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675AF" w14:textId="35DCCB0B" w:rsidR="000D5CE1" w:rsidRDefault="00866D12">
      <w:r>
        <w:rPr>
          <w:noProof/>
        </w:rPr>
        <mc:AlternateContent>
          <mc:Choice Requires="wps">
            <w:drawing>
              <wp:anchor distT="0" distB="0" distL="114300" distR="114300" simplePos="0" relativeHeight="251659264" behindDoc="0" locked="0" layoutInCell="1" allowOverlap="1" wp14:anchorId="016CDF4C" wp14:editId="06EF97A4">
                <wp:simplePos x="0" y="0"/>
                <wp:positionH relativeFrom="column">
                  <wp:posOffset>-385894</wp:posOffset>
                </wp:positionH>
                <wp:positionV relativeFrom="paragraph">
                  <wp:posOffset>117446</wp:posOffset>
                </wp:positionV>
                <wp:extent cx="6576969" cy="2986481"/>
                <wp:effectExtent l="0" t="0" r="0" b="0"/>
                <wp:wrapNone/>
                <wp:docPr id="1" name="Text Box 1"/>
                <wp:cNvGraphicFramePr/>
                <a:graphic xmlns:a="http://schemas.openxmlformats.org/drawingml/2006/main">
                  <a:graphicData uri="http://schemas.microsoft.com/office/word/2010/wordprocessingShape">
                    <wps:wsp>
                      <wps:cNvSpPr txBox="1"/>
                      <wps:spPr>
                        <a:xfrm>
                          <a:off x="0" y="0"/>
                          <a:ext cx="6576969" cy="2986481"/>
                        </a:xfrm>
                        <a:prstGeom prst="rect">
                          <a:avLst/>
                        </a:prstGeom>
                        <a:noFill/>
                        <a:ln>
                          <a:noFill/>
                        </a:ln>
                      </wps:spPr>
                      <wps:txbx>
                        <w:txbxContent>
                          <w:p w14:paraId="07C728C5" w14:textId="05BCF1AF" w:rsidR="00C10A01" w:rsidRPr="00C10A01" w:rsidRDefault="00C10A01" w:rsidP="00866D12">
                            <w:pPr>
                              <w:spacing w:line="360" w:lineRule="auto"/>
                              <w:jc w:val="center"/>
                              <w:rPr>
                                <w:rFonts w:ascii="Arial" w:hAnsi="Arial" w:cs="Arial"/>
                                <w:color w:val="4472C4" w:themeColor="accen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0A01">
                              <w:rPr>
                                <w:rFonts w:ascii="Arial" w:hAnsi="Arial" w:cs="Arial"/>
                                <w:color w:val="4472C4" w:themeColor="accen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Early Years Guidance Handbook for Keyworkers:</w:t>
                            </w:r>
                          </w:p>
                          <w:p w14:paraId="0A56AE59" w14:textId="073FF958" w:rsidR="00C10A01" w:rsidRPr="00C10A01" w:rsidRDefault="00C10A01" w:rsidP="00866D12">
                            <w:pPr>
                              <w:spacing w:line="360" w:lineRule="auto"/>
                              <w:jc w:val="center"/>
                              <w:rPr>
                                <w:rFonts w:ascii="Arial" w:hAnsi="Arial" w:cs="Arial"/>
                                <w:color w:val="4472C4" w:themeColor="accen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0A01">
                              <w:rPr>
                                <w:rFonts w:ascii="Arial" w:hAnsi="Arial" w:cs="Arial"/>
                                <w:color w:val="4472C4" w:themeColor="accen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importance of effective communication during transitions.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6CDF4C" id="_x0000_t202" coordsize="21600,21600" o:spt="202" path="m,l,21600r21600,l21600,xe">
                <v:stroke joinstyle="miter"/>
                <v:path gradientshapeok="t" o:connecttype="rect"/>
              </v:shapetype>
              <v:shape id="Text Box 1" o:spid="_x0000_s1026" type="#_x0000_t202" style="position:absolute;margin-left:-30.4pt;margin-top:9.25pt;width:517.85pt;height:23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" filled="f" stroked="f">
                <v:textbox>
                  <w:txbxContent>
                    <w:p w14:paraId="07C728C5" w14:textId="05BCF1AF" w:rsidR="00C10A01" w:rsidRPr="00C10A01" w:rsidRDefault="00C10A01" w:rsidP="00866D12">
                      <w:pPr>
                        <w:spacing w:line="360" w:lineRule="auto"/>
                        <w:jc w:val="center"/>
                        <w:rPr>
                          <w:rFonts w:ascii="Arial" w:hAnsi="Arial" w:cs="Arial"/>
                          <w:color w:val="4472C4" w:themeColor="accen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0A01">
                        <w:rPr>
                          <w:rFonts w:ascii="Arial" w:hAnsi="Arial" w:cs="Arial"/>
                          <w:color w:val="4472C4" w:themeColor="accen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Early Years Guidance Handbook for Keyworkers:</w:t>
                      </w:r>
                    </w:p>
                    <w:p w14:paraId="0A56AE59" w14:textId="073FF958" w:rsidR="00C10A01" w:rsidRPr="00C10A01" w:rsidRDefault="00C10A01" w:rsidP="00866D12">
                      <w:pPr>
                        <w:spacing w:line="360" w:lineRule="auto"/>
                        <w:jc w:val="center"/>
                        <w:rPr>
                          <w:rFonts w:ascii="Arial" w:hAnsi="Arial" w:cs="Arial"/>
                          <w:color w:val="4472C4" w:themeColor="accen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0A01">
                        <w:rPr>
                          <w:rFonts w:ascii="Arial" w:hAnsi="Arial" w:cs="Arial"/>
                          <w:color w:val="4472C4" w:themeColor="accen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importance of effective communication during transitions.</w:t>
                      </w:r>
                    </w:p>
                  </w:txbxContent>
                </v:textbox>
              </v:shape>
            </w:pict>
          </mc:Fallback>
        </mc:AlternateContent>
      </w:r>
      <w:r w:rsidR="00F24135">
        <w:fldChar w:fldCharType="begin"/>
      </w:r>
      <w:r w:rsidR="00F24135">
        <w:instrText xml:space="preserve"> INCLUDEPICTURE "/Users/daniellewheatland/Library/Group Containers/UBF8T346G9.ms/WebArchiveCopyPasteTempFiles/com.microsoft.Word/images?q=tbnANd9GcSoTED7QBKRds5j8SawT5D4PjEAv3ZBbj7yTg&amp;usqp=CAU" \* MERGEFORMATINET </w:instrText>
      </w:r>
      <w:r w:rsidR="00000000">
        <w:fldChar w:fldCharType="separate"/>
      </w:r>
      <w:r w:rsidR="00F24135">
        <w:fldChar w:fldCharType="end"/>
      </w:r>
    </w:p>
    <w:p w14:paraId="1BDB2099" w14:textId="0E2B8011" w:rsidR="006D3109" w:rsidRPr="006D3109" w:rsidRDefault="006D3109" w:rsidP="006D3109">
      <w:pPr>
        <w:rPr>
          <w:rFonts w:ascii="Arial" w:hAnsi="Arial" w:cs="Arial"/>
        </w:rPr>
      </w:pPr>
    </w:p>
    <w:p w14:paraId="47AF4151" w14:textId="3934828A" w:rsidR="006D3109" w:rsidRPr="006D3109" w:rsidRDefault="006D3109" w:rsidP="006D3109">
      <w:pPr>
        <w:rPr>
          <w:rFonts w:ascii="Arial" w:hAnsi="Arial" w:cs="Arial"/>
        </w:rPr>
      </w:pPr>
    </w:p>
    <w:p w14:paraId="55583CF7" w14:textId="6009AABD" w:rsidR="006D3109" w:rsidRPr="006D3109" w:rsidRDefault="006D3109" w:rsidP="006D3109">
      <w:pPr>
        <w:rPr>
          <w:rFonts w:ascii="Arial" w:hAnsi="Arial" w:cs="Arial"/>
        </w:rPr>
      </w:pPr>
    </w:p>
    <w:p w14:paraId="50C313A1" w14:textId="2C3AB526" w:rsidR="006D3109" w:rsidRPr="006D3109" w:rsidRDefault="006D3109" w:rsidP="006D3109">
      <w:pPr>
        <w:rPr>
          <w:rFonts w:ascii="Arial" w:hAnsi="Arial" w:cs="Arial"/>
        </w:rPr>
      </w:pPr>
    </w:p>
    <w:p w14:paraId="0FEF0407" w14:textId="5F7A34D7" w:rsidR="006D3109" w:rsidRPr="006D3109" w:rsidRDefault="006D3109" w:rsidP="006D3109">
      <w:pPr>
        <w:rPr>
          <w:rFonts w:ascii="Arial" w:hAnsi="Arial" w:cs="Arial"/>
        </w:rPr>
      </w:pPr>
    </w:p>
    <w:p w14:paraId="6E4A1410" w14:textId="2AF0A299" w:rsidR="006D3109" w:rsidRPr="006D3109" w:rsidRDefault="006D3109" w:rsidP="006D3109">
      <w:pPr>
        <w:rPr>
          <w:rFonts w:ascii="Arial" w:hAnsi="Arial" w:cs="Arial"/>
        </w:rPr>
      </w:pPr>
    </w:p>
    <w:p w14:paraId="6C9A99ED" w14:textId="02100AD8" w:rsidR="006D3109" w:rsidRPr="006D3109" w:rsidRDefault="006D3109" w:rsidP="006D3109">
      <w:pPr>
        <w:rPr>
          <w:rFonts w:ascii="Arial" w:hAnsi="Arial" w:cs="Arial"/>
        </w:rPr>
      </w:pPr>
    </w:p>
    <w:p w14:paraId="3C7CA9C1" w14:textId="15892E2E" w:rsidR="006D3109" w:rsidRPr="006D3109" w:rsidRDefault="006D3109" w:rsidP="006D3109">
      <w:pPr>
        <w:rPr>
          <w:rFonts w:ascii="Arial" w:hAnsi="Arial" w:cs="Arial"/>
        </w:rPr>
      </w:pPr>
    </w:p>
    <w:p w14:paraId="4ABD55C1" w14:textId="5C8FAC0C" w:rsidR="006D3109" w:rsidRPr="006D3109" w:rsidRDefault="006D3109" w:rsidP="006D3109">
      <w:pPr>
        <w:rPr>
          <w:rFonts w:ascii="Arial" w:hAnsi="Arial" w:cs="Arial"/>
        </w:rPr>
      </w:pPr>
    </w:p>
    <w:p w14:paraId="0EC82786" w14:textId="2FA0E705" w:rsidR="006D3109" w:rsidRPr="006D3109" w:rsidRDefault="006D3109" w:rsidP="006D3109">
      <w:pPr>
        <w:rPr>
          <w:rFonts w:ascii="Arial" w:hAnsi="Arial" w:cs="Arial"/>
        </w:rPr>
      </w:pPr>
    </w:p>
    <w:p w14:paraId="4ACB6C27" w14:textId="7900FCFD" w:rsidR="006D3109" w:rsidRPr="006D3109" w:rsidRDefault="006D3109" w:rsidP="006D3109">
      <w:pPr>
        <w:rPr>
          <w:rFonts w:ascii="Arial" w:hAnsi="Arial" w:cs="Arial"/>
        </w:rPr>
      </w:pPr>
    </w:p>
    <w:p w14:paraId="35F67A89" w14:textId="4BC7A0BA" w:rsidR="006D3109" w:rsidRPr="006D3109" w:rsidRDefault="006D3109" w:rsidP="006D3109">
      <w:pPr>
        <w:rPr>
          <w:rFonts w:ascii="Arial" w:hAnsi="Arial" w:cs="Arial"/>
        </w:rPr>
      </w:pPr>
    </w:p>
    <w:p w14:paraId="446DD9EF" w14:textId="169DE603" w:rsidR="006D3109" w:rsidRPr="006D3109" w:rsidRDefault="006D3109" w:rsidP="006D3109">
      <w:pPr>
        <w:rPr>
          <w:rFonts w:ascii="Arial" w:hAnsi="Arial" w:cs="Arial"/>
        </w:rPr>
      </w:pPr>
    </w:p>
    <w:p w14:paraId="6FDAAA8C" w14:textId="1F817C76" w:rsidR="006D3109" w:rsidRPr="006D3109" w:rsidRDefault="006D3109" w:rsidP="006D3109">
      <w:pPr>
        <w:rPr>
          <w:rFonts w:ascii="Arial" w:hAnsi="Arial" w:cs="Arial"/>
        </w:rPr>
      </w:pPr>
    </w:p>
    <w:p w14:paraId="1881F015" w14:textId="6AD223CE" w:rsidR="006D3109" w:rsidRPr="006D3109" w:rsidRDefault="006D3109" w:rsidP="006D3109">
      <w:pPr>
        <w:rPr>
          <w:rFonts w:ascii="Arial" w:hAnsi="Arial" w:cs="Arial"/>
        </w:rPr>
      </w:pPr>
    </w:p>
    <w:p w14:paraId="06973E7A" w14:textId="5BC13A9D" w:rsidR="006D3109" w:rsidRPr="006D3109" w:rsidRDefault="006D3109" w:rsidP="006D3109">
      <w:pPr>
        <w:rPr>
          <w:rFonts w:ascii="Arial" w:hAnsi="Arial" w:cs="Arial"/>
        </w:rPr>
      </w:pPr>
    </w:p>
    <w:p w14:paraId="243D376A" w14:textId="2DEE0E48" w:rsidR="006D3109" w:rsidRPr="006D3109" w:rsidRDefault="006D3109" w:rsidP="006D3109">
      <w:pPr>
        <w:rPr>
          <w:rFonts w:ascii="Arial" w:hAnsi="Arial" w:cs="Arial"/>
        </w:rPr>
      </w:pPr>
    </w:p>
    <w:p w14:paraId="65E730F8" w14:textId="1AB4852F" w:rsidR="006D3109" w:rsidRPr="006D3109" w:rsidRDefault="00523201" w:rsidP="006D3109">
      <w:pPr>
        <w:rPr>
          <w:rFonts w:ascii="Arial" w:hAnsi="Arial" w:cs="Arial"/>
        </w:rPr>
      </w:pPr>
      <w:r>
        <w:rPr>
          <w:noProof/>
        </w:rPr>
        <w:drawing>
          <wp:anchor distT="0" distB="0" distL="114300" distR="114300" simplePos="0" relativeHeight="251660288" behindDoc="1" locked="0" layoutInCell="1" allowOverlap="1" wp14:anchorId="4C249FB3" wp14:editId="78E9C531">
            <wp:simplePos x="0" y="0"/>
            <wp:positionH relativeFrom="column">
              <wp:posOffset>-385643</wp:posOffset>
            </wp:positionH>
            <wp:positionV relativeFrom="paragraph">
              <wp:posOffset>262424</wp:posOffset>
            </wp:positionV>
            <wp:extent cx="6515735" cy="3622040"/>
            <wp:effectExtent l="0" t="0" r="0" b="0"/>
            <wp:wrapTight wrapText="bothSides">
              <wp:wrapPolygon edited="0">
                <wp:start x="0" y="0"/>
                <wp:lineTo x="0" y="21509"/>
                <wp:lineTo x="21556" y="21509"/>
                <wp:lineTo x="21556" y="0"/>
                <wp:lineTo x="0" y="0"/>
              </wp:wrapPolygon>
            </wp:wrapTight>
            <wp:docPr id="3" name="Picture 3" descr="A teacher and her students in a class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teacher and her students in a classroom&#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15735" cy="362204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"https://i2.wp.com/connectedtot.com/wp-content/uploads/2019/05/Parent-Teacher.jpg?resize=662%2C368" \* MERGEFORMATINET </w:instrText>
      </w:r>
      <w:r w:rsidR="00000000">
        <w:fldChar w:fldCharType="separate"/>
      </w:r>
      <w:r>
        <w:fldChar w:fldCharType="end"/>
      </w:r>
    </w:p>
    <w:p w14:paraId="6D268270" w14:textId="7966F181" w:rsidR="006D3109" w:rsidRPr="006D3109" w:rsidRDefault="006D3109" w:rsidP="006D3109">
      <w:pPr>
        <w:rPr>
          <w:rFonts w:ascii="Arial" w:hAnsi="Arial" w:cs="Arial"/>
        </w:rPr>
      </w:pPr>
    </w:p>
    <w:p w14:paraId="7D4BD493" w14:textId="70AE1129" w:rsidR="006D3109" w:rsidRPr="006D3109" w:rsidRDefault="00523201" w:rsidP="006D3109">
      <w:pPr>
        <w:rPr>
          <w:rFonts w:ascii="Arial" w:hAnsi="Arial" w:cs="Arial"/>
        </w:rPr>
      </w:pPr>
      <w:r>
        <w:rPr>
          <w:rFonts w:ascii="Arial" w:hAnsi="Arial" w:cs="Arial"/>
        </w:rPr>
        <w:t>(</w:t>
      </w:r>
      <w:proofErr w:type="spellStart"/>
      <w:proofErr w:type="gramStart"/>
      <w:r>
        <w:rPr>
          <w:rFonts w:ascii="Arial" w:hAnsi="Arial" w:cs="Arial"/>
        </w:rPr>
        <w:t>source:teachers</w:t>
      </w:r>
      <w:proofErr w:type="spellEnd"/>
      <w:proofErr w:type="gramEnd"/>
      <w:r>
        <w:rPr>
          <w:rFonts w:ascii="Arial" w:hAnsi="Arial" w:cs="Arial"/>
        </w:rPr>
        <w:t xml:space="preserve"> of tomorrow, 2019)</w:t>
      </w:r>
    </w:p>
    <w:p w14:paraId="327F04D9" w14:textId="4DE9D332" w:rsidR="006D3109" w:rsidRPr="006D3109" w:rsidRDefault="006D3109" w:rsidP="006D3109">
      <w:pPr>
        <w:rPr>
          <w:rFonts w:ascii="Arial" w:hAnsi="Arial" w:cs="Arial"/>
        </w:rPr>
      </w:pPr>
    </w:p>
    <w:p w14:paraId="1E580141" w14:textId="3134D728" w:rsidR="006D3109" w:rsidRPr="006D3109" w:rsidRDefault="006D3109" w:rsidP="006D3109">
      <w:pPr>
        <w:rPr>
          <w:rFonts w:ascii="Arial" w:hAnsi="Arial" w:cs="Arial"/>
        </w:rPr>
      </w:pPr>
    </w:p>
    <w:p w14:paraId="532EEA61" w14:textId="49E264B4" w:rsidR="006D3109" w:rsidRPr="006D3109" w:rsidRDefault="006D3109" w:rsidP="006D3109">
      <w:pPr>
        <w:rPr>
          <w:rFonts w:ascii="Arial" w:hAnsi="Arial" w:cs="Arial"/>
        </w:rPr>
      </w:pPr>
    </w:p>
    <w:p w14:paraId="0D3E2296" w14:textId="3F931BAA" w:rsidR="006D3109" w:rsidRDefault="006D3109" w:rsidP="006D3109">
      <w:pPr>
        <w:tabs>
          <w:tab w:val="left" w:pos="1361"/>
        </w:tabs>
        <w:rPr>
          <w:rFonts w:ascii="Arial" w:hAnsi="Arial" w:cs="Arial"/>
        </w:rPr>
      </w:pPr>
      <w:r>
        <w:rPr>
          <w:rFonts w:ascii="Arial" w:hAnsi="Arial" w:cs="Arial"/>
        </w:rPr>
        <w:tab/>
      </w:r>
    </w:p>
    <w:p w14:paraId="2690A585" w14:textId="162A9F3C" w:rsidR="006D3109" w:rsidRDefault="006D3109" w:rsidP="006D3109">
      <w:pPr>
        <w:tabs>
          <w:tab w:val="left" w:pos="1361"/>
        </w:tabs>
        <w:rPr>
          <w:rFonts w:ascii="Arial" w:hAnsi="Arial" w:cs="Arial"/>
        </w:rPr>
      </w:pPr>
    </w:p>
    <w:p w14:paraId="7C2B71F2" w14:textId="29BF571D" w:rsidR="006D3109" w:rsidRDefault="006D3109" w:rsidP="006D3109">
      <w:pPr>
        <w:tabs>
          <w:tab w:val="left" w:pos="1361"/>
        </w:tabs>
        <w:rPr>
          <w:rFonts w:ascii="Arial" w:hAnsi="Arial" w:cs="Arial"/>
        </w:rPr>
      </w:pPr>
    </w:p>
    <w:p w14:paraId="2C7DB34D" w14:textId="6D545A8D" w:rsidR="006D3109" w:rsidRDefault="006D3109" w:rsidP="006D3109">
      <w:pPr>
        <w:tabs>
          <w:tab w:val="left" w:pos="1361"/>
        </w:tabs>
        <w:rPr>
          <w:rFonts w:ascii="Arial" w:hAnsi="Arial" w:cs="Arial"/>
        </w:rPr>
      </w:pPr>
    </w:p>
    <w:p w14:paraId="5822BB4C" w14:textId="403A2706" w:rsidR="006D3109" w:rsidRPr="00E249D0" w:rsidRDefault="00E249D0" w:rsidP="006D3109">
      <w:pPr>
        <w:tabs>
          <w:tab w:val="left" w:pos="1361"/>
        </w:tabs>
        <w:rPr>
          <w:rFonts w:ascii="Arial" w:hAnsi="Arial" w:cs="Arial"/>
          <w:b/>
          <w:bCs/>
          <w:u w:val="single"/>
        </w:rPr>
      </w:pPr>
      <w:r>
        <w:rPr>
          <w:noProof/>
        </w:rPr>
        <w:lastRenderedPageBreak/>
        <mc:AlternateContent>
          <mc:Choice Requires="wps">
            <w:drawing>
              <wp:anchor distT="0" distB="0" distL="114300" distR="114300" simplePos="0" relativeHeight="251662336" behindDoc="0" locked="0" layoutInCell="1" allowOverlap="1" wp14:anchorId="11F7DDFC" wp14:editId="5EA91C11">
                <wp:simplePos x="0" y="0"/>
                <wp:positionH relativeFrom="column">
                  <wp:posOffset>1761688</wp:posOffset>
                </wp:positionH>
                <wp:positionV relativeFrom="paragraph">
                  <wp:posOffset>-226503</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699642F" w14:textId="11F41466" w:rsidR="00E249D0" w:rsidRPr="00E249D0" w:rsidRDefault="00E249D0" w:rsidP="00E249D0">
                            <w:pPr>
                              <w:tabs>
                                <w:tab w:val="left" w:pos="1361"/>
                              </w:tabs>
                              <w:jc w:val="cente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49D0">
                              <w:rPr>
                                <w:rFonts w:ascii="Arial" w:hAnsi="Arial" w:cs="Arial"/>
                                <w:bCs/>
                                <w:color w:val="000000" w:themeColor="text1"/>
                                <w:sz w:val="72"/>
                                <w:szCs w:val="72"/>
                                <w:highlight w:val="lightGray"/>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1F7DDFC" id="Text Box 5" o:spid="_x0000_s1027" type="#_x0000_t202" style="position:absolute;margin-left:138.7pt;margin-top:-17.85pt;width:2in;height:2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" filled="f" stroked="f">
                <v:textbox style="mso-fit-shape-to-text:t">
                  <w:txbxContent>
                    <w:p w14:paraId="5699642F" w14:textId="11F41466" w:rsidR="00E249D0" w:rsidRPr="00E249D0" w:rsidRDefault="00E249D0" w:rsidP="00E249D0">
                      <w:pPr>
                        <w:tabs>
                          <w:tab w:val="left" w:pos="1361"/>
                        </w:tabs>
                        <w:jc w:val="cente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49D0">
                        <w:rPr>
                          <w:rFonts w:ascii="Arial" w:hAnsi="Arial" w:cs="Arial"/>
                          <w:bCs/>
                          <w:color w:val="000000" w:themeColor="text1"/>
                          <w:sz w:val="72"/>
                          <w:szCs w:val="72"/>
                          <w:highlight w:val="lightGray"/>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7531B44F" w14:textId="0EDF257A" w:rsidR="00E249D0" w:rsidRDefault="00E249D0" w:rsidP="006D3109">
      <w:pPr>
        <w:tabs>
          <w:tab w:val="left" w:pos="1361"/>
        </w:tabs>
        <w:rPr>
          <w:rFonts w:ascii="Arial" w:hAnsi="Arial" w:cs="Arial"/>
        </w:rPr>
      </w:pPr>
    </w:p>
    <w:p w14:paraId="21AD66A7" w14:textId="1447EA64" w:rsidR="00E249D0" w:rsidRDefault="00E249D0" w:rsidP="006D3109">
      <w:pPr>
        <w:tabs>
          <w:tab w:val="left" w:pos="1361"/>
        </w:tabs>
        <w:rPr>
          <w:rFonts w:ascii="Arial" w:hAnsi="Arial" w:cs="Arial"/>
        </w:rPr>
      </w:pPr>
    </w:p>
    <w:p w14:paraId="25F7AA03" w14:textId="29420AF6" w:rsidR="00E249D0" w:rsidRDefault="00E249D0" w:rsidP="006D3109">
      <w:pPr>
        <w:tabs>
          <w:tab w:val="left" w:pos="1361"/>
        </w:tabs>
        <w:rPr>
          <w:rFonts w:ascii="Arial" w:hAnsi="Arial" w:cs="Arial"/>
        </w:rPr>
      </w:pPr>
    </w:p>
    <w:p w14:paraId="65AB38FC" w14:textId="3DCB15F1" w:rsidR="00E249D0" w:rsidRDefault="00E249D0" w:rsidP="00866D12">
      <w:pPr>
        <w:tabs>
          <w:tab w:val="left" w:pos="1361"/>
        </w:tabs>
        <w:spacing w:line="360" w:lineRule="auto"/>
        <w:rPr>
          <w:rFonts w:ascii="Arial" w:hAnsi="Arial" w:cs="Arial"/>
        </w:rPr>
      </w:pPr>
    </w:p>
    <w:p w14:paraId="077EDB81" w14:textId="28B7AA86" w:rsidR="00E249D0" w:rsidRDefault="00E249D0" w:rsidP="00866D12">
      <w:pPr>
        <w:tabs>
          <w:tab w:val="left" w:pos="1361"/>
        </w:tabs>
        <w:spacing w:line="360" w:lineRule="auto"/>
        <w:rPr>
          <w:rFonts w:ascii="Arial" w:hAnsi="Arial" w:cs="Arial"/>
        </w:rPr>
      </w:pPr>
    </w:p>
    <w:p w14:paraId="44CB3503" w14:textId="1880C5C1" w:rsidR="003B4DB4" w:rsidRDefault="00626212" w:rsidP="003B4DB4">
      <w:pPr>
        <w:pStyle w:val="ListParagraph"/>
        <w:numPr>
          <w:ilvl w:val="0"/>
          <w:numId w:val="1"/>
        </w:numPr>
        <w:tabs>
          <w:tab w:val="left" w:pos="1361"/>
        </w:tabs>
        <w:spacing w:line="360" w:lineRule="auto"/>
        <w:rPr>
          <w:rFonts w:ascii="Arial" w:hAnsi="Arial" w:cs="Arial"/>
          <w:sz w:val="36"/>
          <w:szCs w:val="36"/>
        </w:rPr>
      </w:pPr>
      <w:r w:rsidRPr="001B7DCD">
        <w:rPr>
          <w:rFonts w:ascii="Arial" w:hAnsi="Arial" w:cs="Arial"/>
          <w:color w:val="000000" w:themeColor="text1"/>
          <w:sz w:val="36"/>
          <w:szCs w:val="36"/>
        </w:rPr>
        <w:t>Introduction</w:t>
      </w:r>
      <w:r w:rsidR="00E86C28" w:rsidRPr="001B7DCD">
        <w:rPr>
          <w:rFonts w:ascii="Arial" w:hAnsi="Arial" w:cs="Arial"/>
          <w:color w:val="000000" w:themeColor="text1"/>
          <w:sz w:val="36"/>
          <w:szCs w:val="36"/>
        </w:rPr>
        <w:t xml:space="preserve"> </w:t>
      </w:r>
      <w:r w:rsidR="00B72266">
        <w:rPr>
          <w:rFonts w:ascii="Arial" w:hAnsi="Arial" w:cs="Arial"/>
          <w:sz w:val="36"/>
          <w:szCs w:val="36"/>
        </w:rPr>
        <w:t xml:space="preserve">                                           Page. 3</w:t>
      </w:r>
    </w:p>
    <w:p w14:paraId="775888CB" w14:textId="77777777" w:rsidR="003B4DB4" w:rsidRDefault="003B4DB4" w:rsidP="00E27A8D">
      <w:pPr>
        <w:pStyle w:val="ListParagraph"/>
        <w:tabs>
          <w:tab w:val="left" w:pos="1361"/>
        </w:tabs>
        <w:spacing w:line="360" w:lineRule="auto"/>
        <w:rPr>
          <w:rFonts w:ascii="Arial" w:hAnsi="Arial" w:cs="Arial"/>
          <w:sz w:val="36"/>
          <w:szCs w:val="36"/>
        </w:rPr>
      </w:pPr>
    </w:p>
    <w:p w14:paraId="597F435B" w14:textId="404BE353" w:rsidR="00626212" w:rsidRPr="003B4DB4" w:rsidRDefault="00774421" w:rsidP="003B4DB4">
      <w:pPr>
        <w:pStyle w:val="ListParagraph"/>
        <w:numPr>
          <w:ilvl w:val="0"/>
          <w:numId w:val="1"/>
        </w:numPr>
        <w:tabs>
          <w:tab w:val="left" w:pos="1361"/>
        </w:tabs>
        <w:spacing w:line="360" w:lineRule="auto"/>
        <w:rPr>
          <w:rFonts w:ascii="Arial" w:hAnsi="Arial" w:cs="Arial"/>
          <w:sz w:val="36"/>
          <w:szCs w:val="36"/>
        </w:rPr>
      </w:pPr>
      <w:r w:rsidRPr="001B7DCD">
        <w:rPr>
          <w:rFonts w:ascii="Arial" w:hAnsi="Arial" w:cs="Arial"/>
          <w:sz w:val="36"/>
          <w:szCs w:val="36"/>
        </w:rPr>
        <w:t>How to use the Handbook</w:t>
      </w:r>
      <w:r w:rsidR="00B72266">
        <w:rPr>
          <w:rFonts w:ascii="Arial" w:hAnsi="Arial" w:cs="Arial"/>
          <w:sz w:val="36"/>
          <w:szCs w:val="36"/>
        </w:rPr>
        <w:t xml:space="preserve">                     Page. 3</w:t>
      </w:r>
    </w:p>
    <w:p w14:paraId="470A9FF0" w14:textId="0EA56805" w:rsidR="00626212" w:rsidRDefault="00626212" w:rsidP="00866D12">
      <w:pPr>
        <w:tabs>
          <w:tab w:val="left" w:pos="1361"/>
        </w:tabs>
        <w:spacing w:line="360" w:lineRule="auto"/>
        <w:rPr>
          <w:rFonts w:ascii="Arial" w:hAnsi="Arial" w:cs="Arial"/>
          <w:sz w:val="36"/>
          <w:szCs w:val="36"/>
        </w:rPr>
      </w:pPr>
    </w:p>
    <w:p w14:paraId="7E9A97FB" w14:textId="0EB42006" w:rsidR="00626212" w:rsidRDefault="00774421" w:rsidP="00866D12">
      <w:pPr>
        <w:pStyle w:val="ListParagraph"/>
        <w:numPr>
          <w:ilvl w:val="0"/>
          <w:numId w:val="1"/>
        </w:numPr>
        <w:tabs>
          <w:tab w:val="left" w:pos="1361"/>
        </w:tabs>
        <w:spacing w:line="360" w:lineRule="auto"/>
        <w:rPr>
          <w:rFonts w:ascii="Arial" w:hAnsi="Arial" w:cs="Arial"/>
          <w:sz w:val="36"/>
          <w:szCs w:val="36"/>
        </w:rPr>
      </w:pPr>
      <w:r w:rsidRPr="001B7DCD">
        <w:rPr>
          <w:rFonts w:ascii="Arial" w:hAnsi="Arial" w:cs="Arial"/>
          <w:sz w:val="36"/>
          <w:szCs w:val="36"/>
        </w:rPr>
        <w:t>What are Transitions</w:t>
      </w:r>
      <w:r w:rsidR="00B72266" w:rsidRPr="001B7DCD">
        <w:rPr>
          <w:rFonts w:ascii="Arial" w:hAnsi="Arial" w:cs="Arial"/>
          <w:sz w:val="36"/>
          <w:szCs w:val="36"/>
        </w:rPr>
        <w:t>?</w:t>
      </w:r>
      <w:r w:rsidR="00B72266">
        <w:rPr>
          <w:rFonts w:ascii="Arial" w:hAnsi="Arial" w:cs="Arial"/>
          <w:sz w:val="36"/>
          <w:szCs w:val="36"/>
        </w:rPr>
        <w:t xml:space="preserve">                            Page. 4-5    </w:t>
      </w:r>
    </w:p>
    <w:p w14:paraId="6CABDB6D" w14:textId="77777777" w:rsidR="00626212" w:rsidRPr="00626212" w:rsidRDefault="00626212" w:rsidP="00866D12">
      <w:pPr>
        <w:pStyle w:val="ListParagraph"/>
        <w:spacing w:line="360" w:lineRule="auto"/>
        <w:rPr>
          <w:rFonts w:ascii="Arial" w:hAnsi="Arial" w:cs="Arial"/>
          <w:sz w:val="36"/>
          <w:szCs w:val="36"/>
        </w:rPr>
      </w:pPr>
    </w:p>
    <w:p w14:paraId="6D86EFD6" w14:textId="15B977FB" w:rsidR="00626212" w:rsidRDefault="00626212" w:rsidP="00866D12">
      <w:pPr>
        <w:pStyle w:val="ListParagraph"/>
        <w:numPr>
          <w:ilvl w:val="0"/>
          <w:numId w:val="1"/>
        </w:numPr>
        <w:tabs>
          <w:tab w:val="left" w:pos="1361"/>
        </w:tabs>
        <w:spacing w:line="360" w:lineRule="auto"/>
        <w:rPr>
          <w:rFonts w:ascii="Arial" w:hAnsi="Arial" w:cs="Arial"/>
          <w:sz w:val="36"/>
          <w:szCs w:val="36"/>
        </w:rPr>
      </w:pPr>
      <w:r w:rsidRPr="001B7DCD">
        <w:rPr>
          <w:rFonts w:ascii="Arial" w:hAnsi="Arial" w:cs="Arial"/>
          <w:sz w:val="36"/>
          <w:szCs w:val="36"/>
        </w:rPr>
        <w:t xml:space="preserve">The role of the </w:t>
      </w:r>
      <w:r w:rsidR="00E86C28" w:rsidRPr="001B7DCD">
        <w:rPr>
          <w:rFonts w:ascii="Arial" w:hAnsi="Arial" w:cs="Arial"/>
          <w:sz w:val="36"/>
          <w:szCs w:val="36"/>
        </w:rPr>
        <w:t>A</w:t>
      </w:r>
      <w:r w:rsidRPr="001B7DCD">
        <w:rPr>
          <w:rFonts w:ascii="Arial" w:hAnsi="Arial" w:cs="Arial"/>
          <w:sz w:val="36"/>
          <w:szCs w:val="36"/>
        </w:rPr>
        <w:t>dult</w:t>
      </w:r>
      <w:r w:rsidR="00B72266">
        <w:rPr>
          <w:rFonts w:ascii="Arial" w:hAnsi="Arial" w:cs="Arial"/>
          <w:sz w:val="36"/>
          <w:szCs w:val="36"/>
        </w:rPr>
        <w:t xml:space="preserve">                               Page. 6-7</w:t>
      </w:r>
    </w:p>
    <w:p w14:paraId="14BFF067" w14:textId="77777777" w:rsidR="00626212" w:rsidRPr="00626212" w:rsidRDefault="00626212" w:rsidP="00866D12">
      <w:pPr>
        <w:pStyle w:val="ListParagraph"/>
        <w:spacing w:line="360" w:lineRule="auto"/>
        <w:rPr>
          <w:rFonts w:ascii="Arial" w:hAnsi="Arial" w:cs="Arial"/>
          <w:sz w:val="36"/>
          <w:szCs w:val="36"/>
        </w:rPr>
      </w:pPr>
    </w:p>
    <w:p w14:paraId="6984550E" w14:textId="25D76375" w:rsidR="00626212" w:rsidRDefault="00626212" w:rsidP="00866D12">
      <w:pPr>
        <w:pStyle w:val="ListParagraph"/>
        <w:numPr>
          <w:ilvl w:val="0"/>
          <w:numId w:val="1"/>
        </w:numPr>
        <w:tabs>
          <w:tab w:val="left" w:pos="1361"/>
        </w:tabs>
        <w:spacing w:line="360" w:lineRule="auto"/>
        <w:rPr>
          <w:rFonts w:ascii="Arial" w:hAnsi="Arial" w:cs="Arial"/>
          <w:sz w:val="36"/>
          <w:szCs w:val="36"/>
        </w:rPr>
      </w:pPr>
      <w:r w:rsidRPr="001B7DCD">
        <w:rPr>
          <w:rFonts w:ascii="Arial" w:hAnsi="Arial" w:cs="Arial"/>
          <w:sz w:val="36"/>
          <w:szCs w:val="36"/>
        </w:rPr>
        <w:t>The needs of the child</w:t>
      </w:r>
      <w:r w:rsidR="00B72266">
        <w:rPr>
          <w:rFonts w:ascii="Arial" w:hAnsi="Arial" w:cs="Arial"/>
          <w:sz w:val="36"/>
          <w:szCs w:val="36"/>
        </w:rPr>
        <w:t xml:space="preserve">                            Page. 8-9</w:t>
      </w:r>
    </w:p>
    <w:p w14:paraId="5A507485" w14:textId="77777777" w:rsidR="00626212" w:rsidRPr="00626212" w:rsidRDefault="00626212" w:rsidP="00866D12">
      <w:pPr>
        <w:pStyle w:val="ListParagraph"/>
        <w:spacing w:line="360" w:lineRule="auto"/>
        <w:rPr>
          <w:rFonts w:ascii="Arial" w:hAnsi="Arial" w:cs="Arial"/>
          <w:sz w:val="36"/>
          <w:szCs w:val="36"/>
        </w:rPr>
      </w:pPr>
    </w:p>
    <w:p w14:paraId="2A214B3F" w14:textId="530F4E1A" w:rsidR="00626212" w:rsidRDefault="00626212" w:rsidP="00866D12">
      <w:pPr>
        <w:pStyle w:val="ListParagraph"/>
        <w:numPr>
          <w:ilvl w:val="0"/>
          <w:numId w:val="1"/>
        </w:numPr>
        <w:tabs>
          <w:tab w:val="left" w:pos="1361"/>
        </w:tabs>
        <w:spacing w:line="360" w:lineRule="auto"/>
        <w:rPr>
          <w:rFonts w:ascii="Arial" w:hAnsi="Arial" w:cs="Arial"/>
          <w:sz w:val="36"/>
          <w:szCs w:val="36"/>
        </w:rPr>
      </w:pPr>
      <w:r w:rsidRPr="001B7DCD">
        <w:rPr>
          <w:rFonts w:ascii="Arial" w:hAnsi="Arial" w:cs="Arial"/>
          <w:sz w:val="36"/>
          <w:szCs w:val="36"/>
        </w:rPr>
        <w:t>Partnerships</w:t>
      </w:r>
      <w:r w:rsidR="00B72266">
        <w:rPr>
          <w:rFonts w:ascii="Arial" w:hAnsi="Arial" w:cs="Arial"/>
          <w:sz w:val="36"/>
          <w:szCs w:val="36"/>
        </w:rPr>
        <w:t xml:space="preserve">                                           Page.10-11</w:t>
      </w:r>
    </w:p>
    <w:p w14:paraId="71B143E9" w14:textId="77777777" w:rsidR="00C56E53" w:rsidRPr="00C56E53" w:rsidRDefault="00C56E53" w:rsidP="00C56E53">
      <w:pPr>
        <w:pStyle w:val="ListParagraph"/>
        <w:rPr>
          <w:rFonts w:ascii="Arial" w:hAnsi="Arial" w:cs="Arial"/>
          <w:sz w:val="36"/>
          <w:szCs w:val="36"/>
        </w:rPr>
      </w:pPr>
    </w:p>
    <w:p w14:paraId="3FF9EACB" w14:textId="51907631" w:rsidR="00C56E53" w:rsidRDefault="000D49C5" w:rsidP="00866D12">
      <w:pPr>
        <w:pStyle w:val="ListParagraph"/>
        <w:numPr>
          <w:ilvl w:val="0"/>
          <w:numId w:val="1"/>
        </w:numPr>
        <w:tabs>
          <w:tab w:val="left" w:pos="1361"/>
        </w:tabs>
        <w:spacing w:line="360" w:lineRule="auto"/>
        <w:rPr>
          <w:rFonts w:ascii="Arial" w:hAnsi="Arial" w:cs="Arial"/>
          <w:sz w:val="36"/>
          <w:szCs w:val="36"/>
        </w:rPr>
      </w:pPr>
      <w:r>
        <w:rPr>
          <w:rFonts w:ascii="Arial" w:hAnsi="Arial" w:cs="Arial"/>
          <w:sz w:val="36"/>
          <w:szCs w:val="36"/>
        </w:rPr>
        <w:t>Interventions</w:t>
      </w:r>
      <w:r w:rsidR="00B72266">
        <w:rPr>
          <w:rFonts w:ascii="Arial" w:hAnsi="Arial" w:cs="Arial"/>
          <w:sz w:val="36"/>
          <w:szCs w:val="36"/>
        </w:rPr>
        <w:t xml:space="preserve">                                           Page. 12</w:t>
      </w:r>
    </w:p>
    <w:p w14:paraId="7C4BCE10" w14:textId="77777777" w:rsidR="00626212" w:rsidRPr="00626212" w:rsidRDefault="00626212" w:rsidP="00866D12">
      <w:pPr>
        <w:pStyle w:val="ListParagraph"/>
        <w:spacing w:line="360" w:lineRule="auto"/>
        <w:rPr>
          <w:rFonts w:ascii="Arial" w:hAnsi="Arial" w:cs="Arial"/>
          <w:sz w:val="36"/>
          <w:szCs w:val="36"/>
        </w:rPr>
      </w:pPr>
    </w:p>
    <w:p w14:paraId="444DEB61" w14:textId="2D79AAAC" w:rsidR="00626212" w:rsidRDefault="00626212" w:rsidP="00866D12">
      <w:pPr>
        <w:pStyle w:val="ListParagraph"/>
        <w:numPr>
          <w:ilvl w:val="0"/>
          <w:numId w:val="1"/>
        </w:numPr>
        <w:tabs>
          <w:tab w:val="left" w:pos="1361"/>
        </w:tabs>
        <w:spacing w:line="360" w:lineRule="auto"/>
        <w:rPr>
          <w:rFonts w:ascii="Arial" w:hAnsi="Arial" w:cs="Arial"/>
          <w:sz w:val="36"/>
          <w:szCs w:val="36"/>
        </w:rPr>
      </w:pPr>
      <w:r>
        <w:rPr>
          <w:rFonts w:ascii="Arial" w:hAnsi="Arial" w:cs="Arial"/>
          <w:sz w:val="36"/>
          <w:szCs w:val="36"/>
        </w:rPr>
        <w:t>Proposed outcomes</w:t>
      </w:r>
      <w:r w:rsidR="00B72266">
        <w:rPr>
          <w:rFonts w:ascii="Arial" w:hAnsi="Arial" w:cs="Arial"/>
          <w:sz w:val="36"/>
          <w:szCs w:val="36"/>
        </w:rPr>
        <w:t xml:space="preserve">                               Page.13</w:t>
      </w:r>
    </w:p>
    <w:p w14:paraId="38C0C6D7" w14:textId="77777777" w:rsidR="00626212" w:rsidRPr="00626212" w:rsidRDefault="00626212" w:rsidP="00866D12">
      <w:pPr>
        <w:pStyle w:val="ListParagraph"/>
        <w:spacing w:line="360" w:lineRule="auto"/>
        <w:rPr>
          <w:rFonts w:ascii="Arial" w:hAnsi="Arial" w:cs="Arial"/>
          <w:sz w:val="36"/>
          <w:szCs w:val="36"/>
        </w:rPr>
      </w:pPr>
    </w:p>
    <w:p w14:paraId="13943BA4" w14:textId="2F955729" w:rsidR="00626212" w:rsidRPr="00626212" w:rsidRDefault="00626212" w:rsidP="00866D12">
      <w:pPr>
        <w:pStyle w:val="ListParagraph"/>
        <w:numPr>
          <w:ilvl w:val="0"/>
          <w:numId w:val="1"/>
        </w:numPr>
        <w:tabs>
          <w:tab w:val="left" w:pos="1361"/>
        </w:tabs>
        <w:spacing w:line="360" w:lineRule="auto"/>
        <w:rPr>
          <w:rFonts w:ascii="Arial" w:hAnsi="Arial" w:cs="Arial"/>
          <w:sz w:val="36"/>
          <w:szCs w:val="36"/>
        </w:rPr>
      </w:pPr>
      <w:r>
        <w:rPr>
          <w:rFonts w:ascii="Arial" w:hAnsi="Arial" w:cs="Arial"/>
          <w:sz w:val="36"/>
          <w:szCs w:val="36"/>
        </w:rPr>
        <w:t xml:space="preserve">Reference List </w:t>
      </w:r>
      <w:r w:rsidR="00B72266">
        <w:rPr>
          <w:rFonts w:ascii="Arial" w:hAnsi="Arial" w:cs="Arial"/>
          <w:sz w:val="36"/>
          <w:szCs w:val="36"/>
        </w:rPr>
        <w:t xml:space="preserve">                                       Page. 14-16</w:t>
      </w:r>
    </w:p>
    <w:p w14:paraId="2D045C36" w14:textId="1B523C31" w:rsidR="00E249D0" w:rsidRDefault="00E249D0" w:rsidP="006D3109">
      <w:pPr>
        <w:tabs>
          <w:tab w:val="left" w:pos="1361"/>
        </w:tabs>
        <w:rPr>
          <w:rFonts w:ascii="Arial" w:hAnsi="Arial" w:cs="Arial"/>
        </w:rPr>
      </w:pPr>
    </w:p>
    <w:p w14:paraId="3CDBDC99" w14:textId="59AAA748" w:rsidR="00E249D0" w:rsidRDefault="00E249D0" w:rsidP="006D3109">
      <w:pPr>
        <w:tabs>
          <w:tab w:val="left" w:pos="1361"/>
        </w:tabs>
        <w:rPr>
          <w:rFonts w:ascii="Arial" w:hAnsi="Arial" w:cs="Arial"/>
        </w:rPr>
      </w:pPr>
    </w:p>
    <w:p w14:paraId="02E05CDC" w14:textId="74572661" w:rsidR="00E249D0" w:rsidRDefault="00E249D0" w:rsidP="006D3109">
      <w:pPr>
        <w:tabs>
          <w:tab w:val="left" w:pos="1361"/>
        </w:tabs>
        <w:rPr>
          <w:rFonts w:ascii="Arial" w:hAnsi="Arial" w:cs="Arial"/>
        </w:rPr>
      </w:pPr>
    </w:p>
    <w:p w14:paraId="4E685BDD" w14:textId="14990B2C" w:rsidR="00E249D0" w:rsidRDefault="00E249D0" w:rsidP="006D3109">
      <w:pPr>
        <w:tabs>
          <w:tab w:val="left" w:pos="1361"/>
        </w:tabs>
        <w:rPr>
          <w:rFonts w:ascii="Arial" w:hAnsi="Arial" w:cs="Arial"/>
        </w:rPr>
      </w:pPr>
    </w:p>
    <w:p w14:paraId="4E4E6150" w14:textId="2FF81B19" w:rsidR="00E249D0" w:rsidRDefault="00E249D0" w:rsidP="006D3109">
      <w:pPr>
        <w:tabs>
          <w:tab w:val="left" w:pos="1361"/>
        </w:tabs>
        <w:rPr>
          <w:rFonts w:ascii="Arial" w:hAnsi="Arial" w:cs="Arial"/>
        </w:rPr>
      </w:pPr>
    </w:p>
    <w:p w14:paraId="5C344A2C" w14:textId="5D0E6DBF" w:rsidR="00E249D0" w:rsidRDefault="00E249D0" w:rsidP="006D3109">
      <w:pPr>
        <w:tabs>
          <w:tab w:val="left" w:pos="1361"/>
        </w:tabs>
        <w:rPr>
          <w:rFonts w:ascii="Arial" w:hAnsi="Arial" w:cs="Arial"/>
        </w:rPr>
      </w:pPr>
    </w:p>
    <w:p w14:paraId="0D952A95" w14:textId="2E8F42B6" w:rsidR="00E249D0" w:rsidRDefault="00E249D0" w:rsidP="006D3109">
      <w:pPr>
        <w:tabs>
          <w:tab w:val="left" w:pos="1361"/>
        </w:tabs>
        <w:rPr>
          <w:rFonts w:ascii="Arial" w:hAnsi="Arial" w:cs="Arial"/>
        </w:rPr>
      </w:pPr>
    </w:p>
    <w:p w14:paraId="48FF1CE1" w14:textId="7E03B8A1" w:rsidR="00E249D0" w:rsidRDefault="00E249D0" w:rsidP="006D3109">
      <w:pPr>
        <w:tabs>
          <w:tab w:val="left" w:pos="1361"/>
        </w:tabs>
        <w:rPr>
          <w:rFonts w:ascii="Arial" w:hAnsi="Arial" w:cs="Arial"/>
        </w:rPr>
      </w:pPr>
    </w:p>
    <w:p w14:paraId="7DA889B6" w14:textId="3293DFD4" w:rsidR="00E249D0" w:rsidRPr="00E357D7" w:rsidRDefault="00866D12" w:rsidP="00A711B3">
      <w:pPr>
        <w:tabs>
          <w:tab w:val="left" w:pos="1361"/>
        </w:tabs>
        <w:spacing w:line="360" w:lineRule="auto"/>
        <w:rPr>
          <w:rFonts w:ascii="Arial" w:hAnsi="Arial" w:cs="Arial"/>
          <w:b/>
          <w:bCs/>
          <w:u w:val="single"/>
        </w:rPr>
      </w:pPr>
      <w:r w:rsidRPr="001B7DCD">
        <w:rPr>
          <w:rFonts w:ascii="Arial" w:hAnsi="Arial" w:cs="Arial"/>
          <w:b/>
          <w:bCs/>
          <w:u w:val="single"/>
        </w:rPr>
        <w:t>Introduction</w:t>
      </w:r>
    </w:p>
    <w:p w14:paraId="41FB8FB8" w14:textId="1C6788D7" w:rsidR="00866D12" w:rsidRPr="00E357D7" w:rsidRDefault="00E86C28" w:rsidP="00A711B3">
      <w:pPr>
        <w:tabs>
          <w:tab w:val="left" w:pos="1361"/>
        </w:tabs>
        <w:spacing w:line="360" w:lineRule="auto"/>
        <w:rPr>
          <w:rFonts w:ascii="Arial" w:hAnsi="Arial" w:cs="Arial"/>
        </w:rPr>
      </w:pPr>
      <w:r w:rsidRPr="00E357D7">
        <w:rPr>
          <w:rFonts w:ascii="Arial" w:hAnsi="Arial" w:cs="Arial"/>
        </w:rPr>
        <w:t xml:space="preserve">This handbook is for </w:t>
      </w:r>
      <w:r w:rsidR="00027734" w:rsidRPr="00E357D7">
        <w:rPr>
          <w:rFonts w:ascii="Arial" w:hAnsi="Arial" w:cs="Arial"/>
        </w:rPr>
        <w:t xml:space="preserve">the use of </w:t>
      </w:r>
      <w:r w:rsidR="003E0F69" w:rsidRPr="00E357D7">
        <w:rPr>
          <w:rFonts w:ascii="Arial" w:hAnsi="Arial" w:cs="Arial"/>
        </w:rPr>
        <w:t>e</w:t>
      </w:r>
      <w:r w:rsidR="00743B70" w:rsidRPr="00E357D7">
        <w:rPr>
          <w:rFonts w:ascii="Arial" w:hAnsi="Arial" w:cs="Arial"/>
        </w:rPr>
        <w:t>arly years practitioners</w:t>
      </w:r>
      <w:r w:rsidR="00AA4A93" w:rsidRPr="00E357D7">
        <w:rPr>
          <w:rFonts w:ascii="Arial" w:hAnsi="Arial" w:cs="Arial"/>
        </w:rPr>
        <w:t xml:space="preserve"> working </w:t>
      </w:r>
      <w:r w:rsidRPr="00E357D7">
        <w:rPr>
          <w:rFonts w:ascii="Arial" w:hAnsi="Arial" w:cs="Arial"/>
        </w:rPr>
        <w:t xml:space="preserve">with children </w:t>
      </w:r>
      <w:r w:rsidR="008560D8" w:rsidRPr="00E357D7">
        <w:rPr>
          <w:rFonts w:ascii="Arial" w:hAnsi="Arial" w:cs="Arial"/>
        </w:rPr>
        <w:t>who</w:t>
      </w:r>
      <w:r w:rsidR="007979F7" w:rsidRPr="00E357D7">
        <w:rPr>
          <w:rFonts w:ascii="Arial" w:hAnsi="Arial" w:cs="Arial"/>
        </w:rPr>
        <w:t xml:space="preserve"> are </w:t>
      </w:r>
      <w:r w:rsidR="008560D8" w:rsidRPr="00E357D7">
        <w:rPr>
          <w:rFonts w:ascii="Arial" w:hAnsi="Arial" w:cs="Arial"/>
        </w:rPr>
        <w:t xml:space="preserve">starting in a nursery setting for the first time. </w:t>
      </w:r>
      <w:r w:rsidR="00CF72B7" w:rsidRPr="00E357D7">
        <w:rPr>
          <w:rFonts w:ascii="Arial" w:hAnsi="Arial" w:cs="Arial"/>
        </w:rPr>
        <w:t xml:space="preserve">This handbook will </w:t>
      </w:r>
      <w:r w:rsidR="006F71D1" w:rsidRPr="00E357D7">
        <w:rPr>
          <w:rFonts w:ascii="Arial" w:hAnsi="Arial" w:cs="Arial"/>
        </w:rPr>
        <w:t>help support correct transitions for young children</w:t>
      </w:r>
      <w:r w:rsidR="00E81BE6" w:rsidRPr="00E357D7">
        <w:rPr>
          <w:rFonts w:ascii="Arial" w:hAnsi="Arial" w:cs="Arial"/>
        </w:rPr>
        <w:t xml:space="preserve">. </w:t>
      </w:r>
      <w:r w:rsidR="000C16A9" w:rsidRPr="00E357D7">
        <w:rPr>
          <w:rFonts w:ascii="Arial" w:hAnsi="Arial" w:cs="Arial"/>
        </w:rPr>
        <w:t xml:space="preserve">The </w:t>
      </w:r>
      <w:r w:rsidR="0093093C">
        <w:rPr>
          <w:rFonts w:ascii="Arial" w:hAnsi="Arial" w:cs="Arial"/>
        </w:rPr>
        <w:t xml:space="preserve">main aspect </w:t>
      </w:r>
      <w:r w:rsidR="0093093C" w:rsidRPr="00E357D7">
        <w:rPr>
          <w:rFonts w:ascii="Arial" w:hAnsi="Arial" w:cs="Arial"/>
        </w:rPr>
        <w:t>through</w:t>
      </w:r>
      <w:r w:rsidR="000C16A9" w:rsidRPr="00E357D7">
        <w:rPr>
          <w:rFonts w:ascii="Arial" w:hAnsi="Arial" w:cs="Arial"/>
        </w:rPr>
        <w:t xml:space="preserve"> </w:t>
      </w:r>
      <w:r w:rsidR="0093093C">
        <w:rPr>
          <w:rFonts w:ascii="Arial" w:hAnsi="Arial" w:cs="Arial"/>
        </w:rPr>
        <w:t xml:space="preserve">this handbook </w:t>
      </w:r>
      <w:r w:rsidR="000C16A9" w:rsidRPr="00E357D7">
        <w:rPr>
          <w:rFonts w:ascii="Arial" w:hAnsi="Arial" w:cs="Arial"/>
        </w:rPr>
        <w:t xml:space="preserve">will be the </w:t>
      </w:r>
      <w:r w:rsidR="003E0F69" w:rsidRPr="00E357D7">
        <w:rPr>
          <w:rFonts w:ascii="Arial" w:hAnsi="Arial" w:cs="Arial"/>
        </w:rPr>
        <w:t>importance</w:t>
      </w:r>
      <w:r w:rsidR="000C16A9" w:rsidRPr="00E357D7">
        <w:rPr>
          <w:rFonts w:ascii="Arial" w:hAnsi="Arial" w:cs="Arial"/>
        </w:rPr>
        <w:t xml:space="preserve"> on effective communication between all </w:t>
      </w:r>
      <w:r w:rsidR="0093093C">
        <w:rPr>
          <w:rFonts w:ascii="Arial" w:hAnsi="Arial" w:cs="Arial"/>
        </w:rPr>
        <w:t>people</w:t>
      </w:r>
      <w:r w:rsidR="000C16A9" w:rsidRPr="00E357D7">
        <w:rPr>
          <w:rFonts w:ascii="Arial" w:hAnsi="Arial" w:cs="Arial"/>
        </w:rPr>
        <w:t xml:space="preserve"> involved during the </w:t>
      </w:r>
      <w:r w:rsidR="0093093C">
        <w:rPr>
          <w:rFonts w:ascii="Arial" w:hAnsi="Arial" w:cs="Arial"/>
        </w:rPr>
        <w:t xml:space="preserve">time of </w:t>
      </w:r>
      <w:r w:rsidR="002B6B13">
        <w:rPr>
          <w:rFonts w:ascii="Arial" w:hAnsi="Arial" w:cs="Arial"/>
        </w:rPr>
        <w:t xml:space="preserve">this </w:t>
      </w:r>
      <w:r w:rsidR="000C16A9" w:rsidRPr="00E357D7">
        <w:rPr>
          <w:rFonts w:ascii="Arial" w:hAnsi="Arial" w:cs="Arial"/>
        </w:rPr>
        <w:t>transition</w:t>
      </w:r>
      <w:r w:rsidR="00E81BE6" w:rsidRPr="00E357D7">
        <w:rPr>
          <w:rFonts w:ascii="Arial" w:hAnsi="Arial" w:cs="Arial"/>
        </w:rPr>
        <w:t xml:space="preserve">. </w:t>
      </w:r>
      <w:r w:rsidR="006D7A98" w:rsidRPr="00E357D7">
        <w:rPr>
          <w:rFonts w:ascii="Arial" w:hAnsi="Arial" w:cs="Arial"/>
        </w:rPr>
        <w:t xml:space="preserve">The key messages in this </w:t>
      </w:r>
      <w:r w:rsidR="00CF72B7" w:rsidRPr="00E357D7">
        <w:rPr>
          <w:rFonts w:ascii="Arial" w:hAnsi="Arial" w:cs="Arial"/>
        </w:rPr>
        <w:t>hand</w:t>
      </w:r>
      <w:r w:rsidR="006D7A98" w:rsidRPr="00E357D7">
        <w:rPr>
          <w:rFonts w:ascii="Arial" w:hAnsi="Arial" w:cs="Arial"/>
        </w:rPr>
        <w:t xml:space="preserve">book are aimed at supporting young children and the adults in the transitions both between and within the settings. </w:t>
      </w:r>
    </w:p>
    <w:p w14:paraId="50EF4611" w14:textId="065FDFA2" w:rsidR="00E27A8D" w:rsidRPr="00E357D7" w:rsidRDefault="00E27A8D" w:rsidP="00A711B3">
      <w:pPr>
        <w:tabs>
          <w:tab w:val="left" w:pos="1361"/>
        </w:tabs>
        <w:spacing w:line="360" w:lineRule="auto"/>
        <w:rPr>
          <w:rFonts w:ascii="Arial" w:hAnsi="Arial" w:cs="Arial"/>
        </w:rPr>
      </w:pPr>
    </w:p>
    <w:p w14:paraId="3095293D" w14:textId="77777777" w:rsidR="00774421" w:rsidRPr="00E357D7" w:rsidRDefault="00774421" w:rsidP="00A711B3">
      <w:pPr>
        <w:tabs>
          <w:tab w:val="left" w:pos="1361"/>
        </w:tabs>
        <w:spacing w:line="360" w:lineRule="auto"/>
        <w:rPr>
          <w:rFonts w:ascii="Arial" w:hAnsi="Arial" w:cs="Arial"/>
          <w:b/>
          <w:bCs/>
          <w:u w:val="single"/>
        </w:rPr>
      </w:pPr>
    </w:p>
    <w:p w14:paraId="3E8056E0" w14:textId="77777777" w:rsidR="0098003F" w:rsidRPr="00E357D7" w:rsidRDefault="0098003F" w:rsidP="00A711B3">
      <w:pPr>
        <w:tabs>
          <w:tab w:val="left" w:pos="1361"/>
        </w:tabs>
        <w:spacing w:line="360" w:lineRule="auto"/>
        <w:rPr>
          <w:rFonts w:ascii="Arial" w:hAnsi="Arial" w:cs="Arial"/>
          <w:b/>
          <w:bCs/>
          <w:u w:val="single"/>
        </w:rPr>
      </w:pPr>
    </w:p>
    <w:p w14:paraId="2712FB15" w14:textId="15E67B9F" w:rsidR="00E27A8D" w:rsidRPr="00E357D7" w:rsidRDefault="00E27A8D" w:rsidP="00A711B3">
      <w:pPr>
        <w:tabs>
          <w:tab w:val="left" w:pos="1361"/>
        </w:tabs>
        <w:spacing w:line="360" w:lineRule="auto"/>
        <w:rPr>
          <w:rFonts w:ascii="Arial" w:hAnsi="Arial" w:cs="Arial"/>
          <w:b/>
          <w:bCs/>
          <w:u w:val="single"/>
        </w:rPr>
      </w:pPr>
      <w:r w:rsidRPr="001B7DCD">
        <w:rPr>
          <w:rFonts w:ascii="Arial" w:hAnsi="Arial" w:cs="Arial"/>
          <w:b/>
          <w:bCs/>
          <w:u w:val="single"/>
        </w:rPr>
        <w:t xml:space="preserve">How to use </w:t>
      </w:r>
      <w:r w:rsidR="0064751D" w:rsidRPr="001B7DCD">
        <w:rPr>
          <w:rFonts w:ascii="Arial" w:hAnsi="Arial" w:cs="Arial"/>
          <w:b/>
          <w:bCs/>
          <w:u w:val="single"/>
        </w:rPr>
        <w:t>t</w:t>
      </w:r>
      <w:r w:rsidRPr="001B7DCD">
        <w:rPr>
          <w:rFonts w:ascii="Arial" w:hAnsi="Arial" w:cs="Arial"/>
          <w:b/>
          <w:bCs/>
          <w:u w:val="single"/>
        </w:rPr>
        <w:t>his handbook</w:t>
      </w:r>
    </w:p>
    <w:p w14:paraId="55184BD5" w14:textId="5B300381" w:rsidR="001A42B8" w:rsidRPr="00E357D7" w:rsidRDefault="005835AB" w:rsidP="00A711B3">
      <w:pPr>
        <w:spacing w:line="360" w:lineRule="auto"/>
        <w:rPr>
          <w:rFonts w:ascii="Arial" w:hAnsi="Arial" w:cs="Arial"/>
        </w:rPr>
      </w:pPr>
      <w:r w:rsidRPr="00E357D7">
        <w:rPr>
          <w:rFonts w:ascii="Arial" w:hAnsi="Arial" w:cs="Arial"/>
        </w:rPr>
        <w:t xml:space="preserve">This handbook </w:t>
      </w:r>
      <w:r w:rsidR="0096505B" w:rsidRPr="00E357D7">
        <w:rPr>
          <w:rFonts w:ascii="Arial" w:hAnsi="Arial" w:cs="Arial"/>
        </w:rPr>
        <w:t>is</w:t>
      </w:r>
      <w:r w:rsidR="00A9424C" w:rsidRPr="00E357D7">
        <w:rPr>
          <w:rFonts w:ascii="Arial" w:hAnsi="Arial" w:cs="Arial"/>
        </w:rPr>
        <w:t xml:space="preserve"> specifically</w:t>
      </w:r>
      <w:r w:rsidR="0096505B" w:rsidRPr="00E357D7">
        <w:rPr>
          <w:rFonts w:ascii="Arial" w:hAnsi="Arial" w:cs="Arial"/>
        </w:rPr>
        <w:t xml:space="preserve"> aimed for </w:t>
      </w:r>
      <w:r w:rsidR="002B6B13">
        <w:rPr>
          <w:rFonts w:ascii="Arial" w:hAnsi="Arial" w:cs="Arial"/>
        </w:rPr>
        <w:t>k</w:t>
      </w:r>
      <w:r w:rsidR="00A9424C" w:rsidRPr="00E357D7">
        <w:rPr>
          <w:rFonts w:ascii="Arial" w:hAnsi="Arial" w:cs="Arial"/>
        </w:rPr>
        <w:t>eyworkers</w:t>
      </w:r>
      <w:r w:rsidR="00CA4389" w:rsidRPr="00E357D7">
        <w:rPr>
          <w:rFonts w:ascii="Arial" w:hAnsi="Arial" w:cs="Arial"/>
        </w:rPr>
        <w:t xml:space="preserve">, </w:t>
      </w:r>
      <w:r w:rsidR="00E419E2" w:rsidRPr="00E357D7">
        <w:rPr>
          <w:rFonts w:ascii="Arial" w:hAnsi="Arial" w:cs="Arial"/>
        </w:rPr>
        <w:t>work</w:t>
      </w:r>
      <w:r w:rsidR="00CA4389" w:rsidRPr="00E357D7">
        <w:rPr>
          <w:rFonts w:ascii="Arial" w:hAnsi="Arial" w:cs="Arial"/>
        </w:rPr>
        <w:t>ing</w:t>
      </w:r>
      <w:r w:rsidR="00E419E2" w:rsidRPr="00E357D7">
        <w:rPr>
          <w:rFonts w:ascii="Arial" w:hAnsi="Arial" w:cs="Arial"/>
        </w:rPr>
        <w:t xml:space="preserve"> in a nursery setting</w:t>
      </w:r>
      <w:r w:rsidR="00980DB3" w:rsidRPr="00E357D7">
        <w:rPr>
          <w:rFonts w:ascii="Arial" w:hAnsi="Arial" w:cs="Arial"/>
        </w:rPr>
        <w:t xml:space="preserve"> with young children from </w:t>
      </w:r>
      <w:r w:rsidR="00140776" w:rsidRPr="00E357D7">
        <w:rPr>
          <w:rFonts w:ascii="Arial" w:hAnsi="Arial" w:cs="Arial"/>
        </w:rPr>
        <w:t xml:space="preserve">the age of 6 months up to 3 years where they will </w:t>
      </w:r>
      <w:r w:rsidR="00BC61C8" w:rsidRPr="00E357D7">
        <w:rPr>
          <w:rFonts w:ascii="Arial" w:hAnsi="Arial" w:cs="Arial"/>
        </w:rPr>
        <w:t xml:space="preserve">then </w:t>
      </w:r>
      <w:r w:rsidR="00140776" w:rsidRPr="00E357D7">
        <w:rPr>
          <w:rFonts w:ascii="Arial" w:hAnsi="Arial" w:cs="Arial"/>
        </w:rPr>
        <w:t>start school.</w:t>
      </w:r>
      <w:r w:rsidR="00E419E2" w:rsidRPr="00E357D7">
        <w:rPr>
          <w:rFonts w:ascii="Arial" w:hAnsi="Arial" w:cs="Arial"/>
        </w:rPr>
        <w:t xml:space="preserve"> </w:t>
      </w:r>
      <w:r w:rsidR="001A42B8" w:rsidRPr="00E357D7">
        <w:rPr>
          <w:rFonts w:ascii="Arial" w:hAnsi="Arial" w:cs="Arial"/>
        </w:rPr>
        <w:t xml:space="preserve">In this handbook </w:t>
      </w:r>
      <w:r w:rsidR="000227C2" w:rsidRPr="00E357D7">
        <w:rPr>
          <w:rFonts w:ascii="Arial" w:hAnsi="Arial" w:cs="Arial"/>
        </w:rPr>
        <w:t xml:space="preserve">it will focus on </w:t>
      </w:r>
      <w:r w:rsidR="00B33993">
        <w:rPr>
          <w:rFonts w:ascii="Arial" w:hAnsi="Arial" w:cs="Arial"/>
        </w:rPr>
        <w:t xml:space="preserve">how </w:t>
      </w:r>
      <w:r w:rsidR="001A42B8" w:rsidRPr="00E357D7">
        <w:rPr>
          <w:rFonts w:ascii="Arial" w:hAnsi="Arial" w:cs="Arial"/>
        </w:rPr>
        <w:t>importan</w:t>
      </w:r>
      <w:r w:rsidR="00B33993">
        <w:rPr>
          <w:rFonts w:ascii="Arial" w:hAnsi="Arial" w:cs="Arial"/>
        </w:rPr>
        <w:t>t</w:t>
      </w:r>
      <w:r w:rsidR="001A42B8" w:rsidRPr="00E357D7">
        <w:rPr>
          <w:rFonts w:ascii="Arial" w:hAnsi="Arial" w:cs="Arial"/>
        </w:rPr>
        <w:t xml:space="preserve"> effective and successful communication between all </w:t>
      </w:r>
      <w:r w:rsidR="00E06C6C" w:rsidRPr="00E357D7">
        <w:rPr>
          <w:rFonts w:ascii="Arial" w:hAnsi="Arial" w:cs="Arial"/>
        </w:rPr>
        <w:t xml:space="preserve">involved </w:t>
      </w:r>
      <w:r w:rsidR="001A42B8" w:rsidRPr="00E357D7">
        <w:rPr>
          <w:rFonts w:ascii="Arial" w:hAnsi="Arial" w:cs="Arial"/>
        </w:rPr>
        <w:t xml:space="preserve">during a child’s transition into </w:t>
      </w:r>
      <w:r w:rsidR="00E06C6C" w:rsidRPr="00E357D7">
        <w:rPr>
          <w:rFonts w:ascii="Arial" w:hAnsi="Arial" w:cs="Arial"/>
        </w:rPr>
        <w:t>a nursery setting</w:t>
      </w:r>
      <w:r w:rsidR="001A42B8" w:rsidRPr="00E357D7">
        <w:rPr>
          <w:rFonts w:ascii="Arial" w:hAnsi="Arial" w:cs="Arial"/>
        </w:rPr>
        <w:t xml:space="preserve">. </w:t>
      </w:r>
    </w:p>
    <w:p w14:paraId="552D27F7" w14:textId="07395DAD" w:rsidR="001A42B8" w:rsidRPr="00E357D7" w:rsidRDefault="000D34A3" w:rsidP="00A711B3">
      <w:pPr>
        <w:spacing w:line="360" w:lineRule="auto"/>
        <w:rPr>
          <w:rFonts w:ascii="Arial" w:hAnsi="Arial" w:cs="Arial"/>
          <w:color w:val="000000"/>
          <w:shd w:val="clear" w:color="auto" w:fill="FFFFFF"/>
        </w:rPr>
      </w:pPr>
      <w:r w:rsidRPr="00E357D7">
        <w:rPr>
          <w:rFonts w:ascii="Arial" w:hAnsi="Arial" w:cs="Arial"/>
        </w:rPr>
        <w:t>Practitioners will be able to learn and recognise</w:t>
      </w:r>
      <w:r w:rsidR="002804B0" w:rsidRPr="00E357D7">
        <w:rPr>
          <w:rFonts w:ascii="Arial" w:hAnsi="Arial" w:cs="Arial"/>
        </w:rPr>
        <w:t xml:space="preserve"> how to help and support young children into having the best possible </w:t>
      </w:r>
      <w:r w:rsidR="00E06C6C" w:rsidRPr="00E357D7">
        <w:rPr>
          <w:rFonts w:ascii="Arial" w:hAnsi="Arial" w:cs="Arial"/>
        </w:rPr>
        <w:t xml:space="preserve">transition </w:t>
      </w:r>
      <w:r w:rsidR="00D53B1A" w:rsidRPr="00E357D7">
        <w:rPr>
          <w:rFonts w:ascii="Arial" w:hAnsi="Arial" w:cs="Arial"/>
        </w:rPr>
        <w:t xml:space="preserve">by working alongside parents </w:t>
      </w:r>
      <w:r w:rsidR="00747364" w:rsidRPr="00E357D7">
        <w:rPr>
          <w:rFonts w:ascii="Arial" w:hAnsi="Arial" w:cs="Arial"/>
        </w:rPr>
        <w:t xml:space="preserve">and other </w:t>
      </w:r>
      <w:r w:rsidR="00F31883" w:rsidRPr="00E357D7">
        <w:rPr>
          <w:rFonts w:ascii="Arial" w:hAnsi="Arial" w:cs="Arial"/>
        </w:rPr>
        <w:t xml:space="preserve">outside </w:t>
      </w:r>
      <w:r w:rsidR="00415405" w:rsidRPr="00E357D7">
        <w:rPr>
          <w:rFonts w:ascii="Arial" w:hAnsi="Arial" w:cs="Arial"/>
        </w:rPr>
        <w:t xml:space="preserve">agencies if any are involved with </w:t>
      </w:r>
      <w:r w:rsidR="004E4F9A" w:rsidRPr="00E357D7">
        <w:rPr>
          <w:rFonts w:ascii="Arial" w:hAnsi="Arial" w:cs="Arial"/>
        </w:rPr>
        <w:t>any children.</w:t>
      </w:r>
      <w:r w:rsidR="00D252ED" w:rsidRPr="00E357D7">
        <w:rPr>
          <w:rFonts w:ascii="Arial" w:hAnsi="Arial" w:cs="Arial"/>
        </w:rPr>
        <w:t xml:space="preserve"> This handbook will be looking into depth of different theorists and how they will link into </w:t>
      </w:r>
      <w:r w:rsidR="007F2183" w:rsidRPr="00E357D7">
        <w:rPr>
          <w:rFonts w:ascii="Arial" w:hAnsi="Arial" w:cs="Arial"/>
        </w:rPr>
        <w:t>supporting smooth transitions</w:t>
      </w:r>
      <w:r w:rsidR="00FB0F41" w:rsidRPr="00E357D7">
        <w:rPr>
          <w:rFonts w:ascii="Arial" w:hAnsi="Arial" w:cs="Arial"/>
        </w:rPr>
        <w:t xml:space="preserve">. </w:t>
      </w:r>
      <w:r w:rsidR="00751217" w:rsidRPr="00E357D7">
        <w:rPr>
          <w:rFonts w:ascii="Arial" w:hAnsi="Arial" w:cs="Arial"/>
        </w:rPr>
        <w:t>There will be split sections focusing on the</w:t>
      </w:r>
      <w:r w:rsidR="00447BB9" w:rsidRPr="00E357D7">
        <w:rPr>
          <w:rFonts w:ascii="Arial" w:hAnsi="Arial" w:cs="Arial"/>
        </w:rPr>
        <w:t xml:space="preserve"> needs of the child, the role of the adult, working well with partnerships</w:t>
      </w:r>
      <w:r w:rsidR="00802B31" w:rsidRPr="00E357D7">
        <w:rPr>
          <w:rFonts w:ascii="Arial" w:hAnsi="Arial" w:cs="Arial"/>
        </w:rPr>
        <w:t xml:space="preserve"> and Interventions that could be put into practice</w:t>
      </w:r>
      <w:r w:rsidR="00FC776C" w:rsidRPr="00E357D7">
        <w:rPr>
          <w:rFonts w:ascii="Arial" w:hAnsi="Arial" w:cs="Arial"/>
        </w:rPr>
        <w:t xml:space="preserve">. </w:t>
      </w:r>
      <w:r w:rsidR="001A42B8" w:rsidRPr="00E357D7">
        <w:rPr>
          <w:rFonts w:ascii="Arial" w:hAnsi="Arial" w:cs="Arial"/>
          <w:color w:val="000000"/>
          <w:shd w:val="clear" w:color="auto" w:fill="FFFFFF"/>
        </w:rPr>
        <w:t xml:space="preserve">Lastly there is a </w:t>
      </w:r>
      <w:r w:rsidR="00B33993">
        <w:rPr>
          <w:rFonts w:ascii="Arial" w:hAnsi="Arial" w:cs="Arial"/>
          <w:color w:val="000000"/>
          <w:shd w:val="clear" w:color="auto" w:fill="FFFFFF"/>
        </w:rPr>
        <w:t>proposed outcomes section</w:t>
      </w:r>
      <w:r w:rsidR="001A42B8" w:rsidRPr="00E357D7">
        <w:rPr>
          <w:rFonts w:ascii="Arial" w:hAnsi="Arial" w:cs="Arial"/>
          <w:color w:val="000000"/>
          <w:shd w:val="clear" w:color="auto" w:fill="FFFFFF"/>
        </w:rPr>
        <w:t xml:space="preserve"> on how we can </w:t>
      </w:r>
      <w:r w:rsidR="002B6B13" w:rsidRPr="00E357D7">
        <w:rPr>
          <w:rFonts w:ascii="Arial" w:hAnsi="Arial" w:cs="Arial"/>
          <w:color w:val="000000"/>
          <w:shd w:val="clear" w:color="auto" w:fill="FFFFFF"/>
        </w:rPr>
        <w:t>measure and</w:t>
      </w:r>
      <w:r w:rsidR="001A42B8" w:rsidRPr="00E357D7">
        <w:rPr>
          <w:rFonts w:ascii="Arial" w:hAnsi="Arial" w:cs="Arial"/>
          <w:color w:val="000000"/>
          <w:shd w:val="clear" w:color="auto" w:fill="FFFFFF"/>
        </w:rPr>
        <w:t xml:space="preserve"> monitor progress and development.</w:t>
      </w:r>
    </w:p>
    <w:p w14:paraId="5261EE86" w14:textId="12085C81" w:rsidR="00774421" w:rsidRPr="00E357D7" w:rsidRDefault="00774421" w:rsidP="00A711B3">
      <w:pPr>
        <w:spacing w:line="360" w:lineRule="auto"/>
        <w:rPr>
          <w:rFonts w:ascii="Arial" w:hAnsi="Arial" w:cs="Arial"/>
          <w:color w:val="000000"/>
          <w:shd w:val="clear" w:color="auto" w:fill="FFFFFF"/>
        </w:rPr>
      </w:pPr>
    </w:p>
    <w:p w14:paraId="6CFDC3DE" w14:textId="77777777" w:rsidR="004C4C85" w:rsidRPr="00E357D7" w:rsidRDefault="004C4C85" w:rsidP="00A711B3">
      <w:pPr>
        <w:spacing w:line="360" w:lineRule="auto"/>
        <w:rPr>
          <w:rFonts w:ascii="Arial" w:hAnsi="Arial" w:cs="Arial"/>
          <w:b/>
          <w:bCs/>
          <w:color w:val="000000"/>
          <w:u w:val="single"/>
          <w:shd w:val="clear" w:color="auto" w:fill="FFFFFF"/>
        </w:rPr>
      </w:pPr>
    </w:p>
    <w:p w14:paraId="40E7BBC6" w14:textId="77777777" w:rsidR="004C4C85" w:rsidRPr="00E357D7" w:rsidRDefault="004C4C85" w:rsidP="00A711B3">
      <w:pPr>
        <w:spacing w:line="360" w:lineRule="auto"/>
        <w:rPr>
          <w:rFonts w:ascii="Arial" w:hAnsi="Arial" w:cs="Arial"/>
          <w:b/>
          <w:bCs/>
          <w:color w:val="000000"/>
          <w:u w:val="single"/>
          <w:shd w:val="clear" w:color="auto" w:fill="FFFFFF"/>
        </w:rPr>
      </w:pPr>
    </w:p>
    <w:p w14:paraId="5A838DEB" w14:textId="77777777" w:rsidR="004C4C85" w:rsidRPr="00E357D7" w:rsidRDefault="004C4C85" w:rsidP="00A711B3">
      <w:pPr>
        <w:spacing w:line="360" w:lineRule="auto"/>
        <w:rPr>
          <w:rFonts w:ascii="Arial" w:hAnsi="Arial" w:cs="Arial"/>
          <w:b/>
          <w:bCs/>
          <w:color w:val="000000"/>
          <w:u w:val="single"/>
          <w:shd w:val="clear" w:color="auto" w:fill="FFFFFF"/>
        </w:rPr>
      </w:pPr>
    </w:p>
    <w:p w14:paraId="0103B056" w14:textId="77777777" w:rsidR="004C4C85" w:rsidRPr="00E357D7" w:rsidRDefault="004C4C85" w:rsidP="00A711B3">
      <w:pPr>
        <w:spacing w:line="360" w:lineRule="auto"/>
        <w:rPr>
          <w:rFonts w:ascii="Arial" w:hAnsi="Arial" w:cs="Arial"/>
          <w:b/>
          <w:bCs/>
          <w:color w:val="000000"/>
          <w:u w:val="single"/>
          <w:shd w:val="clear" w:color="auto" w:fill="FFFFFF"/>
        </w:rPr>
      </w:pPr>
    </w:p>
    <w:p w14:paraId="1592A6C0" w14:textId="77777777" w:rsidR="004C4C85" w:rsidRPr="00E357D7" w:rsidRDefault="004C4C85" w:rsidP="00A711B3">
      <w:pPr>
        <w:spacing w:line="360" w:lineRule="auto"/>
        <w:rPr>
          <w:rFonts w:ascii="Arial" w:hAnsi="Arial" w:cs="Arial"/>
          <w:b/>
          <w:bCs/>
          <w:color w:val="000000"/>
          <w:u w:val="single"/>
          <w:shd w:val="clear" w:color="auto" w:fill="FFFFFF"/>
        </w:rPr>
      </w:pPr>
    </w:p>
    <w:p w14:paraId="32C12DCF" w14:textId="77777777" w:rsidR="004C4C85" w:rsidRPr="00E357D7" w:rsidRDefault="004C4C85" w:rsidP="00A711B3">
      <w:pPr>
        <w:spacing w:line="360" w:lineRule="auto"/>
        <w:rPr>
          <w:rFonts w:ascii="Arial" w:hAnsi="Arial" w:cs="Arial"/>
          <w:b/>
          <w:bCs/>
          <w:color w:val="000000"/>
          <w:u w:val="single"/>
          <w:shd w:val="clear" w:color="auto" w:fill="FFFFFF"/>
        </w:rPr>
      </w:pPr>
    </w:p>
    <w:p w14:paraId="26E3AA8D" w14:textId="77777777" w:rsidR="00BF31FE" w:rsidRDefault="00BF31FE" w:rsidP="00A711B3">
      <w:pPr>
        <w:spacing w:line="360" w:lineRule="auto"/>
        <w:rPr>
          <w:rFonts w:ascii="Arial" w:hAnsi="Arial" w:cs="Arial"/>
          <w:b/>
          <w:bCs/>
          <w:color w:val="000000"/>
          <w:u w:val="single"/>
          <w:shd w:val="clear" w:color="auto" w:fill="FFFFFF"/>
        </w:rPr>
      </w:pPr>
    </w:p>
    <w:p w14:paraId="25BB199A" w14:textId="77777777" w:rsidR="00B33993" w:rsidRDefault="00B33993" w:rsidP="00A711B3">
      <w:pPr>
        <w:spacing w:line="360" w:lineRule="auto"/>
        <w:rPr>
          <w:rFonts w:ascii="Arial" w:hAnsi="Arial" w:cs="Arial"/>
          <w:b/>
          <w:bCs/>
          <w:color w:val="000000"/>
          <w:u w:val="single"/>
          <w:shd w:val="clear" w:color="auto" w:fill="FFFFFF"/>
        </w:rPr>
      </w:pPr>
    </w:p>
    <w:p w14:paraId="65D181D3" w14:textId="5B715447" w:rsidR="00774421" w:rsidRPr="00E357D7" w:rsidRDefault="00774421" w:rsidP="00A711B3">
      <w:pPr>
        <w:spacing w:line="360" w:lineRule="auto"/>
        <w:rPr>
          <w:rFonts w:ascii="Arial" w:hAnsi="Arial" w:cs="Arial"/>
          <w:b/>
          <w:bCs/>
          <w:color w:val="000000"/>
          <w:u w:val="single"/>
          <w:shd w:val="clear" w:color="auto" w:fill="FFFFFF"/>
        </w:rPr>
      </w:pPr>
      <w:r w:rsidRPr="001B7DCD">
        <w:rPr>
          <w:rFonts w:ascii="Arial" w:hAnsi="Arial" w:cs="Arial"/>
          <w:b/>
          <w:bCs/>
          <w:color w:val="000000"/>
          <w:u w:val="single"/>
          <w:shd w:val="clear" w:color="auto" w:fill="FFFFFF"/>
        </w:rPr>
        <w:lastRenderedPageBreak/>
        <w:t>What are Transitions?</w:t>
      </w:r>
    </w:p>
    <w:p w14:paraId="0F60D466" w14:textId="116AED4B" w:rsidR="00057B12" w:rsidRPr="00E357D7" w:rsidRDefault="007C63DE" w:rsidP="00A711B3">
      <w:pPr>
        <w:spacing w:line="360" w:lineRule="auto"/>
        <w:rPr>
          <w:rFonts w:ascii="Arial" w:hAnsi="Arial" w:cs="Arial"/>
          <w:color w:val="111111"/>
        </w:rPr>
      </w:pPr>
      <w:r w:rsidRPr="00E357D7">
        <w:rPr>
          <w:rFonts w:ascii="Arial" w:hAnsi="Arial" w:cs="Arial"/>
          <w:color w:val="000000" w:themeColor="text1"/>
          <w:shd w:val="clear" w:color="auto" w:fill="FFFFFF"/>
        </w:rPr>
        <w:t>Teach early years</w:t>
      </w:r>
      <w:r w:rsidR="00002827" w:rsidRPr="00E357D7">
        <w:rPr>
          <w:rFonts w:ascii="Arial" w:hAnsi="Arial" w:cs="Arial"/>
          <w:color w:val="000000" w:themeColor="text1"/>
          <w:shd w:val="clear" w:color="auto" w:fill="FFFFFF"/>
        </w:rPr>
        <w:t>,</w:t>
      </w:r>
      <w:r w:rsidRPr="00E357D7">
        <w:rPr>
          <w:rFonts w:ascii="Arial" w:hAnsi="Arial" w:cs="Arial"/>
          <w:color w:val="000000" w:themeColor="text1"/>
          <w:shd w:val="clear" w:color="auto" w:fill="FFFFFF"/>
        </w:rPr>
        <w:t xml:space="preserve"> (2022) </w:t>
      </w:r>
      <w:r w:rsidR="00002827" w:rsidRPr="00E357D7">
        <w:rPr>
          <w:rFonts w:ascii="Arial" w:hAnsi="Arial" w:cs="Arial"/>
          <w:color w:val="000000" w:themeColor="text1"/>
          <w:shd w:val="clear" w:color="auto" w:fill="FFFFFF"/>
        </w:rPr>
        <w:t>suggest that y</w:t>
      </w:r>
      <w:r w:rsidR="0092369D" w:rsidRPr="00E357D7">
        <w:rPr>
          <w:rFonts w:ascii="Arial" w:hAnsi="Arial" w:cs="Arial"/>
          <w:color w:val="000000" w:themeColor="text1"/>
          <w:shd w:val="clear" w:color="auto" w:fill="FFFFFF"/>
        </w:rPr>
        <w:t xml:space="preserve">oung children </w:t>
      </w:r>
      <w:r w:rsidR="00BF7795" w:rsidRPr="00E357D7">
        <w:rPr>
          <w:rFonts w:ascii="Arial" w:hAnsi="Arial" w:cs="Arial"/>
          <w:color w:val="000000" w:themeColor="text1"/>
          <w:shd w:val="clear" w:color="auto" w:fill="FFFFFF"/>
        </w:rPr>
        <w:t xml:space="preserve">will </w:t>
      </w:r>
      <w:r w:rsidR="003745F9" w:rsidRPr="00E357D7">
        <w:rPr>
          <w:rFonts w:ascii="Arial" w:hAnsi="Arial" w:cs="Arial"/>
          <w:color w:val="000000" w:themeColor="text1"/>
          <w:shd w:val="clear" w:color="auto" w:fill="FFFFFF"/>
        </w:rPr>
        <w:t xml:space="preserve">experience many different types of transitions </w:t>
      </w:r>
      <w:r w:rsidR="00D31876" w:rsidRPr="00E357D7">
        <w:rPr>
          <w:rFonts w:ascii="Arial" w:hAnsi="Arial" w:cs="Arial"/>
          <w:color w:val="000000" w:themeColor="text1"/>
          <w:shd w:val="clear" w:color="auto" w:fill="FFFFFF"/>
        </w:rPr>
        <w:t xml:space="preserve">from </w:t>
      </w:r>
      <w:r w:rsidR="0032254D" w:rsidRPr="00E357D7">
        <w:rPr>
          <w:rFonts w:ascii="Arial" w:hAnsi="Arial" w:cs="Arial"/>
          <w:color w:val="000000" w:themeColor="text1"/>
          <w:shd w:val="clear" w:color="auto" w:fill="FFFFFF"/>
        </w:rPr>
        <w:t xml:space="preserve">birth, </w:t>
      </w:r>
      <w:r w:rsidR="009A3EBA" w:rsidRPr="00E357D7">
        <w:rPr>
          <w:rFonts w:ascii="Arial" w:hAnsi="Arial" w:cs="Arial"/>
          <w:color w:val="000000" w:themeColor="text1"/>
          <w:shd w:val="clear" w:color="auto" w:fill="FFFFFF"/>
        </w:rPr>
        <w:t>having</w:t>
      </w:r>
      <w:r w:rsidR="0032254D" w:rsidRPr="00E357D7">
        <w:rPr>
          <w:rFonts w:ascii="Arial" w:hAnsi="Arial" w:cs="Arial"/>
          <w:color w:val="000000" w:themeColor="text1"/>
          <w:shd w:val="clear" w:color="auto" w:fill="FFFFFF"/>
        </w:rPr>
        <w:t xml:space="preserve"> </w:t>
      </w:r>
      <w:r w:rsidR="0032254D" w:rsidRPr="00E357D7">
        <w:rPr>
          <w:rFonts w:ascii="Arial" w:hAnsi="Arial" w:cs="Arial"/>
          <w:color w:val="111111"/>
        </w:rPr>
        <w:t>s</w:t>
      </w:r>
      <w:r w:rsidR="00B26804" w:rsidRPr="00E357D7">
        <w:rPr>
          <w:rFonts w:ascii="Arial" w:hAnsi="Arial" w:cs="Arial"/>
          <w:color w:val="111111"/>
        </w:rPr>
        <w:t xml:space="preserve">tability is </w:t>
      </w:r>
      <w:r w:rsidR="0032254D" w:rsidRPr="00E357D7">
        <w:rPr>
          <w:rFonts w:ascii="Arial" w:hAnsi="Arial" w:cs="Arial"/>
          <w:color w:val="111111"/>
        </w:rPr>
        <w:t xml:space="preserve">essential </w:t>
      </w:r>
      <w:r w:rsidR="00B26804" w:rsidRPr="00E357D7">
        <w:rPr>
          <w:rFonts w:ascii="Arial" w:hAnsi="Arial" w:cs="Arial"/>
          <w:color w:val="111111"/>
        </w:rPr>
        <w:t>in</w:t>
      </w:r>
      <w:r w:rsidR="004555DC" w:rsidRPr="00E357D7">
        <w:rPr>
          <w:rFonts w:ascii="Arial" w:hAnsi="Arial" w:cs="Arial"/>
          <w:color w:val="111111"/>
        </w:rPr>
        <w:t xml:space="preserve"> </w:t>
      </w:r>
      <w:r w:rsidR="007959D6">
        <w:rPr>
          <w:rFonts w:ascii="Arial" w:hAnsi="Arial" w:cs="Arial"/>
          <w:color w:val="111111"/>
        </w:rPr>
        <w:t xml:space="preserve">a </w:t>
      </w:r>
      <w:r w:rsidR="004555DC" w:rsidRPr="00E357D7">
        <w:rPr>
          <w:rFonts w:ascii="Arial" w:hAnsi="Arial" w:cs="Arial"/>
          <w:color w:val="111111"/>
        </w:rPr>
        <w:t xml:space="preserve">child’s </w:t>
      </w:r>
      <w:r w:rsidR="00B26804" w:rsidRPr="00E357D7">
        <w:rPr>
          <w:rFonts w:ascii="Arial" w:hAnsi="Arial" w:cs="Arial"/>
          <w:color w:val="111111"/>
        </w:rPr>
        <w:t xml:space="preserve">early years, </w:t>
      </w:r>
      <w:r w:rsidR="0032254D" w:rsidRPr="00E357D7">
        <w:rPr>
          <w:rFonts w:ascii="Arial" w:hAnsi="Arial" w:cs="Arial"/>
          <w:color w:val="111111"/>
        </w:rPr>
        <w:t xml:space="preserve">but often </w:t>
      </w:r>
      <w:r w:rsidR="00B26804" w:rsidRPr="00E357D7">
        <w:rPr>
          <w:rFonts w:ascii="Arial" w:hAnsi="Arial" w:cs="Arial"/>
          <w:color w:val="111111"/>
        </w:rPr>
        <w:t xml:space="preserve">change is </w:t>
      </w:r>
      <w:r w:rsidR="007959D6" w:rsidRPr="00E357D7">
        <w:rPr>
          <w:rFonts w:ascii="Arial" w:hAnsi="Arial" w:cs="Arial"/>
          <w:color w:val="111111"/>
        </w:rPr>
        <w:t>unavoidable</w:t>
      </w:r>
      <w:r w:rsidR="00B26804" w:rsidRPr="00E357D7">
        <w:rPr>
          <w:rFonts w:ascii="Arial" w:hAnsi="Arial" w:cs="Arial"/>
          <w:color w:val="111111"/>
        </w:rPr>
        <w:t xml:space="preserve"> for</w:t>
      </w:r>
      <w:r w:rsidR="007959D6">
        <w:rPr>
          <w:rFonts w:ascii="Arial" w:hAnsi="Arial" w:cs="Arial"/>
          <w:color w:val="111111"/>
        </w:rPr>
        <w:t xml:space="preserve"> </w:t>
      </w:r>
      <w:r w:rsidR="00B26804" w:rsidRPr="00E357D7">
        <w:rPr>
          <w:rFonts w:ascii="Arial" w:hAnsi="Arial" w:cs="Arial"/>
          <w:color w:val="111111"/>
        </w:rPr>
        <w:t xml:space="preserve">children and they will </w:t>
      </w:r>
      <w:r w:rsidR="00DE05CD" w:rsidRPr="00E357D7">
        <w:rPr>
          <w:rFonts w:ascii="Arial" w:hAnsi="Arial" w:cs="Arial"/>
          <w:color w:val="111111"/>
        </w:rPr>
        <w:t>experience</w:t>
      </w:r>
      <w:r w:rsidR="00B26804" w:rsidRPr="00E357D7">
        <w:rPr>
          <w:rFonts w:ascii="Arial" w:hAnsi="Arial" w:cs="Arial"/>
          <w:color w:val="111111"/>
        </w:rPr>
        <w:t xml:space="preserve"> </w:t>
      </w:r>
      <w:r w:rsidR="009A3EBA" w:rsidRPr="00E357D7">
        <w:rPr>
          <w:rFonts w:ascii="Arial" w:hAnsi="Arial" w:cs="Arial"/>
          <w:color w:val="111111"/>
        </w:rPr>
        <w:t>several</w:t>
      </w:r>
      <w:r w:rsidR="00B26804" w:rsidRPr="00E357D7">
        <w:rPr>
          <w:rFonts w:ascii="Arial" w:hAnsi="Arial" w:cs="Arial"/>
          <w:color w:val="111111"/>
        </w:rPr>
        <w:t xml:space="preserve"> emotional and environmental transitions before they even reach school age.</w:t>
      </w:r>
      <w:r w:rsidR="00201B83" w:rsidRPr="00E357D7">
        <w:rPr>
          <w:rFonts w:ascii="Arial" w:hAnsi="Arial" w:cs="Arial"/>
          <w:color w:val="111111"/>
        </w:rPr>
        <w:t xml:space="preserve"> </w:t>
      </w:r>
      <w:r w:rsidR="00174900" w:rsidRPr="00E357D7">
        <w:rPr>
          <w:rFonts w:ascii="Arial" w:hAnsi="Arial" w:cs="Arial"/>
          <w:color w:val="111111"/>
        </w:rPr>
        <w:t xml:space="preserve">Teach early years, (2022) also imply that practitioners need to </w:t>
      </w:r>
      <w:r w:rsidR="00E94CB0" w:rsidRPr="00E357D7">
        <w:rPr>
          <w:rFonts w:ascii="Arial" w:hAnsi="Arial" w:cs="Arial"/>
          <w:color w:val="111111"/>
        </w:rPr>
        <w:t>manag</w:t>
      </w:r>
      <w:r w:rsidR="00174900" w:rsidRPr="00E357D7">
        <w:rPr>
          <w:rFonts w:ascii="Arial" w:hAnsi="Arial" w:cs="Arial"/>
          <w:color w:val="111111"/>
        </w:rPr>
        <w:t>e</w:t>
      </w:r>
      <w:r w:rsidR="00E94CB0" w:rsidRPr="00E357D7">
        <w:rPr>
          <w:rFonts w:ascii="Arial" w:hAnsi="Arial" w:cs="Arial"/>
          <w:color w:val="111111"/>
        </w:rPr>
        <w:t xml:space="preserve"> transitions in a careful </w:t>
      </w:r>
      <w:r w:rsidR="002F338E" w:rsidRPr="00E357D7">
        <w:rPr>
          <w:rFonts w:ascii="Arial" w:hAnsi="Arial" w:cs="Arial"/>
          <w:color w:val="111111"/>
        </w:rPr>
        <w:t>manor,</w:t>
      </w:r>
      <w:r w:rsidR="00E94CB0" w:rsidRPr="00E357D7">
        <w:rPr>
          <w:rFonts w:ascii="Arial" w:hAnsi="Arial" w:cs="Arial"/>
          <w:color w:val="111111"/>
        </w:rPr>
        <w:t xml:space="preserve"> it will help </w:t>
      </w:r>
      <w:r w:rsidR="0044447E" w:rsidRPr="00E357D7">
        <w:rPr>
          <w:rFonts w:ascii="Arial" w:hAnsi="Arial" w:cs="Arial"/>
          <w:color w:val="111111"/>
        </w:rPr>
        <w:t xml:space="preserve">ease the process of the transition </w:t>
      </w:r>
      <w:r w:rsidR="002F338E" w:rsidRPr="00E357D7">
        <w:rPr>
          <w:rFonts w:ascii="Arial" w:hAnsi="Arial" w:cs="Arial"/>
          <w:color w:val="111111"/>
        </w:rPr>
        <w:t xml:space="preserve">giving reassurance to the child and their </w:t>
      </w:r>
      <w:r w:rsidR="00F977AC" w:rsidRPr="00E357D7">
        <w:rPr>
          <w:rFonts w:ascii="Arial" w:hAnsi="Arial" w:cs="Arial"/>
          <w:color w:val="111111"/>
        </w:rPr>
        <w:t>family.</w:t>
      </w:r>
    </w:p>
    <w:p w14:paraId="2614ECEE" w14:textId="6032D4B7" w:rsidR="00833F02" w:rsidRPr="00E357D7" w:rsidRDefault="00980305" w:rsidP="00A711B3">
      <w:pPr>
        <w:spacing w:line="360" w:lineRule="auto"/>
        <w:rPr>
          <w:rFonts w:ascii="Arial" w:hAnsi="Arial" w:cs="Arial"/>
          <w:color w:val="111111"/>
        </w:rPr>
      </w:pPr>
      <w:r w:rsidRPr="00E357D7">
        <w:rPr>
          <w:rFonts w:ascii="Arial" w:hAnsi="Arial" w:cs="Arial"/>
          <w:color w:val="111111"/>
        </w:rPr>
        <w:t xml:space="preserve">Pacey </w:t>
      </w:r>
      <w:r w:rsidR="009C2992" w:rsidRPr="00E357D7">
        <w:rPr>
          <w:rFonts w:ascii="Arial" w:hAnsi="Arial" w:cs="Arial"/>
          <w:color w:val="111111"/>
        </w:rPr>
        <w:t>(</w:t>
      </w:r>
      <w:r w:rsidRPr="00E357D7">
        <w:rPr>
          <w:rFonts w:ascii="Arial" w:hAnsi="Arial" w:cs="Arial"/>
          <w:color w:val="111111"/>
        </w:rPr>
        <w:t xml:space="preserve">2016) </w:t>
      </w:r>
      <w:r w:rsidR="009C2992" w:rsidRPr="00E357D7">
        <w:rPr>
          <w:rFonts w:ascii="Arial" w:hAnsi="Arial" w:cs="Arial"/>
          <w:color w:val="111111"/>
        </w:rPr>
        <w:t>i</w:t>
      </w:r>
      <w:r w:rsidR="006D16FE" w:rsidRPr="00E357D7">
        <w:rPr>
          <w:rFonts w:ascii="Arial" w:hAnsi="Arial" w:cs="Arial"/>
          <w:color w:val="111111"/>
        </w:rPr>
        <w:t>mplies that t</w:t>
      </w:r>
      <w:r w:rsidR="002D3403" w:rsidRPr="00E357D7">
        <w:rPr>
          <w:rFonts w:ascii="Arial" w:hAnsi="Arial" w:cs="Arial"/>
          <w:color w:val="111111"/>
        </w:rPr>
        <w:t>ransitions can be very stressful on children</w:t>
      </w:r>
      <w:r w:rsidR="00661F62" w:rsidRPr="00E357D7">
        <w:rPr>
          <w:rFonts w:ascii="Arial" w:hAnsi="Arial" w:cs="Arial"/>
          <w:color w:val="111111"/>
        </w:rPr>
        <w:t xml:space="preserve">, </w:t>
      </w:r>
      <w:r w:rsidR="0066324C" w:rsidRPr="00E357D7">
        <w:rPr>
          <w:rFonts w:ascii="Arial" w:hAnsi="Arial" w:cs="Arial"/>
          <w:color w:val="111111"/>
        </w:rPr>
        <w:t xml:space="preserve">practitioners can </w:t>
      </w:r>
      <w:r w:rsidR="00C83486" w:rsidRPr="00E357D7">
        <w:rPr>
          <w:rFonts w:ascii="Arial" w:hAnsi="Arial" w:cs="Arial"/>
          <w:color w:val="111111"/>
        </w:rPr>
        <w:t xml:space="preserve">help </w:t>
      </w:r>
      <w:r w:rsidR="0066324C" w:rsidRPr="00E357D7">
        <w:rPr>
          <w:rFonts w:ascii="Arial" w:hAnsi="Arial" w:cs="Arial"/>
          <w:color w:val="111111"/>
        </w:rPr>
        <w:t xml:space="preserve">a young child </w:t>
      </w:r>
      <w:r w:rsidR="00C83486" w:rsidRPr="00E357D7">
        <w:rPr>
          <w:rFonts w:ascii="Arial" w:hAnsi="Arial" w:cs="Arial"/>
          <w:color w:val="111111"/>
        </w:rPr>
        <w:t xml:space="preserve">cope with transitions </w:t>
      </w:r>
      <w:r w:rsidR="00661F62" w:rsidRPr="00E357D7">
        <w:rPr>
          <w:rFonts w:ascii="Arial" w:hAnsi="Arial" w:cs="Arial"/>
          <w:color w:val="111111"/>
        </w:rPr>
        <w:t xml:space="preserve">by </w:t>
      </w:r>
      <w:r w:rsidR="00A036A4" w:rsidRPr="00E357D7">
        <w:rPr>
          <w:rFonts w:ascii="Arial" w:hAnsi="Arial" w:cs="Arial"/>
          <w:color w:val="111111"/>
        </w:rPr>
        <w:t>making them as smooth as possible</w:t>
      </w:r>
      <w:r w:rsidR="00661F62" w:rsidRPr="00E357D7">
        <w:rPr>
          <w:rFonts w:ascii="Arial" w:hAnsi="Arial" w:cs="Arial"/>
          <w:color w:val="111111"/>
        </w:rPr>
        <w:t xml:space="preserve">. </w:t>
      </w:r>
      <w:r w:rsidR="003F6394" w:rsidRPr="00E357D7">
        <w:rPr>
          <w:rFonts w:ascii="Arial" w:hAnsi="Arial" w:cs="Arial"/>
          <w:color w:val="111111"/>
        </w:rPr>
        <w:t xml:space="preserve">By doing this it will then help </w:t>
      </w:r>
      <w:r w:rsidR="00A036A4" w:rsidRPr="00E357D7">
        <w:rPr>
          <w:rFonts w:ascii="Arial" w:hAnsi="Arial" w:cs="Arial"/>
          <w:color w:val="111111"/>
        </w:rPr>
        <w:t xml:space="preserve">them </w:t>
      </w:r>
      <w:r w:rsidR="003F6394" w:rsidRPr="00E357D7">
        <w:rPr>
          <w:rFonts w:ascii="Arial" w:hAnsi="Arial" w:cs="Arial"/>
          <w:color w:val="111111"/>
        </w:rPr>
        <w:t xml:space="preserve">with future transitions </w:t>
      </w:r>
      <w:r w:rsidR="008852E2" w:rsidRPr="00E357D7">
        <w:rPr>
          <w:rFonts w:ascii="Arial" w:hAnsi="Arial" w:cs="Arial"/>
          <w:color w:val="111111"/>
        </w:rPr>
        <w:t>weather they are big or small, such</w:t>
      </w:r>
      <w:r w:rsidR="006E6FEA" w:rsidRPr="00E357D7">
        <w:rPr>
          <w:rFonts w:ascii="Arial" w:hAnsi="Arial" w:cs="Arial"/>
          <w:color w:val="111111"/>
        </w:rPr>
        <w:t xml:space="preserve"> as a young child</w:t>
      </w:r>
      <w:r w:rsidR="000D2982" w:rsidRPr="00E357D7">
        <w:rPr>
          <w:rFonts w:ascii="Arial" w:hAnsi="Arial" w:cs="Arial"/>
          <w:color w:val="111111"/>
        </w:rPr>
        <w:t xml:space="preserve"> </w:t>
      </w:r>
      <w:r w:rsidR="006E6FEA" w:rsidRPr="00E357D7">
        <w:rPr>
          <w:rFonts w:ascii="Arial" w:hAnsi="Arial" w:cs="Arial"/>
          <w:color w:val="111111"/>
        </w:rPr>
        <w:t xml:space="preserve">starting </w:t>
      </w:r>
      <w:r w:rsidR="00B33993">
        <w:rPr>
          <w:rFonts w:ascii="Arial" w:hAnsi="Arial" w:cs="Arial"/>
          <w:color w:val="111111"/>
        </w:rPr>
        <w:t>nursery</w:t>
      </w:r>
      <w:r w:rsidR="00EA173A" w:rsidRPr="00E357D7">
        <w:rPr>
          <w:rFonts w:ascii="Arial" w:hAnsi="Arial" w:cs="Arial"/>
          <w:color w:val="111111"/>
        </w:rPr>
        <w:t xml:space="preserve"> for the first time</w:t>
      </w:r>
      <w:r w:rsidR="00ED176C" w:rsidRPr="00E357D7">
        <w:rPr>
          <w:rFonts w:ascii="Arial" w:hAnsi="Arial" w:cs="Arial"/>
          <w:color w:val="111111"/>
        </w:rPr>
        <w:t xml:space="preserve">, or even smaller ones during the day </w:t>
      </w:r>
      <w:r w:rsidR="0071469F" w:rsidRPr="00E357D7">
        <w:rPr>
          <w:rFonts w:ascii="Arial" w:hAnsi="Arial" w:cs="Arial"/>
          <w:color w:val="111111"/>
        </w:rPr>
        <w:t xml:space="preserve">such as moving from an activity to </w:t>
      </w:r>
      <w:r w:rsidR="00B33993">
        <w:rPr>
          <w:rFonts w:ascii="Arial" w:hAnsi="Arial" w:cs="Arial"/>
          <w:color w:val="111111"/>
        </w:rPr>
        <w:t xml:space="preserve">a </w:t>
      </w:r>
      <w:r w:rsidR="0071469F" w:rsidRPr="00E357D7">
        <w:rPr>
          <w:rFonts w:ascii="Arial" w:hAnsi="Arial" w:cs="Arial"/>
          <w:color w:val="111111"/>
        </w:rPr>
        <w:t xml:space="preserve">mealtime. </w:t>
      </w:r>
    </w:p>
    <w:p w14:paraId="63CA2BBA" w14:textId="1F054F1C" w:rsidR="000655A7" w:rsidRPr="00E357D7" w:rsidRDefault="00A262B0" w:rsidP="00A711B3">
      <w:pPr>
        <w:spacing w:line="360" w:lineRule="auto"/>
        <w:rPr>
          <w:rFonts w:ascii="Arial" w:hAnsi="Arial" w:cs="Arial"/>
          <w:color w:val="111111"/>
        </w:rPr>
      </w:pPr>
      <w:r w:rsidRPr="00E357D7">
        <w:rPr>
          <w:rFonts w:ascii="Arial" w:hAnsi="Arial" w:cs="Arial"/>
          <w:color w:val="111111"/>
        </w:rPr>
        <w:t>Pacey (2016) suggest i</w:t>
      </w:r>
      <w:r w:rsidR="000655A7" w:rsidRPr="00E357D7">
        <w:rPr>
          <w:rFonts w:ascii="Arial" w:hAnsi="Arial" w:cs="Arial"/>
          <w:color w:val="111111"/>
        </w:rPr>
        <w:t xml:space="preserve">t is important </w:t>
      </w:r>
      <w:r w:rsidR="00C02565" w:rsidRPr="00E357D7">
        <w:rPr>
          <w:rFonts w:ascii="Arial" w:hAnsi="Arial" w:cs="Arial"/>
          <w:color w:val="111111"/>
        </w:rPr>
        <w:t>that</w:t>
      </w:r>
      <w:r w:rsidR="000655A7" w:rsidRPr="00E357D7">
        <w:rPr>
          <w:rFonts w:ascii="Arial" w:hAnsi="Arial" w:cs="Arial"/>
          <w:color w:val="111111"/>
        </w:rPr>
        <w:t xml:space="preserve"> early years practitioners </w:t>
      </w:r>
      <w:r w:rsidR="00C02565" w:rsidRPr="00E357D7">
        <w:rPr>
          <w:rFonts w:ascii="Arial" w:hAnsi="Arial" w:cs="Arial"/>
          <w:color w:val="111111"/>
        </w:rPr>
        <w:t xml:space="preserve">need </w:t>
      </w:r>
      <w:r w:rsidR="00D4520E" w:rsidRPr="00E357D7">
        <w:rPr>
          <w:rFonts w:ascii="Arial" w:hAnsi="Arial" w:cs="Arial"/>
          <w:color w:val="111111"/>
        </w:rPr>
        <w:t xml:space="preserve">to be mindful that the transition for a young child to go from being at home to nursery in a </w:t>
      </w:r>
      <w:r w:rsidR="004914C3" w:rsidRPr="00E357D7">
        <w:rPr>
          <w:rFonts w:ascii="Arial" w:hAnsi="Arial" w:cs="Arial"/>
          <w:color w:val="111111"/>
        </w:rPr>
        <w:t>significant experience</w:t>
      </w:r>
      <w:r w:rsidR="00A24243" w:rsidRPr="00E357D7">
        <w:rPr>
          <w:rFonts w:ascii="Arial" w:hAnsi="Arial" w:cs="Arial"/>
          <w:color w:val="111111"/>
        </w:rPr>
        <w:t xml:space="preserve">. </w:t>
      </w:r>
      <w:r w:rsidR="00725BD3" w:rsidRPr="00E357D7">
        <w:rPr>
          <w:rFonts w:ascii="Arial" w:hAnsi="Arial" w:cs="Arial"/>
          <w:color w:val="111111"/>
        </w:rPr>
        <w:t>During Transitions t</w:t>
      </w:r>
      <w:r w:rsidR="00A24243" w:rsidRPr="00E357D7">
        <w:rPr>
          <w:rFonts w:ascii="Arial" w:hAnsi="Arial" w:cs="Arial"/>
          <w:color w:val="111111"/>
        </w:rPr>
        <w:t xml:space="preserve">he child will need to feel welcomed and valued when going through this change. </w:t>
      </w:r>
      <w:r w:rsidR="00871548" w:rsidRPr="00E357D7">
        <w:rPr>
          <w:rFonts w:ascii="Arial" w:hAnsi="Arial" w:cs="Arial"/>
          <w:color w:val="111111"/>
        </w:rPr>
        <w:t>This is a big step in a child’s social life that not only does it involve the child but also their parents</w:t>
      </w:r>
      <w:r w:rsidR="002B6B13">
        <w:rPr>
          <w:rFonts w:ascii="Arial" w:hAnsi="Arial" w:cs="Arial"/>
          <w:color w:val="111111"/>
        </w:rPr>
        <w:t xml:space="preserve"> or c</w:t>
      </w:r>
      <w:r w:rsidR="00D32261" w:rsidRPr="00E357D7">
        <w:rPr>
          <w:rFonts w:ascii="Arial" w:hAnsi="Arial" w:cs="Arial"/>
          <w:color w:val="111111"/>
        </w:rPr>
        <w:t>are</w:t>
      </w:r>
      <w:r w:rsidR="002B6B13">
        <w:rPr>
          <w:rFonts w:ascii="Arial" w:hAnsi="Arial" w:cs="Arial"/>
          <w:color w:val="111111"/>
        </w:rPr>
        <w:t>rs</w:t>
      </w:r>
      <w:r w:rsidR="00D32261" w:rsidRPr="00E357D7">
        <w:rPr>
          <w:rFonts w:ascii="Arial" w:hAnsi="Arial" w:cs="Arial"/>
          <w:color w:val="111111"/>
        </w:rPr>
        <w:t xml:space="preserve"> and practitioners together. </w:t>
      </w:r>
      <w:r w:rsidR="00805CF8" w:rsidRPr="00E357D7">
        <w:rPr>
          <w:rFonts w:ascii="Arial" w:hAnsi="Arial" w:cs="Arial"/>
          <w:color w:val="111111"/>
        </w:rPr>
        <w:t xml:space="preserve">Preparation for this transition should begin as early as possible </w:t>
      </w:r>
      <w:r w:rsidR="00183805" w:rsidRPr="00E357D7">
        <w:rPr>
          <w:rFonts w:ascii="Arial" w:hAnsi="Arial" w:cs="Arial"/>
          <w:color w:val="111111"/>
        </w:rPr>
        <w:t>to ensure it to be successful (Daly, Byers, Tayler, 2009).</w:t>
      </w:r>
    </w:p>
    <w:p w14:paraId="7769FB25" w14:textId="7CE02CC8" w:rsidR="00C11257" w:rsidRPr="00E357D7" w:rsidRDefault="004F016E" w:rsidP="00A711B3">
      <w:pPr>
        <w:spacing w:line="360" w:lineRule="auto"/>
        <w:rPr>
          <w:rFonts w:ascii="Arial" w:hAnsi="Arial" w:cs="Arial"/>
          <w:color w:val="111111"/>
        </w:rPr>
      </w:pPr>
      <w:r w:rsidRPr="00E357D7">
        <w:rPr>
          <w:rFonts w:ascii="Arial" w:hAnsi="Arial" w:cs="Arial"/>
          <w:color w:val="111111"/>
        </w:rPr>
        <w:t xml:space="preserve">Effective communication between all </w:t>
      </w:r>
      <w:r w:rsidR="00525E04" w:rsidRPr="00E357D7">
        <w:rPr>
          <w:rFonts w:ascii="Arial" w:hAnsi="Arial" w:cs="Arial"/>
          <w:color w:val="111111"/>
        </w:rPr>
        <w:t>involved during this transition is key</w:t>
      </w:r>
      <w:r w:rsidR="00C141AE" w:rsidRPr="00E357D7">
        <w:rPr>
          <w:rFonts w:ascii="Arial" w:hAnsi="Arial" w:cs="Arial"/>
          <w:color w:val="111111"/>
        </w:rPr>
        <w:t xml:space="preserve">, if not the child’s development could be majorly affected </w:t>
      </w:r>
      <w:r w:rsidR="00D37EEE" w:rsidRPr="00E357D7">
        <w:rPr>
          <w:rFonts w:ascii="Arial" w:hAnsi="Arial" w:cs="Arial"/>
          <w:color w:val="111111"/>
        </w:rPr>
        <w:t xml:space="preserve">in a negative way. It is vital </w:t>
      </w:r>
      <w:r w:rsidR="006B72DC" w:rsidRPr="00E357D7">
        <w:rPr>
          <w:rFonts w:ascii="Arial" w:hAnsi="Arial" w:cs="Arial"/>
          <w:color w:val="111111"/>
        </w:rPr>
        <w:t xml:space="preserve">that </w:t>
      </w:r>
      <w:r w:rsidR="00F11295" w:rsidRPr="00E357D7">
        <w:rPr>
          <w:rFonts w:ascii="Arial" w:hAnsi="Arial" w:cs="Arial"/>
          <w:color w:val="111111"/>
        </w:rPr>
        <w:t>these kinds of transitions</w:t>
      </w:r>
      <w:r w:rsidR="006B72DC" w:rsidRPr="00E357D7">
        <w:rPr>
          <w:rFonts w:ascii="Arial" w:hAnsi="Arial" w:cs="Arial"/>
          <w:color w:val="111111"/>
        </w:rPr>
        <w:t xml:space="preserve"> are done as smoothly as possible, </w:t>
      </w:r>
      <w:r w:rsidR="008A50F6" w:rsidRPr="00E357D7">
        <w:rPr>
          <w:rFonts w:ascii="Arial" w:hAnsi="Arial" w:cs="Arial"/>
          <w:color w:val="111111"/>
        </w:rPr>
        <w:t>as the child will need to feel happy and content to settle into their new environment</w:t>
      </w:r>
      <w:r w:rsidR="002A1B62" w:rsidRPr="00E357D7">
        <w:rPr>
          <w:rFonts w:ascii="Arial" w:hAnsi="Arial" w:cs="Arial"/>
          <w:color w:val="111111"/>
        </w:rPr>
        <w:t xml:space="preserve"> as they will be leaving their ‘comfort zone.’</w:t>
      </w:r>
      <w:r w:rsidR="003451FA" w:rsidRPr="00E357D7">
        <w:rPr>
          <w:rFonts w:ascii="Arial" w:hAnsi="Arial" w:cs="Arial"/>
          <w:color w:val="111111"/>
        </w:rPr>
        <w:t xml:space="preserve"> (Daly, Byers, Taylor, 2009). </w:t>
      </w:r>
    </w:p>
    <w:p w14:paraId="0710C584" w14:textId="11F8BFE1" w:rsidR="00D34DAB" w:rsidRPr="00E357D7" w:rsidRDefault="007367E6" w:rsidP="00A711B3">
      <w:pPr>
        <w:spacing w:line="360" w:lineRule="auto"/>
        <w:rPr>
          <w:rFonts w:ascii="Arial" w:hAnsi="Arial" w:cs="Arial"/>
        </w:rPr>
      </w:pPr>
      <w:r w:rsidRPr="00E357D7">
        <w:rPr>
          <w:rFonts w:ascii="Arial" w:hAnsi="Arial" w:cs="Arial"/>
          <w:color w:val="111111"/>
        </w:rPr>
        <w:t xml:space="preserve">Bronfenbrenner </w:t>
      </w:r>
      <w:r w:rsidR="00CD0CA7" w:rsidRPr="00E357D7">
        <w:rPr>
          <w:rFonts w:ascii="Arial" w:hAnsi="Arial" w:cs="Arial"/>
          <w:color w:val="111111"/>
        </w:rPr>
        <w:t>(197</w:t>
      </w:r>
      <w:r w:rsidR="00166B6A" w:rsidRPr="00E357D7">
        <w:rPr>
          <w:rFonts w:ascii="Arial" w:hAnsi="Arial" w:cs="Arial"/>
          <w:color w:val="111111"/>
        </w:rPr>
        <w:t>4</w:t>
      </w:r>
      <w:r w:rsidR="00CD0CA7" w:rsidRPr="00E357D7">
        <w:rPr>
          <w:rFonts w:ascii="Arial" w:hAnsi="Arial" w:cs="Arial"/>
          <w:color w:val="111111"/>
        </w:rPr>
        <w:t xml:space="preserve">) </w:t>
      </w:r>
      <w:r w:rsidR="00166B6A" w:rsidRPr="00E357D7">
        <w:rPr>
          <w:rFonts w:ascii="Arial" w:hAnsi="Arial" w:cs="Arial"/>
          <w:color w:val="111111"/>
        </w:rPr>
        <w:t>developed a theory called the ecological systems theory</w:t>
      </w:r>
      <w:r w:rsidR="00AE4D55" w:rsidRPr="00E357D7">
        <w:rPr>
          <w:rFonts w:ascii="Arial" w:hAnsi="Arial" w:cs="Arial"/>
          <w:color w:val="111111"/>
        </w:rPr>
        <w:t xml:space="preserve">. This shows how a child develops </w:t>
      </w:r>
      <w:r w:rsidR="00D200BF" w:rsidRPr="00E357D7">
        <w:rPr>
          <w:rFonts w:ascii="Arial" w:hAnsi="Arial" w:cs="Arial"/>
          <w:color w:val="111111"/>
        </w:rPr>
        <w:t xml:space="preserve">through </w:t>
      </w:r>
      <w:r w:rsidR="00B33993" w:rsidRPr="00E357D7">
        <w:rPr>
          <w:rFonts w:ascii="Arial" w:hAnsi="Arial" w:cs="Arial"/>
          <w:color w:val="111111"/>
        </w:rPr>
        <w:t>many</w:t>
      </w:r>
      <w:r w:rsidR="00D200BF" w:rsidRPr="00E357D7">
        <w:rPr>
          <w:rFonts w:ascii="Arial" w:hAnsi="Arial" w:cs="Arial"/>
          <w:color w:val="111111"/>
        </w:rPr>
        <w:t xml:space="preserve"> </w:t>
      </w:r>
      <w:r w:rsidR="00B33993" w:rsidRPr="00E357D7">
        <w:rPr>
          <w:rFonts w:ascii="Arial" w:hAnsi="Arial" w:cs="Arial"/>
          <w:color w:val="111111"/>
        </w:rPr>
        <w:t>stages</w:t>
      </w:r>
      <w:r w:rsidR="00D200BF" w:rsidRPr="00E357D7">
        <w:rPr>
          <w:rFonts w:ascii="Arial" w:hAnsi="Arial" w:cs="Arial"/>
          <w:color w:val="111111"/>
        </w:rPr>
        <w:t xml:space="preserve"> </w:t>
      </w:r>
      <w:r w:rsidR="00C04059" w:rsidRPr="00E357D7">
        <w:rPr>
          <w:rFonts w:ascii="Arial" w:hAnsi="Arial" w:cs="Arial"/>
          <w:color w:val="111111"/>
        </w:rPr>
        <w:t xml:space="preserve">of the environment around them, from immediate settings and family members </w:t>
      </w:r>
      <w:r w:rsidR="00E067F1" w:rsidRPr="00E357D7">
        <w:rPr>
          <w:rFonts w:ascii="Arial" w:hAnsi="Arial" w:cs="Arial"/>
          <w:color w:val="111111"/>
        </w:rPr>
        <w:t xml:space="preserve">to a </w:t>
      </w:r>
      <w:r w:rsidR="00D43F7F" w:rsidRPr="00E357D7">
        <w:rPr>
          <w:rFonts w:ascii="Arial" w:hAnsi="Arial" w:cs="Arial"/>
          <w:color w:val="111111"/>
        </w:rPr>
        <w:t>broader</w:t>
      </w:r>
      <w:r w:rsidR="00E067F1" w:rsidRPr="00E357D7">
        <w:rPr>
          <w:rFonts w:ascii="Arial" w:hAnsi="Arial" w:cs="Arial"/>
          <w:color w:val="111111"/>
        </w:rPr>
        <w:t xml:space="preserve"> cultural</w:t>
      </w:r>
      <w:r w:rsidR="00B33993">
        <w:rPr>
          <w:rFonts w:ascii="Arial" w:hAnsi="Arial" w:cs="Arial"/>
          <w:color w:val="111111"/>
        </w:rPr>
        <w:t xml:space="preserve"> </w:t>
      </w:r>
      <w:r w:rsidR="00E067F1" w:rsidRPr="00E357D7">
        <w:rPr>
          <w:rFonts w:ascii="Arial" w:hAnsi="Arial" w:cs="Arial"/>
          <w:color w:val="111111"/>
        </w:rPr>
        <w:t>and</w:t>
      </w:r>
      <w:r w:rsidR="001E55F5" w:rsidRPr="00E357D7">
        <w:rPr>
          <w:rFonts w:ascii="Arial" w:hAnsi="Arial" w:cs="Arial"/>
          <w:color w:val="111111"/>
        </w:rPr>
        <w:t xml:space="preserve"> government </w:t>
      </w:r>
      <w:r w:rsidR="00472B2D" w:rsidRPr="00E357D7">
        <w:rPr>
          <w:rFonts w:ascii="Arial" w:hAnsi="Arial" w:cs="Arial"/>
          <w:color w:val="111111"/>
        </w:rPr>
        <w:t>outlook.</w:t>
      </w:r>
      <w:r w:rsidR="000523A4" w:rsidRPr="00E357D7">
        <w:rPr>
          <w:rFonts w:ascii="Arial" w:hAnsi="Arial" w:cs="Arial"/>
          <w:color w:val="111111"/>
        </w:rPr>
        <w:t xml:space="preserve"> </w:t>
      </w:r>
      <w:r w:rsidR="00D004F5" w:rsidRPr="00E357D7">
        <w:rPr>
          <w:rFonts w:ascii="Arial" w:hAnsi="Arial" w:cs="Arial"/>
          <w:color w:val="111111"/>
        </w:rPr>
        <w:t xml:space="preserve">These </w:t>
      </w:r>
      <w:r w:rsidR="001A3CB9" w:rsidRPr="00E357D7">
        <w:rPr>
          <w:rFonts w:ascii="Arial" w:hAnsi="Arial" w:cs="Arial"/>
          <w:color w:val="111111"/>
        </w:rPr>
        <w:t>four</w:t>
      </w:r>
      <w:r w:rsidR="00D004F5" w:rsidRPr="00E357D7">
        <w:rPr>
          <w:rFonts w:ascii="Arial" w:hAnsi="Arial" w:cs="Arial"/>
          <w:color w:val="111111"/>
        </w:rPr>
        <w:t xml:space="preserve"> </w:t>
      </w:r>
      <w:r w:rsidR="00D43F7F" w:rsidRPr="00E357D7">
        <w:rPr>
          <w:rFonts w:ascii="Arial" w:hAnsi="Arial" w:cs="Arial"/>
          <w:color w:val="111111"/>
        </w:rPr>
        <w:t>systems were the microsystem, the mesosystem, the exosystem</w:t>
      </w:r>
      <w:r w:rsidR="00EB5E7C" w:rsidRPr="00E357D7">
        <w:rPr>
          <w:rFonts w:ascii="Arial" w:hAnsi="Arial" w:cs="Arial"/>
          <w:color w:val="111111"/>
        </w:rPr>
        <w:t xml:space="preserve"> and the</w:t>
      </w:r>
      <w:r w:rsidR="00D43F7F" w:rsidRPr="00E357D7">
        <w:rPr>
          <w:rFonts w:ascii="Arial" w:hAnsi="Arial" w:cs="Arial"/>
          <w:color w:val="111111"/>
        </w:rPr>
        <w:t xml:space="preserve"> macrosystem</w:t>
      </w:r>
      <w:r w:rsidR="00486442" w:rsidRPr="00E357D7">
        <w:rPr>
          <w:rFonts w:ascii="Arial" w:hAnsi="Arial" w:cs="Arial"/>
          <w:color w:val="111111"/>
        </w:rPr>
        <w:t xml:space="preserve">. </w:t>
      </w:r>
      <w:r w:rsidR="00A5522D" w:rsidRPr="00E357D7">
        <w:rPr>
          <w:rFonts w:ascii="Arial" w:hAnsi="Arial" w:cs="Arial"/>
          <w:color w:val="111111"/>
        </w:rPr>
        <w:t xml:space="preserve">Bronfenbrenner (1974) </w:t>
      </w:r>
      <w:r w:rsidR="001926A3" w:rsidRPr="00E357D7">
        <w:rPr>
          <w:rFonts w:ascii="Arial" w:hAnsi="Arial" w:cs="Arial"/>
          <w:color w:val="111111"/>
        </w:rPr>
        <w:t>Talks about</w:t>
      </w:r>
      <w:r w:rsidR="001926A3" w:rsidRPr="00E357D7">
        <w:rPr>
          <w:rFonts w:ascii="Arial" w:hAnsi="Arial" w:cs="Arial"/>
        </w:rPr>
        <w:t xml:space="preserve"> the different sections in his theory</w:t>
      </w:r>
      <w:r w:rsidR="008D1AFD" w:rsidRPr="00E357D7">
        <w:rPr>
          <w:rFonts w:ascii="Arial" w:hAnsi="Arial" w:cs="Arial"/>
        </w:rPr>
        <w:t>,</w:t>
      </w:r>
      <w:r w:rsidR="001926A3" w:rsidRPr="00E357D7">
        <w:rPr>
          <w:rFonts w:ascii="Arial" w:hAnsi="Arial" w:cs="Arial"/>
        </w:rPr>
        <w:t xml:space="preserve"> </w:t>
      </w:r>
      <w:r w:rsidR="008D1AFD" w:rsidRPr="00E357D7">
        <w:rPr>
          <w:rFonts w:ascii="Arial" w:hAnsi="Arial" w:cs="Arial"/>
        </w:rPr>
        <w:t>t</w:t>
      </w:r>
      <w:r w:rsidR="00486442" w:rsidRPr="00E357D7">
        <w:rPr>
          <w:rFonts w:ascii="Arial" w:hAnsi="Arial" w:cs="Arial"/>
          <w:color w:val="111111"/>
        </w:rPr>
        <w:t xml:space="preserve">he macrosystem is the </w:t>
      </w:r>
      <w:r w:rsidR="00A87B1D" w:rsidRPr="00E357D7">
        <w:rPr>
          <w:rFonts w:ascii="Arial" w:hAnsi="Arial" w:cs="Arial"/>
          <w:color w:val="111111"/>
        </w:rPr>
        <w:t xml:space="preserve">section that has the most </w:t>
      </w:r>
      <w:r w:rsidR="00B33993" w:rsidRPr="00E357D7">
        <w:rPr>
          <w:rFonts w:ascii="Arial" w:hAnsi="Arial" w:cs="Arial"/>
          <w:color w:val="111111"/>
        </w:rPr>
        <w:t>effect</w:t>
      </w:r>
      <w:r w:rsidR="00575131" w:rsidRPr="00E357D7">
        <w:rPr>
          <w:rFonts w:ascii="Arial" w:hAnsi="Arial" w:cs="Arial"/>
          <w:color w:val="111111"/>
        </w:rPr>
        <w:t xml:space="preserve"> </w:t>
      </w:r>
      <w:r w:rsidR="00BE4C09" w:rsidRPr="00E357D7">
        <w:rPr>
          <w:rFonts w:ascii="Arial" w:hAnsi="Arial" w:cs="Arial"/>
          <w:color w:val="111111"/>
        </w:rPr>
        <w:t xml:space="preserve">on a child’s development </w:t>
      </w:r>
      <w:r w:rsidR="00C35385" w:rsidRPr="00E357D7">
        <w:rPr>
          <w:rFonts w:ascii="Arial" w:hAnsi="Arial" w:cs="Arial"/>
          <w:color w:val="111111"/>
        </w:rPr>
        <w:t>surrounding</w:t>
      </w:r>
      <w:r w:rsidR="007E7F70" w:rsidRPr="00E357D7">
        <w:rPr>
          <w:rFonts w:ascii="Arial" w:hAnsi="Arial" w:cs="Arial"/>
          <w:color w:val="111111"/>
        </w:rPr>
        <w:t xml:space="preserve"> the child’s family, school and peers</w:t>
      </w:r>
      <w:r w:rsidR="0076708D" w:rsidRPr="00E357D7">
        <w:rPr>
          <w:rFonts w:ascii="Arial" w:hAnsi="Arial" w:cs="Arial"/>
          <w:color w:val="111111"/>
        </w:rPr>
        <w:t xml:space="preserve">. The mesosystem then involves </w:t>
      </w:r>
      <w:r w:rsidR="006F3A9E" w:rsidRPr="00E357D7">
        <w:rPr>
          <w:rFonts w:ascii="Arial" w:hAnsi="Arial" w:cs="Arial"/>
          <w:color w:val="111111"/>
        </w:rPr>
        <w:t>the</w:t>
      </w:r>
      <w:r w:rsidR="00E20D50" w:rsidRPr="00E357D7">
        <w:rPr>
          <w:rFonts w:ascii="Arial" w:hAnsi="Arial" w:cs="Arial"/>
          <w:color w:val="000000"/>
          <w:shd w:val="clear" w:color="auto" w:fill="FFFFFF"/>
        </w:rPr>
        <w:t xml:space="preserve"> </w:t>
      </w:r>
      <w:r w:rsidR="007959D6" w:rsidRPr="00E357D7">
        <w:rPr>
          <w:rFonts w:ascii="Arial" w:hAnsi="Arial" w:cs="Arial"/>
          <w:color w:val="000000"/>
          <w:shd w:val="clear" w:color="auto" w:fill="FFFFFF"/>
        </w:rPr>
        <w:t>links</w:t>
      </w:r>
      <w:r w:rsidR="00E20D50" w:rsidRPr="00E357D7">
        <w:rPr>
          <w:rFonts w:ascii="Arial" w:hAnsi="Arial" w:cs="Arial"/>
          <w:color w:val="000000"/>
          <w:shd w:val="clear" w:color="auto" w:fill="FFFFFF"/>
        </w:rPr>
        <w:t xml:space="preserve"> </w:t>
      </w:r>
      <w:r w:rsidR="007959D6">
        <w:rPr>
          <w:rFonts w:ascii="Arial" w:hAnsi="Arial" w:cs="Arial"/>
          <w:color w:val="000000"/>
          <w:shd w:val="clear" w:color="auto" w:fill="FFFFFF"/>
        </w:rPr>
        <w:t xml:space="preserve">within </w:t>
      </w:r>
      <w:r w:rsidR="00E20D50" w:rsidRPr="00E357D7">
        <w:rPr>
          <w:rFonts w:ascii="Arial" w:hAnsi="Arial" w:cs="Arial"/>
          <w:color w:val="000000"/>
          <w:shd w:val="clear" w:color="auto" w:fill="FFFFFF"/>
        </w:rPr>
        <w:t xml:space="preserve">the child’s microsystems, such as the </w:t>
      </w:r>
      <w:r w:rsidR="00B33993" w:rsidRPr="00E357D7">
        <w:rPr>
          <w:rFonts w:ascii="Arial" w:hAnsi="Arial" w:cs="Arial"/>
          <w:color w:val="000000"/>
          <w:shd w:val="clear" w:color="auto" w:fill="FFFFFF"/>
        </w:rPr>
        <w:t>connections</w:t>
      </w:r>
      <w:r w:rsidR="00E20D50" w:rsidRPr="00E357D7">
        <w:rPr>
          <w:rFonts w:ascii="Arial" w:hAnsi="Arial" w:cs="Arial"/>
          <w:color w:val="000000"/>
          <w:shd w:val="clear" w:color="auto" w:fill="FFFFFF"/>
        </w:rPr>
        <w:t xml:space="preserve"> between the child’s parents</w:t>
      </w:r>
      <w:r w:rsidR="00B33993">
        <w:rPr>
          <w:rFonts w:ascii="Arial" w:hAnsi="Arial" w:cs="Arial"/>
          <w:color w:val="000000"/>
          <w:shd w:val="clear" w:color="auto" w:fill="FFFFFF"/>
        </w:rPr>
        <w:t>/carers</w:t>
      </w:r>
      <w:r w:rsidR="00E20D50" w:rsidRPr="00E357D7">
        <w:rPr>
          <w:rFonts w:ascii="Arial" w:hAnsi="Arial" w:cs="Arial"/>
          <w:color w:val="000000"/>
          <w:shd w:val="clear" w:color="auto" w:fill="FFFFFF"/>
        </w:rPr>
        <w:t xml:space="preserve"> and </w:t>
      </w:r>
      <w:r w:rsidR="00BE5DF5" w:rsidRPr="00E357D7">
        <w:rPr>
          <w:rFonts w:ascii="Arial" w:hAnsi="Arial" w:cs="Arial"/>
          <w:color w:val="000000"/>
          <w:shd w:val="clear" w:color="auto" w:fill="FFFFFF"/>
        </w:rPr>
        <w:t>childcare</w:t>
      </w:r>
      <w:r w:rsidR="00E20D50" w:rsidRPr="00E357D7">
        <w:rPr>
          <w:rFonts w:ascii="Arial" w:hAnsi="Arial" w:cs="Arial"/>
          <w:color w:val="000000"/>
          <w:shd w:val="clear" w:color="auto" w:fill="FFFFFF"/>
        </w:rPr>
        <w:t xml:space="preserve">, or between school </w:t>
      </w:r>
      <w:r w:rsidR="00B33993">
        <w:rPr>
          <w:rFonts w:ascii="Arial" w:hAnsi="Arial" w:cs="Arial"/>
          <w:color w:val="000000"/>
          <w:shd w:val="clear" w:color="auto" w:fill="FFFFFF"/>
        </w:rPr>
        <w:lastRenderedPageBreak/>
        <w:t>friends</w:t>
      </w:r>
      <w:r w:rsidR="00E20D50" w:rsidRPr="00E357D7">
        <w:rPr>
          <w:rFonts w:ascii="Arial" w:hAnsi="Arial" w:cs="Arial"/>
          <w:color w:val="000000"/>
          <w:shd w:val="clear" w:color="auto" w:fill="FFFFFF"/>
        </w:rPr>
        <w:t xml:space="preserve"> and siblings.</w:t>
      </w:r>
      <w:r w:rsidR="00BE5DF5" w:rsidRPr="00E357D7">
        <w:rPr>
          <w:rFonts w:ascii="Arial" w:hAnsi="Arial" w:cs="Arial"/>
          <w:color w:val="000000"/>
          <w:shd w:val="clear" w:color="auto" w:fill="FFFFFF"/>
        </w:rPr>
        <w:t xml:space="preserve"> For </w:t>
      </w:r>
      <w:r w:rsidR="00361F51" w:rsidRPr="00E357D7">
        <w:rPr>
          <w:rFonts w:ascii="Arial" w:hAnsi="Arial" w:cs="Arial"/>
          <w:color w:val="000000"/>
          <w:shd w:val="clear" w:color="auto" w:fill="FFFFFF"/>
        </w:rPr>
        <w:t>instance</w:t>
      </w:r>
      <w:r w:rsidR="00FC3C92" w:rsidRPr="00E357D7">
        <w:rPr>
          <w:rFonts w:ascii="Arial" w:hAnsi="Arial" w:cs="Arial"/>
          <w:color w:val="000000"/>
          <w:shd w:val="clear" w:color="auto" w:fill="FFFFFF"/>
        </w:rPr>
        <w:t>,</w:t>
      </w:r>
      <w:r w:rsidR="00BE5DF5" w:rsidRPr="00E357D7">
        <w:rPr>
          <w:rFonts w:ascii="Arial" w:hAnsi="Arial" w:cs="Arial"/>
          <w:color w:val="000000"/>
          <w:shd w:val="clear" w:color="auto" w:fill="FFFFFF"/>
        </w:rPr>
        <w:t xml:space="preserve"> if the child’s parents have effective communication with their </w:t>
      </w:r>
      <w:r w:rsidR="00C55322" w:rsidRPr="00E357D7">
        <w:rPr>
          <w:rFonts w:ascii="Arial" w:hAnsi="Arial" w:cs="Arial"/>
          <w:color w:val="000000"/>
          <w:shd w:val="clear" w:color="auto" w:fill="FFFFFF"/>
        </w:rPr>
        <w:t xml:space="preserve">childcare </w:t>
      </w:r>
      <w:r w:rsidR="000E5102" w:rsidRPr="00E357D7">
        <w:rPr>
          <w:rFonts w:ascii="Arial" w:hAnsi="Arial" w:cs="Arial"/>
          <w:color w:val="000000"/>
          <w:shd w:val="clear" w:color="auto" w:fill="FFFFFF"/>
        </w:rPr>
        <w:t>providers,</w:t>
      </w:r>
      <w:r w:rsidR="00C55322" w:rsidRPr="00E357D7">
        <w:rPr>
          <w:rFonts w:ascii="Arial" w:hAnsi="Arial" w:cs="Arial"/>
          <w:color w:val="000000"/>
          <w:shd w:val="clear" w:color="auto" w:fill="FFFFFF"/>
        </w:rPr>
        <w:t xml:space="preserve"> then this will have a positive </w:t>
      </w:r>
      <w:r w:rsidR="00044C67" w:rsidRPr="00E357D7">
        <w:rPr>
          <w:rFonts w:ascii="Arial" w:hAnsi="Arial" w:cs="Arial"/>
          <w:color w:val="000000"/>
          <w:shd w:val="clear" w:color="auto" w:fill="FFFFFF"/>
        </w:rPr>
        <w:t xml:space="preserve">effect on the child’s development, </w:t>
      </w:r>
      <w:r w:rsidR="00361F51" w:rsidRPr="00E357D7">
        <w:rPr>
          <w:rFonts w:ascii="Arial" w:hAnsi="Arial" w:cs="Arial"/>
          <w:color w:val="000000"/>
          <w:shd w:val="clear" w:color="auto" w:fill="FFFFFF"/>
        </w:rPr>
        <w:t>however</w:t>
      </w:r>
      <w:r w:rsidR="00044C67" w:rsidRPr="00E357D7">
        <w:rPr>
          <w:rFonts w:ascii="Arial" w:hAnsi="Arial" w:cs="Arial"/>
          <w:color w:val="000000"/>
          <w:shd w:val="clear" w:color="auto" w:fill="FFFFFF"/>
        </w:rPr>
        <w:t xml:space="preserve"> if the child’s parents do not have that effective communication with their childcare provider this may result in negative </w:t>
      </w:r>
      <w:r w:rsidR="00383A33" w:rsidRPr="00E357D7">
        <w:rPr>
          <w:rFonts w:ascii="Arial" w:hAnsi="Arial" w:cs="Arial"/>
          <w:color w:val="000000"/>
          <w:shd w:val="clear" w:color="auto" w:fill="FFFFFF"/>
        </w:rPr>
        <w:t xml:space="preserve">development. </w:t>
      </w:r>
      <w:r w:rsidR="00C36DF2" w:rsidRPr="00E357D7">
        <w:rPr>
          <w:rFonts w:ascii="Arial" w:hAnsi="Arial" w:cs="Arial"/>
          <w:color w:val="000000"/>
          <w:shd w:val="clear" w:color="auto" w:fill="FFFFFF"/>
        </w:rPr>
        <w:t xml:space="preserve">The exosystem </w:t>
      </w:r>
      <w:r w:rsidR="00E31F49" w:rsidRPr="00E357D7">
        <w:rPr>
          <w:rFonts w:ascii="Arial" w:hAnsi="Arial" w:cs="Arial"/>
          <w:color w:val="000000"/>
          <w:shd w:val="clear" w:color="auto" w:fill="FFFFFF"/>
        </w:rPr>
        <w:t xml:space="preserve">is </w:t>
      </w:r>
      <w:r w:rsidR="001F0B08" w:rsidRPr="00E357D7">
        <w:rPr>
          <w:rFonts w:ascii="Arial" w:hAnsi="Arial" w:cs="Arial"/>
          <w:color w:val="000000"/>
          <w:shd w:val="clear" w:color="auto" w:fill="FFFFFF"/>
        </w:rPr>
        <w:t xml:space="preserve">made up of other formal and informal </w:t>
      </w:r>
      <w:r w:rsidR="000E5102" w:rsidRPr="00E357D7">
        <w:rPr>
          <w:rFonts w:ascii="Arial" w:hAnsi="Arial" w:cs="Arial"/>
          <w:color w:val="000000"/>
          <w:shd w:val="clear" w:color="auto" w:fill="FFFFFF"/>
        </w:rPr>
        <w:t xml:space="preserve">influences for example </w:t>
      </w:r>
      <w:r w:rsidR="00BB6B69" w:rsidRPr="00E357D7">
        <w:rPr>
          <w:rFonts w:ascii="Arial" w:hAnsi="Arial" w:cs="Arial"/>
          <w:color w:val="000000"/>
          <w:shd w:val="clear" w:color="auto" w:fill="FFFFFF"/>
        </w:rPr>
        <w:t>these may include neighbours,</w:t>
      </w:r>
      <w:r w:rsidR="00EC0A56" w:rsidRPr="00E357D7">
        <w:rPr>
          <w:rFonts w:ascii="Arial" w:hAnsi="Arial" w:cs="Arial"/>
          <w:color w:val="000000"/>
          <w:shd w:val="clear" w:color="auto" w:fill="FFFFFF"/>
        </w:rPr>
        <w:t xml:space="preserve"> parents</w:t>
      </w:r>
      <w:r w:rsidR="002220AF" w:rsidRPr="00E357D7">
        <w:rPr>
          <w:rFonts w:ascii="Arial" w:hAnsi="Arial" w:cs="Arial"/>
          <w:color w:val="000000"/>
          <w:shd w:val="clear" w:color="auto" w:fill="FFFFFF"/>
        </w:rPr>
        <w:t>,</w:t>
      </w:r>
      <w:r w:rsidR="00EC0A56" w:rsidRPr="00E357D7">
        <w:rPr>
          <w:rFonts w:ascii="Arial" w:hAnsi="Arial" w:cs="Arial"/>
          <w:color w:val="000000"/>
          <w:shd w:val="clear" w:color="auto" w:fill="FFFFFF"/>
        </w:rPr>
        <w:t xml:space="preserve"> friends and media. </w:t>
      </w:r>
      <w:r w:rsidR="002220AF" w:rsidRPr="00E357D7">
        <w:rPr>
          <w:rFonts w:ascii="Arial" w:hAnsi="Arial" w:cs="Arial"/>
          <w:color w:val="000000"/>
          <w:shd w:val="clear" w:color="auto" w:fill="FFFFFF"/>
        </w:rPr>
        <w:t xml:space="preserve">These are external and not as such involved in the child but do </w:t>
      </w:r>
      <w:r w:rsidR="000338B8" w:rsidRPr="00E357D7">
        <w:rPr>
          <w:rFonts w:ascii="Arial" w:hAnsi="Arial" w:cs="Arial"/>
          <w:color w:val="000000"/>
          <w:shd w:val="clear" w:color="auto" w:fill="FFFFFF"/>
        </w:rPr>
        <w:t>influence</w:t>
      </w:r>
      <w:r w:rsidR="002220AF" w:rsidRPr="00E357D7">
        <w:rPr>
          <w:rFonts w:ascii="Arial" w:hAnsi="Arial" w:cs="Arial"/>
          <w:color w:val="000000"/>
          <w:shd w:val="clear" w:color="auto" w:fill="FFFFFF"/>
        </w:rPr>
        <w:t xml:space="preserve"> the child’s development</w:t>
      </w:r>
      <w:r w:rsidR="001554A9" w:rsidRPr="00E357D7">
        <w:rPr>
          <w:rFonts w:ascii="Arial" w:hAnsi="Arial" w:cs="Arial"/>
          <w:color w:val="000000"/>
          <w:shd w:val="clear" w:color="auto" w:fill="FFFFFF"/>
        </w:rPr>
        <w:t xml:space="preserve">, for instance if the </w:t>
      </w:r>
      <w:r w:rsidR="00361F51">
        <w:rPr>
          <w:rFonts w:ascii="Arial" w:hAnsi="Arial" w:cs="Arial"/>
          <w:color w:val="000000"/>
          <w:shd w:val="clear" w:color="auto" w:fill="FFFFFF"/>
        </w:rPr>
        <w:t xml:space="preserve">child’s </w:t>
      </w:r>
      <w:r w:rsidR="001554A9" w:rsidRPr="00E357D7">
        <w:rPr>
          <w:rFonts w:ascii="Arial" w:hAnsi="Arial" w:cs="Arial"/>
          <w:color w:val="000000"/>
          <w:shd w:val="clear" w:color="auto" w:fill="FFFFFF"/>
        </w:rPr>
        <w:t xml:space="preserve">parent had a bad day in work and they come home with a negative </w:t>
      </w:r>
      <w:r w:rsidR="003F0713" w:rsidRPr="00E357D7">
        <w:rPr>
          <w:rFonts w:ascii="Arial" w:hAnsi="Arial" w:cs="Arial"/>
          <w:color w:val="000000"/>
          <w:shd w:val="clear" w:color="auto" w:fill="FFFFFF"/>
        </w:rPr>
        <w:t>mindset they may have a short temper</w:t>
      </w:r>
      <w:r w:rsidR="002B6B13">
        <w:rPr>
          <w:rFonts w:ascii="Arial" w:hAnsi="Arial" w:cs="Arial"/>
          <w:color w:val="000000"/>
          <w:shd w:val="clear" w:color="auto" w:fill="FFFFFF"/>
        </w:rPr>
        <w:t>,</w:t>
      </w:r>
      <w:r w:rsidR="003F0713" w:rsidRPr="00E357D7">
        <w:rPr>
          <w:rFonts w:ascii="Arial" w:hAnsi="Arial" w:cs="Arial"/>
          <w:color w:val="000000"/>
          <w:shd w:val="clear" w:color="auto" w:fill="FFFFFF"/>
        </w:rPr>
        <w:t xml:space="preserve"> resulting in the child having the negative </w:t>
      </w:r>
      <w:r w:rsidR="00AF24DE" w:rsidRPr="00E357D7">
        <w:rPr>
          <w:rFonts w:ascii="Arial" w:hAnsi="Arial" w:cs="Arial"/>
          <w:color w:val="000000"/>
          <w:shd w:val="clear" w:color="auto" w:fill="FFFFFF"/>
        </w:rPr>
        <w:t xml:space="preserve">outburst off the parent. </w:t>
      </w:r>
      <w:r w:rsidR="000F49FF" w:rsidRPr="00E357D7">
        <w:rPr>
          <w:rFonts w:ascii="Arial" w:hAnsi="Arial" w:cs="Arial"/>
          <w:color w:val="000000"/>
          <w:shd w:val="clear" w:color="auto" w:fill="FFFFFF"/>
        </w:rPr>
        <w:t>Finally,</w:t>
      </w:r>
      <w:r w:rsidR="00E0370D" w:rsidRPr="00E357D7">
        <w:rPr>
          <w:rFonts w:ascii="Arial" w:hAnsi="Arial" w:cs="Arial"/>
          <w:color w:val="000000"/>
          <w:shd w:val="clear" w:color="auto" w:fill="FFFFFF"/>
        </w:rPr>
        <w:t xml:space="preserve"> t</w:t>
      </w:r>
      <w:r w:rsidR="000338B8" w:rsidRPr="00E357D7">
        <w:rPr>
          <w:rFonts w:ascii="Arial" w:hAnsi="Arial" w:cs="Arial"/>
          <w:color w:val="000000"/>
          <w:shd w:val="clear" w:color="auto" w:fill="FFFFFF"/>
        </w:rPr>
        <w:t xml:space="preserve">he macrosystem </w:t>
      </w:r>
      <w:r w:rsidR="004937FE" w:rsidRPr="00E357D7">
        <w:rPr>
          <w:rFonts w:ascii="Arial" w:hAnsi="Arial" w:cs="Arial"/>
          <w:color w:val="000000"/>
          <w:shd w:val="clear" w:color="auto" w:fill="FFFFFF"/>
        </w:rPr>
        <w:t xml:space="preserve">is a component </w:t>
      </w:r>
      <w:r w:rsidR="006906C0" w:rsidRPr="00E357D7">
        <w:rPr>
          <w:rFonts w:ascii="Arial" w:hAnsi="Arial" w:cs="Arial"/>
          <w:color w:val="000000"/>
          <w:shd w:val="clear" w:color="auto" w:fill="FFFFFF"/>
        </w:rPr>
        <w:t xml:space="preserve">that focuses on </w:t>
      </w:r>
      <w:r w:rsidR="00740AD2" w:rsidRPr="00E357D7">
        <w:rPr>
          <w:rFonts w:ascii="Arial" w:hAnsi="Arial" w:cs="Arial"/>
          <w:color w:val="000000"/>
          <w:shd w:val="clear" w:color="auto" w:fill="FFFFFF"/>
        </w:rPr>
        <w:t xml:space="preserve">the cultural </w:t>
      </w:r>
      <w:r w:rsidR="001C349F" w:rsidRPr="00E357D7">
        <w:rPr>
          <w:rFonts w:ascii="Arial" w:hAnsi="Arial" w:cs="Arial"/>
          <w:color w:val="000000"/>
          <w:shd w:val="clear" w:color="auto" w:fill="FFFFFF"/>
        </w:rPr>
        <w:t xml:space="preserve">and religious </w:t>
      </w:r>
      <w:r w:rsidR="00740AD2" w:rsidRPr="00E357D7">
        <w:rPr>
          <w:rFonts w:ascii="Arial" w:hAnsi="Arial" w:cs="Arial"/>
          <w:color w:val="000000"/>
          <w:shd w:val="clear" w:color="auto" w:fill="FFFFFF"/>
        </w:rPr>
        <w:t xml:space="preserve">influence and how this may </w:t>
      </w:r>
      <w:r w:rsidR="00EB5E7C" w:rsidRPr="00E357D7">
        <w:rPr>
          <w:rFonts w:ascii="Arial" w:hAnsi="Arial" w:cs="Arial"/>
          <w:color w:val="000000"/>
          <w:shd w:val="clear" w:color="auto" w:fill="FFFFFF"/>
        </w:rPr>
        <w:t>affect</w:t>
      </w:r>
      <w:r w:rsidR="00740AD2" w:rsidRPr="00E357D7">
        <w:rPr>
          <w:rFonts w:ascii="Arial" w:hAnsi="Arial" w:cs="Arial"/>
          <w:color w:val="000000"/>
          <w:shd w:val="clear" w:color="auto" w:fill="FFFFFF"/>
        </w:rPr>
        <w:t xml:space="preserve"> a child’s </w:t>
      </w:r>
      <w:r w:rsidR="00361F51" w:rsidRPr="00E357D7">
        <w:rPr>
          <w:rFonts w:ascii="Arial" w:hAnsi="Arial" w:cs="Arial"/>
          <w:color w:val="000000"/>
          <w:shd w:val="clear" w:color="auto" w:fill="FFFFFF"/>
        </w:rPr>
        <w:t>progress</w:t>
      </w:r>
      <w:r w:rsidR="00740AD2" w:rsidRPr="00E357D7">
        <w:rPr>
          <w:rFonts w:ascii="Arial" w:hAnsi="Arial" w:cs="Arial"/>
          <w:color w:val="000000"/>
          <w:shd w:val="clear" w:color="auto" w:fill="FFFFFF"/>
        </w:rPr>
        <w:t xml:space="preserve"> </w:t>
      </w:r>
      <w:r w:rsidR="00655B8D" w:rsidRPr="00E357D7">
        <w:rPr>
          <w:rFonts w:ascii="Arial" w:hAnsi="Arial" w:cs="Arial"/>
          <w:color w:val="000000"/>
          <w:shd w:val="clear" w:color="auto" w:fill="FFFFFF"/>
        </w:rPr>
        <w:t>such as</w:t>
      </w:r>
      <w:r w:rsidR="00FA3A32" w:rsidRPr="00E357D7">
        <w:rPr>
          <w:rFonts w:ascii="Arial" w:hAnsi="Arial" w:cs="Arial"/>
          <w:color w:val="000000"/>
          <w:shd w:val="clear" w:color="auto" w:fill="FFFFFF"/>
        </w:rPr>
        <w:t xml:space="preserve"> </w:t>
      </w:r>
      <w:r w:rsidR="000620B1" w:rsidRPr="00E357D7">
        <w:rPr>
          <w:rFonts w:ascii="Arial" w:hAnsi="Arial" w:cs="Arial"/>
          <w:color w:val="000000"/>
          <w:shd w:val="clear" w:color="auto" w:fill="FFFFFF"/>
        </w:rPr>
        <w:t xml:space="preserve">wealth, poverty and </w:t>
      </w:r>
      <w:r w:rsidR="00361F51" w:rsidRPr="00E357D7">
        <w:rPr>
          <w:rFonts w:ascii="Arial" w:hAnsi="Arial" w:cs="Arial"/>
          <w:color w:val="000000"/>
          <w:shd w:val="clear" w:color="auto" w:fill="FFFFFF"/>
        </w:rPr>
        <w:t>culture</w:t>
      </w:r>
      <w:r w:rsidR="000620B1" w:rsidRPr="00E357D7">
        <w:rPr>
          <w:rFonts w:ascii="Arial" w:hAnsi="Arial" w:cs="Arial"/>
          <w:color w:val="000000"/>
          <w:shd w:val="clear" w:color="auto" w:fill="FFFFFF"/>
        </w:rPr>
        <w:t xml:space="preserve">. </w:t>
      </w:r>
    </w:p>
    <w:p w14:paraId="381462A0" w14:textId="437D2724" w:rsidR="000F49FF" w:rsidRPr="00E357D7" w:rsidRDefault="00AC2594" w:rsidP="00A711B3">
      <w:pPr>
        <w:spacing w:line="360" w:lineRule="auto"/>
        <w:rPr>
          <w:rFonts w:ascii="Arial" w:hAnsi="Arial" w:cs="Arial"/>
          <w:color w:val="000000"/>
          <w:shd w:val="clear" w:color="auto" w:fill="FFFFFF"/>
        </w:rPr>
      </w:pPr>
      <w:r w:rsidRPr="00E357D7">
        <w:rPr>
          <w:rFonts w:ascii="Arial" w:hAnsi="Arial" w:cs="Arial"/>
          <w:noProof/>
        </w:rPr>
        <w:drawing>
          <wp:anchor distT="0" distB="0" distL="114300" distR="114300" simplePos="0" relativeHeight="251664384" behindDoc="1" locked="0" layoutInCell="1" allowOverlap="1" wp14:anchorId="4AD93941" wp14:editId="562D8334">
            <wp:simplePos x="0" y="0"/>
            <wp:positionH relativeFrom="column">
              <wp:posOffset>922020</wp:posOffset>
            </wp:positionH>
            <wp:positionV relativeFrom="paragraph">
              <wp:posOffset>49530</wp:posOffset>
            </wp:positionV>
            <wp:extent cx="3295015" cy="3255010"/>
            <wp:effectExtent l="0" t="0" r="0" b="0"/>
            <wp:wrapTight wrapText="bothSides">
              <wp:wrapPolygon edited="0">
                <wp:start x="0" y="0"/>
                <wp:lineTo x="0" y="21490"/>
                <wp:lineTo x="21479" y="21490"/>
                <wp:lineTo x="21479" y="0"/>
                <wp:lineTo x="0" y="0"/>
              </wp:wrapPolygon>
            </wp:wrapTight>
            <wp:docPr id="6" name="Picture 6" descr="Dumcho's NOTEBOOK: Bronfenbrenner's Ecological Model | Social work  theories, Ecological systems theory, System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mcho's NOTEBOOK: Bronfenbrenner's Ecological Model | Social work  theories, Ecological systems theory, Systems theo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95015" cy="3255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8F5574" w14:textId="47F636C8" w:rsidR="00BE5DF5" w:rsidRPr="00E357D7" w:rsidRDefault="000F49FF" w:rsidP="00A711B3">
      <w:pPr>
        <w:spacing w:line="360" w:lineRule="auto"/>
        <w:rPr>
          <w:rFonts w:ascii="Arial" w:hAnsi="Arial" w:cs="Arial"/>
          <w:color w:val="111111"/>
        </w:rPr>
      </w:pPr>
      <w:r w:rsidRPr="00E357D7">
        <w:rPr>
          <w:rFonts w:ascii="Arial" w:hAnsi="Arial" w:cs="Arial"/>
        </w:rPr>
        <w:fldChar w:fldCharType="begin"/>
      </w:r>
      <w:r w:rsidRPr="00E357D7">
        <w:rPr>
          <w:rFonts w:ascii="Arial" w:hAnsi="Arial" w:cs="Arial"/>
        </w:rPr>
        <w:instrText xml:space="preserve"> INCLUDEPICTURE "/Users/daniellewheatland/Library/Group Containers/UBF8T346G9.ms/WebArchiveCopyPasteTempFiles/com.microsoft.Word/2a6b4aeeca16b2426f5566a0a241bfba--ecological-systems-theory-educational-psychology.jpg" \* MERGEFORMATINET </w:instrText>
      </w:r>
      <w:r w:rsidR="00000000">
        <w:rPr>
          <w:rFonts w:ascii="Arial" w:hAnsi="Arial" w:cs="Arial"/>
        </w:rPr>
        <w:fldChar w:fldCharType="separate"/>
      </w:r>
      <w:r w:rsidRPr="00E357D7">
        <w:rPr>
          <w:rFonts w:ascii="Arial" w:hAnsi="Arial" w:cs="Arial"/>
        </w:rPr>
        <w:fldChar w:fldCharType="end"/>
      </w:r>
    </w:p>
    <w:p w14:paraId="323A78F3" w14:textId="2F7246B4" w:rsidR="00D34DAB" w:rsidRPr="00E357D7" w:rsidRDefault="00D34DAB" w:rsidP="00A711B3">
      <w:pPr>
        <w:spacing w:line="360" w:lineRule="auto"/>
        <w:rPr>
          <w:rFonts w:ascii="Arial" w:hAnsi="Arial" w:cs="Arial"/>
          <w:color w:val="111111"/>
        </w:rPr>
      </w:pPr>
    </w:p>
    <w:p w14:paraId="6F4FD3E7" w14:textId="56427C45" w:rsidR="00D34DAB" w:rsidRPr="00E357D7" w:rsidRDefault="00D34DAB" w:rsidP="00A711B3">
      <w:pPr>
        <w:spacing w:line="360" w:lineRule="auto"/>
        <w:rPr>
          <w:rFonts w:ascii="Arial" w:hAnsi="Arial" w:cs="Arial"/>
          <w:color w:val="111111"/>
        </w:rPr>
      </w:pPr>
    </w:p>
    <w:p w14:paraId="01F77B58" w14:textId="73ADC7B0" w:rsidR="00304EC6" w:rsidRPr="00E357D7" w:rsidRDefault="00304EC6" w:rsidP="00A711B3">
      <w:pPr>
        <w:spacing w:line="360" w:lineRule="auto"/>
        <w:rPr>
          <w:rFonts w:ascii="Arial" w:hAnsi="Arial" w:cs="Arial"/>
          <w:color w:val="000000"/>
          <w:shd w:val="clear" w:color="auto" w:fill="FFFFFF"/>
        </w:rPr>
      </w:pPr>
    </w:p>
    <w:p w14:paraId="5127F328" w14:textId="405F2F07" w:rsidR="00304EC6" w:rsidRPr="00E357D7" w:rsidRDefault="00304EC6" w:rsidP="00A711B3">
      <w:pPr>
        <w:spacing w:line="360" w:lineRule="auto"/>
        <w:rPr>
          <w:rFonts w:ascii="Arial" w:hAnsi="Arial" w:cs="Arial"/>
        </w:rPr>
      </w:pPr>
    </w:p>
    <w:p w14:paraId="59A613C0" w14:textId="1287A0EF" w:rsidR="00E249D0" w:rsidRPr="00E357D7" w:rsidRDefault="001C5AC5" w:rsidP="00A711B3">
      <w:pPr>
        <w:tabs>
          <w:tab w:val="left" w:pos="1361"/>
        </w:tabs>
        <w:spacing w:line="360" w:lineRule="auto"/>
        <w:rPr>
          <w:rFonts w:ascii="Arial" w:hAnsi="Arial" w:cs="Arial"/>
        </w:rPr>
      </w:pPr>
      <w:r w:rsidRPr="00E357D7">
        <w:rPr>
          <w:rFonts w:ascii="Arial" w:hAnsi="Arial" w:cs="Arial"/>
        </w:rPr>
        <w:fldChar w:fldCharType="begin"/>
      </w:r>
      <w:r w:rsidRPr="00E357D7">
        <w:rPr>
          <w:rFonts w:ascii="Arial" w:hAnsi="Arial" w:cs="Arial"/>
        </w:rPr>
        <w:instrText xml:space="preserve"> INCLUDEPICTURE "/Users/daniellewheatland/Library/Group Containers/UBF8T346G9.ms/WebArchiveCopyPasteTempFiles/com.microsoft.Word/b3ea1271ff0231a44e854c9dbf82da70--ecological-systems-theory-educational-psychology.jpg" \* MERGEFORMATINET </w:instrText>
      </w:r>
      <w:r w:rsidR="00000000">
        <w:rPr>
          <w:rFonts w:ascii="Arial" w:hAnsi="Arial" w:cs="Arial"/>
        </w:rPr>
        <w:fldChar w:fldCharType="separate"/>
      </w:r>
      <w:r w:rsidRPr="00E357D7">
        <w:rPr>
          <w:rFonts w:ascii="Arial" w:hAnsi="Arial" w:cs="Arial"/>
        </w:rPr>
        <w:fldChar w:fldCharType="end"/>
      </w:r>
    </w:p>
    <w:p w14:paraId="413479DC" w14:textId="5122EA23" w:rsidR="00E249D0" w:rsidRPr="00E357D7" w:rsidRDefault="00E249D0" w:rsidP="00A711B3">
      <w:pPr>
        <w:tabs>
          <w:tab w:val="left" w:pos="1361"/>
        </w:tabs>
        <w:spacing w:line="360" w:lineRule="auto"/>
        <w:rPr>
          <w:rFonts w:ascii="Arial" w:hAnsi="Arial" w:cs="Arial"/>
        </w:rPr>
      </w:pPr>
    </w:p>
    <w:p w14:paraId="7CE18994" w14:textId="54C394DC" w:rsidR="00E249D0" w:rsidRPr="00E357D7" w:rsidRDefault="00E249D0" w:rsidP="00A711B3">
      <w:pPr>
        <w:tabs>
          <w:tab w:val="left" w:pos="1361"/>
        </w:tabs>
        <w:spacing w:line="360" w:lineRule="auto"/>
        <w:rPr>
          <w:rFonts w:ascii="Arial" w:hAnsi="Arial" w:cs="Arial"/>
        </w:rPr>
      </w:pPr>
    </w:p>
    <w:p w14:paraId="76D81AB7" w14:textId="256F317E" w:rsidR="00E249D0" w:rsidRPr="00E357D7" w:rsidRDefault="00E249D0" w:rsidP="00A711B3">
      <w:pPr>
        <w:tabs>
          <w:tab w:val="left" w:pos="1361"/>
        </w:tabs>
        <w:spacing w:line="360" w:lineRule="auto"/>
        <w:rPr>
          <w:rFonts w:ascii="Arial" w:hAnsi="Arial" w:cs="Arial"/>
        </w:rPr>
      </w:pPr>
    </w:p>
    <w:p w14:paraId="395AF5B8" w14:textId="774CB537" w:rsidR="00E249D0" w:rsidRPr="00E357D7" w:rsidRDefault="00E249D0" w:rsidP="00A711B3">
      <w:pPr>
        <w:tabs>
          <w:tab w:val="left" w:pos="1361"/>
        </w:tabs>
        <w:spacing w:line="360" w:lineRule="auto"/>
        <w:rPr>
          <w:rFonts w:ascii="Arial" w:hAnsi="Arial" w:cs="Arial"/>
        </w:rPr>
      </w:pPr>
    </w:p>
    <w:p w14:paraId="72241003" w14:textId="26E69615" w:rsidR="00E249D0" w:rsidRPr="00E357D7" w:rsidRDefault="00E249D0" w:rsidP="00A711B3">
      <w:pPr>
        <w:tabs>
          <w:tab w:val="left" w:pos="1361"/>
        </w:tabs>
        <w:spacing w:line="360" w:lineRule="auto"/>
        <w:rPr>
          <w:rFonts w:ascii="Arial" w:hAnsi="Arial" w:cs="Arial"/>
        </w:rPr>
      </w:pPr>
    </w:p>
    <w:p w14:paraId="1AD47584" w14:textId="462C0912" w:rsidR="00E249D0" w:rsidRPr="00E357D7" w:rsidRDefault="00E249D0" w:rsidP="00A711B3">
      <w:pPr>
        <w:tabs>
          <w:tab w:val="left" w:pos="1361"/>
        </w:tabs>
        <w:spacing w:line="360" w:lineRule="auto"/>
        <w:rPr>
          <w:rFonts w:ascii="Arial" w:hAnsi="Arial" w:cs="Arial"/>
        </w:rPr>
      </w:pPr>
    </w:p>
    <w:p w14:paraId="6AD5B9CB" w14:textId="2ED00275" w:rsidR="00E249D0" w:rsidRPr="00E357D7" w:rsidRDefault="008F4929" w:rsidP="00A711B3">
      <w:pPr>
        <w:tabs>
          <w:tab w:val="left" w:pos="2296"/>
        </w:tabs>
        <w:spacing w:line="360" w:lineRule="auto"/>
        <w:rPr>
          <w:rFonts w:ascii="Arial" w:hAnsi="Arial" w:cs="Arial"/>
        </w:rPr>
      </w:pPr>
      <w:r w:rsidRPr="00E357D7">
        <w:rPr>
          <w:rFonts w:ascii="Arial" w:hAnsi="Arial" w:cs="Arial"/>
        </w:rPr>
        <w:t xml:space="preserve">                    </w:t>
      </w:r>
      <w:r w:rsidR="00AB145D" w:rsidRPr="00E357D7">
        <w:rPr>
          <w:rFonts w:ascii="Arial" w:hAnsi="Arial" w:cs="Arial"/>
        </w:rPr>
        <w:t xml:space="preserve"> </w:t>
      </w:r>
      <w:r w:rsidR="00687420" w:rsidRPr="00E357D7">
        <w:rPr>
          <w:rFonts w:ascii="Arial" w:hAnsi="Arial" w:cs="Arial"/>
        </w:rPr>
        <w:t>(</w:t>
      </w:r>
      <w:proofErr w:type="spellStart"/>
      <w:r w:rsidR="00AC2594" w:rsidRPr="00E357D7">
        <w:rPr>
          <w:rFonts w:ascii="Arial" w:hAnsi="Arial" w:cs="Arial"/>
        </w:rPr>
        <w:t>S</w:t>
      </w:r>
      <w:r w:rsidR="00687420" w:rsidRPr="00E357D7">
        <w:rPr>
          <w:rFonts w:ascii="Arial" w:hAnsi="Arial" w:cs="Arial"/>
        </w:rPr>
        <w:t>ourse</w:t>
      </w:r>
      <w:proofErr w:type="spellEnd"/>
      <w:r w:rsidR="00687420" w:rsidRPr="00E357D7">
        <w:rPr>
          <w:rFonts w:ascii="Arial" w:hAnsi="Arial" w:cs="Arial"/>
        </w:rPr>
        <w:t>:</w:t>
      </w:r>
      <w:r w:rsidR="00ED415D" w:rsidRPr="00E357D7">
        <w:rPr>
          <w:rFonts w:ascii="Arial" w:hAnsi="Arial" w:cs="Arial"/>
        </w:rPr>
        <w:t xml:space="preserve"> </w:t>
      </w:r>
      <w:r w:rsidR="00F262A1" w:rsidRPr="00E357D7">
        <w:rPr>
          <w:rFonts w:ascii="Arial" w:hAnsi="Arial" w:cs="Arial"/>
        </w:rPr>
        <w:t>Study of the mind</w:t>
      </w:r>
      <w:r w:rsidR="00CE42DA" w:rsidRPr="00E357D7">
        <w:rPr>
          <w:rFonts w:ascii="Arial" w:hAnsi="Arial" w:cs="Arial"/>
        </w:rPr>
        <w:t>,</w:t>
      </w:r>
      <w:r w:rsidR="003572C9" w:rsidRPr="00E357D7">
        <w:rPr>
          <w:rFonts w:ascii="Arial" w:hAnsi="Arial" w:cs="Arial"/>
        </w:rPr>
        <w:t xml:space="preserve"> </w:t>
      </w:r>
      <w:proofErr w:type="spellStart"/>
      <w:r w:rsidR="003572C9" w:rsidRPr="00E357D7">
        <w:rPr>
          <w:rFonts w:ascii="Arial" w:hAnsi="Arial" w:cs="Arial"/>
        </w:rPr>
        <w:t>Psychologydos</w:t>
      </w:r>
      <w:proofErr w:type="spellEnd"/>
      <w:r w:rsidR="00EB6329" w:rsidRPr="00E357D7">
        <w:rPr>
          <w:rFonts w:ascii="Arial" w:hAnsi="Arial" w:cs="Arial"/>
        </w:rPr>
        <w:t>.</w:t>
      </w:r>
      <w:r w:rsidR="006E7059" w:rsidRPr="00E357D7">
        <w:rPr>
          <w:rFonts w:ascii="Arial" w:hAnsi="Arial" w:cs="Arial"/>
        </w:rPr>
        <w:t xml:space="preserve"> 2015</w:t>
      </w:r>
      <w:r w:rsidR="00CF08BA" w:rsidRPr="00E357D7">
        <w:rPr>
          <w:rFonts w:ascii="Arial" w:hAnsi="Arial" w:cs="Arial"/>
        </w:rPr>
        <w:t>)</w:t>
      </w:r>
    </w:p>
    <w:p w14:paraId="1CE08BC0" w14:textId="75B48AC4" w:rsidR="00E249D0" w:rsidRPr="00E357D7" w:rsidRDefault="00E249D0" w:rsidP="00A711B3">
      <w:pPr>
        <w:tabs>
          <w:tab w:val="left" w:pos="1361"/>
        </w:tabs>
        <w:spacing w:line="360" w:lineRule="auto"/>
        <w:rPr>
          <w:rFonts w:ascii="Arial" w:hAnsi="Arial" w:cs="Arial"/>
        </w:rPr>
      </w:pPr>
    </w:p>
    <w:p w14:paraId="7179682F" w14:textId="77777777" w:rsidR="00BF31FE" w:rsidRDefault="00BF31FE" w:rsidP="00A711B3">
      <w:pPr>
        <w:tabs>
          <w:tab w:val="left" w:pos="1361"/>
        </w:tabs>
        <w:spacing w:line="360" w:lineRule="auto"/>
        <w:rPr>
          <w:rFonts w:ascii="Arial" w:hAnsi="Arial" w:cs="Arial"/>
          <w:b/>
          <w:bCs/>
          <w:u w:val="single"/>
        </w:rPr>
      </w:pPr>
    </w:p>
    <w:p w14:paraId="052ADB2A" w14:textId="77777777" w:rsidR="001B7DCD" w:rsidRDefault="001B7DCD" w:rsidP="00A711B3">
      <w:pPr>
        <w:tabs>
          <w:tab w:val="left" w:pos="1361"/>
        </w:tabs>
        <w:spacing w:line="360" w:lineRule="auto"/>
        <w:rPr>
          <w:rFonts w:ascii="Arial" w:hAnsi="Arial" w:cs="Arial"/>
          <w:b/>
          <w:bCs/>
          <w:u w:val="single"/>
        </w:rPr>
      </w:pPr>
    </w:p>
    <w:p w14:paraId="578E9432" w14:textId="77777777" w:rsidR="001B7DCD" w:rsidRDefault="001B7DCD" w:rsidP="00A711B3">
      <w:pPr>
        <w:tabs>
          <w:tab w:val="left" w:pos="1361"/>
        </w:tabs>
        <w:spacing w:line="360" w:lineRule="auto"/>
        <w:rPr>
          <w:rFonts w:ascii="Arial" w:hAnsi="Arial" w:cs="Arial"/>
          <w:b/>
          <w:bCs/>
          <w:u w:val="single"/>
        </w:rPr>
      </w:pPr>
    </w:p>
    <w:p w14:paraId="663E1272" w14:textId="77777777" w:rsidR="001B7DCD" w:rsidRDefault="001B7DCD" w:rsidP="00A711B3">
      <w:pPr>
        <w:tabs>
          <w:tab w:val="left" w:pos="1361"/>
        </w:tabs>
        <w:spacing w:line="360" w:lineRule="auto"/>
        <w:rPr>
          <w:rFonts w:ascii="Arial" w:hAnsi="Arial" w:cs="Arial"/>
          <w:b/>
          <w:bCs/>
          <w:u w:val="single"/>
        </w:rPr>
      </w:pPr>
    </w:p>
    <w:p w14:paraId="70A42B31" w14:textId="77777777" w:rsidR="001B7DCD" w:rsidRDefault="001B7DCD" w:rsidP="00A711B3">
      <w:pPr>
        <w:tabs>
          <w:tab w:val="left" w:pos="1361"/>
        </w:tabs>
        <w:spacing w:line="360" w:lineRule="auto"/>
        <w:rPr>
          <w:rFonts w:ascii="Arial" w:hAnsi="Arial" w:cs="Arial"/>
          <w:b/>
          <w:bCs/>
          <w:u w:val="single"/>
        </w:rPr>
      </w:pPr>
    </w:p>
    <w:p w14:paraId="31002948" w14:textId="77777777" w:rsidR="001B7DCD" w:rsidRDefault="001B7DCD" w:rsidP="00A711B3">
      <w:pPr>
        <w:tabs>
          <w:tab w:val="left" w:pos="1361"/>
        </w:tabs>
        <w:spacing w:line="360" w:lineRule="auto"/>
        <w:rPr>
          <w:rFonts w:ascii="Arial" w:hAnsi="Arial" w:cs="Arial"/>
          <w:b/>
          <w:bCs/>
          <w:u w:val="single"/>
        </w:rPr>
      </w:pPr>
    </w:p>
    <w:p w14:paraId="6A855B96" w14:textId="77777777" w:rsidR="002B6B13" w:rsidRDefault="002B6B13" w:rsidP="00A711B3">
      <w:pPr>
        <w:tabs>
          <w:tab w:val="left" w:pos="1361"/>
        </w:tabs>
        <w:spacing w:line="360" w:lineRule="auto"/>
        <w:rPr>
          <w:rFonts w:ascii="Arial" w:hAnsi="Arial" w:cs="Arial"/>
          <w:b/>
          <w:bCs/>
          <w:u w:val="single"/>
        </w:rPr>
      </w:pPr>
    </w:p>
    <w:p w14:paraId="4AD62BDF" w14:textId="2AC1DE99" w:rsidR="009B419B" w:rsidRPr="00E357D7" w:rsidRDefault="004B418C" w:rsidP="00A711B3">
      <w:pPr>
        <w:tabs>
          <w:tab w:val="left" w:pos="1361"/>
        </w:tabs>
        <w:spacing w:line="360" w:lineRule="auto"/>
        <w:rPr>
          <w:rFonts w:ascii="Arial" w:hAnsi="Arial" w:cs="Arial"/>
          <w:b/>
          <w:bCs/>
          <w:u w:val="single"/>
        </w:rPr>
      </w:pPr>
      <w:r w:rsidRPr="001B7DCD">
        <w:rPr>
          <w:rFonts w:ascii="Arial" w:hAnsi="Arial" w:cs="Arial"/>
          <w:b/>
          <w:bCs/>
          <w:u w:val="single"/>
        </w:rPr>
        <w:lastRenderedPageBreak/>
        <w:t xml:space="preserve">The </w:t>
      </w:r>
      <w:r w:rsidR="0075722A" w:rsidRPr="001B7DCD">
        <w:rPr>
          <w:rFonts w:ascii="Arial" w:hAnsi="Arial" w:cs="Arial"/>
        </w:rPr>
        <w:fldChar w:fldCharType="begin"/>
      </w:r>
      <w:r w:rsidR="0075722A" w:rsidRPr="001B7DCD">
        <w:rPr>
          <w:rFonts w:ascii="Arial" w:hAnsi="Arial" w:cs="Arial"/>
        </w:rPr>
        <w:instrText xml:space="preserve"> INCLUDEPICTURE "/Users/daniellewheatland/Library/Group Containers/UBF8T346G9.ms/WebArchiveCopyPasteTempFiles/com.microsoft.Word/9312028.png?386" \* MERGEFORMATINET </w:instrText>
      </w:r>
      <w:r w:rsidR="00000000" w:rsidRPr="001B7DCD">
        <w:rPr>
          <w:rFonts w:ascii="Arial" w:hAnsi="Arial" w:cs="Arial"/>
        </w:rPr>
        <w:fldChar w:fldCharType="separate"/>
      </w:r>
      <w:r w:rsidR="0075722A" w:rsidRPr="001B7DCD">
        <w:rPr>
          <w:rFonts w:ascii="Arial" w:hAnsi="Arial" w:cs="Arial"/>
        </w:rPr>
        <w:fldChar w:fldCharType="end"/>
      </w:r>
      <w:r w:rsidR="007C53D4" w:rsidRPr="001B7DCD">
        <w:rPr>
          <w:rFonts w:ascii="Arial" w:hAnsi="Arial" w:cs="Arial"/>
          <w:b/>
          <w:bCs/>
          <w:u w:val="single"/>
        </w:rPr>
        <w:t>Role of the Adult</w:t>
      </w:r>
    </w:p>
    <w:p w14:paraId="5992B72F" w14:textId="7A3B996F" w:rsidR="00A65A85" w:rsidRDefault="00103D44" w:rsidP="00A711B3">
      <w:pPr>
        <w:tabs>
          <w:tab w:val="left" w:pos="1361"/>
        </w:tabs>
        <w:spacing w:line="360" w:lineRule="auto"/>
        <w:rPr>
          <w:rFonts w:ascii="Arial" w:hAnsi="Arial" w:cs="Arial"/>
        </w:rPr>
      </w:pPr>
      <w:proofErr w:type="spellStart"/>
      <w:r w:rsidRPr="00E357D7">
        <w:rPr>
          <w:rFonts w:ascii="Arial" w:hAnsi="Arial" w:cs="Arial"/>
        </w:rPr>
        <w:t>Croneri</w:t>
      </w:r>
      <w:proofErr w:type="spellEnd"/>
      <w:r w:rsidRPr="00E357D7">
        <w:rPr>
          <w:rFonts w:ascii="Arial" w:hAnsi="Arial" w:cs="Arial"/>
        </w:rPr>
        <w:t xml:space="preserve"> (2022) </w:t>
      </w:r>
      <w:r w:rsidR="002B29AF" w:rsidRPr="00E357D7">
        <w:rPr>
          <w:rFonts w:ascii="Arial" w:hAnsi="Arial" w:cs="Arial"/>
        </w:rPr>
        <w:t>suggest</w:t>
      </w:r>
      <w:r w:rsidRPr="00E357D7">
        <w:rPr>
          <w:rFonts w:ascii="Arial" w:hAnsi="Arial" w:cs="Arial"/>
        </w:rPr>
        <w:t xml:space="preserve"> </w:t>
      </w:r>
      <w:r w:rsidR="00021A42" w:rsidRPr="00E357D7">
        <w:rPr>
          <w:rFonts w:ascii="Arial" w:hAnsi="Arial" w:cs="Arial"/>
        </w:rPr>
        <w:t>y</w:t>
      </w:r>
      <w:r w:rsidR="00E90045" w:rsidRPr="00E357D7">
        <w:rPr>
          <w:rFonts w:ascii="Arial" w:hAnsi="Arial" w:cs="Arial"/>
        </w:rPr>
        <w:t xml:space="preserve">oung children </w:t>
      </w:r>
      <w:r w:rsidR="00DC407F" w:rsidRPr="00E357D7">
        <w:rPr>
          <w:rFonts w:ascii="Arial" w:hAnsi="Arial" w:cs="Arial"/>
        </w:rPr>
        <w:t xml:space="preserve">who start in an </w:t>
      </w:r>
      <w:r w:rsidR="00FE4423" w:rsidRPr="00E357D7">
        <w:rPr>
          <w:rFonts w:ascii="Arial" w:hAnsi="Arial" w:cs="Arial"/>
        </w:rPr>
        <w:t>early year</w:t>
      </w:r>
      <w:r w:rsidR="00DC407F" w:rsidRPr="00E357D7">
        <w:rPr>
          <w:rFonts w:ascii="Arial" w:hAnsi="Arial" w:cs="Arial"/>
        </w:rPr>
        <w:t xml:space="preserve"> setting like a nursery </w:t>
      </w:r>
      <w:r w:rsidR="00FE4423" w:rsidRPr="00E357D7">
        <w:rPr>
          <w:rFonts w:ascii="Arial" w:hAnsi="Arial" w:cs="Arial"/>
        </w:rPr>
        <w:t xml:space="preserve">experience many exciting </w:t>
      </w:r>
      <w:r w:rsidR="00361F51" w:rsidRPr="00E357D7">
        <w:rPr>
          <w:rFonts w:ascii="Arial" w:hAnsi="Arial" w:cs="Arial"/>
        </w:rPr>
        <w:t>possibilities</w:t>
      </w:r>
      <w:r w:rsidR="00B41F9C" w:rsidRPr="00E357D7">
        <w:rPr>
          <w:rFonts w:ascii="Arial" w:hAnsi="Arial" w:cs="Arial"/>
        </w:rPr>
        <w:t>,</w:t>
      </w:r>
      <w:r w:rsidR="00885472" w:rsidRPr="00E357D7">
        <w:rPr>
          <w:rFonts w:ascii="Arial" w:hAnsi="Arial" w:cs="Arial"/>
        </w:rPr>
        <w:t xml:space="preserve"> as well as many different challenge</w:t>
      </w:r>
      <w:r w:rsidR="00321898" w:rsidRPr="00E357D7">
        <w:rPr>
          <w:rFonts w:ascii="Arial" w:hAnsi="Arial" w:cs="Arial"/>
        </w:rPr>
        <w:t>s</w:t>
      </w:r>
      <w:r w:rsidR="00B41F9C" w:rsidRPr="00E357D7">
        <w:rPr>
          <w:rFonts w:ascii="Arial" w:hAnsi="Arial" w:cs="Arial"/>
        </w:rPr>
        <w:t>. D</w:t>
      </w:r>
      <w:r w:rsidR="00321898" w:rsidRPr="00E357D7">
        <w:rPr>
          <w:rFonts w:ascii="Arial" w:hAnsi="Arial" w:cs="Arial"/>
        </w:rPr>
        <w:t xml:space="preserve">uring this transition childcare practitioners need to </w:t>
      </w:r>
      <w:r w:rsidR="00C65048" w:rsidRPr="00E357D7">
        <w:rPr>
          <w:rFonts w:ascii="Arial" w:hAnsi="Arial" w:cs="Arial"/>
        </w:rPr>
        <w:t xml:space="preserve">manage this in a sensitive and effective way. </w:t>
      </w:r>
      <w:r w:rsidR="00361F51" w:rsidRPr="00E357D7">
        <w:rPr>
          <w:rFonts w:ascii="Arial" w:hAnsi="Arial" w:cs="Arial"/>
        </w:rPr>
        <w:t>Once</w:t>
      </w:r>
      <w:r w:rsidR="00C65048" w:rsidRPr="00E357D7">
        <w:rPr>
          <w:rFonts w:ascii="Arial" w:hAnsi="Arial" w:cs="Arial"/>
        </w:rPr>
        <w:t xml:space="preserve"> a young child </w:t>
      </w:r>
      <w:r w:rsidR="00680AAF" w:rsidRPr="00E357D7">
        <w:rPr>
          <w:rFonts w:ascii="Arial" w:hAnsi="Arial" w:cs="Arial"/>
        </w:rPr>
        <w:t xml:space="preserve">leaves their home for the first time it can often be a nervous and </w:t>
      </w:r>
      <w:r w:rsidR="00361F51" w:rsidRPr="00E357D7">
        <w:rPr>
          <w:rFonts w:ascii="Arial" w:hAnsi="Arial" w:cs="Arial"/>
        </w:rPr>
        <w:t>sensitive</w:t>
      </w:r>
      <w:r w:rsidR="00680AAF" w:rsidRPr="00E357D7">
        <w:rPr>
          <w:rFonts w:ascii="Arial" w:hAnsi="Arial" w:cs="Arial"/>
        </w:rPr>
        <w:t xml:space="preserve"> time for not only them but their family </w:t>
      </w:r>
      <w:r w:rsidR="00C27454" w:rsidRPr="00E357D7">
        <w:rPr>
          <w:rFonts w:ascii="Arial" w:hAnsi="Arial" w:cs="Arial"/>
        </w:rPr>
        <w:t>as well.</w:t>
      </w:r>
      <w:r w:rsidR="00392658" w:rsidRPr="00E357D7">
        <w:rPr>
          <w:rFonts w:ascii="Arial" w:hAnsi="Arial" w:cs="Arial"/>
        </w:rPr>
        <w:t xml:space="preserve"> Practitioners need to </w:t>
      </w:r>
      <w:r w:rsidR="007959D6">
        <w:rPr>
          <w:rFonts w:ascii="Arial" w:hAnsi="Arial" w:cs="Arial"/>
        </w:rPr>
        <w:t>develop</w:t>
      </w:r>
      <w:r w:rsidR="00392658" w:rsidRPr="00E357D7">
        <w:rPr>
          <w:rFonts w:ascii="Arial" w:hAnsi="Arial" w:cs="Arial"/>
        </w:rPr>
        <w:t xml:space="preserve"> </w:t>
      </w:r>
      <w:r w:rsidR="00DF1D1F" w:rsidRPr="00E357D7">
        <w:rPr>
          <w:rFonts w:ascii="Arial" w:hAnsi="Arial" w:cs="Arial"/>
        </w:rPr>
        <w:t>some policies and procedures to guarantee th</w:t>
      </w:r>
      <w:r w:rsidR="007959D6">
        <w:rPr>
          <w:rFonts w:ascii="Arial" w:hAnsi="Arial" w:cs="Arial"/>
        </w:rPr>
        <w:t xml:space="preserve">ey provide </w:t>
      </w:r>
      <w:r w:rsidR="00DF1D1F" w:rsidRPr="00E357D7">
        <w:rPr>
          <w:rFonts w:ascii="Arial" w:hAnsi="Arial" w:cs="Arial"/>
        </w:rPr>
        <w:t xml:space="preserve">support </w:t>
      </w:r>
      <w:r w:rsidR="007959D6">
        <w:rPr>
          <w:rFonts w:ascii="Arial" w:hAnsi="Arial" w:cs="Arial"/>
        </w:rPr>
        <w:t xml:space="preserve">for </w:t>
      </w:r>
      <w:r w:rsidR="00DF1D1F" w:rsidRPr="00E357D7">
        <w:rPr>
          <w:rFonts w:ascii="Arial" w:hAnsi="Arial" w:cs="Arial"/>
        </w:rPr>
        <w:t xml:space="preserve">children to have the most </w:t>
      </w:r>
      <w:r w:rsidR="00361F51" w:rsidRPr="00E357D7">
        <w:rPr>
          <w:rFonts w:ascii="Arial" w:hAnsi="Arial" w:cs="Arial"/>
        </w:rPr>
        <w:t>positive</w:t>
      </w:r>
      <w:r w:rsidR="00DF1D1F" w:rsidRPr="00E357D7">
        <w:rPr>
          <w:rFonts w:ascii="Arial" w:hAnsi="Arial" w:cs="Arial"/>
        </w:rPr>
        <w:t xml:space="preserve"> transitions</w:t>
      </w:r>
      <w:r w:rsidR="000F4883" w:rsidRPr="00E357D7">
        <w:rPr>
          <w:rFonts w:ascii="Arial" w:hAnsi="Arial" w:cs="Arial"/>
        </w:rPr>
        <w:t xml:space="preserve"> </w:t>
      </w:r>
      <w:r w:rsidR="008C1624" w:rsidRPr="00E357D7">
        <w:rPr>
          <w:rFonts w:ascii="Arial" w:hAnsi="Arial" w:cs="Arial"/>
        </w:rPr>
        <w:t>(</w:t>
      </w:r>
      <w:proofErr w:type="spellStart"/>
      <w:r w:rsidR="004D62D3" w:rsidRPr="00E357D7">
        <w:rPr>
          <w:rFonts w:ascii="Arial" w:hAnsi="Arial" w:cs="Arial"/>
        </w:rPr>
        <w:t>C</w:t>
      </w:r>
      <w:r w:rsidR="00E9256E" w:rsidRPr="00E357D7">
        <w:rPr>
          <w:rFonts w:ascii="Arial" w:hAnsi="Arial" w:cs="Arial"/>
        </w:rPr>
        <w:t>roneri</w:t>
      </w:r>
      <w:proofErr w:type="spellEnd"/>
      <w:r w:rsidR="00E9256E" w:rsidRPr="00E357D7">
        <w:rPr>
          <w:rFonts w:ascii="Arial" w:hAnsi="Arial" w:cs="Arial"/>
        </w:rPr>
        <w:t>, 2022)</w:t>
      </w:r>
      <w:r w:rsidR="00447F07" w:rsidRPr="00E357D7">
        <w:rPr>
          <w:rFonts w:ascii="Arial" w:hAnsi="Arial" w:cs="Arial"/>
        </w:rPr>
        <w:t>.</w:t>
      </w:r>
      <w:r w:rsidR="00A65A85">
        <w:rPr>
          <w:rFonts w:ascii="Arial" w:hAnsi="Arial" w:cs="Arial"/>
        </w:rPr>
        <w:t xml:space="preserve"> </w:t>
      </w:r>
      <w:r w:rsidR="00447F07" w:rsidRPr="00E357D7">
        <w:rPr>
          <w:rFonts w:ascii="Arial" w:hAnsi="Arial" w:cs="Arial"/>
        </w:rPr>
        <w:t>W</w:t>
      </w:r>
      <w:r w:rsidR="006A3180" w:rsidRPr="00E357D7">
        <w:rPr>
          <w:rFonts w:ascii="Arial" w:hAnsi="Arial" w:cs="Arial"/>
        </w:rPr>
        <w:t xml:space="preserve">hen a young child starts a nursery setting, they will have to </w:t>
      </w:r>
      <w:r w:rsidR="005B26E3" w:rsidRPr="00E357D7">
        <w:rPr>
          <w:rFonts w:ascii="Arial" w:hAnsi="Arial" w:cs="Arial"/>
        </w:rPr>
        <w:t xml:space="preserve">create new bonds with people they may not </w:t>
      </w:r>
      <w:r w:rsidR="001D6E52" w:rsidRPr="00E357D7">
        <w:rPr>
          <w:rFonts w:ascii="Arial" w:hAnsi="Arial" w:cs="Arial"/>
        </w:rPr>
        <w:t>be familiar with.</w:t>
      </w:r>
      <w:r w:rsidR="009F4CAC" w:rsidRPr="00E357D7">
        <w:rPr>
          <w:rFonts w:ascii="Arial" w:hAnsi="Arial" w:cs="Arial"/>
        </w:rPr>
        <w:t xml:space="preserve"> </w:t>
      </w:r>
      <w:r w:rsidR="00410184" w:rsidRPr="00E357D7">
        <w:rPr>
          <w:rFonts w:ascii="Arial" w:hAnsi="Arial" w:cs="Arial"/>
        </w:rPr>
        <w:t xml:space="preserve">Young children will need </w:t>
      </w:r>
      <w:r w:rsidR="0016031D" w:rsidRPr="00E357D7">
        <w:rPr>
          <w:rFonts w:ascii="Arial" w:hAnsi="Arial" w:cs="Arial"/>
        </w:rPr>
        <w:t xml:space="preserve">to familiarize themselves with an adult during transitions </w:t>
      </w:r>
      <w:r w:rsidR="005D0CEE" w:rsidRPr="00E357D7">
        <w:rPr>
          <w:rFonts w:ascii="Arial" w:hAnsi="Arial" w:cs="Arial"/>
        </w:rPr>
        <w:t>to ensure they feel comfortabl</w:t>
      </w:r>
      <w:r w:rsidR="006574AB" w:rsidRPr="00E357D7">
        <w:rPr>
          <w:rFonts w:ascii="Arial" w:hAnsi="Arial" w:cs="Arial"/>
        </w:rPr>
        <w:t>e dur</w:t>
      </w:r>
      <w:r w:rsidR="004F3375" w:rsidRPr="00E357D7">
        <w:rPr>
          <w:rFonts w:ascii="Arial" w:hAnsi="Arial" w:cs="Arial"/>
        </w:rPr>
        <w:t xml:space="preserve">ing the transition. </w:t>
      </w:r>
      <w:proofErr w:type="spellStart"/>
      <w:r w:rsidR="004F3375" w:rsidRPr="00E357D7">
        <w:rPr>
          <w:rFonts w:ascii="Arial" w:hAnsi="Arial" w:cs="Arial"/>
        </w:rPr>
        <w:t>Dawling</w:t>
      </w:r>
      <w:proofErr w:type="spellEnd"/>
      <w:r w:rsidR="004F3375" w:rsidRPr="00E357D7">
        <w:rPr>
          <w:rFonts w:ascii="Arial" w:hAnsi="Arial" w:cs="Arial"/>
        </w:rPr>
        <w:t xml:space="preserve"> (2014)</w:t>
      </w:r>
      <w:r w:rsidR="00C32516" w:rsidRPr="00E357D7">
        <w:rPr>
          <w:rFonts w:ascii="Arial" w:hAnsi="Arial" w:cs="Arial"/>
        </w:rPr>
        <w:t>.</w:t>
      </w:r>
      <w:r w:rsidR="004A5C23" w:rsidRPr="00E357D7">
        <w:rPr>
          <w:rFonts w:ascii="Arial" w:hAnsi="Arial" w:cs="Arial"/>
        </w:rPr>
        <w:t xml:space="preserve"> </w:t>
      </w:r>
    </w:p>
    <w:p w14:paraId="7252CECF" w14:textId="7C54BAE4" w:rsidR="00D30D80" w:rsidRPr="00E357D7" w:rsidRDefault="00D30D80" w:rsidP="00A711B3">
      <w:pPr>
        <w:tabs>
          <w:tab w:val="left" w:pos="1361"/>
        </w:tabs>
        <w:spacing w:line="360" w:lineRule="auto"/>
        <w:rPr>
          <w:rFonts w:ascii="Arial" w:hAnsi="Arial" w:cs="Arial"/>
        </w:rPr>
      </w:pPr>
      <w:r w:rsidRPr="00E357D7">
        <w:rPr>
          <w:rFonts w:ascii="Arial" w:hAnsi="Arial" w:cs="Arial"/>
        </w:rPr>
        <w:t xml:space="preserve">The </w:t>
      </w:r>
      <w:r w:rsidR="00965515" w:rsidRPr="00E357D7">
        <w:rPr>
          <w:rFonts w:ascii="Arial" w:hAnsi="Arial" w:cs="Arial"/>
        </w:rPr>
        <w:t>environment</w:t>
      </w:r>
      <w:r w:rsidRPr="00E357D7">
        <w:rPr>
          <w:rFonts w:ascii="Arial" w:hAnsi="Arial" w:cs="Arial"/>
        </w:rPr>
        <w:t xml:space="preserve"> </w:t>
      </w:r>
      <w:r w:rsidR="00965515" w:rsidRPr="00E357D7">
        <w:rPr>
          <w:rFonts w:ascii="Arial" w:hAnsi="Arial" w:cs="Arial"/>
        </w:rPr>
        <w:t xml:space="preserve">that the setting provides for the children </w:t>
      </w:r>
      <w:r w:rsidR="00043FE0" w:rsidRPr="00E357D7">
        <w:rPr>
          <w:rFonts w:ascii="Arial" w:hAnsi="Arial" w:cs="Arial"/>
        </w:rPr>
        <w:t xml:space="preserve">is the most important factor in determining </w:t>
      </w:r>
      <w:r w:rsidR="00490C89" w:rsidRPr="00E357D7">
        <w:rPr>
          <w:rFonts w:ascii="Arial" w:hAnsi="Arial" w:cs="Arial"/>
        </w:rPr>
        <w:t>how the child will deal with the transition</w:t>
      </w:r>
      <w:r w:rsidR="00E8443B" w:rsidRPr="00E357D7">
        <w:rPr>
          <w:rFonts w:ascii="Arial" w:hAnsi="Arial" w:cs="Arial"/>
        </w:rPr>
        <w:t xml:space="preserve">, the adults must ensure </w:t>
      </w:r>
      <w:r w:rsidR="00285BFB" w:rsidRPr="00E357D7">
        <w:rPr>
          <w:rFonts w:ascii="Arial" w:hAnsi="Arial" w:cs="Arial"/>
        </w:rPr>
        <w:t xml:space="preserve">that it is warm and welcoming. </w:t>
      </w:r>
      <w:r w:rsidR="00645E08" w:rsidRPr="00E357D7">
        <w:rPr>
          <w:rFonts w:ascii="Arial" w:hAnsi="Arial" w:cs="Arial"/>
        </w:rPr>
        <w:t>(Allin</w:t>
      </w:r>
      <w:r w:rsidR="008C7CC7" w:rsidRPr="00E357D7">
        <w:rPr>
          <w:rFonts w:ascii="Arial" w:hAnsi="Arial" w:cs="Arial"/>
        </w:rPr>
        <w:t>gham 2011)</w:t>
      </w:r>
      <w:r w:rsidR="00013492" w:rsidRPr="00E357D7">
        <w:rPr>
          <w:rFonts w:ascii="Arial" w:hAnsi="Arial" w:cs="Arial"/>
        </w:rPr>
        <w:t>.</w:t>
      </w:r>
    </w:p>
    <w:p w14:paraId="15504655" w14:textId="6C773508" w:rsidR="002B45B0" w:rsidRPr="00BE1785" w:rsidRDefault="00BC0D8E" w:rsidP="000B45C0">
      <w:pPr>
        <w:tabs>
          <w:tab w:val="left" w:pos="1361"/>
        </w:tabs>
        <w:spacing w:line="360" w:lineRule="auto"/>
        <w:rPr>
          <w:rFonts w:ascii="Arial" w:hAnsi="Arial" w:cs="Arial"/>
        </w:rPr>
      </w:pPr>
      <w:r w:rsidRPr="00E357D7">
        <w:rPr>
          <w:rFonts w:ascii="Arial" w:hAnsi="Arial" w:cs="Arial"/>
        </w:rPr>
        <w:t xml:space="preserve">Allingham (2011) </w:t>
      </w:r>
      <w:r w:rsidR="005904D9" w:rsidRPr="00E357D7">
        <w:rPr>
          <w:rFonts w:ascii="Arial" w:hAnsi="Arial" w:cs="Arial"/>
        </w:rPr>
        <w:t xml:space="preserve">indicates that a </w:t>
      </w:r>
      <w:r w:rsidR="008D22BE" w:rsidRPr="00E357D7">
        <w:rPr>
          <w:rFonts w:ascii="Arial" w:hAnsi="Arial" w:cs="Arial"/>
        </w:rPr>
        <w:t>key</w:t>
      </w:r>
      <w:r w:rsidR="00361F51">
        <w:rPr>
          <w:rFonts w:ascii="Arial" w:hAnsi="Arial" w:cs="Arial"/>
        </w:rPr>
        <w:t xml:space="preserve"> </w:t>
      </w:r>
      <w:r w:rsidR="008D22BE" w:rsidRPr="00E357D7">
        <w:rPr>
          <w:rFonts w:ascii="Arial" w:hAnsi="Arial" w:cs="Arial"/>
        </w:rPr>
        <w:t xml:space="preserve">person has many </w:t>
      </w:r>
      <w:r w:rsidR="00361F51" w:rsidRPr="00E357D7">
        <w:rPr>
          <w:rFonts w:ascii="Arial" w:hAnsi="Arial" w:cs="Arial"/>
        </w:rPr>
        <w:t>duties</w:t>
      </w:r>
      <w:r w:rsidR="008D22BE" w:rsidRPr="00E357D7">
        <w:rPr>
          <w:rFonts w:ascii="Arial" w:hAnsi="Arial" w:cs="Arial"/>
        </w:rPr>
        <w:t xml:space="preserve"> </w:t>
      </w:r>
      <w:r w:rsidR="00F2727A" w:rsidRPr="00E357D7">
        <w:rPr>
          <w:rFonts w:ascii="Arial" w:hAnsi="Arial" w:cs="Arial"/>
        </w:rPr>
        <w:t xml:space="preserve">for working with </w:t>
      </w:r>
      <w:r w:rsidR="00361F51">
        <w:rPr>
          <w:rFonts w:ascii="Arial" w:hAnsi="Arial" w:cs="Arial"/>
        </w:rPr>
        <w:t>different</w:t>
      </w:r>
      <w:r w:rsidR="00F2727A" w:rsidRPr="00E357D7">
        <w:rPr>
          <w:rFonts w:ascii="Arial" w:hAnsi="Arial" w:cs="Arial"/>
        </w:rPr>
        <w:t xml:space="preserve"> children</w:t>
      </w:r>
      <w:r w:rsidR="00887CBD" w:rsidRPr="00E357D7">
        <w:rPr>
          <w:rFonts w:ascii="Arial" w:hAnsi="Arial" w:cs="Arial"/>
        </w:rPr>
        <w:t xml:space="preserve">, giving </w:t>
      </w:r>
      <w:r w:rsidR="00361F51">
        <w:rPr>
          <w:rFonts w:ascii="Arial" w:hAnsi="Arial" w:cs="Arial"/>
        </w:rPr>
        <w:t xml:space="preserve">all </w:t>
      </w:r>
      <w:r w:rsidR="00887CBD" w:rsidRPr="00E357D7">
        <w:rPr>
          <w:rFonts w:ascii="Arial" w:hAnsi="Arial" w:cs="Arial"/>
        </w:rPr>
        <w:t xml:space="preserve">the children </w:t>
      </w:r>
      <w:r w:rsidR="00361F51" w:rsidRPr="00E357D7">
        <w:rPr>
          <w:rFonts w:ascii="Arial" w:hAnsi="Arial" w:cs="Arial"/>
        </w:rPr>
        <w:t>comfort</w:t>
      </w:r>
      <w:r w:rsidR="00887CBD" w:rsidRPr="00E357D7">
        <w:rPr>
          <w:rFonts w:ascii="Arial" w:hAnsi="Arial" w:cs="Arial"/>
        </w:rPr>
        <w:t xml:space="preserve"> to feel that they are safe </w:t>
      </w:r>
      <w:r w:rsidR="00BD3D59" w:rsidRPr="00E357D7">
        <w:rPr>
          <w:rFonts w:ascii="Arial" w:hAnsi="Arial" w:cs="Arial"/>
        </w:rPr>
        <w:t xml:space="preserve">and </w:t>
      </w:r>
      <w:r w:rsidR="003B1A59" w:rsidRPr="00E357D7">
        <w:rPr>
          <w:rFonts w:ascii="Arial" w:hAnsi="Arial" w:cs="Arial"/>
        </w:rPr>
        <w:t>wanted</w:t>
      </w:r>
      <w:r w:rsidR="00BD3D59" w:rsidRPr="00E357D7">
        <w:rPr>
          <w:rFonts w:ascii="Arial" w:hAnsi="Arial" w:cs="Arial"/>
        </w:rPr>
        <w:t xml:space="preserve"> </w:t>
      </w:r>
      <w:r w:rsidR="00287D9D" w:rsidRPr="00E357D7">
        <w:rPr>
          <w:rFonts w:ascii="Arial" w:hAnsi="Arial" w:cs="Arial"/>
        </w:rPr>
        <w:t>as well as</w:t>
      </w:r>
      <w:r w:rsidR="00BD3D59" w:rsidRPr="00E357D7">
        <w:rPr>
          <w:rFonts w:ascii="Arial" w:hAnsi="Arial" w:cs="Arial"/>
        </w:rPr>
        <w:t xml:space="preserve"> building strong </w:t>
      </w:r>
      <w:r w:rsidR="003B1A59">
        <w:rPr>
          <w:rFonts w:ascii="Arial" w:hAnsi="Arial" w:cs="Arial"/>
        </w:rPr>
        <w:t xml:space="preserve">bonds </w:t>
      </w:r>
      <w:r w:rsidR="00287D9D" w:rsidRPr="00E357D7">
        <w:rPr>
          <w:rFonts w:ascii="Arial" w:hAnsi="Arial" w:cs="Arial"/>
        </w:rPr>
        <w:t>with the child’s parents/care</w:t>
      </w:r>
      <w:r w:rsidR="003B1A59">
        <w:rPr>
          <w:rFonts w:ascii="Arial" w:hAnsi="Arial" w:cs="Arial"/>
        </w:rPr>
        <w:t>rs.</w:t>
      </w:r>
      <w:r w:rsidR="00287D9D" w:rsidRPr="00E357D7">
        <w:rPr>
          <w:rFonts w:ascii="Arial" w:hAnsi="Arial" w:cs="Arial"/>
        </w:rPr>
        <w:t xml:space="preserve"> </w:t>
      </w:r>
      <w:r w:rsidR="00563A61" w:rsidRPr="00E357D7">
        <w:rPr>
          <w:rFonts w:ascii="Arial" w:hAnsi="Arial" w:cs="Arial"/>
        </w:rPr>
        <w:t xml:space="preserve">Having a keyworker for a child in a nursery setting will also help the transition </w:t>
      </w:r>
      <w:r w:rsidR="00FA72B6" w:rsidRPr="00E357D7">
        <w:rPr>
          <w:rFonts w:ascii="Arial" w:hAnsi="Arial" w:cs="Arial"/>
        </w:rPr>
        <w:t>r</w:t>
      </w:r>
      <w:r w:rsidR="00B9330F" w:rsidRPr="00E357D7">
        <w:rPr>
          <w:rFonts w:ascii="Arial" w:hAnsi="Arial" w:cs="Arial"/>
        </w:rPr>
        <w:t xml:space="preserve">un smoothly as this key person will build a relationship with the parents/caregivers </w:t>
      </w:r>
      <w:r w:rsidR="0098191B" w:rsidRPr="00E357D7">
        <w:rPr>
          <w:rFonts w:ascii="Arial" w:hAnsi="Arial" w:cs="Arial"/>
        </w:rPr>
        <w:t>ensuring they give effective communication</w:t>
      </w:r>
      <w:r w:rsidR="00B67842" w:rsidRPr="00E357D7">
        <w:rPr>
          <w:rFonts w:ascii="Arial" w:hAnsi="Arial" w:cs="Arial"/>
        </w:rPr>
        <w:t xml:space="preserve">. </w:t>
      </w:r>
      <w:r w:rsidR="002719E4" w:rsidRPr="00E357D7">
        <w:rPr>
          <w:rFonts w:ascii="Arial" w:hAnsi="Arial" w:cs="Arial"/>
        </w:rPr>
        <w:t xml:space="preserve">Furthermore </w:t>
      </w:r>
      <w:r w:rsidR="00B67842" w:rsidRPr="00E357D7">
        <w:rPr>
          <w:rFonts w:ascii="Arial" w:hAnsi="Arial" w:cs="Arial"/>
        </w:rPr>
        <w:t xml:space="preserve">Allingham (2011) </w:t>
      </w:r>
      <w:r w:rsidR="005530AC" w:rsidRPr="00E357D7">
        <w:rPr>
          <w:rFonts w:ascii="Arial" w:hAnsi="Arial" w:cs="Arial"/>
        </w:rPr>
        <w:t xml:space="preserve">highlights that the keyworker </w:t>
      </w:r>
      <w:r w:rsidR="008F70C4" w:rsidRPr="00E357D7">
        <w:rPr>
          <w:rFonts w:ascii="Arial" w:hAnsi="Arial" w:cs="Arial"/>
        </w:rPr>
        <w:t xml:space="preserve">will be beneficial for the young child to help them to meet their </w:t>
      </w:r>
      <w:r w:rsidR="003B1A59" w:rsidRPr="00E357D7">
        <w:rPr>
          <w:rFonts w:ascii="Arial" w:hAnsi="Arial" w:cs="Arial"/>
        </w:rPr>
        <w:t>specific</w:t>
      </w:r>
      <w:r w:rsidR="00B7765E" w:rsidRPr="00E357D7">
        <w:rPr>
          <w:rFonts w:ascii="Arial" w:hAnsi="Arial" w:cs="Arial"/>
        </w:rPr>
        <w:t xml:space="preserve"> needs and </w:t>
      </w:r>
      <w:r w:rsidR="003B1A59" w:rsidRPr="00E357D7">
        <w:rPr>
          <w:rFonts w:ascii="Arial" w:hAnsi="Arial" w:cs="Arial"/>
        </w:rPr>
        <w:t>attention</w:t>
      </w:r>
      <w:r w:rsidR="00B7765E" w:rsidRPr="00E357D7">
        <w:rPr>
          <w:rFonts w:ascii="Arial" w:hAnsi="Arial" w:cs="Arial"/>
        </w:rPr>
        <w:t xml:space="preserve">, for </w:t>
      </w:r>
      <w:r w:rsidR="003B1A59" w:rsidRPr="00E357D7">
        <w:rPr>
          <w:rFonts w:ascii="Arial" w:hAnsi="Arial" w:cs="Arial"/>
        </w:rPr>
        <w:t>instance</w:t>
      </w:r>
      <w:r w:rsidR="00B7765E" w:rsidRPr="00E357D7">
        <w:rPr>
          <w:rFonts w:ascii="Arial" w:hAnsi="Arial" w:cs="Arial"/>
        </w:rPr>
        <w:t xml:space="preserve"> getting dressed and toileting weather this is nappies or potty training. </w:t>
      </w:r>
      <w:r w:rsidR="006C50C9" w:rsidRPr="00E357D7">
        <w:rPr>
          <w:rFonts w:ascii="Arial" w:hAnsi="Arial" w:cs="Arial"/>
        </w:rPr>
        <w:t>Th</w:t>
      </w:r>
      <w:r w:rsidR="003B1A59">
        <w:rPr>
          <w:rFonts w:ascii="Arial" w:hAnsi="Arial" w:cs="Arial"/>
        </w:rPr>
        <w:t xml:space="preserve">e key person’s </w:t>
      </w:r>
      <w:r w:rsidR="003B1A59" w:rsidRPr="00E357D7">
        <w:rPr>
          <w:rFonts w:ascii="Arial" w:hAnsi="Arial" w:cs="Arial"/>
        </w:rPr>
        <w:t>position</w:t>
      </w:r>
      <w:r w:rsidR="006C50C9" w:rsidRPr="00E357D7">
        <w:rPr>
          <w:rFonts w:ascii="Arial" w:hAnsi="Arial" w:cs="Arial"/>
        </w:rPr>
        <w:t xml:space="preserve"> is to help ensure that every child’s individual needs </w:t>
      </w:r>
      <w:r w:rsidR="003B1A59">
        <w:rPr>
          <w:rFonts w:ascii="Arial" w:hAnsi="Arial" w:cs="Arial"/>
        </w:rPr>
        <w:t xml:space="preserve">are met, this will </w:t>
      </w:r>
      <w:r w:rsidR="006C50C9" w:rsidRPr="00E357D7">
        <w:rPr>
          <w:rFonts w:ascii="Arial" w:hAnsi="Arial" w:cs="Arial"/>
        </w:rPr>
        <w:t xml:space="preserve">help the child become </w:t>
      </w:r>
      <w:r w:rsidR="003B1A59">
        <w:rPr>
          <w:rFonts w:ascii="Arial" w:hAnsi="Arial" w:cs="Arial"/>
        </w:rPr>
        <w:t>familiarized</w:t>
      </w:r>
      <w:r w:rsidR="006C50C9" w:rsidRPr="00E357D7">
        <w:rPr>
          <w:rFonts w:ascii="Arial" w:hAnsi="Arial" w:cs="Arial"/>
        </w:rPr>
        <w:t xml:space="preserve"> </w:t>
      </w:r>
      <w:r w:rsidR="003B1A59">
        <w:rPr>
          <w:rFonts w:ascii="Arial" w:hAnsi="Arial" w:cs="Arial"/>
        </w:rPr>
        <w:t xml:space="preserve">with </w:t>
      </w:r>
      <w:r w:rsidR="006C50C9" w:rsidRPr="00E357D7">
        <w:rPr>
          <w:rFonts w:ascii="Arial" w:hAnsi="Arial" w:cs="Arial"/>
        </w:rPr>
        <w:t xml:space="preserve">the </w:t>
      </w:r>
      <w:r w:rsidR="003B1A59">
        <w:rPr>
          <w:rFonts w:ascii="Arial" w:hAnsi="Arial" w:cs="Arial"/>
        </w:rPr>
        <w:t xml:space="preserve">new setting. </w:t>
      </w:r>
      <w:r w:rsidR="00A72EED" w:rsidRPr="00E357D7">
        <w:rPr>
          <w:rFonts w:ascii="Arial" w:hAnsi="Arial" w:cs="Arial"/>
        </w:rPr>
        <w:t xml:space="preserve">Department of education (2021) also agrees that </w:t>
      </w:r>
      <w:r w:rsidR="00CE5AD6">
        <w:rPr>
          <w:rFonts w:ascii="Arial" w:hAnsi="Arial" w:cs="Arial"/>
        </w:rPr>
        <w:t xml:space="preserve">all </w:t>
      </w:r>
      <w:r w:rsidR="009D6FEB" w:rsidRPr="00E357D7">
        <w:rPr>
          <w:rFonts w:ascii="Arial" w:hAnsi="Arial" w:cs="Arial"/>
        </w:rPr>
        <w:t>child</w:t>
      </w:r>
      <w:r w:rsidR="00CE5AD6">
        <w:rPr>
          <w:rFonts w:ascii="Arial" w:hAnsi="Arial" w:cs="Arial"/>
        </w:rPr>
        <w:t xml:space="preserve">ren </w:t>
      </w:r>
      <w:r w:rsidR="009D6FEB" w:rsidRPr="00E357D7">
        <w:rPr>
          <w:rFonts w:ascii="Arial" w:hAnsi="Arial" w:cs="Arial"/>
        </w:rPr>
        <w:t xml:space="preserve">must be </w:t>
      </w:r>
      <w:r w:rsidR="003B1A59" w:rsidRPr="00E357D7">
        <w:rPr>
          <w:rFonts w:ascii="Arial" w:hAnsi="Arial" w:cs="Arial"/>
        </w:rPr>
        <w:t>allocated</w:t>
      </w:r>
      <w:r w:rsidR="009D6FEB" w:rsidRPr="00E357D7">
        <w:rPr>
          <w:rFonts w:ascii="Arial" w:hAnsi="Arial" w:cs="Arial"/>
        </w:rPr>
        <w:t xml:space="preserve"> a key worker and </w:t>
      </w:r>
      <w:r w:rsidR="009D6FEB" w:rsidRPr="00BE1785">
        <w:rPr>
          <w:rFonts w:ascii="Arial" w:hAnsi="Arial" w:cs="Arial"/>
        </w:rPr>
        <w:t xml:space="preserve">that the setting should </w:t>
      </w:r>
      <w:r w:rsidR="003024DB" w:rsidRPr="00BE1785">
        <w:rPr>
          <w:rFonts w:ascii="Arial" w:hAnsi="Arial" w:cs="Arial"/>
        </w:rPr>
        <w:t>provide</w:t>
      </w:r>
      <w:r w:rsidR="009D6FEB" w:rsidRPr="00BE1785">
        <w:rPr>
          <w:rFonts w:ascii="Arial" w:hAnsi="Arial" w:cs="Arial"/>
        </w:rPr>
        <w:t xml:space="preserve"> </w:t>
      </w:r>
      <w:r w:rsidR="003024DB" w:rsidRPr="00BE1785">
        <w:rPr>
          <w:rFonts w:ascii="Arial" w:hAnsi="Arial" w:cs="Arial"/>
        </w:rPr>
        <w:t>parents</w:t>
      </w:r>
      <w:r w:rsidR="002B6B13">
        <w:rPr>
          <w:rFonts w:ascii="Arial" w:hAnsi="Arial" w:cs="Arial"/>
        </w:rPr>
        <w:t xml:space="preserve"> or </w:t>
      </w:r>
      <w:r w:rsidR="003024DB" w:rsidRPr="00BE1785">
        <w:rPr>
          <w:rFonts w:ascii="Arial" w:hAnsi="Arial" w:cs="Arial"/>
        </w:rPr>
        <w:t>cares of their child keyworkers name and explain what the keyworker will do when a child starts nursery</w:t>
      </w:r>
      <w:r w:rsidR="00EE38AB" w:rsidRPr="00BE1785">
        <w:rPr>
          <w:rFonts w:ascii="Arial" w:hAnsi="Arial" w:cs="Arial"/>
        </w:rPr>
        <w:t>.</w:t>
      </w:r>
      <w:r w:rsidR="003024DB" w:rsidRPr="00BE1785">
        <w:rPr>
          <w:rFonts w:ascii="Arial" w:hAnsi="Arial" w:cs="Arial"/>
        </w:rPr>
        <w:t xml:space="preserve"> </w:t>
      </w:r>
      <w:r w:rsidR="009D27F9" w:rsidRPr="00BE1785">
        <w:rPr>
          <w:rFonts w:ascii="Arial" w:hAnsi="Arial" w:cs="Arial"/>
        </w:rPr>
        <w:t xml:space="preserve">Department of education (2021) </w:t>
      </w:r>
      <w:r w:rsidR="00CE5AD6">
        <w:rPr>
          <w:rFonts w:ascii="Arial" w:hAnsi="Arial" w:cs="Arial"/>
        </w:rPr>
        <w:t>implies</w:t>
      </w:r>
      <w:r w:rsidR="009D27F9" w:rsidRPr="00BE1785">
        <w:rPr>
          <w:rFonts w:ascii="Arial" w:hAnsi="Arial" w:cs="Arial"/>
        </w:rPr>
        <w:t xml:space="preserve"> that</w:t>
      </w:r>
      <w:r w:rsidR="00EE38AB" w:rsidRPr="00BE1785">
        <w:rPr>
          <w:rFonts w:ascii="Arial" w:hAnsi="Arial" w:cs="Arial"/>
        </w:rPr>
        <w:t xml:space="preserve"> </w:t>
      </w:r>
      <w:r w:rsidR="009D27F9" w:rsidRPr="00BE1785">
        <w:rPr>
          <w:rFonts w:ascii="Arial" w:hAnsi="Arial" w:cs="Arial"/>
        </w:rPr>
        <w:t>t</w:t>
      </w:r>
      <w:r w:rsidR="00EE38AB" w:rsidRPr="00BE1785">
        <w:rPr>
          <w:rFonts w:ascii="Arial" w:hAnsi="Arial" w:cs="Arial"/>
        </w:rPr>
        <w:t xml:space="preserve">he key person must </w:t>
      </w:r>
      <w:r w:rsidR="00CE5AD6">
        <w:rPr>
          <w:rFonts w:ascii="Arial" w:hAnsi="Arial" w:cs="Arial"/>
        </w:rPr>
        <w:t xml:space="preserve">be </w:t>
      </w:r>
      <w:r w:rsidR="00CE5AD6" w:rsidRPr="00BE1785">
        <w:rPr>
          <w:rFonts w:ascii="Arial" w:hAnsi="Arial" w:cs="Arial"/>
        </w:rPr>
        <w:t>involve</w:t>
      </w:r>
      <w:r w:rsidR="00CE5AD6">
        <w:rPr>
          <w:rFonts w:ascii="Arial" w:hAnsi="Arial" w:cs="Arial"/>
        </w:rPr>
        <w:t>d</w:t>
      </w:r>
      <w:r w:rsidR="00EE38AB" w:rsidRPr="00BE1785">
        <w:rPr>
          <w:rFonts w:ascii="Arial" w:hAnsi="Arial" w:cs="Arial"/>
        </w:rPr>
        <w:t xml:space="preserve"> and </w:t>
      </w:r>
      <w:r w:rsidR="00CE5AD6">
        <w:rPr>
          <w:rFonts w:ascii="Arial" w:hAnsi="Arial" w:cs="Arial"/>
        </w:rPr>
        <w:t xml:space="preserve">help to </w:t>
      </w:r>
      <w:r w:rsidR="00EE38AB" w:rsidRPr="00BE1785">
        <w:rPr>
          <w:rFonts w:ascii="Arial" w:eastAsia="Times New Roman" w:hAnsi="Arial" w:cs="Arial"/>
          <w:lang w:eastAsia="en-GB"/>
        </w:rPr>
        <w:t xml:space="preserve">support </w:t>
      </w:r>
      <w:r w:rsidR="00CE5AD6">
        <w:rPr>
          <w:rFonts w:ascii="Arial" w:eastAsia="Times New Roman" w:hAnsi="Arial" w:cs="Arial"/>
          <w:lang w:eastAsia="en-GB"/>
        </w:rPr>
        <w:t xml:space="preserve">the </w:t>
      </w:r>
      <w:r w:rsidR="00EE38AB" w:rsidRPr="00BE1785">
        <w:rPr>
          <w:rFonts w:ascii="Arial" w:eastAsia="Times New Roman" w:hAnsi="Arial" w:cs="Arial"/>
          <w:lang w:eastAsia="en-GB"/>
        </w:rPr>
        <w:t xml:space="preserve">parents in </w:t>
      </w:r>
      <w:r w:rsidR="00CE5AD6">
        <w:rPr>
          <w:rFonts w:ascii="Arial" w:eastAsia="Times New Roman" w:hAnsi="Arial" w:cs="Arial"/>
          <w:lang w:eastAsia="en-GB"/>
        </w:rPr>
        <w:t>assisting</w:t>
      </w:r>
      <w:r w:rsidR="00EE38AB" w:rsidRPr="00BE1785">
        <w:rPr>
          <w:rFonts w:ascii="Arial" w:eastAsia="Times New Roman" w:hAnsi="Arial" w:cs="Arial"/>
          <w:lang w:eastAsia="en-GB"/>
        </w:rPr>
        <w:t xml:space="preserve"> their child’s development </w:t>
      </w:r>
      <w:r w:rsidR="007959D6">
        <w:rPr>
          <w:rFonts w:ascii="Arial" w:eastAsia="Times New Roman" w:hAnsi="Arial" w:cs="Arial"/>
          <w:lang w:eastAsia="en-GB"/>
        </w:rPr>
        <w:t xml:space="preserve">when they are </w:t>
      </w:r>
      <w:r w:rsidR="00EE38AB" w:rsidRPr="00BE1785">
        <w:rPr>
          <w:rFonts w:ascii="Arial" w:eastAsia="Times New Roman" w:hAnsi="Arial" w:cs="Arial"/>
          <w:lang w:eastAsia="en-GB"/>
        </w:rPr>
        <w:t xml:space="preserve">home. They should also </w:t>
      </w:r>
      <w:r w:rsidR="007959D6">
        <w:rPr>
          <w:rFonts w:ascii="Arial" w:eastAsia="Times New Roman" w:hAnsi="Arial" w:cs="Arial"/>
          <w:lang w:eastAsia="en-GB"/>
        </w:rPr>
        <w:t>support</w:t>
      </w:r>
      <w:r w:rsidR="00EE38AB" w:rsidRPr="00BE1785">
        <w:rPr>
          <w:rFonts w:ascii="Arial" w:eastAsia="Times New Roman" w:hAnsi="Arial" w:cs="Arial"/>
          <w:lang w:eastAsia="en-GB"/>
        </w:rPr>
        <w:t xml:space="preserve"> families with </w:t>
      </w:r>
      <w:r w:rsidR="007959D6">
        <w:rPr>
          <w:rFonts w:ascii="Arial" w:eastAsia="Times New Roman" w:hAnsi="Arial" w:cs="Arial"/>
          <w:lang w:eastAsia="en-GB"/>
        </w:rPr>
        <w:t xml:space="preserve">the input of </w:t>
      </w:r>
      <w:r w:rsidR="00CE5AD6" w:rsidRPr="00BE1785">
        <w:rPr>
          <w:rFonts w:ascii="Arial" w:eastAsia="Times New Roman" w:hAnsi="Arial" w:cs="Arial"/>
          <w:lang w:eastAsia="en-GB"/>
        </w:rPr>
        <w:t>professional</w:t>
      </w:r>
      <w:r w:rsidR="00EE38AB" w:rsidRPr="00BE1785">
        <w:rPr>
          <w:rFonts w:ascii="Arial" w:eastAsia="Times New Roman" w:hAnsi="Arial" w:cs="Arial"/>
          <w:lang w:eastAsia="en-GB"/>
        </w:rPr>
        <w:t xml:space="preserve"> </w:t>
      </w:r>
      <w:r w:rsidR="007959D6">
        <w:rPr>
          <w:rFonts w:ascii="Arial" w:eastAsia="Times New Roman" w:hAnsi="Arial" w:cs="Arial"/>
          <w:lang w:eastAsia="en-GB"/>
        </w:rPr>
        <w:t xml:space="preserve">help </w:t>
      </w:r>
      <w:r w:rsidR="00EE38AB" w:rsidRPr="00BE1785">
        <w:rPr>
          <w:rFonts w:ascii="Arial" w:eastAsia="Times New Roman" w:hAnsi="Arial" w:cs="Arial"/>
          <w:lang w:eastAsia="en-GB"/>
        </w:rPr>
        <w:t xml:space="preserve">if </w:t>
      </w:r>
      <w:r w:rsidR="00676565" w:rsidRPr="00BE1785">
        <w:rPr>
          <w:rFonts w:ascii="Arial" w:hAnsi="Arial" w:cs="Arial"/>
        </w:rPr>
        <w:t>needed</w:t>
      </w:r>
      <w:r w:rsidR="00EE38AB" w:rsidRPr="00BE1785">
        <w:rPr>
          <w:rFonts w:ascii="Arial" w:eastAsia="Times New Roman" w:hAnsi="Arial" w:cs="Arial"/>
          <w:lang w:eastAsia="en-GB"/>
        </w:rPr>
        <w:t>.</w:t>
      </w:r>
      <w:r w:rsidR="00946005" w:rsidRPr="00BE1785">
        <w:rPr>
          <w:rFonts w:ascii="Arial" w:hAnsi="Arial" w:cs="Arial"/>
        </w:rPr>
        <w:t xml:space="preserve"> </w:t>
      </w:r>
      <w:r w:rsidR="00285784" w:rsidRPr="00BE1785">
        <w:rPr>
          <w:rFonts w:ascii="Arial" w:hAnsi="Arial" w:cs="Arial"/>
        </w:rPr>
        <w:t>Pacey (2022) highlights that e</w:t>
      </w:r>
      <w:r w:rsidR="00966C46" w:rsidRPr="00BE1785">
        <w:rPr>
          <w:rFonts w:ascii="Arial" w:hAnsi="Arial" w:cs="Arial"/>
        </w:rPr>
        <w:t xml:space="preserve">ach setting will have their </w:t>
      </w:r>
      <w:r w:rsidR="00285784" w:rsidRPr="00BE1785">
        <w:rPr>
          <w:rFonts w:ascii="Arial" w:hAnsi="Arial" w:cs="Arial"/>
        </w:rPr>
        <w:t>own policies on settling in</w:t>
      </w:r>
      <w:r w:rsidR="00B44B7C" w:rsidRPr="00BE1785">
        <w:rPr>
          <w:rFonts w:ascii="Arial" w:hAnsi="Arial" w:cs="Arial"/>
        </w:rPr>
        <w:t xml:space="preserve">, in most cases these settling in periods should last between two and four weeks. </w:t>
      </w:r>
      <w:r w:rsidR="00BE017F" w:rsidRPr="00BE1785">
        <w:rPr>
          <w:rFonts w:ascii="Arial" w:hAnsi="Arial" w:cs="Arial"/>
        </w:rPr>
        <w:t xml:space="preserve">When doing a settling in session it is essential that the child’s keyworker will </w:t>
      </w:r>
      <w:r w:rsidR="00BE017F" w:rsidRPr="00BE1785">
        <w:rPr>
          <w:rFonts w:ascii="Arial" w:hAnsi="Arial" w:cs="Arial"/>
        </w:rPr>
        <w:lastRenderedPageBreak/>
        <w:t xml:space="preserve">be present </w:t>
      </w:r>
      <w:r w:rsidR="00F620B9" w:rsidRPr="00BE1785">
        <w:rPr>
          <w:rFonts w:ascii="Arial" w:hAnsi="Arial" w:cs="Arial"/>
        </w:rPr>
        <w:t>and not away during the child’s settling in period</w:t>
      </w:r>
      <w:r w:rsidR="0082392C" w:rsidRPr="00BE1785">
        <w:rPr>
          <w:rFonts w:ascii="Arial" w:hAnsi="Arial" w:cs="Arial"/>
        </w:rPr>
        <w:t xml:space="preserve">. </w:t>
      </w:r>
      <w:r w:rsidR="00F267D8" w:rsidRPr="00BE1785">
        <w:rPr>
          <w:rFonts w:ascii="Arial" w:hAnsi="Arial" w:cs="Arial"/>
        </w:rPr>
        <w:t>Pacey</w:t>
      </w:r>
      <w:r w:rsidR="005D0D51" w:rsidRPr="00BE1785">
        <w:rPr>
          <w:rFonts w:ascii="Arial" w:hAnsi="Arial" w:cs="Arial"/>
        </w:rPr>
        <w:t xml:space="preserve"> </w:t>
      </w:r>
      <w:r w:rsidR="00F267D8" w:rsidRPr="00BE1785">
        <w:rPr>
          <w:rFonts w:ascii="Arial" w:hAnsi="Arial" w:cs="Arial"/>
        </w:rPr>
        <w:t>(2022) also suggests that d</w:t>
      </w:r>
      <w:r w:rsidR="0082392C" w:rsidRPr="00BE1785">
        <w:rPr>
          <w:rFonts w:ascii="Arial" w:hAnsi="Arial" w:cs="Arial"/>
        </w:rPr>
        <w:t>uring a settling in period</w:t>
      </w:r>
      <w:r w:rsidR="00197810" w:rsidRPr="00BE1785">
        <w:rPr>
          <w:rFonts w:ascii="Arial" w:hAnsi="Arial" w:cs="Arial"/>
        </w:rPr>
        <w:t xml:space="preserve"> </w:t>
      </w:r>
      <w:r w:rsidR="00B8563F" w:rsidRPr="00BE1785">
        <w:rPr>
          <w:rFonts w:ascii="Arial" w:hAnsi="Arial" w:cs="Arial"/>
        </w:rPr>
        <w:t>the parent</w:t>
      </w:r>
      <w:r w:rsidR="00CE5AD6">
        <w:rPr>
          <w:rFonts w:ascii="Arial" w:hAnsi="Arial" w:cs="Arial"/>
        </w:rPr>
        <w:t xml:space="preserve"> or </w:t>
      </w:r>
      <w:r w:rsidR="00B8563F" w:rsidRPr="00BE1785">
        <w:rPr>
          <w:rFonts w:ascii="Arial" w:hAnsi="Arial" w:cs="Arial"/>
        </w:rPr>
        <w:t xml:space="preserve">carer and child </w:t>
      </w:r>
      <w:r w:rsidR="00197810" w:rsidRPr="00BE1785">
        <w:rPr>
          <w:rFonts w:ascii="Arial" w:hAnsi="Arial" w:cs="Arial"/>
        </w:rPr>
        <w:t xml:space="preserve">should take </w:t>
      </w:r>
      <w:r w:rsidR="00B8563F" w:rsidRPr="00BE1785">
        <w:rPr>
          <w:rFonts w:ascii="Arial" w:hAnsi="Arial" w:cs="Arial"/>
        </w:rPr>
        <w:t xml:space="preserve">their </w:t>
      </w:r>
      <w:r w:rsidR="00197810" w:rsidRPr="00BE1785">
        <w:rPr>
          <w:rFonts w:ascii="Arial" w:hAnsi="Arial" w:cs="Arial"/>
        </w:rPr>
        <w:t>time in getting to know the setting and the staff</w:t>
      </w:r>
      <w:r w:rsidR="00B8563F" w:rsidRPr="00BE1785">
        <w:rPr>
          <w:rFonts w:ascii="Arial" w:hAnsi="Arial" w:cs="Arial"/>
        </w:rPr>
        <w:t xml:space="preserve"> members especially the </w:t>
      </w:r>
      <w:r w:rsidR="00E5605A" w:rsidRPr="00BE1785">
        <w:rPr>
          <w:rFonts w:ascii="Arial" w:hAnsi="Arial" w:cs="Arial"/>
        </w:rPr>
        <w:t xml:space="preserve">assigned keyworker. </w:t>
      </w:r>
      <w:r w:rsidR="00CE5AD6">
        <w:rPr>
          <w:rFonts w:ascii="Arial" w:hAnsi="Arial" w:cs="Arial"/>
          <w:color w:val="000000"/>
          <w:spacing w:val="2"/>
        </w:rPr>
        <w:t>Practitioners should make sure</w:t>
      </w:r>
      <w:r w:rsidR="00752571" w:rsidRPr="00BE1785">
        <w:rPr>
          <w:rFonts w:ascii="Arial" w:hAnsi="Arial" w:cs="Arial"/>
          <w:color w:val="000000"/>
          <w:spacing w:val="2"/>
        </w:rPr>
        <w:t xml:space="preserve"> the introduction to the setting is </w:t>
      </w:r>
      <w:r w:rsidR="00CE5AD6" w:rsidRPr="00BE1785">
        <w:rPr>
          <w:rFonts w:ascii="Arial" w:hAnsi="Arial" w:cs="Arial"/>
          <w:color w:val="000000"/>
          <w:spacing w:val="2"/>
        </w:rPr>
        <w:t>slow</w:t>
      </w:r>
      <w:r w:rsidR="00CE5AD6">
        <w:rPr>
          <w:rFonts w:ascii="Arial" w:hAnsi="Arial" w:cs="Arial"/>
          <w:color w:val="000000"/>
          <w:spacing w:val="2"/>
        </w:rPr>
        <w:t xml:space="preserve"> and steady</w:t>
      </w:r>
      <w:r w:rsidR="00752571" w:rsidRPr="00BE1785">
        <w:rPr>
          <w:rFonts w:ascii="Arial" w:hAnsi="Arial" w:cs="Arial"/>
          <w:color w:val="000000"/>
          <w:spacing w:val="2"/>
        </w:rPr>
        <w:t xml:space="preserve">, starting with the child </w:t>
      </w:r>
      <w:r w:rsidR="00CE5AD6" w:rsidRPr="00BE1785">
        <w:rPr>
          <w:rFonts w:ascii="Arial" w:hAnsi="Arial" w:cs="Arial"/>
          <w:color w:val="000000"/>
          <w:spacing w:val="2"/>
        </w:rPr>
        <w:t>joining</w:t>
      </w:r>
      <w:r w:rsidR="00752571" w:rsidRPr="00BE1785">
        <w:rPr>
          <w:rFonts w:ascii="Arial" w:hAnsi="Arial" w:cs="Arial"/>
          <w:color w:val="000000"/>
          <w:spacing w:val="2"/>
        </w:rPr>
        <w:t xml:space="preserve"> with you. </w:t>
      </w:r>
      <w:r w:rsidR="00303864" w:rsidRPr="00BE1785">
        <w:rPr>
          <w:rFonts w:ascii="Arial" w:hAnsi="Arial" w:cs="Arial"/>
          <w:color w:val="000000"/>
          <w:spacing w:val="2"/>
        </w:rPr>
        <w:t>Pacey</w:t>
      </w:r>
      <w:r w:rsidR="0020531E" w:rsidRPr="00BE1785">
        <w:rPr>
          <w:rFonts w:ascii="Arial" w:hAnsi="Arial" w:cs="Arial"/>
          <w:color w:val="000000"/>
          <w:spacing w:val="2"/>
        </w:rPr>
        <w:t xml:space="preserve"> </w:t>
      </w:r>
      <w:r w:rsidR="00303864" w:rsidRPr="00BE1785">
        <w:rPr>
          <w:rFonts w:ascii="Arial" w:hAnsi="Arial" w:cs="Arial"/>
          <w:color w:val="000000"/>
          <w:spacing w:val="2"/>
        </w:rPr>
        <w:t xml:space="preserve">(2022) </w:t>
      </w:r>
      <w:r w:rsidR="00977B65" w:rsidRPr="00BE1785">
        <w:rPr>
          <w:rFonts w:ascii="Arial" w:hAnsi="Arial" w:cs="Arial"/>
          <w:color w:val="000000"/>
          <w:spacing w:val="2"/>
        </w:rPr>
        <w:t>implies that s</w:t>
      </w:r>
      <w:r w:rsidR="000E4BA7" w:rsidRPr="00BE1785">
        <w:rPr>
          <w:rFonts w:ascii="Arial" w:hAnsi="Arial" w:cs="Arial"/>
          <w:color w:val="000000"/>
          <w:spacing w:val="2"/>
        </w:rPr>
        <w:t xml:space="preserve">ome settings </w:t>
      </w:r>
      <w:r w:rsidR="002B45B0" w:rsidRPr="00BE1785">
        <w:rPr>
          <w:rFonts w:ascii="Arial" w:hAnsi="Arial" w:cs="Arial"/>
          <w:color w:val="000000"/>
          <w:spacing w:val="2"/>
        </w:rPr>
        <w:t>suggest</w:t>
      </w:r>
      <w:r w:rsidR="00F823F5" w:rsidRPr="00BE1785">
        <w:rPr>
          <w:rFonts w:ascii="Arial" w:hAnsi="Arial" w:cs="Arial"/>
          <w:color w:val="000000"/>
          <w:spacing w:val="2"/>
        </w:rPr>
        <w:t xml:space="preserve"> doing this</w:t>
      </w:r>
      <w:r w:rsidR="005D0D51" w:rsidRPr="00BE1785">
        <w:rPr>
          <w:rFonts w:ascii="Arial" w:hAnsi="Arial" w:cs="Arial"/>
          <w:color w:val="000000"/>
          <w:spacing w:val="2"/>
        </w:rPr>
        <w:t xml:space="preserve"> in </w:t>
      </w:r>
      <w:r w:rsidR="000E4BA7" w:rsidRPr="00BE1785">
        <w:rPr>
          <w:rFonts w:ascii="Arial" w:hAnsi="Arial" w:cs="Arial"/>
          <w:color w:val="000000"/>
          <w:spacing w:val="2"/>
        </w:rPr>
        <w:t>steps to settling in</w:t>
      </w:r>
      <w:r w:rsidR="00977B65" w:rsidRPr="00BE1785">
        <w:rPr>
          <w:rFonts w:ascii="Arial" w:hAnsi="Arial" w:cs="Arial"/>
          <w:color w:val="000000"/>
          <w:spacing w:val="2"/>
        </w:rPr>
        <w:t xml:space="preserve"> </w:t>
      </w:r>
      <w:r w:rsidR="00060C40" w:rsidRPr="00BE1785">
        <w:rPr>
          <w:rFonts w:ascii="Arial" w:hAnsi="Arial" w:cs="Arial"/>
          <w:color w:val="000000"/>
          <w:spacing w:val="2"/>
        </w:rPr>
        <w:t>for example:</w:t>
      </w:r>
    </w:p>
    <w:p w14:paraId="7DB6A86F" w14:textId="2A61E9B1" w:rsidR="00692617" w:rsidRPr="00BE1785" w:rsidRDefault="002B45B0" w:rsidP="000B45C0">
      <w:pPr>
        <w:pStyle w:val="NormalWeb"/>
        <w:numPr>
          <w:ilvl w:val="0"/>
          <w:numId w:val="5"/>
        </w:numPr>
        <w:spacing w:line="360" w:lineRule="auto"/>
        <w:rPr>
          <w:rFonts w:ascii="Arial" w:hAnsi="Arial" w:cs="Arial"/>
          <w:color w:val="000000"/>
          <w:spacing w:val="2"/>
        </w:rPr>
      </w:pPr>
      <w:r w:rsidRPr="00BE1785">
        <w:rPr>
          <w:rFonts w:ascii="Arial" w:hAnsi="Arial" w:cs="Arial"/>
          <w:color w:val="000000"/>
          <w:spacing w:val="2"/>
        </w:rPr>
        <w:t>Letting the c</w:t>
      </w:r>
      <w:r w:rsidR="00692617" w:rsidRPr="00692617">
        <w:rPr>
          <w:rFonts w:ascii="Arial" w:hAnsi="Arial" w:cs="Arial"/>
          <w:color w:val="000000"/>
          <w:spacing w:val="2"/>
        </w:rPr>
        <w:t>hild play</w:t>
      </w:r>
      <w:r w:rsidR="00B77DEC" w:rsidRPr="00BE1785">
        <w:rPr>
          <w:rFonts w:ascii="Arial" w:hAnsi="Arial" w:cs="Arial"/>
          <w:color w:val="000000"/>
          <w:spacing w:val="2"/>
        </w:rPr>
        <w:t xml:space="preserve"> </w:t>
      </w:r>
      <w:r w:rsidR="00692617" w:rsidRPr="00692617">
        <w:rPr>
          <w:rFonts w:ascii="Arial" w:hAnsi="Arial" w:cs="Arial"/>
          <w:color w:val="000000"/>
          <w:spacing w:val="2"/>
        </w:rPr>
        <w:t xml:space="preserve">with </w:t>
      </w:r>
      <w:r w:rsidR="00F35C3C" w:rsidRPr="00BE1785">
        <w:rPr>
          <w:rFonts w:ascii="Arial" w:hAnsi="Arial" w:cs="Arial"/>
          <w:color w:val="000000"/>
          <w:spacing w:val="2"/>
        </w:rPr>
        <w:t xml:space="preserve">their allocated </w:t>
      </w:r>
      <w:r w:rsidR="00692617" w:rsidRPr="00692617">
        <w:rPr>
          <w:rFonts w:ascii="Arial" w:hAnsi="Arial" w:cs="Arial"/>
          <w:color w:val="000000"/>
          <w:spacing w:val="2"/>
        </w:rPr>
        <w:t xml:space="preserve">key person while the </w:t>
      </w:r>
      <w:r w:rsidR="00CE5AD6">
        <w:rPr>
          <w:rFonts w:ascii="Arial" w:hAnsi="Arial" w:cs="Arial"/>
          <w:color w:val="000000"/>
          <w:spacing w:val="2"/>
        </w:rPr>
        <w:t xml:space="preserve">child’s </w:t>
      </w:r>
      <w:r w:rsidR="00692617" w:rsidRPr="00692617">
        <w:rPr>
          <w:rFonts w:ascii="Arial" w:hAnsi="Arial" w:cs="Arial"/>
          <w:color w:val="000000"/>
          <w:spacing w:val="2"/>
        </w:rPr>
        <w:t xml:space="preserve">parent is </w:t>
      </w:r>
      <w:r w:rsidR="00CE5AD6" w:rsidRPr="00692617">
        <w:rPr>
          <w:rFonts w:ascii="Arial" w:hAnsi="Arial" w:cs="Arial"/>
          <w:color w:val="000000"/>
          <w:spacing w:val="2"/>
        </w:rPr>
        <w:t>nearby</w:t>
      </w:r>
      <w:r w:rsidR="00692617" w:rsidRPr="00692617">
        <w:rPr>
          <w:rFonts w:ascii="Arial" w:hAnsi="Arial" w:cs="Arial"/>
          <w:color w:val="000000"/>
          <w:spacing w:val="2"/>
        </w:rPr>
        <w:t xml:space="preserve">. </w:t>
      </w:r>
    </w:p>
    <w:p w14:paraId="1FCBF19A" w14:textId="473D65A2" w:rsidR="003709EE" w:rsidRPr="00BE1785" w:rsidRDefault="00D7549C" w:rsidP="000B45C0">
      <w:pPr>
        <w:pStyle w:val="NormalWeb"/>
        <w:numPr>
          <w:ilvl w:val="0"/>
          <w:numId w:val="5"/>
        </w:numPr>
        <w:spacing w:line="360" w:lineRule="auto"/>
        <w:rPr>
          <w:rFonts w:ascii="Arial" w:hAnsi="Arial" w:cs="Arial"/>
          <w:color w:val="000000"/>
          <w:spacing w:val="2"/>
        </w:rPr>
      </w:pPr>
      <w:r w:rsidRPr="00BE1785">
        <w:rPr>
          <w:rFonts w:ascii="Arial" w:hAnsi="Arial" w:cs="Arial"/>
          <w:color w:val="000000"/>
          <w:spacing w:val="2"/>
        </w:rPr>
        <w:t xml:space="preserve">Getting the child to interact with their key person and other children with the parent </w:t>
      </w:r>
      <w:r w:rsidR="00B06DDC" w:rsidRPr="00BE1785">
        <w:rPr>
          <w:rFonts w:ascii="Arial" w:hAnsi="Arial" w:cs="Arial"/>
          <w:color w:val="000000"/>
          <w:spacing w:val="2"/>
        </w:rPr>
        <w:t>beside</w:t>
      </w:r>
      <w:r w:rsidR="003709EE" w:rsidRPr="00BE1785">
        <w:rPr>
          <w:rFonts w:ascii="Arial" w:hAnsi="Arial" w:cs="Arial"/>
          <w:color w:val="000000"/>
          <w:spacing w:val="2"/>
        </w:rPr>
        <w:t xml:space="preserve"> at first, then the parent will come in and out of sight</w:t>
      </w:r>
    </w:p>
    <w:p w14:paraId="0D4F7D9A" w14:textId="0722432F" w:rsidR="00752571" w:rsidRPr="00BE1785" w:rsidRDefault="00692617" w:rsidP="000B45C0">
      <w:pPr>
        <w:pStyle w:val="NormalWeb"/>
        <w:numPr>
          <w:ilvl w:val="0"/>
          <w:numId w:val="5"/>
        </w:numPr>
        <w:spacing w:line="360" w:lineRule="auto"/>
        <w:rPr>
          <w:rFonts w:ascii="Arial" w:hAnsi="Arial" w:cs="Arial"/>
          <w:color w:val="000000"/>
          <w:spacing w:val="2"/>
        </w:rPr>
      </w:pPr>
      <w:r w:rsidRPr="00BE1785">
        <w:rPr>
          <w:rFonts w:ascii="Arial" w:hAnsi="Arial" w:cs="Arial"/>
          <w:color w:val="000000"/>
          <w:spacing w:val="2"/>
        </w:rPr>
        <w:t xml:space="preserve">Child </w:t>
      </w:r>
      <w:r w:rsidR="00B06DDC">
        <w:rPr>
          <w:rFonts w:ascii="Arial" w:hAnsi="Arial" w:cs="Arial"/>
          <w:color w:val="000000"/>
          <w:spacing w:val="2"/>
        </w:rPr>
        <w:t xml:space="preserve">is </w:t>
      </w:r>
      <w:r w:rsidRPr="00BE1785">
        <w:rPr>
          <w:rFonts w:ascii="Arial" w:hAnsi="Arial" w:cs="Arial"/>
          <w:color w:val="000000"/>
          <w:spacing w:val="2"/>
        </w:rPr>
        <w:t xml:space="preserve">with the key person </w:t>
      </w:r>
      <w:r w:rsidR="00B06DDC">
        <w:rPr>
          <w:rFonts w:ascii="Arial" w:hAnsi="Arial" w:cs="Arial"/>
          <w:color w:val="000000"/>
          <w:spacing w:val="2"/>
        </w:rPr>
        <w:t xml:space="preserve">doing activities with </w:t>
      </w:r>
      <w:r w:rsidR="009329C9" w:rsidRPr="00BE1785">
        <w:rPr>
          <w:rFonts w:ascii="Arial" w:hAnsi="Arial" w:cs="Arial"/>
          <w:color w:val="000000"/>
          <w:spacing w:val="2"/>
        </w:rPr>
        <w:t xml:space="preserve">other children </w:t>
      </w:r>
      <w:r w:rsidR="00CA4694" w:rsidRPr="00BE1785">
        <w:rPr>
          <w:rFonts w:ascii="Arial" w:hAnsi="Arial" w:cs="Arial"/>
          <w:color w:val="000000"/>
          <w:spacing w:val="2"/>
        </w:rPr>
        <w:t>while the</w:t>
      </w:r>
      <w:r w:rsidRPr="00BE1785">
        <w:rPr>
          <w:rFonts w:ascii="Arial" w:hAnsi="Arial" w:cs="Arial"/>
          <w:color w:val="000000"/>
          <w:spacing w:val="2"/>
        </w:rPr>
        <w:t xml:space="preserve"> parent </w:t>
      </w:r>
      <w:r w:rsidR="00B06DDC">
        <w:rPr>
          <w:rFonts w:ascii="Arial" w:hAnsi="Arial" w:cs="Arial"/>
          <w:color w:val="000000"/>
          <w:spacing w:val="2"/>
        </w:rPr>
        <w:t xml:space="preserve">comes in and </w:t>
      </w:r>
      <w:r w:rsidRPr="00BE1785">
        <w:rPr>
          <w:rFonts w:ascii="Arial" w:hAnsi="Arial" w:cs="Arial"/>
          <w:color w:val="000000"/>
          <w:spacing w:val="2"/>
        </w:rPr>
        <w:t xml:space="preserve">out of room </w:t>
      </w:r>
      <w:r w:rsidR="009329C9" w:rsidRPr="00BE1785">
        <w:rPr>
          <w:rFonts w:ascii="Arial" w:hAnsi="Arial" w:cs="Arial"/>
          <w:color w:val="000000"/>
          <w:spacing w:val="2"/>
        </w:rPr>
        <w:t>for 20/30 minutes</w:t>
      </w:r>
      <w:r w:rsidR="00CA4694" w:rsidRPr="00BE1785">
        <w:rPr>
          <w:rFonts w:ascii="Arial" w:hAnsi="Arial" w:cs="Arial"/>
          <w:color w:val="000000"/>
          <w:spacing w:val="2"/>
        </w:rPr>
        <w:t>.</w:t>
      </w:r>
    </w:p>
    <w:p w14:paraId="2AB3CB62" w14:textId="4F22B8FA" w:rsidR="007D3F53" w:rsidRPr="00BE1785" w:rsidRDefault="00CA4694" w:rsidP="000B45C0">
      <w:pPr>
        <w:pStyle w:val="NormalWeb"/>
        <w:numPr>
          <w:ilvl w:val="0"/>
          <w:numId w:val="5"/>
        </w:numPr>
        <w:spacing w:line="360" w:lineRule="auto"/>
        <w:rPr>
          <w:rFonts w:ascii="Arial" w:hAnsi="Arial" w:cs="Arial"/>
          <w:color w:val="000000"/>
          <w:spacing w:val="2"/>
        </w:rPr>
      </w:pPr>
      <w:r w:rsidRPr="00BE1785">
        <w:rPr>
          <w:rFonts w:ascii="Arial" w:hAnsi="Arial" w:cs="Arial"/>
          <w:color w:val="000000"/>
          <w:spacing w:val="2"/>
        </w:rPr>
        <w:t>The child can</w:t>
      </w:r>
      <w:r w:rsidR="009F4EB8" w:rsidRPr="00BE1785">
        <w:rPr>
          <w:rFonts w:ascii="Arial" w:hAnsi="Arial" w:cs="Arial"/>
          <w:color w:val="000000"/>
          <w:spacing w:val="2"/>
        </w:rPr>
        <w:t xml:space="preserve"> attend a morning or afternoon session </w:t>
      </w:r>
      <w:r w:rsidR="00EE480C" w:rsidRPr="00BE1785">
        <w:rPr>
          <w:rFonts w:ascii="Arial" w:hAnsi="Arial" w:cs="Arial"/>
          <w:color w:val="000000"/>
          <w:spacing w:val="2"/>
        </w:rPr>
        <w:t xml:space="preserve">on their own then before coming in for a full day. </w:t>
      </w:r>
    </w:p>
    <w:p w14:paraId="5C4E5CF1" w14:textId="6F3394C5" w:rsidR="007D3F53" w:rsidRPr="00BE1785" w:rsidRDefault="007D3F53" w:rsidP="000B45C0">
      <w:pPr>
        <w:pStyle w:val="NormalWeb"/>
        <w:spacing w:line="360" w:lineRule="auto"/>
        <w:rPr>
          <w:rFonts w:ascii="Arial" w:hAnsi="Arial" w:cs="Arial"/>
          <w:color w:val="000000"/>
          <w:spacing w:val="2"/>
        </w:rPr>
      </w:pPr>
      <w:r w:rsidRPr="00BE1785">
        <w:rPr>
          <w:rFonts w:ascii="Arial" w:hAnsi="Arial" w:cs="Arial"/>
          <w:color w:val="000000"/>
          <w:spacing w:val="2"/>
        </w:rPr>
        <w:t>Eventually,</w:t>
      </w:r>
      <w:r w:rsidR="00BF762A" w:rsidRPr="00BE1785">
        <w:rPr>
          <w:rFonts w:ascii="Arial" w:hAnsi="Arial" w:cs="Arial"/>
          <w:color w:val="000000"/>
          <w:spacing w:val="2"/>
        </w:rPr>
        <w:t xml:space="preserve"> after doing these settling in steps </w:t>
      </w:r>
      <w:r w:rsidR="00BE1CE1" w:rsidRPr="00BE1785">
        <w:rPr>
          <w:rFonts w:ascii="Arial" w:hAnsi="Arial" w:cs="Arial"/>
          <w:color w:val="000000"/>
          <w:spacing w:val="2"/>
        </w:rPr>
        <w:t xml:space="preserve">this will </w:t>
      </w:r>
      <w:r w:rsidR="00B06DDC">
        <w:rPr>
          <w:rFonts w:ascii="Arial" w:hAnsi="Arial" w:cs="Arial"/>
          <w:color w:val="000000"/>
          <w:spacing w:val="2"/>
        </w:rPr>
        <w:t>help</w:t>
      </w:r>
      <w:r w:rsidRPr="00BE1785">
        <w:rPr>
          <w:rFonts w:ascii="Arial" w:hAnsi="Arial" w:cs="Arial"/>
          <w:color w:val="000000"/>
          <w:spacing w:val="2"/>
        </w:rPr>
        <w:t xml:space="preserve"> the child </w:t>
      </w:r>
      <w:r w:rsidR="00B06DDC">
        <w:rPr>
          <w:rFonts w:ascii="Arial" w:hAnsi="Arial" w:cs="Arial"/>
          <w:color w:val="000000"/>
          <w:spacing w:val="2"/>
        </w:rPr>
        <w:t xml:space="preserve">build confidence in </w:t>
      </w:r>
      <w:r w:rsidRPr="00BE1785">
        <w:rPr>
          <w:rFonts w:ascii="Arial" w:hAnsi="Arial" w:cs="Arial"/>
          <w:color w:val="000000"/>
          <w:spacing w:val="2"/>
        </w:rPr>
        <w:t>attending for a full session.</w:t>
      </w:r>
      <w:r w:rsidR="00B06DDC">
        <w:rPr>
          <w:rFonts w:ascii="Arial" w:hAnsi="Arial" w:cs="Arial"/>
          <w:color w:val="000000"/>
          <w:spacing w:val="2"/>
        </w:rPr>
        <w:t xml:space="preserve"> Once the child comes in for a full session t</w:t>
      </w:r>
      <w:r w:rsidRPr="00BE1785">
        <w:rPr>
          <w:rFonts w:ascii="Arial" w:hAnsi="Arial" w:cs="Arial"/>
          <w:color w:val="000000"/>
          <w:spacing w:val="2"/>
        </w:rPr>
        <w:t xml:space="preserve">he </w:t>
      </w:r>
      <w:r w:rsidR="00B06DDC">
        <w:rPr>
          <w:rFonts w:ascii="Arial" w:hAnsi="Arial" w:cs="Arial"/>
          <w:color w:val="000000"/>
          <w:spacing w:val="2"/>
        </w:rPr>
        <w:t xml:space="preserve">keyworker </w:t>
      </w:r>
      <w:r w:rsidRPr="00BE1785">
        <w:rPr>
          <w:rFonts w:ascii="Arial" w:hAnsi="Arial" w:cs="Arial"/>
          <w:color w:val="000000"/>
          <w:spacing w:val="2"/>
        </w:rPr>
        <w:t xml:space="preserve">will </w:t>
      </w:r>
      <w:r w:rsidR="00B06DDC">
        <w:rPr>
          <w:rFonts w:ascii="Arial" w:hAnsi="Arial" w:cs="Arial"/>
          <w:color w:val="000000"/>
          <w:spacing w:val="2"/>
        </w:rPr>
        <w:t xml:space="preserve">then </w:t>
      </w:r>
      <w:r w:rsidRPr="00BE1785">
        <w:rPr>
          <w:rFonts w:ascii="Arial" w:hAnsi="Arial" w:cs="Arial"/>
          <w:color w:val="000000"/>
          <w:spacing w:val="2"/>
        </w:rPr>
        <w:t xml:space="preserve">stay in contact with </w:t>
      </w:r>
      <w:r w:rsidR="00B06DDC">
        <w:rPr>
          <w:rFonts w:ascii="Arial" w:hAnsi="Arial" w:cs="Arial"/>
          <w:color w:val="000000"/>
          <w:spacing w:val="2"/>
        </w:rPr>
        <w:t xml:space="preserve">the parent </w:t>
      </w:r>
      <w:r w:rsidR="00B06DDC" w:rsidRPr="00BE1785">
        <w:rPr>
          <w:rFonts w:ascii="Arial" w:hAnsi="Arial" w:cs="Arial"/>
          <w:color w:val="000000"/>
          <w:spacing w:val="2"/>
        </w:rPr>
        <w:t>throughout</w:t>
      </w:r>
      <w:r w:rsidRPr="00BE1785">
        <w:rPr>
          <w:rFonts w:ascii="Arial" w:hAnsi="Arial" w:cs="Arial"/>
          <w:color w:val="000000"/>
          <w:spacing w:val="2"/>
        </w:rPr>
        <w:t xml:space="preserve"> the time the child is left, via a call or message. If </w:t>
      </w:r>
      <w:r w:rsidR="00B06DDC">
        <w:rPr>
          <w:rFonts w:ascii="Arial" w:hAnsi="Arial" w:cs="Arial"/>
          <w:color w:val="000000"/>
          <w:spacing w:val="2"/>
        </w:rPr>
        <w:t>the</w:t>
      </w:r>
      <w:r w:rsidRPr="00BE1785">
        <w:rPr>
          <w:rFonts w:ascii="Arial" w:hAnsi="Arial" w:cs="Arial"/>
          <w:color w:val="000000"/>
          <w:spacing w:val="2"/>
        </w:rPr>
        <w:t xml:space="preserve"> child is </w:t>
      </w:r>
      <w:r w:rsidR="00B1573B">
        <w:rPr>
          <w:rFonts w:ascii="Arial" w:hAnsi="Arial" w:cs="Arial"/>
          <w:color w:val="000000"/>
          <w:spacing w:val="2"/>
        </w:rPr>
        <w:t xml:space="preserve">appearing to be </w:t>
      </w:r>
      <w:r w:rsidR="00B1573B" w:rsidRPr="00BE1785">
        <w:rPr>
          <w:rFonts w:ascii="Arial" w:hAnsi="Arial" w:cs="Arial"/>
          <w:color w:val="000000"/>
          <w:spacing w:val="2"/>
        </w:rPr>
        <w:t>upset</w:t>
      </w:r>
      <w:r w:rsidRPr="00BE1785">
        <w:rPr>
          <w:rFonts w:ascii="Arial" w:hAnsi="Arial" w:cs="Arial"/>
          <w:color w:val="000000"/>
          <w:spacing w:val="2"/>
        </w:rPr>
        <w:t xml:space="preserve"> and is </w:t>
      </w:r>
      <w:r w:rsidR="00B06DDC">
        <w:rPr>
          <w:rFonts w:ascii="Arial" w:hAnsi="Arial" w:cs="Arial"/>
          <w:color w:val="000000"/>
          <w:spacing w:val="2"/>
        </w:rPr>
        <w:t>not settling</w:t>
      </w:r>
      <w:r w:rsidR="00B1573B">
        <w:rPr>
          <w:rFonts w:ascii="Arial" w:hAnsi="Arial" w:cs="Arial"/>
          <w:color w:val="000000"/>
          <w:spacing w:val="2"/>
        </w:rPr>
        <w:t xml:space="preserve"> properly then</w:t>
      </w:r>
      <w:r w:rsidRPr="00BE1785">
        <w:rPr>
          <w:rFonts w:ascii="Arial" w:hAnsi="Arial" w:cs="Arial"/>
          <w:color w:val="000000"/>
          <w:spacing w:val="2"/>
        </w:rPr>
        <w:t xml:space="preserve"> </w:t>
      </w:r>
      <w:r w:rsidR="00B06DDC">
        <w:rPr>
          <w:rFonts w:ascii="Arial" w:hAnsi="Arial" w:cs="Arial"/>
          <w:color w:val="000000"/>
          <w:spacing w:val="2"/>
        </w:rPr>
        <w:t>the parent should</w:t>
      </w:r>
      <w:r w:rsidRPr="00BE1785">
        <w:rPr>
          <w:rFonts w:ascii="Arial" w:hAnsi="Arial" w:cs="Arial"/>
          <w:color w:val="000000"/>
          <w:spacing w:val="2"/>
        </w:rPr>
        <w:t xml:space="preserve"> be contacted.</w:t>
      </w:r>
      <w:r w:rsidR="00781AF6" w:rsidRPr="00BE1785">
        <w:rPr>
          <w:rFonts w:ascii="Arial" w:hAnsi="Arial" w:cs="Arial"/>
          <w:color w:val="000000"/>
          <w:spacing w:val="2"/>
        </w:rPr>
        <w:t xml:space="preserve"> </w:t>
      </w:r>
      <w:r w:rsidRPr="00BE1785">
        <w:rPr>
          <w:rFonts w:ascii="Arial" w:hAnsi="Arial" w:cs="Arial"/>
          <w:color w:val="000000"/>
          <w:spacing w:val="2"/>
        </w:rPr>
        <w:t xml:space="preserve">The </w:t>
      </w:r>
      <w:r w:rsidR="00B1573B">
        <w:rPr>
          <w:rFonts w:ascii="Arial" w:hAnsi="Arial" w:cs="Arial"/>
          <w:color w:val="000000"/>
          <w:spacing w:val="2"/>
        </w:rPr>
        <w:t>nursery setting</w:t>
      </w:r>
      <w:r w:rsidR="00B06DDC">
        <w:rPr>
          <w:rFonts w:ascii="Arial" w:hAnsi="Arial" w:cs="Arial"/>
          <w:color w:val="000000"/>
          <w:spacing w:val="2"/>
        </w:rPr>
        <w:t xml:space="preserve"> should </w:t>
      </w:r>
      <w:r w:rsidR="00B1573B">
        <w:rPr>
          <w:rFonts w:ascii="Arial" w:hAnsi="Arial" w:cs="Arial"/>
          <w:color w:val="000000"/>
          <w:spacing w:val="2"/>
        </w:rPr>
        <w:t xml:space="preserve">have </w:t>
      </w:r>
      <w:r w:rsidRPr="00BE1785">
        <w:rPr>
          <w:rFonts w:ascii="Arial" w:hAnsi="Arial" w:cs="Arial"/>
          <w:color w:val="000000"/>
          <w:spacing w:val="2"/>
        </w:rPr>
        <w:t xml:space="preserve">a </w:t>
      </w:r>
      <w:r w:rsidR="00B1573B">
        <w:rPr>
          <w:rFonts w:ascii="Arial" w:hAnsi="Arial" w:cs="Arial"/>
          <w:color w:val="000000"/>
          <w:spacing w:val="2"/>
        </w:rPr>
        <w:t xml:space="preserve">set </w:t>
      </w:r>
      <w:r w:rsidRPr="00BE1785">
        <w:rPr>
          <w:rFonts w:ascii="Arial" w:hAnsi="Arial" w:cs="Arial"/>
          <w:color w:val="000000"/>
          <w:spacing w:val="2"/>
        </w:rPr>
        <w:t xml:space="preserve">routine so that </w:t>
      </w:r>
      <w:r w:rsidR="00B06DDC">
        <w:rPr>
          <w:rFonts w:ascii="Arial" w:hAnsi="Arial" w:cs="Arial"/>
          <w:color w:val="000000"/>
          <w:spacing w:val="2"/>
        </w:rPr>
        <w:t xml:space="preserve">the </w:t>
      </w:r>
      <w:r w:rsidRPr="00BE1785">
        <w:rPr>
          <w:rFonts w:ascii="Arial" w:hAnsi="Arial" w:cs="Arial"/>
          <w:color w:val="000000"/>
          <w:spacing w:val="2"/>
        </w:rPr>
        <w:t xml:space="preserve">child knows what to </w:t>
      </w:r>
      <w:r w:rsidR="007959D6">
        <w:rPr>
          <w:rFonts w:ascii="Arial" w:hAnsi="Arial" w:cs="Arial"/>
          <w:color w:val="000000"/>
          <w:spacing w:val="2"/>
        </w:rPr>
        <w:t xml:space="preserve">expect </w:t>
      </w:r>
      <w:r w:rsidRPr="00BE1785">
        <w:rPr>
          <w:rFonts w:ascii="Arial" w:hAnsi="Arial" w:cs="Arial"/>
          <w:color w:val="000000"/>
          <w:spacing w:val="2"/>
        </w:rPr>
        <w:t xml:space="preserve">when they are dropped off at </w:t>
      </w:r>
      <w:r w:rsidR="00781AF6" w:rsidRPr="00BE1785">
        <w:rPr>
          <w:rFonts w:ascii="Arial" w:hAnsi="Arial" w:cs="Arial"/>
          <w:color w:val="000000"/>
          <w:spacing w:val="2"/>
        </w:rPr>
        <w:t xml:space="preserve">their </w:t>
      </w:r>
      <w:r w:rsidR="00B06DDC">
        <w:rPr>
          <w:rFonts w:ascii="Arial" w:hAnsi="Arial" w:cs="Arial"/>
          <w:color w:val="000000"/>
          <w:spacing w:val="2"/>
        </w:rPr>
        <w:t>nursery</w:t>
      </w:r>
      <w:r w:rsidR="001A7A66">
        <w:rPr>
          <w:rFonts w:ascii="Arial" w:hAnsi="Arial" w:cs="Arial"/>
          <w:color w:val="000000"/>
          <w:spacing w:val="2"/>
        </w:rPr>
        <w:t xml:space="preserve"> and what to expect throughout the day</w:t>
      </w:r>
      <w:r w:rsidRPr="00BE1785">
        <w:rPr>
          <w:rFonts w:ascii="Arial" w:hAnsi="Arial" w:cs="Arial"/>
          <w:color w:val="000000"/>
          <w:spacing w:val="2"/>
        </w:rPr>
        <w:t>.</w:t>
      </w:r>
      <w:r w:rsidR="000E3D6F" w:rsidRPr="00BE1785">
        <w:rPr>
          <w:rFonts w:ascii="Arial" w:hAnsi="Arial" w:cs="Arial"/>
          <w:color w:val="000000"/>
          <w:spacing w:val="2"/>
        </w:rPr>
        <w:t xml:space="preserve"> (Pacey</w:t>
      </w:r>
      <w:r w:rsidR="00B06DDC">
        <w:rPr>
          <w:rFonts w:ascii="Arial" w:hAnsi="Arial" w:cs="Arial"/>
          <w:color w:val="000000"/>
          <w:spacing w:val="2"/>
        </w:rPr>
        <w:t xml:space="preserve">, </w:t>
      </w:r>
      <w:r w:rsidR="000E3D6F" w:rsidRPr="00BE1785">
        <w:rPr>
          <w:rFonts w:ascii="Arial" w:hAnsi="Arial" w:cs="Arial"/>
          <w:color w:val="000000"/>
          <w:spacing w:val="2"/>
        </w:rPr>
        <w:t>2022)</w:t>
      </w:r>
    </w:p>
    <w:p w14:paraId="085940A9" w14:textId="77777777" w:rsidR="000E3D6F" w:rsidRPr="00BE1785" w:rsidRDefault="000E3D6F" w:rsidP="000B45C0">
      <w:pPr>
        <w:pStyle w:val="NormalWeb"/>
        <w:spacing w:line="360" w:lineRule="auto"/>
        <w:rPr>
          <w:rFonts w:ascii="Arial" w:hAnsi="Arial" w:cs="Arial"/>
          <w:color w:val="000000"/>
          <w:spacing w:val="2"/>
        </w:rPr>
      </w:pPr>
    </w:p>
    <w:p w14:paraId="353E3B83" w14:textId="77777777" w:rsidR="00435873" w:rsidRPr="00BE1785" w:rsidRDefault="00435873" w:rsidP="000B45C0">
      <w:pPr>
        <w:tabs>
          <w:tab w:val="left" w:pos="1361"/>
        </w:tabs>
        <w:spacing w:line="360" w:lineRule="auto"/>
        <w:rPr>
          <w:rFonts w:ascii="Arial" w:hAnsi="Arial" w:cs="Arial"/>
          <w:b/>
          <w:bCs/>
          <w:u w:val="single"/>
        </w:rPr>
      </w:pPr>
    </w:p>
    <w:p w14:paraId="6B6F1480" w14:textId="77777777" w:rsidR="00A711B3" w:rsidRPr="00BE1785" w:rsidRDefault="00A711B3" w:rsidP="000B45C0">
      <w:pPr>
        <w:tabs>
          <w:tab w:val="left" w:pos="1361"/>
        </w:tabs>
        <w:spacing w:line="360" w:lineRule="auto"/>
        <w:rPr>
          <w:rFonts w:ascii="Arial" w:hAnsi="Arial" w:cs="Arial"/>
          <w:b/>
          <w:bCs/>
          <w:u w:val="single"/>
        </w:rPr>
      </w:pPr>
    </w:p>
    <w:p w14:paraId="02069367" w14:textId="77777777" w:rsidR="00A711B3" w:rsidRPr="00BE1785" w:rsidRDefault="00A711B3" w:rsidP="000B45C0">
      <w:pPr>
        <w:tabs>
          <w:tab w:val="left" w:pos="1361"/>
        </w:tabs>
        <w:spacing w:line="360" w:lineRule="auto"/>
        <w:rPr>
          <w:rFonts w:ascii="Arial" w:hAnsi="Arial" w:cs="Arial"/>
          <w:b/>
          <w:bCs/>
          <w:u w:val="single"/>
        </w:rPr>
      </w:pPr>
    </w:p>
    <w:p w14:paraId="07EF4A15" w14:textId="77777777" w:rsidR="00A65A85" w:rsidRPr="00BE1785" w:rsidRDefault="00A65A85" w:rsidP="000B45C0">
      <w:pPr>
        <w:tabs>
          <w:tab w:val="left" w:pos="1361"/>
        </w:tabs>
        <w:spacing w:line="360" w:lineRule="auto"/>
        <w:rPr>
          <w:rFonts w:ascii="Arial" w:hAnsi="Arial" w:cs="Arial"/>
          <w:b/>
          <w:bCs/>
          <w:u w:val="single"/>
        </w:rPr>
      </w:pPr>
    </w:p>
    <w:p w14:paraId="639D3736" w14:textId="77777777" w:rsidR="00A65A85" w:rsidRPr="00BE1785" w:rsidRDefault="00A65A85" w:rsidP="000B45C0">
      <w:pPr>
        <w:tabs>
          <w:tab w:val="left" w:pos="1361"/>
        </w:tabs>
        <w:spacing w:line="360" w:lineRule="auto"/>
        <w:rPr>
          <w:rFonts w:ascii="Arial" w:hAnsi="Arial" w:cs="Arial"/>
          <w:b/>
          <w:bCs/>
          <w:u w:val="single"/>
        </w:rPr>
      </w:pPr>
    </w:p>
    <w:p w14:paraId="65F6D66F" w14:textId="77777777" w:rsidR="00B06DDC" w:rsidRDefault="00B06DDC" w:rsidP="000B45C0">
      <w:pPr>
        <w:tabs>
          <w:tab w:val="left" w:pos="1361"/>
        </w:tabs>
        <w:spacing w:line="360" w:lineRule="auto"/>
        <w:rPr>
          <w:rFonts w:ascii="Arial" w:hAnsi="Arial" w:cs="Arial"/>
          <w:b/>
          <w:bCs/>
          <w:u w:val="single"/>
        </w:rPr>
      </w:pPr>
    </w:p>
    <w:p w14:paraId="4AB526A7" w14:textId="77777777" w:rsidR="00B06DDC" w:rsidRDefault="00B06DDC" w:rsidP="000B45C0">
      <w:pPr>
        <w:tabs>
          <w:tab w:val="left" w:pos="1361"/>
        </w:tabs>
        <w:spacing w:line="360" w:lineRule="auto"/>
        <w:rPr>
          <w:rFonts w:ascii="Arial" w:hAnsi="Arial" w:cs="Arial"/>
          <w:b/>
          <w:bCs/>
          <w:u w:val="single"/>
        </w:rPr>
      </w:pPr>
    </w:p>
    <w:p w14:paraId="57123B65" w14:textId="77777777" w:rsidR="00B06DDC" w:rsidRDefault="00B06DDC" w:rsidP="000B45C0">
      <w:pPr>
        <w:tabs>
          <w:tab w:val="left" w:pos="1361"/>
        </w:tabs>
        <w:spacing w:line="360" w:lineRule="auto"/>
        <w:rPr>
          <w:rFonts w:ascii="Arial" w:hAnsi="Arial" w:cs="Arial"/>
          <w:b/>
          <w:bCs/>
          <w:u w:val="single"/>
        </w:rPr>
      </w:pPr>
    </w:p>
    <w:p w14:paraId="7995DE4A" w14:textId="77777777" w:rsidR="00E118CE" w:rsidRDefault="00E118CE" w:rsidP="000B45C0">
      <w:pPr>
        <w:tabs>
          <w:tab w:val="left" w:pos="1361"/>
        </w:tabs>
        <w:spacing w:line="360" w:lineRule="auto"/>
        <w:rPr>
          <w:rFonts w:ascii="Arial" w:hAnsi="Arial" w:cs="Arial"/>
          <w:b/>
          <w:bCs/>
          <w:u w:val="single"/>
        </w:rPr>
      </w:pPr>
    </w:p>
    <w:p w14:paraId="213C4B45" w14:textId="74C30B4F" w:rsidR="002E2D06" w:rsidRPr="00BE1785" w:rsidRDefault="00A36FD2" w:rsidP="000B45C0">
      <w:pPr>
        <w:tabs>
          <w:tab w:val="left" w:pos="1361"/>
        </w:tabs>
        <w:spacing w:line="360" w:lineRule="auto"/>
        <w:rPr>
          <w:rFonts w:ascii="Arial" w:hAnsi="Arial" w:cs="Arial"/>
          <w:b/>
          <w:bCs/>
          <w:u w:val="single"/>
        </w:rPr>
      </w:pPr>
      <w:r w:rsidRPr="001B7DCD">
        <w:rPr>
          <w:rFonts w:ascii="Arial" w:hAnsi="Arial" w:cs="Arial"/>
          <w:b/>
          <w:bCs/>
          <w:u w:val="single"/>
        </w:rPr>
        <w:lastRenderedPageBreak/>
        <w:t>The Needs of the Child</w:t>
      </w:r>
    </w:p>
    <w:p w14:paraId="6E9F76B7" w14:textId="1E68CB68" w:rsidR="00DC70AB" w:rsidRPr="00BE1785" w:rsidRDefault="0019067A" w:rsidP="000B45C0">
      <w:pPr>
        <w:spacing w:line="360" w:lineRule="auto"/>
        <w:jc w:val="both"/>
        <w:rPr>
          <w:rFonts w:ascii="Arial" w:hAnsi="Arial" w:cs="Arial"/>
        </w:rPr>
      </w:pPr>
      <w:r w:rsidRPr="00BE1785">
        <w:rPr>
          <w:rFonts w:ascii="Arial" w:hAnsi="Arial" w:cs="Arial"/>
        </w:rPr>
        <w:t xml:space="preserve">Young </w:t>
      </w:r>
      <w:r w:rsidR="00CC4BAA" w:rsidRPr="00BE1785">
        <w:rPr>
          <w:rFonts w:ascii="Arial" w:hAnsi="Arial" w:cs="Arial"/>
        </w:rPr>
        <w:t xml:space="preserve">children are best supported by adults who really care for them </w:t>
      </w:r>
      <w:r w:rsidR="00E37006" w:rsidRPr="00BE1785">
        <w:rPr>
          <w:rFonts w:ascii="Arial" w:hAnsi="Arial" w:cs="Arial"/>
        </w:rPr>
        <w:t xml:space="preserve">and their wellbeing as individuals. </w:t>
      </w:r>
      <w:r w:rsidR="00DC70AB" w:rsidRPr="00BE1785">
        <w:rPr>
          <w:rFonts w:ascii="Arial" w:hAnsi="Arial" w:cs="Arial"/>
        </w:rPr>
        <w:t xml:space="preserve">Having </w:t>
      </w:r>
      <w:r w:rsidR="009278E5" w:rsidRPr="00BE1785">
        <w:rPr>
          <w:rFonts w:ascii="Arial" w:hAnsi="Arial" w:cs="Arial"/>
        </w:rPr>
        <w:t>a</w:t>
      </w:r>
      <w:r w:rsidR="00DC70AB" w:rsidRPr="00BE1785">
        <w:rPr>
          <w:rFonts w:ascii="Arial" w:hAnsi="Arial" w:cs="Arial"/>
        </w:rPr>
        <w:t xml:space="preserve"> holistic view o</w:t>
      </w:r>
      <w:r w:rsidR="0027277B">
        <w:rPr>
          <w:rFonts w:ascii="Arial" w:hAnsi="Arial" w:cs="Arial"/>
        </w:rPr>
        <w:t xml:space="preserve">n the </w:t>
      </w:r>
      <w:r w:rsidR="00DC70AB" w:rsidRPr="00BE1785">
        <w:rPr>
          <w:rFonts w:ascii="Arial" w:hAnsi="Arial" w:cs="Arial"/>
        </w:rPr>
        <w:t xml:space="preserve">child </w:t>
      </w:r>
      <w:r w:rsidR="0027277B">
        <w:rPr>
          <w:rFonts w:ascii="Arial" w:hAnsi="Arial" w:cs="Arial"/>
        </w:rPr>
        <w:t xml:space="preserve">as an individual </w:t>
      </w:r>
      <w:r w:rsidR="00DC70AB" w:rsidRPr="00BE1785">
        <w:rPr>
          <w:rFonts w:ascii="Arial" w:hAnsi="Arial" w:cs="Arial"/>
        </w:rPr>
        <w:t>and their development is</w:t>
      </w:r>
      <w:r w:rsidR="009060CC" w:rsidRPr="00BE1785">
        <w:rPr>
          <w:rFonts w:ascii="Arial" w:hAnsi="Arial" w:cs="Arial"/>
        </w:rPr>
        <w:t xml:space="preserve"> </w:t>
      </w:r>
      <w:r w:rsidR="00DC70AB" w:rsidRPr="00BE1785">
        <w:rPr>
          <w:rFonts w:ascii="Arial" w:hAnsi="Arial" w:cs="Arial"/>
        </w:rPr>
        <w:t>good practice</w:t>
      </w:r>
      <w:r w:rsidR="0027277B">
        <w:rPr>
          <w:rFonts w:ascii="Arial" w:hAnsi="Arial" w:cs="Arial"/>
        </w:rPr>
        <w:t xml:space="preserve"> </w:t>
      </w:r>
      <w:r w:rsidR="00DC70AB" w:rsidRPr="00BE1785">
        <w:rPr>
          <w:rFonts w:ascii="Arial" w:hAnsi="Arial" w:cs="Arial"/>
        </w:rPr>
        <w:t>(Lindon, 2010).</w:t>
      </w:r>
      <w:r w:rsidR="009278E5" w:rsidRPr="00BE1785">
        <w:rPr>
          <w:rFonts w:ascii="Arial" w:hAnsi="Arial" w:cs="Arial"/>
        </w:rPr>
        <w:t xml:space="preserve"> </w:t>
      </w:r>
      <w:r w:rsidR="00DC70AB" w:rsidRPr="00BE1785">
        <w:rPr>
          <w:rFonts w:ascii="Arial" w:hAnsi="Arial" w:cs="Arial"/>
        </w:rPr>
        <w:t xml:space="preserve">When </w:t>
      </w:r>
      <w:r w:rsidR="006368C0" w:rsidRPr="00BE1785">
        <w:rPr>
          <w:rFonts w:ascii="Arial" w:hAnsi="Arial" w:cs="Arial"/>
        </w:rPr>
        <w:t xml:space="preserve">you </w:t>
      </w:r>
      <w:r w:rsidR="0027277B" w:rsidRPr="00BE1785">
        <w:rPr>
          <w:rFonts w:ascii="Arial" w:hAnsi="Arial" w:cs="Arial"/>
        </w:rPr>
        <w:t>consider</w:t>
      </w:r>
      <w:r w:rsidR="00DC70AB" w:rsidRPr="00BE1785">
        <w:rPr>
          <w:rFonts w:ascii="Arial" w:hAnsi="Arial" w:cs="Arial"/>
        </w:rPr>
        <w:t xml:space="preserve"> what a child needs in </w:t>
      </w:r>
      <w:r w:rsidR="0027277B" w:rsidRPr="00BE1785">
        <w:rPr>
          <w:rFonts w:ascii="Arial" w:hAnsi="Arial" w:cs="Arial"/>
        </w:rPr>
        <w:t>specific</w:t>
      </w:r>
      <w:r w:rsidR="0027277B">
        <w:rPr>
          <w:rFonts w:ascii="Arial" w:hAnsi="Arial" w:cs="Arial"/>
        </w:rPr>
        <w:t xml:space="preserve"> areas of </w:t>
      </w:r>
      <w:r w:rsidR="00DC70AB" w:rsidRPr="00BE1785">
        <w:rPr>
          <w:rFonts w:ascii="Arial" w:hAnsi="Arial" w:cs="Arial"/>
        </w:rPr>
        <w:t xml:space="preserve">development, practitioners </w:t>
      </w:r>
      <w:r w:rsidR="001A7A66">
        <w:rPr>
          <w:rFonts w:ascii="Arial" w:hAnsi="Arial" w:cs="Arial"/>
        </w:rPr>
        <w:t xml:space="preserve">need to keep in mind </w:t>
      </w:r>
      <w:r w:rsidR="00DC70AB" w:rsidRPr="00BE1785">
        <w:rPr>
          <w:rFonts w:ascii="Arial" w:hAnsi="Arial" w:cs="Arial"/>
        </w:rPr>
        <w:t xml:space="preserve">the </w:t>
      </w:r>
      <w:r w:rsidR="001A7A66">
        <w:rPr>
          <w:rFonts w:ascii="Arial" w:hAnsi="Arial" w:cs="Arial"/>
        </w:rPr>
        <w:t xml:space="preserve">different </w:t>
      </w:r>
      <w:r w:rsidR="00DC70AB" w:rsidRPr="00BE1785">
        <w:rPr>
          <w:rFonts w:ascii="Arial" w:hAnsi="Arial" w:cs="Arial"/>
        </w:rPr>
        <w:t xml:space="preserve">theories of child development that have informed </w:t>
      </w:r>
      <w:r w:rsidR="0027277B" w:rsidRPr="00BE1785">
        <w:rPr>
          <w:rFonts w:ascii="Arial" w:hAnsi="Arial" w:cs="Arial"/>
        </w:rPr>
        <w:t>recent</w:t>
      </w:r>
      <w:r w:rsidR="0027277B">
        <w:rPr>
          <w:rFonts w:ascii="Arial" w:hAnsi="Arial" w:cs="Arial"/>
        </w:rPr>
        <w:t xml:space="preserve"> </w:t>
      </w:r>
      <w:r w:rsidR="00DC70AB" w:rsidRPr="00BE1785">
        <w:rPr>
          <w:rFonts w:ascii="Arial" w:hAnsi="Arial" w:cs="Arial"/>
        </w:rPr>
        <w:t>practice (Lindon, 2010).</w:t>
      </w:r>
      <w:r w:rsidR="00546B00" w:rsidRPr="00BE1785">
        <w:rPr>
          <w:rFonts w:ascii="Arial" w:hAnsi="Arial" w:cs="Arial"/>
        </w:rPr>
        <w:t xml:space="preserve"> </w:t>
      </w:r>
      <w:r w:rsidR="00E67295" w:rsidRPr="00BE1785">
        <w:rPr>
          <w:rFonts w:ascii="Arial" w:hAnsi="Arial" w:cs="Arial"/>
        </w:rPr>
        <w:t xml:space="preserve">To enable us as practitioners to care for a child, </w:t>
      </w:r>
      <w:r w:rsidR="002E1C9B" w:rsidRPr="00BE1785">
        <w:rPr>
          <w:rFonts w:ascii="Arial" w:hAnsi="Arial" w:cs="Arial"/>
        </w:rPr>
        <w:t>it is</w:t>
      </w:r>
      <w:r w:rsidR="00E67295" w:rsidRPr="00BE1785">
        <w:rPr>
          <w:rFonts w:ascii="Arial" w:hAnsi="Arial" w:cs="Arial"/>
        </w:rPr>
        <w:t xml:space="preserve"> </w:t>
      </w:r>
      <w:r w:rsidR="00546B00" w:rsidRPr="00BE1785">
        <w:rPr>
          <w:rFonts w:ascii="Arial" w:hAnsi="Arial" w:cs="Arial"/>
        </w:rPr>
        <w:t>importan</w:t>
      </w:r>
      <w:r w:rsidR="002E1C9B" w:rsidRPr="00BE1785">
        <w:rPr>
          <w:rFonts w:ascii="Arial" w:hAnsi="Arial" w:cs="Arial"/>
        </w:rPr>
        <w:t>t</w:t>
      </w:r>
      <w:r w:rsidR="00E67295" w:rsidRPr="00BE1785">
        <w:rPr>
          <w:rFonts w:ascii="Arial" w:hAnsi="Arial" w:cs="Arial"/>
        </w:rPr>
        <w:t xml:space="preserve"> on getting to know the child</w:t>
      </w:r>
      <w:r w:rsidR="002E1C9B" w:rsidRPr="00BE1785">
        <w:rPr>
          <w:rFonts w:ascii="Arial" w:hAnsi="Arial" w:cs="Arial"/>
        </w:rPr>
        <w:t xml:space="preserve"> and </w:t>
      </w:r>
      <w:r w:rsidR="00E67295" w:rsidRPr="00BE1785">
        <w:rPr>
          <w:rFonts w:ascii="Arial" w:hAnsi="Arial" w:cs="Arial"/>
        </w:rPr>
        <w:t>their likes and dislikes</w:t>
      </w:r>
      <w:r w:rsidR="00BA76E4" w:rsidRPr="00BE1785">
        <w:rPr>
          <w:rFonts w:ascii="Arial" w:hAnsi="Arial" w:cs="Arial"/>
        </w:rPr>
        <w:t xml:space="preserve"> and</w:t>
      </w:r>
      <w:r w:rsidR="00E67295" w:rsidRPr="00BE1785">
        <w:rPr>
          <w:rFonts w:ascii="Arial" w:hAnsi="Arial" w:cs="Arial"/>
        </w:rPr>
        <w:t xml:space="preserve"> how they think and what their interests are, Dowling (2014).</w:t>
      </w:r>
    </w:p>
    <w:p w14:paraId="1D7776E7" w14:textId="0B1938B0" w:rsidR="00EB5D61" w:rsidRPr="00BE1785" w:rsidRDefault="00EB5D61" w:rsidP="000B45C0">
      <w:pPr>
        <w:spacing w:line="360" w:lineRule="auto"/>
        <w:jc w:val="both"/>
        <w:rPr>
          <w:rFonts w:ascii="Arial" w:hAnsi="Arial" w:cs="Arial"/>
        </w:rPr>
      </w:pPr>
    </w:p>
    <w:p w14:paraId="53DD164E" w14:textId="0B7C7AC3" w:rsidR="00B31B01" w:rsidRPr="00BE1785" w:rsidRDefault="00B31B01" w:rsidP="000B45C0">
      <w:pPr>
        <w:spacing w:line="360" w:lineRule="auto"/>
        <w:jc w:val="both"/>
        <w:rPr>
          <w:rFonts w:ascii="Arial" w:hAnsi="Arial" w:cs="Arial"/>
        </w:rPr>
      </w:pPr>
      <w:r w:rsidRPr="00BE1785">
        <w:rPr>
          <w:rFonts w:ascii="Arial" w:hAnsi="Arial" w:cs="Arial"/>
        </w:rPr>
        <w:t>Maslow’s Hierarchy of Needs (1943) is a</w:t>
      </w:r>
      <w:r w:rsidR="001A7A66">
        <w:rPr>
          <w:rFonts w:ascii="Arial" w:hAnsi="Arial" w:cs="Arial"/>
        </w:rPr>
        <w:t xml:space="preserve"> motivational </w:t>
      </w:r>
      <w:r w:rsidR="00E11C38" w:rsidRPr="00BE1785">
        <w:rPr>
          <w:rFonts w:ascii="Arial" w:hAnsi="Arial" w:cs="Arial"/>
        </w:rPr>
        <w:t xml:space="preserve">theory </w:t>
      </w:r>
      <w:r w:rsidR="00CF77F5" w:rsidRPr="00BE1785">
        <w:rPr>
          <w:rFonts w:ascii="Arial" w:hAnsi="Arial" w:cs="Arial"/>
        </w:rPr>
        <w:t>describing</w:t>
      </w:r>
      <w:r w:rsidRPr="00BE1785">
        <w:rPr>
          <w:rFonts w:ascii="Arial" w:hAnsi="Arial" w:cs="Arial"/>
        </w:rPr>
        <w:t xml:space="preserve"> the human </w:t>
      </w:r>
      <w:r w:rsidR="0027277B">
        <w:rPr>
          <w:rFonts w:ascii="Arial" w:hAnsi="Arial" w:cs="Arial"/>
        </w:rPr>
        <w:t>needs</w:t>
      </w:r>
      <w:r w:rsidRPr="00BE1785">
        <w:rPr>
          <w:rFonts w:ascii="Arial" w:hAnsi="Arial" w:cs="Arial"/>
        </w:rPr>
        <w:t xml:space="preserve"> of an individual. </w:t>
      </w:r>
      <w:r w:rsidR="0027277B">
        <w:rPr>
          <w:rFonts w:ascii="Arial" w:hAnsi="Arial" w:cs="Arial"/>
        </w:rPr>
        <w:t>A</w:t>
      </w:r>
      <w:r w:rsidRPr="00BE1785">
        <w:rPr>
          <w:rFonts w:ascii="Arial" w:hAnsi="Arial" w:cs="Arial"/>
        </w:rPr>
        <w:t xml:space="preserve">t the bottom of the triangle </w:t>
      </w:r>
      <w:r w:rsidR="0027277B">
        <w:rPr>
          <w:rFonts w:ascii="Arial" w:hAnsi="Arial" w:cs="Arial"/>
        </w:rPr>
        <w:t xml:space="preserve">are the needs that </w:t>
      </w:r>
      <w:r w:rsidRPr="00BE1785">
        <w:rPr>
          <w:rFonts w:ascii="Arial" w:hAnsi="Arial" w:cs="Arial"/>
        </w:rPr>
        <w:t xml:space="preserve">must be </w:t>
      </w:r>
      <w:r w:rsidR="0027277B" w:rsidRPr="00BE1785">
        <w:rPr>
          <w:rFonts w:ascii="Arial" w:hAnsi="Arial" w:cs="Arial"/>
        </w:rPr>
        <w:t>satisfied</w:t>
      </w:r>
      <w:r w:rsidRPr="00BE1785">
        <w:rPr>
          <w:rFonts w:ascii="Arial" w:hAnsi="Arial" w:cs="Arial"/>
        </w:rPr>
        <w:t xml:space="preserve"> before the needs higher up can be achieved. This is important in transitions because, if a child doesn’t feel safe and </w:t>
      </w:r>
      <w:r w:rsidR="0027277B" w:rsidRPr="00BE1785">
        <w:rPr>
          <w:rFonts w:ascii="Arial" w:hAnsi="Arial" w:cs="Arial"/>
        </w:rPr>
        <w:t>protected</w:t>
      </w:r>
      <w:r w:rsidRPr="00BE1785">
        <w:rPr>
          <w:rFonts w:ascii="Arial" w:hAnsi="Arial" w:cs="Arial"/>
        </w:rPr>
        <w:t xml:space="preserve">, they may refuse the most basic of needs, food and water, and as a result they are unlikely to form relationships, build self-esteem or develop as independent learners. </w:t>
      </w:r>
    </w:p>
    <w:p w14:paraId="61A07753" w14:textId="0C3F7BAB" w:rsidR="00EB5D61" w:rsidRPr="00BE1785" w:rsidRDefault="006E6315" w:rsidP="000B45C0">
      <w:pPr>
        <w:spacing w:line="360" w:lineRule="auto"/>
        <w:jc w:val="both"/>
        <w:rPr>
          <w:rFonts w:ascii="Arial" w:hAnsi="Arial" w:cs="Arial"/>
        </w:rPr>
      </w:pPr>
      <w:r w:rsidRPr="00BE1785">
        <w:rPr>
          <w:rFonts w:ascii="Arial" w:eastAsia="Times New Roman" w:hAnsi="Arial" w:cs="Arial"/>
          <w:noProof/>
          <w:lang w:eastAsia="en-GB"/>
        </w:rPr>
        <w:drawing>
          <wp:anchor distT="0" distB="0" distL="114300" distR="114300" simplePos="0" relativeHeight="251665408" behindDoc="1" locked="0" layoutInCell="1" allowOverlap="1" wp14:anchorId="70DD528B" wp14:editId="5FD365D8">
            <wp:simplePos x="0" y="0"/>
            <wp:positionH relativeFrom="column">
              <wp:posOffset>939114</wp:posOffset>
            </wp:positionH>
            <wp:positionV relativeFrom="paragraph">
              <wp:posOffset>129643</wp:posOffset>
            </wp:positionV>
            <wp:extent cx="3790315" cy="2825115"/>
            <wp:effectExtent l="0" t="0" r="0" b="0"/>
            <wp:wrapTight wrapText="bothSides">
              <wp:wrapPolygon edited="0">
                <wp:start x="0" y="0"/>
                <wp:lineTo x="0" y="21459"/>
                <wp:lineTo x="21495" y="21459"/>
                <wp:lineTo x="21495" y="0"/>
                <wp:lineTo x="0" y="0"/>
              </wp:wrapPolygon>
            </wp:wrapTight>
            <wp:docPr id="8" name="Picture 8" descr="page1image74556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image74556459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90315" cy="2825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73D385" w14:textId="2C91DC18" w:rsidR="00F44461" w:rsidRPr="00BE1785" w:rsidRDefault="00F44461" w:rsidP="000B45C0">
      <w:pPr>
        <w:spacing w:line="360" w:lineRule="auto"/>
        <w:jc w:val="both"/>
        <w:rPr>
          <w:rFonts w:ascii="Arial" w:hAnsi="Arial" w:cs="Arial"/>
        </w:rPr>
      </w:pPr>
    </w:p>
    <w:p w14:paraId="43DFA991" w14:textId="6F0E221C" w:rsidR="006E3CB8" w:rsidRPr="00BE1785" w:rsidRDefault="006E3CB8" w:rsidP="000B45C0">
      <w:pPr>
        <w:tabs>
          <w:tab w:val="left" w:pos="1361"/>
        </w:tabs>
        <w:spacing w:line="360" w:lineRule="auto"/>
        <w:rPr>
          <w:rFonts w:ascii="Arial" w:hAnsi="Arial" w:cs="Arial"/>
        </w:rPr>
      </w:pPr>
    </w:p>
    <w:p w14:paraId="75B4A417" w14:textId="062E0DF5" w:rsidR="00273B4F" w:rsidRPr="00273B4F" w:rsidRDefault="00273B4F" w:rsidP="000B45C0">
      <w:pPr>
        <w:spacing w:line="360" w:lineRule="auto"/>
        <w:rPr>
          <w:rFonts w:ascii="Arial" w:eastAsia="Times New Roman" w:hAnsi="Arial" w:cs="Arial"/>
          <w:lang w:eastAsia="en-GB"/>
        </w:rPr>
      </w:pPr>
      <w:r w:rsidRPr="00273B4F">
        <w:rPr>
          <w:rFonts w:ascii="Arial" w:eastAsia="Times New Roman" w:hAnsi="Arial" w:cs="Arial"/>
          <w:lang w:eastAsia="en-GB"/>
        </w:rPr>
        <w:fldChar w:fldCharType="begin"/>
      </w:r>
      <w:r w:rsidRPr="00273B4F">
        <w:rPr>
          <w:rFonts w:ascii="Arial" w:eastAsia="Times New Roman" w:hAnsi="Arial" w:cs="Arial"/>
          <w:lang w:eastAsia="en-GB"/>
        </w:rPr>
        <w:instrText xml:space="preserve"> INCLUDEPICTURE "/Users/daniellewheatland/Library/Group Containers/UBF8T346G9.ms/WebArchiveCopyPasteTempFiles/com.microsoft.Word/page1image745564592" \* MERGEFORMATINET </w:instrText>
      </w:r>
      <w:r w:rsidR="00000000">
        <w:rPr>
          <w:rFonts w:ascii="Arial" w:eastAsia="Times New Roman" w:hAnsi="Arial" w:cs="Arial"/>
          <w:lang w:eastAsia="en-GB"/>
        </w:rPr>
        <w:fldChar w:fldCharType="separate"/>
      </w:r>
      <w:r w:rsidRPr="00273B4F">
        <w:rPr>
          <w:rFonts w:ascii="Arial" w:eastAsia="Times New Roman" w:hAnsi="Arial" w:cs="Arial"/>
          <w:lang w:eastAsia="en-GB"/>
        </w:rPr>
        <w:fldChar w:fldCharType="end"/>
      </w:r>
    </w:p>
    <w:p w14:paraId="11279908" w14:textId="4A1F5714" w:rsidR="00AC588A" w:rsidRPr="00BE1785" w:rsidRDefault="00AC588A" w:rsidP="000B45C0">
      <w:pPr>
        <w:tabs>
          <w:tab w:val="left" w:pos="1361"/>
        </w:tabs>
        <w:spacing w:line="360" w:lineRule="auto"/>
        <w:rPr>
          <w:rFonts w:ascii="Arial" w:hAnsi="Arial" w:cs="Arial"/>
        </w:rPr>
      </w:pPr>
    </w:p>
    <w:p w14:paraId="5A527088" w14:textId="77777777" w:rsidR="00AC588A" w:rsidRPr="00BE1785" w:rsidRDefault="00AC588A" w:rsidP="000B45C0">
      <w:pPr>
        <w:tabs>
          <w:tab w:val="left" w:pos="1361"/>
        </w:tabs>
        <w:spacing w:line="360" w:lineRule="auto"/>
        <w:rPr>
          <w:rFonts w:ascii="Arial" w:hAnsi="Arial" w:cs="Arial"/>
        </w:rPr>
      </w:pPr>
    </w:p>
    <w:p w14:paraId="3D7F941C" w14:textId="77777777" w:rsidR="00AC588A" w:rsidRPr="00BE1785" w:rsidRDefault="00AC588A" w:rsidP="000B45C0">
      <w:pPr>
        <w:tabs>
          <w:tab w:val="left" w:pos="1361"/>
        </w:tabs>
        <w:spacing w:line="360" w:lineRule="auto"/>
        <w:rPr>
          <w:rFonts w:ascii="Arial" w:hAnsi="Arial" w:cs="Arial"/>
        </w:rPr>
      </w:pPr>
    </w:p>
    <w:p w14:paraId="22932025" w14:textId="77777777" w:rsidR="00CB0AE9" w:rsidRPr="00BE1785" w:rsidRDefault="00CB0AE9" w:rsidP="000B45C0">
      <w:pPr>
        <w:tabs>
          <w:tab w:val="left" w:pos="1361"/>
        </w:tabs>
        <w:spacing w:line="360" w:lineRule="auto"/>
        <w:rPr>
          <w:rFonts w:ascii="Arial" w:hAnsi="Arial" w:cs="Arial"/>
        </w:rPr>
      </w:pPr>
    </w:p>
    <w:p w14:paraId="4A878AC6" w14:textId="77777777" w:rsidR="00CB0AE9" w:rsidRPr="00BE1785" w:rsidRDefault="00CB0AE9" w:rsidP="000B45C0">
      <w:pPr>
        <w:tabs>
          <w:tab w:val="left" w:pos="1361"/>
        </w:tabs>
        <w:spacing w:line="360" w:lineRule="auto"/>
        <w:rPr>
          <w:rFonts w:ascii="Arial" w:hAnsi="Arial" w:cs="Arial"/>
        </w:rPr>
      </w:pPr>
    </w:p>
    <w:p w14:paraId="57349058" w14:textId="77777777" w:rsidR="00CB0AE9" w:rsidRPr="00BE1785" w:rsidRDefault="00CB0AE9" w:rsidP="000B45C0">
      <w:pPr>
        <w:tabs>
          <w:tab w:val="left" w:pos="1361"/>
        </w:tabs>
        <w:spacing w:line="360" w:lineRule="auto"/>
        <w:rPr>
          <w:rFonts w:ascii="Arial" w:hAnsi="Arial" w:cs="Arial"/>
        </w:rPr>
      </w:pPr>
    </w:p>
    <w:p w14:paraId="09D0D1C0" w14:textId="77777777" w:rsidR="00CB0AE9" w:rsidRPr="00BE1785" w:rsidRDefault="00CB0AE9" w:rsidP="000B45C0">
      <w:pPr>
        <w:tabs>
          <w:tab w:val="left" w:pos="1361"/>
        </w:tabs>
        <w:spacing w:line="360" w:lineRule="auto"/>
        <w:rPr>
          <w:rFonts w:ascii="Arial" w:hAnsi="Arial" w:cs="Arial"/>
        </w:rPr>
      </w:pPr>
    </w:p>
    <w:p w14:paraId="60E87C98" w14:textId="77777777" w:rsidR="006E6315" w:rsidRPr="00BE1785" w:rsidRDefault="006E6315" w:rsidP="000B45C0">
      <w:pPr>
        <w:spacing w:line="360" w:lineRule="auto"/>
        <w:rPr>
          <w:rFonts w:ascii="Arial" w:hAnsi="Arial" w:cs="Arial"/>
        </w:rPr>
      </w:pPr>
    </w:p>
    <w:p w14:paraId="667F2B4A" w14:textId="6A973D05" w:rsidR="00EB5D61" w:rsidRPr="00BE1785" w:rsidRDefault="006E6315" w:rsidP="000B45C0">
      <w:pPr>
        <w:spacing w:line="360" w:lineRule="auto"/>
        <w:rPr>
          <w:rFonts w:ascii="Arial" w:hAnsi="Arial" w:cs="Arial"/>
        </w:rPr>
      </w:pPr>
      <w:r w:rsidRPr="00BE1785">
        <w:rPr>
          <w:rFonts w:ascii="Arial" w:hAnsi="Arial" w:cs="Arial"/>
        </w:rPr>
        <w:t xml:space="preserve">                                  </w:t>
      </w:r>
      <w:r w:rsidR="00EB5D61" w:rsidRPr="00BE1785">
        <w:rPr>
          <w:rFonts w:ascii="Arial" w:hAnsi="Arial" w:cs="Arial"/>
        </w:rPr>
        <w:t xml:space="preserve"> (Source: </w:t>
      </w:r>
      <w:proofErr w:type="spellStart"/>
      <w:r w:rsidR="00EB5D61" w:rsidRPr="00BE1785">
        <w:rPr>
          <w:rFonts w:ascii="Arial" w:hAnsi="Arial" w:cs="Arial"/>
        </w:rPr>
        <w:t>simplypsychology</w:t>
      </w:r>
      <w:proofErr w:type="spellEnd"/>
      <w:r w:rsidR="00EB5D61" w:rsidRPr="00BE1785">
        <w:rPr>
          <w:rFonts w:ascii="Arial" w:hAnsi="Arial" w:cs="Arial"/>
        </w:rPr>
        <w:t>, 2022)</w:t>
      </w:r>
    </w:p>
    <w:p w14:paraId="531C307C" w14:textId="77777777" w:rsidR="00CB0AE9" w:rsidRPr="00BE1785" w:rsidRDefault="00CB0AE9" w:rsidP="000B45C0">
      <w:pPr>
        <w:tabs>
          <w:tab w:val="left" w:pos="1361"/>
        </w:tabs>
        <w:spacing w:line="360" w:lineRule="auto"/>
        <w:rPr>
          <w:rFonts w:ascii="Arial" w:hAnsi="Arial" w:cs="Arial"/>
        </w:rPr>
      </w:pPr>
    </w:p>
    <w:p w14:paraId="43DDB447" w14:textId="46484195" w:rsidR="00F13CF0" w:rsidRPr="00BE1785" w:rsidRDefault="000B45C0" w:rsidP="000B45C0">
      <w:pPr>
        <w:tabs>
          <w:tab w:val="left" w:pos="1361"/>
        </w:tabs>
        <w:spacing w:line="360" w:lineRule="auto"/>
        <w:rPr>
          <w:rFonts w:ascii="Arial" w:hAnsi="Arial" w:cs="Arial"/>
        </w:rPr>
      </w:pPr>
      <w:r>
        <w:rPr>
          <w:rFonts w:ascii="Arial" w:hAnsi="Arial" w:cs="Arial"/>
        </w:rPr>
        <w:t>Smidt, (</w:t>
      </w:r>
      <w:r w:rsidR="00F1173E">
        <w:rPr>
          <w:rFonts w:ascii="Arial" w:hAnsi="Arial" w:cs="Arial"/>
        </w:rPr>
        <w:t>1998</w:t>
      </w:r>
      <w:r>
        <w:rPr>
          <w:rFonts w:ascii="Arial" w:hAnsi="Arial" w:cs="Arial"/>
        </w:rPr>
        <w:t xml:space="preserve">) highlights that all children </w:t>
      </w:r>
      <w:r w:rsidR="00E6498A">
        <w:rPr>
          <w:rFonts w:ascii="Arial" w:hAnsi="Arial" w:cs="Arial"/>
        </w:rPr>
        <w:t>need to be included and cared for in a loving and secure environment. Children should not be exempt from doing things</w:t>
      </w:r>
      <w:r w:rsidR="00AB1EEC">
        <w:rPr>
          <w:rFonts w:ascii="Arial" w:hAnsi="Arial" w:cs="Arial"/>
        </w:rPr>
        <w:t xml:space="preserve"> because of culture, religion or ethnicity. Neither should they be excluded </w:t>
      </w:r>
      <w:r w:rsidR="0065084C">
        <w:rPr>
          <w:rFonts w:ascii="Arial" w:hAnsi="Arial" w:cs="Arial"/>
        </w:rPr>
        <w:t>for having special educational needs</w:t>
      </w:r>
      <w:r w:rsidR="0027277B">
        <w:rPr>
          <w:rFonts w:ascii="Arial" w:hAnsi="Arial" w:cs="Arial"/>
        </w:rPr>
        <w:t xml:space="preserve">. </w:t>
      </w:r>
      <w:r w:rsidR="00BB2989">
        <w:rPr>
          <w:rFonts w:ascii="Arial" w:hAnsi="Arial" w:cs="Arial"/>
        </w:rPr>
        <w:t>Young children need to</w:t>
      </w:r>
      <w:r w:rsidR="0027277B">
        <w:rPr>
          <w:rFonts w:ascii="Arial" w:hAnsi="Arial" w:cs="Arial"/>
        </w:rPr>
        <w:t xml:space="preserve"> </w:t>
      </w:r>
      <w:r w:rsidR="001A7A66">
        <w:rPr>
          <w:rFonts w:ascii="Arial" w:hAnsi="Arial" w:cs="Arial"/>
        </w:rPr>
        <w:t>develop</w:t>
      </w:r>
      <w:r w:rsidR="00BB2989">
        <w:rPr>
          <w:rFonts w:ascii="Arial" w:hAnsi="Arial" w:cs="Arial"/>
        </w:rPr>
        <w:t xml:space="preserve"> </w:t>
      </w:r>
      <w:r w:rsidR="001A7A66">
        <w:rPr>
          <w:rFonts w:ascii="Arial" w:hAnsi="Arial" w:cs="Arial"/>
        </w:rPr>
        <w:t>a strong bond</w:t>
      </w:r>
      <w:r w:rsidR="00BB2989">
        <w:rPr>
          <w:rFonts w:ascii="Arial" w:hAnsi="Arial" w:cs="Arial"/>
        </w:rPr>
        <w:t xml:space="preserve"> with their </w:t>
      </w:r>
      <w:r w:rsidR="00BB2989">
        <w:rPr>
          <w:rFonts w:ascii="Arial" w:hAnsi="Arial" w:cs="Arial"/>
        </w:rPr>
        <w:lastRenderedPageBreak/>
        <w:t>keyworker</w:t>
      </w:r>
      <w:r w:rsidR="006617D3">
        <w:rPr>
          <w:rFonts w:ascii="Arial" w:hAnsi="Arial" w:cs="Arial"/>
        </w:rPr>
        <w:t xml:space="preserve">, as some </w:t>
      </w:r>
      <w:r w:rsidR="00D32884">
        <w:rPr>
          <w:rFonts w:ascii="Arial" w:hAnsi="Arial" w:cs="Arial"/>
        </w:rPr>
        <w:t>babies and children</w:t>
      </w:r>
      <w:r w:rsidR="006617D3">
        <w:rPr>
          <w:rFonts w:ascii="Arial" w:hAnsi="Arial" w:cs="Arial"/>
        </w:rPr>
        <w:t xml:space="preserve"> may experience a sense of loss when they leave their </w:t>
      </w:r>
      <w:r w:rsidR="006E1055">
        <w:rPr>
          <w:rFonts w:ascii="Arial" w:hAnsi="Arial" w:cs="Arial"/>
        </w:rPr>
        <w:t xml:space="preserve">mother figure. </w:t>
      </w:r>
      <w:r w:rsidR="00D402C6">
        <w:rPr>
          <w:rFonts w:ascii="Arial" w:hAnsi="Arial" w:cs="Arial"/>
        </w:rPr>
        <w:t xml:space="preserve">Smidt, (1998) also suggest that </w:t>
      </w:r>
      <w:r w:rsidR="00E118CE">
        <w:rPr>
          <w:rFonts w:ascii="Arial" w:hAnsi="Arial" w:cs="Arial"/>
        </w:rPr>
        <w:t>p</w:t>
      </w:r>
      <w:r w:rsidR="00BE4925">
        <w:rPr>
          <w:rFonts w:ascii="Arial" w:hAnsi="Arial" w:cs="Arial"/>
        </w:rPr>
        <w:t xml:space="preserve">ractitioners should consider </w:t>
      </w:r>
      <w:r w:rsidR="0032607B">
        <w:rPr>
          <w:rFonts w:ascii="Arial" w:hAnsi="Arial" w:cs="Arial"/>
        </w:rPr>
        <w:t xml:space="preserve">doing appropriate activities that are relevant to the level of the child’s needs and offer </w:t>
      </w:r>
      <w:r w:rsidR="00A429FE">
        <w:rPr>
          <w:rFonts w:ascii="Arial" w:hAnsi="Arial" w:cs="Arial"/>
        </w:rPr>
        <w:t xml:space="preserve">them enjoyable experiences as if not then this can lead </w:t>
      </w:r>
      <w:r w:rsidR="005647AC">
        <w:rPr>
          <w:rFonts w:ascii="Arial" w:hAnsi="Arial" w:cs="Arial"/>
        </w:rPr>
        <w:t>to having a negative impact on their well-being, as well as the child’s development.</w:t>
      </w:r>
    </w:p>
    <w:p w14:paraId="4D32AC5C" w14:textId="10949DD7" w:rsidR="00AC0653" w:rsidRDefault="001F140B" w:rsidP="001F140B">
      <w:pPr>
        <w:spacing w:before="300" w:after="300" w:line="360" w:lineRule="auto"/>
        <w:rPr>
          <w:rFonts w:ascii="Arial" w:eastAsia="Times New Roman" w:hAnsi="Arial" w:cs="Arial"/>
          <w:color w:val="0B0C0C"/>
          <w:lang w:eastAsia="en-GB"/>
        </w:rPr>
      </w:pPr>
      <w:r>
        <w:rPr>
          <w:rFonts w:ascii="Arial" w:eastAsia="Times New Roman" w:hAnsi="Arial" w:cs="Arial"/>
          <w:color w:val="0B0C0C"/>
          <w:lang w:eastAsia="en-GB"/>
        </w:rPr>
        <w:t xml:space="preserve">A </w:t>
      </w:r>
      <w:r w:rsidR="00762570">
        <w:rPr>
          <w:rFonts w:ascii="Arial" w:eastAsia="Times New Roman" w:hAnsi="Arial" w:cs="Arial"/>
          <w:color w:val="0B0C0C"/>
          <w:lang w:eastAsia="en-GB"/>
        </w:rPr>
        <w:t>practitioner’s</w:t>
      </w:r>
      <w:r>
        <w:rPr>
          <w:rFonts w:ascii="Arial" w:eastAsia="Times New Roman" w:hAnsi="Arial" w:cs="Arial"/>
          <w:color w:val="0B0C0C"/>
          <w:lang w:eastAsia="en-GB"/>
        </w:rPr>
        <w:t xml:space="preserve"> </w:t>
      </w:r>
      <w:r w:rsidR="00D32884" w:rsidRPr="001F140B">
        <w:rPr>
          <w:rFonts w:ascii="Arial" w:eastAsia="Times New Roman" w:hAnsi="Arial" w:cs="Arial"/>
          <w:color w:val="0B0C0C"/>
          <w:lang w:eastAsia="en-GB"/>
        </w:rPr>
        <w:t>position</w:t>
      </w:r>
      <w:r w:rsidRPr="001F140B">
        <w:rPr>
          <w:rFonts w:ascii="Arial" w:eastAsia="Times New Roman" w:hAnsi="Arial" w:cs="Arial"/>
          <w:color w:val="0B0C0C"/>
          <w:lang w:eastAsia="en-GB"/>
        </w:rPr>
        <w:t xml:space="preserve"> in supporting </w:t>
      </w:r>
      <w:r w:rsidR="00926F4A">
        <w:rPr>
          <w:rFonts w:ascii="Arial" w:eastAsia="Times New Roman" w:hAnsi="Arial" w:cs="Arial"/>
          <w:color w:val="0B0C0C"/>
          <w:lang w:eastAsia="en-GB"/>
        </w:rPr>
        <w:t xml:space="preserve">young </w:t>
      </w:r>
      <w:r w:rsidRPr="001F140B">
        <w:rPr>
          <w:rFonts w:ascii="Arial" w:eastAsia="Times New Roman" w:hAnsi="Arial" w:cs="Arial"/>
          <w:color w:val="0B0C0C"/>
          <w:lang w:eastAsia="en-GB"/>
        </w:rPr>
        <w:t xml:space="preserve">children is </w:t>
      </w:r>
      <w:r w:rsidR="00D32884">
        <w:rPr>
          <w:rFonts w:ascii="Arial" w:eastAsia="Times New Roman" w:hAnsi="Arial" w:cs="Arial"/>
          <w:color w:val="0B0C0C"/>
          <w:lang w:eastAsia="en-GB"/>
        </w:rPr>
        <w:t xml:space="preserve">vital </w:t>
      </w:r>
      <w:r w:rsidRPr="001F140B">
        <w:rPr>
          <w:rFonts w:ascii="Arial" w:eastAsia="Times New Roman" w:hAnsi="Arial" w:cs="Arial"/>
          <w:color w:val="0B0C0C"/>
          <w:lang w:eastAsia="en-GB"/>
        </w:rPr>
        <w:t xml:space="preserve">as this will </w:t>
      </w:r>
      <w:r w:rsidR="00926F4A">
        <w:rPr>
          <w:rFonts w:ascii="Arial" w:eastAsia="Times New Roman" w:hAnsi="Arial" w:cs="Arial"/>
          <w:color w:val="0B0C0C"/>
          <w:lang w:eastAsia="en-GB"/>
        </w:rPr>
        <w:t xml:space="preserve">more than </w:t>
      </w:r>
      <w:r w:rsidRPr="001F140B">
        <w:rPr>
          <w:rFonts w:ascii="Arial" w:eastAsia="Times New Roman" w:hAnsi="Arial" w:cs="Arial"/>
          <w:color w:val="0B0C0C"/>
          <w:lang w:eastAsia="en-GB"/>
        </w:rPr>
        <w:t xml:space="preserve">likely be the child’s first </w:t>
      </w:r>
      <w:r w:rsidR="00D32884">
        <w:rPr>
          <w:rFonts w:ascii="Arial" w:eastAsia="Times New Roman" w:hAnsi="Arial" w:cs="Arial"/>
          <w:color w:val="0B0C0C"/>
          <w:lang w:eastAsia="en-GB"/>
        </w:rPr>
        <w:t>kind</w:t>
      </w:r>
      <w:r w:rsidRPr="001F140B">
        <w:rPr>
          <w:rFonts w:ascii="Arial" w:eastAsia="Times New Roman" w:hAnsi="Arial" w:cs="Arial"/>
          <w:color w:val="0B0C0C"/>
          <w:lang w:eastAsia="en-GB"/>
        </w:rPr>
        <w:t xml:space="preserve"> </w:t>
      </w:r>
      <w:r w:rsidR="00762570">
        <w:rPr>
          <w:rFonts w:ascii="Arial" w:eastAsia="Times New Roman" w:hAnsi="Arial" w:cs="Arial"/>
          <w:color w:val="0B0C0C"/>
          <w:lang w:eastAsia="en-GB"/>
        </w:rPr>
        <w:t xml:space="preserve">of </w:t>
      </w:r>
      <w:r w:rsidRPr="001F140B">
        <w:rPr>
          <w:rFonts w:ascii="Arial" w:eastAsia="Times New Roman" w:hAnsi="Arial" w:cs="Arial"/>
          <w:color w:val="0B0C0C"/>
          <w:lang w:eastAsia="en-GB"/>
        </w:rPr>
        <w:t xml:space="preserve">education outside of the home. </w:t>
      </w:r>
      <w:r w:rsidR="00C9363B">
        <w:rPr>
          <w:rFonts w:ascii="Arial" w:eastAsia="Times New Roman" w:hAnsi="Arial" w:cs="Arial"/>
          <w:color w:val="0B0C0C"/>
          <w:lang w:eastAsia="en-GB"/>
        </w:rPr>
        <w:t>Therefore,</w:t>
      </w:r>
      <w:r w:rsidR="00184327">
        <w:rPr>
          <w:rFonts w:ascii="Arial" w:eastAsia="Times New Roman" w:hAnsi="Arial" w:cs="Arial"/>
          <w:color w:val="0B0C0C"/>
          <w:lang w:eastAsia="en-GB"/>
        </w:rPr>
        <w:t xml:space="preserve"> practitioners </w:t>
      </w:r>
      <w:r w:rsidRPr="001F140B">
        <w:rPr>
          <w:rFonts w:ascii="Arial" w:eastAsia="Times New Roman" w:hAnsi="Arial" w:cs="Arial"/>
          <w:color w:val="0B0C0C"/>
          <w:lang w:eastAsia="en-GB"/>
        </w:rPr>
        <w:t xml:space="preserve">should make this a positive </w:t>
      </w:r>
      <w:r w:rsidR="00D32884">
        <w:rPr>
          <w:rFonts w:ascii="Arial" w:eastAsia="Times New Roman" w:hAnsi="Arial" w:cs="Arial"/>
          <w:color w:val="0B0C0C"/>
          <w:lang w:eastAsia="en-GB"/>
        </w:rPr>
        <w:t xml:space="preserve">time </w:t>
      </w:r>
      <w:r w:rsidRPr="001F140B">
        <w:rPr>
          <w:rFonts w:ascii="Arial" w:eastAsia="Times New Roman" w:hAnsi="Arial" w:cs="Arial"/>
          <w:color w:val="0B0C0C"/>
          <w:lang w:eastAsia="en-GB"/>
        </w:rPr>
        <w:t>for every child</w:t>
      </w:r>
      <w:r w:rsidR="002C219C">
        <w:rPr>
          <w:rFonts w:ascii="Arial" w:eastAsia="Times New Roman" w:hAnsi="Arial" w:cs="Arial"/>
          <w:color w:val="0B0C0C"/>
          <w:lang w:eastAsia="en-GB"/>
        </w:rPr>
        <w:t xml:space="preserve"> (gov.uk, 2022)</w:t>
      </w:r>
      <w:r w:rsidR="00D07EA0">
        <w:rPr>
          <w:rFonts w:ascii="Arial" w:eastAsia="Times New Roman" w:hAnsi="Arial" w:cs="Arial"/>
          <w:color w:val="0B0C0C"/>
          <w:lang w:eastAsia="en-GB"/>
        </w:rPr>
        <w:t xml:space="preserve">. For a young child to be able to form good communication </w:t>
      </w:r>
      <w:r w:rsidR="000E55CC">
        <w:rPr>
          <w:rFonts w:ascii="Arial" w:eastAsia="Times New Roman" w:hAnsi="Arial" w:cs="Arial"/>
          <w:color w:val="0B0C0C"/>
          <w:lang w:eastAsia="en-GB"/>
        </w:rPr>
        <w:t xml:space="preserve">and social skills it is essential that </w:t>
      </w:r>
      <w:r w:rsidR="00D962E6">
        <w:rPr>
          <w:rFonts w:ascii="Arial" w:eastAsia="Times New Roman" w:hAnsi="Arial" w:cs="Arial"/>
          <w:color w:val="0B0C0C"/>
          <w:lang w:eastAsia="en-GB"/>
        </w:rPr>
        <w:t>keyworks</w:t>
      </w:r>
      <w:r w:rsidR="000E55CC">
        <w:rPr>
          <w:rFonts w:ascii="Arial" w:eastAsia="Times New Roman" w:hAnsi="Arial" w:cs="Arial"/>
          <w:color w:val="0B0C0C"/>
          <w:lang w:eastAsia="en-GB"/>
        </w:rPr>
        <w:t xml:space="preserve"> and practitioners respond to their every need </w:t>
      </w:r>
      <w:r w:rsidR="000965C5">
        <w:rPr>
          <w:rFonts w:ascii="Arial" w:eastAsia="Times New Roman" w:hAnsi="Arial" w:cs="Arial"/>
          <w:color w:val="0B0C0C"/>
          <w:lang w:eastAsia="en-GB"/>
        </w:rPr>
        <w:t xml:space="preserve">for example </w:t>
      </w:r>
      <w:r w:rsidR="009F0BB4">
        <w:rPr>
          <w:rFonts w:ascii="Arial" w:eastAsia="Times New Roman" w:hAnsi="Arial" w:cs="Arial"/>
          <w:color w:val="0B0C0C"/>
          <w:lang w:eastAsia="en-GB"/>
        </w:rPr>
        <w:t xml:space="preserve">babies and children crying or if a baby is babbling or a young child talking </w:t>
      </w:r>
      <w:r w:rsidR="00EA3A12">
        <w:rPr>
          <w:rFonts w:ascii="Arial" w:eastAsia="Times New Roman" w:hAnsi="Arial" w:cs="Arial"/>
          <w:color w:val="0B0C0C"/>
          <w:lang w:eastAsia="en-GB"/>
        </w:rPr>
        <w:t xml:space="preserve">is talking to them </w:t>
      </w:r>
      <w:r w:rsidR="000E55CC">
        <w:rPr>
          <w:rFonts w:ascii="Arial" w:eastAsia="Times New Roman" w:hAnsi="Arial" w:cs="Arial"/>
          <w:color w:val="0B0C0C"/>
          <w:lang w:eastAsia="en-GB"/>
        </w:rPr>
        <w:t>appropriately</w:t>
      </w:r>
      <w:r w:rsidR="00CE423A">
        <w:rPr>
          <w:rFonts w:ascii="Arial" w:eastAsia="Times New Roman" w:hAnsi="Arial" w:cs="Arial"/>
          <w:color w:val="0B0C0C"/>
          <w:lang w:eastAsia="en-GB"/>
        </w:rPr>
        <w:t xml:space="preserve"> </w:t>
      </w:r>
      <w:r w:rsidR="006F1A7F">
        <w:rPr>
          <w:rFonts w:ascii="Arial" w:eastAsia="Times New Roman" w:hAnsi="Arial" w:cs="Arial"/>
          <w:color w:val="0B0C0C"/>
          <w:lang w:eastAsia="en-GB"/>
        </w:rPr>
        <w:t>(Harvard</w:t>
      </w:r>
      <w:r w:rsidR="00CE423A">
        <w:rPr>
          <w:rFonts w:ascii="Arial" w:eastAsia="Times New Roman" w:hAnsi="Arial" w:cs="Arial"/>
          <w:color w:val="0B0C0C"/>
          <w:lang w:eastAsia="en-GB"/>
        </w:rPr>
        <w:t xml:space="preserve"> University, 2022). </w:t>
      </w:r>
      <w:r w:rsidR="000E13AA">
        <w:rPr>
          <w:rFonts w:ascii="Arial" w:eastAsia="Times New Roman" w:hAnsi="Arial" w:cs="Arial"/>
          <w:color w:val="0B0C0C"/>
          <w:lang w:eastAsia="en-GB"/>
        </w:rPr>
        <w:t xml:space="preserve">Keyworkers and practitioners should use </w:t>
      </w:r>
      <w:r w:rsidR="006F1A7F">
        <w:rPr>
          <w:rFonts w:ascii="Arial" w:eastAsia="Times New Roman" w:hAnsi="Arial" w:cs="Arial"/>
          <w:color w:val="0B0C0C"/>
          <w:lang w:eastAsia="en-GB"/>
        </w:rPr>
        <w:t xml:space="preserve">kind </w:t>
      </w:r>
      <w:r w:rsidR="000E13AA">
        <w:rPr>
          <w:rFonts w:ascii="Arial" w:eastAsia="Times New Roman" w:hAnsi="Arial" w:cs="Arial"/>
          <w:color w:val="0B0C0C"/>
          <w:lang w:eastAsia="en-GB"/>
        </w:rPr>
        <w:t xml:space="preserve">gestures </w:t>
      </w:r>
      <w:r w:rsidR="006F1A7F">
        <w:rPr>
          <w:rFonts w:ascii="Arial" w:eastAsia="Times New Roman" w:hAnsi="Arial" w:cs="Arial"/>
          <w:color w:val="0B0C0C"/>
          <w:lang w:eastAsia="en-GB"/>
        </w:rPr>
        <w:t>such as using eye contact when a baby or child is talking to them</w:t>
      </w:r>
      <w:r w:rsidR="001D5F3D">
        <w:rPr>
          <w:rFonts w:ascii="Arial" w:eastAsia="Times New Roman" w:hAnsi="Arial" w:cs="Arial"/>
          <w:color w:val="0B0C0C"/>
          <w:lang w:eastAsia="en-GB"/>
        </w:rPr>
        <w:t xml:space="preserve">. These are known as ‘serve </w:t>
      </w:r>
      <w:r w:rsidR="00F514F3">
        <w:rPr>
          <w:rFonts w:ascii="Arial" w:eastAsia="Times New Roman" w:hAnsi="Arial" w:cs="Arial"/>
          <w:color w:val="0B0C0C"/>
          <w:lang w:eastAsia="en-GB"/>
        </w:rPr>
        <w:t>and</w:t>
      </w:r>
      <w:r w:rsidR="001D5F3D">
        <w:rPr>
          <w:rFonts w:ascii="Arial" w:eastAsia="Times New Roman" w:hAnsi="Arial" w:cs="Arial"/>
          <w:color w:val="0B0C0C"/>
          <w:lang w:eastAsia="en-GB"/>
        </w:rPr>
        <w:t xml:space="preserve"> return</w:t>
      </w:r>
      <w:r w:rsidR="00F514F3">
        <w:rPr>
          <w:rFonts w:ascii="Arial" w:eastAsia="Times New Roman" w:hAnsi="Arial" w:cs="Arial"/>
          <w:color w:val="0B0C0C"/>
          <w:lang w:eastAsia="en-GB"/>
        </w:rPr>
        <w:t xml:space="preserve">’ interactions. By practitioners doing this it will help to form </w:t>
      </w:r>
      <w:r w:rsidR="006867E0">
        <w:rPr>
          <w:rFonts w:ascii="Arial" w:eastAsia="Times New Roman" w:hAnsi="Arial" w:cs="Arial"/>
          <w:color w:val="0B0C0C"/>
          <w:lang w:eastAsia="en-GB"/>
        </w:rPr>
        <w:t xml:space="preserve">a good bond with the child. If these interactions are inappropriate or </w:t>
      </w:r>
      <w:r w:rsidR="009E2A6A">
        <w:rPr>
          <w:rFonts w:ascii="Arial" w:eastAsia="Times New Roman" w:hAnsi="Arial" w:cs="Arial"/>
          <w:color w:val="0B0C0C"/>
          <w:lang w:eastAsia="en-GB"/>
        </w:rPr>
        <w:t>unreliable,</w:t>
      </w:r>
      <w:r w:rsidR="006867E0">
        <w:rPr>
          <w:rFonts w:ascii="Arial" w:eastAsia="Times New Roman" w:hAnsi="Arial" w:cs="Arial"/>
          <w:color w:val="0B0C0C"/>
          <w:lang w:eastAsia="en-GB"/>
        </w:rPr>
        <w:t xml:space="preserve"> then the child may not form strong </w:t>
      </w:r>
      <w:r w:rsidR="00E34381">
        <w:rPr>
          <w:rFonts w:ascii="Arial" w:eastAsia="Times New Roman" w:hAnsi="Arial" w:cs="Arial"/>
          <w:color w:val="0B0C0C"/>
          <w:lang w:eastAsia="en-GB"/>
        </w:rPr>
        <w:t>bonds,</w:t>
      </w:r>
      <w:r w:rsidR="006867E0">
        <w:rPr>
          <w:rFonts w:ascii="Arial" w:eastAsia="Times New Roman" w:hAnsi="Arial" w:cs="Arial"/>
          <w:color w:val="0B0C0C"/>
          <w:lang w:eastAsia="en-GB"/>
        </w:rPr>
        <w:t xml:space="preserve"> </w:t>
      </w:r>
      <w:r w:rsidR="00F863F4">
        <w:rPr>
          <w:rFonts w:ascii="Arial" w:eastAsia="Times New Roman" w:hAnsi="Arial" w:cs="Arial"/>
          <w:color w:val="0B0C0C"/>
          <w:lang w:eastAsia="en-GB"/>
        </w:rPr>
        <w:t>and this could cause development issues</w:t>
      </w:r>
      <w:r w:rsidR="009E2A6A">
        <w:rPr>
          <w:rFonts w:ascii="Arial" w:eastAsia="Times New Roman" w:hAnsi="Arial" w:cs="Arial"/>
          <w:color w:val="0B0C0C"/>
          <w:lang w:eastAsia="en-GB"/>
        </w:rPr>
        <w:t xml:space="preserve"> (Harvard University, 2022). </w:t>
      </w:r>
      <w:r w:rsidR="00AC0653">
        <w:rPr>
          <w:rFonts w:ascii="Arial" w:eastAsia="Times New Roman" w:hAnsi="Arial" w:cs="Arial"/>
          <w:color w:val="0B0C0C"/>
          <w:lang w:eastAsia="en-GB"/>
        </w:rPr>
        <w:t xml:space="preserve">John Bowlby </w:t>
      </w:r>
      <w:r w:rsidR="00D42A21">
        <w:rPr>
          <w:rFonts w:ascii="Arial" w:eastAsia="Times New Roman" w:hAnsi="Arial" w:cs="Arial"/>
          <w:color w:val="0B0C0C"/>
          <w:lang w:eastAsia="en-GB"/>
        </w:rPr>
        <w:t xml:space="preserve">(1953) </w:t>
      </w:r>
      <w:r w:rsidR="009761C2">
        <w:rPr>
          <w:rFonts w:ascii="Arial" w:eastAsia="Times New Roman" w:hAnsi="Arial" w:cs="Arial"/>
          <w:color w:val="0B0C0C"/>
          <w:lang w:eastAsia="en-GB"/>
        </w:rPr>
        <w:t xml:space="preserve">created a theory of </w:t>
      </w:r>
      <w:r w:rsidR="00266FEF">
        <w:rPr>
          <w:rFonts w:ascii="Arial" w:eastAsia="Times New Roman" w:hAnsi="Arial" w:cs="Arial"/>
          <w:color w:val="0B0C0C"/>
          <w:lang w:eastAsia="en-GB"/>
        </w:rPr>
        <w:t xml:space="preserve">attachment, </w:t>
      </w:r>
      <w:r w:rsidR="00551E9B">
        <w:rPr>
          <w:rFonts w:ascii="Arial" w:eastAsia="Times New Roman" w:hAnsi="Arial" w:cs="Arial"/>
          <w:color w:val="0B0C0C"/>
          <w:lang w:eastAsia="en-GB"/>
        </w:rPr>
        <w:t xml:space="preserve">this </w:t>
      </w:r>
      <w:r w:rsidR="00FE05FF">
        <w:rPr>
          <w:rFonts w:ascii="Arial" w:eastAsia="Times New Roman" w:hAnsi="Arial" w:cs="Arial"/>
          <w:color w:val="0B0C0C"/>
          <w:lang w:eastAsia="en-GB"/>
        </w:rPr>
        <w:t xml:space="preserve">implies that </w:t>
      </w:r>
      <w:r w:rsidR="002236B5">
        <w:rPr>
          <w:rFonts w:ascii="Arial" w:eastAsia="Times New Roman" w:hAnsi="Arial" w:cs="Arial"/>
          <w:color w:val="0B0C0C"/>
          <w:lang w:eastAsia="en-GB"/>
        </w:rPr>
        <w:t xml:space="preserve">babies </w:t>
      </w:r>
      <w:r w:rsidR="00551E9B">
        <w:rPr>
          <w:rFonts w:ascii="Arial" w:eastAsia="Times New Roman" w:hAnsi="Arial" w:cs="Arial"/>
          <w:color w:val="0B0C0C"/>
          <w:lang w:eastAsia="en-GB"/>
        </w:rPr>
        <w:t xml:space="preserve">will </w:t>
      </w:r>
      <w:r w:rsidR="00D32884">
        <w:rPr>
          <w:rFonts w:ascii="Arial" w:eastAsia="Times New Roman" w:hAnsi="Arial" w:cs="Arial"/>
          <w:color w:val="0B0C0C"/>
          <w:lang w:eastAsia="en-GB"/>
        </w:rPr>
        <w:t xml:space="preserve">have </w:t>
      </w:r>
      <w:r w:rsidR="002236B5">
        <w:rPr>
          <w:rFonts w:ascii="Arial" w:eastAsia="Times New Roman" w:hAnsi="Arial" w:cs="Arial"/>
          <w:color w:val="0B0C0C"/>
          <w:lang w:eastAsia="en-GB"/>
        </w:rPr>
        <w:t xml:space="preserve">a </w:t>
      </w:r>
      <w:r w:rsidR="00D32884">
        <w:rPr>
          <w:rFonts w:ascii="Arial" w:eastAsia="Times New Roman" w:hAnsi="Arial" w:cs="Arial"/>
          <w:color w:val="0B0C0C"/>
          <w:lang w:eastAsia="en-GB"/>
        </w:rPr>
        <w:t>s</w:t>
      </w:r>
      <w:r w:rsidR="001A7A66">
        <w:rPr>
          <w:rFonts w:ascii="Arial" w:eastAsia="Times New Roman" w:hAnsi="Arial" w:cs="Arial"/>
          <w:color w:val="0B0C0C"/>
          <w:lang w:eastAsia="en-GB"/>
        </w:rPr>
        <w:t>trong</w:t>
      </w:r>
      <w:r w:rsidR="002236B5">
        <w:rPr>
          <w:rFonts w:ascii="Arial" w:eastAsia="Times New Roman" w:hAnsi="Arial" w:cs="Arial"/>
          <w:color w:val="0B0C0C"/>
          <w:lang w:eastAsia="en-GB"/>
        </w:rPr>
        <w:t xml:space="preserve"> attachment</w:t>
      </w:r>
      <w:r w:rsidR="001A7A66">
        <w:rPr>
          <w:rFonts w:ascii="Arial" w:eastAsia="Times New Roman" w:hAnsi="Arial" w:cs="Arial"/>
          <w:color w:val="0B0C0C"/>
          <w:lang w:eastAsia="en-GB"/>
        </w:rPr>
        <w:t xml:space="preserve"> or </w:t>
      </w:r>
      <w:r w:rsidR="001B7DCD">
        <w:rPr>
          <w:rFonts w:ascii="Arial" w:eastAsia="Times New Roman" w:hAnsi="Arial" w:cs="Arial"/>
          <w:color w:val="0B0C0C"/>
          <w:lang w:eastAsia="en-GB"/>
        </w:rPr>
        <w:t>bond to</w:t>
      </w:r>
      <w:r w:rsidR="002236B5">
        <w:rPr>
          <w:rFonts w:ascii="Arial" w:eastAsia="Times New Roman" w:hAnsi="Arial" w:cs="Arial"/>
          <w:color w:val="0B0C0C"/>
          <w:lang w:eastAsia="en-GB"/>
        </w:rPr>
        <w:t xml:space="preserve"> their </w:t>
      </w:r>
      <w:r w:rsidR="001A7A66">
        <w:rPr>
          <w:rFonts w:ascii="Arial" w:eastAsia="Times New Roman" w:hAnsi="Arial" w:cs="Arial"/>
          <w:color w:val="0B0C0C"/>
          <w:lang w:eastAsia="en-GB"/>
        </w:rPr>
        <w:t>main</w:t>
      </w:r>
      <w:r w:rsidR="002236B5">
        <w:rPr>
          <w:rFonts w:ascii="Arial" w:eastAsia="Times New Roman" w:hAnsi="Arial" w:cs="Arial"/>
          <w:color w:val="0B0C0C"/>
          <w:lang w:eastAsia="en-GB"/>
        </w:rPr>
        <w:t xml:space="preserve"> carer in most cases this </w:t>
      </w:r>
      <w:r w:rsidR="00D32884">
        <w:rPr>
          <w:rFonts w:ascii="Arial" w:eastAsia="Times New Roman" w:hAnsi="Arial" w:cs="Arial"/>
          <w:color w:val="0B0C0C"/>
          <w:lang w:eastAsia="en-GB"/>
        </w:rPr>
        <w:t xml:space="preserve">will </w:t>
      </w:r>
      <w:r w:rsidR="002236B5">
        <w:rPr>
          <w:rFonts w:ascii="Arial" w:eastAsia="Times New Roman" w:hAnsi="Arial" w:cs="Arial"/>
          <w:color w:val="0B0C0C"/>
          <w:lang w:eastAsia="en-GB"/>
        </w:rPr>
        <w:t xml:space="preserve">be their mother. </w:t>
      </w:r>
      <w:r w:rsidR="001E7674">
        <w:rPr>
          <w:rFonts w:ascii="Arial" w:eastAsia="Times New Roman" w:hAnsi="Arial" w:cs="Arial"/>
          <w:color w:val="0B0C0C"/>
          <w:lang w:eastAsia="en-GB"/>
        </w:rPr>
        <w:t xml:space="preserve">Babies who have </w:t>
      </w:r>
      <w:r w:rsidR="00266FEF">
        <w:rPr>
          <w:rFonts w:ascii="Arial" w:eastAsia="Times New Roman" w:hAnsi="Arial" w:cs="Arial"/>
          <w:color w:val="0B0C0C"/>
          <w:lang w:eastAsia="en-GB"/>
        </w:rPr>
        <w:t xml:space="preserve">a </w:t>
      </w:r>
      <w:r w:rsidR="0009614B">
        <w:rPr>
          <w:rFonts w:ascii="Arial" w:eastAsia="Times New Roman" w:hAnsi="Arial" w:cs="Arial"/>
          <w:color w:val="0B0C0C"/>
          <w:lang w:eastAsia="en-GB"/>
        </w:rPr>
        <w:t>strong attachment</w:t>
      </w:r>
      <w:r w:rsidR="00266FEF">
        <w:rPr>
          <w:rFonts w:ascii="Arial" w:eastAsia="Times New Roman" w:hAnsi="Arial" w:cs="Arial"/>
          <w:color w:val="0B0C0C"/>
          <w:lang w:eastAsia="en-GB"/>
        </w:rPr>
        <w:t xml:space="preserve"> to their mother </w:t>
      </w:r>
      <w:r w:rsidR="00B1084A">
        <w:rPr>
          <w:rFonts w:ascii="Arial" w:eastAsia="Times New Roman" w:hAnsi="Arial" w:cs="Arial"/>
          <w:color w:val="0B0C0C"/>
          <w:lang w:eastAsia="en-GB"/>
        </w:rPr>
        <w:t>are often seen to be more confident</w:t>
      </w:r>
      <w:r w:rsidR="00AD02C9">
        <w:rPr>
          <w:rFonts w:ascii="Arial" w:eastAsia="Times New Roman" w:hAnsi="Arial" w:cs="Arial"/>
          <w:color w:val="0B0C0C"/>
          <w:lang w:eastAsia="en-GB"/>
        </w:rPr>
        <w:t xml:space="preserve">, happy and more secure. </w:t>
      </w:r>
      <w:r w:rsidR="00E420A4">
        <w:rPr>
          <w:rFonts w:ascii="Arial" w:eastAsia="Times New Roman" w:hAnsi="Arial" w:cs="Arial"/>
          <w:color w:val="0B0C0C"/>
          <w:lang w:eastAsia="en-GB"/>
        </w:rPr>
        <w:t>While Bowlby</w:t>
      </w:r>
      <w:r w:rsidR="005164C8">
        <w:rPr>
          <w:rFonts w:ascii="Arial" w:eastAsia="Times New Roman" w:hAnsi="Arial" w:cs="Arial"/>
          <w:color w:val="0B0C0C"/>
          <w:lang w:eastAsia="en-GB"/>
        </w:rPr>
        <w:t>,</w:t>
      </w:r>
      <w:r w:rsidR="00E420A4">
        <w:rPr>
          <w:rFonts w:ascii="Arial" w:eastAsia="Times New Roman" w:hAnsi="Arial" w:cs="Arial"/>
          <w:color w:val="0B0C0C"/>
          <w:lang w:eastAsia="en-GB"/>
        </w:rPr>
        <w:t xml:space="preserve"> (1953) does not rule out </w:t>
      </w:r>
      <w:r w:rsidR="002B07FE">
        <w:rPr>
          <w:rFonts w:ascii="Arial" w:eastAsia="Times New Roman" w:hAnsi="Arial" w:cs="Arial"/>
          <w:color w:val="0B0C0C"/>
          <w:lang w:eastAsia="en-GB"/>
        </w:rPr>
        <w:t>a baby or child forming a bond with other significant adults</w:t>
      </w:r>
      <w:r w:rsidR="00FF509F">
        <w:rPr>
          <w:rFonts w:ascii="Arial" w:eastAsia="Times New Roman" w:hAnsi="Arial" w:cs="Arial"/>
          <w:color w:val="0B0C0C"/>
          <w:lang w:eastAsia="en-GB"/>
        </w:rPr>
        <w:t xml:space="preserve">, he suggested the importance on their being one main </w:t>
      </w:r>
      <w:r w:rsidR="00BF3974">
        <w:rPr>
          <w:rFonts w:ascii="Arial" w:eastAsia="Times New Roman" w:hAnsi="Arial" w:cs="Arial"/>
          <w:color w:val="0B0C0C"/>
          <w:lang w:eastAsia="en-GB"/>
        </w:rPr>
        <w:t xml:space="preserve">primary bond. </w:t>
      </w:r>
      <w:r w:rsidR="005164C8">
        <w:rPr>
          <w:rFonts w:ascii="Arial" w:eastAsia="Times New Roman" w:hAnsi="Arial" w:cs="Arial"/>
          <w:color w:val="0B0C0C"/>
          <w:lang w:eastAsia="en-GB"/>
        </w:rPr>
        <w:t xml:space="preserve">Although Ainsworth, (1971) </w:t>
      </w:r>
      <w:r w:rsidR="004627E2">
        <w:rPr>
          <w:rFonts w:ascii="Arial" w:eastAsia="Times New Roman" w:hAnsi="Arial" w:cs="Arial"/>
          <w:color w:val="0B0C0C"/>
          <w:lang w:eastAsia="en-GB"/>
        </w:rPr>
        <w:t xml:space="preserve">who worked with Bowlby’s theory of attachment </w:t>
      </w:r>
      <w:r w:rsidR="00D32884">
        <w:rPr>
          <w:rFonts w:ascii="Arial" w:eastAsia="Times New Roman" w:hAnsi="Arial" w:cs="Arial"/>
          <w:color w:val="0B0C0C"/>
          <w:lang w:eastAsia="en-GB"/>
        </w:rPr>
        <w:t>indicates</w:t>
      </w:r>
      <w:r w:rsidR="001442CA">
        <w:rPr>
          <w:rFonts w:ascii="Arial" w:eastAsia="Times New Roman" w:hAnsi="Arial" w:cs="Arial"/>
          <w:color w:val="0B0C0C"/>
          <w:lang w:eastAsia="en-GB"/>
        </w:rPr>
        <w:t xml:space="preserve"> that babies and young children can </w:t>
      </w:r>
      <w:r w:rsidR="0009614B">
        <w:rPr>
          <w:rFonts w:ascii="Arial" w:eastAsia="Times New Roman" w:hAnsi="Arial" w:cs="Arial"/>
          <w:color w:val="0B0C0C"/>
          <w:lang w:eastAsia="en-GB"/>
        </w:rPr>
        <w:t>infact</w:t>
      </w:r>
      <w:r w:rsidR="001442CA">
        <w:rPr>
          <w:rFonts w:ascii="Arial" w:eastAsia="Times New Roman" w:hAnsi="Arial" w:cs="Arial"/>
          <w:color w:val="0B0C0C"/>
          <w:lang w:eastAsia="en-GB"/>
        </w:rPr>
        <w:t xml:space="preserve"> form multiple </w:t>
      </w:r>
      <w:r w:rsidR="0056616E">
        <w:rPr>
          <w:rFonts w:ascii="Arial" w:eastAsia="Times New Roman" w:hAnsi="Arial" w:cs="Arial"/>
          <w:color w:val="0B0C0C"/>
          <w:lang w:eastAsia="en-GB"/>
        </w:rPr>
        <w:t>attachment</w:t>
      </w:r>
      <w:r w:rsidR="001B444D">
        <w:rPr>
          <w:rFonts w:ascii="Arial" w:eastAsia="Times New Roman" w:hAnsi="Arial" w:cs="Arial"/>
          <w:color w:val="0B0C0C"/>
          <w:lang w:eastAsia="en-GB"/>
        </w:rPr>
        <w:t>s</w:t>
      </w:r>
      <w:r w:rsidR="003973BD">
        <w:rPr>
          <w:rFonts w:ascii="Arial" w:eastAsia="Times New Roman" w:hAnsi="Arial" w:cs="Arial"/>
          <w:color w:val="0B0C0C"/>
          <w:lang w:eastAsia="en-GB"/>
        </w:rPr>
        <w:t xml:space="preserve">, whether this be with </w:t>
      </w:r>
      <w:r w:rsidR="000347E9">
        <w:rPr>
          <w:rFonts w:ascii="Arial" w:eastAsia="Times New Roman" w:hAnsi="Arial" w:cs="Arial"/>
          <w:color w:val="0B0C0C"/>
          <w:lang w:eastAsia="en-GB"/>
        </w:rPr>
        <w:t xml:space="preserve">siblings, father or even their keyworker in a nursery setting. </w:t>
      </w:r>
      <w:r w:rsidR="00350FE7">
        <w:rPr>
          <w:rFonts w:ascii="Arial" w:eastAsia="Times New Roman" w:hAnsi="Arial" w:cs="Arial"/>
          <w:color w:val="0B0C0C"/>
          <w:lang w:eastAsia="en-GB"/>
        </w:rPr>
        <w:t>As practitioners</w:t>
      </w:r>
      <w:r w:rsidR="00BF4195">
        <w:rPr>
          <w:rFonts w:ascii="Arial" w:eastAsia="Times New Roman" w:hAnsi="Arial" w:cs="Arial"/>
          <w:color w:val="0B0C0C"/>
          <w:lang w:eastAsia="en-GB"/>
        </w:rPr>
        <w:t xml:space="preserve"> </w:t>
      </w:r>
      <w:r w:rsidR="00737073">
        <w:rPr>
          <w:rFonts w:ascii="Arial" w:eastAsia="Times New Roman" w:hAnsi="Arial" w:cs="Arial"/>
          <w:color w:val="0B0C0C"/>
          <w:lang w:eastAsia="en-GB"/>
        </w:rPr>
        <w:t xml:space="preserve">it is essential to form these </w:t>
      </w:r>
      <w:r w:rsidR="00FF4D80">
        <w:rPr>
          <w:rFonts w:ascii="Arial" w:eastAsia="Times New Roman" w:hAnsi="Arial" w:cs="Arial"/>
          <w:color w:val="0B0C0C"/>
          <w:lang w:eastAsia="en-GB"/>
        </w:rPr>
        <w:t>attachments with your key children,</w:t>
      </w:r>
      <w:r w:rsidR="006F0E9E">
        <w:rPr>
          <w:rFonts w:ascii="Arial" w:eastAsia="Times New Roman" w:hAnsi="Arial" w:cs="Arial"/>
          <w:color w:val="0B0C0C"/>
          <w:lang w:eastAsia="en-GB"/>
        </w:rPr>
        <w:t xml:space="preserve"> </w:t>
      </w:r>
      <w:r w:rsidR="00E85237">
        <w:rPr>
          <w:rFonts w:ascii="Arial" w:eastAsia="Times New Roman" w:hAnsi="Arial" w:cs="Arial"/>
          <w:color w:val="0B0C0C"/>
          <w:lang w:eastAsia="en-GB"/>
        </w:rPr>
        <w:t xml:space="preserve">this will help to ensure a smooth transition for the baby or child as they will feel secure around </w:t>
      </w:r>
      <w:r w:rsidR="00427218">
        <w:rPr>
          <w:rFonts w:ascii="Arial" w:eastAsia="Times New Roman" w:hAnsi="Arial" w:cs="Arial"/>
          <w:color w:val="0B0C0C"/>
          <w:lang w:eastAsia="en-GB"/>
        </w:rPr>
        <w:t xml:space="preserve">you. </w:t>
      </w:r>
    </w:p>
    <w:p w14:paraId="0E377E9B" w14:textId="77777777" w:rsidR="00D86D0F" w:rsidRPr="001F140B" w:rsidRDefault="00D86D0F" w:rsidP="001F140B">
      <w:pPr>
        <w:spacing w:before="300" w:after="300" w:line="360" w:lineRule="auto"/>
        <w:rPr>
          <w:rFonts w:ascii="Arial" w:eastAsia="Times New Roman" w:hAnsi="Arial" w:cs="Arial"/>
          <w:color w:val="0B0C0C"/>
          <w:lang w:eastAsia="en-GB"/>
        </w:rPr>
      </w:pPr>
    </w:p>
    <w:p w14:paraId="7C170772" w14:textId="5D08D4B5" w:rsidR="00D32884" w:rsidRDefault="00D32884" w:rsidP="002E302B">
      <w:pPr>
        <w:tabs>
          <w:tab w:val="left" w:pos="1361"/>
        </w:tabs>
        <w:spacing w:line="360" w:lineRule="auto"/>
        <w:rPr>
          <w:rFonts w:ascii="Arial" w:hAnsi="Arial" w:cs="Arial"/>
          <w:b/>
          <w:bCs/>
          <w:u w:val="single"/>
        </w:rPr>
      </w:pPr>
    </w:p>
    <w:p w14:paraId="36D50CF4" w14:textId="265EC761" w:rsidR="00E118CE" w:rsidRDefault="00E118CE" w:rsidP="002E302B">
      <w:pPr>
        <w:tabs>
          <w:tab w:val="left" w:pos="1361"/>
        </w:tabs>
        <w:spacing w:line="360" w:lineRule="auto"/>
        <w:rPr>
          <w:rFonts w:ascii="Arial" w:hAnsi="Arial" w:cs="Arial"/>
          <w:b/>
          <w:bCs/>
          <w:u w:val="single"/>
        </w:rPr>
      </w:pPr>
    </w:p>
    <w:p w14:paraId="240BF670" w14:textId="77777777" w:rsidR="00E118CE" w:rsidRDefault="00E118CE" w:rsidP="002E302B">
      <w:pPr>
        <w:tabs>
          <w:tab w:val="left" w:pos="1361"/>
        </w:tabs>
        <w:spacing w:line="360" w:lineRule="auto"/>
        <w:rPr>
          <w:rFonts w:ascii="Arial" w:hAnsi="Arial" w:cs="Arial"/>
          <w:b/>
          <w:bCs/>
          <w:u w:val="single"/>
        </w:rPr>
      </w:pPr>
    </w:p>
    <w:p w14:paraId="08DFD8D6" w14:textId="441F33E7" w:rsidR="002E302B" w:rsidRDefault="00A36FD2" w:rsidP="002E302B">
      <w:pPr>
        <w:tabs>
          <w:tab w:val="left" w:pos="1361"/>
        </w:tabs>
        <w:spacing w:line="360" w:lineRule="auto"/>
        <w:rPr>
          <w:rFonts w:ascii="Arial" w:hAnsi="Arial" w:cs="Arial"/>
          <w:b/>
          <w:bCs/>
          <w:u w:val="single"/>
        </w:rPr>
      </w:pPr>
      <w:r>
        <w:rPr>
          <w:rFonts w:ascii="Arial" w:hAnsi="Arial" w:cs="Arial"/>
          <w:b/>
          <w:bCs/>
          <w:u w:val="single"/>
        </w:rPr>
        <w:t>Partnerships</w:t>
      </w:r>
    </w:p>
    <w:p w14:paraId="022E3AC0" w14:textId="32D636A6" w:rsidR="002E302B" w:rsidRDefault="00C976EF" w:rsidP="002E302B">
      <w:pPr>
        <w:tabs>
          <w:tab w:val="left" w:pos="1361"/>
        </w:tabs>
        <w:spacing w:line="360" w:lineRule="auto"/>
        <w:rPr>
          <w:rFonts w:ascii="Arial" w:hAnsi="Arial" w:cs="Arial"/>
        </w:rPr>
      </w:pPr>
      <w:r>
        <w:rPr>
          <w:rFonts w:ascii="Arial" w:hAnsi="Arial" w:cs="Arial"/>
        </w:rPr>
        <w:t xml:space="preserve">As early years practitioners it is essential that we </w:t>
      </w:r>
      <w:r w:rsidR="00D32884">
        <w:rPr>
          <w:rFonts w:ascii="Arial" w:hAnsi="Arial" w:cs="Arial"/>
        </w:rPr>
        <w:t>include</w:t>
      </w:r>
      <w:r>
        <w:rPr>
          <w:rFonts w:ascii="Arial" w:hAnsi="Arial" w:cs="Arial"/>
        </w:rPr>
        <w:t xml:space="preserve"> </w:t>
      </w:r>
      <w:r w:rsidR="00D32884">
        <w:rPr>
          <w:rFonts w:ascii="Arial" w:hAnsi="Arial" w:cs="Arial"/>
        </w:rPr>
        <w:t xml:space="preserve">the child’s </w:t>
      </w:r>
      <w:r>
        <w:rPr>
          <w:rFonts w:ascii="Arial" w:hAnsi="Arial" w:cs="Arial"/>
        </w:rPr>
        <w:t xml:space="preserve">parents and carers </w:t>
      </w:r>
      <w:r w:rsidR="009E74B4">
        <w:rPr>
          <w:rFonts w:ascii="Arial" w:hAnsi="Arial" w:cs="Arial"/>
        </w:rPr>
        <w:t xml:space="preserve">in their learning, it is an </w:t>
      </w:r>
      <w:r w:rsidR="00D32884">
        <w:rPr>
          <w:rFonts w:ascii="Arial" w:hAnsi="Arial" w:cs="Arial"/>
        </w:rPr>
        <w:t>essential</w:t>
      </w:r>
      <w:r w:rsidR="009E74B4">
        <w:rPr>
          <w:rFonts w:ascii="Arial" w:hAnsi="Arial" w:cs="Arial"/>
        </w:rPr>
        <w:t xml:space="preserve"> factor </w:t>
      </w:r>
      <w:r w:rsidR="001B52FB">
        <w:rPr>
          <w:rFonts w:ascii="Arial" w:hAnsi="Arial" w:cs="Arial"/>
        </w:rPr>
        <w:t xml:space="preserve">in assisting some children in their transitions from home life to </w:t>
      </w:r>
      <w:r w:rsidR="00DE44BD">
        <w:rPr>
          <w:rFonts w:ascii="Arial" w:hAnsi="Arial" w:cs="Arial"/>
        </w:rPr>
        <w:t xml:space="preserve">nursery life </w:t>
      </w:r>
      <w:r w:rsidR="00BD1FE2">
        <w:rPr>
          <w:rFonts w:ascii="Arial" w:hAnsi="Arial" w:cs="Arial"/>
        </w:rPr>
        <w:t>(gov.uk, 2022)</w:t>
      </w:r>
      <w:r w:rsidR="00DD4E17">
        <w:rPr>
          <w:rFonts w:ascii="Arial" w:hAnsi="Arial" w:cs="Arial"/>
        </w:rPr>
        <w:t xml:space="preserve">. </w:t>
      </w:r>
    </w:p>
    <w:p w14:paraId="29A4EA1D" w14:textId="60338AB6" w:rsidR="00743081" w:rsidRPr="00743081" w:rsidRDefault="00DD4E17" w:rsidP="00DD10D5">
      <w:pPr>
        <w:tabs>
          <w:tab w:val="left" w:pos="1361"/>
        </w:tabs>
        <w:spacing w:line="360" w:lineRule="auto"/>
        <w:rPr>
          <w:rFonts w:ascii="Arial" w:hAnsi="Arial" w:cs="Arial"/>
        </w:rPr>
      </w:pPr>
      <w:r>
        <w:rPr>
          <w:rFonts w:ascii="Arial" w:hAnsi="Arial" w:cs="Arial"/>
        </w:rPr>
        <w:t xml:space="preserve">Working alongside parents creating an effective partnership </w:t>
      </w:r>
      <w:r w:rsidR="0076784C">
        <w:rPr>
          <w:rFonts w:ascii="Arial" w:hAnsi="Arial" w:cs="Arial"/>
        </w:rPr>
        <w:t xml:space="preserve">is </w:t>
      </w:r>
      <w:r w:rsidR="00BF46C9">
        <w:rPr>
          <w:rFonts w:ascii="Arial" w:hAnsi="Arial" w:cs="Arial"/>
        </w:rPr>
        <w:t xml:space="preserve">vital in the early years. </w:t>
      </w:r>
      <w:r w:rsidR="00CC15C3">
        <w:rPr>
          <w:rFonts w:ascii="Arial" w:hAnsi="Arial" w:cs="Arial"/>
        </w:rPr>
        <w:t xml:space="preserve">This relationship may start by inviting parents and carers into the setting </w:t>
      </w:r>
      <w:r w:rsidR="009A6392">
        <w:rPr>
          <w:rFonts w:ascii="Arial" w:hAnsi="Arial" w:cs="Arial"/>
        </w:rPr>
        <w:t xml:space="preserve">to help settle their child. By putting </w:t>
      </w:r>
      <w:r w:rsidR="003F7F55">
        <w:rPr>
          <w:rFonts w:ascii="Arial" w:hAnsi="Arial" w:cs="Arial"/>
        </w:rPr>
        <w:t xml:space="preserve">them first by inviting them in they can share information about themselves and their family and community culture. </w:t>
      </w:r>
      <w:r w:rsidR="0012469A">
        <w:rPr>
          <w:rFonts w:ascii="Arial" w:hAnsi="Arial" w:cs="Arial"/>
        </w:rPr>
        <w:t>Gov.uk (</w:t>
      </w:r>
      <w:r w:rsidR="00D61D2C">
        <w:rPr>
          <w:rFonts w:ascii="Arial" w:hAnsi="Arial" w:cs="Arial"/>
        </w:rPr>
        <w:t>2022) suggests asking the parents and carers what they expect f</w:t>
      </w:r>
      <w:r w:rsidR="00E118CE">
        <w:rPr>
          <w:rFonts w:ascii="Arial" w:hAnsi="Arial" w:cs="Arial"/>
        </w:rPr>
        <w:t>ro</w:t>
      </w:r>
      <w:r w:rsidR="00D61D2C">
        <w:rPr>
          <w:rFonts w:ascii="Arial" w:hAnsi="Arial" w:cs="Arial"/>
        </w:rPr>
        <w:t xml:space="preserve">m </w:t>
      </w:r>
      <w:r w:rsidR="002B6B13">
        <w:rPr>
          <w:rFonts w:ascii="Arial" w:hAnsi="Arial" w:cs="Arial"/>
        </w:rPr>
        <w:t>us</w:t>
      </w:r>
      <w:r w:rsidR="00D61D2C">
        <w:rPr>
          <w:rFonts w:ascii="Arial" w:hAnsi="Arial" w:cs="Arial"/>
        </w:rPr>
        <w:t xml:space="preserve"> as a nursery setting </w:t>
      </w:r>
      <w:r w:rsidR="0012469A">
        <w:rPr>
          <w:rFonts w:ascii="Arial" w:hAnsi="Arial" w:cs="Arial"/>
        </w:rPr>
        <w:t xml:space="preserve">and work together to ensure smooth transitions. Parents and carers need to be given the </w:t>
      </w:r>
      <w:r w:rsidR="00E442E8">
        <w:rPr>
          <w:rFonts w:ascii="Arial" w:hAnsi="Arial" w:cs="Arial"/>
        </w:rPr>
        <w:t>chances</w:t>
      </w:r>
      <w:r w:rsidR="0012469A">
        <w:rPr>
          <w:rFonts w:ascii="Arial" w:hAnsi="Arial" w:cs="Arial"/>
        </w:rPr>
        <w:t xml:space="preserve"> to </w:t>
      </w:r>
      <w:r w:rsidR="00E442E8">
        <w:rPr>
          <w:rFonts w:ascii="Arial" w:hAnsi="Arial" w:cs="Arial"/>
        </w:rPr>
        <w:t>have a say</w:t>
      </w:r>
      <w:r w:rsidR="0012469A">
        <w:rPr>
          <w:rFonts w:ascii="Arial" w:hAnsi="Arial" w:cs="Arial"/>
        </w:rPr>
        <w:t xml:space="preserve"> </w:t>
      </w:r>
      <w:r w:rsidR="00E442E8">
        <w:rPr>
          <w:rFonts w:ascii="Arial" w:hAnsi="Arial" w:cs="Arial"/>
        </w:rPr>
        <w:t>in t</w:t>
      </w:r>
      <w:r w:rsidR="0012469A">
        <w:rPr>
          <w:rFonts w:ascii="Arial" w:hAnsi="Arial" w:cs="Arial"/>
        </w:rPr>
        <w:t>heir child’s journey in the setting.</w:t>
      </w:r>
      <w:r w:rsidR="00DD10D5">
        <w:rPr>
          <w:rFonts w:ascii="Arial" w:hAnsi="Arial" w:cs="Arial"/>
        </w:rPr>
        <w:t xml:space="preserve"> Gov.uk (2022) </w:t>
      </w:r>
      <w:r w:rsidR="009C1CCD">
        <w:rPr>
          <w:rFonts w:ascii="Arial" w:hAnsi="Arial" w:cs="Arial"/>
        </w:rPr>
        <w:t xml:space="preserve">highlights the importance of </w:t>
      </w:r>
      <w:r w:rsidR="009C1CCD">
        <w:rPr>
          <w:rFonts w:ascii="Arial" w:eastAsia="Times New Roman" w:hAnsi="Arial" w:cs="Arial"/>
          <w:color w:val="0B0C0C"/>
          <w:lang w:eastAsia="en-GB"/>
        </w:rPr>
        <w:t>o</w:t>
      </w:r>
      <w:r w:rsidR="00743081" w:rsidRPr="00743081">
        <w:rPr>
          <w:rFonts w:ascii="Arial" w:eastAsia="Times New Roman" w:hAnsi="Arial" w:cs="Arial"/>
          <w:color w:val="0B0C0C"/>
          <w:lang w:eastAsia="en-GB"/>
        </w:rPr>
        <w:t xml:space="preserve">ffering a </w:t>
      </w:r>
      <w:r w:rsidR="00E442E8" w:rsidRPr="00743081">
        <w:rPr>
          <w:rFonts w:ascii="Arial" w:eastAsia="Times New Roman" w:hAnsi="Arial" w:cs="Arial"/>
          <w:color w:val="0B0C0C"/>
          <w:lang w:eastAsia="en-GB"/>
        </w:rPr>
        <w:t>variety</w:t>
      </w:r>
      <w:r w:rsidR="00743081" w:rsidRPr="00743081">
        <w:rPr>
          <w:rFonts w:ascii="Arial" w:eastAsia="Times New Roman" w:hAnsi="Arial" w:cs="Arial"/>
          <w:color w:val="0B0C0C"/>
          <w:lang w:eastAsia="en-GB"/>
        </w:rPr>
        <w:t xml:space="preserve"> of </w:t>
      </w:r>
      <w:r w:rsidR="00E442E8" w:rsidRPr="00743081">
        <w:rPr>
          <w:rFonts w:ascii="Arial" w:eastAsia="Times New Roman" w:hAnsi="Arial" w:cs="Arial"/>
          <w:color w:val="0B0C0C"/>
          <w:lang w:eastAsia="en-GB"/>
        </w:rPr>
        <w:t>chances</w:t>
      </w:r>
      <w:r w:rsidR="00743081" w:rsidRPr="00743081">
        <w:rPr>
          <w:rFonts w:ascii="Arial" w:eastAsia="Times New Roman" w:hAnsi="Arial" w:cs="Arial"/>
          <w:color w:val="0B0C0C"/>
          <w:lang w:eastAsia="en-GB"/>
        </w:rPr>
        <w:t xml:space="preserve"> for </w:t>
      </w:r>
      <w:r w:rsidR="001A7A66">
        <w:rPr>
          <w:rFonts w:ascii="Arial" w:eastAsia="Times New Roman" w:hAnsi="Arial" w:cs="Arial"/>
          <w:color w:val="0B0C0C"/>
          <w:lang w:eastAsia="en-GB"/>
        </w:rPr>
        <w:t xml:space="preserve">the child’s </w:t>
      </w:r>
      <w:r w:rsidR="00743081" w:rsidRPr="00743081">
        <w:rPr>
          <w:rFonts w:ascii="Arial" w:eastAsia="Times New Roman" w:hAnsi="Arial" w:cs="Arial"/>
          <w:color w:val="0B0C0C"/>
          <w:lang w:eastAsia="en-GB"/>
        </w:rPr>
        <w:t xml:space="preserve">parents and carers to </w:t>
      </w:r>
      <w:r w:rsidR="001A7A66">
        <w:rPr>
          <w:rFonts w:ascii="Arial" w:eastAsia="Times New Roman" w:hAnsi="Arial" w:cs="Arial"/>
          <w:color w:val="0B0C0C"/>
          <w:lang w:eastAsia="en-GB"/>
        </w:rPr>
        <w:t xml:space="preserve">have more input </w:t>
      </w:r>
      <w:r w:rsidR="00743081" w:rsidRPr="00743081">
        <w:rPr>
          <w:rFonts w:ascii="Arial" w:eastAsia="Times New Roman" w:hAnsi="Arial" w:cs="Arial"/>
          <w:color w:val="0B0C0C"/>
          <w:lang w:eastAsia="en-GB"/>
        </w:rPr>
        <w:t>in their chil</w:t>
      </w:r>
      <w:r w:rsidR="001A7A66">
        <w:rPr>
          <w:rFonts w:ascii="Arial" w:eastAsia="Times New Roman" w:hAnsi="Arial" w:cs="Arial"/>
          <w:color w:val="0B0C0C"/>
          <w:lang w:eastAsia="en-GB"/>
        </w:rPr>
        <w:t>d’s</w:t>
      </w:r>
      <w:r w:rsidR="00743081" w:rsidRPr="00743081">
        <w:rPr>
          <w:rFonts w:ascii="Arial" w:eastAsia="Times New Roman" w:hAnsi="Arial" w:cs="Arial"/>
          <w:color w:val="0B0C0C"/>
          <w:lang w:eastAsia="en-GB"/>
        </w:rPr>
        <w:t xml:space="preserve"> learning. </w:t>
      </w:r>
      <w:r w:rsidR="009C1CCD">
        <w:rPr>
          <w:rFonts w:ascii="Arial" w:eastAsia="Times New Roman" w:hAnsi="Arial" w:cs="Arial"/>
          <w:color w:val="0B0C0C"/>
          <w:lang w:eastAsia="en-GB"/>
        </w:rPr>
        <w:t xml:space="preserve">As Practitioners you </w:t>
      </w:r>
      <w:r w:rsidR="006B18BB">
        <w:rPr>
          <w:rFonts w:ascii="Arial" w:eastAsia="Times New Roman" w:hAnsi="Arial" w:cs="Arial"/>
          <w:color w:val="0B0C0C"/>
          <w:lang w:eastAsia="en-GB"/>
        </w:rPr>
        <w:t>should c</w:t>
      </w:r>
      <w:r w:rsidR="00743081" w:rsidRPr="00743081">
        <w:rPr>
          <w:rFonts w:ascii="Arial" w:eastAsia="Times New Roman" w:hAnsi="Arial" w:cs="Arial"/>
          <w:color w:val="0B0C0C"/>
          <w:lang w:eastAsia="en-GB"/>
        </w:rPr>
        <w:t xml:space="preserve">onsider how you will </w:t>
      </w:r>
      <w:r w:rsidR="001A7A66">
        <w:rPr>
          <w:rFonts w:ascii="Arial" w:eastAsia="Times New Roman" w:hAnsi="Arial" w:cs="Arial"/>
          <w:color w:val="0B0C0C"/>
          <w:lang w:eastAsia="en-GB"/>
        </w:rPr>
        <w:t>support</w:t>
      </w:r>
      <w:r w:rsidR="00743081" w:rsidRPr="00743081">
        <w:rPr>
          <w:rFonts w:ascii="Arial" w:eastAsia="Times New Roman" w:hAnsi="Arial" w:cs="Arial"/>
          <w:color w:val="0B0C0C"/>
          <w:lang w:eastAsia="en-GB"/>
        </w:rPr>
        <w:t xml:space="preserve"> any barriers </w:t>
      </w:r>
      <w:r w:rsidR="006B18BB">
        <w:rPr>
          <w:rFonts w:ascii="Arial" w:eastAsia="Times New Roman" w:hAnsi="Arial" w:cs="Arial"/>
          <w:color w:val="0B0C0C"/>
          <w:lang w:eastAsia="en-GB"/>
        </w:rPr>
        <w:t>the parents or carers</w:t>
      </w:r>
      <w:r w:rsidR="00743081" w:rsidRPr="00743081">
        <w:rPr>
          <w:rFonts w:ascii="Arial" w:eastAsia="Times New Roman" w:hAnsi="Arial" w:cs="Arial"/>
          <w:color w:val="0B0C0C"/>
          <w:lang w:eastAsia="en-GB"/>
        </w:rPr>
        <w:t xml:space="preserve"> may have </w:t>
      </w:r>
      <w:r w:rsidR="00E442E8">
        <w:rPr>
          <w:rFonts w:ascii="Arial" w:eastAsia="Times New Roman" w:hAnsi="Arial" w:cs="Arial"/>
          <w:color w:val="0B0C0C"/>
          <w:lang w:eastAsia="en-GB"/>
        </w:rPr>
        <w:t>when it comes to working together.</w:t>
      </w:r>
      <w:r w:rsidR="00743081" w:rsidRPr="00743081">
        <w:rPr>
          <w:rFonts w:ascii="Arial" w:eastAsia="Times New Roman" w:hAnsi="Arial" w:cs="Arial"/>
          <w:color w:val="0B0C0C"/>
          <w:lang w:eastAsia="en-GB"/>
        </w:rPr>
        <w:t xml:space="preserve"> For example, </w:t>
      </w:r>
      <w:r w:rsidR="001B7DCD">
        <w:rPr>
          <w:rFonts w:ascii="Arial" w:eastAsia="Times New Roman" w:hAnsi="Arial" w:cs="Arial"/>
          <w:color w:val="0B0C0C"/>
          <w:lang w:eastAsia="en-GB"/>
        </w:rPr>
        <w:t>parents’</w:t>
      </w:r>
      <w:r w:rsidR="001A7A66">
        <w:rPr>
          <w:rFonts w:ascii="Arial" w:eastAsia="Times New Roman" w:hAnsi="Arial" w:cs="Arial"/>
          <w:color w:val="0B0C0C"/>
          <w:lang w:eastAsia="en-GB"/>
        </w:rPr>
        <w:t xml:space="preserve"> childhood experiences in </w:t>
      </w:r>
      <w:r w:rsidR="005C54E5">
        <w:rPr>
          <w:rFonts w:ascii="Arial" w:eastAsia="Times New Roman" w:hAnsi="Arial" w:cs="Arial"/>
          <w:color w:val="0B0C0C"/>
          <w:lang w:eastAsia="en-GB"/>
        </w:rPr>
        <w:t>nursery settings</w:t>
      </w:r>
      <w:r w:rsidR="00743081" w:rsidRPr="00743081">
        <w:rPr>
          <w:rFonts w:ascii="Arial" w:eastAsia="Times New Roman" w:hAnsi="Arial" w:cs="Arial"/>
          <w:color w:val="0B0C0C"/>
          <w:lang w:eastAsia="en-GB"/>
        </w:rPr>
        <w:t xml:space="preserve">, </w:t>
      </w:r>
      <w:r w:rsidR="005C54E5">
        <w:rPr>
          <w:rFonts w:ascii="Arial" w:eastAsia="Times New Roman" w:hAnsi="Arial" w:cs="Arial"/>
          <w:color w:val="0B0C0C"/>
          <w:lang w:eastAsia="en-GB"/>
        </w:rPr>
        <w:t xml:space="preserve">possible </w:t>
      </w:r>
      <w:r w:rsidR="00743081" w:rsidRPr="00743081">
        <w:rPr>
          <w:rFonts w:ascii="Arial" w:eastAsia="Times New Roman" w:hAnsi="Arial" w:cs="Arial"/>
          <w:color w:val="0B0C0C"/>
          <w:lang w:eastAsia="en-GB"/>
        </w:rPr>
        <w:t>language</w:t>
      </w:r>
      <w:r w:rsidR="005C54E5">
        <w:rPr>
          <w:rFonts w:ascii="Arial" w:eastAsia="Times New Roman" w:hAnsi="Arial" w:cs="Arial"/>
          <w:color w:val="0B0C0C"/>
          <w:lang w:eastAsia="en-GB"/>
        </w:rPr>
        <w:t xml:space="preserve"> barriers</w:t>
      </w:r>
      <w:r w:rsidR="00743081" w:rsidRPr="00743081">
        <w:rPr>
          <w:rFonts w:ascii="Arial" w:eastAsia="Times New Roman" w:hAnsi="Arial" w:cs="Arial"/>
          <w:color w:val="0B0C0C"/>
          <w:lang w:eastAsia="en-GB"/>
        </w:rPr>
        <w:t xml:space="preserve">, </w:t>
      </w:r>
      <w:r w:rsidR="005C54E5">
        <w:rPr>
          <w:rFonts w:ascii="Arial" w:eastAsia="Times New Roman" w:hAnsi="Arial" w:cs="Arial"/>
          <w:color w:val="0B0C0C"/>
          <w:lang w:eastAsia="en-GB"/>
        </w:rPr>
        <w:t xml:space="preserve">different </w:t>
      </w:r>
      <w:r w:rsidR="00743081" w:rsidRPr="00743081">
        <w:rPr>
          <w:rFonts w:ascii="Arial" w:eastAsia="Times New Roman" w:hAnsi="Arial" w:cs="Arial"/>
          <w:color w:val="0B0C0C"/>
          <w:lang w:eastAsia="en-GB"/>
        </w:rPr>
        <w:t>culture</w:t>
      </w:r>
      <w:r w:rsidR="005C54E5">
        <w:rPr>
          <w:rFonts w:ascii="Arial" w:eastAsia="Times New Roman" w:hAnsi="Arial" w:cs="Arial"/>
          <w:color w:val="0B0C0C"/>
          <w:lang w:eastAsia="en-GB"/>
        </w:rPr>
        <w:t>s</w:t>
      </w:r>
      <w:r w:rsidR="00743081" w:rsidRPr="00743081">
        <w:rPr>
          <w:rFonts w:ascii="Arial" w:eastAsia="Times New Roman" w:hAnsi="Arial" w:cs="Arial"/>
          <w:color w:val="0B0C0C"/>
          <w:lang w:eastAsia="en-GB"/>
        </w:rPr>
        <w:t xml:space="preserve"> and different values.</w:t>
      </w:r>
      <w:r w:rsidR="00000552">
        <w:rPr>
          <w:rFonts w:ascii="Arial" w:eastAsia="Times New Roman" w:hAnsi="Arial" w:cs="Arial"/>
          <w:color w:val="0B0C0C"/>
          <w:lang w:eastAsia="en-GB"/>
        </w:rPr>
        <w:t xml:space="preserve"> (Gov.uk, 2022)</w:t>
      </w:r>
      <w:r w:rsidR="007E2ACE">
        <w:rPr>
          <w:rFonts w:ascii="Arial" w:eastAsia="Times New Roman" w:hAnsi="Arial" w:cs="Arial"/>
          <w:color w:val="0B0C0C"/>
          <w:lang w:eastAsia="en-GB"/>
        </w:rPr>
        <w:t>.</w:t>
      </w:r>
    </w:p>
    <w:p w14:paraId="36B6295C" w14:textId="208663CB" w:rsidR="00743081" w:rsidRPr="00743081" w:rsidRDefault="006F5DB8" w:rsidP="00DD10D5">
      <w:pPr>
        <w:spacing w:before="300" w:after="300" w:line="360" w:lineRule="auto"/>
        <w:rPr>
          <w:rFonts w:ascii="Arial" w:eastAsia="Times New Roman" w:hAnsi="Arial" w:cs="Arial"/>
          <w:color w:val="0B0C0C"/>
          <w:lang w:eastAsia="en-GB"/>
        </w:rPr>
      </w:pPr>
      <w:r>
        <w:rPr>
          <w:rFonts w:ascii="Arial" w:eastAsia="Times New Roman" w:hAnsi="Arial" w:cs="Arial"/>
          <w:color w:val="0B0C0C"/>
          <w:lang w:eastAsia="en-GB"/>
        </w:rPr>
        <w:t xml:space="preserve">Below are some different </w:t>
      </w:r>
      <w:r w:rsidR="00743081" w:rsidRPr="00743081">
        <w:rPr>
          <w:rFonts w:ascii="Arial" w:eastAsia="Times New Roman" w:hAnsi="Arial" w:cs="Arial"/>
          <w:color w:val="0B0C0C"/>
          <w:lang w:eastAsia="en-GB"/>
        </w:rPr>
        <w:t xml:space="preserve">ways to </w:t>
      </w:r>
      <w:r w:rsidRPr="00743081">
        <w:rPr>
          <w:rFonts w:ascii="Arial" w:eastAsia="Times New Roman" w:hAnsi="Arial" w:cs="Arial"/>
          <w:color w:val="0B0C0C"/>
          <w:lang w:eastAsia="en-GB"/>
        </w:rPr>
        <w:t>include</w:t>
      </w:r>
      <w:r w:rsidR="00743081" w:rsidRPr="00743081">
        <w:rPr>
          <w:rFonts w:ascii="Arial" w:eastAsia="Times New Roman" w:hAnsi="Arial" w:cs="Arial"/>
          <w:color w:val="0B0C0C"/>
          <w:lang w:eastAsia="en-GB"/>
        </w:rPr>
        <w:t xml:space="preserve"> parents:</w:t>
      </w:r>
    </w:p>
    <w:p w14:paraId="055D8B90" w14:textId="620E5F93" w:rsidR="00743081" w:rsidRPr="00743081" w:rsidRDefault="006F5DB8" w:rsidP="00DD10D5">
      <w:pPr>
        <w:numPr>
          <w:ilvl w:val="0"/>
          <w:numId w:val="6"/>
        </w:numPr>
        <w:spacing w:after="75" w:line="360" w:lineRule="auto"/>
        <w:ind w:left="1020"/>
        <w:rPr>
          <w:rFonts w:ascii="Arial" w:eastAsia="Times New Roman" w:hAnsi="Arial" w:cs="Arial"/>
          <w:color w:val="0B0C0C"/>
          <w:lang w:eastAsia="en-GB"/>
        </w:rPr>
      </w:pPr>
      <w:r w:rsidRPr="00743081">
        <w:rPr>
          <w:rFonts w:ascii="Arial" w:eastAsia="Times New Roman" w:hAnsi="Arial" w:cs="Arial"/>
          <w:color w:val="0B0C0C"/>
          <w:lang w:eastAsia="en-GB"/>
        </w:rPr>
        <w:t>D</w:t>
      </w:r>
      <w:r w:rsidR="00743081" w:rsidRPr="00743081">
        <w:rPr>
          <w:rFonts w:ascii="Arial" w:eastAsia="Times New Roman" w:hAnsi="Arial" w:cs="Arial"/>
          <w:color w:val="0B0C0C"/>
          <w:lang w:eastAsia="en-GB"/>
        </w:rPr>
        <w:t>a</w:t>
      </w:r>
      <w:r>
        <w:rPr>
          <w:rFonts w:ascii="Arial" w:eastAsia="Times New Roman" w:hAnsi="Arial" w:cs="Arial"/>
          <w:color w:val="0B0C0C"/>
          <w:lang w:eastAsia="en-GB"/>
        </w:rPr>
        <w:t xml:space="preserve">ily discussions </w:t>
      </w:r>
      <w:r w:rsidR="00743081" w:rsidRPr="00743081">
        <w:rPr>
          <w:rFonts w:ascii="Arial" w:eastAsia="Times New Roman" w:hAnsi="Arial" w:cs="Arial"/>
          <w:color w:val="0B0C0C"/>
          <w:lang w:eastAsia="en-GB"/>
        </w:rPr>
        <w:t>with key person</w:t>
      </w:r>
      <w:r w:rsidR="00813424">
        <w:rPr>
          <w:rFonts w:ascii="Arial" w:eastAsia="Times New Roman" w:hAnsi="Arial" w:cs="Arial"/>
          <w:color w:val="0B0C0C"/>
          <w:lang w:eastAsia="en-GB"/>
        </w:rPr>
        <w:t xml:space="preserve"> on drop off and handover</w:t>
      </w:r>
    </w:p>
    <w:p w14:paraId="70BFBE52" w14:textId="77777777" w:rsidR="00743081" w:rsidRPr="00743081" w:rsidRDefault="00743081" w:rsidP="00DD10D5">
      <w:pPr>
        <w:numPr>
          <w:ilvl w:val="0"/>
          <w:numId w:val="6"/>
        </w:numPr>
        <w:spacing w:after="75" w:line="360" w:lineRule="auto"/>
        <w:ind w:left="1020"/>
        <w:rPr>
          <w:rFonts w:ascii="Arial" w:eastAsia="Times New Roman" w:hAnsi="Arial" w:cs="Arial"/>
          <w:color w:val="0B0C0C"/>
          <w:lang w:eastAsia="en-GB"/>
        </w:rPr>
      </w:pPr>
      <w:r w:rsidRPr="00743081">
        <w:rPr>
          <w:rFonts w:ascii="Arial" w:eastAsia="Times New Roman" w:hAnsi="Arial" w:cs="Arial"/>
          <w:color w:val="0B0C0C"/>
          <w:lang w:eastAsia="en-GB"/>
        </w:rPr>
        <w:t>time for the child to settle in</w:t>
      </w:r>
    </w:p>
    <w:p w14:paraId="056838CF" w14:textId="0CF0662D" w:rsidR="00743081" w:rsidRPr="00743081" w:rsidRDefault="00743081" w:rsidP="00DD10D5">
      <w:pPr>
        <w:numPr>
          <w:ilvl w:val="0"/>
          <w:numId w:val="6"/>
        </w:numPr>
        <w:spacing w:after="75" w:line="360" w:lineRule="auto"/>
        <w:ind w:left="1020"/>
        <w:rPr>
          <w:rFonts w:ascii="Arial" w:eastAsia="Times New Roman" w:hAnsi="Arial" w:cs="Arial"/>
          <w:color w:val="0B0C0C"/>
          <w:lang w:eastAsia="en-GB"/>
        </w:rPr>
      </w:pPr>
      <w:r w:rsidRPr="00743081">
        <w:rPr>
          <w:rFonts w:ascii="Arial" w:eastAsia="Times New Roman" w:hAnsi="Arial" w:cs="Arial"/>
          <w:color w:val="0B0C0C"/>
          <w:lang w:eastAsia="en-GB"/>
        </w:rPr>
        <w:t>home visits</w:t>
      </w:r>
      <w:r w:rsidR="006F5DB8">
        <w:rPr>
          <w:rFonts w:ascii="Arial" w:eastAsia="Times New Roman" w:hAnsi="Arial" w:cs="Arial"/>
          <w:color w:val="0B0C0C"/>
          <w:lang w:eastAsia="en-GB"/>
        </w:rPr>
        <w:t>/nursery visits</w:t>
      </w:r>
    </w:p>
    <w:p w14:paraId="717B97E3" w14:textId="77777777" w:rsidR="00743081" w:rsidRPr="00743081" w:rsidRDefault="00743081" w:rsidP="00DD10D5">
      <w:pPr>
        <w:numPr>
          <w:ilvl w:val="0"/>
          <w:numId w:val="6"/>
        </w:numPr>
        <w:spacing w:after="75" w:line="360" w:lineRule="auto"/>
        <w:ind w:left="1020"/>
        <w:rPr>
          <w:rFonts w:ascii="Arial" w:eastAsia="Times New Roman" w:hAnsi="Arial" w:cs="Arial"/>
          <w:color w:val="0B0C0C"/>
          <w:lang w:eastAsia="en-GB"/>
        </w:rPr>
      </w:pPr>
      <w:r w:rsidRPr="00743081">
        <w:rPr>
          <w:rFonts w:ascii="Arial" w:eastAsia="Times New Roman" w:hAnsi="Arial" w:cs="Arial"/>
          <w:color w:val="0B0C0C"/>
          <w:lang w:eastAsia="en-GB"/>
        </w:rPr>
        <w:t>phone calls home</w:t>
      </w:r>
    </w:p>
    <w:p w14:paraId="18F3B79B" w14:textId="079721E8" w:rsidR="005D2947" w:rsidRPr="005D2947" w:rsidRDefault="00743081" w:rsidP="005D2947">
      <w:pPr>
        <w:numPr>
          <w:ilvl w:val="0"/>
          <w:numId w:val="6"/>
        </w:numPr>
        <w:spacing w:after="75" w:line="360" w:lineRule="auto"/>
        <w:ind w:left="1020"/>
        <w:rPr>
          <w:rFonts w:ascii="Arial" w:eastAsia="Times New Roman" w:hAnsi="Arial" w:cs="Arial"/>
          <w:color w:val="0B0C0C"/>
          <w:lang w:eastAsia="en-GB"/>
        </w:rPr>
      </w:pPr>
      <w:r w:rsidRPr="00743081">
        <w:rPr>
          <w:rFonts w:ascii="Arial" w:eastAsia="Times New Roman" w:hAnsi="Arial" w:cs="Arial"/>
          <w:color w:val="0B0C0C"/>
          <w:lang w:eastAsia="en-GB"/>
        </w:rPr>
        <w:t>being parent governors or steering group members</w:t>
      </w:r>
    </w:p>
    <w:p w14:paraId="2D3EFFA1" w14:textId="722A3E1F" w:rsidR="00D42717" w:rsidRDefault="006F425B" w:rsidP="007A5D17">
      <w:pPr>
        <w:pStyle w:val="NormalWeb"/>
        <w:spacing w:before="300" w:beforeAutospacing="0" w:after="300" w:afterAutospacing="0" w:line="360" w:lineRule="auto"/>
        <w:rPr>
          <w:rFonts w:ascii="Arial" w:hAnsi="Arial" w:cs="Arial"/>
          <w:color w:val="0B0C0C"/>
        </w:rPr>
      </w:pPr>
      <w:r>
        <w:rPr>
          <w:rFonts w:ascii="Arial" w:hAnsi="Arial" w:cs="Arial"/>
          <w:color w:val="0B0C0C"/>
        </w:rPr>
        <w:t xml:space="preserve">Gov.uk (2022) </w:t>
      </w:r>
      <w:r w:rsidR="007402FC">
        <w:rPr>
          <w:rFonts w:ascii="Arial" w:hAnsi="Arial" w:cs="Arial"/>
          <w:color w:val="0B0C0C"/>
        </w:rPr>
        <w:t>Indicates that t</w:t>
      </w:r>
      <w:r w:rsidR="004503FB">
        <w:rPr>
          <w:rFonts w:ascii="Arial" w:hAnsi="Arial" w:cs="Arial"/>
          <w:color w:val="0B0C0C"/>
        </w:rPr>
        <w:t xml:space="preserve">he child’s parents </w:t>
      </w:r>
      <w:r w:rsidR="00675A78">
        <w:rPr>
          <w:rFonts w:ascii="Arial" w:hAnsi="Arial" w:cs="Arial"/>
          <w:color w:val="0B0C0C"/>
        </w:rPr>
        <w:t>l</w:t>
      </w:r>
      <w:r w:rsidR="00CB344E">
        <w:rPr>
          <w:rFonts w:ascii="Arial" w:hAnsi="Arial" w:cs="Arial"/>
          <w:color w:val="0B0C0C"/>
        </w:rPr>
        <w:t xml:space="preserve">ike to </w:t>
      </w:r>
      <w:r w:rsidR="004503FB">
        <w:rPr>
          <w:rFonts w:ascii="Arial" w:hAnsi="Arial" w:cs="Arial"/>
          <w:color w:val="0B0C0C"/>
        </w:rPr>
        <w:t>receive</w:t>
      </w:r>
      <w:r w:rsidR="00CB344E">
        <w:rPr>
          <w:rFonts w:ascii="Arial" w:hAnsi="Arial" w:cs="Arial"/>
          <w:color w:val="0B0C0C"/>
        </w:rPr>
        <w:t xml:space="preserve"> </w:t>
      </w:r>
      <w:r w:rsidR="004503FB">
        <w:rPr>
          <w:rFonts w:ascii="Arial" w:hAnsi="Arial" w:cs="Arial"/>
          <w:color w:val="0B0C0C"/>
        </w:rPr>
        <w:t>photos and information</w:t>
      </w:r>
      <w:r w:rsidR="00CB344E">
        <w:rPr>
          <w:rFonts w:ascii="Arial" w:hAnsi="Arial" w:cs="Arial"/>
          <w:color w:val="0B0C0C"/>
        </w:rPr>
        <w:t xml:space="preserve"> of their child too.</w:t>
      </w:r>
      <w:r w:rsidR="00675A78">
        <w:rPr>
          <w:rFonts w:ascii="Arial" w:hAnsi="Arial" w:cs="Arial"/>
          <w:color w:val="0B0C0C"/>
        </w:rPr>
        <w:t xml:space="preserve"> </w:t>
      </w:r>
      <w:r w:rsidR="00CB344E">
        <w:rPr>
          <w:rFonts w:ascii="Arial" w:hAnsi="Arial" w:cs="Arial"/>
          <w:color w:val="0B0C0C"/>
        </w:rPr>
        <w:t>If you</w:t>
      </w:r>
      <w:r w:rsidR="007E337A">
        <w:rPr>
          <w:rFonts w:ascii="Arial" w:hAnsi="Arial" w:cs="Arial"/>
          <w:color w:val="0B0C0C"/>
        </w:rPr>
        <w:t xml:space="preserve"> are </w:t>
      </w:r>
      <w:r w:rsidR="00CB344E">
        <w:rPr>
          <w:rFonts w:ascii="Arial" w:hAnsi="Arial" w:cs="Arial"/>
          <w:color w:val="0B0C0C"/>
        </w:rPr>
        <w:t xml:space="preserve">sharing </w:t>
      </w:r>
      <w:r w:rsidR="00B33291">
        <w:rPr>
          <w:rFonts w:ascii="Arial" w:hAnsi="Arial" w:cs="Arial"/>
          <w:color w:val="0B0C0C"/>
        </w:rPr>
        <w:t>information,</w:t>
      </w:r>
      <w:r w:rsidR="00CB344E">
        <w:rPr>
          <w:rFonts w:ascii="Arial" w:hAnsi="Arial" w:cs="Arial"/>
          <w:color w:val="0B0C0C"/>
        </w:rPr>
        <w:t xml:space="preserve"> </w:t>
      </w:r>
      <w:r w:rsidR="007E337A">
        <w:rPr>
          <w:rFonts w:ascii="Arial" w:hAnsi="Arial" w:cs="Arial"/>
          <w:color w:val="0B0C0C"/>
        </w:rPr>
        <w:t>it is important</w:t>
      </w:r>
      <w:r w:rsidR="00CB344E">
        <w:rPr>
          <w:rFonts w:ascii="Arial" w:hAnsi="Arial" w:cs="Arial"/>
          <w:color w:val="0B0C0C"/>
        </w:rPr>
        <w:t xml:space="preserve"> </w:t>
      </w:r>
      <w:r w:rsidR="004503FB">
        <w:rPr>
          <w:rFonts w:ascii="Arial" w:hAnsi="Arial" w:cs="Arial"/>
          <w:color w:val="0B0C0C"/>
        </w:rPr>
        <w:t xml:space="preserve">that this is </w:t>
      </w:r>
      <w:r w:rsidR="00CB344E">
        <w:rPr>
          <w:rFonts w:ascii="Arial" w:hAnsi="Arial" w:cs="Arial"/>
          <w:color w:val="0B0C0C"/>
        </w:rPr>
        <w:t xml:space="preserve">a two-way </w:t>
      </w:r>
      <w:r w:rsidR="00A62C6B">
        <w:rPr>
          <w:rFonts w:ascii="Arial" w:hAnsi="Arial" w:cs="Arial"/>
          <w:color w:val="0B0C0C"/>
        </w:rPr>
        <w:t>conversation</w:t>
      </w:r>
      <w:r w:rsidR="00CB344E">
        <w:rPr>
          <w:rFonts w:ascii="Arial" w:hAnsi="Arial" w:cs="Arial"/>
          <w:color w:val="0B0C0C"/>
        </w:rPr>
        <w:t xml:space="preserve"> with </w:t>
      </w:r>
      <w:r w:rsidR="004503FB">
        <w:rPr>
          <w:rFonts w:ascii="Arial" w:hAnsi="Arial" w:cs="Arial"/>
          <w:color w:val="0B0C0C"/>
        </w:rPr>
        <w:t xml:space="preserve">both </w:t>
      </w:r>
      <w:r w:rsidR="00CB344E">
        <w:rPr>
          <w:rFonts w:ascii="Arial" w:hAnsi="Arial" w:cs="Arial"/>
          <w:color w:val="0B0C0C"/>
        </w:rPr>
        <w:t>parents and</w:t>
      </w:r>
      <w:r w:rsidR="004503FB">
        <w:rPr>
          <w:rFonts w:ascii="Arial" w:hAnsi="Arial" w:cs="Arial"/>
          <w:color w:val="0B0C0C"/>
        </w:rPr>
        <w:t xml:space="preserve"> the setting </w:t>
      </w:r>
      <w:r w:rsidR="00CB344E">
        <w:rPr>
          <w:rFonts w:ascii="Arial" w:hAnsi="Arial" w:cs="Arial"/>
          <w:color w:val="0B0C0C"/>
        </w:rPr>
        <w:t>about the</w:t>
      </w:r>
      <w:r w:rsidR="004503FB">
        <w:rPr>
          <w:rFonts w:ascii="Arial" w:hAnsi="Arial" w:cs="Arial"/>
          <w:color w:val="0B0C0C"/>
        </w:rPr>
        <w:t xml:space="preserve"> </w:t>
      </w:r>
      <w:r w:rsidR="00CB344E">
        <w:rPr>
          <w:rFonts w:ascii="Arial" w:hAnsi="Arial" w:cs="Arial"/>
          <w:color w:val="0B0C0C"/>
        </w:rPr>
        <w:t xml:space="preserve">child’s </w:t>
      </w:r>
      <w:r w:rsidR="004503FB">
        <w:rPr>
          <w:rFonts w:ascii="Arial" w:hAnsi="Arial" w:cs="Arial"/>
          <w:color w:val="0B0C0C"/>
        </w:rPr>
        <w:t>learning and development</w:t>
      </w:r>
      <w:r w:rsidR="00CB344E">
        <w:rPr>
          <w:rFonts w:ascii="Arial" w:hAnsi="Arial" w:cs="Arial"/>
          <w:color w:val="0B0C0C"/>
        </w:rPr>
        <w:t xml:space="preserve">. </w:t>
      </w:r>
      <w:r w:rsidR="00CE6A40">
        <w:rPr>
          <w:rFonts w:ascii="Arial" w:hAnsi="Arial" w:cs="Arial"/>
          <w:color w:val="0B0C0C"/>
        </w:rPr>
        <w:t xml:space="preserve">By </w:t>
      </w:r>
      <w:r w:rsidR="00CB344E">
        <w:rPr>
          <w:rFonts w:ascii="Arial" w:hAnsi="Arial" w:cs="Arial"/>
          <w:color w:val="0B0C0C"/>
        </w:rPr>
        <w:t>shar</w:t>
      </w:r>
      <w:r w:rsidR="004503FB">
        <w:rPr>
          <w:rFonts w:ascii="Arial" w:hAnsi="Arial" w:cs="Arial"/>
          <w:color w:val="0B0C0C"/>
        </w:rPr>
        <w:t>ing any</w:t>
      </w:r>
      <w:r w:rsidR="00CB344E">
        <w:rPr>
          <w:rFonts w:ascii="Arial" w:hAnsi="Arial" w:cs="Arial"/>
          <w:color w:val="0B0C0C"/>
        </w:rPr>
        <w:t xml:space="preserve"> information with parents </w:t>
      </w:r>
      <w:r w:rsidR="00CE6A40">
        <w:rPr>
          <w:rFonts w:ascii="Arial" w:hAnsi="Arial" w:cs="Arial"/>
          <w:color w:val="0B0C0C"/>
        </w:rPr>
        <w:t xml:space="preserve">this </w:t>
      </w:r>
      <w:r w:rsidR="005C54E5">
        <w:rPr>
          <w:rFonts w:ascii="Arial" w:hAnsi="Arial" w:cs="Arial"/>
          <w:color w:val="0B0C0C"/>
        </w:rPr>
        <w:t>will help</w:t>
      </w:r>
      <w:r w:rsidR="00CB344E">
        <w:rPr>
          <w:rFonts w:ascii="Arial" w:hAnsi="Arial" w:cs="Arial"/>
          <w:color w:val="0B0C0C"/>
        </w:rPr>
        <w:t xml:space="preserve"> them to </w:t>
      </w:r>
      <w:r w:rsidR="004503FB">
        <w:rPr>
          <w:rFonts w:ascii="Arial" w:hAnsi="Arial" w:cs="Arial"/>
          <w:color w:val="0B0C0C"/>
        </w:rPr>
        <w:t>encourage</w:t>
      </w:r>
      <w:r w:rsidR="00CB344E">
        <w:rPr>
          <w:rFonts w:ascii="Arial" w:hAnsi="Arial" w:cs="Arial"/>
          <w:color w:val="0B0C0C"/>
        </w:rPr>
        <w:t xml:space="preserve"> similar </w:t>
      </w:r>
      <w:r w:rsidR="004503FB">
        <w:rPr>
          <w:rFonts w:ascii="Arial" w:hAnsi="Arial" w:cs="Arial"/>
          <w:color w:val="0B0C0C"/>
        </w:rPr>
        <w:t xml:space="preserve">learning </w:t>
      </w:r>
      <w:r w:rsidR="00CB344E">
        <w:rPr>
          <w:rFonts w:ascii="Arial" w:hAnsi="Arial" w:cs="Arial"/>
          <w:color w:val="0B0C0C"/>
        </w:rPr>
        <w:t>in the</w:t>
      </w:r>
      <w:r w:rsidR="004503FB">
        <w:rPr>
          <w:rFonts w:ascii="Arial" w:hAnsi="Arial" w:cs="Arial"/>
          <w:color w:val="0B0C0C"/>
        </w:rPr>
        <w:t xml:space="preserve">ir </w:t>
      </w:r>
      <w:r w:rsidR="00CB344E">
        <w:rPr>
          <w:rFonts w:ascii="Arial" w:hAnsi="Arial" w:cs="Arial"/>
          <w:color w:val="0B0C0C"/>
        </w:rPr>
        <w:t>home</w:t>
      </w:r>
      <w:r w:rsidR="004503FB">
        <w:rPr>
          <w:rFonts w:ascii="Arial" w:hAnsi="Arial" w:cs="Arial"/>
          <w:color w:val="0B0C0C"/>
        </w:rPr>
        <w:t xml:space="preserve"> </w:t>
      </w:r>
      <w:r w:rsidR="00CB344E">
        <w:rPr>
          <w:rFonts w:ascii="Arial" w:hAnsi="Arial" w:cs="Arial"/>
          <w:color w:val="0B0C0C"/>
        </w:rPr>
        <w:t>wh</w:t>
      </w:r>
      <w:r w:rsidR="005C54E5">
        <w:rPr>
          <w:rFonts w:ascii="Arial" w:hAnsi="Arial" w:cs="Arial"/>
          <w:color w:val="0B0C0C"/>
        </w:rPr>
        <w:t xml:space="preserve">at </w:t>
      </w:r>
      <w:r w:rsidR="00CB344E">
        <w:rPr>
          <w:rFonts w:ascii="Arial" w:hAnsi="Arial" w:cs="Arial"/>
          <w:color w:val="0B0C0C"/>
        </w:rPr>
        <w:t xml:space="preserve">will </w:t>
      </w:r>
      <w:r w:rsidR="005C54E5">
        <w:rPr>
          <w:rFonts w:ascii="Arial" w:hAnsi="Arial" w:cs="Arial"/>
          <w:color w:val="0B0C0C"/>
        </w:rPr>
        <w:t xml:space="preserve">contribute </w:t>
      </w:r>
      <w:r w:rsidR="00E118CE">
        <w:rPr>
          <w:rFonts w:ascii="Arial" w:hAnsi="Arial" w:cs="Arial"/>
          <w:color w:val="0B0C0C"/>
        </w:rPr>
        <w:t>to</w:t>
      </w:r>
      <w:r w:rsidR="00CB344E">
        <w:rPr>
          <w:rFonts w:ascii="Arial" w:hAnsi="Arial" w:cs="Arial"/>
          <w:color w:val="0B0C0C"/>
        </w:rPr>
        <w:t xml:space="preserve"> the child’s </w:t>
      </w:r>
      <w:r w:rsidR="005C54E5">
        <w:rPr>
          <w:rFonts w:ascii="Arial" w:hAnsi="Arial" w:cs="Arial"/>
          <w:color w:val="0B0C0C"/>
        </w:rPr>
        <w:t xml:space="preserve">overall </w:t>
      </w:r>
      <w:r w:rsidR="00CB344E">
        <w:rPr>
          <w:rFonts w:ascii="Arial" w:hAnsi="Arial" w:cs="Arial"/>
          <w:color w:val="0B0C0C"/>
        </w:rPr>
        <w:t xml:space="preserve">development and </w:t>
      </w:r>
      <w:r w:rsidR="00A8609C">
        <w:rPr>
          <w:rFonts w:ascii="Arial" w:hAnsi="Arial" w:cs="Arial"/>
          <w:color w:val="0B0C0C"/>
        </w:rPr>
        <w:t>learning</w:t>
      </w:r>
      <w:r w:rsidR="004503FB">
        <w:rPr>
          <w:rFonts w:ascii="Arial" w:hAnsi="Arial" w:cs="Arial"/>
          <w:color w:val="0B0C0C"/>
        </w:rPr>
        <w:t xml:space="preserve"> </w:t>
      </w:r>
      <w:r w:rsidR="00D42717">
        <w:rPr>
          <w:rFonts w:ascii="Arial" w:hAnsi="Arial" w:cs="Arial"/>
          <w:color w:val="0B0C0C"/>
        </w:rPr>
        <w:t>(gov.uk, 2022).</w:t>
      </w:r>
    </w:p>
    <w:p w14:paraId="69DE5707" w14:textId="4F34C564" w:rsidR="00C97A8D" w:rsidRPr="007A5D17" w:rsidRDefault="00972E62" w:rsidP="007A5D17">
      <w:pPr>
        <w:pStyle w:val="NormalWeb"/>
        <w:spacing w:before="300" w:beforeAutospacing="0" w:after="300" w:afterAutospacing="0" w:line="360" w:lineRule="auto"/>
        <w:rPr>
          <w:rFonts w:ascii="Arial" w:hAnsi="Arial" w:cs="Arial"/>
          <w:color w:val="0B0C0C"/>
        </w:rPr>
      </w:pPr>
      <w:r>
        <w:rPr>
          <w:rFonts w:ascii="Arial" w:hAnsi="Arial" w:cs="Arial"/>
          <w:color w:val="0B0C0C"/>
        </w:rPr>
        <w:lastRenderedPageBreak/>
        <w:t xml:space="preserve">Keyworkers must always </w:t>
      </w:r>
      <w:r w:rsidR="00ED22D7">
        <w:rPr>
          <w:rFonts w:ascii="Arial" w:hAnsi="Arial" w:cs="Arial"/>
          <w:color w:val="0B0C0C"/>
        </w:rPr>
        <w:t>recognise</w:t>
      </w:r>
      <w:r>
        <w:rPr>
          <w:rFonts w:ascii="Arial" w:hAnsi="Arial" w:cs="Arial"/>
          <w:color w:val="0B0C0C"/>
        </w:rPr>
        <w:t xml:space="preserve"> </w:t>
      </w:r>
      <w:r w:rsidR="00ED22D7">
        <w:rPr>
          <w:rFonts w:ascii="Arial" w:hAnsi="Arial" w:cs="Arial"/>
          <w:color w:val="0B0C0C"/>
        </w:rPr>
        <w:t>the parent</w:t>
      </w:r>
      <w:r w:rsidR="004503FB">
        <w:rPr>
          <w:rFonts w:ascii="Arial" w:hAnsi="Arial" w:cs="Arial"/>
          <w:color w:val="0B0C0C"/>
        </w:rPr>
        <w:t xml:space="preserve"> is the main person </w:t>
      </w:r>
      <w:r w:rsidR="00B12A61">
        <w:rPr>
          <w:rFonts w:ascii="Arial" w:hAnsi="Arial" w:cs="Arial"/>
          <w:color w:val="0B0C0C"/>
        </w:rPr>
        <w:t xml:space="preserve">in their child’s care and development. </w:t>
      </w:r>
      <w:r w:rsidR="00D273F9">
        <w:rPr>
          <w:rFonts w:ascii="Arial" w:hAnsi="Arial" w:cs="Arial"/>
          <w:color w:val="0B0C0C"/>
        </w:rPr>
        <w:t xml:space="preserve">Childcare settings have </w:t>
      </w:r>
      <w:r w:rsidR="005C54E5">
        <w:rPr>
          <w:rFonts w:ascii="Arial" w:hAnsi="Arial" w:cs="Arial"/>
          <w:color w:val="0B0C0C"/>
        </w:rPr>
        <w:t>an</w:t>
      </w:r>
      <w:r w:rsidR="00D273F9">
        <w:rPr>
          <w:rFonts w:ascii="Arial" w:hAnsi="Arial" w:cs="Arial"/>
          <w:color w:val="0B0C0C"/>
        </w:rPr>
        <w:t xml:space="preserve"> </w:t>
      </w:r>
      <w:r w:rsidR="004503FB">
        <w:rPr>
          <w:rFonts w:ascii="Arial" w:hAnsi="Arial" w:cs="Arial"/>
          <w:color w:val="0B0C0C"/>
        </w:rPr>
        <w:t>obligation</w:t>
      </w:r>
      <w:r w:rsidR="00D273F9">
        <w:rPr>
          <w:rFonts w:ascii="Arial" w:hAnsi="Arial" w:cs="Arial"/>
          <w:color w:val="0B0C0C"/>
        </w:rPr>
        <w:t xml:space="preserve"> to get </w:t>
      </w:r>
      <w:r w:rsidR="00F724D3">
        <w:rPr>
          <w:rFonts w:ascii="Arial" w:hAnsi="Arial" w:cs="Arial"/>
          <w:color w:val="0B0C0C"/>
        </w:rPr>
        <w:t xml:space="preserve">parental permission </w:t>
      </w:r>
      <w:r w:rsidR="00041C8B">
        <w:rPr>
          <w:rFonts w:ascii="Arial" w:hAnsi="Arial" w:cs="Arial"/>
          <w:color w:val="0B0C0C"/>
        </w:rPr>
        <w:t xml:space="preserve">about any </w:t>
      </w:r>
      <w:r w:rsidR="004503FB">
        <w:rPr>
          <w:rFonts w:ascii="Arial" w:hAnsi="Arial" w:cs="Arial"/>
          <w:color w:val="0B0C0C"/>
        </w:rPr>
        <w:t>matters</w:t>
      </w:r>
      <w:r w:rsidR="00041C8B">
        <w:rPr>
          <w:rFonts w:ascii="Arial" w:hAnsi="Arial" w:cs="Arial"/>
          <w:color w:val="0B0C0C"/>
        </w:rPr>
        <w:t xml:space="preserve"> that may arise </w:t>
      </w:r>
      <w:r w:rsidR="00DB4950">
        <w:rPr>
          <w:rFonts w:ascii="Arial" w:hAnsi="Arial" w:cs="Arial"/>
          <w:color w:val="0B0C0C"/>
        </w:rPr>
        <w:t>in</w:t>
      </w:r>
      <w:r w:rsidR="00041C8B">
        <w:rPr>
          <w:rFonts w:ascii="Arial" w:hAnsi="Arial" w:cs="Arial"/>
          <w:color w:val="0B0C0C"/>
        </w:rPr>
        <w:t xml:space="preserve"> a child’s development before contacting any outside agencies</w:t>
      </w:r>
      <w:r w:rsidR="00114C8D">
        <w:rPr>
          <w:rFonts w:ascii="Arial" w:hAnsi="Arial" w:cs="Arial"/>
          <w:color w:val="0B0C0C"/>
        </w:rPr>
        <w:t>, such as health visitor, speech and language therapists or support assistants.</w:t>
      </w:r>
      <w:r w:rsidR="007A5D17">
        <w:rPr>
          <w:rFonts w:ascii="Arial" w:hAnsi="Arial" w:cs="Arial"/>
          <w:color w:val="0B0C0C"/>
        </w:rPr>
        <w:t xml:space="preserve"> </w:t>
      </w:r>
      <w:r w:rsidR="00C97A8D">
        <w:rPr>
          <w:rFonts w:ascii="Arial" w:hAnsi="Arial" w:cs="Arial"/>
        </w:rPr>
        <w:t>The Welsh Government</w:t>
      </w:r>
      <w:r w:rsidR="00C375A9">
        <w:rPr>
          <w:rFonts w:ascii="Arial" w:hAnsi="Arial" w:cs="Arial"/>
        </w:rPr>
        <w:t>, (2017)</w:t>
      </w:r>
      <w:r w:rsidR="00C97A8D">
        <w:rPr>
          <w:rFonts w:ascii="Arial" w:hAnsi="Arial" w:cs="Arial"/>
        </w:rPr>
        <w:t xml:space="preserve"> is </w:t>
      </w:r>
      <w:r w:rsidR="00DB4950">
        <w:rPr>
          <w:rFonts w:ascii="Arial" w:hAnsi="Arial" w:cs="Arial"/>
        </w:rPr>
        <w:t>dedicated</w:t>
      </w:r>
      <w:r w:rsidR="00C97A8D">
        <w:rPr>
          <w:rFonts w:ascii="Arial" w:hAnsi="Arial" w:cs="Arial"/>
        </w:rPr>
        <w:t xml:space="preserve"> to </w:t>
      </w:r>
      <w:r w:rsidR="00DB4950">
        <w:rPr>
          <w:rFonts w:ascii="Arial" w:hAnsi="Arial" w:cs="Arial"/>
        </w:rPr>
        <w:t>assisting</w:t>
      </w:r>
      <w:r w:rsidR="00C97A8D">
        <w:rPr>
          <w:rFonts w:ascii="Arial" w:hAnsi="Arial" w:cs="Arial"/>
        </w:rPr>
        <w:t xml:space="preserve"> parents</w:t>
      </w:r>
      <w:r w:rsidR="00DB4950">
        <w:rPr>
          <w:rFonts w:ascii="Arial" w:hAnsi="Arial" w:cs="Arial"/>
        </w:rPr>
        <w:t xml:space="preserve"> for any </w:t>
      </w:r>
      <w:r w:rsidR="005C54E5">
        <w:rPr>
          <w:rFonts w:ascii="Arial" w:hAnsi="Arial" w:cs="Arial"/>
        </w:rPr>
        <w:t xml:space="preserve">extra help and </w:t>
      </w:r>
      <w:r w:rsidR="00C97A8D">
        <w:rPr>
          <w:rFonts w:ascii="Arial" w:hAnsi="Arial" w:cs="Arial"/>
        </w:rPr>
        <w:t xml:space="preserve">support for their child to </w:t>
      </w:r>
      <w:r w:rsidR="00DB4950">
        <w:rPr>
          <w:rFonts w:ascii="Arial" w:hAnsi="Arial" w:cs="Arial"/>
        </w:rPr>
        <w:t>get the</w:t>
      </w:r>
      <w:r w:rsidR="00C97A8D">
        <w:rPr>
          <w:rFonts w:ascii="Arial" w:hAnsi="Arial" w:cs="Arial"/>
        </w:rPr>
        <w:t xml:space="preserve"> best </w:t>
      </w:r>
      <w:r w:rsidR="005C54E5">
        <w:rPr>
          <w:rFonts w:ascii="Arial" w:hAnsi="Arial" w:cs="Arial"/>
        </w:rPr>
        <w:t>outcomes</w:t>
      </w:r>
      <w:r w:rsidR="00C97A8D">
        <w:rPr>
          <w:rFonts w:ascii="Arial" w:hAnsi="Arial" w:cs="Arial"/>
        </w:rPr>
        <w:t xml:space="preserve">. This </w:t>
      </w:r>
      <w:r w:rsidR="005C54E5">
        <w:rPr>
          <w:rFonts w:ascii="Arial" w:hAnsi="Arial" w:cs="Arial"/>
        </w:rPr>
        <w:t xml:space="preserve">help </w:t>
      </w:r>
      <w:r w:rsidR="00C97A8D">
        <w:rPr>
          <w:rFonts w:ascii="Arial" w:hAnsi="Arial" w:cs="Arial"/>
        </w:rPr>
        <w:t xml:space="preserve">is based on the </w:t>
      </w:r>
      <w:r w:rsidR="00DB4950">
        <w:rPr>
          <w:rFonts w:ascii="Arial" w:hAnsi="Arial" w:cs="Arial"/>
        </w:rPr>
        <w:t>values</w:t>
      </w:r>
      <w:r w:rsidR="00C97A8D">
        <w:rPr>
          <w:rFonts w:ascii="Arial" w:hAnsi="Arial" w:cs="Arial"/>
        </w:rPr>
        <w:t xml:space="preserve"> of the UNCRC </w:t>
      </w:r>
      <w:r w:rsidR="00614805">
        <w:rPr>
          <w:rFonts w:ascii="Arial" w:hAnsi="Arial" w:cs="Arial"/>
        </w:rPr>
        <w:t>in article 3</w:t>
      </w:r>
      <w:r w:rsidR="007501A0">
        <w:rPr>
          <w:rFonts w:ascii="Arial" w:hAnsi="Arial" w:cs="Arial"/>
        </w:rPr>
        <w:t xml:space="preserve"> </w:t>
      </w:r>
      <w:r w:rsidR="00D9121B">
        <w:rPr>
          <w:rFonts w:ascii="Arial" w:hAnsi="Arial" w:cs="Arial"/>
        </w:rPr>
        <w:t>(</w:t>
      </w:r>
      <w:r w:rsidR="00C97A8D">
        <w:rPr>
          <w:rFonts w:ascii="Arial" w:hAnsi="Arial" w:cs="Arial"/>
        </w:rPr>
        <w:t>the best interests of the child</w:t>
      </w:r>
      <w:r w:rsidR="00D9121B">
        <w:rPr>
          <w:rFonts w:ascii="Arial" w:hAnsi="Arial" w:cs="Arial"/>
        </w:rPr>
        <w:t>)</w:t>
      </w:r>
      <w:r w:rsidR="00C97A8D">
        <w:rPr>
          <w:rFonts w:ascii="Arial" w:hAnsi="Arial" w:cs="Arial"/>
        </w:rPr>
        <w:t xml:space="preserve">. </w:t>
      </w:r>
      <w:r w:rsidR="000948E4" w:rsidRPr="006915C4">
        <w:rPr>
          <w:rFonts w:ascii="Arial" w:hAnsi="Arial" w:cs="Arial"/>
        </w:rPr>
        <w:t xml:space="preserve">This multiagency </w:t>
      </w:r>
      <w:r w:rsidR="00DB4950" w:rsidRPr="006915C4">
        <w:rPr>
          <w:rFonts w:ascii="Arial" w:hAnsi="Arial" w:cs="Arial"/>
        </w:rPr>
        <w:t>method</w:t>
      </w:r>
      <w:r w:rsidR="000948E4" w:rsidRPr="006915C4">
        <w:rPr>
          <w:rFonts w:ascii="Arial" w:hAnsi="Arial" w:cs="Arial"/>
        </w:rPr>
        <w:t xml:space="preserve"> is </w:t>
      </w:r>
      <w:r w:rsidR="00DB4950" w:rsidRPr="006915C4">
        <w:rPr>
          <w:rFonts w:ascii="Arial" w:hAnsi="Arial" w:cs="Arial"/>
        </w:rPr>
        <w:t>significant</w:t>
      </w:r>
      <w:r w:rsidR="000948E4" w:rsidRPr="006915C4">
        <w:rPr>
          <w:rFonts w:ascii="Arial" w:hAnsi="Arial" w:cs="Arial"/>
        </w:rPr>
        <w:t xml:space="preserve"> </w:t>
      </w:r>
      <w:r w:rsidR="00F45455">
        <w:rPr>
          <w:rFonts w:ascii="Arial" w:hAnsi="Arial" w:cs="Arial"/>
        </w:rPr>
        <w:t>and needs to b</w:t>
      </w:r>
      <w:r w:rsidR="005C54E5">
        <w:rPr>
          <w:rFonts w:ascii="Arial" w:hAnsi="Arial" w:cs="Arial"/>
        </w:rPr>
        <w:t xml:space="preserve">e implemented by everybody </w:t>
      </w:r>
      <w:r w:rsidR="000948E4" w:rsidRPr="006915C4">
        <w:rPr>
          <w:rFonts w:ascii="Arial" w:hAnsi="Arial" w:cs="Arial"/>
        </w:rPr>
        <w:t>involved with the child</w:t>
      </w:r>
      <w:r w:rsidR="00DB4950">
        <w:rPr>
          <w:rFonts w:ascii="Arial" w:hAnsi="Arial" w:cs="Arial"/>
        </w:rPr>
        <w:t xml:space="preserve">. They </w:t>
      </w:r>
      <w:r w:rsidR="000948E4" w:rsidRPr="006915C4">
        <w:rPr>
          <w:rFonts w:ascii="Arial" w:hAnsi="Arial" w:cs="Arial"/>
        </w:rPr>
        <w:t xml:space="preserve">must </w:t>
      </w:r>
      <w:r w:rsidR="005C54E5">
        <w:rPr>
          <w:rFonts w:ascii="Arial" w:hAnsi="Arial" w:cs="Arial"/>
        </w:rPr>
        <w:t xml:space="preserve">all </w:t>
      </w:r>
      <w:r w:rsidR="000948E4" w:rsidRPr="006915C4">
        <w:rPr>
          <w:rFonts w:ascii="Arial" w:hAnsi="Arial" w:cs="Arial"/>
        </w:rPr>
        <w:t xml:space="preserve">come together to </w:t>
      </w:r>
      <w:r w:rsidR="005C54E5">
        <w:rPr>
          <w:rFonts w:ascii="Arial" w:hAnsi="Arial" w:cs="Arial"/>
        </w:rPr>
        <w:t>ensure effective communication</w:t>
      </w:r>
      <w:r w:rsidR="000948E4" w:rsidRPr="006915C4">
        <w:rPr>
          <w:rFonts w:ascii="Arial" w:hAnsi="Arial" w:cs="Arial"/>
        </w:rPr>
        <w:t xml:space="preserve"> </w:t>
      </w:r>
      <w:r w:rsidR="008E5082">
        <w:rPr>
          <w:rFonts w:ascii="Arial" w:hAnsi="Arial" w:cs="Arial"/>
        </w:rPr>
        <w:t>from all involved including outside agencies if they are needed</w:t>
      </w:r>
      <w:r w:rsidR="000948E4" w:rsidRPr="006915C4">
        <w:rPr>
          <w:rFonts w:ascii="Arial" w:hAnsi="Arial" w:cs="Arial"/>
        </w:rPr>
        <w:t xml:space="preserve"> to </w:t>
      </w:r>
      <w:r w:rsidR="008E5082">
        <w:rPr>
          <w:rFonts w:ascii="Arial" w:hAnsi="Arial" w:cs="Arial"/>
        </w:rPr>
        <w:t xml:space="preserve">help </w:t>
      </w:r>
      <w:r w:rsidR="000948E4" w:rsidRPr="006915C4">
        <w:rPr>
          <w:rFonts w:ascii="Arial" w:hAnsi="Arial" w:cs="Arial"/>
        </w:rPr>
        <w:t xml:space="preserve">improve the child’s </w:t>
      </w:r>
      <w:r w:rsidR="008E5082">
        <w:rPr>
          <w:rFonts w:ascii="Arial" w:hAnsi="Arial" w:cs="Arial"/>
        </w:rPr>
        <w:t xml:space="preserve">development and </w:t>
      </w:r>
      <w:r w:rsidR="000948E4" w:rsidRPr="006915C4">
        <w:rPr>
          <w:rFonts w:ascii="Arial" w:hAnsi="Arial" w:cs="Arial"/>
        </w:rPr>
        <w:t>life chances.</w:t>
      </w:r>
    </w:p>
    <w:p w14:paraId="09D5C6B8" w14:textId="7F56B723" w:rsidR="00A36FD2" w:rsidRDefault="00DA735B" w:rsidP="00866D12">
      <w:pPr>
        <w:tabs>
          <w:tab w:val="left" w:pos="1361"/>
        </w:tabs>
        <w:spacing w:line="360" w:lineRule="auto"/>
        <w:rPr>
          <w:rFonts w:ascii="Arial" w:hAnsi="Arial" w:cs="Arial"/>
        </w:rPr>
      </w:pPr>
      <w:r>
        <w:rPr>
          <w:noProof/>
        </w:rPr>
        <w:drawing>
          <wp:anchor distT="0" distB="0" distL="114300" distR="114300" simplePos="0" relativeHeight="251666432" behindDoc="1" locked="0" layoutInCell="1" allowOverlap="1" wp14:anchorId="4063DDD8" wp14:editId="0C298E5E">
            <wp:simplePos x="0" y="0"/>
            <wp:positionH relativeFrom="column">
              <wp:posOffset>930275</wp:posOffset>
            </wp:positionH>
            <wp:positionV relativeFrom="paragraph">
              <wp:posOffset>139700</wp:posOffset>
            </wp:positionV>
            <wp:extent cx="3509010" cy="3509010"/>
            <wp:effectExtent l="0" t="0" r="0" b="0"/>
            <wp:wrapTight wrapText="bothSides">
              <wp:wrapPolygon edited="0">
                <wp:start x="13212" y="1329"/>
                <wp:lineTo x="9068" y="2111"/>
                <wp:lineTo x="5003" y="2658"/>
                <wp:lineTo x="4925" y="2814"/>
                <wp:lineTo x="4925" y="3987"/>
                <wp:lineTo x="4534" y="4691"/>
                <wp:lineTo x="4769" y="6489"/>
                <wp:lineTo x="2893" y="6723"/>
                <wp:lineTo x="2033" y="7114"/>
                <wp:lineTo x="2033" y="8208"/>
                <wp:lineTo x="3518" y="8990"/>
                <wp:lineTo x="4378" y="8990"/>
                <wp:lineTo x="4300" y="17355"/>
                <wp:lineTo x="5316" y="17746"/>
                <wp:lineTo x="7270" y="17746"/>
                <wp:lineTo x="6958" y="18997"/>
                <wp:lineTo x="6958" y="19388"/>
                <wp:lineTo x="7192" y="19935"/>
                <wp:lineTo x="7349" y="20091"/>
                <wp:lineTo x="8208" y="20091"/>
                <wp:lineTo x="16339" y="19153"/>
                <wp:lineTo x="16573" y="18137"/>
                <wp:lineTo x="15322" y="17746"/>
                <wp:lineTo x="17042" y="17433"/>
                <wp:lineTo x="17121" y="16495"/>
                <wp:lineTo x="19153" y="15401"/>
                <wp:lineTo x="19388" y="14775"/>
                <wp:lineTo x="19153" y="14228"/>
                <wp:lineTo x="18840" y="13915"/>
                <wp:lineTo x="18606" y="6489"/>
                <wp:lineTo x="18919" y="6489"/>
                <wp:lineTo x="18684" y="2736"/>
                <wp:lineTo x="19075" y="1642"/>
                <wp:lineTo x="18684" y="1485"/>
                <wp:lineTo x="14228" y="1329"/>
                <wp:lineTo x="13212" y="1329"/>
              </wp:wrapPolygon>
            </wp:wrapTight>
            <wp:docPr id="2" name="Picture 2" descr="Title 1 Parent Involvement Responsibilities Policy / TITLE 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tle 1 Parent Involvement Responsibilities Policy / TITLE I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9010" cy="3509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A1E5D4" w14:textId="38D89A19" w:rsidR="007D5966" w:rsidRDefault="00F8077E" w:rsidP="00866D12">
      <w:pPr>
        <w:tabs>
          <w:tab w:val="left" w:pos="1361"/>
        </w:tabs>
        <w:spacing w:line="360" w:lineRule="auto"/>
        <w:rPr>
          <w:rFonts w:ascii="Arial" w:hAnsi="Arial" w:cs="Arial"/>
        </w:rPr>
      </w:pPr>
      <w:r>
        <w:fldChar w:fldCharType="begin"/>
      </w:r>
      <w:r>
        <w:instrText xml:space="preserve"> INCLUDEPICTURE "/Users/daniellewheatland/Library/Group Containers/UBF8T346G9.ms/WebArchiveCopyPasteTempFiles/com.microsoft.Word/parent-participation-in-school-clipart-16.png" \* MERGEFORMATINET </w:instrText>
      </w:r>
      <w:r w:rsidR="00000000">
        <w:fldChar w:fldCharType="separate"/>
      </w:r>
      <w:r>
        <w:fldChar w:fldCharType="end"/>
      </w:r>
    </w:p>
    <w:p w14:paraId="7F31155E" w14:textId="77777777" w:rsidR="002D1FBB" w:rsidRDefault="002D1FBB" w:rsidP="00866D12">
      <w:pPr>
        <w:tabs>
          <w:tab w:val="left" w:pos="1361"/>
        </w:tabs>
        <w:spacing w:line="360" w:lineRule="auto"/>
        <w:rPr>
          <w:rFonts w:ascii="Arial" w:hAnsi="Arial" w:cs="Arial"/>
          <w:b/>
          <w:bCs/>
          <w:u w:val="single"/>
        </w:rPr>
      </w:pPr>
    </w:p>
    <w:p w14:paraId="3BB346BA" w14:textId="77777777" w:rsidR="002D1FBB" w:rsidRDefault="002D1FBB" w:rsidP="00866D12">
      <w:pPr>
        <w:tabs>
          <w:tab w:val="left" w:pos="1361"/>
        </w:tabs>
        <w:spacing w:line="360" w:lineRule="auto"/>
        <w:rPr>
          <w:rFonts w:ascii="Arial" w:hAnsi="Arial" w:cs="Arial"/>
          <w:b/>
          <w:bCs/>
          <w:u w:val="single"/>
        </w:rPr>
      </w:pPr>
    </w:p>
    <w:p w14:paraId="75330254" w14:textId="77777777" w:rsidR="002D1FBB" w:rsidRDefault="002D1FBB" w:rsidP="00866D12">
      <w:pPr>
        <w:tabs>
          <w:tab w:val="left" w:pos="1361"/>
        </w:tabs>
        <w:spacing w:line="360" w:lineRule="auto"/>
        <w:rPr>
          <w:rFonts w:ascii="Arial" w:hAnsi="Arial" w:cs="Arial"/>
          <w:b/>
          <w:bCs/>
          <w:u w:val="single"/>
        </w:rPr>
      </w:pPr>
    </w:p>
    <w:p w14:paraId="68337790" w14:textId="77777777" w:rsidR="002D1FBB" w:rsidRDefault="002D1FBB" w:rsidP="00866D12">
      <w:pPr>
        <w:tabs>
          <w:tab w:val="left" w:pos="1361"/>
        </w:tabs>
        <w:spacing w:line="360" w:lineRule="auto"/>
        <w:rPr>
          <w:rFonts w:ascii="Arial" w:hAnsi="Arial" w:cs="Arial"/>
          <w:b/>
          <w:bCs/>
          <w:u w:val="single"/>
        </w:rPr>
      </w:pPr>
    </w:p>
    <w:p w14:paraId="2BBEA83F" w14:textId="77777777" w:rsidR="002D1FBB" w:rsidRDefault="002D1FBB" w:rsidP="00866D12">
      <w:pPr>
        <w:tabs>
          <w:tab w:val="left" w:pos="1361"/>
        </w:tabs>
        <w:spacing w:line="360" w:lineRule="auto"/>
        <w:rPr>
          <w:rFonts w:ascii="Arial" w:hAnsi="Arial" w:cs="Arial"/>
          <w:b/>
          <w:bCs/>
          <w:u w:val="single"/>
        </w:rPr>
      </w:pPr>
    </w:p>
    <w:p w14:paraId="3125FBB4" w14:textId="77777777" w:rsidR="002D1FBB" w:rsidRDefault="002D1FBB" w:rsidP="00866D12">
      <w:pPr>
        <w:tabs>
          <w:tab w:val="left" w:pos="1361"/>
        </w:tabs>
        <w:spacing w:line="360" w:lineRule="auto"/>
        <w:rPr>
          <w:rFonts w:ascii="Arial" w:hAnsi="Arial" w:cs="Arial"/>
          <w:b/>
          <w:bCs/>
          <w:u w:val="single"/>
        </w:rPr>
      </w:pPr>
    </w:p>
    <w:p w14:paraId="47B88657" w14:textId="77777777" w:rsidR="002D1FBB" w:rsidRDefault="002D1FBB" w:rsidP="00866D12">
      <w:pPr>
        <w:tabs>
          <w:tab w:val="left" w:pos="1361"/>
        </w:tabs>
        <w:spacing w:line="360" w:lineRule="auto"/>
        <w:rPr>
          <w:rFonts w:ascii="Arial" w:hAnsi="Arial" w:cs="Arial"/>
          <w:b/>
          <w:bCs/>
          <w:u w:val="single"/>
        </w:rPr>
      </w:pPr>
    </w:p>
    <w:p w14:paraId="4E2689AF" w14:textId="77777777" w:rsidR="002D1FBB" w:rsidRDefault="002D1FBB" w:rsidP="00866D12">
      <w:pPr>
        <w:tabs>
          <w:tab w:val="left" w:pos="1361"/>
        </w:tabs>
        <w:spacing w:line="360" w:lineRule="auto"/>
        <w:rPr>
          <w:rFonts w:ascii="Arial" w:hAnsi="Arial" w:cs="Arial"/>
          <w:b/>
          <w:bCs/>
          <w:u w:val="single"/>
        </w:rPr>
      </w:pPr>
    </w:p>
    <w:p w14:paraId="4B1CD0F7" w14:textId="77777777" w:rsidR="002D1FBB" w:rsidRDefault="002D1FBB" w:rsidP="00866D12">
      <w:pPr>
        <w:tabs>
          <w:tab w:val="left" w:pos="1361"/>
        </w:tabs>
        <w:spacing w:line="360" w:lineRule="auto"/>
        <w:rPr>
          <w:rFonts w:ascii="Arial" w:hAnsi="Arial" w:cs="Arial"/>
          <w:b/>
          <w:bCs/>
          <w:u w:val="single"/>
        </w:rPr>
      </w:pPr>
    </w:p>
    <w:p w14:paraId="5206AE2B" w14:textId="77777777" w:rsidR="002D1FBB" w:rsidRDefault="002D1FBB" w:rsidP="00866D12">
      <w:pPr>
        <w:tabs>
          <w:tab w:val="left" w:pos="1361"/>
        </w:tabs>
        <w:spacing w:line="360" w:lineRule="auto"/>
        <w:rPr>
          <w:rFonts w:ascii="Arial" w:hAnsi="Arial" w:cs="Arial"/>
          <w:b/>
          <w:bCs/>
          <w:u w:val="single"/>
        </w:rPr>
      </w:pPr>
    </w:p>
    <w:p w14:paraId="76227B99" w14:textId="77777777" w:rsidR="002D1FBB" w:rsidRDefault="002D1FBB" w:rsidP="00866D12">
      <w:pPr>
        <w:tabs>
          <w:tab w:val="left" w:pos="1361"/>
        </w:tabs>
        <w:spacing w:line="360" w:lineRule="auto"/>
        <w:rPr>
          <w:rFonts w:ascii="Arial" w:hAnsi="Arial" w:cs="Arial"/>
          <w:b/>
          <w:bCs/>
          <w:u w:val="single"/>
        </w:rPr>
      </w:pPr>
    </w:p>
    <w:p w14:paraId="43B2A5F2" w14:textId="77777777" w:rsidR="002D1FBB" w:rsidRDefault="002D1FBB" w:rsidP="00866D12">
      <w:pPr>
        <w:tabs>
          <w:tab w:val="left" w:pos="1361"/>
        </w:tabs>
        <w:spacing w:line="360" w:lineRule="auto"/>
        <w:rPr>
          <w:rFonts w:ascii="Arial" w:hAnsi="Arial" w:cs="Arial"/>
          <w:b/>
          <w:bCs/>
          <w:u w:val="single"/>
        </w:rPr>
      </w:pPr>
    </w:p>
    <w:p w14:paraId="6DDC62D7" w14:textId="77777777" w:rsidR="002D1FBB" w:rsidRDefault="002D1FBB" w:rsidP="00866D12">
      <w:pPr>
        <w:tabs>
          <w:tab w:val="left" w:pos="1361"/>
        </w:tabs>
        <w:spacing w:line="360" w:lineRule="auto"/>
        <w:rPr>
          <w:rFonts w:ascii="Arial" w:hAnsi="Arial" w:cs="Arial"/>
          <w:b/>
          <w:bCs/>
          <w:u w:val="single"/>
        </w:rPr>
      </w:pPr>
    </w:p>
    <w:p w14:paraId="44BD57EF" w14:textId="3EB6E222" w:rsidR="002D1FBB" w:rsidRPr="00DA735B" w:rsidRDefault="006C5252" w:rsidP="00866D12">
      <w:pPr>
        <w:tabs>
          <w:tab w:val="left" w:pos="1361"/>
        </w:tabs>
        <w:spacing w:line="360" w:lineRule="auto"/>
        <w:rPr>
          <w:rFonts w:ascii="Arial" w:hAnsi="Arial" w:cs="Arial"/>
        </w:rPr>
      </w:pPr>
      <w:r>
        <w:rPr>
          <w:rFonts w:ascii="Arial" w:hAnsi="Arial" w:cs="Arial"/>
        </w:rPr>
        <w:t xml:space="preserve">                                          </w:t>
      </w:r>
      <w:r w:rsidR="00374500">
        <w:rPr>
          <w:rFonts w:ascii="Arial" w:hAnsi="Arial" w:cs="Arial"/>
        </w:rPr>
        <w:t>(</w:t>
      </w:r>
      <w:r>
        <w:rPr>
          <w:rFonts w:ascii="Arial" w:hAnsi="Arial" w:cs="Arial"/>
        </w:rPr>
        <w:t>Source</w:t>
      </w:r>
      <w:r w:rsidR="00374500">
        <w:rPr>
          <w:rFonts w:ascii="Arial" w:hAnsi="Arial" w:cs="Arial"/>
        </w:rPr>
        <w:t>: clipart library,</w:t>
      </w:r>
      <w:r>
        <w:rPr>
          <w:rFonts w:ascii="Arial" w:hAnsi="Arial" w:cs="Arial"/>
        </w:rPr>
        <w:t xml:space="preserve"> 2019).</w:t>
      </w:r>
    </w:p>
    <w:p w14:paraId="5DB2966C" w14:textId="77777777" w:rsidR="002D1FBB" w:rsidRDefault="002D1FBB" w:rsidP="00866D12">
      <w:pPr>
        <w:tabs>
          <w:tab w:val="left" w:pos="1361"/>
        </w:tabs>
        <w:spacing w:line="360" w:lineRule="auto"/>
        <w:rPr>
          <w:rFonts w:ascii="Arial" w:hAnsi="Arial" w:cs="Arial"/>
          <w:b/>
          <w:bCs/>
          <w:u w:val="single"/>
        </w:rPr>
      </w:pPr>
    </w:p>
    <w:p w14:paraId="1B3D6F2B" w14:textId="77777777" w:rsidR="002D1FBB" w:rsidRDefault="002D1FBB" w:rsidP="00866D12">
      <w:pPr>
        <w:tabs>
          <w:tab w:val="left" w:pos="1361"/>
        </w:tabs>
        <w:spacing w:line="360" w:lineRule="auto"/>
        <w:rPr>
          <w:rFonts w:ascii="Arial" w:hAnsi="Arial" w:cs="Arial"/>
          <w:b/>
          <w:bCs/>
          <w:u w:val="single"/>
        </w:rPr>
      </w:pPr>
    </w:p>
    <w:p w14:paraId="4BE4C9C8" w14:textId="77777777" w:rsidR="00B3577F" w:rsidRDefault="00B3577F" w:rsidP="00866D12">
      <w:pPr>
        <w:tabs>
          <w:tab w:val="left" w:pos="1361"/>
        </w:tabs>
        <w:spacing w:line="360" w:lineRule="auto"/>
        <w:rPr>
          <w:rFonts w:ascii="Arial" w:hAnsi="Arial" w:cs="Arial"/>
          <w:b/>
          <w:bCs/>
          <w:u w:val="single"/>
        </w:rPr>
      </w:pPr>
    </w:p>
    <w:p w14:paraId="4CC9AA49" w14:textId="77777777" w:rsidR="00B3577F" w:rsidRDefault="00B3577F" w:rsidP="00866D12">
      <w:pPr>
        <w:tabs>
          <w:tab w:val="left" w:pos="1361"/>
        </w:tabs>
        <w:spacing w:line="360" w:lineRule="auto"/>
        <w:rPr>
          <w:rFonts w:ascii="Arial" w:hAnsi="Arial" w:cs="Arial"/>
          <w:b/>
          <w:bCs/>
          <w:u w:val="single"/>
        </w:rPr>
      </w:pPr>
    </w:p>
    <w:p w14:paraId="008D34D4" w14:textId="77777777" w:rsidR="00B3577F" w:rsidRDefault="00B3577F" w:rsidP="00866D12">
      <w:pPr>
        <w:tabs>
          <w:tab w:val="left" w:pos="1361"/>
        </w:tabs>
        <w:spacing w:line="360" w:lineRule="auto"/>
        <w:rPr>
          <w:rFonts w:ascii="Arial" w:hAnsi="Arial" w:cs="Arial"/>
          <w:b/>
          <w:bCs/>
          <w:u w:val="single"/>
        </w:rPr>
      </w:pPr>
    </w:p>
    <w:p w14:paraId="0B9BBF01" w14:textId="77777777" w:rsidR="00B3577F" w:rsidRDefault="00B3577F" w:rsidP="00866D12">
      <w:pPr>
        <w:tabs>
          <w:tab w:val="left" w:pos="1361"/>
        </w:tabs>
        <w:spacing w:line="360" w:lineRule="auto"/>
        <w:rPr>
          <w:rFonts w:ascii="Arial" w:hAnsi="Arial" w:cs="Arial"/>
          <w:b/>
          <w:bCs/>
          <w:u w:val="single"/>
        </w:rPr>
      </w:pPr>
    </w:p>
    <w:p w14:paraId="2C9ED3DD" w14:textId="29CB4C28" w:rsidR="00C76D35" w:rsidRDefault="001A549C" w:rsidP="00866D12">
      <w:pPr>
        <w:tabs>
          <w:tab w:val="left" w:pos="1361"/>
        </w:tabs>
        <w:spacing w:line="360" w:lineRule="auto"/>
        <w:rPr>
          <w:rFonts w:ascii="Arial" w:hAnsi="Arial" w:cs="Arial"/>
          <w:b/>
          <w:bCs/>
          <w:u w:val="single"/>
        </w:rPr>
      </w:pPr>
      <w:r w:rsidRPr="00DB2467">
        <w:rPr>
          <w:rFonts w:ascii="Arial" w:hAnsi="Arial" w:cs="Arial"/>
          <w:b/>
          <w:bCs/>
          <w:u w:val="single"/>
        </w:rPr>
        <w:lastRenderedPageBreak/>
        <w:t>Interventions</w:t>
      </w:r>
      <w:r w:rsidR="00DA2AA7" w:rsidRPr="00DB2467">
        <w:rPr>
          <w:rFonts w:ascii="Arial" w:hAnsi="Arial" w:cs="Arial"/>
          <w:b/>
          <w:bCs/>
          <w:u w:val="single"/>
        </w:rPr>
        <w:t xml:space="preserve"> </w:t>
      </w:r>
    </w:p>
    <w:p w14:paraId="11AB9CA9" w14:textId="4C42FE13" w:rsidR="000A089D" w:rsidRDefault="009136AE" w:rsidP="009136AE">
      <w:pPr>
        <w:spacing w:line="360" w:lineRule="auto"/>
        <w:rPr>
          <w:rFonts w:ascii="Arial" w:hAnsi="Arial" w:cs="Arial"/>
        </w:rPr>
      </w:pPr>
      <w:r>
        <w:rPr>
          <w:rFonts w:ascii="Arial" w:hAnsi="Arial" w:cs="Arial"/>
        </w:rPr>
        <w:t xml:space="preserve">In this </w:t>
      </w:r>
      <w:r w:rsidR="00DB4950">
        <w:rPr>
          <w:rFonts w:ascii="Arial" w:hAnsi="Arial" w:cs="Arial"/>
        </w:rPr>
        <w:t xml:space="preserve">part </w:t>
      </w:r>
      <w:r>
        <w:rPr>
          <w:rFonts w:ascii="Arial" w:hAnsi="Arial" w:cs="Arial"/>
        </w:rPr>
        <w:t xml:space="preserve">of the </w:t>
      </w:r>
      <w:r w:rsidR="00080D01">
        <w:rPr>
          <w:rFonts w:ascii="Arial" w:hAnsi="Arial" w:cs="Arial"/>
        </w:rPr>
        <w:t>book,</w:t>
      </w:r>
      <w:r>
        <w:rPr>
          <w:rFonts w:ascii="Arial" w:hAnsi="Arial" w:cs="Arial"/>
        </w:rPr>
        <w:t xml:space="preserve"> </w:t>
      </w:r>
      <w:r w:rsidR="00D17128">
        <w:rPr>
          <w:rFonts w:ascii="Arial" w:hAnsi="Arial" w:cs="Arial"/>
        </w:rPr>
        <w:t xml:space="preserve">it </w:t>
      </w:r>
      <w:r w:rsidR="00B3577F">
        <w:rPr>
          <w:rFonts w:ascii="Arial" w:hAnsi="Arial" w:cs="Arial"/>
        </w:rPr>
        <w:t xml:space="preserve">will talk about </w:t>
      </w:r>
      <w:r w:rsidR="00DB4950">
        <w:rPr>
          <w:rFonts w:ascii="Arial" w:hAnsi="Arial" w:cs="Arial"/>
        </w:rPr>
        <w:t>different</w:t>
      </w:r>
      <w:r w:rsidR="000A089D" w:rsidRPr="000A089D">
        <w:rPr>
          <w:rFonts w:ascii="Arial" w:hAnsi="Arial" w:cs="Arial"/>
        </w:rPr>
        <w:t xml:space="preserve"> </w:t>
      </w:r>
      <w:r w:rsidR="00D17128" w:rsidRPr="000A089D">
        <w:rPr>
          <w:rFonts w:ascii="Arial" w:hAnsi="Arial" w:cs="Arial"/>
        </w:rPr>
        <w:t>actions</w:t>
      </w:r>
      <w:r w:rsidR="000A089D" w:rsidRPr="000A089D">
        <w:rPr>
          <w:rFonts w:ascii="Arial" w:hAnsi="Arial" w:cs="Arial"/>
        </w:rPr>
        <w:t xml:space="preserve"> and activities </w:t>
      </w:r>
      <w:r w:rsidR="00B3577F">
        <w:rPr>
          <w:rFonts w:ascii="Arial" w:hAnsi="Arial" w:cs="Arial"/>
        </w:rPr>
        <w:t xml:space="preserve">what </w:t>
      </w:r>
      <w:r w:rsidR="000A089D" w:rsidRPr="000A089D">
        <w:rPr>
          <w:rFonts w:ascii="Arial" w:hAnsi="Arial" w:cs="Arial"/>
        </w:rPr>
        <w:t xml:space="preserve">will </w:t>
      </w:r>
      <w:r w:rsidR="00B3577F">
        <w:rPr>
          <w:rFonts w:ascii="Arial" w:hAnsi="Arial" w:cs="Arial"/>
        </w:rPr>
        <w:t xml:space="preserve">help to </w:t>
      </w:r>
      <w:r w:rsidR="00080D01" w:rsidRPr="000A089D">
        <w:rPr>
          <w:rFonts w:ascii="Arial" w:hAnsi="Arial" w:cs="Arial"/>
        </w:rPr>
        <w:t>support</w:t>
      </w:r>
      <w:r w:rsidR="000A089D" w:rsidRPr="000A089D">
        <w:rPr>
          <w:rFonts w:ascii="Arial" w:hAnsi="Arial" w:cs="Arial"/>
        </w:rPr>
        <w:t xml:space="preserve"> the transition to go as </w:t>
      </w:r>
      <w:r w:rsidR="00B3577F">
        <w:rPr>
          <w:rFonts w:ascii="Arial" w:hAnsi="Arial" w:cs="Arial"/>
        </w:rPr>
        <w:t xml:space="preserve">smoothly </w:t>
      </w:r>
      <w:r w:rsidR="000A089D" w:rsidRPr="000A089D">
        <w:rPr>
          <w:rFonts w:ascii="Arial" w:hAnsi="Arial" w:cs="Arial"/>
        </w:rPr>
        <w:t xml:space="preserve">as possible. </w:t>
      </w:r>
      <w:r w:rsidR="007402FC">
        <w:rPr>
          <w:rFonts w:ascii="Arial" w:hAnsi="Arial" w:cs="Arial"/>
        </w:rPr>
        <w:t>Some examples could be:</w:t>
      </w:r>
    </w:p>
    <w:p w14:paraId="0D54694B" w14:textId="485B034C" w:rsidR="00080D01" w:rsidRDefault="00554851" w:rsidP="009136AE">
      <w:pPr>
        <w:spacing w:line="360" w:lineRule="auto"/>
        <w:rPr>
          <w:rFonts w:ascii="Arial" w:hAnsi="Arial" w:cs="Arial"/>
          <w:b/>
          <w:bCs/>
          <w:u w:val="single"/>
        </w:rPr>
      </w:pPr>
      <w:r>
        <w:rPr>
          <w:rFonts w:ascii="Arial" w:hAnsi="Arial" w:cs="Arial"/>
          <w:b/>
          <w:bCs/>
          <w:u w:val="single"/>
        </w:rPr>
        <w:t>Home visits</w:t>
      </w:r>
    </w:p>
    <w:p w14:paraId="275787BF" w14:textId="0DF89C47" w:rsidR="004436F0" w:rsidRDefault="00DB1B6E" w:rsidP="008E4DC6">
      <w:pPr>
        <w:spacing w:line="360" w:lineRule="auto"/>
        <w:rPr>
          <w:rFonts w:ascii="Arial" w:hAnsi="Arial" w:cs="Arial"/>
        </w:rPr>
      </w:pPr>
      <w:r>
        <w:rPr>
          <w:rFonts w:ascii="Arial" w:hAnsi="Arial" w:cs="Arial"/>
        </w:rPr>
        <w:t xml:space="preserve">Before a child starts in a nursery setting, some settings </w:t>
      </w:r>
      <w:r w:rsidR="005A0DBA">
        <w:rPr>
          <w:rFonts w:ascii="Arial" w:hAnsi="Arial" w:cs="Arial"/>
        </w:rPr>
        <w:t xml:space="preserve">offer home visits where the child’s keyworker </w:t>
      </w:r>
      <w:r w:rsidR="000146A0">
        <w:rPr>
          <w:rFonts w:ascii="Arial" w:hAnsi="Arial" w:cs="Arial"/>
        </w:rPr>
        <w:t xml:space="preserve">and manager will go and visit the child in their own home. </w:t>
      </w:r>
      <w:r w:rsidR="004F4BFF">
        <w:rPr>
          <w:rFonts w:ascii="Arial" w:hAnsi="Arial" w:cs="Arial"/>
        </w:rPr>
        <w:t xml:space="preserve">(Keenan, Evans and Crawley, 2016) </w:t>
      </w:r>
      <w:r w:rsidR="00CE0A68">
        <w:rPr>
          <w:rFonts w:ascii="Arial" w:hAnsi="Arial" w:cs="Arial"/>
        </w:rPr>
        <w:t xml:space="preserve">highlights that </w:t>
      </w:r>
      <w:r w:rsidR="00467411">
        <w:rPr>
          <w:rFonts w:ascii="Arial" w:hAnsi="Arial" w:cs="Arial"/>
        </w:rPr>
        <w:t>home visits can allow the child</w:t>
      </w:r>
      <w:r w:rsidR="00DE71C6">
        <w:rPr>
          <w:rFonts w:ascii="Arial" w:hAnsi="Arial" w:cs="Arial"/>
        </w:rPr>
        <w:t xml:space="preserve"> </w:t>
      </w:r>
      <w:r w:rsidR="00467411">
        <w:rPr>
          <w:rFonts w:ascii="Arial" w:hAnsi="Arial" w:cs="Arial"/>
        </w:rPr>
        <w:t>to see that their parent/carer trusts us enough to let us into their home</w:t>
      </w:r>
      <w:r w:rsidR="00DE71C6">
        <w:rPr>
          <w:rFonts w:ascii="Arial" w:hAnsi="Arial" w:cs="Arial"/>
        </w:rPr>
        <w:t xml:space="preserve">, </w:t>
      </w:r>
      <w:r w:rsidR="003F7B20">
        <w:rPr>
          <w:rFonts w:ascii="Arial" w:hAnsi="Arial" w:cs="Arial"/>
        </w:rPr>
        <w:t>this will build up a close relationship with the family as one.</w:t>
      </w:r>
      <w:r w:rsidR="005E30D3">
        <w:rPr>
          <w:rFonts w:ascii="Arial" w:hAnsi="Arial" w:cs="Arial"/>
        </w:rPr>
        <w:t xml:space="preserve"> In doing this it will provide </w:t>
      </w:r>
      <w:r w:rsidR="009231F5">
        <w:rPr>
          <w:rFonts w:ascii="Arial" w:hAnsi="Arial" w:cs="Arial"/>
        </w:rPr>
        <w:t xml:space="preserve">practitioners the opportunity to see exactly how the child </w:t>
      </w:r>
      <w:r w:rsidR="008E4DC6">
        <w:rPr>
          <w:rFonts w:ascii="Arial" w:hAnsi="Arial" w:cs="Arial"/>
        </w:rPr>
        <w:t xml:space="preserve">feels in their home environment. </w:t>
      </w:r>
      <w:r w:rsidR="004436F0" w:rsidRPr="004436F0">
        <w:rPr>
          <w:rFonts w:ascii="Arial" w:hAnsi="Arial" w:cs="Arial"/>
        </w:rPr>
        <w:t>It is also an opportunity to chat with families to discover the child’s interests, likes, dislikes, fears etc.</w:t>
      </w:r>
      <w:r w:rsidR="00663A0E">
        <w:rPr>
          <w:rFonts w:ascii="Arial" w:hAnsi="Arial" w:cs="Arial"/>
        </w:rPr>
        <w:t xml:space="preserve"> (Keenan, Evans and Crawley, 2016)</w:t>
      </w:r>
      <w:r w:rsidR="000B0055">
        <w:rPr>
          <w:rFonts w:ascii="Arial" w:hAnsi="Arial" w:cs="Arial"/>
        </w:rPr>
        <w:t xml:space="preserve">. </w:t>
      </w:r>
    </w:p>
    <w:p w14:paraId="1590158E" w14:textId="758B410B" w:rsidR="000B0055" w:rsidRDefault="00D906F3" w:rsidP="008E4DC6">
      <w:pPr>
        <w:spacing w:line="360" w:lineRule="auto"/>
        <w:rPr>
          <w:rFonts w:ascii="Arial" w:hAnsi="Arial" w:cs="Arial"/>
          <w:b/>
          <w:bCs/>
          <w:u w:val="single"/>
        </w:rPr>
      </w:pPr>
      <w:r>
        <w:rPr>
          <w:rFonts w:ascii="Arial" w:hAnsi="Arial" w:cs="Arial"/>
          <w:b/>
          <w:bCs/>
          <w:u w:val="single"/>
        </w:rPr>
        <w:t>Welcome Pack</w:t>
      </w:r>
    </w:p>
    <w:p w14:paraId="1A11974F" w14:textId="444A37E2" w:rsidR="00A037E9" w:rsidRDefault="00A037E9" w:rsidP="007D07DB">
      <w:pPr>
        <w:spacing w:line="360" w:lineRule="auto"/>
        <w:jc w:val="both"/>
        <w:rPr>
          <w:rFonts w:ascii="Arial" w:hAnsi="Arial" w:cs="Arial"/>
        </w:rPr>
      </w:pPr>
      <w:r w:rsidRPr="007D07DB">
        <w:rPr>
          <w:rFonts w:ascii="Arial" w:hAnsi="Arial" w:cs="Arial"/>
        </w:rPr>
        <w:t xml:space="preserve">Each family will be given a welcome pack at the home visit. This </w:t>
      </w:r>
      <w:r w:rsidR="00CB0AC5">
        <w:rPr>
          <w:rFonts w:ascii="Arial" w:hAnsi="Arial" w:cs="Arial"/>
        </w:rPr>
        <w:t xml:space="preserve">will </w:t>
      </w:r>
      <w:r w:rsidR="00CB0AC5" w:rsidRPr="007D07DB">
        <w:rPr>
          <w:rFonts w:ascii="Arial" w:hAnsi="Arial" w:cs="Arial"/>
        </w:rPr>
        <w:t>contain</w:t>
      </w:r>
      <w:r w:rsidR="00CB0AC5">
        <w:rPr>
          <w:rFonts w:ascii="Arial" w:hAnsi="Arial" w:cs="Arial"/>
        </w:rPr>
        <w:t xml:space="preserve"> </w:t>
      </w:r>
      <w:r w:rsidRPr="007D07DB">
        <w:rPr>
          <w:rFonts w:ascii="Arial" w:hAnsi="Arial" w:cs="Arial"/>
        </w:rPr>
        <w:t xml:space="preserve">all the forms to be completed, including a ‘child record’ </w:t>
      </w:r>
      <w:r w:rsidR="00661846">
        <w:rPr>
          <w:rFonts w:ascii="Arial" w:hAnsi="Arial" w:cs="Arial"/>
        </w:rPr>
        <w:t xml:space="preserve">or ‘all about me’ </w:t>
      </w:r>
      <w:r w:rsidRPr="007D07DB">
        <w:rPr>
          <w:rFonts w:ascii="Arial" w:hAnsi="Arial" w:cs="Arial"/>
        </w:rPr>
        <w:t xml:space="preserve">form. This is </w:t>
      </w:r>
      <w:r w:rsidR="00B3577F">
        <w:rPr>
          <w:rFonts w:ascii="Arial" w:hAnsi="Arial" w:cs="Arial"/>
        </w:rPr>
        <w:t xml:space="preserve">where </w:t>
      </w:r>
      <w:r w:rsidRPr="007D07DB">
        <w:rPr>
          <w:rFonts w:ascii="Arial" w:hAnsi="Arial" w:cs="Arial"/>
        </w:rPr>
        <w:t xml:space="preserve">the family </w:t>
      </w:r>
      <w:r w:rsidR="00B3577F">
        <w:rPr>
          <w:rFonts w:ascii="Arial" w:hAnsi="Arial" w:cs="Arial"/>
        </w:rPr>
        <w:t xml:space="preserve">will have </w:t>
      </w:r>
      <w:r w:rsidRPr="007D07DB">
        <w:rPr>
          <w:rFonts w:ascii="Arial" w:hAnsi="Arial" w:cs="Arial"/>
        </w:rPr>
        <w:t xml:space="preserve">to provide </w:t>
      </w:r>
      <w:r w:rsidR="006C6FB0">
        <w:rPr>
          <w:rFonts w:ascii="Arial" w:hAnsi="Arial" w:cs="Arial"/>
        </w:rPr>
        <w:t xml:space="preserve">the setting </w:t>
      </w:r>
      <w:r w:rsidRPr="007D07DB">
        <w:rPr>
          <w:rFonts w:ascii="Arial" w:hAnsi="Arial" w:cs="Arial"/>
        </w:rPr>
        <w:t xml:space="preserve">with written </w:t>
      </w:r>
      <w:r w:rsidR="00B3577F" w:rsidRPr="007D07DB">
        <w:rPr>
          <w:rFonts w:ascii="Arial" w:hAnsi="Arial" w:cs="Arial"/>
        </w:rPr>
        <w:t>confirmation</w:t>
      </w:r>
      <w:r w:rsidRPr="007D07DB">
        <w:rPr>
          <w:rFonts w:ascii="Arial" w:hAnsi="Arial" w:cs="Arial"/>
        </w:rPr>
        <w:t xml:space="preserve"> of all </w:t>
      </w:r>
      <w:r w:rsidR="00B3577F" w:rsidRPr="007D07DB">
        <w:rPr>
          <w:rFonts w:ascii="Arial" w:hAnsi="Arial" w:cs="Arial"/>
        </w:rPr>
        <w:t>appropriate</w:t>
      </w:r>
      <w:r w:rsidRPr="007D07DB">
        <w:rPr>
          <w:rFonts w:ascii="Arial" w:hAnsi="Arial" w:cs="Arial"/>
        </w:rPr>
        <w:t xml:space="preserve"> information </w:t>
      </w:r>
      <w:r w:rsidR="00B3577F" w:rsidRPr="007D07DB">
        <w:rPr>
          <w:rFonts w:ascii="Arial" w:hAnsi="Arial" w:cs="Arial"/>
        </w:rPr>
        <w:t>concerning</w:t>
      </w:r>
      <w:r w:rsidRPr="007D07DB">
        <w:rPr>
          <w:rFonts w:ascii="Arial" w:hAnsi="Arial" w:cs="Arial"/>
        </w:rPr>
        <w:t xml:space="preserve"> the child</w:t>
      </w:r>
      <w:r w:rsidR="0095163A">
        <w:rPr>
          <w:rFonts w:ascii="Arial" w:hAnsi="Arial" w:cs="Arial"/>
        </w:rPr>
        <w:t xml:space="preserve">, including any allergies </w:t>
      </w:r>
      <w:r w:rsidR="00676693">
        <w:rPr>
          <w:rFonts w:ascii="Arial" w:hAnsi="Arial" w:cs="Arial"/>
        </w:rPr>
        <w:t xml:space="preserve">or if a child has a comfort item from home for example dummies, blankets or a teddy. </w:t>
      </w:r>
    </w:p>
    <w:p w14:paraId="6BB30AF7" w14:textId="5AB2EB21" w:rsidR="00861791" w:rsidRDefault="00861791" w:rsidP="007D07DB">
      <w:pPr>
        <w:spacing w:line="360" w:lineRule="auto"/>
        <w:jc w:val="both"/>
        <w:rPr>
          <w:rFonts w:ascii="Arial" w:hAnsi="Arial" w:cs="Arial"/>
          <w:b/>
          <w:bCs/>
          <w:u w:val="single"/>
        </w:rPr>
      </w:pPr>
      <w:r>
        <w:rPr>
          <w:rFonts w:ascii="Arial" w:hAnsi="Arial" w:cs="Arial"/>
          <w:b/>
          <w:bCs/>
          <w:u w:val="single"/>
        </w:rPr>
        <w:t>Settling in sessions</w:t>
      </w:r>
    </w:p>
    <w:p w14:paraId="18E2BA57" w14:textId="187AB38E" w:rsidR="00C712CF" w:rsidRDefault="00C712CF" w:rsidP="00C712CF">
      <w:pPr>
        <w:spacing w:line="360" w:lineRule="auto"/>
        <w:jc w:val="both"/>
        <w:rPr>
          <w:rFonts w:ascii="Arial" w:hAnsi="Arial" w:cs="Arial"/>
        </w:rPr>
      </w:pPr>
      <w:r w:rsidRPr="00C712CF">
        <w:rPr>
          <w:rFonts w:ascii="Arial" w:hAnsi="Arial" w:cs="Arial"/>
        </w:rPr>
        <w:t>Before a child starts in the nursery,</w:t>
      </w:r>
      <w:r w:rsidR="007200B2">
        <w:rPr>
          <w:rFonts w:ascii="Arial" w:hAnsi="Arial" w:cs="Arial"/>
        </w:rPr>
        <w:t xml:space="preserve"> they</w:t>
      </w:r>
      <w:r w:rsidRPr="00C712CF">
        <w:rPr>
          <w:rFonts w:ascii="Arial" w:hAnsi="Arial" w:cs="Arial"/>
        </w:rPr>
        <w:t xml:space="preserve"> will be invited </w:t>
      </w:r>
      <w:r w:rsidR="007200B2">
        <w:rPr>
          <w:rFonts w:ascii="Arial" w:hAnsi="Arial" w:cs="Arial"/>
        </w:rPr>
        <w:t xml:space="preserve">to have </w:t>
      </w:r>
      <w:r w:rsidRPr="00C712CF">
        <w:rPr>
          <w:rFonts w:ascii="Arial" w:hAnsi="Arial" w:cs="Arial"/>
        </w:rPr>
        <w:t xml:space="preserve">a </w:t>
      </w:r>
      <w:r w:rsidR="007200B2">
        <w:rPr>
          <w:rFonts w:ascii="Arial" w:hAnsi="Arial" w:cs="Arial"/>
        </w:rPr>
        <w:t>few</w:t>
      </w:r>
      <w:r w:rsidRPr="00C712CF">
        <w:rPr>
          <w:rFonts w:ascii="Arial" w:hAnsi="Arial" w:cs="Arial"/>
        </w:rPr>
        <w:t xml:space="preserve"> </w:t>
      </w:r>
      <w:r w:rsidR="003F26BE" w:rsidRPr="00C712CF">
        <w:rPr>
          <w:rFonts w:ascii="Arial" w:hAnsi="Arial" w:cs="Arial"/>
        </w:rPr>
        <w:t>settlin</w:t>
      </w:r>
      <w:r w:rsidR="003F26BE">
        <w:rPr>
          <w:rFonts w:ascii="Arial" w:hAnsi="Arial" w:cs="Arial"/>
        </w:rPr>
        <w:t xml:space="preserve">g </w:t>
      </w:r>
      <w:r w:rsidRPr="00C712CF">
        <w:rPr>
          <w:rFonts w:ascii="Arial" w:hAnsi="Arial" w:cs="Arial"/>
        </w:rPr>
        <w:t xml:space="preserve">in sessions. The first of which, parents and carer are encouraged to stay with their child to provide reassurance. </w:t>
      </w:r>
      <w:r w:rsidR="003F26BE" w:rsidRPr="00C712CF">
        <w:rPr>
          <w:rFonts w:ascii="Arial" w:hAnsi="Arial" w:cs="Arial"/>
        </w:rPr>
        <w:t>Afterwards</w:t>
      </w:r>
      <w:r w:rsidRPr="00C712CF">
        <w:rPr>
          <w:rFonts w:ascii="Arial" w:hAnsi="Arial" w:cs="Arial"/>
        </w:rPr>
        <w:t xml:space="preserve">, the child will stay without a parent for </w:t>
      </w:r>
      <w:r w:rsidR="00355960">
        <w:rPr>
          <w:rFonts w:ascii="Arial" w:hAnsi="Arial" w:cs="Arial"/>
        </w:rPr>
        <w:t>a morning or afternoon</w:t>
      </w:r>
      <w:r w:rsidRPr="00C712CF">
        <w:rPr>
          <w:rFonts w:ascii="Arial" w:hAnsi="Arial" w:cs="Arial"/>
        </w:rPr>
        <w:t xml:space="preserve">. The amount of settling in sessions will vary from child to child. Settling in sessions </w:t>
      </w:r>
      <w:r w:rsidR="00355960">
        <w:rPr>
          <w:rFonts w:ascii="Arial" w:hAnsi="Arial" w:cs="Arial"/>
        </w:rPr>
        <w:t xml:space="preserve">are usually done over a </w:t>
      </w:r>
      <w:r w:rsidR="00612561">
        <w:rPr>
          <w:rFonts w:ascii="Arial" w:hAnsi="Arial" w:cs="Arial"/>
        </w:rPr>
        <w:t xml:space="preserve">2-week period. These </w:t>
      </w:r>
      <w:r w:rsidRPr="00C712CF">
        <w:rPr>
          <w:rFonts w:ascii="Arial" w:hAnsi="Arial" w:cs="Arial"/>
        </w:rPr>
        <w:t xml:space="preserve">are a time for </w:t>
      </w:r>
      <w:r w:rsidR="00612561">
        <w:rPr>
          <w:rFonts w:ascii="Arial" w:hAnsi="Arial" w:cs="Arial"/>
        </w:rPr>
        <w:t>parents or carers to share in</w:t>
      </w:r>
      <w:r w:rsidRPr="00C712CF">
        <w:rPr>
          <w:rFonts w:ascii="Arial" w:hAnsi="Arial" w:cs="Arial"/>
        </w:rPr>
        <w:t>formation about the child</w:t>
      </w:r>
      <w:r w:rsidR="00B3577F">
        <w:rPr>
          <w:rFonts w:ascii="Arial" w:hAnsi="Arial" w:cs="Arial"/>
        </w:rPr>
        <w:t xml:space="preserve"> </w:t>
      </w:r>
      <w:r w:rsidRPr="00C712CF">
        <w:rPr>
          <w:rFonts w:ascii="Arial" w:hAnsi="Arial" w:cs="Arial"/>
        </w:rPr>
        <w:t>(Collins, 2010, p.233).</w:t>
      </w:r>
    </w:p>
    <w:p w14:paraId="7246C661" w14:textId="4D12D1A8" w:rsidR="00B64909" w:rsidRDefault="00CA5582" w:rsidP="00C712CF">
      <w:pPr>
        <w:spacing w:line="360" w:lineRule="auto"/>
        <w:jc w:val="both"/>
        <w:rPr>
          <w:rFonts w:ascii="Arial" w:hAnsi="Arial" w:cs="Arial"/>
          <w:b/>
          <w:bCs/>
          <w:u w:val="single"/>
        </w:rPr>
      </w:pPr>
      <w:r>
        <w:rPr>
          <w:rFonts w:ascii="Arial" w:hAnsi="Arial" w:cs="Arial"/>
          <w:b/>
          <w:bCs/>
          <w:u w:val="single"/>
        </w:rPr>
        <w:t>Handovers</w:t>
      </w:r>
    </w:p>
    <w:p w14:paraId="1AA16572" w14:textId="2459EDE7" w:rsidR="006743F8" w:rsidRPr="006743F8" w:rsidRDefault="006743F8" w:rsidP="007638BC">
      <w:pPr>
        <w:spacing w:line="360" w:lineRule="auto"/>
        <w:jc w:val="both"/>
        <w:rPr>
          <w:rFonts w:ascii="Arial" w:hAnsi="Arial" w:cs="Arial"/>
        </w:rPr>
      </w:pPr>
      <w:r w:rsidRPr="006743F8">
        <w:rPr>
          <w:rFonts w:ascii="Arial" w:hAnsi="Arial" w:cs="Arial"/>
        </w:rPr>
        <w:t>At the end of e</w:t>
      </w:r>
      <w:r w:rsidR="00B3577F">
        <w:rPr>
          <w:rFonts w:ascii="Arial" w:hAnsi="Arial" w:cs="Arial"/>
        </w:rPr>
        <w:t>very day</w:t>
      </w:r>
      <w:r w:rsidRPr="006743F8">
        <w:rPr>
          <w:rFonts w:ascii="Arial" w:hAnsi="Arial" w:cs="Arial"/>
        </w:rPr>
        <w:t xml:space="preserve"> </w:t>
      </w:r>
      <w:r w:rsidR="007638BC">
        <w:rPr>
          <w:rFonts w:ascii="Arial" w:hAnsi="Arial" w:cs="Arial"/>
        </w:rPr>
        <w:t xml:space="preserve">in nursery </w:t>
      </w:r>
      <w:r w:rsidRPr="006743F8">
        <w:rPr>
          <w:rFonts w:ascii="Arial" w:hAnsi="Arial" w:cs="Arial"/>
        </w:rPr>
        <w:t>the child’s key worker will do an informal handover with the parents, this is an opportunity to discuss any issues or concerns. Information gathered at these handovers can help practitioners plan activities to support children (Collins, 2010, p. 234).</w:t>
      </w:r>
    </w:p>
    <w:p w14:paraId="1CF33565" w14:textId="77777777" w:rsidR="00861791" w:rsidRPr="00861791" w:rsidRDefault="00861791" w:rsidP="007D07DB">
      <w:pPr>
        <w:spacing w:line="360" w:lineRule="auto"/>
        <w:jc w:val="both"/>
        <w:rPr>
          <w:rFonts w:ascii="Arial" w:hAnsi="Arial" w:cs="Arial"/>
        </w:rPr>
      </w:pPr>
    </w:p>
    <w:p w14:paraId="7A4B376E" w14:textId="77777777" w:rsidR="00D906F3" w:rsidRPr="00D906F3" w:rsidRDefault="00D906F3" w:rsidP="008E4DC6">
      <w:pPr>
        <w:spacing w:line="360" w:lineRule="auto"/>
        <w:rPr>
          <w:rFonts w:ascii="Arial" w:hAnsi="Arial" w:cs="Arial"/>
        </w:rPr>
      </w:pPr>
    </w:p>
    <w:p w14:paraId="4314744B" w14:textId="77777777" w:rsidR="00B3577F" w:rsidRDefault="00B3577F" w:rsidP="00866D12">
      <w:pPr>
        <w:tabs>
          <w:tab w:val="left" w:pos="1361"/>
        </w:tabs>
        <w:spacing w:line="360" w:lineRule="auto"/>
        <w:rPr>
          <w:rFonts w:ascii="Arial" w:hAnsi="Arial" w:cs="Arial"/>
          <w:b/>
          <w:bCs/>
          <w:u w:val="single"/>
        </w:rPr>
      </w:pPr>
    </w:p>
    <w:p w14:paraId="0A96A25F" w14:textId="77777777" w:rsidR="00B72266" w:rsidRDefault="00B72266" w:rsidP="00866D12">
      <w:pPr>
        <w:tabs>
          <w:tab w:val="left" w:pos="1361"/>
        </w:tabs>
        <w:spacing w:line="360" w:lineRule="auto"/>
        <w:rPr>
          <w:rFonts w:ascii="Arial" w:hAnsi="Arial" w:cs="Arial"/>
          <w:b/>
          <w:bCs/>
          <w:u w:val="single"/>
        </w:rPr>
      </w:pPr>
    </w:p>
    <w:p w14:paraId="3AF0EAC5" w14:textId="576CF8EE" w:rsidR="00A36FD2" w:rsidRDefault="00324D00" w:rsidP="00866D12">
      <w:pPr>
        <w:tabs>
          <w:tab w:val="left" w:pos="1361"/>
        </w:tabs>
        <w:spacing w:line="360" w:lineRule="auto"/>
        <w:rPr>
          <w:rFonts w:ascii="Arial" w:hAnsi="Arial" w:cs="Arial"/>
          <w:b/>
          <w:bCs/>
          <w:u w:val="single"/>
        </w:rPr>
      </w:pPr>
      <w:r>
        <w:rPr>
          <w:rFonts w:ascii="Arial" w:hAnsi="Arial" w:cs="Arial"/>
          <w:b/>
          <w:bCs/>
          <w:u w:val="single"/>
        </w:rPr>
        <w:lastRenderedPageBreak/>
        <w:t xml:space="preserve">Proposed outcomes </w:t>
      </w:r>
    </w:p>
    <w:p w14:paraId="2E5A6BCB" w14:textId="4D49A2FC" w:rsidR="00BD2E17" w:rsidRDefault="00131876" w:rsidP="00BD2E17">
      <w:pPr>
        <w:spacing w:line="360" w:lineRule="auto"/>
        <w:jc w:val="both"/>
        <w:rPr>
          <w:rFonts w:ascii="Arial" w:hAnsi="Arial" w:cs="Arial"/>
        </w:rPr>
      </w:pPr>
      <w:r w:rsidRPr="00BD2E17">
        <w:rPr>
          <w:rFonts w:ascii="Arial" w:hAnsi="Arial" w:cs="Arial"/>
        </w:rPr>
        <w:t xml:space="preserve">All children are </w:t>
      </w:r>
      <w:r w:rsidR="00B3577F" w:rsidRPr="00BD2E17">
        <w:rPr>
          <w:rFonts w:ascii="Arial" w:hAnsi="Arial" w:cs="Arial"/>
        </w:rPr>
        <w:t>unique,</w:t>
      </w:r>
      <w:r w:rsidRPr="00BD2E17">
        <w:rPr>
          <w:rFonts w:ascii="Arial" w:hAnsi="Arial" w:cs="Arial"/>
        </w:rPr>
        <w:t xml:space="preserve"> and </w:t>
      </w:r>
      <w:r w:rsidR="00B3577F">
        <w:rPr>
          <w:rFonts w:ascii="Arial" w:hAnsi="Arial" w:cs="Arial"/>
        </w:rPr>
        <w:t>they all</w:t>
      </w:r>
      <w:r w:rsidRPr="00BD2E17">
        <w:rPr>
          <w:rFonts w:ascii="Arial" w:hAnsi="Arial" w:cs="Arial"/>
        </w:rPr>
        <w:t xml:space="preserve"> develop </w:t>
      </w:r>
      <w:r w:rsidR="00B3577F">
        <w:rPr>
          <w:rFonts w:ascii="Arial" w:hAnsi="Arial" w:cs="Arial"/>
        </w:rPr>
        <w:t xml:space="preserve">at </w:t>
      </w:r>
      <w:r w:rsidRPr="00BD2E17">
        <w:rPr>
          <w:rFonts w:ascii="Arial" w:hAnsi="Arial" w:cs="Arial"/>
        </w:rPr>
        <w:t xml:space="preserve">their own </w:t>
      </w:r>
      <w:r w:rsidR="00B3577F">
        <w:rPr>
          <w:rFonts w:ascii="Arial" w:hAnsi="Arial" w:cs="Arial"/>
        </w:rPr>
        <w:t>pace</w:t>
      </w:r>
      <w:r w:rsidRPr="00BD2E17">
        <w:rPr>
          <w:rFonts w:ascii="Arial" w:hAnsi="Arial" w:cs="Arial"/>
        </w:rPr>
        <w:t xml:space="preserve">. </w:t>
      </w:r>
      <w:r w:rsidR="00497F23" w:rsidRPr="00BD2E17">
        <w:rPr>
          <w:rFonts w:ascii="Arial" w:hAnsi="Arial" w:cs="Arial"/>
        </w:rPr>
        <w:t xml:space="preserve">They all have different backgrounds and experiences. </w:t>
      </w:r>
      <w:r w:rsidR="00D8625A" w:rsidRPr="00BD2E17">
        <w:rPr>
          <w:rFonts w:ascii="Arial" w:hAnsi="Arial" w:cs="Arial"/>
        </w:rPr>
        <w:t xml:space="preserve">Babies and children will familiarise themselves to new </w:t>
      </w:r>
      <w:r w:rsidR="008A30B9" w:rsidRPr="00BD2E17">
        <w:rPr>
          <w:rFonts w:ascii="Arial" w:hAnsi="Arial" w:cs="Arial"/>
        </w:rPr>
        <w:t xml:space="preserve">settings in different ways. </w:t>
      </w:r>
      <w:r w:rsidR="00965233" w:rsidRPr="00BD2E17">
        <w:rPr>
          <w:rFonts w:ascii="Arial" w:hAnsi="Arial" w:cs="Arial"/>
        </w:rPr>
        <w:t xml:space="preserve">Good practice highlights how important transitions are, and </w:t>
      </w:r>
      <w:r w:rsidR="00F7732A" w:rsidRPr="00BD2E17">
        <w:rPr>
          <w:rFonts w:ascii="Arial" w:hAnsi="Arial" w:cs="Arial"/>
        </w:rPr>
        <w:t>therefore</w:t>
      </w:r>
      <w:r w:rsidR="00965233" w:rsidRPr="00BD2E17">
        <w:rPr>
          <w:rFonts w:ascii="Arial" w:hAnsi="Arial" w:cs="Arial"/>
        </w:rPr>
        <w:t xml:space="preserve"> they need to be planned out </w:t>
      </w:r>
      <w:r w:rsidR="00B3577F">
        <w:rPr>
          <w:rFonts w:ascii="Arial" w:hAnsi="Arial" w:cs="Arial"/>
        </w:rPr>
        <w:t xml:space="preserve">to </w:t>
      </w:r>
      <w:r w:rsidR="00965233" w:rsidRPr="00BD2E17">
        <w:rPr>
          <w:rFonts w:ascii="Arial" w:hAnsi="Arial" w:cs="Arial"/>
        </w:rPr>
        <w:t xml:space="preserve">meet the </w:t>
      </w:r>
      <w:r w:rsidR="00B3577F">
        <w:rPr>
          <w:rFonts w:ascii="Arial" w:hAnsi="Arial" w:cs="Arial"/>
        </w:rPr>
        <w:t xml:space="preserve">individual </w:t>
      </w:r>
      <w:r w:rsidR="00965233" w:rsidRPr="00BD2E17">
        <w:rPr>
          <w:rFonts w:ascii="Arial" w:hAnsi="Arial" w:cs="Arial"/>
        </w:rPr>
        <w:t>needs of a child</w:t>
      </w:r>
      <w:r w:rsidR="00B3577F">
        <w:rPr>
          <w:rFonts w:ascii="Arial" w:hAnsi="Arial" w:cs="Arial"/>
        </w:rPr>
        <w:t>.</w:t>
      </w:r>
      <w:r w:rsidR="00BD2E17" w:rsidRPr="00BD2E17">
        <w:rPr>
          <w:rFonts w:ascii="Arial" w:hAnsi="Arial" w:cs="Arial"/>
        </w:rPr>
        <w:t xml:space="preserve"> A child’s transition has been successful once the child </w:t>
      </w:r>
      <w:r w:rsidR="009D7D18" w:rsidRPr="00BD2E17">
        <w:rPr>
          <w:rFonts w:ascii="Arial" w:hAnsi="Arial" w:cs="Arial"/>
        </w:rPr>
        <w:t>proves</w:t>
      </w:r>
      <w:r w:rsidR="00BD2E17" w:rsidRPr="00BD2E17">
        <w:rPr>
          <w:rFonts w:ascii="Arial" w:hAnsi="Arial" w:cs="Arial"/>
        </w:rPr>
        <w:t xml:space="preserve"> that they </w:t>
      </w:r>
      <w:r w:rsidR="007402FC">
        <w:rPr>
          <w:rFonts w:ascii="Arial" w:hAnsi="Arial" w:cs="Arial"/>
        </w:rPr>
        <w:t>have</w:t>
      </w:r>
      <w:r w:rsidR="00BD2E17" w:rsidRPr="00BD2E17">
        <w:rPr>
          <w:rFonts w:ascii="Arial" w:hAnsi="Arial" w:cs="Arial"/>
        </w:rPr>
        <w:t xml:space="preserve"> settled. This will be </w:t>
      </w:r>
      <w:r w:rsidR="009D7D18" w:rsidRPr="00BD2E17">
        <w:rPr>
          <w:rFonts w:ascii="Arial" w:hAnsi="Arial" w:cs="Arial"/>
        </w:rPr>
        <w:t>obvious</w:t>
      </w:r>
      <w:r w:rsidR="00BD2E17" w:rsidRPr="00BD2E17">
        <w:rPr>
          <w:rFonts w:ascii="Arial" w:hAnsi="Arial" w:cs="Arial"/>
        </w:rPr>
        <w:t xml:space="preserve"> if the child begins to play independently, </w:t>
      </w:r>
      <w:r w:rsidR="0040497E">
        <w:rPr>
          <w:rFonts w:ascii="Arial" w:hAnsi="Arial" w:cs="Arial"/>
        </w:rPr>
        <w:t xml:space="preserve">and they are </w:t>
      </w:r>
      <w:r w:rsidR="00BD2E17" w:rsidRPr="00BD2E17">
        <w:rPr>
          <w:rFonts w:ascii="Arial" w:hAnsi="Arial" w:cs="Arial"/>
        </w:rPr>
        <w:t xml:space="preserve">less dependent on their key person for reassurance. They will begin to develop relationships, not only with peers but possibly with other practitioners within the setting. The child will begin to show an understanding of their environment once they become more comfortable within it. They will start to demonstrate a sense of self, understanding where they fit into their surroundings. A child who is settled will demonstrate that they are responsive, consistent, sensitive, emotionally mature, happy, secure and are able to explore their surroundings independently. </w:t>
      </w:r>
      <w:r w:rsidR="008557E8">
        <w:rPr>
          <w:rFonts w:ascii="Arial" w:hAnsi="Arial" w:cs="Arial"/>
        </w:rPr>
        <w:t xml:space="preserve">Parents and carers </w:t>
      </w:r>
      <w:r w:rsidR="00F06E8E">
        <w:rPr>
          <w:rFonts w:ascii="Arial" w:hAnsi="Arial" w:cs="Arial"/>
        </w:rPr>
        <w:t>should also feel supported through the transition stage</w:t>
      </w:r>
      <w:r w:rsidR="007402FC">
        <w:rPr>
          <w:rFonts w:ascii="Arial" w:hAnsi="Arial" w:cs="Arial"/>
        </w:rPr>
        <w:t>,</w:t>
      </w:r>
      <w:r w:rsidR="00F06E8E">
        <w:rPr>
          <w:rFonts w:ascii="Arial" w:hAnsi="Arial" w:cs="Arial"/>
        </w:rPr>
        <w:t xml:space="preserve"> </w:t>
      </w:r>
      <w:r w:rsidR="007A4CFD">
        <w:rPr>
          <w:rFonts w:ascii="Arial" w:hAnsi="Arial" w:cs="Arial"/>
        </w:rPr>
        <w:t>by having a strong bond with their child’s keyworker and having effective communication</w:t>
      </w:r>
      <w:r w:rsidR="007402FC">
        <w:rPr>
          <w:rFonts w:ascii="Arial" w:hAnsi="Arial" w:cs="Arial"/>
        </w:rPr>
        <w:t xml:space="preserve">. This </w:t>
      </w:r>
      <w:r w:rsidR="007A4CFD">
        <w:rPr>
          <w:rFonts w:ascii="Arial" w:hAnsi="Arial" w:cs="Arial"/>
        </w:rPr>
        <w:t xml:space="preserve">will make the parent feel more at ease </w:t>
      </w:r>
      <w:r w:rsidR="0026404B">
        <w:rPr>
          <w:rFonts w:ascii="Arial" w:hAnsi="Arial" w:cs="Arial"/>
        </w:rPr>
        <w:t>leaving their child in the safe hands of the staff.</w:t>
      </w:r>
    </w:p>
    <w:p w14:paraId="6EEBA894" w14:textId="10CF6F16" w:rsidR="002E2D06" w:rsidRDefault="00D94AAE" w:rsidP="00866D12">
      <w:pPr>
        <w:tabs>
          <w:tab w:val="left" w:pos="1361"/>
        </w:tabs>
        <w:spacing w:line="360" w:lineRule="auto"/>
        <w:rPr>
          <w:rFonts w:ascii="Arial" w:hAnsi="Arial" w:cs="Arial"/>
          <w:b/>
          <w:bCs/>
          <w:u w:val="single"/>
        </w:rPr>
      </w:pPr>
      <w:r>
        <w:rPr>
          <w:noProof/>
        </w:rPr>
        <w:drawing>
          <wp:anchor distT="0" distB="0" distL="114300" distR="114300" simplePos="0" relativeHeight="251667456" behindDoc="1" locked="0" layoutInCell="1" allowOverlap="1" wp14:anchorId="71015553" wp14:editId="3933452E">
            <wp:simplePos x="0" y="0"/>
            <wp:positionH relativeFrom="column">
              <wp:posOffset>0</wp:posOffset>
            </wp:positionH>
            <wp:positionV relativeFrom="paragraph">
              <wp:posOffset>194619</wp:posOffset>
            </wp:positionV>
            <wp:extent cx="5731510" cy="2913380"/>
            <wp:effectExtent l="0" t="0" r="0" b="0"/>
            <wp:wrapTight wrapText="bothSides">
              <wp:wrapPolygon edited="0">
                <wp:start x="0" y="0"/>
                <wp:lineTo x="0" y="21468"/>
                <wp:lineTo x="21538" y="21468"/>
                <wp:lineTo x="21538" y="0"/>
                <wp:lineTo x="0" y="0"/>
              </wp:wrapPolygon>
            </wp:wrapTight>
            <wp:docPr id="7" name="Picture 7" descr="Kids Playing Clipart Png - Clipart For Kids, Transparent Png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ds Playing Clipart Png - Clipart For Kids, Transparent Png , Transparent  Png Image - PNGite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13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CA8773" w14:textId="1F44B51F" w:rsidR="002E2D06" w:rsidRDefault="002E2D06" w:rsidP="00866D12">
      <w:pPr>
        <w:tabs>
          <w:tab w:val="left" w:pos="1361"/>
        </w:tabs>
        <w:spacing w:line="360" w:lineRule="auto"/>
        <w:rPr>
          <w:rFonts w:ascii="Arial" w:hAnsi="Arial" w:cs="Arial"/>
          <w:b/>
          <w:bCs/>
          <w:u w:val="single"/>
        </w:rPr>
      </w:pPr>
    </w:p>
    <w:p w14:paraId="3FC97CA0" w14:textId="7D470B7B" w:rsidR="00D94AAE" w:rsidRPr="00D94AAE" w:rsidRDefault="00B72266" w:rsidP="00866D12">
      <w:pPr>
        <w:tabs>
          <w:tab w:val="left" w:pos="1361"/>
        </w:tabs>
        <w:spacing w:line="360" w:lineRule="auto"/>
        <w:rPr>
          <w:rFonts w:ascii="Arial" w:hAnsi="Arial" w:cs="Arial"/>
        </w:rPr>
      </w:pPr>
      <w:r>
        <w:rPr>
          <w:rFonts w:ascii="Arial" w:hAnsi="Arial" w:cs="Arial"/>
        </w:rPr>
        <w:t xml:space="preserve">                                            (Source: </w:t>
      </w:r>
      <w:proofErr w:type="spellStart"/>
      <w:r>
        <w:rPr>
          <w:rFonts w:ascii="Arial" w:hAnsi="Arial" w:cs="Arial"/>
        </w:rPr>
        <w:t>pngitem</w:t>
      </w:r>
      <w:proofErr w:type="spellEnd"/>
      <w:r>
        <w:rPr>
          <w:rFonts w:ascii="Arial" w:hAnsi="Arial" w:cs="Arial"/>
        </w:rPr>
        <w:t>, 2019).</w:t>
      </w:r>
    </w:p>
    <w:p w14:paraId="5A349F79" w14:textId="77777777" w:rsidR="00B72266" w:rsidRDefault="00B72266" w:rsidP="00D94AAE">
      <w:pPr>
        <w:tabs>
          <w:tab w:val="left" w:pos="1361"/>
        </w:tabs>
        <w:spacing w:line="360" w:lineRule="auto"/>
        <w:rPr>
          <w:rFonts w:ascii="Arial" w:hAnsi="Arial" w:cs="Arial"/>
          <w:b/>
          <w:bCs/>
          <w:u w:val="single"/>
        </w:rPr>
      </w:pPr>
    </w:p>
    <w:p w14:paraId="5F310973" w14:textId="77777777" w:rsidR="00B72266" w:rsidRDefault="00B72266" w:rsidP="00D94AAE">
      <w:pPr>
        <w:tabs>
          <w:tab w:val="left" w:pos="1361"/>
        </w:tabs>
        <w:spacing w:line="360" w:lineRule="auto"/>
        <w:rPr>
          <w:rFonts w:ascii="Arial" w:hAnsi="Arial" w:cs="Arial"/>
          <w:b/>
          <w:bCs/>
          <w:u w:val="single"/>
        </w:rPr>
      </w:pPr>
    </w:p>
    <w:p w14:paraId="35E404E0" w14:textId="2FD6D188" w:rsidR="00D94AAE" w:rsidRPr="002E2D06" w:rsidRDefault="00D94AAE" w:rsidP="00D94AAE">
      <w:pPr>
        <w:tabs>
          <w:tab w:val="left" w:pos="1361"/>
        </w:tabs>
        <w:spacing w:line="360" w:lineRule="auto"/>
        <w:rPr>
          <w:rFonts w:ascii="Arial" w:hAnsi="Arial" w:cs="Arial"/>
          <w:b/>
          <w:bCs/>
          <w:u w:val="single"/>
        </w:rPr>
      </w:pPr>
      <w:r w:rsidRPr="002E2D06">
        <w:rPr>
          <w:rFonts w:ascii="Arial" w:hAnsi="Arial" w:cs="Arial"/>
          <w:b/>
          <w:bCs/>
          <w:u w:val="single"/>
        </w:rPr>
        <w:lastRenderedPageBreak/>
        <w:t>Reference list</w:t>
      </w:r>
    </w:p>
    <w:p w14:paraId="079BD122" w14:textId="77777777" w:rsidR="00D94AAE" w:rsidRDefault="00D94AAE" w:rsidP="00D94AAE">
      <w:pPr>
        <w:tabs>
          <w:tab w:val="left" w:pos="1361"/>
        </w:tabs>
        <w:spacing w:line="360" w:lineRule="auto"/>
        <w:rPr>
          <w:rFonts w:ascii="Arial" w:hAnsi="Arial" w:cs="Arial"/>
        </w:rPr>
      </w:pPr>
      <w:r>
        <w:rPr>
          <w:rFonts w:ascii="Arial" w:hAnsi="Arial" w:cs="Arial"/>
        </w:rPr>
        <w:t xml:space="preserve">Allingham, S. </w:t>
      </w:r>
      <w:r>
        <w:rPr>
          <w:rFonts w:ascii="Arial" w:hAnsi="Arial" w:cs="Arial"/>
          <w:i/>
          <w:iCs/>
        </w:rPr>
        <w:t xml:space="preserve">Transitions in the early years. </w:t>
      </w:r>
      <w:r w:rsidRPr="009B01E4">
        <w:rPr>
          <w:rFonts w:ascii="Arial" w:hAnsi="Arial" w:cs="Arial"/>
        </w:rPr>
        <w:t xml:space="preserve">London: </w:t>
      </w:r>
      <w:r>
        <w:rPr>
          <w:rFonts w:ascii="Arial" w:hAnsi="Arial" w:cs="Arial"/>
        </w:rPr>
        <w:t>MA Education Ltd.</w:t>
      </w:r>
    </w:p>
    <w:p w14:paraId="7FB2AAF6" w14:textId="77777777" w:rsidR="00D94AAE" w:rsidRDefault="00D94AAE" w:rsidP="00D94AAE">
      <w:pPr>
        <w:tabs>
          <w:tab w:val="left" w:pos="1361"/>
        </w:tabs>
        <w:spacing w:line="360" w:lineRule="auto"/>
        <w:rPr>
          <w:rFonts w:ascii="Arial" w:hAnsi="Arial" w:cs="Arial"/>
        </w:rPr>
      </w:pPr>
    </w:p>
    <w:p w14:paraId="0455A69E" w14:textId="77777777" w:rsidR="00D94AAE" w:rsidRDefault="00D94AAE" w:rsidP="00D94AAE">
      <w:pPr>
        <w:tabs>
          <w:tab w:val="left" w:pos="1361"/>
        </w:tabs>
        <w:spacing w:line="360" w:lineRule="auto"/>
        <w:rPr>
          <w:rFonts w:ascii="Arial" w:hAnsi="Arial" w:cs="Arial"/>
        </w:rPr>
      </w:pPr>
      <w:r>
        <w:rPr>
          <w:rFonts w:ascii="Arial" w:hAnsi="Arial" w:cs="Arial"/>
        </w:rPr>
        <w:t xml:space="preserve">Clipart library. (2019) </w:t>
      </w:r>
      <w:r>
        <w:rPr>
          <w:rFonts w:ascii="Arial" w:hAnsi="Arial" w:cs="Arial"/>
          <w:i/>
          <w:iCs/>
        </w:rPr>
        <w:t xml:space="preserve">school parent involvement. [image] </w:t>
      </w:r>
      <w:r>
        <w:rPr>
          <w:rFonts w:ascii="Arial" w:hAnsi="Arial" w:cs="Arial"/>
        </w:rPr>
        <w:t xml:space="preserve">Available at: </w:t>
      </w:r>
      <w:hyperlink r:id="rId13" w:history="1">
        <w:r w:rsidRPr="00F27085">
          <w:rPr>
            <w:rStyle w:val="Hyperlink"/>
            <w:rFonts w:ascii="Arial" w:hAnsi="Arial" w:cs="Arial"/>
          </w:rPr>
          <w:t>http://clipart-library.com/clipart/parent-involvement-cliparts_12.htm</w:t>
        </w:r>
      </w:hyperlink>
      <w:r>
        <w:rPr>
          <w:rFonts w:ascii="Arial" w:hAnsi="Arial" w:cs="Arial"/>
        </w:rPr>
        <w:t xml:space="preserve"> (accessed on 1/12/2022).</w:t>
      </w:r>
    </w:p>
    <w:p w14:paraId="64E5A9A1" w14:textId="77777777" w:rsidR="00D94AAE" w:rsidRDefault="00D94AAE" w:rsidP="00D94AAE">
      <w:pPr>
        <w:spacing w:line="360" w:lineRule="auto"/>
        <w:rPr>
          <w:rFonts w:ascii="Arial" w:hAnsi="Arial" w:cs="Arial"/>
        </w:rPr>
      </w:pPr>
    </w:p>
    <w:p w14:paraId="59A96219" w14:textId="77777777" w:rsidR="00D94AAE" w:rsidRDefault="00D94AAE" w:rsidP="00D94AAE">
      <w:pPr>
        <w:spacing w:line="360" w:lineRule="auto"/>
        <w:rPr>
          <w:rFonts w:ascii="Arial" w:hAnsi="Arial" w:cs="Arial"/>
        </w:rPr>
      </w:pPr>
      <w:r w:rsidRPr="00B64909">
        <w:rPr>
          <w:rFonts w:ascii="Arial" w:hAnsi="Arial" w:cs="Arial"/>
        </w:rPr>
        <w:t xml:space="preserve">Collins, S (2010) ‘Thinking through the uses of observation and documentation’ in </w:t>
      </w:r>
    </w:p>
    <w:p w14:paraId="52254667" w14:textId="77777777" w:rsidR="00D94AAE" w:rsidRPr="00271083" w:rsidRDefault="00D94AAE" w:rsidP="00D94AAE">
      <w:pPr>
        <w:spacing w:line="360" w:lineRule="auto"/>
        <w:rPr>
          <w:rFonts w:ascii="Arial" w:hAnsi="Arial" w:cs="Arial"/>
        </w:rPr>
      </w:pPr>
      <w:r w:rsidRPr="00B64909">
        <w:rPr>
          <w:rFonts w:ascii="Arial" w:hAnsi="Arial" w:cs="Arial"/>
        </w:rPr>
        <w:t xml:space="preserve">Moyles, J. (ed) </w:t>
      </w:r>
      <w:r w:rsidRPr="00DD7786">
        <w:rPr>
          <w:rFonts w:ascii="Arial" w:hAnsi="Arial" w:cs="Arial"/>
          <w:i/>
          <w:iCs/>
        </w:rPr>
        <w:t>Thinking about play</w:t>
      </w:r>
      <w:r w:rsidRPr="00B64909">
        <w:rPr>
          <w:rFonts w:ascii="Arial" w:hAnsi="Arial" w:cs="Arial"/>
        </w:rPr>
        <w:t>. Berkshire: Open University Press.</w:t>
      </w:r>
    </w:p>
    <w:p w14:paraId="7B0AB7C7" w14:textId="77777777" w:rsidR="00D94AAE" w:rsidRDefault="00D94AAE" w:rsidP="00D94AAE">
      <w:pPr>
        <w:rPr>
          <w:rFonts w:ascii="Arial" w:hAnsi="Arial" w:cs="Arial"/>
        </w:rPr>
      </w:pPr>
    </w:p>
    <w:p w14:paraId="65394FBE" w14:textId="77777777" w:rsidR="00D94AAE" w:rsidRDefault="00D94AAE" w:rsidP="00D94AAE">
      <w:pPr>
        <w:rPr>
          <w:rFonts w:ascii="Arial" w:hAnsi="Arial" w:cs="Arial"/>
        </w:rPr>
      </w:pPr>
      <w:proofErr w:type="spellStart"/>
      <w:r>
        <w:rPr>
          <w:rFonts w:ascii="Arial" w:hAnsi="Arial" w:cs="Arial"/>
        </w:rPr>
        <w:t>Conkbayir</w:t>
      </w:r>
      <w:proofErr w:type="spellEnd"/>
      <w:r>
        <w:rPr>
          <w:rFonts w:ascii="Arial" w:hAnsi="Arial" w:cs="Arial"/>
        </w:rPr>
        <w:t xml:space="preserve">, M. and Pascal, C. (2014). </w:t>
      </w:r>
      <w:r>
        <w:rPr>
          <w:rFonts w:ascii="Arial" w:hAnsi="Arial" w:cs="Arial"/>
          <w:i/>
          <w:iCs/>
        </w:rPr>
        <w:t xml:space="preserve">Early childhood theories and contemporary issues. </w:t>
      </w:r>
      <w:r>
        <w:rPr>
          <w:rFonts w:ascii="Arial" w:hAnsi="Arial" w:cs="Arial"/>
        </w:rPr>
        <w:t xml:space="preserve">London: Bloomsbury. </w:t>
      </w:r>
    </w:p>
    <w:p w14:paraId="62B50F00" w14:textId="77777777" w:rsidR="00D94AAE" w:rsidRDefault="00D94AAE" w:rsidP="00D94AAE">
      <w:pPr>
        <w:rPr>
          <w:rFonts w:ascii="Arial" w:hAnsi="Arial" w:cs="Arial"/>
          <w:i/>
          <w:iCs/>
        </w:rPr>
      </w:pPr>
    </w:p>
    <w:p w14:paraId="570D712E" w14:textId="77777777" w:rsidR="00D94AAE" w:rsidRDefault="00D94AAE" w:rsidP="00D94AAE">
      <w:pPr>
        <w:rPr>
          <w:rFonts w:ascii="Arial" w:hAnsi="Arial" w:cs="Arial"/>
        </w:rPr>
      </w:pPr>
      <w:proofErr w:type="spellStart"/>
      <w:r>
        <w:rPr>
          <w:rFonts w:ascii="Arial" w:hAnsi="Arial" w:cs="Arial"/>
        </w:rPr>
        <w:t>Croneri</w:t>
      </w:r>
      <w:proofErr w:type="spellEnd"/>
      <w:r>
        <w:rPr>
          <w:rFonts w:ascii="Arial" w:hAnsi="Arial" w:cs="Arial"/>
        </w:rPr>
        <w:t xml:space="preserve">. </w:t>
      </w:r>
      <w:r>
        <w:rPr>
          <w:rFonts w:ascii="Arial" w:hAnsi="Arial" w:cs="Arial"/>
          <w:i/>
          <w:iCs/>
        </w:rPr>
        <w:t xml:space="preserve">Managing transitions in early years provisions. </w:t>
      </w:r>
      <w:r>
        <w:rPr>
          <w:rFonts w:ascii="Arial" w:hAnsi="Arial" w:cs="Arial"/>
        </w:rPr>
        <w:t xml:space="preserve">Available at: </w:t>
      </w:r>
      <w:hyperlink r:id="rId14" w:history="1">
        <w:r w:rsidRPr="001050D4">
          <w:rPr>
            <w:rStyle w:val="Hyperlink"/>
            <w:rFonts w:ascii="Arial" w:hAnsi="Arial" w:cs="Arial"/>
          </w:rPr>
          <w:t>https://app.croneri.co.uk/feature-articles/managing-transitions-early-years-provisions</w:t>
        </w:r>
      </w:hyperlink>
      <w:r>
        <w:rPr>
          <w:rFonts w:ascii="Arial" w:hAnsi="Arial" w:cs="Arial"/>
        </w:rPr>
        <w:t xml:space="preserve"> (accessed on 26/11/2022)</w:t>
      </w:r>
    </w:p>
    <w:p w14:paraId="39BBC70E" w14:textId="77777777" w:rsidR="00D94AAE" w:rsidRDefault="00D94AAE" w:rsidP="00D94AAE">
      <w:pPr>
        <w:rPr>
          <w:rFonts w:ascii="Arial" w:hAnsi="Arial" w:cs="Arial"/>
        </w:rPr>
      </w:pPr>
    </w:p>
    <w:p w14:paraId="73D039A7" w14:textId="77777777" w:rsidR="00D94AAE" w:rsidRDefault="00D94AAE" w:rsidP="00D94AAE">
      <w:pPr>
        <w:rPr>
          <w:rFonts w:ascii="Arial" w:hAnsi="Arial" w:cs="Arial"/>
        </w:rPr>
      </w:pPr>
      <w:r>
        <w:rPr>
          <w:rFonts w:ascii="Arial" w:hAnsi="Arial" w:cs="Arial"/>
        </w:rPr>
        <w:t xml:space="preserve">Daly, M. and Byers, E. and Taylor, W. (2009) </w:t>
      </w:r>
      <w:r>
        <w:rPr>
          <w:rFonts w:ascii="Arial" w:hAnsi="Arial" w:cs="Arial"/>
          <w:i/>
          <w:iCs/>
        </w:rPr>
        <w:t>Early years management in practice. 2</w:t>
      </w:r>
      <w:r w:rsidRPr="00786AE5">
        <w:rPr>
          <w:rFonts w:ascii="Arial" w:hAnsi="Arial" w:cs="Arial"/>
          <w:i/>
          <w:iCs/>
          <w:vertAlign w:val="superscript"/>
        </w:rPr>
        <w:t>nd</w:t>
      </w:r>
      <w:r>
        <w:rPr>
          <w:rFonts w:ascii="Arial" w:hAnsi="Arial" w:cs="Arial"/>
          <w:i/>
          <w:iCs/>
        </w:rPr>
        <w:t xml:space="preserve"> Ed. </w:t>
      </w:r>
      <w:proofErr w:type="spellStart"/>
      <w:proofErr w:type="gramStart"/>
      <w:r w:rsidRPr="00350B63">
        <w:rPr>
          <w:rFonts w:ascii="Arial" w:hAnsi="Arial" w:cs="Arial"/>
        </w:rPr>
        <w:t>Essex:Heinmann</w:t>
      </w:r>
      <w:proofErr w:type="spellEnd"/>
      <w:proofErr w:type="gramEnd"/>
      <w:r w:rsidRPr="00350B63">
        <w:rPr>
          <w:rFonts w:ascii="Arial" w:hAnsi="Arial" w:cs="Arial"/>
        </w:rPr>
        <w:t>, Pearson Education Limited.</w:t>
      </w:r>
    </w:p>
    <w:p w14:paraId="1640A625" w14:textId="77777777" w:rsidR="00D94AAE" w:rsidRDefault="00D94AAE" w:rsidP="00D94AAE">
      <w:pPr>
        <w:rPr>
          <w:rFonts w:ascii="Arial" w:hAnsi="Arial" w:cs="Arial"/>
        </w:rPr>
      </w:pPr>
    </w:p>
    <w:p w14:paraId="49329143" w14:textId="77777777" w:rsidR="00D94AAE" w:rsidRDefault="00D94AAE" w:rsidP="00D94AAE">
      <w:pPr>
        <w:rPr>
          <w:rFonts w:ascii="Arial" w:hAnsi="Arial" w:cs="Arial"/>
        </w:rPr>
      </w:pPr>
      <w:r>
        <w:rPr>
          <w:rFonts w:ascii="Arial" w:hAnsi="Arial" w:cs="Arial"/>
        </w:rPr>
        <w:t xml:space="preserve">Department for education. (2021) </w:t>
      </w:r>
      <w:r>
        <w:rPr>
          <w:rFonts w:ascii="Arial" w:hAnsi="Arial" w:cs="Arial"/>
          <w:i/>
          <w:iCs/>
        </w:rPr>
        <w:t xml:space="preserve">Setting the standards for learning, development and care from children from birth to five. </w:t>
      </w:r>
      <w:r>
        <w:rPr>
          <w:rFonts w:ascii="Arial" w:hAnsi="Arial" w:cs="Arial"/>
        </w:rPr>
        <w:t xml:space="preserve">Available at: </w:t>
      </w:r>
      <w:hyperlink r:id="rId15" w:history="1">
        <w:r w:rsidRPr="00731FC8">
          <w:rPr>
            <w:rStyle w:val="Hyperlink"/>
            <w:rFonts w:ascii="Arial" w:hAnsi="Arial" w:cs="Arial"/>
          </w:rPr>
          <w:t>https://assets.publishing.service.gov.uk/government/uploads/system/uploads/attachment_data/file/974907/EYFS_framework_-_March_2021.pdf</w:t>
        </w:r>
      </w:hyperlink>
      <w:r>
        <w:rPr>
          <w:rFonts w:ascii="Arial" w:hAnsi="Arial" w:cs="Arial"/>
        </w:rPr>
        <w:t xml:space="preserve"> (accessed on 30/11/2022).</w:t>
      </w:r>
    </w:p>
    <w:p w14:paraId="33FB9D8B" w14:textId="77777777" w:rsidR="00D94AAE" w:rsidRDefault="00D94AAE" w:rsidP="00D94AAE">
      <w:pPr>
        <w:rPr>
          <w:rFonts w:ascii="Arial" w:hAnsi="Arial" w:cs="Arial"/>
        </w:rPr>
      </w:pPr>
    </w:p>
    <w:p w14:paraId="56D7AE0B" w14:textId="77777777" w:rsidR="00D94AAE" w:rsidRPr="002F523A" w:rsidRDefault="00D94AAE" w:rsidP="00D94AAE">
      <w:pPr>
        <w:rPr>
          <w:rFonts w:ascii="Arial" w:hAnsi="Arial" w:cs="Arial"/>
        </w:rPr>
      </w:pPr>
      <w:r w:rsidRPr="002F523A">
        <w:rPr>
          <w:rFonts w:ascii="Arial" w:hAnsi="Arial" w:cs="Arial"/>
        </w:rPr>
        <w:t xml:space="preserve">Dowling, M. (2014) </w:t>
      </w:r>
      <w:r w:rsidRPr="002F523A">
        <w:rPr>
          <w:rFonts w:ascii="Arial" w:hAnsi="Arial" w:cs="Arial"/>
          <w:i/>
        </w:rPr>
        <w:t>Young Children’s Personal, Social and Emotional Development</w:t>
      </w:r>
      <w:r w:rsidRPr="002F523A">
        <w:rPr>
          <w:rFonts w:ascii="Arial" w:hAnsi="Arial" w:cs="Arial"/>
        </w:rPr>
        <w:t>. 4</w:t>
      </w:r>
      <w:r w:rsidRPr="002F523A">
        <w:rPr>
          <w:rFonts w:ascii="Arial" w:hAnsi="Arial" w:cs="Arial"/>
          <w:vertAlign w:val="superscript"/>
        </w:rPr>
        <w:t>th</w:t>
      </w:r>
      <w:r w:rsidRPr="002F523A">
        <w:rPr>
          <w:rFonts w:ascii="Arial" w:hAnsi="Arial" w:cs="Arial"/>
        </w:rPr>
        <w:t xml:space="preserve"> Ed. London: Sage.</w:t>
      </w:r>
    </w:p>
    <w:p w14:paraId="1A8A2724" w14:textId="77777777" w:rsidR="00D94AAE" w:rsidRDefault="00D94AAE" w:rsidP="00D94AAE">
      <w:pPr>
        <w:rPr>
          <w:rFonts w:ascii="Arial" w:hAnsi="Arial" w:cs="Arial"/>
        </w:rPr>
      </w:pPr>
    </w:p>
    <w:p w14:paraId="410C4427" w14:textId="77777777" w:rsidR="00D94AAE" w:rsidRDefault="00D94AAE" w:rsidP="00D94AAE">
      <w:pPr>
        <w:rPr>
          <w:rFonts w:ascii="Arial" w:hAnsi="Arial" w:cs="Arial"/>
        </w:rPr>
      </w:pPr>
      <w:r>
        <w:rPr>
          <w:rFonts w:ascii="Arial" w:hAnsi="Arial" w:cs="Arial"/>
        </w:rPr>
        <w:t xml:space="preserve">Gov.uk. (2022) </w:t>
      </w:r>
      <w:r>
        <w:rPr>
          <w:rFonts w:ascii="Arial" w:hAnsi="Arial" w:cs="Arial"/>
          <w:i/>
          <w:iCs/>
        </w:rPr>
        <w:t xml:space="preserve">Meeting the needs of all children. </w:t>
      </w:r>
      <w:r>
        <w:rPr>
          <w:rFonts w:ascii="Arial" w:hAnsi="Arial" w:cs="Arial"/>
        </w:rPr>
        <w:t xml:space="preserve">Available at: </w:t>
      </w:r>
      <w:hyperlink r:id="rId16" w:history="1">
        <w:r w:rsidRPr="00731FC8">
          <w:rPr>
            <w:rStyle w:val="Hyperlink"/>
            <w:rFonts w:ascii="Arial" w:hAnsi="Arial" w:cs="Arial"/>
          </w:rPr>
          <w:t>https://help-for-early-years-providers.education.gov.uk/get-help-to-improve-your-practice/meeting-the-needs-of-all-children</w:t>
        </w:r>
      </w:hyperlink>
      <w:r>
        <w:rPr>
          <w:rFonts w:ascii="Arial" w:hAnsi="Arial" w:cs="Arial"/>
        </w:rPr>
        <w:t xml:space="preserve"> (accessed on 1/12/2022). </w:t>
      </w:r>
    </w:p>
    <w:p w14:paraId="0E9F6F3A" w14:textId="77777777" w:rsidR="00D94AAE" w:rsidRDefault="00D94AAE" w:rsidP="00D94AAE">
      <w:pPr>
        <w:rPr>
          <w:rFonts w:ascii="Arial" w:hAnsi="Arial" w:cs="Arial"/>
        </w:rPr>
      </w:pPr>
    </w:p>
    <w:p w14:paraId="157ABC7F" w14:textId="77777777" w:rsidR="00D94AAE" w:rsidRDefault="00D94AAE" w:rsidP="00D94AAE">
      <w:pPr>
        <w:rPr>
          <w:rFonts w:ascii="Arial" w:hAnsi="Arial" w:cs="Arial"/>
        </w:rPr>
      </w:pPr>
      <w:r>
        <w:rPr>
          <w:rFonts w:ascii="Arial" w:hAnsi="Arial" w:cs="Arial"/>
        </w:rPr>
        <w:t xml:space="preserve">Gov.uk. (2022). </w:t>
      </w:r>
      <w:r>
        <w:rPr>
          <w:rFonts w:ascii="Arial" w:hAnsi="Arial" w:cs="Arial"/>
          <w:i/>
          <w:iCs/>
        </w:rPr>
        <w:t xml:space="preserve">Working in partnerships with parents and carers. </w:t>
      </w:r>
      <w:r>
        <w:rPr>
          <w:rFonts w:ascii="Arial" w:hAnsi="Arial" w:cs="Arial"/>
        </w:rPr>
        <w:t xml:space="preserve">Available at: </w:t>
      </w:r>
      <w:hyperlink r:id="rId17" w:history="1">
        <w:r w:rsidRPr="00731FC8">
          <w:rPr>
            <w:rStyle w:val="Hyperlink"/>
            <w:rFonts w:ascii="Arial" w:hAnsi="Arial" w:cs="Arial"/>
          </w:rPr>
          <w:t>https://help-for-early-years-providers.education.gov.uk/get-help-to-improve-your-practice/working-in-partnership-with-parents-and-carers</w:t>
        </w:r>
      </w:hyperlink>
      <w:r>
        <w:rPr>
          <w:rFonts w:ascii="Arial" w:hAnsi="Arial" w:cs="Arial"/>
        </w:rPr>
        <w:t xml:space="preserve"> (Accessed on 1/12/2022).</w:t>
      </w:r>
    </w:p>
    <w:p w14:paraId="209DFEFF" w14:textId="77777777" w:rsidR="00D94AAE" w:rsidRDefault="00D94AAE" w:rsidP="00D94AAE">
      <w:pPr>
        <w:rPr>
          <w:rFonts w:ascii="Arial" w:hAnsi="Arial" w:cs="Arial"/>
        </w:rPr>
      </w:pPr>
    </w:p>
    <w:p w14:paraId="684C5294" w14:textId="77777777" w:rsidR="00D94AAE" w:rsidRDefault="00D94AAE" w:rsidP="00D94AAE">
      <w:pPr>
        <w:rPr>
          <w:rFonts w:ascii="Arial" w:hAnsi="Arial" w:cs="Arial"/>
        </w:rPr>
      </w:pPr>
      <w:r>
        <w:rPr>
          <w:rFonts w:ascii="Arial" w:hAnsi="Arial" w:cs="Arial"/>
        </w:rPr>
        <w:t xml:space="preserve">Harvard University. (2022) </w:t>
      </w:r>
      <w:r>
        <w:rPr>
          <w:rFonts w:ascii="Arial" w:hAnsi="Arial" w:cs="Arial"/>
          <w:i/>
          <w:iCs/>
        </w:rPr>
        <w:t xml:space="preserve">Science key concepts. </w:t>
      </w:r>
      <w:r>
        <w:rPr>
          <w:rFonts w:ascii="Arial" w:hAnsi="Arial" w:cs="Arial"/>
        </w:rPr>
        <w:t xml:space="preserve">Available at: </w:t>
      </w:r>
      <w:hyperlink r:id="rId18" w:history="1">
        <w:r w:rsidRPr="00731FC8">
          <w:rPr>
            <w:rStyle w:val="Hyperlink"/>
            <w:rFonts w:ascii="Arial" w:hAnsi="Arial" w:cs="Arial"/>
          </w:rPr>
          <w:t>https://developingchild.harvard.edu/science/key-concepts/serve-and-return/</w:t>
        </w:r>
      </w:hyperlink>
      <w:r>
        <w:rPr>
          <w:rFonts w:ascii="Arial" w:hAnsi="Arial" w:cs="Arial"/>
        </w:rPr>
        <w:t xml:space="preserve"> (accessed on 1/12/2022). </w:t>
      </w:r>
    </w:p>
    <w:p w14:paraId="5308DEB7" w14:textId="77777777" w:rsidR="00D94AAE" w:rsidRDefault="00D94AAE" w:rsidP="00D94AAE">
      <w:pPr>
        <w:spacing w:line="360" w:lineRule="auto"/>
        <w:rPr>
          <w:rFonts w:ascii="Arial" w:hAnsi="Arial" w:cs="Arial"/>
        </w:rPr>
      </w:pPr>
    </w:p>
    <w:p w14:paraId="1655025A" w14:textId="77777777" w:rsidR="00D94AAE" w:rsidRDefault="00D94AAE" w:rsidP="00D94AAE">
      <w:pPr>
        <w:spacing w:line="360" w:lineRule="auto"/>
        <w:rPr>
          <w:rFonts w:ascii="Arial" w:hAnsi="Arial" w:cs="Arial"/>
        </w:rPr>
      </w:pPr>
      <w:r w:rsidRPr="004B73C4">
        <w:rPr>
          <w:rFonts w:ascii="Arial" w:hAnsi="Arial" w:cs="Arial"/>
        </w:rPr>
        <w:t>Keenan, T. and Evans, S. and Crowley, K. (2016)</w:t>
      </w:r>
      <w:r>
        <w:rPr>
          <w:rFonts w:ascii="Arial" w:hAnsi="Arial" w:cs="Arial"/>
        </w:rPr>
        <w:t xml:space="preserve"> 3</w:t>
      </w:r>
      <w:r w:rsidRPr="00A52FBB">
        <w:rPr>
          <w:rFonts w:ascii="Arial" w:hAnsi="Arial" w:cs="Arial"/>
          <w:vertAlign w:val="superscript"/>
        </w:rPr>
        <w:t>rd</w:t>
      </w:r>
      <w:r>
        <w:rPr>
          <w:rFonts w:ascii="Arial" w:hAnsi="Arial" w:cs="Arial"/>
        </w:rPr>
        <w:t xml:space="preserve"> ed.</w:t>
      </w:r>
      <w:r w:rsidRPr="00971DAC">
        <w:rPr>
          <w:rFonts w:ascii="Arial" w:hAnsi="Arial" w:cs="Arial"/>
          <w:i/>
          <w:iCs/>
        </w:rPr>
        <w:t xml:space="preserve"> An introduction to Child Development</w:t>
      </w:r>
      <w:r w:rsidRPr="004B73C4">
        <w:rPr>
          <w:rFonts w:ascii="Arial" w:hAnsi="Arial" w:cs="Arial"/>
        </w:rPr>
        <w:t>. 3</w:t>
      </w:r>
      <w:r w:rsidRPr="004B73C4">
        <w:rPr>
          <w:rFonts w:ascii="Arial" w:hAnsi="Arial" w:cs="Arial"/>
          <w:vertAlign w:val="superscript"/>
        </w:rPr>
        <w:t>rd</w:t>
      </w:r>
      <w:r w:rsidRPr="004B73C4">
        <w:rPr>
          <w:rFonts w:ascii="Arial" w:hAnsi="Arial" w:cs="Arial"/>
        </w:rPr>
        <w:t xml:space="preserve"> Ed. London: Sage. </w:t>
      </w:r>
    </w:p>
    <w:p w14:paraId="5647F170" w14:textId="77777777" w:rsidR="00D94AAE" w:rsidRDefault="00D94AAE" w:rsidP="00D94AAE">
      <w:pPr>
        <w:rPr>
          <w:rFonts w:ascii="Arial" w:hAnsi="Arial" w:cs="Arial"/>
        </w:rPr>
      </w:pPr>
      <w:r>
        <w:rPr>
          <w:rFonts w:ascii="Arial" w:hAnsi="Arial" w:cs="Arial"/>
        </w:rPr>
        <w:t xml:space="preserve">Lindon, J. (2012) </w:t>
      </w:r>
      <w:r>
        <w:rPr>
          <w:rFonts w:ascii="Arial" w:hAnsi="Arial" w:cs="Arial"/>
          <w:i/>
          <w:iCs/>
        </w:rPr>
        <w:t xml:space="preserve">Understanding child development 0-8 years. </w:t>
      </w:r>
      <w:r>
        <w:rPr>
          <w:rFonts w:ascii="Arial" w:hAnsi="Arial" w:cs="Arial"/>
        </w:rPr>
        <w:t>2</w:t>
      </w:r>
      <w:r w:rsidRPr="00127F1D">
        <w:rPr>
          <w:rFonts w:ascii="Arial" w:hAnsi="Arial" w:cs="Arial"/>
          <w:vertAlign w:val="superscript"/>
        </w:rPr>
        <w:t>nd</w:t>
      </w:r>
      <w:r>
        <w:rPr>
          <w:rFonts w:ascii="Arial" w:hAnsi="Arial" w:cs="Arial"/>
        </w:rPr>
        <w:t xml:space="preserve"> ed. London; Hodder Education.</w:t>
      </w:r>
    </w:p>
    <w:p w14:paraId="21063F1D" w14:textId="77777777" w:rsidR="00D94AAE" w:rsidRDefault="00D94AAE" w:rsidP="00D94AAE">
      <w:pPr>
        <w:rPr>
          <w:rFonts w:ascii="Arial" w:hAnsi="Arial" w:cs="Arial"/>
        </w:rPr>
      </w:pPr>
    </w:p>
    <w:p w14:paraId="07B004D2" w14:textId="77777777" w:rsidR="00D94AAE" w:rsidRDefault="00D94AAE" w:rsidP="00D94AAE">
      <w:pPr>
        <w:rPr>
          <w:rFonts w:ascii="Arial" w:hAnsi="Arial" w:cs="Arial"/>
        </w:rPr>
      </w:pPr>
      <w:r w:rsidRPr="00306407">
        <w:rPr>
          <w:rFonts w:ascii="Arial" w:hAnsi="Arial" w:cs="Arial"/>
        </w:rPr>
        <w:lastRenderedPageBreak/>
        <w:t>Lindon, J. (201</w:t>
      </w:r>
      <w:r>
        <w:rPr>
          <w:rFonts w:ascii="Arial" w:hAnsi="Arial" w:cs="Arial"/>
        </w:rPr>
        <w:t>2</w:t>
      </w:r>
      <w:r w:rsidRPr="00306407">
        <w:rPr>
          <w:rFonts w:ascii="Arial" w:hAnsi="Arial" w:cs="Arial"/>
        </w:rPr>
        <w:t xml:space="preserve">) </w:t>
      </w:r>
      <w:r w:rsidRPr="00306407">
        <w:rPr>
          <w:rFonts w:ascii="Arial" w:hAnsi="Arial" w:cs="Arial"/>
          <w:i/>
          <w:iCs/>
        </w:rPr>
        <w:t>Understanding Child Development</w:t>
      </w:r>
      <w:r w:rsidRPr="00306407">
        <w:rPr>
          <w:rFonts w:ascii="Arial" w:hAnsi="Arial" w:cs="Arial"/>
        </w:rPr>
        <w:t xml:space="preserve"> </w:t>
      </w:r>
      <w:r>
        <w:rPr>
          <w:rFonts w:ascii="Arial" w:hAnsi="Arial" w:cs="Arial"/>
          <w:i/>
          <w:iCs/>
        </w:rPr>
        <w:t xml:space="preserve">0-8 years. </w:t>
      </w:r>
      <w:r>
        <w:rPr>
          <w:rFonts w:ascii="Arial" w:hAnsi="Arial" w:cs="Arial"/>
        </w:rPr>
        <w:t>3</w:t>
      </w:r>
      <w:r w:rsidRPr="00AC588A">
        <w:rPr>
          <w:rFonts w:ascii="Arial" w:hAnsi="Arial" w:cs="Arial"/>
          <w:vertAlign w:val="superscript"/>
        </w:rPr>
        <w:t>rd</w:t>
      </w:r>
      <w:r w:rsidRPr="00306407">
        <w:rPr>
          <w:rFonts w:ascii="Arial" w:hAnsi="Arial" w:cs="Arial"/>
        </w:rPr>
        <w:t xml:space="preserve"> Ed. London: Hodder Education.</w:t>
      </w:r>
    </w:p>
    <w:p w14:paraId="06B59222" w14:textId="77777777" w:rsidR="00D94AAE" w:rsidRPr="00CE11C1" w:rsidRDefault="00D94AAE" w:rsidP="00D94AAE">
      <w:pPr>
        <w:rPr>
          <w:rFonts w:ascii="Arial" w:hAnsi="Arial" w:cs="Arial"/>
        </w:rPr>
      </w:pPr>
    </w:p>
    <w:p w14:paraId="7EB3CB69" w14:textId="77777777" w:rsidR="00D94AAE" w:rsidRDefault="00D94AAE" w:rsidP="00D94AAE">
      <w:pPr>
        <w:rPr>
          <w:rFonts w:ascii="Arial" w:hAnsi="Arial" w:cs="Arial"/>
        </w:rPr>
      </w:pPr>
      <w:r>
        <w:rPr>
          <w:rFonts w:ascii="Arial" w:hAnsi="Arial" w:cs="Arial"/>
        </w:rPr>
        <w:t xml:space="preserve">PACEY. (2022) </w:t>
      </w:r>
      <w:r>
        <w:rPr>
          <w:rFonts w:ascii="Arial" w:hAnsi="Arial" w:cs="Arial"/>
          <w:i/>
          <w:iCs/>
        </w:rPr>
        <w:t xml:space="preserve">Helping your child settle in. </w:t>
      </w:r>
      <w:r>
        <w:rPr>
          <w:rFonts w:ascii="Arial" w:hAnsi="Arial" w:cs="Arial"/>
        </w:rPr>
        <w:t>Available at:</w:t>
      </w:r>
      <w:r w:rsidRPr="007B2457">
        <w:t xml:space="preserve"> </w:t>
      </w:r>
      <w:r>
        <w:rPr>
          <w:rFonts w:ascii="Arial" w:hAnsi="Arial" w:cs="Arial"/>
        </w:rPr>
        <w:fldChar w:fldCharType="begin"/>
      </w:r>
      <w:r>
        <w:rPr>
          <w:rFonts w:ascii="Arial" w:hAnsi="Arial" w:cs="Arial"/>
        </w:rPr>
        <w:instrText xml:space="preserve"> HYPERLINK "</w:instrText>
      </w:r>
      <w:r w:rsidRPr="007B2457">
        <w:rPr>
          <w:rFonts w:ascii="Arial" w:hAnsi="Arial" w:cs="Arial"/>
        </w:rPr>
        <w:instrText>https://www.pacey.org.uk/parents/working-with-your-childcarer/helping-your-child-settle-in/</w:instrText>
      </w:r>
      <w:r>
        <w:rPr>
          <w:rFonts w:ascii="Arial" w:hAnsi="Arial" w:cs="Arial"/>
        </w:rPr>
        <w:instrText xml:space="preserve">" </w:instrText>
      </w:r>
      <w:r>
        <w:rPr>
          <w:rFonts w:ascii="Arial" w:hAnsi="Arial" w:cs="Arial"/>
        </w:rPr>
      </w:r>
      <w:r>
        <w:rPr>
          <w:rFonts w:ascii="Arial" w:hAnsi="Arial" w:cs="Arial"/>
        </w:rPr>
        <w:fldChar w:fldCharType="separate"/>
      </w:r>
      <w:r w:rsidRPr="00731FC8">
        <w:rPr>
          <w:rStyle w:val="Hyperlink"/>
          <w:rFonts w:ascii="Arial" w:hAnsi="Arial" w:cs="Arial"/>
        </w:rPr>
        <w:t>https://www.pacey.org.uk/parents/working-with-your-childcarer/helping-your-child-s</w:t>
      </w:r>
      <w:r w:rsidRPr="00A82D0E">
        <w:rPr>
          <w:rFonts w:ascii="Arial" w:hAnsi="Arial" w:cs="Arial"/>
        </w:rPr>
        <w:t xml:space="preserve"> </w:t>
      </w:r>
    </w:p>
    <w:p w14:paraId="528F69AA" w14:textId="77777777" w:rsidR="00D94AAE" w:rsidRDefault="00D94AAE" w:rsidP="00D94AAE">
      <w:pPr>
        <w:rPr>
          <w:rFonts w:ascii="Arial" w:hAnsi="Arial" w:cs="Arial"/>
        </w:rPr>
      </w:pPr>
      <w:proofErr w:type="spellStart"/>
      <w:r w:rsidRPr="00731FC8">
        <w:rPr>
          <w:rStyle w:val="Hyperlink"/>
          <w:rFonts w:ascii="Arial" w:hAnsi="Arial" w:cs="Arial"/>
        </w:rPr>
        <w:t>ettle</w:t>
      </w:r>
      <w:proofErr w:type="spellEnd"/>
      <w:r w:rsidRPr="00731FC8">
        <w:rPr>
          <w:rStyle w:val="Hyperlink"/>
          <w:rFonts w:ascii="Arial" w:hAnsi="Arial" w:cs="Arial"/>
        </w:rPr>
        <w:t>-in/</w:t>
      </w:r>
      <w:r>
        <w:rPr>
          <w:rFonts w:ascii="Arial" w:hAnsi="Arial" w:cs="Arial"/>
        </w:rPr>
        <w:fldChar w:fldCharType="end"/>
      </w:r>
      <w:r>
        <w:rPr>
          <w:rFonts w:ascii="Arial" w:hAnsi="Arial" w:cs="Arial"/>
        </w:rPr>
        <w:t xml:space="preserve"> (accessed on 30/11/2022).</w:t>
      </w:r>
    </w:p>
    <w:p w14:paraId="62D57599" w14:textId="77777777" w:rsidR="00D94AAE" w:rsidRPr="00A90B6C" w:rsidRDefault="00D94AAE" w:rsidP="00D94AAE">
      <w:pPr>
        <w:rPr>
          <w:rFonts w:ascii="Arial" w:hAnsi="Arial" w:cs="Arial"/>
        </w:rPr>
      </w:pPr>
    </w:p>
    <w:p w14:paraId="320D5C6E" w14:textId="77777777" w:rsidR="00D94AAE" w:rsidRPr="006428C6" w:rsidRDefault="00D94AAE" w:rsidP="00D94AAE">
      <w:pPr>
        <w:rPr>
          <w:rFonts w:ascii="Arial" w:hAnsi="Arial" w:cs="Arial"/>
        </w:rPr>
      </w:pPr>
      <w:r>
        <w:rPr>
          <w:rFonts w:ascii="Arial" w:hAnsi="Arial" w:cs="Arial"/>
        </w:rPr>
        <w:t xml:space="preserve">PACEY (2016) </w:t>
      </w:r>
      <w:r>
        <w:rPr>
          <w:rFonts w:ascii="Arial" w:hAnsi="Arial" w:cs="Arial"/>
          <w:i/>
          <w:iCs/>
        </w:rPr>
        <w:t xml:space="preserve">Transitions and settling in. </w:t>
      </w:r>
      <w:r>
        <w:rPr>
          <w:rFonts w:ascii="Arial" w:hAnsi="Arial" w:cs="Arial"/>
        </w:rPr>
        <w:t xml:space="preserve">Available at: </w:t>
      </w:r>
    </w:p>
    <w:p w14:paraId="459FA660" w14:textId="29906712" w:rsidR="00D94AAE" w:rsidRDefault="00D94AAE" w:rsidP="00D94AAE">
      <w:pPr>
        <w:rPr>
          <w:rFonts w:ascii="Arial" w:hAnsi="Arial" w:cs="Arial"/>
        </w:rPr>
      </w:pPr>
      <w:hyperlink r:id="rId19" w:history="1">
        <w:r w:rsidRPr="00EE163A">
          <w:rPr>
            <w:rStyle w:val="Hyperlink"/>
            <w:rFonts w:ascii="Arial" w:hAnsi="Arial" w:cs="Arial"/>
          </w:rPr>
          <w:t>https://www.pacey.org.uk/Pacey/media/Website-files/PACEY%20member%20practice%20guides%20(PDFs)/PG10-transitions-and-settling-in.pdf</w:t>
        </w:r>
      </w:hyperlink>
      <w:r>
        <w:rPr>
          <w:rFonts w:ascii="Arial" w:hAnsi="Arial" w:cs="Arial"/>
        </w:rPr>
        <w:t xml:space="preserve"> (accessed on 25/11/2022)</w:t>
      </w:r>
    </w:p>
    <w:p w14:paraId="23CEDAE8" w14:textId="51B0C70E" w:rsidR="00B72266" w:rsidRDefault="00B72266" w:rsidP="00D94AAE">
      <w:pPr>
        <w:rPr>
          <w:rFonts w:ascii="Arial" w:hAnsi="Arial" w:cs="Arial"/>
        </w:rPr>
      </w:pPr>
    </w:p>
    <w:p w14:paraId="05D13696" w14:textId="3F1F4A1C" w:rsidR="00B72266" w:rsidRPr="00B72266" w:rsidRDefault="00B72266" w:rsidP="00D94AAE">
      <w:pPr>
        <w:rPr>
          <w:rFonts w:ascii="Arial" w:hAnsi="Arial" w:cs="Arial"/>
        </w:rPr>
      </w:pPr>
      <w:proofErr w:type="spellStart"/>
      <w:r>
        <w:rPr>
          <w:rFonts w:ascii="Arial" w:hAnsi="Arial" w:cs="Arial"/>
        </w:rPr>
        <w:t>PNGitem</w:t>
      </w:r>
      <w:proofErr w:type="spellEnd"/>
      <w:r>
        <w:rPr>
          <w:rFonts w:ascii="Arial" w:hAnsi="Arial" w:cs="Arial"/>
        </w:rPr>
        <w:t xml:space="preserve">. (2019). </w:t>
      </w:r>
      <w:r>
        <w:rPr>
          <w:rFonts w:ascii="Arial" w:hAnsi="Arial" w:cs="Arial"/>
          <w:i/>
          <w:iCs/>
        </w:rPr>
        <w:t xml:space="preserve">Kids playing clipart. [image] </w:t>
      </w:r>
      <w:r>
        <w:rPr>
          <w:rFonts w:ascii="Arial" w:hAnsi="Arial" w:cs="Arial"/>
        </w:rPr>
        <w:t xml:space="preserve">Available at: </w:t>
      </w:r>
      <w:hyperlink r:id="rId20" w:history="1">
        <w:r w:rsidRPr="00E61B49">
          <w:rPr>
            <w:rStyle w:val="Hyperlink"/>
            <w:rFonts w:ascii="Arial" w:hAnsi="Arial" w:cs="Arial"/>
          </w:rPr>
          <w:t>https://www.pngitem.com/middle/ihbbTow_kids-playing-clipart-png-clipart-for-kids-transparent/</w:t>
        </w:r>
      </w:hyperlink>
      <w:r>
        <w:rPr>
          <w:rFonts w:ascii="Arial" w:hAnsi="Arial" w:cs="Arial"/>
        </w:rPr>
        <w:t xml:space="preserve"> (accessed on 2/12/2022).</w:t>
      </w:r>
    </w:p>
    <w:p w14:paraId="18BE967B" w14:textId="77777777" w:rsidR="00D94AAE" w:rsidRDefault="00D94AAE" w:rsidP="00D94AAE">
      <w:pPr>
        <w:rPr>
          <w:rFonts w:ascii="Arial" w:hAnsi="Arial" w:cs="Arial"/>
        </w:rPr>
      </w:pPr>
    </w:p>
    <w:p w14:paraId="629FABD9" w14:textId="77777777" w:rsidR="00D94AAE" w:rsidRDefault="00D94AAE" w:rsidP="00D94AAE">
      <w:pPr>
        <w:rPr>
          <w:rFonts w:ascii="Arial" w:hAnsi="Arial" w:cs="Arial"/>
        </w:rPr>
      </w:pPr>
      <w:r>
        <w:rPr>
          <w:rFonts w:ascii="Arial" w:hAnsi="Arial" w:cs="Arial"/>
        </w:rPr>
        <w:t xml:space="preserve">Simply </w:t>
      </w:r>
      <w:proofErr w:type="spellStart"/>
      <w:r>
        <w:rPr>
          <w:rFonts w:ascii="Arial" w:hAnsi="Arial" w:cs="Arial"/>
        </w:rPr>
        <w:t>Psycology</w:t>
      </w:r>
      <w:proofErr w:type="spellEnd"/>
      <w:r>
        <w:rPr>
          <w:rFonts w:ascii="Arial" w:hAnsi="Arial" w:cs="Arial"/>
        </w:rPr>
        <w:t xml:space="preserve"> (2020) </w:t>
      </w:r>
      <w:proofErr w:type="spellStart"/>
      <w:r>
        <w:rPr>
          <w:rFonts w:ascii="Arial" w:hAnsi="Arial" w:cs="Arial"/>
          <w:i/>
          <w:iCs/>
        </w:rPr>
        <w:t>Bronfrenbrenner’s</w:t>
      </w:r>
      <w:proofErr w:type="spellEnd"/>
      <w:r>
        <w:rPr>
          <w:rFonts w:ascii="Arial" w:hAnsi="Arial" w:cs="Arial"/>
          <w:i/>
          <w:iCs/>
        </w:rPr>
        <w:t xml:space="preserve"> ecological systems theory. </w:t>
      </w:r>
      <w:r>
        <w:rPr>
          <w:rFonts w:ascii="Arial" w:hAnsi="Arial" w:cs="Arial"/>
        </w:rPr>
        <w:t xml:space="preserve">Available at: </w:t>
      </w:r>
      <w:hyperlink r:id="rId21" w:history="1">
        <w:r w:rsidRPr="00EE163A">
          <w:rPr>
            <w:rStyle w:val="Hyperlink"/>
            <w:rFonts w:ascii="Arial" w:hAnsi="Arial" w:cs="Arial"/>
          </w:rPr>
          <w:t>https://www.simplypsychology.org/Bronfenbrenner.html</w:t>
        </w:r>
      </w:hyperlink>
      <w:r>
        <w:rPr>
          <w:rFonts w:ascii="Arial" w:hAnsi="Arial" w:cs="Arial"/>
        </w:rPr>
        <w:t xml:space="preserve"> (accessed on 25/11/2022)</w:t>
      </w:r>
    </w:p>
    <w:p w14:paraId="22908265" w14:textId="77777777" w:rsidR="00D94AAE" w:rsidRDefault="00D94AAE" w:rsidP="00D94AAE">
      <w:pPr>
        <w:rPr>
          <w:rFonts w:ascii="Arial" w:hAnsi="Arial" w:cs="Arial"/>
        </w:rPr>
      </w:pPr>
    </w:p>
    <w:p w14:paraId="1CE71903" w14:textId="77777777" w:rsidR="00D94AAE" w:rsidRDefault="00D94AAE" w:rsidP="00D94AAE">
      <w:pPr>
        <w:rPr>
          <w:rFonts w:ascii="Arial" w:hAnsi="Arial" w:cs="Arial"/>
        </w:rPr>
      </w:pPr>
      <w:r>
        <w:rPr>
          <w:rFonts w:ascii="Arial" w:hAnsi="Arial" w:cs="Arial"/>
        </w:rPr>
        <w:t xml:space="preserve">Simply Psychology (2022) </w:t>
      </w:r>
      <w:r>
        <w:rPr>
          <w:rFonts w:ascii="Arial" w:hAnsi="Arial" w:cs="Arial"/>
          <w:i/>
          <w:iCs/>
        </w:rPr>
        <w:t xml:space="preserve">Maslow’s hierarchy of needs. </w:t>
      </w:r>
      <w:r>
        <w:rPr>
          <w:rFonts w:ascii="Arial" w:hAnsi="Arial" w:cs="Arial"/>
        </w:rPr>
        <w:t xml:space="preserve">Available at: </w:t>
      </w:r>
      <w:hyperlink r:id="rId22" w:history="1">
        <w:r w:rsidRPr="00731FC8">
          <w:rPr>
            <w:rStyle w:val="Hyperlink"/>
            <w:rFonts w:ascii="Arial" w:hAnsi="Arial" w:cs="Arial"/>
          </w:rPr>
          <w:t>https://www.simplypsychology.org/maslow.html</w:t>
        </w:r>
      </w:hyperlink>
      <w:r>
        <w:rPr>
          <w:rFonts w:ascii="Arial" w:hAnsi="Arial" w:cs="Arial"/>
        </w:rPr>
        <w:t xml:space="preserve"> (accessed on 30/11/2022).</w:t>
      </w:r>
    </w:p>
    <w:p w14:paraId="68B74408" w14:textId="77777777" w:rsidR="00D94AAE" w:rsidRDefault="00D94AAE" w:rsidP="00D94AAE">
      <w:pPr>
        <w:rPr>
          <w:rFonts w:ascii="Arial" w:hAnsi="Arial" w:cs="Arial"/>
        </w:rPr>
      </w:pPr>
    </w:p>
    <w:p w14:paraId="59B9CCBC" w14:textId="77777777" w:rsidR="00D94AAE" w:rsidRDefault="00D94AAE" w:rsidP="00D94AAE">
      <w:pPr>
        <w:rPr>
          <w:rFonts w:ascii="Arial" w:hAnsi="Arial" w:cs="Arial"/>
        </w:rPr>
      </w:pPr>
      <w:r>
        <w:rPr>
          <w:rFonts w:ascii="Arial" w:hAnsi="Arial" w:cs="Arial"/>
        </w:rPr>
        <w:t xml:space="preserve">Simply Psychology.org (2022) </w:t>
      </w:r>
      <w:r w:rsidRPr="007A34CE">
        <w:rPr>
          <w:rFonts w:ascii="Arial" w:hAnsi="Arial" w:cs="Arial"/>
          <w:i/>
          <w:iCs/>
        </w:rPr>
        <w:t>Maslow</w:t>
      </w:r>
      <w:r>
        <w:rPr>
          <w:rFonts w:ascii="Arial" w:hAnsi="Arial" w:cs="Arial"/>
          <w:i/>
          <w:iCs/>
        </w:rPr>
        <w:t>’</w:t>
      </w:r>
      <w:r w:rsidRPr="007A34CE">
        <w:rPr>
          <w:rFonts w:ascii="Arial" w:hAnsi="Arial" w:cs="Arial"/>
          <w:i/>
          <w:iCs/>
        </w:rPr>
        <w:t>s Hierarchy of Need</w:t>
      </w:r>
      <w:r>
        <w:rPr>
          <w:rFonts w:ascii="Arial" w:hAnsi="Arial" w:cs="Arial"/>
          <w:i/>
          <w:iCs/>
        </w:rPr>
        <w:t xml:space="preserve">. </w:t>
      </w:r>
      <w:r>
        <w:rPr>
          <w:rFonts w:ascii="Arial" w:hAnsi="Arial" w:cs="Arial"/>
        </w:rPr>
        <w:t xml:space="preserve">[image] Available at: </w:t>
      </w:r>
      <w:hyperlink r:id="rId23" w:history="1">
        <w:r w:rsidRPr="00F73105">
          <w:rPr>
            <w:rStyle w:val="Hyperlink"/>
            <w:rFonts w:ascii="Arial" w:hAnsi="Arial" w:cs="Arial"/>
          </w:rPr>
          <w:t>https://simplypsychology.org/maslow</w:t>
        </w:r>
      </w:hyperlink>
      <w:r>
        <w:rPr>
          <w:rFonts w:ascii="Arial" w:hAnsi="Arial" w:cs="Arial"/>
        </w:rPr>
        <w:t xml:space="preserve"> (Accessed: 30/11/2022).</w:t>
      </w:r>
    </w:p>
    <w:p w14:paraId="47F01C5E" w14:textId="77777777" w:rsidR="00D94AAE" w:rsidRDefault="00D94AAE" w:rsidP="00D94AAE">
      <w:pPr>
        <w:rPr>
          <w:rFonts w:ascii="Arial" w:hAnsi="Arial" w:cs="Arial"/>
        </w:rPr>
      </w:pPr>
    </w:p>
    <w:p w14:paraId="617D1458" w14:textId="77777777" w:rsidR="00D94AAE" w:rsidRPr="00F1173E" w:rsidRDefault="00D94AAE" w:rsidP="00D94AAE">
      <w:pPr>
        <w:rPr>
          <w:rFonts w:ascii="Arial" w:hAnsi="Arial" w:cs="Arial"/>
        </w:rPr>
      </w:pPr>
      <w:r>
        <w:rPr>
          <w:rFonts w:ascii="Arial" w:hAnsi="Arial" w:cs="Arial"/>
        </w:rPr>
        <w:t xml:space="preserve">Smidt, S. (1998) </w:t>
      </w:r>
      <w:r>
        <w:rPr>
          <w:rFonts w:ascii="Arial" w:hAnsi="Arial" w:cs="Arial"/>
          <w:i/>
          <w:iCs/>
        </w:rPr>
        <w:t xml:space="preserve">A guide to early years practice. </w:t>
      </w:r>
      <w:r>
        <w:rPr>
          <w:rFonts w:ascii="Arial" w:hAnsi="Arial" w:cs="Arial"/>
        </w:rPr>
        <w:t>3</w:t>
      </w:r>
      <w:r w:rsidRPr="00F1173E">
        <w:rPr>
          <w:rFonts w:ascii="Arial" w:hAnsi="Arial" w:cs="Arial"/>
          <w:vertAlign w:val="superscript"/>
        </w:rPr>
        <w:t>rd</w:t>
      </w:r>
      <w:r>
        <w:rPr>
          <w:rFonts w:ascii="Arial" w:hAnsi="Arial" w:cs="Arial"/>
        </w:rPr>
        <w:t xml:space="preserve"> ed. Oxon: Routledge.</w:t>
      </w:r>
    </w:p>
    <w:p w14:paraId="168257C7" w14:textId="77777777" w:rsidR="00D94AAE" w:rsidRDefault="00D94AAE" w:rsidP="00D94AAE">
      <w:pPr>
        <w:rPr>
          <w:rFonts w:ascii="Arial" w:hAnsi="Arial" w:cs="Arial"/>
        </w:rPr>
      </w:pPr>
    </w:p>
    <w:p w14:paraId="216E1EAC" w14:textId="77777777" w:rsidR="00D94AAE" w:rsidRDefault="00D94AAE" w:rsidP="00D94AAE">
      <w:pPr>
        <w:rPr>
          <w:rFonts w:ascii="Arial" w:hAnsi="Arial" w:cs="Arial"/>
        </w:rPr>
      </w:pPr>
      <w:r>
        <w:rPr>
          <w:rFonts w:ascii="Arial" w:hAnsi="Arial" w:cs="Arial"/>
        </w:rPr>
        <w:t xml:space="preserve">Study of the mind (2015) </w:t>
      </w:r>
      <w:proofErr w:type="spellStart"/>
      <w:r w:rsidRPr="0096697A">
        <w:rPr>
          <w:rFonts w:ascii="Arial" w:hAnsi="Arial" w:cs="Arial"/>
          <w:i/>
          <w:iCs/>
        </w:rPr>
        <w:t>Urie</w:t>
      </w:r>
      <w:proofErr w:type="spellEnd"/>
      <w:r w:rsidRPr="0096697A">
        <w:rPr>
          <w:rFonts w:ascii="Arial" w:hAnsi="Arial" w:cs="Arial"/>
          <w:i/>
          <w:iCs/>
        </w:rPr>
        <w:t xml:space="preserve"> Bronfenbrenner’s Ecological system</w:t>
      </w:r>
      <w:r>
        <w:rPr>
          <w:rFonts w:ascii="Arial" w:hAnsi="Arial" w:cs="Arial"/>
        </w:rPr>
        <w:t xml:space="preserve"> </w:t>
      </w:r>
      <w:r>
        <w:rPr>
          <w:rFonts w:ascii="Arial" w:hAnsi="Arial" w:cs="Arial"/>
          <w:i/>
          <w:iCs/>
        </w:rPr>
        <w:t xml:space="preserve">theory. </w:t>
      </w:r>
      <w:r>
        <w:rPr>
          <w:rFonts w:ascii="Arial" w:hAnsi="Arial" w:cs="Arial"/>
        </w:rPr>
        <w:t xml:space="preserve">[image] Available at: </w:t>
      </w:r>
      <w:hyperlink r:id="rId24" w:history="1">
        <w:r w:rsidRPr="00EE163A">
          <w:rPr>
            <w:rStyle w:val="Hyperlink"/>
            <w:rFonts w:ascii="Arial" w:hAnsi="Arial" w:cs="Arial"/>
          </w:rPr>
          <w:t>http://psychologydos.weebly.com/psych-journal/journal-8-urie-bronfenbrenners-ecological-systems-theory</w:t>
        </w:r>
      </w:hyperlink>
      <w:r>
        <w:rPr>
          <w:rFonts w:ascii="Arial" w:hAnsi="Arial" w:cs="Arial"/>
        </w:rPr>
        <w:t xml:space="preserve"> </w:t>
      </w:r>
    </w:p>
    <w:p w14:paraId="189B7ADD" w14:textId="77777777" w:rsidR="00D94AAE" w:rsidRDefault="00D94AAE" w:rsidP="00D94AAE">
      <w:pPr>
        <w:rPr>
          <w:rFonts w:ascii="Arial" w:hAnsi="Arial" w:cs="Arial"/>
        </w:rPr>
      </w:pPr>
    </w:p>
    <w:p w14:paraId="1FC5239D" w14:textId="77777777" w:rsidR="00D94AAE" w:rsidRDefault="00D94AAE" w:rsidP="00D94AAE">
      <w:pPr>
        <w:rPr>
          <w:rFonts w:ascii="Arial" w:hAnsi="Arial" w:cs="Arial"/>
        </w:rPr>
      </w:pPr>
      <w:r>
        <w:rPr>
          <w:rFonts w:ascii="Arial" w:hAnsi="Arial" w:cs="Arial"/>
        </w:rPr>
        <w:t xml:space="preserve">Teach Early Years (2022) </w:t>
      </w:r>
      <w:r>
        <w:rPr>
          <w:rFonts w:ascii="Arial" w:hAnsi="Arial" w:cs="Arial"/>
          <w:i/>
          <w:iCs/>
        </w:rPr>
        <w:t xml:space="preserve">Transitions in early years. </w:t>
      </w:r>
      <w:r>
        <w:rPr>
          <w:rFonts w:ascii="Arial" w:hAnsi="Arial" w:cs="Arial"/>
        </w:rPr>
        <w:t xml:space="preserve">Available at: </w:t>
      </w:r>
      <w:hyperlink r:id="rId25" w:history="1">
        <w:r w:rsidRPr="00EE163A">
          <w:rPr>
            <w:rStyle w:val="Hyperlink"/>
            <w:rFonts w:ascii="Arial" w:hAnsi="Arial" w:cs="Arial"/>
          </w:rPr>
          <w:t>https://www.teachearlyyears.com/a-unique-child/view/supporting-transitions-in-the-early-years/</w:t>
        </w:r>
      </w:hyperlink>
      <w:r>
        <w:rPr>
          <w:rFonts w:ascii="Arial" w:hAnsi="Arial" w:cs="Arial"/>
        </w:rPr>
        <w:t xml:space="preserve"> (accessed on 25/11/2022) </w:t>
      </w:r>
    </w:p>
    <w:p w14:paraId="68F401C5" w14:textId="77777777" w:rsidR="00D94AAE" w:rsidRDefault="00D94AAE" w:rsidP="00D94AAE">
      <w:pPr>
        <w:rPr>
          <w:rFonts w:ascii="Arial" w:hAnsi="Arial" w:cs="Arial"/>
        </w:rPr>
      </w:pPr>
    </w:p>
    <w:p w14:paraId="73F4C432" w14:textId="77777777" w:rsidR="00D94AAE" w:rsidRDefault="00D94AAE" w:rsidP="00D94AAE">
      <w:pPr>
        <w:tabs>
          <w:tab w:val="left" w:pos="1361"/>
        </w:tabs>
        <w:spacing w:line="360" w:lineRule="auto"/>
        <w:rPr>
          <w:rFonts w:ascii="Arial" w:hAnsi="Arial" w:cs="Arial"/>
        </w:rPr>
      </w:pPr>
      <w:r>
        <w:rPr>
          <w:rFonts w:ascii="Arial" w:hAnsi="Arial" w:cs="Arial"/>
        </w:rPr>
        <w:t xml:space="preserve">Teachers of Tomorrow (2019) </w:t>
      </w:r>
      <w:r>
        <w:rPr>
          <w:rFonts w:ascii="Arial" w:hAnsi="Arial" w:cs="Arial"/>
          <w:i/>
          <w:iCs/>
        </w:rPr>
        <w:t>Parent-Teacher partnership in the 21</w:t>
      </w:r>
      <w:r w:rsidRPr="00B63C83">
        <w:rPr>
          <w:rFonts w:ascii="Arial" w:hAnsi="Arial" w:cs="Arial"/>
          <w:i/>
          <w:iCs/>
          <w:vertAlign w:val="superscript"/>
        </w:rPr>
        <w:t>st</w:t>
      </w:r>
      <w:r>
        <w:rPr>
          <w:rFonts w:ascii="Arial" w:hAnsi="Arial" w:cs="Arial"/>
          <w:i/>
          <w:iCs/>
        </w:rPr>
        <w:t xml:space="preserve"> century to create well rounded individuals. </w:t>
      </w:r>
      <w:r>
        <w:rPr>
          <w:rFonts w:ascii="Arial" w:hAnsi="Arial" w:cs="Arial"/>
        </w:rPr>
        <w:t>[Image] Available at:</w:t>
      </w:r>
      <w:r w:rsidRPr="00B63C83">
        <w:t xml:space="preserve"> </w:t>
      </w:r>
      <w:hyperlink r:id="rId26" w:history="1">
        <w:r w:rsidRPr="00EA43F8">
          <w:rPr>
            <w:rStyle w:val="Hyperlink"/>
            <w:rFonts w:ascii="Arial" w:hAnsi="Arial" w:cs="Arial"/>
          </w:rPr>
          <w:t>https://connectedtot.com/2019/05/15/parent-teacher-partnership-in-the-21st-century/</w:t>
        </w:r>
      </w:hyperlink>
      <w:r>
        <w:rPr>
          <w:rFonts w:ascii="Arial" w:hAnsi="Arial" w:cs="Arial"/>
        </w:rPr>
        <w:t xml:space="preserve"> (accessed on 18/11/2022)</w:t>
      </w:r>
    </w:p>
    <w:p w14:paraId="1017A602" w14:textId="77777777" w:rsidR="00D94AAE" w:rsidRDefault="00D94AAE" w:rsidP="00D94AAE">
      <w:pPr>
        <w:rPr>
          <w:rFonts w:ascii="Arial" w:hAnsi="Arial" w:cs="Arial"/>
        </w:rPr>
      </w:pPr>
      <w:proofErr w:type="spellStart"/>
      <w:r>
        <w:rPr>
          <w:rFonts w:ascii="Arial" w:hAnsi="Arial" w:cs="Arial"/>
        </w:rPr>
        <w:t>Unicef</w:t>
      </w:r>
      <w:proofErr w:type="spellEnd"/>
      <w:r>
        <w:rPr>
          <w:rFonts w:ascii="Arial" w:hAnsi="Arial" w:cs="Arial"/>
        </w:rPr>
        <w:t xml:space="preserve">. (1990). </w:t>
      </w:r>
      <w:r>
        <w:rPr>
          <w:rFonts w:ascii="Arial" w:hAnsi="Arial" w:cs="Arial"/>
          <w:i/>
          <w:iCs/>
        </w:rPr>
        <w:t xml:space="preserve">A summary of the un convention on the rights of the child. </w:t>
      </w:r>
      <w:r>
        <w:rPr>
          <w:rFonts w:ascii="Arial" w:hAnsi="Arial" w:cs="Arial"/>
        </w:rPr>
        <w:t xml:space="preserve">Available at: </w:t>
      </w:r>
      <w:hyperlink r:id="rId27" w:history="1">
        <w:r w:rsidRPr="00F27085">
          <w:rPr>
            <w:rStyle w:val="Hyperlink"/>
            <w:rFonts w:ascii="Arial" w:hAnsi="Arial" w:cs="Arial"/>
          </w:rPr>
          <w:t>https://www.unicef.org.uk/wp-content/uploads/2019/10/UNCRC_summary-1_1.pdf</w:t>
        </w:r>
      </w:hyperlink>
      <w:r>
        <w:rPr>
          <w:rFonts w:ascii="Arial" w:hAnsi="Arial" w:cs="Arial"/>
        </w:rPr>
        <w:t xml:space="preserve"> (accessed on 1/12/2022).</w:t>
      </w:r>
    </w:p>
    <w:p w14:paraId="7648474E" w14:textId="77777777" w:rsidR="00D94AAE" w:rsidRPr="00B63C83" w:rsidRDefault="00D94AAE" w:rsidP="00D94AAE">
      <w:pPr>
        <w:tabs>
          <w:tab w:val="left" w:pos="1361"/>
        </w:tabs>
        <w:spacing w:line="360" w:lineRule="auto"/>
        <w:rPr>
          <w:rFonts w:ascii="Arial" w:hAnsi="Arial" w:cs="Arial"/>
        </w:rPr>
      </w:pPr>
    </w:p>
    <w:p w14:paraId="4DE47E76" w14:textId="77777777" w:rsidR="00D94AAE" w:rsidRDefault="00D94AAE" w:rsidP="00D94AAE">
      <w:pPr>
        <w:rPr>
          <w:rFonts w:ascii="Arial" w:hAnsi="Arial" w:cs="Arial"/>
        </w:rPr>
      </w:pPr>
      <w:r>
        <w:rPr>
          <w:rFonts w:ascii="Arial" w:hAnsi="Arial" w:cs="Arial"/>
        </w:rPr>
        <w:t xml:space="preserve">Welsh Government. (2017). </w:t>
      </w:r>
      <w:r>
        <w:rPr>
          <w:rFonts w:ascii="Arial" w:hAnsi="Arial" w:cs="Arial"/>
          <w:i/>
          <w:iCs/>
        </w:rPr>
        <w:t xml:space="preserve">Parenting in Wales: </w:t>
      </w:r>
      <w:proofErr w:type="spellStart"/>
      <w:r>
        <w:rPr>
          <w:rFonts w:ascii="Arial" w:hAnsi="Arial" w:cs="Arial"/>
          <w:i/>
          <w:iCs/>
        </w:rPr>
        <w:t>Guidence</w:t>
      </w:r>
      <w:proofErr w:type="spellEnd"/>
      <w:r>
        <w:rPr>
          <w:rFonts w:ascii="Arial" w:hAnsi="Arial" w:cs="Arial"/>
          <w:i/>
          <w:iCs/>
        </w:rPr>
        <w:t xml:space="preserve"> on engagement and support. </w:t>
      </w:r>
      <w:r>
        <w:rPr>
          <w:rFonts w:ascii="Arial" w:hAnsi="Arial" w:cs="Arial"/>
        </w:rPr>
        <w:t xml:space="preserve">Available at: </w:t>
      </w:r>
      <w:hyperlink r:id="rId28" w:history="1">
        <w:r w:rsidRPr="00731FC8">
          <w:rPr>
            <w:rStyle w:val="Hyperlink"/>
            <w:rFonts w:ascii="Arial" w:hAnsi="Arial" w:cs="Arial"/>
          </w:rPr>
          <w:t>https://gov.wales/sites/default/files/publications/2019-10/parenting-engagement-and-support-guidance-for-providers.pdf</w:t>
        </w:r>
      </w:hyperlink>
      <w:r>
        <w:rPr>
          <w:rFonts w:ascii="Arial" w:hAnsi="Arial" w:cs="Arial"/>
        </w:rPr>
        <w:t xml:space="preserve"> (accessed on 1/12/2022). </w:t>
      </w:r>
    </w:p>
    <w:p w14:paraId="14710C73" w14:textId="540A9ADD" w:rsidR="003A2862" w:rsidRPr="004B73C4" w:rsidRDefault="003A2862" w:rsidP="00971DAC">
      <w:pPr>
        <w:spacing w:line="360" w:lineRule="auto"/>
        <w:rPr>
          <w:rFonts w:ascii="Arial" w:hAnsi="Arial" w:cs="Arial"/>
        </w:rPr>
      </w:pPr>
    </w:p>
    <w:sectPr w:rsidR="003A2862" w:rsidRPr="004B73C4">
      <w:headerReference w:type="default" r:id="rId29"/>
      <w:footerReference w:type="even"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2261B" w14:textId="77777777" w:rsidR="00167DF6" w:rsidRDefault="00167DF6" w:rsidP="00E249D0">
      <w:r>
        <w:separator/>
      </w:r>
    </w:p>
  </w:endnote>
  <w:endnote w:type="continuationSeparator" w:id="0">
    <w:p w14:paraId="3E1A3241" w14:textId="77777777" w:rsidR="00167DF6" w:rsidRDefault="00167DF6" w:rsidP="00E24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2948354"/>
      <w:docPartObj>
        <w:docPartGallery w:val="Page Numbers (Bottom of Page)"/>
        <w:docPartUnique/>
      </w:docPartObj>
    </w:sdtPr>
    <w:sdtContent>
      <w:p w14:paraId="61CF3310" w14:textId="08C3B3C7" w:rsidR="00E249D0" w:rsidRDefault="00E249D0" w:rsidP="00EA43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C18681" w14:textId="77777777" w:rsidR="00E249D0" w:rsidRDefault="00E249D0" w:rsidP="00E249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0521214"/>
      <w:docPartObj>
        <w:docPartGallery w:val="Page Numbers (Bottom of Page)"/>
        <w:docPartUnique/>
      </w:docPartObj>
    </w:sdtPr>
    <w:sdtContent>
      <w:p w14:paraId="38FF0A66" w14:textId="502D4F24" w:rsidR="00E249D0" w:rsidRDefault="00E249D0" w:rsidP="00EA43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0AAEFD" w14:textId="7EA783B5" w:rsidR="00E249D0" w:rsidRDefault="00E249D0" w:rsidP="00E249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E2BFE" w14:textId="77777777" w:rsidR="00167DF6" w:rsidRDefault="00167DF6" w:rsidP="00E249D0">
      <w:r>
        <w:separator/>
      </w:r>
    </w:p>
  </w:footnote>
  <w:footnote w:type="continuationSeparator" w:id="0">
    <w:p w14:paraId="3FCD337E" w14:textId="77777777" w:rsidR="00167DF6" w:rsidRDefault="00167DF6" w:rsidP="00E249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9301F" w14:textId="1243880E" w:rsidR="00626212" w:rsidRDefault="00626212">
    <w:pPr>
      <w:pStyle w:val="Header"/>
    </w:pPr>
    <w:r>
      <w:t>Student number-2218320                                                                                                       ECEY4007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D2AD5"/>
    <w:multiLevelType w:val="multilevel"/>
    <w:tmpl w:val="EAB2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36F1E"/>
    <w:multiLevelType w:val="multilevel"/>
    <w:tmpl w:val="6014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EC0586"/>
    <w:multiLevelType w:val="multilevel"/>
    <w:tmpl w:val="1E9A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4B4644"/>
    <w:multiLevelType w:val="hybridMultilevel"/>
    <w:tmpl w:val="DC2AB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3A0718"/>
    <w:multiLevelType w:val="multilevel"/>
    <w:tmpl w:val="9E38643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EA30FF4"/>
    <w:multiLevelType w:val="hybridMultilevel"/>
    <w:tmpl w:val="F6BC4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7458618">
    <w:abstractNumId w:val="5"/>
  </w:num>
  <w:num w:numId="2" w16cid:durableId="135150218">
    <w:abstractNumId w:val="1"/>
  </w:num>
  <w:num w:numId="3" w16cid:durableId="1407876560">
    <w:abstractNumId w:val="2"/>
  </w:num>
  <w:num w:numId="4" w16cid:durableId="1048450977">
    <w:abstractNumId w:val="4"/>
  </w:num>
  <w:num w:numId="5" w16cid:durableId="1747533936">
    <w:abstractNumId w:val="3"/>
  </w:num>
  <w:num w:numId="6" w16cid:durableId="74743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E42"/>
    <w:rsid w:val="00000552"/>
    <w:rsid w:val="0000250D"/>
    <w:rsid w:val="00002827"/>
    <w:rsid w:val="00013492"/>
    <w:rsid w:val="000146A0"/>
    <w:rsid w:val="000155FF"/>
    <w:rsid w:val="00017836"/>
    <w:rsid w:val="00021A42"/>
    <w:rsid w:val="00021F72"/>
    <w:rsid w:val="000227C2"/>
    <w:rsid w:val="00027734"/>
    <w:rsid w:val="000338B8"/>
    <w:rsid w:val="000347E9"/>
    <w:rsid w:val="00041C8B"/>
    <w:rsid w:val="00043FE0"/>
    <w:rsid w:val="00044C67"/>
    <w:rsid w:val="00050E9A"/>
    <w:rsid w:val="00050FB1"/>
    <w:rsid w:val="0005178A"/>
    <w:rsid w:val="00051A21"/>
    <w:rsid w:val="000523A4"/>
    <w:rsid w:val="00052536"/>
    <w:rsid w:val="00057B12"/>
    <w:rsid w:val="00060C40"/>
    <w:rsid w:val="000620B1"/>
    <w:rsid w:val="000655A7"/>
    <w:rsid w:val="00073FD4"/>
    <w:rsid w:val="00076892"/>
    <w:rsid w:val="00080D01"/>
    <w:rsid w:val="000948E4"/>
    <w:rsid w:val="0009614B"/>
    <w:rsid w:val="000965C5"/>
    <w:rsid w:val="000A089D"/>
    <w:rsid w:val="000B0055"/>
    <w:rsid w:val="000B45C0"/>
    <w:rsid w:val="000B5D81"/>
    <w:rsid w:val="000C16A9"/>
    <w:rsid w:val="000D2982"/>
    <w:rsid w:val="000D34A3"/>
    <w:rsid w:val="000D49C5"/>
    <w:rsid w:val="000D5CE1"/>
    <w:rsid w:val="000D7FFE"/>
    <w:rsid w:val="000E13AA"/>
    <w:rsid w:val="000E3D6F"/>
    <w:rsid w:val="000E4BA7"/>
    <w:rsid w:val="000E5102"/>
    <w:rsid w:val="000E55CC"/>
    <w:rsid w:val="000E55F4"/>
    <w:rsid w:val="000F0871"/>
    <w:rsid w:val="000F4725"/>
    <w:rsid w:val="000F4883"/>
    <w:rsid w:val="000F49FF"/>
    <w:rsid w:val="00103468"/>
    <w:rsid w:val="00103D44"/>
    <w:rsid w:val="0011031C"/>
    <w:rsid w:val="00112DF0"/>
    <w:rsid w:val="001130AA"/>
    <w:rsid w:val="00114C8D"/>
    <w:rsid w:val="00124522"/>
    <w:rsid w:val="0012469A"/>
    <w:rsid w:val="00127F1D"/>
    <w:rsid w:val="00131876"/>
    <w:rsid w:val="00133170"/>
    <w:rsid w:val="00135307"/>
    <w:rsid w:val="00140776"/>
    <w:rsid w:val="00140B3F"/>
    <w:rsid w:val="001442CA"/>
    <w:rsid w:val="00150417"/>
    <w:rsid w:val="001547A1"/>
    <w:rsid w:val="001554A9"/>
    <w:rsid w:val="0016031D"/>
    <w:rsid w:val="00166736"/>
    <w:rsid w:val="00166B6A"/>
    <w:rsid w:val="00167DF6"/>
    <w:rsid w:val="00174900"/>
    <w:rsid w:val="00183805"/>
    <w:rsid w:val="00184327"/>
    <w:rsid w:val="00185256"/>
    <w:rsid w:val="0019059D"/>
    <w:rsid w:val="0019067A"/>
    <w:rsid w:val="001926A3"/>
    <w:rsid w:val="00194EC7"/>
    <w:rsid w:val="00197810"/>
    <w:rsid w:val="001A3CB9"/>
    <w:rsid w:val="001A42B8"/>
    <w:rsid w:val="001A549C"/>
    <w:rsid w:val="001A7A66"/>
    <w:rsid w:val="001B2EA4"/>
    <w:rsid w:val="001B444D"/>
    <w:rsid w:val="001B52FB"/>
    <w:rsid w:val="001B7DCD"/>
    <w:rsid w:val="001C269A"/>
    <w:rsid w:val="001C349F"/>
    <w:rsid w:val="001C3E8A"/>
    <w:rsid w:val="001C5AC5"/>
    <w:rsid w:val="001C6D28"/>
    <w:rsid w:val="001D01F9"/>
    <w:rsid w:val="001D5F3D"/>
    <w:rsid w:val="001D6E52"/>
    <w:rsid w:val="001E55F5"/>
    <w:rsid w:val="001E7674"/>
    <w:rsid w:val="001F0B08"/>
    <w:rsid w:val="001F140B"/>
    <w:rsid w:val="001F32CC"/>
    <w:rsid w:val="002002B8"/>
    <w:rsid w:val="0020103F"/>
    <w:rsid w:val="00201B83"/>
    <w:rsid w:val="0020531E"/>
    <w:rsid w:val="00205CA0"/>
    <w:rsid w:val="00210374"/>
    <w:rsid w:val="00216AF9"/>
    <w:rsid w:val="00220421"/>
    <w:rsid w:val="002220AF"/>
    <w:rsid w:val="002236B5"/>
    <w:rsid w:val="00223FD1"/>
    <w:rsid w:val="002251C6"/>
    <w:rsid w:val="00234F59"/>
    <w:rsid w:val="00247BD4"/>
    <w:rsid w:val="0026404B"/>
    <w:rsid w:val="00266FEF"/>
    <w:rsid w:val="002719E4"/>
    <w:rsid w:val="0027277B"/>
    <w:rsid w:val="00273B4F"/>
    <w:rsid w:val="00275314"/>
    <w:rsid w:val="002804B0"/>
    <w:rsid w:val="00282C9D"/>
    <w:rsid w:val="00285351"/>
    <w:rsid w:val="00285784"/>
    <w:rsid w:val="00285BFB"/>
    <w:rsid w:val="00287D9D"/>
    <w:rsid w:val="002924B6"/>
    <w:rsid w:val="0029268B"/>
    <w:rsid w:val="00293420"/>
    <w:rsid w:val="002A1B62"/>
    <w:rsid w:val="002A4168"/>
    <w:rsid w:val="002B07FE"/>
    <w:rsid w:val="002B090D"/>
    <w:rsid w:val="002B2661"/>
    <w:rsid w:val="002B29AF"/>
    <w:rsid w:val="002B45B0"/>
    <w:rsid w:val="002B6B13"/>
    <w:rsid w:val="002C219C"/>
    <w:rsid w:val="002C2B4B"/>
    <w:rsid w:val="002C4346"/>
    <w:rsid w:val="002D1FBB"/>
    <w:rsid w:val="002D3403"/>
    <w:rsid w:val="002E1C9B"/>
    <w:rsid w:val="002E2D06"/>
    <w:rsid w:val="002E302B"/>
    <w:rsid w:val="002F338E"/>
    <w:rsid w:val="002F523A"/>
    <w:rsid w:val="002F7A57"/>
    <w:rsid w:val="00300680"/>
    <w:rsid w:val="00301B71"/>
    <w:rsid w:val="003024DB"/>
    <w:rsid w:val="00303864"/>
    <w:rsid w:val="00304EC6"/>
    <w:rsid w:val="003114F2"/>
    <w:rsid w:val="00316D3D"/>
    <w:rsid w:val="00317A8D"/>
    <w:rsid w:val="00321898"/>
    <w:rsid w:val="0032254D"/>
    <w:rsid w:val="00324D00"/>
    <w:rsid w:val="0032607B"/>
    <w:rsid w:val="003451FA"/>
    <w:rsid w:val="00350B63"/>
    <w:rsid w:val="00350FE7"/>
    <w:rsid w:val="00353C39"/>
    <w:rsid w:val="00355960"/>
    <w:rsid w:val="003572C9"/>
    <w:rsid w:val="00361F51"/>
    <w:rsid w:val="0036306C"/>
    <w:rsid w:val="003709EE"/>
    <w:rsid w:val="00374500"/>
    <w:rsid w:val="003745F9"/>
    <w:rsid w:val="003777A8"/>
    <w:rsid w:val="003778CA"/>
    <w:rsid w:val="00383A33"/>
    <w:rsid w:val="00392658"/>
    <w:rsid w:val="00392941"/>
    <w:rsid w:val="003973BD"/>
    <w:rsid w:val="003A2862"/>
    <w:rsid w:val="003A418E"/>
    <w:rsid w:val="003A5925"/>
    <w:rsid w:val="003A6002"/>
    <w:rsid w:val="003A7F02"/>
    <w:rsid w:val="003B1A59"/>
    <w:rsid w:val="003B3D63"/>
    <w:rsid w:val="003B4DB4"/>
    <w:rsid w:val="003C0DE7"/>
    <w:rsid w:val="003C2304"/>
    <w:rsid w:val="003C4C3E"/>
    <w:rsid w:val="003D5F21"/>
    <w:rsid w:val="003E0F69"/>
    <w:rsid w:val="003E45C6"/>
    <w:rsid w:val="003F0713"/>
    <w:rsid w:val="003F26BE"/>
    <w:rsid w:val="003F49CB"/>
    <w:rsid w:val="003F5DA1"/>
    <w:rsid w:val="003F6394"/>
    <w:rsid w:val="003F7B20"/>
    <w:rsid w:val="003F7F55"/>
    <w:rsid w:val="00401970"/>
    <w:rsid w:val="0040497E"/>
    <w:rsid w:val="00410184"/>
    <w:rsid w:val="00410BB0"/>
    <w:rsid w:val="00415405"/>
    <w:rsid w:val="00423505"/>
    <w:rsid w:val="00427218"/>
    <w:rsid w:val="004327A6"/>
    <w:rsid w:val="00434B7F"/>
    <w:rsid w:val="00435873"/>
    <w:rsid w:val="004436F0"/>
    <w:rsid w:val="0044447E"/>
    <w:rsid w:val="00447BB9"/>
    <w:rsid w:val="00447F07"/>
    <w:rsid w:val="004503FB"/>
    <w:rsid w:val="0045270B"/>
    <w:rsid w:val="00453192"/>
    <w:rsid w:val="00454E42"/>
    <w:rsid w:val="004555DC"/>
    <w:rsid w:val="00460B46"/>
    <w:rsid w:val="004627E2"/>
    <w:rsid w:val="004668E3"/>
    <w:rsid w:val="00467411"/>
    <w:rsid w:val="00467465"/>
    <w:rsid w:val="00472B2D"/>
    <w:rsid w:val="00473DE3"/>
    <w:rsid w:val="00486442"/>
    <w:rsid w:val="00490C89"/>
    <w:rsid w:val="004914C3"/>
    <w:rsid w:val="004937FE"/>
    <w:rsid w:val="00493CFB"/>
    <w:rsid w:val="00497F23"/>
    <w:rsid w:val="004A5399"/>
    <w:rsid w:val="004A5C23"/>
    <w:rsid w:val="004A7BD7"/>
    <w:rsid w:val="004B309E"/>
    <w:rsid w:val="004B418C"/>
    <w:rsid w:val="004B73C4"/>
    <w:rsid w:val="004C4C85"/>
    <w:rsid w:val="004D62D3"/>
    <w:rsid w:val="004E4F9A"/>
    <w:rsid w:val="004E5B5D"/>
    <w:rsid w:val="004F016E"/>
    <w:rsid w:val="004F3375"/>
    <w:rsid w:val="004F44A0"/>
    <w:rsid w:val="004F4BFF"/>
    <w:rsid w:val="0050638E"/>
    <w:rsid w:val="00511B32"/>
    <w:rsid w:val="00513F0D"/>
    <w:rsid w:val="005164C8"/>
    <w:rsid w:val="00521C6F"/>
    <w:rsid w:val="00523201"/>
    <w:rsid w:val="00525E04"/>
    <w:rsid w:val="00546B00"/>
    <w:rsid w:val="00551E9B"/>
    <w:rsid w:val="005530AC"/>
    <w:rsid w:val="00554851"/>
    <w:rsid w:val="0055522B"/>
    <w:rsid w:val="0056155F"/>
    <w:rsid w:val="00563A61"/>
    <w:rsid w:val="005647AC"/>
    <w:rsid w:val="0056616E"/>
    <w:rsid w:val="005743C2"/>
    <w:rsid w:val="00574494"/>
    <w:rsid w:val="00575131"/>
    <w:rsid w:val="00577DA8"/>
    <w:rsid w:val="005835AB"/>
    <w:rsid w:val="005873B5"/>
    <w:rsid w:val="00587835"/>
    <w:rsid w:val="005904D9"/>
    <w:rsid w:val="005A0DBA"/>
    <w:rsid w:val="005B26E3"/>
    <w:rsid w:val="005B4FD8"/>
    <w:rsid w:val="005C1DCB"/>
    <w:rsid w:val="005C3AB5"/>
    <w:rsid w:val="005C54E5"/>
    <w:rsid w:val="005D0CEE"/>
    <w:rsid w:val="005D0D51"/>
    <w:rsid w:val="005D2947"/>
    <w:rsid w:val="005E30D3"/>
    <w:rsid w:val="005E771E"/>
    <w:rsid w:val="005F3272"/>
    <w:rsid w:val="005F5860"/>
    <w:rsid w:val="00601F36"/>
    <w:rsid w:val="00605B3D"/>
    <w:rsid w:val="00612561"/>
    <w:rsid w:val="00614805"/>
    <w:rsid w:val="00626212"/>
    <w:rsid w:val="00633329"/>
    <w:rsid w:val="006368C0"/>
    <w:rsid w:val="006428C6"/>
    <w:rsid w:val="00645E08"/>
    <w:rsid w:val="0064751D"/>
    <w:rsid w:val="0065084C"/>
    <w:rsid w:val="00655B8D"/>
    <w:rsid w:val="006574AB"/>
    <w:rsid w:val="006617D3"/>
    <w:rsid w:val="00661846"/>
    <w:rsid w:val="00661F62"/>
    <w:rsid w:val="0066324C"/>
    <w:rsid w:val="00663A0E"/>
    <w:rsid w:val="00671F52"/>
    <w:rsid w:val="006743F8"/>
    <w:rsid w:val="00675A78"/>
    <w:rsid w:val="00676565"/>
    <w:rsid w:val="00676693"/>
    <w:rsid w:val="00680254"/>
    <w:rsid w:val="00680AAF"/>
    <w:rsid w:val="006865B9"/>
    <w:rsid w:val="006867E0"/>
    <w:rsid w:val="00687420"/>
    <w:rsid w:val="0068788E"/>
    <w:rsid w:val="006906C0"/>
    <w:rsid w:val="006915C4"/>
    <w:rsid w:val="00692617"/>
    <w:rsid w:val="006A3180"/>
    <w:rsid w:val="006B18BB"/>
    <w:rsid w:val="006B46FA"/>
    <w:rsid w:val="006B6EFC"/>
    <w:rsid w:val="006B72DC"/>
    <w:rsid w:val="006C50C9"/>
    <w:rsid w:val="006C5252"/>
    <w:rsid w:val="006C6FB0"/>
    <w:rsid w:val="006D16FE"/>
    <w:rsid w:val="006D3109"/>
    <w:rsid w:val="006D7A98"/>
    <w:rsid w:val="006E1055"/>
    <w:rsid w:val="006E3CB8"/>
    <w:rsid w:val="006E6315"/>
    <w:rsid w:val="006E6FEA"/>
    <w:rsid w:val="006E7059"/>
    <w:rsid w:val="006F0E9E"/>
    <w:rsid w:val="006F1A7F"/>
    <w:rsid w:val="006F3A9E"/>
    <w:rsid w:val="006F40DB"/>
    <w:rsid w:val="006F425B"/>
    <w:rsid w:val="006F5DB8"/>
    <w:rsid w:val="006F71D1"/>
    <w:rsid w:val="0071469F"/>
    <w:rsid w:val="00715C40"/>
    <w:rsid w:val="00715ECF"/>
    <w:rsid w:val="007200B2"/>
    <w:rsid w:val="007220E3"/>
    <w:rsid w:val="00723C5F"/>
    <w:rsid w:val="00725BD3"/>
    <w:rsid w:val="00735603"/>
    <w:rsid w:val="007367E6"/>
    <w:rsid w:val="00737073"/>
    <w:rsid w:val="007402FC"/>
    <w:rsid w:val="00740AD2"/>
    <w:rsid w:val="00743081"/>
    <w:rsid w:val="00743B70"/>
    <w:rsid w:val="00744D10"/>
    <w:rsid w:val="00747364"/>
    <w:rsid w:val="007501A0"/>
    <w:rsid w:val="00751217"/>
    <w:rsid w:val="00752571"/>
    <w:rsid w:val="007529B9"/>
    <w:rsid w:val="0075370E"/>
    <w:rsid w:val="0075722A"/>
    <w:rsid w:val="00762570"/>
    <w:rsid w:val="007638BC"/>
    <w:rsid w:val="007656EA"/>
    <w:rsid w:val="0076708D"/>
    <w:rsid w:val="0076784C"/>
    <w:rsid w:val="0077143C"/>
    <w:rsid w:val="00774421"/>
    <w:rsid w:val="0077674B"/>
    <w:rsid w:val="00781AEA"/>
    <w:rsid w:val="00781AF6"/>
    <w:rsid w:val="00786AE5"/>
    <w:rsid w:val="00793B9F"/>
    <w:rsid w:val="007959D6"/>
    <w:rsid w:val="00797580"/>
    <w:rsid w:val="007979F7"/>
    <w:rsid w:val="007A039C"/>
    <w:rsid w:val="007A08CC"/>
    <w:rsid w:val="007A3C27"/>
    <w:rsid w:val="007A4CFD"/>
    <w:rsid w:val="007A5D17"/>
    <w:rsid w:val="007B2457"/>
    <w:rsid w:val="007B3427"/>
    <w:rsid w:val="007B4625"/>
    <w:rsid w:val="007B5B9C"/>
    <w:rsid w:val="007C53D4"/>
    <w:rsid w:val="007C63DE"/>
    <w:rsid w:val="007D07DB"/>
    <w:rsid w:val="007D226D"/>
    <w:rsid w:val="007D3F53"/>
    <w:rsid w:val="007D5966"/>
    <w:rsid w:val="007D7CFD"/>
    <w:rsid w:val="007E0A24"/>
    <w:rsid w:val="007E2ACE"/>
    <w:rsid w:val="007E337A"/>
    <w:rsid w:val="007E7F70"/>
    <w:rsid w:val="007F2183"/>
    <w:rsid w:val="00801E48"/>
    <w:rsid w:val="00802B31"/>
    <w:rsid w:val="008041BE"/>
    <w:rsid w:val="00805CF8"/>
    <w:rsid w:val="00812C5E"/>
    <w:rsid w:val="00813424"/>
    <w:rsid w:val="00816D6F"/>
    <w:rsid w:val="00821889"/>
    <w:rsid w:val="008229E5"/>
    <w:rsid w:val="0082392C"/>
    <w:rsid w:val="00833F02"/>
    <w:rsid w:val="008358C9"/>
    <w:rsid w:val="00844C04"/>
    <w:rsid w:val="008477C3"/>
    <w:rsid w:val="008557E8"/>
    <w:rsid w:val="008560D8"/>
    <w:rsid w:val="00861791"/>
    <w:rsid w:val="00863E8F"/>
    <w:rsid w:val="00866D12"/>
    <w:rsid w:val="0087019F"/>
    <w:rsid w:val="00871299"/>
    <w:rsid w:val="00871548"/>
    <w:rsid w:val="00876E87"/>
    <w:rsid w:val="008852E2"/>
    <w:rsid w:val="00885472"/>
    <w:rsid w:val="00885F9D"/>
    <w:rsid w:val="00887CBD"/>
    <w:rsid w:val="008A30B9"/>
    <w:rsid w:val="008A4CC0"/>
    <w:rsid w:val="008A50F6"/>
    <w:rsid w:val="008C1624"/>
    <w:rsid w:val="008C7CC7"/>
    <w:rsid w:val="008D1AFD"/>
    <w:rsid w:val="008D22BE"/>
    <w:rsid w:val="008E4DC6"/>
    <w:rsid w:val="008E5082"/>
    <w:rsid w:val="008F4929"/>
    <w:rsid w:val="008F70C4"/>
    <w:rsid w:val="009060CC"/>
    <w:rsid w:val="009136AE"/>
    <w:rsid w:val="009231F5"/>
    <w:rsid w:val="0092369D"/>
    <w:rsid w:val="00926AF9"/>
    <w:rsid w:val="00926F4A"/>
    <w:rsid w:val="009278E5"/>
    <w:rsid w:val="0093093C"/>
    <w:rsid w:val="009329C9"/>
    <w:rsid w:val="00946005"/>
    <w:rsid w:val="0095058C"/>
    <w:rsid w:val="0095163A"/>
    <w:rsid w:val="00954065"/>
    <w:rsid w:val="009579AE"/>
    <w:rsid w:val="009634A1"/>
    <w:rsid w:val="0096505B"/>
    <w:rsid w:val="00965233"/>
    <w:rsid w:val="00965515"/>
    <w:rsid w:val="0096697A"/>
    <w:rsid w:val="00966C46"/>
    <w:rsid w:val="00971DAC"/>
    <w:rsid w:val="00972E62"/>
    <w:rsid w:val="0097391D"/>
    <w:rsid w:val="009760FF"/>
    <w:rsid w:val="009761C2"/>
    <w:rsid w:val="00977B65"/>
    <w:rsid w:val="0098003F"/>
    <w:rsid w:val="00980305"/>
    <w:rsid w:val="00980DB3"/>
    <w:rsid w:val="0098191B"/>
    <w:rsid w:val="00984255"/>
    <w:rsid w:val="00986386"/>
    <w:rsid w:val="00986604"/>
    <w:rsid w:val="00991D8B"/>
    <w:rsid w:val="00996836"/>
    <w:rsid w:val="009A013B"/>
    <w:rsid w:val="009A3EBA"/>
    <w:rsid w:val="009A6392"/>
    <w:rsid w:val="009A7718"/>
    <w:rsid w:val="009B01E4"/>
    <w:rsid w:val="009B380D"/>
    <w:rsid w:val="009B419B"/>
    <w:rsid w:val="009C1AE5"/>
    <w:rsid w:val="009C1CCD"/>
    <w:rsid w:val="009C2992"/>
    <w:rsid w:val="009D27F9"/>
    <w:rsid w:val="009D6FEB"/>
    <w:rsid w:val="009D7D18"/>
    <w:rsid w:val="009E2A6A"/>
    <w:rsid w:val="009E74B4"/>
    <w:rsid w:val="009F0BB4"/>
    <w:rsid w:val="009F124B"/>
    <w:rsid w:val="009F1924"/>
    <w:rsid w:val="009F4CAC"/>
    <w:rsid w:val="009F4EB8"/>
    <w:rsid w:val="009F78FA"/>
    <w:rsid w:val="00A01C1E"/>
    <w:rsid w:val="00A036A4"/>
    <w:rsid w:val="00A037E9"/>
    <w:rsid w:val="00A06641"/>
    <w:rsid w:val="00A15240"/>
    <w:rsid w:val="00A179D8"/>
    <w:rsid w:val="00A234EA"/>
    <w:rsid w:val="00A24243"/>
    <w:rsid w:val="00A24D2E"/>
    <w:rsid w:val="00A262B0"/>
    <w:rsid w:val="00A26748"/>
    <w:rsid w:val="00A2755A"/>
    <w:rsid w:val="00A3339C"/>
    <w:rsid w:val="00A36FD2"/>
    <w:rsid w:val="00A412DA"/>
    <w:rsid w:val="00A42890"/>
    <w:rsid w:val="00A429FE"/>
    <w:rsid w:val="00A50CEB"/>
    <w:rsid w:val="00A52FBB"/>
    <w:rsid w:val="00A532CC"/>
    <w:rsid w:val="00A5411E"/>
    <w:rsid w:val="00A5522D"/>
    <w:rsid w:val="00A578F9"/>
    <w:rsid w:val="00A62C6B"/>
    <w:rsid w:val="00A64CEA"/>
    <w:rsid w:val="00A65A85"/>
    <w:rsid w:val="00A711B3"/>
    <w:rsid w:val="00A72EED"/>
    <w:rsid w:val="00A817A8"/>
    <w:rsid w:val="00A82D0E"/>
    <w:rsid w:val="00A8609C"/>
    <w:rsid w:val="00A86510"/>
    <w:rsid w:val="00A87B1D"/>
    <w:rsid w:val="00A90B6C"/>
    <w:rsid w:val="00A9424C"/>
    <w:rsid w:val="00A97399"/>
    <w:rsid w:val="00AA4A93"/>
    <w:rsid w:val="00AB145D"/>
    <w:rsid w:val="00AB1EEC"/>
    <w:rsid w:val="00AC0653"/>
    <w:rsid w:val="00AC2594"/>
    <w:rsid w:val="00AC315E"/>
    <w:rsid w:val="00AC588A"/>
    <w:rsid w:val="00AC588C"/>
    <w:rsid w:val="00AC6794"/>
    <w:rsid w:val="00AD02C9"/>
    <w:rsid w:val="00AD18D7"/>
    <w:rsid w:val="00AE1542"/>
    <w:rsid w:val="00AE2AAA"/>
    <w:rsid w:val="00AE4D55"/>
    <w:rsid w:val="00AE4FF8"/>
    <w:rsid w:val="00AF20E0"/>
    <w:rsid w:val="00AF24DE"/>
    <w:rsid w:val="00AF2A33"/>
    <w:rsid w:val="00B03DA2"/>
    <w:rsid w:val="00B06DDC"/>
    <w:rsid w:val="00B1084A"/>
    <w:rsid w:val="00B12A61"/>
    <w:rsid w:val="00B1573B"/>
    <w:rsid w:val="00B26804"/>
    <w:rsid w:val="00B31B01"/>
    <w:rsid w:val="00B33291"/>
    <w:rsid w:val="00B33993"/>
    <w:rsid w:val="00B3577F"/>
    <w:rsid w:val="00B41F9C"/>
    <w:rsid w:val="00B4389D"/>
    <w:rsid w:val="00B44B7C"/>
    <w:rsid w:val="00B514F0"/>
    <w:rsid w:val="00B55690"/>
    <w:rsid w:val="00B630D1"/>
    <w:rsid w:val="00B63C83"/>
    <w:rsid w:val="00B64909"/>
    <w:rsid w:val="00B67842"/>
    <w:rsid w:val="00B703C3"/>
    <w:rsid w:val="00B72266"/>
    <w:rsid w:val="00B7480C"/>
    <w:rsid w:val="00B760E3"/>
    <w:rsid w:val="00B7765E"/>
    <w:rsid w:val="00B77DEC"/>
    <w:rsid w:val="00B80C52"/>
    <w:rsid w:val="00B8563F"/>
    <w:rsid w:val="00B9330F"/>
    <w:rsid w:val="00B97C8D"/>
    <w:rsid w:val="00B97C97"/>
    <w:rsid w:val="00BA55C3"/>
    <w:rsid w:val="00BA7435"/>
    <w:rsid w:val="00BA76E4"/>
    <w:rsid w:val="00BB177C"/>
    <w:rsid w:val="00BB2989"/>
    <w:rsid w:val="00BB6B69"/>
    <w:rsid w:val="00BC027D"/>
    <w:rsid w:val="00BC0D8E"/>
    <w:rsid w:val="00BC61C8"/>
    <w:rsid w:val="00BD1FE2"/>
    <w:rsid w:val="00BD2CA2"/>
    <w:rsid w:val="00BD2E17"/>
    <w:rsid w:val="00BD3D59"/>
    <w:rsid w:val="00BD7A3C"/>
    <w:rsid w:val="00BE017F"/>
    <w:rsid w:val="00BE1785"/>
    <w:rsid w:val="00BE1CE1"/>
    <w:rsid w:val="00BE4925"/>
    <w:rsid w:val="00BE4B5C"/>
    <w:rsid w:val="00BE4C09"/>
    <w:rsid w:val="00BE5DF5"/>
    <w:rsid w:val="00BF31FE"/>
    <w:rsid w:val="00BF3974"/>
    <w:rsid w:val="00BF4195"/>
    <w:rsid w:val="00BF440A"/>
    <w:rsid w:val="00BF46C9"/>
    <w:rsid w:val="00BF762A"/>
    <w:rsid w:val="00BF7795"/>
    <w:rsid w:val="00C02565"/>
    <w:rsid w:val="00C02C01"/>
    <w:rsid w:val="00C03CCC"/>
    <w:rsid w:val="00C04059"/>
    <w:rsid w:val="00C10A01"/>
    <w:rsid w:val="00C11257"/>
    <w:rsid w:val="00C141AE"/>
    <w:rsid w:val="00C150B3"/>
    <w:rsid w:val="00C2738C"/>
    <w:rsid w:val="00C27454"/>
    <w:rsid w:val="00C32516"/>
    <w:rsid w:val="00C35385"/>
    <w:rsid w:val="00C36DF2"/>
    <w:rsid w:val="00C375A9"/>
    <w:rsid w:val="00C44246"/>
    <w:rsid w:val="00C503FF"/>
    <w:rsid w:val="00C55322"/>
    <w:rsid w:val="00C56E53"/>
    <w:rsid w:val="00C65048"/>
    <w:rsid w:val="00C712CF"/>
    <w:rsid w:val="00C76127"/>
    <w:rsid w:val="00C76D35"/>
    <w:rsid w:val="00C7751D"/>
    <w:rsid w:val="00C83486"/>
    <w:rsid w:val="00C9363B"/>
    <w:rsid w:val="00C9634C"/>
    <w:rsid w:val="00C976EF"/>
    <w:rsid w:val="00C97A8D"/>
    <w:rsid w:val="00CA0742"/>
    <w:rsid w:val="00CA4389"/>
    <w:rsid w:val="00CA4694"/>
    <w:rsid w:val="00CA4FD1"/>
    <w:rsid w:val="00CA5582"/>
    <w:rsid w:val="00CB0AC5"/>
    <w:rsid w:val="00CB0AE9"/>
    <w:rsid w:val="00CB344E"/>
    <w:rsid w:val="00CB6AF5"/>
    <w:rsid w:val="00CC15C3"/>
    <w:rsid w:val="00CC4BAA"/>
    <w:rsid w:val="00CD0CA7"/>
    <w:rsid w:val="00CE0A68"/>
    <w:rsid w:val="00CE11C1"/>
    <w:rsid w:val="00CE3ABE"/>
    <w:rsid w:val="00CE423A"/>
    <w:rsid w:val="00CE42DA"/>
    <w:rsid w:val="00CE5AD6"/>
    <w:rsid w:val="00CE6A40"/>
    <w:rsid w:val="00CF08BA"/>
    <w:rsid w:val="00CF23C1"/>
    <w:rsid w:val="00CF72B7"/>
    <w:rsid w:val="00CF77F5"/>
    <w:rsid w:val="00D004F5"/>
    <w:rsid w:val="00D07E9E"/>
    <w:rsid w:val="00D07EA0"/>
    <w:rsid w:val="00D152A5"/>
    <w:rsid w:val="00D17128"/>
    <w:rsid w:val="00D200BF"/>
    <w:rsid w:val="00D252ED"/>
    <w:rsid w:val="00D273F9"/>
    <w:rsid w:val="00D30D80"/>
    <w:rsid w:val="00D31876"/>
    <w:rsid w:val="00D32261"/>
    <w:rsid w:val="00D32884"/>
    <w:rsid w:val="00D34B7F"/>
    <w:rsid w:val="00D34DAB"/>
    <w:rsid w:val="00D37EEE"/>
    <w:rsid w:val="00D402C6"/>
    <w:rsid w:val="00D42717"/>
    <w:rsid w:val="00D42A21"/>
    <w:rsid w:val="00D42A4F"/>
    <w:rsid w:val="00D43F7F"/>
    <w:rsid w:val="00D4520E"/>
    <w:rsid w:val="00D46562"/>
    <w:rsid w:val="00D50DEC"/>
    <w:rsid w:val="00D53B1A"/>
    <w:rsid w:val="00D61D2C"/>
    <w:rsid w:val="00D67DCB"/>
    <w:rsid w:val="00D7549C"/>
    <w:rsid w:val="00D77846"/>
    <w:rsid w:val="00D77D60"/>
    <w:rsid w:val="00D77F23"/>
    <w:rsid w:val="00D8625A"/>
    <w:rsid w:val="00D86D0F"/>
    <w:rsid w:val="00D906F3"/>
    <w:rsid w:val="00D9121B"/>
    <w:rsid w:val="00D94AAE"/>
    <w:rsid w:val="00D962E6"/>
    <w:rsid w:val="00DA0724"/>
    <w:rsid w:val="00DA154C"/>
    <w:rsid w:val="00DA2AA7"/>
    <w:rsid w:val="00DA735B"/>
    <w:rsid w:val="00DA7E4C"/>
    <w:rsid w:val="00DB1B6E"/>
    <w:rsid w:val="00DB2467"/>
    <w:rsid w:val="00DB3F81"/>
    <w:rsid w:val="00DB4950"/>
    <w:rsid w:val="00DB5D6D"/>
    <w:rsid w:val="00DC407F"/>
    <w:rsid w:val="00DC51D6"/>
    <w:rsid w:val="00DC70AB"/>
    <w:rsid w:val="00DD10D5"/>
    <w:rsid w:val="00DD117D"/>
    <w:rsid w:val="00DD3EAA"/>
    <w:rsid w:val="00DD4E17"/>
    <w:rsid w:val="00DD7786"/>
    <w:rsid w:val="00DE05CD"/>
    <w:rsid w:val="00DE44BD"/>
    <w:rsid w:val="00DE71C6"/>
    <w:rsid w:val="00DF1D1F"/>
    <w:rsid w:val="00DF44A5"/>
    <w:rsid w:val="00E0370D"/>
    <w:rsid w:val="00E067F1"/>
    <w:rsid w:val="00E06C6C"/>
    <w:rsid w:val="00E11817"/>
    <w:rsid w:val="00E118CE"/>
    <w:rsid w:val="00E11C38"/>
    <w:rsid w:val="00E1352E"/>
    <w:rsid w:val="00E20D50"/>
    <w:rsid w:val="00E249D0"/>
    <w:rsid w:val="00E2592B"/>
    <w:rsid w:val="00E27A8D"/>
    <w:rsid w:val="00E30C94"/>
    <w:rsid w:val="00E31F49"/>
    <w:rsid w:val="00E34381"/>
    <w:rsid w:val="00E357D7"/>
    <w:rsid w:val="00E37006"/>
    <w:rsid w:val="00E419E2"/>
    <w:rsid w:val="00E420A4"/>
    <w:rsid w:val="00E442E8"/>
    <w:rsid w:val="00E50060"/>
    <w:rsid w:val="00E543CC"/>
    <w:rsid w:val="00E5605A"/>
    <w:rsid w:val="00E628D8"/>
    <w:rsid w:val="00E6498A"/>
    <w:rsid w:val="00E64E94"/>
    <w:rsid w:val="00E67295"/>
    <w:rsid w:val="00E77D51"/>
    <w:rsid w:val="00E81BE6"/>
    <w:rsid w:val="00E82DDC"/>
    <w:rsid w:val="00E8443B"/>
    <w:rsid w:val="00E85237"/>
    <w:rsid w:val="00E85ADB"/>
    <w:rsid w:val="00E8662C"/>
    <w:rsid w:val="00E86C28"/>
    <w:rsid w:val="00E90045"/>
    <w:rsid w:val="00E91C62"/>
    <w:rsid w:val="00E9256E"/>
    <w:rsid w:val="00E946E1"/>
    <w:rsid w:val="00E94CB0"/>
    <w:rsid w:val="00EA173A"/>
    <w:rsid w:val="00EA3A12"/>
    <w:rsid w:val="00EA4EE0"/>
    <w:rsid w:val="00EA66A6"/>
    <w:rsid w:val="00EB009E"/>
    <w:rsid w:val="00EB5D61"/>
    <w:rsid w:val="00EB5E7C"/>
    <w:rsid w:val="00EB6329"/>
    <w:rsid w:val="00EC0A56"/>
    <w:rsid w:val="00ED176C"/>
    <w:rsid w:val="00ED22D7"/>
    <w:rsid w:val="00ED415D"/>
    <w:rsid w:val="00ED4278"/>
    <w:rsid w:val="00ED6137"/>
    <w:rsid w:val="00EE2AC0"/>
    <w:rsid w:val="00EE38AB"/>
    <w:rsid w:val="00EE3C62"/>
    <w:rsid w:val="00EE480C"/>
    <w:rsid w:val="00F02D4F"/>
    <w:rsid w:val="00F06E8E"/>
    <w:rsid w:val="00F11295"/>
    <w:rsid w:val="00F1173E"/>
    <w:rsid w:val="00F13CF0"/>
    <w:rsid w:val="00F24135"/>
    <w:rsid w:val="00F24A42"/>
    <w:rsid w:val="00F262A1"/>
    <w:rsid w:val="00F267D8"/>
    <w:rsid w:val="00F2727A"/>
    <w:rsid w:val="00F31883"/>
    <w:rsid w:val="00F31EB0"/>
    <w:rsid w:val="00F35C3C"/>
    <w:rsid w:val="00F44461"/>
    <w:rsid w:val="00F45455"/>
    <w:rsid w:val="00F514F3"/>
    <w:rsid w:val="00F620B9"/>
    <w:rsid w:val="00F721E6"/>
    <w:rsid w:val="00F724D3"/>
    <w:rsid w:val="00F7732A"/>
    <w:rsid w:val="00F8077E"/>
    <w:rsid w:val="00F823F5"/>
    <w:rsid w:val="00F863F4"/>
    <w:rsid w:val="00F8718E"/>
    <w:rsid w:val="00F95B9E"/>
    <w:rsid w:val="00F977AC"/>
    <w:rsid w:val="00FA3A32"/>
    <w:rsid w:val="00FA72B6"/>
    <w:rsid w:val="00FB0F41"/>
    <w:rsid w:val="00FB679E"/>
    <w:rsid w:val="00FB7F37"/>
    <w:rsid w:val="00FC3C92"/>
    <w:rsid w:val="00FC776C"/>
    <w:rsid w:val="00FD359F"/>
    <w:rsid w:val="00FD3CAB"/>
    <w:rsid w:val="00FE05FF"/>
    <w:rsid w:val="00FE4423"/>
    <w:rsid w:val="00FE5A14"/>
    <w:rsid w:val="00FF098D"/>
    <w:rsid w:val="00FF4D80"/>
    <w:rsid w:val="00FF5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8C7D7"/>
  <w15:chartTrackingRefBased/>
  <w15:docId w15:val="{D45DFDC9-0D45-5146-80B0-FD7455E8F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92617"/>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3C83"/>
    <w:rPr>
      <w:color w:val="0563C1" w:themeColor="hyperlink"/>
      <w:u w:val="single"/>
    </w:rPr>
  </w:style>
  <w:style w:type="character" w:styleId="UnresolvedMention">
    <w:name w:val="Unresolved Mention"/>
    <w:basedOn w:val="DefaultParagraphFont"/>
    <w:uiPriority w:val="99"/>
    <w:semiHidden/>
    <w:unhideWhenUsed/>
    <w:rsid w:val="00B63C83"/>
    <w:rPr>
      <w:color w:val="605E5C"/>
      <w:shd w:val="clear" w:color="auto" w:fill="E1DFDD"/>
    </w:rPr>
  </w:style>
  <w:style w:type="paragraph" w:styleId="Header">
    <w:name w:val="header"/>
    <w:basedOn w:val="Normal"/>
    <w:link w:val="HeaderChar"/>
    <w:uiPriority w:val="99"/>
    <w:unhideWhenUsed/>
    <w:rsid w:val="00E249D0"/>
    <w:pPr>
      <w:tabs>
        <w:tab w:val="center" w:pos="4513"/>
        <w:tab w:val="right" w:pos="9026"/>
      </w:tabs>
    </w:pPr>
  </w:style>
  <w:style w:type="character" w:customStyle="1" w:styleId="HeaderChar">
    <w:name w:val="Header Char"/>
    <w:basedOn w:val="DefaultParagraphFont"/>
    <w:link w:val="Header"/>
    <w:uiPriority w:val="99"/>
    <w:rsid w:val="00E249D0"/>
  </w:style>
  <w:style w:type="paragraph" w:styleId="Footer">
    <w:name w:val="footer"/>
    <w:basedOn w:val="Normal"/>
    <w:link w:val="FooterChar"/>
    <w:uiPriority w:val="99"/>
    <w:unhideWhenUsed/>
    <w:rsid w:val="00E249D0"/>
    <w:pPr>
      <w:tabs>
        <w:tab w:val="center" w:pos="4513"/>
        <w:tab w:val="right" w:pos="9026"/>
      </w:tabs>
    </w:pPr>
  </w:style>
  <w:style w:type="character" w:customStyle="1" w:styleId="FooterChar">
    <w:name w:val="Footer Char"/>
    <w:basedOn w:val="DefaultParagraphFont"/>
    <w:link w:val="Footer"/>
    <w:uiPriority w:val="99"/>
    <w:rsid w:val="00E249D0"/>
  </w:style>
  <w:style w:type="character" w:styleId="PageNumber">
    <w:name w:val="page number"/>
    <w:basedOn w:val="DefaultParagraphFont"/>
    <w:uiPriority w:val="99"/>
    <w:semiHidden/>
    <w:unhideWhenUsed/>
    <w:rsid w:val="00E249D0"/>
  </w:style>
  <w:style w:type="paragraph" w:styleId="ListParagraph">
    <w:name w:val="List Paragraph"/>
    <w:basedOn w:val="Normal"/>
    <w:uiPriority w:val="34"/>
    <w:qFormat/>
    <w:rsid w:val="00626212"/>
    <w:pPr>
      <w:ind w:left="720"/>
      <w:contextualSpacing/>
    </w:pPr>
  </w:style>
  <w:style w:type="character" w:customStyle="1" w:styleId="apple-converted-space">
    <w:name w:val="apple-converted-space"/>
    <w:basedOn w:val="DefaultParagraphFont"/>
    <w:rsid w:val="00BD2CA2"/>
  </w:style>
  <w:style w:type="paragraph" w:styleId="NoSpacing">
    <w:name w:val="No Spacing"/>
    <w:uiPriority w:val="1"/>
    <w:qFormat/>
    <w:rsid w:val="00BC027D"/>
  </w:style>
  <w:style w:type="character" w:styleId="FollowedHyperlink">
    <w:name w:val="FollowedHyperlink"/>
    <w:basedOn w:val="DefaultParagraphFont"/>
    <w:uiPriority w:val="99"/>
    <w:semiHidden/>
    <w:unhideWhenUsed/>
    <w:rsid w:val="003D5F21"/>
    <w:rPr>
      <w:color w:val="954F72" w:themeColor="followedHyperlink"/>
      <w:u w:val="single"/>
    </w:rPr>
  </w:style>
  <w:style w:type="paragraph" w:styleId="NormalWeb">
    <w:name w:val="Normal (Web)"/>
    <w:basedOn w:val="Normal"/>
    <w:uiPriority w:val="99"/>
    <w:unhideWhenUsed/>
    <w:rsid w:val="00986604"/>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692617"/>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064043">
      <w:bodyDiv w:val="1"/>
      <w:marLeft w:val="0"/>
      <w:marRight w:val="0"/>
      <w:marTop w:val="0"/>
      <w:marBottom w:val="0"/>
      <w:divBdr>
        <w:top w:val="none" w:sz="0" w:space="0" w:color="auto"/>
        <w:left w:val="none" w:sz="0" w:space="0" w:color="auto"/>
        <w:bottom w:val="none" w:sz="0" w:space="0" w:color="auto"/>
        <w:right w:val="none" w:sz="0" w:space="0" w:color="auto"/>
      </w:divBdr>
    </w:div>
    <w:div w:id="168064869">
      <w:bodyDiv w:val="1"/>
      <w:marLeft w:val="0"/>
      <w:marRight w:val="0"/>
      <w:marTop w:val="0"/>
      <w:marBottom w:val="0"/>
      <w:divBdr>
        <w:top w:val="none" w:sz="0" w:space="0" w:color="auto"/>
        <w:left w:val="none" w:sz="0" w:space="0" w:color="auto"/>
        <w:bottom w:val="none" w:sz="0" w:space="0" w:color="auto"/>
        <w:right w:val="none" w:sz="0" w:space="0" w:color="auto"/>
      </w:divBdr>
      <w:divsChild>
        <w:div w:id="223105520">
          <w:marLeft w:val="0"/>
          <w:marRight w:val="0"/>
          <w:marTop w:val="0"/>
          <w:marBottom w:val="0"/>
          <w:divBdr>
            <w:top w:val="none" w:sz="0" w:space="0" w:color="auto"/>
            <w:left w:val="none" w:sz="0" w:space="0" w:color="auto"/>
            <w:bottom w:val="none" w:sz="0" w:space="0" w:color="auto"/>
            <w:right w:val="none" w:sz="0" w:space="0" w:color="auto"/>
          </w:divBdr>
          <w:divsChild>
            <w:div w:id="64256939">
              <w:marLeft w:val="0"/>
              <w:marRight w:val="0"/>
              <w:marTop w:val="0"/>
              <w:marBottom w:val="0"/>
              <w:divBdr>
                <w:top w:val="none" w:sz="0" w:space="0" w:color="auto"/>
                <w:left w:val="none" w:sz="0" w:space="0" w:color="auto"/>
                <w:bottom w:val="none" w:sz="0" w:space="0" w:color="auto"/>
                <w:right w:val="none" w:sz="0" w:space="0" w:color="auto"/>
              </w:divBdr>
              <w:divsChild>
                <w:div w:id="10726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11235">
      <w:bodyDiv w:val="1"/>
      <w:marLeft w:val="0"/>
      <w:marRight w:val="0"/>
      <w:marTop w:val="0"/>
      <w:marBottom w:val="0"/>
      <w:divBdr>
        <w:top w:val="none" w:sz="0" w:space="0" w:color="auto"/>
        <w:left w:val="none" w:sz="0" w:space="0" w:color="auto"/>
        <w:bottom w:val="none" w:sz="0" w:space="0" w:color="auto"/>
        <w:right w:val="none" w:sz="0" w:space="0" w:color="auto"/>
      </w:divBdr>
      <w:divsChild>
        <w:div w:id="711004445">
          <w:marLeft w:val="0"/>
          <w:marRight w:val="0"/>
          <w:marTop w:val="0"/>
          <w:marBottom w:val="0"/>
          <w:divBdr>
            <w:top w:val="none" w:sz="0" w:space="0" w:color="auto"/>
            <w:left w:val="none" w:sz="0" w:space="0" w:color="auto"/>
            <w:bottom w:val="none" w:sz="0" w:space="0" w:color="auto"/>
            <w:right w:val="none" w:sz="0" w:space="0" w:color="auto"/>
          </w:divBdr>
          <w:divsChild>
            <w:div w:id="1776172668">
              <w:marLeft w:val="0"/>
              <w:marRight w:val="0"/>
              <w:marTop w:val="0"/>
              <w:marBottom w:val="0"/>
              <w:divBdr>
                <w:top w:val="none" w:sz="0" w:space="0" w:color="auto"/>
                <w:left w:val="none" w:sz="0" w:space="0" w:color="auto"/>
                <w:bottom w:val="none" w:sz="0" w:space="0" w:color="auto"/>
                <w:right w:val="none" w:sz="0" w:space="0" w:color="auto"/>
              </w:divBdr>
              <w:divsChild>
                <w:div w:id="24249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852030">
      <w:bodyDiv w:val="1"/>
      <w:marLeft w:val="0"/>
      <w:marRight w:val="0"/>
      <w:marTop w:val="0"/>
      <w:marBottom w:val="0"/>
      <w:divBdr>
        <w:top w:val="none" w:sz="0" w:space="0" w:color="auto"/>
        <w:left w:val="none" w:sz="0" w:space="0" w:color="auto"/>
        <w:bottom w:val="none" w:sz="0" w:space="0" w:color="auto"/>
        <w:right w:val="none" w:sz="0" w:space="0" w:color="auto"/>
      </w:divBdr>
      <w:divsChild>
        <w:div w:id="2062362977">
          <w:marLeft w:val="0"/>
          <w:marRight w:val="0"/>
          <w:marTop w:val="0"/>
          <w:marBottom w:val="0"/>
          <w:divBdr>
            <w:top w:val="none" w:sz="0" w:space="0" w:color="auto"/>
            <w:left w:val="none" w:sz="0" w:space="0" w:color="auto"/>
            <w:bottom w:val="none" w:sz="0" w:space="0" w:color="auto"/>
            <w:right w:val="none" w:sz="0" w:space="0" w:color="auto"/>
          </w:divBdr>
        </w:div>
      </w:divsChild>
    </w:div>
    <w:div w:id="294068214">
      <w:bodyDiv w:val="1"/>
      <w:marLeft w:val="0"/>
      <w:marRight w:val="0"/>
      <w:marTop w:val="0"/>
      <w:marBottom w:val="0"/>
      <w:divBdr>
        <w:top w:val="none" w:sz="0" w:space="0" w:color="auto"/>
        <w:left w:val="none" w:sz="0" w:space="0" w:color="auto"/>
        <w:bottom w:val="none" w:sz="0" w:space="0" w:color="auto"/>
        <w:right w:val="none" w:sz="0" w:space="0" w:color="auto"/>
      </w:divBdr>
    </w:div>
    <w:div w:id="528880427">
      <w:bodyDiv w:val="1"/>
      <w:marLeft w:val="0"/>
      <w:marRight w:val="0"/>
      <w:marTop w:val="0"/>
      <w:marBottom w:val="0"/>
      <w:divBdr>
        <w:top w:val="none" w:sz="0" w:space="0" w:color="auto"/>
        <w:left w:val="none" w:sz="0" w:space="0" w:color="auto"/>
        <w:bottom w:val="none" w:sz="0" w:space="0" w:color="auto"/>
        <w:right w:val="none" w:sz="0" w:space="0" w:color="auto"/>
      </w:divBdr>
    </w:div>
    <w:div w:id="567226413">
      <w:bodyDiv w:val="1"/>
      <w:marLeft w:val="0"/>
      <w:marRight w:val="0"/>
      <w:marTop w:val="0"/>
      <w:marBottom w:val="0"/>
      <w:divBdr>
        <w:top w:val="none" w:sz="0" w:space="0" w:color="auto"/>
        <w:left w:val="none" w:sz="0" w:space="0" w:color="auto"/>
        <w:bottom w:val="none" w:sz="0" w:space="0" w:color="auto"/>
        <w:right w:val="none" w:sz="0" w:space="0" w:color="auto"/>
      </w:divBdr>
    </w:div>
    <w:div w:id="767509328">
      <w:bodyDiv w:val="1"/>
      <w:marLeft w:val="0"/>
      <w:marRight w:val="0"/>
      <w:marTop w:val="0"/>
      <w:marBottom w:val="0"/>
      <w:divBdr>
        <w:top w:val="none" w:sz="0" w:space="0" w:color="auto"/>
        <w:left w:val="none" w:sz="0" w:space="0" w:color="auto"/>
        <w:bottom w:val="none" w:sz="0" w:space="0" w:color="auto"/>
        <w:right w:val="none" w:sz="0" w:space="0" w:color="auto"/>
      </w:divBdr>
    </w:div>
    <w:div w:id="953056062">
      <w:bodyDiv w:val="1"/>
      <w:marLeft w:val="0"/>
      <w:marRight w:val="0"/>
      <w:marTop w:val="0"/>
      <w:marBottom w:val="0"/>
      <w:divBdr>
        <w:top w:val="none" w:sz="0" w:space="0" w:color="auto"/>
        <w:left w:val="none" w:sz="0" w:space="0" w:color="auto"/>
        <w:bottom w:val="none" w:sz="0" w:space="0" w:color="auto"/>
        <w:right w:val="none" w:sz="0" w:space="0" w:color="auto"/>
      </w:divBdr>
    </w:div>
    <w:div w:id="1041052833">
      <w:bodyDiv w:val="1"/>
      <w:marLeft w:val="0"/>
      <w:marRight w:val="0"/>
      <w:marTop w:val="0"/>
      <w:marBottom w:val="0"/>
      <w:divBdr>
        <w:top w:val="none" w:sz="0" w:space="0" w:color="auto"/>
        <w:left w:val="none" w:sz="0" w:space="0" w:color="auto"/>
        <w:bottom w:val="none" w:sz="0" w:space="0" w:color="auto"/>
        <w:right w:val="none" w:sz="0" w:space="0" w:color="auto"/>
      </w:divBdr>
      <w:divsChild>
        <w:div w:id="735980528">
          <w:marLeft w:val="0"/>
          <w:marRight w:val="0"/>
          <w:marTop w:val="0"/>
          <w:marBottom w:val="0"/>
          <w:divBdr>
            <w:top w:val="none" w:sz="0" w:space="0" w:color="auto"/>
            <w:left w:val="none" w:sz="0" w:space="0" w:color="auto"/>
            <w:bottom w:val="none" w:sz="0" w:space="0" w:color="auto"/>
            <w:right w:val="none" w:sz="0" w:space="0" w:color="auto"/>
          </w:divBdr>
          <w:divsChild>
            <w:div w:id="723915938">
              <w:marLeft w:val="0"/>
              <w:marRight w:val="0"/>
              <w:marTop w:val="0"/>
              <w:marBottom w:val="0"/>
              <w:divBdr>
                <w:top w:val="none" w:sz="0" w:space="0" w:color="auto"/>
                <w:left w:val="none" w:sz="0" w:space="0" w:color="auto"/>
                <w:bottom w:val="none" w:sz="0" w:space="0" w:color="auto"/>
                <w:right w:val="none" w:sz="0" w:space="0" w:color="auto"/>
              </w:divBdr>
              <w:divsChild>
                <w:div w:id="18278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057920">
          <w:marLeft w:val="0"/>
          <w:marRight w:val="0"/>
          <w:marTop w:val="0"/>
          <w:marBottom w:val="0"/>
          <w:divBdr>
            <w:top w:val="none" w:sz="0" w:space="0" w:color="auto"/>
            <w:left w:val="none" w:sz="0" w:space="0" w:color="auto"/>
            <w:bottom w:val="none" w:sz="0" w:space="0" w:color="auto"/>
            <w:right w:val="none" w:sz="0" w:space="0" w:color="auto"/>
          </w:divBdr>
          <w:divsChild>
            <w:div w:id="1443918330">
              <w:marLeft w:val="0"/>
              <w:marRight w:val="0"/>
              <w:marTop w:val="0"/>
              <w:marBottom w:val="0"/>
              <w:divBdr>
                <w:top w:val="none" w:sz="0" w:space="0" w:color="auto"/>
                <w:left w:val="none" w:sz="0" w:space="0" w:color="auto"/>
                <w:bottom w:val="none" w:sz="0" w:space="0" w:color="auto"/>
                <w:right w:val="none" w:sz="0" w:space="0" w:color="auto"/>
              </w:divBdr>
              <w:divsChild>
                <w:div w:id="89535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256059">
      <w:bodyDiv w:val="1"/>
      <w:marLeft w:val="0"/>
      <w:marRight w:val="0"/>
      <w:marTop w:val="0"/>
      <w:marBottom w:val="0"/>
      <w:divBdr>
        <w:top w:val="none" w:sz="0" w:space="0" w:color="auto"/>
        <w:left w:val="none" w:sz="0" w:space="0" w:color="auto"/>
        <w:bottom w:val="none" w:sz="0" w:space="0" w:color="auto"/>
        <w:right w:val="none" w:sz="0" w:space="0" w:color="auto"/>
      </w:divBdr>
    </w:div>
    <w:div w:id="1173376533">
      <w:bodyDiv w:val="1"/>
      <w:marLeft w:val="0"/>
      <w:marRight w:val="0"/>
      <w:marTop w:val="0"/>
      <w:marBottom w:val="0"/>
      <w:divBdr>
        <w:top w:val="none" w:sz="0" w:space="0" w:color="auto"/>
        <w:left w:val="none" w:sz="0" w:space="0" w:color="auto"/>
        <w:bottom w:val="none" w:sz="0" w:space="0" w:color="auto"/>
        <w:right w:val="none" w:sz="0" w:space="0" w:color="auto"/>
      </w:divBdr>
    </w:div>
    <w:div w:id="1316882359">
      <w:bodyDiv w:val="1"/>
      <w:marLeft w:val="0"/>
      <w:marRight w:val="0"/>
      <w:marTop w:val="0"/>
      <w:marBottom w:val="0"/>
      <w:divBdr>
        <w:top w:val="none" w:sz="0" w:space="0" w:color="auto"/>
        <w:left w:val="none" w:sz="0" w:space="0" w:color="auto"/>
        <w:bottom w:val="none" w:sz="0" w:space="0" w:color="auto"/>
        <w:right w:val="none" w:sz="0" w:space="0" w:color="auto"/>
      </w:divBdr>
    </w:div>
    <w:div w:id="1367677067">
      <w:bodyDiv w:val="1"/>
      <w:marLeft w:val="0"/>
      <w:marRight w:val="0"/>
      <w:marTop w:val="0"/>
      <w:marBottom w:val="0"/>
      <w:divBdr>
        <w:top w:val="none" w:sz="0" w:space="0" w:color="auto"/>
        <w:left w:val="none" w:sz="0" w:space="0" w:color="auto"/>
        <w:bottom w:val="none" w:sz="0" w:space="0" w:color="auto"/>
        <w:right w:val="none" w:sz="0" w:space="0" w:color="auto"/>
      </w:divBdr>
    </w:div>
    <w:div w:id="198943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clipart-library.com/clipart/parent-involvement-cliparts_12.htm" TargetMode="External"/><Relationship Id="rId18" Type="http://schemas.openxmlformats.org/officeDocument/2006/relationships/hyperlink" Target="https://developingchild.harvard.edu/science/key-concepts/serve-and-return/" TargetMode="External"/><Relationship Id="rId26" Type="http://schemas.openxmlformats.org/officeDocument/2006/relationships/hyperlink" Target="https://connectedtot.com/2019/05/15/parent-teacher-partnership-in-the-21st-century/" TargetMode="External"/><Relationship Id="rId3" Type="http://schemas.openxmlformats.org/officeDocument/2006/relationships/styles" Target="styles.xml"/><Relationship Id="rId21" Type="http://schemas.openxmlformats.org/officeDocument/2006/relationships/hyperlink" Target="https://www.simplypsychology.org/Bronfenbrenner.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help-for-early-years-providers.education.gov.uk/get-help-to-improve-your-practice/working-in-partnership-with-parents-and-carers" TargetMode="External"/><Relationship Id="rId25" Type="http://schemas.openxmlformats.org/officeDocument/2006/relationships/hyperlink" Target="https://www.teachearlyyears.com/a-unique-child/view/supporting-transitions-in-the-early-year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elp-for-early-years-providers.education.gov.uk/get-help-to-improve-your-practice/meeting-the-needs-of-all-children" TargetMode="External"/><Relationship Id="rId20" Type="http://schemas.openxmlformats.org/officeDocument/2006/relationships/hyperlink" Target="https://www.pngitem.com/middle/ihbbTow_kids-playing-clipart-png-clipart-for-kids-transparen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psychologydos.weebly.com/psych-journal/journal-8-urie-bronfenbrenners-ecological-systems-theory"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974907/EYFS_framework_-_March_2021.pdf" TargetMode="External"/><Relationship Id="rId23" Type="http://schemas.openxmlformats.org/officeDocument/2006/relationships/hyperlink" Target="https://simplypsychology.org/maslow" TargetMode="External"/><Relationship Id="rId28" Type="http://schemas.openxmlformats.org/officeDocument/2006/relationships/hyperlink" Target="https://gov.wales/sites/default/files/publications/2019-10/parenting-engagement-and-support-guidance-for-providers.pdf" TargetMode="External"/><Relationship Id="rId10" Type="http://schemas.openxmlformats.org/officeDocument/2006/relationships/image" Target="media/image3.png"/><Relationship Id="rId19" Type="http://schemas.openxmlformats.org/officeDocument/2006/relationships/hyperlink" Target="https://www.pacey.org.uk/Pacey/media/Website-files/PACEY%20member%20practice%20guides%20(PDFs)/PG10-transitions-and-settling-in.pdf"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app.croneri.co.uk/feature-articles/managing-transitions-early-years-provisions" TargetMode="External"/><Relationship Id="rId22" Type="http://schemas.openxmlformats.org/officeDocument/2006/relationships/hyperlink" Target="https://www.simplypsychology.org/maslow.html" TargetMode="External"/><Relationship Id="rId27" Type="http://schemas.openxmlformats.org/officeDocument/2006/relationships/hyperlink" Target="https://www.unicef.org.uk/wp-content/uploads/2019/10/UNCRC_summary-1_1.pdf" TargetMode="External"/><Relationship Id="rId30" Type="http://schemas.openxmlformats.org/officeDocument/2006/relationships/footer" Target="footer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EDAD6-69DD-834B-BCEF-D9F6C912A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4135</Words>
  <Characters>23576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Wheatland (2218320)</dc:creator>
  <cp:keywords/>
  <dc:description/>
  <cp:lastModifiedBy>Danielle Wheatland (2218320)</cp:lastModifiedBy>
  <cp:revision>2</cp:revision>
  <dcterms:created xsi:type="dcterms:W3CDTF">2022-12-04T13:54:00Z</dcterms:created>
  <dcterms:modified xsi:type="dcterms:W3CDTF">2022-12-04T13:54:00Z</dcterms:modified>
</cp:coreProperties>
</file>