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46551" w14:textId="0B4D2DBF" w:rsidR="000F7C98" w:rsidRPr="00B15EA4" w:rsidRDefault="00181D32">
      <w:pPr>
        <w:rPr>
          <w:rFonts w:cstheme="minorHAnsi"/>
          <w:b/>
          <w:bCs/>
          <w:sz w:val="28"/>
          <w:szCs w:val="28"/>
          <w:u w:val="single"/>
        </w:rPr>
      </w:pPr>
      <w:r w:rsidRPr="00B15EA4">
        <w:rPr>
          <w:rFonts w:cstheme="minorHAnsi"/>
          <w:b/>
          <w:bCs/>
          <w:sz w:val="28"/>
          <w:szCs w:val="28"/>
          <w:u w:val="single"/>
        </w:rPr>
        <w:t>Element</w:t>
      </w:r>
      <w:r w:rsidR="00C745C9" w:rsidRPr="00B15EA4">
        <w:rPr>
          <w:rFonts w:cstheme="minorHAnsi"/>
          <w:b/>
          <w:bCs/>
          <w:sz w:val="28"/>
          <w:szCs w:val="28"/>
          <w:u w:val="single"/>
        </w:rPr>
        <w:t xml:space="preserve"> </w:t>
      </w:r>
      <w:r w:rsidR="00574A4D">
        <w:rPr>
          <w:rFonts w:cstheme="minorHAnsi"/>
          <w:b/>
          <w:bCs/>
          <w:sz w:val="28"/>
          <w:szCs w:val="28"/>
          <w:u w:val="single"/>
        </w:rPr>
        <w:t>3</w:t>
      </w:r>
      <w:r w:rsidR="00C745C9" w:rsidRPr="00B15EA4">
        <w:rPr>
          <w:rFonts w:cstheme="minorHAnsi"/>
          <w:b/>
          <w:bCs/>
          <w:sz w:val="28"/>
          <w:szCs w:val="28"/>
          <w:u w:val="single"/>
        </w:rPr>
        <w:t xml:space="preserve"> – Paraphrasing</w:t>
      </w:r>
      <w:r w:rsidRPr="00B15EA4">
        <w:rPr>
          <w:rFonts w:cstheme="minorHAnsi"/>
          <w:b/>
          <w:bCs/>
          <w:sz w:val="28"/>
          <w:szCs w:val="28"/>
          <w:u w:val="single"/>
        </w:rPr>
        <w:t xml:space="preserve"> Activity</w:t>
      </w:r>
    </w:p>
    <w:p w14:paraId="60E9E4F4" w14:textId="640237C8" w:rsidR="00181D32" w:rsidRPr="00B15EA4" w:rsidRDefault="00181D32">
      <w:pPr>
        <w:rPr>
          <w:rFonts w:cstheme="minorHAnsi"/>
          <w:b/>
          <w:bCs/>
          <w:sz w:val="24"/>
          <w:szCs w:val="24"/>
          <w:u w:val="single"/>
        </w:rPr>
      </w:pPr>
      <w:r w:rsidRPr="00B15EA4">
        <w:rPr>
          <w:rFonts w:cstheme="minorHAnsi"/>
          <w:b/>
          <w:bCs/>
          <w:sz w:val="24"/>
          <w:szCs w:val="24"/>
          <w:u w:val="single"/>
        </w:rPr>
        <w:t>Instructions</w:t>
      </w:r>
    </w:p>
    <w:p w14:paraId="2187CA3F" w14:textId="77777777" w:rsidR="00181D32" w:rsidRPr="00B15EA4" w:rsidRDefault="00181D32">
      <w:pPr>
        <w:rPr>
          <w:rFonts w:cstheme="minorHAnsi"/>
          <w:b/>
          <w:bCs/>
          <w:sz w:val="24"/>
          <w:szCs w:val="24"/>
          <w:u w:val="single"/>
        </w:rPr>
      </w:pPr>
    </w:p>
    <w:p w14:paraId="35BEF75E" w14:textId="15FD0325" w:rsidR="00FA01FC" w:rsidRPr="00B15EA4" w:rsidRDefault="00FA01FC">
      <w:pPr>
        <w:rPr>
          <w:rFonts w:cstheme="minorHAnsi"/>
          <w:sz w:val="24"/>
          <w:szCs w:val="24"/>
        </w:rPr>
      </w:pPr>
      <w:r w:rsidRPr="00B15EA4">
        <w:rPr>
          <w:rFonts w:cstheme="minorHAnsi"/>
          <w:sz w:val="24"/>
          <w:szCs w:val="24"/>
        </w:rPr>
        <w:t>Read the following text and answer the questions below</w:t>
      </w:r>
      <w:r w:rsidR="00181D32" w:rsidRPr="00B15EA4">
        <w:rPr>
          <w:rFonts w:cstheme="minorHAnsi"/>
          <w:sz w:val="24"/>
          <w:szCs w:val="24"/>
        </w:rPr>
        <w:t xml:space="preserve"> (please type your responses in the space underneath each question)</w:t>
      </w:r>
      <w:r w:rsidRPr="00B15EA4">
        <w:rPr>
          <w:rFonts w:cstheme="minorHAnsi"/>
          <w:sz w:val="24"/>
          <w:szCs w:val="24"/>
        </w:rPr>
        <w:t>.  Once complete</w:t>
      </w:r>
      <w:r w:rsidR="00181D32" w:rsidRPr="00B15EA4">
        <w:rPr>
          <w:rFonts w:cstheme="minorHAnsi"/>
          <w:sz w:val="24"/>
          <w:szCs w:val="24"/>
        </w:rPr>
        <w:t>,</w:t>
      </w:r>
      <w:r w:rsidRPr="00B15EA4">
        <w:rPr>
          <w:rFonts w:cstheme="minorHAnsi"/>
          <w:sz w:val="24"/>
          <w:szCs w:val="24"/>
        </w:rPr>
        <w:t xml:space="preserve"> upload your document in the relevant submission link</w:t>
      </w:r>
      <w:r w:rsidR="00800BA9" w:rsidRPr="00B15EA4">
        <w:rPr>
          <w:rFonts w:cstheme="minorHAnsi"/>
          <w:sz w:val="24"/>
          <w:szCs w:val="24"/>
        </w:rPr>
        <w:t xml:space="preserve">.  </w:t>
      </w:r>
    </w:p>
    <w:p w14:paraId="72A0A181" w14:textId="044AB648" w:rsidR="00181D32" w:rsidRPr="00B15EA4" w:rsidRDefault="00181D32">
      <w:pPr>
        <w:rPr>
          <w:rFonts w:cstheme="minorHAnsi"/>
          <w:sz w:val="24"/>
          <w:szCs w:val="24"/>
        </w:rPr>
      </w:pPr>
      <w:r w:rsidRPr="00B15EA4">
        <w:rPr>
          <w:rFonts w:cstheme="minorHAnsi"/>
          <w:sz w:val="24"/>
          <w:szCs w:val="24"/>
        </w:rPr>
        <w:t xml:space="preserve">This can be found in the ‘Assignment 2 – Portfolio Submissions’ section on your </w:t>
      </w:r>
      <w:proofErr w:type="spellStart"/>
      <w:r w:rsidRPr="00B15EA4">
        <w:rPr>
          <w:rFonts w:cstheme="minorHAnsi"/>
          <w:sz w:val="24"/>
          <w:szCs w:val="24"/>
        </w:rPr>
        <w:t>moodle</w:t>
      </w:r>
      <w:proofErr w:type="spellEnd"/>
      <w:r w:rsidRPr="00B15EA4">
        <w:rPr>
          <w:rFonts w:cstheme="minorHAnsi"/>
          <w:sz w:val="24"/>
          <w:szCs w:val="24"/>
        </w:rPr>
        <w:t xml:space="preserve"> page.</w:t>
      </w:r>
    </w:p>
    <w:p w14:paraId="450A1807" w14:textId="77777777" w:rsidR="00FA01FC" w:rsidRPr="00B15EA4" w:rsidRDefault="00FA01FC">
      <w:pPr>
        <w:rPr>
          <w:rFonts w:cstheme="minorHAnsi"/>
          <w:sz w:val="24"/>
          <w:szCs w:val="24"/>
        </w:rPr>
      </w:pPr>
    </w:p>
    <w:p w14:paraId="7D258826" w14:textId="026332E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‘On the 5th July 1948 an historic moment occurred in British history, a culmination of a bold and pioneering plan to make healthcare no longer exclusive to those who could afford it but to make it accessible to everyone. The NHS was born.</w:t>
      </w:r>
    </w:p>
    <w:p w14:paraId="23E51C55" w14:textId="77777777" w:rsidR="00760F59" w:rsidRPr="00B15EA4" w:rsidRDefault="00760F59" w:rsidP="00760F59">
      <w:pPr>
        <w:pStyle w:val="NormalWeb"/>
        <w:rPr>
          <w:rFonts w:asciiTheme="minorHAnsi" w:hAnsiTheme="minorHAnsi" w:cstheme="minorHAnsi"/>
          <w:b/>
          <w:bCs/>
          <w:i/>
          <w:iCs/>
          <w:color w:val="232323"/>
        </w:rPr>
      </w:pPr>
      <w:bookmarkStart w:id="0" w:name="_Hlk153466429"/>
      <w:r w:rsidRPr="00B15EA4">
        <w:rPr>
          <w:rFonts w:asciiTheme="minorHAnsi" w:hAnsiTheme="minorHAnsi" w:cstheme="minorHAnsi"/>
          <w:b/>
          <w:bCs/>
          <w:i/>
          <w:iCs/>
          <w:color w:val="232323"/>
        </w:rPr>
        <w:t>The National Health Service, abbreviated to NHS, was launched by the then Minister of Health in Attlee’s post-war government, Aneurin Bevan, at the Park Hospital in Manchester. The motivation to provide a good, strong and reliable healthcare to all was finally taking its first tentative steps.</w:t>
      </w:r>
    </w:p>
    <w:bookmarkEnd w:id="0"/>
    <w:p w14:paraId="277CAC8A" w14:textId="17A0E3A2"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creation of the NHS in 1948 was the product of years of hard work and a motivation from various figures who felt the current healthcare system was insufficient and needed to be revolutionised.’</w:t>
      </w:r>
    </w:p>
    <w:p w14:paraId="4025CD1D" w14:textId="17FFAE7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(Brain, 2020)</w:t>
      </w:r>
    </w:p>
    <w:p w14:paraId="46D3F693" w14:textId="77777777" w:rsidR="00FA01FC" w:rsidRPr="00B15EA4" w:rsidRDefault="00FA01FC" w:rsidP="00760F59">
      <w:pPr>
        <w:pStyle w:val="NormalWeb"/>
        <w:rPr>
          <w:rFonts w:asciiTheme="minorHAnsi" w:hAnsiTheme="minorHAnsi" w:cstheme="minorHAnsi"/>
          <w:b/>
          <w:bCs/>
          <w:i/>
          <w:iCs/>
          <w:color w:val="232323"/>
        </w:rPr>
      </w:pPr>
    </w:p>
    <w:p w14:paraId="2C8918D8" w14:textId="5DF19F6D" w:rsidR="00760F59" w:rsidRDefault="00760F59" w:rsidP="00760F59">
      <w:pPr>
        <w:pStyle w:val="ListParagraph"/>
        <w:numPr>
          <w:ilvl w:val="0"/>
          <w:numId w:val="3"/>
        </w:numPr>
        <w:rPr>
          <w:rFonts w:cstheme="minorHAnsi"/>
          <w:sz w:val="24"/>
          <w:szCs w:val="24"/>
        </w:rPr>
      </w:pPr>
      <w:r w:rsidRPr="00B15EA4">
        <w:rPr>
          <w:rFonts w:cstheme="minorHAnsi"/>
          <w:sz w:val="24"/>
          <w:szCs w:val="24"/>
        </w:rPr>
        <w:t xml:space="preserve">Paraphrase the first paragraph below </w:t>
      </w:r>
      <w:r w:rsidR="00CD0A74">
        <w:rPr>
          <w:rFonts w:cstheme="minorHAnsi"/>
          <w:sz w:val="24"/>
          <w:szCs w:val="24"/>
        </w:rPr>
        <w:t>–</w:t>
      </w:r>
      <w:r w:rsidRPr="00B15EA4">
        <w:rPr>
          <w:rFonts w:cstheme="minorHAnsi"/>
          <w:sz w:val="24"/>
          <w:szCs w:val="24"/>
        </w:rPr>
        <w:t xml:space="preserve"> </w:t>
      </w:r>
    </w:p>
    <w:p w14:paraId="1C6FF9BE" w14:textId="601FD985" w:rsidR="00CD0A74" w:rsidRPr="00CD0A74" w:rsidRDefault="00CD0A74" w:rsidP="00CD0A74">
      <w:pPr>
        <w:ind w:left="360"/>
        <w:rPr>
          <w:rFonts w:cstheme="minorHAnsi"/>
          <w:sz w:val="24"/>
          <w:szCs w:val="24"/>
        </w:rPr>
      </w:pPr>
      <w:r>
        <w:rPr>
          <w:rFonts w:cstheme="minorHAnsi"/>
          <w:sz w:val="24"/>
          <w:szCs w:val="24"/>
        </w:rPr>
        <w:t>Brain, (2020) acknowledged that t</w:t>
      </w:r>
      <w:r w:rsidRPr="00CD0A74">
        <w:rPr>
          <w:rFonts w:cstheme="minorHAnsi"/>
          <w:sz w:val="24"/>
          <w:szCs w:val="24"/>
        </w:rPr>
        <w:t xml:space="preserve">he National Health Service </w:t>
      </w:r>
      <w:r>
        <w:rPr>
          <w:rFonts w:cstheme="minorHAnsi"/>
          <w:sz w:val="24"/>
          <w:szCs w:val="24"/>
        </w:rPr>
        <w:t xml:space="preserve">(NHS) </w:t>
      </w:r>
      <w:r w:rsidRPr="00CD0A74">
        <w:rPr>
          <w:rFonts w:cstheme="minorHAnsi"/>
          <w:sz w:val="24"/>
          <w:szCs w:val="24"/>
        </w:rPr>
        <w:t xml:space="preserve">was established on the 5th </w:t>
      </w:r>
      <w:r>
        <w:rPr>
          <w:rFonts w:cstheme="minorHAnsi"/>
          <w:sz w:val="24"/>
          <w:szCs w:val="24"/>
        </w:rPr>
        <w:t xml:space="preserve">of </w:t>
      </w:r>
      <w:r w:rsidRPr="00CD0A74">
        <w:rPr>
          <w:rFonts w:cstheme="minorHAnsi"/>
          <w:sz w:val="24"/>
          <w:szCs w:val="24"/>
        </w:rPr>
        <w:t>July 1948. This was a historic moment in British history and meant that healthcare was now available to all rather than just those who could afford it.</w:t>
      </w:r>
    </w:p>
    <w:p w14:paraId="47431798" w14:textId="73ED093E" w:rsidR="00760F59" w:rsidRPr="00B15EA4" w:rsidRDefault="00760F59" w:rsidP="00760F59">
      <w:pPr>
        <w:pStyle w:val="NormalWeb"/>
        <w:rPr>
          <w:rFonts w:asciiTheme="minorHAnsi" w:hAnsiTheme="minorHAnsi" w:cstheme="minorHAnsi"/>
          <w:color w:val="232323"/>
        </w:rPr>
      </w:pPr>
    </w:p>
    <w:p w14:paraId="6788865C" w14:textId="4EED2C80" w:rsidR="00760F59" w:rsidRPr="00B15EA4" w:rsidRDefault="00760F59"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w:t>
      </w:r>
      <w:r w:rsidR="00FA01FC" w:rsidRPr="00B15EA4">
        <w:rPr>
          <w:rFonts w:asciiTheme="minorHAnsi" w:hAnsiTheme="minorHAnsi" w:cstheme="minorHAnsi"/>
          <w:color w:val="232323"/>
        </w:rPr>
        <w:t>second</w:t>
      </w:r>
      <w:r w:rsidRPr="00B15EA4">
        <w:rPr>
          <w:rFonts w:asciiTheme="minorHAnsi" w:hAnsiTheme="minorHAnsi" w:cstheme="minorHAnsi"/>
          <w:color w:val="232323"/>
        </w:rPr>
        <w:t xml:space="preserve"> paragraph below –</w:t>
      </w:r>
    </w:p>
    <w:p w14:paraId="1BC024D5" w14:textId="69D2A870" w:rsidR="00FA01FC" w:rsidRPr="00B15EA4" w:rsidRDefault="00CD0A74" w:rsidP="00FA01FC">
      <w:pPr>
        <w:pStyle w:val="ListParagraph"/>
        <w:rPr>
          <w:rFonts w:cstheme="minorHAnsi"/>
          <w:color w:val="232323"/>
          <w:sz w:val="24"/>
          <w:szCs w:val="24"/>
        </w:rPr>
      </w:pPr>
      <w:bookmarkStart w:id="1" w:name="_Hlk153467057"/>
      <w:bookmarkStart w:id="2" w:name="_Hlk153468119"/>
      <w:bookmarkStart w:id="3" w:name="_Hlk153467745"/>
      <w:r w:rsidRPr="00CD0A74">
        <w:rPr>
          <w:rFonts w:cstheme="minorHAnsi"/>
          <w:color w:val="232323"/>
          <w:sz w:val="24"/>
          <w:szCs w:val="24"/>
        </w:rPr>
        <w:t>Aneurin Bevan</w:t>
      </w:r>
      <w:bookmarkEnd w:id="1"/>
      <w:r w:rsidRPr="00CD0A74">
        <w:rPr>
          <w:rFonts w:cstheme="minorHAnsi"/>
          <w:color w:val="232323"/>
          <w:sz w:val="24"/>
          <w:szCs w:val="24"/>
        </w:rPr>
        <w:t>, then Minister of Health in Attlee's postwar government</w:t>
      </w:r>
      <w:bookmarkEnd w:id="2"/>
      <w:r w:rsidRPr="00CD0A74">
        <w:rPr>
          <w:rFonts w:cstheme="minorHAnsi"/>
          <w:color w:val="232323"/>
          <w:sz w:val="24"/>
          <w:szCs w:val="24"/>
        </w:rPr>
        <w:t>,</w:t>
      </w:r>
      <w:r w:rsidR="000A1C8E">
        <w:rPr>
          <w:rFonts w:cstheme="minorHAnsi"/>
          <w:color w:val="232323"/>
          <w:sz w:val="24"/>
          <w:szCs w:val="24"/>
        </w:rPr>
        <w:t xml:space="preserve"> </w:t>
      </w:r>
      <w:bookmarkEnd w:id="3"/>
      <w:r w:rsidR="000A1C8E">
        <w:rPr>
          <w:rFonts w:cstheme="minorHAnsi"/>
          <w:color w:val="232323"/>
          <w:sz w:val="24"/>
          <w:szCs w:val="24"/>
        </w:rPr>
        <w:t xml:space="preserve">established </w:t>
      </w:r>
      <w:r w:rsidRPr="00CD0A74">
        <w:rPr>
          <w:rFonts w:cstheme="minorHAnsi"/>
          <w:color w:val="232323"/>
          <w:sz w:val="24"/>
          <w:szCs w:val="24"/>
        </w:rPr>
        <w:t>the</w:t>
      </w:r>
      <w:r>
        <w:rPr>
          <w:rFonts w:cstheme="minorHAnsi"/>
          <w:color w:val="232323"/>
          <w:sz w:val="24"/>
          <w:szCs w:val="24"/>
        </w:rPr>
        <w:t xml:space="preserve"> </w:t>
      </w:r>
      <w:r w:rsidRPr="00CD0A74">
        <w:rPr>
          <w:rFonts w:cstheme="minorHAnsi"/>
          <w:color w:val="232323"/>
          <w:sz w:val="24"/>
          <w:szCs w:val="24"/>
        </w:rPr>
        <w:t>NHS</w:t>
      </w:r>
      <w:r>
        <w:rPr>
          <w:rFonts w:cstheme="minorHAnsi"/>
          <w:color w:val="232323"/>
          <w:sz w:val="24"/>
          <w:szCs w:val="24"/>
        </w:rPr>
        <w:t xml:space="preserve"> </w:t>
      </w:r>
      <w:r w:rsidRPr="00CD0A74">
        <w:rPr>
          <w:rFonts w:cstheme="minorHAnsi"/>
          <w:color w:val="232323"/>
          <w:sz w:val="24"/>
          <w:szCs w:val="24"/>
        </w:rPr>
        <w:t>at Manchester's Park Hospital. The drive to provide good, strong, and dependable healthcare to all was finally beginning to take shape.</w:t>
      </w:r>
    </w:p>
    <w:p w14:paraId="7F31690D" w14:textId="77777777" w:rsidR="00CD0A74" w:rsidRDefault="00FA01FC" w:rsidP="00CD0A74">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final paragraph below – </w:t>
      </w:r>
    </w:p>
    <w:p w14:paraId="5C7B4D87" w14:textId="169F7AA9" w:rsidR="00FA01FC" w:rsidRPr="00CD0A74" w:rsidRDefault="00CD0A74" w:rsidP="00CD0A74">
      <w:pPr>
        <w:pStyle w:val="NormalWeb"/>
        <w:numPr>
          <w:ilvl w:val="0"/>
          <w:numId w:val="3"/>
        </w:numPr>
        <w:rPr>
          <w:rFonts w:asciiTheme="minorHAnsi" w:hAnsiTheme="minorHAnsi" w:cstheme="minorHAnsi"/>
          <w:color w:val="232323"/>
        </w:rPr>
      </w:pPr>
      <w:r w:rsidRPr="00CD0A74">
        <w:rPr>
          <w:rFonts w:cstheme="minorHAnsi"/>
          <w:color w:val="232323"/>
        </w:rPr>
        <w:lastRenderedPageBreak/>
        <w:t>The establishment of the NHS in 1948 was the result of years of hard work and the motivation from multiple authorities who felt that the current healthcare system was inadequate and needed to be transformed.</w:t>
      </w:r>
    </w:p>
    <w:p w14:paraId="56FA4F7F" w14:textId="77777777" w:rsidR="00CD0A74" w:rsidRPr="00CD0A74" w:rsidRDefault="00CD0A74" w:rsidP="00CD0A74">
      <w:pPr>
        <w:pStyle w:val="NormalWeb"/>
        <w:ind w:left="720"/>
        <w:rPr>
          <w:rFonts w:asciiTheme="minorHAnsi" w:hAnsiTheme="minorHAnsi" w:cstheme="minorHAnsi"/>
          <w:color w:val="232323"/>
        </w:rPr>
      </w:pPr>
    </w:p>
    <w:p w14:paraId="4395F641" w14:textId="08B63A3C" w:rsidR="00760F59" w:rsidRDefault="00FA01FC" w:rsidP="00181D3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Summarise the document as a whole below </w:t>
      </w:r>
      <w:r w:rsidR="00181D32" w:rsidRPr="00B15EA4">
        <w:rPr>
          <w:rFonts w:asciiTheme="minorHAnsi" w:hAnsiTheme="minorHAnsi" w:cstheme="minorHAnsi"/>
          <w:color w:val="232323"/>
        </w:rPr>
        <w:t>–</w:t>
      </w:r>
      <w:r w:rsidRPr="00B15EA4">
        <w:rPr>
          <w:rFonts w:asciiTheme="minorHAnsi" w:hAnsiTheme="minorHAnsi" w:cstheme="minorHAnsi"/>
          <w:color w:val="232323"/>
        </w:rPr>
        <w:t xml:space="preserve"> </w:t>
      </w:r>
    </w:p>
    <w:p w14:paraId="5F4B90C2" w14:textId="7637489D" w:rsidR="000A1C8E" w:rsidRDefault="009C028B" w:rsidP="000A1C8E">
      <w:pPr>
        <w:pStyle w:val="NormalWeb"/>
        <w:ind w:left="720"/>
        <w:rPr>
          <w:rFonts w:asciiTheme="minorHAnsi" w:hAnsiTheme="minorHAnsi" w:cstheme="minorHAnsi"/>
          <w:color w:val="232323"/>
        </w:rPr>
      </w:pPr>
      <w:r w:rsidRPr="009C028B">
        <w:rPr>
          <w:rFonts w:asciiTheme="minorHAnsi" w:hAnsiTheme="minorHAnsi" w:cstheme="minorHAnsi"/>
          <w:color w:val="232323"/>
        </w:rPr>
        <w:t>To summarise, the NHS was established in 1948, allowing all British citizens to receive free healthcare. Prior to the establishment of the NHS, health care was only available to those who could afford it. Years of planning and dedication were finally rewarded when Manchester Park Hospital opened as the first NHS establishment founded by Aneurin Bevan, Minister of Health in Attlee's postwar government at the time.</w:t>
      </w:r>
    </w:p>
    <w:p w14:paraId="3B2EC7AC" w14:textId="77777777" w:rsidR="00CD0A74" w:rsidRPr="00B15EA4" w:rsidRDefault="00CD0A74" w:rsidP="00CD0A74">
      <w:pPr>
        <w:pStyle w:val="NormalWeb"/>
        <w:ind w:left="720"/>
        <w:rPr>
          <w:rFonts w:asciiTheme="minorHAnsi" w:hAnsiTheme="minorHAnsi" w:cstheme="minorHAnsi"/>
          <w:color w:val="232323"/>
        </w:rPr>
      </w:pPr>
    </w:p>
    <w:p w14:paraId="51E4B88F" w14:textId="77777777" w:rsidR="00181D32" w:rsidRPr="00B15EA4" w:rsidRDefault="00181D32" w:rsidP="00181D32">
      <w:pPr>
        <w:pStyle w:val="ListParagraph"/>
        <w:rPr>
          <w:rFonts w:cstheme="minorHAnsi"/>
          <w:color w:val="232323"/>
          <w:sz w:val="24"/>
          <w:szCs w:val="24"/>
        </w:rPr>
      </w:pPr>
    </w:p>
    <w:p w14:paraId="7239849E" w14:textId="77777777" w:rsidR="00181D32" w:rsidRPr="00B15EA4" w:rsidRDefault="00181D32" w:rsidP="00181D32">
      <w:pPr>
        <w:pStyle w:val="NormalWeb"/>
        <w:ind w:left="720"/>
        <w:rPr>
          <w:rFonts w:asciiTheme="minorHAnsi" w:hAnsiTheme="minorHAnsi" w:cstheme="minorHAnsi"/>
          <w:color w:val="232323"/>
        </w:rPr>
      </w:pPr>
    </w:p>
    <w:sectPr w:rsidR="00181D32" w:rsidRPr="00B15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5D8"/>
    <w:multiLevelType w:val="hybridMultilevel"/>
    <w:tmpl w:val="1CFA2D2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F3621C"/>
    <w:multiLevelType w:val="hybridMultilevel"/>
    <w:tmpl w:val="2DCEB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757588">
    <w:abstractNumId w:val="1"/>
  </w:num>
  <w:num w:numId="2" w16cid:durableId="931821219">
    <w:abstractNumId w:val="0"/>
  </w:num>
  <w:num w:numId="3" w16cid:durableId="606809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7B"/>
    <w:rsid w:val="000A1C8E"/>
    <w:rsid w:val="000F7C98"/>
    <w:rsid w:val="00181D32"/>
    <w:rsid w:val="004014F5"/>
    <w:rsid w:val="00440877"/>
    <w:rsid w:val="00574A4D"/>
    <w:rsid w:val="00760F59"/>
    <w:rsid w:val="00800BA9"/>
    <w:rsid w:val="00873F7B"/>
    <w:rsid w:val="0088324B"/>
    <w:rsid w:val="009C028B"/>
    <w:rsid w:val="00A00308"/>
    <w:rsid w:val="00B15EA4"/>
    <w:rsid w:val="00C745C9"/>
    <w:rsid w:val="00CD0A74"/>
    <w:rsid w:val="00DD21C8"/>
    <w:rsid w:val="00F673C7"/>
    <w:rsid w:val="00FA01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A7FC3"/>
  <w15:chartTrackingRefBased/>
  <w15:docId w15:val="{DEFDDE45-6B1B-4AF9-B0E4-0A53A44D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3C7"/>
    <w:rPr>
      <w:color w:val="808080"/>
    </w:rPr>
  </w:style>
  <w:style w:type="paragraph" w:styleId="NormalWeb">
    <w:name w:val="Normal (Web)"/>
    <w:basedOn w:val="Normal"/>
    <w:uiPriority w:val="99"/>
    <w:unhideWhenUsed/>
    <w:rsid w:val="00760F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8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378</Words>
  <Characters>1969</Characters>
  <Application>Microsoft Office Word</Application>
  <DocSecurity>0</DocSecurity>
  <Lines>44</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carly hinder</cp:lastModifiedBy>
  <cp:revision>3</cp:revision>
  <cp:lastPrinted>2022-11-07T18:32:00Z</cp:lastPrinted>
  <dcterms:created xsi:type="dcterms:W3CDTF">2023-12-14T17:43:00Z</dcterms:created>
  <dcterms:modified xsi:type="dcterms:W3CDTF">2023-12-14T17:45:00Z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7b9f61a077be118f9d42f7b651a73f61c1b6ef67f63b594dd0a5621bc0d3186f</vt:lpwstr>
  </property>
</Properties>
</file>