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9AE0C9" w14:textId="77777777" w:rsidR="00856DD7" w:rsidRDefault="00856DD7" w:rsidP="00856DD7">
      <w:pPr>
        <w:rPr>
          <w:rFonts w:ascii="Arial" w:hAnsi="Arial" w:cs="Arial"/>
        </w:rPr>
      </w:pPr>
    </w:p>
    <w:p w14:paraId="70AE31E5" w14:textId="77777777" w:rsidR="00856DD7" w:rsidRDefault="00856DD7" w:rsidP="00856DD7">
      <w:pPr>
        <w:jc w:val="center"/>
        <w:rPr>
          <w:rFonts w:ascii="Arial" w:hAnsi="Arial" w:cs="Arial"/>
        </w:rPr>
      </w:pPr>
    </w:p>
    <w:p w14:paraId="65BD04D7" w14:textId="77777777" w:rsidR="00856DD7" w:rsidRDefault="00856DD7" w:rsidP="00856DD7">
      <w:pPr>
        <w:jc w:val="center"/>
        <w:rPr>
          <w:rFonts w:ascii="Arial" w:hAnsi="Arial" w:cs="Arial"/>
        </w:rPr>
      </w:pPr>
    </w:p>
    <w:p w14:paraId="1F6FA69E" w14:textId="77777777" w:rsidR="00856DD7" w:rsidRDefault="00856DD7" w:rsidP="00856DD7">
      <w:pPr>
        <w:jc w:val="center"/>
        <w:rPr>
          <w:rFonts w:ascii="Arial" w:hAnsi="Arial" w:cs="Arial"/>
        </w:rPr>
      </w:pPr>
    </w:p>
    <w:p w14:paraId="1957AE34" w14:textId="77777777" w:rsidR="00856DD7" w:rsidRDefault="00856DD7" w:rsidP="00856DD7">
      <w:pPr>
        <w:jc w:val="center"/>
        <w:rPr>
          <w:rFonts w:ascii="Arial" w:hAnsi="Arial" w:cs="Arial"/>
        </w:rPr>
      </w:pPr>
    </w:p>
    <w:p w14:paraId="53C2BA36" w14:textId="77777777" w:rsidR="00856DD7" w:rsidRDefault="00856DD7" w:rsidP="00856DD7">
      <w:pPr>
        <w:jc w:val="center"/>
        <w:rPr>
          <w:rFonts w:ascii="Arial" w:hAnsi="Arial" w:cs="Arial"/>
        </w:rPr>
      </w:pPr>
      <w:bookmarkStart w:id="0" w:name="_Toc503254645"/>
      <w:r>
        <w:rPr>
          <w:rFonts w:ascii="Arial" w:hAnsi="Arial" w:cs="Arial"/>
          <w:noProof/>
        </w:rPr>
        <w:drawing>
          <wp:inline distT="0" distB="0" distL="0" distR="0" wp14:anchorId="48694F39" wp14:editId="0B11099D">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p>
    <w:p w14:paraId="706E81BB" w14:textId="77777777" w:rsidR="00856DD7" w:rsidRDefault="00856DD7" w:rsidP="00856DD7">
      <w:pPr>
        <w:jc w:val="center"/>
        <w:rPr>
          <w:rFonts w:ascii="Arial" w:hAnsi="Arial" w:cs="Arial"/>
        </w:rPr>
      </w:pPr>
    </w:p>
    <w:p w14:paraId="5A73D426" w14:textId="77777777" w:rsidR="00856DD7" w:rsidRDefault="00856DD7" w:rsidP="00856DD7">
      <w:pPr>
        <w:jc w:val="center"/>
        <w:rPr>
          <w:rFonts w:ascii="Arial" w:hAnsi="Arial" w:cs="Arial"/>
        </w:rPr>
      </w:pPr>
    </w:p>
    <w:p w14:paraId="289EA154" w14:textId="77777777" w:rsidR="00856DD7" w:rsidRDefault="00856DD7" w:rsidP="00856DD7">
      <w:pPr>
        <w:jc w:val="center"/>
        <w:rPr>
          <w:rFonts w:ascii="Arial" w:hAnsi="Arial" w:cs="Arial"/>
        </w:rPr>
      </w:pPr>
    </w:p>
    <w:p w14:paraId="689FE017" w14:textId="77777777" w:rsidR="00856DD7" w:rsidRDefault="00856DD7" w:rsidP="00856DD7">
      <w:pPr>
        <w:jc w:val="center"/>
        <w:rPr>
          <w:rFonts w:ascii="Arial" w:hAnsi="Arial" w:cs="Arial"/>
        </w:rPr>
      </w:pPr>
    </w:p>
    <w:p w14:paraId="5864C49F" w14:textId="77777777" w:rsidR="00856DD7" w:rsidRDefault="00856DD7" w:rsidP="00856DD7">
      <w:pPr>
        <w:jc w:val="center"/>
        <w:rPr>
          <w:rFonts w:ascii="Arial" w:hAnsi="Arial" w:cs="Arial"/>
          <w:sz w:val="32"/>
          <w:szCs w:val="32"/>
        </w:rPr>
      </w:pPr>
      <w:r>
        <w:rPr>
          <w:rFonts w:ascii="Arial" w:hAnsi="Arial" w:cs="Arial"/>
          <w:sz w:val="32"/>
          <w:szCs w:val="32"/>
        </w:rPr>
        <w:t>Jordan Bailey (HND Web Development)</w:t>
      </w:r>
    </w:p>
    <w:p w14:paraId="2CD7E1AD" w14:textId="77777777" w:rsidR="00856DD7" w:rsidRDefault="00856DD7" w:rsidP="00856DD7">
      <w:pPr>
        <w:jc w:val="center"/>
        <w:rPr>
          <w:rFonts w:ascii="Arial" w:hAnsi="Arial" w:cs="Arial"/>
          <w:sz w:val="32"/>
          <w:szCs w:val="32"/>
        </w:rPr>
      </w:pPr>
    </w:p>
    <w:p w14:paraId="70F9827C" w14:textId="77777777" w:rsidR="00856DD7" w:rsidRDefault="00856DD7" w:rsidP="00856DD7">
      <w:pPr>
        <w:jc w:val="center"/>
        <w:rPr>
          <w:rFonts w:ascii="Arial" w:hAnsi="Arial" w:cs="Arial"/>
          <w:sz w:val="32"/>
          <w:szCs w:val="32"/>
        </w:rPr>
      </w:pPr>
    </w:p>
    <w:p w14:paraId="2F0FCAAE" w14:textId="77777777" w:rsidR="00856DD7" w:rsidRDefault="00856DD7" w:rsidP="00856DD7">
      <w:pPr>
        <w:rPr>
          <w:rFonts w:ascii="Arial" w:hAnsi="Arial" w:cs="Arial"/>
          <w:sz w:val="32"/>
          <w:szCs w:val="32"/>
        </w:rPr>
      </w:pPr>
    </w:p>
    <w:p w14:paraId="0BDF43F7" w14:textId="77777777" w:rsidR="00856DD7" w:rsidRDefault="00856DD7" w:rsidP="00856DD7">
      <w:pPr>
        <w:jc w:val="center"/>
        <w:rPr>
          <w:rFonts w:ascii="Arial" w:hAnsi="Arial" w:cs="Arial"/>
          <w:sz w:val="32"/>
          <w:szCs w:val="32"/>
        </w:rPr>
      </w:pPr>
      <w:r>
        <w:rPr>
          <w:rFonts w:ascii="Arial" w:hAnsi="Arial" w:cs="Arial"/>
          <w:sz w:val="32"/>
          <w:szCs w:val="32"/>
        </w:rPr>
        <w:t xml:space="preserve">Module: </w:t>
      </w:r>
      <w:r w:rsidRPr="00856DD7">
        <w:rPr>
          <w:rFonts w:ascii="Arial" w:hAnsi="Arial" w:cs="Arial"/>
          <w:sz w:val="32"/>
          <w:szCs w:val="32"/>
        </w:rPr>
        <w:t>Project Manage</w:t>
      </w:r>
      <w:r>
        <w:rPr>
          <w:rFonts w:ascii="Arial" w:hAnsi="Arial" w:cs="Arial"/>
          <w:sz w:val="32"/>
          <w:szCs w:val="32"/>
        </w:rPr>
        <w:t xml:space="preserve">ment and Research Methods </w:t>
      </w:r>
      <w:r w:rsidRPr="00856DD7">
        <w:rPr>
          <w:rFonts w:ascii="Arial" w:hAnsi="Arial" w:cs="Arial"/>
          <w:sz w:val="32"/>
          <w:szCs w:val="32"/>
        </w:rPr>
        <w:t>(ACDA5004)</w:t>
      </w:r>
    </w:p>
    <w:p w14:paraId="0F3F0A8A" w14:textId="77777777" w:rsidR="00856DD7" w:rsidRDefault="00856DD7" w:rsidP="00856DD7">
      <w:pPr>
        <w:jc w:val="center"/>
        <w:rPr>
          <w:rFonts w:ascii="Arial" w:hAnsi="Arial" w:cs="Arial"/>
          <w:sz w:val="32"/>
          <w:szCs w:val="32"/>
        </w:rPr>
      </w:pPr>
    </w:p>
    <w:p w14:paraId="0083FF44" w14:textId="77777777" w:rsidR="00856DD7" w:rsidRDefault="00856DD7" w:rsidP="00856DD7">
      <w:pPr>
        <w:spacing w:line="256" w:lineRule="auto"/>
        <w:rPr>
          <w:rFonts w:ascii="Arial" w:hAnsi="Arial" w:cs="Arial"/>
          <w:sz w:val="32"/>
          <w:szCs w:val="32"/>
        </w:rPr>
      </w:pPr>
    </w:p>
    <w:p w14:paraId="62E490D8" w14:textId="77777777" w:rsidR="00856DD7" w:rsidRDefault="00856DD7" w:rsidP="00856DD7">
      <w:pPr>
        <w:jc w:val="center"/>
        <w:rPr>
          <w:rFonts w:ascii="Arial" w:hAnsi="Arial" w:cs="Arial"/>
          <w:sz w:val="32"/>
          <w:szCs w:val="32"/>
        </w:rPr>
      </w:pPr>
      <w:r>
        <w:rPr>
          <w:rFonts w:ascii="Arial" w:hAnsi="Arial" w:cs="Arial"/>
          <w:sz w:val="32"/>
          <w:szCs w:val="32"/>
        </w:rPr>
        <w:t xml:space="preserve">Assignment: </w:t>
      </w:r>
      <w:r w:rsidRPr="00856DD7">
        <w:rPr>
          <w:rFonts w:ascii="Arial" w:hAnsi="Arial" w:cs="Arial"/>
          <w:sz w:val="32"/>
          <w:szCs w:val="32"/>
        </w:rPr>
        <w:t>Managing a Hardware/Software</w:t>
      </w:r>
      <w:r>
        <w:rPr>
          <w:rFonts w:ascii="Arial" w:hAnsi="Arial" w:cs="Arial"/>
          <w:sz w:val="32"/>
          <w:szCs w:val="32"/>
        </w:rPr>
        <w:t xml:space="preserve"> Project for Disaster Recovery</w:t>
      </w:r>
    </w:p>
    <w:p w14:paraId="759590B3" w14:textId="77777777" w:rsidR="00856DD7" w:rsidRDefault="00856DD7" w:rsidP="00856DD7">
      <w:pPr>
        <w:jc w:val="center"/>
        <w:rPr>
          <w:rFonts w:ascii="Arial" w:hAnsi="Arial" w:cs="Arial"/>
          <w:sz w:val="32"/>
          <w:szCs w:val="32"/>
        </w:rPr>
      </w:pPr>
    </w:p>
    <w:p w14:paraId="05DD0D5B" w14:textId="77777777" w:rsidR="00856DD7" w:rsidRDefault="00856DD7" w:rsidP="00856DD7">
      <w:pPr>
        <w:jc w:val="center"/>
        <w:rPr>
          <w:rFonts w:ascii="Arial" w:hAnsi="Arial" w:cs="Arial"/>
          <w:sz w:val="32"/>
          <w:szCs w:val="32"/>
        </w:rPr>
      </w:pPr>
    </w:p>
    <w:p w14:paraId="0C5605F2" w14:textId="77777777" w:rsidR="00856DD7" w:rsidRDefault="00856DD7" w:rsidP="00856DD7">
      <w:pPr>
        <w:jc w:val="center"/>
        <w:rPr>
          <w:rFonts w:ascii="Arial" w:hAnsi="Arial" w:cs="Arial"/>
          <w:sz w:val="32"/>
          <w:szCs w:val="32"/>
        </w:rPr>
      </w:pPr>
      <w:r>
        <w:rPr>
          <w:rFonts w:ascii="Arial" w:hAnsi="Arial" w:cs="Arial"/>
          <w:sz w:val="32"/>
          <w:szCs w:val="32"/>
        </w:rPr>
        <w:t xml:space="preserve">Lecturer: Sue Maw </w:t>
      </w:r>
    </w:p>
    <w:p w14:paraId="5B2EDCFE" w14:textId="77777777" w:rsidR="002853A3" w:rsidRDefault="00333D15"/>
    <w:p w14:paraId="2FE0F270" w14:textId="77777777" w:rsidR="00856DD7" w:rsidRDefault="00856DD7"/>
    <w:p w14:paraId="63C17752" w14:textId="77777777" w:rsidR="00856DD7" w:rsidRDefault="00856DD7"/>
    <w:p w14:paraId="100B6D51" w14:textId="77777777" w:rsidR="00856DD7" w:rsidRDefault="00856DD7"/>
    <w:p w14:paraId="216D7ED0" w14:textId="77777777" w:rsidR="00856DD7" w:rsidRDefault="00856DD7"/>
    <w:p w14:paraId="00A6C8DC" w14:textId="77777777" w:rsidR="00856DD7" w:rsidRDefault="00856DD7"/>
    <w:p w14:paraId="1974447D" w14:textId="77777777" w:rsidR="00856DD7" w:rsidRDefault="00856DD7"/>
    <w:p w14:paraId="3FE64569" w14:textId="77777777" w:rsidR="00004A99" w:rsidRDefault="00004A99">
      <w:pPr>
        <w:spacing w:after="160" w:line="259" w:lineRule="auto"/>
      </w:pPr>
      <w:r>
        <w:br w:type="page"/>
      </w:r>
    </w:p>
    <w:p w14:paraId="052143D1" w14:textId="73488369" w:rsidR="00004A99" w:rsidRDefault="00004A99">
      <w:pPr>
        <w:spacing w:after="160" w:line="259" w:lineRule="auto"/>
      </w:pPr>
    </w:p>
    <w:p w14:paraId="271CA190" w14:textId="61288DE4" w:rsidR="00856DD7" w:rsidRDefault="00856DD7"/>
    <w:sdt>
      <w:sdtPr>
        <w:id w:val="715010226"/>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238C04E" w14:textId="77777777" w:rsidR="00333D15" w:rsidRDefault="00333D15" w:rsidP="00333D15">
          <w:pPr>
            <w:pStyle w:val="TOCHeading"/>
          </w:pPr>
          <w:r>
            <w:t>Contents</w:t>
          </w:r>
        </w:p>
        <w:p w14:paraId="563617DD" w14:textId="77777777" w:rsidR="00333D15" w:rsidRDefault="00333D15" w:rsidP="00333D15">
          <w:pPr>
            <w:pStyle w:val="TOC1"/>
            <w:tabs>
              <w:tab w:val="right" w:leader="dot" w:pos="9016"/>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30317197" w:history="1">
            <w:r w:rsidRPr="007108AF">
              <w:rPr>
                <w:rStyle w:val="Hyperlink"/>
                <w:noProof/>
              </w:rPr>
              <w:t>Background</w:t>
            </w:r>
            <w:r>
              <w:rPr>
                <w:noProof/>
                <w:webHidden/>
              </w:rPr>
              <w:tab/>
            </w:r>
            <w:r>
              <w:rPr>
                <w:noProof/>
                <w:webHidden/>
              </w:rPr>
              <w:fldChar w:fldCharType="begin"/>
            </w:r>
            <w:r>
              <w:rPr>
                <w:noProof/>
                <w:webHidden/>
              </w:rPr>
              <w:instrText xml:space="preserve"> PAGEREF _Toc530317197 \h </w:instrText>
            </w:r>
            <w:r>
              <w:rPr>
                <w:noProof/>
                <w:webHidden/>
              </w:rPr>
            </w:r>
            <w:r>
              <w:rPr>
                <w:noProof/>
                <w:webHidden/>
              </w:rPr>
              <w:fldChar w:fldCharType="separate"/>
            </w:r>
            <w:r>
              <w:rPr>
                <w:noProof/>
                <w:webHidden/>
              </w:rPr>
              <w:t>3</w:t>
            </w:r>
            <w:r>
              <w:rPr>
                <w:noProof/>
                <w:webHidden/>
              </w:rPr>
              <w:fldChar w:fldCharType="end"/>
            </w:r>
          </w:hyperlink>
        </w:p>
        <w:p w14:paraId="743E4FDB" w14:textId="77777777" w:rsidR="00333D15" w:rsidRDefault="00333D15" w:rsidP="00333D15">
          <w:pPr>
            <w:pStyle w:val="TOC2"/>
            <w:tabs>
              <w:tab w:val="right" w:leader="dot" w:pos="9016"/>
            </w:tabs>
            <w:rPr>
              <w:rFonts w:asciiTheme="minorHAnsi" w:eastAsiaTheme="minorEastAsia" w:hAnsiTheme="minorHAnsi" w:cstheme="minorBidi"/>
              <w:noProof/>
              <w:sz w:val="22"/>
              <w:szCs w:val="22"/>
            </w:rPr>
          </w:pPr>
          <w:hyperlink w:anchor="_Toc530317198" w:history="1">
            <w:r w:rsidRPr="007108AF">
              <w:rPr>
                <w:rStyle w:val="Hyperlink"/>
                <w:noProof/>
              </w:rPr>
              <w:t>Objectives</w:t>
            </w:r>
            <w:r>
              <w:rPr>
                <w:noProof/>
                <w:webHidden/>
              </w:rPr>
              <w:tab/>
            </w:r>
            <w:r>
              <w:rPr>
                <w:noProof/>
                <w:webHidden/>
              </w:rPr>
              <w:fldChar w:fldCharType="begin"/>
            </w:r>
            <w:r>
              <w:rPr>
                <w:noProof/>
                <w:webHidden/>
              </w:rPr>
              <w:instrText xml:space="preserve"> PAGEREF _Toc530317198 \h </w:instrText>
            </w:r>
            <w:r>
              <w:rPr>
                <w:noProof/>
                <w:webHidden/>
              </w:rPr>
            </w:r>
            <w:r>
              <w:rPr>
                <w:noProof/>
                <w:webHidden/>
              </w:rPr>
              <w:fldChar w:fldCharType="separate"/>
            </w:r>
            <w:r>
              <w:rPr>
                <w:noProof/>
                <w:webHidden/>
              </w:rPr>
              <w:t>3</w:t>
            </w:r>
            <w:r>
              <w:rPr>
                <w:noProof/>
                <w:webHidden/>
              </w:rPr>
              <w:fldChar w:fldCharType="end"/>
            </w:r>
          </w:hyperlink>
        </w:p>
        <w:p w14:paraId="158A8BF5" w14:textId="77777777" w:rsidR="00333D15" w:rsidRDefault="00333D15" w:rsidP="00333D15">
          <w:pPr>
            <w:pStyle w:val="TOC2"/>
            <w:tabs>
              <w:tab w:val="right" w:leader="dot" w:pos="9016"/>
            </w:tabs>
            <w:rPr>
              <w:rFonts w:asciiTheme="minorHAnsi" w:eastAsiaTheme="minorEastAsia" w:hAnsiTheme="minorHAnsi" w:cstheme="minorBidi"/>
              <w:noProof/>
              <w:sz w:val="22"/>
              <w:szCs w:val="22"/>
            </w:rPr>
          </w:pPr>
          <w:hyperlink w:anchor="_Toc530317199" w:history="1">
            <w:r w:rsidRPr="007108AF">
              <w:rPr>
                <w:rStyle w:val="Hyperlink"/>
                <w:noProof/>
              </w:rPr>
              <w:t>Scope</w:t>
            </w:r>
            <w:r>
              <w:rPr>
                <w:noProof/>
                <w:webHidden/>
              </w:rPr>
              <w:tab/>
            </w:r>
            <w:r>
              <w:rPr>
                <w:noProof/>
                <w:webHidden/>
              </w:rPr>
              <w:fldChar w:fldCharType="begin"/>
            </w:r>
            <w:r>
              <w:rPr>
                <w:noProof/>
                <w:webHidden/>
              </w:rPr>
              <w:instrText xml:space="preserve"> PAGEREF _Toc530317199 \h </w:instrText>
            </w:r>
            <w:r>
              <w:rPr>
                <w:noProof/>
                <w:webHidden/>
              </w:rPr>
            </w:r>
            <w:r>
              <w:rPr>
                <w:noProof/>
                <w:webHidden/>
              </w:rPr>
              <w:fldChar w:fldCharType="separate"/>
            </w:r>
            <w:r>
              <w:rPr>
                <w:noProof/>
                <w:webHidden/>
              </w:rPr>
              <w:t>3</w:t>
            </w:r>
            <w:r>
              <w:rPr>
                <w:noProof/>
                <w:webHidden/>
              </w:rPr>
              <w:fldChar w:fldCharType="end"/>
            </w:r>
          </w:hyperlink>
        </w:p>
        <w:p w14:paraId="7F27F22B" w14:textId="77777777" w:rsidR="00333D15" w:rsidRDefault="00333D15" w:rsidP="00333D15">
          <w:pPr>
            <w:pStyle w:val="TOC2"/>
            <w:tabs>
              <w:tab w:val="right" w:leader="dot" w:pos="9016"/>
            </w:tabs>
            <w:rPr>
              <w:rFonts w:asciiTheme="minorHAnsi" w:eastAsiaTheme="minorEastAsia" w:hAnsiTheme="minorHAnsi" w:cstheme="minorBidi"/>
              <w:noProof/>
              <w:sz w:val="22"/>
              <w:szCs w:val="22"/>
            </w:rPr>
          </w:pPr>
          <w:hyperlink w:anchor="_Toc530317200" w:history="1">
            <w:r w:rsidRPr="007108AF">
              <w:rPr>
                <w:rStyle w:val="Hyperlink"/>
                <w:noProof/>
              </w:rPr>
              <w:t>Constraints</w:t>
            </w:r>
            <w:r>
              <w:rPr>
                <w:noProof/>
                <w:webHidden/>
              </w:rPr>
              <w:tab/>
            </w:r>
            <w:r>
              <w:rPr>
                <w:noProof/>
                <w:webHidden/>
              </w:rPr>
              <w:fldChar w:fldCharType="begin"/>
            </w:r>
            <w:r>
              <w:rPr>
                <w:noProof/>
                <w:webHidden/>
              </w:rPr>
              <w:instrText xml:space="preserve"> PAGEREF _Toc530317200 \h </w:instrText>
            </w:r>
            <w:r>
              <w:rPr>
                <w:noProof/>
                <w:webHidden/>
              </w:rPr>
            </w:r>
            <w:r>
              <w:rPr>
                <w:noProof/>
                <w:webHidden/>
              </w:rPr>
              <w:fldChar w:fldCharType="separate"/>
            </w:r>
            <w:r>
              <w:rPr>
                <w:noProof/>
                <w:webHidden/>
              </w:rPr>
              <w:t>3</w:t>
            </w:r>
            <w:r>
              <w:rPr>
                <w:noProof/>
                <w:webHidden/>
              </w:rPr>
              <w:fldChar w:fldCharType="end"/>
            </w:r>
          </w:hyperlink>
        </w:p>
        <w:p w14:paraId="3A82565B" w14:textId="77777777" w:rsidR="00333D15" w:rsidRDefault="00333D15" w:rsidP="00333D15">
          <w:pPr>
            <w:pStyle w:val="TOC2"/>
            <w:tabs>
              <w:tab w:val="right" w:leader="dot" w:pos="9016"/>
            </w:tabs>
            <w:rPr>
              <w:rFonts w:asciiTheme="minorHAnsi" w:eastAsiaTheme="minorEastAsia" w:hAnsiTheme="minorHAnsi" w:cstheme="minorBidi"/>
              <w:noProof/>
              <w:sz w:val="22"/>
              <w:szCs w:val="22"/>
            </w:rPr>
          </w:pPr>
          <w:hyperlink w:anchor="_Toc530317201" w:history="1">
            <w:r w:rsidRPr="007108AF">
              <w:rPr>
                <w:rStyle w:val="Hyperlink"/>
                <w:noProof/>
              </w:rPr>
              <w:t>Authority</w:t>
            </w:r>
            <w:r>
              <w:rPr>
                <w:noProof/>
                <w:webHidden/>
              </w:rPr>
              <w:tab/>
            </w:r>
            <w:r>
              <w:rPr>
                <w:noProof/>
                <w:webHidden/>
              </w:rPr>
              <w:fldChar w:fldCharType="begin"/>
            </w:r>
            <w:r>
              <w:rPr>
                <w:noProof/>
                <w:webHidden/>
              </w:rPr>
              <w:instrText xml:space="preserve"> PAGEREF _Toc530317201 \h </w:instrText>
            </w:r>
            <w:r>
              <w:rPr>
                <w:noProof/>
                <w:webHidden/>
              </w:rPr>
            </w:r>
            <w:r>
              <w:rPr>
                <w:noProof/>
                <w:webHidden/>
              </w:rPr>
              <w:fldChar w:fldCharType="separate"/>
            </w:r>
            <w:r>
              <w:rPr>
                <w:noProof/>
                <w:webHidden/>
              </w:rPr>
              <w:t>4</w:t>
            </w:r>
            <w:r>
              <w:rPr>
                <w:noProof/>
                <w:webHidden/>
              </w:rPr>
              <w:fldChar w:fldCharType="end"/>
            </w:r>
          </w:hyperlink>
        </w:p>
        <w:p w14:paraId="3537A8EA" w14:textId="77777777" w:rsidR="00333D15" w:rsidRDefault="00333D15" w:rsidP="00333D15">
          <w:pPr>
            <w:pStyle w:val="TOC2"/>
            <w:tabs>
              <w:tab w:val="right" w:leader="dot" w:pos="9016"/>
            </w:tabs>
            <w:rPr>
              <w:rFonts w:asciiTheme="minorHAnsi" w:eastAsiaTheme="minorEastAsia" w:hAnsiTheme="minorHAnsi" w:cstheme="minorBidi"/>
              <w:noProof/>
              <w:sz w:val="22"/>
              <w:szCs w:val="22"/>
            </w:rPr>
          </w:pPr>
          <w:hyperlink w:anchor="_Toc530317202" w:history="1">
            <w:r w:rsidRPr="007108AF">
              <w:rPr>
                <w:rStyle w:val="Hyperlink"/>
                <w:noProof/>
              </w:rPr>
              <w:t>Resources</w:t>
            </w:r>
            <w:r>
              <w:rPr>
                <w:noProof/>
                <w:webHidden/>
              </w:rPr>
              <w:tab/>
            </w:r>
            <w:r>
              <w:rPr>
                <w:noProof/>
                <w:webHidden/>
              </w:rPr>
              <w:fldChar w:fldCharType="begin"/>
            </w:r>
            <w:r>
              <w:rPr>
                <w:noProof/>
                <w:webHidden/>
              </w:rPr>
              <w:instrText xml:space="preserve"> PAGEREF _Toc530317202 \h </w:instrText>
            </w:r>
            <w:r>
              <w:rPr>
                <w:noProof/>
                <w:webHidden/>
              </w:rPr>
            </w:r>
            <w:r>
              <w:rPr>
                <w:noProof/>
                <w:webHidden/>
              </w:rPr>
              <w:fldChar w:fldCharType="separate"/>
            </w:r>
            <w:r>
              <w:rPr>
                <w:noProof/>
                <w:webHidden/>
              </w:rPr>
              <w:t>4</w:t>
            </w:r>
            <w:r>
              <w:rPr>
                <w:noProof/>
                <w:webHidden/>
              </w:rPr>
              <w:fldChar w:fldCharType="end"/>
            </w:r>
          </w:hyperlink>
        </w:p>
        <w:p w14:paraId="3357FA44" w14:textId="77777777" w:rsidR="00333D15" w:rsidRDefault="00333D15" w:rsidP="00333D15">
          <w:pPr>
            <w:pStyle w:val="TOC1"/>
            <w:tabs>
              <w:tab w:val="right" w:leader="dot" w:pos="9016"/>
            </w:tabs>
            <w:rPr>
              <w:rFonts w:asciiTheme="minorHAnsi" w:eastAsiaTheme="minorEastAsia" w:hAnsiTheme="minorHAnsi" w:cstheme="minorBidi"/>
              <w:noProof/>
              <w:sz w:val="22"/>
              <w:szCs w:val="22"/>
            </w:rPr>
          </w:pPr>
          <w:hyperlink w:anchor="_Toc530317203" w:history="1">
            <w:r w:rsidRPr="007108AF">
              <w:rPr>
                <w:rStyle w:val="Hyperlink"/>
                <w:noProof/>
              </w:rPr>
              <w:t>Appendix</w:t>
            </w:r>
            <w:r>
              <w:rPr>
                <w:noProof/>
                <w:webHidden/>
              </w:rPr>
              <w:tab/>
            </w:r>
            <w:r>
              <w:rPr>
                <w:noProof/>
                <w:webHidden/>
              </w:rPr>
              <w:fldChar w:fldCharType="begin"/>
            </w:r>
            <w:r>
              <w:rPr>
                <w:noProof/>
                <w:webHidden/>
              </w:rPr>
              <w:instrText xml:space="preserve"> PAGEREF _Toc530317203 \h </w:instrText>
            </w:r>
            <w:r>
              <w:rPr>
                <w:noProof/>
                <w:webHidden/>
              </w:rPr>
            </w:r>
            <w:r>
              <w:rPr>
                <w:noProof/>
                <w:webHidden/>
              </w:rPr>
              <w:fldChar w:fldCharType="separate"/>
            </w:r>
            <w:r>
              <w:rPr>
                <w:noProof/>
                <w:webHidden/>
              </w:rPr>
              <w:t>5</w:t>
            </w:r>
            <w:r>
              <w:rPr>
                <w:noProof/>
                <w:webHidden/>
              </w:rPr>
              <w:fldChar w:fldCharType="end"/>
            </w:r>
          </w:hyperlink>
        </w:p>
        <w:p w14:paraId="5128D3B3" w14:textId="77777777" w:rsidR="00333D15" w:rsidRDefault="00333D15" w:rsidP="00333D15">
          <w:pPr>
            <w:pStyle w:val="TOC1"/>
            <w:tabs>
              <w:tab w:val="right" w:leader="dot" w:pos="9016"/>
            </w:tabs>
            <w:rPr>
              <w:rFonts w:asciiTheme="minorHAnsi" w:eastAsiaTheme="minorEastAsia" w:hAnsiTheme="minorHAnsi" w:cstheme="minorBidi"/>
              <w:noProof/>
              <w:sz w:val="22"/>
              <w:szCs w:val="22"/>
            </w:rPr>
          </w:pPr>
          <w:hyperlink w:anchor="_Toc530317204" w:history="1">
            <w:r w:rsidRPr="007108AF">
              <w:rPr>
                <w:rStyle w:val="Hyperlink"/>
                <w:noProof/>
              </w:rPr>
              <w:t>Bibliography</w:t>
            </w:r>
            <w:r>
              <w:rPr>
                <w:noProof/>
                <w:webHidden/>
              </w:rPr>
              <w:tab/>
            </w:r>
            <w:r>
              <w:rPr>
                <w:noProof/>
                <w:webHidden/>
              </w:rPr>
              <w:fldChar w:fldCharType="begin"/>
            </w:r>
            <w:r>
              <w:rPr>
                <w:noProof/>
                <w:webHidden/>
              </w:rPr>
              <w:instrText xml:space="preserve"> PAGEREF _Toc530317204 \h </w:instrText>
            </w:r>
            <w:r>
              <w:rPr>
                <w:noProof/>
                <w:webHidden/>
              </w:rPr>
            </w:r>
            <w:r>
              <w:rPr>
                <w:noProof/>
                <w:webHidden/>
              </w:rPr>
              <w:fldChar w:fldCharType="separate"/>
            </w:r>
            <w:r>
              <w:rPr>
                <w:noProof/>
                <w:webHidden/>
              </w:rPr>
              <w:t>6</w:t>
            </w:r>
            <w:r>
              <w:rPr>
                <w:noProof/>
                <w:webHidden/>
              </w:rPr>
              <w:fldChar w:fldCharType="end"/>
            </w:r>
          </w:hyperlink>
        </w:p>
        <w:p w14:paraId="264E616E" w14:textId="77777777" w:rsidR="00333D15" w:rsidRDefault="00333D15" w:rsidP="00333D15">
          <w:r>
            <w:rPr>
              <w:b/>
              <w:bCs/>
              <w:noProof/>
            </w:rPr>
            <w:fldChar w:fldCharType="end"/>
          </w:r>
        </w:p>
      </w:sdtContent>
    </w:sdt>
    <w:p w14:paraId="6BD85A5D" w14:textId="660F8942" w:rsidR="00004A99" w:rsidRDefault="00004A99"/>
    <w:p w14:paraId="7D11A355" w14:textId="2B5B09AF" w:rsidR="00004A99" w:rsidRDefault="00004A99"/>
    <w:p w14:paraId="5E8F5078" w14:textId="25D1902E" w:rsidR="00004A99" w:rsidRDefault="00004A99"/>
    <w:p w14:paraId="7394F61F" w14:textId="727D8A40" w:rsidR="00004A99" w:rsidRDefault="00004A99"/>
    <w:p w14:paraId="552DA884" w14:textId="087816EF" w:rsidR="00004A99" w:rsidRDefault="00004A99"/>
    <w:p w14:paraId="02149137" w14:textId="78295E74" w:rsidR="00004A99" w:rsidRDefault="00004A99"/>
    <w:p w14:paraId="66198D49" w14:textId="0FACBC98" w:rsidR="00004A99" w:rsidRDefault="00004A99"/>
    <w:p w14:paraId="70CBDD18" w14:textId="343DB993" w:rsidR="00004A99" w:rsidRDefault="00004A99"/>
    <w:p w14:paraId="3F05193D" w14:textId="4BADA2EC" w:rsidR="00004A99" w:rsidRDefault="00004A99">
      <w:bookmarkStart w:id="1" w:name="_GoBack"/>
      <w:bookmarkEnd w:id="1"/>
    </w:p>
    <w:p w14:paraId="5F501013" w14:textId="5EAB276A" w:rsidR="00004A99" w:rsidRDefault="00004A99"/>
    <w:p w14:paraId="6713F954" w14:textId="58347900" w:rsidR="00004A99" w:rsidRDefault="00004A99"/>
    <w:p w14:paraId="7012E5EA" w14:textId="3F2E7BFE" w:rsidR="00004A99" w:rsidRDefault="00004A99"/>
    <w:p w14:paraId="75579EA7" w14:textId="1378102D" w:rsidR="00004A99" w:rsidRDefault="00004A99"/>
    <w:p w14:paraId="00113BAF" w14:textId="6867B9BB" w:rsidR="00004A99" w:rsidRDefault="00004A99"/>
    <w:p w14:paraId="6E4D1D29" w14:textId="0E8429EC" w:rsidR="00004A99" w:rsidRDefault="00004A99"/>
    <w:p w14:paraId="7F48FB9A" w14:textId="36F288FF" w:rsidR="00004A99" w:rsidRDefault="00004A99"/>
    <w:p w14:paraId="117E7123" w14:textId="3D1C321D" w:rsidR="00004A99" w:rsidRDefault="00004A99"/>
    <w:p w14:paraId="7DBB4E49" w14:textId="621BE318" w:rsidR="00004A99" w:rsidRDefault="00004A99"/>
    <w:p w14:paraId="62E4037B" w14:textId="7D19E98C" w:rsidR="00004A99" w:rsidRDefault="00004A99"/>
    <w:p w14:paraId="66219B1D" w14:textId="5BAB986B" w:rsidR="00004A99" w:rsidRDefault="00004A99"/>
    <w:p w14:paraId="6103359C" w14:textId="542169F2" w:rsidR="00004A99" w:rsidRDefault="00004A99"/>
    <w:p w14:paraId="20EA5CD5" w14:textId="0BB757F0" w:rsidR="00004A99" w:rsidRDefault="00004A99"/>
    <w:p w14:paraId="13B539AE" w14:textId="2A90477B" w:rsidR="00004A99" w:rsidRDefault="00004A99"/>
    <w:p w14:paraId="7C12F972" w14:textId="0D880679" w:rsidR="00004A99" w:rsidRDefault="00004A99"/>
    <w:p w14:paraId="366D1857" w14:textId="31A56D57" w:rsidR="00004A99" w:rsidRDefault="00004A99"/>
    <w:p w14:paraId="32607D58" w14:textId="44D27C43" w:rsidR="00004A99" w:rsidRDefault="00004A99"/>
    <w:p w14:paraId="59F5DE32" w14:textId="41FDABD6" w:rsidR="00004A99" w:rsidRDefault="00004A99"/>
    <w:p w14:paraId="3BB5FDB2" w14:textId="3688F5A3" w:rsidR="00004A99" w:rsidRDefault="00004A99"/>
    <w:p w14:paraId="3F4431E0" w14:textId="261AD7DB" w:rsidR="00004A99" w:rsidRDefault="00004A99"/>
    <w:p w14:paraId="6ED7BEE7" w14:textId="17AC370F" w:rsidR="00004A99" w:rsidRDefault="00004A99"/>
    <w:p w14:paraId="44C904DA" w14:textId="4F89E75A" w:rsidR="00004A99" w:rsidRDefault="00004A99"/>
    <w:p w14:paraId="787D36F7" w14:textId="2AB83EA2" w:rsidR="00004A99" w:rsidRDefault="00004A99"/>
    <w:p w14:paraId="79479946" w14:textId="105790A3" w:rsidR="00004A99" w:rsidRDefault="00004A99"/>
    <w:p w14:paraId="0A546F0C" w14:textId="6731D298" w:rsidR="00004A99" w:rsidRDefault="00004A99"/>
    <w:p w14:paraId="7D690415" w14:textId="7FCB2E9D" w:rsidR="00004A99" w:rsidRDefault="00004A99"/>
    <w:p w14:paraId="30C83C31" w14:textId="4F4F1CD8" w:rsidR="00004A99" w:rsidRDefault="00004A99"/>
    <w:p w14:paraId="2912618A" w14:textId="68FC51A3" w:rsidR="00004A99" w:rsidRDefault="00004A99"/>
    <w:p w14:paraId="32D4DB8B" w14:textId="5AA2CABB" w:rsidR="00004A99" w:rsidRDefault="00004A99"/>
    <w:p w14:paraId="32484B97" w14:textId="73383F07" w:rsidR="00004A99" w:rsidRDefault="00004A99"/>
    <w:p w14:paraId="4FD6E0AF" w14:textId="77777777" w:rsidR="00004A99" w:rsidRDefault="00004A99"/>
    <w:p w14:paraId="579B02F0" w14:textId="72A497B6" w:rsidR="00856DD7" w:rsidRDefault="00053663" w:rsidP="00053663">
      <w:pPr>
        <w:pStyle w:val="Heading1"/>
      </w:pPr>
      <w:bookmarkStart w:id="2" w:name="_Toc530317197"/>
      <w:r>
        <w:lastRenderedPageBreak/>
        <w:t>Background</w:t>
      </w:r>
      <w:bookmarkEnd w:id="2"/>
    </w:p>
    <w:p w14:paraId="5A5BDCB3" w14:textId="42C558AB" w:rsidR="00C112CE" w:rsidRPr="00C112CE" w:rsidRDefault="00C112CE" w:rsidP="00C112CE"/>
    <w:p w14:paraId="70CCA865" w14:textId="5A5B0A4E" w:rsidR="00053663" w:rsidRPr="00C21421" w:rsidRDefault="003D6937" w:rsidP="00E658B2">
      <w:pPr>
        <w:rPr>
          <w:rFonts w:asciiTheme="minorHAnsi" w:hAnsiTheme="minorHAnsi" w:cstheme="minorHAnsi"/>
        </w:rPr>
      </w:pPr>
      <w:r>
        <w:rPr>
          <w:rFonts w:asciiTheme="minorHAnsi" w:hAnsiTheme="minorHAnsi" w:cstheme="minorHAnsi"/>
        </w:rPr>
        <w:t>In the year 2017</w:t>
      </w:r>
      <w:r w:rsidR="00E46266">
        <w:rPr>
          <w:rFonts w:asciiTheme="minorHAnsi" w:hAnsiTheme="minorHAnsi" w:cstheme="minorHAnsi"/>
        </w:rPr>
        <w:t>,</w:t>
      </w:r>
      <w:r>
        <w:rPr>
          <w:rFonts w:asciiTheme="minorHAnsi" w:hAnsiTheme="minorHAnsi" w:cstheme="minorHAnsi"/>
        </w:rPr>
        <w:t xml:space="preserve"> over 95.6 million people worldwide where affected by the 335 natural disasters that occurred killing 9,697 and </w:t>
      </w:r>
      <w:r w:rsidR="00DA4724">
        <w:rPr>
          <w:rFonts w:asciiTheme="minorHAnsi" w:hAnsiTheme="minorHAnsi" w:cstheme="minorHAnsi"/>
        </w:rPr>
        <w:t xml:space="preserve">economically </w:t>
      </w:r>
      <w:r>
        <w:rPr>
          <w:rFonts w:asciiTheme="minorHAnsi" w:hAnsiTheme="minorHAnsi" w:cstheme="minorHAnsi"/>
        </w:rPr>
        <w:t xml:space="preserve">costing </w:t>
      </w:r>
      <w:r w:rsidR="00DA4724">
        <w:rPr>
          <w:rFonts w:asciiTheme="minorHAnsi" w:hAnsiTheme="minorHAnsi" w:cstheme="minorHAnsi"/>
        </w:rPr>
        <w:t>over £260 billion.</w:t>
      </w:r>
      <w:r w:rsidR="00E46266">
        <w:rPr>
          <w:rFonts w:asciiTheme="minorHAnsi" w:hAnsiTheme="minorHAnsi" w:cstheme="minorHAnsi"/>
        </w:rPr>
        <w:t xml:space="preserve"> </w:t>
      </w:r>
      <w:sdt>
        <w:sdtPr>
          <w:rPr>
            <w:rFonts w:asciiTheme="minorHAnsi" w:hAnsiTheme="minorHAnsi" w:cstheme="minorHAnsi"/>
          </w:rPr>
          <w:id w:val="2028606758"/>
          <w:citation/>
        </w:sdtPr>
        <w:sdtContent>
          <w:r w:rsidR="006A4752">
            <w:rPr>
              <w:rFonts w:asciiTheme="minorHAnsi" w:hAnsiTheme="minorHAnsi" w:cstheme="minorHAnsi"/>
            </w:rPr>
            <w:fldChar w:fldCharType="begin"/>
          </w:r>
          <w:r w:rsidR="006A4752">
            <w:rPr>
              <w:rFonts w:asciiTheme="minorHAnsi" w:hAnsiTheme="minorHAnsi" w:cstheme="minorHAnsi"/>
            </w:rPr>
            <w:instrText xml:space="preserve"> CITATION Cen17 \l 2057 </w:instrText>
          </w:r>
          <w:r w:rsidR="006A4752">
            <w:rPr>
              <w:rFonts w:asciiTheme="minorHAnsi" w:hAnsiTheme="minorHAnsi" w:cstheme="minorHAnsi"/>
            </w:rPr>
            <w:fldChar w:fldCharType="separate"/>
          </w:r>
          <w:r w:rsidR="00B82E2B" w:rsidRPr="00B82E2B">
            <w:rPr>
              <w:rFonts w:asciiTheme="minorHAnsi" w:hAnsiTheme="minorHAnsi" w:cstheme="minorHAnsi"/>
              <w:noProof/>
            </w:rPr>
            <w:t>[1]</w:t>
          </w:r>
          <w:r w:rsidR="006A4752">
            <w:rPr>
              <w:rFonts w:asciiTheme="minorHAnsi" w:hAnsiTheme="minorHAnsi" w:cstheme="minorHAnsi"/>
            </w:rPr>
            <w:fldChar w:fldCharType="end"/>
          </w:r>
        </w:sdtContent>
      </w:sdt>
      <w:r w:rsidR="00DA4724">
        <w:rPr>
          <w:rFonts w:asciiTheme="minorHAnsi" w:hAnsiTheme="minorHAnsi" w:cstheme="minorHAnsi"/>
        </w:rPr>
        <w:t xml:space="preserve"> </w:t>
      </w:r>
      <w:r w:rsidR="00C21421">
        <w:rPr>
          <w:rFonts w:asciiTheme="minorHAnsi" w:hAnsiTheme="minorHAnsi" w:cstheme="minorHAnsi"/>
        </w:rPr>
        <w:t xml:space="preserve">Halo Emergency Logistical Provisions </w:t>
      </w:r>
      <w:r w:rsidR="00E658B2">
        <w:rPr>
          <w:rFonts w:asciiTheme="minorHAnsi" w:hAnsiTheme="minorHAnsi" w:cstheme="minorHAnsi"/>
        </w:rPr>
        <w:t xml:space="preserve">provide mobile networking to aid </w:t>
      </w:r>
      <w:r w:rsidR="00E46266">
        <w:rPr>
          <w:rFonts w:asciiTheme="minorHAnsi" w:hAnsiTheme="minorHAnsi" w:cstheme="minorHAnsi"/>
        </w:rPr>
        <w:t xml:space="preserve">both agencies and </w:t>
      </w:r>
      <w:r w:rsidR="00E658B2">
        <w:rPr>
          <w:rFonts w:asciiTheme="minorHAnsi" w:hAnsiTheme="minorHAnsi" w:cstheme="minorHAnsi"/>
        </w:rPr>
        <w:t xml:space="preserve">governments across the world </w:t>
      </w:r>
      <w:r w:rsidR="00630298">
        <w:rPr>
          <w:rFonts w:asciiTheme="minorHAnsi" w:hAnsiTheme="minorHAnsi" w:cstheme="minorHAnsi"/>
        </w:rPr>
        <w:t>with restoring temporary communications where traditional methods are no longer functional</w:t>
      </w:r>
      <w:r w:rsidR="00DA4724">
        <w:rPr>
          <w:rFonts w:asciiTheme="minorHAnsi" w:hAnsiTheme="minorHAnsi" w:cstheme="minorHAnsi"/>
        </w:rPr>
        <w:t xml:space="preserve"> in an event of a natural disaster</w:t>
      </w:r>
      <w:r w:rsidR="00630298">
        <w:rPr>
          <w:rFonts w:asciiTheme="minorHAnsi" w:hAnsiTheme="minorHAnsi" w:cstheme="minorHAnsi"/>
        </w:rPr>
        <w:t xml:space="preserve">. </w:t>
      </w:r>
      <w:r w:rsidR="00E46266">
        <w:rPr>
          <w:rFonts w:asciiTheme="minorHAnsi" w:hAnsiTheme="minorHAnsi" w:cstheme="minorHAnsi"/>
        </w:rPr>
        <w:t xml:space="preserve">Communications are to be utilized in the </w:t>
      </w:r>
      <w:r w:rsidR="00176D3F">
        <w:rPr>
          <w:rFonts w:asciiTheme="minorHAnsi" w:hAnsiTheme="minorHAnsi" w:cstheme="minorHAnsi"/>
        </w:rPr>
        <w:t>aftermath of a disaster to provide voice, video and data sharing using both LAN and WLAN networks to assist humanitarian aid between rescue and recovery workers, medical professionals and other humanitarian workers.</w:t>
      </w:r>
      <w:r w:rsidR="00F269E1">
        <w:rPr>
          <w:rFonts w:asciiTheme="minorHAnsi" w:hAnsiTheme="minorHAnsi" w:cstheme="minorHAnsi"/>
        </w:rPr>
        <w:t xml:space="preserve"> </w:t>
      </w:r>
      <w:sdt>
        <w:sdtPr>
          <w:rPr>
            <w:rFonts w:asciiTheme="minorHAnsi" w:hAnsiTheme="minorHAnsi" w:cstheme="minorHAnsi"/>
          </w:rPr>
          <w:id w:val="-566116623"/>
          <w:citation/>
        </w:sdtPr>
        <w:sdtContent>
          <w:r w:rsidR="00F269E1">
            <w:rPr>
              <w:rFonts w:asciiTheme="minorHAnsi" w:hAnsiTheme="minorHAnsi" w:cstheme="minorHAnsi"/>
            </w:rPr>
            <w:fldChar w:fldCharType="begin"/>
          </w:r>
          <w:r w:rsidR="00F269E1">
            <w:rPr>
              <w:rFonts w:asciiTheme="minorHAnsi" w:hAnsiTheme="minorHAnsi" w:cstheme="minorHAnsi"/>
            </w:rPr>
            <w:instrText xml:space="preserve"> CITATION Suect \l 2057 </w:instrText>
          </w:r>
          <w:r w:rsidR="00F269E1">
            <w:rPr>
              <w:rFonts w:asciiTheme="minorHAnsi" w:hAnsiTheme="minorHAnsi" w:cstheme="minorHAnsi"/>
            </w:rPr>
            <w:fldChar w:fldCharType="separate"/>
          </w:r>
          <w:r w:rsidR="00B82E2B" w:rsidRPr="00B82E2B">
            <w:rPr>
              <w:rFonts w:asciiTheme="minorHAnsi" w:hAnsiTheme="minorHAnsi" w:cstheme="minorHAnsi"/>
              <w:noProof/>
            </w:rPr>
            <w:t>[2]</w:t>
          </w:r>
          <w:r w:rsidR="00F269E1">
            <w:rPr>
              <w:rFonts w:asciiTheme="minorHAnsi" w:hAnsiTheme="minorHAnsi" w:cstheme="minorHAnsi"/>
            </w:rPr>
            <w:fldChar w:fldCharType="end"/>
          </w:r>
        </w:sdtContent>
      </w:sdt>
    </w:p>
    <w:p w14:paraId="76652A84" w14:textId="77777777" w:rsidR="00053663" w:rsidRDefault="00053663" w:rsidP="00053663"/>
    <w:p w14:paraId="6E87DDC0" w14:textId="2F5D206C" w:rsidR="00C112CE" w:rsidRDefault="00C112CE" w:rsidP="0091603D"/>
    <w:p w14:paraId="22B19A17" w14:textId="77777777" w:rsidR="00C112CE" w:rsidRDefault="00C112CE" w:rsidP="0091603D"/>
    <w:p w14:paraId="75380B02" w14:textId="110F7A67" w:rsidR="00990101" w:rsidRDefault="0091603D" w:rsidP="00AF2D3B">
      <w:pPr>
        <w:pStyle w:val="Heading2"/>
      </w:pPr>
      <w:bookmarkStart w:id="3" w:name="_Toc530317198"/>
      <w:r>
        <w:t>Objectives</w:t>
      </w:r>
      <w:bookmarkEnd w:id="3"/>
    </w:p>
    <w:p w14:paraId="19D76E27" w14:textId="78A99280" w:rsidR="00AF2D3B" w:rsidRDefault="00AF2D3B" w:rsidP="00AF2D3B"/>
    <w:p w14:paraId="062059AE" w14:textId="23E46CE2" w:rsidR="00A55AE4" w:rsidRDefault="00AF2D3B" w:rsidP="005A6541">
      <w:r>
        <w:t xml:space="preserve">Help OS will consist of a web application that aims to </w:t>
      </w:r>
      <w:r w:rsidR="005A6541">
        <w:t>support</w:t>
      </w:r>
      <w:r>
        <w:t xml:space="preserve"> victims </w:t>
      </w:r>
      <w:r w:rsidR="005A6541">
        <w:t xml:space="preserve">who have been afflicted by a natural disaster in locating nearby resources. The project consists </w:t>
      </w:r>
      <w:r w:rsidR="00B82E2B">
        <w:t>of numerous</w:t>
      </w:r>
      <w:r w:rsidR="005A6541">
        <w:t xml:space="preserve"> objectives. </w:t>
      </w:r>
    </w:p>
    <w:p w14:paraId="58933BC6" w14:textId="77777777" w:rsidR="00B82E2B" w:rsidRDefault="00B82E2B" w:rsidP="005A6541"/>
    <w:p w14:paraId="52FDF220" w14:textId="77777777" w:rsidR="00A55AE4" w:rsidRDefault="00A55AE4" w:rsidP="00A55AE4">
      <w:pPr>
        <w:tabs>
          <w:tab w:val="left" w:pos="930"/>
        </w:tabs>
      </w:pPr>
    </w:p>
    <w:p w14:paraId="58E0A3EE" w14:textId="7E3BCD0A" w:rsidR="00A55AE4" w:rsidRDefault="005A6541" w:rsidP="00A55AE4">
      <w:pPr>
        <w:pStyle w:val="ListParagraph"/>
        <w:numPr>
          <w:ilvl w:val="0"/>
          <w:numId w:val="1"/>
        </w:numPr>
        <w:tabs>
          <w:tab w:val="left" w:pos="930"/>
        </w:tabs>
        <w:rPr>
          <w:b/>
        </w:rPr>
      </w:pPr>
      <w:r w:rsidRPr="00004B2F">
        <w:rPr>
          <w:b/>
        </w:rPr>
        <w:t>Record location in support of rescue and recovery workers</w:t>
      </w:r>
    </w:p>
    <w:p w14:paraId="5735EA26" w14:textId="77777777" w:rsidR="00B82E2B" w:rsidRPr="00004B2F" w:rsidRDefault="00B82E2B" w:rsidP="00B82E2B">
      <w:pPr>
        <w:pStyle w:val="ListParagraph"/>
        <w:tabs>
          <w:tab w:val="left" w:pos="930"/>
        </w:tabs>
        <w:rPr>
          <w:b/>
        </w:rPr>
      </w:pPr>
    </w:p>
    <w:p w14:paraId="5C6CC1A5" w14:textId="3CDD49EE" w:rsidR="005A6541" w:rsidRPr="00B82E2B" w:rsidRDefault="00A2268F" w:rsidP="00B82E2B">
      <w:pPr>
        <w:pStyle w:val="ListParagraph"/>
        <w:numPr>
          <w:ilvl w:val="0"/>
          <w:numId w:val="1"/>
        </w:numPr>
        <w:tabs>
          <w:tab w:val="left" w:pos="930"/>
        </w:tabs>
        <w:rPr>
          <w:b/>
        </w:rPr>
      </w:pPr>
      <w:r w:rsidRPr="00B82E2B">
        <w:rPr>
          <w:b/>
        </w:rPr>
        <w:t>Locate nearby facilities that provide medical aid, shelter and sanitation</w:t>
      </w:r>
    </w:p>
    <w:p w14:paraId="4CAE4A65" w14:textId="77777777" w:rsidR="00B82E2B" w:rsidRDefault="00B82E2B" w:rsidP="00B82E2B">
      <w:pPr>
        <w:pStyle w:val="ListParagraph"/>
        <w:tabs>
          <w:tab w:val="left" w:pos="930"/>
        </w:tabs>
        <w:rPr>
          <w:b/>
        </w:rPr>
      </w:pPr>
    </w:p>
    <w:p w14:paraId="2CF04E74" w14:textId="5568D098" w:rsidR="00A2268F" w:rsidRPr="00B82E2B" w:rsidRDefault="00A2268F" w:rsidP="00B82E2B">
      <w:pPr>
        <w:pStyle w:val="ListParagraph"/>
        <w:numPr>
          <w:ilvl w:val="0"/>
          <w:numId w:val="1"/>
        </w:numPr>
        <w:tabs>
          <w:tab w:val="left" w:pos="930"/>
        </w:tabs>
        <w:rPr>
          <w:b/>
        </w:rPr>
      </w:pPr>
      <w:r w:rsidRPr="00B82E2B">
        <w:rPr>
          <w:b/>
        </w:rPr>
        <w:t>Provide live updates and notification on the disaster</w:t>
      </w:r>
    </w:p>
    <w:p w14:paraId="17F741BE" w14:textId="77777777" w:rsidR="00B82E2B" w:rsidRDefault="00B82E2B" w:rsidP="00B82E2B">
      <w:pPr>
        <w:pStyle w:val="ListParagraph"/>
        <w:tabs>
          <w:tab w:val="left" w:pos="930"/>
        </w:tabs>
        <w:rPr>
          <w:b/>
        </w:rPr>
      </w:pPr>
    </w:p>
    <w:p w14:paraId="529E7242" w14:textId="1C9EED03" w:rsidR="00D253B9" w:rsidRDefault="00D253B9" w:rsidP="00A55AE4">
      <w:pPr>
        <w:pStyle w:val="ListParagraph"/>
        <w:numPr>
          <w:ilvl w:val="0"/>
          <w:numId w:val="1"/>
        </w:numPr>
        <w:tabs>
          <w:tab w:val="left" w:pos="930"/>
        </w:tabs>
        <w:rPr>
          <w:b/>
        </w:rPr>
      </w:pPr>
      <w:r w:rsidRPr="00004B2F">
        <w:rPr>
          <w:b/>
        </w:rPr>
        <w:t>GEO Caching</w:t>
      </w:r>
    </w:p>
    <w:p w14:paraId="50B4793E" w14:textId="07D2D751" w:rsidR="00BE0EC9" w:rsidRDefault="00BE0EC9" w:rsidP="00BE0EC9">
      <w:pPr>
        <w:tabs>
          <w:tab w:val="left" w:pos="930"/>
        </w:tabs>
        <w:rPr>
          <w:b/>
        </w:rPr>
      </w:pPr>
    </w:p>
    <w:p w14:paraId="3E9AF0DA" w14:textId="77777777" w:rsidR="00B82E2B" w:rsidRDefault="00B82E2B" w:rsidP="00BE0EC9">
      <w:pPr>
        <w:tabs>
          <w:tab w:val="left" w:pos="930"/>
        </w:tabs>
        <w:rPr>
          <w:b/>
        </w:rPr>
      </w:pPr>
    </w:p>
    <w:p w14:paraId="584694D0" w14:textId="63F67702" w:rsidR="00BE0EC9" w:rsidRPr="00BE0EC9" w:rsidRDefault="00BE0EC9" w:rsidP="00BE0EC9">
      <w:pPr>
        <w:tabs>
          <w:tab w:val="left" w:pos="930"/>
        </w:tabs>
      </w:pPr>
      <w:r w:rsidRPr="00BE0EC9">
        <w:t xml:space="preserve">The success of Help OS as a functional web application will be measured in its usage when a natural disaster occurs and what features are primarily used. </w:t>
      </w:r>
    </w:p>
    <w:p w14:paraId="386C6646" w14:textId="77777777" w:rsidR="00A55AE4" w:rsidRPr="00004B2F" w:rsidRDefault="00A55AE4" w:rsidP="0091603D">
      <w:pPr>
        <w:rPr>
          <w:b/>
        </w:rPr>
      </w:pPr>
    </w:p>
    <w:p w14:paraId="1A4F99A9" w14:textId="77777777" w:rsidR="00C112CE" w:rsidRDefault="00C112CE" w:rsidP="0091603D"/>
    <w:p w14:paraId="638CE504" w14:textId="77777777" w:rsidR="0091603D" w:rsidRDefault="0091603D" w:rsidP="0091603D">
      <w:pPr>
        <w:pStyle w:val="Heading2"/>
      </w:pPr>
      <w:bookmarkStart w:id="4" w:name="_Toc530317199"/>
      <w:r>
        <w:t>Scope</w:t>
      </w:r>
      <w:bookmarkEnd w:id="4"/>
    </w:p>
    <w:p w14:paraId="2F3ABFCB" w14:textId="1F5E32FD" w:rsidR="0091603D" w:rsidRDefault="0091603D" w:rsidP="0091603D">
      <w:pPr>
        <w:rPr>
          <w:rFonts w:asciiTheme="minorHAnsi" w:hAnsiTheme="minorHAnsi" w:cstheme="minorHAnsi"/>
        </w:rPr>
      </w:pPr>
    </w:p>
    <w:p w14:paraId="7BD6E2E2" w14:textId="748D0F2D" w:rsidR="00D253B9" w:rsidRDefault="00797646" w:rsidP="0091603D">
      <w:pPr>
        <w:rPr>
          <w:rFonts w:asciiTheme="minorHAnsi" w:hAnsiTheme="minorHAnsi" w:cstheme="minorHAnsi"/>
        </w:rPr>
      </w:pPr>
      <w:r>
        <w:rPr>
          <w:rFonts w:asciiTheme="minorHAnsi" w:hAnsiTheme="minorHAnsi" w:cstheme="minorHAnsi"/>
        </w:rPr>
        <w:t>Help OS will be constructed as a responsive web application using a wide range</w:t>
      </w:r>
      <w:r w:rsidR="00D253B9">
        <w:rPr>
          <w:rFonts w:asciiTheme="minorHAnsi" w:hAnsiTheme="minorHAnsi" w:cstheme="minorHAnsi"/>
        </w:rPr>
        <w:t xml:space="preserve"> of web technologies including HTML, CSS, </w:t>
      </w:r>
      <w:proofErr w:type="spellStart"/>
      <w:r w:rsidR="00D253B9">
        <w:rPr>
          <w:rFonts w:asciiTheme="minorHAnsi" w:hAnsiTheme="minorHAnsi" w:cstheme="minorHAnsi"/>
        </w:rPr>
        <w:t>Javascript</w:t>
      </w:r>
      <w:proofErr w:type="spellEnd"/>
      <w:r w:rsidR="00D253B9">
        <w:rPr>
          <w:rFonts w:asciiTheme="minorHAnsi" w:hAnsiTheme="minorHAnsi" w:cstheme="minorHAnsi"/>
        </w:rPr>
        <w:t xml:space="preserve">, </w:t>
      </w:r>
      <w:proofErr w:type="spellStart"/>
      <w:r w:rsidR="00D253B9">
        <w:rPr>
          <w:rFonts w:asciiTheme="minorHAnsi" w:hAnsiTheme="minorHAnsi" w:cstheme="minorHAnsi"/>
        </w:rPr>
        <w:t>msSQL</w:t>
      </w:r>
      <w:proofErr w:type="spellEnd"/>
      <w:r w:rsidR="00D253B9">
        <w:rPr>
          <w:rFonts w:asciiTheme="minorHAnsi" w:hAnsiTheme="minorHAnsi" w:cstheme="minorHAnsi"/>
        </w:rPr>
        <w:t xml:space="preserve">, </w:t>
      </w:r>
      <w:r>
        <w:rPr>
          <w:rFonts w:asciiTheme="minorHAnsi" w:hAnsiTheme="minorHAnsi" w:cstheme="minorHAnsi"/>
        </w:rPr>
        <w:t>and PHP. The testing and prototyping will be undertaken at each stage to ensure minimal debugging and a smooth release whilst using a Raspberry Pi to test</w:t>
      </w:r>
      <w:r w:rsidR="000360F1">
        <w:rPr>
          <w:rFonts w:asciiTheme="minorHAnsi" w:hAnsiTheme="minorHAnsi" w:cstheme="minorHAnsi"/>
        </w:rPr>
        <w:t xml:space="preserve"> networking infrastructure.  </w:t>
      </w:r>
    </w:p>
    <w:p w14:paraId="628C342C" w14:textId="6B6C9BDC" w:rsidR="00004B2F" w:rsidRDefault="00004B2F" w:rsidP="0091603D">
      <w:pPr>
        <w:rPr>
          <w:rFonts w:asciiTheme="minorHAnsi" w:hAnsiTheme="minorHAnsi" w:cstheme="minorHAnsi"/>
        </w:rPr>
      </w:pPr>
      <w:r>
        <w:rPr>
          <w:rFonts w:asciiTheme="minorHAnsi" w:hAnsiTheme="minorHAnsi" w:cstheme="minorHAnsi"/>
        </w:rPr>
        <w:t>Natural disasters can occur globally and at any given time without warning. Help OS</w:t>
      </w:r>
      <w:r w:rsidR="007D677F">
        <w:rPr>
          <w:rFonts w:asciiTheme="minorHAnsi" w:hAnsiTheme="minorHAnsi" w:cstheme="minorHAnsi"/>
        </w:rPr>
        <w:t xml:space="preserve"> will primarily </w:t>
      </w:r>
      <w:r w:rsidR="00BE0EC9">
        <w:rPr>
          <w:rFonts w:asciiTheme="minorHAnsi" w:hAnsiTheme="minorHAnsi" w:cstheme="minorHAnsi"/>
        </w:rPr>
        <w:t xml:space="preserve">target </w:t>
      </w:r>
      <w:r w:rsidR="007D677F">
        <w:rPr>
          <w:rFonts w:asciiTheme="minorHAnsi" w:hAnsiTheme="minorHAnsi" w:cstheme="minorHAnsi"/>
        </w:rPr>
        <w:t>vulnerable people in the immediate danger zone of the natural disaster</w:t>
      </w:r>
      <w:r w:rsidR="0091099A">
        <w:rPr>
          <w:rFonts w:asciiTheme="minorHAnsi" w:hAnsiTheme="minorHAnsi" w:cstheme="minorHAnsi"/>
        </w:rPr>
        <w:t xml:space="preserve"> and work in liaison with governments and agencies worldwide to ensure the rescue and safety of millions of people affect</w:t>
      </w:r>
      <w:r w:rsidR="00BE0EC9">
        <w:rPr>
          <w:rFonts w:asciiTheme="minorHAnsi" w:hAnsiTheme="minorHAnsi" w:cstheme="minorHAnsi"/>
        </w:rPr>
        <w:t>ed</w:t>
      </w:r>
      <w:r w:rsidR="0091099A">
        <w:rPr>
          <w:rFonts w:asciiTheme="minorHAnsi" w:hAnsiTheme="minorHAnsi" w:cstheme="minorHAnsi"/>
        </w:rPr>
        <w:t xml:space="preserve"> each year</w:t>
      </w:r>
      <w:r w:rsidR="007D677F">
        <w:rPr>
          <w:rFonts w:asciiTheme="minorHAnsi" w:hAnsiTheme="minorHAnsi" w:cstheme="minorHAnsi"/>
        </w:rPr>
        <w:t xml:space="preserve">. </w:t>
      </w:r>
    </w:p>
    <w:p w14:paraId="349DBA69" w14:textId="77777777" w:rsidR="00C112CE" w:rsidRPr="00C21421" w:rsidRDefault="00C112CE" w:rsidP="0091603D">
      <w:pPr>
        <w:rPr>
          <w:rFonts w:asciiTheme="minorHAnsi" w:hAnsiTheme="minorHAnsi" w:cstheme="minorHAnsi"/>
        </w:rPr>
      </w:pPr>
    </w:p>
    <w:p w14:paraId="7BDC9374" w14:textId="77777777" w:rsidR="0091603D" w:rsidRDefault="0091603D" w:rsidP="0091603D">
      <w:pPr>
        <w:pStyle w:val="Heading2"/>
      </w:pPr>
      <w:bookmarkStart w:id="5" w:name="_Toc530317200"/>
      <w:r>
        <w:t>Constraints</w:t>
      </w:r>
      <w:bookmarkEnd w:id="5"/>
    </w:p>
    <w:p w14:paraId="5811B8A2" w14:textId="6CD1075E" w:rsidR="0091603D" w:rsidRDefault="0091603D" w:rsidP="0091603D"/>
    <w:p w14:paraId="2A149092" w14:textId="7D308FD8" w:rsidR="000360F1" w:rsidRDefault="000360F1" w:rsidP="0091603D">
      <w:r>
        <w:t xml:space="preserve">The project will entail </w:t>
      </w:r>
      <w:proofErr w:type="gramStart"/>
      <w:r>
        <w:t>a number of</w:t>
      </w:r>
      <w:proofErr w:type="gramEnd"/>
      <w:r>
        <w:t xml:space="preserve"> constraints that may delay the development and release of Help OS. Therefore, precautions will be made throughout the</w:t>
      </w:r>
      <w:r w:rsidR="00C31CB5">
        <w:t xml:space="preserve"> process </w:t>
      </w:r>
      <w:r w:rsidRPr="000360F1">
        <w:t>contingent upon</w:t>
      </w:r>
      <w:r>
        <w:t xml:space="preserve"> any problems that may occur.</w:t>
      </w:r>
      <w:r w:rsidR="00C31CB5">
        <w:t xml:space="preserve"> </w:t>
      </w:r>
    </w:p>
    <w:p w14:paraId="4B0B5544" w14:textId="0CD2FF07" w:rsidR="00C31CB5" w:rsidRDefault="00C31CB5" w:rsidP="0091603D"/>
    <w:p w14:paraId="158E638C" w14:textId="37376DF3" w:rsidR="00C31CB5" w:rsidRDefault="00C31CB5" w:rsidP="00C31CB5">
      <w:pPr>
        <w:pStyle w:val="ListParagraph"/>
        <w:numPr>
          <w:ilvl w:val="0"/>
          <w:numId w:val="2"/>
        </w:numPr>
        <w:rPr>
          <w:b/>
        </w:rPr>
      </w:pPr>
      <w:r w:rsidRPr="00004B2F">
        <w:rPr>
          <w:b/>
        </w:rPr>
        <w:t>Illness</w:t>
      </w:r>
    </w:p>
    <w:p w14:paraId="6481C4FD" w14:textId="77777777" w:rsidR="00B82E2B" w:rsidRPr="00004B2F" w:rsidRDefault="00B82E2B" w:rsidP="00B82E2B">
      <w:pPr>
        <w:pStyle w:val="ListParagraph"/>
        <w:rPr>
          <w:b/>
        </w:rPr>
      </w:pPr>
    </w:p>
    <w:p w14:paraId="75CFE72E" w14:textId="355273F6" w:rsidR="00C31CB5" w:rsidRDefault="00C31CB5" w:rsidP="00C31CB5">
      <w:pPr>
        <w:pStyle w:val="ListParagraph"/>
      </w:pPr>
      <w:r>
        <w:t>Team members may be struck by illness</w:t>
      </w:r>
      <w:r w:rsidR="00DB6CC8">
        <w:t xml:space="preserve"> which could potentially result in a delay within the project. </w:t>
      </w:r>
      <w:r w:rsidR="00126D7A">
        <w:t xml:space="preserve">If </w:t>
      </w:r>
      <w:r w:rsidR="00B82E2B">
        <w:t xml:space="preserve">an absence </w:t>
      </w:r>
      <w:proofErr w:type="gramStart"/>
      <w:r w:rsidR="00B82E2B">
        <w:t>occurs</w:t>
      </w:r>
      <w:proofErr w:type="gramEnd"/>
      <w:r w:rsidR="00126D7A">
        <w:t xml:space="preserve"> then it may be detrimental to the development of the application and as a precaution </w:t>
      </w:r>
      <w:r w:rsidR="00B82E2B">
        <w:t xml:space="preserve">adequate </w:t>
      </w:r>
      <w:r w:rsidR="00126D7A">
        <w:t xml:space="preserve">cover may be </w:t>
      </w:r>
      <w:r w:rsidR="00B82E2B">
        <w:t>necessary</w:t>
      </w:r>
      <w:r w:rsidR="00126D7A">
        <w:t xml:space="preserve">. </w:t>
      </w:r>
    </w:p>
    <w:p w14:paraId="201ED9C4" w14:textId="77777777" w:rsidR="00126D7A" w:rsidRDefault="00126D7A" w:rsidP="00C31CB5">
      <w:pPr>
        <w:pStyle w:val="ListParagraph"/>
      </w:pPr>
    </w:p>
    <w:p w14:paraId="0EC43547" w14:textId="616F0336" w:rsidR="00C31CB5" w:rsidRDefault="00C31CB5" w:rsidP="00B204B8">
      <w:pPr>
        <w:pStyle w:val="ListParagraph"/>
        <w:numPr>
          <w:ilvl w:val="0"/>
          <w:numId w:val="2"/>
        </w:numPr>
        <w:rPr>
          <w:b/>
        </w:rPr>
      </w:pPr>
      <w:r w:rsidRPr="00004B2F">
        <w:rPr>
          <w:b/>
        </w:rPr>
        <w:t>Unavailable resources and room allocation</w:t>
      </w:r>
    </w:p>
    <w:p w14:paraId="7ADB1EA2" w14:textId="77777777" w:rsidR="00B82E2B" w:rsidRPr="00004B2F" w:rsidRDefault="00B82E2B" w:rsidP="00B82E2B">
      <w:pPr>
        <w:pStyle w:val="ListParagraph"/>
        <w:rPr>
          <w:b/>
        </w:rPr>
      </w:pPr>
    </w:p>
    <w:p w14:paraId="453200FD" w14:textId="12BAE2F9" w:rsidR="00126D7A" w:rsidRDefault="00126D7A" w:rsidP="00126D7A">
      <w:pPr>
        <w:pStyle w:val="ListParagraph"/>
      </w:pPr>
      <w:r>
        <w:t xml:space="preserve">The development process will be reliant on </w:t>
      </w:r>
      <w:proofErr w:type="gramStart"/>
      <w:r>
        <w:t>a number of</w:t>
      </w:r>
      <w:proofErr w:type="gramEnd"/>
      <w:r>
        <w:t xml:space="preserve"> resources including sufficient room allocation to create a viable workspace. As a precaution, the team must have a backup workspace in the event of a double booking.</w:t>
      </w:r>
    </w:p>
    <w:p w14:paraId="4B395A0E" w14:textId="7240957D" w:rsidR="00126D7A" w:rsidRDefault="00126D7A" w:rsidP="00126D7A">
      <w:pPr>
        <w:pStyle w:val="ListParagraph"/>
      </w:pPr>
    </w:p>
    <w:p w14:paraId="5A3DC0DD" w14:textId="43331BE5" w:rsidR="00126D7A" w:rsidRDefault="00126D7A" w:rsidP="00126D7A">
      <w:pPr>
        <w:pStyle w:val="ListParagraph"/>
        <w:numPr>
          <w:ilvl w:val="0"/>
          <w:numId w:val="2"/>
        </w:numPr>
        <w:rPr>
          <w:b/>
        </w:rPr>
      </w:pPr>
      <w:r w:rsidRPr="00004B2F">
        <w:rPr>
          <w:b/>
        </w:rPr>
        <w:lastRenderedPageBreak/>
        <w:t>Violation of data protection laws and Brexit</w:t>
      </w:r>
    </w:p>
    <w:p w14:paraId="1AC20187" w14:textId="77777777" w:rsidR="00B82E2B" w:rsidRPr="00004B2F" w:rsidRDefault="00B82E2B" w:rsidP="00B82E2B">
      <w:pPr>
        <w:pStyle w:val="ListParagraph"/>
        <w:rPr>
          <w:b/>
        </w:rPr>
      </w:pPr>
    </w:p>
    <w:p w14:paraId="3EF14626" w14:textId="1321987A" w:rsidR="00126D7A" w:rsidRDefault="00126D7A" w:rsidP="00126D7A">
      <w:pPr>
        <w:pStyle w:val="ListParagraph"/>
      </w:pPr>
      <w:r>
        <w:t>With the UK set to leave the European Union on the 29</w:t>
      </w:r>
      <w:r w:rsidRPr="00126D7A">
        <w:rPr>
          <w:vertAlign w:val="superscript"/>
        </w:rPr>
        <w:t>th</w:t>
      </w:r>
      <w:r>
        <w:t xml:space="preserve"> of March 2019 it is currently unclear </w:t>
      </w:r>
      <w:proofErr w:type="gramStart"/>
      <w:r>
        <w:t>whether or not</w:t>
      </w:r>
      <w:proofErr w:type="gramEnd"/>
      <w:r>
        <w:t xml:space="preserve"> this will affect the release of</w:t>
      </w:r>
      <w:r w:rsidR="00004B2F">
        <w:t xml:space="preserve"> Help OS due to uncertainty of the United Kingdom’s position. </w:t>
      </w:r>
      <w:r w:rsidR="00B82E2B">
        <w:t>Help OS will hold sensitive data and a</w:t>
      </w:r>
      <w:r w:rsidR="00004B2F">
        <w:t>s a precaution the project will work closely with the European Union’s General Data Protection Regulations and adjustments will be made if necessary, upon leaving.</w:t>
      </w:r>
    </w:p>
    <w:p w14:paraId="6D04F366" w14:textId="71FA8BAF" w:rsidR="00004B2F" w:rsidRDefault="00004B2F" w:rsidP="00126D7A">
      <w:pPr>
        <w:pStyle w:val="ListParagraph"/>
      </w:pPr>
    </w:p>
    <w:p w14:paraId="33CDADB0" w14:textId="77777777" w:rsidR="00004B2F" w:rsidRDefault="00004B2F" w:rsidP="00126D7A">
      <w:pPr>
        <w:pStyle w:val="ListParagraph"/>
      </w:pPr>
    </w:p>
    <w:p w14:paraId="3AE5037B" w14:textId="77777777" w:rsidR="0091603D" w:rsidRDefault="0091603D" w:rsidP="0091603D">
      <w:pPr>
        <w:pStyle w:val="Heading2"/>
      </w:pPr>
      <w:bookmarkStart w:id="6" w:name="_Toc530317201"/>
      <w:r>
        <w:t>Authority</w:t>
      </w:r>
      <w:bookmarkEnd w:id="6"/>
    </w:p>
    <w:p w14:paraId="7EC35D59" w14:textId="63BC4277" w:rsidR="0091603D" w:rsidRDefault="0091603D" w:rsidP="0091603D"/>
    <w:p w14:paraId="484EC624" w14:textId="621E03D1" w:rsidR="0091099A" w:rsidRDefault="0091099A" w:rsidP="0091603D">
      <w:r>
        <w:t>The project will be led by a team of 5, each of whom will have specific tasks to complete whether in conjunction with one another or independently depending on the task.</w:t>
      </w:r>
      <w:r w:rsidR="00D3435B">
        <w:t xml:space="preserve"> The project will consist of both project stakeholders and key project stakeholders. Stakeholders are those that are affected by the development of the application whether positively or negatively whereas key stakeholders will have an overall influence and authority on the success and completion of the project.</w:t>
      </w:r>
      <w:r w:rsidR="00846436">
        <w:t xml:space="preserve"> </w:t>
      </w:r>
      <w:sdt>
        <w:sdtPr>
          <w:id w:val="-838378692"/>
          <w:citation/>
        </w:sdtPr>
        <w:sdtContent>
          <w:r w:rsidR="00846436">
            <w:fldChar w:fldCharType="begin"/>
          </w:r>
          <w:r w:rsidR="00846436">
            <w:instrText xml:space="preserve"> CITATION Wri18 \l 2057 </w:instrText>
          </w:r>
          <w:r w:rsidR="00846436">
            <w:fldChar w:fldCharType="separate"/>
          </w:r>
          <w:r w:rsidR="00B82E2B">
            <w:rPr>
              <w:noProof/>
            </w:rPr>
            <w:t>[3]</w:t>
          </w:r>
          <w:r w:rsidR="00846436">
            <w:fldChar w:fldCharType="end"/>
          </w:r>
        </w:sdtContent>
      </w:sdt>
    </w:p>
    <w:p w14:paraId="35C1EA03" w14:textId="2D9D47C8" w:rsidR="00C112CE" w:rsidRDefault="00C112CE" w:rsidP="0091603D"/>
    <w:p w14:paraId="05D7879F" w14:textId="30460215" w:rsidR="0091099A" w:rsidRPr="00B23312" w:rsidRDefault="0091099A" w:rsidP="0091603D">
      <w:pPr>
        <w:rPr>
          <w:b/>
          <w:u w:val="single"/>
        </w:rPr>
      </w:pPr>
      <w:r w:rsidRPr="00B23312">
        <w:rPr>
          <w:b/>
          <w:u w:val="single"/>
        </w:rPr>
        <w:t xml:space="preserve">Key </w:t>
      </w:r>
      <w:r w:rsidR="00D3435B" w:rsidRPr="00B23312">
        <w:rPr>
          <w:b/>
          <w:u w:val="single"/>
        </w:rPr>
        <w:t>project stakeholders</w:t>
      </w:r>
      <w:r w:rsidRPr="00B23312">
        <w:rPr>
          <w:b/>
          <w:u w:val="single"/>
        </w:rPr>
        <w:t xml:space="preserve"> </w:t>
      </w:r>
      <w:r w:rsidR="00D3435B" w:rsidRPr="00B23312">
        <w:rPr>
          <w:b/>
          <w:u w:val="single"/>
        </w:rPr>
        <w:t>include:</w:t>
      </w:r>
    </w:p>
    <w:p w14:paraId="067FAEA1" w14:textId="6B5AFC53" w:rsidR="0091099A" w:rsidRDefault="0091099A" w:rsidP="0091603D"/>
    <w:p w14:paraId="7FC2293F" w14:textId="72296A8D" w:rsidR="0091099A" w:rsidRDefault="0091099A" w:rsidP="00D3435B">
      <w:pPr>
        <w:pStyle w:val="ListParagraph"/>
        <w:numPr>
          <w:ilvl w:val="0"/>
          <w:numId w:val="2"/>
        </w:numPr>
        <w:rPr>
          <w:rStyle w:val="5yl5"/>
          <w:rFonts w:eastAsiaTheme="majorEastAsia"/>
        </w:rPr>
      </w:pPr>
      <w:r w:rsidRPr="00D3435B">
        <w:rPr>
          <w:rStyle w:val="5yl5"/>
          <w:rFonts w:eastAsiaTheme="majorEastAsia"/>
          <w:b/>
        </w:rPr>
        <w:t>Sue Maw</w:t>
      </w:r>
      <w:r w:rsidRPr="00D3435B">
        <w:rPr>
          <w:rStyle w:val="5yl5"/>
          <w:rFonts w:eastAsiaTheme="majorEastAsia"/>
        </w:rPr>
        <w:t xml:space="preserve"> – </w:t>
      </w:r>
      <w:r w:rsidRPr="00B23312">
        <w:rPr>
          <w:rStyle w:val="5yl5"/>
          <w:rFonts w:eastAsiaTheme="majorEastAsia"/>
          <w:i/>
        </w:rPr>
        <w:t>Project</w:t>
      </w:r>
      <w:r w:rsidRPr="00B23312">
        <w:rPr>
          <w:rStyle w:val="5yl5"/>
          <w:rFonts w:eastAsiaTheme="majorEastAsia"/>
          <w:i/>
        </w:rPr>
        <w:t xml:space="preserve"> Sponsor</w:t>
      </w:r>
    </w:p>
    <w:p w14:paraId="39E99C28" w14:textId="77777777" w:rsidR="00B23312" w:rsidRPr="00D3435B" w:rsidRDefault="00B23312" w:rsidP="00B23312">
      <w:pPr>
        <w:pStyle w:val="ListParagraph"/>
        <w:rPr>
          <w:rStyle w:val="5yl5"/>
          <w:rFonts w:eastAsiaTheme="majorEastAsia"/>
        </w:rPr>
      </w:pPr>
    </w:p>
    <w:p w14:paraId="4881FEE5" w14:textId="73F2E4FB" w:rsidR="0091099A" w:rsidRDefault="0091099A" w:rsidP="00D3435B">
      <w:pPr>
        <w:pStyle w:val="ListParagraph"/>
        <w:numPr>
          <w:ilvl w:val="0"/>
          <w:numId w:val="2"/>
        </w:numPr>
        <w:rPr>
          <w:rStyle w:val="5yl5"/>
          <w:rFonts w:eastAsiaTheme="majorEastAsia"/>
        </w:rPr>
      </w:pPr>
      <w:r w:rsidRPr="00D3435B">
        <w:rPr>
          <w:rStyle w:val="5yl5"/>
          <w:rFonts w:eastAsiaTheme="majorEastAsia"/>
          <w:b/>
        </w:rPr>
        <w:t xml:space="preserve">Jordan </w:t>
      </w:r>
      <w:r w:rsidRPr="00D3435B">
        <w:rPr>
          <w:rStyle w:val="5yl5"/>
          <w:rFonts w:eastAsiaTheme="majorEastAsia"/>
          <w:b/>
        </w:rPr>
        <w:t>Bailey</w:t>
      </w:r>
      <w:r w:rsidRPr="00D3435B">
        <w:rPr>
          <w:rStyle w:val="5yl5"/>
          <w:rFonts w:eastAsiaTheme="majorEastAsia"/>
        </w:rPr>
        <w:t xml:space="preserve"> – </w:t>
      </w:r>
      <w:r w:rsidRPr="00B23312">
        <w:rPr>
          <w:rStyle w:val="5yl5"/>
          <w:rFonts w:eastAsiaTheme="majorEastAsia"/>
          <w:i/>
        </w:rPr>
        <w:t xml:space="preserve">Project </w:t>
      </w:r>
      <w:r w:rsidRPr="00B23312">
        <w:rPr>
          <w:rStyle w:val="5yl5"/>
          <w:rFonts w:eastAsiaTheme="majorEastAsia"/>
          <w:i/>
        </w:rPr>
        <w:t>M</w:t>
      </w:r>
      <w:r w:rsidRPr="00B23312">
        <w:rPr>
          <w:rStyle w:val="5yl5"/>
          <w:rFonts w:eastAsiaTheme="majorEastAsia"/>
          <w:i/>
        </w:rPr>
        <w:t>anager</w:t>
      </w:r>
      <w:r w:rsidR="00415AB4">
        <w:rPr>
          <w:rStyle w:val="5yl5"/>
          <w:rFonts w:eastAsiaTheme="majorEastAsia"/>
          <w:i/>
        </w:rPr>
        <w:t xml:space="preserve"> &amp; Application and Database Developer</w:t>
      </w:r>
    </w:p>
    <w:p w14:paraId="1297F6CE" w14:textId="77777777" w:rsidR="00B23312" w:rsidRPr="00D3435B" w:rsidRDefault="00B23312" w:rsidP="00B23312">
      <w:pPr>
        <w:pStyle w:val="ListParagraph"/>
        <w:rPr>
          <w:rStyle w:val="5yl5"/>
          <w:rFonts w:eastAsiaTheme="majorEastAsia"/>
        </w:rPr>
      </w:pPr>
    </w:p>
    <w:p w14:paraId="63AD7723" w14:textId="6AE404D7" w:rsidR="0091099A" w:rsidRPr="00B23312" w:rsidRDefault="0091099A" w:rsidP="00D3435B">
      <w:pPr>
        <w:pStyle w:val="ListParagraph"/>
        <w:numPr>
          <w:ilvl w:val="0"/>
          <w:numId w:val="2"/>
        </w:numPr>
        <w:rPr>
          <w:rStyle w:val="5yl5"/>
          <w:rFonts w:eastAsiaTheme="majorEastAsia"/>
          <w:i/>
        </w:rPr>
      </w:pPr>
      <w:r w:rsidRPr="00D3435B">
        <w:rPr>
          <w:rStyle w:val="5yl5"/>
          <w:rFonts w:eastAsiaTheme="majorEastAsia"/>
          <w:b/>
        </w:rPr>
        <w:t>Ceri Puddle</w:t>
      </w:r>
      <w:r w:rsidRPr="00D3435B">
        <w:rPr>
          <w:rStyle w:val="5yl5"/>
          <w:rFonts w:eastAsiaTheme="majorEastAsia"/>
          <w:b/>
        </w:rPr>
        <w:t xml:space="preserve"> &amp;</w:t>
      </w:r>
      <w:r w:rsidRPr="00D3435B">
        <w:rPr>
          <w:rStyle w:val="5yl5"/>
          <w:rFonts w:eastAsiaTheme="majorEastAsia"/>
          <w:b/>
        </w:rPr>
        <w:t xml:space="preserve"> Declan Chambers</w:t>
      </w:r>
      <w:r w:rsidRPr="00D3435B">
        <w:rPr>
          <w:rStyle w:val="5yl5"/>
          <w:rFonts w:eastAsiaTheme="majorEastAsia"/>
        </w:rPr>
        <w:t xml:space="preserve"> – </w:t>
      </w:r>
      <w:r w:rsidRPr="00B23312">
        <w:rPr>
          <w:rStyle w:val="5yl5"/>
          <w:rFonts w:eastAsiaTheme="majorEastAsia"/>
          <w:i/>
        </w:rPr>
        <w:t>Hardware</w:t>
      </w:r>
      <w:r w:rsidRPr="00B23312">
        <w:rPr>
          <w:rStyle w:val="5yl5"/>
          <w:rFonts w:eastAsiaTheme="majorEastAsia"/>
          <w:i/>
        </w:rPr>
        <w:t xml:space="preserve"> and N</w:t>
      </w:r>
      <w:r w:rsidRPr="00B23312">
        <w:rPr>
          <w:rStyle w:val="5yl5"/>
          <w:rFonts w:eastAsiaTheme="majorEastAsia"/>
          <w:i/>
        </w:rPr>
        <w:t xml:space="preserve">etwork </w:t>
      </w:r>
      <w:r w:rsidRPr="00B23312">
        <w:rPr>
          <w:rStyle w:val="5yl5"/>
          <w:rFonts w:eastAsiaTheme="majorEastAsia"/>
          <w:i/>
        </w:rPr>
        <w:t>S</w:t>
      </w:r>
      <w:r w:rsidRPr="00B23312">
        <w:rPr>
          <w:rStyle w:val="5yl5"/>
          <w:rFonts w:eastAsiaTheme="majorEastAsia"/>
          <w:i/>
        </w:rPr>
        <w:t>pecialists</w:t>
      </w:r>
    </w:p>
    <w:p w14:paraId="489A9B4D" w14:textId="77777777" w:rsidR="00B23312" w:rsidRPr="00D3435B" w:rsidRDefault="00B23312" w:rsidP="00B23312">
      <w:pPr>
        <w:pStyle w:val="ListParagraph"/>
        <w:rPr>
          <w:rStyle w:val="5yl5"/>
          <w:rFonts w:eastAsiaTheme="majorEastAsia"/>
        </w:rPr>
      </w:pPr>
    </w:p>
    <w:p w14:paraId="1C8EF1F1" w14:textId="60160BD8" w:rsidR="0091099A" w:rsidRPr="00B23312" w:rsidRDefault="0091099A" w:rsidP="00D3435B">
      <w:pPr>
        <w:pStyle w:val="ListParagraph"/>
        <w:numPr>
          <w:ilvl w:val="0"/>
          <w:numId w:val="2"/>
        </w:numPr>
        <w:rPr>
          <w:rStyle w:val="5yl5"/>
          <w:rFonts w:eastAsiaTheme="majorEastAsia"/>
          <w:i/>
        </w:rPr>
      </w:pPr>
      <w:r w:rsidRPr="00D3435B">
        <w:rPr>
          <w:rStyle w:val="5yl5"/>
          <w:rFonts w:eastAsiaTheme="majorEastAsia"/>
          <w:b/>
        </w:rPr>
        <w:t xml:space="preserve">Rabea </w:t>
      </w:r>
      <w:proofErr w:type="spellStart"/>
      <w:r w:rsidRPr="00D3435B">
        <w:rPr>
          <w:rStyle w:val="5yl5"/>
          <w:rFonts w:eastAsiaTheme="majorEastAsia"/>
          <w:b/>
        </w:rPr>
        <w:t>Be</w:t>
      </w:r>
      <w:r w:rsidRPr="00D3435B">
        <w:rPr>
          <w:rStyle w:val="5yl5"/>
          <w:rFonts w:eastAsiaTheme="majorEastAsia"/>
          <w:b/>
        </w:rPr>
        <w:t>nkadi</w:t>
      </w:r>
      <w:proofErr w:type="spellEnd"/>
      <w:r w:rsidRPr="00D3435B">
        <w:rPr>
          <w:rStyle w:val="5yl5"/>
          <w:rFonts w:eastAsiaTheme="majorEastAsia"/>
          <w:b/>
        </w:rPr>
        <w:t xml:space="preserve"> &amp;</w:t>
      </w:r>
      <w:r w:rsidRPr="00D3435B">
        <w:rPr>
          <w:rStyle w:val="5yl5"/>
          <w:rFonts w:eastAsiaTheme="majorEastAsia"/>
          <w:b/>
        </w:rPr>
        <w:t xml:space="preserve"> Andrew Cooper</w:t>
      </w:r>
      <w:r w:rsidRPr="00D3435B">
        <w:rPr>
          <w:rStyle w:val="5yl5"/>
          <w:rFonts w:eastAsiaTheme="majorEastAsia"/>
        </w:rPr>
        <w:t xml:space="preserve"> </w:t>
      </w:r>
      <w:r w:rsidRPr="00B23312">
        <w:rPr>
          <w:rStyle w:val="5yl5"/>
          <w:rFonts w:eastAsiaTheme="majorEastAsia"/>
          <w:i/>
        </w:rPr>
        <w:t xml:space="preserve">– Application </w:t>
      </w:r>
      <w:r w:rsidRPr="00B23312">
        <w:rPr>
          <w:rStyle w:val="5yl5"/>
          <w:rFonts w:eastAsiaTheme="majorEastAsia"/>
          <w:i/>
        </w:rPr>
        <w:t xml:space="preserve">and </w:t>
      </w:r>
      <w:r w:rsidRPr="00B23312">
        <w:rPr>
          <w:rStyle w:val="5yl5"/>
          <w:rFonts w:eastAsiaTheme="majorEastAsia"/>
          <w:i/>
        </w:rPr>
        <w:t xml:space="preserve">Database </w:t>
      </w:r>
      <w:r w:rsidRPr="00B23312">
        <w:rPr>
          <w:rStyle w:val="5yl5"/>
          <w:rFonts w:eastAsiaTheme="majorEastAsia"/>
          <w:i/>
        </w:rPr>
        <w:t>D</w:t>
      </w:r>
      <w:r w:rsidRPr="00B23312">
        <w:rPr>
          <w:rStyle w:val="5yl5"/>
          <w:rFonts w:eastAsiaTheme="majorEastAsia"/>
          <w:i/>
        </w:rPr>
        <w:t>evelopers</w:t>
      </w:r>
    </w:p>
    <w:p w14:paraId="48D147B8" w14:textId="3FFD00C9" w:rsidR="00D3435B" w:rsidRDefault="00D3435B" w:rsidP="00D3435B">
      <w:pPr>
        <w:pStyle w:val="ListParagraph"/>
        <w:rPr>
          <w:rStyle w:val="5yl5"/>
          <w:rFonts w:eastAsiaTheme="majorEastAsia"/>
        </w:rPr>
      </w:pPr>
    </w:p>
    <w:p w14:paraId="09FF5EE7" w14:textId="017E5247" w:rsidR="00D3435B" w:rsidRDefault="00D3435B" w:rsidP="00D3435B">
      <w:pPr>
        <w:rPr>
          <w:rStyle w:val="5yl5"/>
          <w:rFonts w:eastAsiaTheme="majorEastAsia"/>
        </w:rPr>
      </w:pPr>
    </w:p>
    <w:p w14:paraId="66272324" w14:textId="595A8C34" w:rsidR="00D3435B" w:rsidRPr="00B23312" w:rsidRDefault="00D3435B" w:rsidP="00D3435B">
      <w:pPr>
        <w:rPr>
          <w:rStyle w:val="5yl5"/>
          <w:rFonts w:eastAsiaTheme="majorEastAsia"/>
          <w:b/>
          <w:u w:val="single"/>
        </w:rPr>
      </w:pPr>
      <w:r w:rsidRPr="00B23312">
        <w:rPr>
          <w:rStyle w:val="5yl5"/>
          <w:rFonts w:eastAsiaTheme="majorEastAsia"/>
          <w:b/>
          <w:u w:val="single"/>
        </w:rPr>
        <w:t>Stakeholders include:</w:t>
      </w:r>
    </w:p>
    <w:p w14:paraId="01C191AB" w14:textId="79FDFA60" w:rsidR="00D3435B" w:rsidRDefault="00D3435B" w:rsidP="00D3435B">
      <w:pPr>
        <w:rPr>
          <w:rStyle w:val="5yl5"/>
          <w:rFonts w:eastAsiaTheme="majorEastAsia"/>
        </w:rPr>
      </w:pPr>
    </w:p>
    <w:p w14:paraId="1F7B29FE" w14:textId="0ADF1D5D" w:rsidR="00D3435B" w:rsidRDefault="00D3435B" w:rsidP="00D3435B">
      <w:pPr>
        <w:pStyle w:val="ListParagraph"/>
        <w:numPr>
          <w:ilvl w:val="0"/>
          <w:numId w:val="3"/>
        </w:numPr>
        <w:rPr>
          <w:rStyle w:val="5yl5"/>
          <w:rFonts w:eastAsiaTheme="majorEastAsia"/>
          <w:b/>
        </w:rPr>
      </w:pPr>
      <w:r w:rsidRPr="00D3435B">
        <w:rPr>
          <w:rStyle w:val="5yl5"/>
          <w:rFonts w:eastAsiaTheme="majorEastAsia"/>
          <w:b/>
        </w:rPr>
        <w:t xml:space="preserve">Financers </w:t>
      </w:r>
    </w:p>
    <w:p w14:paraId="2C7640A5" w14:textId="77777777" w:rsidR="00D3435B" w:rsidRPr="00D3435B" w:rsidRDefault="00D3435B" w:rsidP="00D3435B">
      <w:pPr>
        <w:pStyle w:val="ListParagraph"/>
        <w:rPr>
          <w:rStyle w:val="5yl5"/>
          <w:rFonts w:eastAsiaTheme="majorEastAsia"/>
          <w:b/>
        </w:rPr>
      </w:pPr>
    </w:p>
    <w:p w14:paraId="6E7E54D8" w14:textId="4F9AB4D6" w:rsidR="00D3435B" w:rsidRDefault="00D3435B" w:rsidP="00D3435B">
      <w:pPr>
        <w:pStyle w:val="ListParagraph"/>
        <w:numPr>
          <w:ilvl w:val="0"/>
          <w:numId w:val="3"/>
        </w:numPr>
        <w:rPr>
          <w:rStyle w:val="5yl5"/>
          <w:rFonts w:eastAsiaTheme="majorEastAsia"/>
          <w:b/>
        </w:rPr>
      </w:pPr>
      <w:r w:rsidRPr="00D3435B">
        <w:rPr>
          <w:rStyle w:val="5yl5"/>
          <w:rFonts w:eastAsiaTheme="majorEastAsia"/>
          <w:b/>
        </w:rPr>
        <w:t>Users of the Application</w:t>
      </w:r>
    </w:p>
    <w:p w14:paraId="7D1846BC" w14:textId="77777777" w:rsidR="00D3435B" w:rsidRPr="00D3435B" w:rsidRDefault="00D3435B" w:rsidP="00D3435B">
      <w:pPr>
        <w:rPr>
          <w:rStyle w:val="5yl5"/>
          <w:rFonts w:eastAsiaTheme="majorEastAsia"/>
          <w:b/>
        </w:rPr>
      </w:pPr>
    </w:p>
    <w:p w14:paraId="606C9ADE" w14:textId="70DF312F" w:rsidR="00D3435B" w:rsidRPr="00D3435B" w:rsidRDefault="00D3435B" w:rsidP="00D3435B">
      <w:pPr>
        <w:pStyle w:val="ListParagraph"/>
        <w:numPr>
          <w:ilvl w:val="0"/>
          <w:numId w:val="3"/>
        </w:numPr>
        <w:rPr>
          <w:rStyle w:val="5yl5"/>
          <w:rFonts w:eastAsiaTheme="majorEastAsia"/>
          <w:b/>
        </w:rPr>
      </w:pPr>
      <w:r w:rsidRPr="00D3435B">
        <w:rPr>
          <w:rStyle w:val="5yl5"/>
          <w:rFonts w:eastAsiaTheme="majorEastAsia"/>
          <w:b/>
        </w:rPr>
        <w:t>Worldwide Governments &amp; Agencies</w:t>
      </w:r>
    </w:p>
    <w:p w14:paraId="3D6EDD5F" w14:textId="77777777" w:rsidR="00D3435B" w:rsidRPr="00D3435B" w:rsidRDefault="00D3435B" w:rsidP="00D3435B">
      <w:pPr>
        <w:rPr>
          <w:rStyle w:val="5yl5"/>
          <w:rFonts w:eastAsiaTheme="majorEastAsia"/>
        </w:rPr>
      </w:pPr>
    </w:p>
    <w:p w14:paraId="1A57FD46" w14:textId="77777777" w:rsidR="0091099A" w:rsidRDefault="0091099A" w:rsidP="0091603D"/>
    <w:p w14:paraId="27E10D1B" w14:textId="77777777" w:rsidR="0091603D" w:rsidRPr="0091603D" w:rsidRDefault="0091603D" w:rsidP="0091603D">
      <w:pPr>
        <w:pStyle w:val="Heading2"/>
      </w:pPr>
      <w:bookmarkStart w:id="7" w:name="_Toc530317202"/>
      <w:r>
        <w:t>Resources</w:t>
      </w:r>
      <w:bookmarkEnd w:id="7"/>
    </w:p>
    <w:p w14:paraId="7FC07C54" w14:textId="77777777" w:rsidR="00053663" w:rsidRPr="00053663" w:rsidRDefault="00053663" w:rsidP="00053663"/>
    <w:p w14:paraId="752C87F9" w14:textId="733779D8" w:rsidR="0091603D" w:rsidRDefault="00415AB4">
      <w:r>
        <w:t xml:space="preserve">The successful release of the application will be dependent on </w:t>
      </w:r>
      <w:proofErr w:type="gramStart"/>
      <w:r>
        <w:t>a number of</w:t>
      </w:r>
      <w:proofErr w:type="gramEnd"/>
      <w:r>
        <w:t xml:space="preserve"> resources. </w:t>
      </w:r>
    </w:p>
    <w:p w14:paraId="324A3CF8" w14:textId="6511C657" w:rsidR="00415AB4" w:rsidRDefault="00415AB4"/>
    <w:p w14:paraId="75F2E60C" w14:textId="5299C1F6" w:rsidR="00415AB4" w:rsidRPr="00390F1F" w:rsidRDefault="00415AB4" w:rsidP="00390F1F">
      <w:pPr>
        <w:pStyle w:val="ListParagraph"/>
        <w:numPr>
          <w:ilvl w:val="0"/>
          <w:numId w:val="5"/>
        </w:numPr>
        <w:rPr>
          <w:b/>
          <w:u w:val="single"/>
        </w:rPr>
      </w:pPr>
      <w:r w:rsidRPr="00390F1F">
        <w:rPr>
          <w:b/>
          <w:u w:val="single"/>
        </w:rPr>
        <w:t>Application Development</w:t>
      </w:r>
    </w:p>
    <w:p w14:paraId="6FB2DFAB" w14:textId="77777777" w:rsidR="00390F1F" w:rsidRPr="00390F1F" w:rsidRDefault="00390F1F">
      <w:pPr>
        <w:rPr>
          <w:b/>
          <w:u w:val="single"/>
        </w:rPr>
      </w:pPr>
    </w:p>
    <w:p w14:paraId="73C80378" w14:textId="6DC93543" w:rsidR="00415AB4" w:rsidRDefault="00415AB4" w:rsidP="00390F1F">
      <w:pPr>
        <w:pStyle w:val="ListParagraph"/>
      </w:pPr>
      <w:r>
        <w:t xml:space="preserve">The process of developing the software of Help OS will rely on a team of 3 application and database developers. </w:t>
      </w:r>
      <w:r w:rsidRPr="00390F1F">
        <w:rPr>
          <w:b/>
        </w:rPr>
        <w:t>Andrew Cooper</w:t>
      </w:r>
      <w:r>
        <w:t xml:space="preserve">, </w:t>
      </w:r>
      <w:r w:rsidRPr="00390F1F">
        <w:rPr>
          <w:b/>
        </w:rPr>
        <w:t xml:space="preserve">Rabea </w:t>
      </w:r>
      <w:proofErr w:type="spellStart"/>
      <w:r w:rsidRPr="00390F1F">
        <w:rPr>
          <w:b/>
        </w:rPr>
        <w:t>Benkadi</w:t>
      </w:r>
      <w:proofErr w:type="spellEnd"/>
      <w:r>
        <w:t xml:space="preserve"> and </w:t>
      </w:r>
      <w:r w:rsidRPr="00390F1F">
        <w:rPr>
          <w:b/>
        </w:rPr>
        <w:t>Jordan Bailey</w:t>
      </w:r>
      <w:r>
        <w:t xml:space="preserve"> will be responsible for designing and implementing the applications core functionality using a variety of web technologies.</w:t>
      </w:r>
    </w:p>
    <w:p w14:paraId="3D307972" w14:textId="17220AF4" w:rsidR="00415AB4" w:rsidRDefault="00415AB4"/>
    <w:p w14:paraId="282CB390" w14:textId="55F154EE" w:rsidR="00415AB4" w:rsidRDefault="00415AB4"/>
    <w:p w14:paraId="26542274" w14:textId="6CEDAF46" w:rsidR="00415AB4" w:rsidRDefault="00415AB4" w:rsidP="00390F1F">
      <w:pPr>
        <w:pStyle w:val="ListParagraph"/>
        <w:numPr>
          <w:ilvl w:val="0"/>
          <w:numId w:val="4"/>
        </w:numPr>
        <w:rPr>
          <w:b/>
          <w:u w:val="single"/>
        </w:rPr>
      </w:pPr>
      <w:r w:rsidRPr="00390F1F">
        <w:rPr>
          <w:b/>
          <w:u w:val="single"/>
        </w:rPr>
        <w:t>Hardware Implementation</w:t>
      </w:r>
    </w:p>
    <w:p w14:paraId="756A08FD" w14:textId="77777777" w:rsidR="00390F1F" w:rsidRPr="00390F1F" w:rsidRDefault="00390F1F" w:rsidP="00390F1F">
      <w:pPr>
        <w:pStyle w:val="ListParagraph"/>
        <w:rPr>
          <w:b/>
          <w:u w:val="single"/>
        </w:rPr>
      </w:pPr>
    </w:p>
    <w:p w14:paraId="1160EF2C" w14:textId="77777777" w:rsidR="00390F1F" w:rsidRDefault="00390F1F" w:rsidP="00390F1F">
      <w:pPr>
        <w:pStyle w:val="ListParagraph"/>
      </w:pPr>
      <w:r>
        <w:t xml:space="preserve">Raspberry Pi will be used to create a temporary web server for testing and prototyping the application whilst storing the necessary required data. Once the project has been finalised, a dedicated server will be required for reliability and performance in replacement of the Raspberry Pi. </w:t>
      </w:r>
      <w:r w:rsidRPr="00390F1F">
        <w:rPr>
          <w:b/>
        </w:rPr>
        <w:t>Declan Chambers</w:t>
      </w:r>
      <w:r>
        <w:t xml:space="preserve"> and </w:t>
      </w:r>
      <w:r w:rsidRPr="00390F1F">
        <w:rPr>
          <w:b/>
        </w:rPr>
        <w:t>Ceri Puddl</w:t>
      </w:r>
      <w:r>
        <w:t>e will lead the hardware implantation.</w:t>
      </w:r>
    </w:p>
    <w:p w14:paraId="24CDAB36" w14:textId="7FE7B5C9" w:rsidR="00415AB4" w:rsidRDefault="00415AB4" w:rsidP="00390F1F">
      <w:pPr>
        <w:ind w:left="360"/>
      </w:pPr>
    </w:p>
    <w:p w14:paraId="7735E52A" w14:textId="0F2240CE" w:rsidR="00390F1F" w:rsidRDefault="00390F1F" w:rsidP="00390F1F">
      <w:pPr>
        <w:ind w:left="360"/>
      </w:pPr>
    </w:p>
    <w:p w14:paraId="301CC8B9" w14:textId="5B4D2949" w:rsidR="006A4752" w:rsidRDefault="006A4752" w:rsidP="00390F1F">
      <w:pPr>
        <w:ind w:left="360"/>
      </w:pPr>
    </w:p>
    <w:p w14:paraId="3A35CBAF" w14:textId="3CD3BD36" w:rsidR="006A4752" w:rsidRDefault="006A4752" w:rsidP="00390F1F">
      <w:pPr>
        <w:ind w:left="360"/>
      </w:pPr>
    </w:p>
    <w:p w14:paraId="220E82C8" w14:textId="75DD1DC7" w:rsidR="006A4752" w:rsidRDefault="006A4752" w:rsidP="00390F1F">
      <w:pPr>
        <w:ind w:left="360"/>
      </w:pPr>
    </w:p>
    <w:p w14:paraId="3ECC5580" w14:textId="3FF8F33B" w:rsidR="00846436" w:rsidRDefault="00846436" w:rsidP="00390F1F">
      <w:pPr>
        <w:ind w:left="360"/>
      </w:pPr>
    </w:p>
    <w:p w14:paraId="4C97EF35" w14:textId="77777777" w:rsidR="00846436" w:rsidRDefault="00846436" w:rsidP="00390F1F">
      <w:pPr>
        <w:ind w:left="360"/>
      </w:pPr>
    </w:p>
    <w:p w14:paraId="42B47E4A" w14:textId="77777777" w:rsidR="006A4752" w:rsidRDefault="006A4752" w:rsidP="00390F1F">
      <w:pPr>
        <w:ind w:left="360"/>
      </w:pPr>
    </w:p>
    <w:p w14:paraId="0B5CDB5C" w14:textId="71FB7AEA" w:rsidR="00390F1F" w:rsidRDefault="00390F1F" w:rsidP="006A4752">
      <w:pPr>
        <w:pStyle w:val="Heading1"/>
      </w:pPr>
      <w:bookmarkStart w:id="8" w:name="_Toc530317203"/>
      <w:r>
        <w:t>Appendix</w:t>
      </w:r>
      <w:bookmarkEnd w:id="8"/>
    </w:p>
    <w:p w14:paraId="5E77174C" w14:textId="6B967C31" w:rsidR="006A4752" w:rsidRDefault="006A4752" w:rsidP="006A4752"/>
    <w:p w14:paraId="15A5D52A" w14:textId="07275A31" w:rsidR="006A4752" w:rsidRDefault="006A4752" w:rsidP="006A4752">
      <w:pPr>
        <w:rPr>
          <w:noProof/>
        </w:rPr>
      </w:pPr>
      <w:r>
        <w:rPr>
          <w:noProof/>
        </w:rPr>
        <w:drawing>
          <wp:anchor distT="0" distB="0" distL="114300" distR="114300" simplePos="0" relativeHeight="251658240" behindDoc="0" locked="0" layoutInCell="1" allowOverlap="1" wp14:anchorId="700B9D1F" wp14:editId="08D8ED10">
            <wp:simplePos x="0" y="0"/>
            <wp:positionH relativeFrom="margin">
              <wp:align>right</wp:align>
            </wp:positionH>
            <wp:positionV relativeFrom="paragraph">
              <wp:posOffset>160655</wp:posOffset>
            </wp:positionV>
            <wp:extent cx="5731510" cy="546989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ject2.png"/>
                    <pic:cNvPicPr/>
                  </pic:nvPicPr>
                  <pic:blipFill>
                    <a:blip r:embed="rId7">
                      <a:extLst>
                        <a:ext uri="{28A0092B-C50C-407E-A947-70E740481C1C}">
                          <a14:useLocalDpi xmlns:a14="http://schemas.microsoft.com/office/drawing/2010/main" val="0"/>
                        </a:ext>
                      </a:extLst>
                    </a:blip>
                    <a:stretch>
                      <a:fillRect/>
                    </a:stretch>
                  </pic:blipFill>
                  <pic:spPr>
                    <a:xfrm>
                      <a:off x="0" y="0"/>
                      <a:ext cx="5731510" cy="5469890"/>
                    </a:xfrm>
                    <a:prstGeom prst="rect">
                      <a:avLst/>
                    </a:prstGeom>
                  </pic:spPr>
                </pic:pic>
              </a:graphicData>
            </a:graphic>
          </wp:anchor>
        </w:drawing>
      </w:r>
    </w:p>
    <w:p w14:paraId="6216A922" w14:textId="251F1E8F" w:rsidR="006A4752" w:rsidRDefault="006A4752" w:rsidP="006A4752"/>
    <w:p w14:paraId="702323D3" w14:textId="63C01E8F" w:rsidR="006A4752" w:rsidRDefault="00846436">
      <w:pPr>
        <w:spacing w:after="160" w:line="259" w:lineRule="auto"/>
      </w:pPr>
      <w:sdt>
        <w:sdtPr>
          <w:id w:val="23757154"/>
          <w:citation/>
        </w:sdtPr>
        <w:sdtContent>
          <w:r>
            <w:fldChar w:fldCharType="begin"/>
          </w:r>
          <w:r>
            <w:instrText xml:space="preserve">CITATION A1 \l 2057 </w:instrText>
          </w:r>
          <w:r>
            <w:fldChar w:fldCharType="separate"/>
          </w:r>
          <w:r w:rsidR="00B82E2B">
            <w:rPr>
              <w:noProof/>
            </w:rPr>
            <w:t>[4]</w:t>
          </w:r>
          <w:r>
            <w:fldChar w:fldCharType="end"/>
          </w:r>
        </w:sdtContent>
      </w:sdt>
      <w:r>
        <w:t xml:space="preserve"> </w:t>
      </w:r>
      <w:r w:rsidR="006A4752">
        <w:br w:type="page"/>
      </w:r>
    </w:p>
    <w:p w14:paraId="4EA9AC1A" w14:textId="050B252E" w:rsidR="006A4752" w:rsidRDefault="006A4752" w:rsidP="006A4752">
      <w:r>
        <w:rPr>
          <w:noProof/>
        </w:rPr>
        <w:lastRenderedPageBreak/>
        <w:drawing>
          <wp:inline distT="0" distB="0" distL="0" distR="0" wp14:anchorId="14B3C523" wp14:editId="48524F30">
            <wp:extent cx="5731510" cy="2566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ject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66035"/>
                    </a:xfrm>
                    <a:prstGeom prst="rect">
                      <a:avLst/>
                    </a:prstGeom>
                  </pic:spPr>
                </pic:pic>
              </a:graphicData>
            </a:graphic>
          </wp:inline>
        </w:drawing>
      </w:r>
    </w:p>
    <w:p w14:paraId="179E0931" w14:textId="3809B671" w:rsidR="006A4752" w:rsidRDefault="006A4752" w:rsidP="006A4752"/>
    <w:p w14:paraId="67A8EDEE" w14:textId="56BCBE58" w:rsidR="006A4752" w:rsidRDefault="006A4752" w:rsidP="006A4752"/>
    <w:p w14:paraId="21DF0B9D" w14:textId="428EB1A3" w:rsidR="006A4752" w:rsidRDefault="006A4752" w:rsidP="006A4752"/>
    <w:p w14:paraId="77417FAC" w14:textId="6E68146D" w:rsidR="00846436" w:rsidRDefault="00BE0EC9" w:rsidP="006A4752">
      <w:sdt>
        <w:sdtPr>
          <w:id w:val="1312833100"/>
          <w:citation/>
        </w:sdtPr>
        <w:sdtContent>
          <w:r>
            <w:fldChar w:fldCharType="begin"/>
          </w:r>
          <w:r>
            <w:instrText xml:space="preserve"> CITATION A1 \l 2057 </w:instrText>
          </w:r>
          <w:r>
            <w:fldChar w:fldCharType="separate"/>
          </w:r>
          <w:r w:rsidR="00B82E2B">
            <w:rPr>
              <w:noProof/>
            </w:rPr>
            <w:t>[4]</w:t>
          </w:r>
          <w:r>
            <w:fldChar w:fldCharType="end"/>
          </w:r>
        </w:sdtContent>
      </w:sdt>
    </w:p>
    <w:p w14:paraId="0E142351" w14:textId="7A1DE1B4" w:rsidR="00BE0EC9" w:rsidRDefault="00BE0EC9" w:rsidP="006A4752"/>
    <w:p w14:paraId="6768B504" w14:textId="77777777" w:rsidR="00BE0EC9" w:rsidRDefault="00BE0EC9" w:rsidP="006A4752"/>
    <w:bookmarkStart w:id="9" w:name="_Toc530317204" w:displacedByCustomXml="next"/>
    <w:sdt>
      <w:sdtPr>
        <w:id w:val="2092503826"/>
        <w:docPartObj>
          <w:docPartGallery w:val="Bibliographies"/>
          <w:docPartUnique/>
        </w:docPartObj>
      </w:sdtPr>
      <w:sdtEndPr>
        <w:rPr>
          <w:rFonts w:ascii="Times New Roman" w:eastAsia="Times New Roman" w:hAnsi="Times New Roman" w:cs="Times New Roman"/>
          <w:color w:val="auto"/>
          <w:sz w:val="20"/>
          <w:szCs w:val="20"/>
        </w:rPr>
      </w:sdtEndPr>
      <w:sdtContent>
        <w:p w14:paraId="11220727" w14:textId="7BFD4569" w:rsidR="00846436" w:rsidRDefault="00846436">
          <w:pPr>
            <w:pStyle w:val="Heading1"/>
          </w:pPr>
          <w:r>
            <w:t>Bibliography</w:t>
          </w:r>
          <w:bookmarkEnd w:id="9"/>
        </w:p>
        <w:sdt>
          <w:sdtPr>
            <w:id w:val="111145805"/>
            <w:bibliography/>
          </w:sdtPr>
          <w:sdtContent>
            <w:p w14:paraId="2D512611" w14:textId="77777777" w:rsidR="00B82E2B" w:rsidRDefault="00846436">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B82E2B" w14:paraId="41AEE493" w14:textId="77777777">
                <w:trPr>
                  <w:divId w:val="1396975002"/>
                  <w:tblCellSpacing w:w="15" w:type="dxa"/>
                </w:trPr>
                <w:tc>
                  <w:tcPr>
                    <w:tcW w:w="50" w:type="pct"/>
                    <w:hideMark/>
                  </w:tcPr>
                  <w:p w14:paraId="0864A4D1" w14:textId="0E9961FF" w:rsidR="00B82E2B" w:rsidRDefault="00B82E2B">
                    <w:pPr>
                      <w:pStyle w:val="Bibliography"/>
                      <w:rPr>
                        <w:noProof/>
                        <w:sz w:val="24"/>
                        <w:szCs w:val="24"/>
                      </w:rPr>
                    </w:pPr>
                    <w:r>
                      <w:rPr>
                        <w:noProof/>
                      </w:rPr>
                      <w:t xml:space="preserve">[1] </w:t>
                    </w:r>
                  </w:p>
                </w:tc>
                <w:tc>
                  <w:tcPr>
                    <w:tcW w:w="0" w:type="auto"/>
                    <w:hideMark/>
                  </w:tcPr>
                  <w:p w14:paraId="18139103" w14:textId="77777777" w:rsidR="00B82E2B" w:rsidRDefault="00B82E2B">
                    <w:pPr>
                      <w:pStyle w:val="Bibliography"/>
                      <w:rPr>
                        <w:noProof/>
                      </w:rPr>
                    </w:pPr>
                    <w:r>
                      <w:rPr>
                        <w:noProof/>
                      </w:rPr>
                      <w:t>C. f. R. o. t. E. o. D. (CRED), “Natural Disasters of 2017,” EM-DAT, Brussels, 2017.</w:t>
                    </w:r>
                  </w:p>
                </w:tc>
              </w:tr>
              <w:tr w:rsidR="00B82E2B" w14:paraId="4D0EC376" w14:textId="77777777">
                <w:trPr>
                  <w:divId w:val="1396975002"/>
                  <w:tblCellSpacing w:w="15" w:type="dxa"/>
                </w:trPr>
                <w:tc>
                  <w:tcPr>
                    <w:tcW w:w="50" w:type="pct"/>
                    <w:hideMark/>
                  </w:tcPr>
                  <w:p w14:paraId="6D83B5FD" w14:textId="77777777" w:rsidR="00B82E2B" w:rsidRDefault="00B82E2B">
                    <w:pPr>
                      <w:pStyle w:val="Bibliography"/>
                      <w:rPr>
                        <w:noProof/>
                      </w:rPr>
                    </w:pPr>
                    <w:r>
                      <w:rPr>
                        <w:noProof/>
                      </w:rPr>
                      <w:t xml:space="preserve">[2] </w:t>
                    </w:r>
                  </w:p>
                </w:tc>
                <w:tc>
                  <w:tcPr>
                    <w:tcW w:w="0" w:type="auto"/>
                    <w:hideMark/>
                  </w:tcPr>
                  <w:p w14:paraId="70E99BE6" w14:textId="77777777" w:rsidR="00B82E2B" w:rsidRDefault="00B82E2B">
                    <w:pPr>
                      <w:pStyle w:val="Bibliography"/>
                      <w:rPr>
                        <w:noProof/>
                      </w:rPr>
                    </w:pPr>
                    <w:r>
                      <w:rPr>
                        <w:noProof/>
                      </w:rPr>
                      <w:t>S. Maw, University of Wales Trinity Saint David, Swansea, Managing a Hardware/Software Project .</w:t>
                    </w:r>
                  </w:p>
                </w:tc>
              </w:tr>
              <w:tr w:rsidR="00B82E2B" w14:paraId="29CD4E5C" w14:textId="77777777">
                <w:trPr>
                  <w:divId w:val="1396975002"/>
                  <w:tblCellSpacing w:w="15" w:type="dxa"/>
                </w:trPr>
                <w:tc>
                  <w:tcPr>
                    <w:tcW w:w="50" w:type="pct"/>
                    <w:hideMark/>
                  </w:tcPr>
                  <w:p w14:paraId="4A6D57EA" w14:textId="77777777" w:rsidR="00B82E2B" w:rsidRDefault="00B82E2B">
                    <w:pPr>
                      <w:pStyle w:val="Bibliography"/>
                      <w:rPr>
                        <w:noProof/>
                      </w:rPr>
                    </w:pPr>
                    <w:r>
                      <w:rPr>
                        <w:noProof/>
                      </w:rPr>
                      <w:t xml:space="preserve">[3] </w:t>
                    </w:r>
                  </w:p>
                </w:tc>
                <w:tc>
                  <w:tcPr>
                    <w:tcW w:w="0" w:type="auto"/>
                    <w:hideMark/>
                  </w:tcPr>
                  <w:p w14:paraId="5FD281E0" w14:textId="77777777" w:rsidR="00B82E2B" w:rsidRDefault="00B82E2B">
                    <w:pPr>
                      <w:pStyle w:val="Bibliography"/>
                      <w:rPr>
                        <w:noProof/>
                      </w:rPr>
                    </w:pPr>
                    <w:r>
                      <w:rPr>
                        <w:noProof/>
                      </w:rPr>
                      <w:t>Wrike, “What is a Stakeholder in Project Management? - Project Management Guide,” Wrike, [Online]. Available: https://www.wrike.com/project-management-guide/faq/what-is-a-stakeholder-in-project-management/. [Accessed 15 November 2018].</w:t>
                    </w:r>
                  </w:p>
                </w:tc>
              </w:tr>
              <w:tr w:rsidR="00B82E2B" w14:paraId="2F614D4D" w14:textId="77777777">
                <w:trPr>
                  <w:divId w:val="1396975002"/>
                  <w:tblCellSpacing w:w="15" w:type="dxa"/>
                </w:trPr>
                <w:tc>
                  <w:tcPr>
                    <w:tcW w:w="50" w:type="pct"/>
                    <w:hideMark/>
                  </w:tcPr>
                  <w:p w14:paraId="4443ED0C" w14:textId="77777777" w:rsidR="00B82E2B" w:rsidRDefault="00B82E2B">
                    <w:pPr>
                      <w:pStyle w:val="Bibliography"/>
                      <w:rPr>
                        <w:noProof/>
                      </w:rPr>
                    </w:pPr>
                    <w:r>
                      <w:rPr>
                        <w:noProof/>
                      </w:rPr>
                      <w:t xml:space="preserve">[4] </w:t>
                    </w:r>
                  </w:p>
                </w:tc>
                <w:tc>
                  <w:tcPr>
                    <w:tcW w:w="0" w:type="auto"/>
                    <w:hideMark/>
                  </w:tcPr>
                  <w:p w14:paraId="7CE9C617" w14:textId="77777777" w:rsidR="00B82E2B" w:rsidRDefault="00B82E2B">
                    <w:pPr>
                      <w:pStyle w:val="Bibliography"/>
                      <w:rPr>
                        <w:noProof/>
                      </w:rPr>
                    </w:pPr>
                    <w:r>
                      <w:rPr>
                        <w:noProof/>
                      </w:rPr>
                      <w:t xml:space="preserve">C. Puddle, </w:t>
                    </w:r>
                    <w:r>
                      <w:rPr>
                        <w:i/>
                        <w:iCs/>
                        <w:noProof/>
                      </w:rPr>
                      <w:t xml:space="preserve">Microsoft Project - Help OS Gantt Chart, </w:t>
                    </w:r>
                    <w:r>
                      <w:rPr>
                        <w:noProof/>
                      </w:rPr>
                      <w:t xml:space="preserve">Swansea, 2018. </w:t>
                    </w:r>
                  </w:p>
                </w:tc>
              </w:tr>
            </w:tbl>
            <w:p w14:paraId="42DF6102" w14:textId="77777777" w:rsidR="00B82E2B" w:rsidRDefault="00B82E2B">
              <w:pPr>
                <w:divId w:val="1396975002"/>
                <w:rPr>
                  <w:noProof/>
                </w:rPr>
              </w:pPr>
            </w:p>
            <w:p w14:paraId="617930B8" w14:textId="701BF7C5" w:rsidR="00846436" w:rsidRDefault="00846436">
              <w:r>
                <w:rPr>
                  <w:b/>
                  <w:bCs/>
                  <w:noProof/>
                </w:rPr>
                <w:fldChar w:fldCharType="end"/>
              </w:r>
            </w:p>
          </w:sdtContent>
        </w:sdt>
      </w:sdtContent>
    </w:sdt>
    <w:p w14:paraId="5E9E38B2" w14:textId="7FAFAA37" w:rsidR="00004A99" w:rsidRDefault="00004A99"/>
    <w:p w14:paraId="53AD9F86" w14:textId="77777777" w:rsidR="006A4752" w:rsidRPr="006A4752" w:rsidRDefault="006A4752" w:rsidP="006A4752"/>
    <w:sectPr w:rsidR="006A4752" w:rsidRPr="006A4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14580"/>
    <w:multiLevelType w:val="hybridMultilevel"/>
    <w:tmpl w:val="1AFA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D5F62"/>
    <w:multiLevelType w:val="hybridMultilevel"/>
    <w:tmpl w:val="B8A08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B5487"/>
    <w:multiLevelType w:val="hybridMultilevel"/>
    <w:tmpl w:val="2D848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2E7237"/>
    <w:multiLevelType w:val="hybridMultilevel"/>
    <w:tmpl w:val="0EBEF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5860F3"/>
    <w:multiLevelType w:val="hybridMultilevel"/>
    <w:tmpl w:val="1BC6D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6DD7"/>
    <w:rsid w:val="00004A99"/>
    <w:rsid w:val="00004B2F"/>
    <w:rsid w:val="000360F1"/>
    <w:rsid w:val="00053663"/>
    <w:rsid w:val="00126D7A"/>
    <w:rsid w:val="00176D3F"/>
    <w:rsid w:val="00333D15"/>
    <w:rsid w:val="00390F1F"/>
    <w:rsid w:val="003D617F"/>
    <w:rsid w:val="003D6937"/>
    <w:rsid w:val="00415AB4"/>
    <w:rsid w:val="00453618"/>
    <w:rsid w:val="005A6541"/>
    <w:rsid w:val="00630298"/>
    <w:rsid w:val="00687B27"/>
    <w:rsid w:val="006A4752"/>
    <w:rsid w:val="00775C70"/>
    <w:rsid w:val="00797646"/>
    <w:rsid w:val="007D677F"/>
    <w:rsid w:val="00846436"/>
    <w:rsid w:val="00856DD7"/>
    <w:rsid w:val="0091099A"/>
    <w:rsid w:val="0091603D"/>
    <w:rsid w:val="00990101"/>
    <w:rsid w:val="009D6BD7"/>
    <w:rsid w:val="00A2268F"/>
    <w:rsid w:val="00A55AE4"/>
    <w:rsid w:val="00AF2D3B"/>
    <w:rsid w:val="00B23312"/>
    <w:rsid w:val="00B82E2B"/>
    <w:rsid w:val="00BC44A7"/>
    <w:rsid w:val="00BE0EC9"/>
    <w:rsid w:val="00C112CE"/>
    <w:rsid w:val="00C21421"/>
    <w:rsid w:val="00C31CB5"/>
    <w:rsid w:val="00C4336A"/>
    <w:rsid w:val="00C73DEC"/>
    <w:rsid w:val="00D253B9"/>
    <w:rsid w:val="00D3435B"/>
    <w:rsid w:val="00D52494"/>
    <w:rsid w:val="00DA4724"/>
    <w:rsid w:val="00DB6CC8"/>
    <w:rsid w:val="00E46266"/>
    <w:rsid w:val="00E658B2"/>
    <w:rsid w:val="00F269E1"/>
    <w:rsid w:val="00F80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4F518"/>
  <w15:chartTrackingRefBased/>
  <w15:docId w15:val="{5D58FF55-0ECF-460A-AEBE-E35A2846E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6DD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536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0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66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1603D"/>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A55AE4"/>
    <w:pPr>
      <w:ind w:left="720"/>
      <w:contextualSpacing/>
    </w:pPr>
  </w:style>
  <w:style w:type="character" w:customStyle="1" w:styleId="5yl5">
    <w:name w:val="_5yl5"/>
    <w:basedOn w:val="DefaultParagraphFont"/>
    <w:rsid w:val="0091099A"/>
  </w:style>
  <w:style w:type="paragraph" w:styleId="Bibliography">
    <w:name w:val="Bibliography"/>
    <w:basedOn w:val="Normal"/>
    <w:next w:val="Normal"/>
    <w:uiPriority w:val="37"/>
    <w:unhideWhenUsed/>
    <w:rsid w:val="00004A99"/>
  </w:style>
  <w:style w:type="paragraph" w:styleId="TOCHeading">
    <w:name w:val="TOC Heading"/>
    <w:basedOn w:val="Heading1"/>
    <w:next w:val="Normal"/>
    <w:uiPriority w:val="39"/>
    <w:unhideWhenUsed/>
    <w:qFormat/>
    <w:rsid w:val="00004A99"/>
    <w:pPr>
      <w:spacing w:line="259" w:lineRule="auto"/>
      <w:outlineLvl w:val="9"/>
    </w:pPr>
    <w:rPr>
      <w:lang w:val="en-US" w:eastAsia="en-US"/>
    </w:rPr>
  </w:style>
  <w:style w:type="paragraph" w:styleId="TOC1">
    <w:name w:val="toc 1"/>
    <w:basedOn w:val="Normal"/>
    <w:next w:val="Normal"/>
    <w:autoRedefine/>
    <w:uiPriority w:val="39"/>
    <w:unhideWhenUsed/>
    <w:rsid w:val="00004A99"/>
    <w:pPr>
      <w:spacing w:after="100"/>
    </w:pPr>
  </w:style>
  <w:style w:type="paragraph" w:styleId="TOC2">
    <w:name w:val="toc 2"/>
    <w:basedOn w:val="Normal"/>
    <w:next w:val="Normal"/>
    <w:autoRedefine/>
    <w:uiPriority w:val="39"/>
    <w:unhideWhenUsed/>
    <w:rsid w:val="00004A99"/>
    <w:pPr>
      <w:spacing w:after="100"/>
      <w:ind w:left="200"/>
    </w:pPr>
  </w:style>
  <w:style w:type="character" w:styleId="Hyperlink">
    <w:name w:val="Hyperlink"/>
    <w:basedOn w:val="DefaultParagraphFont"/>
    <w:uiPriority w:val="99"/>
    <w:unhideWhenUsed/>
    <w:rsid w:val="00004A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3589">
      <w:bodyDiv w:val="1"/>
      <w:marLeft w:val="0"/>
      <w:marRight w:val="0"/>
      <w:marTop w:val="0"/>
      <w:marBottom w:val="0"/>
      <w:divBdr>
        <w:top w:val="none" w:sz="0" w:space="0" w:color="auto"/>
        <w:left w:val="none" w:sz="0" w:space="0" w:color="auto"/>
        <w:bottom w:val="none" w:sz="0" w:space="0" w:color="auto"/>
        <w:right w:val="none" w:sz="0" w:space="0" w:color="auto"/>
      </w:divBdr>
    </w:div>
    <w:div w:id="45417675">
      <w:bodyDiv w:val="1"/>
      <w:marLeft w:val="0"/>
      <w:marRight w:val="0"/>
      <w:marTop w:val="0"/>
      <w:marBottom w:val="0"/>
      <w:divBdr>
        <w:top w:val="none" w:sz="0" w:space="0" w:color="auto"/>
        <w:left w:val="none" w:sz="0" w:space="0" w:color="auto"/>
        <w:bottom w:val="none" w:sz="0" w:space="0" w:color="auto"/>
        <w:right w:val="none" w:sz="0" w:space="0" w:color="auto"/>
      </w:divBdr>
    </w:div>
    <w:div w:id="61489025">
      <w:bodyDiv w:val="1"/>
      <w:marLeft w:val="0"/>
      <w:marRight w:val="0"/>
      <w:marTop w:val="0"/>
      <w:marBottom w:val="0"/>
      <w:divBdr>
        <w:top w:val="none" w:sz="0" w:space="0" w:color="auto"/>
        <w:left w:val="none" w:sz="0" w:space="0" w:color="auto"/>
        <w:bottom w:val="none" w:sz="0" w:space="0" w:color="auto"/>
        <w:right w:val="none" w:sz="0" w:space="0" w:color="auto"/>
      </w:divBdr>
    </w:div>
    <w:div w:id="130751711">
      <w:bodyDiv w:val="1"/>
      <w:marLeft w:val="0"/>
      <w:marRight w:val="0"/>
      <w:marTop w:val="0"/>
      <w:marBottom w:val="0"/>
      <w:divBdr>
        <w:top w:val="none" w:sz="0" w:space="0" w:color="auto"/>
        <w:left w:val="none" w:sz="0" w:space="0" w:color="auto"/>
        <w:bottom w:val="none" w:sz="0" w:space="0" w:color="auto"/>
        <w:right w:val="none" w:sz="0" w:space="0" w:color="auto"/>
      </w:divBdr>
    </w:div>
    <w:div w:id="290012941">
      <w:bodyDiv w:val="1"/>
      <w:marLeft w:val="0"/>
      <w:marRight w:val="0"/>
      <w:marTop w:val="0"/>
      <w:marBottom w:val="0"/>
      <w:divBdr>
        <w:top w:val="none" w:sz="0" w:space="0" w:color="auto"/>
        <w:left w:val="none" w:sz="0" w:space="0" w:color="auto"/>
        <w:bottom w:val="none" w:sz="0" w:space="0" w:color="auto"/>
        <w:right w:val="none" w:sz="0" w:space="0" w:color="auto"/>
      </w:divBdr>
    </w:div>
    <w:div w:id="336227133">
      <w:bodyDiv w:val="1"/>
      <w:marLeft w:val="0"/>
      <w:marRight w:val="0"/>
      <w:marTop w:val="0"/>
      <w:marBottom w:val="0"/>
      <w:divBdr>
        <w:top w:val="none" w:sz="0" w:space="0" w:color="auto"/>
        <w:left w:val="none" w:sz="0" w:space="0" w:color="auto"/>
        <w:bottom w:val="none" w:sz="0" w:space="0" w:color="auto"/>
        <w:right w:val="none" w:sz="0" w:space="0" w:color="auto"/>
      </w:divBdr>
    </w:div>
    <w:div w:id="491679001">
      <w:bodyDiv w:val="1"/>
      <w:marLeft w:val="0"/>
      <w:marRight w:val="0"/>
      <w:marTop w:val="0"/>
      <w:marBottom w:val="0"/>
      <w:divBdr>
        <w:top w:val="none" w:sz="0" w:space="0" w:color="auto"/>
        <w:left w:val="none" w:sz="0" w:space="0" w:color="auto"/>
        <w:bottom w:val="none" w:sz="0" w:space="0" w:color="auto"/>
        <w:right w:val="none" w:sz="0" w:space="0" w:color="auto"/>
      </w:divBdr>
    </w:div>
    <w:div w:id="593168673">
      <w:bodyDiv w:val="1"/>
      <w:marLeft w:val="0"/>
      <w:marRight w:val="0"/>
      <w:marTop w:val="0"/>
      <w:marBottom w:val="0"/>
      <w:divBdr>
        <w:top w:val="none" w:sz="0" w:space="0" w:color="auto"/>
        <w:left w:val="none" w:sz="0" w:space="0" w:color="auto"/>
        <w:bottom w:val="none" w:sz="0" w:space="0" w:color="auto"/>
        <w:right w:val="none" w:sz="0" w:space="0" w:color="auto"/>
      </w:divBdr>
    </w:div>
    <w:div w:id="733356442">
      <w:bodyDiv w:val="1"/>
      <w:marLeft w:val="0"/>
      <w:marRight w:val="0"/>
      <w:marTop w:val="0"/>
      <w:marBottom w:val="0"/>
      <w:divBdr>
        <w:top w:val="none" w:sz="0" w:space="0" w:color="auto"/>
        <w:left w:val="none" w:sz="0" w:space="0" w:color="auto"/>
        <w:bottom w:val="none" w:sz="0" w:space="0" w:color="auto"/>
        <w:right w:val="none" w:sz="0" w:space="0" w:color="auto"/>
      </w:divBdr>
    </w:div>
    <w:div w:id="845706817">
      <w:bodyDiv w:val="1"/>
      <w:marLeft w:val="0"/>
      <w:marRight w:val="0"/>
      <w:marTop w:val="0"/>
      <w:marBottom w:val="0"/>
      <w:divBdr>
        <w:top w:val="none" w:sz="0" w:space="0" w:color="auto"/>
        <w:left w:val="none" w:sz="0" w:space="0" w:color="auto"/>
        <w:bottom w:val="none" w:sz="0" w:space="0" w:color="auto"/>
        <w:right w:val="none" w:sz="0" w:space="0" w:color="auto"/>
      </w:divBdr>
    </w:div>
    <w:div w:id="878858466">
      <w:bodyDiv w:val="1"/>
      <w:marLeft w:val="0"/>
      <w:marRight w:val="0"/>
      <w:marTop w:val="0"/>
      <w:marBottom w:val="0"/>
      <w:divBdr>
        <w:top w:val="none" w:sz="0" w:space="0" w:color="auto"/>
        <w:left w:val="none" w:sz="0" w:space="0" w:color="auto"/>
        <w:bottom w:val="none" w:sz="0" w:space="0" w:color="auto"/>
        <w:right w:val="none" w:sz="0" w:space="0" w:color="auto"/>
      </w:divBdr>
    </w:div>
    <w:div w:id="955715089">
      <w:bodyDiv w:val="1"/>
      <w:marLeft w:val="0"/>
      <w:marRight w:val="0"/>
      <w:marTop w:val="0"/>
      <w:marBottom w:val="0"/>
      <w:divBdr>
        <w:top w:val="none" w:sz="0" w:space="0" w:color="auto"/>
        <w:left w:val="none" w:sz="0" w:space="0" w:color="auto"/>
        <w:bottom w:val="none" w:sz="0" w:space="0" w:color="auto"/>
        <w:right w:val="none" w:sz="0" w:space="0" w:color="auto"/>
      </w:divBdr>
    </w:div>
    <w:div w:id="1066563288">
      <w:bodyDiv w:val="1"/>
      <w:marLeft w:val="0"/>
      <w:marRight w:val="0"/>
      <w:marTop w:val="0"/>
      <w:marBottom w:val="0"/>
      <w:divBdr>
        <w:top w:val="none" w:sz="0" w:space="0" w:color="auto"/>
        <w:left w:val="none" w:sz="0" w:space="0" w:color="auto"/>
        <w:bottom w:val="none" w:sz="0" w:space="0" w:color="auto"/>
        <w:right w:val="none" w:sz="0" w:space="0" w:color="auto"/>
      </w:divBdr>
    </w:div>
    <w:div w:id="1202398427">
      <w:bodyDiv w:val="1"/>
      <w:marLeft w:val="0"/>
      <w:marRight w:val="0"/>
      <w:marTop w:val="0"/>
      <w:marBottom w:val="0"/>
      <w:divBdr>
        <w:top w:val="none" w:sz="0" w:space="0" w:color="auto"/>
        <w:left w:val="none" w:sz="0" w:space="0" w:color="auto"/>
        <w:bottom w:val="none" w:sz="0" w:space="0" w:color="auto"/>
        <w:right w:val="none" w:sz="0" w:space="0" w:color="auto"/>
      </w:divBdr>
    </w:div>
    <w:div w:id="1238591299">
      <w:bodyDiv w:val="1"/>
      <w:marLeft w:val="0"/>
      <w:marRight w:val="0"/>
      <w:marTop w:val="0"/>
      <w:marBottom w:val="0"/>
      <w:divBdr>
        <w:top w:val="none" w:sz="0" w:space="0" w:color="auto"/>
        <w:left w:val="none" w:sz="0" w:space="0" w:color="auto"/>
        <w:bottom w:val="none" w:sz="0" w:space="0" w:color="auto"/>
        <w:right w:val="none" w:sz="0" w:space="0" w:color="auto"/>
      </w:divBdr>
    </w:div>
    <w:div w:id="1316227596">
      <w:bodyDiv w:val="1"/>
      <w:marLeft w:val="0"/>
      <w:marRight w:val="0"/>
      <w:marTop w:val="0"/>
      <w:marBottom w:val="0"/>
      <w:divBdr>
        <w:top w:val="none" w:sz="0" w:space="0" w:color="auto"/>
        <w:left w:val="none" w:sz="0" w:space="0" w:color="auto"/>
        <w:bottom w:val="none" w:sz="0" w:space="0" w:color="auto"/>
        <w:right w:val="none" w:sz="0" w:space="0" w:color="auto"/>
      </w:divBdr>
    </w:div>
    <w:div w:id="1350180338">
      <w:bodyDiv w:val="1"/>
      <w:marLeft w:val="0"/>
      <w:marRight w:val="0"/>
      <w:marTop w:val="0"/>
      <w:marBottom w:val="0"/>
      <w:divBdr>
        <w:top w:val="none" w:sz="0" w:space="0" w:color="auto"/>
        <w:left w:val="none" w:sz="0" w:space="0" w:color="auto"/>
        <w:bottom w:val="none" w:sz="0" w:space="0" w:color="auto"/>
        <w:right w:val="none" w:sz="0" w:space="0" w:color="auto"/>
      </w:divBdr>
    </w:div>
    <w:div w:id="1396975002">
      <w:bodyDiv w:val="1"/>
      <w:marLeft w:val="0"/>
      <w:marRight w:val="0"/>
      <w:marTop w:val="0"/>
      <w:marBottom w:val="0"/>
      <w:divBdr>
        <w:top w:val="none" w:sz="0" w:space="0" w:color="auto"/>
        <w:left w:val="none" w:sz="0" w:space="0" w:color="auto"/>
        <w:bottom w:val="none" w:sz="0" w:space="0" w:color="auto"/>
        <w:right w:val="none" w:sz="0" w:space="0" w:color="auto"/>
      </w:divBdr>
    </w:div>
    <w:div w:id="1479303537">
      <w:bodyDiv w:val="1"/>
      <w:marLeft w:val="0"/>
      <w:marRight w:val="0"/>
      <w:marTop w:val="0"/>
      <w:marBottom w:val="0"/>
      <w:divBdr>
        <w:top w:val="none" w:sz="0" w:space="0" w:color="auto"/>
        <w:left w:val="none" w:sz="0" w:space="0" w:color="auto"/>
        <w:bottom w:val="none" w:sz="0" w:space="0" w:color="auto"/>
        <w:right w:val="none" w:sz="0" w:space="0" w:color="auto"/>
      </w:divBdr>
    </w:div>
    <w:div w:id="1533305818">
      <w:bodyDiv w:val="1"/>
      <w:marLeft w:val="0"/>
      <w:marRight w:val="0"/>
      <w:marTop w:val="0"/>
      <w:marBottom w:val="0"/>
      <w:divBdr>
        <w:top w:val="none" w:sz="0" w:space="0" w:color="auto"/>
        <w:left w:val="none" w:sz="0" w:space="0" w:color="auto"/>
        <w:bottom w:val="none" w:sz="0" w:space="0" w:color="auto"/>
        <w:right w:val="none" w:sz="0" w:space="0" w:color="auto"/>
      </w:divBdr>
    </w:div>
    <w:div w:id="1540776154">
      <w:bodyDiv w:val="1"/>
      <w:marLeft w:val="0"/>
      <w:marRight w:val="0"/>
      <w:marTop w:val="0"/>
      <w:marBottom w:val="0"/>
      <w:divBdr>
        <w:top w:val="none" w:sz="0" w:space="0" w:color="auto"/>
        <w:left w:val="none" w:sz="0" w:space="0" w:color="auto"/>
        <w:bottom w:val="none" w:sz="0" w:space="0" w:color="auto"/>
        <w:right w:val="none" w:sz="0" w:space="0" w:color="auto"/>
      </w:divBdr>
    </w:div>
    <w:div w:id="1606114141">
      <w:bodyDiv w:val="1"/>
      <w:marLeft w:val="0"/>
      <w:marRight w:val="0"/>
      <w:marTop w:val="0"/>
      <w:marBottom w:val="0"/>
      <w:divBdr>
        <w:top w:val="none" w:sz="0" w:space="0" w:color="auto"/>
        <w:left w:val="none" w:sz="0" w:space="0" w:color="auto"/>
        <w:bottom w:val="none" w:sz="0" w:space="0" w:color="auto"/>
        <w:right w:val="none" w:sz="0" w:space="0" w:color="auto"/>
      </w:divBdr>
    </w:div>
    <w:div w:id="1877741100">
      <w:bodyDiv w:val="1"/>
      <w:marLeft w:val="0"/>
      <w:marRight w:val="0"/>
      <w:marTop w:val="0"/>
      <w:marBottom w:val="0"/>
      <w:divBdr>
        <w:top w:val="none" w:sz="0" w:space="0" w:color="auto"/>
        <w:left w:val="none" w:sz="0" w:space="0" w:color="auto"/>
        <w:bottom w:val="none" w:sz="0" w:space="0" w:color="auto"/>
        <w:right w:val="none" w:sz="0" w:space="0" w:color="auto"/>
      </w:divBdr>
    </w:div>
    <w:div w:id="199021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Cen17</b:Tag>
    <b:SourceType>Report</b:SourceType>
    <b:Guid>{9ECB96F8-79AB-411A-8406-5DA41B83BA55}</b:Guid>
    <b:Author>
      <b:Author>
        <b:NameList>
          <b:Person>
            <b:Last>(CRED)</b:Last>
            <b:First>Centre</b:First>
            <b:Middle>for Research on the Epidemiology of Disasters</b:Middle>
          </b:Person>
        </b:NameList>
      </b:Author>
    </b:Author>
    <b:Title>Natural Disasters of 2017</b:Title>
    <b:Year>2017</b:Year>
    <b:Publisher>EM-DAT</b:Publisher>
    <b:City>Brussels</b:City>
    <b:RefOrder>1</b:RefOrder>
  </b:Source>
  <b:Source>
    <b:Tag>Suect</b:Tag>
    <b:SourceType>Report</b:SourceType>
    <b:Guid>{0280D09E-E789-4592-9ED9-4BEFB2C45539}</b:Guid>
    <b:Year>Managing a Hardware/Software Project </b:Year>
    <b:Publisher>University of Wales Trinity Saint David</b:Publisher>
    <b:City>Swansea</b:City>
    <b:Author>
      <b:Author>
        <b:NameList>
          <b:Person>
            <b:Last>Maw</b:Last>
            <b:First>Sue</b:First>
          </b:Person>
        </b:NameList>
      </b:Author>
    </b:Author>
    <b:RefOrder>2</b:RefOrder>
  </b:Source>
  <b:Source>
    <b:Tag>Wri18</b:Tag>
    <b:SourceType>InternetSite</b:SourceType>
    <b:Guid>{30A226B3-AD55-4AC2-AB2F-35B66DCA9C9E}</b:Guid>
    <b:Title>What is a Stakeholder in Project Management? - Project Management Guide</b:Title>
    <b:Author>
      <b:Author>
        <b:NameList>
          <b:Person>
            <b:Last>Wrike</b:Last>
          </b:Person>
        </b:NameList>
      </b:Author>
    </b:Author>
    <b:ProductionCompany>Wrike</b:ProductionCompany>
    <b:YearAccessed>2018</b:YearAccessed>
    <b:MonthAccessed>November</b:MonthAccessed>
    <b:DayAccessed>15</b:DayAccessed>
    <b:URL>https://www.wrike.com/project-management-guide/faq/what-is-a-stakeholder-in-project-management/</b:URL>
    <b:RefOrder>3</b:RefOrder>
  </b:Source>
  <b:Source>
    <b:Tag>A1</b:Tag>
    <b:SourceType>Misc</b:SourceType>
    <b:Guid>{34BEB639-FD40-43FA-987F-C7144C348B62}</b:Guid>
    <b:Title>Microsoft Project - Help OS Gantt Chart</b:Title>
    <b:Year>2018</b:Year>
    <b:Author>
      <b:Author>
        <b:NameList>
          <b:Person>
            <b:Last>Puddle</b:Last>
            <b:First>Ceri</b:First>
          </b:Person>
        </b:NameList>
      </b:Author>
    </b:Author>
    <b:City>Swansea</b:City>
    <b:RefOrder>4</b:RefOrder>
  </b:Source>
</b:Sources>
</file>

<file path=customXml/itemProps1.xml><?xml version="1.0" encoding="utf-8"?>
<ds:datastoreItem xmlns:ds="http://schemas.openxmlformats.org/officeDocument/2006/customXml" ds:itemID="{9E50AE04-079C-4364-8443-4D0453995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dc:creator>
  <cp:keywords/>
  <dc:description/>
  <cp:lastModifiedBy>Jordan Bailey (P151698)</cp:lastModifiedBy>
  <cp:revision>2</cp:revision>
  <dcterms:created xsi:type="dcterms:W3CDTF">2018-11-18T15:27:00Z</dcterms:created>
  <dcterms:modified xsi:type="dcterms:W3CDTF">2018-11-18T15:27:00Z</dcterms:modified>
</cp:coreProperties>
</file>