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051EAC84" w:rsidR="00330917" w:rsidRPr="00330917" w:rsidRDefault="00345E46" w:rsidP="00330917">
            <w:pPr>
              <w:keepNext/>
              <w:spacing w:after="0" w:line="240" w:lineRule="auto"/>
              <w:jc w:val="center"/>
              <w:rPr>
                <w:rFonts w:ascii="Arial" w:eastAsia="Times New Roman" w:hAnsi="Arial" w:cs="Times New Roman"/>
                <w:b/>
                <w:color w:val="auto"/>
                <w:sz w:val="20"/>
                <w:szCs w:val="20"/>
                <w:lang w:val="en-AU"/>
              </w:rPr>
            </w:pPr>
            <w:r w:rsidRPr="00345E46">
              <w:rPr>
                <w:rFonts w:ascii="Arial" w:eastAsia="Times New Roman" w:hAnsi="Arial" w:cs="Times New Roman"/>
                <w:b/>
                <w:color w:val="auto"/>
                <w:sz w:val="20"/>
                <w:szCs w:val="20"/>
                <w:lang w:val="en-AU"/>
              </w:rPr>
              <w:t>2243597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76B8BD2D" w14:textId="77777777" w:rsidR="00C02792" w:rsidRDefault="00C02792" w:rsidP="00330917">
            <w:pPr>
              <w:keepNext/>
              <w:spacing w:after="0" w:line="240" w:lineRule="auto"/>
              <w:jc w:val="center"/>
              <w:rPr>
                <w:rFonts w:ascii="Arial" w:hAnsi="Arial" w:cs="Arial"/>
                <w:b/>
                <w:bCs/>
                <w:color w:val="auto"/>
                <w:sz w:val="20"/>
                <w:szCs w:val="20"/>
              </w:rPr>
            </w:pPr>
          </w:p>
          <w:p w14:paraId="04595FB7" w14:textId="02AE6080" w:rsidR="00330917" w:rsidRPr="00330917" w:rsidRDefault="00C02792" w:rsidP="00330917">
            <w:pPr>
              <w:keepNext/>
              <w:spacing w:after="0" w:line="240" w:lineRule="auto"/>
              <w:jc w:val="center"/>
              <w:rPr>
                <w:rFonts w:ascii="Arial" w:eastAsia="Times New Roman" w:hAnsi="Arial" w:cs="Times New Roman"/>
                <w:b/>
                <w:color w:val="auto"/>
                <w:sz w:val="20"/>
                <w:szCs w:val="20"/>
                <w:lang w:val="en-AU"/>
              </w:rPr>
            </w:pPr>
            <w:r>
              <w:rPr>
                <w:rFonts w:ascii="Arial" w:hAnsi="Arial" w:cs="Arial"/>
                <w:b/>
                <w:bCs/>
                <w:color w:val="auto"/>
                <w:sz w:val="20"/>
                <w:szCs w:val="20"/>
              </w:rPr>
              <w:t>Hotel Placement – 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992292C" w:rsidR="00330917" w:rsidRPr="00330917" w:rsidRDefault="00C02792" w:rsidP="00330917">
            <w:pPr>
              <w:keepNext/>
              <w:spacing w:after="0" w:line="240" w:lineRule="auto"/>
              <w:jc w:val="center"/>
              <w:rPr>
                <w:rFonts w:ascii="Arial" w:eastAsia="Times New Roman" w:hAnsi="Arial" w:cs="Times New Roman"/>
                <w:b/>
                <w:color w:val="auto"/>
                <w:sz w:val="20"/>
                <w:szCs w:val="20"/>
                <w:lang w:val="en-AU"/>
              </w:rPr>
            </w:pPr>
            <w:r>
              <w:rPr>
                <w:rFonts w:ascii="Arial" w:hAnsi="Arial" w:cs="Arial"/>
                <w:color w:val="auto"/>
                <w:szCs w:val="24"/>
              </w:rPr>
              <w:t>BMIH400</w:t>
            </w:r>
            <w:r w:rsidR="007B0CC4">
              <w:rPr>
                <w:rFonts w:ascii="Arial" w:hAnsi="Arial" w:cs="Arial"/>
                <w:color w:val="auto"/>
                <w:szCs w:val="24"/>
              </w:rPr>
              <w:t>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CAAD572" w:rsidR="00330917" w:rsidRPr="00330917" w:rsidRDefault="00C02792" w:rsidP="00330917">
            <w:pPr>
              <w:keepNext/>
              <w:spacing w:after="0" w:line="240" w:lineRule="auto"/>
              <w:jc w:val="center"/>
              <w:rPr>
                <w:rFonts w:ascii="Arial" w:eastAsia="Times New Roman" w:hAnsi="Arial" w:cs="Times New Roman"/>
                <w:b/>
                <w:color w:val="auto"/>
                <w:sz w:val="20"/>
                <w:szCs w:val="20"/>
                <w:lang w:val="en-AU"/>
              </w:rPr>
            </w:pPr>
            <w:r>
              <w:rPr>
                <w:rFonts w:ascii="Arial" w:hAnsi="Arial" w:cs="Arial"/>
                <w:color w:val="auto"/>
              </w:rPr>
              <w:t>Giulia Chifari</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60EE4B" w14:textId="28CA46C1"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Introduction</w:t>
            </w:r>
          </w:p>
          <w:p w14:paraId="09A25797"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3406F301" w14:textId="77777777"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During my placement at the front office department of Leman Locke, Aldgate, I was immersed in a variety of tasks and responsibilities pivotal to the guest service experience. This reflection, guided by the Gibbs Model of Reflection, delves into my experiences, challenges, and the professional growth I encountered throughout my time in this vibrant and dynamic environment.</w:t>
            </w:r>
          </w:p>
          <w:p w14:paraId="79674C78"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22DD7C42" w14:textId="0AED87B1"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Description</w:t>
            </w:r>
          </w:p>
          <w:p w14:paraId="25F4AA33"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36321F2D" w14:textId="77777777"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My responsibilities spanned from managing bookings and handling check-ins and check-outs to addressing guest inquiries, using modern communication tools like WhatsApp for seamless interaction. A notable aspect of my role was ensuring guests felt welcomed from the moment they arrived, facilitating a smooth transition to their accommodations with minimal hassle. The integration of technology, such as the use of in-room TV menus for information dissemination, played a significant role in enhancing guest experiences, a practice I found both innovative and effective (Sigala, 2017).</w:t>
            </w:r>
          </w:p>
          <w:p w14:paraId="3BE2C11D"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05173F1E" w14:textId="557B3A96"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Feelings</w:t>
            </w:r>
          </w:p>
          <w:p w14:paraId="67DD239C"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29ABFCFA" w14:textId="77777777"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The initial days were overwhelming, navigating through the fast-paced nature of front office operations and the expectation to maintain high standards of guest service. I felt anxious yet excited about the opportunity to apply my theoretical knowledge to real-world situations. Over time, my confidence grew, especially as I became more adept at using technology to improve guest interactions and started to receive positive feedback from guests and colleagues alike.</w:t>
            </w:r>
          </w:p>
          <w:p w14:paraId="4614CC7A"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26F52D01" w14:textId="7383698D"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Evaluation</w:t>
            </w:r>
          </w:p>
          <w:p w14:paraId="26CC3A2F"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03E0E71B" w14:textId="77777777"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Reflecting on my performance, I recognize my strengths in adapting to new technologies and maintaining composure during peak times. However, I also identify areas for improvement, particularly in my ability to anticipate guest needs and manage complex inquiries more efficiently. My problem-solving and multitasking skills were significantly tested, offering me valuable lessons in prioritizing tasks and finding creative solutions to unexpected challenges (Lockyer, 2007).</w:t>
            </w:r>
          </w:p>
          <w:p w14:paraId="660EBBF7"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5E4DE5AB" w14:textId="137536FE"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Analysis</w:t>
            </w:r>
          </w:p>
          <w:p w14:paraId="6D70C362"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1A0486E2" w14:textId="77777777"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This placement was instrumental in deepening my understanding of the critical role the front office plays in shaping guest experiences. The personal interactions with guests, coupled with the responsibility of addressing their needs, underscored the importance of empathy, patience, and attention to detail in creating a welcoming atmosphere. Moreover, working alongside a diverse team offered insights into the significance of teamwork and communication in ensuring operational success (Henderson, 2007).</w:t>
            </w:r>
          </w:p>
          <w:p w14:paraId="3AB73E61"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28AB1DD4" w14:textId="5B477A91"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The use of technology, such as WhatsApp for guest communication, highlighted the evolving nature of guest services and the necessity of staying abreast with digital trends to meet guest expectations. This experience has made me appreciate the delicate balance between personal touch and technological convenience in the hospitality industry (Guttentag, 2015).</w:t>
            </w:r>
          </w:p>
          <w:p w14:paraId="11CA45BF"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47A4163F" w14:textId="17E25DDF"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Ethical and Cultural Considerations</w:t>
            </w:r>
          </w:p>
          <w:p w14:paraId="7CF64C9E"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0FE65285" w14:textId="77777777"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During my placement, I encountered guests from diverse cultural backgrounds, which presented opportunities to exercise cultural sensitivity and inclusivity. Navigating these interactions with respect and understanding was paramount. One particularly enlightening experience was handling a sensitive situation where a guest's cultural needs required special accommodation. This taught me the importance of adaptability and respect for diversity in providing exceptional guest service (Zhang et al., 2014).</w:t>
            </w:r>
          </w:p>
          <w:p w14:paraId="11F87B61"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04A20186" w14:textId="78F49D67"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Conclusion</w:t>
            </w:r>
          </w:p>
          <w:p w14:paraId="56211784"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4E9018BD" w14:textId="77777777"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 xml:space="preserve">Reflecting on my placement experience, the key lessons I've learned revolve around the importance of effective communication, the role of technology in enhancing guest </w:t>
            </w:r>
            <w:r w:rsidRPr="006A70C3">
              <w:rPr>
                <w:rFonts w:ascii="Arial" w:eastAsia="Times New Roman" w:hAnsi="Arial" w:cs="Times New Roman"/>
                <w:bCs/>
                <w:color w:val="auto"/>
                <w:szCs w:val="24"/>
              </w:rPr>
              <w:lastRenderedPageBreak/>
              <w:t>experiences, and the value of empathy and understanding in customer service. This experience has significantly influenced my perception of the hospitality industry, underscoring the complexity and dynamism of front office operations (Hwang &amp; Seo, 2016).</w:t>
            </w:r>
          </w:p>
          <w:p w14:paraId="0911F92F"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1191307B" w14:textId="77777777"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I've also recognized the personal and professional development I've undergone, gaining confidence, improving my problem-solving skills, and becoming more adept at managing a fast-paced work environment. These skills are invaluable assets in my ongoing journey in hospitality (Xiang et al., 2017).</w:t>
            </w:r>
          </w:p>
          <w:p w14:paraId="09FD9F33"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61D12A10" w14:textId="7DE46915"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Action Plan</w:t>
            </w:r>
          </w:p>
          <w:p w14:paraId="30478D0B"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43FAA1AF" w14:textId="77777777"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To continue my growth and development in the hospitality field, I plan to:</w:t>
            </w:r>
          </w:p>
          <w:p w14:paraId="01198361"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4AD1DAAF" w14:textId="7E59ABF5"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 xml:space="preserve">1. Enhance Communication Skills: </w:t>
            </w:r>
            <w:r w:rsidR="006A70C3" w:rsidRPr="006A70C3">
              <w:rPr>
                <w:rFonts w:ascii="Arial" w:eastAsia="Times New Roman" w:hAnsi="Arial" w:cs="Times New Roman"/>
                <w:bCs/>
                <w:color w:val="auto"/>
                <w:szCs w:val="24"/>
              </w:rPr>
              <w:t>Enrol</w:t>
            </w:r>
            <w:r w:rsidRPr="006A70C3">
              <w:rPr>
                <w:rFonts w:ascii="Arial" w:eastAsia="Times New Roman" w:hAnsi="Arial" w:cs="Times New Roman"/>
                <w:bCs/>
                <w:color w:val="auto"/>
                <w:szCs w:val="24"/>
              </w:rPr>
              <w:t xml:space="preserve"> in advanced communication workshops to better manage guest interactions and handle complex inquiries.</w:t>
            </w:r>
          </w:p>
          <w:p w14:paraId="6FBF3920" w14:textId="303BE468"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2. Technology Proficiency: Stay updated with the latest digital tools and platforms used in hospitality to improve guest service efficiency.</w:t>
            </w:r>
          </w:p>
          <w:p w14:paraId="15FF65DB" w14:textId="585DEAFA"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3. Cultural Sensitivity Training: Participate in cultural competency courses to better understand and meet the diverse needs of guests.</w:t>
            </w:r>
          </w:p>
          <w:p w14:paraId="01F34553" w14:textId="61D95A73"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4. Time Management and Prioritization: Develop strategies to improve multitasking abilities, ensuring a more efficient workflow.</w:t>
            </w:r>
          </w:p>
          <w:p w14:paraId="6CB72E8E" w14:textId="1DAC3895"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5. Seek Feedback: Regularly seek constructive feedback from peers and supervisors to identify areas for continuous improvement.</w:t>
            </w:r>
          </w:p>
          <w:p w14:paraId="4A8200A3" w14:textId="77777777" w:rsidR="002503DF" w:rsidRPr="006A70C3" w:rsidRDefault="002503DF" w:rsidP="006A70C3">
            <w:pPr>
              <w:spacing w:after="0" w:line="360" w:lineRule="auto"/>
              <w:jc w:val="both"/>
              <w:rPr>
                <w:rFonts w:ascii="Arial" w:eastAsia="Times New Roman" w:hAnsi="Arial" w:cs="Times New Roman"/>
                <w:bCs/>
                <w:color w:val="auto"/>
                <w:szCs w:val="24"/>
              </w:rPr>
            </w:pPr>
          </w:p>
          <w:p w14:paraId="785F5224" w14:textId="5013348E" w:rsidR="002503DF" w:rsidRPr="006A70C3" w:rsidRDefault="002503DF" w:rsidP="006A70C3">
            <w:pPr>
              <w:spacing w:after="0" w:line="360" w:lineRule="auto"/>
              <w:jc w:val="both"/>
              <w:rPr>
                <w:rFonts w:ascii="Arial" w:eastAsia="Times New Roman" w:hAnsi="Arial" w:cs="Times New Roman"/>
                <w:bCs/>
                <w:color w:val="auto"/>
                <w:szCs w:val="24"/>
              </w:rPr>
            </w:pPr>
            <w:r w:rsidRPr="006A70C3">
              <w:rPr>
                <w:rFonts w:ascii="Arial" w:eastAsia="Times New Roman" w:hAnsi="Arial" w:cs="Times New Roman"/>
                <w:bCs/>
                <w:color w:val="auto"/>
                <w:szCs w:val="24"/>
              </w:rPr>
              <w:t>This reflective journey has not only enriched my understanding of the front office's main role in the hospitality industry but has also equipped me with the skills and insights necessary for a successful career in this field.</w:t>
            </w:r>
          </w:p>
          <w:p w14:paraId="0FF1D10D" w14:textId="77777777" w:rsidR="00330917" w:rsidRPr="006A70C3" w:rsidRDefault="00330917" w:rsidP="006A70C3">
            <w:pPr>
              <w:spacing w:after="0" w:line="360" w:lineRule="auto"/>
              <w:jc w:val="both"/>
              <w:rPr>
                <w:rFonts w:ascii="Arial" w:eastAsia="Times New Roman" w:hAnsi="Arial" w:cs="Times New Roman"/>
                <w:bCs/>
                <w:color w:val="auto"/>
                <w:szCs w:val="24"/>
              </w:rPr>
            </w:pPr>
          </w:p>
          <w:p w14:paraId="7CCA4E71" w14:textId="5197B97F" w:rsidR="00330917" w:rsidRPr="00330917" w:rsidRDefault="006A70C3" w:rsidP="006A70C3">
            <w:pPr>
              <w:spacing w:after="0" w:line="360" w:lineRule="auto"/>
              <w:jc w:val="both"/>
              <w:rPr>
                <w:rFonts w:ascii="Arial" w:eastAsia="Times New Roman" w:hAnsi="Arial" w:cs="Times New Roman"/>
                <w:bCs/>
                <w:color w:val="auto"/>
                <w:sz w:val="20"/>
                <w:szCs w:val="20"/>
              </w:rPr>
            </w:pPr>
            <w:r w:rsidRPr="006A70C3">
              <w:rPr>
                <w:rFonts w:ascii="Arial" w:eastAsia="Times New Roman" w:hAnsi="Arial" w:cs="Times New Roman"/>
                <w:bCs/>
                <w:color w:val="auto"/>
                <w:szCs w:val="24"/>
                <w:highlight w:val="green"/>
              </w:rPr>
              <w:t>Words 719</w:t>
            </w: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AD09AF0" w14:textId="2D6BB92F" w:rsidR="00E35725" w:rsidRPr="00E35725" w:rsidRDefault="00E35725" w:rsidP="00E35725">
            <w:pPr>
              <w:spacing w:after="0" w:line="360" w:lineRule="auto"/>
              <w:jc w:val="both"/>
              <w:rPr>
                <w:rFonts w:ascii="Arial" w:eastAsia="Times New Roman" w:hAnsi="Arial" w:cs="Times New Roman"/>
                <w:bCs/>
                <w:color w:val="auto"/>
                <w:szCs w:val="24"/>
              </w:rPr>
            </w:pPr>
            <w:r w:rsidRPr="00E35725">
              <w:rPr>
                <w:rFonts w:ascii="Arial" w:eastAsia="Times New Roman" w:hAnsi="Arial" w:cs="Times New Roman"/>
                <w:bCs/>
                <w:color w:val="auto"/>
                <w:szCs w:val="24"/>
              </w:rPr>
              <w:t xml:space="preserve">Dear </w:t>
            </w:r>
            <w:r w:rsidRPr="00E35725">
              <w:rPr>
                <w:rFonts w:ascii="Arial" w:hAnsi="Arial" w:cs="Arial"/>
                <w:color w:val="auto"/>
                <w:szCs w:val="24"/>
                <w:shd w:val="clear" w:color="auto" w:fill="FFFFFF"/>
              </w:rPr>
              <w:t>David George Williams,</w:t>
            </w:r>
          </w:p>
          <w:p w14:paraId="78318872" w14:textId="77777777" w:rsidR="00E35725" w:rsidRPr="00E35725" w:rsidRDefault="00E35725" w:rsidP="00E35725">
            <w:pPr>
              <w:spacing w:after="0" w:line="360" w:lineRule="auto"/>
              <w:jc w:val="both"/>
              <w:rPr>
                <w:rFonts w:ascii="Arial" w:eastAsia="Times New Roman" w:hAnsi="Arial" w:cs="Times New Roman"/>
                <w:bCs/>
                <w:color w:val="auto"/>
                <w:szCs w:val="24"/>
              </w:rPr>
            </w:pPr>
          </w:p>
          <w:p w14:paraId="5384CA32" w14:textId="6B5E593C" w:rsidR="00E35725" w:rsidRDefault="00E35725" w:rsidP="00E35725">
            <w:pPr>
              <w:spacing w:after="0" w:line="360" w:lineRule="auto"/>
              <w:jc w:val="both"/>
              <w:rPr>
                <w:rFonts w:ascii="Arial" w:eastAsia="Times New Roman" w:hAnsi="Arial" w:cs="Times New Roman"/>
                <w:bCs/>
                <w:color w:val="auto"/>
                <w:szCs w:val="24"/>
              </w:rPr>
            </w:pPr>
            <w:r w:rsidRPr="00E35725">
              <w:rPr>
                <w:rFonts w:ascii="Arial" w:eastAsia="Times New Roman" w:hAnsi="Arial" w:cs="Times New Roman"/>
                <w:bCs/>
                <w:color w:val="auto"/>
                <w:szCs w:val="24"/>
              </w:rPr>
              <w:t xml:space="preserve">We are absolutely delighted to receive your glowing review of your recent stay at Leman Locke. Your kind words about Ria and Alhaz have been shared with them, and the entire team, bringing smiles and a great sense of pride to us all. </w:t>
            </w:r>
          </w:p>
          <w:p w14:paraId="2B40314B" w14:textId="77777777" w:rsidR="006A70C3" w:rsidRPr="00E35725" w:rsidRDefault="006A70C3" w:rsidP="00E35725">
            <w:pPr>
              <w:spacing w:after="0" w:line="360" w:lineRule="auto"/>
              <w:jc w:val="both"/>
              <w:rPr>
                <w:rFonts w:ascii="Arial" w:eastAsia="Times New Roman" w:hAnsi="Arial" w:cs="Times New Roman"/>
                <w:bCs/>
                <w:color w:val="auto"/>
                <w:szCs w:val="24"/>
              </w:rPr>
            </w:pPr>
          </w:p>
          <w:p w14:paraId="48D72AAE" w14:textId="4494FA15" w:rsidR="00E35725" w:rsidRDefault="00E35725" w:rsidP="00E35725">
            <w:pPr>
              <w:spacing w:after="0" w:line="360" w:lineRule="auto"/>
              <w:jc w:val="both"/>
              <w:rPr>
                <w:rFonts w:ascii="Arial" w:eastAsia="Times New Roman" w:hAnsi="Arial" w:cs="Times New Roman"/>
                <w:bCs/>
                <w:color w:val="auto"/>
                <w:szCs w:val="24"/>
              </w:rPr>
            </w:pPr>
            <w:r w:rsidRPr="00E35725">
              <w:rPr>
                <w:rFonts w:ascii="Arial" w:eastAsia="Times New Roman" w:hAnsi="Arial" w:cs="Times New Roman"/>
                <w:bCs/>
                <w:color w:val="auto"/>
                <w:szCs w:val="24"/>
              </w:rPr>
              <w:t>At Leman Locke, we strive to create a seamless and engaging guest experience, using tools like WhatsApp to ensure our communication is as convenient and pleasant as possible. Hearing that this effort has been well-received and appreciated by you is incredibly rewarding.</w:t>
            </w:r>
          </w:p>
          <w:p w14:paraId="1898E9D6" w14:textId="77777777" w:rsidR="006A70C3" w:rsidRPr="00E35725" w:rsidRDefault="006A70C3" w:rsidP="00E35725">
            <w:pPr>
              <w:spacing w:after="0" w:line="360" w:lineRule="auto"/>
              <w:jc w:val="both"/>
              <w:rPr>
                <w:rFonts w:ascii="Arial" w:eastAsia="Times New Roman" w:hAnsi="Arial" w:cs="Times New Roman"/>
                <w:bCs/>
                <w:color w:val="auto"/>
                <w:szCs w:val="24"/>
              </w:rPr>
            </w:pPr>
          </w:p>
          <w:p w14:paraId="2358149C" w14:textId="3086F5EB" w:rsidR="00E35725" w:rsidRDefault="00E35725" w:rsidP="00E35725">
            <w:pPr>
              <w:spacing w:after="0" w:line="360" w:lineRule="auto"/>
              <w:jc w:val="both"/>
              <w:rPr>
                <w:rFonts w:ascii="Arial" w:eastAsia="Times New Roman" w:hAnsi="Arial" w:cs="Times New Roman"/>
                <w:bCs/>
                <w:color w:val="auto"/>
                <w:szCs w:val="24"/>
              </w:rPr>
            </w:pPr>
            <w:r w:rsidRPr="00E35725">
              <w:rPr>
                <w:rFonts w:ascii="Arial" w:eastAsia="Times New Roman" w:hAnsi="Arial" w:cs="Times New Roman"/>
                <w:bCs/>
                <w:color w:val="auto"/>
                <w:szCs w:val="24"/>
              </w:rPr>
              <w:t>Your commendation of our team's professionalism and genuine concern for guest comfort is a testament to the high standards we set for ourselves. It motivates us to continue pushing the boundaries of service excellence and hospitality.</w:t>
            </w:r>
          </w:p>
          <w:p w14:paraId="7555B002" w14:textId="77777777" w:rsidR="006A70C3" w:rsidRPr="00E35725" w:rsidRDefault="006A70C3" w:rsidP="00E35725">
            <w:pPr>
              <w:spacing w:after="0" w:line="360" w:lineRule="auto"/>
              <w:jc w:val="both"/>
              <w:rPr>
                <w:rFonts w:ascii="Arial" w:eastAsia="Times New Roman" w:hAnsi="Arial" w:cs="Times New Roman"/>
                <w:bCs/>
                <w:color w:val="auto"/>
                <w:szCs w:val="24"/>
              </w:rPr>
            </w:pPr>
          </w:p>
          <w:p w14:paraId="5096829A" w14:textId="58AFCD28" w:rsidR="00E35725" w:rsidRPr="00E35725" w:rsidRDefault="00E35725" w:rsidP="00E35725">
            <w:pPr>
              <w:spacing w:after="0" w:line="360" w:lineRule="auto"/>
              <w:jc w:val="both"/>
              <w:rPr>
                <w:rFonts w:ascii="Arial" w:eastAsia="Times New Roman" w:hAnsi="Arial" w:cs="Times New Roman"/>
                <w:bCs/>
                <w:color w:val="auto"/>
                <w:szCs w:val="24"/>
              </w:rPr>
            </w:pPr>
            <w:r w:rsidRPr="00E35725">
              <w:rPr>
                <w:rFonts w:ascii="Arial" w:eastAsia="Times New Roman" w:hAnsi="Arial" w:cs="Times New Roman"/>
                <w:bCs/>
                <w:color w:val="auto"/>
                <w:szCs w:val="24"/>
              </w:rPr>
              <w:t xml:space="preserve">Thank you once again for choosing Leman Locke and for taking the time to share your experience. </w:t>
            </w:r>
          </w:p>
          <w:p w14:paraId="5F3A32E6" w14:textId="77777777" w:rsidR="00E35725" w:rsidRPr="00E35725" w:rsidRDefault="00E35725" w:rsidP="00E35725">
            <w:pPr>
              <w:spacing w:after="0" w:line="360" w:lineRule="auto"/>
              <w:jc w:val="both"/>
              <w:rPr>
                <w:rFonts w:ascii="Arial" w:eastAsia="Times New Roman" w:hAnsi="Arial" w:cs="Times New Roman"/>
                <w:bCs/>
                <w:color w:val="auto"/>
                <w:szCs w:val="24"/>
              </w:rPr>
            </w:pPr>
            <w:r w:rsidRPr="00E35725">
              <w:rPr>
                <w:rFonts w:ascii="Arial" w:eastAsia="Times New Roman" w:hAnsi="Arial" w:cs="Times New Roman"/>
                <w:bCs/>
                <w:color w:val="auto"/>
                <w:szCs w:val="24"/>
              </w:rPr>
              <w:t>Warmest regards,</w:t>
            </w:r>
          </w:p>
          <w:p w14:paraId="56BF800A" w14:textId="77777777" w:rsidR="00E35725" w:rsidRPr="00E35725" w:rsidRDefault="00E35725" w:rsidP="00E35725">
            <w:pPr>
              <w:spacing w:after="0" w:line="360" w:lineRule="auto"/>
              <w:jc w:val="both"/>
              <w:rPr>
                <w:rFonts w:ascii="Arial" w:eastAsia="Times New Roman" w:hAnsi="Arial" w:cs="Times New Roman"/>
                <w:bCs/>
                <w:color w:val="auto"/>
                <w:szCs w:val="24"/>
              </w:rPr>
            </w:pPr>
          </w:p>
          <w:p w14:paraId="0EAEA566" w14:textId="129251CE" w:rsidR="00E35725" w:rsidRDefault="00E35725" w:rsidP="00E35725">
            <w:pPr>
              <w:spacing w:after="0" w:line="360" w:lineRule="auto"/>
              <w:jc w:val="both"/>
              <w:rPr>
                <w:rFonts w:ascii="Arial" w:hAnsi="Arial" w:cs="Arial"/>
                <w:color w:val="auto"/>
                <w:szCs w:val="24"/>
                <w:shd w:val="clear" w:color="auto" w:fill="FFFFFF"/>
              </w:rPr>
            </w:pPr>
            <w:r w:rsidRPr="00E35725">
              <w:rPr>
                <w:rFonts w:ascii="Arial" w:hAnsi="Arial" w:cs="Arial"/>
                <w:color w:val="auto"/>
                <w:szCs w:val="24"/>
                <w:shd w:val="clear" w:color="auto" w:fill="FFFFFF"/>
              </w:rPr>
              <w:t>Josh &amp; The Leman Team</w:t>
            </w:r>
          </w:p>
          <w:p w14:paraId="10B80210" w14:textId="77777777" w:rsidR="006A70C3" w:rsidRDefault="006A70C3" w:rsidP="00E35725">
            <w:pPr>
              <w:spacing w:after="0" w:line="360" w:lineRule="auto"/>
              <w:jc w:val="both"/>
              <w:rPr>
                <w:rFonts w:ascii="Arial" w:hAnsi="Arial" w:cs="Arial"/>
                <w:color w:val="auto"/>
                <w:szCs w:val="24"/>
                <w:shd w:val="clear" w:color="auto" w:fill="FFFFFF"/>
              </w:rPr>
            </w:pPr>
          </w:p>
          <w:p w14:paraId="24B0B5E5" w14:textId="42ED0EAF" w:rsidR="006A70C3" w:rsidRDefault="006A70C3" w:rsidP="00E35725">
            <w:pPr>
              <w:spacing w:after="0" w:line="360" w:lineRule="auto"/>
              <w:jc w:val="both"/>
              <w:rPr>
                <w:rFonts w:ascii="Arial" w:hAnsi="Arial" w:cs="Arial"/>
                <w:color w:val="auto"/>
                <w:szCs w:val="24"/>
                <w:shd w:val="clear" w:color="auto" w:fill="FFFFFF"/>
              </w:rPr>
            </w:pPr>
            <w:r w:rsidRPr="006A70C3">
              <w:rPr>
                <w:rFonts w:ascii="Arial" w:hAnsi="Arial" w:cs="Arial"/>
                <w:color w:val="auto"/>
                <w:szCs w:val="24"/>
                <w:highlight w:val="green"/>
                <w:shd w:val="clear" w:color="auto" w:fill="FFFFFF"/>
              </w:rPr>
              <w:t>149 Words</w:t>
            </w:r>
          </w:p>
          <w:p w14:paraId="5F57F3EB" w14:textId="77777777" w:rsidR="006A70C3" w:rsidRDefault="006A70C3" w:rsidP="00E35725">
            <w:pPr>
              <w:spacing w:after="0" w:line="360" w:lineRule="auto"/>
              <w:jc w:val="both"/>
              <w:rPr>
                <w:rFonts w:ascii="Arial" w:hAnsi="Arial" w:cs="Times New Roman"/>
                <w:color w:val="auto"/>
                <w:szCs w:val="24"/>
                <w:shd w:val="clear" w:color="auto" w:fill="FFFFFF"/>
              </w:rPr>
            </w:pPr>
          </w:p>
          <w:p w14:paraId="3626DA0C" w14:textId="77777777" w:rsidR="006A70C3" w:rsidRPr="00E35725" w:rsidRDefault="006A70C3" w:rsidP="00E35725">
            <w:pPr>
              <w:spacing w:after="0" w:line="360" w:lineRule="auto"/>
              <w:jc w:val="both"/>
              <w:rPr>
                <w:rFonts w:ascii="Arial" w:eastAsia="Times New Roman" w:hAnsi="Arial" w:cs="Times New Roman"/>
                <w:bCs/>
                <w:color w:val="auto"/>
                <w:szCs w:val="24"/>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4B98F6DA"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198B1103" w:rsidR="002503DF" w:rsidRPr="00492631" w:rsidRDefault="00E35725" w:rsidP="00137E4D">
            <w:pPr>
              <w:rPr>
                <w:rFonts w:ascii="Arial" w:eastAsia="Times New Roman" w:hAnsi="Arial" w:cs="Times New Roman"/>
                <w:bCs/>
                <w:color w:val="auto"/>
                <w:szCs w:val="24"/>
                <w:lang w:val="en-AU"/>
              </w:rPr>
            </w:pPr>
            <w:r w:rsidRPr="00E35725">
              <w:rPr>
                <w:rFonts w:ascii="Arial" w:eastAsia="Times New Roman" w:hAnsi="Arial" w:cs="Times New Roman"/>
                <w:bCs/>
                <w:noProof/>
                <w:color w:val="auto"/>
                <w:szCs w:val="24"/>
                <w:lang w:val="en-AU"/>
              </w:rPr>
              <w:drawing>
                <wp:inline distT="0" distB="0" distL="0" distR="0" wp14:anchorId="07184F00" wp14:editId="4A9B5B3C">
                  <wp:extent cx="5734050" cy="28168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4050" cy="2816860"/>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720B054D"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345E46">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E35725" w:rsidRDefault="00137E4D" w:rsidP="00E35725">
            <w:pPr>
              <w:spacing w:after="0" w:line="360" w:lineRule="auto"/>
              <w:jc w:val="both"/>
              <w:rPr>
                <w:rFonts w:ascii="Arial" w:eastAsia="Times New Roman" w:hAnsi="Arial" w:cs="Arial"/>
                <w:bCs/>
                <w:color w:val="auto"/>
                <w:szCs w:val="24"/>
              </w:rPr>
            </w:pPr>
          </w:p>
          <w:p w14:paraId="68FF91E2" w14:textId="77777777" w:rsidR="00E35725" w:rsidRPr="00E35725" w:rsidRDefault="00E35725" w:rsidP="00E35725">
            <w:pPr>
              <w:spacing w:after="0" w:line="360" w:lineRule="auto"/>
              <w:jc w:val="both"/>
              <w:rPr>
                <w:rFonts w:ascii="Arial" w:eastAsia="Times New Roman" w:hAnsi="Arial" w:cs="Arial"/>
                <w:bCs/>
                <w:color w:val="auto"/>
                <w:szCs w:val="24"/>
              </w:rPr>
            </w:pPr>
            <w:r w:rsidRPr="00E35725">
              <w:rPr>
                <w:rFonts w:ascii="Arial" w:eastAsia="Times New Roman" w:hAnsi="Arial" w:cs="Arial"/>
                <w:bCs/>
                <w:color w:val="auto"/>
                <w:szCs w:val="24"/>
              </w:rPr>
              <w:t>Subject: Addressing Your Concerns: A Personal Message from the Management</w:t>
            </w:r>
          </w:p>
          <w:p w14:paraId="2F8C7E6B" w14:textId="77777777" w:rsidR="00E35725" w:rsidRPr="00E35725" w:rsidRDefault="00E35725" w:rsidP="00E35725">
            <w:pPr>
              <w:spacing w:after="0" w:line="360" w:lineRule="auto"/>
              <w:jc w:val="both"/>
              <w:rPr>
                <w:rFonts w:ascii="Arial" w:eastAsia="Times New Roman" w:hAnsi="Arial" w:cs="Arial"/>
                <w:bCs/>
                <w:color w:val="auto"/>
                <w:szCs w:val="24"/>
              </w:rPr>
            </w:pPr>
          </w:p>
          <w:p w14:paraId="3BDA9741" w14:textId="77777777" w:rsidR="00E35725" w:rsidRPr="00E35725" w:rsidRDefault="00E35725" w:rsidP="00E35725">
            <w:pPr>
              <w:spacing w:after="0" w:line="360" w:lineRule="auto"/>
              <w:jc w:val="both"/>
              <w:rPr>
                <w:rFonts w:ascii="Arial" w:eastAsia="Times New Roman" w:hAnsi="Arial" w:cs="Arial"/>
                <w:bCs/>
                <w:color w:val="auto"/>
                <w:szCs w:val="24"/>
              </w:rPr>
            </w:pPr>
            <w:r w:rsidRPr="00E35725">
              <w:rPr>
                <w:rFonts w:ascii="Arial" w:eastAsia="Times New Roman" w:hAnsi="Arial" w:cs="Arial"/>
                <w:bCs/>
                <w:color w:val="auto"/>
                <w:szCs w:val="24"/>
              </w:rPr>
              <w:t>Dear Ms. Blake,</w:t>
            </w:r>
          </w:p>
          <w:p w14:paraId="4BE95DEC" w14:textId="77777777" w:rsidR="00E35725" w:rsidRPr="00E35725" w:rsidRDefault="00E35725" w:rsidP="00E35725">
            <w:pPr>
              <w:spacing w:after="0" w:line="360" w:lineRule="auto"/>
              <w:jc w:val="both"/>
              <w:rPr>
                <w:rFonts w:ascii="Arial" w:eastAsia="Times New Roman" w:hAnsi="Arial" w:cs="Arial"/>
                <w:bCs/>
                <w:color w:val="auto"/>
                <w:szCs w:val="24"/>
              </w:rPr>
            </w:pPr>
          </w:p>
          <w:p w14:paraId="6ACDB7E8" w14:textId="3A13EE3A" w:rsidR="00E35725" w:rsidRPr="00E35725" w:rsidRDefault="00E35725" w:rsidP="00E35725">
            <w:pPr>
              <w:spacing w:after="0" w:line="360" w:lineRule="auto"/>
              <w:jc w:val="both"/>
              <w:rPr>
                <w:rFonts w:ascii="Arial" w:eastAsia="Times New Roman" w:hAnsi="Arial" w:cs="Arial"/>
                <w:bCs/>
                <w:color w:val="auto"/>
                <w:szCs w:val="24"/>
              </w:rPr>
            </w:pPr>
            <w:r w:rsidRPr="00E35725">
              <w:rPr>
                <w:rFonts w:ascii="Arial" w:eastAsia="Times New Roman" w:hAnsi="Arial" w:cs="Arial"/>
                <w:bCs/>
                <w:color w:val="auto"/>
                <w:szCs w:val="24"/>
              </w:rPr>
              <w:t>I hope this message finds you well. My name is [Your Name], and I am the General Manager at [Hotel Name]. I recently received your letter regarding your stay with us, and I wanted to personally reach out to express my sincere apologies for the series of unfortunate experiences you encountered. It is with a heavy heart that I read about the issues related to cleanliness, Wi-Fi reliability, noise disturbances, and the level of customer service provided during your visit.</w:t>
            </w:r>
          </w:p>
          <w:p w14:paraId="5750E872" w14:textId="29A70854" w:rsidR="00E35725" w:rsidRPr="00E35725" w:rsidRDefault="00E35725" w:rsidP="00E35725">
            <w:pPr>
              <w:spacing w:after="0" w:line="360" w:lineRule="auto"/>
              <w:jc w:val="both"/>
              <w:rPr>
                <w:rFonts w:ascii="Arial" w:eastAsia="Times New Roman" w:hAnsi="Arial" w:cs="Arial"/>
                <w:bCs/>
                <w:color w:val="auto"/>
                <w:szCs w:val="24"/>
              </w:rPr>
            </w:pPr>
            <w:r w:rsidRPr="00E35725">
              <w:rPr>
                <w:rFonts w:ascii="Arial" w:eastAsia="Times New Roman" w:hAnsi="Arial" w:cs="Arial"/>
                <w:bCs/>
                <w:color w:val="auto"/>
                <w:szCs w:val="24"/>
              </w:rPr>
              <w:t>First and foremost, please allow me to extend my deepest apologies for the discomfort and inconvenience you faced. At [Hotel Name], we pride ourselves on delivering exceptional service and ensuring our guests enjoy a comfortable and memorable stay. Clearly, we failed to meet these expectations in your case, and for that, I am truly sorry.</w:t>
            </w:r>
          </w:p>
          <w:p w14:paraId="493B7EE7" w14:textId="07F74F84" w:rsidR="00E35725" w:rsidRPr="00E35725" w:rsidRDefault="00E35725" w:rsidP="00E35725">
            <w:pPr>
              <w:spacing w:after="0" w:line="360" w:lineRule="auto"/>
              <w:jc w:val="both"/>
              <w:rPr>
                <w:rFonts w:ascii="Arial" w:eastAsia="Times New Roman" w:hAnsi="Arial" w:cs="Arial"/>
                <w:bCs/>
                <w:color w:val="auto"/>
                <w:szCs w:val="24"/>
              </w:rPr>
            </w:pPr>
            <w:r w:rsidRPr="00E35725">
              <w:rPr>
                <w:rFonts w:ascii="Arial" w:eastAsia="Times New Roman" w:hAnsi="Arial" w:cs="Arial"/>
                <w:bCs/>
                <w:color w:val="auto"/>
                <w:szCs w:val="24"/>
              </w:rPr>
              <w:t>Upon reviewing the details of your feedback, immediate actions have been taken to address each of the concerns you raised:</w:t>
            </w:r>
          </w:p>
          <w:p w14:paraId="77E1A9B6" w14:textId="35B23BFE" w:rsidR="00E35725" w:rsidRPr="00E35725" w:rsidRDefault="00E35725" w:rsidP="00E35725">
            <w:pPr>
              <w:spacing w:after="0" w:line="360" w:lineRule="auto"/>
              <w:jc w:val="both"/>
              <w:rPr>
                <w:rFonts w:ascii="Arial" w:eastAsia="Times New Roman" w:hAnsi="Arial" w:cs="Arial"/>
                <w:bCs/>
                <w:color w:val="auto"/>
                <w:szCs w:val="24"/>
              </w:rPr>
            </w:pPr>
            <w:r w:rsidRPr="00E35725">
              <w:rPr>
                <w:rFonts w:ascii="Arial" w:eastAsia="Times New Roman" w:hAnsi="Arial" w:cs="Arial"/>
                <w:bCs/>
                <w:color w:val="auto"/>
                <w:szCs w:val="24"/>
              </w:rPr>
              <w:lastRenderedPageBreak/>
              <w:t>1. Cleanliness: This is a non-negotiable aspect of our hospitality standards. I have personally overseen a comprehensive review of our cleaning protocols and have implemented stringent measures to ensure our rooms meet the highest standards of hygiene. Our housekeeping staff are undergoing additional training to reinforce our commitment to cleanliness.</w:t>
            </w:r>
          </w:p>
          <w:p w14:paraId="4181D806" w14:textId="2BF2BE4B" w:rsidR="00E35725" w:rsidRPr="00E35725" w:rsidRDefault="00E35725" w:rsidP="00E35725">
            <w:pPr>
              <w:spacing w:after="0" w:line="360" w:lineRule="auto"/>
              <w:jc w:val="both"/>
              <w:rPr>
                <w:rFonts w:ascii="Arial" w:eastAsia="Times New Roman" w:hAnsi="Arial" w:cs="Arial"/>
                <w:bCs/>
                <w:color w:val="auto"/>
                <w:szCs w:val="24"/>
              </w:rPr>
            </w:pPr>
            <w:r w:rsidRPr="00E35725">
              <w:rPr>
                <w:rFonts w:ascii="Arial" w:eastAsia="Times New Roman" w:hAnsi="Arial" w:cs="Arial"/>
                <w:bCs/>
                <w:color w:val="auto"/>
                <w:szCs w:val="24"/>
              </w:rPr>
              <w:t>2. Wi-Fi Service: Understanding the importance of a reliable internet connection, especially for our business guests, we are accelerating our efforts to upgrade our Wi-Fi infrastructure. We are committed to providing a seamless online experience for all our guests moving forward.</w:t>
            </w:r>
          </w:p>
          <w:p w14:paraId="6B059FDC" w14:textId="1A7B06E9" w:rsidR="00E35725" w:rsidRPr="00E35725" w:rsidRDefault="00E35725" w:rsidP="00E35725">
            <w:pPr>
              <w:spacing w:after="0" w:line="360" w:lineRule="auto"/>
              <w:jc w:val="both"/>
              <w:rPr>
                <w:rFonts w:ascii="Arial" w:eastAsia="Times New Roman" w:hAnsi="Arial" w:cs="Arial"/>
                <w:bCs/>
                <w:color w:val="auto"/>
                <w:szCs w:val="24"/>
              </w:rPr>
            </w:pPr>
            <w:r w:rsidRPr="00E35725">
              <w:rPr>
                <w:rFonts w:ascii="Arial" w:eastAsia="Times New Roman" w:hAnsi="Arial" w:cs="Arial"/>
                <w:bCs/>
                <w:color w:val="auto"/>
                <w:szCs w:val="24"/>
              </w:rPr>
              <w:t>3. Noise Levels: We are taking immediate steps to minimize noise disturbances, including revising our room allocation process and enhancing our noise monitoring practices during the night. We are also exploring additional soundproofing solutions to ensure our guests' peace and quiet.</w:t>
            </w:r>
          </w:p>
          <w:p w14:paraId="19EC089F" w14:textId="7CC4CCF1" w:rsidR="00E35725" w:rsidRPr="00E35725" w:rsidRDefault="00E35725" w:rsidP="00E35725">
            <w:pPr>
              <w:spacing w:after="0" w:line="360" w:lineRule="auto"/>
              <w:jc w:val="both"/>
              <w:rPr>
                <w:rFonts w:ascii="Arial" w:eastAsia="Times New Roman" w:hAnsi="Arial" w:cs="Arial"/>
                <w:bCs/>
                <w:color w:val="auto"/>
                <w:szCs w:val="24"/>
              </w:rPr>
            </w:pPr>
            <w:r w:rsidRPr="00E35725">
              <w:rPr>
                <w:rFonts w:ascii="Arial" w:eastAsia="Times New Roman" w:hAnsi="Arial" w:cs="Arial"/>
                <w:bCs/>
                <w:color w:val="auto"/>
                <w:szCs w:val="24"/>
              </w:rPr>
              <w:t>4. Customer Service: The feedback regarding the customer service you received has been taken to heart. We are conducting a thorough investigation into this matter and have initiated targeted training sessions to improve our team's responsiveness and empathy. Ensuring our guests feel valued and supported is paramount, and we are dedicated to restoring the high standard of customer care we are known for.</w:t>
            </w:r>
          </w:p>
          <w:p w14:paraId="7A9346D1" w14:textId="24F73183" w:rsidR="00E35725" w:rsidRPr="00E35725" w:rsidRDefault="00E35725" w:rsidP="00E35725">
            <w:pPr>
              <w:spacing w:after="0" w:line="360" w:lineRule="auto"/>
              <w:jc w:val="both"/>
              <w:rPr>
                <w:rFonts w:ascii="Arial" w:eastAsia="Times New Roman" w:hAnsi="Arial" w:cs="Arial"/>
                <w:bCs/>
                <w:color w:val="auto"/>
                <w:szCs w:val="24"/>
              </w:rPr>
            </w:pPr>
            <w:r w:rsidRPr="00E35725">
              <w:rPr>
                <w:rFonts w:ascii="Arial" w:eastAsia="Times New Roman" w:hAnsi="Arial" w:cs="Arial"/>
                <w:bCs/>
                <w:color w:val="auto"/>
                <w:szCs w:val="24"/>
              </w:rPr>
              <w:t>Ms. Blake, while I understand that apologies cannot undo the experience you had, I want to assure you that your feedback has been a catalyst for immediate and ongoing improvements within our hotel. We are deeply invested in making things right and would like to offer you a complimentary stay in one of our premium rooms, should you give us the opportunity to demonstrate our commitment to excellence in hospitality.</w:t>
            </w:r>
          </w:p>
          <w:p w14:paraId="3F23751F" w14:textId="3A334116" w:rsidR="00E35725" w:rsidRPr="00E35725" w:rsidRDefault="00E35725" w:rsidP="00E35725">
            <w:pPr>
              <w:spacing w:after="0" w:line="360" w:lineRule="auto"/>
              <w:jc w:val="both"/>
              <w:rPr>
                <w:rFonts w:ascii="Arial" w:eastAsia="Times New Roman" w:hAnsi="Arial" w:cs="Arial"/>
                <w:bCs/>
                <w:color w:val="auto"/>
                <w:szCs w:val="24"/>
              </w:rPr>
            </w:pPr>
            <w:r w:rsidRPr="00E35725">
              <w:rPr>
                <w:rFonts w:ascii="Arial" w:eastAsia="Times New Roman" w:hAnsi="Arial" w:cs="Arial"/>
                <w:bCs/>
                <w:color w:val="auto"/>
                <w:szCs w:val="24"/>
              </w:rPr>
              <w:t>I would be grateful for the chance to discuss this matter further with you and to personally oversee your next stay with us, ensuring it is nothing short of exceptional. Please feel free to contact me directly at [Your Contact Information] at your convenience.</w:t>
            </w:r>
          </w:p>
          <w:p w14:paraId="119258BF" w14:textId="5B54C24E" w:rsidR="00E35725" w:rsidRPr="00E35725" w:rsidRDefault="00E35725" w:rsidP="00E35725">
            <w:pPr>
              <w:spacing w:after="0" w:line="360" w:lineRule="auto"/>
              <w:jc w:val="both"/>
              <w:rPr>
                <w:rFonts w:ascii="Arial" w:eastAsia="Times New Roman" w:hAnsi="Arial" w:cs="Arial"/>
                <w:bCs/>
                <w:color w:val="auto"/>
                <w:szCs w:val="24"/>
              </w:rPr>
            </w:pPr>
            <w:r w:rsidRPr="00E35725">
              <w:rPr>
                <w:rFonts w:ascii="Arial" w:eastAsia="Times New Roman" w:hAnsi="Arial" w:cs="Arial"/>
                <w:bCs/>
                <w:color w:val="auto"/>
                <w:szCs w:val="24"/>
              </w:rPr>
              <w:t xml:space="preserve">Thank you once again for bringing these issues to our attention. It is through feedback like yours that we can continue to improve and better serve our guests. </w:t>
            </w:r>
          </w:p>
          <w:p w14:paraId="366347B7" w14:textId="77777777" w:rsidR="00E35725" w:rsidRPr="00E35725" w:rsidRDefault="00E35725" w:rsidP="00E35725">
            <w:pPr>
              <w:spacing w:after="0" w:line="360" w:lineRule="auto"/>
              <w:jc w:val="both"/>
              <w:rPr>
                <w:rFonts w:ascii="Arial" w:eastAsia="Times New Roman" w:hAnsi="Arial" w:cs="Arial"/>
                <w:bCs/>
                <w:color w:val="auto"/>
                <w:szCs w:val="24"/>
              </w:rPr>
            </w:pPr>
            <w:r w:rsidRPr="00E35725">
              <w:rPr>
                <w:rFonts w:ascii="Arial" w:eastAsia="Times New Roman" w:hAnsi="Arial" w:cs="Arial"/>
                <w:bCs/>
                <w:color w:val="auto"/>
                <w:szCs w:val="24"/>
              </w:rPr>
              <w:t>Warm regards,</w:t>
            </w:r>
          </w:p>
          <w:p w14:paraId="19C31764" w14:textId="77777777" w:rsidR="00E35725" w:rsidRPr="00E35725" w:rsidRDefault="00E35725" w:rsidP="00E35725">
            <w:pPr>
              <w:spacing w:after="0" w:line="360" w:lineRule="auto"/>
              <w:jc w:val="both"/>
              <w:rPr>
                <w:rFonts w:ascii="Arial" w:eastAsia="Times New Roman" w:hAnsi="Arial" w:cs="Arial"/>
                <w:bCs/>
                <w:color w:val="auto"/>
                <w:szCs w:val="24"/>
              </w:rPr>
            </w:pPr>
          </w:p>
          <w:p w14:paraId="1F56A6C6" w14:textId="792AA1DC" w:rsidR="006A70C3" w:rsidRDefault="00E35725" w:rsidP="00E35725">
            <w:pPr>
              <w:spacing w:after="0" w:line="360" w:lineRule="auto"/>
              <w:jc w:val="both"/>
              <w:rPr>
                <w:rFonts w:ascii="Arial" w:eastAsia="Times New Roman" w:hAnsi="Arial" w:cs="Arial"/>
                <w:bCs/>
                <w:color w:val="auto"/>
                <w:szCs w:val="24"/>
              </w:rPr>
            </w:pPr>
            <w:r w:rsidRPr="00E35725">
              <w:rPr>
                <w:rFonts w:ascii="Arial" w:eastAsia="Times New Roman" w:hAnsi="Arial" w:cs="Arial"/>
                <w:bCs/>
                <w:color w:val="auto"/>
                <w:szCs w:val="24"/>
              </w:rPr>
              <w:t>The Management</w:t>
            </w:r>
          </w:p>
          <w:p w14:paraId="3419BEF5" w14:textId="77777777" w:rsidR="006A70C3" w:rsidRDefault="006A70C3" w:rsidP="00E35725">
            <w:pPr>
              <w:spacing w:after="0" w:line="360" w:lineRule="auto"/>
              <w:jc w:val="both"/>
              <w:rPr>
                <w:rFonts w:ascii="Arial" w:eastAsia="Times New Roman" w:hAnsi="Arial" w:cs="Arial"/>
                <w:bCs/>
                <w:color w:val="auto"/>
                <w:szCs w:val="24"/>
              </w:rPr>
            </w:pPr>
          </w:p>
          <w:p w14:paraId="489AC69A" w14:textId="73905FEB" w:rsidR="006A70C3" w:rsidRPr="00E35725" w:rsidRDefault="006A70C3" w:rsidP="00E35725">
            <w:pPr>
              <w:spacing w:after="0" w:line="360" w:lineRule="auto"/>
              <w:jc w:val="both"/>
              <w:rPr>
                <w:rFonts w:ascii="Arial" w:eastAsia="Times New Roman" w:hAnsi="Arial" w:cs="Arial"/>
                <w:bCs/>
                <w:color w:val="auto"/>
                <w:szCs w:val="24"/>
              </w:rPr>
            </w:pPr>
            <w:r w:rsidRPr="006A70C3">
              <w:rPr>
                <w:rFonts w:ascii="Arial" w:eastAsia="Times New Roman" w:hAnsi="Arial" w:cs="Arial"/>
                <w:bCs/>
                <w:color w:val="auto"/>
                <w:szCs w:val="24"/>
                <w:highlight w:val="green"/>
              </w:rPr>
              <w:t>509 Words</w:t>
            </w: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5C651198" w14:textId="77777777" w:rsidR="00B35E0C" w:rsidRPr="00B35E0C" w:rsidRDefault="00B35E0C" w:rsidP="00B35E0C">
            <w:pPr>
              <w:spacing w:line="360" w:lineRule="auto"/>
              <w:jc w:val="both"/>
              <w:rPr>
                <w:rFonts w:ascii="Arial" w:hAnsi="Arial" w:cs="Arial"/>
                <w:szCs w:val="24"/>
              </w:rPr>
            </w:pPr>
            <w:r w:rsidRPr="00B35E0C">
              <w:rPr>
                <w:rFonts w:ascii="Arial" w:hAnsi="Arial" w:cs="Arial"/>
                <w:szCs w:val="24"/>
              </w:rPr>
              <w:t>As the first point of contact, front office employees set the tone for the guest experience with exemplary customer service standards. Zhang, Joglekar and Verma (2019) emphasize key attributes like patience, empathy and active listening when interacting with customers to provide personalized solutions and foster positive experiences (p.77).</w:t>
            </w:r>
          </w:p>
          <w:p w14:paraId="2C60D999" w14:textId="77777777" w:rsidR="00B35E0C" w:rsidRPr="00B35E0C" w:rsidRDefault="00B35E0C" w:rsidP="00B35E0C">
            <w:pPr>
              <w:spacing w:line="360" w:lineRule="auto"/>
              <w:jc w:val="both"/>
              <w:rPr>
                <w:rFonts w:ascii="Arial" w:hAnsi="Arial" w:cs="Arial"/>
                <w:szCs w:val="24"/>
              </w:rPr>
            </w:pPr>
          </w:p>
          <w:p w14:paraId="1A889335" w14:textId="77777777" w:rsidR="00B35E0C" w:rsidRPr="00B35E0C" w:rsidRDefault="00B35E0C" w:rsidP="00B35E0C">
            <w:pPr>
              <w:spacing w:line="360" w:lineRule="auto"/>
              <w:jc w:val="both"/>
              <w:rPr>
                <w:rFonts w:ascii="Arial" w:hAnsi="Arial" w:cs="Arial"/>
                <w:szCs w:val="24"/>
              </w:rPr>
            </w:pPr>
            <w:r w:rsidRPr="00B35E0C">
              <w:rPr>
                <w:rFonts w:ascii="Arial" w:hAnsi="Arial" w:cs="Arial"/>
                <w:szCs w:val="24"/>
              </w:rPr>
              <w:t xml:space="preserve">Specifically, front office staff must welcome guests warmly, maintain eye contact and smile to establish rapport. They could pleasantly inquire about the guest's journey or business agenda when checking documents to enable small talk. Using guest names during conversations also conveys familiarity. Hilton equips staff with guest history via databases so front office can reference previous stays or room preferences when assigning accommodation, wowing visitors with tailored treatment (Sisson &amp; Adams, 2013, p41). </w:t>
            </w:r>
          </w:p>
          <w:p w14:paraId="04841CD1" w14:textId="77777777" w:rsidR="00B35E0C" w:rsidRPr="00B35E0C" w:rsidRDefault="00B35E0C" w:rsidP="00B35E0C">
            <w:pPr>
              <w:spacing w:line="360" w:lineRule="auto"/>
              <w:jc w:val="both"/>
              <w:rPr>
                <w:rFonts w:ascii="Arial" w:hAnsi="Arial" w:cs="Arial"/>
                <w:szCs w:val="24"/>
              </w:rPr>
            </w:pPr>
          </w:p>
          <w:p w14:paraId="5B52391E" w14:textId="77777777" w:rsidR="00B35E0C" w:rsidRPr="00B35E0C" w:rsidRDefault="00B35E0C" w:rsidP="00B35E0C">
            <w:pPr>
              <w:spacing w:line="360" w:lineRule="auto"/>
              <w:jc w:val="both"/>
              <w:rPr>
                <w:rFonts w:ascii="Arial" w:hAnsi="Arial" w:cs="Arial"/>
                <w:szCs w:val="24"/>
              </w:rPr>
            </w:pPr>
            <w:r w:rsidRPr="00B35E0C">
              <w:rPr>
                <w:rFonts w:ascii="Arial" w:hAnsi="Arial" w:cs="Arial"/>
                <w:szCs w:val="24"/>
              </w:rPr>
              <w:t xml:space="preserve">Additionally, empathetic dialogue is vital during service recovery. If guests have waited prolonged periods for rooms on overbooked nights, patiently listening to frustration before apologizing and explaining next steps cultivates trust and diffuses tension. Front office could offer room upgrades or complimentary services to placate inconvenienced visitors. </w:t>
            </w:r>
          </w:p>
          <w:p w14:paraId="7C6620C4" w14:textId="77777777" w:rsidR="00B35E0C" w:rsidRPr="00B35E0C" w:rsidRDefault="00B35E0C" w:rsidP="00B35E0C">
            <w:pPr>
              <w:spacing w:line="360" w:lineRule="auto"/>
              <w:jc w:val="both"/>
              <w:rPr>
                <w:rFonts w:ascii="Arial" w:hAnsi="Arial" w:cs="Arial"/>
                <w:szCs w:val="24"/>
              </w:rPr>
            </w:pPr>
          </w:p>
          <w:p w14:paraId="7503FC7B" w14:textId="77777777" w:rsidR="00B35E0C" w:rsidRPr="00B35E0C" w:rsidRDefault="00B35E0C" w:rsidP="00B35E0C">
            <w:pPr>
              <w:spacing w:line="360" w:lineRule="auto"/>
              <w:jc w:val="both"/>
              <w:rPr>
                <w:rFonts w:ascii="Arial" w:hAnsi="Arial" w:cs="Arial"/>
                <w:szCs w:val="24"/>
              </w:rPr>
            </w:pPr>
            <w:r w:rsidRPr="00B35E0C">
              <w:rPr>
                <w:rFonts w:ascii="Arial" w:hAnsi="Arial" w:cs="Arial"/>
                <w:szCs w:val="24"/>
              </w:rPr>
              <w:t>Marriott provides training in soft skills like emotional IQ, cultural sensitivity and conflict management to equip staff for defusing misunderstandings through non-aggressive verbal and non-verbal communication before they escalate into complaints (Bardi, 2011, p.176). Enabling guests to feel heard improves brand loyalty.</w:t>
            </w:r>
          </w:p>
          <w:p w14:paraId="34F9EF7F" w14:textId="77777777" w:rsidR="00B35E0C" w:rsidRPr="00B35E0C" w:rsidRDefault="00B35E0C" w:rsidP="00B35E0C">
            <w:pPr>
              <w:spacing w:line="360" w:lineRule="auto"/>
              <w:jc w:val="both"/>
              <w:rPr>
                <w:rFonts w:ascii="Arial" w:hAnsi="Arial" w:cs="Arial"/>
                <w:szCs w:val="24"/>
              </w:rPr>
            </w:pPr>
          </w:p>
          <w:p w14:paraId="13073444" w14:textId="3B97290C" w:rsidR="004D0F63" w:rsidRPr="009022D4" w:rsidRDefault="00B35E0C" w:rsidP="00B35E0C">
            <w:pPr>
              <w:spacing w:line="360" w:lineRule="auto"/>
              <w:jc w:val="both"/>
              <w:rPr>
                <w:rFonts w:cs="Times New Roman"/>
                <w:b/>
                <w:bCs/>
              </w:rPr>
            </w:pPr>
            <w:r w:rsidRPr="00B35E0C">
              <w:rPr>
                <w:rFonts w:ascii="Arial" w:hAnsi="Arial" w:cs="Arial"/>
                <w:szCs w:val="24"/>
              </w:rPr>
              <w:t>Overall, guest-centric social abilities enable meaningful customer connections while managing expectations through compassionate dialogue, essential for favourable guest impressions in adverse contexts. Front office customer service epitomizes brand values for continued patronage.</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A53B3F3" w14:textId="77777777" w:rsidR="00B35E0C" w:rsidRPr="00B35E0C" w:rsidRDefault="00B35E0C" w:rsidP="00B35E0C">
            <w:pPr>
              <w:spacing w:line="360" w:lineRule="auto"/>
              <w:jc w:val="both"/>
              <w:rPr>
                <w:rFonts w:ascii="Arial" w:hAnsi="Arial" w:cs="Arial"/>
              </w:rPr>
            </w:pPr>
            <w:r w:rsidRPr="00B35E0C">
              <w:rPr>
                <w:rFonts w:ascii="Arial" w:hAnsi="Arial" w:cs="Arial"/>
              </w:rPr>
              <w:t xml:space="preserve">As the hospitality face of hotels, front office employees correspond daily with diverse stakeholders including guests, travel agents, department heads, suppliers and more across varying channels. This necessitates articulate communication competence in verbal, non-verbal, written and digital modes for seamless operations (Bardi, 2011, p.29). </w:t>
            </w:r>
          </w:p>
          <w:p w14:paraId="382B3949" w14:textId="77777777" w:rsidR="00B35E0C" w:rsidRPr="00B35E0C" w:rsidRDefault="00B35E0C" w:rsidP="00B35E0C">
            <w:pPr>
              <w:spacing w:line="360" w:lineRule="auto"/>
              <w:jc w:val="both"/>
              <w:rPr>
                <w:rFonts w:ascii="Arial" w:hAnsi="Arial" w:cs="Arial"/>
              </w:rPr>
            </w:pPr>
          </w:p>
          <w:p w14:paraId="6D416E59" w14:textId="77777777" w:rsidR="00B35E0C" w:rsidRPr="00B35E0C" w:rsidRDefault="00B35E0C" w:rsidP="00B35E0C">
            <w:pPr>
              <w:spacing w:line="360" w:lineRule="auto"/>
              <w:jc w:val="both"/>
              <w:rPr>
                <w:rFonts w:ascii="Arial" w:hAnsi="Arial" w:cs="Arial"/>
              </w:rPr>
            </w:pPr>
            <w:r w:rsidRPr="00B35E0C">
              <w:rPr>
                <w:rFonts w:ascii="Arial" w:hAnsi="Arial" w:cs="Arial"/>
              </w:rPr>
              <w:t xml:space="preserve">Specifically, front office staff provide clear explanations on hotel policies, services, room types, rates, reservations and billing. They should use positive tone and body language even when conveying inability to accommodate guest requests, in compliance with organizational guidelines. For instance, when declining late check-outs due to high incoming occupancy, staff can empathetically apologize for inconveniences while presenting alternatives like luggage storerooms (Sisson &amp; Adams, 2013, p141). </w:t>
            </w:r>
          </w:p>
          <w:p w14:paraId="02333B74" w14:textId="77777777" w:rsidR="00B35E0C" w:rsidRPr="00B35E0C" w:rsidRDefault="00B35E0C" w:rsidP="00B35E0C">
            <w:pPr>
              <w:spacing w:line="360" w:lineRule="auto"/>
              <w:jc w:val="both"/>
              <w:rPr>
                <w:rFonts w:ascii="Arial" w:hAnsi="Arial" w:cs="Arial"/>
              </w:rPr>
            </w:pPr>
          </w:p>
          <w:p w14:paraId="027C9302" w14:textId="77777777" w:rsidR="00B35E0C" w:rsidRPr="00B35E0C" w:rsidRDefault="00B35E0C" w:rsidP="00B35E0C">
            <w:pPr>
              <w:spacing w:line="360" w:lineRule="auto"/>
              <w:jc w:val="both"/>
              <w:rPr>
                <w:rFonts w:ascii="Arial" w:hAnsi="Arial" w:cs="Arial"/>
              </w:rPr>
            </w:pPr>
            <w:r w:rsidRPr="00B35E0C">
              <w:rPr>
                <w:rFonts w:ascii="Arial" w:hAnsi="Arial" w:cs="Arial"/>
              </w:rPr>
              <w:t xml:space="preserve">Additionally, front office must relay guest requests promptly to other departments through emails, intercom calls or compliance software updates while confirming timelines for delivery. They could reassure guests - “Your room service order has been received and should be delivered within 20 minutes as requested”. Such interdepartmental coordination demands concise, courteous language to uplift staff workflow and guest satisfaction. </w:t>
            </w:r>
          </w:p>
          <w:p w14:paraId="00205A3F" w14:textId="77777777" w:rsidR="00B35E0C" w:rsidRPr="00B35E0C" w:rsidRDefault="00B35E0C" w:rsidP="00B35E0C">
            <w:pPr>
              <w:spacing w:line="360" w:lineRule="auto"/>
              <w:jc w:val="both"/>
              <w:rPr>
                <w:rFonts w:ascii="Arial" w:hAnsi="Arial" w:cs="Arial"/>
              </w:rPr>
            </w:pPr>
          </w:p>
          <w:p w14:paraId="7432D4EE" w14:textId="77777777" w:rsidR="00B35E0C" w:rsidRPr="00B35E0C" w:rsidRDefault="00B35E0C" w:rsidP="00B35E0C">
            <w:pPr>
              <w:spacing w:line="360" w:lineRule="auto"/>
              <w:jc w:val="both"/>
              <w:rPr>
                <w:rFonts w:ascii="Arial" w:hAnsi="Arial" w:cs="Arial"/>
              </w:rPr>
            </w:pPr>
            <w:r w:rsidRPr="00B35E0C">
              <w:rPr>
                <w:rFonts w:ascii="Arial" w:hAnsi="Arial" w:cs="Arial"/>
              </w:rPr>
              <w:t>Multichannel fluency also enables quicker resolutions. For example, when handling guest complaints about housekeeping via calls, front office can simultaneously alert supervisors via software updates. Documenting guest interactions across channels aids prompt issue redressal and continuous service improvement.</w:t>
            </w:r>
          </w:p>
          <w:p w14:paraId="5D1FB3EC" w14:textId="77777777" w:rsidR="00B35E0C" w:rsidRPr="00B35E0C" w:rsidRDefault="00B35E0C" w:rsidP="00B35E0C">
            <w:pPr>
              <w:spacing w:line="360" w:lineRule="auto"/>
              <w:jc w:val="both"/>
              <w:rPr>
                <w:rFonts w:ascii="Arial" w:hAnsi="Arial" w:cs="Arial"/>
              </w:rPr>
            </w:pPr>
          </w:p>
          <w:p w14:paraId="15EAD61B" w14:textId="77777777" w:rsidR="004D0F63" w:rsidRDefault="00B35E0C" w:rsidP="00B35E0C">
            <w:pPr>
              <w:spacing w:line="360" w:lineRule="auto"/>
              <w:jc w:val="both"/>
              <w:rPr>
                <w:rFonts w:ascii="Arial" w:hAnsi="Arial" w:cs="Arial"/>
              </w:rPr>
            </w:pPr>
            <w:r w:rsidRPr="00B35E0C">
              <w:rPr>
                <w:rFonts w:ascii="Arial" w:hAnsi="Arial" w:cs="Arial"/>
              </w:rPr>
              <w:t>Overall, articulate communication skills in writing, conversations, digital messages and body language are invaluable for front office employees. This empowers effective correspondence with guests, staff, suppliers for streamlined operations and memorable customer experiences amidst a perpetually bustling hospitality context.</w:t>
            </w:r>
          </w:p>
          <w:p w14:paraId="30289A2E" w14:textId="77777777" w:rsidR="00B35E0C" w:rsidRDefault="00B35E0C" w:rsidP="00B35E0C">
            <w:pPr>
              <w:spacing w:line="360" w:lineRule="auto"/>
              <w:jc w:val="both"/>
              <w:rPr>
                <w:rFonts w:ascii="Arial" w:hAnsi="Arial" w:cs="Arial"/>
              </w:rPr>
            </w:pPr>
          </w:p>
          <w:p w14:paraId="1EAD3E6D" w14:textId="77777777" w:rsidR="00B35E0C" w:rsidRDefault="00B35E0C" w:rsidP="00B35E0C">
            <w:pPr>
              <w:spacing w:line="360" w:lineRule="auto"/>
              <w:jc w:val="both"/>
              <w:rPr>
                <w:rFonts w:ascii="Arial" w:hAnsi="Arial" w:cs="Arial"/>
              </w:rPr>
            </w:pPr>
          </w:p>
          <w:p w14:paraId="05DCB9A0" w14:textId="77777777" w:rsidR="00B35E0C" w:rsidRDefault="00B35E0C" w:rsidP="00B35E0C">
            <w:pPr>
              <w:spacing w:line="360" w:lineRule="auto"/>
              <w:jc w:val="both"/>
              <w:rPr>
                <w:rFonts w:ascii="Arial" w:hAnsi="Arial" w:cs="Arial"/>
              </w:rPr>
            </w:pPr>
          </w:p>
          <w:p w14:paraId="2699F7A4" w14:textId="244650DC" w:rsidR="00B35E0C" w:rsidRPr="00705361" w:rsidRDefault="00B35E0C" w:rsidP="00B35E0C">
            <w:pPr>
              <w:spacing w:line="360" w:lineRule="auto"/>
              <w:jc w:val="both"/>
              <w:rPr>
                <w:rFonts w:ascii="Arial" w:hAnsi="Arial" w:cs="Arial"/>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65B9B84C"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B3572B">
              <w:rPr>
                <w:rFonts w:eastAsia="Times New Roman" w:cs="Times New Roman"/>
                <w:b/>
                <w:bCs/>
                <w:i/>
                <w:iCs/>
                <w:color w:val="000000"/>
                <w:sz w:val="28"/>
                <w:szCs w:val="28"/>
                <w:shd w:val="clear" w:color="auto" w:fill="FFFFFF"/>
                <w:lang w:val="en-US"/>
              </w:rPr>
              <w:t>Organizational</w:t>
            </w:r>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785A1979" w14:textId="77777777" w:rsidR="00705361" w:rsidRPr="00B35E0C" w:rsidRDefault="00705361" w:rsidP="00B35E0C">
            <w:pPr>
              <w:spacing w:line="360" w:lineRule="auto"/>
              <w:jc w:val="both"/>
              <w:rPr>
                <w:rFonts w:ascii="Arial" w:hAnsi="Arial" w:cs="Arial"/>
              </w:rPr>
            </w:pPr>
          </w:p>
          <w:p w14:paraId="3C1523FA" w14:textId="77777777" w:rsidR="00B35E0C" w:rsidRPr="00B35E0C" w:rsidRDefault="00B35E0C" w:rsidP="00B35E0C">
            <w:pPr>
              <w:spacing w:line="360" w:lineRule="auto"/>
              <w:jc w:val="both"/>
              <w:rPr>
                <w:rFonts w:ascii="Arial" w:hAnsi="Arial" w:cs="Arial"/>
              </w:rPr>
            </w:pPr>
            <w:r w:rsidRPr="00B35E0C">
              <w:rPr>
                <w:rFonts w:ascii="Arial" w:hAnsi="Arial" w:cs="Arial"/>
              </w:rPr>
              <w:t xml:space="preserve">Working at the front office of a hotel involves handling a high volume of administrative tasks efficiently while delivering seamless customer service. Sharp organizational abilities and resourcefulness are vital competencies needed to coordinate front office operations. </w:t>
            </w:r>
          </w:p>
          <w:p w14:paraId="1211F647" w14:textId="77777777" w:rsidR="00B35E0C" w:rsidRPr="00B35E0C" w:rsidRDefault="00B35E0C" w:rsidP="00B35E0C">
            <w:pPr>
              <w:spacing w:line="360" w:lineRule="auto"/>
              <w:jc w:val="both"/>
              <w:rPr>
                <w:rFonts w:ascii="Arial" w:hAnsi="Arial" w:cs="Arial"/>
              </w:rPr>
            </w:pPr>
          </w:p>
          <w:p w14:paraId="5621CE12" w14:textId="77777777" w:rsidR="00B35E0C" w:rsidRPr="00B35E0C" w:rsidRDefault="00B35E0C" w:rsidP="00B35E0C">
            <w:pPr>
              <w:spacing w:line="360" w:lineRule="auto"/>
              <w:jc w:val="both"/>
              <w:rPr>
                <w:rFonts w:ascii="Arial" w:hAnsi="Arial" w:cs="Arial"/>
              </w:rPr>
            </w:pPr>
            <w:r w:rsidRPr="00B35E0C">
              <w:rPr>
                <w:rFonts w:ascii="Arial" w:hAnsi="Arial" w:cs="Arial"/>
              </w:rPr>
              <w:t>According to Bardi (2011), front office employees must process guest reservations, allocate rooms and manage occupancy, handle guest registration/check-ins/checkouts, liaise with various departments for guest services, maintain updated guest records and room status, coordinate housekeeping, process invoices and payments, compile financial reports and budgets, monitor revenue and forecast demand (p.56). The ability to juggle such multifaceted duties requires meticulous organization.</w:t>
            </w:r>
          </w:p>
          <w:p w14:paraId="69EB5EEE" w14:textId="77777777" w:rsidR="00B35E0C" w:rsidRPr="00B35E0C" w:rsidRDefault="00B35E0C" w:rsidP="00B35E0C">
            <w:pPr>
              <w:spacing w:line="360" w:lineRule="auto"/>
              <w:jc w:val="both"/>
              <w:rPr>
                <w:rFonts w:ascii="Arial" w:hAnsi="Arial" w:cs="Arial"/>
              </w:rPr>
            </w:pPr>
          </w:p>
          <w:p w14:paraId="05A5BADD" w14:textId="77777777" w:rsidR="00B35E0C" w:rsidRPr="00B35E0C" w:rsidRDefault="00B35E0C" w:rsidP="00B35E0C">
            <w:pPr>
              <w:spacing w:line="360" w:lineRule="auto"/>
              <w:jc w:val="both"/>
              <w:rPr>
                <w:rFonts w:ascii="Arial" w:hAnsi="Arial" w:cs="Arial"/>
              </w:rPr>
            </w:pPr>
            <w:r w:rsidRPr="00B35E0C">
              <w:rPr>
                <w:rFonts w:ascii="Arial" w:hAnsi="Arial" w:cs="Arial"/>
              </w:rPr>
              <w:t xml:space="preserve">Specifically, front office staff must manage daily rosters, prepare shift handover reports on guest, payment and room status details to brief the next team. They schedule housekeeping tasks like cleaning, maintenance, minibar restocks based on occupancy rates. Front office agents also regularly correspond with sales and marketing to review demand patterns and use revenue management systems to optimize room rates and availability for overall guest experience and profits. </w:t>
            </w:r>
          </w:p>
          <w:p w14:paraId="41FE6110" w14:textId="77777777" w:rsidR="00B35E0C" w:rsidRPr="00B35E0C" w:rsidRDefault="00B35E0C" w:rsidP="00B35E0C">
            <w:pPr>
              <w:spacing w:line="360" w:lineRule="auto"/>
              <w:jc w:val="both"/>
              <w:rPr>
                <w:rFonts w:ascii="Arial" w:hAnsi="Arial" w:cs="Arial"/>
              </w:rPr>
            </w:pPr>
          </w:p>
          <w:p w14:paraId="56DE862B" w14:textId="77777777" w:rsidR="00B35E0C" w:rsidRPr="00B35E0C" w:rsidRDefault="00B35E0C" w:rsidP="00B35E0C">
            <w:pPr>
              <w:spacing w:line="360" w:lineRule="auto"/>
              <w:jc w:val="both"/>
              <w:rPr>
                <w:rFonts w:ascii="Arial" w:hAnsi="Arial" w:cs="Arial"/>
              </w:rPr>
            </w:pPr>
            <w:r w:rsidRPr="00B35E0C">
              <w:rPr>
                <w:rFonts w:ascii="Arial" w:hAnsi="Arial" w:cs="Arial"/>
              </w:rPr>
              <w:t>Additionally, organizing skills involves resourcefulness in avoiding service delays through preparation. For instance, Hilton front office staff schedule 15-minute gaps between guest check-ins to complete paperwork, pre-assign rooms, review statuses and top up cash floats to check-in the next guest promptly (Sisson &amp; Adams, 2013, p.68). Such organizational discipline in scheduling blocks of time for essential operational duties cultivates efficiency.</w:t>
            </w:r>
          </w:p>
          <w:p w14:paraId="31CDF3EB" w14:textId="77777777" w:rsidR="00B35E0C" w:rsidRPr="00B35E0C" w:rsidRDefault="00B35E0C" w:rsidP="00B35E0C">
            <w:pPr>
              <w:spacing w:line="360" w:lineRule="auto"/>
              <w:jc w:val="both"/>
              <w:rPr>
                <w:rFonts w:ascii="Arial" w:hAnsi="Arial" w:cs="Arial"/>
              </w:rPr>
            </w:pPr>
          </w:p>
          <w:p w14:paraId="1774EB55" w14:textId="77777777" w:rsidR="004D0F63" w:rsidRDefault="00B35E0C" w:rsidP="00B35E0C">
            <w:pPr>
              <w:spacing w:line="360" w:lineRule="auto"/>
              <w:jc w:val="both"/>
              <w:rPr>
                <w:rFonts w:ascii="Arial" w:hAnsi="Arial" w:cs="Arial"/>
              </w:rPr>
            </w:pPr>
            <w:r w:rsidRPr="00B35E0C">
              <w:rPr>
                <w:rFonts w:ascii="Arial" w:hAnsi="Arial" w:cs="Arial"/>
              </w:rPr>
              <w:t>Through methodical preparation, coordination and administration abilities, front office staff can seamlessly manage multifaceted workloads, minimizing guest waiting times and service issues. Their sharp organizational skills thus directly impact brand reputation and revenues.</w:t>
            </w:r>
          </w:p>
          <w:p w14:paraId="4EB34028" w14:textId="77777777" w:rsidR="00B35E0C" w:rsidRDefault="00B35E0C" w:rsidP="00B35E0C">
            <w:pPr>
              <w:spacing w:line="360" w:lineRule="auto"/>
              <w:jc w:val="both"/>
              <w:rPr>
                <w:rFonts w:ascii="Arial" w:hAnsi="Arial" w:cs="Arial"/>
              </w:rPr>
            </w:pPr>
          </w:p>
          <w:p w14:paraId="65199D38" w14:textId="45133F1C" w:rsidR="00B35E0C" w:rsidRPr="00B35E0C" w:rsidRDefault="00B35E0C" w:rsidP="00B35E0C">
            <w:pPr>
              <w:spacing w:line="360" w:lineRule="auto"/>
              <w:jc w:val="both"/>
              <w:rPr>
                <w:rFonts w:ascii="Arial" w:hAnsi="Arial" w:cs="Arial"/>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2D802D52" w14:textId="77777777" w:rsidR="00B35E0C" w:rsidRPr="00B35E0C" w:rsidRDefault="00B35E0C" w:rsidP="00B35E0C">
            <w:pPr>
              <w:spacing w:line="360" w:lineRule="auto"/>
              <w:jc w:val="both"/>
              <w:rPr>
                <w:rFonts w:ascii="Arial" w:hAnsi="Arial" w:cs="Arial"/>
              </w:rPr>
            </w:pPr>
            <w:r w:rsidRPr="00B35E0C">
              <w:rPr>
                <w:rFonts w:ascii="Arial" w:hAnsi="Arial" w:cs="Arial"/>
              </w:rPr>
              <w:t>Despite standards of service, front office employees inevitably encounter challenges including overbooked rooms, guest complaints, system glitches, billing errors and revenue losses that demand effective problem-solving skills (Zhang, Joglekar &amp; Verma 2019, p.277). According to Giardina and Parrish (2019), amidst issues, front office staff must maintain professional composure, accurately identify core concerns, implement appropriate solutions within organizational guidelines, and resolve matters tactfully to mutual guest agreement (p.264).</w:t>
            </w:r>
          </w:p>
          <w:p w14:paraId="29575DE9" w14:textId="77777777" w:rsidR="00B35E0C" w:rsidRPr="00B35E0C" w:rsidRDefault="00B35E0C" w:rsidP="00B35E0C">
            <w:pPr>
              <w:spacing w:line="360" w:lineRule="auto"/>
              <w:jc w:val="both"/>
              <w:rPr>
                <w:rFonts w:ascii="Arial" w:hAnsi="Arial" w:cs="Arial"/>
              </w:rPr>
            </w:pPr>
          </w:p>
          <w:p w14:paraId="17BA7330" w14:textId="77777777" w:rsidR="00B35E0C" w:rsidRPr="00B35E0C" w:rsidRDefault="00B35E0C" w:rsidP="00B35E0C">
            <w:pPr>
              <w:spacing w:line="360" w:lineRule="auto"/>
              <w:jc w:val="both"/>
              <w:rPr>
                <w:rFonts w:ascii="Arial" w:hAnsi="Arial" w:cs="Arial"/>
              </w:rPr>
            </w:pPr>
            <w:r w:rsidRPr="00B35E0C">
              <w:rPr>
                <w:rFonts w:ascii="Arial" w:hAnsi="Arial" w:cs="Arial"/>
              </w:rPr>
              <w:t xml:space="preserve">For instance, when encountering an overbooked hotel scenario, front office agents should profusely apologize for the inconvenience, immediately contact other proximate partner hotels to check room availability, book alternate arrangements for the guest at the nearest comparable property, arrange complimentary transportation, waive applicable charges if necessary through manager approvals, and provide vouchers for complimentary hotel services to appease the inconvenienced guest (Sisson &amp; Adams, 2013, p.71). </w:t>
            </w:r>
          </w:p>
          <w:p w14:paraId="66E1AD1C" w14:textId="77777777" w:rsidR="00B35E0C" w:rsidRPr="00B35E0C" w:rsidRDefault="00B35E0C" w:rsidP="00B35E0C">
            <w:pPr>
              <w:spacing w:line="360" w:lineRule="auto"/>
              <w:jc w:val="both"/>
              <w:rPr>
                <w:rFonts w:ascii="Arial" w:hAnsi="Arial" w:cs="Arial"/>
              </w:rPr>
            </w:pPr>
          </w:p>
          <w:p w14:paraId="7ABAFF9B" w14:textId="77777777" w:rsidR="00B35E0C" w:rsidRPr="00B35E0C" w:rsidRDefault="00B35E0C" w:rsidP="00B35E0C">
            <w:pPr>
              <w:spacing w:line="360" w:lineRule="auto"/>
              <w:jc w:val="both"/>
              <w:rPr>
                <w:rFonts w:ascii="Arial" w:hAnsi="Arial" w:cs="Arial"/>
              </w:rPr>
            </w:pPr>
            <w:r w:rsidRPr="00B35E0C">
              <w:rPr>
                <w:rFonts w:ascii="Arial" w:hAnsi="Arial" w:cs="Arial"/>
              </w:rPr>
              <w:t>Additionally, if the issue involves guest complaints regarding long wait times, unclean rooms or billing errors, front office employees must listen intently, empathize with the customer’s perspective, apologize for service failures, log issues in compliance software for post-analysis, instantly alert department heads like housekeeping supervisors to resolve concerns, provide complimentary amenities to placate guests and follow up on resolutions to prevent repeat issues.</w:t>
            </w:r>
          </w:p>
          <w:p w14:paraId="72ECE7D9" w14:textId="77777777" w:rsidR="00B35E0C" w:rsidRPr="00B35E0C" w:rsidRDefault="00B35E0C" w:rsidP="00B35E0C">
            <w:pPr>
              <w:spacing w:line="360" w:lineRule="auto"/>
              <w:jc w:val="both"/>
              <w:rPr>
                <w:rFonts w:ascii="Arial" w:hAnsi="Arial" w:cs="Arial"/>
              </w:rPr>
            </w:pPr>
          </w:p>
          <w:p w14:paraId="7CCB35EC" w14:textId="7FB4721D" w:rsidR="004D0F63" w:rsidRPr="00705361" w:rsidRDefault="00B35E0C" w:rsidP="00B35E0C">
            <w:pPr>
              <w:tabs>
                <w:tab w:val="left" w:pos="264"/>
              </w:tabs>
              <w:spacing w:line="360" w:lineRule="auto"/>
              <w:jc w:val="both"/>
              <w:rPr>
                <w:rFonts w:ascii="Arial" w:hAnsi="Arial" w:cs="Arial"/>
              </w:rPr>
            </w:pPr>
            <w:r w:rsidRPr="00B35E0C">
              <w:rPr>
                <w:rFonts w:ascii="Arial" w:hAnsi="Arial" w:cs="Arial"/>
              </w:rPr>
              <w:t>Through such strategic troubleshooting by assessing problems calmly, implementing solutions within organizational guidelines and resolving matters to mutual agreement, front office staff can retain brand reputation despite everyday challenges. Their customer-centric problem</w:t>
            </w:r>
            <w:r>
              <w:rPr>
                <w:rFonts w:ascii="Arial" w:hAnsi="Arial" w:cs="Arial"/>
              </w:rPr>
              <w:t>-solving</w:t>
            </w:r>
            <w:r w:rsidRPr="00B35E0C">
              <w:rPr>
                <w:rFonts w:ascii="Arial" w:hAnsi="Arial" w:cs="Arial"/>
              </w:rPr>
              <w:t xml:space="preserve"> skills are vital for service recovery and guest satisfaction.</w:t>
            </w:r>
          </w:p>
          <w:p w14:paraId="377A60B6" w14:textId="77777777" w:rsidR="004D0F63" w:rsidRPr="009022D4" w:rsidRDefault="004D0F63" w:rsidP="004D0F63">
            <w:pPr>
              <w:jc w:val="center"/>
              <w:rPr>
                <w:rFonts w:cs="Times New Roman"/>
                <w:b/>
                <w:bCs/>
              </w:rPr>
            </w:pPr>
          </w:p>
          <w:p w14:paraId="74504C3B" w14:textId="77777777" w:rsidR="004D0F63" w:rsidRDefault="004D0F63" w:rsidP="00B3572B">
            <w:pP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33023744" w:rsidR="004D0F63" w:rsidRPr="00B3572B" w:rsidRDefault="00B3572B" w:rsidP="004D0F63">
            <w:pPr>
              <w:jc w:val="center"/>
              <w:rPr>
                <w:rFonts w:cs="Times New Roman"/>
              </w:rPr>
            </w:pPr>
            <w:r w:rsidRPr="00B3572B">
              <w:rPr>
                <w:rFonts w:cs="Times New Roman"/>
                <w:highlight w:val="green"/>
              </w:rPr>
              <w:t>Words 982</w:t>
            </w: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0466C87B" w14:textId="77777777" w:rsidR="0042664F" w:rsidRDefault="0042664F" w:rsidP="0042664F"/>
    <w:p w14:paraId="7435D062" w14:textId="7EA08154" w:rsidR="00A84E16" w:rsidRPr="00B3572B" w:rsidRDefault="00A84E16" w:rsidP="002E066A">
      <w:pPr>
        <w:spacing w:line="360" w:lineRule="auto"/>
        <w:jc w:val="both"/>
        <w:rPr>
          <w:rFonts w:ascii="Arial" w:hAnsi="Arial" w:cs="Arial"/>
          <w:color w:val="FFC000"/>
          <w:szCs w:val="24"/>
        </w:rPr>
      </w:pPr>
      <w:r w:rsidRPr="00B3572B">
        <w:rPr>
          <w:rFonts w:ascii="Arial" w:hAnsi="Arial" w:cs="Arial"/>
          <w:color w:val="FFC000"/>
          <w:szCs w:val="24"/>
        </w:rPr>
        <w:t>Component one:</w:t>
      </w:r>
    </w:p>
    <w:p w14:paraId="4F882D85" w14:textId="29DCD754" w:rsidR="00A84E16" w:rsidRPr="002E066A" w:rsidRDefault="00A84E16" w:rsidP="002E066A">
      <w:pPr>
        <w:spacing w:line="360" w:lineRule="auto"/>
        <w:jc w:val="both"/>
        <w:rPr>
          <w:rFonts w:ascii="Arial" w:hAnsi="Arial" w:cs="Arial"/>
          <w:szCs w:val="24"/>
        </w:rPr>
      </w:pPr>
      <w:r w:rsidRPr="002E066A">
        <w:rPr>
          <w:rFonts w:ascii="Arial" w:hAnsi="Arial" w:cs="Arial"/>
          <w:szCs w:val="24"/>
        </w:rPr>
        <w:t>Guttentag, D. (2015). Airbnb: disruptive innovation and the rise of an informal tourism accommodation sector. Current Issues in Tourism, 18(12), 1192-1217.</w:t>
      </w:r>
    </w:p>
    <w:p w14:paraId="36473324" w14:textId="6AD93540" w:rsidR="00A84E16" w:rsidRPr="002E066A" w:rsidRDefault="00A84E16" w:rsidP="002E066A">
      <w:pPr>
        <w:spacing w:line="360" w:lineRule="auto"/>
        <w:jc w:val="both"/>
        <w:rPr>
          <w:rFonts w:ascii="Arial" w:hAnsi="Arial" w:cs="Arial"/>
          <w:szCs w:val="24"/>
        </w:rPr>
      </w:pPr>
      <w:r w:rsidRPr="002E066A">
        <w:rPr>
          <w:rFonts w:ascii="Arial" w:hAnsi="Arial" w:cs="Arial"/>
          <w:szCs w:val="24"/>
        </w:rPr>
        <w:t>Henderson, J.C. (2007). Corporate Social Responsibility and Tourism: Hotel Companies in Phuket, Thailand, after the Indian Ocean Tsunami. International Journal of Hospitality Management, 26(1), 228-239.</w:t>
      </w:r>
    </w:p>
    <w:p w14:paraId="6481AE2A" w14:textId="690E7631" w:rsidR="00A84E16" w:rsidRPr="002E066A" w:rsidRDefault="00A84E16" w:rsidP="002E066A">
      <w:pPr>
        <w:spacing w:line="360" w:lineRule="auto"/>
        <w:jc w:val="both"/>
        <w:rPr>
          <w:rFonts w:ascii="Arial" w:hAnsi="Arial" w:cs="Arial"/>
          <w:szCs w:val="24"/>
        </w:rPr>
      </w:pPr>
      <w:r w:rsidRPr="002E066A">
        <w:rPr>
          <w:rFonts w:ascii="Arial" w:hAnsi="Arial" w:cs="Arial"/>
          <w:szCs w:val="24"/>
        </w:rPr>
        <w:t>Hwang, J. &amp; Seo, S. (2016). A Critical Review of Literature on Customer Experience Management: Theoretical, Methodological and Cultural Perspectives. International Journal of Contemporary Hospitality Management, 28(10), 2218-2246.</w:t>
      </w:r>
    </w:p>
    <w:p w14:paraId="5E03630A" w14:textId="6E8E6D92" w:rsidR="00A84E16" w:rsidRPr="002E066A" w:rsidRDefault="00A84E16" w:rsidP="002E066A">
      <w:pPr>
        <w:spacing w:line="360" w:lineRule="auto"/>
        <w:jc w:val="both"/>
        <w:rPr>
          <w:rFonts w:ascii="Arial" w:hAnsi="Arial" w:cs="Arial"/>
          <w:szCs w:val="24"/>
        </w:rPr>
      </w:pPr>
      <w:r w:rsidRPr="002E066A">
        <w:rPr>
          <w:rFonts w:ascii="Arial" w:hAnsi="Arial" w:cs="Arial"/>
          <w:szCs w:val="24"/>
        </w:rPr>
        <w:t>Law, R., Buhalis, D., &amp; Cobanoglu, C. (2014). Information Technology Applications in Hospitality and Tourism: A Review of Publications from 2005 to 2007. Journal of Travel &amp; Tourism Marketing, 26(5), 599-623.</w:t>
      </w:r>
    </w:p>
    <w:p w14:paraId="42FB520C" w14:textId="183D8DC1" w:rsidR="00A84E16" w:rsidRPr="002E066A" w:rsidRDefault="00A84E16" w:rsidP="002E066A">
      <w:pPr>
        <w:spacing w:line="360" w:lineRule="auto"/>
        <w:jc w:val="both"/>
        <w:rPr>
          <w:rFonts w:ascii="Arial" w:hAnsi="Arial" w:cs="Arial"/>
          <w:szCs w:val="24"/>
        </w:rPr>
      </w:pPr>
      <w:r w:rsidRPr="002E066A">
        <w:rPr>
          <w:rFonts w:ascii="Arial" w:hAnsi="Arial" w:cs="Arial"/>
          <w:szCs w:val="24"/>
        </w:rPr>
        <w:t>Parasuraman, A., Zeithaml, V.A., &amp; Berry, L.L. (1988). SERVQUAL: A Multiple-Item Scale for Measuring Consumer Perceptions of Service Quality. Journal of Retailing, 64(1), 12-40.</w:t>
      </w:r>
    </w:p>
    <w:p w14:paraId="3E8760EA" w14:textId="0C73EF98" w:rsidR="00A84E16" w:rsidRPr="002E066A" w:rsidRDefault="00A84E16" w:rsidP="002E066A">
      <w:pPr>
        <w:spacing w:line="360" w:lineRule="auto"/>
        <w:jc w:val="both"/>
        <w:rPr>
          <w:rFonts w:ascii="Arial" w:hAnsi="Arial" w:cs="Arial"/>
          <w:szCs w:val="24"/>
        </w:rPr>
      </w:pPr>
      <w:r w:rsidRPr="002E066A">
        <w:rPr>
          <w:rFonts w:ascii="Arial" w:hAnsi="Arial" w:cs="Arial"/>
          <w:szCs w:val="24"/>
        </w:rPr>
        <w:t>Lockyer, T. (2007). The International Hotel Industry: Sustainable Management. Haworth Hospitality Press.</w:t>
      </w:r>
    </w:p>
    <w:p w14:paraId="6A9DC094" w14:textId="56BB62D3" w:rsidR="00A84E16" w:rsidRPr="002E066A" w:rsidRDefault="00A84E16" w:rsidP="002E066A">
      <w:pPr>
        <w:spacing w:line="360" w:lineRule="auto"/>
        <w:jc w:val="both"/>
        <w:rPr>
          <w:rFonts w:ascii="Arial" w:hAnsi="Arial" w:cs="Arial"/>
          <w:szCs w:val="24"/>
        </w:rPr>
      </w:pPr>
      <w:r w:rsidRPr="002E066A">
        <w:rPr>
          <w:rFonts w:ascii="Arial" w:hAnsi="Arial" w:cs="Arial"/>
          <w:szCs w:val="24"/>
        </w:rPr>
        <w:t>Sigala, M. (2017). Integrating customer knowledge management in social media marketing strategies. International Journal of Contemporary Hospitality Management, 29(5), 1406-1422.</w:t>
      </w:r>
    </w:p>
    <w:p w14:paraId="40F1EA39" w14:textId="6DCB12DD" w:rsidR="00A84E16" w:rsidRPr="002E066A" w:rsidRDefault="00A84E16" w:rsidP="002E066A">
      <w:pPr>
        <w:spacing w:line="360" w:lineRule="auto"/>
        <w:jc w:val="both"/>
        <w:rPr>
          <w:rFonts w:ascii="Arial" w:hAnsi="Arial" w:cs="Arial"/>
          <w:szCs w:val="24"/>
        </w:rPr>
      </w:pPr>
      <w:r w:rsidRPr="002E066A">
        <w:rPr>
          <w:rFonts w:ascii="Arial" w:hAnsi="Arial" w:cs="Arial"/>
          <w:szCs w:val="24"/>
        </w:rPr>
        <w:t>Xiang, Z., Du, Q., Ma, Y., &amp; Fan, W. (2017). An overview of tourism risk perception. Annals of Tourism Research, 62, 72-89.</w:t>
      </w:r>
    </w:p>
    <w:p w14:paraId="1BB35B3C" w14:textId="229F9CCD" w:rsidR="00A84E16" w:rsidRPr="002E066A" w:rsidRDefault="00A84E16" w:rsidP="002E066A">
      <w:pPr>
        <w:spacing w:line="360" w:lineRule="auto"/>
        <w:jc w:val="both"/>
        <w:rPr>
          <w:rFonts w:ascii="Arial" w:hAnsi="Arial" w:cs="Arial"/>
          <w:szCs w:val="24"/>
        </w:rPr>
      </w:pPr>
      <w:r w:rsidRPr="002E066A">
        <w:rPr>
          <w:rFonts w:ascii="Arial" w:hAnsi="Arial" w:cs="Arial"/>
          <w:szCs w:val="24"/>
        </w:rPr>
        <w:t>Zhang, H., Fu, X., Cai, L.A., &amp; Lu, L. (2014). Destination image and tourist loyalty: A meta-analysis. Tourism Management, 40, 213-223.</w:t>
      </w:r>
    </w:p>
    <w:p w14:paraId="4ABFCE0F" w14:textId="604F2955" w:rsidR="00A84E16" w:rsidRPr="002E066A" w:rsidRDefault="00A84E16" w:rsidP="002E066A">
      <w:pPr>
        <w:spacing w:line="360" w:lineRule="auto"/>
        <w:jc w:val="both"/>
        <w:rPr>
          <w:rFonts w:ascii="Arial" w:hAnsi="Arial" w:cs="Arial"/>
          <w:szCs w:val="24"/>
        </w:rPr>
      </w:pPr>
      <w:r w:rsidRPr="002E066A">
        <w:rPr>
          <w:rFonts w:ascii="Arial" w:hAnsi="Arial" w:cs="Arial"/>
          <w:szCs w:val="24"/>
        </w:rPr>
        <w:t>Zhou, L., Ye, S., Pearce, P.L., &amp; Wu, M.Y. (2014). Refreshing hotel satisfaction studies by reconfiguring customer review data. International Journal of Hospitality Management, 38, 1-10.</w:t>
      </w:r>
    </w:p>
    <w:p w14:paraId="2C21A4C1" w14:textId="47051C58" w:rsidR="004C77B3" w:rsidRPr="00B3572B" w:rsidRDefault="004C77B3" w:rsidP="002E066A">
      <w:pPr>
        <w:spacing w:line="360" w:lineRule="auto"/>
        <w:jc w:val="both"/>
        <w:rPr>
          <w:rFonts w:ascii="Arial" w:hAnsi="Arial" w:cs="Arial"/>
          <w:color w:val="FFC000"/>
          <w:szCs w:val="24"/>
        </w:rPr>
      </w:pPr>
      <w:r w:rsidRPr="00B3572B">
        <w:rPr>
          <w:rFonts w:ascii="Arial" w:hAnsi="Arial" w:cs="Arial"/>
          <w:color w:val="FFC000"/>
          <w:szCs w:val="24"/>
        </w:rPr>
        <w:t xml:space="preserve"> Component two</w:t>
      </w:r>
      <w:r w:rsidR="00B3572B" w:rsidRPr="00B3572B">
        <w:rPr>
          <w:rFonts w:ascii="Arial" w:hAnsi="Arial" w:cs="Arial"/>
          <w:color w:val="FFC000"/>
          <w:szCs w:val="24"/>
        </w:rPr>
        <w:t>:</w:t>
      </w:r>
    </w:p>
    <w:p w14:paraId="21BA3876" w14:textId="68630AFA" w:rsidR="004C77B3" w:rsidRPr="002E066A" w:rsidRDefault="004C77B3" w:rsidP="002E066A">
      <w:pPr>
        <w:spacing w:line="360" w:lineRule="auto"/>
        <w:jc w:val="both"/>
        <w:rPr>
          <w:rFonts w:ascii="Arial" w:hAnsi="Arial" w:cs="Arial"/>
          <w:szCs w:val="24"/>
        </w:rPr>
      </w:pPr>
      <w:r w:rsidRPr="002E066A">
        <w:rPr>
          <w:rFonts w:ascii="Arial" w:hAnsi="Arial" w:cs="Arial"/>
          <w:szCs w:val="24"/>
        </w:rPr>
        <w:lastRenderedPageBreak/>
        <w:t xml:space="preserve">David George Williams. (2024). Review of Leman Locke, London [Online]. Available at: https://www.tripadvisor.co.uk/ShowUserReviews-g186338-d10763222-r937552967-Leman_Locke-London_England.html </w:t>
      </w:r>
    </w:p>
    <w:p w14:paraId="0014D120" w14:textId="50002E5F" w:rsidR="004C77B3" w:rsidRPr="002E066A" w:rsidRDefault="00E35725" w:rsidP="002E066A">
      <w:pPr>
        <w:spacing w:line="360" w:lineRule="auto"/>
        <w:jc w:val="both"/>
        <w:rPr>
          <w:rFonts w:ascii="Arial" w:eastAsia="Times New Roman" w:hAnsi="Arial" w:cs="Arial"/>
          <w:bCs/>
          <w:color w:val="auto"/>
          <w:szCs w:val="24"/>
        </w:rPr>
      </w:pPr>
      <w:r w:rsidRPr="002E066A">
        <w:rPr>
          <w:rFonts w:ascii="Arial" w:eastAsia="Times New Roman" w:hAnsi="Arial" w:cs="Arial"/>
          <w:bCs/>
          <w:color w:val="auto"/>
          <w:szCs w:val="24"/>
        </w:rPr>
        <w:t>Beverley, A., &amp; Sharp, J. (2019). Customer Service Excellence: How to Create an Exceptional Customer Experience*. London: Kogan Page</w:t>
      </w:r>
    </w:p>
    <w:p w14:paraId="5E440910" w14:textId="1B4BD3B2" w:rsidR="00E35725" w:rsidRPr="00B3572B" w:rsidRDefault="00E35725" w:rsidP="002E066A">
      <w:pPr>
        <w:spacing w:line="360" w:lineRule="auto"/>
        <w:jc w:val="both"/>
        <w:rPr>
          <w:color w:val="FFC000"/>
          <w:szCs w:val="24"/>
        </w:rPr>
      </w:pPr>
      <w:r w:rsidRPr="00B3572B">
        <w:rPr>
          <w:rFonts w:ascii="Arial" w:eastAsia="Times New Roman" w:hAnsi="Arial" w:cs="Times New Roman"/>
          <w:bCs/>
          <w:color w:val="FFC000"/>
          <w:szCs w:val="24"/>
        </w:rPr>
        <w:t>Component three</w:t>
      </w:r>
      <w:r w:rsidR="00B3572B" w:rsidRPr="00B3572B">
        <w:rPr>
          <w:rFonts w:ascii="Arial" w:eastAsia="Times New Roman" w:hAnsi="Arial" w:cs="Times New Roman"/>
          <w:bCs/>
          <w:color w:val="FFC000"/>
          <w:szCs w:val="24"/>
        </w:rPr>
        <w:t>:</w:t>
      </w:r>
      <w:r w:rsidRPr="00B3572B">
        <w:rPr>
          <w:rFonts w:ascii="Arial" w:eastAsia="Times New Roman" w:hAnsi="Arial" w:cs="Times New Roman"/>
          <w:bCs/>
          <w:color w:val="FFC000"/>
          <w:szCs w:val="24"/>
        </w:rPr>
        <w:t xml:space="preserve"> </w:t>
      </w:r>
    </w:p>
    <w:p w14:paraId="1D275041" w14:textId="77777777" w:rsidR="00705361" w:rsidRPr="00B3572B" w:rsidRDefault="00705361" w:rsidP="00B3572B">
      <w:pPr>
        <w:spacing w:after="0" w:line="360" w:lineRule="auto"/>
        <w:jc w:val="both"/>
        <w:rPr>
          <w:rFonts w:ascii="Arial" w:hAnsi="Arial" w:cs="Arial"/>
        </w:rPr>
      </w:pPr>
      <w:r w:rsidRPr="00B3572B">
        <w:rPr>
          <w:rFonts w:ascii="Arial" w:hAnsi="Arial" w:cs="Arial"/>
        </w:rPr>
        <w:t xml:space="preserve">Bardi, J. A. (2011). Hotel front office management (5th ed.). Hoboken, NJ: Wiley. </w:t>
      </w:r>
    </w:p>
    <w:p w14:paraId="083E9373" w14:textId="77777777" w:rsidR="00705361" w:rsidRPr="00B3572B" w:rsidRDefault="00705361" w:rsidP="00B3572B">
      <w:pPr>
        <w:spacing w:after="0" w:line="360" w:lineRule="auto"/>
        <w:jc w:val="both"/>
        <w:rPr>
          <w:rFonts w:ascii="Arial" w:hAnsi="Arial" w:cs="Arial"/>
        </w:rPr>
      </w:pPr>
    </w:p>
    <w:p w14:paraId="63AB6157" w14:textId="77777777" w:rsidR="00705361" w:rsidRPr="00B3572B" w:rsidRDefault="00705361" w:rsidP="00B3572B">
      <w:pPr>
        <w:spacing w:after="0" w:line="360" w:lineRule="auto"/>
        <w:jc w:val="both"/>
        <w:rPr>
          <w:rFonts w:ascii="Arial" w:hAnsi="Arial" w:cs="Arial"/>
        </w:rPr>
      </w:pPr>
      <w:r w:rsidRPr="00B3572B">
        <w:rPr>
          <w:rFonts w:ascii="Arial" w:hAnsi="Arial" w:cs="Arial"/>
        </w:rPr>
        <w:t>Giardina, M., &amp; Parrish, D. (2019). FHLOS: Front Office Operations, Guest Relations &amp; Management (First edition). Goodheart-Willcox Publisher.</w:t>
      </w:r>
    </w:p>
    <w:p w14:paraId="40C23A25" w14:textId="77777777" w:rsidR="00705361" w:rsidRPr="00B3572B" w:rsidRDefault="00705361" w:rsidP="00B3572B">
      <w:pPr>
        <w:spacing w:after="0" w:line="360" w:lineRule="auto"/>
        <w:jc w:val="both"/>
        <w:rPr>
          <w:rFonts w:ascii="Arial" w:hAnsi="Arial" w:cs="Arial"/>
        </w:rPr>
      </w:pPr>
    </w:p>
    <w:p w14:paraId="763D7AB9" w14:textId="77777777" w:rsidR="00705361" w:rsidRPr="00B3572B" w:rsidRDefault="00705361" w:rsidP="00B3572B">
      <w:pPr>
        <w:spacing w:after="0" w:line="360" w:lineRule="auto"/>
        <w:jc w:val="both"/>
        <w:rPr>
          <w:rFonts w:ascii="Arial" w:hAnsi="Arial" w:cs="Arial"/>
        </w:rPr>
      </w:pPr>
      <w:r w:rsidRPr="00B3572B">
        <w:rPr>
          <w:rFonts w:ascii="Arial" w:hAnsi="Arial" w:cs="Arial"/>
        </w:rPr>
        <w:t xml:space="preserve">Heever, B. (2017). Personality traits and emotional intelligence capabilities of front office employees in four star hotels. African Journal of Hospitality, Tourism and Leisure, 6(4). </w:t>
      </w:r>
    </w:p>
    <w:p w14:paraId="2F9A10E1" w14:textId="77777777" w:rsidR="00705361" w:rsidRPr="00B3572B" w:rsidRDefault="00705361" w:rsidP="00B3572B">
      <w:pPr>
        <w:spacing w:after="0" w:line="360" w:lineRule="auto"/>
        <w:jc w:val="both"/>
        <w:rPr>
          <w:rFonts w:ascii="Arial" w:hAnsi="Arial" w:cs="Arial"/>
        </w:rPr>
      </w:pPr>
    </w:p>
    <w:p w14:paraId="44866360" w14:textId="77777777" w:rsidR="00705361" w:rsidRPr="00B3572B" w:rsidRDefault="00705361" w:rsidP="00B3572B">
      <w:pPr>
        <w:spacing w:after="0" w:line="360" w:lineRule="auto"/>
        <w:jc w:val="both"/>
        <w:rPr>
          <w:rFonts w:ascii="Arial" w:hAnsi="Arial" w:cs="Arial"/>
        </w:rPr>
      </w:pPr>
      <w:r w:rsidRPr="00B3572B">
        <w:rPr>
          <w:rFonts w:ascii="Arial" w:hAnsi="Arial" w:cs="Arial"/>
        </w:rPr>
        <w:t xml:space="preserve">Sisson, L. A., &amp; Adams, A. R. (2013). The hospitality industry handbook on hygiene and safety for South Africa. South Africa: Juta and Company Ltd. </w:t>
      </w:r>
    </w:p>
    <w:p w14:paraId="729F3955" w14:textId="77777777" w:rsidR="00705361" w:rsidRPr="00B3572B" w:rsidRDefault="00705361" w:rsidP="00B3572B">
      <w:pPr>
        <w:spacing w:after="0" w:line="360" w:lineRule="auto"/>
        <w:jc w:val="both"/>
        <w:rPr>
          <w:rFonts w:ascii="Arial" w:hAnsi="Arial" w:cs="Arial"/>
        </w:rPr>
      </w:pPr>
    </w:p>
    <w:p w14:paraId="61675B73" w14:textId="77777777" w:rsidR="00705361" w:rsidRPr="00B3572B" w:rsidRDefault="00705361" w:rsidP="00B3572B">
      <w:pPr>
        <w:spacing w:after="0" w:line="360" w:lineRule="auto"/>
        <w:jc w:val="both"/>
        <w:rPr>
          <w:rFonts w:ascii="Arial" w:hAnsi="Arial" w:cs="Arial"/>
        </w:rPr>
      </w:pPr>
      <w:r w:rsidRPr="00B3572B">
        <w:rPr>
          <w:rFonts w:ascii="Arial" w:hAnsi="Arial" w:cs="Arial"/>
        </w:rPr>
        <w:t xml:space="preserve">Trejos, N. (2019, September 6). Marriott banning little shampoos and all that. USA Today. https://www.usatoday.com/story/travel/hotels/2019/09/04/marriott-banning-mini-shampoos-part-green-initiative/2214128001/ </w:t>
      </w:r>
    </w:p>
    <w:p w14:paraId="552C486E" w14:textId="77777777" w:rsidR="00705361" w:rsidRPr="00B3572B" w:rsidRDefault="00705361" w:rsidP="00B3572B">
      <w:pPr>
        <w:spacing w:after="0" w:line="360" w:lineRule="auto"/>
        <w:jc w:val="both"/>
        <w:rPr>
          <w:rFonts w:ascii="Arial" w:hAnsi="Arial" w:cs="Arial"/>
        </w:rPr>
      </w:pPr>
    </w:p>
    <w:p w14:paraId="46C798C5" w14:textId="77777777" w:rsidR="00B3572B" w:rsidRDefault="00705361" w:rsidP="00B3572B">
      <w:pPr>
        <w:spacing w:line="360" w:lineRule="auto"/>
        <w:jc w:val="both"/>
        <w:rPr>
          <w:rFonts w:ascii="Arial" w:hAnsi="Arial" w:cs="Arial"/>
        </w:rPr>
      </w:pPr>
      <w:r w:rsidRPr="00B3572B">
        <w:rPr>
          <w:rFonts w:ascii="Arial" w:hAnsi="Arial" w:cs="Arial"/>
        </w:rPr>
        <w:t>Zhang, H. Q., Joglekar, N., &amp; Verma, R. (2019). Paving the road to excellence: A pathway to becoming an excellent service provider. Cornell Hospitality Tools, 3(2), 6-105.</w:t>
      </w:r>
      <w:r w:rsidR="00B3572B" w:rsidRPr="00B3572B">
        <w:t xml:space="preserve"> </w:t>
      </w:r>
    </w:p>
    <w:p w14:paraId="22EAA3E3" w14:textId="1AAB9565" w:rsidR="00B3572B" w:rsidRPr="00B3572B" w:rsidRDefault="00B3572B" w:rsidP="00B3572B">
      <w:pPr>
        <w:spacing w:line="360" w:lineRule="auto"/>
        <w:jc w:val="both"/>
        <w:rPr>
          <w:rFonts w:ascii="Arial" w:hAnsi="Arial" w:cs="Arial"/>
        </w:rPr>
      </w:pPr>
      <w:r w:rsidRPr="00B3572B">
        <w:rPr>
          <w:rFonts w:ascii="Arial" w:hAnsi="Arial" w:cs="Arial"/>
        </w:rPr>
        <w:t>HVS, 2018. 4 critical skills your hotel's customer service agents need. https://www.hospitalitynet.org/opinion/4088570.html</w:t>
      </w:r>
    </w:p>
    <w:p w14:paraId="178C14E3" w14:textId="438EFC90" w:rsidR="00B3572B" w:rsidRPr="00B3572B" w:rsidRDefault="00B3572B" w:rsidP="00B3572B">
      <w:pPr>
        <w:spacing w:line="360" w:lineRule="auto"/>
        <w:jc w:val="both"/>
        <w:rPr>
          <w:rFonts w:ascii="Arial" w:hAnsi="Arial" w:cs="Arial"/>
        </w:rPr>
      </w:pPr>
      <w:r w:rsidRPr="00B3572B">
        <w:rPr>
          <w:rFonts w:ascii="Arial" w:hAnsi="Arial" w:cs="Arial"/>
        </w:rPr>
        <w:t xml:space="preserve">Hotelschool.cornell.edu, 2022. 8 Examples of Strong Communication Skills for Every Front Desk Agent - Center for Hospitality Research. &lt;https://hotelschool.cornell.edu/research/chr/publications/roundtable-proceedings/roundtable-front-desk-communication-skills/&gt; </w:t>
      </w:r>
    </w:p>
    <w:p w14:paraId="08E6D1C1" w14:textId="77777777" w:rsidR="00B3572B" w:rsidRPr="00B3572B" w:rsidRDefault="00B3572B" w:rsidP="00B3572B">
      <w:pPr>
        <w:spacing w:line="360" w:lineRule="auto"/>
        <w:jc w:val="both"/>
        <w:rPr>
          <w:rFonts w:ascii="Arial" w:hAnsi="Arial" w:cs="Arial"/>
        </w:rPr>
      </w:pPr>
    </w:p>
    <w:p w14:paraId="1A099356" w14:textId="5F7BF4FB" w:rsidR="00B3572B" w:rsidRPr="00B3572B" w:rsidRDefault="00B3572B" w:rsidP="00B3572B">
      <w:pPr>
        <w:spacing w:line="360" w:lineRule="auto"/>
        <w:jc w:val="both"/>
        <w:rPr>
          <w:rFonts w:ascii="Arial" w:hAnsi="Arial" w:cs="Arial"/>
        </w:rPr>
      </w:pPr>
      <w:r w:rsidRPr="00B3572B">
        <w:rPr>
          <w:rFonts w:ascii="Arial" w:hAnsi="Arial" w:cs="Arial"/>
        </w:rPr>
        <w:lastRenderedPageBreak/>
        <w:t xml:space="preserve">Bizfluent, 2018. Organizational Skills Needed for a Front Desk Job. &lt;https://bizfluent.com/list-6767961-organizational-skills-needed-front-desk-job.html&gt; [Accessed 27 February 2024].  </w:t>
      </w:r>
    </w:p>
    <w:p w14:paraId="1EE39541" w14:textId="38C93D92" w:rsidR="00705361" w:rsidRPr="00B3572B" w:rsidRDefault="00B3572B" w:rsidP="00B3572B">
      <w:pPr>
        <w:spacing w:line="360" w:lineRule="auto"/>
        <w:jc w:val="both"/>
        <w:rPr>
          <w:rFonts w:ascii="Arial" w:hAnsi="Arial" w:cs="Arial"/>
        </w:rPr>
      </w:pPr>
      <w:r w:rsidRPr="00B3572B">
        <w:rPr>
          <w:rFonts w:ascii="Arial" w:hAnsi="Arial" w:cs="Arial"/>
        </w:rPr>
        <w:t>EHospitalityCareers.com, 2022. Problem Solving Skills Every Front Desk Agent Needs - EHospitality Careers</w:t>
      </w:r>
      <w:r>
        <w:rPr>
          <w:rFonts w:ascii="Arial" w:hAnsi="Arial" w:cs="Arial"/>
        </w:rPr>
        <w:t>.</w:t>
      </w:r>
      <w:r w:rsidRPr="00B3572B">
        <w:rPr>
          <w:rFonts w:ascii="Arial" w:hAnsi="Arial" w:cs="Arial"/>
        </w:rPr>
        <w:t>&lt;https://www.ehospitalitycareers.com/blog/problem-solving-skills-every-front-desk-agent-needs&gt;</w:t>
      </w:r>
    </w:p>
    <w:p w14:paraId="73167132" w14:textId="77777777" w:rsidR="007C207E" w:rsidRDefault="007C207E" w:rsidP="004C77B3"/>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7089A" w14:textId="77777777" w:rsidR="002E1058" w:rsidRDefault="002E1058" w:rsidP="004D0F63">
      <w:pPr>
        <w:spacing w:after="0" w:line="240" w:lineRule="auto"/>
      </w:pPr>
      <w:r>
        <w:separator/>
      </w:r>
    </w:p>
  </w:endnote>
  <w:endnote w:type="continuationSeparator" w:id="0">
    <w:p w14:paraId="33EC22F8" w14:textId="77777777" w:rsidR="002E1058" w:rsidRDefault="002E105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96722" w14:textId="77777777" w:rsidR="002E1058" w:rsidRDefault="002E1058" w:rsidP="004D0F63">
      <w:pPr>
        <w:spacing w:after="0" w:line="240" w:lineRule="auto"/>
      </w:pPr>
      <w:r>
        <w:separator/>
      </w:r>
    </w:p>
  </w:footnote>
  <w:footnote w:type="continuationSeparator" w:id="0">
    <w:p w14:paraId="3A4D1089" w14:textId="77777777" w:rsidR="002E1058" w:rsidRDefault="002E105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2025B1"/>
    <w:rsid w:val="00234417"/>
    <w:rsid w:val="002503DF"/>
    <w:rsid w:val="002813CE"/>
    <w:rsid w:val="0029335D"/>
    <w:rsid w:val="002B4639"/>
    <w:rsid w:val="002E066A"/>
    <w:rsid w:val="002E1058"/>
    <w:rsid w:val="00330917"/>
    <w:rsid w:val="00345E46"/>
    <w:rsid w:val="003C44A1"/>
    <w:rsid w:val="0042664F"/>
    <w:rsid w:val="0045538B"/>
    <w:rsid w:val="00492631"/>
    <w:rsid w:val="004C77B3"/>
    <w:rsid w:val="004D0F63"/>
    <w:rsid w:val="005219C9"/>
    <w:rsid w:val="00592A7E"/>
    <w:rsid w:val="006A70C3"/>
    <w:rsid w:val="00705361"/>
    <w:rsid w:val="00737D90"/>
    <w:rsid w:val="007B0CC4"/>
    <w:rsid w:val="007C207E"/>
    <w:rsid w:val="007C6266"/>
    <w:rsid w:val="007F133B"/>
    <w:rsid w:val="0088344F"/>
    <w:rsid w:val="008855E8"/>
    <w:rsid w:val="008D4E2F"/>
    <w:rsid w:val="009022D4"/>
    <w:rsid w:val="009520FB"/>
    <w:rsid w:val="00965357"/>
    <w:rsid w:val="00977466"/>
    <w:rsid w:val="009D31CA"/>
    <w:rsid w:val="009D70F3"/>
    <w:rsid w:val="009E31E5"/>
    <w:rsid w:val="00A40657"/>
    <w:rsid w:val="00A84E16"/>
    <w:rsid w:val="00AA0BF1"/>
    <w:rsid w:val="00B3572B"/>
    <w:rsid w:val="00B35E0C"/>
    <w:rsid w:val="00C02792"/>
    <w:rsid w:val="00CA79D5"/>
    <w:rsid w:val="00CB6AED"/>
    <w:rsid w:val="00CD26B9"/>
    <w:rsid w:val="00CE235D"/>
    <w:rsid w:val="00D20F64"/>
    <w:rsid w:val="00D5099C"/>
    <w:rsid w:val="00D62E48"/>
    <w:rsid w:val="00DE77F7"/>
    <w:rsid w:val="00E35725"/>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13</Pages>
  <Words>3210</Words>
  <Characters>18299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Gabriel</cp:lastModifiedBy>
  <cp:revision>15</cp:revision>
  <dcterms:created xsi:type="dcterms:W3CDTF">2023-09-26T14:34:00Z</dcterms:created>
  <dcterms:modified xsi:type="dcterms:W3CDTF">2024-03-12T15:26:00Z</dcterms:modified>
</cp:coreProperties>
</file>