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099117B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70907">
              <w:rPr>
                <w:rFonts w:ascii="Arial" w:hAnsi="Arial" w:cs="Arial"/>
                <w:b/>
                <w:sz w:val="22"/>
                <w:szCs w:val="22"/>
              </w:rPr>
              <w:t>Charles Hadley</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53C0FFB7" w:rsidR="00152E9D" w:rsidRPr="00A406E5" w:rsidRDefault="008809FD" w:rsidP="00152E9D">
            <w:pPr>
              <w:jc w:val="center"/>
              <w:rPr>
                <w:rFonts w:ascii="Arial" w:hAnsi="Arial" w:cs="Arial"/>
                <w:sz w:val="32"/>
              </w:rPr>
            </w:pPr>
            <w:r>
              <w:rPr>
                <w:rFonts w:ascii="Arial" w:hAnsi="Arial" w:cs="Arial"/>
                <w:sz w:val="32"/>
              </w:rPr>
              <w:t>6</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46696127" w:rsidR="00152E9D" w:rsidRPr="00A406E5" w:rsidRDefault="008809FD" w:rsidP="00152E9D">
            <w:pPr>
              <w:spacing w:after="120"/>
              <w:rPr>
                <w:rFonts w:ascii="Arial" w:hAnsi="Arial" w:cs="Arial"/>
                <w:sz w:val="14"/>
                <w:szCs w:val="14"/>
              </w:rPr>
            </w:pPr>
            <w:r>
              <w:rPr>
                <w:rFonts w:ascii="Arial" w:hAnsi="Arial" w:cs="Arial"/>
                <w:sz w:val="14"/>
                <w:szCs w:val="14"/>
              </w:rPr>
              <w:t>Limited references shown but those there are good. Further referencing would help  at the introduction to  support your discussion.</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2D4B7020" w:rsidR="00152E9D" w:rsidRPr="00A406E5" w:rsidRDefault="008809FD" w:rsidP="00152E9D">
            <w:pPr>
              <w:jc w:val="center"/>
              <w:rPr>
                <w:rFonts w:ascii="Arial" w:hAnsi="Arial" w:cs="Arial"/>
                <w:sz w:val="32"/>
              </w:rPr>
            </w:pPr>
            <w:r>
              <w:rPr>
                <w:rFonts w:ascii="Arial" w:hAnsi="Arial" w:cs="Arial"/>
                <w:sz w:val="32"/>
              </w:rPr>
              <w:t>13</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1042C97D" w:rsidR="00152E9D" w:rsidRPr="00A406E5" w:rsidRDefault="008809FD" w:rsidP="00152E9D">
            <w:pPr>
              <w:spacing w:after="120"/>
              <w:rPr>
                <w:rFonts w:ascii="Arial" w:hAnsi="Arial" w:cs="Arial"/>
                <w:sz w:val="14"/>
                <w:szCs w:val="14"/>
              </w:rPr>
            </w:pPr>
            <w:r>
              <w:rPr>
                <w:rFonts w:ascii="Arial" w:hAnsi="Arial" w:cs="Arial"/>
                <w:sz w:val="14"/>
                <w:szCs w:val="14"/>
              </w:rPr>
              <w:t>Clear statement of material values used, with context given</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43A00268" w:rsidR="00152E9D" w:rsidRPr="00A406E5" w:rsidRDefault="008809FD" w:rsidP="00152E9D">
            <w:pPr>
              <w:jc w:val="center"/>
              <w:rPr>
                <w:rFonts w:ascii="Arial" w:hAnsi="Arial" w:cs="Arial"/>
                <w:sz w:val="32"/>
              </w:rPr>
            </w:pPr>
            <w:r>
              <w:rPr>
                <w:rFonts w:ascii="Arial" w:hAnsi="Arial" w:cs="Arial"/>
                <w:sz w:val="32"/>
              </w:rPr>
              <w:t>14</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14D3B192" w:rsidR="00152E9D" w:rsidRPr="00A406E5" w:rsidRDefault="008809FD" w:rsidP="00152E9D">
            <w:pPr>
              <w:spacing w:after="120"/>
              <w:rPr>
                <w:rFonts w:ascii="Arial" w:hAnsi="Arial" w:cs="Arial"/>
                <w:sz w:val="14"/>
                <w:szCs w:val="14"/>
              </w:rPr>
            </w:pPr>
            <w:r>
              <w:rPr>
                <w:rFonts w:ascii="Arial" w:hAnsi="Arial" w:cs="Arial"/>
                <w:sz w:val="14"/>
                <w:szCs w:val="14"/>
              </w:rPr>
              <w:t>You clearly understand the difference between the various stress components. Perhaps  some more discussion comparing tensile and shear stress values would have been helpful to  understand their relative contributions to material failure.</w:t>
            </w:r>
          </w:p>
          <w:p w14:paraId="5A1654B6" w14:textId="77777777" w:rsidR="00152E9D" w:rsidRPr="00A406E5" w:rsidRDefault="00152E9D" w:rsidP="00152E9D">
            <w:pPr>
              <w:spacing w:after="120"/>
              <w:rPr>
                <w:rFonts w:ascii="Arial" w:hAnsi="Arial" w:cs="Arial"/>
                <w:sz w:val="14"/>
                <w:szCs w:val="14"/>
              </w:rPr>
            </w:pP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4D4602B5" w:rsidR="00152E9D" w:rsidRPr="00A406E5" w:rsidRDefault="008809FD" w:rsidP="00152E9D">
            <w:pPr>
              <w:jc w:val="center"/>
              <w:rPr>
                <w:rFonts w:ascii="Arial" w:hAnsi="Arial" w:cs="Arial"/>
                <w:sz w:val="32"/>
              </w:rPr>
            </w:pPr>
            <w:r>
              <w:rPr>
                <w:rFonts w:ascii="Arial" w:hAnsi="Arial" w:cs="Arial"/>
                <w:sz w:val="32"/>
              </w:rPr>
              <w:t>24</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191A848E" w:rsidR="00152E9D" w:rsidRPr="00A406E5" w:rsidRDefault="008809FD" w:rsidP="00152E9D">
            <w:pPr>
              <w:spacing w:after="120"/>
              <w:rPr>
                <w:rFonts w:ascii="Arial" w:hAnsi="Arial" w:cs="Arial"/>
                <w:sz w:val="14"/>
                <w:szCs w:val="14"/>
              </w:rPr>
            </w:pPr>
            <w:r>
              <w:rPr>
                <w:rFonts w:ascii="Arial" w:hAnsi="Arial" w:cs="Arial"/>
                <w:sz w:val="14"/>
                <w:szCs w:val="14"/>
              </w:rPr>
              <w:t xml:space="preserve">Plots of projectile velocity would be good. However, you have shown a very high level of confidence in using the CAE tools, noting the use of SW for pre-processing geometry and the oblique impact models are very nicely done -  and not easy . </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21561A80" w:rsidR="00152E9D" w:rsidRPr="00A406E5" w:rsidRDefault="008809FD" w:rsidP="00152E9D">
            <w:pPr>
              <w:jc w:val="center"/>
              <w:rPr>
                <w:rFonts w:ascii="Arial" w:hAnsi="Arial" w:cs="Arial"/>
                <w:sz w:val="32"/>
              </w:rPr>
            </w:pPr>
            <w:r>
              <w:rPr>
                <w:rFonts w:ascii="Arial" w:hAnsi="Arial" w:cs="Arial"/>
                <w:sz w:val="32"/>
              </w:rPr>
              <w:t>14</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1C6F94A4" w:rsidR="00152E9D" w:rsidRPr="00A406E5" w:rsidRDefault="008809FD" w:rsidP="00152E9D">
            <w:pPr>
              <w:spacing w:after="120"/>
              <w:rPr>
                <w:rFonts w:ascii="Arial" w:hAnsi="Arial" w:cs="Arial"/>
                <w:sz w:val="14"/>
                <w:szCs w:val="14"/>
              </w:rPr>
            </w:pPr>
            <w:r>
              <w:rPr>
                <w:rFonts w:ascii="Arial" w:hAnsi="Arial" w:cs="Arial"/>
                <w:sz w:val="14"/>
                <w:szCs w:val="14"/>
              </w:rPr>
              <w:t>Structure good – just a few minors such as chapter numbering  askew and content of chapter 10 should be in contents page.</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56C55ACD" w:rsidR="00152E9D" w:rsidRPr="00A406E5" w:rsidRDefault="008809FD" w:rsidP="00152E9D">
            <w:pPr>
              <w:jc w:val="right"/>
              <w:rPr>
                <w:rFonts w:ascii="Arial" w:hAnsi="Arial" w:cs="Arial"/>
                <w:b/>
                <w:bCs/>
              </w:rPr>
            </w:pPr>
            <w:r>
              <w:rPr>
                <w:rFonts w:ascii="Arial" w:hAnsi="Arial" w:cs="Arial"/>
                <w:b/>
                <w:bCs/>
              </w:rPr>
              <w:t>71</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16CD6" w14:textId="77777777" w:rsidR="00351C3A" w:rsidRDefault="00351C3A">
      <w:r>
        <w:separator/>
      </w:r>
    </w:p>
  </w:endnote>
  <w:endnote w:type="continuationSeparator" w:id="0">
    <w:p w14:paraId="79B86DF4" w14:textId="77777777" w:rsidR="00351C3A" w:rsidRDefault="00351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B4A5B" w14:textId="77777777" w:rsidR="00351C3A" w:rsidRDefault="00351C3A">
      <w:r>
        <w:separator/>
      </w:r>
    </w:p>
  </w:footnote>
  <w:footnote w:type="continuationSeparator" w:id="0">
    <w:p w14:paraId="5B6E7C90" w14:textId="77777777" w:rsidR="00351C3A" w:rsidRDefault="00351C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1C3A"/>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09F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0907"/>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34</TotalTime>
  <Pages>10</Pages>
  <Words>3253</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2023-02-07T20:53:00Z</dcterms:created>
  <dcterms:modified xsi:type="dcterms:W3CDTF">2023-05-21T11:00:00Z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