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77AD9">
      <w:pPr>
        <w:spacing w:line="360" w:lineRule="auto"/>
        <w:jc w:val="both"/>
        <w:rPr>
          <w:sz w:val="24"/>
        </w:rPr>
      </w:pPr>
    </w:p>
    <w:p w:rsidR="00000000" w:rsidRDefault="007A0091">
      <w:pPr>
        <w:spacing w:line="360" w:lineRule="auto"/>
        <w:jc w:val="center"/>
        <w:rPr>
          <w:b/>
          <w:sz w:val="48"/>
        </w:rPr>
      </w:pPr>
      <w:r>
        <w:rPr>
          <w:b/>
          <w:sz w:val="48"/>
        </w:rPr>
        <w:t>Lecture 5</w:t>
      </w:r>
    </w:p>
    <w:p w:rsidR="00000000" w:rsidRDefault="00177AD9">
      <w:pPr>
        <w:spacing w:line="360" w:lineRule="auto"/>
        <w:jc w:val="center"/>
        <w:rPr>
          <w:sz w:val="24"/>
        </w:rPr>
      </w:pPr>
    </w:p>
    <w:p w:rsidR="00000000" w:rsidRDefault="00177AD9">
      <w:pPr>
        <w:spacing w:line="360" w:lineRule="auto"/>
        <w:jc w:val="center"/>
        <w:rPr>
          <w:b/>
          <w:sz w:val="32"/>
        </w:rPr>
      </w:pPr>
      <w:r>
        <w:rPr>
          <w:b/>
          <w:sz w:val="32"/>
        </w:rPr>
        <w:t>Make or Buy Decisions</w:t>
      </w:r>
      <w:r w:rsidR="00DA3573">
        <w:rPr>
          <w:b/>
          <w:sz w:val="32"/>
        </w:rPr>
        <w:t>, Quality Costing and Value Engineering</w:t>
      </w:r>
    </w:p>
    <w:p w:rsidR="00000000" w:rsidRDefault="00177AD9">
      <w:pPr>
        <w:spacing w:line="360" w:lineRule="auto"/>
        <w:jc w:val="both"/>
        <w:rPr>
          <w:sz w:val="24"/>
        </w:rPr>
      </w:pPr>
    </w:p>
    <w:p w:rsidR="00000000" w:rsidRDefault="00177AD9">
      <w:pPr>
        <w:spacing w:line="360" w:lineRule="auto"/>
        <w:jc w:val="both"/>
        <w:rPr>
          <w:b/>
          <w:sz w:val="24"/>
        </w:rPr>
      </w:pPr>
      <w:r>
        <w:rPr>
          <w:b/>
          <w:sz w:val="24"/>
        </w:rPr>
        <w:t>Introduction</w:t>
      </w:r>
    </w:p>
    <w:p w:rsidR="00000000" w:rsidRDefault="00177AD9">
      <w:pPr>
        <w:spacing w:line="360" w:lineRule="auto"/>
        <w:jc w:val="both"/>
        <w:rPr>
          <w:sz w:val="24"/>
        </w:rPr>
      </w:pPr>
    </w:p>
    <w:p w:rsidR="00000000" w:rsidRDefault="007A0091">
      <w:pPr>
        <w:spacing w:line="360" w:lineRule="auto"/>
        <w:jc w:val="both"/>
        <w:rPr>
          <w:sz w:val="24"/>
        </w:rPr>
      </w:pPr>
      <w:r>
        <w:rPr>
          <w:sz w:val="24"/>
        </w:rPr>
        <w:t xml:space="preserve">The range of cost related issues around quality and value are significant.  This brief discussion owes a part of its existence to an enlightening article </w:t>
      </w:r>
      <w:r w:rsidR="00177AD9">
        <w:rPr>
          <w:sz w:val="24"/>
        </w:rPr>
        <w:t>‘Arriving at a Make or Buy Decision’</w:t>
      </w:r>
      <w:r>
        <w:rPr>
          <w:sz w:val="24"/>
        </w:rPr>
        <w:t xml:space="preserve">, published in </w:t>
      </w:r>
      <w:r w:rsidR="003A3F13">
        <w:rPr>
          <w:sz w:val="24"/>
        </w:rPr>
        <w:t>the Electronic Production edition of</w:t>
      </w:r>
      <w:r w:rsidR="00177AD9">
        <w:rPr>
          <w:sz w:val="24"/>
        </w:rPr>
        <w:t xml:space="preserve"> Jan/Feb </w:t>
      </w:r>
      <w:r w:rsidR="003A3F13">
        <w:rPr>
          <w:sz w:val="24"/>
        </w:rPr>
        <w:t>19</w:t>
      </w:r>
      <w:r w:rsidR="00177AD9">
        <w:rPr>
          <w:sz w:val="24"/>
        </w:rPr>
        <w:t>93</w:t>
      </w:r>
      <w:r w:rsidR="003A3F13">
        <w:rPr>
          <w:sz w:val="24"/>
        </w:rPr>
        <w:t xml:space="preserve"> which sparked the writers’ long interest in the subject.</w:t>
      </w:r>
    </w:p>
    <w:p w:rsidR="00000000" w:rsidRDefault="00177AD9">
      <w:pPr>
        <w:spacing w:line="360" w:lineRule="auto"/>
        <w:jc w:val="both"/>
        <w:rPr>
          <w:sz w:val="24"/>
        </w:rPr>
      </w:pPr>
    </w:p>
    <w:p w:rsidR="00000000" w:rsidRDefault="00DA3573" w:rsidP="00DA3573">
      <w:pPr>
        <w:numPr>
          <w:ilvl w:val="1"/>
          <w:numId w:val="45"/>
        </w:numPr>
        <w:spacing w:line="360" w:lineRule="auto"/>
        <w:jc w:val="both"/>
        <w:rPr>
          <w:b/>
          <w:sz w:val="24"/>
        </w:rPr>
      </w:pPr>
      <w:r>
        <w:rPr>
          <w:b/>
          <w:sz w:val="24"/>
        </w:rPr>
        <w:t xml:space="preserve"> </w:t>
      </w:r>
      <w:r w:rsidR="00177AD9">
        <w:rPr>
          <w:b/>
          <w:sz w:val="24"/>
        </w:rPr>
        <w:t>The Benefits of Making Products In-House</w:t>
      </w:r>
    </w:p>
    <w:p w:rsidR="00000000" w:rsidRDefault="00177AD9">
      <w:pPr>
        <w:spacing w:line="360" w:lineRule="auto"/>
        <w:jc w:val="both"/>
        <w:rPr>
          <w:sz w:val="24"/>
        </w:rPr>
      </w:pPr>
    </w:p>
    <w:p w:rsidR="00000000" w:rsidRDefault="00177AD9" w:rsidP="00DA3573">
      <w:pPr>
        <w:pStyle w:val="igds"/>
        <w:numPr>
          <w:ilvl w:val="2"/>
          <w:numId w:val="45"/>
        </w:numPr>
        <w:rPr>
          <w:b/>
        </w:rPr>
      </w:pPr>
      <w:r>
        <w:rPr>
          <w:b/>
        </w:rPr>
        <w:t>Marketing</w:t>
      </w:r>
    </w:p>
    <w:p w:rsidR="00DA3573" w:rsidRDefault="00DA3573" w:rsidP="00DA3573">
      <w:pPr>
        <w:pStyle w:val="igds"/>
        <w:rPr>
          <w:b/>
        </w:rPr>
      </w:pPr>
    </w:p>
    <w:p w:rsidR="00000000" w:rsidRDefault="00177AD9">
      <w:pPr>
        <w:numPr>
          <w:ilvl w:val="0"/>
          <w:numId w:val="3"/>
        </w:numPr>
        <w:spacing w:line="360" w:lineRule="auto"/>
        <w:jc w:val="both"/>
        <w:rPr>
          <w:sz w:val="24"/>
        </w:rPr>
      </w:pPr>
      <w:r>
        <w:rPr>
          <w:sz w:val="24"/>
        </w:rPr>
        <w:t>useful to claim control over knowledge of high technology asse</w:t>
      </w:r>
      <w:r>
        <w:rPr>
          <w:sz w:val="24"/>
        </w:rPr>
        <w:t>mbly method</w:t>
      </w:r>
    </w:p>
    <w:p w:rsidR="00000000" w:rsidRDefault="00177AD9">
      <w:pPr>
        <w:numPr>
          <w:ilvl w:val="0"/>
          <w:numId w:val="3"/>
        </w:numPr>
        <w:spacing w:line="360" w:lineRule="auto"/>
        <w:jc w:val="both"/>
        <w:rPr>
          <w:sz w:val="24"/>
        </w:rPr>
      </w:pPr>
      <w:r>
        <w:rPr>
          <w:sz w:val="24"/>
        </w:rPr>
        <w:t>visitor focus</w:t>
      </w:r>
    </w:p>
    <w:p w:rsidR="00000000" w:rsidRDefault="00177AD9">
      <w:pPr>
        <w:spacing w:line="360" w:lineRule="auto"/>
        <w:jc w:val="both"/>
        <w:rPr>
          <w:sz w:val="24"/>
        </w:rPr>
      </w:pPr>
    </w:p>
    <w:p w:rsidR="00000000" w:rsidRDefault="00177AD9" w:rsidP="00DA3573">
      <w:pPr>
        <w:pStyle w:val="igds"/>
        <w:numPr>
          <w:ilvl w:val="2"/>
          <w:numId w:val="45"/>
        </w:numPr>
        <w:rPr>
          <w:b/>
        </w:rPr>
      </w:pPr>
      <w:r>
        <w:rPr>
          <w:b/>
        </w:rPr>
        <w:t>Integration</w:t>
      </w:r>
    </w:p>
    <w:p w:rsidR="00000000" w:rsidRDefault="00177AD9">
      <w:pPr>
        <w:spacing w:line="360" w:lineRule="auto"/>
        <w:jc w:val="both"/>
        <w:rPr>
          <w:sz w:val="24"/>
        </w:rPr>
      </w:pPr>
    </w:p>
    <w:p w:rsidR="00000000" w:rsidRDefault="00177AD9">
      <w:pPr>
        <w:numPr>
          <w:ilvl w:val="0"/>
          <w:numId w:val="3"/>
        </w:numPr>
        <w:spacing w:line="360" w:lineRule="auto"/>
        <w:jc w:val="both"/>
        <w:rPr>
          <w:sz w:val="24"/>
        </w:rPr>
      </w:pPr>
      <w:r>
        <w:rPr>
          <w:sz w:val="24"/>
        </w:rPr>
        <w:t>design and production capability may be essential for some contracts (military etc.).</w:t>
      </w:r>
    </w:p>
    <w:p w:rsidR="00000000" w:rsidRDefault="00177AD9">
      <w:pPr>
        <w:numPr>
          <w:ilvl w:val="0"/>
          <w:numId w:val="3"/>
        </w:numPr>
        <w:spacing w:line="360" w:lineRule="auto"/>
        <w:jc w:val="both"/>
        <w:rPr>
          <w:sz w:val="24"/>
        </w:rPr>
      </w:pPr>
      <w:r>
        <w:rPr>
          <w:sz w:val="24"/>
        </w:rPr>
        <w:t>(theoretically) allows better communications and shorter lead times.</w:t>
      </w:r>
    </w:p>
    <w:p w:rsidR="00000000" w:rsidRDefault="00177AD9">
      <w:pPr>
        <w:spacing w:line="360" w:lineRule="auto"/>
        <w:jc w:val="both"/>
        <w:rPr>
          <w:sz w:val="24"/>
        </w:rPr>
      </w:pPr>
    </w:p>
    <w:p w:rsidR="00000000" w:rsidRDefault="00177AD9" w:rsidP="00DA3573">
      <w:pPr>
        <w:pStyle w:val="igds"/>
        <w:numPr>
          <w:ilvl w:val="2"/>
          <w:numId w:val="45"/>
        </w:numPr>
        <w:rPr>
          <w:b/>
        </w:rPr>
      </w:pPr>
      <w:r>
        <w:rPr>
          <w:b/>
        </w:rPr>
        <w:t>Control</w:t>
      </w:r>
    </w:p>
    <w:p w:rsidR="00000000" w:rsidRDefault="00177AD9">
      <w:pPr>
        <w:spacing w:line="360" w:lineRule="auto"/>
        <w:jc w:val="both"/>
        <w:rPr>
          <w:sz w:val="24"/>
        </w:rPr>
      </w:pPr>
    </w:p>
    <w:p w:rsidR="00000000" w:rsidRDefault="00177AD9">
      <w:pPr>
        <w:numPr>
          <w:ilvl w:val="0"/>
          <w:numId w:val="3"/>
        </w:numPr>
        <w:spacing w:line="360" w:lineRule="auto"/>
        <w:jc w:val="both"/>
        <w:rPr>
          <w:sz w:val="24"/>
        </w:rPr>
      </w:pPr>
      <w:r>
        <w:rPr>
          <w:sz w:val="24"/>
        </w:rPr>
        <w:t>over design changes and priority is e</w:t>
      </w:r>
      <w:r>
        <w:rPr>
          <w:sz w:val="24"/>
        </w:rPr>
        <w:t>asier to implement.</w:t>
      </w:r>
    </w:p>
    <w:p w:rsidR="00000000" w:rsidRDefault="00177AD9">
      <w:pPr>
        <w:spacing w:line="360" w:lineRule="auto"/>
        <w:jc w:val="both"/>
        <w:rPr>
          <w:sz w:val="24"/>
        </w:rPr>
      </w:pPr>
    </w:p>
    <w:p w:rsidR="00000000" w:rsidRDefault="00177AD9" w:rsidP="00DA3573">
      <w:pPr>
        <w:pStyle w:val="igds"/>
        <w:numPr>
          <w:ilvl w:val="2"/>
          <w:numId w:val="45"/>
        </w:numPr>
        <w:rPr>
          <w:b/>
        </w:rPr>
      </w:pPr>
      <w:r>
        <w:rPr>
          <w:b/>
        </w:rPr>
        <w:t>Security</w:t>
      </w:r>
    </w:p>
    <w:p w:rsidR="00000000" w:rsidRDefault="00177AD9">
      <w:pPr>
        <w:spacing w:line="360" w:lineRule="auto"/>
        <w:jc w:val="both"/>
        <w:rPr>
          <w:sz w:val="24"/>
        </w:rPr>
      </w:pPr>
    </w:p>
    <w:p w:rsidR="00000000" w:rsidRDefault="00177AD9">
      <w:pPr>
        <w:numPr>
          <w:ilvl w:val="0"/>
          <w:numId w:val="3"/>
        </w:numPr>
        <w:spacing w:line="360" w:lineRule="auto"/>
        <w:jc w:val="both"/>
        <w:rPr>
          <w:sz w:val="24"/>
        </w:rPr>
      </w:pPr>
      <w:r>
        <w:rPr>
          <w:sz w:val="24"/>
        </w:rPr>
        <w:t>easier to keep secure confidential aspects of the programme.</w:t>
      </w:r>
    </w:p>
    <w:p w:rsidR="00000000" w:rsidRDefault="00177AD9" w:rsidP="00DA3573">
      <w:pPr>
        <w:pStyle w:val="igds"/>
        <w:numPr>
          <w:ilvl w:val="2"/>
          <w:numId w:val="45"/>
        </w:numPr>
        <w:rPr>
          <w:b/>
        </w:rPr>
      </w:pPr>
      <w:r>
        <w:rPr>
          <w:b/>
        </w:rPr>
        <w:lastRenderedPageBreak/>
        <w:t>K</w:t>
      </w:r>
      <w:r>
        <w:rPr>
          <w:b/>
        </w:rPr>
        <w:t>n</w:t>
      </w:r>
      <w:r>
        <w:rPr>
          <w:b/>
        </w:rPr>
        <w:t>o</w:t>
      </w:r>
      <w:r>
        <w:rPr>
          <w:b/>
        </w:rPr>
        <w:t>w</w:t>
      </w:r>
      <w:r>
        <w:rPr>
          <w:b/>
        </w:rPr>
        <w:t>l</w:t>
      </w:r>
      <w:r>
        <w:rPr>
          <w:b/>
        </w:rPr>
        <w:t>edge</w:t>
      </w:r>
    </w:p>
    <w:p w:rsidR="00000000" w:rsidRDefault="00177AD9">
      <w:pPr>
        <w:spacing w:line="360" w:lineRule="auto"/>
        <w:jc w:val="both"/>
        <w:rPr>
          <w:sz w:val="24"/>
        </w:rPr>
      </w:pPr>
    </w:p>
    <w:p w:rsidR="00000000" w:rsidRDefault="00177AD9">
      <w:pPr>
        <w:numPr>
          <w:ilvl w:val="0"/>
          <w:numId w:val="3"/>
        </w:numPr>
        <w:spacing w:line="360" w:lineRule="auto"/>
        <w:jc w:val="both"/>
        <w:rPr>
          <w:sz w:val="24"/>
        </w:rPr>
      </w:pPr>
      <w:r>
        <w:rPr>
          <w:sz w:val="24"/>
        </w:rPr>
        <w:t>maintains knowledge base of the company.</w:t>
      </w:r>
    </w:p>
    <w:p w:rsidR="00000000" w:rsidRDefault="00177AD9">
      <w:pPr>
        <w:spacing w:line="360" w:lineRule="auto"/>
        <w:jc w:val="both"/>
        <w:rPr>
          <w:sz w:val="24"/>
        </w:rPr>
      </w:pPr>
    </w:p>
    <w:p w:rsidR="00000000" w:rsidRDefault="00177AD9" w:rsidP="00DA3573">
      <w:pPr>
        <w:numPr>
          <w:ilvl w:val="1"/>
          <w:numId w:val="45"/>
        </w:numPr>
        <w:spacing w:line="360" w:lineRule="auto"/>
        <w:jc w:val="both"/>
        <w:rPr>
          <w:b/>
          <w:sz w:val="24"/>
        </w:rPr>
      </w:pPr>
      <w:r>
        <w:rPr>
          <w:b/>
          <w:sz w:val="24"/>
        </w:rPr>
        <w:t xml:space="preserve"> The Benefits of Subcontracting</w:t>
      </w:r>
    </w:p>
    <w:p w:rsidR="00000000" w:rsidRDefault="00177AD9">
      <w:pPr>
        <w:spacing w:line="360" w:lineRule="auto"/>
        <w:jc w:val="both"/>
        <w:rPr>
          <w:sz w:val="24"/>
        </w:rPr>
      </w:pPr>
    </w:p>
    <w:p w:rsidR="00000000" w:rsidRDefault="00177AD9">
      <w:pPr>
        <w:numPr>
          <w:ilvl w:val="0"/>
          <w:numId w:val="5"/>
        </w:numPr>
        <w:spacing w:line="360" w:lineRule="auto"/>
        <w:ind w:left="567" w:hanging="567"/>
        <w:jc w:val="both"/>
        <w:rPr>
          <w:sz w:val="24"/>
        </w:rPr>
      </w:pPr>
      <w:r>
        <w:rPr>
          <w:b/>
          <w:sz w:val="24"/>
        </w:rPr>
        <w:t>Financial Risk</w:t>
      </w:r>
      <w:r>
        <w:rPr>
          <w:sz w:val="24"/>
        </w:rPr>
        <w:t xml:space="preserve"> - subcontractors purchase components and hold in</w:t>
      </w:r>
      <w:r>
        <w:rPr>
          <w:sz w:val="24"/>
        </w:rPr>
        <w:t>ventory.  Shortens finanical exposure of purchaser.</w:t>
      </w:r>
    </w:p>
    <w:p w:rsidR="00000000" w:rsidRDefault="00177AD9">
      <w:pPr>
        <w:numPr>
          <w:ilvl w:val="12"/>
          <w:numId w:val="0"/>
        </w:numPr>
        <w:spacing w:line="360" w:lineRule="auto"/>
        <w:ind w:left="567" w:hanging="567"/>
        <w:jc w:val="both"/>
        <w:rPr>
          <w:sz w:val="24"/>
        </w:rPr>
      </w:pPr>
    </w:p>
    <w:p w:rsidR="00000000" w:rsidRDefault="00177AD9">
      <w:pPr>
        <w:numPr>
          <w:ilvl w:val="0"/>
          <w:numId w:val="5"/>
        </w:numPr>
        <w:spacing w:line="360" w:lineRule="auto"/>
        <w:ind w:left="567" w:hanging="567"/>
        <w:jc w:val="both"/>
        <w:rPr>
          <w:sz w:val="24"/>
        </w:rPr>
      </w:pPr>
      <w:r>
        <w:rPr>
          <w:b/>
          <w:sz w:val="24"/>
        </w:rPr>
        <w:t>Flexibility in Technology</w:t>
      </w:r>
      <w:r>
        <w:rPr>
          <w:sz w:val="24"/>
        </w:rPr>
        <w:t xml:space="preserve"> - allows a range of manufactutirng technologies to be considered.</w:t>
      </w:r>
    </w:p>
    <w:p w:rsidR="00000000" w:rsidRDefault="00177AD9">
      <w:pPr>
        <w:numPr>
          <w:ilvl w:val="12"/>
          <w:numId w:val="0"/>
        </w:numPr>
        <w:spacing w:line="360" w:lineRule="auto"/>
        <w:ind w:left="567" w:hanging="567"/>
        <w:jc w:val="both"/>
        <w:rPr>
          <w:sz w:val="24"/>
        </w:rPr>
      </w:pPr>
    </w:p>
    <w:p w:rsidR="00000000" w:rsidRDefault="00177AD9">
      <w:pPr>
        <w:numPr>
          <w:ilvl w:val="0"/>
          <w:numId w:val="5"/>
        </w:numPr>
        <w:spacing w:line="360" w:lineRule="auto"/>
        <w:ind w:left="567" w:hanging="567"/>
        <w:jc w:val="both"/>
        <w:rPr>
          <w:sz w:val="24"/>
        </w:rPr>
      </w:pPr>
      <w:r>
        <w:rPr>
          <w:b/>
          <w:sz w:val="24"/>
        </w:rPr>
        <w:t>Reduced Technical Risk</w:t>
      </w:r>
      <w:r>
        <w:rPr>
          <w:sz w:val="24"/>
        </w:rPr>
        <w:t xml:space="preserve"> - greater subcontractor technical expertise can reduce risks.</w:t>
      </w:r>
    </w:p>
    <w:p w:rsidR="00000000" w:rsidRDefault="00177AD9">
      <w:pPr>
        <w:numPr>
          <w:ilvl w:val="12"/>
          <w:numId w:val="0"/>
        </w:numPr>
        <w:spacing w:line="360" w:lineRule="auto"/>
        <w:ind w:left="567" w:hanging="567"/>
        <w:jc w:val="both"/>
        <w:rPr>
          <w:sz w:val="24"/>
        </w:rPr>
      </w:pPr>
    </w:p>
    <w:p w:rsidR="00000000" w:rsidRDefault="00177AD9">
      <w:pPr>
        <w:numPr>
          <w:ilvl w:val="0"/>
          <w:numId w:val="5"/>
        </w:numPr>
        <w:spacing w:line="360" w:lineRule="auto"/>
        <w:ind w:left="567" w:hanging="567"/>
        <w:jc w:val="both"/>
        <w:rPr>
          <w:sz w:val="24"/>
        </w:rPr>
      </w:pPr>
      <w:r>
        <w:rPr>
          <w:b/>
          <w:sz w:val="24"/>
        </w:rPr>
        <w:t>Maximises Benefits of In</w:t>
      </w:r>
      <w:r>
        <w:rPr>
          <w:b/>
          <w:sz w:val="24"/>
        </w:rPr>
        <w:t>vestment Resources</w:t>
      </w:r>
      <w:r>
        <w:rPr>
          <w:sz w:val="24"/>
        </w:rPr>
        <w:t xml:space="preserve"> - advanced assemly techniques may not justify cost in comparison to R &amp; D investment etc.</w:t>
      </w:r>
    </w:p>
    <w:p w:rsidR="00000000" w:rsidRDefault="00177AD9">
      <w:pPr>
        <w:numPr>
          <w:ilvl w:val="12"/>
          <w:numId w:val="0"/>
        </w:numPr>
        <w:spacing w:line="360" w:lineRule="auto"/>
        <w:ind w:left="567" w:hanging="567"/>
        <w:jc w:val="both"/>
        <w:rPr>
          <w:sz w:val="24"/>
        </w:rPr>
      </w:pPr>
    </w:p>
    <w:p w:rsidR="00000000" w:rsidRDefault="00177AD9">
      <w:pPr>
        <w:numPr>
          <w:ilvl w:val="0"/>
          <w:numId w:val="5"/>
        </w:numPr>
        <w:spacing w:line="360" w:lineRule="auto"/>
        <w:ind w:left="567" w:hanging="567"/>
        <w:jc w:val="both"/>
        <w:rPr>
          <w:sz w:val="24"/>
        </w:rPr>
      </w:pPr>
      <w:r>
        <w:rPr>
          <w:b/>
          <w:sz w:val="24"/>
        </w:rPr>
        <w:t>Focus</w:t>
      </w:r>
      <w:r>
        <w:rPr>
          <w:sz w:val="24"/>
        </w:rPr>
        <w:t xml:space="preserve"> - enables management to focus on key aspects of the business e.g. possibly marketing and R &amp; D.</w:t>
      </w:r>
    </w:p>
    <w:p w:rsidR="00000000" w:rsidRDefault="00177AD9">
      <w:pPr>
        <w:spacing w:line="360" w:lineRule="auto"/>
        <w:jc w:val="both"/>
        <w:rPr>
          <w:sz w:val="24"/>
        </w:rPr>
      </w:pPr>
    </w:p>
    <w:p w:rsidR="00000000" w:rsidRDefault="00177AD9">
      <w:pPr>
        <w:spacing w:line="360" w:lineRule="auto"/>
        <w:jc w:val="both"/>
        <w:rPr>
          <w:sz w:val="24"/>
        </w:rPr>
      </w:pPr>
    </w:p>
    <w:p w:rsidR="00000000" w:rsidRDefault="00177AD9" w:rsidP="00DA3573">
      <w:pPr>
        <w:numPr>
          <w:ilvl w:val="1"/>
          <w:numId w:val="45"/>
        </w:numPr>
        <w:spacing w:line="360" w:lineRule="auto"/>
        <w:jc w:val="both"/>
        <w:rPr>
          <w:b/>
          <w:sz w:val="24"/>
        </w:rPr>
      </w:pPr>
      <w:r>
        <w:rPr>
          <w:b/>
          <w:sz w:val="24"/>
        </w:rPr>
        <w:t xml:space="preserve"> Cost of In-House Production</w:t>
      </w:r>
    </w:p>
    <w:p w:rsidR="00000000" w:rsidRDefault="00177AD9">
      <w:pPr>
        <w:spacing w:line="360" w:lineRule="auto"/>
        <w:jc w:val="both"/>
        <w:rPr>
          <w:sz w:val="24"/>
        </w:rPr>
      </w:pPr>
    </w:p>
    <w:p w:rsidR="00000000" w:rsidRDefault="00177AD9" w:rsidP="00DA3573">
      <w:pPr>
        <w:numPr>
          <w:ilvl w:val="2"/>
          <w:numId w:val="45"/>
        </w:numPr>
        <w:spacing w:line="360" w:lineRule="auto"/>
        <w:jc w:val="both"/>
        <w:rPr>
          <w:b/>
          <w:sz w:val="24"/>
        </w:rPr>
      </w:pPr>
      <w:r>
        <w:rPr>
          <w:b/>
          <w:sz w:val="24"/>
        </w:rPr>
        <w:t xml:space="preserve">Training  - </w:t>
      </w:r>
      <w:r>
        <w:rPr>
          <w:b/>
          <w:sz w:val="24"/>
        </w:rPr>
        <w:t>technical and managerial training</w:t>
      </w:r>
    </w:p>
    <w:p w:rsidR="00000000" w:rsidRDefault="00177AD9">
      <w:pPr>
        <w:numPr>
          <w:ilvl w:val="12"/>
          <w:numId w:val="0"/>
        </w:numPr>
        <w:spacing w:line="360" w:lineRule="auto"/>
        <w:ind w:left="283" w:hanging="283"/>
        <w:jc w:val="both"/>
        <w:rPr>
          <w:sz w:val="24"/>
        </w:rPr>
      </w:pPr>
    </w:p>
    <w:p w:rsidR="00000000" w:rsidRDefault="00177AD9">
      <w:pPr>
        <w:numPr>
          <w:ilvl w:val="0"/>
          <w:numId w:val="5"/>
        </w:numPr>
        <w:spacing w:line="360" w:lineRule="auto"/>
        <w:jc w:val="both"/>
        <w:rPr>
          <w:sz w:val="24"/>
        </w:rPr>
      </w:pPr>
      <w:r>
        <w:rPr>
          <w:sz w:val="24"/>
        </w:rPr>
        <w:t>technical - skills and knowledge of assembly</w:t>
      </w:r>
    </w:p>
    <w:p w:rsidR="00000000" w:rsidRDefault="00177AD9">
      <w:pPr>
        <w:numPr>
          <w:ilvl w:val="0"/>
          <w:numId w:val="5"/>
        </w:numPr>
        <w:spacing w:line="360" w:lineRule="auto"/>
        <w:jc w:val="both"/>
        <w:rPr>
          <w:sz w:val="24"/>
        </w:rPr>
      </w:pPr>
      <w:r>
        <w:rPr>
          <w:sz w:val="24"/>
        </w:rPr>
        <w:t>managerial - impact on working practices and control methods (e.g. kiting, planning, inspection and test etc.)</w:t>
      </w:r>
    </w:p>
    <w:p w:rsidR="00000000" w:rsidRDefault="00177AD9">
      <w:pPr>
        <w:spacing w:line="360" w:lineRule="auto"/>
        <w:jc w:val="both"/>
        <w:rPr>
          <w:sz w:val="24"/>
        </w:rPr>
      </w:pPr>
    </w:p>
    <w:p w:rsidR="00000000" w:rsidRDefault="00177AD9" w:rsidP="00DA3573">
      <w:pPr>
        <w:numPr>
          <w:ilvl w:val="2"/>
          <w:numId w:val="45"/>
        </w:numPr>
        <w:spacing w:line="360" w:lineRule="auto"/>
        <w:jc w:val="both"/>
        <w:rPr>
          <w:sz w:val="24"/>
        </w:rPr>
      </w:pPr>
      <w:r>
        <w:rPr>
          <w:b/>
          <w:sz w:val="24"/>
        </w:rPr>
        <w:t xml:space="preserve"> Capital Investments </w:t>
      </w:r>
      <w:r w:rsidRPr="00DA3573">
        <w:rPr>
          <w:b/>
          <w:sz w:val="24"/>
        </w:rPr>
        <w:t xml:space="preserve">- high cost of capital investment and high </w:t>
      </w:r>
      <w:r w:rsidRPr="00DA3573">
        <w:rPr>
          <w:b/>
          <w:sz w:val="24"/>
        </w:rPr>
        <w:t>rate of</w:t>
      </w:r>
      <w:r>
        <w:rPr>
          <w:sz w:val="24"/>
        </w:rPr>
        <w:t xml:space="preserve"> obsolescence.  Assume 4 year depreciation of equipment.</w:t>
      </w:r>
    </w:p>
    <w:p w:rsidR="00000000" w:rsidRDefault="00177AD9">
      <w:pPr>
        <w:spacing w:line="360" w:lineRule="auto"/>
        <w:jc w:val="both"/>
        <w:rPr>
          <w:sz w:val="24"/>
        </w:rPr>
      </w:pPr>
    </w:p>
    <w:p w:rsidR="003A3F13" w:rsidRDefault="003A3F13">
      <w:pPr>
        <w:rPr>
          <w:b/>
          <w:sz w:val="24"/>
        </w:rPr>
      </w:pPr>
      <w:r>
        <w:rPr>
          <w:b/>
          <w:sz w:val="24"/>
        </w:rPr>
        <w:br w:type="page"/>
      </w:r>
    </w:p>
    <w:p w:rsidR="00000000" w:rsidRDefault="00177AD9">
      <w:pPr>
        <w:spacing w:line="360" w:lineRule="auto"/>
        <w:jc w:val="both"/>
        <w:rPr>
          <w:sz w:val="24"/>
        </w:rPr>
      </w:pPr>
      <w:r>
        <w:rPr>
          <w:b/>
          <w:sz w:val="24"/>
        </w:rPr>
        <w:lastRenderedPageBreak/>
        <w:t>Guidelines</w:t>
      </w:r>
      <w:r>
        <w:rPr>
          <w:sz w:val="24"/>
        </w:rPr>
        <w:t>: for limited capital investment</w:t>
      </w:r>
    </w:p>
    <w:p w:rsidR="00000000" w:rsidRDefault="00177AD9">
      <w:pPr>
        <w:spacing w:line="360" w:lineRule="auto"/>
        <w:jc w:val="both"/>
        <w:rPr>
          <w:sz w:val="24"/>
        </w:rPr>
      </w:pPr>
    </w:p>
    <w:tbl>
      <w:tblPr>
        <w:tblW w:w="0" w:type="auto"/>
        <w:tblLayout w:type="fixed"/>
        <w:tblLook w:val="0000" w:firstRow="0" w:lastRow="0" w:firstColumn="0" w:lastColumn="0" w:noHBand="0" w:noVBand="0"/>
      </w:tblPr>
      <w:tblGrid>
        <w:gridCol w:w="4786"/>
        <w:gridCol w:w="1559"/>
        <w:gridCol w:w="1560"/>
      </w:tblGrid>
      <w:tr w:rsidR="00000000">
        <w:tblPrEx>
          <w:tblCellMar>
            <w:top w:w="0" w:type="dxa"/>
            <w:bottom w:w="0" w:type="dxa"/>
          </w:tblCellMar>
        </w:tblPrEx>
        <w:tc>
          <w:tcPr>
            <w:tcW w:w="4786" w:type="dxa"/>
          </w:tcPr>
          <w:p w:rsidR="00000000" w:rsidRDefault="00177AD9">
            <w:pPr>
              <w:rPr>
                <w:sz w:val="24"/>
              </w:rPr>
            </w:pPr>
          </w:p>
        </w:tc>
        <w:tc>
          <w:tcPr>
            <w:tcW w:w="1559" w:type="dxa"/>
            <w:tcBorders>
              <w:top w:val="single" w:sz="6" w:space="0" w:color="auto"/>
              <w:left w:val="single" w:sz="6" w:space="0" w:color="auto"/>
              <w:bottom w:val="single" w:sz="6" w:space="0" w:color="auto"/>
              <w:right w:val="single" w:sz="6" w:space="0" w:color="auto"/>
            </w:tcBorders>
          </w:tcPr>
          <w:p w:rsidR="00000000" w:rsidRDefault="00177AD9">
            <w:pPr>
              <w:jc w:val="center"/>
              <w:rPr>
                <w:b/>
                <w:sz w:val="24"/>
              </w:rPr>
            </w:pPr>
            <w:r>
              <w:rPr>
                <w:b/>
                <w:sz w:val="24"/>
              </w:rPr>
              <w:t>Small</w:t>
            </w:r>
          </w:p>
        </w:tc>
        <w:tc>
          <w:tcPr>
            <w:tcW w:w="1560" w:type="dxa"/>
            <w:tcBorders>
              <w:top w:val="single" w:sz="6" w:space="0" w:color="auto"/>
              <w:left w:val="single" w:sz="6" w:space="0" w:color="auto"/>
              <w:bottom w:val="single" w:sz="6" w:space="0" w:color="auto"/>
              <w:right w:val="single" w:sz="6" w:space="0" w:color="auto"/>
            </w:tcBorders>
          </w:tcPr>
          <w:p w:rsidR="00000000" w:rsidRDefault="00177AD9">
            <w:pPr>
              <w:jc w:val="center"/>
              <w:rPr>
                <w:b/>
                <w:sz w:val="24"/>
              </w:rPr>
            </w:pPr>
            <w:r>
              <w:rPr>
                <w:b/>
                <w:sz w:val="24"/>
              </w:rPr>
              <w:t>Medium</w:t>
            </w:r>
          </w:p>
        </w:tc>
      </w:tr>
      <w:tr w:rsidR="00000000">
        <w:tblPrEx>
          <w:tblCellMar>
            <w:top w:w="0" w:type="dxa"/>
            <w:bottom w:w="0" w:type="dxa"/>
          </w:tblCellMar>
        </w:tblPrEx>
        <w:tc>
          <w:tcPr>
            <w:tcW w:w="4786" w:type="dxa"/>
            <w:tcBorders>
              <w:top w:val="single" w:sz="6" w:space="0" w:color="auto"/>
              <w:left w:val="single" w:sz="6" w:space="0" w:color="auto"/>
              <w:bottom w:val="single" w:sz="6" w:space="0" w:color="auto"/>
              <w:right w:val="single" w:sz="6" w:space="0" w:color="auto"/>
            </w:tcBorders>
          </w:tcPr>
          <w:p w:rsidR="00000000" w:rsidRDefault="00177AD9">
            <w:pPr>
              <w:rPr>
                <w:sz w:val="24"/>
              </w:rPr>
            </w:pPr>
            <w:r>
              <w:rPr>
                <w:sz w:val="24"/>
              </w:rPr>
              <w:t>Screen Printer</w:t>
            </w:r>
          </w:p>
        </w:tc>
        <w:tc>
          <w:tcPr>
            <w:tcW w:w="1559" w:type="dxa"/>
            <w:tcBorders>
              <w:top w:val="single" w:sz="6" w:space="0" w:color="auto"/>
              <w:left w:val="single" w:sz="6" w:space="0" w:color="auto"/>
              <w:bottom w:val="single" w:sz="6" w:space="0" w:color="auto"/>
              <w:right w:val="single" w:sz="6" w:space="0" w:color="auto"/>
            </w:tcBorders>
          </w:tcPr>
          <w:p w:rsidR="00000000" w:rsidRDefault="00177AD9">
            <w:pPr>
              <w:jc w:val="center"/>
              <w:rPr>
                <w:sz w:val="24"/>
              </w:rPr>
            </w:pPr>
            <w:r>
              <w:rPr>
                <w:sz w:val="24"/>
              </w:rPr>
              <w:t>8k</w:t>
            </w:r>
          </w:p>
        </w:tc>
        <w:tc>
          <w:tcPr>
            <w:tcW w:w="1560" w:type="dxa"/>
            <w:tcBorders>
              <w:top w:val="single" w:sz="6" w:space="0" w:color="auto"/>
              <w:left w:val="single" w:sz="6" w:space="0" w:color="auto"/>
              <w:bottom w:val="single" w:sz="6" w:space="0" w:color="auto"/>
              <w:right w:val="single" w:sz="6" w:space="0" w:color="auto"/>
            </w:tcBorders>
          </w:tcPr>
          <w:p w:rsidR="00000000" w:rsidRDefault="00177AD9">
            <w:pPr>
              <w:jc w:val="center"/>
              <w:rPr>
                <w:sz w:val="24"/>
              </w:rPr>
            </w:pPr>
            <w:r>
              <w:rPr>
                <w:sz w:val="24"/>
              </w:rPr>
              <w:t>15k</w:t>
            </w:r>
          </w:p>
        </w:tc>
      </w:tr>
      <w:tr w:rsidR="00000000">
        <w:tblPrEx>
          <w:tblCellMar>
            <w:top w:w="0" w:type="dxa"/>
            <w:bottom w:w="0" w:type="dxa"/>
          </w:tblCellMar>
        </w:tblPrEx>
        <w:tc>
          <w:tcPr>
            <w:tcW w:w="4786" w:type="dxa"/>
            <w:tcBorders>
              <w:top w:val="single" w:sz="6" w:space="0" w:color="auto"/>
              <w:left w:val="single" w:sz="6" w:space="0" w:color="auto"/>
              <w:bottom w:val="single" w:sz="6" w:space="0" w:color="auto"/>
              <w:right w:val="single" w:sz="6" w:space="0" w:color="auto"/>
            </w:tcBorders>
          </w:tcPr>
          <w:p w:rsidR="00000000" w:rsidRDefault="00177AD9">
            <w:pPr>
              <w:rPr>
                <w:sz w:val="24"/>
              </w:rPr>
            </w:pPr>
            <w:r>
              <w:rPr>
                <w:sz w:val="24"/>
              </w:rPr>
              <w:t>P &amp; P (hand)</w:t>
            </w:r>
          </w:p>
        </w:tc>
        <w:tc>
          <w:tcPr>
            <w:tcW w:w="1559" w:type="dxa"/>
            <w:tcBorders>
              <w:top w:val="single" w:sz="6" w:space="0" w:color="auto"/>
              <w:left w:val="single" w:sz="6" w:space="0" w:color="auto"/>
              <w:bottom w:val="single" w:sz="6" w:space="0" w:color="auto"/>
              <w:right w:val="single" w:sz="6" w:space="0" w:color="auto"/>
            </w:tcBorders>
          </w:tcPr>
          <w:p w:rsidR="00000000" w:rsidRDefault="00177AD9">
            <w:pPr>
              <w:jc w:val="center"/>
              <w:rPr>
                <w:sz w:val="24"/>
              </w:rPr>
            </w:pPr>
            <w:r>
              <w:rPr>
                <w:sz w:val="24"/>
              </w:rPr>
              <w:t>7 k</w:t>
            </w:r>
          </w:p>
        </w:tc>
        <w:tc>
          <w:tcPr>
            <w:tcW w:w="1560" w:type="dxa"/>
            <w:tcBorders>
              <w:top w:val="single" w:sz="6" w:space="0" w:color="auto"/>
              <w:left w:val="single" w:sz="6" w:space="0" w:color="auto"/>
              <w:bottom w:val="single" w:sz="6" w:space="0" w:color="auto"/>
              <w:right w:val="single" w:sz="6" w:space="0" w:color="auto"/>
            </w:tcBorders>
          </w:tcPr>
          <w:p w:rsidR="00000000" w:rsidRDefault="00177AD9">
            <w:pPr>
              <w:jc w:val="center"/>
              <w:rPr>
                <w:sz w:val="24"/>
              </w:rPr>
            </w:pPr>
            <w:r>
              <w:rPr>
                <w:sz w:val="24"/>
              </w:rPr>
              <w:t>15k</w:t>
            </w:r>
          </w:p>
        </w:tc>
      </w:tr>
      <w:tr w:rsidR="00000000">
        <w:tblPrEx>
          <w:tblCellMar>
            <w:top w:w="0" w:type="dxa"/>
            <w:bottom w:w="0" w:type="dxa"/>
          </w:tblCellMar>
        </w:tblPrEx>
        <w:tc>
          <w:tcPr>
            <w:tcW w:w="4786" w:type="dxa"/>
            <w:tcBorders>
              <w:top w:val="single" w:sz="6" w:space="0" w:color="auto"/>
              <w:left w:val="single" w:sz="6" w:space="0" w:color="auto"/>
              <w:bottom w:val="single" w:sz="6" w:space="0" w:color="auto"/>
              <w:right w:val="single" w:sz="6" w:space="0" w:color="auto"/>
            </w:tcBorders>
          </w:tcPr>
          <w:p w:rsidR="00000000" w:rsidRDefault="00177AD9">
            <w:pPr>
              <w:rPr>
                <w:sz w:val="24"/>
              </w:rPr>
            </w:pPr>
            <w:r>
              <w:rPr>
                <w:sz w:val="24"/>
              </w:rPr>
              <w:t>P &amp; P (auto_</w:t>
            </w:r>
          </w:p>
        </w:tc>
        <w:tc>
          <w:tcPr>
            <w:tcW w:w="1559" w:type="dxa"/>
            <w:tcBorders>
              <w:top w:val="single" w:sz="6" w:space="0" w:color="auto"/>
              <w:left w:val="single" w:sz="6" w:space="0" w:color="auto"/>
              <w:bottom w:val="single" w:sz="6" w:space="0" w:color="auto"/>
              <w:right w:val="single" w:sz="6" w:space="0" w:color="auto"/>
            </w:tcBorders>
          </w:tcPr>
          <w:p w:rsidR="00000000" w:rsidRDefault="00177AD9">
            <w:pPr>
              <w:jc w:val="center"/>
              <w:rPr>
                <w:sz w:val="24"/>
              </w:rPr>
            </w:pPr>
          </w:p>
        </w:tc>
        <w:tc>
          <w:tcPr>
            <w:tcW w:w="1560" w:type="dxa"/>
            <w:tcBorders>
              <w:top w:val="single" w:sz="6" w:space="0" w:color="auto"/>
              <w:left w:val="single" w:sz="6" w:space="0" w:color="auto"/>
              <w:bottom w:val="single" w:sz="6" w:space="0" w:color="auto"/>
              <w:right w:val="single" w:sz="6" w:space="0" w:color="auto"/>
            </w:tcBorders>
          </w:tcPr>
          <w:p w:rsidR="00000000" w:rsidRDefault="00177AD9">
            <w:pPr>
              <w:jc w:val="center"/>
              <w:rPr>
                <w:sz w:val="24"/>
              </w:rPr>
            </w:pPr>
            <w:r>
              <w:rPr>
                <w:sz w:val="24"/>
              </w:rPr>
              <w:t>80k</w:t>
            </w:r>
          </w:p>
        </w:tc>
      </w:tr>
      <w:tr w:rsidR="00000000">
        <w:tblPrEx>
          <w:tblCellMar>
            <w:top w:w="0" w:type="dxa"/>
            <w:bottom w:w="0" w:type="dxa"/>
          </w:tblCellMar>
        </w:tblPrEx>
        <w:tc>
          <w:tcPr>
            <w:tcW w:w="4786" w:type="dxa"/>
            <w:tcBorders>
              <w:top w:val="single" w:sz="6" w:space="0" w:color="auto"/>
              <w:left w:val="single" w:sz="6" w:space="0" w:color="auto"/>
              <w:bottom w:val="single" w:sz="6" w:space="0" w:color="auto"/>
              <w:right w:val="single" w:sz="6" w:space="0" w:color="auto"/>
            </w:tcBorders>
          </w:tcPr>
          <w:p w:rsidR="00000000" w:rsidRDefault="00177AD9">
            <w:pPr>
              <w:rPr>
                <w:sz w:val="24"/>
              </w:rPr>
            </w:pPr>
            <w:r>
              <w:rPr>
                <w:sz w:val="24"/>
              </w:rPr>
              <w:t>Solder M/C -</w:t>
            </w:r>
            <w:r>
              <w:rPr>
                <w:sz w:val="24"/>
              </w:rPr>
              <w:tab/>
              <w:t>wave</w:t>
            </w:r>
          </w:p>
        </w:tc>
        <w:tc>
          <w:tcPr>
            <w:tcW w:w="1559" w:type="dxa"/>
            <w:tcBorders>
              <w:top w:val="single" w:sz="6" w:space="0" w:color="auto"/>
              <w:left w:val="single" w:sz="6" w:space="0" w:color="auto"/>
              <w:bottom w:val="single" w:sz="6" w:space="0" w:color="auto"/>
              <w:right w:val="single" w:sz="6" w:space="0" w:color="auto"/>
            </w:tcBorders>
          </w:tcPr>
          <w:p w:rsidR="00000000" w:rsidRDefault="00177AD9">
            <w:pPr>
              <w:jc w:val="center"/>
              <w:rPr>
                <w:sz w:val="24"/>
              </w:rPr>
            </w:pPr>
            <w:r>
              <w:rPr>
                <w:sz w:val="24"/>
              </w:rPr>
              <w:t>18k</w:t>
            </w:r>
          </w:p>
        </w:tc>
        <w:tc>
          <w:tcPr>
            <w:tcW w:w="1560" w:type="dxa"/>
            <w:tcBorders>
              <w:top w:val="single" w:sz="6" w:space="0" w:color="auto"/>
              <w:left w:val="single" w:sz="6" w:space="0" w:color="auto"/>
              <w:bottom w:val="single" w:sz="6" w:space="0" w:color="auto"/>
              <w:right w:val="single" w:sz="6" w:space="0" w:color="auto"/>
            </w:tcBorders>
          </w:tcPr>
          <w:p w:rsidR="00000000" w:rsidRDefault="00177AD9">
            <w:pPr>
              <w:jc w:val="center"/>
              <w:rPr>
                <w:sz w:val="24"/>
              </w:rPr>
            </w:pPr>
            <w:r>
              <w:rPr>
                <w:sz w:val="24"/>
              </w:rPr>
              <w:t>25k</w:t>
            </w:r>
          </w:p>
        </w:tc>
      </w:tr>
      <w:tr w:rsidR="00000000">
        <w:tblPrEx>
          <w:tblCellMar>
            <w:top w:w="0" w:type="dxa"/>
            <w:bottom w:w="0" w:type="dxa"/>
          </w:tblCellMar>
        </w:tblPrEx>
        <w:tc>
          <w:tcPr>
            <w:tcW w:w="4786" w:type="dxa"/>
            <w:tcBorders>
              <w:top w:val="single" w:sz="6" w:space="0" w:color="auto"/>
              <w:left w:val="single" w:sz="6" w:space="0" w:color="auto"/>
              <w:bottom w:val="single" w:sz="6" w:space="0" w:color="auto"/>
              <w:right w:val="single" w:sz="6" w:space="0" w:color="auto"/>
            </w:tcBorders>
          </w:tcPr>
          <w:p w:rsidR="00000000" w:rsidRDefault="00177AD9">
            <w:pPr>
              <w:rPr>
                <w:sz w:val="24"/>
              </w:rPr>
            </w:pPr>
            <w:r>
              <w:rPr>
                <w:sz w:val="24"/>
              </w:rPr>
              <w:tab/>
            </w:r>
            <w:r>
              <w:rPr>
                <w:sz w:val="24"/>
              </w:rPr>
              <w:tab/>
              <w:t>IR</w:t>
            </w:r>
          </w:p>
        </w:tc>
        <w:tc>
          <w:tcPr>
            <w:tcW w:w="1559" w:type="dxa"/>
            <w:tcBorders>
              <w:top w:val="single" w:sz="6" w:space="0" w:color="auto"/>
              <w:left w:val="single" w:sz="6" w:space="0" w:color="auto"/>
              <w:bottom w:val="single" w:sz="6" w:space="0" w:color="auto"/>
              <w:right w:val="single" w:sz="6" w:space="0" w:color="auto"/>
            </w:tcBorders>
          </w:tcPr>
          <w:p w:rsidR="00000000" w:rsidRDefault="00177AD9">
            <w:pPr>
              <w:jc w:val="center"/>
              <w:rPr>
                <w:sz w:val="24"/>
              </w:rPr>
            </w:pPr>
            <w:r>
              <w:rPr>
                <w:sz w:val="24"/>
              </w:rPr>
              <w:t>18k</w:t>
            </w:r>
          </w:p>
        </w:tc>
        <w:tc>
          <w:tcPr>
            <w:tcW w:w="1560" w:type="dxa"/>
            <w:tcBorders>
              <w:top w:val="single" w:sz="6" w:space="0" w:color="auto"/>
              <w:left w:val="single" w:sz="6" w:space="0" w:color="auto"/>
              <w:bottom w:val="single" w:sz="6" w:space="0" w:color="auto"/>
              <w:right w:val="single" w:sz="6" w:space="0" w:color="auto"/>
            </w:tcBorders>
          </w:tcPr>
          <w:p w:rsidR="00000000" w:rsidRDefault="00177AD9">
            <w:pPr>
              <w:jc w:val="center"/>
              <w:rPr>
                <w:sz w:val="24"/>
              </w:rPr>
            </w:pPr>
          </w:p>
        </w:tc>
      </w:tr>
      <w:tr w:rsidR="00000000">
        <w:tblPrEx>
          <w:tblCellMar>
            <w:top w:w="0" w:type="dxa"/>
            <w:bottom w:w="0" w:type="dxa"/>
          </w:tblCellMar>
        </w:tblPrEx>
        <w:tc>
          <w:tcPr>
            <w:tcW w:w="4786" w:type="dxa"/>
            <w:tcBorders>
              <w:top w:val="single" w:sz="6" w:space="0" w:color="auto"/>
              <w:left w:val="single" w:sz="6" w:space="0" w:color="auto"/>
              <w:bottom w:val="single" w:sz="6" w:space="0" w:color="auto"/>
              <w:right w:val="single" w:sz="6" w:space="0" w:color="auto"/>
            </w:tcBorders>
          </w:tcPr>
          <w:p w:rsidR="00000000" w:rsidRDefault="00177AD9">
            <w:pPr>
              <w:rPr>
                <w:sz w:val="24"/>
              </w:rPr>
            </w:pPr>
            <w:r>
              <w:rPr>
                <w:sz w:val="24"/>
              </w:rPr>
              <w:tab/>
            </w:r>
            <w:r>
              <w:rPr>
                <w:sz w:val="24"/>
              </w:rPr>
              <w:tab/>
              <w:t>connection</w:t>
            </w:r>
          </w:p>
        </w:tc>
        <w:tc>
          <w:tcPr>
            <w:tcW w:w="1559" w:type="dxa"/>
            <w:tcBorders>
              <w:top w:val="single" w:sz="6" w:space="0" w:color="auto"/>
              <w:left w:val="single" w:sz="6" w:space="0" w:color="auto"/>
              <w:bottom w:val="single" w:sz="6" w:space="0" w:color="auto"/>
              <w:right w:val="single" w:sz="6" w:space="0" w:color="auto"/>
            </w:tcBorders>
          </w:tcPr>
          <w:p w:rsidR="00000000" w:rsidRDefault="00177AD9">
            <w:pPr>
              <w:jc w:val="center"/>
              <w:rPr>
                <w:sz w:val="24"/>
              </w:rPr>
            </w:pPr>
          </w:p>
        </w:tc>
        <w:tc>
          <w:tcPr>
            <w:tcW w:w="1560" w:type="dxa"/>
            <w:tcBorders>
              <w:top w:val="single" w:sz="6" w:space="0" w:color="auto"/>
              <w:left w:val="single" w:sz="6" w:space="0" w:color="auto"/>
              <w:bottom w:val="single" w:sz="6" w:space="0" w:color="auto"/>
              <w:right w:val="single" w:sz="6" w:space="0" w:color="auto"/>
            </w:tcBorders>
          </w:tcPr>
          <w:p w:rsidR="00000000" w:rsidRDefault="00177AD9">
            <w:pPr>
              <w:jc w:val="center"/>
              <w:rPr>
                <w:sz w:val="24"/>
              </w:rPr>
            </w:pPr>
            <w:r>
              <w:rPr>
                <w:sz w:val="24"/>
              </w:rPr>
              <w:t>25k</w:t>
            </w:r>
          </w:p>
        </w:tc>
      </w:tr>
      <w:tr w:rsidR="00000000">
        <w:tblPrEx>
          <w:tblCellMar>
            <w:top w:w="0" w:type="dxa"/>
            <w:bottom w:w="0" w:type="dxa"/>
          </w:tblCellMar>
        </w:tblPrEx>
        <w:tc>
          <w:tcPr>
            <w:tcW w:w="4786" w:type="dxa"/>
            <w:tcBorders>
              <w:top w:val="single" w:sz="6" w:space="0" w:color="auto"/>
              <w:left w:val="single" w:sz="6" w:space="0" w:color="auto"/>
              <w:bottom w:val="single" w:sz="6" w:space="0" w:color="auto"/>
              <w:right w:val="single" w:sz="6" w:space="0" w:color="auto"/>
            </w:tcBorders>
          </w:tcPr>
          <w:p w:rsidR="00000000" w:rsidRDefault="00177AD9">
            <w:pPr>
              <w:rPr>
                <w:sz w:val="24"/>
              </w:rPr>
            </w:pPr>
            <w:r>
              <w:rPr>
                <w:sz w:val="24"/>
              </w:rPr>
              <w:t>Cleaning</w:t>
            </w:r>
          </w:p>
        </w:tc>
        <w:tc>
          <w:tcPr>
            <w:tcW w:w="1559" w:type="dxa"/>
            <w:tcBorders>
              <w:top w:val="single" w:sz="6" w:space="0" w:color="auto"/>
              <w:left w:val="single" w:sz="6" w:space="0" w:color="auto"/>
              <w:bottom w:val="single" w:sz="6" w:space="0" w:color="auto"/>
              <w:right w:val="single" w:sz="6" w:space="0" w:color="auto"/>
            </w:tcBorders>
          </w:tcPr>
          <w:p w:rsidR="00000000" w:rsidRDefault="00177AD9">
            <w:pPr>
              <w:jc w:val="center"/>
              <w:rPr>
                <w:sz w:val="24"/>
              </w:rPr>
            </w:pPr>
            <w:r>
              <w:rPr>
                <w:sz w:val="24"/>
              </w:rPr>
              <w:t>7k</w:t>
            </w:r>
          </w:p>
        </w:tc>
        <w:tc>
          <w:tcPr>
            <w:tcW w:w="1560" w:type="dxa"/>
            <w:tcBorders>
              <w:top w:val="single" w:sz="6" w:space="0" w:color="auto"/>
              <w:left w:val="single" w:sz="6" w:space="0" w:color="auto"/>
              <w:bottom w:val="single" w:sz="6" w:space="0" w:color="auto"/>
              <w:right w:val="single" w:sz="6" w:space="0" w:color="auto"/>
            </w:tcBorders>
          </w:tcPr>
          <w:p w:rsidR="00000000" w:rsidRDefault="00177AD9">
            <w:pPr>
              <w:jc w:val="center"/>
              <w:rPr>
                <w:sz w:val="24"/>
              </w:rPr>
            </w:pPr>
            <w:r>
              <w:rPr>
                <w:sz w:val="24"/>
              </w:rPr>
              <w:t>10k</w:t>
            </w:r>
          </w:p>
        </w:tc>
      </w:tr>
      <w:tr w:rsidR="00000000">
        <w:tblPrEx>
          <w:tblCellMar>
            <w:top w:w="0" w:type="dxa"/>
            <w:bottom w:w="0" w:type="dxa"/>
          </w:tblCellMar>
        </w:tblPrEx>
        <w:tc>
          <w:tcPr>
            <w:tcW w:w="4786" w:type="dxa"/>
            <w:tcBorders>
              <w:top w:val="single" w:sz="6" w:space="0" w:color="auto"/>
              <w:left w:val="single" w:sz="6" w:space="0" w:color="auto"/>
              <w:bottom w:val="single" w:sz="6" w:space="0" w:color="auto"/>
              <w:right w:val="single" w:sz="6" w:space="0" w:color="auto"/>
            </w:tcBorders>
          </w:tcPr>
          <w:p w:rsidR="00000000" w:rsidRDefault="00177AD9">
            <w:pPr>
              <w:rPr>
                <w:sz w:val="24"/>
              </w:rPr>
            </w:pPr>
            <w:r>
              <w:rPr>
                <w:sz w:val="24"/>
              </w:rPr>
              <w:t>Associate items</w:t>
            </w:r>
          </w:p>
        </w:tc>
        <w:tc>
          <w:tcPr>
            <w:tcW w:w="1559" w:type="dxa"/>
            <w:tcBorders>
              <w:top w:val="single" w:sz="6" w:space="0" w:color="auto"/>
              <w:left w:val="single" w:sz="6" w:space="0" w:color="auto"/>
              <w:bottom w:val="single" w:sz="6" w:space="0" w:color="auto"/>
              <w:right w:val="single" w:sz="6" w:space="0" w:color="auto"/>
            </w:tcBorders>
          </w:tcPr>
          <w:p w:rsidR="00000000" w:rsidRDefault="00177AD9">
            <w:pPr>
              <w:jc w:val="center"/>
              <w:rPr>
                <w:sz w:val="24"/>
              </w:rPr>
            </w:pPr>
            <w:r>
              <w:rPr>
                <w:sz w:val="24"/>
              </w:rPr>
              <w:t>10k</w:t>
            </w:r>
          </w:p>
        </w:tc>
        <w:tc>
          <w:tcPr>
            <w:tcW w:w="1560" w:type="dxa"/>
            <w:tcBorders>
              <w:top w:val="single" w:sz="6" w:space="0" w:color="auto"/>
              <w:left w:val="single" w:sz="6" w:space="0" w:color="auto"/>
              <w:bottom w:val="single" w:sz="6" w:space="0" w:color="auto"/>
              <w:right w:val="single" w:sz="6" w:space="0" w:color="auto"/>
            </w:tcBorders>
          </w:tcPr>
          <w:p w:rsidR="00000000" w:rsidRDefault="00177AD9">
            <w:pPr>
              <w:jc w:val="center"/>
              <w:rPr>
                <w:sz w:val="24"/>
              </w:rPr>
            </w:pPr>
            <w:r>
              <w:rPr>
                <w:sz w:val="24"/>
              </w:rPr>
              <w:t>40k</w:t>
            </w:r>
          </w:p>
        </w:tc>
      </w:tr>
      <w:tr w:rsidR="00000000">
        <w:tblPrEx>
          <w:tblCellMar>
            <w:top w:w="0" w:type="dxa"/>
            <w:bottom w:w="0" w:type="dxa"/>
          </w:tblCellMar>
        </w:tblPrEx>
        <w:tc>
          <w:tcPr>
            <w:tcW w:w="4786" w:type="dxa"/>
          </w:tcPr>
          <w:p w:rsidR="00000000" w:rsidRDefault="00177AD9">
            <w:pPr>
              <w:rPr>
                <w:sz w:val="24"/>
              </w:rPr>
            </w:pPr>
          </w:p>
        </w:tc>
        <w:tc>
          <w:tcPr>
            <w:tcW w:w="1559" w:type="dxa"/>
            <w:tcBorders>
              <w:top w:val="single" w:sz="6" w:space="0" w:color="auto"/>
              <w:left w:val="single" w:sz="6" w:space="0" w:color="auto"/>
              <w:bottom w:val="single" w:sz="6" w:space="0" w:color="auto"/>
              <w:right w:val="single" w:sz="6" w:space="0" w:color="auto"/>
            </w:tcBorders>
          </w:tcPr>
          <w:p w:rsidR="00000000" w:rsidRDefault="00177AD9">
            <w:pPr>
              <w:jc w:val="center"/>
              <w:rPr>
                <w:sz w:val="24"/>
                <w:u w:val="single"/>
              </w:rPr>
            </w:pPr>
            <w:r>
              <w:rPr>
                <w:sz w:val="24"/>
                <w:u w:val="single"/>
              </w:rPr>
              <w:t>68k</w:t>
            </w:r>
          </w:p>
        </w:tc>
        <w:tc>
          <w:tcPr>
            <w:tcW w:w="1560" w:type="dxa"/>
            <w:tcBorders>
              <w:top w:val="single" w:sz="6" w:space="0" w:color="auto"/>
              <w:left w:val="single" w:sz="6" w:space="0" w:color="auto"/>
              <w:bottom w:val="single" w:sz="6" w:space="0" w:color="auto"/>
              <w:right w:val="single" w:sz="6" w:space="0" w:color="auto"/>
            </w:tcBorders>
          </w:tcPr>
          <w:p w:rsidR="00000000" w:rsidRDefault="00177AD9">
            <w:pPr>
              <w:jc w:val="center"/>
              <w:rPr>
                <w:sz w:val="24"/>
                <w:u w:val="single"/>
              </w:rPr>
            </w:pPr>
            <w:r>
              <w:rPr>
                <w:sz w:val="24"/>
                <w:u w:val="single"/>
              </w:rPr>
              <w:t>210k</w:t>
            </w:r>
          </w:p>
        </w:tc>
      </w:tr>
    </w:tbl>
    <w:p w:rsidR="00000000" w:rsidRDefault="00177AD9">
      <w:pPr>
        <w:spacing w:line="360" w:lineRule="auto"/>
        <w:jc w:val="both"/>
        <w:rPr>
          <w:sz w:val="24"/>
        </w:rPr>
      </w:pPr>
    </w:p>
    <w:p w:rsidR="00000000" w:rsidRDefault="00177AD9" w:rsidP="00DA3573">
      <w:pPr>
        <w:numPr>
          <w:ilvl w:val="2"/>
          <w:numId w:val="45"/>
        </w:numPr>
        <w:spacing w:line="360" w:lineRule="auto"/>
        <w:jc w:val="both"/>
        <w:rPr>
          <w:sz w:val="24"/>
        </w:rPr>
      </w:pPr>
      <w:r>
        <w:rPr>
          <w:b/>
          <w:sz w:val="24"/>
        </w:rPr>
        <w:t>Associated Cost (Services)</w:t>
      </w:r>
      <w:r>
        <w:rPr>
          <w:b/>
          <w:sz w:val="24"/>
          <w:u w:val="words"/>
        </w:rPr>
        <w:t xml:space="preserve"> </w:t>
      </w:r>
      <w:r>
        <w:rPr>
          <w:b/>
          <w:sz w:val="24"/>
        </w:rPr>
        <w:t xml:space="preserve"> </w:t>
      </w:r>
      <w:r>
        <w:rPr>
          <w:sz w:val="24"/>
        </w:rPr>
        <w:t>-</w:t>
      </w:r>
      <w:r>
        <w:rPr>
          <w:sz w:val="24"/>
          <w:u w:val="words"/>
        </w:rPr>
        <w:t xml:space="preserve"> </w:t>
      </w:r>
      <w:r>
        <w:rPr>
          <w:sz w:val="24"/>
        </w:rPr>
        <w:t>these can be  significant costs and could include:</w:t>
      </w:r>
    </w:p>
    <w:p w:rsidR="00000000" w:rsidRDefault="00177AD9">
      <w:pPr>
        <w:spacing w:line="360" w:lineRule="auto"/>
        <w:jc w:val="both"/>
        <w:rPr>
          <w:sz w:val="24"/>
        </w:rPr>
      </w:pPr>
    </w:p>
    <w:p w:rsidR="00000000" w:rsidRDefault="00177AD9">
      <w:pPr>
        <w:numPr>
          <w:ilvl w:val="0"/>
          <w:numId w:val="5"/>
        </w:numPr>
        <w:spacing w:line="360" w:lineRule="auto"/>
        <w:jc w:val="both"/>
        <w:rPr>
          <w:sz w:val="24"/>
        </w:rPr>
      </w:pPr>
      <w:r>
        <w:rPr>
          <w:sz w:val="24"/>
        </w:rPr>
        <w:t>exhaust ducting</w:t>
      </w:r>
    </w:p>
    <w:p w:rsidR="00000000" w:rsidRDefault="00177AD9">
      <w:pPr>
        <w:numPr>
          <w:ilvl w:val="0"/>
          <w:numId w:val="5"/>
        </w:numPr>
        <w:spacing w:line="360" w:lineRule="auto"/>
        <w:jc w:val="both"/>
        <w:rPr>
          <w:sz w:val="24"/>
        </w:rPr>
      </w:pPr>
      <w:r>
        <w:rPr>
          <w:sz w:val="24"/>
        </w:rPr>
        <w:t>cooling systems</w:t>
      </w:r>
    </w:p>
    <w:p w:rsidR="00000000" w:rsidRDefault="00177AD9">
      <w:pPr>
        <w:numPr>
          <w:ilvl w:val="0"/>
          <w:numId w:val="5"/>
        </w:numPr>
        <w:spacing w:line="360" w:lineRule="auto"/>
        <w:jc w:val="both"/>
        <w:rPr>
          <w:sz w:val="24"/>
        </w:rPr>
      </w:pPr>
      <w:r>
        <w:rPr>
          <w:sz w:val="24"/>
        </w:rPr>
        <w:t>compressed, clean air</w:t>
      </w:r>
    </w:p>
    <w:p w:rsidR="00000000" w:rsidRDefault="00177AD9">
      <w:pPr>
        <w:numPr>
          <w:ilvl w:val="0"/>
          <w:numId w:val="5"/>
        </w:numPr>
        <w:spacing w:line="360" w:lineRule="auto"/>
        <w:jc w:val="both"/>
        <w:rPr>
          <w:sz w:val="24"/>
        </w:rPr>
      </w:pPr>
      <w:r>
        <w:rPr>
          <w:sz w:val="24"/>
        </w:rPr>
        <w:t>antistatic flooring</w:t>
      </w:r>
    </w:p>
    <w:p w:rsidR="00000000" w:rsidRDefault="00177AD9">
      <w:pPr>
        <w:numPr>
          <w:ilvl w:val="0"/>
          <w:numId w:val="5"/>
        </w:numPr>
        <w:spacing w:line="360" w:lineRule="auto"/>
        <w:jc w:val="both"/>
        <w:rPr>
          <w:sz w:val="24"/>
        </w:rPr>
      </w:pPr>
      <w:r>
        <w:rPr>
          <w:sz w:val="24"/>
        </w:rPr>
        <w:t>health &amp; safety activities (e.g. COSHH - storage faciliti</w:t>
      </w:r>
      <w:r>
        <w:rPr>
          <w:sz w:val="24"/>
        </w:rPr>
        <w:t>es etc.)</w:t>
      </w:r>
    </w:p>
    <w:p w:rsidR="00000000" w:rsidRDefault="00177AD9">
      <w:pPr>
        <w:spacing w:line="360" w:lineRule="auto"/>
        <w:jc w:val="both"/>
        <w:rPr>
          <w:sz w:val="24"/>
        </w:rPr>
      </w:pPr>
    </w:p>
    <w:p w:rsidR="00000000" w:rsidRDefault="00177AD9" w:rsidP="00DA3573">
      <w:pPr>
        <w:numPr>
          <w:ilvl w:val="2"/>
          <w:numId w:val="45"/>
        </w:numPr>
        <w:spacing w:line="360" w:lineRule="auto"/>
        <w:jc w:val="both"/>
        <w:rPr>
          <w:sz w:val="24"/>
        </w:rPr>
      </w:pPr>
      <w:r>
        <w:rPr>
          <w:sz w:val="24"/>
        </w:rPr>
        <w:t xml:space="preserve"> </w:t>
      </w:r>
      <w:r>
        <w:rPr>
          <w:b/>
          <w:sz w:val="24"/>
        </w:rPr>
        <w:t>Technical Expertise</w:t>
      </w:r>
      <w:r>
        <w:rPr>
          <w:sz w:val="24"/>
        </w:rPr>
        <w:t xml:space="preserve">  -may require a greater level of dedicated process engineering skills (e.g. in solder past theology etc.)</w:t>
      </w:r>
    </w:p>
    <w:p w:rsidR="00000000" w:rsidRDefault="00177AD9">
      <w:pPr>
        <w:spacing w:line="360" w:lineRule="auto"/>
        <w:jc w:val="both"/>
        <w:rPr>
          <w:sz w:val="24"/>
        </w:rPr>
      </w:pPr>
    </w:p>
    <w:p w:rsidR="00000000" w:rsidRDefault="00177AD9" w:rsidP="00DA3573">
      <w:pPr>
        <w:numPr>
          <w:ilvl w:val="2"/>
          <w:numId w:val="45"/>
        </w:numPr>
        <w:spacing w:line="360" w:lineRule="auto"/>
        <w:jc w:val="both"/>
        <w:rPr>
          <w:sz w:val="24"/>
        </w:rPr>
      </w:pPr>
      <w:r>
        <w:rPr>
          <w:sz w:val="24"/>
        </w:rPr>
        <w:t xml:space="preserve"> </w:t>
      </w:r>
      <w:r>
        <w:rPr>
          <w:b/>
          <w:sz w:val="24"/>
        </w:rPr>
        <w:t>Design Training</w:t>
      </w:r>
      <w:r>
        <w:rPr>
          <w:sz w:val="24"/>
        </w:rPr>
        <w:t xml:space="preserve">  - requires investments in design / layout engineers to allow benefits to be obtained.</w:t>
      </w:r>
    </w:p>
    <w:p w:rsidR="00000000" w:rsidRDefault="00177AD9">
      <w:pPr>
        <w:spacing w:line="360" w:lineRule="auto"/>
        <w:jc w:val="both"/>
        <w:rPr>
          <w:sz w:val="24"/>
        </w:rPr>
      </w:pPr>
    </w:p>
    <w:p w:rsidR="00000000" w:rsidRDefault="00177AD9" w:rsidP="00DA3573">
      <w:pPr>
        <w:numPr>
          <w:ilvl w:val="2"/>
          <w:numId w:val="45"/>
        </w:numPr>
        <w:spacing w:line="360" w:lineRule="auto"/>
        <w:jc w:val="both"/>
        <w:rPr>
          <w:sz w:val="24"/>
        </w:rPr>
      </w:pPr>
      <w:r>
        <w:rPr>
          <w:b/>
          <w:sz w:val="24"/>
        </w:rPr>
        <w:t xml:space="preserve"> CAD Equipmen</w:t>
      </w:r>
      <w:r>
        <w:rPr>
          <w:b/>
          <w:sz w:val="24"/>
        </w:rPr>
        <w:t>t</w:t>
      </w:r>
      <w:r>
        <w:rPr>
          <w:sz w:val="24"/>
        </w:rPr>
        <w:t xml:space="preserve">  - may require extra/additional investment in specific CAD equipment</w:t>
      </w:r>
    </w:p>
    <w:p w:rsidR="00000000" w:rsidRDefault="00177AD9">
      <w:pPr>
        <w:spacing w:line="360" w:lineRule="auto"/>
        <w:jc w:val="both"/>
        <w:rPr>
          <w:sz w:val="24"/>
        </w:rPr>
      </w:pPr>
    </w:p>
    <w:p w:rsidR="00000000" w:rsidRDefault="00177AD9" w:rsidP="00DA3573">
      <w:pPr>
        <w:numPr>
          <w:ilvl w:val="2"/>
          <w:numId w:val="45"/>
        </w:numPr>
        <w:spacing w:line="360" w:lineRule="auto"/>
        <w:jc w:val="both"/>
        <w:rPr>
          <w:sz w:val="24"/>
        </w:rPr>
      </w:pPr>
      <w:r>
        <w:rPr>
          <w:sz w:val="24"/>
        </w:rPr>
        <w:t xml:space="preserve"> </w:t>
      </w:r>
      <w:r>
        <w:rPr>
          <w:b/>
          <w:sz w:val="24"/>
        </w:rPr>
        <w:t>Production Control</w:t>
      </w:r>
      <w:r>
        <w:rPr>
          <w:sz w:val="24"/>
        </w:rPr>
        <w:t xml:space="preserve"> -  changes in production control methods may be required e.g.</w:t>
      </w:r>
    </w:p>
    <w:p w:rsidR="00000000" w:rsidRDefault="00177AD9">
      <w:pPr>
        <w:numPr>
          <w:ilvl w:val="0"/>
          <w:numId w:val="5"/>
        </w:numPr>
        <w:spacing w:line="360" w:lineRule="auto"/>
        <w:ind w:left="1003"/>
        <w:jc w:val="both"/>
        <w:rPr>
          <w:sz w:val="24"/>
        </w:rPr>
      </w:pPr>
      <w:r>
        <w:rPr>
          <w:sz w:val="24"/>
        </w:rPr>
        <w:t>selection of vendors</w:t>
      </w:r>
    </w:p>
    <w:p w:rsidR="00000000" w:rsidRDefault="00177AD9">
      <w:pPr>
        <w:numPr>
          <w:ilvl w:val="0"/>
          <w:numId w:val="5"/>
        </w:numPr>
        <w:spacing w:line="360" w:lineRule="auto"/>
        <w:ind w:left="1003"/>
        <w:jc w:val="both"/>
        <w:rPr>
          <w:sz w:val="24"/>
        </w:rPr>
      </w:pPr>
      <w:r>
        <w:rPr>
          <w:sz w:val="24"/>
        </w:rPr>
        <w:t>storage of devices (e.g. FIFO systems)</w:t>
      </w:r>
    </w:p>
    <w:p w:rsidR="00000000" w:rsidRDefault="00177AD9">
      <w:pPr>
        <w:numPr>
          <w:ilvl w:val="0"/>
          <w:numId w:val="5"/>
        </w:numPr>
        <w:spacing w:line="360" w:lineRule="auto"/>
        <w:ind w:left="1003"/>
        <w:jc w:val="both"/>
        <w:rPr>
          <w:sz w:val="24"/>
        </w:rPr>
      </w:pPr>
      <w:r>
        <w:rPr>
          <w:sz w:val="24"/>
        </w:rPr>
        <w:t>identity of components not known - needs b</w:t>
      </w:r>
      <w:r>
        <w:rPr>
          <w:sz w:val="24"/>
        </w:rPr>
        <w:t>etter control</w:t>
      </w:r>
    </w:p>
    <w:p w:rsidR="00000000" w:rsidRDefault="00177AD9">
      <w:pPr>
        <w:numPr>
          <w:ilvl w:val="0"/>
          <w:numId w:val="5"/>
        </w:numPr>
        <w:spacing w:line="360" w:lineRule="auto"/>
        <w:ind w:left="1003"/>
        <w:jc w:val="both"/>
        <w:rPr>
          <w:sz w:val="24"/>
        </w:rPr>
      </w:pPr>
      <w:r>
        <w:rPr>
          <w:sz w:val="24"/>
        </w:rPr>
        <w:t>control of part used reels etc.</w:t>
      </w:r>
    </w:p>
    <w:p w:rsidR="00000000" w:rsidRDefault="00177AD9">
      <w:pPr>
        <w:spacing w:line="360" w:lineRule="auto"/>
        <w:jc w:val="both"/>
        <w:rPr>
          <w:sz w:val="24"/>
        </w:rPr>
      </w:pPr>
    </w:p>
    <w:p w:rsidR="00000000" w:rsidRDefault="00177AD9">
      <w:pPr>
        <w:spacing w:line="360" w:lineRule="auto"/>
        <w:jc w:val="both"/>
        <w:rPr>
          <w:sz w:val="24"/>
        </w:rPr>
      </w:pPr>
    </w:p>
    <w:p w:rsidR="00000000" w:rsidRDefault="00177AD9" w:rsidP="00DA3573">
      <w:pPr>
        <w:numPr>
          <w:ilvl w:val="2"/>
          <w:numId w:val="45"/>
        </w:numPr>
        <w:spacing w:line="360" w:lineRule="auto"/>
        <w:jc w:val="both"/>
        <w:rPr>
          <w:sz w:val="24"/>
        </w:rPr>
      </w:pPr>
      <w:r>
        <w:rPr>
          <w:sz w:val="24"/>
        </w:rPr>
        <w:t xml:space="preserve"> </w:t>
      </w:r>
      <w:r>
        <w:rPr>
          <w:b/>
          <w:sz w:val="24"/>
        </w:rPr>
        <w:t>Start up Losses</w:t>
      </w:r>
      <w:r>
        <w:rPr>
          <w:sz w:val="24"/>
        </w:rPr>
        <w:t xml:space="preserve"> - a significant number of learning curve areas may result in a high cost </w:t>
      </w:r>
    </w:p>
    <w:p w:rsidR="00000000" w:rsidRDefault="00177AD9">
      <w:pPr>
        <w:numPr>
          <w:ilvl w:val="0"/>
          <w:numId w:val="5"/>
        </w:numPr>
        <w:spacing w:line="360" w:lineRule="auto"/>
        <w:ind w:left="709" w:hanging="425"/>
        <w:jc w:val="both"/>
        <w:rPr>
          <w:sz w:val="24"/>
        </w:rPr>
      </w:pPr>
      <w:r>
        <w:rPr>
          <w:sz w:val="24"/>
        </w:rPr>
        <w:t>CAD layout errors</w:t>
      </w:r>
    </w:p>
    <w:p w:rsidR="00000000" w:rsidRDefault="00177AD9">
      <w:pPr>
        <w:numPr>
          <w:ilvl w:val="0"/>
          <w:numId w:val="5"/>
        </w:numPr>
        <w:spacing w:line="360" w:lineRule="auto"/>
        <w:ind w:left="709" w:hanging="425"/>
        <w:jc w:val="both"/>
        <w:rPr>
          <w:sz w:val="24"/>
        </w:rPr>
      </w:pPr>
      <w:r>
        <w:rPr>
          <w:sz w:val="24"/>
        </w:rPr>
        <w:t>wrong materials selected</w:t>
      </w:r>
    </w:p>
    <w:p w:rsidR="00000000" w:rsidRDefault="00177AD9">
      <w:pPr>
        <w:numPr>
          <w:ilvl w:val="0"/>
          <w:numId w:val="5"/>
        </w:numPr>
        <w:spacing w:line="360" w:lineRule="auto"/>
        <w:ind w:left="709" w:hanging="425"/>
        <w:jc w:val="both"/>
        <w:rPr>
          <w:sz w:val="24"/>
        </w:rPr>
      </w:pPr>
      <w:r>
        <w:rPr>
          <w:sz w:val="24"/>
        </w:rPr>
        <w:t>poor initial yields</w:t>
      </w:r>
    </w:p>
    <w:p w:rsidR="00000000" w:rsidRDefault="00177AD9">
      <w:pPr>
        <w:numPr>
          <w:ilvl w:val="0"/>
          <w:numId w:val="5"/>
        </w:numPr>
        <w:spacing w:line="360" w:lineRule="auto"/>
        <w:ind w:left="709" w:hanging="425"/>
        <w:jc w:val="both"/>
        <w:rPr>
          <w:sz w:val="24"/>
        </w:rPr>
      </w:pPr>
      <w:r>
        <w:rPr>
          <w:sz w:val="24"/>
        </w:rPr>
        <w:t>poor testability etc.</w:t>
      </w:r>
    </w:p>
    <w:p w:rsidR="00000000" w:rsidRDefault="00177AD9">
      <w:pPr>
        <w:spacing w:line="360" w:lineRule="auto"/>
        <w:jc w:val="both"/>
        <w:rPr>
          <w:sz w:val="24"/>
        </w:rPr>
      </w:pPr>
    </w:p>
    <w:p w:rsidR="00000000" w:rsidRDefault="00177AD9">
      <w:pPr>
        <w:spacing w:line="360" w:lineRule="auto"/>
        <w:jc w:val="both"/>
        <w:rPr>
          <w:sz w:val="24"/>
        </w:rPr>
      </w:pPr>
    </w:p>
    <w:p w:rsidR="00000000" w:rsidRDefault="00177AD9" w:rsidP="00DA3573">
      <w:pPr>
        <w:numPr>
          <w:ilvl w:val="1"/>
          <w:numId w:val="45"/>
        </w:numPr>
        <w:spacing w:line="360" w:lineRule="auto"/>
        <w:jc w:val="both"/>
        <w:rPr>
          <w:b/>
          <w:sz w:val="24"/>
        </w:rPr>
      </w:pPr>
      <w:r>
        <w:rPr>
          <w:b/>
          <w:sz w:val="24"/>
        </w:rPr>
        <w:t xml:space="preserve"> The Costs of Subcontracting</w:t>
      </w:r>
    </w:p>
    <w:p w:rsidR="00000000" w:rsidRDefault="00177AD9">
      <w:pPr>
        <w:spacing w:line="360" w:lineRule="auto"/>
        <w:jc w:val="both"/>
        <w:rPr>
          <w:sz w:val="24"/>
        </w:rPr>
      </w:pPr>
    </w:p>
    <w:p w:rsidR="00000000" w:rsidRDefault="00177AD9">
      <w:pPr>
        <w:numPr>
          <w:ilvl w:val="0"/>
          <w:numId w:val="5"/>
        </w:numPr>
        <w:spacing w:line="360" w:lineRule="auto"/>
        <w:ind w:left="567" w:hanging="567"/>
        <w:jc w:val="both"/>
        <w:rPr>
          <w:sz w:val="24"/>
        </w:rPr>
      </w:pPr>
      <w:r>
        <w:rPr>
          <w:b/>
          <w:sz w:val="24"/>
        </w:rPr>
        <w:t>Specification Costs</w:t>
      </w:r>
      <w:r>
        <w:rPr>
          <w:sz w:val="24"/>
        </w:rPr>
        <w:t xml:space="preserve"> - requires greater definition of requirements that in house operation.</w:t>
      </w:r>
    </w:p>
    <w:p w:rsidR="00000000" w:rsidRDefault="00177AD9">
      <w:pPr>
        <w:numPr>
          <w:ilvl w:val="0"/>
          <w:numId w:val="5"/>
        </w:numPr>
        <w:spacing w:line="360" w:lineRule="auto"/>
        <w:ind w:left="567" w:hanging="567"/>
        <w:jc w:val="both"/>
        <w:rPr>
          <w:sz w:val="24"/>
        </w:rPr>
      </w:pPr>
      <w:r>
        <w:rPr>
          <w:b/>
          <w:sz w:val="24"/>
        </w:rPr>
        <w:t>Second Sourcing</w:t>
      </w:r>
      <w:r>
        <w:rPr>
          <w:sz w:val="24"/>
        </w:rPr>
        <w:t xml:space="preserve"> - if a second source is required additional jigs / tooling cost are required.</w:t>
      </w:r>
    </w:p>
    <w:p w:rsidR="00000000" w:rsidRDefault="00177AD9">
      <w:pPr>
        <w:numPr>
          <w:ilvl w:val="0"/>
          <w:numId w:val="5"/>
        </w:numPr>
        <w:spacing w:line="360" w:lineRule="auto"/>
        <w:ind w:left="567" w:hanging="567"/>
        <w:jc w:val="both"/>
        <w:rPr>
          <w:sz w:val="24"/>
        </w:rPr>
      </w:pPr>
      <w:r>
        <w:rPr>
          <w:b/>
          <w:sz w:val="24"/>
        </w:rPr>
        <w:t>Production Runs</w:t>
      </w:r>
      <w:r>
        <w:rPr>
          <w:sz w:val="24"/>
        </w:rPr>
        <w:t xml:space="preserve"> - for less than 1000 units subcontractors may not use a</w:t>
      </w:r>
      <w:r>
        <w:rPr>
          <w:sz w:val="24"/>
        </w:rPr>
        <w:t>utomatic placement methods / or may not yield lowest costs.</w:t>
      </w:r>
    </w:p>
    <w:p w:rsidR="00000000" w:rsidRDefault="00177AD9">
      <w:pPr>
        <w:numPr>
          <w:ilvl w:val="0"/>
          <w:numId w:val="5"/>
        </w:numPr>
        <w:spacing w:line="360" w:lineRule="auto"/>
        <w:ind w:left="567" w:hanging="567"/>
        <w:jc w:val="both"/>
        <w:rPr>
          <w:sz w:val="24"/>
        </w:rPr>
      </w:pPr>
      <w:r>
        <w:rPr>
          <w:b/>
          <w:sz w:val="24"/>
        </w:rPr>
        <w:t>Free Issue Components</w:t>
      </w:r>
      <w:r>
        <w:rPr>
          <w:sz w:val="24"/>
        </w:rPr>
        <w:t xml:space="preserve"> - free issue components may be requested by subcontractor.   Additional costs in packing and despatch and losses.</w:t>
      </w:r>
    </w:p>
    <w:p w:rsidR="00000000" w:rsidRDefault="00177AD9">
      <w:pPr>
        <w:numPr>
          <w:ilvl w:val="0"/>
          <w:numId w:val="5"/>
        </w:numPr>
        <w:spacing w:line="360" w:lineRule="auto"/>
        <w:ind w:left="567" w:hanging="567"/>
        <w:jc w:val="both"/>
        <w:rPr>
          <w:sz w:val="24"/>
        </w:rPr>
      </w:pPr>
      <w:r>
        <w:rPr>
          <w:b/>
          <w:sz w:val="24"/>
        </w:rPr>
        <w:t>Loss of Added Value</w:t>
      </w:r>
      <w:r>
        <w:rPr>
          <w:sz w:val="24"/>
        </w:rPr>
        <w:t xml:space="preserve"> - subcontractor takes some of the added </w:t>
      </w:r>
      <w:r>
        <w:rPr>
          <w:sz w:val="24"/>
        </w:rPr>
        <w:t>value.</w:t>
      </w:r>
    </w:p>
    <w:p w:rsidR="00000000" w:rsidRDefault="00177AD9">
      <w:pPr>
        <w:spacing w:line="360" w:lineRule="auto"/>
        <w:jc w:val="both"/>
        <w:rPr>
          <w:sz w:val="24"/>
        </w:rPr>
      </w:pPr>
    </w:p>
    <w:p w:rsidR="00000000" w:rsidRDefault="00177AD9">
      <w:pPr>
        <w:spacing w:line="360" w:lineRule="auto"/>
        <w:jc w:val="both"/>
        <w:rPr>
          <w:sz w:val="24"/>
        </w:rPr>
      </w:pPr>
    </w:p>
    <w:p w:rsidR="00000000" w:rsidRDefault="00177AD9" w:rsidP="00DA3573">
      <w:pPr>
        <w:numPr>
          <w:ilvl w:val="1"/>
          <w:numId w:val="45"/>
        </w:numPr>
        <w:spacing w:line="360" w:lineRule="auto"/>
        <w:jc w:val="both"/>
        <w:rPr>
          <w:b/>
          <w:sz w:val="24"/>
        </w:rPr>
      </w:pPr>
      <w:r>
        <w:rPr>
          <w:b/>
          <w:sz w:val="24"/>
        </w:rPr>
        <w:t>Disadvantages</w:t>
      </w:r>
    </w:p>
    <w:p w:rsidR="00000000" w:rsidRDefault="00177AD9">
      <w:pPr>
        <w:spacing w:line="360" w:lineRule="auto"/>
        <w:jc w:val="both"/>
        <w:rPr>
          <w:sz w:val="24"/>
        </w:rPr>
      </w:pPr>
    </w:p>
    <w:p w:rsidR="00DA3573" w:rsidRPr="00DA3573" w:rsidRDefault="00177AD9" w:rsidP="00DA3573">
      <w:pPr>
        <w:pStyle w:val="igds"/>
        <w:numPr>
          <w:ilvl w:val="2"/>
          <w:numId w:val="45"/>
        </w:numPr>
        <w:rPr>
          <w:b/>
        </w:rPr>
      </w:pPr>
      <w:r>
        <w:rPr>
          <w:b/>
        </w:rPr>
        <w:t>Of In-house Production</w:t>
      </w:r>
    </w:p>
    <w:p w:rsidR="00000000" w:rsidRDefault="00177AD9">
      <w:pPr>
        <w:spacing w:line="360" w:lineRule="auto"/>
        <w:jc w:val="both"/>
        <w:rPr>
          <w:sz w:val="24"/>
        </w:rPr>
      </w:pPr>
    </w:p>
    <w:p w:rsidR="00000000" w:rsidRDefault="00177AD9">
      <w:pPr>
        <w:numPr>
          <w:ilvl w:val="0"/>
          <w:numId w:val="5"/>
        </w:numPr>
        <w:spacing w:line="360" w:lineRule="auto"/>
        <w:jc w:val="both"/>
        <w:rPr>
          <w:sz w:val="24"/>
        </w:rPr>
      </w:pPr>
      <w:r>
        <w:rPr>
          <w:sz w:val="24"/>
        </w:rPr>
        <w:t>production staff may yield to pressure for higher densities etc. reduction yields (unlikely for subcontract)</w:t>
      </w:r>
    </w:p>
    <w:p w:rsidR="00000000" w:rsidRDefault="00177AD9">
      <w:pPr>
        <w:numPr>
          <w:ilvl w:val="0"/>
          <w:numId w:val="5"/>
        </w:numPr>
        <w:spacing w:line="360" w:lineRule="auto"/>
        <w:jc w:val="both"/>
        <w:rPr>
          <w:sz w:val="24"/>
        </w:rPr>
      </w:pPr>
      <w:r>
        <w:rPr>
          <w:sz w:val="24"/>
        </w:rPr>
        <w:t>capital requirements</w:t>
      </w:r>
    </w:p>
    <w:p w:rsidR="00000000" w:rsidRDefault="00177AD9">
      <w:pPr>
        <w:spacing w:line="360" w:lineRule="auto"/>
        <w:jc w:val="both"/>
        <w:rPr>
          <w:sz w:val="24"/>
        </w:rPr>
      </w:pPr>
    </w:p>
    <w:p w:rsidR="00000000" w:rsidRDefault="00177AD9" w:rsidP="00DA3573">
      <w:pPr>
        <w:pStyle w:val="igds"/>
        <w:numPr>
          <w:ilvl w:val="2"/>
          <w:numId w:val="45"/>
        </w:numPr>
        <w:rPr>
          <w:b/>
        </w:rPr>
      </w:pPr>
      <w:r>
        <w:rPr>
          <w:b/>
        </w:rPr>
        <w:t>Of Subcontracting</w:t>
      </w:r>
    </w:p>
    <w:p w:rsidR="00000000" w:rsidRDefault="00177AD9">
      <w:pPr>
        <w:numPr>
          <w:ilvl w:val="0"/>
          <w:numId w:val="5"/>
        </w:numPr>
        <w:spacing w:line="360" w:lineRule="auto"/>
        <w:ind w:left="567" w:hanging="567"/>
        <w:jc w:val="both"/>
        <w:rPr>
          <w:sz w:val="24"/>
        </w:rPr>
      </w:pPr>
      <w:r>
        <w:rPr>
          <w:sz w:val="24"/>
        </w:rPr>
        <w:t>low priorities - subcontractors may bal</w:t>
      </w:r>
      <w:r>
        <w:rPr>
          <w:sz w:val="24"/>
        </w:rPr>
        <w:t>ance priorities to maximise profit resulting in late shipment.</w:t>
      </w:r>
    </w:p>
    <w:p w:rsidR="00000000" w:rsidRDefault="00177AD9">
      <w:pPr>
        <w:numPr>
          <w:ilvl w:val="0"/>
          <w:numId w:val="5"/>
        </w:numPr>
        <w:spacing w:line="360" w:lineRule="auto"/>
        <w:ind w:left="567" w:hanging="567"/>
        <w:jc w:val="both"/>
        <w:rPr>
          <w:sz w:val="24"/>
        </w:rPr>
      </w:pPr>
      <w:r>
        <w:rPr>
          <w:sz w:val="24"/>
        </w:rPr>
        <w:lastRenderedPageBreak/>
        <w:t>lack of product knowledge - less test knowledge, higher test costs.</w:t>
      </w:r>
    </w:p>
    <w:p w:rsidR="00000000" w:rsidRDefault="00177AD9">
      <w:pPr>
        <w:numPr>
          <w:ilvl w:val="0"/>
          <w:numId w:val="5"/>
        </w:numPr>
        <w:spacing w:line="360" w:lineRule="auto"/>
        <w:ind w:left="567" w:hanging="567"/>
        <w:jc w:val="both"/>
        <w:rPr>
          <w:sz w:val="24"/>
        </w:rPr>
      </w:pPr>
      <w:r>
        <w:rPr>
          <w:sz w:val="24"/>
        </w:rPr>
        <w:t>rework - purchaser may still require rework facility</w:t>
      </w:r>
    </w:p>
    <w:p w:rsidR="00000000" w:rsidRDefault="00177AD9">
      <w:pPr>
        <w:spacing w:line="360" w:lineRule="auto"/>
        <w:jc w:val="both"/>
        <w:rPr>
          <w:sz w:val="24"/>
        </w:rPr>
      </w:pPr>
    </w:p>
    <w:p w:rsidR="00000000" w:rsidRDefault="00DA3573" w:rsidP="00DA3573">
      <w:pPr>
        <w:numPr>
          <w:ilvl w:val="1"/>
          <w:numId w:val="45"/>
        </w:numPr>
        <w:spacing w:line="360" w:lineRule="auto"/>
        <w:jc w:val="both"/>
        <w:rPr>
          <w:b/>
          <w:sz w:val="24"/>
        </w:rPr>
      </w:pPr>
      <w:r>
        <w:rPr>
          <w:b/>
          <w:sz w:val="24"/>
        </w:rPr>
        <w:t xml:space="preserve"> </w:t>
      </w:r>
      <w:r w:rsidR="00177AD9">
        <w:rPr>
          <w:b/>
          <w:sz w:val="24"/>
        </w:rPr>
        <w:t>Conclusions</w:t>
      </w:r>
    </w:p>
    <w:p w:rsidR="00000000" w:rsidRDefault="00177AD9">
      <w:pPr>
        <w:spacing w:line="360" w:lineRule="auto"/>
        <w:jc w:val="both"/>
        <w:rPr>
          <w:sz w:val="24"/>
        </w:rPr>
      </w:pPr>
    </w:p>
    <w:tbl>
      <w:tblPr>
        <w:tblW w:w="0" w:type="auto"/>
        <w:tblLayout w:type="fixed"/>
        <w:tblLook w:val="0000" w:firstRow="0" w:lastRow="0" w:firstColumn="0" w:lastColumn="0" w:noHBand="0" w:noVBand="0"/>
      </w:tblPr>
      <w:tblGrid>
        <w:gridCol w:w="2907"/>
        <w:gridCol w:w="5979"/>
      </w:tblGrid>
      <w:tr w:rsidR="00000000">
        <w:tblPrEx>
          <w:tblCellMar>
            <w:top w:w="0" w:type="dxa"/>
            <w:bottom w:w="0" w:type="dxa"/>
          </w:tblCellMar>
        </w:tblPrEx>
        <w:tc>
          <w:tcPr>
            <w:tcW w:w="2907" w:type="dxa"/>
          </w:tcPr>
          <w:p w:rsidR="00000000" w:rsidRDefault="00177AD9">
            <w:pPr>
              <w:rPr>
                <w:sz w:val="24"/>
              </w:rPr>
            </w:pPr>
            <w:r>
              <w:rPr>
                <w:sz w:val="24"/>
              </w:rPr>
              <w:t>Large Companies</w:t>
            </w:r>
          </w:p>
        </w:tc>
        <w:tc>
          <w:tcPr>
            <w:tcW w:w="5979" w:type="dxa"/>
          </w:tcPr>
          <w:p w:rsidR="00000000" w:rsidRDefault="00177AD9">
            <w:pPr>
              <w:rPr>
                <w:sz w:val="24"/>
              </w:rPr>
            </w:pPr>
            <w:r>
              <w:rPr>
                <w:sz w:val="24"/>
              </w:rPr>
              <w:t>probably decide on in-house productio</w:t>
            </w:r>
            <w:r>
              <w:rPr>
                <w:sz w:val="24"/>
              </w:rPr>
              <w:t>n</w:t>
            </w:r>
          </w:p>
        </w:tc>
      </w:tr>
      <w:tr w:rsidR="00000000">
        <w:tblPrEx>
          <w:tblCellMar>
            <w:top w:w="0" w:type="dxa"/>
            <w:bottom w:w="0" w:type="dxa"/>
          </w:tblCellMar>
        </w:tblPrEx>
        <w:tc>
          <w:tcPr>
            <w:tcW w:w="2907" w:type="dxa"/>
          </w:tcPr>
          <w:p w:rsidR="00000000" w:rsidRDefault="00177AD9">
            <w:pPr>
              <w:rPr>
                <w:sz w:val="24"/>
              </w:rPr>
            </w:pPr>
            <w:r>
              <w:rPr>
                <w:sz w:val="24"/>
              </w:rPr>
              <w:t>Small/Medium Companies</w:t>
            </w:r>
          </w:p>
        </w:tc>
        <w:tc>
          <w:tcPr>
            <w:tcW w:w="5979" w:type="dxa"/>
          </w:tcPr>
          <w:p w:rsidR="00000000" w:rsidRDefault="00177AD9">
            <w:pPr>
              <w:rPr>
                <w:sz w:val="24"/>
              </w:rPr>
            </w:pPr>
            <w:r>
              <w:rPr>
                <w:sz w:val="24"/>
              </w:rPr>
              <w:t>cost may be 50% of start up costs.  Perform cost/benefit analysis.</w:t>
            </w:r>
          </w:p>
        </w:tc>
      </w:tr>
      <w:tr w:rsidR="00000000">
        <w:tblPrEx>
          <w:tblCellMar>
            <w:top w:w="0" w:type="dxa"/>
            <w:bottom w:w="0" w:type="dxa"/>
          </w:tblCellMar>
        </w:tblPrEx>
        <w:tc>
          <w:tcPr>
            <w:tcW w:w="2907" w:type="dxa"/>
          </w:tcPr>
          <w:p w:rsidR="00000000" w:rsidRDefault="00177AD9">
            <w:pPr>
              <w:rPr>
                <w:sz w:val="24"/>
              </w:rPr>
            </w:pPr>
            <w:r>
              <w:rPr>
                <w:sz w:val="24"/>
              </w:rPr>
              <w:t>Assess Subcontracts</w:t>
            </w:r>
          </w:p>
        </w:tc>
        <w:tc>
          <w:tcPr>
            <w:tcW w:w="5979" w:type="dxa"/>
          </w:tcPr>
          <w:p w:rsidR="00000000" w:rsidRDefault="00177AD9">
            <w:pPr>
              <w:rPr>
                <w:sz w:val="24"/>
              </w:rPr>
            </w:pPr>
            <w:r>
              <w:rPr>
                <w:sz w:val="24"/>
              </w:rPr>
              <w:t>competence (in quality, experience, purchasing power, flexibility, responsiveness, and manufacturing equipment etc.)</w:t>
            </w:r>
          </w:p>
        </w:tc>
      </w:tr>
      <w:tr w:rsidR="00000000">
        <w:tblPrEx>
          <w:tblCellMar>
            <w:top w:w="0" w:type="dxa"/>
            <w:bottom w:w="0" w:type="dxa"/>
          </w:tblCellMar>
        </w:tblPrEx>
        <w:tc>
          <w:tcPr>
            <w:tcW w:w="2907" w:type="dxa"/>
          </w:tcPr>
          <w:p w:rsidR="00000000" w:rsidRDefault="00177AD9">
            <w:pPr>
              <w:rPr>
                <w:sz w:val="24"/>
              </w:rPr>
            </w:pPr>
            <w:r>
              <w:rPr>
                <w:sz w:val="24"/>
              </w:rPr>
              <w:t>Develop Partnerships</w:t>
            </w:r>
          </w:p>
        </w:tc>
        <w:tc>
          <w:tcPr>
            <w:tcW w:w="5979" w:type="dxa"/>
          </w:tcPr>
          <w:p w:rsidR="00000000" w:rsidRDefault="00177AD9">
            <w:pPr>
              <w:rPr>
                <w:sz w:val="24"/>
              </w:rPr>
            </w:pPr>
            <w:r>
              <w:rPr>
                <w:sz w:val="24"/>
              </w:rPr>
              <w:t>sel</w:t>
            </w:r>
            <w:r>
              <w:rPr>
                <w:sz w:val="24"/>
              </w:rPr>
              <w:t>ect and manage a long term relationships with a few selected subcontractors</w:t>
            </w:r>
          </w:p>
          <w:p w:rsidR="00000000" w:rsidRDefault="00177AD9">
            <w:pPr>
              <w:rPr>
                <w:sz w:val="24"/>
              </w:rPr>
            </w:pPr>
            <w:r>
              <w:rPr>
                <w:sz w:val="24"/>
              </w:rPr>
              <w:t>e.g.  ensure design/manufacturing rules and interface is well defined</w:t>
            </w:r>
          </w:p>
          <w:p w:rsidR="00000000" w:rsidRDefault="00177AD9">
            <w:pPr>
              <w:rPr>
                <w:sz w:val="24"/>
              </w:rPr>
            </w:pPr>
            <w:r>
              <w:rPr>
                <w:b/>
                <w:sz w:val="24"/>
              </w:rPr>
              <w:t xml:space="preserve">Benefits </w:t>
            </w:r>
            <w:r>
              <w:rPr>
                <w:sz w:val="24"/>
              </w:rPr>
              <w:t xml:space="preserve"> improved speed to market</w:t>
            </w:r>
          </w:p>
          <w:p w:rsidR="00000000" w:rsidRDefault="00177AD9">
            <w:pPr>
              <w:rPr>
                <w:sz w:val="24"/>
              </w:rPr>
            </w:pPr>
            <w:r>
              <w:rPr>
                <w:sz w:val="24"/>
              </w:rPr>
              <w:t>e.g.  jointly quality improvement programmes</w:t>
            </w:r>
          </w:p>
        </w:tc>
      </w:tr>
      <w:tr w:rsidR="00000000">
        <w:tblPrEx>
          <w:tblCellMar>
            <w:top w:w="0" w:type="dxa"/>
            <w:bottom w:w="0" w:type="dxa"/>
          </w:tblCellMar>
        </w:tblPrEx>
        <w:tc>
          <w:tcPr>
            <w:tcW w:w="2907" w:type="dxa"/>
          </w:tcPr>
          <w:p w:rsidR="00000000" w:rsidRDefault="00177AD9">
            <w:pPr>
              <w:rPr>
                <w:sz w:val="24"/>
              </w:rPr>
            </w:pPr>
          </w:p>
        </w:tc>
        <w:tc>
          <w:tcPr>
            <w:tcW w:w="5979" w:type="dxa"/>
          </w:tcPr>
          <w:p w:rsidR="00000000" w:rsidRDefault="00177AD9">
            <w:pPr>
              <w:rPr>
                <w:sz w:val="24"/>
              </w:rPr>
            </w:pPr>
            <w:r>
              <w:rPr>
                <w:sz w:val="24"/>
              </w:rPr>
              <w:t>(Ref ‘Product Lead-times and</w:t>
            </w:r>
            <w:r>
              <w:rPr>
                <w:sz w:val="24"/>
              </w:rPr>
              <w:t xml:space="preserve"> the Manufacturing Partnership’</w:t>
            </w:r>
          </w:p>
        </w:tc>
      </w:tr>
      <w:tr w:rsidR="00000000">
        <w:tblPrEx>
          <w:tblCellMar>
            <w:top w:w="0" w:type="dxa"/>
            <w:bottom w:w="0" w:type="dxa"/>
          </w:tblCellMar>
        </w:tblPrEx>
        <w:tc>
          <w:tcPr>
            <w:tcW w:w="2907" w:type="dxa"/>
          </w:tcPr>
          <w:p w:rsidR="00000000" w:rsidRDefault="00177AD9">
            <w:pPr>
              <w:rPr>
                <w:sz w:val="24"/>
              </w:rPr>
            </w:pPr>
          </w:p>
        </w:tc>
        <w:tc>
          <w:tcPr>
            <w:tcW w:w="5979" w:type="dxa"/>
          </w:tcPr>
          <w:p w:rsidR="00000000" w:rsidRDefault="00177AD9">
            <w:pPr>
              <w:rPr>
                <w:sz w:val="24"/>
              </w:rPr>
            </w:pPr>
          </w:p>
        </w:tc>
      </w:tr>
      <w:tr w:rsidR="00000000">
        <w:tblPrEx>
          <w:tblCellMar>
            <w:top w:w="0" w:type="dxa"/>
            <w:bottom w:w="0" w:type="dxa"/>
          </w:tblCellMar>
        </w:tblPrEx>
        <w:tc>
          <w:tcPr>
            <w:tcW w:w="2907" w:type="dxa"/>
          </w:tcPr>
          <w:p w:rsidR="00000000" w:rsidRDefault="00177AD9">
            <w:pPr>
              <w:rPr>
                <w:sz w:val="24"/>
              </w:rPr>
            </w:pPr>
            <w:r>
              <w:rPr>
                <w:sz w:val="24"/>
              </w:rPr>
              <w:t>Advantages (possible)</w:t>
            </w:r>
          </w:p>
        </w:tc>
        <w:tc>
          <w:tcPr>
            <w:tcW w:w="5979" w:type="dxa"/>
          </w:tcPr>
          <w:p w:rsidR="00000000" w:rsidRDefault="00177AD9">
            <w:pPr>
              <w:numPr>
                <w:ilvl w:val="0"/>
                <w:numId w:val="5"/>
              </w:numPr>
              <w:rPr>
                <w:sz w:val="24"/>
              </w:rPr>
            </w:pPr>
            <w:r>
              <w:rPr>
                <w:sz w:val="24"/>
              </w:rPr>
              <w:t>improved cash flows</w:t>
            </w:r>
          </w:p>
          <w:p w:rsidR="00000000" w:rsidRDefault="00177AD9">
            <w:pPr>
              <w:numPr>
                <w:ilvl w:val="0"/>
                <w:numId w:val="5"/>
              </w:numPr>
              <w:rPr>
                <w:sz w:val="24"/>
              </w:rPr>
            </w:pPr>
            <w:r>
              <w:rPr>
                <w:sz w:val="24"/>
              </w:rPr>
              <w:t>elimination of learning curves</w:t>
            </w:r>
          </w:p>
          <w:p w:rsidR="00000000" w:rsidRDefault="00177AD9">
            <w:pPr>
              <w:numPr>
                <w:ilvl w:val="0"/>
                <w:numId w:val="5"/>
              </w:numPr>
              <w:rPr>
                <w:sz w:val="24"/>
              </w:rPr>
            </w:pPr>
            <w:r>
              <w:rPr>
                <w:sz w:val="24"/>
              </w:rPr>
              <w:t>improved management focus on core competences</w:t>
            </w:r>
          </w:p>
        </w:tc>
      </w:tr>
    </w:tbl>
    <w:p w:rsidR="00000000" w:rsidRDefault="00177AD9">
      <w:pPr>
        <w:spacing w:line="360" w:lineRule="auto"/>
        <w:jc w:val="both"/>
        <w:rPr>
          <w:sz w:val="24"/>
        </w:rPr>
      </w:pPr>
    </w:p>
    <w:p w:rsidR="00000000" w:rsidRDefault="00177AD9">
      <w:pPr>
        <w:spacing w:line="360" w:lineRule="auto"/>
        <w:jc w:val="both"/>
        <w:rPr>
          <w:sz w:val="24"/>
        </w:rPr>
      </w:pPr>
    </w:p>
    <w:p w:rsidR="00000000" w:rsidRDefault="00DA3573" w:rsidP="00DA3573">
      <w:pPr>
        <w:numPr>
          <w:ilvl w:val="1"/>
          <w:numId w:val="45"/>
        </w:numPr>
        <w:spacing w:line="360" w:lineRule="auto"/>
        <w:jc w:val="both"/>
        <w:rPr>
          <w:b/>
          <w:sz w:val="24"/>
        </w:rPr>
      </w:pPr>
      <w:r>
        <w:rPr>
          <w:b/>
          <w:sz w:val="24"/>
        </w:rPr>
        <w:t xml:space="preserve"> </w:t>
      </w:r>
      <w:r w:rsidR="00177AD9">
        <w:rPr>
          <w:b/>
          <w:sz w:val="24"/>
        </w:rPr>
        <w:t>Negotiating with Subcontractors</w:t>
      </w:r>
    </w:p>
    <w:p w:rsidR="00000000" w:rsidRDefault="00177AD9">
      <w:pPr>
        <w:spacing w:line="360" w:lineRule="auto"/>
        <w:jc w:val="both"/>
        <w:rPr>
          <w:sz w:val="24"/>
        </w:rPr>
      </w:pPr>
    </w:p>
    <w:p w:rsidR="00000000" w:rsidRDefault="00177AD9">
      <w:pPr>
        <w:spacing w:line="360" w:lineRule="auto"/>
        <w:jc w:val="both"/>
        <w:rPr>
          <w:sz w:val="24"/>
        </w:rPr>
      </w:pPr>
      <w:r>
        <w:rPr>
          <w:sz w:val="24"/>
        </w:rPr>
        <w:t>There are 3 district types of activity to be defined:</w:t>
      </w:r>
    </w:p>
    <w:p w:rsidR="00000000" w:rsidRDefault="00177AD9">
      <w:pPr>
        <w:spacing w:line="360" w:lineRule="auto"/>
        <w:jc w:val="both"/>
        <w:rPr>
          <w:sz w:val="24"/>
        </w:rPr>
      </w:pPr>
    </w:p>
    <w:p w:rsidR="00000000" w:rsidRDefault="00177AD9">
      <w:pPr>
        <w:numPr>
          <w:ilvl w:val="0"/>
          <w:numId w:val="16"/>
        </w:numPr>
        <w:spacing w:line="360" w:lineRule="auto"/>
        <w:jc w:val="both"/>
        <w:rPr>
          <w:sz w:val="24"/>
        </w:rPr>
      </w:pPr>
      <w:r>
        <w:rPr>
          <w:sz w:val="24"/>
        </w:rPr>
        <w:t>Proto</w:t>
      </w:r>
      <w:r>
        <w:rPr>
          <w:sz w:val="24"/>
        </w:rPr>
        <w:t>types:</w:t>
      </w:r>
      <w:r>
        <w:rPr>
          <w:sz w:val="24"/>
        </w:rPr>
        <w:tab/>
        <w:t>Subcontractors may quote firm price and delivery for prototypes (but may place protective clauses on these).  Follow on prices for production runs will be budgeting prices based on several caveats (if’s and but’s).</w:t>
      </w:r>
    </w:p>
    <w:p w:rsidR="00000000" w:rsidRDefault="00177AD9">
      <w:pPr>
        <w:numPr>
          <w:ilvl w:val="12"/>
          <w:numId w:val="0"/>
        </w:numPr>
        <w:spacing w:line="360" w:lineRule="auto"/>
        <w:ind w:left="567" w:hanging="567"/>
        <w:jc w:val="both"/>
        <w:rPr>
          <w:sz w:val="24"/>
        </w:rPr>
      </w:pPr>
    </w:p>
    <w:p w:rsidR="00000000" w:rsidRDefault="00177AD9">
      <w:pPr>
        <w:numPr>
          <w:ilvl w:val="0"/>
          <w:numId w:val="16"/>
        </w:numPr>
        <w:spacing w:line="360" w:lineRule="auto"/>
        <w:jc w:val="both"/>
        <w:rPr>
          <w:sz w:val="24"/>
        </w:rPr>
      </w:pPr>
      <w:r>
        <w:rPr>
          <w:sz w:val="24"/>
        </w:rPr>
        <w:t>Pilot Production:</w:t>
      </w:r>
      <w:r>
        <w:rPr>
          <w:sz w:val="24"/>
        </w:rPr>
        <w:tab/>
        <w:t>Firm prices aga</w:t>
      </w:r>
      <w:r>
        <w:rPr>
          <w:sz w:val="24"/>
        </w:rPr>
        <w:t>in caveated against deliverables, and limiting and defining responsibilities.</w:t>
      </w:r>
    </w:p>
    <w:p w:rsidR="00000000" w:rsidRDefault="00177AD9">
      <w:pPr>
        <w:numPr>
          <w:ilvl w:val="12"/>
          <w:numId w:val="0"/>
        </w:numPr>
        <w:spacing w:line="360" w:lineRule="auto"/>
        <w:ind w:left="567" w:hanging="567"/>
        <w:jc w:val="both"/>
        <w:rPr>
          <w:sz w:val="24"/>
        </w:rPr>
      </w:pPr>
    </w:p>
    <w:p w:rsidR="00000000" w:rsidRDefault="00177AD9">
      <w:pPr>
        <w:numPr>
          <w:ilvl w:val="0"/>
          <w:numId w:val="16"/>
        </w:numPr>
        <w:spacing w:line="360" w:lineRule="auto"/>
        <w:jc w:val="both"/>
        <w:rPr>
          <w:sz w:val="24"/>
        </w:rPr>
      </w:pPr>
      <w:r>
        <w:rPr>
          <w:sz w:val="24"/>
        </w:rPr>
        <w:t>Full Production:</w:t>
      </w:r>
      <w:r>
        <w:rPr>
          <w:sz w:val="24"/>
        </w:rPr>
        <w:tab/>
        <w:t xml:space="preserve">Defined price and quality, but also definition of rampup phase and ongoing fluctuations in deliverables.  Where variations in delivery quantities occur, </w:t>
      </w:r>
      <w:r>
        <w:rPr>
          <w:sz w:val="24"/>
        </w:rPr>
        <w:lastRenderedPageBreak/>
        <w:t>subcont</w:t>
      </w:r>
      <w:r>
        <w:rPr>
          <w:sz w:val="24"/>
        </w:rPr>
        <w:t>ractors may require a price adjustment formula, and defining the timing of these payments.</w:t>
      </w:r>
    </w:p>
    <w:p w:rsidR="00000000" w:rsidRDefault="00177AD9">
      <w:pPr>
        <w:spacing w:line="360" w:lineRule="auto"/>
        <w:jc w:val="both"/>
        <w:rPr>
          <w:sz w:val="24"/>
        </w:rPr>
      </w:pPr>
    </w:p>
    <w:p w:rsidR="00000000" w:rsidRDefault="00177AD9">
      <w:pPr>
        <w:spacing w:line="360" w:lineRule="auto"/>
        <w:ind w:left="567"/>
        <w:jc w:val="both"/>
        <w:rPr>
          <w:sz w:val="24"/>
        </w:rPr>
      </w:pPr>
      <w:r>
        <w:rPr>
          <w:b/>
          <w:sz w:val="24"/>
        </w:rPr>
        <w:t>Note</w:t>
      </w:r>
      <w:r>
        <w:rPr>
          <w:b/>
          <w:sz w:val="24"/>
        </w:rPr>
        <w:tab/>
      </w:r>
      <w:r>
        <w:rPr>
          <w:sz w:val="24"/>
        </w:rPr>
        <w:t>Prototype orders may be fiercely competitive, as results of practice indicates 70% likelihood of first production order.</w:t>
      </w:r>
    </w:p>
    <w:p w:rsidR="00000000" w:rsidRDefault="00177AD9">
      <w:pPr>
        <w:spacing w:line="360" w:lineRule="auto"/>
        <w:jc w:val="both"/>
        <w:rPr>
          <w:sz w:val="24"/>
        </w:rPr>
      </w:pPr>
    </w:p>
    <w:p w:rsidR="00000000" w:rsidRDefault="00177AD9" w:rsidP="00DA3573">
      <w:pPr>
        <w:numPr>
          <w:ilvl w:val="2"/>
          <w:numId w:val="45"/>
        </w:numPr>
        <w:spacing w:line="360" w:lineRule="auto"/>
        <w:jc w:val="both"/>
        <w:rPr>
          <w:b/>
          <w:sz w:val="24"/>
        </w:rPr>
      </w:pPr>
      <w:r>
        <w:rPr>
          <w:b/>
          <w:sz w:val="24"/>
        </w:rPr>
        <w:t>Documents</w:t>
      </w:r>
    </w:p>
    <w:p w:rsidR="00000000" w:rsidRDefault="00177AD9">
      <w:pPr>
        <w:spacing w:line="360" w:lineRule="auto"/>
        <w:jc w:val="both"/>
        <w:rPr>
          <w:sz w:val="24"/>
        </w:rPr>
      </w:pPr>
    </w:p>
    <w:p w:rsidR="00000000" w:rsidRDefault="00177AD9">
      <w:pPr>
        <w:spacing w:line="360" w:lineRule="auto"/>
        <w:jc w:val="both"/>
        <w:rPr>
          <w:sz w:val="24"/>
        </w:rPr>
      </w:pPr>
      <w:r>
        <w:rPr>
          <w:sz w:val="24"/>
        </w:rPr>
        <w:t>If a specific contr</w:t>
      </w:r>
      <w:r>
        <w:rPr>
          <w:sz w:val="24"/>
        </w:rPr>
        <w:t>act does not exist then the relevant documents are:</w:t>
      </w:r>
    </w:p>
    <w:p w:rsidR="00000000" w:rsidRDefault="00177AD9">
      <w:pPr>
        <w:spacing w:line="360" w:lineRule="auto"/>
        <w:jc w:val="both"/>
        <w:rPr>
          <w:sz w:val="24"/>
        </w:rPr>
      </w:pPr>
    </w:p>
    <w:p w:rsidR="00000000" w:rsidRDefault="00177AD9">
      <w:pPr>
        <w:numPr>
          <w:ilvl w:val="0"/>
          <w:numId w:val="5"/>
        </w:numPr>
        <w:spacing w:line="360" w:lineRule="auto"/>
        <w:ind w:left="567" w:hanging="567"/>
        <w:jc w:val="both"/>
        <w:rPr>
          <w:sz w:val="24"/>
        </w:rPr>
      </w:pPr>
      <w:r>
        <w:rPr>
          <w:sz w:val="24"/>
        </w:rPr>
        <w:t>Customer’s Confidentiality Agreement</w:t>
      </w:r>
    </w:p>
    <w:p w:rsidR="00000000" w:rsidRDefault="00177AD9">
      <w:pPr>
        <w:numPr>
          <w:ilvl w:val="0"/>
          <w:numId w:val="5"/>
        </w:numPr>
        <w:spacing w:line="360" w:lineRule="auto"/>
        <w:ind w:left="567" w:hanging="567"/>
        <w:jc w:val="both"/>
        <w:rPr>
          <w:sz w:val="24"/>
        </w:rPr>
      </w:pPr>
      <w:r>
        <w:rPr>
          <w:sz w:val="24"/>
        </w:rPr>
        <w:t>Subcontractors Quotation</w:t>
      </w:r>
    </w:p>
    <w:p w:rsidR="00000000" w:rsidRDefault="00177AD9">
      <w:pPr>
        <w:numPr>
          <w:ilvl w:val="0"/>
          <w:numId w:val="5"/>
        </w:numPr>
        <w:spacing w:line="360" w:lineRule="auto"/>
        <w:ind w:left="567" w:hanging="567"/>
        <w:jc w:val="both"/>
        <w:rPr>
          <w:sz w:val="24"/>
        </w:rPr>
      </w:pPr>
      <w:r>
        <w:rPr>
          <w:sz w:val="24"/>
        </w:rPr>
        <w:t>Subcontractors Terms of Sale</w:t>
      </w:r>
    </w:p>
    <w:p w:rsidR="00000000" w:rsidRDefault="00177AD9">
      <w:pPr>
        <w:numPr>
          <w:ilvl w:val="0"/>
          <w:numId w:val="5"/>
        </w:numPr>
        <w:spacing w:line="360" w:lineRule="auto"/>
        <w:ind w:left="567" w:hanging="567"/>
        <w:jc w:val="both"/>
        <w:rPr>
          <w:sz w:val="24"/>
        </w:rPr>
      </w:pPr>
      <w:r>
        <w:rPr>
          <w:sz w:val="24"/>
        </w:rPr>
        <w:t>Customers Terms of Purchase</w:t>
      </w:r>
    </w:p>
    <w:p w:rsidR="00000000" w:rsidRDefault="00177AD9">
      <w:pPr>
        <w:numPr>
          <w:ilvl w:val="0"/>
          <w:numId w:val="5"/>
        </w:numPr>
        <w:spacing w:line="360" w:lineRule="auto"/>
        <w:ind w:left="567" w:hanging="567"/>
        <w:jc w:val="both"/>
        <w:rPr>
          <w:sz w:val="24"/>
        </w:rPr>
      </w:pPr>
      <w:r>
        <w:rPr>
          <w:sz w:val="24"/>
        </w:rPr>
        <w:t>The Purchase Order and Attachments</w:t>
      </w:r>
    </w:p>
    <w:p w:rsidR="00000000" w:rsidRDefault="00177AD9">
      <w:pPr>
        <w:numPr>
          <w:ilvl w:val="0"/>
          <w:numId w:val="5"/>
        </w:numPr>
        <w:spacing w:line="360" w:lineRule="auto"/>
        <w:ind w:left="567" w:hanging="567"/>
        <w:jc w:val="both"/>
        <w:rPr>
          <w:sz w:val="24"/>
        </w:rPr>
      </w:pPr>
      <w:r>
        <w:rPr>
          <w:sz w:val="24"/>
        </w:rPr>
        <w:t>The Subcontractors Acceptance of the Purchase Ord</w:t>
      </w:r>
      <w:r>
        <w:rPr>
          <w:sz w:val="24"/>
        </w:rPr>
        <w:t>er</w:t>
      </w:r>
    </w:p>
    <w:p w:rsidR="00000000" w:rsidRDefault="00177AD9">
      <w:pPr>
        <w:spacing w:line="360" w:lineRule="auto"/>
        <w:jc w:val="both"/>
        <w:rPr>
          <w:sz w:val="24"/>
        </w:rPr>
      </w:pPr>
    </w:p>
    <w:p w:rsidR="00000000" w:rsidRPr="00DA3573" w:rsidRDefault="00177AD9" w:rsidP="00DA3573">
      <w:pPr>
        <w:numPr>
          <w:ilvl w:val="2"/>
          <w:numId w:val="45"/>
        </w:numPr>
        <w:spacing w:line="360" w:lineRule="auto"/>
        <w:jc w:val="both"/>
        <w:rPr>
          <w:b/>
          <w:sz w:val="24"/>
        </w:rPr>
      </w:pPr>
      <w:r>
        <w:rPr>
          <w:b/>
          <w:sz w:val="24"/>
        </w:rPr>
        <w:t>Terms and Conditions of Sales and Purchases</w:t>
      </w:r>
    </w:p>
    <w:p w:rsidR="00000000" w:rsidRDefault="00177AD9">
      <w:pPr>
        <w:spacing w:line="360" w:lineRule="auto"/>
        <w:jc w:val="both"/>
        <w:rPr>
          <w:sz w:val="24"/>
        </w:rPr>
      </w:pPr>
    </w:p>
    <w:p w:rsidR="00000000" w:rsidRDefault="00177AD9">
      <w:pPr>
        <w:numPr>
          <w:ilvl w:val="0"/>
          <w:numId w:val="17"/>
        </w:numPr>
        <w:spacing w:line="360" w:lineRule="auto"/>
        <w:jc w:val="both"/>
        <w:rPr>
          <w:sz w:val="24"/>
        </w:rPr>
      </w:pPr>
      <w:r>
        <w:rPr>
          <w:sz w:val="24"/>
        </w:rPr>
        <w:t>The terms and conditions must define the shared responsibility for the quality / quantity of the product.</w:t>
      </w:r>
    </w:p>
    <w:p w:rsidR="00000000" w:rsidRDefault="00177AD9">
      <w:pPr>
        <w:numPr>
          <w:ilvl w:val="12"/>
          <w:numId w:val="0"/>
        </w:numPr>
        <w:spacing w:line="360" w:lineRule="auto"/>
        <w:ind w:left="567" w:hanging="567"/>
        <w:jc w:val="both"/>
        <w:rPr>
          <w:sz w:val="24"/>
        </w:rPr>
      </w:pPr>
    </w:p>
    <w:p w:rsidR="00000000" w:rsidRDefault="00177AD9">
      <w:pPr>
        <w:numPr>
          <w:ilvl w:val="0"/>
          <w:numId w:val="17"/>
        </w:numPr>
        <w:spacing w:line="360" w:lineRule="auto"/>
        <w:jc w:val="both"/>
        <w:rPr>
          <w:sz w:val="24"/>
        </w:rPr>
      </w:pPr>
      <w:r>
        <w:rPr>
          <w:sz w:val="24"/>
        </w:rPr>
        <w:t>Arbitration may be required if agreement cannot be obtained.  Arrangements for arbitration sh</w:t>
      </w:r>
      <w:r>
        <w:rPr>
          <w:sz w:val="24"/>
        </w:rPr>
        <w:t>ould be written into agreements.</w:t>
      </w:r>
    </w:p>
    <w:p w:rsidR="00000000" w:rsidRDefault="00177AD9">
      <w:pPr>
        <w:numPr>
          <w:ilvl w:val="12"/>
          <w:numId w:val="0"/>
        </w:numPr>
        <w:spacing w:line="360" w:lineRule="auto"/>
        <w:ind w:left="567" w:hanging="567"/>
        <w:jc w:val="both"/>
        <w:rPr>
          <w:sz w:val="24"/>
        </w:rPr>
      </w:pPr>
    </w:p>
    <w:p w:rsidR="00000000" w:rsidRDefault="00177AD9">
      <w:pPr>
        <w:numPr>
          <w:ilvl w:val="12"/>
          <w:numId w:val="0"/>
        </w:numPr>
        <w:spacing w:line="360" w:lineRule="auto"/>
        <w:ind w:left="567" w:hanging="567"/>
        <w:jc w:val="both"/>
        <w:rPr>
          <w:sz w:val="24"/>
        </w:rPr>
      </w:pPr>
      <w:r>
        <w:rPr>
          <w:sz w:val="24"/>
        </w:rPr>
        <w:t>Issues that must be defined in the purchaser / subcontractor agreements include:</w:t>
      </w:r>
    </w:p>
    <w:p w:rsidR="00000000" w:rsidRDefault="00177AD9">
      <w:pPr>
        <w:numPr>
          <w:ilvl w:val="12"/>
          <w:numId w:val="0"/>
        </w:numPr>
        <w:spacing w:line="360" w:lineRule="auto"/>
        <w:ind w:left="567" w:hanging="567"/>
        <w:jc w:val="both"/>
        <w:rPr>
          <w:sz w:val="24"/>
        </w:rPr>
      </w:pPr>
    </w:p>
    <w:p w:rsidR="00000000" w:rsidRDefault="00177AD9">
      <w:pPr>
        <w:numPr>
          <w:ilvl w:val="0"/>
          <w:numId w:val="17"/>
        </w:numPr>
        <w:spacing w:line="360" w:lineRule="auto"/>
        <w:jc w:val="both"/>
        <w:rPr>
          <w:sz w:val="24"/>
        </w:rPr>
      </w:pPr>
      <w:r>
        <w:rPr>
          <w:sz w:val="24"/>
        </w:rPr>
        <w:t>The effect of changing component prices and labour prices on the price of subcontract.  Specifically, changes in cost caused by the customer</w:t>
      </w:r>
      <w:r>
        <w:rPr>
          <w:sz w:val="24"/>
        </w:rPr>
        <w:t>s actions will be defined, including the effect on price of customer induced delays (e.g. in supply of free issue items).</w:t>
      </w:r>
    </w:p>
    <w:p w:rsidR="00000000" w:rsidRDefault="00177AD9">
      <w:pPr>
        <w:numPr>
          <w:ilvl w:val="12"/>
          <w:numId w:val="0"/>
        </w:numPr>
        <w:spacing w:line="360" w:lineRule="auto"/>
        <w:ind w:left="567" w:hanging="567"/>
        <w:jc w:val="both"/>
        <w:rPr>
          <w:sz w:val="24"/>
        </w:rPr>
      </w:pPr>
    </w:p>
    <w:p w:rsidR="00000000" w:rsidRDefault="00177AD9">
      <w:pPr>
        <w:numPr>
          <w:ilvl w:val="0"/>
          <w:numId w:val="17"/>
        </w:numPr>
        <w:spacing w:line="360" w:lineRule="auto"/>
        <w:jc w:val="both"/>
        <w:rPr>
          <w:sz w:val="24"/>
        </w:rPr>
      </w:pPr>
      <w:r>
        <w:rPr>
          <w:sz w:val="24"/>
        </w:rPr>
        <w:lastRenderedPageBreak/>
        <w:t>A</w:t>
      </w:r>
      <w:r>
        <w:rPr>
          <w:sz w:val="24"/>
        </w:rPr>
        <w:t>greed flexibility in the delivered batch quantities to account for yield variations.  The treatment of boards where a long delay bet</w:t>
      </w:r>
      <w:r>
        <w:rPr>
          <w:sz w:val="24"/>
        </w:rPr>
        <w:t>ween procurement and delivery may be defined (because of reduced solder ability).</w:t>
      </w:r>
    </w:p>
    <w:p w:rsidR="00000000" w:rsidRDefault="00177AD9">
      <w:pPr>
        <w:numPr>
          <w:ilvl w:val="12"/>
          <w:numId w:val="0"/>
        </w:numPr>
        <w:spacing w:line="360" w:lineRule="auto"/>
        <w:ind w:left="567" w:hanging="567"/>
        <w:jc w:val="both"/>
        <w:rPr>
          <w:sz w:val="24"/>
        </w:rPr>
      </w:pPr>
    </w:p>
    <w:p w:rsidR="00000000" w:rsidRDefault="00177AD9">
      <w:pPr>
        <w:numPr>
          <w:ilvl w:val="0"/>
          <w:numId w:val="17"/>
        </w:numPr>
        <w:spacing w:line="360" w:lineRule="auto"/>
        <w:jc w:val="both"/>
        <w:rPr>
          <w:sz w:val="24"/>
        </w:rPr>
      </w:pPr>
      <w:r>
        <w:rPr>
          <w:sz w:val="24"/>
        </w:rPr>
        <w:t>Advance payments to support procurement by the subcontractor may be requested.</w:t>
      </w:r>
    </w:p>
    <w:p w:rsidR="00000000" w:rsidRDefault="00177AD9">
      <w:pPr>
        <w:numPr>
          <w:ilvl w:val="12"/>
          <w:numId w:val="0"/>
        </w:numPr>
        <w:spacing w:line="360" w:lineRule="auto"/>
        <w:ind w:left="567" w:hanging="567"/>
        <w:jc w:val="both"/>
        <w:rPr>
          <w:sz w:val="24"/>
        </w:rPr>
      </w:pPr>
    </w:p>
    <w:p w:rsidR="00000000" w:rsidRDefault="00177AD9">
      <w:pPr>
        <w:numPr>
          <w:ilvl w:val="0"/>
          <w:numId w:val="17"/>
        </w:numPr>
        <w:spacing w:line="360" w:lineRule="auto"/>
        <w:jc w:val="both"/>
        <w:rPr>
          <w:sz w:val="24"/>
        </w:rPr>
      </w:pPr>
      <w:r>
        <w:rPr>
          <w:sz w:val="24"/>
        </w:rPr>
        <w:t xml:space="preserve">The treatment of subcontractor set up costs (e.g. jigs and tools) may be defined.  Ownership </w:t>
      </w:r>
      <w:r>
        <w:rPr>
          <w:sz w:val="24"/>
        </w:rPr>
        <w:t>of jigs etc., and payments for these may be defined.</w:t>
      </w:r>
    </w:p>
    <w:p w:rsidR="00000000" w:rsidRDefault="00177AD9">
      <w:pPr>
        <w:numPr>
          <w:ilvl w:val="12"/>
          <w:numId w:val="0"/>
        </w:numPr>
        <w:spacing w:line="360" w:lineRule="auto"/>
        <w:ind w:left="567" w:hanging="567"/>
        <w:jc w:val="both"/>
        <w:rPr>
          <w:sz w:val="24"/>
        </w:rPr>
      </w:pPr>
    </w:p>
    <w:p w:rsidR="00000000" w:rsidRDefault="00177AD9">
      <w:pPr>
        <w:numPr>
          <w:ilvl w:val="0"/>
          <w:numId w:val="17"/>
        </w:numPr>
        <w:spacing w:line="360" w:lineRule="auto"/>
        <w:jc w:val="both"/>
        <w:rPr>
          <w:sz w:val="24"/>
        </w:rPr>
      </w:pPr>
      <w:r>
        <w:rPr>
          <w:sz w:val="24"/>
        </w:rPr>
        <w:t>Liability issues, and health and safety issues will be defined, especially in terms of subcontractor’s liability.  Especially applicable where customers procurement specifications and designs define the</w:t>
      </w:r>
      <w:r>
        <w:rPr>
          <w:sz w:val="24"/>
        </w:rPr>
        <w:t xml:space="preserve"> process / product.</w:t>
      </w:r>
    </w:p>
    <w:p w:rsidR="00000000" w:rsidRDefault="00177AD9">
      <w:pPr>
        <w:numPr>
          <w:ilvl w:val="12"/>
          <w:numId w:val="0"/>
        </w:numPr>
        <w:spacing w:line="360" w:lineRule="auto"/>
        <w:ind w:left="567" w:hanging="567"/>
        <w:jc w:val="both"/>
        <w:rPr>
          <w:sz w:val="24"/>
        </w:rPr>
      </w:pPr>
    </w:p>
    <w:p w:rsidR="00000000" w:rsidRDefault="00177AD9">
      <w:pPr>
        <w:numPr>
          <w:ilvl w:val="0"/>
          <w:numId w:val="17"/>
        </w:numPr>
        <w:spacing w:line="360" w:lineRule="auto"/>
        <w:jc w:val="both"/>
        <w:rPr>
          <w:sz w:val="24"/>
        </w:rPr>
      </w:pPr>
      <w:r>
        <w:rPr>
          <w:sz w:val="24"/>
        </w:rPr>
        <w:t>Subcontractor access to test procedures and equipments operated by the customer (to address problems caused by disputed failures etc.).</w:t>
      </w:r>
    </w:p>
    <w:p w:rsidR="00000000" w:rsidRDefault="00177AD9">
      <w:pPr>
        <w:numPr>
          <w:ilvl w:val="12"/>
          <w:numId w:val="0"/>
        </w:numPr>
        <w:spacing w:line="360" w:lineRule="auto"/>
        <w:ind w:left="567" w:hanging="567"/>
        <w:jc w:val="both"/>
        <w:rPr>
          <w:sz w:val="24"/>
        </w:rPr>
      </w:pPr>
    </w:p>
    <w:p w:rsidR="00000000" w:rsidRDefault="00177AD9">
      <w:pPr>
        <w:numPr>
          <w:ilvl w:val="0"/>
          <w:numId w:val="17"/>
        </w:numPr>
        <w:spacing w:line="360" w:lineRule="auto"/>
        <w:jc w:val="both"/>
        <w:rPr>
          <w:sz w:val="24"/>
        </w:rPr>
      </w:pPr>
      <w:r>
        <w:rPr>
          <w:sz w:val="24"/>
        </w:rPr>
        <w:t>Defining responsibility for free issued devices at various times in the process.</w:t>
      </w:r>
    </w:p>
    <w:p w:rsidR="00000000" w:rsidRDefault="00177AD9">
      <w:pPr>
        <w:numPr>
          <w:ilvl w:val="12"/>
          <w:numId w:val="0"/>
        </w:numPr>
        <w:spacing w:line="360" w:lineRule="auto"/>
        <w:ind w:left="567" w:hanging="567"/>
        <w:jc w:val="both"/>
        <w:rPr>
          <w:sz w:val="24"/>
        </w:rPr>
      </w:pPr>
    </w:p>
    <w:p w:rsidR="00000000" w:rsidRDefault="00177AD9">
      <w:pPr>
        <w:numPr>
          <w:ilvl w:val="0"/>
          <w:numId w:val="17"/>
        </w:numPr>
        <w:spacing w:line="360" w:lineRule="auto"/>
        <w:jc w:val="both"/>
        <w:rPr>
          <w:sz w:val="24"/>
        </w:rPr>
      </w:pPr>
      <w:r>
        <w:rPr>
          <w:sz w:val="24"/>
        </w:rPr>
        <w:t>Control procedur</w:t>
      </w:r>
      <w:r>
        <w:rPr>
          <w:sz w:val="24"/>
        </w:rPr>
        <w:t>es, including tracability and control of design change implementation.</w:t>
      </w:r>
    </w:p>
    <w:p w:rsidR="00000000" w:rsidRDefault="00177AD9">
      <w:pPr>
        <w:numPr>
          <w:ilvl w:val="12"/>
          <w:numId w:val="0"/>
        </w:numPr>
        <w:spacing w:line="360" w:lineRule="auto"/>
        <w:ind w:left="567" w:hanging="567"/>
        <w:jc w:val="both"/>
        <w:rPr>
          <w:sz w:val="24"/>
        </w:rPr>
      </w:pPr>
    </w:p>
    <w:p w:rsidR="00000000" w:rsidRDefault="00177AD9">
      <w:pPr>
        <w:numPr>
          <w:ilvl w:val="0"/>
          <w:numId w:val="17"/>
        </w:numPr>
        <w:spacing w:line="360" w:lineRule="auto"/>
        <w:jc w:val="both"/>
        <w:rPr>
          <w:sz w:val="24"/>
        </w:rPr>
      </w:pPr>
      <w:r>
        <w:rPr>
          <w:sz w:val="24"/>
        </w:rPr>
        <w:t>Procedures for detailing rejection criteria and responsibilities for replacement and cost.</w:t>
      </w:r>
    </w:p>
    <w:p w:rsidR="00000000" w:rsidRDefault="00177AD9">
      <w:pPr>
        <w:numPr>
          <w:ilvl w:val="12"/>
          <w:numId w:val="0"/>
        </w:numPr>
        <w:spacing w:line="360" w:lineRule="auto"/>
        <w:ind w:left="567" w:hanging="567"/>
        <w:jc w:val="both"/>
        <w:rPr>
          <w:sz w:val="24"/>
        </w:rPr>
      </w:pPr>
    </w:p>
    <w:p w:rsidR="00000000" w:rsidRDefault="00177AD9">
      <w:pPr>
        <w:numPr>
          <w:ilvl w:val="0"/>
          <w:numId w:val="17"/>
        </w:numPr>
        <w:spacing w:line="360" w:lineRule="auto"/>
        <w:jc w:val="both"/>
        <w:rPr>
          <w:sz w:val="24"/>
        </w:rPr>
      </w:pPr>
      <w:r>
        <w:rPr>
          <w:sz w:val="24"/>
        </w:rPr>
        <w:t>Inspection procedures and requirements and warrantee.</w:t>
      </w:r>
    </w:p>
    <w:p w:rsidR="00000000" w:rsidRDefault="00177AD9">
      <w:pPr>
        <w:numPr>
          <w:ilvl w:val="12"/>
          <w:numId w:val="0"/>
        </w:numPr>
        <w:spacing w:line="360" w:lineRule="auto"/>
        <w:ind w:left="567" w:hanging="567"/>
        <w:jc w:val="both"/>
        <w:rPr>
          <w:sz w:val="24"/>
        </w:rPr>
      </w:pPr>
    </w:p>
    <w:p w:rsidR="00000000" w:rsidRDefault="00177AD9">
      <w:pPr>
        <w:numPr>
          <w:ilvl w:val="0"/>
          <w:numId w:val="17"/>
        </w:numPr>
        <w:spacing w:line="360" w:lineRule="auto"/>
        <w:jc w:val="both"/>
        <w:rPr>
          <w:sz w:val="24"/>
        </w:rPr>
      </w:pPr>
      <w:r>
        <w:rPr>
          <w:sz w:val="24"/>
        </w:rPr>
        <w:t>Access to process information for the</w:t>
      </w:r>
      <w:r>
        <w:rPr>
          <w:sz w:val="24"/>
        </w:rPr>
        <w:t xml:space="preserve"> customer.</w:t>
      </w:r>
    </w:p>
    <w:p w:rsidR="00000000" w:rsidRDefault="00177AD9">
      <w:pPr>
        <w:numPr>
          <w:ilvl w:val="0"/>
          <w:numId w:val="17"/>
        </w:numPr>
        <w:spacing w:line="360" w:lineRule="auto"/>
        <w:jc w:val="both"/>
        <w:rPr>
          <w:sz w:val="24"/>
        </w:rPr>
      </w:pPr>
      <w:r>
        <w:rPr>
          <w:sz w:val="24"/>
        </w:rPr>
        <w:t>Delivery procedures, and payment mechanisms.</w:t>
      </w:r>
    </w:p>
    <w:p w:rsidR="00000000" w:rsidRDefault="00177AD9">
      <w:pPr>
        <w:numPr>
          <w:ilvl w:val="12"/>
          <w:numId w:val="0"/>
        </w:numPr>
        <w:spacing w:line="360" w:lineRule="auto"/>
        <w:ind w:left="567" w:hanging="567"/>
        <w:jc w:val="both"/>
        <w:rPr>
          <w:sz w:val="24"/>
        </w:rPr>
      </w:pPr>
    </w:p>
    <w:p w:rsidR="00000000" w:rsidRDefault="00177AD9">
      <w:pPr>
        <w:numPr>
          <w:ilvl w:val="0"/>
          <w:numId w:val="17"/>
        </w:numPr>
        <w:spacing w:line="360" w:lineRule="auto"/>
        <w:jc w:val="both"/>
        <w:rPr>
          <w:sz w:val="24"/>
        </w:rPr>
      </w:pPr>
      <w:r>
        <w:rPr>
          <w:sz w:val="24"/>
        </w:rPr>
        <w:t>Subcontracting limitations placed on the subcontractor.</w:t>
      </w:r>
    </w:p>
    <w:p w:rsidR="00000000" w:rsidRDefault="00177AD9">
      <w:pPr>
        <w:spacing w:line="360" w:lineRule="auto"/>
        <w:jc w:val="both"/>
        <w:rPr>
          <w:sz w:val="24"/>
        </w:rPr>
      </w:pPr>
    </w:p>
    <w:p w:rsidR="00000000" w:rsidRDefault="00177AD9">
      <w:pPr>
        <w:spacing w:line="360" w:lineRule="auto"/>
        <w:ind w:left="2127" w:hanging="2127"/>
        <w:jc w:val="both"/>
        <w:rPr>
          <w:sz w:val="24"/>
        </w:rPr>
      </w:pPr>
      <w:r>
        <w:rPr>
          <w:b/>
          <w:sz w:val="24"/>
        </w:rPr>
        <w:t>Force majeure:</w:t>
      </w:r>
      <w:r>
        <w:rPr>
          <w:sz w:val="24"/>
        </w:rPr>
        <w:tab/>
        <w:t>issues over which the company has no control and may affect the meeting of contract conditions e.g. wars, exchange rates, riots</w:t>
      </w:r>
      <w:r>
        <w:rPr>
          <w:sz w:val="24"/>
        </w:rPr>
        <w:t xml:space="preserve"> and disturbances etc.</w:t>
      </w:r>
    </w:p>
    <w:p w:rsidR="00000000" w:rsidRDefault="00177AD9">
      <w:pPr>
        <w:spacing w:line="360" w:lineRule="auto"/>
        <w:ind w:left="2127" w:hanging="2127"/>
        <w:jc w:val="both"/>
        <w:rPr>
          <w:sz w:val="24"/>
        </w:rPr>
      </w:pPr>
    </w:p>
    <w:p w:rsidR="00000000" w:rsidRDefault="00177AD9">
      <w:pPr>
        <w:spacing w:line="360" w:lineRule="auto"/>
        <w:ind w:left="2127"/>
        <w:jc w:val="both"/>
        <w:rPr>
          <w:sz w:val="24"/>
        </w:rPr>
      </w:pPr>
      <w:r>
        <w:rPr>
          <w:sz w:val="24"/>
        </w:rPr>
        <w:t>Here, extensions to contract delivery times, revised payments may be necessary.  Extended problems (defined) may result in the transfer of the contract however.</w:t>
      </w:r>
    </w:p>
    <w:p w:rsidR="00000000" w:rsidRDefault="00177AD9">
      <w:pPr>
        <w:spacing w:line="360" w:lineRule="auto"/>
        <w:jc w:val="both"/>
        <w:rPr>
          <w:sz w:val="24"/>
        </w:rPr>
      </w:pPr>
    </w:p>
    <w:p w:rsidR="00000000" w:rsidRDefault="00177AD9">
      <w:pPr>
        <w:spacing w:line="360" w:lineRule="auto"/>
        <w:jc w:val="both"/>
        <w:rPr>
          <w:sz w:val="24"/>
        </w:rPr>
      </w:pPr>
    </w:p>
    <w:p w:rsidR="00000000" w:rsidRDefault="00DA3573" w:rsidP="00DA3573">
      <w:pPr>
        <w:numPr>
          <w:ilvl w:val="1"/>
          <w:numId w:val="45"/>
        </w:numPr>
        <w:spacing w:line="360" w:lineRule="auto"/>
        <w:jc w:val="both"/>
        <w:rPr>
          <w:b/>
          <w:sz w:val="24"/>
        </w:rPr>
      </w:pPr>
      <w:r>
        <w:rPr>
          <w:b/>
          <w:sz w:val="24"/>
        </w:rPr>
        <w:t xml:space="preserve"> </w:t>
      </w:r>
      <w:r w:rsidR="00177AD9">
        <w:rPr>
          <w:b/>
          <w:sz w:val="24"/>
        </w:rPr>
        <w:t>Selecting a Subcontractor</w:t>
      </w:r>
    </w:p>
    <w:p w:rsidR="00000000" w:rsidRDefault="00177AD9">
      <w:pPr>
        <w:spacing w:line="360" w:lineRule="auto"/>
        <w:jc w:val="both"/>
        <w:rPr>
          <w:sz w:val="24"/>
        </w:rPr>
      </w:pPr>
    </w:p>
    <w:p w:rsidR="00000000" w:rsidRDefault="00177AD9">
      <w:pPr>
        <w:spacing w:line="360" w:lineRule="auto"/>
        <w:jc w:val="both"/>
        <w:rPr>
          <w:sz w:val="24"/>
        </w:rPr>
      </w:pPr>
      <w:r>
        <w:rPr>
          <w:sz w:val="24"/>
        </w:rPr>
        <w:t>Consideration of wide range of factor</w:t>
      </w:r>
      <w:r>
        <w:rPr>
          <w:sz w:val="24"/>
        </w:rPr>
        <w:t>s should be undertaken, including:</w:t>
      </w:r>
    </w:p>
    <w:p w:rsidR="00000000" w:rsidRDefault="00177AD9">
      <w:pPr>
        <w:spacing w:line="360" w:lineRule="auto"/>
        <w:jc w:val="both"/>
        <w:rPr>
          <w:sz w:val="24"/>
        </w:rPr>
      </w:pPr>
    </w:p>
    <w:p w:rsidR="00000000" w:rsidRDefault="00177AD9" w:rsidP="00DA3573">
      <w:pPr>
        <w:numPr>
          <w:ilvl w:val="2"/>
          <w:numId w:val="45"/>
        </w:numPr>
        <w:spacing w:line="360" w:lineRule="auto"/>
        <w:jc w:val="both"/>
        <w:rPr>
          <w:sz w:val="24"/>
        </w:rPr>
      </w:pPr>
      <w:r>
        <w:rPr>
          <w:b/>
          <w:sz w:val="24"/>
        </w:rPr>
        <w:t>Financial Aspects</w:t>
      </w:r>
      <w:r>
        <w:rPr>
          <w:sz w:val="24"/>
        </w:rPr>
        <w:t xml:space="preserve"> </w:t>
      </w:r>
      <w:r w:rsidR="00DA3573">
        <w:rPr>
          <w:sz w:val="24"/>
        </w:rPr>
        <w:t>–</w:t>
      </w:r>
      <w:r>
        <w:rPr>
          <w:sz w:val="24"/>
        </w:rPr>
        <w:t xml:space="preserve"> investigat</w:t>
      </w:r>
      <w:r w:rsidR="00DA3573">
        <w:rPr>
          <w:sz w:val="24"/>
        </w:rPr>
        <w:t>ing the</w:t>
      </w:r>
      <w:r>
        <w:rPr>
          <w:sz w:val="24"/>
        </w:rPr>
        <w:t xml:space="preserve"> financial  stability of subcontractor.</w:t>
      </w:r>
    </w:p>
    <w:p w:rsidR="00000000" w:rsidRDefault="00177AD9">
      <w:pPr>
        <w:spacing w:line="360" w:lineRule="auto"/>
        <w:jc w:val="both"/>
        <w:rPr>
          <w:sz w:val="24"/>
        </w:rPr>
      </w:pPr>
    </w:p>
    <w:p w:rsidR="00000000" w:rsidRDefault="00177AD9">
      <w:pPr>
        <w:numPr>
          <w:ilvl w:val="0"/>
          <w:numId w:val="5"/>
        </w:numPr>
        <w:spacing w:line="360" w:lineRule="auto"/>
        <w:ind w:left="567" w:hanging="567"/>
        <w:jc w:val="both"/>
        <w:rPr>
          <w:sz w:val="24"/>
        </w:rPr>
      </w:pPr>
      <w:r>
        <w:rPr>
          <w:sz w:val="24"/>
        </w:rPr>
        <w:t>Sources of Data - published accounts, Dunn and Bradstreet, company statements  / evidence e.g. bank references.</w:t>
      </w:r>
    </w:p>
    <w:p w:rsidR="00000000" w:rsidRDefault="00177AD9">
      <w:pPr>
        <w:numPr>
          <w:ilvl w:val="0"/>
          <w:numId w:val="5"/>
        </w:numPr>
        <w:spacing w:line="360" w:lineRule="auto"/>
        <w:ind w:left="567" w:hanging="567"/>
        <w:jc w:val="both"/>
        <w:rPr>
          <w:sz w:val="24"/>
        </w:rPr>
      </w:pPr>
      <w:r>
        <w:rPr>
          <w:sz w:val="24"/>
        </w:rPr>
        <w:t xml:space="preserve">Difficult to assess cash flow </w:t>
      </w:r>
      <w:r>
        <w:rPr>
          <w:sz w:val="24"/>
        </w:rPr>
        <w:t>situation (avoid rapidly expanding companies)</w:t>
      </w:r>
    </w:p>
    <w:p w:rsidR="00000000" w:rsidRDefault="00177AD9">
      <w:pPr>
        <w:numPr>
          <w:ilvl w:val="0"/>
          <w:numId w:val="5"/>
        </w:numPr>
        <w:spacing w:line="360" w:lineRule="auto"/>
        <w:ind w:left="567" w:hanging="567"/>
        <w:jc w:val="both"/>
        <w:rPr>
          <w:sz w:val="24"/>
        </w:rPr>
      </w:pPr>
      <w:r>
        <w:rPr>
          <w:sz w:val="24"/>
        </w:rPr>
        <w:t>Assess support to companies - e.g. larger group support may offer nominal assurance.</w:t>
      </w:r>
    </w:p>
    <w:p w:rsidR="00000000" w:rsidRDefault="00177AD9">
      <w:pPr>
        <w:numPr>
          <w:ilvl w:val="0"/>
          <w:numId w:val="5"/>
        </w:numPr>
        <w:spacing w:line="360" w:lineRule="auto"/>
        <w:ind w:left="567" w:hanging="567"/>
        <w:jc w:val="both"/>
        <w:rPr>
          <w:sz w:val="24"/>
        </w:rPr>
      </w:pPr>
      <w:r>
        <w:rPr>
          <w:sz w:val="24"/>
        </w:rPr>
        <w:t>Assessment of Other Future Orders and Associate Timescales.</w:t>
      </w:r>
    </w:p>
    <w:p w:rsidR="00000000" w:rsidRDefault="00177AD9">
      <w:pPr>
        <w:numPr>
          <w:ilvl w:val="0"/>
          <w:numId w:val="5"/>
        </w:numPr>
        <w:spacing w:line="360" w:lineRule="auto"/>
        <w:ind w:left="567" w:hanging="567"/>
        <w:jc w:val="both"/>
        <w:rPr>
          <w:sz w:val="24"/>
        </w:rPr>
      </w:pPr>
      <w:r>
        <w:rPr>
          <w:sz w:val="24"/>
        </w:rPr>
        <w:t>Difficult to assess motives for - advance payment (efficient mana</w:t>
      </w:r>
      <w:r>
        <w:rPr>
          <w:sz w:val="24"/>
        </w:rPr>
        <w:t>gement of cash flow problems).  OR - reluctance to divulge data on other orders (assuredness of order vs commercial confidentiality).</w:t>
      </w:r>
    </w:p>
    <w:p w:rsidR="00000000" w:rsidRDefault="00177AD9">
      <w:pPr>
        <w:spacing w:line="360" w:lineRule="auto"/>
        <w:jc w:val="both"/>
        <w:rPr>
          <w:sz w:val="24"/>
        </w:rPr>
      </w:pPr>
    </w:p>
    <w:p w:rsidR="00000000" w:rsidRDefault="00177AD9" w:rsidP="00DA3573">
      <w:pPr>
        <w:numPr>
          <w:ilvl w:val="2"/>
          <w:numId w:val="45"/>
        </w:numPr>
        <w:spacing w:line="360" w:lineRule="auto"/>
        <w:jc w:val="both"/>
        <w:rPr>
          <w:b/>
          <w:sz w:val="24"/>
        </w:rPr>
      </w:pPr>
      <w:r>
        <w:rPr>
          <w:b/>
          <w:sz w:val="24"/>
        </w:rPr>
        <w:t>Personnel</w:t>
      </w:r>
    </w:p>
    <w:p w:rsidR="00000000" w:rsidRDefault="00177AD9">
      <w:pPr>
        <w:spacing w:line="360" w:lineRule="auto"/>
        <w:jc w:val="both"/>
        <w:rPr>
          <w:sz w:val="24"/>
        </w:rPr>
      </w:pPr>
      <w:r>
        <w:rPr>
          <w:sz w:val="24"/>
        </w:rPr>
        <w:t>An assessment of all important key people in the subcontract company e.g.</w:t>
      </w:r>
    </w:p>
    <w:p w:rsidR="00000000" w:rsidRDefault="00177AD9">
      <w:pPr>
        <w:numPr>
          <w:ilvl w:val="0"/>
          <w:numId w:val="5"/>
        </w:numPr>
        <w:spacing w:line="360" w:lineRule="auto"/>
        <w:ind w:left="567" w:hanging="567"/>
        <w:jc w:val="both"/>
        <w:rPr>
          <w:sz w:val="24"/>
        </w:rPr>
      </w:pPr>
      <w:r>
        <w:rPr>
          <w:sz w:val="24"/>
        </w:rPr>
        <w:t>p</w:t>
      </w:r>
      <w:r>
        <w:rPr>
          <w:sz w:val="24"/>
        </w:rPr>
        <w:t>urchasing</w:t>
      </w:r>
    </w:p>
    <w:p w:rsidR="00000000" w:rsidRDefault="00177AD9">
      <w:pPr>
        <w:numPr>
          <w:ilvl w:val="0"/>
          <w:numId w:val="5"/>
        </w:numPr>
        <w:spacing w:line="360" w:lineRule="auto"/>
        <w:ind w:left="567" w:hanging="567"/>
        <w:jc w:val="both"/>
        <w:rPr>
          <w:sz w:val="24"/>
        </w:rPr>
      </w:pPr>
      <w:r>
        <w:rPr>
          <w:sz w:val="24"/>
        </w:rPr>
        <w:t>technical</w:t>
      </w:r>
    </w:p>
    <w:p w:rsidR="00000000" w:rsidRDefault="00177AD9">
      <w:pPr>
        <w:numPr>
          <w:ilvl w:val="0"/>
          <w:numId w:val="5"/>
        </w:numPr>
        <w:spacing w:line="360" w:lineRule="auto"/>
        <w:ind w:left="567" w:hanging="567"/>
        <w:jc w:val="both"/>
        <w:rPr>
          <w:sz w:val="24"/>
        </w:rPr>
      </w:pPr>
      <w:r>
        <w:rPr>
          <w:sz w:val="24"/>
        </w:rPr>
        <w:t>qual</w:t>
      </w:r>
      <w:r>
        <w:rPr>
          <w:sz w:val="24"/>
        </w:rPr>
        <w:t>ity</w:t>
      </w:r>
    </w:p>
    <w:p w:rsidR="00000000" w:rsidRDefault="00177AD9">
      <w:pPr>
        <w:numPr>
          <w:ilvl w:val="0"/>
          <w:numId w:val="5"/>
        </w:numPr>
        <w:spacing w:line="360" w:lineRule="auto"/>
        <w:ind w:left="567" w:hanging="567"/>
        <w:jc w:val="both"/>
        <w:rPr>
          <w:sz w:val="24"/>
        </w:rPr>
      </w:pPr>
      <w:r>
        <w:rPr>
          <w:sz w:val="24"/>
        </w:rPr>
        <w:t>production control</w:t>
      </w:r>
    </w:p>
    <w:p w:rsidR="00000000" w:rsidRDefault="00177AD9">
      <w:pPr>
        <w:numPr>
          <w:ilvl w:val="0"/>
          <w:numId w:val="5"/>
        </w:numPr>
        <w:spacing w:line="360" w:lineRule="auto"/>
        <w:ind w:left="567" w:hanging="567"/>
        <w:jc w:val="both"/>
        <w:rPr>
          <w:sz w:val="24"/>
        </w:rPr>
      </w:pPr>
      <w:r>
        <w:rPr>
          <w:sz w:val="24"/>
        </w:rPr>
        <w:t>supervisors etc.</w:t>
      </w:r>
    </w:p>
    <w:p w:rsidR="00000000" w:rsidRDefault="00177AD9">
      <w:pPr>
        <w:spacing w:line="360" w:lineRule="auto"/>
        <w:jc w:val="both"/>
        <w:rPr>
          <w:sz w:val="24"/>
        </w:rPr>
      </w:pPr>
    </w:p>
    <w:p w:rsidR="00000000" w:rsidRDefault="00177AD9">
      <w:pPr>
        <w:spacing w:line="360" w:lineRule="auto"/>
        <w:jc w:val="both"/>
        <w:rPr>
          <w:sz w:val="24"/>
        </w:rPr>
      </w:pPr>
      <w:r>
        <w:rPr>
          <w:sz w:val="24"/>
        </w:rPr>
        <w:t>May be based on forma evidence (CVs) or ‘gut reaction’ from visits / negotiations.</w:t>
      </w:r>
    </w:p>
    <w:p w:rsidR="00000000" w:rsidRDefault="00177AD9">
      <w:pPr>
        <w:spacing w:line="360" w:lineRule="auto"/>
        <w:jc w:val="both"/>
        <w:rPr>
          <w:sz w:val="24"/>
        </w:rPr>
      </w:pPr>
    </w:p>
    <w:p w:rsidR="00000000" w:rsidRDefault="00177AD9" w:rsidP="001B4A0D">
      <w:pPr>
        <w:numPr>
          <w:ilvl w:val="2"/>
          <w:numId w:val="45"/>
        </w:numPr>
        <w:spacing w:line="360" w:lineRule="auto"/>
        <w:jc w:val="both"/>
        <w:rPr>
          <w:b/>
          <w:sz w:val="24"/>
        </w:rPr>
      </w:pPr>
      <w:r>
        <w:rPr>
          <w:b/>
          <w:sz w:val="24"/>
        </w:rPr>
        <w:t>Subcontractors Capability / Capacity</w:t>
      </w:r>
    </w:p>
    <w:p w:rsidR="00000000" w:rsidRDefault="00177AD9">
      <w:pPr>
        <w:spacing w:line="360" w:lineRule="auto"/>
        <w:jc w:val="both"/>
        <w:rPr>
          <w:sz w:val="24"/>
        </w:rPr>
      </w:pPr>
    </w:p>
    <w:p w:rsidR="00000000" w:rsidRDefault="00177AD9">
      <w:pPr>
        <w:spacing w:line="360" w:lineRule="auto"/>
        <w:jc w:val="both"/>
        <w:rPr>
          <w:sz w:val="24"/>
        </w:rPr>
      </w:pPr>
      <w:r>
        <w:rPr>
          <w:sz w:val="24"/>
        </w:rPr>
        <w:lastRenderedPageBreak/>
        <w:t>An estimate of subcontractor’s capacity so that the work placed can be estimated in pe</w:t>
      </w:r>
      <w:r>
        <w:rPr>
          <w:sz w:val="24"/>
        </w:rPr>
        <w:t>rcentage terms.</w:t>
      </w:r>
    </w:p>
    <w:p w:rsidR="00000000" w:rsidRDefault="00177AD9">
      <w:pPr>
        <w:spacing w:line="360" w:lineRule="auto"/>
        <w:jc w:val="both"/>
        <w:rPr>
          <w:sz w:val="24"/>
        </w:rPr>
      </w:pPr>
    </w:p>
    <w:tbl>
      <w:tblPr>
        <w:tblW w:w="0" w:type="auto"/>
        <w:tblLayout w:type="fixed"/>
        <w:tblLook w:val="0000" w:firstRow="0" w:lastRow="0" w:firstColumn="0" w:lastColumn="0" w:noHBand="0" w:noVBand="0"/>
      </w:tblPr>
      <w:tblGrid>
        <w:gridCol w:w="3473"/>
        <w:gridCol w:w="5413"/>
      </w:tblGrid>
      <w:tr w:rsidR="00000000">
        <w:tblPrEx>
          <w:tblCellMar>
            <w:top w:w="0" w:type="dxa"/>
            <w:bottom w:w="0" w:type="dxa"/>
          </w:tblCellMar>
        </w:tblPrEx>
        <w:tc>
          <w:tcPr>
            <w:tcW w:w="3473" w:type="dxa"/>
          </w:tcPr>
          <w:p w:rsidR="00000000" w:rsidRDefault="00177AD9">
            <w:pPr>
              <w:spacing w:line="360" w:lineRule="auto"/>
              <w:jc w:val="both"/>
              <w:rPr>
                <w:sz w:val="24"/>
              </w:rPr>
            </w:pPr>
            <w:r>
              <w:rPr>
                <w:sz w:val="24"/>
              </w:rPr>
              <w:t xml:space="preserve">Work magnitude </w:t>
            </w:r>
            <w:r>
              <w:rPr>
                <w:sz w:val="24"/>
              </w:rPr>
              <w:tab/>
            </w:r>
          </w:p>
        </w:tc>
        <w:tc>
          <w:tcPr>
            <w:tcW w:w="5413" w:type="dxa"/>
          </w:tcPr>
          <w:p w:rsidR="00000000" w:rsidRDefault="00177AD9">
            <w:pPr>
              <w:numPr>
                <w:ilvl w:val="0"/>
                <w:numId w:val="5"/>
              </w:numPr>
              <w:spacing w:line="360" w:lineRule="auto"/>
              <w:ind w:left="519" w:hanging="519"/>
              <w:jc w:val="both"/>
              <w:rPr>
                <w:sz w:val="24"/>
              </w:rPr>
            </w:pPr>
            <w:r>
              <w:rPr>
                <w:sz w:val="24"/>
              </w:rPr>
              <w:t>estimate component counts</w:t>
            </w:r>
          </w:p>
          <w:p w:rsidR="00000000" w:rsidRDefault="00177AD9">
            <w:pPr>
              <w:numPr>
                <w:ilvl w:val="0"/>
                <w:numId w:val="5"/>
              </w:numPr>
              <w:spacing w:line="360" w:lineRule="auto"/>
              <w:ind w:left="519" w:hanging="519"/>
              <w:rPr>
                <w:sz w:val="24"/>
              </w:rPr>
            </w:pPr>
            <w:r>
              <w:rPr>
                <w:sz w:val="24"/>
              </w:rPr>
              <w:t>through-hole/surface mount component costs.</w:t>
            </w:r>
          </w:p>
        </w:tc>
      </w:tr>
      <w:tr w:rsidR="00000000">
        <w:tblPrEx>
          <w:tblCellMar>
            <w:top w:w="0" w:type="dxa"/>
            <w:bottom w:w="0" w:type="dxa"/>
          </w:tblCellMar>
        </w:tblPrEx>
        <w:tc>
          <w:tcPr>
            <w:tcW w:w="3473" w:type="dxa"/>
          </w:tcPr>
          <w:p w:rsidR="00000000" w:rsidRDefault="00177AD9">
            <w:pPr>
              <w:spacing w:line="360" w:lineRule="auto"/>
              <w:ind w:left="2127" w:hanging="2127"/>
              <w:jc w:val="both"/>
              <w:rPr>
                <w:sz w:val="24"/>
              </w:rPr>
            </w:pPr>
            <w:r>
              <w:rPr>
                <w:sz w:val="24"/>
              </w:rPr>
              <w:t>Capacity assessment</w:t>
            </w:r>
            <w:r>
              <w:rPr>
                <w:sz w:val="24"/>
              </w:rPr>
              <w:tab/>
            </w:r>
          </w:p>
          <w:p w:rsidR="00000000" w:rsidRDefault="00177AD9" w:rsidP="003A3F13">
            <w:pPr>
              <w:spacing w:line="360" w:lineRule="auto"/>
              <w:jc w:val="both"/>
              <w:rPr>
                <w:sz w:val="24"/>
              </w:rPr>
            </w:pPr>
          </w:p>
        </w:tc>
        <w:tc>
          <w:tcPr>
            <w:tcW w:w="5413" w:type="dxa"/>
          </w:tcPr>
          <w:p w:rsidR="00000000" w:rsidRDefault="00177AD9">
            <w:pPr>
              <w:spacing w:line="360" w:lineRule="auto"/>
              <w:ind w:left="2127" w:hanging="2127"/>
              <w:jc w:val="both"/>
              <w:rPr>
                <w:sz w:val="24"/>
              </w:rPr>
            </w:pPr>
          </w:p>
          <w:p w:rsidR="00000000" w:rsidRDefault="00177AD9">
            <w:pPr>
              <w:numPr>
                <w:ilvl w:val="0"/>
                <w:numId w:val="5"/>
              </w:numPr>
              <w:spacing w:line="360" w:lineRule="auto"/>
              <w:ind w:left="567" w:hanging="567"/>
              <w:jc w:val="both"/>
              <w:rPr>
                <w:sz w:val="24"/>
              </w:rPr>
            </w:pPr>
            <w:r>
              <w:rPr>
                <w:sz w:val="24"/>
              </w:rPr>
              <w:t>estimate auto placement and insertion M/C capacity (use 50 / 60% rating) to allow for downtime.</w:t>
            </w:r>
          </w:p>
          <w:p w:rsidR="00000000" w:rsidRDefault="00177AD9">
            <w:pPr>
              <w:numPr>
                <w:ilvl w:val="0"/>
                <w:numId w:val="5"/>
              </w:numPr>
              <w:spacing w:line="360" w:lineRule="auto"/>
              <w:ind w:left="567" w:hanging="567"/>
              <w:jc w:val="both"/>
              <w:rPr>
                <w:sz w:val="24"/>
              </w:rPr>
            </w:pPr>
            <w:r>
              <w:rPr>
                <w:sz w:val="24"/>
              </w:rPr>
              <w:t>number of component feeds on mac</w:t>
            </w:r>
            <w:r>
              <w:rPr>
                <w:sz w:val="24"/>
              </w:rPr>
              <w:t>hine (1 or 2 passes through M/C)</w:t>
            </w:r>
          </w:p>
          <w:p w:rsidR="00000000" w:rsidRDefault="00177AD9">
            <w:pPr>
              <w:numPr>
                <w:ilvl w:val="0"/>
                <w:numId w:val="5"/>
              </w:numPr>
              <w:spacing w:line="360" w:lineRule="auto"/>
              <w:ind w:left="567" w:hanging="567"/>
              <w:jc w:val="both"/>
              <w:rPr>
                <w:sz w:val="24"/>
              </w:rPr>
            </w:pPr>
            <w:r>
              <w:rPr>
                <w:sz w:val="24"/>
              </w:rPr>
              <w:t xml:space="preserve">no of 8mm tape positions when used with </w:t>
            </w:r>
            <w:r>
              <w:rPr>
                <w:b/>
                <w:sz w:val="24"/>
              </w:rPr>
              <w:t>actual</w:t>
            </w:r>
            <w:r>
              <w:rPr>
                <w:sz w:val="24"/>
              </w:rPr>
              <w:t xml:space="preserve"> IC’s e.g. 56mm Quadpack tape requires up to 6 8mm tape positions Derate capacity to 50% (say)</w:t>
            </w:r>
          </w:p>
          <w:p w:rsidR="00000000" w:rsidRDefault="00177AD9">
            <w:pPr>
              <w:numPr>
                <w:ilvl w:val="0"/>
                <w:numId w:val="5"/>
              </w:numPr>
              <w:spacing w:line="360" w:lineRule="auto"/>
              <w:ind w:left="567" w:hanging="567"/>
              <w:rPr>
                <w:sz w:val="24"/>
              </w:rPr>
            </w:pPr>
            <w:r>
              <w:rPr>
                <w:sz w:val="24"/>
              </w:rPr>
              <w:t>ability to handle range of components, ‘in-line’ machines.</w:t>
            </w:r>
          </w:p>
          <w:p w:rsidR="003A3F13" w:rsidRDefault="00177AD9" w:rsidP="003A3F13">
            <w:pPr>
              <w:numPr>
                <w:ilvl w:val="0"/>
                <w:numId w:val="5"/>
              </w:numPr>
              <w:spacing w:line="360" w:lineRule="auto"/>
              <w:ind w:left="567" w:hanging="567"/>
              <w:jc w:val="both"/>
              <w:rPr>
                <w:sz w:val="24"/>
              </w:rPr>
            </w:pPr>
            <w:r>
              <w:rPr>
                <w:sz w:val="24"/>
              </w:rPr>
              <w:t>optical accuracy facili</w:t>
            </w:r>
            <w:r>
              <w:rPr>
                <w:sz w:val="24"/>
              </w:rPr>
              <w:t>ties e.g. placement over whole area.</w:t>
            </w:r>
          </w:p>
          <w:p w:rsidR="00000000" w:rsidRDefault="00177AD9" w:rsidP="003A3F13">
            <w:pPr>
              <w:numPr>
                <w:ilvl w:val="0"/>
                <w:numId w:val="5"/>
              </w:numPr>
              <w:spacing w:line="360" w:lineRule="auto"/>
              <w:ind w:left="567" w:hanging="567"/>
              <w:jc w:val="both"/>
              <w:rPr>
                <w:sz w:val="24"/>
              </w:rPr>
            </w:pPr>
            <w:r w:rsidRPr="003A3F13">
              <w:rPr>
                <w:sz w:val="24"/>
              </w:rPr>
              <w:t>size of boards, and size of components that can be handled by placement M/C.</w:t>
            </w:r>
          </w:p>
        </w:tc>
      </w:tr>
      <w:tr w:rsidR="00000000">
        <w:tblPrEx>
          <w:tblCellMar>
            <w:top w:w="0" w:type="dxa"/>
            <w:bottom w:w="0" w:type="dxa"/>
          </w:tblCellMar>
        </w:tblPrEx>
        <w:tc>
          <w:tcPr>
            <w:tcW w:w="3473" w:type="dxa"/>
          </w:tcPr>
          <w:p w:rsidR="00000000" w:rsidRDefault="00177AD9" w:rsidP="003A3F13">
            <w:pPr>
              <w:spacing w:line="360" w:lineRule="auto"/>
              <w:jc w:val="both"/>
              <w:rPr>
                <w:sz w:val="24"/>
              </w:rPr>
            </w:pPr>
          </w:p>
        </w:tc>
        <w:tc>
          <w:tcPr>
            <w:tcW w:w="5413" w:type="dxa"/>
          </w:tcPr>
          <w:p w:rsidR="00000000" w:rsidRDefault="00177AD9">
            <w:pPr>
              <w:numPr>
                <w:ilvl w:val="0"/>
                <w:numId w:val="5"/>
              </w:numPr>
              <w:spacing w:line="360" w:lineRule="auto"/>
              <w:ind w:left="519" w:hanging="519"/>
              <w:jc w:val="both"/>
              <w:rPr>
                <w:sz w:val="24"/>
              </w:rPr>
            </w:pPr>
            <w:r>
              <w:rPr>
                <w:sz w:val="24"/>
              </w:rPr>
              <w:t>solder paste deposit rates</w:t>
            </w:r>
          </w:p>
          <w:p w:rsidR="00000000" w:rsidRDefault="00177AD9">
            <w:pPr>
              <w:numPr>
                <w:ilvl w:val="0"/>
                <w:numId w:val="5"/>
              </w:numPr>
              <w:spacing w:line="360" w:lineRule="auto"/>
              <w:ind w:left="519" w:hanging="519"/>
              <w:jc w:val="both"/>
              <w:rPr>
                <w:sz w:val="24"/>
              </w:rPr>
            </w:pPr>
            <w:r>
              <w:rPr>
                <w:sz w:val="24"/>
              </w:rPr>
              <w:t>adhesive deposit rates (syringe dispensing usually slow).</w:t>
            </w:r>
          </w:p>
        </w:tc>
      </w:tr>
      <w:tr w:rsidR="00000000">
        <w:tblPrEx>
          <w:tblCellMar>
            <w:top w:w="0" w:type="dxa"/>
            <w:bottom w:w="0" w:type="dxa"/>
          </w:tblCellMar>
        </w:tblPrEx>
        <w:tc>
          <w:tcPr>
            <w:tcW w:w="3473" w:type="dxa"/>
          </w:tcPr>
          <w:p w:rsidR="00000000" w:rsidRDefault="00177AD9">
            <w:pPr>
              <w:spacing w:line="360" w:lineRule="auto"/>
              <w:ind w:left="2127" w:hanging="2127"/>
              <w:jc w:val="both"/>
              <w:rPr>
                <w:sz w:val="24"/>
              </w:rPr>
            </w:pPr>
          </w:p>
          <w:p w:rsidR="00000000" w:rsidRDefault="00177AD9">
            <w:pPr>
              <w:spacing w:line="360" w:lineRule="auto"/>
              <w:ind w:left="2127" w:hanging="2127"/>
              <w:jc w:val="both"/>
              <w:rPr>
                <w:b/>
                <w:sz w:val="24"/>
              </w:rPr>
            </w:pPr>
            <w:r>
              <w:rPr>
                <w:b/>
                <w:sz w:val="24"/>
              </w:rPr>
              <w:t>Soldering Capacity</w:t>
            </w:r>
          </w:p>
          <w:p w:rsidR="00000000" w:rsidRDefault="00177AD9">
            <w:pPr>
              <w:spacing w:line="360" w:lineRule="auto"/>
              <w:ind w:left="2127" w:hanging="2127"/>
              <w:jc w:val="both"/>
              <w:rPr>
                <w:b/>
                <w:sz w:val="24"/>
              </w:rPr>
            </w:pPr>
          </w:p>
          <w:p w:rsidR="00000000" w:rsidRDefault="00177AD9">
            <w:pPr>
              <w:spacing w:line="360" w:lineRule="auto"/>
              <w:jc w:val="both"/>
              <w:rPr>
                <w:sz w:val="24"/>
              </w:rPr>
            </w:pPr>
          </w:p>
        </w:tc>
        <w:tc>
          <w:tcPr>
            <w:tcW w:w="5413" w:type="dxa"/>
          </w:tcPr>
          <w:p w:rsidR="00000000" w:rsidRDefault="00177AD9">
            <w:pPr>
              <w:spacing w:line="360" w:lineRule="auto"/>
              <w:jc w:val="both"/>
              <w:rPr>
                <w:sz w:val="24"/>
              </w:rPr>
            </w:pPr>
          </w:p>
          <w:p w:rsidR="00000000" w:rsidRDefault="00177AD9">
            <w:pPr>
              <w:numPr>
                <w:ilvl w:val="0"/>
                <w:numId w:val="5"/>
              </w:numPr>
              <w:spacing w:line="360" w:lineRule="auto"/>
              <w:ind w:left="519" w:hanging="519"/>
              <w:jc w:val="both"/>
              <w:rPr>
                <w:sz w:val="24"/>
              </w:rPr>
            </w:pPr>
            <w:r>
              <w:rPr>
                <w:sz w:val="24"/>
              </w:rPr>
              <w:t>usually g</w:t>
            </w:r>
            <w:r>
              <w:rPr>
                <w:sz w:val="24"/>
              </w:rPr>
              <w:t>reater than other process.</w:t>
            </w:r>
          </w:p>
          <w:p w:rsidR="00000000" w:rsidRDefault="00177AD9">
            <w:pPr>
              <w:numPr>
                <w:ilvl w:val="0"/>
                <w:numId w:val="5"/>
              </w:numPr>
              <w:spacing w:line="360" w:lineRule="auto"/>
              <w:ind w:left="519" w:hanging="519"/>
              <w:rPr>
                <w:sz w:val="24"/>
              </w:rPr>
            </w:pPr>
            <w:r>
              <w:rPr>
                <w:sz w:val="24"/>
              </w:rPr>
              <w:t>belt speeds, conveyor rates should be checked.</w:t>
            </w:r>
          </w:p>
        </w:tc>
      </w:tr>
      <w:tr w:rsidR="00000000">
        <w:tblPrEx>
          <w:tblCellMar>
            <w:top w:w="0" w:type="dxa"/>
            <w:bottom w:w="0" w:type="dxa"/>
          </w:tblCellMar>
        </w:tblPrEx>
        <w:tc>
          <w:tcPr>
            <w:tcW w:w="3473" w:type="dxa"/>
          </w:tcPr>
          <w:p w:rsidR="00000000" w:rsidRDefault="00177AD9">
            <w:pPr>
              <w:spacing w:line="360" w:lineRule="auto"/>
              <w:ind w:left="2127" w:hanging="2127"/>
              <w:jc w:val="both"/>
              <w:rPr>
                <w:b/>
                <w:sz w:val="24"/>
              </w:rPr>
            </w:pPr>
          </w:p>
          <w:p w:rsidR="00000000" w:rsidRDefault="00177AD9">
            <w:pPr>
              <w:spacing w:line="360" w:lineRule="auto"/>
              <w:ind w:left="2127" w:hanging="2127"/>
              <w:jc w:val="both"/>
              <w:rPr>
                <w:b/>
                <w:sz w:val="24"/>
              </w:rPr>
            </w:pPr>
            <w:r>
              <w:rPr>
                <w:b/>
                <w:sz w:val="24"/>
              </w:rPr>
              <w:t>Cleaning Equipment Capacity</w:t>
            </w:r>
          </w:p>
          <w:p w:rsidR="00000000" w:rsidRDefault="00177AD9">
            <w:pPr>
              <w:spacing w:line="360" w:lineRule="auto"/>
              <w:jc w:val="both"/>
              <w:rPr>
                <w:sz w:val="24"/>
              </w:rPr>
            </w:pPr>
          </w:p>
        </w:tc>
        <w:tc>
          <w:tcPr>
            <w:tcW w:w="5413" w:type="dxa"/>
          </w:tcPr>
          <w:p w:rsidR="00000000" w:rsidRDefault="00177AD9">
            <w:pPr>
              <w:spacing w:line="360" w:lineRule="auto"/>
              <w:ind w:left="2127" w:hanging="2127"/>
              <w:jc w:val="both"/>
              <w:rPr>
                <w:b/>
                <w:sz w:val="24"/>
              </w:rPr>
            </w:pPr>
          </w:p>
          <w:p w:rsidR="00000000" w:rsidRDefault="00177AD9">
            <w:pPr>
              <w:numPr>
                <w:ilvl w:val="0"/>
                <w:numId w:val="3"/>
              </w:numPr>
              <w:spacing w:line="360" w:lineRule="auto"/>
              <w:jc w:val="both"/>
              <w:rPr>
                <w:sz w:val="24"/>
              </w:rPr>
            </w:pPr>
            <w:r>
              <w:rPr>
                <w:sz w:val="24"/>
              </w:rPr>
              <w:t>throughput at desired quality level.</w:t>
            </w:r>
          </w:p>
          <w:p w:rsidR="00000000" w:rsidRDefault="00177AD9">
            <w:pPr>
              <w:spacing w:line="360" w:lineRule="auto"/>
              <w:jc w:val="both"/>
              <w:rPr>
                <w:sz w:val="24"/>
              </w:rPr>
            </w:pPr>
          </w:p>
        </w:tc>
      </w:tr>
      <w:tr w:rsidR="00000000">
        <w:tblPrEx>
          <w:tblCellMar>
            <w:top w:w="0" w:type="dxa"/>
            <w:bottom w:w="0" w:type="dxa"/>
          </w:tblCellMar>
        </w:tblPrEx>
        <w:tc>
          <w:tcPr>
            <w:tcW w:w="3473" w:type="dxa"/>
          </w:tcPr>
          <w:p w:rsidR="00000000" w:rsidRDefault="00177AD9">
            <w:pPr>
              <w:spacing w:line="360" w:lineRule="auto"/>
              <w:ind w:left="2127" w:hanging="2127"/>
              <w:jc w:val="both"/>
              <w:rPr>
                <w:b/>
                <w:sz w:val="24"/>
              </w:rPr>
            </w:pPr>
          </w:p>
          <w:p w:rsidR="00000000" w:rsidRDefault="00177AD9">
            <w:pPr>
              <w:spacing w:line="360" w:lineRule="auto"/>
              <w:jc w:val="both"/>
              <w:rPr>
                <w:b/>
                <w:sz w:val="24"/>
              </w:rPr>
            </w:pPr>
            <w:r>
              <w:rPr>
                <w:b/>
                <w:sz w:val="24"/>
              </w:rPr>
              <w:t>Electrical Test Capability</w:t>
            </w:r>
          </w:p>
          <w:p w:rsidR="00000000" w:rsidRDefault="00177AD9">
            <w:pPr>
              <w:spacing w:line="360" w:lineRule="auto"/>
              <w:jc w:val="both"/>
              <w:rPr>
                <w:sz w:val="24"/>
              </w:rPr>
            </w:pPr>
          </w:p>
        </w:tc>
        <w:tc>
          <w:tcPr>
            <w:tcW w:w="5413" w:type="dxa"/>
          </w:tcPr>
          <w:p w:rsidR="00000000" w:rsidRDefault="00177AD9">
            <w:pPr>
              <w:spacing w:line="360" w:lineRule="auto"/>
              <w:jc w:val="both"/>
              <w:rPr>
                <w:b/>
                <w:sz w:val="24"/>
              </w:rPr>
            </w:pPr>
          </w:p>
          <w:p w:rsidR="00000000" w:rsidRDefault="00177AD9">
            <w:pPr>
              <w:numPr>
                <w:ilvl w:val="0"/>
                <w:numId w:val="3"/>
              </w:numPr>
              <w:spacing w:line="360" w:lineRule="auto"/>
              <w:jc w:val="both"/>
              <w:rPr>
                <w:sz w:val="24"/>
              </w:rPr>
            </w:pPr>
            <w:r>
              <w:rPr>
                <w:sz w:val="24"/>
              </w:rPr>
              <w:t>workplace ability.</w:t>
            </w:r>
          </w:p>
          <w:p w:rsidR="00000000" w:rsidRDefault="00177AD9">
            <w:pPr>
              <w:numPr>
                <w:ilvl w:val="0"/>
                <w:numId w:val="5"/>
              </w:numPr>
              <w:spacing w:line="360" w:lineRule="auto"/>
              <w:ind w:left="519" w:hanging="519"/>
              <w:jc w:val="both"/>
              <w:rPr>
                <w:sz w:val="24"/>
              </w:rPr>
            </w:pPr>
            <w:r>
              <w:rPr>
                <w:sz w:val="24"/>
              </w:rPr>
              <w:t>size of workforce.</w:t>
            </w:r>
          </w:p>
        </w:tc>
      </w:tr>
      <w:tr w:rsidR="00000000">
        <w:tblPrEx>
          <w:tblCellMar>
            <w:top w:w="0" w:type="dxa"/>
            <w:bottom w:w="0" w:type="dxa"/>
          </w:tblCellMar>
        </w:tblPrEx>
        <w:tc>
          <w:tcPr>
            <w:tcW w:w="3473" w:type="dxa"/>
          </w:tcPr>
          <w:p w:rsidR="00000000" w:rsidRDefault="00177AD9">
            <w:pPr>
              <w:spacing w:line="360" w:lineRule="auto"/>
              <w:jc w:val="both"/>
              <w:rPr>
                <w:b/>
                <w:sz w:val="24"/>
              </w:rPr>
            </w:pPr>
          </w:p>
          <w:p w:rsidR="00000000" w:rsidRDefault="00177AD9">
            <w:pPr>
              <w:spacing w:line="360" w:lineRule="auto"/>
              <w:jc w:val="both"/>
              <w:rPr>
                <w:b/>
                <w:sz w:val="24"/>
              </w:rPr>
            </w:pPr>
            <w:r>
              <w:rPr>
                <w:b/>
                <w:sz w:val="24"/>
              </w:rPr>
              <w:t>Electrical Test Capability</w:t>
            </w:r>
          </w:p>
          <w:p w:rsidR="00000000" w:rsidRDefault="00177AD9">
            <w:pPr>
              <w:spacing w:line="360" w:lineRule="auto"/>
              <w:jc w:val="both"/>
              <w:rPr>
                <w:sz w:val="24"/>
              </w:rPr>
            </w:pPr>
          </w:p>
        </w:tc>
        <w:tc>
          <w:tcPr>
            <w:tcW w:w="5413" w:type="dxa"/>
          </w:tcPr>
          <w:p w:rsidR="00000000" w:rsidRDefault="00177AD9">
            <w:pPr>
              <w:spacing w:line="360" w:lineRule="auto"/>
              <w:jc w:val="both"/>
              <w:rPr>
                <w:b/>
                <w:sz w:val="24"/>
              </w:rPr>
            </w:pPr>
          </w:p>
          <w:p w:rsidR="00000000" w:rsidRDefault="00177AD9">
            <w:pPr>
              <w:numPr>
                <w:ilvl w:val="0"/>
                <w:numId w:val="3"/>
              </w:numPr>
              <w:spacing w:line="360" w:lineRule="auto"/>
              <w:jc w:val="both"/>
              <w:rPr>
                <w:sz w:val="24"/>
              </w:rPr>
            </w:pPr>
            <w:r>
              <w:rPr>
                <w:sz w:val="24"/>
              </w:rPr>
              <w:t>workplace ab</w:t>
            </w:r>
            <w:r>
              <w:rPr>
                <w:sz w:val="24"/>
              </w:rPr>
              <w:t>ility.</w:t>
            </w:r>
          </w:p>
          <w:p w:rsidR="00000000" w:rsidRDefault="00177AD9">
            <w:pPr>
              <w:numPr>
                <w:ilvl w:val="0"/>
                <w:numId w:val="3"/>
              </w:numPr>
              <w:spacing w:line="360" w:lineRule="auto"/>
              <w:jc w:val="both"/>
              <w:rPr>
                <w:sz w:val="24"/>
              </w:rPr>
            </w:pPr>
            <w:r>
              <w:rPr>
                <w:sz w:val="24"/>
              </w:rPr>
              <w:t>size of workforce.</w:t>
            </w:r>
          </w:p>
          <w:p w:rsidR="00000000" w:rsidRDefault="00177AD9">
            <w:pPr>
              <w:spacing w:line="360" w:lineRule="auto"/>
              <w:jc w:val="both"/>
              <w:rPr>
                <w:sz w:val="24"/>
              </w:rPr>
            </w:pPr>
          </w:p>
        </w:tc>
      </w:tr>
    </w:tbl>
    <w:p w:rsidR="00000000" w:rsidRDefault="00177AD9">
      <w:pPr>
        <w:spacing w:line="360" w:lineRule="auto"/>
        <w:jc w:val="both"/>
        <w:rPr>
          <w:sz w:val="24"/>
        </w:rPr>
      </w:pPr>
    </w:p>
    <w:p w:rsidR="00000000" w:rsidRDefault="00177AD9" w:rsidP="001B4A0D">
      <w:pPr>
        <w:numPr>
          <w:ilvl w:val="2"/>
          <w:numId w:val="45"/>
        </w:numPr>
        <w:spacing w:line="360" w:lineRule="auto"/>
        <w:jc w:val="both"/>
        <w:rPr>
          <w:b/>
          <w:sz w:val="24"/>
        </w:rPr>
      </w:pPr>
      <w:r>
        <w:rPr>
          <w:b/>
          <w:sz w:val="24"/>
        </w:rPr>
        <w:t>Subcontractor Response</w:t>
      </w:r>
    </w:p>
    <w:p w:rsidR="00000000" w:rsidRDefault="00177AD9">
      <w:pPr>
        <w:spacing w:line="360" w:lineRule="auto"/>
        <w:jc w:val="both"/>
        <w:rPr>
          <w:sz w:val="24"/>
        </w:rPr>
      </w:pPr>
    </w:p>
    <w:p w:rsidR="00000000" w:rsidRDefault="00177AD9">
      <w:pPr>
        <w:spacing w:line="360" w:lineRule="auto"/>
        <w:jc w:val="both"/>
        <w:rPr>
          <w:sz w:val="24"/>
        </w:rPr>
      </w:pPr>
      <w:r>
        <w:rPr>
          <w:sz w:val="24"/>
        </w:rPr>
        <w:t>Question response from subcontractors may give evidence of technical capability.</w:t>
      </w:r>
    </w:p>
    <w:p w:rsidR="00000000" w:rsidRDefault="00177AD9">
      <w:pPr>
        <w:spacing w:line="360" w:lineRule="auto"/>
        <w:jc w:val="both"/>
        <w:rPr>
          <w:sz w:val="24"/>
        </w:rPr>
      </w:pPr>
    </w:p>
    <w:p w:rsidR="00000000" w:rsidRDefault="00177AD9" w:rsidP="001B4A0D">
      <w:pPr>
        <w:numPr>
          <w:ilvl w:val="2"/>
          <w:numId w:val="45"/>
        </w:numPr>
        <w:spacing w:line="360" w:lineRule="auto"/>
        <w:jc w:val="both"/>
        <w:rPr>
          <w:b/>
          <w:sz w:val="24"/>
        </w:rPr>
      </w:pPr>
      <w:r>
        <w:rPr>
          <w:b/>
          <w:sz w:val="24"/>
        </w:rPr>
        <w:t>Reviews of Quotations</w:t>
      </w:r>
    </w:p>
    <w:p w:rsidR="00000000" w:rsidRDefault="00177AD9">
      <w:pPr>
        <w:spacing w:line="360" w:lineRule="auto"/>
        <w:jc w:val="both"/>
        <w:rPr>
          <w:sz w:val="24"/>
        </w:rPr>
      </w:pPr>
    </w:p>
    <w:p w:rsidR="00000000" w:rsidRDefault="00177AD9">
      <w:pPr>
        <w:spacing w:line="360" w:lineRule="auto"/>
        <w:jc w:val="both"/>
        <w:rPr>
          <w:sz w:val="24"/>
        </w:rPr>
      </w:pPr>
      <w:r>
        <w:rPr>
          <w:sz w:val="24"/>
        </w:rPr>
        <w:t xml:space="preserve">Review the assumptions built into the quotation, and review the quality of response </w:t>
      </w:r>
      <w:r>
        <w:rPr>
          <w:sz w:val="24"/>
        </w:rPr>
        <w:t>(including depth of detail covered.).</w:t>
      </w:r>
    </w:p>
    <w:p w:rsidR="00000000" w:rsidRDefault="00177AD9">
      <w:pPr>
        <w:spacing w:line="360" w:lineRule="auto"/>
        <w:jc w:val="both"/>
        <w:rPr>
          <w:sz w:val="24"/>
        </w:rPr>
      </w:pPr>
    </w:p>
    <w:p w:rsidR="00000000" w:rsidRPr="001B4A0D" w:rsidRDefault="001B4A0D" w:rsidP="001B4A0D">
      <w:pPr>
        <w:numPr>
          <w:ilvl w:val="1"/>
          <w:numId w:val="45"/>
        </w:numPr>
        <w:spacing w:line="360" w:lineRule="auto"/>
        <w:jc w:val="both"/>
        <w:rPr>
          <w:b/>
          <w:sz w:val="24"/>
        </w:rPr>
      </w:pPr>
      <w:r>
        <w:rPr>
          <w:b/>
          <w:sz w:val="24"/>
        </w:rPr>
        <w:t xml:space="preserve"> </w:t>
      </w:r>
      <w:r w:rsidR="00177AD9">
        <w:rPr>
          <w:b/>
          <w:sz w:val="24"/>
        </w:rPr>
        <w:t>Assessing &amp; Auditing Subcontractor’s Assembly &amp; Test Capability</w:t>
      </w:r>
    </w:p>
    <w:p w:rsidR="00000000" w:rsidRDefault="00177AD9">
      <w:pPr>
        <w:spacing w:line="360" w:lineRule="auto"/>
        <w:jc w:val="both"/>
        <w:rPr>
          <w:sz w:val="24"/>
        </w:rPr>
      </w:pPr>
    </w:p>
    <w:p w:rsidR="00000000" w:rsidRDefault="00177AD9">
      <w:pPr>
        <w:spacing w:line="360" w:lineRule="auto"/>
        <w:jc w:val="both"/>
        <w:rPr>
          <w:sz w:val="24"/>
        </w:rPr>
      </w:pPr>
      <w:r>
        <w:rPr>
          <w:sz w:val="24"/>
        </w:rPr>
        <w:t>An assessment of capabilities in the following areas:</w:t>
      </w:r>
    </w:p>
    <w:p w:rsidR="00000000" w:rsidRDefault="00177AD9">
      <w:pPr>
        <w:spacing w:line="360" w:lineRule="auto"/>
        <w:jc w:val="both"/>
        <w:rPr>
          <w:sz w:val="24"/>
        </w:rPr>
      </w:pPr>
    </w:p>
    <w:p w:rsidR="00000000" w:rsidRDefault="00177AD9" w:rsidP="001B4A0D">
      <w:pPr>
        <w:pStyle w:val="Heading2"/>
        <w:numPr>
          <w:ilvl w:val="2"/>
          <w:numId w:val="45"/>
        </w:numPr>
      </w:pPr>
      <w:r>
        <w:t>Control of Materials</w:t>
      </w:r>
    </w:p>
    <w:p w:rsidR="00000000" w:rsidRDefault="00177AD9">
      <w:pPr>
        <w:pStyle w:val="Heading2"/>
      </w:pPr>
    </w:p>
    <w:p w:rsidR="00000000" w:rsidRDefault="00177AD9">
      <w:pPr>
        <w:pStyle w:val="Heading2"/>
        <w:rPr>
          <w:b w:val="0"/>
        </w:rPr>
      </w:pPr>
      <w:r>
        <w:rPr>
          <w:b w:val="0"/>
        </w:rPr>
        <w:t>(i)  Purchasing   An assessment of:</w:t>
      </w:r>
    </w:p>
    <w:p w:rsidR="00000000" w:rsidRDefault="00177AD9">
      <w:pPr>
        <w:spacing w:line="360" w:lineRule="auto"/>
        <w:jc w:val="both"/>
        <w:rPr>
          <w:sz w:val="24"/>
        </w:rPr>
      </w:pPr>
    </w:p>
    <w:p w:rsidR="00000000" w:rsidRDefault="00177AD9">
      <w:pPr>
        <w:numPr>
          <w:ilvl w:val="0"/>
          <w:numId w:val="3"/>
        </w:numPr>
        <w:spacing w:line="360" w:lineRule="auto"/>
        <w:jc w:val="both"/>
        <w:rPr>
          <w:sz w:val="24"/>
        </w:rPr>
      </w:pPr>
      <w:r>
        <w:rPr>
          <w:sz w:val="24"/>
        </w:rPr>
        <w:t xml:space="preserve">vendor selection policies </w:t>
      </w:r>
      <w:r>
        <w:rPr>
          <w:sz w:val="24"/>
        </w:rPr>
        <w:t>(range, criteria etc.)</w:t>
      </w:r>
    </w:p>
    <w:p w:rsidR="00000000" w:rsidRDefault="00177AD9">
      <w:pPr>
        <w:numPr>
          <w:ilvl w:val="0"/>
          <w:numId w:val="3"/>
        </w:numPr>
        <w:spacing w:line="360" w:lineRule="auto"/>
        <w:jc w:val="both"/>
        <w:rPr>
          <w:sz w:val="24"/>
        </w:rPr>
      </w:pPr>
      <w:r>
        <w:rPr>
          <w:sz w:val="24"/>
        </w:rPr>
        <w:t>what specifications are used to procure components</w:t>
      </w:r>
    </w:p>
    <w:p w:rsidR="00000000" w:rsidRDefault="00177AD9">
      <w:pPr>
        <w:numPr>
          <w:ilvl w:val="0"/>
          <w:numId w:val="3"/>
        </w:numPr>
        <w:spacing w:line="360" w:lineRule="auto"/>
        <w:jc w:val="both"/>
        <w:rPr>
          <w:sz w:val="24"/>
        </w:rPr>
      </w:pPr>
      <w:r>
        <w:rPr>
          <w:sz w:val="24"/>
        </w:rPr>
        <w:t>awareness of yields and links to each suppliers</w:t>
      </w:r>
    </w:p>
    <w:p w:rsidR="00000000" w:rsidRDefault="00177AD9">
      <w:pPr>
        <w:numPr>
          <w:ilvl w:val="0"/>
          <w:numId w:val="3"/>
        </w:numPr>
        <w:spacing w:line="360" w:lineRule="auto"/>
        <w:jc w:val="both"/>
        <w:rPr>
          <w:sz w:val="24"/>
        </w:rPr>
      </w:pPr>
      <w:r>
        <w:rPr>
          <w:sz w:val="24"/>
        </w:rPr>
        <w:t>role of purchasing manager in production and quality meetings.</w:t>
      </w:r>
    </w:p>
    <w:p w:rsidR="00000000" w:rsidRDefault="00177AD9">
      <w:pPr>
        <w:spacing w:line="360" w:lineRule="auto"/>
        <w:jc w:val="both"/>
        <w:rPr>
          <w:sz w:val="24"/>
        </w:rPr>
      </w:pPr>
    </w:p>
    <w:p w:rsidR="00000000" w:rsidRDefault="00177AD9">
      <w:pPr>
        <w:spacing w:line="360" w:lineRule="auto"/>
        <w:jc w:val="both"/>
        <w:rPr>
          <w:sz w:val="24"/>
        </w:rPr>
      </w:pPr>
      <w:r>
        <w:rPr>
          <w:sz w:val="24"/>
        </w:rPr>
        <w:t>(ii)  Goods Inward and Stores</w:t>
      </w:r>
    </w:p>
    <w:p w:rsidR="00000000" w:rsidRDefault="00177AD9">
      <w:pPr>
        <w:spacing w:line="360" w:lineRule="auto"/>
        <w:jc w:val="both"/>
        <w:rPr>
          <w:sz w:val="24"/>
        </w:rPr>
      </w:pPr>
    </w:p>
    <w:p w:rsidR="00000000" w:rsidRDefault="003A3F13" w:rsidP="003A3F13">
      <w:pPr>
        <w:spacing w:line="360" w:lineRule="auto"/>
        <w:jc w:val="both"/>
        <w:rPr>
          <w:sz w:val="24"/>
        </w:rPr>
      </w:pPr>
      <w:r>
        <w:rPr>
          <w:sz w:val="24"/>
        </w:rPr>
        <w:t>Housekeeping</w:t>
      </w:r>
      <w:r>
        <w:rPr>
          <w:sz w:val="24"/>
        </w:rPr>
        <w:tab/>
        <w:t xml:space="preserve">- </w:t>
      </w:r>
      <w:r w:rsidR="00177AD9">
        <w:rPr>
          <w:sz w:val="24"/>
        </w:rPr>
        <w:t>labelling by part number,</w:t>
      </w:r>
      <w:r w:rsidR="00177AD9">
        <w:rPr>
          <w:sz w:val="24"/>
        </w:rPr>
        <w:t xml:space="preserve"> ownership and job number.</w:t>
      </w:r>
      <w:r>
        <w:rPr>
          <w:sz w:val="24"/>
        </w:rPr>
        <w:t xml:space="preserve">  </w:t>
      </w:r>
      <w:r w:rsidR="00177AD9">
        <w:rPr>
          <w:sz w:val="24"/>
        </w:rPr>
        <w:t>Conditions of storage</w:t>
      </w:r>
      <w:r>
        <w:rPr>
          <w:sz w:val="24"/>
        </w:rPr>
        <w:t>.  L</w:t>
      </w:r>
      <w:r w:rsidR="00177AD9">
        <w:rPr>
          <w:sz w:val="24"/>
        </w:rPr>
        <w:t>abelling by date of manufacture,</w:t>
      </w:r>
      <w:r>
        <w:rPr>
          <w:sz w:val="24"/>
        </w:rPr>
        <w:t xml:space="preserve"> date of loading onto reels etc., </w:t>
      </w:r>
      <w:r w:rsidR="00177AD9">
        <w:rPr>
          <w:sz w:val="24"/>
        </w:rPr>
        <w:t xml:space="preserve">withdrawal from stores by the above </w:t>
      </w:r>
      <w:r>
        <w:rPr>
          <w:sz w:val="24"/>
        </w:rPr>
        <w:t>date.  C</w:t>
      </w:r>
      <w:bookmarkStart w:id="0" w:name="_GoBack"/>
      <w:bookmarkEnd w:id="0"/>
      <w:r w:rsidR="00177AD9">
        <w:rPr>
          <w:sz w:val="24"/>
        </w:rPr>
        <w:t>ontrol of conditions (storage in desiccant and avoidance of humidity / condensation)</w:t>
      </w:r>
    </w:p>
    <w:p w:rsidR="00000000" w:rsidRDefault="00177AD9">
      <w:pPr>
        <w:spacing w:line="360" w:lineRule="auto"/>
        <w:jc w:val="both"/>
        <w:rPr>
          <w:sz w:val="24"/>
        </w:rPr>
      </w:pPr>
    </w:p>
    <w:p w:rsidR="00000000" w:rsidRDefault="00177AD9">
      <w:pPr>
        <w:spacing w:line="360" w:lineRule="auto"/>
        <w:jc w:val="both"/>
        <w:rPr>
          <w:sz w:val="24"/>
        </w:rPr>
      </w:pPr>
      <w:r>
        <w:rPr>
          <w:sz w:val="24"/>
        </w:rPr>
        <w:t>(iii)  K</w:t>
      </w:r>
      <w:r>
        <w:rPr>
          <w:sz w:val="24"/>
        </w:rPr>
        <w:t>itting &amp; Stock Control</w:t>
      </w:r>
    </w:p>
    <w:p w:rsidR="00000000" w:rsidRDefault="00177AD9">
      <w:pPr>
        <w:spacing w:line="360" w:lineRule="auto"/>
        <w:jc w:val="both"/>
        <w:rPr>
          <w:sz w:val="24"/>
        </w:rPr>
      </w:pPr>
    </w:p>
    <w:p w:rsidR="00000000" w:rsidRDefault="00177AD9">
      <w:pPr>
        <w:spacing w:line="360" w:lineRule="auto"/>
        <w:jc w:val="both"/>
        <w:rPr>
          <w:sz w:val="24"/>
        </w:rPr>
      </w:pPr>
      <w:r>
        <w:rPr>
          <w:sz w:val="24"/>
        </w:rPr>
        <w:t>A review of kiting procedures and control methods e.g.</w:t>
      </w:r>
    </w:p>
    <w:p w:rsidR="00000000" w:rsidRDefault="00177AD9">
      <w:pPr>
        <w:spacing w:line="360" w:lineRule="auto"/>
        <w:jc w:val="both"/>
        <w:rPr>
          <w:sz w:val="24"/>
        </w:rPr>
      </w:pPr>
    </w:p>
    <w:p w:rsidR="00000000" w:rsidRDefault="00177AD9">
      <w:pPr>
        <w:numPr>
          <w:ilvl w:val="0"/>
          <w:numId w:val="3"/>
        </w:numPr>
        <w:spacing w:line="360" w:lineRule="auto"/>
        <w:jc w:val="both"/>
        <w:rPr>
          <w:sz w:val="24"/>
        </w:rPr>
      </w:pPr>
      <w:r>
        <w:rPr>
          <w:sz w:val="24"/>
        </w:rPr>
        <w:t>control of part used reels etc.</w:t>
      </w:r>
    </w:p>
    <w:p w:rsidR="00000000" w:rsidRDefault="00177AD9">
      <w:pPr>
        <w:numPr>
          <w:ilvl w:val="0"/>
          <w:numId w:val="3"/>
        </w:numPr>
        <w:spacing w:line="360" w:lineRule="auto"/>
        <w:jc w:val="both"/>
        <w:rPr>
          <w:sz w:val="24"/>
        </w:rPr>
      </w:pPr>
      <w:r>
        <w:rPr>
          <w:sz w:val="24"/>
        </w:rPr>
        <w:t>control of issue of rework components</w:t>
      </w:r>
    </w:p>
    <w:p w:rsidR="00000000" w:rsidRDefault="00177AD9">
      <w:pPr>
        <w:numPr>
          <w:ilvl w:val="0"/>
          <w:numId w:val="3"/>
        </w:numPr>
        <w:spacing w:line="360" w:lineRule="auto"/>
        <w:jc w:val="both"/>
        <w:rPr>
          <w:sz w:val="24"/>
        </w:rPr>
      </w:pPr>
      <w:r>
        <w:rPr>
          <w:sz w:val="24"/>
        </w:rPr>
        <w:t>are there any intermediate / temporary stores and what controls are placed on these</w:t>
      </w:r>
    </w:p>
    <w:p w:rsidR="00000000" w:rsidRDefault="00177AD9">
      <w:pPr>
        <w:numPr>
          <w:ilvl w:val="0"/>
          <w:numId w:val="3"/>
        </w:numPr>
        <w:spacing w:line="360" w:lineRule="auto"/>
        <w:jc w:val="both"/>
        <w:rPr>
          <w:sz w:val="24"/>
        </w:rPr>
      </w:pPr>
      <w:r>
        <w:rPr>
          <w:sz w:val="24"/>
        </w:rPr>
        <w:t>stores quantity update</w:t>
      </w:r>
      <w:r>
        <w:rPr>
          <w:sz w:val="24"/>
        </w:rPr>
        <w:t>d daily or weekly etc.</w:t>
      </w:r>
    </w:p>
    <w:p w:rsidR="00000000" w:rsidRDefault="00177AD9">
      <w:pPr>
        <w:spacing w:line="360" w:lineRule="auto"/>
        <w:jc w:val="both"/>
        <w:rPr>
          <w:sz w:val="24"/>
        </w:rPr>
      </w:pPr>
    </w:p>
    <w:p w:rsidR="00000000" w:rsidRPr="001B4A0D" w:rsidRDefault="00177AD9" w:rsidP="001B4A0D">
      <w:pPr>
        <w:pStyle w:val="Heading2"/>
        <w:numPr>
          <w:ilvl w:val="2"/>
          <w:numId w:val="45"/>
        </w:numPr>
      </w:pPr>
      <w:r w:rsidRPr="001B4A0D">
        <w:t>Process Control</w:t>
      </w:r>
    </w:p>
    <w:p w:rsidR="00000000" w:rsidRDefault="00177AD9">
      <w:pPr>
        <w:spacing w:line="360" w:lineRule="auto"/>
        <w:jc w:val="both"/>
        <w:rPr>
          <w:sz w:val="24"/>
        </w:rPr>
      </w:pPr>
    </w:p>
    <w:p w:rsidR="00000000" w:rsidRDefault="00177AD9">
      <w:pPr>
        <w:spacing w:line="360" w:lineRule="auto"/>
        <w:jc w:val="both"/>
        <w:rPr>
          <w:sz w:val="24"/>
        </w:rPr>
      </w:pPr>
      <w:r>
        <w:rPr>
          <w:sz w:val="24"/>
        </w:rPr>
        <w:t>(i)  Process Definition</w:t>
      </w:r>
    </w:p>
    <w:p w:rsidR="00000000" w:rsidRDefault="00177AD9">
      <w:pPr>
        <w:spacing w:line="360" w:lineRule="auto"/>
        <w:jc w:val="both"/>
        <w:rPr>
          <w:sz w:val="24"/>
        </w:rPr>
      </w:pPr>
    </w:p>
    <w:p w:rsidR="00000000" w:rsidRDefault="00177AD9">
      <w:pPr>
        <w:numPr>
          <w:ilvl w:val="0"/>
          <w:numId w:val="3"/>
        </w:numPr>
        <w:spacing w:line="360" w:lineRule="auto"/>
        <w:jc w:val="both"/>
        <w:rPr>
          <w:sz w:val="24"/>
        </w:rPr>
      </w:pPr>
      <w:r>
        <w:rPr>
          <w:sz w:val="24"/>
        </w:rPr>
        <w:t>process flow chard</w:t>
      </w:r>
    </w:p>
    <w:p w:rsidR="00000000" w:rsidRDefault="00177AD9">
      <w:pPr>
        <w:numPr>
          <w:ilvl w:val="0"/>
          <w:numId w:val="3"/>
        </w:numPr>
        <w:spacing w:line="360" w:lineRule="auto"/>
        <w:jc w:val="both"/>
        <w:rPr>
          <w:sz w:val="24"/>
        </w:rPr>
      </w:pPr>
      <w:r>
        <w:rPr>
          <w:sz w:val="24"/>
        </w:rPr>
        <w:t>process limits and stages</w:t>
      </w:r>
    </w:p>
    <w:p w:rsidR="00000000" w:rsidRDefault="00177AD9">
      <w:pPr>
        <w:numPr>
          <w:ilvl w:val="0"/>
          <w:numId w:val="3"/>
        </w:numPr>
        <w:spacing w:line="360" w:lineRule="auto"/>
        <w:jc w:val="both"/>
        <w:rPr>
          <w:sz w:val="24"/>
        </w:rPr>
      </w:pPr>
      <w:r>
        <w:rPr>
          <w:sz w:val="24"/>
        </w:rPr>
        <w:t>process times, machine speeds etc.</w:t>
      </w:r>
    </w:p>
    <w:p w:rsidR="00000000" w:rsidRDefault="00177AD9">
      <w:pPr>
        <w:numPr>
          <w:ilvl w:val="0"/>
          <w:numId w:val="3"/>
        </w:numPr>
        <w:spacing w:line="360" w:lineRule="auto"/>
        <w:jc w:val="both"/>
        <w:rPr>
          <w:sz w:val="24"/>
        </w:rPr>
      </w:pPr>
      <w:r>
        <w:rPr>
          <w:sz w:val="24"/>
        </w:rPr>
        <w:t>electrical test definitions etc.</w:t>
      </w:r>
    </w:p>
    <w:p w:rsidR="00000000" w:rsidRDefault="00177AD9">
      <w:pPr>
        <w:spacing w:line="360" w:lineRule="auto"/>
        <w:jc w:val="both"/>
        <w:rPr>
          <w:sz w:val="24"/>
        </w:rPr>
      </w:pPr>
    </w:p>
    <w:p w:rsidR="00000000" w:rsidRDefault="00177AD9">
      <w:pPr>
        <w:spacing w:line="360" w:lineRule="auto"/>
        <w:jc w:val="both"/>
        <w:rPr>
          <w:sz w:val="24"/>
        </w:rPr>
      </w:pPr>
      <w:r>
        <w:rPr>
          <w:sz w:val="24"/>
        </w:rPr>
        <w:t xml:space="preserve">(ii)  Process Control Methods </w:t>
      </w:r>
      <w:r>
        <w:rPr>
          <w:sz w:val="24"/>
        </w:rPr>
        <w:tab/>
        <w:t>including:</w:t>
      </w:r>
    </w:p>
    <w:p w:rsidR="00000000" w:rsidRDefault="00177AD9">
      <w:pPr>
        <w:spacing w:line="360" w:lineRule="auto"/>
        <w:jc w:val="both"/>
        <w:rPr>
          <w:sz w:val="24"/>
        </w:rPr>
      </w:pPr>
    </w:p>
    <w:tbl>
      <w:tblPr>
        <w:tblW w:w="0" w:type="auto"/>
        <w:tblLayout w:type="fixed"/>
        <w:tblLook w:val="0000" w:firstRow="0" w:lastRow="0" w:firstColumn="0" w:lastColumn="0" w:noHBand="0" w:noVBand="0"/>
      </w:tblPr>
      <w:tblGrid>
        <w:gridCol w:w="2702"/>
        <w:gridCol w:w="6184"/>
      </w:tblGrid>
      <w:tr w:rsidR="00000000">
        <w:tblPrEx>
          <w:tblCellMar>
            <w:top w:w="0" w:type="dxa"/>
            <w:bottom w:w="0" w:type="dxa"/>
          </w:tblCellMar>
        </w:tblPrEx>
        <w:tc>
          <w:tcPr>
            <w:tcW w:w="2702" w:type="dxa"/>
          </w:tcPr>
          <w:p w:rsidR="00000000" w:rsidRDefault="00177AD9">
            <w:pPr>
              <w:spacing w:line="360" w:lineRule="auto"/>
              <w:jc w:val="both"/>
              <w:rPr>
                <w:sz w:val="24"/>
              </w:rPr>
            </w:pPr>
            <w:r>
              <w:rPr>
                <w:b/>
                <w:sz w:val="24"/>
              </w:rPr>
              <w:t>Paste Process</w:t>
            </w:r>
          </w:p>
          <w:p w:rsidR="00000000" w:rsidRDefault="00177AD9">
            <w:pPr>
              <w:spacing w:line="360" w:lineRule="auto"/>
              <w:jc w:val="both"/>
              <w:rPr>
                <w:sz w:val="24"/>
              </w:rPr>
            </w:pPr>
          </w:p>
        </w:tc>
        <w:tc>
          <w:tcPr>
            <w:tcW w:w="6184" w:type="dxa"/>
          </w:tcPr>
          <w:p w:rsidR="00000000" w:rsidRDefault="00177AD9">
            <w:pPr>
              <w:numPr>
                <w:ilvl w:val="0"/>
                <w:numId w:val="5"/>
              </w:numPr>
              <w:spacing w:line="360" w:lineRule="auto"/>
              <w:ind w:left="559" w:hanging="559"/>
              <w:rPr>
                <w:sz w:val="24"/>
              </w:rPr>
            </w:pPr>
            <w:r>
              <w:rPr>
                <w:sz w:val="24"/>
              </w:rPr>
              <w:t>sampling checks</w:t>
            </w:r>
            <w:r>
              <w:rPr>
                <w:sz w:val="24"/>
              </w:rPr>
              <w:t xml:space="preserve"> for misalignment of pads / paste</w:t>
            </w:r>
          </w:p>
          <w:p w:rsidR="00000000" w:rsidRDefault="00177AD9">
            <w:pPr>
              <w:numPr>
                <w:ilvl w:val="0"/>
                <w:numId w:val="5"/>
              </w:numPr>
              <w:spacing w:line="360" w:lineRule="auto"/>
              <w:ind w:left="559" w:hanging="559"/>
              <w:rPr>
                <w:sz w:val="24"/>
              </w:rPr>
            </w:pPr>
            <w:r>
              <w:rPr>
                <w:sz w:val="24"/>
              </w:rPr>
              <w:t>correct quantity of paste applied (thickness tests)</w:t>
            </w:r>
          </w:p>
          <w:p w:rsidR="00000000" w:rsidRDefault="00177AD9">
            <w:pPr>
              <w:numPr>
                <w:ilvl w:val="0"/>
                <w:numId w:val="5"/>
              </w:numPr>
              <w:spacing w:line="360" w:lineRule="auto"/>
              <w:ind w:left="559" w:hanging="559"/>
              <w:rPr>
                <w:sz w:val="24"/>
              </w:rPr>
            </w:pPr>
            <w:r>
              <w:rPr>
                <w:sz w:val="24"/>
              </w:rPr>
              <w:t>cleaning procedures for paste removal and stencil</w:t>
            </w:r>
          </w:p>
          <w:p w:rsidR="00000000" w:rsidRDefault="00177AD9">
            <w:pPr>
              <w:numPr>
                <w:ilvl w:val="0"/>
                <w:numId w:val="5"/>
              </w:numPr>
              <w:spacing w:line="360" w:lineRule="auto"/>
              <w:ind w:left="559" w:hanging="559"/>
              <w:rPr>
                <w:sz w:val="24"/>
              </w:rPr>
            </w:pPr>
            <w:r>
              <w:rPr>
                <w:sz w:val="24"/>
              </w:rPr>
              <w:t>control of dispensing system pressure and temperature.</w:t>
            </w:r>
          </w:p>
          <w:p w:rsidR="00000000" w:rsidRDefault="00177AD9">
            <w:pPr>
              <w:spacing w:line="360" w:lineRule="auto"/>
              <w:jc w:val="both"/>
              <w:rPr>
                <w:sz w:val="24"/>
              </w:rPr>
            </w:pPr>
          </w:p>
        </w:tc>
      </w:tr>
      <w:tr w:rsidR="00000000">
        <w:tblPrEx>
          <w:tblCellMar>
            <w:top w:w="0" w:type="dxa"/>
            <w:bottom w:w="0" w:type="dxa"/>
          </w:tblCellMar>
        </w:tblPrEx>
        <w:tc>
          <w:tcPr>
            <w:tcW w:w="2702" w:type="dxa"/>
          </w:tcPr>
          <w:p w:rsidR="00000000" w:rsidRDefault="00177AD9">
            <w:pPr>
              <w:spacing w:line="360" w:lineRule="auto"/>
              <w:jc w:val="both"/>
              <w:rPr>
                <w:sz w:val="24"/>
              </w:rPr>
            </w:pPr>
          </w:p>
          <w:p w:rsidR="00000000" w:rsidRDefault="00177AD9">
            <w:pPr>
              <w:spacing w:line="360" w:lineRule="auto"/>
              <w:jc w:val="both"/>
              <w:rPr>
                <w:sz w:val="24"/>
              </w:rPr>
            </w:pPr>
            <w:r>
              <w:rPr>
                <w:b/>
                <w:sz w:val="24"/>
              </w:rPr>
              <w:t>Adhesive Process</w:t>
            </w:r>
          </w:p>
          <w:p w:rsidR="00000000" w:rsidRDefault="00177AD9">
            <w:pPr>
              <w:spacing w:line="360" w:lineRule="auto"/>
              <w:jc w:val="both"/>
              <w:rPr>
                <w:sz w:val="24"/>
              </w:rPr>
            </w:pPr>
          </w:p>
        </w:tc>
        <w:tc>
          <w:tcPr>
            <w:tcW w:w="6184" w:type="dxa"/>
          </w:tcPr>
          <w:p w:rsidR="00000000" w:rsidRDefault="00177AD9">
            <w:pPr>
              <w:numPr>
                <w:ilvl w:val="0"/>
                <w:numId w:val="5"/>
              </w:numPr>
              <w:spacing w:line="360" w:lineRule="auto"/>
              <w:ind w:left="559" w:hanging="559"/>
              <w:jc w:val="both"/>
              <w:rPr>
                <w:sz w:val="24"/>
              </w:rPr>
            </w:pPr>
            <w:r>
              <w:rPr>
                <w:sz w:val="24"/>
              </w:rPr>
              <w:t>misplacement of adhesive</w:t>
            </w:r>
          </w:p>
          <w:p w:rsidR="00000000" w:rsidRDefault="00177AD9">
            <w:pPr>
              <w:numPr>
                <w:ilvl w:val="0"/>
                <w:numId w:val="5"/>
              </w:numPr>
              <w:spacing w:line="360" w:lineRule="auto"/>
              <w:ind w:left="559" w:hanging="559"/>
              <w:jc w:val="both"/>
              <w:rPr>
                <w:sz w:val="24"/>
              </w:rPr>
            </w:pPr>
            <w:r>
              <w:rPr>
                <w:sz w:val="24"/>
              </w:rPr>
              <w:t>correct amount of a</w:t>
            </w:r>
            <w:r>
              <w:rPr>
                <w:sz w:val="24"/>
              </w:rPr>
              <w:t>dhesives</w:t>
            </w:r>
          </w:p>
          <w:p w:rsidR="00000000" w:rsidRDefault="00177AD9">
            <w:pPr>
              <w:numPr>
                <w:ilvl w:val="0"/>
                <w:numId w:val="5"/>
              </w:numPr>
              <w:spacing w:line="360" w:lineRule="auto"/>
              <w:ind w:left="559" w:hanging="559"/>
              <w:jc w:val="both"/>
              <w:rPr>
                <w:sz w:val="24"/>
              </w:rPr>
            </w:pPr>
            <w:r>
              <w:rPr>
                <w:sz w:val="24"/>
              </w:rPr>
              <w:t>control of dispensing system temperature.</w:t>
            </w:r>
          </w:p>
          <w:p w:rsidR="00000000" w:rsidRDefault="00177AD9">
            <w:pPr>
              <w:spacing w:line="360" w:lineRule="auto"/>
              <w:jc w:val="both"/>
              <w:rPr>
                <w:sz w:val="24"/>
              </w:rPr>
            </w:pPr>
          </w:p>
        </w:tc>
      </w:tr>
      <w:tr w:rsidR="00000000">
        <w:tblPrEx>
          <w:tblCellMar>
            <w:top w:w="0" w:type="dxa"/>
            <w:bottom w:w="0" w:type="dxa"/>
          </w:tblCellMar>
        </w:tblPrEx>
        <w:tc>
          <w:tcPr>
            <w:tcW w:w="2702" w:type="dxa"/>
          </w:tcPr>
          <w:p w:rsidR="00000000" w:rsidRDefault="00177AD9">
            <w:pPr>
              <w:spacing w:line="360" w:lineRule="auto"/>
              <w:jc w:val="both"/>
              <w:rPr>
                <w:b/>
                <w:sz w:val="24"/>
              </w:rPr>
            </w:pPr>
            <w:r>
              <w:rPr>
                <w:b/>
                <w:sz w:val="24"/>
              </w:rPr>
              <w:t>Component Placement</w:t>
            </w:r>
          </w:p>
          <w:p w:rsidR="00000000" w:rsidRDefault="00177AD9">
            <w:pPr>
              <w:spacing w:line="360" w:lineRule="auto"/>
              <w:jc w:val="both"/>
              <w:rPr>
                <w:sz w:val="24"/>
              </w:rPr>
            </w:pPr>
          </w:p>
        </w:tc>
        <w:tc>
          <w:tcPr>
            <w:tcW w:w="6184" w:type="dxa"/>
          </w:tcPr>
          <w:p w:rsidR="00000000" w:rsidRDefault="00177AD9">
            <w:pPr>
              <w:numPr>
                <w:ilvl w:val="0"/>
                <w:numId w:val="5"/>
              </w:numPr>
              <w:spacing w:line="360" w:lineRule="auto"/>
              <w:ind w:left="559" w:hanging="559"/>
              <w:jc w:val="both"/>
              <w:rPr>
                <w:sz w:val="24"/>
              </w:rPr>
            </w:pPr>
            <w:r>
              <w:rPr>
                <w:sz w:val="24"/>
              </w:rPr>
              <w:t>misaligned or reversed components</w:t>
            </w:r>
          </w:p>
          <w:p w:rsidR="00000000" w:rsidRDefault="00177AD9">
            <w:pPr>
              <w:numPr>
                <w:ilvl w:val="0"/>
                <w:numId w:val="5"/>
              </w:numPr>
              <w:spacing w:line="360" w:lineRule="auto"/>
              <w:ind w:left="559" w:hanging="559"/>
              <w:jc w:val="both"/>
              <w:rPr>
                <w:sz w:val="24"/>
              </w:rPr>
            </w:pPr>
            <w:r>
              <w:rPr>
                <w:sz w:val="24"/>
              </w:rPr>
              <w:t>missing components.</w:t>
            </w:r>
          </w:p>
          <w:p w:rsidR="00000000" w:rsidRDefault="00177AD9">
            <w:pPr>
              <w:spacing w:line="360" w:lineRule="auto"/>
              <w:jc w:val="both"/>
              <w:rPr>
                <w:sz w:val="24"/>
              </w:rPr>
            </w:pPr>
          </w:p>
        </w:tc>
      </w:tr>
      <w:tr w:rsidR="00000000">
        <w:tblPrEx>
          <w:tblCellMar>
            <w:top w:w="0" w:type="dxa"/>
            <w:bottom w:w="0" w:type="dxa"/>
          </w:tblCellMar>
        </w:tblPrEx>
        <w:tc>
          <w:tcPr>
            <w:tcW w:w="2702" w:type="dxa"/>
          </w:tcPr>
          <w:p w:rsidR="00000000" w:rsidRDefault="00177AD9">
            <w:pPr>
              <w:spacing w:line="360" w:lineRule="auto"/>
              <w:jc w:val="both"/>
              <w:rPr>
                <w:b/>
                <w:sz w:val="24"/>
              </w:rPr>
            </w:pPr>
            <w:r>
              <w:rPr>
                <w:b/>
                <w:sz w:val="24"/>
              </w:rPr>
              <w:lastRenderedPageBreak/>
              <w:t>Reflow Soldering</w:t>
            </w:r>
          </w:p>
          <w:p w:rsidR="00000000" w:rsidRDefault="00177AD9">
            <w:pPr>
              <w:spacing w:line="360" w:lineRule="auto"/>
              <w:jc w:val="both"/>
              <w:rPr>
                <w:sz w:val="24"/>
              </w:rPr>
            </w:pPr>
          </w:p>
          <w:p w:rsidR="00000000" w:rsidRDefault="00177AD9">
            <w:pPr>
              <w:spacing w:line="360" w:lineRule="auto"/>
              <w:jc w:val="both"/>
              <w:rPr>
                <w:sz w:val="24"/>
              </w:rPr>
            </w:pPr>
          </w:p>
        </w:tc>
        <w:tc>
          <w:tcPr>
            <w:tcW w:w="6184" w:type="dxa"/>
          </w:tcPr>
          <w:p w:rsidR="00000000" w:rsidRDefault="00177AD9">
            <w:pPr>
              <w:numPr>
                <w:ilvl w:val="0"/>
                <w:numId w:val="5"/>
              </w:numPr>
              <w:spacing w:line="360" w:lineRule="auto"/>
              <w:ind w:left="559" w:hanging="559"/>
              <w:jc w:val="both"/>
              <w:rPr>
                <w:sz w:val="24"/>
              </w:rPr>
            </w:pPr>
            <w:r>
              <w:rPr>
                <w:sz w:val="24"/>
              </w:rPr>
              <w:t>Checks for solder joints, solder balls and splashes, open circuits etc.</w:t>
            </w:r>
          </w:p>
          <w:p w:rsidR="00000000" w:rsidRDefault="00177AD9">
            <w:pPr>
              <w:spacing w:line="360" w:lineRule="auto"/>
              <w:jc w:val="both"/>
              <w:rPr>
                <w:sz w:val="24"/>
              </w:rPr>
            </w:pPr>
          </w:p>
        </w:tc>
      </w:tr>
      <w:tr w:rsidR="00000000">
        <w:tblPrEx>
          <w:tblCellMar>
            <w:top w:w="0" w:type="dxa"/>
            <w:bottom w:w="0" w:type="dxa"/>
          </w:tblCellMar>
        </w:tblPrEx>
        <w:tc>
          <w:tcPr>
            <w:tcW w:w="2702" w:type="dxa"/>
          </w:tcPr>
          <w:p w:rsidR="00000000" w:rsidRDefault="00177AD9">
            <w:pPr>
              <w:spacing w:line="360" w:lineRule="auto"/>
              <w:jc w:val="both"/>
              <w:rPr>
                <w:b/>
                <w:sz w:val="24"/>
              </w:rPr>
            </w:pPr>
            <w:r>
              <w:rPr>
                <w:b/>
                <w:sz w:val="24"/>
              </w:rPr>
              <w:t>Wave Soldering</w:t>
            </w:r>
          </w:p>
          <w:p w:rsidR="00000000" w:rsidRDefault="00177AD9">
            <w:pPr>
              <w:spacing w:line="360" w:lineRule="auto"/>
              <w:jc w:val="both"/>
              <w:rPr>
                <w:sz w:val="24"/>
              </w:rPr>
            </w:pPr>
          </w:p>
        </w:tc>
        <w:tc>
          <w:tcPr>
            <w:tcW w:w="6184" w:type="dxa"/>
          </w:tcPr>
          <w:p w:rsidR="00000000" w:rsidRDefault="00177AD9">
            <w:pPr>
              <w:numPr>
                <w:ilvl w:val="0"/>
                <w:numId w:val="3"/>
              </w:numPr>
              <w:spacing w:line="360" w:lineRule="auto"/>
              <w:jc w:val="both"/>
              <w:rPr>
                <w:sz w:val="24"/>
              </w:rPr>
            </w:pPr>
            <w:r>
              <w:rPr>
                <w:sz w:val="24"/>
              </w:rPr>
              <w:t>as above +</w:t>
            </w:r>
          </w:p>
          <w:p w:rsidR="00000000" w:rsidRDefault="00177AD9">
            <w:pPr>
              <w:numPr>
                <w:ilvl w:val="0"/>
                <w:numId w:val="3"/>
              </w:numPr>
              <w:spacing w:line="360" w:lineRule="auto"/>
              <w:jc w:val="both"/>
              <w:rPr>
                <w:sz w:val="24"/>
              </w:rPr>
            </w:pPr>
            <w:r>
              <w:rPr>
                <w:sz w:val="24"/>
              </w:rPr>
              <w:t>solder</w:t>
            </w:r>
            <w:r>
              <w:rPr>
                <w:sz w:val="24"/>
              </w:rPr>
              <w:t>ing icicling</w:t>
            </w:r>
          </w:p>
          <w:p w:rsidR="00000000" w:rsidRDefault="00177AD9">
            <w:pPr>
              <w:numPr>
                <w:ilvl w:val="0"/>
                <w:numId w:val="3"/>
              </w:numPr>
              <w:spacing w:line="360" w:lineRule="auto"/>
              <w:jc w:val="both"/>
              <w:rPr>
                <w:sz w:val="24"/>
              </w:rPr>
            </w:pPr>
            <w:r>
              <w:rPr>
                <w:sz w:val="24"/>
              </w:rPr>
              <w:t>soldering joints skipped.</w:t>
            </w:r>
          </w:p>
          <w:p w:rsidR="00000000" w:rsidRDefault="00177AD9">
            <w:pPr>
              <w:spacing w:line="360" w:lineRule="auto"/>
              <w:jc w:val="both"/>
              <w:rPr>
                <w:sz w:val="24"/>
              </w:rPr>
            </w:pPr>
          </w:p>
        </w:tc>
      </w:tr>
      <w:tr w:rsidR="00000000">
        <w:tblPrEx>
          <w:tblCellMar>
            <w:top w:w="0" w:type="dxa"/>
            <w:bottom w:w="0" w:type="dxa"/>
          </w:tblCellMar>
        </w:tblPrEx>
        <w:tc>
          <w:tcPr>
            <w:tcW w:w="2702" w:type="dxa"/>
          </w:tcPr>
          <w:p w:rsidR="00000000" w:rsidRDefault="00177AD9">
            <w:pPr>
              <w:spacing w:line="360" w:lineRule="auto"/>
              <w:jc w:val="both"/>
              <w:rPr>
                <w:b/>
                <w:sz w:val="24"/>
              </w:rPr>
            </w:pPr>
            <w:r>
              <w:rPr>
                <w:b/>
                <w:sz w:val="24"/>
              </w:rPr>
              <w:t>Cleaning</w:t>
            </w:r>
          </w:p>
          <w:p w:rsidR="00000000" w:rsidRDefault="00177AD9">
            <w:pPr>
              <w:spacing w:line="360" w:lineRule="auto"/>
              <w:jc w:val="both"/>
              <w:rPr>
                <w:sz w:val="24"/>
              </w:rPr>
            </w:pPr>
          </w:p>
        </w:tc>
        <w:tc>
          <w:tcPr>
            <w:tcW w:w="6184" w:type="dxa"/>
          </w:tcPr>
          <w:p w:rsidR="00000000" w:rsidRDefault="00177AD9">
            <w:pPr>
              <w:numPr>
                <w:ilvl w:val="0"/>
                <w:numId w:val="3"/>
              </w:numPr>
              <w:spacing w:line="360" w:lineRule="auto"/>
              <w:jc w:val="both"/>
              <w:rPr>
                <w:sz w:val="24"/>
              </w:rPr>
            </w:pPr>
            <w:r>
              <w:rPr>
                <w:sz w:val="24"/>
              </w:rPr>
              <w:t>check for residues, solder balls and solder splashes.</w:t>
            </w:r>
          </w:p>
          <w:p w:rsidR="00000000" w:rsidRDefault="00177AD9">
            <w:pPr>
              <w:spacing w:line="360" w:lineRule="auto"/>
              <w:jc w:val="both"/>
              <w:rPr>
                <w:sz w:val="24"/>
              </w:rPr>
            </w:pPr>
          </w:p>
        </w:tc>
      </w:tr>
      <w:tr w:rsidR="00000000">
        <w:tblPrEx>
          <w:tblCellMar>
            <w:top w:w="0" w:type="dxa"/>
            <w:bottom w:w="0" w:type="dxa"/>
          </w:tblCellMar>
        </w:tblPrEx>
        <w:tc>
          <w:tcPr>
            <w:tcW w:w="2702" w:type="dxa"/>
          </w:tcPr>
          <w:p w:rsidR="00000000" w:rsidRDefault="00177AD9">
            <w:pPr>
              <w:spacing w:line="360" w:lineRule="auto"/>
              <w:jc w:val="both"/>
              <w:rPr>
                <w:b/>
                <w:sz w:val="24"/>
              </w:rPr>
            </w:pPr>
            <w:r>
              <w:rPr>
                <w:b/>
                <w:sz w:val="24"/>
              </w:rPr>
              <w:t>Testing</w:t>
            </w:r>
          </w:p>
          <w:p w:rsidR="00000000" w:rsidRDefault="00177AD9">
            <w:pPr>
              <w:spacing w:line="360" w:lineRule="auto"/>
              <w:jc w:val="both"/>
              <w:rPr>
                <w:sz w:val="24"/>
              </w:rPr>
            </w:pPr>
          </w:p>
        </w:tc>
        <w:tc>
          <w:tcPr>
            <w:tcW w:w="6184" w:type="dxa"/>
          </w:tcPr>
          <w:p w:rsidR="00000000" w:rsidRDefault="00177AD9">
            <w:pPr>
              <w:numPr>
                <w:ilvl w:val="0"/>
                <w:numId w:val="5"/>
              </w:numPr>
              <w:spacing w:line="360" w:lineRule="auto"/>
              <w:ind w:left="519" w:hanging="519"/>
              <w:rPr>
                <w:sz w:val="24"/>
              </w:rPr>
            </w:pPr>
            <w:r>
              <w:rPr>
                <w:sz w:val="24"/>
              </w:rPr>
              <w:t>electrical testing to check for open circuits, shorts and reversed components</w:t>
            </w:r>
          </w:p>
        </w:tc>
      </w:tr>
    </w:tbl>
    <w:p w:rsidR="00000000" w:rsidRDefault="00177AD9">
      <w:pPr>
        <w:spacing w:line="360" w:lineRule="auto"/>
        <w:jc w:val="both"/>
        <w:rPr>
          <w:sz w:val="24"/>
        </w:rPr>
      </w:pPr>
    </w:p>
    <w:p w:rsidR="001B4A0D" w:rsidRDefault="00177AD9" w:rsidP="001B4A0D">
      <w:pPr>
        <w:pStyle w:val="Heading2"/>
        <w:numPr>
          <w:ilvl w:val="2"/>
          <w:numId w:val="45"/>
        </w:numPr>
      </w:pPr>
      <w:r w:rsidRPr="001B4A0D">
        <w:t xml:space="preserve">Quality Function </w:t>
      </w:r>
      <w:r w:rsidRPr="001B4A0D">
        <w:tab/>
      </w:r>
    </w:p>
    <w:p w:rsidR="001B4A0D" w:rsidRDefault="001B4A0D" w:rsidP="001B4A0D">
      <w:pPr>
        <w:pStyle w:val="Heading2"/>
        <w:rPr>
          <w:b w:val="0"/>
        </w:rPr>
      </w:pPr>
    </w:p>
    <w:p w:rsidR="00000000" w:rsidRPr="001B4A0D" w:rsidRDefault="001B4A0D" w:rsidP="001B4A0D">
      <w:pPr>
        <w:pStyle w:val="Heading2"/>
        <w:rPr>
          <w:b w:val="0"/>
        </w:rPr>
      </w:pPr>
      <w:r>
        <w:rPr>
          <w:b w:val="0"/>
        </w:rPr>
        <w:t>I</w:t>
      </w:r>
      <w:r w:rsidR="00177AD9" w:rsidRPr="001B4A0D">
        <w:rPr>
          <w:b w:val="0"/>
        </w:rPr>
        <w:t>ncluding:</w:t>
      </w:r>
    </w:p>
    <w:p w:rsidR="00000000" w:rsidRDefault="00177AD9">
      <w:pPr>
        <w:spacing w:line="360" w:lineRule="auto"/>
        <w:jc w:val="both"/>
        <w:rPr>
          <w:sz w:val="24"/>
        </w:rPr>
      </w:pPr>
    </w:p>
    <w:p w:rsidR="00000000" w:rsidRDefault="00177AD9">
      <w:pPr>
        <w:numPr>
          <w:ilvl w:val="0"/>
          <w:numId w:val="3"/>
        </w:numPr>
        <w:spacing w:line="360" w:lineRule="auto"/>
        <w:jc w:val="both"/>
        <w:rPr>
          <w:sz w:val="24"/>
        </w:rPr>
      </w:pPr>
      <w:r>
        <w:rPr>
          <w:sz w:val="24"/>
        </w:rPr>
        <w:t>Quality Organisation an</w:t>
      </w:r>
      <w:r>
        <w:rPr>
          <w:sz w:val="24"/>
        </w:rPr>
        <w:t>d Status</w:t>
      </w:r>
    </w:p>
    <w:p w:rsidR="00000000" w:rsidRDefault="00177AD9">
      <w:pPr>
        <w:numPr>
          <w:ilvl w:val="0"/>
          <w:numId w:val="3"/>
        </w:numPr>
        <w:spacing w:line="360" w:lineRule="auto"/>
        <w:jc w:val="both"/>
        <w:rPr>
          <w:sz w:val="24"/>
        </w:rPr>
      </w:pPr>
      <w:r>
        <w:rPr>
          <w:sz w:val="24"/>
        </w:rPr>
        <w:t>Quality Audit Plan and Procedures</w:t>
      </w:r>
    </w:p>
    <w:p w:rsidR="00000000" w:rsidRDefault="00177AD9">
      <w:pPr>
        <w:numPr>
          <w:ilvl w:val="0"/>
          <w:numId w:val="3"/>
        </w:numPr>
        <w:spacing w:line="360" w:lineRule="auto"/>
        <w:jc w:val="both"/>
        <w:rPr>
          <w:sz w:val="24"/>
        </w:rPr>
      </w:pPr>
      <w:r>
        <w:rPr>
          <w:sz w:val="24"/>
        </w:rPr>
        <w:t>Monitoring of Systems including</w:t>
      </w:r>
    </w:p>
    <w:p w:rsidR="00000000" w:rsidRDefault="00177AD9">
      <w:pPr>
        <w:numPr>
          <w:ilvl w:val="0"/>
          <w:numId w:val="3"/>
        </w:numPr>
        <w:spacing w:line="360" w:lineRule="auto"/>
        <w:ind w:left="1287"/>
        <w:jc w:val="both"/>
        <w:rPr>
          <w:sz w:val="24"/>
        </w:rPr>
      </w:pPr>
      <w:r>
        <w:rPr>
          <w:sz w:val="24"/>
        </w:rPr>
        <w:t>application of design rules and checks</w:t>
      </w:r>
    </w:p>
    <w:p w:rsidR="00000000" w:rsidRDefault="00177AD9">
      <w:pPr>
        <w:numPr>
          <w:ilvl w:val="0"/>
          <w:numId w:val="3"/>
        </w:numPr>
        <w:spacing w:line="360" w:lineRule="auto"/>
        <w:ind w:left="1287"/>
        <w:jc w:val="both"/>
        <w:rPr>
          <w:sz w:val="24"/>
        </w:rPr>
      </w:pPr>
      <w:r>
        <w:rPr>
          <w:sz w:val="24"/>
        </w:rPr>
        <w:t>application of change note system</w:t>
      </w:r>
    </w:p>
    <w:p w:rsidR="00000000" w:rsidRDefault="00177AD9">
      <w:pPr>
        <w:numPr>
          <w:ilvl w:val="0"/>
          <w:numId w:val="3"/>
        </w:numPr>
        <w:spacing w:line="360" w:lineRule="auto"/>
        <w:ind w:left="1287"/>
        <w:jc w:val="both"/>
        <w:rPr>
          <w:sz w:val="24"/>
        </w:rPr>
      </w:pPr>
      <w:r>
        <w:rPr>
          <w:sz w:val="24"/>
        </w:rPr>
        <w:t>procurement procedures and processes</w:t>
      </w:r>
    </w:p>
    <w:p w:rsidR="00000000" w:rsidRDefault="00177AD9">
      <w:pPr>
        <w:numPr>
          <w:ilvl w:val="0"/>
          <w:numId w:val="3"/>
        </w:numPr>
        <w:spacing w:line="360" w:lineRule="auto"/>
        <w:ind w:left="1287"/>
        <w:jc w:val="both"/>
        <w:rPr>
          <w:sz w:val="24"/>
        </w:rPr>
      </w:pPr>
      <w:r>
        <w:rPr>
          <w:sz w:val="24"/>
        </w:rPr>
        <w:t>vendor assessment and auditing</w:t>
      </w:r>
    </w:p>
    <w:p w:rsidR="00000000" w:rsidRDefault="00177AD9">
      <w:pPr>
        <w:numPr>
          <w:ilvl w:val="0"/>
          <w:numId w:val="3"/>
        </w:numPr>
        <w:spacing w:line="360" w:lineRule="auto"/>
        <w:ind w:left="1287"/>
        <w:jc w:val="both"/>
        <w:rPr>
          <w:sz w:val="24"/>
        </w:rPr>
      </w:pPr>
      <w:r>
        <w:rPr>
          <w:sz w:val="24"/>
        </w:rPr>
        <w:t>yield monitoring and corrective actions</w:t>
      </w:r>
    </w:p>
    <w:p w:rsidR="00000000" w:rsidRDefault="00177AD9">
      <w:pPr>
        <w:numPr>
          <w:ilvl w:val="0"/>
          <w:numId w:val="3"/>
        </w:numPr>
        <w:spacing w:line="360" w:lineRule="auto"/>
        <w:ind w:left="1287"/>
        <w:jc w:val="both"/>
        <w:rPr>
          <w:sz w:val="24"/>
        </w:rPr>
      </w:pPr>
      <w:r>
        <w:rPr>
          <w:sz w:val="24"/>
        </w:rPr>
        <w:t>stores system operation</w:t>
      </w:r>
    </w:p>
    <w:p w:rsidR="00000000" w:rsidRDefault="00177AD9">
      <w:pPr>
        <w:numPr>
          <w:ilvl w:val="0"/>
          <w:numId w:val="3"/>
        </w:numPr>
        <w:spacing w:line="360" w:lineRule="auto"/>
        <w:ind w:left="1287"/>
        <w:jc w:val="both"/>
        <w:rPr>
          <w:sz w:val="24"/>
        </w:rPr>
      </w:pPr>
      <w:r>
        <w:rPr>
          <w:sz w:val="24"/>
        </w:rPr>
        <w:t>antistatic precautions</w:t>
      </w:r>
    </w:p>
    <w:p w:rsidR="00000000" w:rsidRDefault="00177AD9">
      <w:pPr>
        <w:numPr>
          <w:ilvl w:val="0"/>
          <w:numId w:val="3"/>
        </w:numPr>
        <w:spacing w:line="360" w:lineRule="auto"/>
        <w:ind w:left="1287"/>
        <w:jc w:val="both"/>
        <w:rPr>
          <w:sz w:val="24"/>
        </w:rPr>
      </w:pPr>
      <w:r>
        <w:rPr>
          <w:sz w:val="24"/>
        </w:rPr>
        <w:t>traceabilty</w:t>
      </w:r>
    </w:p>
    <w:p w:rsidR="00000000" w:rsidRDefault="00177AD9">
      <w:pPr>
        <w:numPr>
          <w:ilvl w:val="0"/>
          <w:numId w:val="3"/>
        </w:numPr>
        <w:spacing w:line="360" w:lineRule="auto"/>
        <w:ind w:left="1287"/>
        <w:jc w:val="both"/>
        <w:rPr>
          <w:sz w:val="24"/>
        </w:rPr>
      </w:pPr>
      <w:r>
        <w:rPr>
          <w:sz w:val="24"/>
        </w:rPr>
        <w:t>process control and calibration of assembly processes</w:t>
      </w:r>
    </w:p>
    <w:p w:rsidR="00000000" w:rsidRDefault="00177AD9">
      <w:pPr>
        <w:numPr>
          <w:ilvl w:val="0"/>
          <w:numId w:val="3"/>
        </w:numPr>
        <w:spacing w:line="360" w:lineRule="auto"/>
        <w:ind w:left="1287"/>
        <w:jc w:val="both"/>
        <w:rPr>
          <w:sz w:val="24"/>
        </w:rPr>
      </w:pPr>
      <w:r>
        <w:rPr>
          <w:sz w:val="24"/>
        </w:rPr>
        <w:t>checking of inspection systems</w:t>
      </w:r>
    </w:p>
    <w:p w:rsidR="00000000" w:rsidRDefault="00177AD9">
      <w:pPr>
        <w:numPr>
          <w:ilvl w:val="0"/>
          <w:numId w:val="3"/>
        </w:numPr>
        <w:spacing w:line="360" w:lineRule="auto"/>
        <w:ind w:left="1287"/>
        <w:jc w:val="both"/>
        <w:rPr>
          <w:sz w:val="24"/>
        </w:rPr>
      </w:pPr>
      <w:r>
        <w:rPr>
          <w:sz w:val="24"/>
        </w:rPr>
        <w:t>SPC implementations.</w:t>
      </w:r>
    </w:p>
    <w:p w:rsidR="00000000" w:rsidRDefault="00177AD9">
      <w:pPr>
        <w:numPr>
          <w:ilvl w:val="0"/>
          <w:numId w:val="3"/>
        </w:numPr>
        <w:spacing w:line="360" w:lineRule="auto"/>
        <w:jc w:val="both"/>
        <w:rPr>
          <w:sz w:val="24"/>
        </w:rPr>
      </w:pPr>
      <w:r>
        <w:rPr>
          <w:sz w:val="24"/>
        </w:rPr>
        <w:t>Quality Manual (update and review)</w:t>
      </w:r>
    </w:p>
    <w:p w:rsidR="00000000" w:rsidRDefault="00177AD9">
      <w:pPr>
        <w:spacing w:line="360" w:lineRule="auto"/>
        <w:jc w:val="both"/>
        <w:rPr>
          <w:sz w:val="24"/>
        </w:rPr>
      </w:pPr>
    </w:p>
    <w:p w:rsidR="00000000" w:rsidRPr="001B4A0D" w:rsidRDefault="00177AD9" w:rsidP="001B4A0D">
      <w:pPr>
        <w:pStyle w:val="Heading2"/>
        <w:numPr>
          <w:ilvl w:val="2"/>
          <w:numId w:val="45"/>
        </w:numPr>
      </w:pPr>
      <w:r w:rsidRPr="001B4A0D">
        <w:lastRenderedPageBreak/>
        <w:t>Inspections and Rework Standards</w:t>
      </w:r>
    </w:p>
    <w:p w:rsidR="00000000" w:rsidRDefault="00177AD9">
      <w:pPr>
        <w:spacing w:line="360" w:lineRule="auto"/>
        <w:jc w:val="both"/>
        <w:rPr>
          <w:sz w:val="24"/>
        </w:rPr>
      </w:pPr>
    </w:p>
    <w:p w:rsidR="00000000" w:rsidRDefault="00177AD9">
      <w:pPr>
        <w:numPr>
          <w:ilvl w:val="0"/>
          <w:numId w:val="3"/>
        </w:numPr>
        <w:spacing w:line="360" w:lineRule="auto"/>
        <w:jc w:val="both"/>
        <w:rPr>
          <w:sz w:val="24"/>
        </w:rPr>
      </w:pPr>
      <w:r>
        <w:rPr>
          <w:sz w:val="24"/>
        </w:rPr>
        <w:t>Visual inspect</w:t>
      </w:r>
      <w:r>
        <w:rPr>
          <w:sz w:val="24"/>
        </w:rPr>
        <w:t>ion systems and standards</w:t>
      </w:r>
    </w:p>
    <w:p w:rsidR="00000000" w:rsidRPr="001B4A0D" w:rsidRDefault="001B4A0D" w:rsidP="001B4A0D">
      <w:pPr>
        <w:numPr>
          <w:ilvl w:val="0"/>
          <w:numId w:val="3"/>
        </w:numPr>
        <w:spacing w:line="360" w:lineRule="auto"/>
        <w:jc w:val="both"/>
        <w:rPr>
          <w:sz w:val="24"/>
        </w:rPr>
      </w:pPr>
      <w:r>
        <w:rPr>
          <w:sz w:val="24"/>
        </w:rPr>
        <w:t xml:space="preserve">Inspection facilities e.g.  </w:t>
      </w:r>
      <w:r w:rsidR="00177AD9" w:rsidRPr="001B4A0D">
        <w:rPr>
          <w:sz w:val="24"/>
        </w:rPr>
        <w:t>microscopes</w:t>
      </w:r>
      <w:r w:rsidRPr="001B4A0D">
        <w:rPr>
          <w:sz w:val="24"/>
        </w:rPr>
        <w:t xml:space="preserve">, </w:t>
      </w:r>
      <w:r w:rsidR="00177AD9" w:rsidRPr="001B4A0D">
        <w:rPr>
          <w:sz w:val="24"/>
        </w:rPr>
        <w:t>camera systems etc.</w:t>
      </w:r>
    </w:p>
    <w:p w:rsidR="00000000" w:rsidRPr="001B4A0D" w:rsidRDefault="001B4A0D" w:rsidP="001B4A0D">
      <w:pPr>
        <w:numPr>
          <w:ilvl w:val="0"/>
          <w:numId w:val="3"/>
        </w:numPr>
        <w:spacing w:line="360" w:lineRule="auto"/>
        <w:jc w:val="both"/>
        <w:rPr>
          <w:sz w:val="24"/>
        </w:rPr>
      </w:pPr>
      <w:r w:rsidRPr="001B4A0D">
        <w:rPr>
          <w:sz w:val="24"/>
        </w:rPr>
        <w:t xml:space="preserve">Testing facilities e.g.  </w:t>
      </w:r>
      <w:r>
        <w:rPr>
          <w:sz w:val="24"/>
        </w:rPr>
        <w:t xml:space="preserve">pull strength, </w:t>
      </w:r>
      <w:r w:rsidR="00177AD9" w:rsidRPr="001B4A0D">
        <w:rPr>
          <w:sz w:val="24"/>
        </w:rPr>
        <w:t>shear strength etc.</w:t>
      </w:r>
    </w:p>
    <w:p w:rsidR="00000000" w:rsidRDefault="00177AD9">
      <w:pPr>
        <w:numPr>
          <w:ilvl w:val="0"/>
          <w:numId w:val="3"/>
        </w:numPr>
        <w:spacing w:line="360" w:lineRule="auto"/>
        <w:jc w:val="both"/>
        <w:rPr>
          <w:sz w:val="24"/>
        </w:rPr>
      </w:pPr>
      <w:r>
        <w:rPr>
          <w:sz w:val="24"/>
        </w:rPr>
        <w:t>Inspection before test using manual methods result from poor process control, design faults etc.</w:t>
      </w:r>
    </w:p>
    <w:p w:rsidR="00000000" w:rsidRDefault="00177AD9">
      <w:pPr>
        <w:numPr>
          <w:ilvl w:val="0"/>
          <w:numId w:val="3"/>
        </w:numPr>
        <w:spacing w:line="360" w:lineRule="auto"/>
        <w:jc w:val="both"/>
        <w:rPr>
          <w:sz w:val="24"/>
        </w:rPr>
      </w:pPr>
      <w:r>
        <w:rPr>
          <w:sz w:val="24"/>
        </w:rPr>
        <w:t>Inspection afte</w:t>
      </w:r>
      <w:r>
        <w:rPr>
          <w:sz w:val="24"/>
        </w:rPr>
        <w:t>r test on a ampling basis to monitor joint quality.  Systems to monitor no of failures, and no of reworks / board are required.</w:t>
      </w:r>
    </w:p>
    <w:p w:rsidR="00000000" w:rsidRDefault="00177AD9">
      <w:pPr>
        <w:numPr>
          <w:ilvl w:val="0"/>
          <w:numId w:val="3"/>
        </w:numPr>
        <w:spacing w:line="360" w:lineRule="auto"/>
        <w:jc w:val="both"/>
        <w:rPr>
          <w:sz w:val="24"/>
        </w:rPr>
      </w:pPr>
      <w:r>
        <w:rPr>
          <w:sz w:val="24"/>
        </w:rPr>
        <w:t>Rework processes:</w:t>
      </w:r>
    </w:p>
    <w:p w:rsidR="00000000" w:rsidRDefault="00177AD9">
      <w:pPr>
        <w:numPr>
          <w:ilvl w:val="0"/>
          <w:numId w:val="3"/>
        </w:numPr>
        <w:spacing w:line="360" w:lineRule="auto"/>
        <w:ind w:left="1287"/>
        <w:jc w:val="both"/>
        <w:rPr>
          <w:sz w:val="24"/>
        </w:rPr>
      </w:pPr>
      <w:r>
        <w:rPr>
          <w:sz w:val="24"/>
        </w:rPr>
        <w:t>(e.g. 1</w:t>
      </w:r>
      <w:r>
        <w:rPr>
          <w:sz w:val="24"/>
          <w:vertAlign w:val="superscript"/>
        </w:rPr>
        <w:t>st</w:t>
      </w:r>
      <w:r>
        <w:rPr>
          <w:sz w:val="24"/>
        </w:rPr>
        <w:t xml:space="preserve">  inspector corrects problems and 2</w:t>
      </w:r>
      <w:r>
        <w:rPr>
          <w:sz w:val="24"/>
          <w:vertAlign w:val="superscript"/>
        </w:rPr>
        <w:t>nd</w:t>
      </w:r>
      <w:r>
        <w:rPr>
          <w:sz w:val="24"/>
        </w:rPr>
        <w:t xml:space="preserve"> supervisor audit resulting work)</w:t>
      </w:r>
    </w:p>
    <w:p w:rsidR="00000000" w:rsidRDefault="00177AD9">
      <w:pPr>
        <w:numPr>
          <w:ilvl w:val="0"/>
          <w:numId w:val="3"/>
        </w:numPr>
        <w:spacing w:line="360" w:lineRule="auto"/>
        <w:ind w:left="1287"/>
        <w:jc w:val="both"/>
        <w:rPr>
          <w:sz w:val="24"/>
        </w:rPr>
      </w:pPr>
      <w:r>
        <w:rPr>
          <w:sz w:val="24"/>
        </w:rPr>
        <w:t>data collection for SPC, or co</w:t>
      </w:r>
      <w:r>
        <w:rPr>
          <w:sz w:val="24"/>
        </w:rPr>
        <w:t>rrective actions.</w:t>
      </w:r>
    </w:p>
    <w:p w:rsidR="00000000" w:rsidRDefault="00177AD9">
      <w:pPr>
        <w:spacing w:line="360" w:lineRule="auto"/>
        <w:jc w:val="both"/>
        <w:rPr>
          <w:sz w:val="24"/>
        </w:rPr>
      </w:pPr>
    </w:p>
    <w:p w:rsidR="00000000" w:rsidRDefault="001B4A0D" w:rsidP="001B4A0D">
      <w:pPr>
        <w:pStyle w:val="Heading2"/>
        <w:numPr>
          <w:ilvl w:val="2"/>
          <w:numId w:val="45"/>
        </w:numPr>
      </w:pPr>
      <w:r>
        <w:t>Electrical Testing</w:t>
      </w:r>
    </w:p>
    <w:p w:rsidR="00000000" w:rsidRDefault="00177AD9">
      <w:pPr>
        <w:numPr>
          <w:ilvl w:val="0"/>
          <w:numId w:val="3"/>
        </w:numPr>
        <w:spacing w:line="360" w:lineRule="auto"/>
        <w:ind w:left="1287"/>
        <w:jc w:val="both"/>
        <w:rPr>
          <w:sz w:val="24"/>
        </w:rPr>
      </w:pPr>
      <w:r>
        <w:rPr>
          <w:sz w:val="24"/>
        </w:rPr>
        <w:t>coverage of test equipment, number of nodes etc.</w:t>
      </w:r>
    </w:p>
    <w:p w:rsidR="00000000" w:rsidRDefault="00177AD9">
      <w:pPr>
        <w:numPr>
          <w:ilvl w:val="0"/>
          <w:numId w:val="3"/>
        </w:numPr>
        <w:spacing w:line="360" w:lineRule="auto"/>
        <w:ind w:left="1287"/>
        <w:jc w:val="both"/>
        <w:rPr>
          <w:sz w:val="24"/>
        </w:rPr>
      </w:pPr>
      <w:r>
        <w:rPr>
          <w:sz w:val="24"/>
        </w:rPr>
        <w:t>diagnostic facilities</w:t>
      </w:r>
    </w:p>
    <w:p w:rsidR="00000000" w:rsidRDefault="00177AD9">
      <w:pPr>
        <w:numPr>
          <w:ilvl w:val="0"/>
          <w:numId w:val="3"/>
        </w:numPr>
        <w:spacing w:line="360" w:lineRule="auto"/>
        <w:ind w:left="1287"/>
        <w:jc w:val="both"/>
        <w:rPr>
          <w:sz w:val="24"/>
        </w:rPr>
      </w:pPr>
      <w:r>
        <w:rPr>
          <w:sz w:val="24"/>
        </w:rPr>
        <w:t>calibration of test equipments.</w:t>
      </w:r>
    </w:p>
    <w:p w:rsidR="00000000" w:rsidRDefault="00177AD9">
      <w:pPr>
        <w:spacing w:line="360" w:lineRule="auto"/>
        <w:jc w:val="both"/>
        <w:rPr>
          <w:sz w:val="24"/>
        </w:rPr>
      </w:pPr>
    </w:p>
    <w:p w:rsidR="00000000" w:rsidRPr="001B4A0D" w:rsidRDefault="00177AD9" w:rsidP="001B4A0D">
      <w:pPr>
        <w:pStyle w:val="Heading2"/>
        <w:numPr>
          <w:ilvl w:val="2"/>
          <w:numId w:val="45"/>
        </w:numPr>
      </w:pPr>
      <w:r w:rsidRPr="001B4A0D">
        <w:t>Traceability Requirements</w:t>
      </w:r>
    </w:p>
    <w:p w:rsidR="00000000" w:rsidRDefault="00177AD9">
      <w:pPr>
        <w:spacing w:line="360" w:lineRule="auto"/>
        <w:jc w:val="both"/>
        <w:rPr>
          <w:sz w:val="24"/>
        </w:rPr>
      </w:pPr>
    </w:p>
    <w:p w:rsidR="00000000" w:rsidRDefault="00177AD9">
      <w:pPr>
        <w:spacing w:line="360" w:lineRule="auto"/>
        <w:jc w:val="both"/>
        <w:rPr>
          <w:sz w:val="24"/>
        </w:rPr>
      </w:pPr>
      <w:r>
        <w:rPr>
          <w:sz w:val="24"/>
        </w:rPr>
        <w:t>Traceability is a highly complex process.  Traceability can nor</w:t>
      </w:r>
      <w:r>
        <w:rPr>
          <w:sz w:val="24"/>
        </w:rPr>
        <w:t>mally only be ensured if all components for a supplier are purchased and segregated in one lot, and one pitch and place machine feeder is dedicated to the customer.</w:t>
      </w:r>
    </w:p>
    <w:p w:rsidR="00000000" w:rsidRDefault="00177AD9">
      <w:pPr>
        <w:spacing w:line="360" w:lineRule="auto"/>
        <w:jc w:val="both"/>
        <w:rPr>
          <w:sz w:val="24"/>
        </w:rPr>
      </w:pPr>
    </w:p>
    <w:p w:rsidR="00000000" w:rsidRDefault="00177AD9">
      <w:pPr>
        <w:spacing w:line="360" w:lineRule="auto"/>
        <w:jc w:val="both"/>
        <w:rPr>
          <w:sz w:val="24"/>
        </w:rPr>
      </w:pPr>
      <w:r>
        <w:rPr>
          <w:sz w:val="24"/>
        </w:rPr>
        <w:t>Labelling board numbers in a method to withstand the assembly process is difficult.  Laser</w:t>
      </w:r>
      <w:r>
        <w:rPr>
          <w:sz w:val="24"/>
        </w:rPr>
        <w:t xml:space="preserve"> printing is difficult, and costly.  Rework processes must also be linked into the traceabilty system, possibly by updating route cards and attaching print outs of test equipments etc.</w:t>
      </w:r>
    </w:p>
    <w:p w:rsidR="00000000" w:rsidRDefault="00177AD9">
      <w:pPr>
        <w:spacing w:line="360" w:lineRule="auto"/>
        <w:jc w:val="both"/>
        <w:rPr>
          <w:sz w:val="24"/>
        </w:rPr>
      </w:pPr>
    </w:p>
    <w:p w:rsidR="00000000" w:rsidRDefault="00177AD9" w:rsidP="001B4A0D">
      <w:pPr>
        <w:pStyle w:val="Heading2"/>
        <w:numPr>
          <w:ilvl w:val="2"/>
          <w:numId w:val="45"/>
        </w:numPr>
      </w:pPr>
      <w:r w:rsidRPr="001B4A0D">
        <w:t>Quality Testing Facilities</w:t>
      </w:r>
      <w:r>
        <w:t xml:space="preserve"> </w:t>
      </w:r>
      <w:r>
        <w:tab/>
      </w:r>
    </w:p>
    <w:p w:rsidR="001B4A0D" w:rsidRDefault="001B4A0D">
      <w:pPr>
        <w:spacing w:line="360" w:lineRule="auto"/>
        <w:jc w:val="both"/>
        <w:rPr>
          <w:sz w:val="24"/>
        </w:rPr>
      </w:pPr>
    </w:p>
    <w:p w:rsidR="00000000" w:rsidRDefault="001B4A0D">
      <w:pPr>
        <w:spacing w:line="360" w:lineRule="auto"/>
        <w:jc w:val="both"/>
        <w:rPr>
          <w:sz w:val="24"/>
        </w:rPr>
      </w:pPr>
      <w:r>
        <w:rPr>
          <w:sz w:val="24"/>
        </w:rPr>
        <w:t>Might include</w:t>
      </w:r>
      <w:r>
        <w:rPr>
          <w:sz w:val="24"/>
        </w:rPr>
        <w:t>:</w:t>
      </w:r>
    </w:p>
    <w:p w:rsidR="00000000" w:rsidRDefault="00177AD9">
      <w:pPr>
        <w:numPr>
          <w:ilvl w:val="0"/>
          <w:numId w:val="3"/>
        </w:numPr>
        <w:spacing w:line="360" w:lineRule="auto"/>
        <w:jc w:val="both"/>
        <w:rPr>
          <w:sz w:val="24"/>
        </w:rPr>
      </w:pPr>
      <w:r>
        <w:rPr>
          <w:sz w:val="24"/>
        </w:rPr>
        <w:t xml:space="preserve">Temperature </w:t>
      </w:r>
      <w:r>
        <w:rPr>
          <w:sz w:val="24"/>
        </w:rPr>
        <w:t>cycling ovens</w:t>
      </w:r>
    </w:p>
    <w:p w:rsidR="00000000" w:rsidRDefault="00177AD9">
      <w:pPr>
        <w:numPr>
          <w:ilvl w:val="0"/>
          <w:numId w:val="3"/>
        </w:numPr>
        <w:spacing w:line="360" w:lineRule="auto"/>
        <w:jc w:val="both"/>
        <w:rPr>
          <w:sz w:val="24"/>
        </w:rPr>
      </w:pPr>
      <w:r>
        <w:rPr>
          <w:sz w:val="24"/>
        </w:rPr>
        <w:t>Adherence strength testers</w:t>
      </w:r>
    </w:p>
    <w:p w:rsidR="00000000" w:rsidRDefault="00177AD9">
      <w:pPr>
        <w:numPr>
          <w:ilvl w:val="0"/>
          <w:numId w:val="3"/>
        </w:numPr>
        <w:spacing w:line="360" w:lineRule="auto"/>
        <w:jc w:val="both"/>
        <w:rPr>
          <w:sz w:val="24"/>
        </w:rPr>
      </w:pPr>
      <w:r>
        <w:rPr>
          <w:sz w:val="24"/>
        </w:rPr>
        <w:lastRenderedPageBreak/>
        <w:t>Burn in facilities.</w:t>
      </w:r>
    </w:p>
    <w:p w:rsidR="00000000" w:rsidRDefault="00177AD9">
      <w:pPr>
        <w:spacing w:line="360" w:lineRule="auto"/>
        <w:jc w:val="both"/>
        <w:rPr>
          <w:sz w:val="24"/>
        </w:rPr>
      </w:pPr>
    </w:p>
    <w:p w:rsidR="00000000" w:rsidRPr="001B4A0D" w:rsidRDefault="00177AD9" w:rsidP="001B4A0D">
      <w:pPr>
        <w:pStyle w:val="Heading2"/>
        <w:numPr>
          <w:ilvl w:val="2"/>
          <w:numId w:val="45"/>
        </w:numPr>
      </w:pPr>
      <w:r w:rsidRPr="001B4A0D">
        <w:t>Handling Precautions</w:t>
      </w:r>
    </w:p>
    <w:p w:rsidR="00000000" w:rsidRDefault="00177AD9">
      <w:pPr>
        <w:spacing w:line="360" w:lineRule="auto"/>
        <w:jc w:val="both"/>
        <w:rPr>
          <w:sz w:val="24"/>
        </w:rPr>
      </w:pPr>
    </w:p>
    <w:p w:rsidR="00000000" w:rsidRDefault="00177AD9">
      <w:pPr>
        <w:numPr>
          <w:ilvl w:val="0"/>
          <w:numId w:val="3"/>
        </w:numPr>
        <w:spacing w:line="360" w:lineRule="auto"/>
        <w:jc w:val="both"/>
        <w:rPr>
          <w:sz w:val="24"/>
        </w:rPr>
      </w:pPr>
      <w:r>
        <w:rPr>
          <w:sz w:val="24"/>
        </w:rPr>
        <w:t>General awareness of static precautions</w:t>
      </w:r>
    </w:p>
    <w:p w:rsidR="00000000" w:rsidRDefault="00177AD9">
      <w:pPr>
        <w:numPr>
          <w:ilvl w:val="0"/>
          <w:numId w:val="3"/>
        </w:numPr>
        <w:spacing w:line="360" w:lineRule="auto"/>
        <w:jc w:val="both"/>
        <w:rPr>
          <w:sz w:val="24"/>
        </w:rPr>
      </w:pPr>
      <w:r>
        <w:rPr>
          <w:sz w:val="24"/>
        </w:rPr>
        <w:t>Basic antistatic precaution systems e.g. earth cables, mats, conductive surfaces, packaging materials and stores etc.</w:t>
      </w:r>
    </w:p>
    <w:p w:rsidR="00000000" w:rsidRDefault="00177AD9">
      <w:pPr>
        <w:spacing w:line="360" w:lineRule="auto"/>
        <w:jc w:val="both"/>
        <w:rPr>
          <w:sz w:val="24"/>
        </w:rPr>
      </w:pPr>
    </w:p>
    <w:p w:rsidR="00000000" w:rsidRPr="001B4A0D" w:rsidRDefault="001B4A0D" w:rsidP="001B4A0D">
      <w:pPr>
        <w:numPr>
          <w:ilvl w:val="1"/>
          <w:numId w:val="45"/>
        </w:numPr>
        <w:spacing w:line="360" w:lineRule="auto"/>
        <w:jc w:val="both"/>
        <w:rPr>
          <w:b/>
          <w:sz w:val="24"/>
        </w:rPr>
      </w:pPr>
      <w:r>
        <w:rPr>
          <w:b/>
          <w:sz w:val="24"/>
        </w:rPr>
        <w:br w:type="page"/>
      </w:r>
      <w:r w:rsidR="00177AD9">
        <w:rPr>
          <w:b/>
          <w:sz w:val="24"/>
        </w:rPr>
        <w:lastRenderedPageBreak/>
        <w:t>Quality Costing</w:t>
      </w:r>
    </w:p>
    <w:p w:rsidR="00000000" w:rsidRDefault="00177AD9">
      <w:pPr>
        <w:spacing w:line="360" w:lineRule="auto"/>
        <w:jc w:val="both"/>
        <w:rPr>
          <w:sz w:val="24"/>
        </w:rPr>
      </w:pPr>
    </w:p>
    <w:p w:rsidR="00000000" w:rsidRDefault="00177AD9">
      <w:pPr>
        <w:spacing w:line="360" w:lineRule="auto"/>
        <w:jc w:val="both"/>
        <w:rPr>
          <w:sz w:val="24"/>
        </w:rPr>
      </w:pPr>
      <w:r>
        <w:rPr>
          <w:sz w:val="24"/>
        </w:rPr>
        <w:t>There are two main facets of quality costing.  The first is the need to identify quality costs, the second the need to present that information in a meaningful form for management use through the use of quality cost accounting.</w:t>
      </w:r>
    </w:p>
    <w:p w:rsidR="00000000" w:rsidRDefault="00177AD9">
      <w:pPr>
        <w:spacing w:line="360" w:lineRule="auto"/>
        <w:jc w:val="both"/>
        <w:rPr>
          <w:sz w:val="24"/>
        </w:rPr>
      </w:pPr>
    </w:p>
    <w:p w:rsidR="00000000" w:rsidRDefault="00177AD9">
      <w:pPr>
        <w:spacing w:line="360" w:lineRule="auto"/>
        <w:jc w:val="both"/>
        <w:rPr>
          <w:sz w:val="24"/>
        </w:rPr>
      </w:pPr>
      <w:r>
        <w:rPr>
          <w:sz w:val="24"/>
        </w:rPr>
        <w:t xml:space="preserve">All costs </w:t>
      </w:r>
      <w:r>
        <w:rPr>
          <w:sz w:val="24"/>
        </w:rPr>
        <w:t>represent a loss of cash assets to a company, and therefore are not to be incurred without purpose.  The resources used in the quality function (staff time, equipment, stationary) must be paid for either directly or indirectly.  We shall see, in the course</w:t>
      </w:r>
      <w:r>
        <w:rPr>
          <w:sz w:val="24"/>
        </w:rPr>
        <w:t xml:space="preserve"> of this discussion, that effective quality assurance might be considered not as a cost centre but as a profit centre, under certain conditions.</w:t>
      </w:r>
    </w:p>
    <w:p w:rsidR="00000000" w:rsidRDefault="00177AD9">
      <w:pPr>
        <w:spacing w:line="360" w:lineRule="auto"/>
        <w:jc w:val="both"/>
        <w:rPr>
          <w:sz w:val="24"/>
        </w:rPr>
      </w:pPr>
    </w:p>
    <w:p w:rsidR="00000000" w:rsidRDefault="00177AD9" w:rsidP="001B4A0D">
      <w:pPr>
        <w:numPr>
          <w:ilvl w:val="2"/>
          <w:numId w:val="45"/>
        </w:numPr>
        <w:spacing w:line="360" w:lineRule="auto"/>
        <w:jc w:val="both"/>
        <w:rPr>
          <w:b/>
          <w:sz w:val="24"/>
        </w:rPr>
      </w:pPr>
      <w:r>
        <w:rPr>
          <w:b/>
          <w:sz w:val="24"/>
        </w:rPr>
        <w:t>Quality Cost Concepts</w:t>
      </w:r>
    </w:p>
    <w:p w:rsidR="00000000" w:rsidRDefault="00177AD9">
      <w:pPr>
        <w:spacing w:line="360" w:lineRule="auto"/>
        <w:jc w:val="both"/>
        <w:rPr>
          <w:sz w:val="24"/>
        </w:rPr>
      </w:pPr>
    </w:p>
    <w:p w:rsidR="00000000" w:rsidRDefault="00177AD9">
      <w:pPr>
        <w:spacing w:line="360" w:lineRule="auto"/>
        <w:jc w:val="both"/>
        <w:rPr>
          <w:sz w:val="24"/>
        </w:rPr>
      </w:pPr>
      <w:r>
        <w:rPr>
          <w:sz w:val="24"/>
        </w:rPr>
        <w:t xml:space="preserve">The cost categories usually fall under the three headings of prevention costs, </w:t>
      </w:r>
      <w:r>
        <w:rPr>
          <w:sz w:val="24"/>
        </w:rPr>
        <w:t>appraisal costs and failure costs.  The extraction and measurement of quality costs can be complex at times.  Whereas with a production process the delineation of costs is an amalgam of labour costs, materials costs and overheads, all directly extracted fr</w:t>
      </w:r>
      <w:r>
        <w:rPr>
          <w:sz w:val="24"/>
        </w:rPr>
        <w:t>om the line data, it is not as straightforward to extract the same categories in the quality function.  The major elements of quality costs can be summarised briefly as shown below.</w:t>
      </w:r>
    </w:p>
    <w:p w:rsidR="00000000" w:rsidRDefault="00177AD9">
      <w:pPr>
        <w:spacing w:line="360" w:lineRule="auto"/>
        <w:jc w:val="both"/>
        <w:rPr>
          <w:sz w:val="24"/>
        </w:rPr>
      </w:pPr>
    </w:p>
    <w:p w:rsidR="00000000" w:rsidRDefault="00177AD9">
      <w:pPr>
        <w:pStyle w:val="igds"/>
        <w:rPr>
          <w:b/>
        </w:rPr>
      </w:pPr>
      <w:r>
        <w:rPr>
          <w:b/>
        </w:rPr>
        <w:t>(a)  Prevention Costs</w:t>
      </w:r>
    </w:p>
    <w:p w:rsidR="00000000" w:rsidRDefault="00177AD9">
      <w:pPr>
        <w:spacing w:line="360" w:lineRule="auto"/>
        <w:jc w:val="both"/>
        <w:rPr>
          <w:sz w:val="24"/>
        </w:rPr>
      </w:pPr>
    </w:p>
    <w:p w:rsidR="00000000" w:rsidRDefault="00177AD9">
      <w:pPr>
        <w:spacing w:line="360" w:lineRule="auto"/>
        <w:jc w:val="both"/>
        <w:rPr>
          <w:sz w:val="24"/>
        </w:rPr>
      </w:pPr>
      <w:r>
        <w:rPr>
          <w:sz w:val="24"/>
        </w:rPr>
        <w:t>These costs are associated primarily with the plan</w:t>
      </w:r>
      <w:r>
        <w:rPr>
          <w:sz w:val="24"/>
        </w:rPr>
        <w:t>ning, management, and control of the quality assurance systems.  This heading will include:</w:t>
      </w:r>
    </w:p>
    <w:p w:rsidR="00000000" w:rsidRDefault="00177AD9">
      <w:pPr>
        <w:spacing w:line="360" w:lineRule="auto"/>
        <w:jc w:val="both"/>
        <w:rPr>
          <w:sz w:val="24"/>
        </w:rPr>
      </w:pPr>
    </w:p>
    <w:p w:rsidR="00000000" w:rsidRDefault="00177AD9">
      <w:pPr>
        <w:numPr>
          <w:ilvl w:val="0"/>
          <w:numId w:val="5"/>
        </w:numPr>
        <w:spacing w:line="360" w:lineRule="auto"/>
        <w:ind w:left="567" w:hanging="567"/>
        <w:jc w:val="both"/>
        <w:rPr>
          <w:sz w:val="24"/>
        </w:rPr>
      </w:pPr>
      <w:r>
        <w:rPr>
          <w:sz w:val="24"/>
        </w:rPr>
        <w:t>quality systems planning;</w:t>
      </w:r>
    </w:p>
    <w:p w:rsidR="00000000" w:rsidRDefault="00177AD9">
      <w:pPr>
        <w:numPr>
          <w:ilvl w:val="0"/>
          <w:numId w:val="5"/>
        </w:numPr>
        <w:spacing w:line="360" w:lineRule="auto"/>
        <w:ind w:left="567" w:hanging="567"/>
        <w:jc w:val="both"/>
        <w:rPr>
          <w:sz w:val="24"/>
        </w:rPr>
      </w:pPr>
      <w:r>
        <w:rPr>
          <w:sz w:val="24"/>
        </w:rPr>
        <w:t>quality standards conformance costs (costs of meeting  BS5750, ISO9000, etc.)</w:t>
      </w:r>
    </w:p>
    <w:p w:rsidR="00000000" w:rsidRDefault="00177AD9">
      <w:pPr>
        <w:numPr>
          <w:ilvl w:val="0"/>
          <w:numId w:val="5"/>
        </w:numPr>
        <w:spacing w:line="360" w:lineRule="auto"/>
        <w:ind w:left="567" w:hanging="567"/>
        <w:jc w:val="both"/>
        <w:rPr>
          <w:sz w:val="24"/>
        </w:rPr>
      </w:pPr>
      <w:r>
        <w:rPr>
          <w:sz w:val="24"/>
        </w:rPr>
        <w:t>administration of quality control</w:t>
      </w:r>
    </w:p>
    <w:p w:rsidR="00000000" w:rsidRDefault="00177AD9">
      <w:pPr>
        <w:numPr>
          <w:ilvl w:val="0"/>
          <w:numId w:val="5"/>
        </w:numPr>
        <w:spacing w:line="360" w:lineRule="auto"/>
        <w:ind w:left="567" w:hanging="567"/>
        <w:jc w:val="both"/>
        <w:rPr>
          <w:sz w:val="24"/>
        </w:rPr>
      </w:pPr>
      <w:r>
        <w:rPr>
          <w:sz w:val="24"/>
        </w:rPr>
        <w:t xml:space="preserve">quality measurement (how </w:t>
      </w:r>
      <w:r>
        <w:rPr>
          <w:sz w:val="24"/>
        </w:rPr>
        <w:t>do we determine a measure of quality)</w:t>
      </w:r>
    </w:p>
    <w:p w:rsidR="00000000" w:rsidRDefault="00177AD9">
      <w:pPr>
        <w:numPr>
          <w:ilvl w:val="0"/>
          <w:numId w:val="5"/>
        </w:numPr>
        <w:spacing w:line="360" w:lineRule="auto"/>
        <w:ind w:left="567" w:hanging="567"/>
        <w:jc w:val="both"/>
        <w:rPr>
          <w:sz w:val="24"/>
        </w:rPr>
      </w:pPr>
      <w:r>
        <w:rPr>
          <w:sz w:val="24"/>
        </w:rPr>
        <w:t>quality training</w:t>
      </w:r>
    </w:p>
    <w:p w:rsidR="00000000" w:rsidRDefault="00177AD9">
      <w:pPr>
        <w:numPr>
          <w:ilvl w:val="0"/>
          <w:numId w:val="5"/>
        </w:numPr>
        <w:spacing w:line="360" w:lineRule="auto"/>
        <w:ind w:left="567" w:hanging="567"/>
        <w:jc w:val="both"/>
        <w:rPr>
          <w:sz w:val="24"/>
        </w:rPr>
      </w:pPr>
      <w:r>
        <w:rPr>
          <w:sz w:val="24"/>
        </w:rPr>
        <w:t>quality data analysis, evaluation and feedback to the user departments</w:t>
      </w:r>
    </w:p>
    <w:p w:rsidR="00000000" w:rsidRDefault="00177AD9">
      <w:pPr>
        <w:numPr>
          <w:ilvl w:val="0"/>
          <w:numId w:val="5"/>
        </w:numPr>
        <w:spacing w:line="360" w:lineRule="auto"/>
        <w:ind w:left="567" w:hanging="567"/>
        <w:jc w:val="both"/>
        <w:rPr>
          <w:sz w:val="24"/>
        </w:rPr>
      </w:pPr>
      <w:r>
        <w:rPr>
          <w:sz w:val="24"/>
        </w:rPr>
        <w:t>vendor quality surveys and supplier audits</w:t>
      </w:r>
    </w:p>
    <w:p w:rsidR="00000000" w:rsidRDefault="00177AD9">
      <w:pPr>
        <w:numPr>
          <w:ilvl w:val="0"/>
          <w:numId w:val="5"/>
        </w:numPr>
        <w:spacing w:line="360" w:lineRule="auto"/>
        <w:ind w:left="567" w:hanging="567"/>
        <w:jc w:val="both"/>
        <w:rPr>
          <w:sz w:val="24"/>
        </w:rPr>
      </w:pPr>
      <w:r>
        <w:rPr>
          <w:sz w:val="24"/>
        </w:rPr>
        <w:lastRenderedPageBreak/>
        <w:t>test and inspection system design</w:t>
      </w:r>
    </w:p>
    <w:p w:rsidR="00000000" w:rsidRDefault="00177AD9">
      <w:pPr>
        <w:numPr>
          <w:ilvl w:val="0"/>
          <w:numId w:val="5"/>
        </w:numPr>
        <w:spacing w:line="360" w:lineRule="auto"/>
        <w:ind w:left="567" w:hanging="567"/>
        <w:jc w:val="both"/>
        <w:rPr>
          <w:sz w:val="24"/>
        </w:rPr>
      </w:pPr>
      <w:r>
        <w:rPr>
          <w:sz w:val="24"/>
        </w:rPr>
        <w:t>reliability studies</w:t>
      </w:r>
    </w:p>
    <w:p w:rsidR="00000000" w:rsidRDefault="00177AD9">
      <w:pPr>
        <w:spacing w:line="360" w:lineRule="auto"/>
        <w:jc w:val="both"/>
        <w:rPr>
          <w:sz w:val="24"/>
        </w:rPr>
      </w:pPr>
    </w:p>
    <w:p w:rsidR="00000000" w:rsidRDefault="00177AD9">
      <w:pPr>
        <w:spacing w:line="360" w:lineRule="auto"/>
        <w:jc w:val="both"/>
        <w:rPr>
          <w:sz w:val="24"/>
        </w:rPr>
      </w:pPr>
      <w:r>
        <w:rPr>
          <w:sz w:val="24"/>
        </w:rPr>
        <w:t>Any and all the costs incurred i</w:t>
      </w:r>
      <w:r>
        <w:rPr>
          <w:sz w:val="24"/>
        </w:rPr>
        <w:t>n the design, implement, proving and maintenance of a quality programme are included in this heading.</w:t>
      </w:r>
    </w:p>
    <w:p w:rsidR="00000000" w:rsidRDefault="00177AD9">
      <w:pPr>
        <w:spacing w:line="360" w:lineRule="auto"/>
        <w:jc w:val="both"/>
        <w:rPr>
          <w:sz w:val="24"/>
        </w:rPr>
      </w:pPr>
    </w:p>
    <w:p w:rsidR="00000000" w:rsidRDefault="00177AD9">
      <w:pPr>
        <w:pStyle w:val="igds"/>
        <w:rPr>
          <w:b/>
        </w:rPr>
      </w:pPr>
      <w:r>
        <w:rPr>
          <w:b/>
        </w:rPr>
        <w:t>(b)  Appraisal Costs</w:t>
      </w:r>
    </w:p>
    <w:p w:rsidR="00000000" w:rsidRDefault="00177AD9">
      <w:pPr>
        <w:spacing w:line="360" w:lineRule="auto"/>
        <w:jc w:val="both"/>
        <w:rPr>
          <w:sz w:val="24"/>
        </w:rPr>
      </w:pPr>
    </w:p>
    <w:p w:rsidR="00000000" w:rsidRDefault="00177AD9">
      <w:pPr>
        <w:spacing w:line="360" w:lineRule="auto"/>
        <w:jc w:val="both"/>
        <w:rPr>
          <w:sz w:val="24"/>
        </w:rPr>
      </w:pPr>
      <w:r>
        <w:rPr>
          <w:sz w:val="24"/>
        </w:rPr>
        <w:t>This heading includes the areas of direct measurement of quality, and covers the costs incurred in inspecting and testing the compl</w:t>
      </w:r>
      <w:r>
        <w:rPr>
          <w:sz w:val="24"/>
        </w:rPr>
        <w:t>eted and partly finished product.  The usual tasks are inspection, conformance tests, traceability through calibration, product reviews and setup costs for inspection systems.  It explicitly excludes the costs of rework, scrap, retests, which are part of t</w:t>
      </w:r>
      <w:r>
        <w:rPr>
          <w:sz w:val="24"/>
        </w:rPr>
        <w:t>he failure costs.  Note that the normal gauging and line tests by the operative as part of the manufacturing process should not be regarded as quality costs but simply as part of the manufacturing task.</w:t>
      </w:r>
    </w:p>
    <w:p w:rsidR="00000000" w:rsidRDefault="00177AD9">
      <w:pPr>
        <w:jc w:val="both"/>
        <w:rPr>
          <w:sz w:val="24"/>
        </w:rPr>
      </w:pPr>
    </w:p>
    <w:p w:rsidR="00000000" w:rsidRDefault="00177AD9">
      <w:pPr>
        <w:numPr>
          <w:ilvl w:val="0"/>
          <w:numId w:val="3"/>
        </w:numPr>
        <w:spacing w:line="360" w:lineRule="auto"/>
        <w:jc w:val="both"/>
        <w:rPr>
          <w:sz w:val="24"/>
        </w:rPr>
      </w:pPr>
      <w:r>
        <w:rPr>
          <w:sz w:val="24"/>
        </w:rPr>
        <w:t>inspection and test costs</w:t>
      </w:r>
    </w:p>
    <w:p w:rsidR="00000000" w:rsidRDefault="00177AD9">
      <w:pPr>
        <w:numPr>
          <w:ilvl w:val="0"/>
          <w:numId w:val="3"/>
        </w:numPr>
        <w:spacing w:line="360" w:lineRule="auto"/>
        <w:jc w:val="both"/>
        <w:rPr>
          <w:sz w:val="24"/>
        </w:rPr>
      </w:pPr>
      <w:r>
        <w:rPr>
          <w:sz w:val="24"/>
        </w:rPr>
        <w:t>costs of acceptance testin</w:t>
      </w:r>
      <w:r>
        <w:rPr>
          <w:sz w:val="24"/>
        </w:rPr>
        <w:t>g</w:t>
      </w:r>
    </w:p>
    <w:p w:rsidR="00000000" w:rsidRDefault="00177AD9">
      <w:pPr>
        <w:numPr>
          <w:ilvl w:val="0"/>
          <w:numId w:val="3"/>
        </w:numPr>
        <w:spacing w:line="360" w:lineRule="auto"/>
        <w:jc w:val="both"/>
        <w:rPr>
          <w:sz w:val="24"/>
        </w:rPr>
      </w:pPr>
      <w:r>
        <w:rPr>
          <w:sz w:val="24"/>
        </w:rPr>
        <w:t>product design review processes</w:t>
      </w:r>
    </w:p>
    <w:p w:rsidR="00000000" w:rsidRDefault="00177AD9">
      <w:pPr>
        <w:numPr>
          <w:ilvl w:val="0"/>
          <w:numId w:val="3"/>
        </w:numPr>
        <w:spacing w:line="360" w:lineRule="auto"/>
        <w:jc w:val="both"/>
        <w:rPr>
          <w:sz w:val="24"/>
        </w:rPr>
      </w:pPr>
      <w:r>
        <w:rPr>
          <w:sz w:val="24"/>
        </w:rPr>
        <w:t>shipping and product release tests</w:t>
      </w:r>
    </w:p>
    <w:p w:rsidR="00000000" w:rsidRDefault="00177AD9">
      <w:pPr>
        <w:numPr>
          <w:ilvl w:val="0"/>
          <w:numId w:val="3"/>
        </w:numPr>
        <w:spacing w:line="360" w:lineRule="auto"/>
        <w:jc w:val="both"/>
        <w:rPr>
          <w:sz w:val="24"/>
        </w:rPr>
      </w:pPr>
      <w:r>
        <w:rPr>
          <w:sz w:val="24"/>
        </w:rPr>
        <w:t>costs of materials and equipment used in test and inspection</w:t>
      </w:r>
    </w:p>
    <w:p w:rsidR="00000000" w:rsidRDefault="00177AD9">
      <w:pPr>
        <w:numPr>
          <w:ilvl w:val="0"/>
          <w:numId w:val="3"/>
        </w:numPr>
        <w:spacing w:line="360" w:lineRule="auto"/>
        <w:jc w:val="both"/>
        <w:rPr>
          <w:sz w:val="24"/>
        </w:rPr>
      </w:pPr>
      <w:r>
        <w:rPr>
          <w:sz w:val="24"/>
        </w:rPr>
        <w:t>conformance testing using external laboratories</w:t>
      </w:r>
    </w:p>
    <w:p w:rsidR="00000000" w:rsidRDefault="00177AD9">
      <w:pPr>
        <w:numPr>
          <w:ilvl w:val="0"/>
          <w:numId w:val="3"/>
        </w:numPr>
        <w:spacing w:line="360" w:lineRule="auto"/>
        <w:jc w:val="both"/>
        <w:rPr>
          <w:sz w:val="24"/>
        </w:rPr>
      </w:pPr>
      <w:r>
        <w:rPr>
          <w:sz w:val="24"/>
        </w:rPr>
        <w:t>product evaluation tests and their concomitant resources</w:t>
      </w:r>
    </w:p>
    <w:p w:rsidR="00000000" w:rsidRDefault="00177AD9">
      <w:pPr>
        <w:spacing w:line="360" w:lineRule="auto"/>
        <w:jc w:val="both"/>
        <w:rPr>
          <w:sz w:val="24"/>
        </w:rPr>
      </w:pPr>
    </w:p>
    <w:p w:rsidR="00000000" w:rsidRDefault="00177AD9">
      <w:pPr>
        <w:pStyle w:val="igds"/>
        <w:rPr>
          <w:b/>
        </w:rPr>
      </w:pPr>
      <w:r>
        <w:rPr>
          <w:b/>
        </w:rPr>
        <w:t>(c)  Failure Costs</w:t>
      </w:r>
    </w:p>
    <w:p w:rsidR="00000000" w:rsidRDefault="00177AD9">
      <w:pPr>
        <w:jc w:val="both"/>
        <w:rPr>
          <w:sz w:val="24"/>
        </w:rPr>
      </w:pPr>
    </w:p>
    <w:p w:rsidR="00000000" w:rsidRDefault="00177AD9">
      <w:pPr>
        <w:spacing w:line="360" w:lineRule="auto"/>
        <w:jc w:val="both"/>
        <w:rPr>
          <w:sz w:val="24"/>
        </w:rPr>
      </w:pPr>
      <w:r>
        <w:rPr>
          <w:sz w:val="24"/>
        </w:rPr>
        <w:t>These relate to the costs of both defective production within the manufacturing environment and to the failure of the product in the field with the customer.  They include:</w:t>
      </w:r>
    </w:p>
    <w:p w:rsidR="00000000" w:rsidRDefault="00177AD9">
      <w:pPr>
        <w:jc w:val="both"/>
        <w:rPr>
          <w:sz w:val="24"/>
        </w:rPr>
      </w:pPr>
    </w:p>
    <w:p w:rsidR="00000000" w:rsidRDefault="00177AD9">
      <w:pPr>
        <w:numPr>
          <w:ilvl w:val="0"/>
          <w:numId w:val="5"/>
        </w:numPr>
        <w:spacing w:line="360" w:lineRule="auto"/>
        <w:ind w:left="567" w:hanging="567"/>
        <w:jc w:val="both"/>
        <w:rPr>
          <w:sz w:val="24"/>
        </w:rPr>
      </w:pPr>
      <w:r>
        <w:rPr>
          <w:sz w:val="24"/>
        </w:rPr>
        <w:t>rework</w:t>
      </w:r>
    </w:p>
    <w:p w:rsidR="00000000" w:rsidRDefault="00177AD9">
      <w:pPr>
        <w:numPr>
          <w:ilvl w:val="0"/>
          <w:numId w:val="5"/>
        </w:numPr>
        <w:spacing w:line="360" w:lineRule="auto"/>
        <w:ind w:left="567" w:hanging="567"/>
        <w:jc w:val="both"/>
        <w:rPr>
          <w:sz w:val="24"/>
        </w:rPr>
      </w:pPr>
      <w:r>
        <w:rPr>
          <w:sz w:val="24"/>
        </w:rPr>
        <w:t>scrap</w:t>
      </w:r>
    </w:p>
    <w:p w:rsidR="00000000" w:rsidRDefault="00177AD9">
      <w:pPr>
        <w:numPr>
          <w:ilvl w:val="0"/>
          <w:numId w:val="5"/>
        </w:numPr>
        <w:spacing w:line="360" w:lineRule="auto"/>
        <w:ind w:left="567" w:hanging="567"/>
        <w:jc w:val="both"/>
        <w:rPr>
          <w:sz w:val="24"/>
        </w:rPr>
      </w:pPr>
      <w:r>
        <w:rPr>
          <w:sz w:val="24"/>
        </w:rPr>
        <w:t>retest and reinspection</w:t>
      </w:r>
    </w:p>
    <w:p w:rsidR="00000000" w:rsidRDefault="00177AD9">
      <w:pPr>
        <w:numPr>
          <w:ilvl w:val="0"/>
          <w:numId w:val="5"/>
        </w:numPr>
        <w:spacing w:line="360" w:lineRule="auto"/>
        <w:ind w:left="567" w:hanging="567"/>
        <w:jc w:val="both"/>
        <w:rPr>
          <w:sz w:val="24"/>
        </w:rPr>
      </w:pPr>
      <w:r>
        <w:rPr>
          <w:sz w:val="24"/>
        </w:rPr>
        <w:t>failure analysis</w:t>
      </w:r>
    </w:p>
    <w:p w:rsidR="00000000" w:rsidRDefault="00177AD9">
      <w:pPr>
        <w:numPr>
          <w:ilvl w:val="0"/>
          <w:numId w:val="5"/>
        </w:numPr>
        <w:spacing w:line="360" w:lineRule="auto"/>
        <w:ind w:left="567" w:hanging="567"/>
        <w:jc w:val="both"/>
        <w:rPr>
          <w:sz w:val="24"/>
        </w:rPr>
      </w:pPr>
      <w:r>
        <w:rPr>
          <w:sz w:val="24"/>
        </w:rPr>
        <w:t>defective materials control</w:t>
      </w:r>
    </w:p>
    <w:p w:rsidR="00000000" w:rsidRDefault="00177AD9">
      <w:pPr>
        <w:numPr>
          <w:ilvl w:val="0"/>
          <w:numId w:val="5"/>
        </w:numPr>
        <w:spacing w:line="360" w:lineRule="auto"/>
        <w:ind w:left="567" w:hanging="567"/>
        <w:jc w:val="both"/>
        <w:rPr>
          <w:sz w:val="24"/>
        </w:rPr>
      </w:pPr>
      <w:r>
        <w:rPr>
          <w:sz w:val="24"/>
        </w:rPr>
        <w:lastRenderedPageBreak/>
        <w:t>returns processing and handling</w:t>
      </w:r>
    </w:p>
    <w:p w:rsidR="00000000" w:rsidRDefault="00177AD9">
      <w:pPr>
        <w:numPr>
          <w:ilvl w:val="0"/>
          <w:numId w:val="5"/>
        </w:numPr>
        <w:spacing w:line="360" w:lineRule="auto"/>
        <w:ind w:left="567" w:hanging="567"/>
        <w:jc w:val="both"/>
        <w:rPr>
          <w:sz w:val="24"/>
        </w:rPr>
      </w:pPr>
      <w:r>
        <w:rPr>
          <w:sz w:val="24"/>
        </w:rPr>
        <w:t>returns repair</w:t>
      </w:r>
    </w:p>
    <w:p w:rsidR="00000000" w:rsidRDefault="00177AD9">
      <w:pPr>
        <w:numPr>
          <w:ilvl w:val="0"/>
          <w:numId w:val="5"/>
        </w:numPr>
        <w:spacing w:line="360" w:lineRule="auto"/>
        <w:ind w:left="567" w:hanging="567"/>
        <w:jc w:val="both"/>
        <w:rPr>
          <w:sz w:val="24"/>
        </w:rPr>
      </w:pPr>
      <w:r>
        <w:rPr>
          <w:sz w:val="24"/>
        </w:rPr>
        <w:t>field activity costs associated with warrantee repair, engineering error and modification, and factory faults</w:t>
      </w:r>
    </w:p>
    <w:p w:rsidR="00000000" w:rsidRDefault="00177AD9">
      <w:pPr>
        <w:spacing w:line="360" w:lineRule="auto"/>
        <w:jc w:val="both"/>
        <w:rPr>
          <w:sz w:val="24"/>
        </w:rPr>
      </w:pPr>
    </w:p>
    <w:p w:rsidR="00000000" w:rsidRDefault="00177AD9">
      <w:pPr>
        <w:spacing w:line="360" w:lineRule="auto"/>
        <w:jc w:val="both"/>
        <w:rPr>
          <w:sz w:val="24"/>
        </w:rPr>
      </w:pPr>
      <w:r>
        <w:rPr>
          <w:sz w:val="24"/>
        </w:rPr>
        <w:t>The defective materials control section will include all the various costs of disposition of the d</w:t>
      </w:r>
      <w:r>
        <w:rPr>
          <w:sz w:val="24"/>
        </w:rPr>
        <w:t>efective material through the various concerned departments.  All costs include labour and materials needed to produce corrections to product and process.</w:t>
      </w:r>
    </w:p>
    <w:p w:rsidR="00000000" w:rsidRDefault="00177AD9">
      <w:pPr>
        <w:spacing w:line="360" w:lineRule="auto"/>
        <w:jc w:val="both"/>
        <w:rPr>
          <w:sz w:val="24"/>
        </w:rPr>
      </w:pPr>
    </w:p>
    <w:p w:rsidR="00000000" w:rsidRDefault="00177AD9">
      <w:pPr>
        <w:spacing w:line="360" w:lineRule="auto"/>
        <w:jc w:val="both"/>
        <w:rPr>
          <w:sz w:val="24"/>
        </w:rPr>
      </w:pPr>
      <w:r>
        <w:rPr>
          <w:sz w:val="24"/>
        </w:rPr>
        <w:t xml:space="preserve">The real problem here is the hidden cost of customer dissatisfaction:  how do you evaluate the loss </w:t>
      </w:r>
      <w:r>
        <w:rPr>
          <w:sz w:val="24"/>
        </w:rPr>
        <w:t>of business caused by shipping defective or incorrect product?</w:t>
      </w:r>
    </w:p>
    <w:p w:rsidR="00000000" w:rsidRDefault="00177AD9">
      <w:pPr>
        <w:spacing w:line="360" w:lineRule="auto"/>
        <w:jc w:val="both"/>
        <w:rPr>
          <w:sz w:val="24"/>
        </w:rPr>
      </w:pPr>
    </w:p>
    <w:p w:rsidR="00000000" w:rsidRDefault="00177AD9">
      <w:pPr>
        <w:spacing w:line="360" w:lineRule="auto"/>
        <w:jc w:val="both"/>
        <w:rPr>
          <w:sz w:val="24"/>
        </w:rPr>
      </w:pPr>
      <w:r>
        <w:rPr>
          <w:sz w:val="24"/>
        </w:rPr>
        <w:t>The actively incurred quality assurance costs really fall into the first two headings.  The cure costs ideally should never be allowed to occur (right first time implementation of an inherentl</w:t>
      </w:r>
      <w:r>
        <w:rPr>
          <w:sz w:val="24"/>
        </w:rPr>
        <w:t>y reliable product) but invariably become important in real world manufacturimg.</w:t>
      </w:r>
    </w:p>
    <w:p w:rsidR="00000000" w:rsidRDefault="00177AD9">
      <w:pPr>
        <w:spacing w:line="360" w:lineRule="auto"/>
        <w:jc w:val="both"/>
        <w:rPr>
          <w:sz w:val="24"/>
        </w:rPr>
      </w:pPr>
    </w:p>
    <w:p w:rsidR="00000000" w:rsidRPr="001B4A0D" w:rsidRDefault="00177AD9" w:rsidP="001B4A0D">
      <w:pPr>
        <w:numPr>
          <w:ilvl w:val="2"/>
          <w:numId w:val="45"/>
        </w:numPr>
        <w:spacing w:line="360" w:lineRule="auto"/>
        <w:jc w:val="both"/>
        <w:rPr>
          <w:b/>
          <w:sz w:val="24"/>
        </w:rPr>
      </w:pPr>
      <w:r>
        <w:rPr>
          <w:b/>
          <w:sz w:val="24"/>
        </w:rPr>
        <w:t>The Objectives of Quality Cost Accounting</w:t>
      </w:r>
    </w:p>
    <w:p w:rsidR="00000000" w:rsidRDefault="00177AD9">
      <w:pPr>
        <w:pStyle w:val="igds"/>
      </w:pPr>
    </w:p>
    <w:p w:rsidR="00000000" w:rsidRDefault="00177AD9">
      <w:pPr>
        <w:spacing w:line="360" w:lineRule="auto"/>
        <w:jc w:val="both"/>
        <w:rPr>
          <w:sz w:val="24"/>
        </w:rPr>
      </w:pPr>
      <w:r>
        <w:rPr>
          <w:sz w:val="24"/>
        </w:rPr>
        <w:t>The intention is to present information to management in a useful form, in the money terms that are the usual metric of per</w:t>
      </w:r>
      <w:r>
        <w:rPr>
          <w:sz w:val="24"/>
        </w:rPr>
        <w:t>formance.  As with other areas of the enterprise, success will be measured through money.  Quality assurance and improvement programs require investment, the justification for which is made in money terms.  Reduced losses and warrantee costs help to enthus</w:t>
      </w:r>
      <w:r>
        <w:rPr>
          <w:sz w:val="24"/>
        </w:rPr>
        <w:t>e management for the quality ethos.</w:t>
      </w:r>
    </w:p>
    <w:p w:rsidR="00000000" w:rsidRDefault="00177AD9">
      <w:pPr>
        <w:spacing w:line="360" w:lineRule="auto"/>
        <w:jc w:val="both"/>
        <w:rPr>
          <w:sz w:val="24"/>
        </w:rPr>
      </w:pPr>
    </w:p>
    <w:p w:rsidR="00000000" w:rsidRDefault="00177AD9">
      <w:pPr>
        <w:spacing w:line="360" w:lineRule="auto"/>
        <w:jc w:val="both"/>
        <w:rPr>
          <w:sz w:val="24"/>
        </w:rPr>
      </w:pPr>
      <w:r>
        <w:rPr>
          <w:sz w:val="24"/>
        </w:rPr>
        <w:t>Any investment decision involving the allocation of capital resources requires information presented in a standard format to allow for the consideration of alternatives using methods like net present value analysis, int</w:t>
      </w:r>
      <w:r>
        <w:rPr>
          <w:sz w:val="24"/>
        </w:rPr>
        <w:t>ernal rate of return and payback period.  These explicitly require cost accounting terminology, as does the presentation of information for decision making (relevance, etc.).  At the simplest level, it is important to generate an accurate idea of the relat</w:t>
      </w:r>
      <w:r>
        <w:rPr>
          <w:sz w:val="24"/>
        </w:rPr>
        <w:t>ive costs of different equipment options and methodologies when selecting an inspection technique.</w:t>
      </w:r>
    </w:p>
    <w:p w:rsidR="00000000" w:rsidRDefault="00177AD9">
      <w:pPr>
        <w:spacing w:line="360" w:lineRule="auto"/>
        <w:jc w:val="both"/>
        <w:rPr>
          <w:sz w:val="24"/>
        </w:rPr>
      </w:pPr>
    </w:p>
    <w:p w:rsidR="00000000" w:rsidRDefault="00177AD9">
      <w:pPr>
        <w:spacing w:line="360" w:lineRule="auto"/>
        <w:jc w:val="both"/>
        <w:rPr>
          <w:sz w:val="24"/>
        </w:rPr>
      </w:pPr>
      <w:r>
        <w:rPr>
          <w:sz w:val="24"/>
        </w:rPr>
        <w:lastRenderedPageBreak/>
        <w:t>The effect of a quality culture on employees should not be ignored.  Clear evidence of the cost reductions being made and the high percentages of good produ</w:t>
      </w:r>
      <w:r>
        <w:rPr>
          <w:sz w:val="24"/>
        </w:rPr>
        <w:t xml:space="preserve">ct being created do have a positive effect on staff morale, if only through confidence about job security or striving for high productivity bonus payments.  The costing techniques we have already introduced will form a solid basis for the consideration of </w:t>
      </w:r>
      <w:r>
        <w:rPr>
          <w:sz w:val="24"/>
        </w:rPr>
        <w:t>this work.</w:t>
      </w:r>
    </w:p>
    <w:p w:rsidR="00000000" w:rsidRDefault="00177AD9">
      <w:pPr>
        <w:spacing w:line="360" w:lineRule="auto"/>
        <w:jc w:val="both"/>
        <w:rPr>
          <w:sz w:val="24"/>
        </w:rPr>
      </w:pPr>
    </w:p>
    <w:p w:rsidR="00000000" w:rsidRPr="001B4A0D" w:rsidRDefault="00177AD9" w:rsidP="001B4A0D">
      <w:pPr>
        <w:numPr>
          <w:ilvl w:val="2"/>
          <w:numId w:val="45"/>
        </w:numPr>
        <w:spacing w:line="360" w:lineRule="auto"/>
        <w:jc w:val="both"/>
        <w:rPr>
          <w:b/>
          <w:sz w:val="24"/>
        </w:rPr>
      </w:pPr>
      <w:r>
        <w:rPr>
          <w:b/>
          <w:sz w:val="24"/>
        </w:rPr>
        <w:t>Modelling Quality Costs</w:t>
      </w:r>
    </w:p>
    <w:p w:rsidR="00000000" w:rsidRDefault="00177AD9">
      <w:pPr>
        <w:spacing w:line="360" w:lineRule="auto"/>
        <w:jc w:val="both"/>
        <w:rPr>
          <w:sz w:val="24"/>
        </w:rPr>
      </w:pPr>
    </w:p>
    <w:p w:rsidR="00000000" w:rsidRDefault="00177AD9">
      <w:pPr>
        <w:pStyle w:val="igds"/>
      </w:pPr>
      <w:r>
        <w:t>There are various models of quality costs.  The simplest model is shown in the diagram of figure (6.1) below.  This is based on the assumption that the prevention costs increase as we near perfect manufacture, t</w:t>
      </w:r>
      <w:r>
        <w:t>he failure and rework costs increase as we have more defective output, and the testing (appraisal) costs stay basically unaltered assuming the same tests are applied.  The last assumption is fraught with problems.  This particular curve has lost much of it</w:t>
      </w:r>
      <w:r>
        <w:t>s credibility over recent times:  the objective of good management is zero defects; the costs of zero defects have not been found to be prohibitively large as the model appears to predict.  With customers driving towards a zero defects scenario themselves,</w:t>
      </w:r>
      <w:r>
        <w:t xml:space="preserve"> it is unacceptable to produce defective goods for supply because of apparent cost advantages.  The market has become very sensitive to the dissatisfied customer.</w:t>
      </w:r>
    </w:p>
    <w:p w:rsidR="00000000" w:rsidRDefault="00177AD9">
      <w:pPr>
        <w:spacing w:line="360" w:lineRule="auto"/>
        <w:jc w:val="both"/>
        <w:rPr>
          <w:sz w:val="24"/>
        </w:rPr>
      </w:pPr>
    </w:p>
    <w:p w:rsidR="001B4A0D" w:rsidRDefault="001B4A0D">
      <w:pPr>
        <w:spacing w:line="360" w:lineRule="auto"/>
        <w:jc w:val="both"/>
        <w:rPr>
          <w:sz w:val="24"/>
        </w:rPr>
      </w:pPr>
    </w:p>
    <w:p w:rsidR="001B4A0D" w:rsidRDefault="001B4A0D">
      <w:pPr>
        <w:spacing w:line="360" w:lineRule="auto"/>
        <w:jc w:val="both"/>
        <w:rPr>
          <w:sz w:val="24"/>
        </w:rPr>
      </w:pPr>
    </w:p>
    <w:p w:rsidR="001B4A0D" w:rsidRDefault="001B4A0D">
      <w:pPr>
        <w:spacing w:line="360" w:lineRule="auto"/>
        <w:jc w:val="both"/>
        <w:rPr>
          <w:sz w:val="24"/>
        </w:rPr>
      </w:pPr>
    </w:p>
    <w:p w:rsidR="001B4A0D" w:rsidRDefault="001B4A0D">
      <w:pPr>
        <w:spacing w:line="360" w:lineRule="auto"/>
        <w:jc w:val="both"/>
        <w:rPr>
          <w:sz w:val="24"/>
        </w:rPr>
      </w:pPr>
    </w:p>
    <w:p w:rsidR="001B4A0D" w:rsidRDefault="001B4A0D">
      <w:pPr>
        <w:spacing w:line="360" w:lineRule="auto"/>
        <w:jc w:val="both"/>
        <w:rPr>
          <w:sz w:val="24"/>
        </w:rPr>
      </w:pPr>
    </w:p>
    <w:p w:rsidR="001B4A0D" w:rsidRDefault="001B4A0D">
      <w:pPr>
        <w:spacing w:line="360" w:lineRule="auto"/>
        <w:jc w:val="both"/>
        <w:rPr>
          <w:sz w:val="24"/>
        </w:rPr>
      </w:pPr>
    </w:p>
    <w:p w:rsidR="001B4A0D" w:rsidRDefault="001B4A0D">
      <w:pPr>
        <w:spacing w:line="360" w:lineRule="auto"/>
        <w:jc w:val="both"/>
        <w:rPr>
          <w:sz w:val="24"/>
        </w:rPr>
      </w:pPr>
    </w:p>
    <w:p w:rsidR="001B4A0D" w:rsidRDefault="001B4A0D">
      <w:pPr>
        <w:spacing w:line="360" w:lineRule="auto"/>
        <w:jc w:val="both"/>
        <w:rPr>
          <w:sz w:val="24"/>
        </w:rPr>
      </w:pPr>
    </w:p>
    <w:p w:rsidR="001B4A0D" w:rsidRDefault="001B4A0D">
      <w:pPr>
        <w:spacing w:line="360" w:lineRule="auto"/>
        <w:jc w:val="both"/>
        <w:rPr>
          <w:sz w:val="24"/>
        </w:rPr>
      </w:pPr>
    </w:p>
    <w:tbl>
      <w:tblPr>
        <w:tblW w:w="0" w:type="auto"/>
        <w:tblLayout w:type="fixed"/>
        <w:tblLook w:val="0000" w:firstRow="0" w:lastRow="0" w:firstColumn="0" w:lastColumn="0" w:noHBand="0" w:noVBand="0"/>
      </w:tblPr>
      <w:tblGrid>
        <w:gridCol w:w="8886"/>
      </w:tblGrid>
      <w:tr w:rsidR="00000000">
        <w:tblPrEx>
          <w:tblCellMar>
            <w:top w:w="0" w:type="dxa"/>
            <w:bottom w:w="0" w:type="dxa"/>
          </w:tblCellMar>
        </w:tblPrEx>
        <w:tc>
          <w:tcPr>
            <w:tcW w:w="8886" w:type="dxa"/>
            <w:tcBorders>
              <w:top w:val="single" w:sz="6" w:space="0" w:color="auto"/>
              <w:left w:val="single" w:sz="6" w:space="0" w:color="auto"/>
              <w:bottom w:val="single" w:sz="6" w:space="0" w:color="auto"/>
              <w:right w:val="single" w:sz="6" w:space="0" w:color="auto"/>
            </w:tcBorders>
          </w:tcPr>
          <w:p w:rsidR="00000000" w:rsidRDefault="00177AD9">
            <w:pPr>
              <w:spacing w:line="360" w:lineRule="auto"/>
              <w:jc w:val="both"/>
              <w:rPr>
                <w:sz w:val="24"/>
              </w:rPr>
            </w:pPr>
          </w:p>
          <w:p w:rsidR="00000000" w:rsidRDefault="00177AD9">
            <w:pPr>
              <w:spacing w:line="360" w:lineRule="auto"/>
              <w:jc w:val="center"/>
              <w:rPr>
                <w:sz w:val="24"/>
              </w:rPr>
            </w:pPr>
            <w:r>
              <w:object w:dxaOrig="6611" w:dyaOrig="44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30.75pt;height:223.5pt" o:ole="" fillcolor="window">
                  <v:imagedata r:id="rId7" o:title=""/>
                </v:shape>
                <o:OLEObject Type="Embed" ProgID="Word.Picture.8" ShapeID="_x0000_i1025" DrawAspect="Content" ObjectID="_1536672253" r:id="rId8"/>
              </w:object>
            </w:r>
          </w:p>
          <w:p w:rsidR="00000000" w:rsidRDefault="00177AD9">
            <w:pPr>
              <w:spacing w:line="360" w:lineRule="auto"/>
              <w:jc w:val="center"/>
              <w:rPr>
                <w:b/>
                <w:sz w:val="24"/>
              </w:rPr>
            </w:pPr>
            <w:r>
              <w:rPr>
                <w:b/>
                <w:sz w:val="24"/>
              </w:rPr>
              <w:t>Figure 6.1</w:t>
            </w:r>
          </w:p>
          <w:p w:rsidR="00000000" w:rsidRDefault="00177AD9">
            <w:pPr>
              <w:spacing w:line="360" w:lineRule="auto"/>
              <w:jc w:val="center"/>
              <w:rPr>
                <w:sz w:val="24"/>
              </w:rPr>
            </w:pPr>
            <w:r>
              <w:rPr>
                <w:b/>
                <w:sz w:val="24"/>
              </w:rPr>
              <w:t xml:space="preserve">  Quality Cost Model</w:t>
            </w:r>
          </w:p>
        </w:tc>
      </w:tr>
    </w:tbl>
    <w:p w:rsidR="00000000" w:rsidRDefault="00177AD9">
      <w:pPr>
        <w:spacing w:line="360" w:lineRule="auto"/>
        <w:jc w:val="both"/>
        <w:rPr>
          <w:sz w:val="24"/>
        </w:rPr>
      </w:pPr>
    </w:p>
    <w:p w:rsidR="001B4A0D" w:rsidRDefault="001B4A0D">
      <w:pPr>
        <w:spacing w:line="360" w:lineRule="auto"/>
        <w:jc w:val="both"/>
        <w:rPr>
          <w:b/>
          <w:sz w:val="24"/>
        </w:rPr>
      </w:pPr>
    </w:p>
    <w:p w:rsidR="00000000" w:rsidRDefault="00177AD9">
      <w:pPr>
        <w:spacing w:line="360" w:lineRule="auto"/>
        <w:jc w:val="both"/>
        <w:rPr>
          <w:b/>
          <w:sz w:val="24"/>
        </w:rPr>
      </w:pPr>
      <w:r>
        <w:rPr>
          <w:b/>
          <w:sz w:val="24"/>
        </w:rPr>
        <w:t>Costs of Inspection</w:t>
      </w:r>
    </w:p>
    <w:p w:rsidR="00000000" w:rsidRDefault="00177AD9">
      <w:pPr>
        <w:spacing w:line="360" w:lineRule="auto"/>
        <w:jc w:val="both"/>
        <w:rPr>
          <w:sz w:val="24"/>
        </w:rPr>
      </w:pPr>
    </w:p>
    <w:p w:rsidR="00000000" w:rsidRDefault="00177AD9">
      <w:pPr>
        <w:spacing w:line="360" w:lineRule="auto"/>
        <w:jc w:val="both"/>
        <w:rPr>
          <w:sz w:val="24"/>
        </w:rPr>
      </w:pPr>
      <w:r>
        <w:rPr>
          <w:sz w:val="24"/>
        </w:rPr>
        <w:t>We have t</w:t>
      </w:r>
      <w:r>
        <w:rPr>
          <w:sz w:val="24"/>
        </w:rPr>
        <w:t xml:space="preserve">hree choices with inspection systems:  to eliminate inspection altogether; to sample inspect; and to 100% inspect the product.  Assuming no inspection errors occur and the cost of replacement of a defective item is borne by the producer or is small caused </w:t>
      </w:r>
      <w:r>
        <w:rPr>
          <w:sz w:val="24"/>
        </w:rPr>
        <w:t>to the damage caused by a shipped defective, Juran and Gryna Jr have described a model for cost calculation as shown below:</w:t>
      </w:r>
    </w:p>
    <w:p w:rsidR="00000000" w:rsidRDefault="00177AD9">
      <w:pPr>
        <w:spacing w:line="360" w:lineRule="auto"/>
        <w:jc w:val="both"/>
        <w:rPr>
          <w:sz w:val="24"/>
        </w:rPr>
      </w:pPr>
    </w:p>
    <w:p w:rsidR="00000000" w:rsidRDefault="00177AD9">
      <w:pPr>
        <w:spacing w:line="360" w:lineRule="auto"/>
        <w:jc w:val="both"/>
        <w:rPr>
          <w:sz w:val="24"/>
        </w:rPr>
      </w:pPr>
      <w:r>
        <w:rPr>
          <w:sz w:val="24"/>
        </w:rPr>
        <w:t>No Inspection</w:t>
      </w:r>
    </w:p>
    <w:p w:rsidR="00000000" w:rsidRDefault="00177AD9">
      <w:pPr>
        <w:spacing w:line="360" w:lineRule="auto"/>
        <w:jc w:val="center"/>
        <w:rPr>
          <w:sz w:val="24"/>
        </w:rPr>
      </w:pPr>
      <w:r>
        <w:rPr>
          <w:sz w:val="24"/>
        </w:rPr>
        <w:t>Cost = NpA</w:t>
      </w:r>
    </w:p>
    <w:p w:rsidR="00000000" w:rsidRDefault="00177AD9">
      <w:pPr>
        <w:spacing w:line="360" w:lineRule="auto"/>
        <w:jc w:val="both"/>
        <w:rPr>
          <w:sz w:val="24"/>
        </w:rPr>
      </w:pPr>
    </w:p>
    <w:p w:rsidR="00000000" w:rsidRDefault="00177AD9">
      <w:pPr>
        <w:spacing w:line="360" w:lineRule="auto"/>
        <w:jc w:val="both"/>
        <w:rPr>
          <w:sz w:val="24"/>
        </w:rPr>
      </w:pPr>
      <w:r>
        <w:rPr>
          <w:sz w:val="24"/>
        </w:rPr>
        <w:t>Sample Inspection</w:t>
      </w:r>
    </w:p>
    <w:p w:rsidR="00000000" w:rsidRDefault="00177AD9">
      <w:pPr>
        <w:spacing w:line="360" w:lineRule="auto"/>
        <w:jc w:val="center"/>
        <w:rPr>
          <w:sz w:val="24"/>
        </w:rPr>
      </w:pPr>
      <w:r>
        <w:rPr>
          <w:sz w:val="24"/>
        </w:rPr>
        <w:t>Cost = [nI + (N-n)pAP + (N-n)(1-P)I]</w:t>
      </w:r>
    </w:p>
    <w:p w:rsidR="00000000" w:rsidRDefault="00177AD9">
      <w:pPr>
        <w:spacing w:line="360" w:lineRule="auto"/>
        <w:jc w:val="both"/>
        <w:rPr>
          <w:sz w:val="24"/>
        </w:rPr>
      </w:pPr>
    </w:p>
    <w:p w:rsidR="00000000" w:rsidRDefault="00177AD9">
      <w:pPr>
        <w:spacing w:line="360" w:lineRule="auto"/>
        <w:jc w:val="both"/>
        <w:rPr>
          <w:sz w:val="24"/>
        </w:rPr>
      </w:pPr>
      <w:r>
        <w:rPr>
          <w:sz w:val="24"/>
        </w:rPr>
        <w:t>100% Inspection</w:t>
      </w:r>
    </w:p>
    <w:p w:rsidR="00000000" w:rsidRDefault="00177AD9">
      <w:pPr>
        <w:spacing w:line="360" w:lineRule="auto"/>
        <w:jc w:val="center"/>
        <w:rPr>
          <w:sz w:val="24"/>
        </w:rPr>
      </w:pPr>
      <w:r>
        <w:rPr>
          <w:sz w:val="24"/>
        </w:rPr>
        <w:t>Cost = NI</w:t>
      </w:r>
    </w:p>
    <w:p w:rsidR="00000000" w:rsidRDefault="00177AD9">
      <w:pPr>
        <w:spacing w:line="360" w:lineRule="auto"/>
        <w:jc w:val="both"/>
        <w:rPr>
          <w:sz w:val="24"/>
        </w:rPr>
      </w:pPr>
      <w:r>
        <w:rPr>
          <w:sz w:val="24"/>
        </w:rPr>
        <w:t>where:</w:t>
      </w:r>
    </w:p>
    <w:p w:rsidR="00000000" w:rsidRDefault="00177AD9">
      <w:pPr>
        <w:spacing w:line="360" w:lineRule="auto"/>
        <w:rPr>
          <w:sz w:val="24"/>
        </w:rPr>
      </w:pPr>
      <w:r>
        <w:rPr>
          <w:sz w:val="24"/>
        </w:rPr>
        <w:tab/>
        <w:t xml:space="preserve">N </w:t>
      </w:r>
      <w:r>
        <w:rPr>
          <w:sz w:val="24"/>
        </w:rPr>
        <w:tab/>
        <w:t>=</w:t>
      </w:r>
      <w:r>
        <w:rPr>
          <w:sz w:val="24"/>
        </w:rPr>
        <w:tab/>
        <w:t xml:space="preserve">number of </w:t>
      </w:r>
      <w:r>
        <w:rPr>
          <w:sz w:val="24"/>
        </w:rPr>
        <w:t>items in lot</w:t>
      </w:r>
    </w:p>
    <w:p w:rsidR="00000000" w:rsidRDefault="00177AD9">
      <w:pPr>
        <w:spacing w:line="360" w:lineRule="auto"/>
        <w:jc w:val="both"/>
        <w:rPr>
          <w:sz w:val="24"/>
        </w:rPr>
      </w:pPr>
      <w:r>
        <w:rPr>
          <w:sz w:val="24"/>
        </w:rPr>
        <w:lastRenderedPageBreak/>
        <w:tab/>
        <w:t xml:space="preserve">n </w:t>
      </w:r>
      <w:r>
        <w:rPr>
          <w:sz w:val="24"/>
        </w:rPr>
        <w:tab/>
        <w:t>=</w:t>
      </w:r>
      <w:r>
        <w:rPr>
          <w:sz w:val="24"/>
        </w:rPr>
        <w:tab/>
        <w:t>number of items in sample</w:t>
      </w:r>
    </w:p>
    <w:p w:rsidR="00000000" w:rsidRDefault="00177AD9">
      <w:pPr>
        <w:spacing w:line="360" w:lineRule="auto"/>
        <w:jc w:val="both"/>
        <w:rPr>
          <w:sz w:val="24"/>
        </w:rPr>
      </w:pPr>
      <w:r>
        <w:rPr>
          <w:sz w:val="24"/>
        </w:rPr>
        <w:tab/>
        <w:t>p</w:t>
      </w:r>
      <w:r>
        <w:rPr>
          <w:sz w:val="24"/>
        </w:rPr>
        <w:tab/>
        <w:t>=</w:t>
      </w:r>
      <w:r>
        <w:rPr>
          <w:sz w:val="24"/>
        </w:rPr>
        <w:tab/>
        <w:t>proportion defective in a lot</w:t>
      </w:r>
    </w:p>
    <w:p w:rsidR="00000000" w:rsidRDefault="00177AD9">
      <w:pPr>
        <w:spacing w:line="360" w:lineRule="auto"/>
        <w:jc w:val="both"/>
        <w:rPr>
          <w:sz w:val="24"/>
        </w:rPr>
      </w:pPr>
      <w:r>
        <w:rPr>
          <w:sz w:val="24"/>
        </w:rPr>
        <w:tab/>
        <w:t>A</w:t>
      </w:r>
      <w:r>
        <w:rPr>
          <w:sz w:val="24"/>
        </w:rPr>
        <w:tab/>
        <w:t>=</w:t>
      </w:r>
      <w:r>
        <w:rPr>
          <w:sz w:val="24"/>
        </w:rPr>
        <w:tab/>
        <w:t>damage cost incurred if defective product shipped</w:t>
      </w:r>
    </w:p>
    <w:p w:rsidR="00000000" w:rsidRDefault="00177AD9">
      <w:pPr>
        <w:spacing w:line="360" w:lineRule="auto"/>
        <w:jc w:val="both"/>
        <w:rPr>
          <w:sz w:val="24"/>
        </w:rPr>
      </w:pPr>
      <w:r>
        <w:rPr>
          <w:sz w:val="24"/>
        </w:rPr>
        <w:tab/>
        <w:t>I</w:t>
      </w:r>
      <w:r>
        <w:rPr>
          <w:sz w:val="24"/>
        </w:rPr>
        <w:tab/>
        <w:t>=</w:t>
      </w:r>
      <w:r>
        <w:rPr>
          <w:sz w:val="24"/>
        </w:rPr>
        <w:tab/>
        <w:t>inspection cost per item</w:t>
      </w:r>
    </w:p>
    <w:p w:rsidR="00000000" w:rsidRDefault="00177AD9">
      <w:pPr>
        <w:spacing w:line="360" w:lineRule="auto"/>
        <w:jc w:val="both"/>
        <w:rPr>
          <w:sz w:val="24"/>
        </w:rPr>
      </w:pPr>
      <w:r>
        <w:rPr>
          <w:sz w:val="24"/>
        </w:rPr>
        <w:tab/>
        <w:t>P</w:t>
      </w:r>
      <w:r>
        <w:rPr>
          <w:sz w:val="24"/>
        </w:rPr>
        <w:tab/>
        <w:t>=</w:t>
      </w:r>
      <w:r>
        <w:rPr>
          <w:sz w:val="24"/>
        </w:rPr>
        <w:tab/>
        <w:t>probability the lot will be accepted by the chosen sampling plan</w:t>
      </w:r>
    </w:p>
    <w:p w:rsidR="00000000" w:rsidRDefault="00177AD9">
      <w:pPr>
        <w:spacing w:line="360" w:lineRule="auto"/>
        <w:jc w:val="both"/>
        <w:rPr>
          <w:sz w:val="24"/>
        </w:rPr>
      </w:pPr>
    </w:p>
    <w:p w:rsidR="00000000" w:rsidRDefault="00177AD9">
      <w:pPr>
        <w:spacing w:line="360" w:lineRule="auto"/>
        <w:jc w:val="both"/>
        <w:rPr>
          <w:sz w:val="24"/>
        </w:rPr>
      </w:pPr>
      <w:r>
        <w:rPr>
          <w:sz w:val="24"/>
        </w:rPr>
        <w:t>The following exampl</w:t>
      </w:r>
      <w:r>
        <w:rPr>
          <w:sz w:val="24"/>
        </w:rPr>
        <w:t>e shows some further measures of quality costs and the use of index numbers for quality evaluation.  (pp505-507 from M N Sinha, W O Willborn, "The Management of Quality Assurance", J Wiley &amp; Sons, USA, 1985, ISBN 0-471-80310-3).</w:t>
      </w:r>
    </w:p>
    <w:p w:rsidR="00000000" w:rsidRDefault="00177AD9">
      <w:pPr>
        <w:spacing w:line="360" w:lineRule="auto"/>
        <w:jc w:val="both"/>
        <w:rPr>
          <w:sz w:val="24"/>
        </w:rPr>
      </w:pPr>
    </w:p>
    <w:p w:rsidR="00000000" w:rsidRDefault="00177AD9" w:rsidP="001B4A0D">
      <w:pPr>
        <w:numPr>
          <w:ilvl w:val="2"/>
          <w:numId w:val="45"/>
        </w:numPr>
        <w:spacing w:line="360" w:lineRule="auto"/>
        <w:jc w:val="both"/>
        <w:rPr>
          <w:b/>
          <w:sz w:val="24"/>
        </w:rPr>
      </w:pPr>
      <w:r>
        <w:rPr>
          <w:b/>
          <w:sz w:val="24"/>
        </w:rPr>
        <w:t>Management with Qu</w:t>
      </w:r>
      <w:r>
        <w:rPr>
          <w:b/>
          <w:sz w:val="24"/>
        </w:rPr>
        <w:t>ality Cost Data</w:t>
      </w:r>
    </w:p>
    <w:p w:rsidR="00000000" w:rsidRDefault="00177AD9">
      <w:pPr>
        <w:spacing w:line="360" w:lineRule="auto"/>
        <w:jc w:val="both"/>
        <w:rPr>
          <w:sz w:val="24"/>
        </w:rPr>
      </w:pPr>
    </w:p>
    <w:p w:rsidR="00000000" w:rsidRDefault="00177AD9">
      <w:pPr>
        <w:spacing w:line="360" w:lineRule="auto"/>
        <w:jc w:val="both"/>
        <w:rPr>
          <w:sz w:val="24"/>
        </w:rPr>
      </w:pPr>
      <w:r>
        <w:rPr>
          <w:sz w:val="24"/>
        </w:rPr>
        <w:t>The information produced by a quality costing systems should answer the specific needs of the company.  Its purpose is the guiding light in the design of the system.  The data presented for use at other levels in the organisation should be</w:t>
      </w:r>
      <w:r>
        <w:rPr>
          <w:sz w:val="24"/>
        </w:rPr>
        <w:t xml:space="preserve"> in the appropriate form, offering pre-analysed information rather than raw data to the decision makers.  Of particular interest are abnormal cost behaviours, which usually indicate problems with product and process.  Analysis by cause will be carried out,</w:t>
      </w:r>
      <w:r>
        <w:rPr>
          <w:sz w:val="24"/>
        </w:rPr>
        <w:t xml:space="preserve"> if convenient, to ensure the maximum value in the information.</w:t>
      </w:r>
    </w:p>
    <w:p w:rsidR="00000000" w:rsidRDefault="00177AD9">
      <w:pPr>
        <w:spacing w:line="360" w:lineRule="auto"/>
        <w:jc w:val="both"/>
        <w:rPr>
          <w:sz w:val="24"/>
        </w:rPr>
      </w:pPr>
    </w:p>
    <w:p w:rsidR="00000000" w:rsidRDefault="00177AD9">
      <w:pPr>
        <w:spacing w:line="360" w:lineRule="auto"/>
        <w:jc w:val="both"/>
        <w:rPr>
          <w:sz w:val="24"/>
        </w:rPr>
      </w:pPr>
      <w:r>
        <w:rPr>
          <w:sz w:val="24"/>
        </w:rPr>
        <w:t>It is important to keep to the same terminology and style as is used with other cost accounting practises.  This ensures the data is presented in an acceptable and generally accessible manner</w:t>
      </w:r>
      <w:r>
        <w:rPr>
          <w:sz w:val="24"/>
        </w:rPr>
        <w:t>, allowing allocation and attribution of costs to products and processes.  It was once thought that quality data should be kept confidentially, to protect individuals from acrimony.  This is an essentially flawed idea.  If the individual tasks and objectiv</w:t>
      </w:r>
      <w:r>
        <w:rPr>
          <w:sz w:val="24"/>
        </w:rPr>
        <w:t>es are widely understood, peer pressure is a strong motivator towards good practise.  If the objectives, goals and tasks can be dealt with as cost items, the maximum clarity is achieved for the wider users of the information.</w:t>
      </w:r>
    </w:p>
    <w:p w:rsidR="00000000" w:rsidRDefault="00177AD9">
      <w:pPr>
        <w:spacing w:line="360" w:lineRule="auto"/>
        <w:jc w:val="both"/>
        <w:rPr>
          <w:sz w:val="24"/>
        </w:rPr>
      </w:pPr>
    </w:p>
    <w:p w:rsidR="00000000" w:rsidRDefault="00177AD9">
      <w:pPr>
        <w:spacing w:line="360" w:lineRule="auto"/>
        <w:jc w:val="both"/>
        <w:rPr>
          <w:sz w:val="24"/>
        </w:rPr>
      </w:pPr>
      <w:r>
        <w:rPr>
          <w:sz w:val="24"/>
        </w:rPr>
        <w:t>Various analyses (principal c</w:t>
      </w:r>
      <w:r>
        <w:rPr>
          <w:sz w:val="24"/>
        </w:rPr>
        <w:t>omponent analysis, Pareto analysis) indicate the need to prioritise the attack of quality improvement, to ensure the money used is spent where it will achieve most benefit.  Cost analysis should be designed to start with the production of useful informatio</w:t>
      </w:r>
      <w:r>
        <w:rPr>
          <w:sz w:val="24"/>
        </w:rPr>
        <w:t>n, and to end with the actions necessary to alleviate the problems found.</w:t>
      </w:r>
    </w:p>
    <w:p w:rsidR="00000000" w:rsidRDefault="00177AD9">
      <w:pPr>
        <w:spacing w:line="360" w:lineRule="auto"/>
        <w:jc w:val="both"/>
        <w:rPr>
          <w:sz w:val="24"/>
        </w:rPr>
      </w:pPr>
    </w:p>
    <w:p w:rsidR="00000000" w:rsidRDefault="00177AD9">
      <w:pPr>
        <w:spacing w:line="360" w:lineRule="auto"/>
        <w:jc w:val="both"/>
        <w:rPr>
          <w:sz w:val="24"/>
        </w:rPr>
      </w:pPr>
      <w:r>
        <w:rPr>
          <w:sz w:val="24"/>
        </w:rPr>
        <w:lastRenderedPageBreak/>
        <w:t>As with all areas of the business, the quality function must be kept under control in terms of costs.  However, the abiding principle should be that quality costs should not be redu</w:t>
      </w:r>
      <w:r>
        <w:rPr>
          <w:sz w:val="24"/>
        </w:rPr>
        <w:t>ced where such a reduction would have a negative effect on product quality.</w:t>
      </w:r>
    </w:p>
    <w:p w:rsidR="00000000" w:rsidRDefault="00177AD9">
      <w:pPr>
        <w:spacing w:line="360" w:lineRule="auto"/>
        <w:jc w:val="both"/>
        <w:rPr>
          <w:sz w:val="24"/>
        </w:rPr>
      </w:pPr>
    </w:p>
    <w:p w:rsidR="00000000" w:rsidRDefault="00177AD9">
      <w:pPr>
        <w:spacing w:line="360" w:lineRule="auto"/>
        <w:jc w:val="both"/>
        <w:rPr>
          <w:sz w:val="24"/>
        </w:rPr>
      </w:pPr>
      <w:r>
        <w:rPr>
          <w:sz w:val="24"/>
        </w:rPr>
        <w:t>Invariably, quality data is used within the staff appraisal and performance review process in a company.  The mark of good management is the ability to use this information positi</w:t>
      </w:r>
      <w:r>
        <w:rPr>
          <w:sz w:val="24"/>
        </w:rPr>
        <w:t>vely, keeping in mind the responsibility and authority of the reviewed employee.  It is not professional or proper to blame a subordinate for a problem over which he/she has neither overall responsibility for its control nor authority to deploy resources f</w:t>
      </w:r>
      <w:r>
        <w:rPr>
          <w:sz w:val="24"/>
        </w:rPr>
        <w:t>or its improvement.  Insipid, weak and incompetent management perenially attempt to hand off their responsibilities in this way.</w:t>
      </w:r>
    </w:p>
    <w:p w:rsidR="00000000" w:rsidRDefault="00177AD9">
      <w:pPr>
        <w:spacing w:line="360" w:lineRule="auto"/>
        <w:jc w:val="both"/>
        <w:rPr>
          <w:sz w:val="24"/>
        </w:rPr>
      </w:pPr>
    </w:p>
    <w:p w:rsidR="00000000" w:rsidRDefault="00177AD9">
      <w:pPr>
        <w:spacing w:line="360" w:lineRule="auto"/>
        <w:jc w:val="both"/>
        <w:rPr>
          <w:sz w:val="24"/>
        </w:rPr>
      </w:pPr>
      <w:r>
        <w:rPr>
          <w:sz w:val="24"/>
        </w:rPr>
        <w:t>As with any data used for control purposes, the quality cost accounting data must be complete, accurate and timely, if it is t</w:t>
      </w:r>
      <w:r>
        <w:rPr>
          <w:sz w:val="24"/>
        </w:rPr>
        <w:t>o be meaningfully used.  Thus it is usual to establish a formal system for its collection (as with all other management accounting information) and distribution.</w:t>
      </w:r>
    </w:p>
    <w:p w:rsidR="00000000" w:rsidRDefault="00177AD9">
      <w:pPr>
        <w:spacing w:line="360" w:lineRule="auto"/>
        <w:jc w:val="both"/>
        <w:rPr>
          <w:sz w:val="24"/>
        </w:rPr>
      </w:pPr>
    </w:p>
    <w:p w:rsidR="00000000" w:rsidRDefault="00177AD9">
      <w:pPr>
        <w:spacing w:line="360" w:lineRule="auto"/>
        <w:jc w:val="both"/>
        <w:rPr>
          <w:sz w:val="24"/>
        </w:rPr>
      </w:pPr>
      <w:r>
        <w:rPr>
          <w:sz w:val="24"/>
        </w:rPr>
        <w:t>Use quality cost information with care.  If properly prepared and assiduously collected, it w</w:t>
      </w:r>
      <w:r>
        <w:rPr>
          <w:sz w:val="24"/>
        </w:rPr>
        <w:t>ill contain the seed information for a continuous process of quality improvement leading to world-class manufacturing capability and satisfied customers.  If properly used, it can lead to the achievement of these goals at the lowest cost, in the shortest t</w:t>
      </w:r>
      <w:r>
        <w:rPr>
          <w:sz w:val="24"/>
        </w:rPr>
        <w:t>ime.</w:t>
      </w:r>
    </w:p>
    <w:p w:rsidR="00000000" w:rsidRDefault="00177AD9">
      <w:pPr>
        <w:spacing w:line="360" w:lineRule="auto"/>
        <w:jc w:val="both"/>
        <w:rPr>
          <w:sz w:val="24"/>
        </w:rPr>
      </w:pPr>
    </w:p>
    <w:p w:rsidR="00000000" w:rsidRDefault="00177AD9">
      <w:pPr>
        <w:spacing w:line="360" w:lineRule="auto"/>
        <w:jc w:val="both"/>
        <w:rPr>
          <w:sz w:val="24"/>
        </w:rPr>
      </w:pPr>
      <w:r>
        <w:rPr>
          <w:sz w:val="24"/>
        </w:rPr>
        <w:t>Later in this course we will discuss the idea of benchmarking, which is the comparison of your own company performance with the best in the industry and sector.  It is a primary requirement that the information used in benchmarking is accurate and ap</w:t>
      </w:r>
      <w:r>
        <w:rPr>
          <w:sz w:val="24"/>
        </w:rPr>
        <w:t>propriate.  For adequate comparison of quality performance (the details of which performance are usually very sensitive), it may be that cost comparison is the only available metric.</w:t>
      </w:r>
    </w:p>
    <w:p w:rsidR="00000000" w:rsidRDefault="00177AD9">
      <w:pPr>
        <w:spacing w:line="360" w:lineRule="auto"/>
        <w:jc w:val="both"/>
        <w:rPr>
          <w:sz w:val="24"/>
        </w:rPr>
      </w:pPr>
    </w:p>
    <w:p w:rsidR="00000000" w:rsidRDefault="00177AD9">
      <w:pPr>
        <w:spacing w:line="360" w:lineRule="auto"/>
        <w:jc w:val="both"/>
        <w:rPr>
          <w:sz w:val="24"/>
        </w:rPr>
      </w:pPr>
      <w:r>
        <w:rPr>
          <w:sz w:val="24"/>
        </w:rPr>
        <w:t>Let us now summarise the main principles of handling a quality costing s</w:t>
      </w:r>
      <w:r>
        <w:rPr>
          <w:sz w:val="24"/>
        </w:rPr>
        <w:t>ystem - they are, in practise, those of running the quality management process within the company.</w:t>
      </w:r>
    </w:p>
    <w:p w:rsidR="00000000" w:rsidRDefault="00177AD9">
      <w:pPr>
        <w:spacing w:line="360" w:lineRule="auto"/>
        <w:jc w:val="both"/>
        <w:rPr>
          <w:sz w:val="24"/>
        </w:rPr>
      </w:pPr>
    </w:p>
    <w:p w:rsidR="00000000" w:rsidRDefault="00177AD9">
      <w:pPr>
        <w:spacing w:line="360" w:lineRule="auto"/>
        <w:jc w:val="both"/>
        <w:rPr>
          <w:sz w:val="24"/>
        </w:rPr>
      </w:pPr>
      <w:r>
        <w:rPr>
          <w:sz w:val="24"/>
        </w:rPr>
        <w:t>The key principle of sound management is the consonance of authority and responsibility.  If a manager is given responsibility for a process or task, then t</w:t>
      </w:r>
      <w:r>
        <w:rPr>
          <w:sz w:val="24"/>
        </w:rPr>
        <w:t xml:space="preserve">he authority to commit the resources necessary to do the job must also be delegated.  The constipated mentally of much </w:t>
      </w:r>
      <w:r>
        <w:rPr>
          <w:sz w:val="24"/>
        </w:rPr>
        <w:lastRenderedPageBreak/>
        <w:t>of current UK middle management, afraid to delegate, afraid to act, is both a cause and a result of the inability of their seniors to all</w:t>
      </w:r>
      <w:r>
        <w:rPr>
          <w:sz w:val="24"/>
        </w:rPr>
        <w:t>ow them to do a good job.</w:t>
      </w:r>
    </w:p>
    <w:p w:rsidR="00000000" w:rsidRDefault="00177AD9">
      <w:pPr>
        <w:spacing w:line="360" w:lineRule="auto"/>
        <w:jc w:val="both"/>
        <w:rPr>
          <w:sz w:val="24"/>
        </w:rPr>
      </w:pPr>
    </w:p>
    <w:p w:rsidR="00000000" w:rsidRDefault="00177AD9">
      <w:pPr>
        <w:spacing w:line="360" w:lineRule="auto"/>
        <w:jc w:val="both"/>
        <w:rPr>
          <w:sz w:val="24"/>
        </w:rPr>
      </w:pPr>
      <w:r>
        <w:rPr>
          <w:sz w:val="24"/>
        </w:rPr>
        <w:t>It is likely that the main responsibility for quality cost information will rest with the quality manager.  The cost collection operatives should therefore report to the quality department.  In order to maintain professional stan</w:t>
      </w:r>
      <w:r>
        <w:rPr>
          <w:sz w:val="24"/>
        </w:rPr>
        <w:t>dards, close links with the financial management of the company will need to be ensured.  The scope of the information to be gathered will be determined to the greatest extent by the purpose for which it is to be used.  As a result, it is necessary to pred</w:t>
      </w:r>
      <w:r>
        <w:rPr>
          <w:sz w:val="24"/>
        </w:rPr>
        <w:t>etermine its use, and to ensure that the type, format and frequency of  collection are appropriate.</w:t>
      </w:r>
    </w:p>
    <w:p w:rsidR="00000000" w:rsidRDefault="00177AD9">
      <w:pPr>
        <w:spacing w:line="360" w:lineRule="auto"/>
        <w:jc w:val="both"/>
        <w:rPr>
          <w:sz w:val="24"/>
        </w:rPr>
      </w:pPr>
    </w:p>
    <w:p w:rsidR="00000000" w:rsidRDefault="00177AD9">
      <w:pPr>
        <w:spacing w:line="360" w:lineRule="auto"/>
        <w:jc w:val="both"/>
        <w:rPr>
          <w:sz w:val="24"/>
        </w:rPr>
      </w:pPr>
      <w:r>
        <w:rPr>
          <w:sz w:val="24"/>
        </w:rPr>
        <w:t>The raw data will be initially analysed by the quality department.  It is important that this work is not undertaken by the manufacturing managers themselv</w:t>
      </w:r>
      <w:r>
        <w:rPr>
          <w:sz w:val="24"/>
        </w:rPr>
        <w:t>es, as the desire to massage figures may well become irresistable.  The quality manager then is in a position to apply various analysis techniques to produce information in a form useful to the company.  In effect what is required will be statistics relati</w:t>
      </w:r>
      <w:r>
        <w:rPr>
          <w:sz w:val="24"/>
        </w:rPr>
        <w:t xml:space="preserve">ng to the effectiveness of the procedures in place, for the current analysis cycle and in comparison with previous periods and the long run average where appropriate.  The generation of specific variance data about the processes considered may stretch the </w:t>
      </w:r>
      <w:r>
        <w:rPr>
          <w:sz w:val="24"/>
        </w:rPr>
        <w:t>abilities of the quality team, the figures (quantitative data) then being prepared by a cost controller.  The added value from the quality department comes in the qualitative analysis of this information, by cause and effect.  Maintenance of a long run cos</w:t>
      </w:r>
      <w:r>
        <w:rPr>
          <w:sz w:val="24"/>
        </w:rPr>
        <w:t>ts database will offer useful comparative statistics for performance analysis and reporting.</w:t>
      </w:r>
    </w:p>
    <w:p w:rsidR="00000000" w:rsidRDefault="00177AD9">
      <w:pPr>
        <w:spacing w:line="360" w:lineRule="auto"/>
        <w:jc w:val="both"/>
        <w:rPr>
          <w:sz w:val="24"/>
        </w:rPr>
      </w:pPr>
      <w:r>
        <w:rPr>
          <w:sz w:val="24"/>
        </w:rPr>
        <w:t>The use of forms for data collection is commonplace, and can help to guide the information gathering process to the right areas of concern.  In establishing the co</w:t>
      </w:r>
      <w:r>
        <w:rPr>
          <w:sz w:val="24"/>
        </w:rPr>
        <w:t>llection process, it is important to confirm with the providers of the raw data that it is collectible without excessive workload, and with the users of the processed information that it is of the appropriate form for its final use.</w:t>
      </w:r>
    </w:p>
    <w:p w:rsidR="00000000" w:rsidRDefault="00177AD9">
      <w:pPr>
        <w:spacing w:line="360" w:lineRule="auto"/>
        <w:jc w:val="both"/>
        <w:rPr>
          <w:sz w:val="24"/>
        </w:rPr>
      </w:pPr>
    </w:p>
    <w:p w:rsidR="00000000" w:rsidRDefault="00177AD9">
      <w:pPr>
        <w:spacing w:line="360" w:lineRule="auto"/>
        <w:jc w:val="both"/>
        <w:rPr>
          <w:sz w:val="24"/>
        </w:rPr>
      </w:pPr>
      <w:r>
        <w:rPr>
          <w:sz w:val="24"/>
        </w:rPr>
        <w:t>The areas of concern s</w:t>
      </w:r>
      <w:r>
        <w:rPr>
          <w:sz w:val="24"/>
        </w:rPr>
        <w:t>pecific to the quality control departments are the collection and analysis of all quality cost data, analysis of cost reduction and quality improvement strategies, and allocation of responsibility for corrective action where quality failures are problemmat</w:t>
      </w:r>
      <w:r>
        <w:rPr>
          <w:sz w:val="24"/>
        </w:rPr>
        <w:t>ical.</w:t>
      </w:r>
    </w:p>
    <w:p w:rsidR="00000000" w:rsidRDefault="00177AD9">
      <w:pPr>
        <w:spacing w:line="360" w:lineRule="auto"/>
        <w:jc w:val="both"/>
        <w:rPr>
          <w:sz w:val="24"/>
        </w:rPr>
      </w:pPr>
    </w:p>
    <w:p w:rsidR="00000000" w:rsidRDefault="00177AD9">
      <w:pPr>
        <w:spacing w:line="360" w:lineRule="auto"/>
        <w:jc w:val="both"/>
        <w:rPr>
          <w:sz w:val="24"/>
        </w:rPr>
      </w:pPr>
      <w:r>
        <w:rPr>
          <w:sz w:val="24"/>
        </w:rPr>
        <w:lastRenderedPageBreak/>
        <w:t>The department should strive to provide useful, timely and appropriate feedback to the operating divisions, encouraging an open dialogue on quality issues and driving the continuous improvement of the quality of the product.</w:t>
      </w:r>
    </w:p>
    <w:p w:rsidR="00000000" w:rsidRDefault="00177AD9">
      <w:pPr>
        <w:spacing w:line="360" w:lineRule="auto"/>
        <w:jc w:val="both"/>
        <w:rPr>
          <w:sz w:val="24"/>
        </w:rPr>
      </w:pPr>
    </w:p>
    <w:p w:rsidR="00000000" w:rsidRDefault="00177AD9">
      <w:pPr>
        <w:spacing w:line="360" w:lineRule="auto"/>
        <w:jc w:val="both"/>
        <w:rPr>
          <w:sz w:val="24"/>
        </w:rPr>
      </w:pPr>
      <w:r>
        <w:rPr>
          <w:b/>
          <w:sz w:val="24"/>
        </w:rPr>
        <w:t>Exercise Q6.1:</w:t>
      </w:r>
    </w:p>
    <w:p w:rsidR="00000000" w:rsidRDefault="00177AD9">
      <w:pPr>
        <w:spacing w:line="360" w:lineRule="auto"/>
        <w:jc w:val="both"/>
        <w:rPr>
          <w:sz w:val="24"/>
        </w:rPr>
      </w:pPr>
    </w:p>
    <w:p w:rsidR="00000000" w:rsidRDefault="00177AD9">
      <w:pPr>
        <w:spacing w:line="360" w:lineRule="auto"/>
        <w:jc w:val="both"/>
        <w:rPr>
          <w:sz w:val="24"/>
        </w:rPr>
      </w:pPr>
      <w:r>
        <w:rPr>
          <w:sz w:val="24"/>
        </w:rPr>
        <w:t>Conside</w:t>
      </w:r>
      <w:r>
        <w:rPr>
          <w:sz w:val="24"/>
        </w:rPr>
        <w:t>r the various categories of quality costs.  List the likely work tasks required under each heading (e.g. inspection, failure analysis), indicate the part of the workforce likely to undertake these tasks, and list the sources within the company from which t</w:t>
      </w:r>
      <w:r>
        <w:rPr>
          <w:sz w:val="24"/>
        </w:rPr>
        <w:t>he quality cost information needed to create a clear picture of the costs of quality could be obtained.</w:t>
      </w:r>
    </w:p>
    <w:p w:rsidR="00000000" w:rsidRDefault="00177AD9">
      <w:pPr>
        <w:spacing w:line="360" w:lineRule="auto"/>
        <w:jc w:val="both"/>
        <w:rPr>
          <w:sz w:val="24"/>
        </w:rPr>
      </w:pPr>
    </w:p>
    <w:p w:rsidR="00000000" w:rsidRPr="001B4A0D" w:rsidRDefault="00177AD9" w:rsidP="001B4A0D">
      <w:pPr>
        <w:numPr>
          <w:ilvl w:val="2"/>
          <w:numId w:val="45"/>
        </w:numPr>
        <w:spacing w:line="360" w:lineRule="auto"/>
        <w:jc w:val="both"/>
        <w:rPr>
          <w:b/>
          <w:sz w:val="24"/>
        </w:rPr>
      </w:pPr>
      <w:r>
        <w:rPr>
          <w:sz w:val="24"/>
          <w:u w:val="single"/>
        </w:rPr>
        <w:br w:type="page"/>
      </w:r>
      <w:r>
        <w:rPr>
          <w:b/>
          <w:sz w:val="24"/>
        </w:rPr>
        <w:lastRenderedPageBreak/>
        <w:t>Using Quality Cost Information</w:t>
      </w:r>
    </w:p>
    <w:p w:rsidR="00000000" w:rsidRDefault="00177AD9">
      <w:pPr>
        <w:spacing w:line="360" w:lineRule="auto"/>
        <w:jc w:val="both"/>
        <w:rPr>
          <w:sz w:val="24"/>
        </w:rPr>
      </w:pPr>
    </w:p>
    <w:p w:rsidR="00000000" w:rsidRDefault="00177AD9">
      <w:pPr>
        <w:pStyle w:val="Heading2"/>
      </w:pPr>
      <w:r>
        <w:t>The Case Against Separate Inspection</w:t>
      </w:r>
    </w:p>
    <w:p w:rsidR="00000000" w:rsidRDefault="00177AD9">
      <w:pPr>
        <w:spacing w:line="360" w:lineRule="auto"/>
        <w:jc w:val="both"/>
        <w:rPr>
          <w:sz w:val="24"/>
        </w:rPr>
      </w:pPr>
    </w:p>
    <w:p w:rsidR="00000000" w:rsidRDefault="00177AD9">
      <w:pPr>
        <w:spacing w:line="360" w:lineRule="auto"/>
        <w:jc w:val="both"/>
        <w:rPr>
          <w:sz w:val="24"/>
        </w:rPr>
      </w:pPr>
      <w:r>
        <w:rPr>
          <w:sz w:val="24"/>
        </w:rPr>
        <w:t>The process of production is a human task.  The workers might be divided</w:t>
      </w:r>
      <w:r>
        <w:rPr>
          <w:sz w:val="24"/>
        </w:rPr>
        <w:t xml:space="preserve"> into the categories of operator, inspector, supervisory, and executive.  Esteem amongst the first two categories is a problem:  they are likely to be told what to do, and expected to deliver whatever task is required of them without thought of their wants</w:t>
      </w:r>
      <w:r>
        <w:rPr>
          <w:sz w:val="24"/>
        </w:rPr>
        <w:t xml:space="preserve"> and likes.  Management theorists in recent years have written extensively on the subjects of job enrichment and empowerment.  In practise, an interested worker is likely to do a better job than one who is simply attending for the given wage, and this is p</w:t>
      </w:r>
      <w:r>
        <w:rPr>
          <w:sz w:val="24"/>
        </w:rPr>
        <w:t xml:space="preserve">articularly reflected in the quality of the final product.  It must be accepted that the basic work content of some jobs is necessarily tedious.  Some organisations have chosen to use the idea of self-inspection as the means of enriching the work content. </w:t>
      </w:r>
      <w:r>
        <w:rPr>
          <w:sz w:val="24"/>
        </w:rPr>
        <w:t xml:space="preserve"> </w:t>
      </w:r>
    </w:p>
    <w:p w:rsidR="00000000" w:rsidRDefault="00177AD9">
      <w:pPr>
        <w:spacing w:line="360" w:lineRule="auto"/>
        <w:jc w:val="both"/>
        <w:rPr>
          <w:sz w:val="24"/>
        </w:rPr>
      </w:pPr>
    </w:p>
    <w:p w:rsidR="00000000" w:rsidRDefault="00177AD9">
      <w:pPr>
        <w:spacing w:line="360" w:lineRule="auto"/>
        <w:jc w:val="both"/>
        <w:rPr>
          <w:sz w:val="24"/>
        </w:rPr>
      </w:pPr>
      <w:r>
        <w:rPr>
          <w:sz w:val="24"/>
        </w:rPr>
        <w:t>The theory of self-inspection is a relatively simple one.  If the company employs someone to do a particular job, then it is their job to do it.  This means that the processes of production, and inspection to prove that the unit or component is correctl</w:t>
      </w:r>
      <w:r>
        <w:rPr>
          <w:sz w:val="24"/>
        </w:rPr>
        <w:t>y manufactured, "belong" to the person running the machine.  Therefore it is illogical to employ separate inspectors.  It is the job of the production operative to ensure correct manufacture.  If the operative does not wish to produce correct work, then we</w:t>
      </w:r>
      <w:r>
        <w:rPr>
          <w:sz w:val="24"/>
        </w:rPr>
        <w:t xml:space="preserve"> will achieve far more by making him/her redundant, and employing a more responsive and dedicated replacement, than by adding an inspector to check up on the product quality.  As a positive aside, we are enabled to pay the operatives slightly more (because</w:t>
      </w:r>
      <w:r>
        <w:rPr>
          <w:sz w:val="24"/>
        </w:rPr>
        <w:t xml:space="preserve"> of the removal of the inspectors), and they benefit from a more varied, and therefore interesting, working life.</w:t>
      </w:r>
    </w:p>
    <w:p w:rsidR="00000000" w:rsidRDefault="00177AD9">
      <w:pPr>
        <w:spacing w:line="360" w:lineRule="auto"/>
        <w:jc w:val="both"/>
        <w:rPr>
          <w:sz w:val="24"/>
        </w:rPr>
      </w:pPr>
    </w:p>
    <w:p w:rsidR="00000000" w:rsidRDefault="00177AD9">
      <w:pPr>
        <w:spacing w:line="360" w:lineRule="auto"/>
        <w:jc w:val="both"/>
        <w:rPr>
          <w:sz w:val="24"/>
        </w:rPr>
      </w:pPr>
      <w:r>
        <w:rPr>
          <w:sz w:val="24"/>
        </w:rPr>
        <w:t>The main management task is to instill the idea of "ownership" of quality problems, the acceptance that each and everyone of us is part of th</w:t>
      </w:r>
      <w:r>
        <w:rPr>
          <w:sz w:val="24"/>
        </w:rPr>
        <w:t>e solution, into the entire workforce, from cleaners to directors.  It has to be said that such an approach does not sit easily within a class-ridden society such as that of the UK.  It is no mystery that the UK workforce seems more enthusiastic to embrace</w:t>
      </w:r>
      <w:r>
        <w:rPr>
          <w:sz w:val="24"/>
        </w:rPr>
        <w:t xml:space="preserve"> such ideas under the auspice of overseas employers rather than local management.</w:t>
      </w:r>
    </w:p>
    <w:p w:rsidR="00000000" w:rsidRDefault="00177AD9">
      <w:pPr>
        <w:spacing w:line="360" w:lineRule="auto"/>
        <w:jc w:val="both"/>
        <w:rPr>
          <w:sz w:val="24"/>
        </w:rPr>
      </w:pPr>
    </w:p>
    <w:p w:rsidR="00000000" w:rsidRDefault="00177AD9">
      <w:pPr>
        <w:spacing w:line="360" w:lineRule="auto"/>
        <w:jc w:val="both"/>
        <w:rPr>
          <w:sz w:val="24"/>
        </w:rPr>
      </w:pPr>
      <w:r>
        <w:rPr>
          <w:sz w:val="24"/>
        </w:rPr>
        <w:lastRenderedPageBreak/>
        <w:t>There are added benefits.  In virtually every case, the production operative knows more about the actually implemented work practises than the manager.  If a work instructio</w:t>
      </w:r>
      <w:r>
        <w:rPr>
          <w:sz w:val="24"/>
        </w:rPr>
        <w:t>n has been found to be inoperable or inefficient it may well have been discontinued by the workforce without informing the manager.  Any bottleneck, problem equipment or inappropriate practise will be part of the operatives working life, and as such will b</w:t>
      </w:r>
      <w:r>
        <w:rPr>
          <w:sz w:val="24"/>
        </w:rPr>
        <w:t>e entirely clear to them.  Job enrichment can allow them to comment on the process and operation of the systems of work, allowing an extra dimension of practical input to the quality enhancement process.</w:t>
      </w:r>
    </w:p>
    <w:p w:rsidR="00000000" w:rsidRDefault="00177AD9">
      <w:pPr>
        <w:spacing w:line="360" w:lineRule="auto"/>
        <w:jc w:val="both"/>
        <w:rPr>
          <w:sz w:val="24"/>
        </w:rPr>
      </w:pPr>
    </w:p>
    <w:p w:rsidR="00000000" w:rsidRDefault="00177AD9" w:rsidP="001B4A0D">
      <w:pPr>
        <w:numPr>
          <w:ilvl w:val="2"/>
          <w:numId w:val="45"/>
        </w:numPr>
        <w:spacing w:line="360" w:lineRule="auto"/>
        <w:jc w:val="both"/>
        <w:rPr>
          <w:b/>
          <w:sz w:val="24"/>
        </w:rPr>
      </w:pPr>
      <w:r>
        <w:rPr>
          <w:b/>
          <w:sz w:val="24"/>
        </w:rPr>
        <w:t>The Early Detection of Quality Problems</w:t>
      </w:r>
    </w:p>
    <w:p w:rsidR="00000000" w:rsidRDefault="00177AD9">
      <w:pPr>
        <w:spacing w:line="360" w:lineRule="auto"/>
        <w:jc w:val="both"/>
        <w:rPr>
          <w:sz w:val="24"/>
        </w:rPr>
      </w:pPr>
    </w:p>
    <w:p w:rsidR="00000000" w:rsidRDefault="00177AD9">
      <w:pPr>
        <w:spacing w:line="360" w:lineRule="auto"/>
        <w:jc w:val="both"/>
        <w:rPr>
          <w:sz w:val="24"/>
        </w:rPr>
      </w:pPr>
      <w:r>
        <w:rPr>
          <w:sz w:val="24"/>
        </w:rPr>
        <w:t>Th</w:t>
      </w:r>
      <w:r>
        <w:rPr>
          <w:sz w:val="24"/>
        </w:rPr>
        <w:t>e quality of the final product is determined at the design stage.  It is not possible to test quality into a product, only to test out defective units that result from bad design, bad processes, and bad materials.</w:t>
      </w:r>
    </w:p>
    <w:p w:rsidR="00000000" w:rsidRDefault="00177AD9">
      <w:pPr>
        <w:spacing w:line="360" w:lineRule="auto"/>
        <w:jc w:val="both"/>
        <w:rPr>
          <w:sz w:val="24"/>
        </w:rPr>
      </w:pPr>
    </w:p>
    <w:p w:rsidR="00000000" w:rsidRDefault="00177AD9">
      <w:pPr>
        <w:spacing w:line="360" w:lineRule="auto"/>
        <w:jc w:val="both"/>
        <w:rPr>
          <w:sz w:val="24"/>
        </w:rPr>
      </w:pPr>
      <w:r>
        <w:rPr>
          <w:sz w:val="24"/>
        </w:rPr>
        <w:t>The effect of quality in the design proce</w:t>
      </w:r>
      <w:r>
        <w:rPr>
          <w:sz w:val="24"/>
        </w:rPr>
        <w:t>ss on the quality of the product is an absolute maximum.  As the process of innovation proceeds, the benefits gained from quality intervention become less leveraged.  Introducing testing onto a non-conformant production line is far less useful than selecti</w:t>
      </w:r>
      <w:r>
        <w:rPr>
          <w:sz w:val="24"/>
        </w:rPr>
        <w:t>ng the appropriate production process in the first place.  It is, however, more difficult to define quality in these earlier stages of the manufacuring cycle.  Ideas like design for assembly, design for test, design for manufacture, design review, manufact</w:t>
      </w:r>
      <w:r>
        <w:rPr>
          <w:sz w:val="24"/>
        </w:rPr>
        <w:t>ure review, failure mode and effect analysis (FMEA), test manufacture, are all in use with good companies.  At the end of the day, the limiting factor is not the applied methods (though they undoubtably help to structure the thought processes involved) but</w:t>
      </w:r>
      <w:r>
        <w:rPr>
          <w:sz w:val="24"/>
        </w:rPr>
        <w:t xml:space="preserve"> the ability of the staff involved.  The idea that all designers and manufacturing engineers are equally capable is a mistaken one, but one that quality authors seem willing to propagate.  The art of the great silicon houses has been in retaining quality s</w:t>
      </w:r>
      <w:r>
        <w:rPr>
          <w:sz w:val="24"/>
        </w:rPr>
        <w:t>taff in operational positions, even where the approach has necessitated changes to the idea of "manager gets paid more".  Using the available expertise to do the job its best fitted for obtains the best results for the business.  Preconceived prejudices ab</w:t>
      </w:r>
      <w:r>
        <w:rPr>
          <w:sz w:val="24"/>
        </w:rPr>
        <w:t>out pay and conditions have no place in a world class manufactory.</w:t>
      </w:r>
    </w:p>
    <w:p w:rsidR="00000000" w:rsidRDefault="00177AD9">
      <w:pPr>
        <w:spacing w:line="360" w:lineRule="auto"/>
        <w:jc w:val="both"/>
        <w:rPr>
          <w:sz w:val="24"/>
        </w:rPr>
      </w:pPr>
    </w:p>
    <w:p w:rsidR="00000000" w:rsidRDefault="00177AD9">
      <w:pPr>
        <w:spacing w:line="360" w:lineRule="auto"/>
        <w:jc w:val="both"/>
        <w:rPr>
          <w:sz w:val="24"/>
        </w:rPr>
      </w:pPr>
      <w:r>
        <w:rPr>
          <w:sz w:val="24"/>
        </w:rPr>
        <w:t>The objective should always be to prevent problems, not to cure them.</w:t>
      </w:r>
    </w:p>
    <w:p w:rsidR="00000000" w:rsidRDefault="00177AD9">
      <w:pPr>
        <w:spacing w:line="360" w:lineRule="auto"/>
        <w:jc w:val="both"/>
        <w:rPr>
          <w:sz w:val="24"/>
        </w:rPr>
      </w:pPr>
    </w:p>
    <w:p w:rsidR="00000000" w:rsidRDefault="00177AD9" w:rsidP="001B4A0D">
      <w:pPr>
        <w:numPr>
          <w:ilvl w:val="2"/>
          <w:numId w:val="45"/>
        </w:numPr>
        <w:spacing w:line="360" w:lineRule="auto"/>
        <w:jc w:val="both"/>
        <w:rPr>
          <w:b/>
          <w:sz w:val="24"/>
        </w:rPr>
      </w:pPr>
      <w:r>
        <w:rPr>
          <w:b/>
          <w:sz w:val="24"/>
        </w:rPr>
        <w:lastRenderedPageBreak/>
        <w:t>Quality Cost Studies</w:t>
      </w:r>
    </w:p>
    <w:p w:rsidR="00000000" w:rsidRDefault="00177AD9">
      <w:pPr>
        <w:spacing w:line="360" w:lineRule="auto"/>
        <w:jc w:val="both"/>
        <w:rPr>
          <w:sz w:val="24"/>
        </w:rPr>
      </w:pPr>
    </w:p>
    <w:p w:rsidR="00000000" w:rsidRDefault="00177AD9">
      <w:pPr>
        <w:spacing w:line="360" w:lineRule="auto"/>
        <w:jc w:val="both"/>
        <w:rPr>
          <w:sz w:val="24"/>
        </w:rPr>
      </w:pPr>
      <w:r>
        <w:rPr>
          <w:sz w:val="24"/>
        </w:rPr>
        <w:t>Where problems arise, are predicted, or their possib</w:t>
      </w:r>
      <w:r w:rsidR="001B4A0D">
        <w:rPr>
          <w:sz w:val="24"/>
        </w:rPr>
        <w:t>i</w:t>
      </w:r>
      <w:r>
        <w:rPr>
          <w:sz w:val="24"/>
        </w:rPr>
        <w:t xml:space="preserve">lity is to be reviewed, management </w:t>
      </w:r>
      <w:r>
        <w:rPr>
          <w:sz w:val="24"/>
        </w:rPr>
        <w:t>teams may initiate a cost study.  The basic idea is to produce a sequential analysis of the likely causes and effects of problems within a particular work area, propagating the problems through to a cause and attaching a cost to its prevention/alleviation.</w:t>
      </w:r>
      <w:r>
        <w:rPr>
          <w:sz w:val="24"/>
        </w:rPr>
        <w:t xml:space="preserve">  This cure need not necessarily be an inspection operation.  It is often far more effective (and cheaper) to employ supplier capability audit, and change sources if the supplier is found to be inadequate.</w:t>
      </w:r>
    </w:p>
    <w:p w:rsidR="00000000" w:rsidRDefault="00177AD9">
      <w:pPr>
        <w:spacing w:line="360" w:lineRule="auto"/>
        <w:jc w:val="both"/>
        <w:rPr>
          <w:sz w:val="24"/>
        </w:rPr>
      </w:pPr>
    </w:p>
    <w:p w:rsidR="00000000" w:rsidRDefault="00177AD9">
      <w:pPr>
        <w:spacing w:line="360" w:lineRule="auto"/>
        <w:jc w:val="both"/>
        <w:rPr>
          <w:sz w:val="24"/>
        </w:rPr>
      </w:pPr>
      <w:r>
        <w:rPr>
          <w:sz w:val="24"/>
        </w:rPr>
        <w:t>Quality circles are one effective tool for qualit</w:t>
      </w:r>
      <w:r>
        <w:rPr>
          <w:sz w:val="24"/>
        </w:rPr>
        <w:t>y cost studies.  The team chosen should have the right mix of abilities to do a thorough and complete analysis, and to cost it in a manner acceptable for decision analysis.</w:t>
      </w:r>
    </w:p>
    <w:p w:rsidR="00000000" w:rsidRDefault="00177AD9">
      <w:pPr>
        <w:spacing w:line="360" w:lineRule="auto"/>
        <w:jc w:val="both"/>
        <w:rPr>
          <w:sz w:val="24"/>
        </w:rPr>
      </w:pPr>
    </w:p>
    <w:p w:rsidR="00000000" w:rsidRDefault="00177AD9">
      <w:pPr>
        <w:spacing w:line="360" w:lineRule="auto"/>
        <w:jc w:val="both"/>
        <w:rPr>
          <w:sz w:val="24"/>
        </w:rPr>
      </w:pPr>
      <w:r>
        <w:rPr>
          <w:sz w:val="24"/>
        </w:rPr>
        <w:t>Cost reduction programmes are a regular and recurring feature of manufacturing lif</w:t>
      </w:r>
      <w:r>
        <w:rPr>
          <w:sz w:val="24"/>
        </w:rPr>
        <w:t>e.  There are two objectives, to produce the same (or better) product at a lower cost through the manipulation of process, and to produce the product at lower cost through manipulation of materials.  Quality costs usually form part of the former area of in</w:t>
      </w:r>
      <w:r>
        <w:rPr>
          <w:sz w:val="24"/>
        </w:rPr>
        <w:t>terest.  Whatever cost reduction is achievable, modern thinking suggests that it cannot be obtained at the cost of reduced product quality.  If this seems to provide an insurmountable hurdle then consider the problem of repeat sales to a customer who is un</w:t>
      </w:r>
      <w:r>
        <w:rPr>
          <w:sz w:val="24"/>
        </w:rPr>
        <w:t>happy with your product quality.</w:t>
      </w:r>
    </w:p>
    <w:p w:rsidR="00000000" w:rsidRDefault="00177AD9">
      <w:pPr>
        <w:spacing w:line="360" w:lineRule="auto"/>
        <w:jc w:val="both"/>
        <w:rPr>
          <w:sz w:val="24"/>
        </w:rPr>
      </w:pPr>
    </w:p>
    <w:p w:rsidR="00000000" w:rsidRDefault="00177AD9">
      <w:pPr>
        <w:spacing w:line="360" w:lineRule="auto"/>
        <w:jc w:val="both"/>
        <w:rPr>
          <w:sz w:val="24"/>
        </w:rPr>
      </w:pPr>
      <w:r>
        <w:rPr>
          <w:sz w:val="24"/>
        </w:rPr>
        <w:t xml:space="preserve">In design, various analysis methods have already been mentioned.  The quantitative techniques need to be used for product design, process design, and work definition.  Quality standards like ISO9002 require the company to </w:t>
      </w:r>
      <w:r>
        <w:rPr>
          <w:sz w:val="24"/>
        </w:rPr>
        <w:t>demonstrate its quality capability through work instructions and written procedures.  These may take the form of checklists and flowcharts, and additional procedural definitions like network analysis methods.  Cause and effect diagrams (Taguchi charts, fis</w:t>
      </w:r>
      <w:r>
        <w:rPr>
          <w:sz w:val="24"/>
        </w:rPr>
        <w:t>hbone diagrams) received wide use.</w:t>
      </w:r>
    </w:p>
    <w:p w:rsidR="00000000" w:rsidRDefault="00177AD9">
      <w:pPr>
        <w:spacing w:line="360" w:lineRule="auto"/>
        <w:jc w:val="both"/>
        <w:rPr>
          <w:sz w:val="24"/>
        </w:rPr>
      </w:pPr>
    </w:p>
    <w:p w:rsidR="00000000" w:rsidRDefault="00177AD9">
      <w:pPr>
        <w:spacing w:line="360" w:lineRule="auto"/>
        <w:jc w:val="both"/>
        <w:rPr>
          <w:sz w:val="24"/>
        </w:rPr>
      </w:pPr>
      <w:r>
        <w:rPr>
          <w:sz w:val="24"/>
        </w:rPr>
        <w:t xml:space="preserve">Statistical analysis techniques also have their place.  One of the main selling points of circuit simulation packages is the ability to undertake Monte Carlo and sensitivity analyses.  These allow "proving" of tolerance </w:t>
      </w:r>
      <w:r>
        <w:rPr>
          <w:sz w:val="24"/>
        </w:rPr>
        <w:t xml:space="preserve">spreads by repeated simulation, offering apparent analysis of production yield.  Process capability studies (the ideas of statistical control of </w:t>
      </w:r>
      <w:r>
        <w:rPr>
          <w:sz w:val="24"/>
        </w:rPr>
        <w:lastRenderedPageBreak/>
        <w:t>process and process limit design) require statistical techniques.  Reliability studies based on MTBFs (mean tim</w:t>
      </w:r>
      <w:r>
        <w:rPr>
          <w:sz w:val="24"/>
        </w:rPr>
        <w:t>e between failures) require use of variances and standard deviations.</w:t>
      </w:r>
    </w:p>
    <w:p w:rsidR="00000000" w:rsidRDefault="00177AD9">
      <w:pPr>
        <w:spacing w:line="360" w:lineRule="auto"/>
        <w:jc w:val="both"/>
        <w:rPr>
          <w:sz w:val="24"/>
        </w:rPr>
      </w:pPr>
    </w:p>
    <w:p w:rsidR="00000000" w:rsidRDefault="00177AD9">
      <w:pPr>
        <w:spacing w:line="360" w:lineRule="auto"/>
        <w:jc w:val="both"/>
        <w:rPr>
          <w:sz w:val="24"/>
        </w:rPr>
      </w:pPr>
      <w:r>
        <w:rPr>
          <w:sz w:val="24"/>
        </w:rPr>
        <w:t>Cost models need to interrelate the costs of process and quality in an understandable way.  Having determined the capability of a process, and its concommitant effect on product quality</w:t>
      </w:r>
      <w:r>
        <w:rPr>
          <w:sz w:val="24"/>
        </w:rPr>
        <w:t>, in financial terms, the classic techniques of investment analysis become applicable.  The include net present value analysis, internal rate of return, and payback period.  We use these methods to evaluate alternative strategies.  The main difference from</w:t>
      </w:r>
      <w:r>
        <w:rPr>
          <w:sz w:val="24"/>
        </w:rPr>
        <w:t xml:space="preserve"> the accountant's mind set is the desire to produce the highest value product, rather than simply the least cost.</w:t>
      </w:r>
    </w:p>
    <w:p w:rsidR="00000000" w:rsidRDefault="00177AD9">
      <w:pPr>
        <w:spacing w:line="360" w:lineRule="auto"/>
        <w:jc w:val="both"/>
        <w:rPr>
          <w:sz w:val="24"/>
        </w:rPr>
      </w:pPr>
    </w:p>
    <w:p w:rsidR="00000000" w:rsidRDefault="00177AD9">
      <w:pPr>
        <w:spacing w:line="360" w:lineRule="auto"/>
        <w:jc w:val="both"/>
        <w:rPr>
          <w:sz w:val="24"/>
        </w:rPr>
      </w:pPr>
    </w:p>
    <w:p w:rsidR="00000000" w:rsidRDefault="00177AD9" w:rsidP="001B4A0D">
      <w:pPr>
        <w:numPr>
          <w:ilvl w:val="2"/>
          <w:numId w:val="45"/>
        </w:numPr>
        <w:spacing w:line="360" w:lineRule="auto"/>
        <w:jc w:val="both"/>
        <w:rPr>
          <w:b/>
          <w:sz w:val="24"/>
        </w:rPr>
      </w:pPr>
      <w:r>
        <w:rPr>
          <w:b/>
          <w:sz w:val="24"/>
        </w:rPr>
        <w:t>Major Cost Categories for Investment Analysis</w:t>
      </w:r>
    </w:p>
    <w:p w:rsidR="00000000" w:rsidRDefault="00177AD9">
      <w:pPr>
        <w:spacing w:line="360" w:lineRule="auto"/>
        <w:jc w:val="both"/>
        <w:rPr>
          <w:sz w:val="24"/>
        </w:rPr>
      </w:pPr>
    </w:p>
    <w:p w:rsidR="00000000" w:rsidRDefault="00177AD9">
      <w:pPr>
        <w:pStyle w:val="igds"/>
      </w:pPr>
      <w:r>
        <w:t>(a) Investment Costs</w:t>
      </w:r>
    </w:p>
    <w:p w:rsidR="00000000" w:rsidRDefault="00177AD9">
      <w:pPr>
        <w:spacing w:line="360" w:lineRule="auto"/>
        <w:jc w:val="both"/>
        <w:rPr>
          <w:sz w:val="24"/>
        </w:rPr>
      </w:pPr>
      <w:r>
        <w:rPr>
          <w:sz w:val="24"/>
          <w:u w:val="single"/>
        </w:rPr>
        <w:t xml:space="preserve"> </w:t>
      </w:r>
      <w:r>
        <w:rPr>
          <w:sz w:val="24"/>
        </w:rPr>
        <w:t xml:space="preserve"> </w:t>
      </w:r>
    </w:p>
    <w:p w:rsidR="00000000" w:rsidRDefault="00177AD9">
      <w:pPr>
        <w:spacing w:line="360" w:lineRule="auto"/>
        <w:jc w:val="both"/>
        <w:rPr>
          <w:sz w:val="24"/>
        </w:rPr>
      </w:pPr>
      <w:r>
        <w:rPr>
          <w:sz w:val="24"/>
        </w:rPr>
        <w:t>Non-recurring capital outlays to acquire or develop new equip</w:t>
      </w:r>
      <w:r>
        <w:rPr>
          <w:sz w:val="24"/>
        </w:rPr>
        <w:t>ment, software, buildings or any other new capability.</w:t>
      </w:r>
    </w:p>
    <w:p w:rsidR="00000000" w:rsidRDefault="00177AD9">
      <w:pPr>
        <w:spacing w:line="360" w:lineRule="auto"/>
        <w:jc w:val="both"/>
        <w:rPr>
          <w:sz w:val="24"/>
        </w:rPr>
      </w:pPr>
    </w:p>
    <w:p w:rsidR="00000000" w:rsidRDefault="00177AD9">
      <w:pPr>
        <w:pStyle w:val="igds"/>
      </w:pPr>
      <w:r>
        <w:t>(b) Implementation Costs</w:t>
      </w:r>
    </w:p>
    <w:p w:rsidR="00000000" w:rsidRDefault="00177AD9">
      <w:pPr>
        <w:spacing w:line="360" w:lineRule="auto"/>
        <w:jc w:val="both"/>
        <w:rPr>
          <w:sz w:val="24"/>
        </w:rPr>
      </w:pPr>
    </w:p>
    <w:p w:rsidR="00000000" w:rsidRDefault="00177AD9">
      <w:pPr>
        <w:pStyle w:val="igds"/>
      </w:pPr>
      <w:r>
        <w:t>One-time outlays to create or install a new capability. Examples include user training, relocating people, cabling, relocation of equipment, redesign of product flow.</w:t>
      </w:r>
    </w:p>
    <w:p w:rsidR="00000000" w:rsidRDefault="00177AD9">
      <w:pPr>
        <w:spacing w:line="360" w:lineRule="auto"/>
        <w:jc w:val="both"/>
        <w:rPr>
          <w:sz w:val="24"/>
          <w:u w:val="single"/>
        </w:rPr>
      </w:pPr>
    </w:p>
    <w:p w:rsidR="00000000" w:rsidRDefault="00177AD9">
      <w:pPr>
        <w:pStyle w:val="igds"/>
      </w:pPr>
      <w:r>
        <w:t xml:space="preserve">(c) </w:t>
      </w:r>
      <w:r>
        <w:t>Annual Operating Costs</w:t>
      </w:r>
    </w:p>
    <w:p w:rsidR="00000000" w:rsidRDefault="00177AD9">
      <w:pPr>
        <w:spacing w:line="360" w:lineRule="auto"/>
        <w:jc w:val="both"/>
        <w:rPr>
          <w:sz w:val="24"/>
        </w:rPr>
      </w:pPr>
      <w:r>
        <w:rPr>
          <w:sz w:val="24"/>
        </w:rPr>
        <w:t xml:space="preserve"> </w:t>
      </w:r>
    </w:p>
    <w:p w:rsidR="00000000" w:rsidRDefault="00177AD9">
      <w:pPr>
        <w:spacing w:line="360" w:lineRule="auto"/>
        <w:jc w:val="both"/>
        <w:rPr>
          <w:sz w:val="24"/>
        </w:rPr>
      </w:pPr>
      <w:r>
        <w:rPr>
          <w:sz w:val="24"/>
        </w:rPr>
        <w:t>Recurring outlays required to operate the system on a monthly or yearly basis.  Additional and increased staff salaries are included in this heading.</w:t>
      </w:r>
    </w:p>
    <w:p w:rsidR="00000000" w:rsidRDefault="00177AD9">
      <w:pPr>
        <w:spacing w:line="360" w:lineRule="auto"/>
        <w:jc w:val="both"/>
        <w:rPr>
          <w:sz w:val="24"/>
        </w:rPr>
      </w:pPr>
    </w:p>
    <w:p w:rsidR="00000000" w:rsidRDefault="00177AD9">
      <w:pPr>
        <w:spacing w:line="360" w:lineRule="auto"/>
        <w:jc w:val="both"/>
        <w:rPr>
          <w:sz w:val="24"/>
        </w:rPr>
      </w:pPr>
      <w:r>
        <w:rPr>
          <w:sz w:val="24"/>
        </w:rPr>
        <w:t>Note that rental or leasing will convert investment costs to annual operating co</w:t>
      </w:r>
      <w:r>
        <w:rPr>
          <w:sz w:val="24"/>
        </w:rPr>
        <w:t>sts. May convert implementation costs to annual operating costs if the installation and training are included into the monthly repayments.  This option is important in a cash poor company as a means of developing new capability.</w:t>
      </w:r>
    </w:p>
    <w:p w:rsidR="00000000" w:rsidRDefault="00177AD9">
      <w:pPr>
        <w:spacing w:line="360" w:lineRule="auto"/>
        <w:jc w:val="both"/>
        <w:rPr>
          <w:sz w:val="24"/>
        </w:rPr>
      </w:pPr>
    </w:p>
    <w:p w:rsidR="00000000" w:rsidRDefault="00177AD9">
      <w:pPr>
        <w:pStyle w:val="Heading2"/>
      </w:pPr>
      <w:r>
        <w:lastRenderedPageBreak/>
        <w:t>Annual Cost Calculation</w:t>
      </w:r>
    </w:p>
    <w:p w:rsidR="00000000" w:rsidRDefault="00177AD9">
      <w:pPr>
        <w:spacing w:line="360" w:lineRule="auto"/>
        <w:jc w:val="both"/>
        <w:rPr>
          <w:sz w:val="24"/>
        </w:rPr>
      </w:pPr>
    </w:p>
    <w:p w:rsidR="00000000" w:rsidRDefault="00177AD9">
      <w:pPr>
        <w:spacing w:line="360" w:lineRule="auto"/>
        <w:jc w:val="both"/>
        <w:rPr>
          <w:sz w:val="24"/>
        </w:rPr>
      </w:pPr>
      <w:r>
        <w:rPr>
          <w:sz w:val="24"/>
        </w:rPr>
        <w:t>A</w:t>
      </w:r>
      <w:r>
        <w:rPr>
          <w:sz w:val="24"/>
        </w:rPr>
        <w:t xml:space="preserve">nnual Cost      =   </w:t>
      </w:r>
      <w:r>
        <w:rPr>
          <w:sz w:val="24"/>
          <w:u w:val="single"/>
        </w:rPr>
        <w:t>Investment Cost + Implementation Cost  + Annual Operating Cost</w:t>
      </w:r>
    </w:p>
    <w:p w:rsidR="00000000" w:rsidRDefault="00177AD9">
      <w:pPr>
        <w:spacing w:line="360" w:lineRule="auto"/>
        <w:jc w:val="both"/>
        <w:rPr>
          <w:sz w:val="24"/>
        </w:rPr>
      </w:pPr>
      <w:r>
        <w:rPr>
          <w:sz w:val="24"/>
        </w:rPr>
        <w:t xml:space="preserve">                      </w:t>
      </w:r>
      <w:r>
        <w:rPr>
          <w:sz w:val="24"/>
        </w:rPr>
        <w:tab/>
      </w:r>
      <w:r>
        <w:rPr>
          <w:sz w:val="24"/>
        </w:rPr>
        <w:tab/>
      </w:r>
      <w:r>
        <w:rPr>
          <w:sz w:val="24"/>
        </w:rPr>
        <w:tab/>
        <w:t>Estimated system life in years</w:t>
      </w:r>
    </w:p>
    <w:p w:rsidR="00000000" w:rsidRDefault="00177AD9">
      <w:pPr>
        <w:spacing w:line="360" w:lineRule="auto"/>
        <w:jc w:val="both"/>
        <w:rPr>
          <w:sz w:val="24"/>
        </w:rPr>
      </w:pPr>
    </w:p>
    <w:p w:rsidR="00000000" w:rsidRDefault="001B4A0D" w:rsidP="001B4A0D">
      <w:pPr>
        <w:numPr>
          <w:ilvl w:val="2"/>
          <w:numId w:val="45"/>
        </w:numPr>
        <w:spacing w:line="360" w:lineRule="auto"/>
        <w:jc w:val="both"/>
        <w:rPr>
          <w:b/>
          <w:sz w:val="24"/>
        </w:rPr>
      </w:pPr>
      <w:r>
        <w:rPr>
          <w:b/>
          <w:sz w:val="24"/>
        </w:rPr>
        <w:t>Break-Even Analysis</w:t>
      </w:r>
    </w:p>
    <w:p w:rsidR="00000000" w:rsidRDefault="00177AD9">
      <w:pPr>
        <w:spacing w:line="360" w:lineRule="auto"/>
        <w:jc w:val="both"/>
        <w:rPr>
          <w:sz w:val="24"/>
          <w:u w:val="single"/>
        </w:rPr>
      </w:pPr>
    </w:p>
    <w:p w:rsidR="00000000" w:rsidRDefault="00177AD9">
      <w:pPr>
        <w:spacing w:line="360" w:lineRule="auto"/>
        <w:jc w:val="both"/>
        <w:rPr>
          <w:i/>
          <w:sz w:val="24"/>
        </w:rPr>
      </w:pPr>
      <w:r>
        <w:rPr>
          <w:i/>
          <w:sz w:val="24"/>
        </w:rPr>
        <w:t>Accounting :</w:t>
      </w:r>
    </w:p>
    <w:p w:rsidR="00000000" w:rsidRDefault="00177AD9">
      <w:pPr>
        <w:spacing w:line="360" w:lineRule="auto"/>
        <w:jc w:val="both"/>
        <w:rPr>
          <w:sz w:val="24"/>
        </w:rPr>
      </w:pPr>
    </w:p>
    <w:p w:rsidR="00000000" w:rsidRDefault="00177AD9">
      <w:pPr>
        <w:spacing w:line="360" w:lineRule="auto"/>
        <w:jc w:val="both"/>
        <w:rPr>
          <w:sz w:val="24"/>
        </w:rPr>
      </w:pPr>
      <w:r>
        <w:rPr>
          <w:sz w:val="24"/>
        </w:rPr>
        <w:t>Comparison of project costs and the revenue the proje</w:t>
      </w:r>
      <w:r>
        <w:rPr>
          <w:sz w:val="24"/>
        </w:rPr>
        <w:t>ct may produce.</w:t>
      </w:r>
    </w:p>
    <w:p w:rsidR="00000000" w:rsidRDefault="00177AD9">
      <w:pPr>
        <w:spacing w:line="360" w:lineRule="auto"/>
        <w:jc w:val="both"/>
        <w:rPr>
          <w:sz w:val="24"/>
        </w:rPr>
      </w:pPr>
    </w:p>
    <w:p w:rsidR="00000000" w:rsidRDefault="00177AD9">
      <w:pPr>
        <w:spacing w:line="360" w:lineRule="auto"/>
        <w:jc w:val="both"/>
        <w:rPr>
          <w:i/>
          <w:sz w:val="24"/>
        </w:rPr>
      </w:pPr>
      <w:r>
        <w:rPr>
          <w:i/>
          <w:sz w:val="24"/>
        </w:rPr>
        <w:t>Quality Systems Analysis:</w:t>
      </w:r>
    </w:p>
    <w:p w:rsidR="00000000" w:rsidRDefault="00177AD9">
      <w:pPr>
        <w:spacing w:line="360" w:lineRule="auto"/>
        <w:jc w:val="both"/>
        <w:rPr>
          <w:sz w:val="24"/>
        </w:rPr>
      </w:pPr>
    </w:p>
    <w:p w:rsidR="00000000" w:rsidRDefault="00177AD9">
      <w:pPr>
        <w:spacing w:line="360" w:lineRule="auto"/>
        <w:jc w:val="both"/>
        <w:rPr>
          <w:sz w:val="24"/>
        </w:rPr>
      </w:pPr>
      <w:r>
        <w:rPr>
          <w:sz w:val="24"/>
        </w:rPr>
        <w:t>Comparison of cost of new system and current system to determine point at which the new system costs the same as the current one.</w:t>
      </w:r>
    </w:p>
    <w:p w:rsidR="00000000" w:rsidRDefault="00177AD9">
      <w:pPr>
        <w:spacing w:line="360" w:lineRule="auto"/>
        <w:jc w:val="both"/>
        <w:rPr>
          <w:sz w:val="24"/>
        </w:rPr>
      </w:pPr>
      <w:r>
        <w:rPr>
          <w:sz w:val="24"/>
        </w:rPr>
        <w:t xml:space="preserve"> </w:t>
      </w:r>
    </w:p>
    <w:p w:rsidR="00000000" w:rsidRDefault="00177AD9">
      <w:pPr>
        <w:spacing w:line="360" w:lineRule="auto"/>
        <w:jc w:val="both"/>
        <w:rPr>
          <w:sz w:val="24"/>
        </w:rPr>
      </w:pPr>
    </w:p>
    <w:p w:rsidR="00000000" w:rsidRDefault="00177AD9">
      <w:pPr>
        <w:pStyle w:val="igds"/>
      </w:pPr>
      <w:r>
        <w:t>(a)  Payback Period</w:t>
      </w:r>
    </w:p>
    <w:p w:rsidR="00000000" w:rsidRDefault="00177AD9">
      <w:pPr>
        <w:spacing w:line="360" w:lineRule="auto"/>
        <w:jc w:val="both"/>
        <w:rPr>
          <w:sz w:val="24"/>
        </w:rPr>
      </w:pPr>
    </w:p>
    <w:p w:rsidR="00000000" w:rsidRDefault="00177AD9">
      <w:pPr>
        <w:spacing w:line="360" w:lineRule="auto"/>
        <w:jc w:val="both"/>
        <w:rPr>
          <w:sz w:val="24"/>
        </w:rPr>
      </w:pPr>
      <w:r>
        <w:rPr>
          <w:sz w:val="24"/>
        </w:rPr>
        <w:t>The length of time over which any asset is expected to gen</w:t>
      </w:r>
      <w:r>
        <w:rPr>
          <w:sz w:val="24"/>
        </w:rPr>
        <w:t>erate revenue sufficient to cover its initial costs.</w:t>
      </w:r>
    </w:p>
    <w:p w:rsidR="00000000" w:rsidRDefault="00177AD9">
      <w:pPr>
        <w:spacing w:line="360" w:lineRule="auto"/>
        <w:jc w:val="both"/>
        <w:rPr>
          <w:sz w:val="24"/>
        </w:rPr>
      </w:pPr>
    </w:p>
    <w:p w:rsidR="00000000" w:rsidRDefault="00177AD9">
      <w:pPr>
        <w:spacing w:line="360" w:lineRule="auto"/>
        <w:jc w:val="both"/>
        <w:rPr>
          <w:sz w:val="24"/>
        </w:rPr>
      </w:pPr>
      <w:r>
        <w:rPr>
          <w:sz w:val="24"/>
        </w:rPr>
        <w:t>i.e.</w:t>
      </w:r>
      <w:r>
        <w:rPr>
          <w:sz w:val="24"/>
        </w:rPr>
        <w:tab/>
        <w:t xml:space="preserve">P   =   </w:t>
      </w:r>
      <w:r>
        <w:rPr>
          <w:sz w:val="24"/>
        </w:rPr>
        <w:tab/>
        <w:t>I/R</w:t>
      </w:r>
      <w:r>
        <w:rPr>
          <w:sz w:val="24"/>
        </w:rPr>
        <w:tab/>
      </w:r>
      <w:r>
        <w:rPr>
          <w:sz w:val="24"/>
        </w:rPr>
        <w:tab/>
      </w:r>
      <w:r>
        <w:rPr>
          <w:sz w:val="24"/>
        </w:rPr>
        <w:tab/>
        <w:t>(Before taxes)</w:t>
      </w:r>
    </w:p>
    <w:p w:rsidR="00000000" w:rsidRDefault="00177AD9">
      <w:pPr>
        <w:spacing w:line="360" w:lineRule="auto"/>
        <w:jc w:val="both"/>
        <w:rPr>
          <w:sz w:val="24"/>
        </w:rPr>
      </w:pPr>
      <w:r>
        <w:rPr>
          <w:sz w:val="24"/>
        </w:rPr>
        <w:t>or</w:t>
      </w:r>
      <w:r>
        <w:rPr>
          <w:sz w:val="24"/>
        </w:rPr>
        <w:tab/>
        <w:t>P   =</w:t>
      </w:r>
      <w:r>
        <w:rPr>
          <w:sz w:val="24"/>
        </w:rPr>
        <w:tab/>
        <w:t>I / (1-T)R</w:t>
      </w:r>
      <w:r>
        <w:rPr>
          <w:sz w:val="24"/>
        </w:rPr>
        <w:tab/>
      </w:r>
      <w:r>
        <w:rPr>
          <w:sz w:val="24"/>
        </w:rPr>
        <w:tab/>
        <w:t>(After taxes)</w:t>
      </w:r>
    </w:p>
    <w:p w:rsidR="00000000" w:rsidRDefault="00177AD9">
      <w:pPr>
        <w:spacing w:line="360" w:lineRule="auto"/>
        <w:jc w:val="both"/>
        <w:rPr>
          <w:sz w:val="24"/>
        </w:rPr>
      </w:pPr>
    </w:p>
    <w:p w:rsidR="00000000" w:rsidRDefault="00177AD9">
      <w:pPr>
        <w:spacing w:line="360" w:lineRule="auto"/>
        <w:jc w:val="both"/>
        <w:rPr>
          <w:sz w:val="24"/>
        </w:rPr>
      </w:pPr>
    </w:p>
    <w:p w:rsidR="00000000" w:rsidRDefault="00177AD9">
      <w:pPr>
        <w:spacing w:line="360" w:lineRule="auto"/>
        <w:jc w:val="both"/>
        <w:rPr>
          <w:sz w:val="24"/>
        </w:rPr>
      </w:pPr>
      <w:r>
        <w:rPr>
          <w:sz w:val="24"/>
        </w:rPr>
        <w:t>Where:</w:t>
      </w:r>
    </w:p>
    <w:p w:rsidR="00000000" w:rsidRDefault="00177AD9">
      <w:pPr>
        <w:spacing w:line="360" w:lineRule="auto"/>
        <w:jc w:val="both"/>
        <w:rPr>
          <w:sz w:val="24"/>
        </w:rPr>
      </w:pPr>
      <w:r>
        <w:rPr>
          <w:sz w:val="24"/>
        </w:rPr>
        <w:tab/>
        <w:t>P   =  payback period</w:t>
      </w:r>
    </w:p>
    <w:p w:rsidR="00000000" w:rsidRDefault="00177AD9">
      <w:pPr>
        <w:spacing w:line="360" w:lineRule="auto"/>
        <w:jc w:val="both"/>
        <w:rPr>
          <w:sz w:val="24"/>
        </w:rPr>
      </w:pPr>
      <w:r>
        <w:rPr>
          <w:sz w:val="24"/>
        </w:rPr>
        <w:t xml:space="preserve">         </w:t>
      </w:r>
      <w:r>
        <w:rPr>
          <w:sz w:val="24"/>
        </w:rPr>
        <w:tab/>
        <w:t>I   =  investment</w:t>
      </w:r>
    </w:p>
    <w:p w:rsidR="00000000" w:rsidRDefault="00177AD9">
      <w:pPr>
        <w:spacing w:line="360" w:lineRule="auto"/>
        <w:jc w:val="both"/>
        <w:rPr>
          <w:sz w:val="24"/>
        </w:rPr>
      </w:pPr>
      <w:r>
        <w:rPr>
          <w:sz w:val="24"/>
        </w:rPr>
        <w:t xml:space="preserve">         </w:t>
      </w:r>
      <w:r>
        <w:rPr>
          <w:sz w:val="24"/>
        </w:rPr>
        <w:tab/>
        <w:t>R   =  average annual return on investment</w:t>
      </w:r>
    </w:p>
    <w:p w:rsidR="00000000" w:rsidRDefault="00177AD9">
      <w:pPr>
        <w:spacing w:line="360" w:lineRule="auto"/>
        <w:jc w:val="both"/>
        <w:rPr>
          <w:sz w:val="24"/>
        </w:rPr>
      </w:pPr>
      <w:r>
        <w:rPr>
          <w:sz w:val="24"/>
        </w:rPr>
        <w:t xml:space="preserve">         </w:t>
      </w:r>
      <w:r>
        <w:rPr>
          <w:sz w:val="24"/>
        </w:rPr>
        <w:tab/>
        <w:t>T   =  co</w:t>
      </w:r>
      <w:r>
        <w:rPr>
          <w:sz w:val="24"/>
        </w:rPr>
        <w:t>rporate tax rate.</w:t>
      </w:r>
    </w:p>
    <w:p w:rsidR="00000000" w:rsidRDefault="00177AD9">
      <w:pPr>
        <w:spacing w:line="360" w:lineRule="auto"/>
        <w:jc w:val="both"/>
        <w:rPr>
          <w:sz w:val="24"/>
        </w:rPr>
      </w:pPr>
    </w:p>
    <w:p w:rsidR="00000000" w:rsidRDefault="00177AD9">
      <w:pPr>
        <w:pStyle w:val="igds"/>
      </w:pPr>
      <w:r>
        <w:t>(b)  Internal Rate of Return (Marginal Efficiency of Investment).</w:t>
      </w:r>
    </w:p>
    <w:p w:rsidR="00000000" w:rsidRDefault="00177AD9">
      <w:pPr>
        <w:spacing w:line="360" w:lineRule="auto"/>
        <w:jc w:val="both"/>
        <w:rPr>
          <w:sz w:val="24"/>
        </w:rPr>
      </w:pPr>
    </w:p>
    <w:p w:rsidR="00000000" w:rsidRDefault="00177AD9">
      <w:pPr>
        <w:spacing w:line="360" w:lineRule="auto"/>
        <w:jc w:val="both"/>
        <w:rPr>
          <w:sz w:val="24"/>
        </w:rPr>
      </w:pPr>
      <w:r>
        <w:rPr>
          <w:sz w:val="24"/>
        </w:rPr>
        <w:lastRenderedPageBreak/>
        <w:t>IRR  =</w:t>
      </w:r>
      <w:r>
        <w:rPr>
          <w:sz w:val="24"/>
        </w:rPr>
        <w:tab/>
        <w:t>The rate of return that a potential system is expected to earn after all of its costs (except interest expenses) are recovered.</w:t>
      </w:r>
    </w:p>
    <w:p w:rsidR="00000000" w:rsidRDefault="00177AD9">
      <w:pPr>
        <w:spacing w:line="360" w:lineRule="auto"/>
        <w:jc w:val="both"/>
        <w:rPr>
          <w:sz w:val="24"/>
        </w:rPr>
      </w:pPr>
    </w:p>
    <w:p w:rsidR="00000000" w:rsidRDefault="00177AD9">
      <w:pPr>
        <w:spacing w:line="360" w:lineRule="auto"/>
        <w:jc w:val="both"/>
        <w:rPr>
          <w:sz w:val="24"/>
        </w:rPr>
      </w:pPr>
      <w:r>
        <w:rPr>
          <w:sz w:val="24"/>
        </w:rPr>
        <w:t xml:space="preserve">An investment is justified if the </w:t>
      </w:r>
      <w:r>
        <w:rPr>
          <w:sz w:val="24"/>
        </w:rPr>
        <w:t>IRR is greater than the rate of interest that a bank will charge the company to borrow the money.</w:t>
      </w:r>
    </w:p>
    <w:p w:rsidR="00000000" w:rsidRDefault="00177AD9">
      <w:pPr>
        <w:spacing w:line="360" w:lineRule="auto"/>
        <w:jc w:val="both"/>
        <w:rPr>
          <w:sz w:val="24"/>
        </w:rPr>
      </w:pPr>
    </w:p>
    <w:p w:rsidR="00000000" w:rsidRDefault="00177AD9">
      <w:pPr>
        <w:spacing w:line="360" w:lineRule="auto"/>
        <w:jc w:val="both"/>
        <w:rPr>
          <w:sz w:val="24"/>
        </w:rPr>
      </w:pPr>
      <w:r>
        <w:rPr>
          <w:sz w:val="24"/>
        </w:rPr>
        <w:t>Let us represent the IRR by r.</w:t>
      </w:r>
    </w:p>
    <w:p w:rsidR="00000000" w:rsidRDefault="00177AD9">
      <w:pPr>
        <w:spacing w:line="360" w:lineRule="auto"/>
        <w:jc w:val="both"/>
        <w:rPr>
          <w:sz w:val="24"/>
        </w:rPr>
      </w:pPr>
    </w:p>
    <w:p w:rsidR="00000000" w:rsidRDefault="00177AD9">
      <w:pPr>
        <w:pStyle w:val="igds"/>
      </w:pPr>
      <w:r>
        <w:t>Then :</w:t>
      </w:r>
    </w:p>
    <w:p w:rsidR="00000000" w:rsidRDefault="00177AD9">
      <w:pPr>
        <w:spacing w:line="360" w:lineRule="auto"/>
        <w:jc w:val="both"/>
        <w:rPr>
          <w:sz w:val="24"/>
        </w:rPr>
      </w:pPr>
    </w:p>
    <w:p w:rsidR="00000000" w:rsidRDefault="00177AD9">
      <w:pPr>
        <w:spacing w:line="360" w:lineRule="auto"/>
        <w:jc w:val="both"/>
        <w:rPr>
          <w:sz w:val="24"/>
        </w:rPr>
      </w:pPr>
      <w:r>
        <w:rPr>
          <w:sz w:val="24"/>
        </w:rPr>
        <w:t xml:space="preserve">Fixed        </w:t>
      </w:r>
      <w:r>
        <w:rPr>
          <w:sz w:val="24"/>
        </w:rPr>
        <w:tab/>
      </w:r>
      <w:r>
        <w:rPr>
          <w:sz w:val="24"/>
        </w:rPr>
        <w:tab/>
        <w:t xml:space="preserve">Return over </w:t>
      </w:r>
      <w:r>
        <w:rPr>
          <w:sz w:val="24"/>
        </w:rPr>
        <w:tab/>
      </w:r>
      <w:r>
        <w:rPr>
          <w:sz w:val="24"/>
        </w:rPr>
        <w:tab/>
        <w:t xml:space="preserve">Return over </w:t>
      </w:r>
      <w:r>
        <w:rPr>
          <w:sz w:val="24"/>
        </w:rPr>
        <w:tab/>
      </w:r>
      <w:r>
        <w:rPr>
          <w:sz w:val="24"/>
        </w:rPr>
        <w:tab/>
        <w:t>Return over</w:t>
      </w:r>
    </w:p>
    <w:p w:rsidR="00000000" w:rsidRDefault="00177AD9">
      <w:pPr>
        <w:spacing w:line="360" w:lineRule="auto"/>
        <w:jc w:val="both"/>
        <w:rPr>
          <w:sz w:val="24"/>
        </w:rPr>
      </w:pPr>
      <w:r>
        <w:rPr>
          <w:sz w:val="24"/>
        </w:rPr>
        <w:t>investment</w:t>
      </w:r>
      <w:r>
        <w:rPr>
          <w:sz w:val="24"/>
        </w:rPr>
        <w:tab/>
        <w:t xml:space="preserve">=    </w:t>
      </w:r>
      <w:r>
        <w:rPr>
          <w:sz w:val="24"/>
        </w:rPr>
        <w:tab/>
        <w:t>operating</w:t>
      </w:r>
      <w:r>
        <w:rPr>
          <w:sz w:val="24"/>
        </w:rPr>
        <w:tab/>
        <w:t>+</w:t>
      </w:r>
      <w:r>
        <w:rPr>
          <w:sz w:val="24"/>
        </w:rPr>
        <w:tab/>
        <w:t xml:space="preserve">operating </w:t>
      </w:r>
      <w:r>
        <w:rPr>
          <w:sz w:val="24"/>
        </w:rPr>
        <w:tab/>
        <w:t>+...+</w:t>
      </w:r>
      <w:r>
        <w:rPr>
          <w:sz w:val="24"/>
        </w:rPr>
        <w:tab/>
        <w:t xml:space="preserve">operating </w:t>
      </w:r>
    </w:p>
    <w:p w:rsidR="00000000" w:rsidRDefault="00177AD9">
      <w:pPr>
        <w:spacing w:line="360" w:lineRule="auto"/>
        <w:jc w:val="both"/>
        <w:rPr>
          <w:sz w:val="24"/>
        </w:rPr>
      </w:pPr>
      <w:r>
        <w:rPr>
          <w:sz w:val="24"/>
        </w:rPr>
        <w:t xml:space="preserve">     </w:t>
      </w:r>
      <w:r>
        <w:rPr>
          <w:sz w:val="24"/>
        </w:rPr>
        <w:t xml:space="preserve">                 </w:t>
      </w:r>
      <w:r>
        <w:rPr>
          <w:sz w:val="24"/>
        </w:rPr>
        <w:tab/>
      </w:r>
      <w:r>
        <w:rPr>
          <w:sz w:val="24"/>
        </w:rPr>
        <w:tab/>
        <w:t>expenses  (yr 1)</w:t>
      </w:r>
      <w:r>
        <w:rPr>
          <w:sz w:val="24"/>
        </w:rPr>
        <w:tab/>
        <w:t xml:space="preserve">expenses (yr2) </w:t>
      </w:r>
      <w:r>
        <w:rPr>
          <w:sz w:val="24"/>
        </w:rPr>
        <w:tab/>
        <w:t>expenses (yr N)</w:t>
      </w:r>
    </w:p>
    <w:p w:rsidR="00000000" w:rsidRDefault="00177AD9">
      <w:pPr>
        <w:spacing w:line="360" w:lineRule="auto"/>
        <w:jc w:val="both"/>
        <w:rPr>
          <w:sz w:val="24"/>
        </w:rPr>
      </w:pPr>
      <w:r>
        <w:rPr>
          <w:sz w:val="24"/>
        </w:rPr>
        <w:t xml:space="preserve"> </w:t>
      </w:r>
      <w:r>
        <w:rPr>
          <w:sz w:val="24"/>
        </w:rPr>
        <w:tab/>
        <w:t xml:space="preserve">                    </w:t>
      </w:r>
      <w:r>
        <w:rPr>
          <w:sz w:val="24"/>
        </w:rPr>
        <w:tab/>
        <w:t xml:space="preserve">----------------     </w:t>
      </w:r>
      <w:r>
        <w:rPr>
          <w:sz w:val="24"/>
        </w:rPr>
        <w:tab/>
        <w:t xml:space="preserve">--------------   </w:t>
      </w:r>
      <w:r>
        <w:rPr>
          <w:sz w:val="24"/>
        </w:rPr>
        <w:tab/>
      </w:r>
      <w:r>
        <w:rPr>
          <w:sz w:val="24"/>
        </w:rPr>
        <w:tab/>
        <w:t>-------------</w:t>
      </w:r>
    </w:p>
    <w:p w:rsidR="00000000" w:rsidRDefault="00177AD9">
      <w:pPr>
        <w:spacing w:line="360" w:lineRule="auto"/>
        <w:jc w:val="both"/>
        <w:rPr>
          <w:sz w:val="24"/>
          <w:vertAlign w:val="superscript"/>
        </w:rPr>
      </w:pPr>
      <w:r>
        <w:rPr>
          <w:sz w:val="24"/>
        </w:rPr>
        <w:tab/>
      </w:r>
      <w:r>
        <w:rPr>
          <w:sz w:val="24"/>
        </w:rPr>
        <w:tab/>
      </w:r>
      <w:r>
        <w:rPr>
          <w:sz w:val="24"/>
        </w:rPr>
        <w:tab/>
        <w:t>(1 + r )</w:t>
      </w:r>
      <w:r>
        <w:rPr>
          <w:position w:val="6"/>
          <w:sz w:val="24"/>
          <w:vertAlign w:val="superscript"/>
        </w:rPr>
        <w:t>1</w:t>
      </w:r>
      <w:r>
        <w:rPr>
          <w:sz w:val="24"/>
          <w:vertAlign w:val="superscript"/>
        </w:rPr>
        <w:t xml:space="preserve"> </w:t>
      </w:r>
      <w:r>
        <w:rPr>
          <w:sz w:val="24"/>
        </w:rPr>
        <w:t xml:space="preserve">                   </w:t>
      </w:r>
      <w:r>
        <w:rPr>
          <w:sz w:val="24"/>
        </w:rPr>
        <w:tab/>
        <w:t>(1 + r)</w:t>
      </w:r>
      <w:r>
        <w:rPr>
          <w:position w:val="6"/>
          <w:sz w:val="24"/>
          <w:vertAlign w:val="superscript"/>
        </w:rPr>
        <w:t>2</w:t>
      </w:r>
      <w:r>
        <w:rPr>
          <w:sz w:val="24"/>
          <w:vertAlign w:val="superscript"/>
        </w:rPr>
        <w:t xml:space="preserve">  </w:t>
      </w:r>
      <w:r>
        <w:rPr>
          <w:sz w:val="24"/>
        </w:rPr>
        <w:t xml:space="preserve">         </w:t>
      </w:r>
      <w:r>
        <w:rPr>
          <w:sz w:val="24"/>
        </w:rPr>
        <w:tab/>
      </w:r>
      <w:r>
        <w:rPr>
          <w:sz w:val="24"/>
        </w:rPr>
        <w:tab/>
        <w:t>(1 + r)</w:t>
      </w:r>
      <w:r>
        <w:rPr>
          <w:position w:val="6"/>
          <w:sz w:val="24"/>
          <w:vertAlign w:val="superscript"/>
        </w:rPr>
        <w:t>N</w:t>
      </w:r>
    </w:p>
    <w:p w:rsidR="00000000" w:rsidRDefault="00177AD9">
      <w:pPr>
        <w:spacing w:line="360" w:lineRule="auto"/>
        <w:jc w:val="both"/>
        <w:rPr>
          <w:sz w:val="24"/>
        </w:rPr>
      </w:pPr>
    </w:p>
    <w:p w:rsidR="00000000" w:rsidRDefault="00177AD9">
      <w:pPr>
        <w:spacing w:line="360" w:lineRule="auto"/>
        <w:jc w:val="both"/>
        <w:rPr>
          <w:sz w:val="24"/>
        </w:rPr>
      </w:pPr>
      <w:r>
        <w:rPr>
          <w:sz w:val="24"/>
        </w:rPr>
        <w:t xml:space="preserve">where   </w:t>
      </w:r>
      <w:r>
        <w:rPr>
          <w:sz w:val="24"/>
        </w:rPr>
        <w:tab/>
        <w:t xml:space="preserve">r  =  </w:t>
      </w:r>
      <w:r>
        <w:rPr>
          <w:sz w:val="24"/>
        </w:rPr>
        <w:tab/>
        <w:t>IRR</w:t>
      </w:r>
    </w:p>
    <w:p w:rsidR="00000000" w:rsidRDefault="00177AD9">
      <w:pPr>
        <w:spacing w:line="360" w:lineRule="auto"/>
        <w:jc w:val="both"/>
        <w:rPr>
          <w:sz w:val="24"/>
        </w:rPr>
      </w:pPr>
      <w:r>
        <w:rPr>
          <w:sz w:val="24"/>
        </w:rPr>
        <w:t xml:space="preserve">                    </w:t>
      </w:r>
      <w:r>
        <w:rPr>
          <w:sz w:val="24"/>
        </w:rPr>
        <w:tab/>
        <w:t xml:space="preserve">N  = </w:t>
      </w:r>
      <w:r>
        <w:rPr>
          <w:sz w:val="24"/>
        </w:rPr>
        <w:t xml:space="preserve"> </w:t>
      </w:r>
      <w:r>
        <w:rPr>
          <w:sz w:val="24"/>
        </w:rPr>
        <w:tab/>
        <w:t>last year of assets life</w:t>
      </w:r>
    </w:p>
    <w:p w:rsidR="00000000" w:rsidRDefault="00177AD9">
      <w:pPr>
        <w:spacing w:line="360" w:lineRule="auto"/>
        <w:jc w:val="both"/>
        <w:rPr>
          <w:sz w:val="24"/>
        </w:rPr>
      </w:pPr>
    </w:p>
    <w:p w:rsidR="00000000" w:rsidRDefault="00177AD9">
      <w:pPr>
        <w:spacing w:line="360" w:lineRule="auto"/>
        <w:jc w:val="both"/>
        <w:rPr>
          <w:sz w:val="24"/>
        </w:rPr>
      </w:pPr>
      <w:r>
        <w:rPr>
          <w:sz w:val="24"/>
        </w:rPr>
        <w:t xml:space="preserve">* </w:t>
      </w:r>
      <w:r>
        <w:rPr>
          <w:i/>
          <w:sz w:val="24"/>
        </w:rPr>
        <w:t xml:space="preserve">Establish the equation and solve for </w:t>
      </w:r>
      <w:r>
        <w:rPr>
          <w:sz w:val="24"/>
        </w:rPr>
        <w:t>r</w:t>
      </w:r>
      <w:r>
        <w:rPr>
          <w:i/>
          <w:sz w:val="24"/>
        </w:rPr>
        <w:t>.</w:t>
      </w:r>
    </w:p>
    <w:p w:rsidR="00000000" w:rsidRDefault="00177AD9">
      <w:pPr>
        <w:pStyle w:val="igds"/>
      </w:pPr>
    </w:p>
    <w:p w:rsidR="00000000" w:rsidRDefault="00177AD9">
      <w:pPr>
        <w:spacing w:line="360" w:lineRule="auto"/>
        <w:jc w:val="both"/>
        <w:rPr>
          <w:sz w:val="24"/>
        </w:rPr>
      </w:pPr>
      <w:r>
        <w:rPr>
          <w:sz w:val="24"/>
        </w:rPr>
        <w:t>(c)  Present Value Analysis</w:t>
      </w:r>
    </w:p>
    <w:p w:rsidR="00000000" w:rsidRDefault="00177AD9">
      <w:pPr>
        <w:spacing w:line="360" w:lineRule="auto"/>
        <w:jc w:val="both"/>
        <w:rPr>
          <w:sz w:val="24"/>
        </w:rPr>
      </w:pPr>
    </w:p>
    <w:p w:rsidR="00000000" w:rsidRDefault="00177AD9">
      <w:pPr>
        <w:spacing w:line="360" w:lineRule="auto"/>
        <w:jc w:val="both"/>
        <w:rPr>
          <w:sz w:val="24"/>
        </w:rPr>
      </w:pPr>
      <w:r>
        <w:rPr>
          <w:sz w:val="24"/>
        </w:rPr>
        <w:t>Like IRR, this uses a discounted cash flow approach to determine which investment is best.  The project is accepted if the present value of cash inflows exc</w:t>
      </w:r>
      <w:r>
        <w:rPr>
          <w:sz w:val="24"/>
        </w:rPr>
        <w:t>eeds the present value of cash outflows.</w:t>
      </w:r>
    </w:p>
    <w:p w:rsidR="00000000" w:rsidRDefault="00177AD9">
      <w:pPr>
        <w:spacing w:line="360" w:lineRule="auto"/>
        <w:jc w:val="both"/>
        <w:rPr>
          <w:sz w:val="24"/>
        </w:rPr>
      </w:pPr>
    </w:p>
    <w:p w:rsidR="00000000" w:rsidRDefault="00177AD9">
      <w:pPr>
        <w:spacing w:line="360" w:lineRule="auto"/>
        <w:jc w:val="both"/>
        <w:rPr>
          <w:sz w:val="24"/>
        </w:rPr>
      </w:pPr>
      <w:r>
        <w:rPr>
          <w:sz w:val="24"/>
        </w:rPr>
        <w:t>Net Present Value (NPV) =  R</w:t>
      </w:r>
      <w:r>
        <w:rPr>
          <w:position w:val="-6"/>
          <w:sz w:val="24"/>
          <w:vertAlign w:val="subscript"/>
        </w:rPr>
        <w:t>1</w:t>
      </w:r>
      <w:r>
        <w:rPr>
          <w:sz w:val="24"/>
        </w:rPr>
        <w:t>/(1+K)</w:t>
      </w:r>
      <w:r>
        <w:rPr>
          <w:position w:val="6"/>
          <w:sz w:val="24"/>
          <w:vertAlign w:val="superscript"/>
        </w:rPr>
        <w:t>1</w:t>
      </w:r>
      <w:r>
        <w:rPr>
          <w:position w:val="6"/>
          <w:sz w:val="24"/>
        </w:rPr>
        <w:t xml:space="preserve">  </w:t>
      </w:r>
      <w:r>
        <w:rPr>
          <w:sz w:val="24"/>
        </w:rPr>
        <w:t>+  R</w:t>
      </w:r>
      <w:r>
        <w:rPr>
          <w:position w:val="-6"/>
          <w:sz w:val="24"/>
          <w:vertAlign w:val="subscript"/>
        </w:rPr>
        <w:t>2</w:t>
      </w:r>
      <w:r>
        <w:rPr>
          <w:sz w:val="24"/>
        </w:rPr>
        <w:t>/(1+K)</w:t>
      </w:r>
      <w:r>
        <w:rPr>
          <w:position w:val="6"/>
          <w:sz w:val="24"/>
          <w:vertAlign w:val="superscript"/>
        </w:rPr>
        <w:t>2</w:t>
      </w:r>
      <w:r>
        <w:rPr>
          <w:position w:val="6"/>
          <w:sz w:val="24"/>
        </w:rPr>
        <w:t xml:space="preserve">  </w:t>
      </w:r>
      <w:r>
        <w:rPr>
          <w:sz w:val="24"/>
        </w:rPr>
        <w:t>+  R</w:t>
      </w:r>
      <w:r>
        <w:rPr>
          <w:position w:val="-6"/>
          <w:sz w:val="24"/>
          <w:vertAlign w:val="subscript"/>
        </w:rPr>
        <w:t>3</w:t>
      </w:r>
      <w:r>
        <w:rPr>
          <w:sz w:val="24"/>
        </w:rPr>
        <w:t>/(1+K)</w:t>
      </w:r>
      <w:r>
        <w:rPr>
          <w:position w:val="6"/>
          <w:sz w:val="24"/>
          <w:vertAlign w:val="superscript"/>
        </w:rPr>
        <w:t>n</w:t>
      </w:r>
      <w:r>
        <w:rPr>
          <w:sz w:val="24"/>
        </w:rPr>
        <w:t xml:space="preserve">  -  PV</w:t>
      </w:r>
    </w:p>
    <w:p w:rsidR="00000000" w:rsidRDefault="00177AD9">
      <w:pPr>
        <w:spacing w:line="360" w:lineRule="auto"/>
        <w:jc w:val="both"/>
        <w:rPr>
          <w:sz w:val="24"/>
        </w:rPr>
      </w:pPr>
      <w:r>
        <w:rPr>
          <w:sz w:val="24"/>
        </w:rPr>
        <w:t xml:space="preserve">   </w:t>
      </w:r>
      <w:r>
        <w:rPr>
          <w:sz w:val="24"/>
        </w:rPr>
        <w:tab/>
      </w:r>
    </w:p>
    <w:p w:rsidR="00000000" w:rsidRDefault="00177AD9">
      <w:pPr>
        <w:spacing w:line="360" w:lineRule="auto"/>
        <w:jc w:val="both"/>
        <w:rPr>
          <w:sz w:val="24"/>
        </w:rPr>
      </w:pPr>
      <w:r>
        <w:rPr>
          <w:sz w:val="24"/>
        </w:rPr>
        <w:t>where:</w:t>
      </w:r>
    </w:p>
    <w:p w:rsidR="00000000" w:rsidRDefault="00177AD9">
      <w:pPr>
        <w:spacing w:line="360" w:lineRule="auto"/>
        <w:jc w:val="both"/>
        <w:rPr>
          <w:sz w:val="24"/>
        </w:rPr>
      </w:pPr>
      <w:r>
        <w:rPr>
          <w:sz w:val="24"/>
        </w:rPr>
        <w:tab/>
        <w:t xml:space="preserve">PV  =  </w:t>
      </w:r>
      <w:r>
        <w:rPr>
          <w:sz w:val="24"/>
        </w:rPr>
        <w:tab/>
        <w:t>cost of new system</w:t>
      </w:r>
    </w:p>
    <w:p w:rsidR="00000000" w:rsidRDefault="00177AD9">
      <w:pPr>
        <w:spacing w:line="360" w:lineRule="auto"/>
        <w:jc w:val="both"/>
        <w:rPr>
          <w:sz w:val="24"/>
        </w:rPr>
      </w:pPr>
      <w:r>
        <w:rPr>
          <w:sz w:val="24"/>
        </w:rPr>
        <w:t xml:space="preserve">           </w:t>
      </w:r>
      <w:r>
        <w:rPr>
          <w:sz w:val="24"/>
        </w:rPr>
        <w:tab/>
        <w:t xml:space="preserve">R     =  </w:t>
      </w:r>
      <w:r>
        <w:rPr>
          <w:sz w:val="24"/>
        </w:rPr>
        <w:tab/>
        <w:t>cash flow (cost saving because of new system) in year.</w:t>
      </w:r>
    </w:p>
    <w:p w:rsidR="00000000" w:rsidRDefault="00177AD9">
      <w:pPr>
        <w:spacing w:line="360" w:lineRule="auto"/>
        <w:jc w:val="both"/>
        <w:rPr>
          <w:sz w:val="24"/>
        </w:rPr>
      </w:pPr>
      <w:r>
        <w:rPr>
          <w:sz w:val="24"/>
        </w:rPr>
        <w:t xml:space="preserve">           </w:t>
      </w:r>
      <w:r>
        <w:rPr>
          <w:sz w:val="24"/>
        </w:rPr>
        <w:tab/>
        <w:t xml:space="preserve">K    =  </w:t>
      </w:r>
      <w:r>
        <w:rPr>
          <w:sz w:val="24"/>
        </w:rPr>
        <w:tab/>
        <w:t>cost</w:t>
      </w:r>
      <w:r>
        <w:rPr>
          <w:sz w:val="24"/>
        </w:rPr>
        <w:t xml:space="preserve"> of money (interest rate)</w:t>
      </w:r>
    </w:p>
    <w:p w:rsidR="00000000" w:rsidRDefault="00177AD9">
      <w:pPr>
        <w:spacing w:line="360" w:lineRule="auto"/>
        <w:jc w:val="both"/>
        <w:rPr>
          <w:sz w:val="24"/>
        </w:rPr>
      </w:pPr>
      <w:r>
        <w:rPr>
          <w:sz w:val="24"/>
        </w:rPr>
        <w:lastRenderedPageBreak/>
        <w:t xml:space="preserve">           </w:t>
      </w:r>
      <w:r>
        <w:rPr>
          <w:sz w:val="24"/>
        </w:rPr>
        <w:tab/>
        <w:t xml:space="preserve">n     =  </w:t>
      </w:r>
      <w:r>
        <w:rPr>
          <w:sz w:val="24"/>
        </w:rPr>
        <w:tab/>
        <w:t>No. of years cost saving (cash flow) is available.</w:t>
      </w:r>
    </w:p>
    <w:p w:rsidR="00000000" w:rsidRDefault="00177AD9">
      <w:pPr>
        <w:spacing w:line="360" w:lineRule="auto"/>
        <w:jc w:val="both"/>
        <w:rPr>
          <w:sz w:val="24"/>
        </w:rPr>
      </w:pPr>
    </w:p>
    <w:p w:rsidR="00000000" w:rsidRPr="001B4A0D" w:rsidRDefault="00177AD9" w:rsidP="001B4A0D">
      <w:pPr>
        <w:numPr>
          <w:ilvl w:val="2"/>
          <w:numId w:val="45"/>
        </w:numPr>
        <w:spacing w:line="360" w:lineRule="auto"/>
        <w:jc w:val="both"/>
        <w:rPr>
          <w:b/>
          <w:sz w:val="24"/>
        </w:rPr>
      </w:pPr>
      <w:r>
        <w:rPr>
          <w:b/>
          <w:sz w:val="24"/>
        </w:rPr>
        <w:t>To prepare an economic cost comparison:-</w:t>
      </w:r>
    </w:p>
    <w:p w:rsidR="00000000" w:rsidRDefault="00177AD9">
      <w:pPr>
        <w:pStyle w:val="igds"/>
      </w:pPr>
    </w:p>
    <w:p w:rsidR="00000000" w:rsidRDefault="00177AD9">
      <w:pPr>
        <w:numPr>
          <w:ilvl w:val="0"/>
          <w:numId w:val="18"/>
        </w:numPr>
        <w:spacing w:line="360" w:lineRule="auto"/>
        <w:ind w:left="567" w:hanging="567"/>
        <w:jc w:val="both"/>
        <w:rPr>
          <w:sz w:val="24"/>
        </w:rPr>
      </w:pPr>
      <w:r>
        <w:rPr>
          <w:sz w:val="24"/>
        </w:rPr>
        <w:t>Estimate the prospective useful life of the proposed system.</w:t>
      </w:r>
    </w:p>
    <w:p w:rsidR="00000000" w:rsidRDefault="00177AD9">
      <w:pPr>
        <w:numPr>
          <w:ilvl w:val="12"/>
          <w:numId w:val="0"/>
        </w:numPr>
        <w:spacing w:line="360" w:lineRule="auto"/>
        <w:ind w:left="567" w:hanging="567"/>
        <w:jc w:val="both"/>
        <w:rPr>
          <w:sz w:val="24"/>
        </w:rPr>
      </w:pPr>
    </w:p>
    <w:p w:rsidR="00000000" w:rsidRDefault="00177AD9">
      <w:pPr>
        <w:numPr>
          <w:ilvl w:val="0"/>
          <w:numId w:val="19"/>
        </w:numPr>
        <w:spacing w:line="360" w:lineRule="auto"/>
        <w:ind w:left="567" w:hanging="567"/>
        <w:jc w:val="both"/>
        <w:rPr>
          <w:sz w:val="24"/>
        </w:rPr>
      </w:pPr>
      <w:r>
        <w:rPr>
          <w:sz w:val="24"/>
        </w:rPr>
        <w:t>Calculate the proposed system's operating c</w:t>
      </w:r>
      <w:r>
        <w:rPr>
          <w:sz w:val="24"/>
        </w:rPr>
        <w:t>osts during its useful life (year by year).</w:t>
      </w:r>
    </w:p>
    <w:p w:rsidR="00000000" w:rsidRDefault="00177AD9">
      <w:pPr>
        <w:numPr>
          <w:ilvl w:val="12"/>
          <w:numId w:val="0"/>
        </w:numPr>
        <w:spacing w:line="360" w:lineRule="auto"/>
        <w:ind w:left="567" w:hanging="567"/>
        <w:jc w:val="both"/>
        <w:rPr>
          <w:sz w:val="24"/>
        </w:rPr>
      </w:pPr>
    </w:p>
    <w:p w:rsidR="00000000" w:rsidRDefault="00177AD9">
      <w:pPr>
        <w:numPr>
          <w:ilvl w:val="0"/>
          <w:numId w:val="20"/>
        </w:numPr>
        <w:spacing w:line="360" w:lineRule="auto"/>
        <w:ind w:left="567" w:hanging="567"/>
        <w:jc w:val="both"/>
        <w:rPr>
          <w:sz w:val="24"/>
        </w:rPr>
      </w:pPr>
      <w:r>
        <w:rPr>
          <w:sz w:val="24"/>
        </w:rPr>
        <w:t>Calculate the present system operating costs over the same proposed useful life. (Note that this should allow for exceeding capacity, or even total failure).</w:t>
      </w:r>
    </w:p>
    <w:p w:rsidR="00000000" w:rsidRDefault="00177AD9">
      <w:pPr>
        <w:numPr>
          <w:ilvl w:val="12"/>
          <w:numId w:val="0"/>
        </w:numPr>
        <w:spacing w:line="360" w:lineRule="auto"/>
        <w:ind w:left="567" w:hanging="567"/>
        <w:jc w:val="both"/>
        <w:rPr>
          <w:sz w:val="24"/>
        </w:rPr>
      </w:pPr>
    </w:p>
    <w:p w:rsidR="00000000" w:rsidRDefault="00177AD9">
      <w:pPr>
        <w:numPr>
          <w:ilvl w:val="0"/>
          <w:numId w:val="21"/>
        </w:numPr>
        <w:spacing w:line="360" w:lineRule="auto"/>
        <w:ind w:left="567" w:hanging="567"/>
        <w:jc w:val="both"/>
        <w:rPr>
          <w:sz w:val="24"/>
        </w:rPr>
      </w:pPr>
      <w:r>
        <w:rPr>
          <w:sz w:val="24"/>
        </w:rPr>
        <w:t>Compare both operating costs over the period. Calcul</w:t>
      </w:r>
      <w:r>
        <w:rPr>
          <w:sz w:val="24"/>
        </w:rPr>
        <w:t>ate the fixed investment costs, including any one-time implementation costs.</w:t>
      </w:r>
    </w:p>
    <w:p w:rsidR="00000000" w:rsidRDefault="00177AD9">
      <w:pPr>
        <w:numPr>
          <w:ilvl w:val="12"/>
          <w:numId w:val="0"/>
        </w:numPr>
        <w:spacing w:line="360" w:lineRule="auto"/>
        <w:ind w:left="567" w:hanging="567"/>
        <w:jc w:val="both"/>
        <w:rPr>
          <w:sz w:val="24"/>
        </w:rPr>
      </w:pPr>
    </w:p>
    <w:p w:rsidR="00000000" w:rsidRDefault="00177AD9">
      <w:pPr>
        <w:numPr>
          <w:ilvl w:val="0"/>
          <w:numId w:val="22"/>
        </w:numPr>
        <w:spacing w:line="360" w:lineRule="auto"/>
        <w:ind w:left="567" w:hanging="567"/>
        <w:jc w:val="both"/>
        <w:rPr>
          <w:sz w:val="24"/>
        </w:rPr>
      </w:pPr>
      <w:r>
        <w:rPr>
          <w:sz w:val="24"/>
        </w:rPr>
        <w:t>Make your case/ justification.</w:t>
      </w:r>
    </w:p>
    <w:p w:rsidR="00000000" w:rsidRDefault="00177AD9">
      <w:pPr>
        <w:spacing w:line="360" w:lineRule="auto"/>
        <w:jc w:val="both"/>
        <w:rPr>
          <w:sz w:val="24"/>
        </w:rPr>
      </w:pPr>
    </w:p>
    <w:p w:rsidR="00000000" w:rsidRDefault="00177AD9" w:rsidP="001B4A0D">
      <w:pPr>
        <w:numPr>
          <w:ilvl w:val="2"/>
          <w:numId w:val="45"/>
        </w:numPr>
        <w:spacing w:line="360" w:lineRule="auto"/>
        <w:jc w:val="both"/>
        <w:rPr>
          <w:b/>
          <w:sz w:val="24"/>
        </w:rPr>
      </w:pPr>
      <w:r>
        <w:rPr>
          <w:b/>
          <w:sz w:val="24"/>
        </w:rPr>
        <w:t>Cost Elements</w:t>
      </w:r>
    </w:p>
    <w:p w:rsidR="00000000" w:rsidRDefault="00177AD9">
      <w:pPr>
        <w:spacing w:line="360" w:lineRule="auto"/>
        <w:jc w:val="both"/>
        <w:rPr>
          <w:sz w:val="24"/>
        </w:rPr>
      </w:pPr>
    </w:p>
    <w:p w:rsidR="00000000" w:rsidRDefault="00177AD9">
      <w:pPr>
        <w:spacing w:line="360" w:lineRule="auto"/>
        <w:jc w:val="both"/>
        <w:rPr>
          <w:sz w:val="24"/>
        </w:rPr>
      </w:pPr>
      <w:r>
        <w:rPr>
          <w:sz w:val="24"/>
        </w:rPr>
        <w:tab/>
        <w:t>The costs of all parts of change are important:-</w:t>
      </w:r>
    </w:p>
    <w:p w:rsidR="00000000" w:rsidRDefault="00177AD9">
      <w:pPr>
        <w:spacing w:line="360" w:lineRule="auto"/>
        <w:jc w:val="both"/>
        <w:rPr>
          <w:sz w:val="24"/>
        </w:rPr>
      </w:pPr>
      <w:r>
        <w:rPr>
          <w:sz w:val="24"/>
        </w:rPr>
        <w:t>a)  Salaries</w:t>
      </w:r>
    </w:p>
    <w:p w:rsidR="00000000" w:rsidRDefault="00177AD9">
      <w:pPr>
        <w:spacing w:line="360" w:lineRule="auto"/>
        <w:jc w:val="both"/>
        <w:rPr>
          <w:sz w:val="24"/>
        </w:rPr>
      </w:pPr>
    </w:p>
    <w:p w:rsidR="00000000" w:rsidRDefault="00177AD9">
      <w:pPr>
        <w:spacing w:line="360" w:lineRule="auto"/>
        <w:jc w:val="both"/>
        <w:rPr>
          <w:sz w:val="24"/>
        </w:rPr>
      </w:pPr>
      <w:r>
        <w:rPr>
          <w:sz w:val="24"/>
        </w:rPr>
        <w:t>Wage rate + fringe benefits.</w:t>
      </w:r>
    </w:p>
    <w:p w:rsidR="00000000" w:rsidRDefault="00177AD9">
      <w:pPr>
        <w:spacing w:line="360" w:lineRule="auto"/>
        <w:jc w:val="both"/>
        <w:rPr>
          <w:sz w:val="24"/>
        </w:rPr>
      </w:pPr>
    </w:p>
    <w:p w:rsidR="00000000" w:rsidRDefault="00177AD9">
      <w:pPr>
        <w:spacing w:line="360" w:lineRule="auto"/>
        <w:jc w:val="both"/>
        <w:rPr>
          <w:sz w:val="24"/>
        </w:rPr>
      </w:pPr>
      <w:r>
        <w:rPr>
          <w:sz w:val="24"/>
        </w:rPr>
        <w:t>b)  Space</w:t>
      </w:r>
    </w:p>
    <w:p w:rsidR="00000000" w:rsidRDefault="00177AD9">
      <w:pPr>
        <w:spacing w:line="360" w:lineRule="auto"/>
        <w:jc w:val="both"/>
        <w:rPr>
          <w:sz w:val="24"/>
        </w:rPr>
      </w:pPr>
    </w:p>
    <w:p w:rsidR="00000000" w:rsidRDefault="00177AD9">
      <w:pPr>
        <w:spacing w:line="360" w:lineRule="auto"/>
        <w:jc w:val="both"/>
        <w:rPr>
          <w:sz w:val="24"/>
        </w:rPr>
      </w:pPr>
      <w:r>
        <w:rPr>
          <w:sz w:val="24"/>
        </w:rPr>
        <w:t>Floor space costs</w:t>
      </w:r>
      <w:r>
        <w:rPr>
          <w:sz w:val="24"/>
        </w:rPr>
        <w:t xml:space="preserve"> normally calculated on a "per square foot" basis.</w:t>
      </w:r>
    </w:p>
    <w:p w:rsidR="00000000" w:rsidRDefault="00177AD9">
      <w:pPr>
        <w:spacing w:line="360" w:lineRule="auto"/>
        <w:jc w:val="both"/>
        <w:rPr>
          <w:sz w:val="24"/>
        </w:rPr>
      </w:pPr>
    </w:p>
    <w:p w:rsidR="00000000" w:rsidRDefault="00177AD9">
      <w:pPr>
        <w:spacing w:line="360" w:lineRule="auto"/>
        <w:jc w:val="both"/>
        <w:rPr>
          <w:sz w:val="24"/>
        </w:rPr>
      </w:pPr>
      <w:r>
        <w:rPr>
          <w:sz w:val="24"/>
        </w:rPr>
        <w:t>c)  Supplies &amp; Inventories</w:t>
      </w:r>
    </w:p>
    <w:p w:rsidR="00000000" w:rsidRDefault="00177AD9">
      <w:pPr>
        <w:spacing w:line="360" w:lineRule="auto"/>
        <w:jc w:val="both"/>
        <w:rPr>
          <w:sz w:val="24"/>
        </w:rPr>
      </w:pPr>
    </w:p>
    <w:p w:rsidR="00000000" w:rsidRDefault="00177AD9">
      <w:pPr>
        <w:spacing w:line="360" w:lineRule="auto"/>
        <w:jc w:val="both"/>
        <w:rPr>
          <w:sz w:val="24"/>
        </w:rPr>
      </w:pPr>
      <w:r>
        <w:rPr>
          <w:sz w:val="24"/>
        </w:rPr>
        <w:t>Each operation requires stocks of materials. Evaluate these carefully as a potential source of hidden costs.</w:t>
      </w:r>
    </w:p>
    <w:p w:rsidR="00000000" w:rsidRDefault="00177AD9">
      <w:pPr>
        <w:spacing w:line="360" w:lineRule="auto"/>
        <w:jc w:val="both"/>
        <w:rPr>
          <w:sz w:val="24"/>
        </w:rPr>
      </w:pPr>
    </w:p>
    <w:p w:rsidR="00000000" w:rsidRDefault="00177AD9">
      <w:pPr>
        <w:spacing w:line="360" w:lineRule="auto"/>
        <w:jc w:val="both"/>
        <w:rPr>
          <w:sz w:val="24"/>
        </w:rPr>
      </w:pPr>
      <w:r>
        <w:rPr>
          <w:sz w:val="24"/>
        </w:rPr>
        <w:t>d)  Overhead</w:t>
      </w:r>
    </w:p>
    <w:p w:rsidR="00000000" w:rsidRDefault="00177AD9">
      <w:pPr>
        <w:spacing w:line="360" w:lineRule="auto"/>
        <w:jc w:val="both"/>
        <w:rPr>
          <w:sz w:val="24"/>
        </w:rPr>
      </w:pPr>
    </w:p>
    <w:p w:rsidR="00000000" w:rsidRDefault="00177AD9">
      <w:pPr>
        <w:spacing w:line="360" w:lineRule="auto"/>
        <w:jc w:val="both"/>
        <w:rPr>
          <w:sz w:val="24"/>
        </w:rPr>
      </w:pPr>
      <w:r>
        <w:rPr>
          <w:sz w:val="24"/>
        </w:rPr>
        <w:lastRenderedPageBreak/>
        <w:t>Heat, light, security, cleaners, insurance, taxes, s</w:t>
      </w:r>
      <w:r>
        <w:rPr>
          <w:sz w:val="24"/>
        </w:rPr>
        <w:t>hared services (print room etc.)</w:t>
      </w:r>
    </w:p>
    <w:p w:rsidR="00000000" w:rsidRDefault="00177AD9">
      <w:pPr>
        <w:spacing w:line="360" w:lineRule="auto"/>
        <w:jc w:val="both"/>
        <w:rPr>
          <w:sz w:val="24"/>
        </w:rPr>
      </w:pPr>
    </w:p>
    <w:p w:rsidR="00000000" w:rsidRDefault="00177AD9">
      <w:pPr>
        <w:spacing w:line="360" w:lineRule="auto"/>
        <w:jc w:val="both"/>
        <w:rPr>
          <w:sz w:val="24"/>
        </w:rPr>
      </w:pPr>
    </w:p>
    <w:p w:rsidR="00000000" w:rsidRDefault="00177AD9" w:rsidP="001B4A0D">
      <w:pPr>
        <w:numPr>
          <w:ilvl w:val="2"/>
          <w:numId w:val="45"/>
        </w:numPr>
        <w:spacing w:line="360" w:lineRule="auto"/>
        <w:jc w:val="both"/>
        <w:rPr>
          <w:b/>
          <w:sz w:val="24"/>
        </w:rPr>
      </w:pPr>
      <w:r>
        <w:rPr>
          <w:b/>
          <w:sz w:val="24"/>
        </w:rPr>
        <w:t>Implementation Costs</w:t>
      </w:r>
    </w:p>
    <w:p w:rsidR="00000000" w:rsidRDefault="00177AD9">
      <w:pPr>
        <w:spacing w:line="360" w:lineRule="auto"/>
        <w:jc w:val="both"/>
        <w:rPr>
          <w:sz w:val="24"/>
        </w:rPr>
      </w:pPr>
    </w:p>
    <w:p w:rsidR="00000000" w:rsidRDefault="00177AD9">
      <w:pPr>
        <w:numPr>
          <w:ilvl w:val="0"/>
          <w:numId w:val="23"/>
        </w:numPr>
        <w:spacing w:line="360" w:lineRule="auto"/>
        <w:ind w:left="567" w:hanging="567"/>
        <w:jc w:val="both"/>
        <w:rPr>
          <w:sz w:val="24"/>
        </w:rPr>
      </w:pPr>
      <w:r>
        <w:rPr>
          <w:sz w:val="24"/>
        </w:rPr>
        <w:t xml:space="preserve"> Moving equipment &amp; people</w:t>
      </w:r>
    </w:p>
    <w:p w:rsidR="00000000" w:rsidRDefault="00177AD9">
      <w:pPr>
        <w:numPr>
          <w:ilvl w:val="0"/>
          <w:numId w:val="24"/>
        </w:numPr>
        <w:spacing w:line="360" w:lineRule="auto"/>
        <w:ind w:left="567" w:hanging="567"/>
        <w:jc w:val="both"/>
        <w:rPr>
          <w:sz w:val="24"/>
        </w:rPr>
      </w:pPr>
      <w:r>
        <w:rPr>
          <w:sz w:val="24"/>
        </w:rPr>
        <w:t xml:space="preserve"> Refurbishment</w:t>
      </w:r>
    </w:p>
    <w:p w:rsidR="00000000" w:rsidRDefault="00177AD9">
      <w:pPr>
        <w:numPr>
          <w:ilvl w:val="0"/>
          <w:numId w:val="25"/>
        </w:numPr>
        <w:spacing w:line="360" w:lineRule="auto"/>
        <w:ind w:left="567" w:hanging="567"/>
        <w:jc w:val="both"/>
        <w:rPr>
          <w:sz w:val="24"/>
        </w:rPr>
      </w:pPr>
      <w:r>
        <w:rPr>
          <w:sz w:val="24"/>
        </w:rPr>
        <w:t xml:space="preserve"> Re-wiring</w:t>
      </w:r>
    </w:p>
    <w:p w:rsidR="00000000" w:rsidRDefault="00177AD9">
      <w:pPr>
        <w:numPr>
          <w:ilvl w:val="0"/>
          <w:numId w:val="26"/>
        </w:numPr>
        <w:spacing w:line="360" w:lineRule="auto"/>
        <w:ind w:left="567" w:hanging="567"/>
        <w:jc w:val="both"/>
        <w:rPr>
          <w:sz w:val="24"/>
        </w:rPr>
      </w:pPr>
      <w:r>
        <w:rPr>
          <w:sz w:val="24"/>
        </w:rPr>
        <w:t xml:space="preserve"> Electrical sockets &amp; telephones</w:t>
      </w:r>
    </w:p>
    <w:p w:rsidR="00000000" w:rsidRDefault="00177AD9">
      <w:pPr>
        <w:numPr>
          <w:ilvl w:val="0"/>
          <w:numId w:val="27"/>
        </w:numPr>
        <w:spacing w:line="360" w:lineRule="auto"/>
        <w:ind w:left="567" w:hanging="567"/>
        <w:jc w:val="both"/>
        <w:rPr>
          <w:sz w:val="24"/>
        </w:rPr>
      </w:pPr>
      <w:r>
        <w:rPr>
          <w:sz w:val="24"/>
        </w:rPr>
        <w:t xml:space="preserve"> Furniture</w:t>
      </w:r>
    </w:p>
    <w:p w:rsidR="00000000" w:rsidRDefault="00177AD9">
      <w:pPr>
        <w:numPr>
          <w:ilvl w:val="0"/>
          <w:numId w:val="28"/>
        </w:numPr>
        <w:spacing w:line="360" w:lineRule="auto"/>
        <w:ind w:left="567" w:hanging="567"/>
        <w:jc w:val="both"/>
        <w:rPr>
          <w:sz w:val="24"/>
        </w:rPr>
      </w:pPr>
      <w:r>
        <w:rPr>
          <w:sz w:val="24"/>
        </w:rPr>
        <w:t xml:space="preserve"> File conversions (manual &gt; computerised; between formats computer-computer).</w:t>
      </w:r>
    </w:p>
    <w:p w:rsidR="00000000" w:rsidRDefault="00177AD9">
      <w:pPr>
        <w:numPr>
          <w:ilvl w:val="0"/>
          <w:numId w:val="29"/>
        </w:numPr>
        <w:spacing w:line="360" w:lineRule="auto"/>
        <w:ind w:left="567" w:hanging="567"/>
        <w:jc w:val="both"/>
        <w:rPr>
          <w:sz w:val="24"/>
        </w:rPr>
      </w:pPr>
      <w:r>
        <w:rPr>
          <w:sz w:val="24"/>
        </w:rPr>
        <w:t xml:space="preserve"> Removal of cur</w:t>
      </w:r>
      <w:r>
        <w:rPr>
          <w:sz w:val="24"/>
        </w:rPr>
        <w:t>rent system</w:t>
      </w:r>
    </w:p>
    <w:p w:rsidR="00000000" w:rsidRDefault="00177AD9">
      <w:pPr>
        <w:spacing w:line="360" w:lineRule="auto"/>
        <w:jc w:val="both"/>
        <w:rPr>
          <w:sz w:val="24"/>
        </w:rPr>
      </w:pPr>
    </w:p>
    <w:p w:rsidR="00000000" w:rsidRDefault="00177AD9" w:rsidP="001B4A0D">
      <w:pPr>
        <w:numPr>
          <w:ilvl w:val="2"/>
          <w:numId w:val="45"/>
        </w:numPr>
        <w:spacing w:line="360" w:lineRule="auto"/>
        <w:jc w:val="both"/>
        <w:rPr>
          <w:b/>
          <w:sz w:val="24"/>
        </w:rPr>
      </w:pPr>
      <w:r>
        <w:rPr>
          <w:b/>
          <w:sz w:val="24"/>
        </w:rPr>
        <w:t>Investment Costs</w:t>
      </w:r>
    </w:p>
    <w:p w:rsidR="00000000" w:rsidRDefault="00177AD9">
      <w:pPr>
        <w:spacing w:line="360" w:lineRule="auto"/>
        <w:jc w:val="both"/>
        <w:rPr>
          <w:sz w:val="24"/>
        </w:rPr>
      </w:pPr>
    </w:p>
    <w:p w:rsidR="00000000" w:rsidRDefault="00177AD9">
      <w:pPr>
        <w:numPr>
          <w:ilvl w:val="0"/>
          <w:numId w:val="30"/>
        </w:numPr>
        <w:spacing w:line="360" w:lineRule="auto"/>
        <w:ind w:left="567" w:hanging="567"/>
        <w:jc w:val="both"/>
        <w:rPr>
          <w:sz w:val="24"/>
        </w:rPr>
      </w:pPr>
      <w:r>
        <w:rPr>
          <w:sz w:val="24"/>
        </w:rPr>
        <w:t>Tooling/equipment/instrumentation/computers</w:t>
      </w:r>
    </w:p>
    <w:p w:rsidR="00000000" w:rsidRDefault="00177AD9">
      <w:pPr>
        <w:numPr>
          <w:ilvl w:val="0"/>
          <w:numId w:val="31"/>
        </w:numPr>
        <w:spacing w:line="360" w:lineRule="auto"/>
        <w:ind w:left="567" w:hanging="567"/>
        <w:jc w:val="both"/>
        <w:rPr>
          <w:sz w:val="24"/>
        </w:rPr>
      </w:pPr>
      <w:r>
        <w:rPr>
          <w:sz w:val="24"/>
        </w:rPr>
        <w:t>Floor space</w:t>
      </w:r>
    </w:p>
    <w:p w:rsidR="00000000" w:rsidRDefault="00177AD9">
      <w:pPr>
        <w:numPr>
          <w:ilvl w:val="0"/>
          <w:numId w:val="32"/>
        </w:numPr>
        <w:spacing w:line="360" w:lineRule="auto"/>
        <w:ind w:left="567" w:hanging="567"/>
        <w:jc w:val="both"/>
        <w:rPr>
          <w:sz w:val="24"/>
        </w:rPr>
      </w:pPr>
      <w:r>
        <w:rPr>
          <w:sz w:val="24"/>
        </w:rPr>
        <w:t>Networking</w:t>
      </w:r>
    </w:p>
    <w:p w:rsidR="00000000" w:rsidRDefault="00177AD9">
      <w:pPr>
        <w:numPr>
          <w:ilvl w:val="0"/>
          <w:numId w:val="33"/>
        </w:numPr>
        <w:spacing w:line="360" w:lineRule="auto"/>
        <w:ind w:left="567" w:hanging="567"/>
        <w:jc w:val="both"/>
        <w:rPr>
          <w:sz w:val="24"/>
        </w:rPr>
      </w:pPr>
      <w:r>
        <w:rPr>
          <w:sz w:val="24"/>
        </w:rPr>
        <w:t>Software</w:t>
      </w:r>
    </w:p>
    <w:p w:rsidR="00000000" w:rsidRDefault="00177AD9">
      <w:pPr>
        <w:numPr>
          <w:ilvl w:val="0"/>
          <w:numId w:val="34"/>
        </w:numPr>
        <w:spacing w:line="360" w:lineRule="auto"/>
        <w:ind w:left="567" w:hanging="567"/>
        <w:jc w:val="both"/>
        <w:rPr>
          <w:sz w:val="24"/>
        </w:rPr>
      </w:pPr>
      <w:r>
        <w:rPr>
          <w:sz w:val="24"/>
        </w:rPr>
        <w:t>Special facilities.</w:t>
      </w:r>
    </w:p>
    <w:p w:rsidR="00000000" w:rsidRDefault="00177AD9">
      <w:pPr>
        <w:spacing w:line="360" w:lineRule="auto"/>
        <w:jc w:val="both"/>
        <w:rPr>
          <w:sz w:val="24"/>
        </w:rPr>
      </w:pPr>
    </w:p>
    <w:p w:rsidR="00000000" w:rsidRDefault="00177AD9" w:rsidP="001B4A0D">
      <w:pPr>
        <w:numPr>
          <w:ilvl w:val="2"/>
          <w:numId w:val="45"/>
        </w:numPr>
        <w:spacing w:line="360" w:lineRule="auto"/>
        <w:jc w:val="both"/>
        <w:rPr>
          <w:b/>
          <w:sz w:val="24"/>
        </w:rPr>
      </w:pPr>
      <w:r>
        <w:rPr>
          <w:b/>
          <w:sz w:val="24"/>
        </w:rPr>
        <w:t>"Intangible" Benefits</w:t>
      </w:r>
    </w:p>
    <w:p w:rsidR="00000000" w:rsidRDefault="00177AD9">
      <w:pPr>
        <w:spacing w:line="360" w:lineRule="auto"/>
        <w:jc w:val="both"/>
        <w:rPr>
          <w:sz w:val="24"/>
        </w:rPr>
      </w:pPr>
    </w:p>
    <w:p w:rsidR="00000000" w:rsidRDefault="00177AD9">
      <w:pPr>
        <w:spacing w:line="360" w:lineRule="auto"/>
        <w:jc w:val="both"/>
        <w:rPr>
          <w:sz w:val="24"/>
        </w:rPr>
      </w:pPr>
      <w:r>
        <w:rPr>
          <w:sz w:val="24"/>
        </w:rPr>
        <w:t>Typically some of the results of cost avoidance and quality costs are difficult to esti</w:t>
      </w:r>
      <w:r>
        <w:rPr>
          <w:sz w:val="24"/>
        </w:rPr>
        <w:t>mate in purely money terms.</w:t>
      </w:r>
    </w:p>
    <w:p w:rsidR="00000000" w:rsidRDefault="00177AD9">
      <w:pPr>
        <w:spacing w:line="360" w:lineRule="auto"/>
        <w:jc w:val="both"/>
        <w:rPr>
          <w:sz w:val="24"/>
        </w:rPr>
      </w:pPr>
    </w:p>
    <w:p w:rsidR="00000000" w:rsidRDefault="00177AD9">
      <w:pPr>
        <w:spacing w:line="360" w:lineRule="auto"/>
        <w:jc w:val="both"/>
        <w:rPr>
          <w:b/>
          <w:sz w:val="24"/>
        </w:rPr>
      </w:pPr>
      <w:r>
        <w:rPr>
          <w:b/>
          <w:sz w:val="24"/>
        </w:rPr>
        <w:t>Examples:</w:t>
      </w:r>
    </w:p>
    <w:p w:rsidR="00000000" w:rsidRDefault="00177AD9">
      <w:pPr>
        <w:spacing w:line="360" w:lineRule="auto"/>
        <w:jc w:val="both"/>
        <w:rPr>
          <w:sz w:val="24"/>
        </w:rPr>
      </w:pPr>
    </w:p>
    <w:p w:rsidR="00000000" w:rsidRDefault="00177AD9">
      <w:pPr>
        <w:numPr>
          <w:ilvl w:val="0"/>
          <w:numId w:val="5"/>
        </w:numPr>
        <w:spacing w:line="360" w:lineRule="auto"/>
        <w:ind w:left="567" w:hanging="567"/>
        <w:jc w:val="both"/>
        <w:rPr>
          <w:sz w:val="24"/>
        </w:rPr>
      </w:pPr>
      <w:r>
        <w:rPr>
          <w:sz w:val="24"/>
        </w:rPr>
        <w:t>Faster response times to enquiries, better public relations</w:t>
      </w:r>
    </w:p>
    <w:p w:rsidR="00000000" w:rsidRDefault="00177AD9">
      <w:pPr>
        <w:numPr>
          <w:ilvl w:val="0"/>
          <w:numId w:val="5"/>
        </w:numPr>
        <w:spacing w:line="360" w:lineRule="auto"/>
        <w:ind w:left="567" w:hanging="567"/>
        <w:jc w:val="both"/>
        <w:rPr>
          <w:sz w:val="24"/>
        </w:rPr>
      </w:pPr>
      <w:r>
        <w:rPr>
          <w:sz w:val="24"/>
        </w:rPr>
        <w:t>Increased employment stability</w:t>
      </w:r>
    </w:p>
    <w:p w:rsidR="00000000" w:rsidRDefault="00177AD9">
      <w:pPr>
        <w:numPr>
          <w:ilvl w:val="0"/>
          <w:numId w:val="5"/>
        </w:numPr>
        <w:spacing w:line="360" w:lineRule="auto"/>
        <w:ind w:left="567" w:hanging="567"/>
        <w:jc w:val="both"/>
        <w:rPr>
          <w:sz w:val="24"/>
        </w:rPr>
      </w:pPr>
      <w:r>
        <w:rPr>
          <w:sz w:val="24"/>
        </w:rPr>
        <w:t>More accurate delivery promises</w:t>
      </w:r>
    </w:p>
    <w:p w:rsidR="00000000" w:rsidRDefault="00177AD9">
      <w:pPr>
        <w:numPr>
          <w:ilvl w:val="0"/>
          <w:numId w:val="5"/>
        </w:numPr>
        <w:spacing w:line="360" w:lineRule="auto"/>
        <w:ind w:left="567" w:hanging="567"/>
        <w:jc w:val="both"/>
        <w:rPr>
          <w:sz w:val="24"/>
        </w:rPr>
      </w:pPr>
      <w:r>
        <w:rPr>
          <w:sz w:val="24"/>
        </w:rPr>
        <w:t>Fewer "stock unavailable" problems</w:t>
      </w:r>
    </w:p>
    <w:p w:rsidR="00000000" w:rsidRDefault="00177AD9">
      <w:pPr>
        <w:numPr>
          <w:ilvl w:val="0"/>
          <w:numId w:val="5"/>
        </w:numPr>
        <w:spacing w:line="360" w:lineRule="auto"/>
        <w:ind w:left="567" w:hanging="567"/>
        <w:jc w:val="both"/>
        <w:rPr>
          <w:sz w:val="24"/>
        </w:rPr>
      </w:pPr>
      <w:r>
        <w:rPr>
          <w:sz w:val="24"/>
        </w:rPr>
        <w:t>Fewer customer rejects and complaints</w:t>
      </w:r>
    </w:p>
    <w:p w:rsidR="00000000" w:rsidRDefault="00177AD9">
      <w:pPr>
        <w:numPr>
          <w:ilvl w:val="0"/>
          <w:numId w:val="5"/>
        </w:numPr>
        <w:spacing w:line="360" w:lineRule="auto"/>
        <w:ind w:left="567" w:hanging="567"/>
        <w:jc w:val="both"/>
        <w:rPr>
          <w:sz w:val="24"/>
        </w:rPr>
      </w:pPr>
      <w:r>
        <w:rPr>
          <w:sz w:val="24"/>
        </w:rPr>
        <w:lastRenderedPageBreak/>
        <w:t>More efficient use o</w:t>
      </w:r>
      <w:r>
        <w:rPr>
          <w:sz w:val="24"/>
        </w:rPr>
        <w:t>f floor space</w:t>
      </w:r>
    </w:p>
    <w:p w:rsidR="00000000" w:rsidRDefault="00177AD9">
      <w:pPr>
        <w:numPr>
          <w:ilvl w:val="0"/>
          <w:numId w:val="5"/>
        </w:numPr>
        <w:spacing w:line="360" w:lineRule="auto"/>
        <w:ind w:left="567" w:hanging="567"/>
        <w:jc w:val="both"/>
        <w:rPr>
          <w:sz w:val="24"/>
        </w:rPr>
      </w:pPr>
      <w:r>
        <w:rPr>
          <w:sz w:val="24"/>
        </w:rPr>
        <w:t>Control of process and practise</w:t>
      </w:r>
    </w:p>
    <w:p w:rsidR="00000000" w:rsidRDefault="00177AD9">
      <w:pPr>
        <w:numPr>
          <w:ilvl w:val="0"/>
          <w:numId w:val="5"/>
        </w:numPr>
        <w:spacing w:line="360" w:lineRule="auto"/>
        <w:ind w:left="567" w:hanging="567"/>
        <w:jc w:val="both"/>
        <w:rPr>
          <w:sz w:val="24"/>
        </w:rPr>
      </w:pPr>
      <w:r>
        <w:rPr>
          <w:sz w:val="24"/>
        </w:rPr>
        <w:t>Less spoilage or waste, elimination of obsolete practices, flexibility in operation</w:t>
      </w:r>
    </w:p>
    <w:p w:rsidR="00000000" w:rsidRDefault="00177AD9">
      <w:pPr>
        <w:numPr>
          <w:ilvl w:val="12"/>
          <w:numId w:val="0"/>
        </w:numPr>
        <w:spacing w:line="360" w:lineRule="auto"/>
        <w:ind w:left="567" w:hanging="567"/>
        <w:jc w:val="both"/>
        <w:rPr>
          <w:sz w:val="24"/>
        </w:rPr>
      </w:pPr>
    </w:p>
    <w:p w:rsidR="00000000" w:rsidRPr="001B4A0D" w:rsidRDefault="00177AD9" w:rsidP="001B4A0D">
      <w:pPr>
        <w:numPr>
          <w:ilvl w:val="2"/>
          <w:numId w:val="45"/>
        </w:numPr>
        <w:spacing w:line="360" w:lineRule="auto"/>
        <w:jc w:val="both"/>
        <w:rPr>
          <w:b/>
          <w:sz w:val="24"/>
        </w:rPr>
      </w:pPr>
      <w:r>
        <w:rPr>
          <w:b/>
          <w:sz w:val="24"/>
        </w:rPr>
        <w:t>Summary of Investment Analysis Methods</w:t>
      </w:r>
    </w:p>
    <w:p w:rsidR="00000000" w:rsidRDefault="00177AD9">
      <w:pPr>
        <w:spacing w:line="360" w:lineRule="auto"/>
        <w:jc w:val="both"/>
        <w:rPr>
          <w:sz w:val="24"/>
        </w:rPr>
      </w:pPr>
    </w:p>
    <w:p w:rsidR="00000000" w:rsidRDefault="00177AD9">
      <w:pPr>
        <w:spacing w:line="360" w:lineRule="auto"/>
        <w:jc w:val="both"/>
        <w:rPr>
          <w:sz w:val="24"/>
        </w:rPr>
      </w:pPr>
      <w:r>
        <w:rPr>
          <w:sz w:val="24"/>
        </w:rPr>
        <w:t>The ability to use and understand these tools will make dealing with investm</w:t>
      </w:r>
      <w:r>
        <w:rPr>
          <w:sz w:val="24"/>
        </w:rPr>
        <w:t>ent opportunities and cost - benefit justifications easier.  In most companies, the executive officers are used to dealing with finance based decisions.  Presentation of the justification for a purchase in that language, rather than the technical jargon, i</w:t>
      </w:r>
      <w:r>
        <w:rPr>
          <w:sz w:val="24"/>
        </w:rPr>
        <w:t>s likely to be more accessible to them, and therefore more likely to succeed.</w:t>
      </w:r>
    </w:p>
    <w:p w:rsidR="00000000" w:rsidRDefault="00177AD9">
      <w:pPr>
        <w:spacing w:line="360" w:lineRule="auto"/>
        <w:jc w:val="both"/>
        <w:rPr>
          <w:sz w:val="24"/>
        </w:rPr>
      </w:pPr>
    </w:p>
    <w:p w:rsidR="00000000" w:rsidRDefault="00177AD9">
      <w:pPr>
        <w:spacing w:line="360" w:lineRule="auto"/>
        <w:jc w:val="both"/>
        <w:rPr>
          <w:sz w:val="24"/>
        </w:rPr>
      </w:pPr>
      <w:r>
        <w:rPr>
          <w:sz w:val="24"/>
        </w:rPr>
        <w:t xml:space="preserve">It is not uncommon for a department head to determine a preferred course of action and then make the analysis fit with the predetermined decision.  This is unwise, as sentiment </w:t>
      </w:r>
      <w:r>
        <w:rPr>
          <w:sz w:val="24"/>
        </w:rPr>
        <w:t>can cloud the issues for even the most clinical of analysts.  In the limit, where the decision is to be made between comparable alternatives, the expertise and judgement of the manager is the final arbitration.  It is better to reach alternatives on the ba</w:t>
      </w:r>
      <w:r>
        <w:rPr>
          <w:sz w:val="24"/>
        </w:rPr>
        <w:t>sis of sound analysis than arbitrary preference.</w:t>
      </w:r>
    </w:p>
    <w:p w:rsidR="00000000" w:rsidRDefault="00177AD9">
      <w:pPr>
        <w:spacing w:line="360" w:lineRule="auto"/>
        <w:jc w:val="both"/>
        <w:rPr>
          <w:sz w:val="24"/>
        </w:rPr>
      </w:pPr>
    </w:p>
    <w:p w:rsidR="00C15F3C" w:rsidRDefault="00C15F3C" w:rsidP="00C15F3C">
      <w:pPr>
        <w:numPr>
          <w:ilvl w:val="1"/>
          <w:numId w:val="45"/>
        </w:numPr>
        <w:spacing w:line="360" w:lineRule="auto"/>
        <w:jc w:val="both"/>
        <w:rPr>
          <w:sz w:val="24"/>
        </w:rPr>
      </w:pPr>
      <w:r>
        <w:rPr>
          <w:sz w:val="24"/>
        </w:rPr>
        <w:t>Managing by the Numbers:  Make vs. Buy and Marginal Costing</w:t>
      </w:r>
    </w:p>
    <w:p w:rsidR="00C15F3C" w:rsidRDefault="00C15F3C" w:rsidP="00C15F3C">
      <w:pPr>
        <w:spacing w:line="360" w:lineRule="auto"/>
        <w:jc w:val="both"/>
        <w:rPr>
          <w:sz w:val="24"/>
        </w:rPr>
      </w:pPr>
    </w:p>
    <w:p w:rsidR="00C15F3C" w:rsidRDefault="00C15F3C" w:rsidP="00C15F3C">
      <w:pPr>
        <w:numPr>
          <w:ilvl w:val="2"/>
          <w:numId w:val="45"/>
        </w:numPr>
        <w:spacing w:line="360" w:lineRule="auto"/>
        <w:jc w:val="both"/>
        <w:rPr>
          <w:b/>
          <w:sz w:val="24"/>
        </w:rPr>
      </w:pPr>
      <w:r>
        <w:rPr>
          <w:b/>
          <w:sz w:val="24"/>
        </w:rPr>
        <w:t>Relevance</w:t>
      </w:r>
    </w:p>
    <w:p w:rsidR="00C15F3C" w:rsidRDefault="00C15F3C" w:rsidP="00C15F3C">
      <w:pPr>
        <w:spacing w:line="360" w:lineRule="auto"/>
        <w:jc w:val="both"/>
        <w:rPr>
          <w:i/>
          <w:sz w:val="24"/>
        </w:rPr>
      </w:pPr>
      <w:r>
        <w:rPr>
          <w:i/>
          <w:sz w:val="24"/>
        </w:rPr>
        <w:t>"Relevant costs are costs appropriate to aiding the making of specific management decisions".</w:t>
      </w:r>
    </w:p>
    <w:p w:rsidR="00C15F3C" w:rsidRDefault="00C15F3C" w:rsidP="00C15F3C">
      <w:pPr>
        <w:spacing w:line="360" w:lineRule="auto"/>
        <w:jc w:val="both"/>
        <w:rPr>
          <w:sz w:val="24"/>
        </w:rPr>
      </w:pPr>
    </w:p>
    <w:p w:rsidR="00C15F3C" w:rsidRDefault="00C15F3C" w:rsidP="00C15F3C">
      <w:pPr>
        <w:spacing w:line="360" w:lineRule="auto"/>
        <w:jc w:val="both"/>
        <w:rPr>
          <w:sz w:val="24"/>
        </w:rPr>
      </w:pPr>
      <w:r>
        <w:rPr>
          <w:sz w:val="24"/>
        </w:rPr>
        <w:t>To affect a decision a cost is necessarily:</w:t>
      </w:r>
    </w:p>
    <w:p w:rsidR="00C15F3C" w:rsidRDefault="00C15F3C" w:rsidP="00C15F3C">
      <w:pPr>
        <w:spacing w:line="360" w:lineRule="auto"/>
        <w:jc w:val="both"/>
        <w:rPr>
          <w:sz w:val="24"/>
        </w:rPr>
      </w:pPr>
    </w:p>
    <w:p w:rsidR="00C15F3C" w:rsidRDefault="00C15F3C" w:rsidP="00C15F3C">
      <w:pPr>
        <w:spacing w:line="360" w:lineRule="auto"/>
        <w:jc w:val="both"/>
        <w:rPr>
          <w:b/>
          <w:sz w:val="24"/>
        </w:rPr>
      </w:pPr>
      <w:r>
        <w:rPr>
          <w:b/>
          <w:sz w:val="24"/>
        </w:rPr>
        <w:t xml:space="preserve">Future </w:t>
      </w:r>
    </w:p>
    <w:p w:rsidR="00C15F3C" w:rsidRDefault="00C15F3C" w:rsidP="00C15F3C">
      <w:pPr>
        <w:spacing w:line="360" w:lineRule="auto"/>
        <w:jc w:val="both"/>
        <w:rPr>
          <w:sz w:val="24"/>
        </w:rPr>
      </w:pPr>
    </w:p>
    <w:p w:rsidR="00C15F3C" w:rsidRDefault="00C15F3C" w:rsidP="00C15F3C">
      <w:pPr>
        <w:spacing w:line="360" w:lineRule="auto"/>
        <w:jc w:val="both"/>
        <w:rPr>
          <w:sz w:val="24"/>
        </w:rPr>
      </w:pPr>
      <w:r>
        <w:rPr>
          <w:sz w:val="24"/>
        </w:rPr>
        <w:t>Past costs are irrelevant - not affected by current or future decisions.  Need to focus on best decision now.</w:t>
      </w:r>
    </w:p>
    <w:p w:rsidR="00C15F3C" w:rsidRDefault="00C15F3C" w:rsidP="00C15F3C">
      <w:pPr>
        <w:spacing w:line="360" w:lineRule="auto"/>
        <w:jc w:val="both"/>
        <w:rPr>
          <w:sz w:val="24"/>
        </w:rPr>
      </w:pPr>
    </w:p>
    <w:p w:rsidR="00C15F3C" w:rsidRDefault="00C15F3C" w:rsidP="00C15F3C">
      <w:pPr>
        <w:spacing w:line="360" w:lineRule="auto"/>
        <w:jc w:val="both"/>
        <w:rPr>
          <w:sz w:val="24"/>
        </w:rPr>
      </w:pPr>
      <w:r>
        <w:rPr>
          <w:b/>
          <w:sz w:val="24"/>
        </w:rPr>
        <w:t>A Cash Flow</w:t>
      </w:r>
      <w:r>
        <w:rPr>
          <w:sz w:val="24"/>
        </w:rPr>
        <w:t xml:space="preserve">      </w:t>
      </w:r>
    </w:p>
    <w:p w:rsidR="00C15F3C" w:rsidRDefault="00C15F3C" w:rsidP="00C15F3C">
      <w:pPr>
        <w:spacing w:line="360" w:lineRule="auto"/>
        <w:jc w:val="both"/>
        <w:rPr>
          <w:sz w:val="24"/>
        </w:rPr>
      </w:pPr>
    </w:p>
    <w:p w:rsidR="00C15F3C" w:rsidRDefault="00C15F3C" w:rsidP="00C15F3C">
      <w:pPr>
        <w:spacing w:line="360" w:lineRule="auto"/>
        <w:jc w:val="both"/>
        <w:rPr>
          <w:sz w:val="24"/>
        </w:rPr>
      </w:pPr>
      <w:r>
        <w:rPr>
          <w:sz w:val="24"/>
        </w:rPr>
        <w:t>Charges like depreciation are not cash flows and hence not relevant, even though they may be in the future.</w:t>
      </w:r>
    </w:p>
    <w:p w:rsidR="00C15F3C" w:rsidRDefault="00C15F3C" w:rsidP="00C15F3C">
      <w:pPr>
        <w:spacing w:line="360" w:lineRule="auto"/>
        <w:jc w:val="both"/>
        <w:rPr>
          <w:sz w:val="24"/>
        </w:rPr>
      </w:pPr>
    </w:p>
    <w:p w:rsidR="00C15F3C" w:rsidRDefault="00C15F3C" w:rsidP="00C15F3C">
      <w:pPr>
        <w:spacing w:line="360" w:lineRule="auto"/>
        <w:jc w:val="both"/>
        <w:rPr>
          <w:b/>
          <w:sz w:val="24"/>
        </w:rPr>
      </w:pPr>
      <w:r>
        <w:rPr>
          <w:b/>
          <w:sz w:val="24"/>
        </w:rPr>
        <w:t>Incremental</w:t>
      </w:r>
    </w:p>
    <w:p w:rsidR="00C15F3C" w:rsidRDefault="00C15F3C" w:rsidP="00C15F3C">
      <w:pPr>
        <w:spacing w:line="360" w:lineRule="auto"/>
        <w:jc w:val="both"/>
        <w:rPr>
          <w:b/>
          <w:sz w:val="24"/>
        </w:rPr>
      </w:pPr>
    </w:p>
    <w:p w:rsidR="00C15F3C" w:rsidRDefault="00C15F3C" w:rsidP="00C15F3C">
      <w:pPr>
        <w:spacing w:line="360" w:lineRule="auto"/>
        <w:jc w:val="both"/>
        <w:rPr>
          <w:sz w:val="24"/>
        </w:rPr>
      </w:pPr>
      <w:r>
        <w:rPr>
          <w:sz w:val="24"/>
        </w:rPr>
        <w:t>The results of our decision making will commit us to blocks of expenditure. These may be either accepted or avoided.</w:t>
      </w:r>
    </w:p>
    <w:p w:rsidR="00C15F3C" w:rsidRDefault="00C15F3C" w:rsidP="00C15F3C">
      <w:pPr>
        <w:spacing w:line="360" w:lineRule="auto"/>
        <w:jc w:val="both"/>
        <w:rPr>
          <w:sz w:val="24"/>
        </w:rPr>
      </w:pPr>
    </w:p>
    <w:p w:rsidR="00C15F3C" w:rsidRDefault="00C15F3C" w:rsidP="00C15F3C">
      <w:pPr>
        <w:spacing w:line="360" w:lineRule="auto"/>
        <w:jc w:val="both"/>
        <w:rPr>
          <w:sz w:val="24"/>
        </w:rPr>
      </w:pPr>
      <w:r>
        <w:rPr>
          <w:sz w:val="24"/>
        </w:rPr>
        <w:t>Money previously spent (or committed) is effectively removed from our decision making process. Generally referred to as sunk costs  or committed costs</w:t>
      </w:r>
    </w:p>
    <w:p w:rsidR="00C15F3C" w:rsidRDefault="00C15F3C" w:rsidP="00C15F3C">
      <w:pPr>
        <w:spacing w:line="360" w:lineRule="auto"/>
        <w:jc w:val="both"/>
        <w:rPr>
          <w:sz w:val="24"/>
        </w:rPr>
      </w:pPr>
    </w:p>
    <w:p w:rsidR="00C15F3C" w:rsidRPr="00C15F3C" w:rsidRDefault="00C15F3C" w:rsidP="00C15F3C">
      <w:pPr>
        <w:numPr>
          <w:ilvl w:val="2"/>
          <w:numId w:val="45"/>
        </w:numPr>
        <w:spacing w:line="360" w:lineRule="auto"/>
        <w:jc w:val="both"/>
        <w:rPr>
          <w:b/>
          <w:sz w:val="24"/>
        </w:rPr>
      </w:pPr>
      <w:r w:rsidRPr="00C15F3C">
        <w:rPr>
          <w:b/>
          <w:sz w:val="24"/>
        </w:rPr>
        <w:t>Make-Or-Buy Decisions</w:t>
      </w:r>
    </w:p>
    <w:p w:rsidR="00C15F3C" w:rsidRDefault="00C15F3C" w:rsidP="00C15F3C">
      <w:pPr>
        <w:spacing w:line="360" w:lineRule="auto"/>
        <w:jc w:val="both"/>
        <w:rPr>
          <w:sz w:val="24"/>
        </w:rPr>
      </w:pPr>
    </w:p>
    <w:p w:rsidR="00C15F3C" w:rsidRDefault="00C15F3C" w:rsidP="00C15F3C">
      <w:pPr>
        <w:spacing w:line="360" w:lineRule="auto"/>
        <w:jc w:val="both"/>
        <w:rPr>
          <w:sz w:val="24"/>
        </w:rPr>
      </w:pPr>
      <w:r>
        <w:rPr>
          <w:sz w:val="24"/>
        </w:rPr>
        <w:t>Basic question is whether to buy in or to manufacture a component.  Consider the example below:-</w:t>
      </w:r>
    </w:p>
    <w:p w:rsidR="00C15F3C" w:rsidRDefault="00C15F3C" w:rsidP="00C15F3C">
      <w:pPr>
        <w:spacing w:line="360" w:lineRule="auto"/>
        <w:jc w:val="both"/>
        <w:rPr>
          <w:sz w:val="24"/>
        </w:rPr>
      </w:pPr>
    </w:p>
    <w:p w:rsidR="00C15F3C" w:rsidRDefault="00C15F3C" w:rsidP="00C15F3C">
      <w:pPr>
        <w:spacing w:line="360" w:lineRule="auto"/>
        <w:jc w:val="both"/>
        <w:rPr>
          <w:sz w:val="24"/>
        </w:rPr>
      </w:pPr>
      <w:r>
        <w:rPr>
          <w:sz w:val="24"/>
        </w:rPr>
        <w:t>We are currently manufacturing a component. At present 20,000 are needed and the annual costs are reported to be:</w:t>
      </w:r>
    </w:p>
    <w:p w:rsidR="00C15F3C" w:rsidRDefault="00C15F3C" w:rsidP="00C15F3C">
      <w:pPr>
        <w:spacing w:line="360" w:lineRule="auto"/>
        <w:jc w:val="both"/>
        <w:rPr>
          <w:sz w:val="24"/>
        </w:rPr>
      </w:pPr>
    </w:p>
    <w:p w:rsidR="00C15F3C" w:rsidRDefault="00C15F3C" w:rsidP="00C15F3C">
      <w:pPr>
        <w:spacing w:line="360" w:lineRule="auto"/>
        <w:jc w:val="both"/>
        <w:rPr>
          <w:sz w:val="24"/>
        </w:rPr>
      </w:pPr>
    </w:p>
    <w:p w:rsidR="00C15F3C" w:rsidRDefault="00C15F3C" w:rsidP="00C15F3C">
      <w:pPr>
        <w:spacing w:line="360" w:lineRule="auto"/>
        <w:jc w:val="both"/>
        <w:rPr>
          <w:sz w:val="24"/>
        </w:rPr>
      </w:pPr>
    </w:p>
    <w:p w:rsidR="00C15F3C" w:rsidRDefault="00C15F3C" w:rsidP="00C15F3C">
      <w:pPr>
        <w:spacing w:line="360" w:lineRule="auto"/>
        <w:jc w:val="both"/>
        <w:rPr>
          <w:sz w:val="24"/>
        </w:rPr>
      </w:pPr>
    </w:p>
    <w:p w:rsidR="00C15F3C" w:rsidRDefault="00C15F3C" w:rsidP="00C15F3C">
      <w:pPr>
        <w:spacing w:line="360" w:lineRule="auto"/>
        <w:jc w:val="both"/>
        <w:rPr>
          <w:sz w:val="24"/>
        </w:rPr>
      </w:pPr>
    </w:p>
    <w:p w:rsidR="00C15F3C" w:rsidRDefault="00C15F3C" w:rsidP="00C15F3C">
      <w:pPr>
        <w:spacing w:line="360" w:lineRule="auto"/>
        <w:jc w:val="both"/>
        <w:rPr>
          <w:sz w:val="24"/>
        </w:rPr>
      </w:pPr>
      <w:r>
        <w:rPr>
          <w:sz w:val="24"/>
        </w:rPr>
        <w:tab/>
      </w:r>
      <w:r>
        <w:rPr>
          <w:sz w:val="24"/>
        </w:rPr>
        <w:tab/>
      </w:r>
      <w:r>
        <w:rPr>
          <w:sz w:val="24"/>
        </w:rPr>
        <w:tab/>
      </w:r>
      <w:r>
        <w:rPr>
          <w:sz w:val="24"/>
        </w:rPr>
        <w:tab/>
      </w:r>
      <w:r>
        <w:rPr>
          <w:sz w:val="24"/>
        </w:rPr>
        <w:tab/>
        <w:t>£000's</w:t>
      </w:r>
    </w:p>
    <w:p w:rsidR="00C15F3C" w:rsidRDefault="00C15F3C" w:rsidP="00C15F3C">
      <w:pPr>
        <w:spacing w:line="360" w:lineRule="auto"/>
        <w:jc w:val="both"/>
        <w:rPr>
          <w:sz w:val="24"/>
        </w:rPr>
      </w:pPr>
      <w:r>
        <w:rPr>
          <w:sz w:val="24"/>
        </w:rPr>
        <w:t xml:space="preserve">               </w:t>
      </w:r>
    </w:p>
    <w:p w:rsidR="00C15F3C" w:rsidRDefault="00C15F3C" w:rsidP="00C15F3C">
      <w:pPr>
        <w:spacing w:line="360" w:lineRule="auto"/>
        <w:jc w:val="both"/>
        <w:rPr>
          <w:sz w:val="24"/>
        </w:rPr>
      </w:pPr>
      <w:r>
        <w:rPr>
          <w:sz w:val="24"/>
        </w:rPr>
        <w:t>Direct Materials</w:t>
      </w:r>
      <w:r>
        <w:rPr>
          <w:sz w:val="24"/>
        </w:rPr>
        <w:tab/>
      </w:r>
      <w:r>
        <w:rPr>
          <w:sz w:val="24"/>
        </w:rPr>
        <w:tab/>
      </w:r>
      <w:r>
        <w:rPr>
          <w:sz w:val="24"/>
        </w:rPr>
        <w:tab/>
        <w:t>200</w:t>
      </w:r>
    </w:p>
    <w:p w:rsidR="00C15F3C" w:rsidRDefault="00C15F3C" w:rsidP="00C15F3C">
      <w:pPr>
        <w:spacing w:line="360" w:lineRule="auto"/>
        <w:jc w:val="both"/>
        <w:rPr>
          <w:sz w:val="24"/>
        </w:rPr>
      </w:pPr>
      <w:r>
        <w:rPr>
          <w:sz w:val="24"/>
        </w:rPr>
        <w:t>Direct Wages</w:t>
      </w:r>
      <w:r>
        <w:rPr>
          <w:sz w:val="24"/>
        </w:rPr>
        <w:tab/>
      </w:r>
      <w:r>
        <w:rPr>
          <w:sz w:val="24"/>
        </w:rPr>
        <w:tab/>
      </w:r>
      <w:r>
        <w:rPr>
          <w:sz w:val="24"/>
        </w:rPr>
        <w:tab/>
      </w:r>
      <w:r>
        <w:rPr>
          <w:sz w:val="24"/>
        </w:rPr>
        <w:tab/>
        <w:t xml:space="preserve"> 50</w:t>
      </w:r>
    </w:p>
    <w:p w:rsidR="00C15F3C" w:rsidRDefault="00C15F3C" w:rsidP="00C15F3C">
      <w:pPr>
        <w:spacing w:line="360" w:lineRule="auto"/>
        <w:jc w:val="both"/>
        <w:rPr>
          <w:sz w:val="24"/>
        </w:rPr>
      </w:pPr>
      <w:r>
        <w:rPr>
          <w:sz w:val="24"/>
        </w:rPr>
        <w:t>Supervision</w:t>
      </w:r>
      <w:r>
        <w:rPr>
          <w:sz w:val="24"/>
        </w:rPr>
        <w:tab/>
      </w:r>
      <w:r>
        <w:rPr>
          <w:sz w:val="24"/>
        </w:rPr>
        <w:tab/>
      </w:r>
      <w:r>
        <w:rPr>
          <w:sz w:val="24"/>
        </w:rPr>
        <w:tab/>
      </w:r>
      <w:r>
        <w:rPr>
          <w:sz w:val="24"/>
        </w:rPr>
        <w:tab/>
        <w:t xml:space="preserve">   8</w:t>
      </w:r>
    </w:p>
    <w:p w:rsidR="00C15F3C" w:rsidRDefault="00C15F3C" w:rsidP="00C15F3C">
      <w:pPr>
        <w:spacing w:line="360" w:lineRule="auto"/>
        <w:jc w:val="both"/>
        <w:rPr>
          <w:sz w:val="24"/>
        </w:rPr>
      </w:pPr>
      <w:r>
        <w:rPr>
          <w:sz w:val="24"/>
        </w:rPr>
        <w:t>Floor Space Occupancy</w:t>
      </w:r>
      <w:r>
        <w:rPr>
          <w:sz w:val="24"/>
        </w:rPr>
        <w:tab/>
      </w:r>
      <w:r>
        <w:rPr>
          <w:sz w:val="24"/>
        </w:rPr>
        <w:tab/>
        <w:t xml:space="preserve">   7</w:t>
      </w:r>
    </w:p>
    <w:p w:rsidR="00C15F3C" w:rsidRDefault="00C15F3C" w:rsidP="00C15F3C">
      <w:pPr>
        <w:spacing w:line="360" w:lineRule="auto"/>
        <w:jc w:val="both"/>
        <w:rPr>
          <w:sz w:val="24"/>
        </w:rPr>
      </w:pPr>
    </w:p>
    <w:p w:rsidR="00C15F3C" w:rsidRDefault="00C15F3C" w:rsidP="00C15F3C">
      <w:pPr>
        <w:spacing w:line="360" w:lineRule="auto"/>
        <w:jc w:val="both"/>
        <w:rPr>
          <w:sz w:val="24"/>
        </w:rPr>
      </w:pPr>
      <w:r>
        <w:rPr>
          <w:sz w:val="24"/>
        </w:rPr>
        <w:t>The component could be purchased for £12.75 each.  Do we continue to manufacture?</w:t>
      </w:r>
    </w:p>
    <w:p w:rsidR="00C15F3C" w:rsidRDefault="00C15F3C" w:rsidP="00C15F3C">
      <w:pPr>
        <w:spacing w:line="360" w:lineRule="auto"/>
        <w:jc w:val="both"/>
        <w:rPr>
          <w:sz w:val="24"/>
        </w:rPr>
      </w:pPr>
    </w:p>
    <w:p w:rsidR="00C15F3C" w:rsidRDefault="00C15F3C" w:rsidP="00C15F3C">
      <w:pPr>
        <w:numPr>
          <w:ilvl w:val="0"/>
          <w:numId w:val="46"/>
        </w:numPr>
        <w:spacing w:line="360" w:lineRule="auto"/>
        <w:ind w:left="567" w:hanging="567"/>
        <w:jc w:val="both"/>
        <w:rPr>
          <w:sz w:val="24"/>
        </w:rPr>
      </w:pPr>
      <w:r>
        <w:rPr>
          <w:sz w:val="24"/>
        </w:rPr>
        <w:t>If floor space is merely apportioned part of our factory cost, this is irrelevant.</w:t>
      </w:r>
    </w:p>
    <w:p w:rsidR="00C15F3C" w:rsidRDefault="00C15F3C" w:rsidP="00C15F3C">
      <w:pPr>
        <w:numPr>
          <w:ilvl w:val="12"/>
          <w:numId w:val="0"/>
        </w:numPr>
        <w:spacing w:line="360" w:lineRule="auto"/>
        <w:ind w:left="567" w:hanging="567"/>
        <w:jc w:val="both"/>
        <w:rPr>
          <w:sz w:val="24"/>
        </w:rPr>
      </w:pPr>
    </w:p>
    <w:p w:rsidR="00C15F3C" w:rsidRDefault="00C15F3C" w:rsidP="00C15F3C">
      <w:pPr>
        <w:numPr>
          <w:ilvl w:val="0"/>
          <w:numId w:val="47"/>
        </w:numPr>
        <w:spacing w:line="360" w:lineRule="auto"/>
        <w:ind w:left="567" w:hanging="567"/>
        <w:jc w:val="both"/>
        <w:rPr>
          <w:sz w:val="24"/>
        </w:rPr>
      </w:pPr>
      <w:r>
        <w:rPr>
          <w:sz w:val="24"/>
        </w:rPr>
        <w:t>Marginal cost of production appears to be cost of materials + wages</w:t>
      </w:r>
    </w:p>
    <w:p w:rsidR="00C15F3C" w:rsidRDefault="00C15F3C" w:rsidP="00C15F3C">
      <w:pPr>
        <w:numPr>
          <w:ilvl w:val="12"/>
          <w:numId w:val="0"/>
        </w:numPr>
        <w:spacing w:line="360" w:lineRule="auto"/>
        <w:ind w:left="567" w:hanging="567"/>
        <w:jc w:val="both"/>
        <w:rPr>
          <w:sz w:val="24"/>
        </w:rPr>
      </w:pPr>
      <w:r>
        <w:rPr>
          <w:sz w:val="24"/>
        </w:rPr>
        <w:t>(= £12.50 per unit)</w:t>
      </w:r>
    </w:p>
    <w:p w:rsidR="00C15F3C" w:rsidRDefault="00C15F3C" w:rsidP="00C15F3C">
      <w:pPr>
        <w:numPr>
          <w:ilvl w:val="12"/>
          <w:numId w:val="0"/>
        </w:numPr>
        <w:spacing w:line="360" w:lineRule="auto"/>
        <w:ind w:left="567" w:hanging="567"/>
        <w:jc w:val="both"/>
        <w:rPr>
          <w:sz w:val="24"/>
        </w:rPr>
      </w:pPr>
    </w:p>
    <w:p w:rsidR="00C15F3C" w:rsidRDefault="00C15F3C" w:rsidP="00C15F3C">
      <w:pPr>
        <w:numPr>
          <w:ilvl w:val="0"/>
          <w:numId w:val="48"/>
        </w:numPr>
        <w:spacing w:line="360" w:lineRule="auto"/>
        <w:ind w:left="567" w:hanging="567"/>
        <w:jc w:val="both"/>
        <w:rPr>
          <w:sz w:val="24"/>
        </w:rPr>
      </w:pPr>
      <w:r>
        <w:rPr>
          <w:sz w:val="24"/>
        </w:rPr>
        <w:t>Cost of supervision (although a fixed cost) is clearly relevant to the labour engaged in manufacturing the product.</w:t>
      </w:r>
    </w:p>
    <w:p w:rsidR="00C15F3C" w:rsidRDefault="00C15F3C" w:rsidP="00C15F3C">
      <w:pPr>
        <w:spacing w:line="360" w:lineRule="auto"/>
        <w:jc w:val="both"/>
        <w:rPr>
          <w:sz w:val="24"/>
        </w:rPr>
      </w:pPr>
    </w:p>
    <w:p w:rsidR="00C15F3C" w:rsidRDefault="00C15F3C" w:rsidP="00C15F3C">
      <w:pPr>
        <w:spacing w:line="360" w:lineRule="auto"/>
        <w:jc w:val="both"/>
        <w:rPr>
          <w:sz w:val="24"/>
        </w:rPr>
      </w:pPr>
      <w:r>
        <w:rPr>
          <w:sz w:val="24"/>
        </w:rPr>
        <w:t>At first glance, outside purchase saves marginal cost of £12.50 per unit, but costs £12.75 per unit.</w:t>
      </w:r>
    </w:p>
    <w:p w:rsidR="00C15F3C" w:rsidRDefault="00C15F3C" w:rsidP="00C15F3C">
      <w:pPr>
        <w:spacing w:line="360" w:lineRule="auto"/>
        <w:jc w:val="both"/>
        <w:rPr>
          <w:sz w:val="24"/>
        </w:rPr>
      </w:pPr>
    </w:p>
    <w:p w:rsidR="00C15F3C" w:rsidRDefault="00C15F3C" w:rsidP="00C15F3C">
      <w:pPr>
        <w:spacing w:line="360" w:lineRule="auto"/>
        <w:jc w:val="both"/>
        <w:rPr>
          <w:sz w:val="24"/>
        </w:rPr>
      </w:pPr>
      <w:r>
        <w:rPr>
          <w:sz w:val="24"/>
        </w:rPr>
        <w:t xml:space="preserve">At 20,000 units, outside purchase loses company </w:t>
      </w:r>
    </w:p>
    <w:p w:rsidR="00C15F3C" w:rsidRDefault="00C15F3C" w:rsidP="00C15F3C">
      <w:pPr>
        <w:spacing w:line="360" w:lineRule="auto"/>
        <w:jc w:val="both"/>
        <w:rPr>
          <w:sz w:val="24"/>
        </w:rPr>
      </w:pPr>
      <w:r>
        <w:rPr>
          <w:sz w:val="24"/>
        </w:rPr>
        <w:t>contribution of (0.25p/ unit)</w:t>
      </w:r>
      <w:r>
        <w:rPr>
          <w:sz w:val="24"/>
        </w:rPr>
        <w:tab/>
      </w:r>
      <w:r>
        <w:rPr>
          <w:sz w:val="24"/>
        </w:rPr>
        <w:tab/>
      </w:r>
      <w:r>
        <w:rPr>
          <w:sz w:val="24"/>
        </w:rPr>
        <w:tab/>
      </w:r>
      <w:r>
        <w:rPr>
          <w:sz w:val="24"/>
        </w:rPr>
        <w:tab/>
      </w:r>
      <w:r>
        <w:rPr>
          <w:sz w:val="24"/>
        </w:rPr>
        <w:tab/>
      </w:r>
      <w:r>
        <w:rPr>
          <w:sz w:val="24"/>
        </w:rPr>
        <w:tab/>
      </w:r>
      <w:r>
        <w:rPr>
          <w:sz w:val="24"/>
        </w:rPr>
        <w:tab/>
        <w:t>5,000</w:t>
      </w:r>
    </w:p>
    <w:p w:rsidR="00C15F3C" w:rsidRDefault="00C15F3C" w:rsidP="00C15F3C">
      <w:pPr>
        <w:spacing w:line="360" w:lineRule="auto"/>
        <w:jc w:val="both"/>
        <w:rPr>
          <w:sz w:val="24"/>
        </w:rPr>
      </w:pPr>
      <w:r>
        <w:rPr>
          <w:sz w:val="24"/>
        </w:rPr>
        <w:t xml:space="preserve">But would save relevant fixed costs of </w:t>
      </w:r>
      <w:r>
        <w:rPr>
          <w:sz w:val="24"/>
        </w:rPr>
        <w:tab/>
      </w:r>
      <w:r>
        <w:rPr>
          <w:sz w:val="24"/>
        </w:rPr>
        <w:tab/>
      </w:r>
      <w:r>
        <w:rPr>
          <w:sz w:val="24"/>
        </w:rPr>
        <w:tab/>
      </w:r>
      <w:r>
        <w:rPr>
          <w:sz w:val="24"/>
        </w:rPr>
        <w:tab/>
      </w:r>
      <w:r>
        <w:rPr>
          <w:sz w:val="24"/>
        </w:rPr>
        <w:tab/>
        <w:t>8,000</w:t>
      </w:r>
    </w:p>
    <w:p w:rsidR="00C15F3C" w:rsidRDefault="00C15F3C" w:rsidP="00C15F3C">
      <w:pPr>
        <w:spacing w:line="360" w:lineRule="auto"/>
        <w:jc w:val="both"/>
        <w:rPr>
          <w:sz w:val="24"/>
        </w:rPr>
      </w:pPr>
      <w:r>
        <w:rPr>
          <w:sz w:val="24"/>
        </w:rPr>
        <w:t xml:space="preserve">                                                         </w:t>
      </w:r>
      <w:r>
        <w:rPr>
          <w:sz w:val="24"/>
        </w:rPr>
        <w:tab/>
      </w:r>
      <w:r>
        <w:rPr>
          <w:sz w:val="24"/>
        </w:rPr>
        <w:tab/>
      </w:r>
      <w:r>
        <w:rPr>
          <w:sz w:val="24"/>
        </w:rPr>
        <w:tab/>
      </w:r>
      <w:r>
        <w:rPr>
          <w:sz w:val="24"/>
        </w:rPr>
        <w:tab/>
      </w:r>
      <w:r>
        <w:rPr>
          <w:sz w:val="24"/>
        </w:rPr>
        <w:tab/>
      </w:r>
      <w:r>
        <w:rPr>
          <w:sz w:val="24"/>
        </w:rPr>
        <w:tab/>
        <w:t>-------</w:t>
      </w:r>
    </w:p>
    <w:p w:rsidR="00C15F3C" w:rsidRDefault="00C15F3C" w:rsidP="00C15F3C">
      <w:pPr>
        <w:spacing w:line="360" w:lineRule="auto"/>
        <w:jc w:val="both"/>
        <w:rPr>
          <w:sz w:val="24"/>
        </w:rPr>
      </w:pPr>
      <w:r>
        <w:rPr>
          <w:sz w:val="24"/>
        </w:rPr>
        <w:t>Outside purchase is preferable, and would save</w:t>
      </w:r>
      <w:r>
        <w:rPr>
          <w:sz w:val="24"/>
        </w:rPr>
        <w:tab/>
      </w:r>
      <w:r>
        <w:rPr>
          <w:sz w:val="24"/>
        </w:rPr>
        <w:tab/>
      </w:r>
      <w:r>
        <w:rPr>
          <w:sz w:val="24"/>
        </w:rPr>
        <w:tab/>
      </w:r>
      <w:r>
        <w:rPr>
          <w:sz w:val="24"/>
        </w:rPr>
        <w:tab/>
        <w:t>3,000 p.a.</w:t>
      </w:r>
    </w:p>
    <w:p w:rsidR="00C15F3C" w:rsidRDefault="00C15F3C" w:rsidP="00C15F3C">
      <w:pPr>
        <w:spacing w:line="360" w:lineRule="auto"/>
        <w:jc w:val="both"/>
        <w:rPr>
          <w:sz w:val="24"/>
        </w:rPr>
      </w:pPr>
      <w:r>
        <w:rPr>
          <w:sz w:val="24"/>
        </w:rPr>
        <w:t xml:space="preserve">                                                         </w:t>
      </w:r>
      <w:r>
        <w:rPr>
          <w:sz w:val="24"/>
        </w:rPr>
        <w:tab/>
      </w:r>
      <w:r>
        <w:rPr>
          <w:sz w:val="24"/>
        </w:rPr>
        <w:tab/>
      </w:r>
      <w:r>
        <w:rPr>
          <w:sz w:val="24"/>
        </w:rPr>
        <w:tab/>
      </w:r>
      <w:r>
        <w:rPr>
          <w:sz w:val="24"/>
        </w:rPr>
        <w:tab/>
      </w:r>
      <w:r>
        <w:rPr>
          <w:sz w:val="24"/>
        </w:rPr>
        <w:tab/>
      </w:r>
      <w:r>
        <w:rPr>
          <w:sz w:val="24"/>
        </w:rPr>
        <w:tab/>
        <w:t>-------</w:t>
      </w:r>
    </w:p>
    <w:p w:rsidR="00C15F3C" w:rsidRDefault="00C15F3C" w:rsidP="00C15F3C">
      <w:pPr>
        <w:spacing w:line="360" w:lineRule="auto"/>
        <w:jc w:val="both"/>
        <w:rPr>
          <w:sz w:val="24"/>
        </w:rPr>
      </w:pPr>
    </w:p>
    <w:p w:rsidR="00C15F3C" w:rsidRDefault="00C15F3C" w:rsidP="00C15F3C">
      <w:pPr>
        <w:spacing w:line="360" w:lineRule="auto"/>
        <w:jc w:val="both"/>
        <w:rPr>
          <w:sz w:val="24"/>
        </w:rPr>
      </w:pPr>
      <w:r>
        <w:rPr>
          <w:b/>
          <w:sz w:val="24"/>
        </w:rPr>
        <w:t>NB</w:t>
      </w:r>
    </w:p>
    <w:p w:rsidR="00C15F3C" w:rsidRDefault="00C15F3C" w:rsidP="00C15F3C">
      <w:pPr>
        <w:spacing w:line="360" w:lineRule="auto"/>
        <w:jc w:val="both"/>
        <w:rPr>
          <w:sz w:val="24"/>
        </w:rPr>
      </w:pPr>
      <w:r>
        <w:rPr>
          <w:sz w:val="24"/>
        </w:rPr>
        <w:t>Purely financial solution must take account of other factors:</w:t>
      </w:r>
    </w:p>
    <w:p w:rsidR="00C15F3C" w:rsidRDefault="00C15F3C" w:rsidP="00C15F3C">
      <w:pPr>
        <w:spacing w:line="360" w:lineRule="auto"/>
        <w:jc w:val="both"/>
        <w:rPr>
          <w:sz w:val="24"/>
        </w:rPr>
      </w:pPr>
    </w:p>
    <w:p w:rsidR="00C15F3C" w:rsidRDefault="00C15F3C" w:rsidP="00C15F3C">
      <w:pPr>
        <w:numPr>
          <w:ilvl w:val="0"/>
          <w:numId w:val="5"/>
        </w:numPr>
        <w:spacing w:line="360" w:lineRule="auto"/>
        <w:ind w:left="567" w:hanging="567"/>
        <w:jc w:val="both"/>
        <w:rPr>
          <w:sz w:val="24"/>
        </w:rPr>
      </w:pPr>
      <w:r>
        <w:rPr>
          <w:sz w:val="24"/>
        </w:rPr>
        <w:t>Reliability of outside product;</w:t>
      </w:r>
    </w:p>
    <w:p w:rsidR="00C15F3C" w:rsidRDefault="00C15F3C" w:rsidP="00C15F3C">
      <w:pPr>
        <w:numPr>
          <w:ilvl w:val="0"/>
          <w:numId w:val="5"/>
        </w:numPr>
        <w:spacing w:line="360" w:lineRule="auto"/>
        <w:ind w:left="567" w:hanging="567"/>
        <w:jc w:val="both"/>
        <w:rPr>
          <w:sz w:val="24"/>
        </w:rPr>
      </w:pPr>
      <w:r>
        <w:rPr>
          <w:sz w:val="24"/>
        </w:rPr>
        <w:t>Ability of supplier to deliver on time;</w:t>
      </w:r>
    </w:p>
    <w:p w:rsidR="00C15F3C" w:rsidRDefault="00C15F3C" w:rsidP="00C15F3C">
      <w:pPr>
        <w:numPr>
          <w:ilvl w:val="0"/>
          <w:numId w:val="5"/>
        </w:numPr>
        <w:spacing w:line="360" w:lineRule="auto"/>
        <w:ind w:left="567" w:hanging="567"/>
        <w:jc w:val="both"/>
        <w:rPr>
          <w:sz w:val="24"/>
        </w:rPr>
      </w:pPr>
      <w:r>
        <w:rPr>
          <w:sz w:val="24"/>
        </w:rPr>
        <w:t>Potential loss if not delivered;</w:t>
      </w:r>
    </w:p>
    <w:p w:rsidR="00C15F3C" w:rsidRDefault="00C15F3C" w:rsidP="00C15F3C">
      <w:pPr>
        <w:numPr>
          <w:ilvl w:val="0"/>
          <w:numId w:val="5"/>
        </w:numPr>
        <w:spacing w:line="360" w:lineRule="auto"/>
        <w:ind w:left="567" w:hanging="567"/>
        <w:jc w:val="both"/>
        <w:rPr>
          <w:sz w:val="24"/>
        </w:rPr>
      </w:pPr>
      <w:r>
        <w:rPr>
          <w:sz w:val="24"/>
        </w:rPr>
        <w:t>Other risks.</w:t>
      </w:r>
    </w:p>
    <w:p w:rsidR="00C15F3C" w:rsidRDefault="00C15F3C" w:rsidP="00C15F3C">
      <w:pPr>
        <w:spacing w:line="360" w:lineRule="auto"/>
        <w:jc w:val="both"/>
        <w:rPr>
          <w:sz w:val="24"/>
        </w:rPr>
      </w:pPr>
    </w:p>
    <w:p w:rsidR="00C15F3C" w:rsidRDefault="00C15F3C" w:rsidP="00C15F3C">
      <w:pPr>
        <w:spacing w:line="360" w:lineRule="auto"/>
        <w:jc w:val="both"/>
        <w:rPr>
          <w:sz w:val="24"/>
        </w:rPr>
      </w:pPr>
      <w:r>
        <w:rPr>
          <w:sz w:val="24"/>
        </w:rPr>
        <w:t>If required volume had been 40,000 units p.a.</w:t>
      </w:r>
    </w:p>
    <w:p w:rsidR="00C15F3C" w:rsidRDefault="00C15F3C" w:rsidP="00C15F3C">
      <w:pPr>
        <w:spacing w:line="360" w:lineRule="auto"/>
        <w:jc w:val="both"/>
        <w:rPr>
          <w:sz w:val="24"/>
        </w:rPr>
      </w:pP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t>£</w:t>
      </w:r>
    </w:p>
    <w:p w:rsidR="00C15F3C" w:rsidRDefault="00C15F3C" w:rsidP="00C15F3C">
      <w:pPr>
        <w:spacing w:line="360" w:lineRule="auto"/>
        <w:jc w:val="both"/>
        <w:rPr>
          <w:sz w:val="24"/>
        </w:rPr>
      </w:pPr>
      <w:r>
        <w:rPr>
          <w:sz w:val="24"/>
        </w:rPr>
        <w:t>Outside purchase costs company contribution (@ 25p per unit) of</w:t>
      </w:r>
      <w:r>
        <w:rPr>
          <w:sz w:val="24"/>
        </w:rPr>
        <w:tab/>
      </w:r>
      <w:r>
        <w:rPr>
          <w:sz w:val="24"/>
        </w:rPr>
        <w:tab/>
        <w:t>10,000</w:t>
      </w:r>
    </w:p>
    <w:p w:rsidR="00C15F3C" w:rsidRDefault="00C15F3C" w:rsidP="00C15F3C">
      <w:pPr>
        <w:spacing w:line="360" w:lineRule="auto"/>
        <w:jc w:val="both"/>
        <w:rPr>
          <w:sz w:val="24"/>
        </w:rPr>
      </w:pPr>
      <w:r>
        <w:rPr>
          <w:sz w:val="24"/>
        </w:rPr>
        <w:t xml:space="preserve">Still save relevant fixed costs of                     </w:t>
      </w:r>
      <w:r>
        <w:rPr>
          <w:sz w:val="24"/>
        </w:rPr>
        <w:tab/>
      </w:r>
      <w:r>
        <w:rPr>
          <w:sz w:val="24"/>
        </w:rPr>
        <w:tab/>
      </w:r>
      <w:r>
        <w:rPr>
          <w:sz w:val="24"/>
        </w:rPr>
        <w:tab/>
      </w:r>
      <w:r>
        <w:rPr>
          <w:sz w:val="24"/>
        </w:rPr>
        <w:tab/>
        <w:t>8,000</w:t>
      </w:r>
    </w:p>
    <w:p w:rsidR="00C15F3C" w:rsidRDefault="00C15F3C" w:rsidP="00C15F3C">
      <w:pPr>
        <w:spacing w:line="360" w:lineRule="auto"/>
        <w:jc w:val="both"/>
        <w:rPr>
          <w:sz w:val="24"/>
        </w:rPr>
      </w:pPr>
      <w:r>
        <w:rPr>
          <w:sz w:val="24"/>
        </w:rPr>
        <w:t xml:space="preserve">                                                        </w:t>
      </w:r>
      <w:r>
        <w:rPr>
          <w:sz w:val="24"/>
        </w:rPr>
        <w:tab/>
      </w:r>
      <w:r>
        <w:rPr>
          <w:sz w:val="24"/>
        </w:rPr>
        <w:tab/>
      </w:r>
      <w:r>
        <w:rPr>
          <w:sz w:val="24"/>
        </w:rPr>
        <w:tab/>
      </w:r>
      <w:r>
        <w:rPr>
          <w:sz w:val="24"/>
        </w:rPr>
        <w:tab/>
      </w:r>
      <w:r>
        <w:rPr>
          <w:sz w:val="24"/>
        </w:rPr>
        <w:tab/>
      </w:r>
      <w:r>
        <w:rPr>
          <w:sz w:val="24"/>
        </w:rPr>
        <w:tab/>
        <w:t>--------</w:t>
      </w:r>
    </w:p>
    <w:p w:rsidR="00C15F3C" w:rsidRDefault="00C15F3C" w:rsidP="00C15F3C">
      <w:pPr>
        <w:spacing w:line="360" w:lineRule="auto"/>
        <w:jc w:val="both"/>
        <w:rPr>
          <w:sz w:val="24"/>
        </w:rPr>
      </w:pPr>
      <w:r>
        <w:rPr>
          <w:sz w:val="24"/>
        </w:rPr>
        <w:t>Continued  manufacture  saves</w:t>
      </w:r>
      <w:r>
        <w:rPr>
          <w:sz w:val="24"/>
        </w:rPr>
        <w:tab/>
      </w:r>
      <w:r>
        <w:rPr>
          <w:sz w:val="24"/>
        </w:rPr>
        <w:tab/>
      </w:r>
      <w:r>
        <w:rPr>
          <w:sz w:val="24"/>
        </w:rPr>
        <w:tab/>
      </w:r>
      <w:r>
        <w:rPr>
          <w:sz w:val="24"/>
        </w:rPr>
        <w:tab/>
      </w:r>
      <w:r>
        <w:rPr>
          <w:sz w:val="24"/>
        </w:rPr>
        <w:tab/>
      </w:r>
      <w:r>
        <w:rPr>
          <w:sz w:val="24"/>
        </w:rPr>
        <w:tab/>
        <w:t>2,000 p.a.</w:t>
      </w:r>
    </w:p>
    <w:p w:rsidR="00C15F3C" w:rsidRDefault="00C15F3C" w:rsidP="00C15F3C">
      <w:pPr>
        <w:spacing w:line="360" w:lineRule="auto"/>
        <w:jc w:val="both"/>
        <w:rPr>
          <w:sz w:val="24"/>
        </w:rPr>
      </w:pPr>
      <w:r>
        <w:rPr>
          <w:sz w:val="24"/>
        </w:rPr>
        <w:t xml:space="preserve">                                                        </w:t>
      </w:r>
      <w:r>
        <w:rPr>
          <w:sz w:val="24"/>
        </w:rPr>
        <w:tab/>
      </w:r>
      <w:r>
        <w:rPr>
          <w:sz w:val="24"/>
        </w:rPr>
        <w:tab/>
      </w:r>
      <w:r>
        <w:rPr>
          <w:sz w:val="24"/>
        </w:rPr>
        <w:tab/>
      </w:r>
      <w:r>
        <w:rPr>
          <w:sz w:val="24"/>
        </w:rPr>
        <w:tab/>
      </w:r>
      <w:r>
        <w:rPr>
          <w:sz w:val="24"/>
        </w:rPr>
        <w:tab/>
      </w:r>
      <w:r>
        <w:rPr>
          <w:sz w:val="24"/>
        </w:rPr>
        <w:tab/>
        <w:t>--------</w:t>
      </w:r>
    </w:p>
    <w:p w:rsidR="00C15F3C" w:rsidRDefault="00C15F3C" w:rsidP="00C15F3C">
      <w:pPr>
        <w:spacing w:line="360" w:lineRule="auto"/>
        <w:jc w:val="both"/>
        <w:rPr>
          <w:sz w:val="24"/>
        </w:rPr>
      </w:pPr>
    </w:p>
    <w:p w:rsidR="00C15F3C" w:rsidRDefault="00C15F3C" w:rsidP="00C15F3C">
      <w:pPr>
        <w:numPr>
          <w:ilvl w:val="2"/>
          <w:numId w:val="45"/>
        </w:numPr>
        <w:spacing w:line="360" w:lineRule="auto"/>
        <w:jc w:val="both"/>
        <w:rPr>
          <w:b/>
          <w:sz w:val="24"/>
        </w:rPr>
      </w:pPr>
      <w:r>
        <w:rPr>
          <w:b/>
          <w:sz w:val="24"/>
        </w:rPr>
        <w:lastRenderedPageBreak/>
        <w:t>Selling Price Decisions</w:t>
      </w:r>
    </w:p>
    <w:p w:rsidR="00C15F3C" w:rsidRDefault="00C15F3C" w:rsidP="00C15F3C">
      <w:pPr>
        <w:spacing w:line="360" w:lineRule="auto"/>
        <w:jc w:val="both"/>
        <w:rPr>
          <w:sz w:val="24"/>
        </w:rPr>
      </w:pPr>
    </w:p>
    <w:p w:rsidR="00C15F3C" w:rsidRDefault="00C15F3C" w:rsidP="00C15F3C">
      <w:pPr>
        <w:spacing w:line="360" w:lineRule="auto"/>
        <w:jc w:val="both"/>
        <w:rPr>
          <w:sz w:val="24"/>
        </w:rPr>
      </w:pPr>
      <w:r>
        <w:rPr>
          <w:sz w:val="24"/>
        </w:rPr>
        <w:t>Another problem best solved using marginal costing.</w:t>
      </w:r>
    </w:p>
    <w:p w:rsidR="00C15F3C" w:rsidRDefault="00C15F3C" w:rsidP="00C15F3C">
      <w:pPr>
        <w:spacing w:line="360" w:lineRule="auto"/>
        <w:jc w:val="both"/>
        <w:rPr>
          <w:sz w:val="24"/>
        </w:rPr>
      </w:pPr>
      <w:r>
        <w:rPr>
          <w:sz w:val="24"/>
        </w:rPr>
        <w:t xml:space="preserve">  </w:t>
      </w:r>
    </w:p>
    <w:p w:rsidR="00C15F3C" w:rsidRDefault="00C15F3C" w:rsidP="00C15F3C">
      <w:pPr>
        <w:spacing w:line="360" w:lineRule="auto"/>
        <w:jc w:val="both"/>
        <w:rPr>
          <w:sz w:val="24"/>
        </w:rPr>
      </w:pPr>
      <w:r>
        <w:rPr>
          <w:sz w:val="24"/>
        </w:rPr>
        <w:t>Consider a product, total production cost of £29.20, current selling price £50. Company working at a 50% capacity and, because of high fixed overheads, operating at a loss.</w:t>
      </w:r>
    </w:p>
    <w:p w:rsidR="00C15F3C" w:rsidRDefault="00C15F3C" w:rsidP="00C15F3C">
      <w:pPr>
        <w:spacing w:line="360" w:lineRule="auto"/>
        <w:jc w:val="both"/>
        <w:rPr>
          <w:sz w:val="24"/>
        </w:rPr>
      </w:pPr>
    </w:p>
    <w:p w:rsidR="00C15F3C" w:rsidRDefault="00C15F3C" w:rsidP="00C15F3C">
      <w:pPr>
        <w:spacing w:line="360" w:lineRule="auto"/>
        <w:jc w:val="both"/>
        <w:rPr>
          <w:sz w:val="24"/>
        </w:rPr>
      </w:pPr>
      <w:r>
        <w:rPr>
          <w:sz w:val="24"/>
        </w:rPr>
        <w:t>A contract is offered to sell 5,000 units at well below normal selling price (actually at £26 per unit). Should the company accept/ reject the contract?  (first glance appears to only exacerbate loss-making situation).</w:t>
      </w:r>
    </w:p>
    <w:p w:rsidR="00C15F3C" w:rsidRDefault="00C15F3C" w:rsidP="00C15F3C">
      <w:pPr>
        <w:spacing w:line="360" w:lineRule="auto"/>
        <w:jc w:val="both"/>
        <w:rPr>
          <w:sz w:val="24"/>
        </w:rPr>
      </w:pPr>
    </w:p>
    <w:p w:rsidR="00C15F3C" w:rsidRDefault="00C15F3C" w:rsidP="00C15F3C">
      <w:pPr>
        <w:spacing w:line="360" w:lineRule="auto"/>
        <w:jc w:val="both"/>
        <w:rPr>
          <w:sz w:val="24"/>
        </w:rPr>
      </w:pPr>
      <w:r>
        <w:rPr>
          <w:sz w:val="24"/>
        </w:rPr>
        <w:t>Relevant costs here are the marginal costs of the product.  Assume:</w:t>
      </w:r>
    </w:p>
    <w:p w:rsidR="00C15F3C" w:rsidRDefault="00C15F3C" w:rsidP="00C15F3C">
      <w:pPr>
        <w:spacing w:line="360" w:lineRule="auto"/>
        <w:jc w:val="both"/>
        <w:rPr>
          <w:sz w:val="24"/>
        </w:rPr>
      </w:pPr>
    </w:p>
    <w:tbl>
      <w:tblPr>
        <w:tblW w:w="0" w:type="auto"/>
        <w:jc w:val="center"/>
        <w:tblLayout w:type="fixed"/>
        <w:tblLook w:val="0000" w:firstRow="0" w:lastRow="0" w:firstColumn="0" w:lastColumn="0" w:noHBand="0" w:noVBand="0"/>
      </w:tblPr>
      <w:tblGrid>
        <w:gridCol w:w="2169"/>
        <w:gridCol w:w="878"/>
      </w:tblGrid>
      <w:tr w:rsidR="00C15F3C" w:rsidTr="00654045">
        <w:tblPrEx>
          <w:tblCellMar>
            <w:top w:w="0" w:type="dxa"/>
            <w:bottom w:w="0" w:type="dxa"/>
          </w:tblCellMar>
        </w:tblPrEx>
        <w:trPr>
          <w:jc w:val="center"/>
        </w:trPr>
        <w:tc>
          <w:tcPr>
            <w:tcW w:w="2169" w:type="dxa"/>
          </w:tcPr>
          <w:p w:rsidR="00C15F3C" w:rsidRDefault="00C15F3C" w:rsidP="00654045">
            <w:pPr>
              <w:spacing w:line="360" w:lineRule="auto"/>
              <w:jc w:val="both"/>
              <w:rPr>
                <w:sz w:val="24"/>
              </w:rPr>
            </w:pPr>
          </w:p>
        </w:tc>
        <w:tc>
          <w:tcPr>
            <w:tcW w:w="878" w:type="dxa"/>
          </w:tcPr>
          <w:p w:rsidR="00C15F3C" w:rsidRDefault="00C15F3C" w:rsidP="00654045">
            <w:pPr>
              <w:spacing w:line="360" w:lineRule="auto"/>
              <w:jc w:val="center"/>
              <w:rPr>
                <w:sz w:val="24"/>
              </w:rPr>
            </w:pPr>
            <w:r>
              <w:rPr>
                <w:sz w:val="24"/>
              </w:rPr>
              <w:t>£</w:t>
            </w:r>
          </w:p>
        </w:tc>
      </w:tr>
      <w:tr w:rsidR="00C15F3C" w:rsidTr="00654045">
        <w:tblPrEx>
          <w:tblCellMar>
            <w:top w:w="0" w:type="dxa"/>
            <w:bottom w:w="0" w:type="dxa"/>
          </w:tblCellMar>
        </w:tblPrEx>
        <w:trPr>
          <w:jc w:val="center"/>
        </w:trPr>
        <w:tc>
          <w:tcPr>
            <w:tcW w:w="2169" w:type="dxa"/>
          </w:tcPr>
          <w:p w:rsidR="00C15F3C" w:rsidRDefault="00C15F3C" w:rsidP="00654045">
            <w:pPr>
              <w:spacing w:line="360" w:lineRule="auto"/>
              <w:jc w:val="both"/>
              <w:rPr>
                <w:sz w:val="24"/>
              </w:rPr>
            </w:pPr>
            <w:r>
              <w:rPr>
                <w:sz w:val="24"/>
              </w:rPr>
              <w:t>Direct Materials</w:t>
            </w:r>
          </w:p>
        </w:tc>
        <w:tc>
          <w:tcPr>
            <w:tcW w:w="878" w:type="dxa"/>
          </w:tcPr>
          <w:p w:rsidR="00C15F3C" w:rsidRDefault="00C15F3C" w:rsidP="00654045">
            <w:pPr>
              <w:spacing w:line="360" w:lineRule="auto"/>
              <w:jc w:val="right"/>
              <w:rPr>
                <w:sz w:val="24"/>
              </w:rPr>
            </w:pPr>
            <w:r>
              <w:rPr>
                <w:sz w:val="24"/>
              </w:rPr>
              <w:t>3.40</w:t>
            </w:r>
          </w:p>
        </w:tc>
      </w:tr>
      <w:tr w:rsidR="00C15F3C" w:rsidTr="00654045">
        <w:tblPrEx>
          <w:tblCellMar>
            <w:top w:w="0" w:type="dxa"/>
            <w:bottom w:w="0" w:type="dxa"/>
          </w:tblCellMar>
        </w:tblPrEx>
        <w:trPr>
          <w:jc w:val="center"/>
        </w:trPr>
        <w:tc>
          <w:tcPr>
            <w:tcW w:w="2169" w:type="dxa"/>
          </w:tcPr>
          <w:p w:rsidR="00C15F3C" w:rsidRDefault="00C15F3C" w:rsidP="00654045">
            <w:pPr>
              <w:spacing w:line="360" w:lineRule="auto"/>
              <w:jc w:val="both"/>
              <w:rPr>
                <w:sz w:val="24"/>
              </w:rPr>
            </w:pPr>
            <w:r>
              <w:rPr>
                <w:sz w:val="24"/>
              </w:rPr>
              <w:t>Direct Wages</w:t>
            </w:r>
          </w:p>
        </w:tc>
        <w:tc>
          <w:tcPr>
            <w:tcW w:w="878" w:type="dxa"/>
          </w:tcPr>
          <w:p w:rsidR="00C15F3C" w:rsidRDefault="00C15F3C" w:rsidP="00654045">
            <w:pPr>
              <w:spacing w:line="360" w:lineRule="auto"/>
              <w:jc w:val="right"/>
              <w:rPr>
                <w:sz w:val="24"/>
              </w:rPr>
            </w:pPr>
            <w:r>
              <w:rPr>
                <w:sz w:val="24"/>
              </w:rPr>
              <w:t>15.00</w:t>
            </w:r>
          </w:p>
        </w:tc>
      </w:tr>
      <w:tr w:rsidR="00C15F3C" w:rsidTr="00654045">
        <w:tblPrEx>
          <w:tblCellMar>
            <w:top w:w="0" w:type="dxa"/>
            <w:bottom w:w="0" w:type="dxa"/>
          </w:tblCellMar>
        </w:tblPrEx>
        <w:trPr>
          <w:jc w:val="center"/>
        </w:trPr>
        <w:tc>
          <w:tcPr>
            <w:tcW w:w="2169" w:type="dxa"/>
          </w:tcPr>
          <w:p w:rsidR="00C15F3C" w:rsidRDefault="00C15F3C" w:rsidP="00654045">
            <w:pPr>
              <w:spacing w:line="360" w:lineRule="auto"/>
              <w:jc w:val="both"/>
              <w:rPr>
                <w:sz w:val="24"/>
              </w:rPr>
            </w:pPr>
            <w:r>
              <w:rPr>
                <w:sz w:val="24"/>
              </w:rPr>
              <w:t>Variable Overhead</w:t>
            </w:r>
          </w:p>
        </w:tc>
        <w:tc>
          <w:tcPr>
            <w:tcW w:w="878" w:type="dxa"/>
          </w:tcPr>
          <w:p w:rsidR="00C15F3C" w:rsidRDefault="00C15F3C" w:rsidP="00654045">
            <w:pPr>
              <w:spacing w:line="360" w:lineRule="auto"/>
              <w:jc w:val="right"/>
              <w:rPr>
                <w:sz w:val="24"/>
              </w:rPr>
            </w:pPr>
            <w:r>
              <w:rPr>
                <w:sz w:val="24"/>
              </w:rPr>
              <w:t>1.80</w:t>
            </w:r>
          </w:p>
        </w:tc>
      </w:tr>
      <w:tr w:rsidR="00C15F3C" w:rsidTr="00654045">
        <w:tblPrEx>
          <w:tblCellMar>
            <w:top w:w="0" w:type="dxa"/>
            <w:bottom w:w="0" w:type="dxa"/>
          </w:tblCellMar>
        </w:tblPrEx>
        <w:trPr>
          <w:jc w:val="center"/>
        </w:trPr>
        <w:tc>
          <w:tcPr>
            <w:tcW w:w="2169" w:type="dxa"/>
          </w:tcPr>
          <w:p w:rsidR="00C15F3C" w:rsidRDefault="00C15F3C" w:rsidP="00654045">
            <w:pPr>
              <w:spacing w:line="360" w:lineRule="auto"/>
              <w:jc w:val="both"/>
              <w:rPr>
                <w:sz w:val="24"/>
              </w:rPr>
            </w:pPr>
          </w:p>
        </w:tc>
        <w:tc>
          <w:tcPr>
            <w:tcW w:w="878" w:type="dxa"/>
          </w:tcPr>
          <w:p w:rsidR="00C15F3C" w:rsidRDefault="00C15F3C" w:rsidP="00654045">
            <w:pPr>
              <w:spacing w:line="360" w:lineRule="auto"/>
              <w:jc w:val="right"/>
              <w:rPr>
                <w:sz w:val="24"/>
              </w:rPr>
            </w:pPr>
            <w:r>
              <w:rPr>
                <w:sz w:val="24"/>
              </w:rPr>
              <w:t>-------</w:t>
            </w:r>
          </w:p>
        </w:tc>
      </w:tr>
      <w:tr w:rsidR="00C15F3C" w:rsidTr="00654045">
        <w:tblPrEx>
          <w:tblCellMar>
            <w:top w:w="0" w:type="dxa"/>
            <w:bottom w:w="0" w:type="dxa"/>
          </w:tblCellMar>
        </w:tblPrEx>
        <w:trPr>
          <w:jc w:val="center"/>
        </w:trPr>
        <w:tc>
          <w:tcPr>
            <w:tcW w:w="2169" w:type="dxa"/>
          </w:tcPr>
          <w:p w:rsidR="00C15F3C" w:rsidRDefault="00C15F3C" w:rsidP="00654045">
            <w:pPr>
              <w:spacing w:line="360" w:lineRule="auto"/>
              <w:jc w:val="both"/>
              <w:rPr>
                <w:sz w:val="24"/>
              </w:rPr>
            </w:pPr>
          </w:p>
        </w:tc>
        <w:tc>
          <w:tcPr>
            <w:tcW w:w="878" w:type="dxa"/>
          </w:tcPr>
          <w:p w:rsidR="00C15F3C" w:rsidRDefault="00C15F3C" w:rsidP="00654045">
            <w:pPr>
              <w:spacing w:line="360" w:lineRule="auto"/>
              <w:jc w:val="right"/>
              <w:rPr>
                <w:sz w:val="24"/>
              </w:rPr>
            </w:pPr>
            <w:r>
              <w:rPr>
                <w:sz w:val="24"/>
              </w:rPr>
              <w:t>20.20</w:t>
            </w:r>
          </w:p>
        </w:tc>
      </w:tr>
      <w:tr w:rsidR="00C15F3C" w:rsidTr="00654045">
        <w:tblPrEx>
          <w:tblCellMar>
            <w:top w:w="0" w:type="dxa"/>
            <w:bottom w:w="0" w:type="dxa"/>
          </w:tblCellMar>
        </w:tblPrEx>
        <w:trPr>
          <w:jc w:val="center"/>
        </w:trPr>
        <w:tc>
          <w:tcPr>
            <w:tcW w:w="2169" w:type="dxa"/>
          </w:tcPr>
          <w:p w:rsidR="00C15F3C" w:rsidRDefault="00C15F3C" w:rsidP="00654045">
            <w:pPr>
              <w:spacing w:line="360" w:lineRule="auto"/>
              <w:jc w:val="both"/>
              <w:rPr>
                <w:sz w:val="24"/>
              </w:rPr>
            </w:pPr>
          </w:p>
        </w:tc>
        <w:tc>
          <w:tcPr>
            <w:tcW w:w="878" w:type="dxa"/>
          </w:tcPr>
          <w:p w:rsidR="00C15F3C" w:rsidRDefault="00C15F3C" w:rsidP="00654045">
            <w:pPr>
              <w:spacing w:line="360" w:lineRule="auto"/>
              <w:jc w:val="right"/>
              <w:rPr>
                <w:sz w:val="24"/>
              </w:rPr>
            </w:pPr>
            <w:r>
              <w:rPr>
                <w:sz w:val="24"/>
              </w:rPr>
              <w:t>-------</w:t>
            </w:r>
          </w:p>
        </w:tc>
      </w:tr>
    </w:tbl>
    <w:p w:rsidR="00C15F3C" w:rsidRDefault="00C15F3C" w:rsidP="00C15F3C">
      <w:pPr>
        <w:spacing w:line="360" w:lineRule="auto"/>
        <w:jc w:val="both"/>
        <w:rPr>
          <w:sz w:val="24"/>
        </w:rPr>
      </w:pPr>
    </w:p>
    <w:p w:rsidR="00C15F3C" w:rsidRDefault="00C15F3C" w:rsidP="00C15F3C">
      <w:pPr>
        <w:spacing w:line="360" w:lineRule="auto"/>
        <w:jc w:val="both"/>
        <w:rPr>
          <w:sz w:val="24"/>
        </w:rPr>
      </w:pPr>
      <w:r>
        <w:rPr>
          <w:sz w:val="24"/>
        </w:rPr>
        <w:t>Acceptance of contract will provide a unit contribution of £5.80 (£26.00 - £20.20) thus producing a total contribution of £29,000 for</w:t>
      </w:r>
      <w:r>
        <w:rPr>
          <w:sz w:val="24"/>
        </w:rPr>
        <w:tab/>
        <w:t>the contract, reducing the loss.  The company should, therefore, accept the contract.</w:t>
      </w:r>
    </w:p>
    <w:p w:rsidR="00C15F3C" w:rsidRDefault="00C15F3C" w:rsidP="00C15F3C">
      <w:pPr>
        <w:spacing w:line="360" w:lineRule="auto"/>
        <w:jc w:val="both"/>
        <w:rPr>
          <w:sz w:val="24"/>
        </w:rPr>
      </w:pPr>
      <w:r>
        <w:rPr>
          <w:sz w:val="24"/>
        </w:rPr>
        <w:t xml:space="preserve"> </w:t>
      </w:r>
    </w:p>
    <w:p w:rsidR="00C15F3C" w:rsidRDefault="00C15F3C" w:rsidP="00C15F3C">
      <w:pPr>
        <w:spacing w:line="360" w:lineRule="auto"/>
        <w:jc w:val="both"/>
        <w:rPr>
          <w:b/>
          <w:sz w:val="24"/>
        </w:rPr>
      </w:pPr>
      <w:r>
        <w:rPr>
          <w:b/>
          <w:sz w:val="24"/>
        </w:rPr>
        <w:t>But note :</w:t>
      </w:r>
    </w:p>
    <w:p w:rsidR="00C15F3C" w:rsidRDefault="00C15F3C" w:rsidP="00C15F3C">
      <w:pPr>
        <w:spacing w:line="360" w:lineRule="auto"/>
        <w:jc w:val="both"/>
        <w:rPr>
          <w:sz w:val="24"/>
        </w:rPr>
      </w:pPr>
    </w:p>
    <w:p w:rsidR="00C15F3C" w:rsidRDefault="00C15F3C" w:rsidP="00C15F3C">
      <w:pPr>
        <w:numPr>
          <w:ilvl w:val="0"/>
          <w:numId w:val="49"/>
        </w:numPr>
        <w:spacing w:line="360" w:lineRule="auto"/>
        <w:ind w:left="567" w:hanging="567"/>
        <w:jc w:val="both"/>
        <w:rPr>
          <w:sz w:val="24"/>
        </w:rPr>
      </w:pPr>
      <w:r>
        <w:rPr>
          <w:sz w:val="24"/>
        </w:rPr>
        <w:t>unwise to handle large contracts at this price - it may displace more profitable business. Sale at lower price should not be permitted to displace sales giving a higher rate of contribution.</w:t>
      </w:r>
    </w:p>
    <w:p w:rsidR="00C15F3C" w:rsidRDefault="00C15F3C" w:rsidP="00C15F3C">
      <w:pPr>
        <w:numPr>
          <w:ilvl w:val="12"/>
          <w:numId w:val="0"/>
        </w:numPr>
        <w:spacing w:line="360" w:lineRule="auto"/>
        <w:ind w:left="567" w:hanging="567"/>
        <w:jc w:val="both"/>
        <w:rPr>
          <w:sz w:val="24"/>
        </w:rPr>
      </w:pPr>
    </w:p>
    <w:p w:rsidR="00C15F3C" w:rsidRDefault="00C15F3C" w:rsidP="00C15F3C">
      <w:pPr>
        <w:numPr>
          <w:ilvl w:val="0"/>
          <w:numId w:val="50"/>
        </w:numPr>
        <w:spacing w:line="360" w:lineRule="auto"/>
        <w:ind w:left="567" w:hanging="567"/>
        <w:jc w:val="both"/>
        <w:rPr>
          <w:sz w:val="24"/>
        </w:rPr>
      </w:pPr>
      <w:r>
        <w:rPr>
          <w:sz w:val="24"/>
        </w:rPr>
        <w:t>price cutting can lead to a general reduction in prices either due to customers demanding comparable terms or due to competitors entering into a price war.</w:t>
      </w:r>
    </w:p>
    <w:p w:rsidR="00C15F3C" w:rsidRDefault="00C15F3C" w:rsidP="00C15F3C">
      <w:pPr>
        <w:numPr>
          <w:ilvl w:val="12"/>
          <w:numId w:val="0"/>
        </w:numPr>
        <w:spacing w:line="360" w:lineRule="auto"/>
        <w:ind w:left="283" w:hanging="283"/>
        <w:jc w:val="both"/>
        <w:rPr>
          <w:sz w:val="24"/>
        </w:rPr>
      </w:pPr>
    </w:p>
    <w:p w:rsidR="00C15F3C" w:rsidRDefault="00C15F3C" w:rsidP="00C15F3C">
      <w:pPr>
        <w:spacing w:line="360" w:lineRule="auto"/>
        <w:jc w:val="both"/>
        <w:rPr>
          <w:sz w:val="24"/>
        </w:rPr>
      </w:pPr>
      <w:r>
        <w:rPr>
          <w:sz w:val="24"/>
        </w:rPr>
        <w:lastRenderedPageBreak/>
        <w:t>In general terms any sale which makes a contribution is better than no sale at all  (but note the above).</w:t>
      </w:r>
    </w:p>
    <w:p w:rsidR="00C15F3C" w:rsidRDefault="00C15F3C" w:rsidP="00C15F3C">
      <w:pPr>
        <w:spacing w:line="360" w:lineRule="auto"/>
        <w:jc w:val="both"/>
        <w:rPr>
          <w:sz w:val="24"/>
        </w:rPr>
      </w:pPr>
    </w:p>
    <w:p w:rsidR="00000000" w:rsidRDefault="00177AD9">
      <w:pPr>
        <w:spacing w:line="360" w:lineRule="auto"/>
        <w:jc w:val="both"/>
        <w:rPr>
          <w:sz w:val="24"/>
        </w:rPr>
      </w:pPr>
    </w:p>
    <w:p w:rsidR="00000000" w:rsidRDefault="00177AD9" w:rsidP="001B4A0D">
      <w:pPr>
        <w:numPr>
          <w:ilvl w:val="1"/>
          <w:numId w:val="45"/>
        </w:numPr>
        <w:spacing w:line="360" w:lineRule="auto"/>
        <w:jc w:val="both"/>
        <w:rPr>
          <w:sz w:val="24"/>
        </w:rPr>
      </w:pPr>
      <w:r>
        <w:rPr>
          <w:b/>
          <w:sz w:val="24"/>
        </w:rPr>
        <w:t>Value Engineering</w:t>
      </w:r>
    </w:p>
    <w:p w:rsidR="00000000" w:rsidRDefault="00177AD9">
      <w:pPr>
        <w:spacing w:line="360" w:lineRule="auto"/>
        <w:jc w:val="both"/>
        <w:rPr>
          <w:sz w:val="24"/>
        </w:rPr>
      </w:pPr>
    </w:p>
    <w:p w:rsidR="00000000" w:rsidRDefault="00177AD9">
      <w:pPr>
        <w:pStyle w:val="Heading2"/>
      </w:pPr>
      <w:r>
        <w:t>Introduction</w:t>
      </w:r>
    </w:p>
    <w:p w:rsidR="00000000" w:rsidRDefault="00177AD9">
      <w:pPr>
        <w:spacing w:line="360" w:lineRule="auto"/>
        <w:jc w:val="both"/>
        <w:rPr>
          <w:sz w:val="24"/>
        </w:rPr>
      </w:pPr>
    </w:p>
    <w:p w:rsidR="00000000" w:rsidRDefault="00177AD9">
      <w:pPr>
        <w:spacing w:line="360" w:lineRule="auto"/>
        <w:jc w:val="both"/>
        <w:rPr>
          <w:sz w:val="24"/>
        </w:rPr>
      </w:pPr>
      <w:r>
        <w:rPr>
          <w:sz w:val="24"/>
        </w:rPr>
        <w:t>The concept of engineering a product towards a specific goal is one adopted by engineers almost implicitly.  Relatively few designers articulate the objectives of the</w:t>
      </w:r>
      <w:r>
        <w:rPr>
          <w:sz w:val="24"/>
        </w:rPr>
        <w:t xml:space="preserve"> process they undertake, assuming that the target of appropriate functionality or elegant operation at a set price is an adequate specification of the task.  Whilst implying a certain merit in the thinking of the design team, such an approach can miss out </w:t>
      </w:r>
      <w:r>
        <w:rPr>
          <w:sz w:val="24"/>
        </w:rPr>
        <w:t>on the crucial information input to the design, in that, in its inherent narcissism, it is devoid of input of the desires and perceptions of the customer.</w:t>
      </w:r>
    </w:p>
    <w:p w:rsidR="00000000" w:rsidRDefault="00177AD9">
      <w:pPr>
        <w:spacing w:line="360" w:lineRule="auto"/>
        <w:jc w:val="both"/>
        <w:rPr>
          <w:sz w:val="24"/>
        </w:rPr>
      </w:pPr>
    </w:p>
    <w:p w:rsidR="00000000" w:rsidRDefault="00177AD9">
      <w:pPr>
        <w:spacing w:line="360" w:lineRule="auto"/>
        <w:jc w:val="both"/>
        <w:rPr>
          <w:sz w:val="24"/>
        </w:rPr>
      </w:pPr>
      <w:r>
        <w:rPr>
          <w:sz w:val="24"/>
        </w:rPr>
        <w:t>The customer has a simple desire.  It is to buy an affordable product and to be pleased with its fun</w:t>
      </w:r>
      <w:r>
        <w:rPr>
          <w:sz w:val="24"/>
        </w:rPr>
        <w:t>ctionality and reliability for the task.  In effect, this is a combination of cost engineering in manufacture and fitness for purpose in initial design.  Overall, we might talk of value engineering as the technique for satisfying these aims.</w:t>
      </w:r>
    </w:p>
    <w:p w:rsidR="00000000" w:rsidRDefault="00177AD9">
      <w:pPr>
        <w:spacing w:line="360" w:lineRule="auto"/>
        <w:jc w:val="both"/>
        <w:rPr>
          <w:sz w:val="24"/>
        </w:rPr>
      </w:pPr>
    </w:p>
    <w:p w:rsidR="00000000" w:rsidRDefault="00177AD9" w:rsidP="00C15F3C">
      <w:pPr>
        <w:numPr>
          <w:ilvl w:val="2"/>
          <w:numId w:val="45"/>
        </w:numPr>
        <w:spacing w:line="360" w:lineRule="auto"/>
        <w:jc w:val="both"/>
        <w:rPr>
          <w:b/>
          <w:sz w:val="24"/>
        </w:rPr>
      </w:pPr>
      <w:r>
        <w:rPr>
          <w:b/>
          <w:sz w:val="24"/>
        </w:rPr>
        <w:t>The C</w:t>
      </w:r>
      <w:r>
        <w:rPr>
          <w:b/>
          <w:sz w:val="24"/>
        </w:rPr>
        <w:t>oncept of Value</w:t>
      </w:r>
    </w:p>
    <w:p w:rsidR="00000000" w:rsidRDefault="00177AD9">
      <w:pPr>
        <w:pStyle w:val="igds"/>
      </w:pPr>
    </w:p>
    <w:p w:rsidR="00000000" w:rsidRDefault="00177AD9">
      <w:pPr>
        <w:pStyle w:val="Heading2"/>
      </w:pPr>
      <w:r>
        <w:t>Initial Exercise</w:t>
      </w:r>
    </w:p>
    <w:p w:rsidR="00000000" w:rsidRDefault="00177AD9">
      <w:pPr>
        <w:spacing w:line="360" w:lineRule="auto"/>
        <w:jc w:val="both"/>
        <w:rPr>
          <w:sz w:val="24"/>
        </w:rPr>
      </w:pPr>
    </w:p>
    <w:p w:rsidR="00000000" w:rsidRDefault="00177AD9">
      <w:pPr>
        <w:spacing w:line="360" w:lineRule="auto"/>
        <w:jc w:val="both"/>
        <w:rPr>
          <w:sz w:val="24"/>
        </w:rPr>
      </w:pPr>
      <w:r>
        <w:rPr>
          <w:sz w:val="24"/>
        </w:rPr>
        <w:t>Pick a particular household item, such as a washing machine, vacuum cleaner, or iron.  Write down a list of the features you feel are characteristic of a good product, including functionality, lifetime, maintenance and co</w:t>
      </w:r>
      <w:r>
        <w:rPr>
          <w:sz w:val="24"/>
        </w:rPr>
        <w:t>st.  List separately the features expected of an expensive product, and those of a cheap alternative.</w:t>
      </w:r>
    </w:p>
    <w:p w:rsidR="00000000" w:rsidRDefault="00177AD9">
      <w:pPr>
        <w:spacing w:line="360" w:lineRule="auto"/>
        <w:jc w:val="both"/>
        <w:rPr>
          <w:sz w:val="24"/>
        </w:rPr>
      </w:pPr>
    </w:p>
    <w:p w:rsidR="00000000" w:rsidRDefault="00177AD9">
      <w:pPr>
        <w:spacing w:line="360" w:lineRule="auto"/>
        <w:jc w:val="both"/>
        <w:rPr>
          <w:sz w:val="24"/>
        </w:rPr>
      </w:pPr>
      <w:r>
        <w:rPr>
          <w:sz w:val="24"/>
        </w:rPr>
        <w:t>After completing the above, attempt from your list to derive an appropriate single sentence definition of VALUE.</w:t>
      </w:r>
    </w:p>
    <w:p w:rsidR="00000000" w:rsidRDefault="00177AD9">
      <w:pPr>
        <w:spacing w:line="360" w:lineRule="auto"/>
        <w:jc w:val="both"/>
        <w:rPr>
          <w:sz w:val="24"/>
        </w:rPr>
      </w:pPr>
    </w:p>
    <w:p w:rsidR="00000000" w:rsidRDefault="00177AD9">
      <w:pPr>
        <w:spacing w:line="360" w:lineRule="auto"/>
        <w:jc w:val="both"/>
        <w:rPr>
          <w:sz w:val="24"/>
          <w:u w:val="single"/>
        </w:rPr>
      </w:pPr>
    </w:p>
    <w:p w:rsidR="00000000" w:rsidRDefault="00177AD9">
      <w:pPr>
        <w:spacing w:line="360" w:lineRule="auto"/>
        <w:jc w:val="both"/>
        <w:rPr>
          <w:sz w:val="24"/>
          <w:u w:val="single"/>
        </w:rPr>
      </w:pPr>
    </w:p>
    <w:p w:rsidR="00000000" w:rsidRDefault="00177AD9" w:rsidP="00C15F3C">
      <w:pPr>
        <w:numPr>
          <w:ilvl w:val="2"/>
          <w:numId w:val="45"/>
        </w:numPr>
        <w:spacing w:line="360" w:lineRule="auto"/>
        <w:jc w:val="both"/>
        <w:rPr>
          <w:b/>
          <w:sz w:val="24"/>
        </w:rPr>
      </w:pPr>
      <w:r>
        <w:rPr>
          <w:b/>
          <w:sz w:val="24"/>
        </w:rPr>
        <w:t>The Need for Value Engineerin</w:t>
      </w:r>
      <w:r>
        <w:rPr>
          <w:b/>
          <w:sz w:val="24"/>
        </w:rPr>
        <w:t>g</w:t>
      </w:r>
    </w:p>
    <w:p w:rsidR="00000000" w:rsidRDefault="00177AD9">
      <w:pPr>
        <w:spacing w:line="360" w:lineRule="auto"/>
        <w:jc w:val="both"/>
        <w:rPr>
          <w:sz w:val="24"/>
        </w:rPr>
      </w:pPr>
    </w:p>
    <w:p w:rsidR="00000000" w:rsidRDefault="00177AD9">
      <w:pPr>
        <w:spacing w:line="360" w:lineRule="auto"/>
        <w:jc w:val="both"/>
        <w:rPr>
          <w:sz w:val="24"/>
        </w:rPr>
      </w:pPr>
      <w:r>
        <w:rPr>
          <w:sz w:val="24"/>
        </w:rPr>
        <w:t>Whatever ideals we may have about providing the pinnacle of performance at the minimum price, the first and final objective of any manufacturing enterprise is to make a profit.  To provide a good service the company must survive in the long term.  The b</w:t>
      </w:r>
      <w:r>
        <w:rPr>
          <w:sz w:val="24"/>
        </w:rPr>
        <w:t>alance of functionality and cost must be maintained for both the customer and the supplier.</w:t>
      </w:r>
    </w:p>
    <w:p w:rsidR="00000000" w:rsidRDefault="00177AD9">
      <w:pPr>
        <w:spacing w:line="360" w:lineRule="auto"/>
        <w:jc w:val="both"/>
        <w:rPr>
          <w:sz w:val="24"/>
        </w:rPr>
      </w:pPr>
    </w:p>
    <w:p w:rsidR="00000000" w:rsidRDefault="00177AD9">
      <w:pPr>
        <w:spacing w:line="360" w:lineRule="auto"/>
        <w:jc w:val="both"/>
        <w:rPr>
          <w:sz w:val="24"/>
        </w:rPr>
      </w:pPr>
      <w:r>
        <w:rPr>
          <w:sz w:val="24"/>
        </w:rPr>
        <w:t>It is commonplace to use the marketing team, through market analysis and survey techniques, to provide information as to the appropriate functionality in a particu</w:t>
      </w:r>
      <w:r>
        <w:rPr>
          <w:sz w:val="24"/>
        </w:rPr>
        <w:t xml:space="preserve">lar price band.  Such an approach is reactive, and, from an enterprise point of view, it is inadequately aggressive for long term dominance of the market sector.  In world trade terms, as with the feudal Japanese Samurai, to survive is not enough.  </w:t>
      </w:r>
    </w:p>
    <w:p w:rsidR="00000000" w:rsidRDefault="00177AD9">
      <w:pPr>
        <w:spacing w:line="360" w:lineRule="auto"/>
        <w:jc w:val="both"/>
        <w:rPr>
          <w:sz w:val="24"/>
        </w:rPr>
      </w:pPr>
    </w:p>
    <w:p w:rsidR="00000000" w:rsidRDefault="00177AD9">
      <w:pPr>
        <w:spacing w:line="360" w:lineRule="auto"/>
        <w:jc w:val="both"/>
        <w:rPr>
          <w:sz w:val="24"/>
        </w:rPr>
      </w:pPr>
      <w:r>
        <w:rPr>
          <w:sz w:val="24"/>
        </w:rPr>
        <w:t>Appro</w:t>
      </w:r>
      <w:r>
        <w:rPr>
          <w:sz w:val="24"/>
        </w:rPr>
        <w:t>priate value, and value engineering, should be targetted to producing the best product for the company and the customer.  To do this, it is necessary to define the product, its features, function and price, and to achieve these specifications in a practica</w:t>
      </w:r>
      <w:r>
        <w:rPr>
          <w:sz w:val="24"/>
        </w:rPr>
        <w:t>l way.  At that point, quality and aggressive marketing can increase market share in a sustainable way.  The definition of value which we shall use is relatively simple.  Value in a product is an appropriate functionality at an appropriate price, meeting t</w:t>
      </w:r>
      <w:r>
        <w:rPr>
          <w:sz w:val="24"/>
        </w:rPr>
        <w:t>he hopes and expectations of the customer.  More traditional definitions of value engineering and value analysis simply substitute the terminology for the more truthful cost reduction engineering and cost analysis.</w:t>
      </w:r>
    </w:p>
    <w:p w:rsidR="00000000" w:rsidRDefault="00177AD9">
      <w:pPr>
        <w:spacing w:line="360" w:lineRule="auto"/>
        <w:jc w:val="both"/>
        <w:rPr>
          <w:sz w:val="24"/>
        </w:rPr>
      </w:pPr>
    </w:p>
    <w:p w:rsidR="00000000" w:rsidRDefault="00177AD9" w:rsidP="00C15F3C">
      <w:pPr>
        <w:numPr>
          <w:ilvl w:val="2"/>
          <w:numId w:val="45"/>
        </w:numPr>
        <w:spacing w:line="360" w:lineRule="auto"/>
        <w:jc w:val="both"/>
        <w:rPr>
          <w:b/>
          <w:sz w:val="24"/>
        </w:rPr>
      </w:pPr>
      <w:r>
        <w:rPr>
          <w:b/>
          <w:sz w:val="24"/>
        </w:rPr>
        <w:t>Value Engineering Throughout the</w:t>
      </w:r>
      <w:r>
        <w:rPr>
          <w:b/>
          <w:sz w:val="24"/>
        </w:rPr>
        <w:t xml:space="preserve"> </w:t>
      </w:r>
      <w:r w:rsidR="00C15F3C">
        <w:rPr>
          <w:b/>
          <w:sz w:val="24"/>
        </w:rPr>
        <w:t>System</w:t>
      </w:r>
      <w:r>
        <w:rPr>
          <w:b/>
          <w:sz w:val="24"/>
        </w:rPr>
        <w:t xml:space="preserve"> Cycle</w:t>
      </w:r>
    </w:p>
    <w:p w:rsidR="00000000" w:rsidRDefault="00177AD9">
      <w:pPr>
        <w:spacing w:line="360" w:lineRule="auto"/>
        <w:jc w:val="both"/>
        <w:rPr>
          <w:sz w:val="24"/>
        </w:rPr>
      </w:pPr>
    </w:p>
    <w:p w:rsidR="00000000" w:rsidRDefault="00177AD9">
      <w:pPr>
        <w:pStyle w:val="igds"/>
        <w:rPr>
          <w:b/>
        </w:rPr>
      </w:pPr>
      <w:r>
        <w:rPr>
          <w:b/>
        </w:rPr>
        <w:t>(a)  Design</w:t>
      </w:r>
    </w:p>
    <w:p w:rsidR="00000000" w:rsidRDefault="00177AD9">
      <w:pPr>
        <w:spacing w:line="360" w:lineRule="auto"/>
        <w:jc w:val="both"/>
        <w:rPr>
          <w:sz w:val="24"/>
        </w:rPr>
      </w:pPr>
    </w:p>
    <w:p w:rsidR="00000000" w:rsidRDefault="00177AD9">
      <w:pPr>
        <w:spacing w:line="360" w:lineRule="auto"/>
        <w:jc w:val="both"/>
        <w:rPr>
          <w:sz w:val="24"/>
        </w:rPr>
      </w:pPr>
      <w:r>
        <w:rPr>
          <w:sz w:val="24"/>
        </w:rPr>
        <w:t xml:space="preserve">As with all features of a </w:t>
      </w:r>
      <w:r w:rsidR="00C15F3C">
        <w:rPr>
          <w:sz w:val="24"/>
        </w:rPr>
        <w:t>system or product</w:t>
      </w:r>
      <w:r>
        <w:rPr>
          <w:sz w:val="24"/>
        </w:rPr>
        <w:t>, its intrinsic value is determined at the design stage.  All the later efforts at improving the product are likely to founder if the basic concept is flawed.  The definition of the product requ</w:t>
      </w:r>
      <w:r>
        <w:rPr>
          <w:sz w:val="24"/>
        </w:rPr>
        <w:t>irement is, therefore, the first stage in value engineering.</w:t>
      </w:r>
    </w:p>
    <w:p w:rsidR="00000000" w:rsidRDefault="00177AD9">
      <w:pPr>
        <w:spacing w:line="360" w:lineRule="auto"/>
        <w:jc w:val="both"/>
        <w:rPr>
          <w:sz w:val="24"/>
        </w:rPr>
      </w:pPr>
    </w:p>
    <w:p w:rsidR="00000000" w:rsidRDefault="00177AD9">
      <w:pPr>
        <w:spacing w:line="360" w:lineRule="auto"/>
        <w:jc w:val="both"/>
        <w:rPr>
          <w:sz w:val="24"/>
        </w:rPr>
      </w:pPr>
      <w:r>
        <w:rPr>
          <w:sz w:val="24"/>
        </w:rPr>
        <w:lastRenderedPageBreak/>
        <w:t>In other parts of the electronic product engineering course, concepts such as design for assembly, design for manufacture, and design for test are discussed in some depth.  Boothroyd and Dewhurs</w:t>
      </w:r>
      <w:r>
        <w:rPr>
          <w:sz w:val="24"/>
        </w:rPr>
        <w:t>t have said that 90% of the cost of a product is determined at the design stage, by the construction of the first prototype.  From that point onwards, developments are usually made from the initial prototype.  Its characteristics will survive, however modi</w:t>
      </w:r>
      <w:r>
        <w:rPr>
          <w:sz w:val="24"/>
        </w:rPr>
        <w:t>fied, into later versions.  Formalism in design has a reasonable history.  Perhaps the first articulation of the modern ideal, that form follows function, was expounded by the Bauhaus school of design in the early part of this century.  This idea has becom</w:t>
      </w:r>
      <w:r>
        <w:rPr>
          <w:sz w:val="24"/>
        </w:rPr>
        <w:t>e ingrained in the engineering fraternity, but its implementation is not simple, as is evidenced by the large variety of inadequate products currently on sale.  The earlier value is considered in the product design, the more influence it will have on the f</w:t>
      </w:r>
      <w:r>
        <w:rPr>
          <w:sz w:val="24"/>
        </w:rPr>
        <w:t>inal product.</w:t>
      </w:r>
    </w:p>
    <w:p w:rsidR="00000000" w:rsidRDefault="00177AD9">
      <w:pPr>
        <w:spacing w:line="360" w:lineRule="auto"/>
        <w:jc w:val="both"/>
        <w:rPr>
          <w:sz w:val="24"/>
        </w:rPr>
      </w:pPr>
    </w:p>
    <w:p w:rsidR="00000000" w:rsidRDefault="00177AD9">
      <w:pPr>
        <w:pStyle w:val="Heading2"/>
      </w:pPr>
      <w:r>
        <w:t>Practical Aspects</w:t>
      </w:r>
    </w:p>
    <w:p w:rsidR="00000000" w:rsidRDefault="00177AD9">
      <w:pPr>
        <w:spacing w:line="360" w:lineRule="auto"/>
        <w:jc w:val="both"/>
        <w:rPr>
          <w:sz w:val="24"/>
        </w:rPr>
      </w:pPr>
    </w:p>
    <w:p w:rsidR="00000000" w:rsidRDefault="00177AD9">
      <w:pPr>
        <w:numPr>
          <w:ilvl w:val="0"/>
          <w:numId w:val="5"/>
        </w:numPr>
        <w:spacing w:line="360" w:lineRule="auto"/>
        <w:ind w:left="567" w:hanging="567"/>
        <w:jc w:val="both"/>
        <w:rPr>
          <w:sz w:val="24"/>
        </w:rPr>
      </w:pPr>
      <w:r>
        <w:rPr>
          <w:sz w:val="24"/>
        </w:rPr>
        <w:t>comparative analysis</w:t>
      </w:r>
    </w:p>
    <w:p w:rsidR="00000000" w:rsidRDefault="00177AD9">
      <w:pPr>
        <w:numPr>
          <w:ilvl w:val="0"/>
          <w:numId w:val="5"/>
        </w:numPr>
        <w:spacing w:line="360" w:lineRule="auto"/>
        <w:ind w:left="567" w:hanging="567"/>
        <w:jc w:val="both"/>
        <w:rPr>
          <w:sz w:val="24"/>
        </w:rPr>
      </w:pPr>
      <w:r>
        <w:rPr>
          <w:sz w:val="24"/>
        </w:rPr>
        <w:t>practicality</w:t>
      </w:r>
    </w:p>
    <w:p w:rsidR="00000000" w:rsidRDefault="00177AD9">
      <w:pPr>
        <w:numPr>
          <w:ilvl w:val="0"/>
          <w:numId w:val="5"/>
        </w:numPr>
        <w:spacing w:line="360" w:lineRule="auto"/>
        <w:ind w:left="567" w:hanging="567"/>
        <w:jc w:val="both"/>
        <w:rPr>
          <w:sz w:val="24"/>
        </w:rPr>
      </w:pPr>
      <w:r>
        <w:rPr>
          <w:sz w:val="24"/>
        </w:rPr>
        <w:t>standardisation</w:t>
      </w:r>
    </w:p>
    <w:p w:rsidR="00000000" w:rsidRDefault="00177AD9">
      <w:pPr>
        <w:numPr>
          <w:ilvl w:val="0"/>
          <w:numId w:val="5"/>
        </w:numPr>
        <w:spacing w:line="360" w:lineRule="auto"/>
        <w:ind w:left="567" w:hanging="567"/>
        <w:jc w:val="both"/>
        <w:rPr>
          <w:sz w:val="24"/>
        </w:rPr>
      </w:pPr>
      <w:r>
        <w:rPr>
          <w:sz w:val="24"/>
        </w:rPr>
        <w:t>innovation</w:t>
      </w:r>
    </w:p>
    <w:p w:rsidR="00000000" w:rsidRDefault="00177AD9">
      <w:pPr>
        <w:numPr>
          <w:ilvl w:val="0"/>
          <w:numId w:val="5"/>
        </w:numPr>
        <w:spacing w:line="360" w:lineRule="auto"/>
        <w:ind w:left="567" w:hanging="567"/>
        <w:jc w:val="both"/>
        <w:rPr>
          <w:sz w:val="24"/>
        </w:rPr>
      </w:pPr>
      <w:r>
        <w:rPr>
          <w:sz w:val="24"/>
        </w:rPr>
        <w:t>achievability</w:t>
      </w:r>
    </w:p>
    <w:p w:rsidR="00000000" w:rsidRDefault="00177AD9">
      <w:pPr>
        <w:numPr>
          <w:ilvl w:val="0"/>
          <w:numId w:val="5"/>
        </w:numPr>
        <w:spacing w:line="360" w:lineRule="auto"/>
        <w:ind w:left="567" w:hanging="567"/>
        <w:jc w:val="both"/>
        <w:rPr>
          <w:sz w:val="24"/>
        </w:rPr>
      </w:pPr>
      <w:r>
        <w:rPr>
          <w:sz w:val="24"/>
        </w:rPr>
        <w:t>technology</w:t>
      </w:r>
    </w:p>
    <w:p w:rsidR="00000000" w:rsidRDefault="00177AD9">
      <w:pPr>
        <w:numPr>
          <w:ilvl w:val="0"/>
          <w:numId w:val="5"/>
        </w:numPr>
        <w:spacing w:line="360" w:lineRule="auto"/>
        <w:ind w:left="567" w:hanging="567"/>
        <w:jc w:val="both"/>
        <w:rPr>
          <w:sz w:val="24"/>
        </w:rPr>
      </w:pPr>
      <w:r>
        <w:rPr>
          <w:sz w:val="24"/>
        </w:rPr>
        <w:t>tolerances</w:t>
      </w:r>
    </w:p>
    <w:p w:rsidR="00000000" w:rsidRDefault="00177AD9">
      <w:pPr>
        <w:spacing w:line="360" w:lineRule="auto"/>
        <w:jc w:val="both"/>
        <w:rPr>
          <w:sz w:val="24"/>
        </w:rPr>
      </w:pPr>
    </w:p>
    <w:p w:rsidR="00000000" w:rsidRDefault="00177AD9">
      <w:pPr>
        <w:pStyle w:val="Heading2"/>
      </w:pPr>
      <w:r>
        <w:t>(b)  Manufacture</w:t>
      </w:r>
    </w:p>
    <w:p w:rsidR="00000000" w:rsidRDefault="00177AD9">
      <w:pPr>
        <w:spacing w:line="360" w:lineRule="auto"/>
        <w:jc w:val="both"/>
        <w:rPr>
          <w:sz w:val="24"/>
        </w:rPr>
      </w:pPr>
    </w:p>
    <w:p w:rsidR="00000000" w:rsidRDefault="00177AD9">
      <w:pPr>
        <w:spacing w:line="360" w:lineRule="auto"/>
        <w:jc w:val="both"/>
        <w:rPr>
          <w:sz w:val="24"/>
        </w:rPr>
      </w:pPr>
      <w:r>
        <w:rPr>
          <w:i/>
          <w:sz w:val="24"/>
        </w:rPr>
        <w:t>process</w:t>
      </w:r>
    </w:p>
    <w:p w:rsidR="00000000" w:rsidRDefault="00177AD9">
      <w:pPr>
        <w:spacing w:line="360" w:lineRule="auto"/>
        <w:jc w:val="both"/>
        <w:rPr>
          <w:sz w:val="24"/>
        </w:rPr>
      </w:pPr>
    </w:p>
    <w:p w:rsidR="00000000" w:rsidRDefault="00177AD9">
      <w:pPr>
        <w:spacing w:line="360" w:lineRule="auto"/>
        <w:jc w:val="both"/>
        <w:rPr>
          <w:sz w:val="24"/>
        </w:rPr>
      </w:pPr>
      <w:r>
        <w:rPr>
          <w:sz w:val="24"/>
        </w:rPr>
        <w:t>Selection of the appropriate process for the manufacturing operation, taking into account the vol</w:t>
      </w:r>
      <w:r>
        <w:rPr>
          <w:sz w:val="24"/>
        </w:rPr>
        <w:t>ume to be produced, the necessary tolerances to be achieved, and the desired cost of the final item</w:t>
      </w:r>
    </w:p>
    <w:p w:rsidR="00000000" w:rsidRDefault="00177AD9">
      <w:pPr>
        <w:spacing w:line="360" w:lineRule="auto"/>
        <w:jc w:val="both"/>
        <w:rPr>
          <w:sz w:val="24"/>
        </w:rPr>
      </w:pPr>
    </w:p>
    <w:p w:rsidR="00000000" w:rsidRDefault="00177AD9">
      <w:pPr>
        <w:spacing w:line="360" w:lineRule="auto"/>
        <w:jc w:val="both"/>
        <w:rPr>
          <w:i/>
          <w:sz w:val="24"/>
        </w:rPr>
      </w:pPr>
    </w:p>
    <w:p w:rsidR="00000000" w:rsidRDefault="00177AD9">
      <w:pPr>
        <w:spacing w:line="360" w:lineRule="auto"/>
        <w:jc w:val="both"/>
        <w:rPr>
          <w:sz w:val="24"/>
        </w:rPr>
      </w:pPr>
      <w:r>
        <w:rPr>
          <w:i/>
          <w:sz w:val="24"/>
        </w:rPr>
        <w:t>control</w:t>
      </w:r>
    </w:p>
    <w:p w:rsidR="00000000" w:rsidRDefault="00177AD9">
      <w:pPr>
        <w:spacing w:line="360" w:lineRule="auto"/>
        <w:jc w:val="both"/>
        <w:rPr>
          <w:sz w:val="24"/>
        </w:rPr>
      </w:pPr>
    </w:p>
    <w:p w:rsidR="00000000" w:rsidRDefault="00177AD9">
      <w:pPr>
        <w:spacing w:line="360" w:lineRule="auto"/>
        <w:jc w:val="both"/>
        <w:rPr>
          <w:sz w:val="24"/>
        </w:rPr>
      </w:pPr>
      <w:r>
        <w:rPr>
          <w:sz w:val="24"/>
        </w:rPr>
        <w:lastRenderedPageBreak/>
        <w:t>Any process must be in a controlled state.  This means a successfully operating and understood production machine being used within its capabilit</w:t>
      </w:r>
      <w:r>
        <w:rPr>
          <w:sz w:val="24"/>
        </w:rPr>
        <w:t>y.</w:t>
      </w:r>
    </w:p>
    <w:p w:rsidR="00000000" w:rsidRDefault="00177AD9">
      <w:pPr>
        <w:spacing w:line="360" w:lineRule="auto"/>
        <w:jc w:val="both"/>
        <w:rPr>
          <w:sz w:val="24"/>
        </w:rPr>
      </w:pPr>
    </w:p>
    <w:p w:rsidR="00000000" w:rsidRDefault="00177AD9">
      <w:pPr>
        <w:spacing w:line="360" w:lineRule="auto"/>
        <w:jc w:val="both"/>
        <w:rPr>
          <w:i/>
          <w:sz w:val="24"/>
        </w:rPr>
      </w:pPr>
      <w:r>
        <w:rPr>
          <w:i/>
          <w:sz w:val="24"/>
        </w:rPr>
        <w:t>materials</w:t>
      </w:r>
    </w:p>
    <w:p w:rsidR="00000000" w:rsidRDefault="00177AD9">
      <w:pPr>
        <w:spacing w:line="360" w:lineRule="auto"/>
        <w:jc w:val="both"/>
        <w:rPr>
          <w:sz w:val="24"/>
        </w:rPr>
      </w:pPr>
    </w:p>
    <w:p w:rsidR="00000000" w:rsidRDefault="00177AD9">
      <w:pPr>
        <w:spacing w:line="360" w:lineRule="auto"/>
        <w:jc w:val="both"/>
        <w:rPr>
          <w:sz w:val="24"/>
        </w:rPr>
      </w:pPr>
      <w:r>
        <w:rPr>
          <w:sz w:val="24"/>
        </w:rPr>
        <w:t xml:space="preserve">Materials selection is crucial to the product implementation.  Only the correct types of material should be used, aberrant or substandard substitutes being at all times avoided.  The materials handling and stores departments must be capable </w:t>
      </w:r>
      <w:r>
        <w:rPr>
          <w:sz w:val="24"/>
        </w:rPr>
        <w:t>of doing the job.  Handling CMOS devices and other electronic devices, and storing various mechanical materials require special training and skills.</w:t>
      </w:r>
    </w:p>
    <w:p w:rsidR="00000000" w:rsidRDefault="00177AD9">
      <w:pPr>
        <w:spacing w:line="360" w:lineRule="auto"/>
        <w:jc w:val="both"/>
        <w:rPr>
          <w:sz w:val="24"/>
        </w:rPr>
      </w:pPr>
    </w:p>
    <w:p w:rsidR="00000000" w:rsidRDefault="00177AD9">
      <w:pPr>
        <w:spacing w:line="360" w:lineRule="auto"/>
        <w:jc w:val="both"/>
        <w:rPr>
          <w:i/>
          <w:sz w:val="24"/>
        </w:rPr>
      </w:pPr>
      <w:r>
        <w:rPr>
          <w:i/>
          <w:sz w:val="24"/>
        </w:rPr>
        <w:t>tolerances, limits and fits</w:t>
      </w:r>
    </w:p>
    <w:p w:rsidR="00000000" w:rsidRDefault="00177AD9">
      <w:pPr>
        <w:spacing w:line="360" w:lineRule="auto"/>
        <w:jc w:val="both"/>
        <w:rPr>
          <w:sz w:val="24"/>
        </w:rPr>
      </w:pPr>
    </w:p>
    <w:p w:rsidR="00000000" w:rsidRDefault="00177AD9">
      <w:pPr>
        <w:spacing w:line="360" w:lineRule="auto"/>
        <w:jc w:val="both"/>
        <w:rPr>
          <w:sz w:val="24"/>
        </w:rPr>
      </w:pPr>
      <w:r>
        <w:rPr>
          <w:sz w:val="24"/>
        </w:rPr>
        <w:t>A well-toleranced design, when it comes to manufacture, gives high production</w:t>
      </w:r>
      <w:r>
        <w:rPr>
          <w:sz w:val="24"/>
        </w:rPr>
        <w:t xml:space="preserve"> yields at minimum cost.</w:t>
      </w:r>
    </w:p>
    <w:p w:rsidR="00000000" w:rsidRDefault="00177AD9">
      <w:pPr>
        <w:spacing w:line="360" w:lineRule="auto"/>
        <w:jc w:val="both"/>
        <w:rPr>
          <w:sz w:val="24"/>
        </w:rPr>
      </w:pPr>
    </w:p>
    <w:p w:rsidR="00000000" w:rsidRDefault="00177AD9">
      <w:pPr>
        <w:spacing w:line="360" w:lineRule="auto"/>
        <w:jc w:val="both"/>
        <w:rPr>
          <w:i/>
          <w:sz w:val="24"/>
        </w:rPr>
      </w:pPr>
      <w:r>
        <w:rPr>
          <w:i/>
          <w:sz w:val="24"/>
        </w:rPr>
        <w:t>workforce</w:t>
      </w:r>
    </w:p>
    <w:p w:rsidR="00000000" w:rsidRDefault="00177AD9">
      <w:pPr>
        <w:spacing w:line="360" w:lineRule="auto"/>
        <w:jc w:val="both"/>
        <w:rPr>
          <w:sz w:val="24"/>
        </w:rPr>
      </w:pPr>
    </w:p>
    <w:p w:rsidR="00000000" w:rsidRDefault="00177AD9">
      <w:pPr>
        <w:spacing w:line="360" w:lineRule="auto"/>
        <w:jc w:val="both"/>
        <w:rPr>
          <w:sz w:val="24"/>
        </w:rPr>
      </w:pPr>
      <w:r>
        <w:rPr>
          <w:sz w:val="24"/>
        </w:rPr>
        <w:t xml:space="preserve">The quality of a product ultimately depends on the willingness of the workers to labour in a manner that naturally engenders it.  Quality cannot be tested into a product or process.  Even with the correct equipment, it </w:t>
      </w:r>
      <w:r>
        <w:rPr>
          <w:sz w:val="24"/>
        </w:rPr>
        <w:t>is likely that lax material handling and setup will yield a poor result.  Value in terms of the workers is therefore linked to appropriate skills and adequate remuneration.  It is a feature of the last part of the twentieth century that many people see the</w:t>
      </w:r>
      <w:r>
        <w:rPr>
          <w:sz w:val="24"/>
        </w:rPr>
        <w:t>ir personal worth in terms of remuneration.  A salary level below expectation will result in a grudging approach to labour, and inevitably to lower quality work.  Supervision is never going to substitute for care in the execution of the task.</w:t>
      </w:r>
    </w:p>
    <w:p w:rsidR="00000000" w:rsidRDefault="00177AD9">
      <w:pPr>
        <w:spacing w:line="360" w:lineRule="auto"/>
        <w:jc w:val="both"/>
        <w:rPr>
          <w:sz w:val="24"/>
        </w:rPr>
      </w:pPr>
    </w:p>
    <w:p w:rsidR="00000000" w:rsidRDefault="00177AD9">
      <w:pPr>
        <w:spacing w:line="360" w:lineRule="auto"/>
        <w:jc w:val="both"/>
        <w:rPr>
          <w:b/>
          <w:sz w:val="24"/>
        </w:rPr>
      </w:pPr>
      <w:r>
        <w:rPr>
          <w:b/>
          <w:sz w:val="24"/>
        </w:rPr>
        <w:t>(c)  Marketi</w:t>
      </w:r>
      <w:r>
        <w:rPr>
          <w:b/>
          <w:sz w:val="24"/>
        </w:rPr>
        <w:t>ng</w:t>
      </w:r>
    </w:p>
    <w:p w:rsidR="00000000" w:rsidRDefault="00177AD9">
      <w:pPr>
        <w:spacing w:line="360" w:lineRule="auto"/>
        <w:jc w:val="both"/>
        <w:rPr>
          <w:sz w:val="24"/>
        </w:rPr>
      </w:pPr>
    </w:p>
    <w:p w:rsidR="00000000" w:rsidRDefault="00177AD9">
      <w:pPr>
        <w:spacing w:line="360" w:lineRule="auto"/>
        <w:jc w:val="both"/>
        <w:rPr>
          <w:i/>
          <w:sz w:val="24"/>
        </w:rPr>
      </w:pPr>
    </w:p>
    <w:p w:rsidR="00000000" w:rsidRDefault="00177AD9">
      <w:pPr>
        <w:spacing w:line="360" w:lineRule="auto"/>
        <w:jc w:val="both"/>
        <w:rPr>
          <w:i/>
          <w:sz w:val="24"/>
        </w:rPr>
      </w:pPr>
      <w:r>
        <w:rPr>
          <w:i/>
          <w:sz w:val="24"/>
        </w:rPr>
        <w:t>Specification</w:t>
      </w:r>
    </w:p>
    <w:p w:rsidR="00000000" w:rsidRDefault="00177AD9">
      <w:pPr>
        <w:spacing w:line="360" w:lineRule="auto"/>
        <w:jc w:val="both"/>
        <w:rPr>
          <w:i/>
          <w:sz w:val="24"/>
        </w:rPr>
      </w:pPr>
    </w:p>
    <w:p w:rsidR="00000000" w:rsidRDefault="00177AD9">
      <w:pPr>
        <w:spacing w:line="360" w:lineRule="auto"/>
        <w:jc w:val="both"/>
        <w:rPr>
          <w:sz w:val="24"/>
        </w:rPr>
      </w:pPr>
      <w:r>
        <w:rPr>
          <w:sz w:val="24"/>
        </w:rPr>
        <w:t>Accurate, deliverable, honest</w:t>
      </w:r>
    </w:p>
    <w:p w:rsidR="00000000" w:rsidRDefault="00177AD9">
      <w:pPr>
        <w:spacing w:line="360" w:lineRule="auto"/>
        <w:jc w:val="both"/>
        <w:rPr>
          <w:sz w:val="24"/>
        </w:rPr>
      </w:pPr>
    </w:p>
    <w:p w:rsidR="00000000" w:rsidRDefault="00177AD9">
      <w:pPr>
        <w:spacing w:line="360" w:lineRule="auto"/>
        <w:jc w:val="both"/>
        <w:rPr>
          <w:i/>
          <w:sz w:val="24"/>
        </w:rPr>
      </w:pPr>
      <w:r>
        <w:rPr>
          <w:i/>
          <w:sz w:val="24"/>
        </w:rPr>
        <w:lastRenderedPageBreak/>
        <w:t>sales</w:t>
      </w:r>
    </w:p>
    <w:p w:rsidR="00000000" w:rsidRDefault="00177AD9">
      <w:pPr>
        <w:spacing w:line="360" w:lineRule="auto"/>
        <w:jc w:val="both"/>
        <w:rPr>
          <w:sz w:val="24"/>
        </w:rPr>
      </w:pPr>
    </w:p>
    <w:p w:rsidR="00000000" w:rsidRDefault="00177AD9">
      <w:pPr>
        <w:spacing w:line="360" w:lineRule="auto"/>
        <w:jc w:val="both"/>
        <w:rPr>
          <w:sz w:val="24"/>
        </w:rPr>
      </w:pPr>
      <w:r>
        <w:rPr>
          <w:sz w:val="24"/>
        </w:rPr>
        <w:t>As above, but essentially professional and competent to talk about product and process.</w:t>
      </w:r>
    </w:p>
    <w:p w:rsidR="00000000" w:rsidRDefault="00177AD9">
      <w:pPr>
        <w:spacing w:line="360" w:lineRule="auto"/>
        <w:jc w:val="both"/>
        <w:rPr>
          <w:sz w:val="24"/>
        </w:rPr>
      </w:pPr>
    </w:p>
    <w:p w:rsidR="00000000" w:rsidRDefault="00177AD9">
      <w:pPr>
        <w:spacing w:line="360" w:lineRule="auto"/>
        <w:jc w:val="both"/>
        <w:rPr>
          <w:sz w:val="24"/>
        </w:rPr>
      </w:pPr>
      <w:r>
        <w:rPr>
          <w:i/>
          <w:sz w:val="24"/>
        </w:rPr>
        <w:t>support</w:t>
      </w:r>
    </w:p>
    <w:p w:rsidR="00000000" w:rsidRDefault="00177AD9">
      <w:pPr>
        <w:spacing w:line="360" w:lineRule="auto"/>
        <w:jc w:val="both"/>
        <w:rPr>
          <w:sz w:val="24"/>
        </w:rPr>
      </w:pPr>
    </w:p>
    <w:p w:rsidR="00000000" w:rsidRDefault="00177AD9">
      <w:pPr>
        <w:spacing w:line="360" w:lineRule="auto"/>
        <w:jc w:val="both"/>
        <w:rPr>
          <w:sz w:val="24"/>
        </w:rPr>
      </w:pPr>
      <w:r>
        <w:rPr>
          <w:sz w:val="24"/>
        </w:rPr>
        <w:t>Timely, cost effective, appropriate to the product (site visits aren't expected with a £30 product!)</w:t>
      </w:r>
    </w:p>
    <w:p w:rsidR="00000000" w:rsidRDefault="00177AD9">
      <w:pPr>
        <w:spacing w:line="360" w:lineRule="auto"/>
        <w:jc w:val="both"/>
        <w:rPr>
          <w:sz w:val="24"/>
        </w:rPr>
      </w:pPr>
    </w:p>
    <w:p w:rsidR="00000000" w:rsidRDefault="00177AD9">
      <w:pPr>
        <w:spacing w:line="360" w:lineRule="auto"/>
        <w:jc w:val="both"/>
        <w:rPr>
          <w:i/>
          <w:sz w:val="24"/>
        </w:rPr>
      </w:pPr>
      <w:r>
        <w:rPr>
          <w:i/>
          <w:sz w:val="24"/>
        </w:rPr>
        <w:t>warrantee</w:t>
      </w:r>
    </w:p>
    <w:p w:rsidR="00000000" w:rsidRDefault="00177AD9">
      <w:pPr>
        <w:spacing w:line="360" w:lineRule="auto"/>
        <w:jc w:val="both"/>
        <w:rPr>
          <w:sz w:val="24"/>
        </w:rPr>
      </w:pPr>
    </w:p>
    <w:p w:rsidR="00000000" w:rsidRDefault="00177AD9">
      <w:pPr>
        <w:spacing w:line="360" w:lineRule="auto"/>
        <w:jc w:val="both"/>
        <w:rPr>
          <w:sz w:val="24"/>
        </w:rPr>
      </w:pPr>
      <w:r>
        <w:rPr>
          <w:sz w:val="24"/>
        </w:rPr>
        <w:t>At least minimum legal requirement, competently and responsively executed.</w:t>
      </w:r>
    </w:p>
    <w:p w:rsidR="00000000" w:rsidRDefault="00177AD9">
      <w:pPr>
        <w:spacing w:line="360" w:lineRule="auto"/>
        <w:jc w:val="both"/>
        <w:rPr>
          <w:sz w:val="24"/>
        </w:rPr>
      </w:pPr>
    </w:p>
    <w:p w:rsidR="00000000" w:rsidRDefault="00177AD9">
      <w:pPr>
        <w:spacing w:line="360" w:lineRule="auto"/>
        <w:jc w:val="both"/>
        <w:rPr>
          <w:i/>
          <w:sz w:val="24"/>
        </w:rPr>
      </w:pPr>
      <w:r>
        <w:rPr>
          <w:i/>
          <w:sz w:val="24"/>
        </w:rPr>
        <w:t>maintenance</w:t>
      </w:r>
    </w:p>
    <w:p w:rsidR="00000000" w:rsidRDefault="00177AD9">
      <w:pPr>
        <w:spacing w:line="360" w:lineRule="auto"/>
        <w:jc w:val="both"/>
        <w:rPr>
          <w:sz w:val="24"/>
        </w:rPr>
      </w:pPr>
    </w:p>
    <w:p w:rsidR="00000000" w:rsidRDefault="00177AD9">
      <w:pPr>
        <w:spacing w:line="360" w:lineRule="auto"/>
        <w:jc w:val="both"/>
        <w:rPr>
          <w:sz w:val="24"/>
        </w:rPr>
      </w:pPr>
      <w:r>
        <w:rPr>
          <w:sz w:val="24"/>
        </w:rPr>
        <w:t>Offered at appropriate cost, providing cover for the items identified as likely to fail from reliability analysis and FMEA.  Design for maintainability ca</w:t>
      </w:r>
      <w:r>
        <w:rPr>
          <w:sz w:val="24"/>
        </w:rPr>
        <w:t>n offer great benefits (look at ribbon changes on dot matrix printers for an example), where items requiring maintenance are made easily accessible and replacement parts costs kept in proportion to the product.  A bad example of this is the drum on a laser</w:t>
      </w:r>
      <w:r>
        <w:rPr>
          <w:sz w:val="24"/>
        </w:rPr>
        <w:t xml:space="preserve"> printer.</w:t>
      </w:r>
    </w:p>
    <w:p w:rsidR="00000000" w:rsidRDefault="00177AD9">
      <w:pPr>
        <w:spacing w:line="360" w:lineRule="auto"/>
        <w:jc w:val="both"/>
        <w:rPr>
          <w:sz w:val="24"/>
        </w:rPr>
      </w:pPr>
    </w:p>
    <w:p w:rsidR="00000000" w:rsidRDefault="00177AD9">
      <w:pPr>
        <w:spacing w:line="360" w:lineRule="auto"/>
        <w:jc w:val="both"/>
        <w:rPr>
          <w:b/>
          <w:sz w:val="28"/>
        </w:rPr>
      </w:pPr>
      <w:r>
        <w:rPr>
          <w:sz w:val="24"/>
        </w:rPr>
        <w:br w:type="page"/>
      </w:r>
      <w:r>
        <w:rPr>
          <w:b/>
          <w:sz w:val="28"/>
        </w:rPr>
        <w:lastRenderedPageBreak/>
        <w:t>Notes</w:t>
      </w:r>
    </w:p>
    <w:p w:rsidR="00000000" w:rsidRDefault="00177AD9">
      <w:pPr>
        <w:jc w:val="center"/>
        <w:rPr>
          <w:b/>
          <w:sz w:val="36"/>
        </w:rPr>
      </w:pPr>
      <w:r>
        <w:rPr>
          <w:b/>
          <w:sz w:val="28"/>
        </w:rPr>
        <w:br w:type="page"/>
      </w:r>
    </w:p>
    <w:p w:rsidR="00000000" w:rsidRDefault="00177AD9">
      <w:pPr>
        <w:jc w:val="center"/>
        <w:rPr>
          <w:b/>
        </w:rPr>
      </w:pPr>
    </w:p>
    <w:p w:rsidR="00000000" w:rsidRDefault="00177AD9">
      <w:pPr>
        <w:jc w:val="center"/>
        <w:rPr>
          <w:b/>
          <w:sz w:val="32"/>
        </w:rPr>
      </w:pPr>
      <w:r>
        <w:rPr>
          <w:b/>
          <w:sz w:val="32"/>
        </w:rPr>
        <w:t>General Review Questions</w:t>
      </w:r>
    </w:p>
    <w:p w:rsidR="00000000" w:rsidRDefault="00177AD9">
      <w:pPr>
        <w:jc w:val="center"/>
        <w:rPr>
          <w:b/>
        </w:rPr>
      </w:pPr>
    </w:p>
    <w:p w:rsidR="00000000" w:rsidRDefault="007A0091">
      <w:pPr>
        <w:jc w:val="center"/>
        <w:rPr>
          <w:sz w:val="24"/>
        </w:rPr>
      </w:pPr>
      <w:r>
        <w:rPr>
          <w:b/>
          <w:sz w:val="28"/>
        </w:rPr>
        <w:t>Lecture 5</w:t>
      </w:r>
    </w:p>
    <w:p w:rsidR="00000000" w:rsidRDefault="00177AD9">
      <w:pPr>
        <w:rPr>
          <w:sz w:val="24"/>
        </w:rPr>
      </w:pPr>
    </w:p>
    <w:p w:rsidR="00000000" w:rsidRDefault="00177AD9">
      <w:pPr>
        <w:numPr>
          <w:ilvl w:val="0"/>
          <w:numId w:val="39"/>
        </w:numPr>
        <w:jc w:val="both"/>
        <w:rPr>
          <w:sz w:val="24"/>
        </w:rPr>
      </w:pPr>
      <w:r>
        <w:rPr>
          <w:sz w:val="24"/>
        </w:rPr>
        <w:t>Explain the principal benefits of:</w:t>
      </w:r>
    </w:p>
    <w:p w:rsidR="00000000" w:rsidRDefault="00177AD9">
      <w:pPr>
        <w:numPr>
          <w:ilvl w:val="0"/>
          <w:numId w:val="40"/>
        </w:numPr>
        <w:jc w:val="both"/>
        <w:rPr>
          <w:sz w:val="24"/>
        </w:rPr>
      </w:pPr>
      <w:r>
        <w:rPr>
          <w:sz w:val="24"/>
        </w:rPr>
        <w:t>in-house production and</w:t>
      </w:r>
    </w:p>
    <w:p w:rsidR="00000000" w:rsidRDefault="00177AD9">
      <w:pPr>
        <w:numPr>
          <w:ilvl w:val="0"/>
          <w:numId w:val="40"/>
        </w:numPr>
        <w:jc w:val="both"/>
        <w:rPr>
          <w:sz w:val="24"/>
        </w:rPr>
      </w:pPr>
      <w:r>
        <w:rPr>
          <w:sz w:val="24"/>
        </w:rPr>
        <w:t>sub-contracting</w:t>
      </w:r>
    </w:p>
    <w:p w:rsidR="00000000" w:rsidRDefault="00177AD9">
      <w:pPr>
        <w:numPr>
          <w:ilvl w:val="12"/>
          <w:numId w:val="0"/>
        </w:numPr>
        <w:ind w:left="567" w:hanging="567"/>
        <w:jc w:val="both"/>
        <w:rPr>
          <w:sz w:val="24"/>
        </w:rPr>
      </w:pPr>
    </w:p>
    <w:p w:rsidR="00000000" w:rsidRDefault="00177AD9">
      <w:pPr>
        <w:numPr>
          <w:ilvl w:val="0"/>
          <w:numId w:val="41"/>
        </w:numPr>
        <w:jc w:val="both"/>
        <w:rPr>
          <w:sz w:val="24"/>
        </w:rPr>
      </w:pPr>
      <w:r>
        <w:rPr>
          <w:sz w:val="24"/>
        </w:rPr>
        <w:t xml:space="preserve">When negotiating for sub-contract manufacture, explain the differences in approach for prototype, pilot </w:t>
      </w:r>
      <w:r>
        <w:rPr>
          <w:sz w:val="24"/>
        </w:rPr>
        <w:t>and full production.</w:t>
      </w:r>
    </w:p>
    <w:p w:rsidR="00000000" w:rsidRDefault="00177AD9">
      <w:pPr>
        <w:numPr>
          <w:ilvl w:val="12"/>
          <w:numId w:val="0"/>
        </w:numPr>
        <w:ind w:left="567" w:hanging="567"/>
        <w:jc w:val="both"/>
        <w:rPr>
          <w:sz w:val="24"/>
        </w:rPr>
      </w:pPr>
    </w:p>
    <w:p w:rsidR="00000000" w:rsidRDefault="00177AD9">
      <w:pPr>
        <w:numPr>
          <w:ilvl w:val="0"/>
          <w:numId w:val="41"/>
        </w:numPr>
        <w:jc w:val="both"/>
        <w:rPr>
          <w:sz w:val="24"/>
        </w:rPr>
      </w:pPr>
      <w:r>
        <w:rPr>
          <w:sz w:val="24"/>
        </w:rPr>
        <w:t>Review the contract terms in the attached purchase order against the usual terms for sub-contractors.  Note any unusual terms, and relate them to the environment in which the work is undertaken.</w:t>
      </w:r>
    </w:p>
    <w:p w:rsidR="00000000" w:rsidRDefault="00177AD9">
      <w:pPr>
        <w:numPr>
          <w:ilvl w:val="12"/>
          <w:numId w:val="0"/>
        </w:numPr>
        <w:ind w:left="567" w:hanging="567"/>
        <w:jc w:val="both"/>
        <w:rPr>
          <w:sz w:val="24"/>
        </w:rPr>
      </w:pPr>
    </w:p>
    <w:p w:rsidR="00000000" w:rsidRDefault="00177AD9">
      <w:pPr>
        <w:numPr>
          <w:ilvl w:val="0"/>
          <w:numId w:val="41"/>
        </w:numPr>
        <w:jc w:val="both"/>
        <w:rPr>
          <w:sz w:val="24"/>
        </w:rPr>
      </w:pPr>
      <w:r>
        <w:rPr>
          <w:sz w:val="24"/>
        </w:rPr>
        <w:t>Discuss the problems of auditing suppl</w:t>
      </w:r>
      <w:r>
        <w:rPr>
          <w:sz w:val="24"/>
        </w:rPr>
        <w:t>iers, and the impact of supplier audits on:</w:t>
      </w:r>
    </w:p>
    <w:p w:rsidR="00000000" w:rsidRDefault="00177AD9">
      <w:pPr>
        <w:numPr>
          <w:ilvl w:val="0"/>
          <w:numId w:val="42"/>
        </w:numPr>
        <w:jc w:val="both"/>
        <w:rPr>
          <w:sz w:val="24"/>
        </w:rPr>
      </w:pPr>
      <w:r>
        <w:rPr>
          <w:sz w:val="24"/>
        </w:rPr>
        <w:t>quality assurance with the supplier;</w:t>
      </w:r>
    </w:p>
    <w:p w:rsidR="00000000" w:rsidRDefault="00177AD9">
      <w:pPr>
        <w:numPr>
          <w:ilvl w:val="0"/>
          <w:numId w:val="42"/>
        </w:numPr>
        <w:jc w:val="both"/>
        <w:rPr>
          <w:sz w:val="24"/>
        </w:rPr>
      </w:pPr>
      <w:r>
        <w:rPr>
          <w:sz w:val="24"/>
        </w:rPr>
        <w:t>the quality assurance team of the purchasing company;</w:t>
      </w:r>
    </w:p>
    <w:p w:rsidR="00000000" w:rsidRDefault="00177AD9">
      <w:pPr>
        <w:numPr>
          <w:ilvl w:val="0"/>
          <w:numId w:val="42"/>
        </w:numPr>
        <w:jc w:val="both"/>
        <w:rPr>
          <w:sz w:val="24"/>
        </w:rPr>
      </w:pPr>
      <w:r>
        <w:rPr>
          <w:sz w:val="24"/>
        </w:rPr>
        <w:t>the sales and marketing process;</w:t>
      </w:r>
    </w:p>
    <w:p w:rsidR="00000000" w:rsidRDefault="00177AD9">
      <w:pPr>
        <w:numPr>
          <w:ilvl w:val="0"/>
          <w:numId w:val="42"/>
        </w:numPr>
        <w:jc w:val="both"/>
        <w:rPr>
          <w:sz w:val="24"/>
        </w:rPr>
      </w:pPr>
      <w:r>
        <w:rPr>
          <w:sz w:val="24"/>
        </w:rPr>
        <w:t>the manufacturing departments of the supplier and</w:t>
      </w:r>
    </w:p>
    <w:p w:rsidR="00000000" w:rsidRDefault="00177AD9">
      <w:pPr>
        <w:numPr>
          <w:ilvl w:val="0"/>
          <w:numId w:val="42"/>
        </w:numPr>
        <w:jc w:val="both"/>
        <w:rPr>
          <w:sz w:val="24"/>
        </w:rPr>
      </w:pPr>
      <w:r>
        <w:rPr>
          <w:sz w:val="24"/>
        </w:rPr>
        <w:t>the overall cost of the goods purchase</w:t>
      </w:r>
      <w:r>
        <w:rPr>
          <w:sz w:val="24"/>
        </w:rPr>
        <w:t>d.</w:t>
      </w:r>
    </w:p>
    <w:p w:rsidR="00000000" w:rsidRDefault="00177AD9">
      <w:pPr>
        <w:numPr>
          <w:ilvl w:val="12"/>
          <w:numId w:val="0"/>
        </w:numPr>
        <w:ind w:left="567" w:hanging="567"/>
        <w:jc w:val="both"/>
        <w:rPr>
          <w:sz w:val="24"/>
        </w:rPr>
      </w:pPr>
    </w:p>
    <w:p w:rsidR="00000000" w:rsidRDefault="00177AD9">
      <w:pPr>
        <w:numPr>
          <w:ilvl w:val="0"/>
          <w:numId w:val="43"/>
        </w:numPr>
        <w:jc w:val="both"/>
        <w:rPr>
          <w:sz w:val="24"/>
        </w:rPr>
      </w:pPr>
      <w:r>
        <w:rPr>
          <w:sz w:val="24"/>
        </w:rPr>
        <w:t>Using the marginal</w:t>
      </w:r>
      <w:r w:rsidR="007A0091">
        <w:rPr>
          <w:sz w:val="24"/>
        </w:rPr>
        <w:t xml:space="preserve"> costing techniques discussed in Engineering Management and Law</w:t>
      </w:r>
      <w:r>
        <w:rPr>
          <w:sz w:val="24"/>
        </w:rPr>
        <w:t>, attempt the attached question (Question 5).</w:t>
      </w:r>
    </w:p>
    <w:p w:rsidR="00000000" w:rsidRDefault="00177AD9">
      <w:pPr>
        <w:jc w:val="center"/>
        <w:rPr>
          <w:b/>
          <w:sz w:val="36"/>
        </w:rPr>
      </w:pPr>
      <w:r>
        <w:rPr>
          <w:sz w:val="24"/>
        </w:rPr>
        <w:br w:type="page"/>
      </w:r>
    </w:p>
    <w:p w:rsidR="00000000" w:rsidRDefault="00177AD9">
      <w:pPr>
        <w:jc w:val="center"/>
        <w:rPr>
          <w:b/>
        </w:rPr>
      </w:pPr>
    </w:p>
    <w:p w:rsidR="00000000" w:rsidRDefault="00177AD9">
      <w:pPr>
        <w:jc w:val="center"/>
        <w:rPr>
          <w:b/>
          <w:sz w:val="32"/>
        </w:rPr>
      </w:pPr>
      <w:r>
        <w:rPr>
          <w:b/>
          <w:sz w:val="32"/>
        </w:rPr>
        <w:t>General Review Solutions</w:t>
      </w:r>
    </w:p>
    <w:p w:rsidR="00000000" w:rsidRDefault="00177AD9">
      <w:pPr>
        <w:jc w:val="center"/>
        <w:rPr>
          <w:b/>
        </w:rPr>
      </w:pPr>
    </w:p>
    <w:p w:rsidR="00000000" w:rsidRDefault="00177AD9">
      <w:pPr>
        <w:jc w:val="center"/>
        <w:rPr>
          <w:b/>
          <w:sz w:val="24"/>
        </w:rPr>
      </w:pPr>
      <w:r>
        <w:rPr>
          <w:b/>
          <w:sz w:val="28"/>
        </w:rPr>
        <w:t>Lecture 6</w:t>
      </w:r>
    </w:p>
    <w:p w:rsidR="00000000" w:rsidRDefault="00177AD9">
      <w:pPr>
        <w:numPr>
          <w:ilvl w:val="12"/>
          <w:numId w:val="0"/>
        </w:numPr>
        <w:ind w:left="567" w:hanging="567"/>
        <w:jc w:val="center"/>
        <w:rPr>
          <w:b/>
          <w:sz w:val="24"/>
        </w:rPr>
      </w:pPr>
    </w:p>
    <w:p w:rsidR="00000000" w:rsidRDefault="00177AD9">
      <w:pPr>
        <w:numPr>
          <w:ilvl w:val="12"/>
          <w:numId w:val="0"/>
        </w:numPr>
        <w:ind w:left="567" w:hanging="567"/>
        <w:jc w:val="center"/>
        <w:rPr>
          <w:b/>
          <w:sz w:val="24"/>
        </w:rPr>
      </w:pPr>
    </w:p>
    <w:p w:rsidR="00000000" w:rsidRDefault="007A0091">
      <w:pPr>
        <w:numPr>
          <w:ilvl w:val="0"/>
          <w:numId w:val="44"/>
        </w:numPr>
        <w:rPr>
          <w:sz w:val="24"/>
        </w:rPr>
      </w:pPr>
      <w:r>
        <w:rPr>
          <w:sz w:val="24"/>
        </w:rPr>
        <w:t>Systems Engineering  Lecture 5 Notes - Pages 5.1 - 5.3 also ref 5</w:t>
      </w:r>
      <w:r w:rsidR="00177AD9">
        <w:rPr>
          <w:sz w:val="24"/>
        </w:rPr>
        <w:t>.1</w:t>
      </w:r>
    </w:p>
    <w:p w:rsidR="00000000" w:rsidRDefault="00177AD9">
      <w:pPr>
        <w:numPr>
          <w:ilvl w:val="12"/>
          <w:numId w:val="0"/>
        </w:numPr>
        <w:ind w:left="567" w:hanging="567"/>
        <w:rPr>
          <w:sz w:val="24"/>
        </w:rPr>
      </w:pPr>
    </w:p>
    <w:p w:rsidR="00000000" w:rsidRDefault="007A0091">
      <w:pPr>
        <w:numPr>
          <w:ilvl w:val="0"/>
          <w:numId w:val="44"/>
        </w:numPr>
        <w:rPr>
          <w:sz w:val="24"/>
        </w:rPr>
      </w:pPr>
      <w:r>
        <w:rPr>
          <w:sz w:val="24"/>
        </w:rPr>
        <w:t>Systems Engineering  Lecture 5 Notes</w:t>
      </w:r>
      <w:r>
        <w:rPr>
          <w:sz w:val="24"/>
        </w:rPr>
        <w:t xml:space="preserve"> - Pages 5.5 - 5</w:t>
      </w:r>
      <w:r w:rsidR="00177AD9">
        <w:rPr>
          <w:sz w:val="24"/>
        </w:rPr>
        <w:t>.6</w:t>
      </w:r>
    </w:p>
    <w:p w:rsidR="00000000" w:rsidRDefault="00177AD9">
      <w:pPr>
        <w:numPr>
          <w:ilvl w:val="12"/>
          <w:numId w:val="0"/>
        </w:numPr>
        <w:ind w:left="567" w:hanging="567"/>
        <w:rPr>
          <w:sz w:val="24"/>
        </w:rPr>
      </w:pPr>
    </w:p>
    <w:p w:rsidR="00000000" w:rsidRDefault="007A0091">
      <w:pPr>
        <w:numPr>
          <w:ilvl w:val="0"/>
          <w:numId w:val="44"/>
        </w:numPr>
        <w:rPr>
          <w:sz w:val="24"/>
        </w:rPr>
      </w:pPr>
      <w:r>
        <w:rPr>
          <w:sz w:val="24"/>
        </w:rPr>
        <w:t>Systems Engineering  Lecture 5 Notes</w:t>
      </w:r>
      <w:r w:rsidR="00177AD9">
        <w:rPr>
          <w:sz w:val="24"/>
        </w:rPr>
        <w:t xml:space="preserve"> - Pages </w:t>
      </w:r>
      <w:r>
        <w:rPr>
          <w:sz w:val="24"/>
        </w:rPr>
        <w:t>5.6 - 5</w:t>
      </w:r>
      <w:r w:rsidR="00177AD9">
        <w:rPr>
          <w:sz w:val="24"/>
        </w:rPr>
        <w:t>.10</w:t>
      </w:r>
    </w:p>
    <w:p w:rsidR="00000000" w:rsidRDefault="00177AD9">
      <w:pPr>
        <w:numPr>
          <w:ilvl w:val="12"/>
          <w:numId w:val="0"/>
        </w:numPr>
        <w:ind w:left="567" w:hanging="567"/>
        <w:rPr>
          <w:sz w:val="24"/>
        </w:rPr>
      </w:pPr>
    </w:p>
    <w:p w:rsidR="00000000" w:rsidRDefault="007A0091">
      <w:pPr>
        <w:numPr>
          <w:ilvl w:val="0"/>
          <w:numId w:val="44"/>
        </w:numPr>
        <w:rPr>
          <w:sz w:val="24"/>
        </w:rPr>
      </w:pPr>
      <w:r>
        <w:rPr>
          <w:sz w:val="24"/>
        </w:rPr>
        <w:t>Systems Engineering  Lecture 5 Notes</w:t>
      </w:r>
      <w:r>
        <w:rPr>
          <w:sz w:val="24"/>
        </w:rPr>
        <w:t xml:space="preserve"> - See ref  5</w:t>
      </w:r>
      <w:r w:rsidR="00177AD9">
        <w:rPr>
          <w:sz w:val="24"/>
        </w:rPr>
        <w:t>.2, Page 275 - 286</w:t>
      </w:r>
    </w:p>
    <w:p w:rsidR="00000000" w:rsidRDefault="00177AD9">
      <w:pPr>
        <w:numPr>
          <w:ilvl w:val="12"/>
          <w:numId w:val="0"/>
        </w:numPr>
        <w:ind w:left="567" w:hanging="567"/>
        <w:rPr>
          <w:sz w:val="24"/>
        </w:rPr>
      </w:pPr>
    </w:p>
    <w:p w:rsidR="00000000" w:rsidRDefault="007A0091">
      <w:pPr>
        <w:numPr>
          <w:ilvl w:val="0"/>
          <w:numId w:val="44"/>
        </w:numPr>
        <w:rPr>
          <w:sz w:val="24"/>
        </w:rPr>
      </w:pPr>
      <w:r>
        <w:rPr>
          <w:sz w:val="24"/>
        </w:rPr>
        <w:t>Systems Engineering  Lecture 5 Notes</w:t>
      </w:r>
      <w:r>
        <w:rPr>
          <w:sz w:val="24"/>
        </w:rPr>
        <w:t xml:space="preserve"> </w:t>
      </w:r>
      <w:r w:rsidR="00177AD9">
        <w:rPr>
          <w:sz w:val="24"/>
        </w:rPr>
        <w:t xml:space="preserve">- See attached answer; also ref </w:t>
      </w:r>
      <w:r>
        <w:rPr>
          <w:sz w:val="24"/>
        </w:rPr>
        <w:t>5</w:t>
      </w:r>
      <w:r w:rsidR="00177AD9">
        <w:rPr>
          <w:sz w:val="24"/>
        </w:rPr>
        <w:t>.3 p322-330</w:t>
      </w:r>
    </w:p>
    <w:p w:rsidR="00000000" w:rsidRDefault="00177AD9">
      <w:pPr>
        <w:rPr>
          <w:sz w:val="24"/>
        </w:rPr>
      </w:pPr>
    </w:p>
    <w:p w:rsidR="00000000" w:rsidRDefault="00177AD9">
      <w:pPr>
        <w:rPr>
          <w:sz w:val="24"/>
        </w:rPr>
      </w:pPr>
    </w:p>
    <w:p w:rsidR="00000000" w:rsidRDefault="00177AD9">
      <w:pPr>
        <w:rPr>
          <w:sz w:val="24"/>
        </w:rPr>
      </w:pPr>
      <w:r>
        <w:rPr>
          <w:b/>
          <w:sz w:val="24"/>
          <w:u w:val="single"/>
        </w:rPr>
        <w:t>References</w:t>
      </w:r>
    </w:p>
    <w:p w:rsidR="00000000" w:rsidRDefault="00177AD9">
      <w:pPr>
        <w:rPr>
          <w:sz w:val="24"/>
        </w:rPr>
      </w:pPr>
    </w:p>
    <w:p w:rsidR="00000000" w:rsidRDefault="007A0091">
      <w:pPr>
        <w:rPr>
          <w:sz w:val="24"/>
        </w:rPr>
      </w:pPr>
      <w:r>
        <w:rPr>
          <w:sz w:val="24"/>
        </w:rPr>
        <w:t>5</w:t>
      </w:r>
      <w:r w:rsidR="00177AD9">
        <w:rPr>
          <w:sz w:val="24"/>
        </w:rPr>
        <w:t xml:space="preserve">.1 </w:t>
      </w:r>
      <w:r w:rsidR="00177AD9">
        <w:rPr>
          <w:sz w:val="24"/>
        </w:rPr>
        <w:t>"Arriving at a Make or Break Decision", Electronic Production, Jan/Feb 1993</w:t>
      </w:r>
    </w:p>
    <w:p w:rsidR="00000000" w:rsidRDefault="00177AD9">
      <w:pPr>
        <w:rPr>
          <w:sz w:val="24"/>
        </w:rPr>
      </w:pPr>
    </w:p>
    <w:p w:rsidR="00000000" w:rsidRDefault="007A0091">
      <w:pPr>
        <w:rPr>
          <w:sz w:val="24"/>
        </w:rPr>
      </w:pPr>
      <w:r>
        <w:rPr>
          <w:sz w:val="24"/>
        </w:rPr>
        <w:t>5</w:t>
      </w:r>
      <w:r w:rsidR="00177AD9">
        <w:rPr>
          <w:sz w:val="24"/>
        </w:rPr>
        <w:t>.2 M N Sinha, W O Willborn, "The Management of Quality Assurance", J Wiley 1985 ISBN 0-471-80310-3</w:t>
      </w:r>
    </w:p>
    <w:p w:rsidR="00000000" w:rsidRDefault="00177AD9">
      <w:pPr>
        <w:rPr>
          <w:sz w:val="24"/>
        </w:rPr>
      </w:pPr>
    </w:p>
    <w:p w:rsidR="00000000" w:rsidRDefault="007A0091">
      <w:pPr>
        <w:rPr>
          <w:sz w:val="24"/>
        </w:rPr>
      </w:pPr>
      <w:r>
        <w:rPr>
          <w:sz w:val="24"/>
        </w:rPr>
        <w:t>5</w:t>
      </w:r>
      <w:r w:rsidR="00177AD9">
        <w:rPr>
          <w:sz w:val="24"/>
        </w:rPr>
        <w:t>.3 M. Larigan, "Engineers in Business - The Principles of Management and Prod</w:t>
      </w:r>
      <w:r w:rsidR="00177AD9">
        <w:rPr>
          <w:sz w:val="24"/>
        </w:rPr>
        <w:t>uct Design", Addison Wesley, 1992.  ISBN 0-201-41695-6.</w:t>
      </w:r>
    </w:p>
    <w:p w:rsidR="00000000" w:rsidRDefault="00177AD9">
      <w:pPr>
        <w:jc w:val="both"/>
        <w:rPr>
          <w:sz w:val="24"/>
        </w:rPr>
      </w:pPr>
    </w:p>
    <w:p w:rsidR="00000000" w:rsidRDefault="00177AD9">
      <w:pPr>
        <w:spacing w:line="360" w:lineRule="auto"/>
        <w:jc w:val="both"/>
        <w:rPr>
          <w:sz w:val="24"/>
        </w:rPr>
      </w:pPr>
    </w:p>
    <w:p w:rsidR="00000000" w:rsidRDefault="00177AD9">
      <w:pPr>
        <w:spacing w:line="360" w:lineRule="auto"/>
        <w:jc w:val="both"/>
        <w:rPr>
          <w:sz w:val="24"/>
        </w:rPr>
      </w:pPr>
    </w:p>
    <w:p w:rsidR="00177AD9" w:rsidRDefault="00177AD9">
      <w:pPr>
        <w:spacing w:line="360" w:lineRule="auto"/>
        <w:jc w:val="both"/>
        <w:rPr>
          <w:sz w:val="24"/>
        </w:rPr>
      </w:pPr>
    </w:p>
    <w:sectPr w:rsidR="00177AD9">
      <w:headerReference w:type="default" r:id="rId9"/>
      <w:footerReference w:type="default" r:id="rId10"/>
      <w:pgSz w:w="11907" w:h="16840" w:code="9"/>
      <w:pgMar w:top="1440" w:right="1440" w:bottom="1440" w:left="1797"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77AD9" w:rsidRDefault="00177AD9">
      <w:r>
        <w:separator/>
      </w:r>
    </w:p>
  </w:endnote>
  <w:endnote w:type="continuationSeparator" w:id="0">
    <w:p w:rsidR="00177AD9" w:rsidRDefault="00177A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77AD9">
    <w:pPr>
      <w:pStyle w:val="Footer"/>
      <w:framePr w:wrap="auto" w:vAnchor="text" w:hAnchor="margin" w:xAlign="right" w:y="1"/>
      <w:rPr>
        <w:rStyle w:val="PageNumber"/>
      </w:rPr>
    </w:pPr>
  </w:p>
  <w:p w:rsidR="00000000" w:rsidRDefault="00177AD9">
    <w:pPr>
      <w:pStyle w:val="Footer"/>
      <w:ind w:right="360"/>
    </w:pPr>
    <w:r>
      <w:t>------------------------------------------------</w:t>
    </w:r>
    <w:r>
      <w:t xml:space="preserve">----------------------------------------------------------  </w:t>
    </w:r>
  </w:p>
  <w:p w:rsidR="00000000" w:rsidRDefault="00DA3573">
    <w:pPr>
      <w:pStyle w:val="Footer"/>
      <w:ind w:right="360"/>
      <w:rPr>
        <w:i/>
        <w:sz w:val="24"/>
      </w:rPr>
    </w:pPr>
    <w:r>
      <w:rPr>
        <w:i/>
        <w:sz w:val="24"/>
      </w:rPr>
      <w:t>Systems Engineering</w:t>
    </w:r>
    <w:r w:rsidR="00177AD9">
      <w:rPr>
        <w:i/>
        <w:sz w:val="24"/>
      </w:rPr>
      <w:t xml:space="preserve">                                            </w:t>
    </w:r>
    <w:r>
      <w:rPr>
        <w:i/>
        <w:sz w:val="24"/>
      </w:rPr>
      <w:t xml:space="preserve">                          Page 5</w:t>
    </w:r>
    <w:r w:rsidR="00177AD9">
      <w:rPr>
        <w:sz w:val="24"/>
      </w:rPr>
      <w:t>.</w:t>
    </w:r>
    <w:r w:rsidR="00177AD9">
      <w:rPr>
        <w:rStyle w:val="PageNumber"/>
        <w:i/>
        <w:sz w:val="24"/>
      </w:rPr>
      <w:fldChar w:fldCharType="begin"/>
    </w:r>
    <w:r w:rsidR="00177AD9">
      <w:rPr>
        <w:rStyle w:val="PageNumber"/>
        <w:i/>
        <w:sz w:val="24"/>
      </w:rPr>
      <w:instrText xml:space="preserve"> PAGE </w:instrText>
    </w:r>
    <w:r w:rsidR="00177AD9">
      <w:rPr>
        <w:rStyle w:val="PageNumber"/>
        <w:i/>
        <w:sz w:val="24"/>
      </w:rPr>
      <w:fldChar w:fldCharType="separate"/>
    </w:r>
    <w:r w:rsidR="003A3F13">
      <w:rPr>
        <w:rStyle w:val="PageNumber"/>
        <w:i/>
        <w:noProof/>
        <w:sz w:val="24"/>
      </w:rPr>
      <w:t>16</w:t>
    </w:r>
    <w:r w:rsidR="00177AD9">
      <w:rPr>
        <w:rStyle w:val="PageNumber"/>
        <w:i/>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77AD9" w:rsidRDefault="00177AD9">
      <w:r>
        <w:separator/>
      </w:r>
    </w:p>
  </w:footnote>
  <w:footnote w:type="continuationSeparator" w:id="0">
    <w:p w:rsidR="00177AD9" w:rsidRDefault="00177AD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A0091">
    <w:pPr>
      <w:pStyle w:val="Header"/>
      <w:rPr>
        <w:i/>
        <w:sz w:val="24"/>
      </w:rPr>
    </w:pPr>
    <w:r>
      <w:rPr>
        <w:i/>
        <w:sz w:val="24"/>
      </w:rPr>
      <w:t>Lecture 5</w:t>
    </w:r>
    <w:r w:rsidR="00DA3573">
      <w:rPr>
        <w:i/>
        <w:sz w:val="24"/>
      </w:rPr>
      <w:t>:  Quality Costing and Value Engineering</w:t>
    </w:r>
  </w:p>
  <w:p w:rsidR="00000000" w:rsidRDefault="00177AD9">
    <w:pPr>
      <w:pStyle w:val="Header"/>
    </w:pPr>
    <w:r>
      <w:rPr>
        <w:i/>
        <w:sz w:val="24"/>
      </w:rP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36432F1"/>
    <w:multiLevelType w:val="singleLevel"/>
    <w:tmpl w:val="FAAC3DA0"/>
    <w:lvl w:ilvl="0">
      <w:start w:val="1"/>
      <w:numFmt w:val="decimal"/>
      <w:lvlText w:val="%1."/>
      <w:lvlJc w:val="left"/>
      <w:pPr>
        <w:tabs>
          <w:tab w:val="num" w:pos="360"/>
        </w:tabs>
        <w:ind w:left="360" w:hanging="360"/>
      </w:pPr>
      <w:rPr>
        <w:rFonts w:hint="default"/>
        <w:b/>
      </w:rPr>
    </w:lvl>
  </w:abstractNum>
  <w:abstractNum w:abstractNumId="2" w15:restartNumberingAfterBreak="0">
    <w:nsid w:val="06326613"/>
    <w:multiLevelType w:val="singleLevel"/>
    <w:tmpl w:val="6534F9CC"/>
    <w:lvl w:ilvl="0">
      <w:start w:val="1"/>
      <w:numFmt w:val="decimal"/>
      <w:lvlText w:val="%1)"/>
      <w:legacy w:legacy="1" w:legacySpace="0" w:legacyIndent="283"/>
      <w:lvlJc w:val="left"/>
      <w:pPr>
        <w:ind w:left="283" w:hanging="283"/>
      </w:pPr>
    </w:lvl>
  </w:abstractNum>
  <w:abstractNum w:abstractNumId="3" w15:restartNumberingAfterBreak="0">
    <w:nsid w:val="1E06105C"/>
    <w:multiLevelType w:val="singleLevel"/>
    <w:tmpl w:val="67B04786"/>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4" w15:restartNumberingAfterBreak="0">
    <w:nsid w:val="1E2F254E"/>
    <w:multiLevelType w:val="singleLevel"/>
    <w:tmpl w:val="BA909556"/>
    <w:lvl w:ilvl="0">
      <w:start w:val="7"/>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5" w15:restartNumberingAfterBreak="0">
    <w:nsid w:val="1F506D19"/>
    <w:multiLevelType w:val="multilevel"/>
    <w:tmpl w:val="543E66EC"/>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20D13C53"/>
    <w:multiLevelType w:val="singleLevel"/>
    <w:tmpl w:val="E98C2228"/>
    <w:lvl w:ilvl="0">
      <w:start w:val="2"/>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7" w15:restartNumberingAfterBreak="0">
    <w:nsid w:val="22583505"/>
    <w:multiLevelType w:val="singleLevel"/>
    <w:tmpl w:val="9814D848"/>
    <w:lvl w:ilvl="0">
      <w:start w:val="5"/>
      <w:numFmt w:val="decimal"/>
      <w:lvlText w:val="%1."/>
      <w:legacy w:legacy="1" w:legacySpace="0" w:legacyIndent="567"/>
      <w:lvlJc w:val="left"/>
      <w:pPr>
        <w:ind w:left="567" w:hanging="567"/>
      </w:pPr>
    </w:lvl>
  </w:abstractNum>
  <w:abstractNum w:abstractNumId="8" w15:restartNumberingAfterBreak="0">
    <w:nsid w:val="25736017"/>
    <w:multiLevelType w:val="singleLevel"/>
    <w:tmpl w:val="52BA06AC"/>
    <w:lvl w:ilvl="0">
      <w:start w:val="1"/>
      <w:numFmt w:val="lowerLetter"/>
      <w:lvlText w:val="%1)"/>
      <w:legacy w:legacy="1" w:legacySpace="0" w:legacyIndent="567"/>
      <w:lvlJc w:val="left"/>
      <w:pPr>
        <w:ind w:left="1287" w:hanging="567"/>
      </w:pPr>
    </w:lvl>
  </w:abstractNum>
  <w:abstractNum w:abstractNumId="9" w15:restartNumberingAfterBreak="0">
    <w:nsid w:val="344D1E16"/>
    <w:multiLevelType w:val="singleLevel"/>
    <w:tmpl w:val="DA78F170"/>
    <w:lvl w:ilvl="0">
      <w:start w:val="2"/>
      <w:numFmt w:val="decimal"/>
      <w:lvlText w:val="%1."/>
      <w:legacy w:legacy="1" w:legacySpace="0" w:legacyIndent="567"/>
      <w:lvlJc w:val="left"/>
      <w:pPr>
        <w:ind w:left="567" w:hanging="567"/>
      </w:pPr>
    </w:lvl>
  </w:abstractNum>
  <w:abstractNum w:abstractNumId="10" w15:restartNumberingAfterBreak="0">
    <w:nsid w:val="36DF4777"/>
    <w:multiLevelType w:val="singleLevel"/>
    <w:tmpl w:val="A502E6B2"/>
    <w:lvl w:ilvl="0">
      <w:start w:val="1"/>
      <w:numFmt w:val="decimal"/>
      <w:lvlText w:val="%1)"/>
      <w:legacy w:legacy="1" w:legacySpace="0" w:legacyIndent="283"/>
      <w:lvlJc w:val="left"/>
      <w:pPr>
        <w:ind w:left="283" w:hanging="283"/>
      </w:pPr>
    </w:lvl>
  </w:abstractNum>
  <w:abstractNum w:abstractNumId="11" w15:restartNumberingAfterBreak="0">
    <w:nsid w:val="37160793"/>
    <w:multiLevelType w:val="singleLevel"/>
    <w:tmpl w:val="A640890C"/>
    <w:lvl w:ilvl="0">
      <w:start w:val="4"/>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12" w15:restartNumberingAfterBreak="0">
    <w:nsid w:val="37DB1C8D"/>
    <w:multiLevelType w:val="singleLevel"/>
    <w:tmpl w:val="1C4015C2"/>
    <w:lvl w:ilvl="0">
      <w:start w:val="6"/>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13" w15:restartNumberingAfterBreak="0">
    <w:nsid w:val="37ED327C"/>
    <w:multiLevelType w:val="singleLevel"/>
    <w:tmpl w:val="0A863732"/>
    <w:lvl w:ilvl="0">
      <w:start w:val="1"/>
      <w:numFmt w:val="lowerRoman"/>
      <w:lvlText w:val="%1."/>
      <w:legacy w:legacy="1" w:legacySpace="0" w:legacyIndent="567"/>
      <w:lvlJc w:val="left"/>
      <w:pPr>
        <w:ind w:left="567" w:hanging="567"/>
      </w:pPr>
    </w:lvl>
  </w:abstractNum>
  <w:abstractNum w:abstractNumId="14" w15:restartNumberingAfterBreak="0">
    <w:nsid w:val="38FA113B"/>
    <w:multiLevelType w:val="singleLevel"/>
    <w:tmpl w:val="74BCDE94"/>
    <w:lvl w:ilvl="0">
      <w:start w:val="1"/>
      <w:numFmt w:val="decimal"/>
      <w:lvlText w:val="%1."/>
      <w:legacy w:legacy="1" w:legacySpace="0" w:legacyIndent="567"/>
      <w:lvlJc w:val="left"/>
      <w:pPr>
        <w:ind w:left="567" w:hanging="567"/>
      </w:pPr>
    </w:lvl>
  </w:abstractNum>
  <w:abstractNum w:abstractNumId="15" w15:restartNumberingAfterBreak="0">
    <w:nsid w:val="3EA04235"/>
    <w:multiLevelType w:val="singleLevel"/>
    <w:tmpl w:val="67B04786"/>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16" w15:restartNumberingAfterBreak="0">
    <w:nsid w:val="448A37B1"/>
    <w:multiLevelType w:val="singleLevel"/>
    <w:tmpl w:val="7A72C7CA"/>
    <w:lvl w:ilvl="0">
      <w:start w:val="1"/>
      <w:numFmt w:val="decimal"/>
      <w:lvlText w:val="(%1)"/>
      <w:legacy w:legacy="1" w:legacySpace="0" w:legacyIndent="283"/>
      <w:lvlJc w:val="left"/>
      <w:pPr>
        <w:ind w:left="283" w:hanging="283"/>
      </w:pPr>
    </w:lvl>
  </w:abstractNum>
  <w:abstractNum w:abstractNumId="17" w15:restartNumberingAfterBreak="0">
    <w:nsid w:val="4C300FA3"/>
    <w:multiLevelType w:val="singleLevel"/>
    <w:tmpl w:val="44EC8528"/>
    <w:lvl w:ilvl="0">
      <w:start w:val="8"/>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18" w15:restartNumberingAfterBreak="0">
    <w:nsid w:val="507E2C33"/>
    <w:multiLevelType w:val="singleLevel"/>
    <w:tmpl w:val="A448CFF6"/>
    <w:lvl w:ilvl="0">
      <w:start w:val="3"/>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19" w15:restartNumberingAfterBreak="0">
    <w:nsid w:val="540B6C15"/>
    <w:multiLevelType w:val="singleLevel"/>
    <w:tmpl w:val="3F2867EA"/>
    <w:lvl w:ilvl="0">
      <w:start w:val="1"/>
      <w:numFmt w:val="decimal"/>
      <w:lvlText w:val="%1."/>
      <w:lvlJc w:val="left"/>
      <w:pPr>
        <w:tabs>
          <w:tab w:val="num" w:pos="360"/>
        </w:tabs>
        <w:ind w:left="360" w:hanging="360"/>
      </w:pPr>
      <w:rPr>
        <w:rFonts w:hint="default"/>
        <w:b/>
      </w:rPr>
    </w:lvl>
  </w:abstractNum>
  <w:abstractNum w:abstractNumId="20" w15:restartNumberingAfterBreak="0">
    <w:nsid w:val="56A71EDC"/>
    <w:multiLevelType w:val="singleLevel"/>
    <w:tmpl w:val="50FE8EDE"/>
    <w:lvl w:ilvl="0">
      <w:start w:val="1"/>
      <w:numFmt w:val="decimal"/>
      <w:lvlText w:val="%1."/>
      <w:legacy w:legacy="1" w:legacySpace="0" w:legacyIndent="567"/>
      <w:lvlJc w:val="left"/>
      <w:pPr>
        <w:ind w:left="567" w:hanging="567"/>
      </w:pPr>
    </w:lvl>
  </w:abstractNum>
  <w:abstractNum w:abstractNumId="21" w15:restartNumberingAfterBreak="0">
    <w:nsid w:val="59B117C7"/>
    <w:multiLevelType w:val="singleLevel"/>
    <w:tmpl w:val="A640890C"/>
    <w:lvl w:ilvl="0">
      <w:start w:val="4"/>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22" w15:restartNumberingAfterBreak="0">
    <w:nsid w:val="59BB2528"/>
    <w:multiLevelType w:val="singleLevel"/>
    <w:tmpl w:val="324E4720"/>
    <w:lvl w:ilvl="0">
      <w:start w:val="1"/>
      <w:numFmt w:val="decimal"/>
      <w:lvlText w:val="%1."/>
      <w:legacy w:legacy="1" w:legacySpace="0" w:legacyIndent="283"/>
      <w:lvlJc w:val="left"/>
      <w:pPr>
        <w:ind w:left="283" w:hanging="283"/>
      </w:pPr>
    </w:lvl>
  </w:abstractNum>
  <w:abstractNum w:abstractNumId="23" w15:restartNumberingAfterBreak="0">
    <w:nsid w:val="61DA2B52"/>
    <w:multiLevelType w:val="singleLevel"/>
    <w:tmpl w:val="2452DF44"/>
    <w:lvl w:ilvl="0">
      <w:start w:val="1"/>
      <w:numFmt w:val="decimal"/>
      <w:lvlText w:val="%1."/>
      <w:legacy w:legacy="1" w:legacySpace="0" w:legacyIndent="567"/>
      <w:lvlJc w:val="left"/>
      <w:pPr>
        <w:ind w:left="567" w:hanging="567"/>
      </w:pPr>
    </w:lvl>
  </w:abstractNum>
  <w:abstractNum w:abstractNumId="24" w15:restartNumberingAfterBreak="0">
    <w:nsid w:val="6D535EF2"/>
    <w:multiLevelType w:val="singleLevel"/>
    <w:tmpl w:val="619C16C2"/>
    <w:lvl w:ilvl="0">
      <w:start w:val="1"/>
      <w:numFmt w:val="decimal"/>
      <w:lvlText w:val="%1)"/>
      <w:legacy w:legacy="1" w:legacySpace="0" w:legacyIndent="283"/>
      <w:lvlJc w:val="left"/>
      <w:pPr>
        <w:ind w:left="283" w:hanging="283"/>
      </w:pPr>
    </w:lvl>
  </w:abstractNum>
  <w:abstractNum w:abstractNumId="25" w15:restartNumberingAfterBreak="0">
    <w:nsid w:val="72515620"/>
    <w:multiLevelType w:val="multilevel"/>
    <w:tmpl w:val="6B54E08E"/>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766553EE"/>
    <w:multiLevelType w:val="multilevel"/>
    <w:tmpl w:val="399C9678"/>
    <w:lvl w:ilvl="0">
      <w:start w:val="6"/>
      <w:numFmt w:val="decimal"/>
      <w:lvlText w:val="%1"/>
      <w:lvlJc w:val="left"/>
      <w:pPr>
        <w:tabs>
          <w:tab w:val="num" w:pos="600"/>
        </w:tabs>
        <w:ind w:left="600" w:hanging="600"/>
      </w:pPr>
      <w:rPr>
        <w:rFonts w:hint="default"/>
      </w:rPr>
    </w:lvl>
    <w:lvl w:ilvl="1">
      <w:start w:val="9"/>
      <w:numFmt w:val="decimal"/>
      <w:lvlText w:val="%1.%2"/>
      <w:lvlJc w:val="left"/>
      <w:pPr>
        <w:tabs>
          <w:tab w:val="num" w:pos="600"/>
        </w:tabs>
        <w:ind w:left="600" w:hanging="60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15:restartNumberingAfterBreak="0">
    <w:nsid w:val="7679564D"/>
    <w:multiLevelType w:val="singleLevel"/>
    <w:tmpl w:val="FB0244A0"/>
    <w:lvl w:ilvl="0">
      <w:start w:val="2"/>
      <w:numFmt w:val="decimal"/>
      <w:lvlText w:val="%1."/>
      <w:legacy w:legacy="1" w:legacySpace="0" w:legacyIndent="283"/>
      <w:lvlJc w:val="left"/>
      <w:pPr>
        <w:ind w:left="283" w:hanging="283"/>
      </w:pPr>
    </w:lvl>
  </w:abstractNum>
  <w:abstractNum w:abstractNumId="28" w15:restartNumberingAfterBreak="0">
    <w:nsid w:val="7A8348AA"/>
    <w:multiLevelType w:val="singleLevel"/>
    <w:tmpl w:val="52BA06AC"/>
    <w:lvl w:ilvl="0">
      <w:start w:val="1"/>
      <w:numFmt w:val="lowerLetter"/>
      <w:lvlText w:val="%1)"/>
      <w:legacy w:legacy="1" w:legacySpace="0" w:legacyIndent="567"/>
      <w:lvlJc w:val="left"/>
      <w:pPr>
        <w:ind w:left="1287" w:hanging="567"/>
      </w:pPr>
    </w:lvl>
  </w:abstractNum>
  <w:abstractNum w:abstractNumId="29" w15:restartNumberingAfterBreak="0">
    <w:nsid w:val="7AFE3DD6"/>
    <w:multiLevelType w:val="singleLevel"/>
    <w:tmpl w:val="D4E6F47A"/>
    <w:lvl w:ilvl="0">
      <w:start w:val="1"/>
      <w:numFmt w:val="decimal"/>
      <w:lvlText w:val="%1)"/>
      <w:legacy w:legacy="1" w:legacySpace="0" w:legacyIndent="283"/>
      <w:lvlJc w:val="left"/>
      <w:pPr>
        <w:ind w:left="283" w:hanging="283"/>
      </w:pPr>
    </w:lvl>
  </w:abstractNum>
  <w:abstractNum w:abstractNumId="30" w15:restartNumberingAfterBreak="0">
    <w:nsid w:val="7C854BEC"/>
    <w:multiLevelType w:val="singleLevel"/>
    <w:tmpl w:val="A87E8FA0"/>
    <w:lvl w:ilvl="0">
      <w:start w:val="5"/>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31" w15:restartNumberingAfterBreak="0">
    <w:nsid w:val="7D2B3A4B"/>
    <w:multiLevelType w:val="singleLevel"/>
    <w:tmpl w:val="A448CFF6"/>
    <w:lvl w:ilvl="0">
      <w:start w:val="3"/>
      <w:numFmt w:val="decimal"/>
      <w:lvlText w:val="%1. "/>
      <w:legacy w:legacy="1" w:legacySpace="0" w:legacyIndent="283"/>
      <w:lvlJc w:val="left"/>
      <w:pPr>
        <w:ind w:left="283" w:hanging="283"/>
      </w:pPr>
      <w:rPr>
        <w:rFonts w:ascii="Times New Roman" w:hAnsi="Times New Roman" w:hint="default"/>
        <w:b w:val="0"/>
        <w:i w:val="0"/>
        <w:sz w:val="24"/>
        <w:u w:val="none"/>
      </w:rPr>
    </w:lvl>
  </w:abstractNum>
  <w:num w:numId="1">
    <w:abstractNumId w:val="15"/>
  </w:num>
  <w:num w:numId="2">
    <w:abstractNumId w:val="3"/>
  </w:num>
  <w:num w:numId="3">
    <w:abstractNumId w:val="0"/>
    <w:lvlOverride w:ilvl="0">
      <w:lvl w:ilvl="0">
        <w:start w:val="1"/>
        <w:numFmt w:val="bullet"/>
        <w:lvlText w:val=""/>
        <w:legacy w:legacy="1" w:legacySpace="0" w:legacyIndent="567"/>
        <w:lvlJc w:val="left"/>
        <w:pPr>
          <w:ind w:left="567" w:hanging="567"/>
        </w:pPr>
        <w:rPr>
          <w:rFonts w:ascii="Symbol" w:hAnsi="Symbol" w:hint="default"/>
        </w:rPr>
      </w:lvl>
    </w:lvlOverride>
  </w:num>
  <w:num w:numId="4">
    <w:abstractNumId w:val="6"/>
  </w:num>
  <w:num w:numId="5">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6">
    <w:abstractNumId w:val="18"/>
  </w:num>
  <w:num w:numId="7">
    <w:abstractNumId w:val="22"/>
  </w:num>
  <w:num w:numId="8">
    <w:abstractNumId w:val="27"/>
  </w:num>
  <w:num w:numId="9">
    <w:abstractNumId w:val="31"/>
  </w:num>
  <w:num w:numId="10">
    <w:abstractNumId w:val="11"/>
  </w:num>
  <w:num w:numId="11">
    <w:abstractNumId w:val="30"/>
  </w:num>
  <w:num w:numId="12">
    <w:abstractNumId w:val="12"/>
  </w:num>
  <w:num w:numId="13">
    <w:abstractNumId w:val="4"/>
  </w:num>
  <w:num w:numId="14">
    <w:abstractNumId w:val="17"/>
  </w:num>
  <w:num w:numId="15">
    <w:abstractNumId w:val="21"/>
  </w:num>
  <w:num w:numId="16">
    <w:abstractNumId w:val="14"/>
  </w:num>
  <w:num w:numId="17">
    <w:abstractNumId w:val="13"/>
  </w:num>
  <w:num w:numId="18">
    <w:abstractNumId w:val="24"/>
  </w:num>
  <w:num w:numId="19">
    <w:abstractNumId w:val="24"/>
    <w:lvlOverride w:ilvl="0">
      <w:lvl w:ilvl="0">
        <w:start w:val="1"/>
        <w:numFmt w:val="decimal"/>
        <w:lvlText w:val="%1)"/>
        <w:legacy w:legacy="1" w:legacySpace="0" w:legacyIndent="283"/>
        <w:lvlJc w:val="left"/>
        <w:pPr>
          <w:ind w:left="283" w:hanging="283"/>
        </w:pPr>
      </w:lvl>
    </w:lvlOverride>
  </w:num>
  <w:num w:numId="20">
    <w:abstractNumId w:val="24"/>
    <w:lvlOverride w:ilvl="0">
      <w:lvl w:ilvl="0">
        <w:start w:val="1"/>
        <w:numFmt w:val="decimal"/>
        <w:lvlText w:val="%1)"/>
        <w:legacy w:legacy="1" w:legacySpace="0" w:legacyIndent="283"/>
        <w:lvlJc w:val="left"/>
        <w:pPr>
          <w:ind w:left="283" w:hanging="283"/>
        </w:pPr>
      </w:lvl>
    </w:lvlOverride>
  </w:num>
  <w:num w:numId="21">
    <w:abstractNumId w:val="24"/>
    <w:lvlOverride w:ilvl="0">
      <w:lvl w:ilvl="0">
        <w:start w:val="1"/>
        <w:numFmt w:val="decimal"/>
        <w:lvlText w:val="%1)"/>
        <w:legacy w:legacy="1" w:legacySpace="0" w:legacyIndent="283"/>
        <w:lvlJc w:val="left"/>
        <w:pPr>
          <w:ind w:left="283" w:hanging="283"/>
        </w:pPr>
      </w:lvl>
    </w:lvlOverride>
  </w:num>
  <w:num w:numId="22">
    <w:abstractNumId w:val="24"/>
    <w:lvlOverride w:ilvl="0">
      <w:lvl w:ilvl="0">
        <w:start w:val="1"/>
        <w:numFmt w:val="decimal"/>
        <w:lvlText w:val="%1)"/>
        <w:legacy w:legacy="1" w:legacySpace="0" w:legacyIndent="283"/>
        <w:lvlJc w:val="left"/>
        <w:pPr>
          <w:ind w:left="283" w:hanging="283"/>
        </w:pPr>
      </w:lvl>
    </w:lvlOverride>
  </w:num>
  <w:num w:numId="23">
    <w:abstractNumId w:val="10"/>
  </w:num>
  <w:num w:numId="24">
    <w:abstractNumId w:val="10"/>
    <w:lvlOverride w:ilvl="0">
      <w:lvl w:ilvl="0">
        <w:start w:val="1"/>
        <w:numFmt w:val="decimal"/>
        <w:lvlText w:val="%1)"/>
        <w:legacy w:legacy="1" w:legacySpace="0" w:legacyIndent="283"/>
        <w:lvlJc w:val="left"/>
        <w:pPr>
          <w:ind w:left="283" w:hanging="283"/>
        </w:pPr>
      </w:lvl>
    </w:lvlOverride>
  </w:num>
  <w:num w:numId="25">
    <w:abstractNumId w:val="10"/>
    <w:lvlOverride w:ilvl="0">
      <w:lvl w:ilvl="0">
        <w:start w:val="1"/>
        <w:numFmt w:val="decimal"/>
        <w:lvlText w:val="%1)"/>
        <w:legacy w:legacy="1" w:legacySpace="0" w:legacyIndent="283"/>
        <w:lvlJc w:val="left"/>
        <w:pPr>
          <w:ind w:left="283" w:hanging="283"/>
        </w:pPr>
      </w:lvl>
    </w:lvlOverride>
  </w:num>
  <w:num w:numId="26">
    <w:abstractNumId w:val="10"/>
    <w:lvlOverride w:ilvl="0">
      <w:lvl w:ilvl="0">
        <w:start w:val="1"/>
        <w:numFmt w:val="decimal"/>
        <w:lvlText w:val="%1)"/>
        <w:legacy w:legacy="1" w:legacySpace="0" w:legacyIndent="283"/>
        <w:lvlJc w:val="left"/>
        <w:pPr>
          <w:ind w:left="283" w:hanging="283"/>
        </w:pPr>
      </w:lvl>
    </w:lvlOverride>
  </w:num>
  <w:num w:numId="27">
    <w:abstractNumId w:val="10"/>
    <w:lvlOverride w:ilvl="0">
      <w:lvl w:ilvl="0">
        <w:start w:val="1"/>
        <w:numFmt w:val="decimal"/>
        <w:lvlText w:val="%1)"/>
        <w:legacy w:legacy="1" w:legacySpace="0" w:legacyIndent="283"/>
        <w:lvlJc w:val="left"/>
        <w:pPr>
          <w:ind w:left="283" w:hanging="283"/>
        </w:pPr>
      </w:lvl>
    </w:lvlOverride>
  </w:num>
  <w:num w:numId="28">
    <w:abstractNumId w:val="10"/>
    <w:lvlOverride w:ilvl="0">
      <w:lvl w:ilvl="0">
        <w:start w:val="1"/>
        <w:numFmt w:val="decimal"/>
        <w:lvlText w:val="%1)"/>
        <w:legacy w:legacy="1" w:legacySpace="0" w:legacyIndent="283"/>
        <w:lvlJc w:val="left"/>
        <w:pPr>
          <w:ind w:left="283" w:hanging="283"/>
        </w:pPr>
      </w:lvl>
    </w:lvlOverride>
  </w:num>
  <w:num w:numId="29">
    <w:abstractNumId w:val="10"/>
    <w:lvlOverride w:ilvl="0">
      <w:lvl w:ilvl="0">
        <w:start w:val="1"/>
        <w:numFmt w:val="decimal"/>
        <w:lvlText w:val="%1)"/>
        <w:legacy w:legacy="1" w:legacySpace="0" w:legacyIndent="283"/>
        <w:lvlJc w:val="left"/>
        <w:pPr>
          <w:ind w:left="283" w:hanging="283"/>
        </w:pPr>
      </w:lvl>
    </w:lvlOverride>
  </w:num>
  <w:num w:numId="30">
    <w:abstractNumId w:val="29"/>
  </w:num>
  <w:num w:numId="31">
    <w:abstractNumId w:val="29"/>
    <w:lvlOverride w:ilvl="0">
      <w:lvl w:ilvl="0">
        <w:start w:val="1"/>
        <w:numFmt w:val="decimal"/>
        <w:lvlText w:val="%1)"/>
        <w:legacy w:legacy="1" w:legacySpace="0" w:legacyIndent="283"/>
        <w:lvlJc w:val="left"/>
        <w:pPr>
          <w:ind w:left="283" w:hanging="283"/>
        </w:pPr>
      </w:lvl>
    </w:lvlOverride>
  </w:num>
  <w:num w:numId="32">
    <w:abstractNumId w:val="29"/>
    <w:lvlOverride w:ilvl="0">
      <w:lvl w:ilvl="0">
        <w:start w:val="1"/>
        <w:numFmt w:val="decimal"/>
        <w:lvlText w:val="%1)"/>
        <w:legacy w:legacy="1" w:legacySpace="0" w:legacyIndent="283"/>
        <w:lvlJc w:val="left"/>
        <w:pPr>
          <w:ind w:left="283" w:hanging="283"/>
        </w:pPr>
      </w:lvl>
    </w:lvlOverride>
  </w:num>
  <w:num w:numId="33">
    <w:abstractNumId w:val="29"/>
    <w:lvlOverride w:ilvl="0">
      <w:lvl w:ilvl="0">
        <w:start w:val="1"/>
        <w:numFmt w:val="decimal"/>
        <w:lvlText w:val="%1)"/>
        <w:legacy w:legacy="1" w:legacySpace="0" w:legacyIndent="283"/>
        <w:lvlJc w:val="left"/>
        <w:pPr>
          <w:ind w:left="283" w:hanging="283"/>
        </w:pPr>
      </w:lvl>
    </w:lvlOverride>
  </w:num>
  <w:num w:numId="34">
    <w:abstractNumId w:val="29"/>
    <w:lvlOverride w:ilvl="0">
      <w:lvl w:ilvl="0">
        <w:start w:val="1"/>
        <w:numFmt w:val="decimal"/>
        <w:lvlText w:val="%1)"/>
        <w:legacy w:legacy="1" w:legacySpace="0" w:legacyIndent="283"/>
        <w:lvlJc w:val="left"/>
        <w:pPr>
          <w:ind w:left="283" w:hanging="283"/>
        </w:pPr>
      </w:lvl>
    </w:lvlOverride>
  </w:num>
  <w:num w:numId="35">
    <w:abstractNumId w:val="5"/>
  </w:num>
  <w:num w:numId="36">
    <w:abstractNumId w:val="1"/>
  </w:num>
  <w:num w:numId="37">
    <w:abstractNumId w:val="19"/>
  </w:num>
  <w:num w:numId="38">
    <w:abstractNumId w:val="26"/>
  </w:num>
  <w:num w:numId="39">
    <w:abstractNumId w:val="20"/>
  </w:num>
  <w:num w:numId="40">
    <w:abstractNumId w:val="8"/>
  </w:num>
  <w:num w:numId="41">
    <w:abstractNumId w:val="9"/>
  </w:num>
  <w:num w:numId="42">
    <w:abstractNumId w:val="28"/>
  </w:num>
  <w:num w:numId="43">
    <w:abstractNumId w:val="7"/>
  </w:num>
  <w:num w:numId="44">
    <w:abstractNumId w:val="23"/>
  </w:num>
  <w:num w:numId="45">
    <w:abstractNumId w:val="25"/>
  </w:num>
  <w:num w:numId="46">
    <w:abstractNumId w:val="16"/>
  </w:num>
  <w:num w:numId="47">
    <w:abstractNumId w:val="16"/>
    <w:lvlOverride w:ilvl="0">
      <w:lvl w:ilvl="0">
        <w:start w:val="1"/>
        <w:numFmt w:val="decimal"/>
        <w:lvlText w:val="(%1)"/>
        <w:legacy w:legacy="1" w:legacySpace="0" w:legacyIndent="283"/>
        <w:lvlJc w:val="left"/>
        <w:pPr>
          <w:ind w:left="283" w:hanging="283"/>
        </w:pPr>
      </w:lvl>
    </w:lvlOverride>
  </w:num>
  <w:num w:numId="48">
    <w:abstractNumId w:val="16"/>
    <w:lvlOverride w:ilvl="0">
      <w:lvl w:ilvl="0">
        <w:start w:val="1"/>
        <w:numFmt w:val="decimal"/>
        <w:lvlText w:val="(%1)"/>
        <w:legacy w:legacy="1" w:legacySpace="0" w:legacyIndent="283"/>
        <w:lvlJc w:val="left"/>
        <w:pPr>
          <w:ind w:left="283" w:hanging="283"/>
        </w:pPr>
      </w:lvl>
    </w:lvlOverride>
  </w:num>
  <w:num w:numId="49">
    <w:abstractNumId w:val="2"/>
  </w:num>
  <w:num w:numId="50">
    <w:abstractNumId w:val="2"/>
    <w:lvlOverride w:ilvl="0">
      <w:lvl w:ilvl="0">
        <w:start w:val="1"/>
        <w:numFmt w:val="decimal"/>
        <w:lvlText w:val="%1)"/>
        <w:legacy w:legacy="1" w:legacySpace="0" w:legacyIndent="283"/>
        <w:lvlJc w:val="left"/>
        <w:pPr>
          <w:ind w:left="283" w:hanging="283"/>
        </w:p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3573"/>
    <w:rsid w:val="00177AD9"/>
    <w:rsid w:val="001B4A0D"/>
    <w:rsid w:val="0026569F"/>
    <w:rsid w:val="003A3F13"/>
    <w:rsid w:val="007A0091"/>
    <w:rsid w:val="00C15F3C"/>
    <w:rsid w:val="00DA35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8891EC11-4521-4C6F-B7E8-426D581D0B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spacing w:line="360" w:lineRule="auto"/>
      <w:jc w:val="both"/>
      <w:outlineLvl w:val="1"/>
    </w:pPr>
    <w:rPr>
      <w:b/>
      <w:sz w:val="24"/>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153"/>
        <w:tab w:val="right" w:pos="8306"/>
      </w:tabs>
    </w:pPr>
  </w:style>
  <w:style w:type="paragraph" w:styleId="Footer">
    <w:name w:val="footer"/>
    <w:basedOn w:val="Normal"/>
    <w:semiHidden/>
    <w:pPr>
      <w:tabs>
        <w:tab w:val="center" w:pos="4153"/>
        <w:tab w:val="right" w:pos="8306"/>
      </w:tabs>
    </w:pPr>
  </w:style>
  <w:style w:type="character" w:styleId="PageNumber">
    <w:name w:val="page number"/>
    <w:basedOn w:val="DefaultParagraphFont"/>
    <w:semiHidden/>
  </w:style>
  <w:style w:type="paragraph" w:customStyle="1" w:styleId="igds">
    <w:name w:val="igds"/>
    <w:basedOn w:val="Normal"/>
    <w:pPr>
      <w:spacing w:line="360" w:lineRule="auto"/>
      <w:jc w:val="both"/>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43</Pages>
  <Words>8129</Words>
  <Characters>46339</Characters>
  <Application>Microsoft Office Word</Application>
  <DocSecurity>0</DocSecurity>
  <Lines>386</Lines>
  <Paragraphs>108</Paragraphs>
  <ScaleCrop>false</ScaleCrop>
  <HeadingPairs>
    <vt:vector size="2" baseType="variant">
      <vt:variant>
        <vt:lpstr>Title</vt:lpstr>
      </vt:variant>
      <vt:variant>
        <vt:i4>1</vt:i4>
      </vt:variant>
    </vt:vector>
  </HeadingPairs>
  <TitlesOfParts>
    <vt:vector size="1" baseType="lpstr">
      <vt:lpstr>Lecture 8</vt:lpstr>
    </vt:vector>
  </TitlesOfParts>
  <Company>U.O.G.</Company>
  <LinksUpToDate>false</LinksUpToDate>
  <CharactersWithSpaces>54360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Lecture 8</dc:title>
  <dc:subject/>
  <dc:creator>E.I.T.</dc:creator>
  <cp:keywords/>
  <cp:lastModifiedBy>John Rees</cp:lastModifiedBy>
  <cp:revision>3</cp:revision>
  <cp:lastPrinted>1998-09-09T09:21:00Z</cp:lastPrinted>
  <dcterms:created xsi:type="dcterms:W3CDTF">2016-09-29T15:28:00Z</dcterms:created>
  <dcterms:modified xsi:type="dcterms:W3CDTF">2016-09-29T15:38:00Z</dcterms:modified>
</cp:coreProperties>
</file>