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tcPr>
          <w:p w14:paraId="76E8B185" w14:textId="77777777" w:rsidR="00484571" w:rsidRPr="00EA1807" w:rsidRDefault="00484571" w:rsidP="00484571">
            <w:pPr>
              <w:ind w:right="-957"/>
              <w:rPr>
                <w:rFonts w:ascii="Times New Roman" w:hAnsi="Times New Roman" w:cs="Times New Roman"/>
                <w:b/>
                <w:sz w:val="46"/>
                <w:szCs w:val="22"/>
              </w:rPr>
            </w:pPr>
            <w:r w:rsidRPr="00EA1807">
              <w:rPr>
                <w:rFonts w:ascii="Times New Roman" w:hAnsi="Times New Roman" w:cs="Times New Roman"/>
                <w:b/>
                <w:sz w:val="46"/>
                <w:szCs w:val="22"/>
              </w:rPr>
              <w:t>Learner’s name: Jeffrey Dale</w:t>
            </w:r>
          </w:p>
          <w:p w14:paraId="57EF2736" w14:textId="77777777" w:rsidR="00484571" w:rsidRPr="00EA1807" w:rsidRDefault="00484571" w:rsidP="00484571">
            <w:pPr>
              <w:ind w:right="-957"/>
              <w:rPr>
                <w:rFonts w:ascii="Times New Roman" w:hAnsi="Times New Roman" w:cs="Times New Roman"/>
                <w:b/>
                <w:sz w:val="46"/>
                <w:szCs w:val="22"/>
              </w:rPr>
            </w:pPr>
          </w:p>
          <w:p w14:paraId="0CC0320A" w14:textId="77777777" w:rsidR="00484571" w:rsidRPr="00EA1807" w:rsidRDefault="00484571" w:rsidP="00484571">
            <w:pPr>
              <w:ind w:right="-957"/>
              <w:rPr>
                <w:rFonts w:ascii="Times New Roman" w:hAnsi="Times New Roman" w:cs="Times New Roman"/>
                <w:b/>
                <w:sz w:val="46"/>
                <w:szCs w:val="22"/>
              </w:rPr>
            </w:pPr>
            <w:r w:rsidRPr="00EA1807">
              <w:rPr>
                <w:rFonts w:ascii="Times New Roman" w:hAnsi="Times New Roman" w:cs="Times New Roman"/>
                <w:b/>
                <w:sz w:val="46"/>
                <w:szCs w:val="22"/>
              </w:rPr>
              <w:t xml:space="preserve">Email address: </w:t>
            </w:r>
            <w:hyperlink r:id="rId11" w:history="1">
              <w:r w:rsidRPr="00EA1807">
                <w:rPr>
                  <w:rStyle w:val="Hyperlink"/>
                  <w:rFonts w:ascii="Times New Roman" w:hAnsi="Times New Roman" w:cs="Times New Roman"/>
                  <w:b/>
                  <w:sz w:val="46"/>
                  <w:szCs w:val="22"/>
                </w:rPr>
                <w:t>2517592@student.uwtsd.ac.uk</w:t>
              </w:r>
            </w:hyperlink>
            <w:r w:rsidRPr="00EA1807">
              <w:rPr>
                <w:rFonts w:ascii="Times New Roman" w:hAnsi="Times New Roman" w:cs="Times New Roman"/>
                <w:b/>
                <w:sz w:val="46"/>
                <w:szCs w:val="22"/>
              </w:rPr>
              <w:t xml:space="preserve"> </w:t>
            </w:r>
          </w:p>
          <w:p w14:paraId="444C60EE" w14:textId="77777777" w:rsidR="00484571" w:rsidRPr="00EA1807" w:rsidRDefault="00484571" w:rsidP="00484571">
            <w:pPr>
              <w:ind w:right="-957"/>
              <w:rPr>
                <w:rFonts w:ascii="Times New Roman" w:hAnsi="Times New Roman" w:cs="Times New Roman"/>
                <w:b/>
                <w:sz w:val="46"/>
                <w:szCs w:val="22"/>
              </w:rPr>
            </w:pPr>
          </w:p>
          <w:p w14:paraId="412F6640" w14:textId="77777777" w:rsidR="00484571" w:rsidRPr="00EA1807" w:rsidRDefault="00484571" w:rsidP="00484571">
            <w:pPr>
              <w:ind w:right="-957"/>
              <w:rPr>
                <w:rFonts w:ascii="Times New Roman" w:hAnsi="Times New Roman" w:cs="Times New Roman"/>
                <w:b/>
                <w:sz w:val="46"/>
                <w:szCs w:val="22"/>
              </w:rPr>
            </w:pPr>
            <w:r w:rsidRPr="00EA1807">
              <w:rPr>
                <w:rFonts w:ascii="Times New Roman" w:hAnsi="Times New Roman" w:cs="Times New Roman"/>
                <w:b/>
                <w:sz w:val="46"/>
                <w:szCs w:val="22"/>
              </w:rPr>
              <w:t>Learner’s University Registration Number:</w:t>
            </w:r>
          </w:p>
          <w:p w14:paraId="52726C48" w14:textId="77777777" w:rsidR="00484571" w:rsidRPr="00EA1807" w:rsidRDefault="00484571" w:rsidP="00484571">
            <w:pPr>
              <w:ind w:right="-957"/>
              <w:rPr>
                <w:rFonts w:ascii="Times New Roman" w:hAnsi="Times New Roman" w:cs="Times New Roman"/>
                <w:b/>
                <w:sz w:val="46"/>
                <w:szCs w:val="22"/>
              </w:rPr>
            </w:pPr>
            <w:r w:rsidRPr="00EA1807">
              <w:rPr>
                <w:rFonts w:ascii="Times New Roman" w:hAnsi="Times New Roman" w:cs="Times New Roman"/>
                <w:b/>
                <w:sz w:val="46"/>
                <w:szCs w:val="22"/>
              </w:rPr>
              <w:t>2517592</w:t>
            </w:r>
          </w:p>
          <w:p w14:paraId="0AB0E77E" w14:textId="77777777" w:rsidR="00484571" w:rsidRPr="00EA1807" w:rsidRDefault="00484571" w:rsidP="00484571">
            <w:pPr>
              <w:ind w:right="-957"/>
              <w:rPr>
                <w:rFonts w:ascii="Times New Roman" w:hAnsi="Times New Roman" w:cs="Times New Roman"/>
                <w:b/>
                <w:sz w:val="46"/>
                <w:szCs w:val="22"/>
              </w:rPr>
            </w:pPr>
          </w:p>
          <w:p w14:paraId="5F84129B" w14:textId="3FAD7E60" w:rsidR="0085230E" w:rsidRPr="005D3F07" w:rsidRDefault="00484571" w:rsidP="00484571">
            <w:pPr>
              <w:overflowPunct/>
              <w:autoSpaceDE/>
              <w:autoSpaceDN/>
              <w:adjustRightInd/>
              <w:ind w:right="-957"/>
              <w:textAlignment w:val="auto"/>
              <w:rPr>
                <w:rFonts w:ascii="Times New Roman" w:hAnsi="Times New Roman" w:cs="Times New Roman"/>
                <w:b/>
                <w:color w:val="auto"/>
                <w:sz w:val="48"/>
              </w:rPr>
            </w:pPr>
            <w:r w:rsidRPr="00EA1807">
              <w:rPr>
                <w:rFonts w:ascii="Times New Roman" w:hAnsi="Times New Roman" w:cs="Times New Roman"/>
                <w:b/>
                <w:sz w:val="46"/>
                <w:szCs w:val="22"/>
              </w:rPr>
              <w:t>Cohort: 21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7DFD6A18" w14:textId="77777777" w:rsidR="00F22AC5" w:rsidRPr="00EE5BC3" w:rsidRDefault="00337FEF" w:rsidP="00EE5BC3">
      <w:pPr>
        <w:jc w:val="center"/>
        <w:rPr>
          <w:b/>
          <w:sz w:val="28"/>
          <w:szCs w:val="28"/>
        </w:rPr>
      </w:pPr>
      <w:r w:rsidRPr="00EE5BC3">
        <w:rPr>
          <w:b/>
          <w:sz w:val="28"/>
          <w:szCs w:val="28"/>
        </w:rPr>
        <w:t>Task 2</w:t>
      </w:r>
    </w:p>
    <w:p w14:paraId="7DDC1F1D" w14:textId="77777777" w:rsidR="004046F0" w:rsidRPr="00EE5BC3" w:rsidRDefault="004046F0" w:rsidP="00EE5BC3">
      <w:pPr>
        <w:jc w:val="center"/>
        <w:rPr>
          <w:b/>
          <w:sz w:val="28"/>
          <w:szCs w:val="28"/>
        </w:rPr>
      </w:pPr>
    </w:p>
    <w:p w14:paraId="00A29A3E" w14:textId="77777777" w:rsidR="00E559CE" w:rsidRPr="00EE5BC3" w:rsidRDefault="006E481E" w:rsidP="00EE5BC3">
      <w:pPr>
        <w:jc w:val="center"/>
        <w:rPr>
          <w:b/>
          <w:sz w:val="28"/>
          <w:szCs w:val="28"/>
        </w:rPr>
      </w:pPr>
      <w:r w:rsidRPr="00EE5BC3">
        <w:rPr>
          <w:b/>
          <w:sz w:val="28"/>
          <w:szCs w:val="28"/>
        </w:rPr>
        <w:t xml:space="preserve">Observation </w:t>
      </w:r>
      <w:r w:rsidR="007F312E">
        <w:rPr>
          <w:b/>
          <w:sz w:val="28"/>
          <w:szCs w:val="28"/>
        </w:rPr>
        <w:t>of Practice</w:t>
      </w:r>
    </w:p>
    <w:p w14:paraId="7903F5FE" w14:textId="77777777" w:rsidR="002D65D2" w:rsidRDefault="00130119" w:rsidP="00FF7EBB">
      <w:pPr>
        <w:jc w:val="both"/>
        <w:rPr>
          <w:b/>
          <w:i/>
          <w:sz w:val="24"/>
          <w:szCs w:val="24"/>
        </w:rPr>
      </w:pPr>
      <w:r w:rsidRPr="00243DB0">
        <w:rPr>
          <w:b/>
          <w:i/>
          <w:sz w:val="24"/>
          <w:szCs w:val="24"/>
        </w:rPr>
        <w:t xml:space="preserve">Guidance: </w:t>
      </w:r>
    </w:p>
    <w:p w14:paraId="2800F754" w14:textId="77777777" w:rsidR="000D2ED2" w:rsidRPr="00243DB0" w:rsidRDefault="000D2ED2" w:rsidP="00FF7EBB">
      <w:pPr>
        <w:jc w:val="both"/>
        <w:rPr>
          <w:b/>
          <w:i/>
          <w:sz w:val="24"/>
          <w:szCs w:val="24"/>
        </w:rPr>
      </w:pPr>
    </w:p>
    <w:p w14:paraId="481D1FAA" w14:textId="1612967D" w:rsidR="006E481E" w:rsidRDefault="006E481E" w:rsidP="00FF7EBB">
      <w:pPr>
        <w:jc w:val="both"/>
        <w:rPr>
          <w:i/>
          <w:sz w:val="24"/>
          <w:szCs w:val="24"/>
        </w:rPr>
      </w:pPr>
      <w:r w:rsidRPr="00130119">
        <w:rPr>
          <w:i/>
          <w:sz w:val="24"/>
          <w:szCs w:val="24"/>
        </w:rPr>
        <w:t xml:space="preserve">A </w:t>
      </w:r>
      <w:r w:rsidR="00B24344" w:rsidRPr="00130119">
        <w:rPr>
          <w:i/>
          <w:sz w:val="24"/>
          <w:szCs w:val="24"/>
        </w:rPr>
        <w:t>learner</w:t>
      </w:r>
      <w:r w:rsidRPr="00130119">
        <w:rPr>
          <w:i/>
          <w:sz w:val="24"/>
          <w:szCs w:val="24"/>
        </w:rPr>
        <w:t xml:space="preserve"> must choose an observation of </w:t>
      </w:r>
      <w:r w:rsidRPr="00130119">
        <w:rPr>
          <w:b/>
          <w:i/>
          <w:sz w:val="24"/>
          <w:szCs w:val="24"/>
          <w:u w:val="single"/>
        </w:rPr>
        <w:t>direct social work practice</w:t>
      </w:r>
      <w:r w:rsidRPr="00130119">
        <w:rPr>
          <w:i/>
          <w:sz w:val="24"/>
          <w:szCs w:val="24"/>
        </w:rPr>
        <w:t xml:space="preserve"> </w:t>
      </w:r>
      <w:r w:rsidR="001772BF">
        <w:rPr>
          <w:i/>
          <w:sz w:val="24"/>
          <w:szCs w:val="24"/>
        </w:rPr>
        <w:t xml:space="preserve">with </w:t>
      </w:r>
      <w:r w:rsidR="0078112D">
        <w:rPr>
          <w:sz w:val="24"/>
          <w:szCs w:val="24"/>
        </w:rPr>
        <w:t>people in need of care and support and/or their</w:t>
      </w:r>
      <w:r w:rsidR="0078112D">
        <w:rPr>
          <w:i/>
          <w:sz w:val="24"/>
          <w:szCs w:val="24"/>
        </w:rPr>
        <w:t xml:space="preserve"> </w:t>
      </w:r>
      <w:proofErr w:type="spellStart"/>
      <w:r w:rsidR="0078112D">
        <w:rPr>
          <w:sz w:val="24"/>
          <w:szCs w:val="24"/>
        </w:rPr>
        <w:t>carers</w:t>
      </w:r>
      <w:proofErr w:type="spellEnd"/>
      <w:r w:rsidR="00BC4ED3">
        <w:rPr>
          <w:b/>
          <w:i/>
          <w:sz w:val="24"/>
          <w:szCs w:val="24"/>
        </w:rPr>
        <w:t>.</w:t>
      </w:r>
      <w:r w:rsidR="007F312E" w:rsidRPr="00EE5BC3">
        <w:rPr>
          <w:i/>
          <w:sz w:val="24"/>
          <w:szCs w:val="24"/>
        </w:rPr>
        <w:t xml:space="preserve"> </w:t>
      </w:r>
      <w:r w:rsidR="00085699" w:rsidRPr="00130119">
        <w:rPr>
          <w:i/>
          <w:sz w:val="24"/>
          <w:szCs w:val="24"/>
        </w:rPr>
        <w:t>Th</w:t>
      </w:r>
      <w:r w:rsidR="008B28E7" w:rsidRPr="00130119">
        <w:rPr>
          <w:i/>
          <w:sz w:val="24"/>
          <w:szCs w:val="24"/>
        </w:rPr>
        <w:t xml:space="preserve">e observation cannot be </w:t>
      </w:r>
      <w:r w:rsidR="005C28D3">
        <w:rPr>
          <w:i/>
          <w:sz w:val="24"/>
          <w:szCs w:val="24"/>
        </w:rPr>
        <w:t xml:space="preserve">from </w:t>
      </w:r>
      <w:r w:rsidR="00085699" w:rsidRPr="00130119">
        <w:rPr>
          <w:i/>
          <w:sz w:val="24"/>
          <w:szCs w:val="24"/>
        </w:rPr>
        <w:t xml:space="preserve">giving evidence in court, </w:t>
      </w:r>
      <w:r w:rsidR="005C28D3">
        <w:rPr>
          <w:i/>
          <w:sz w:val="24"/>
          <w:szCs w:val="24"/>
        </w:rPr>
        <w:t xml:space="preserve">contributing to </w:t>
      </w:r>
      <w:r w:rsidR="00085699" w:rsidRPr="00130119">
        <w:rPr>
          <w:i/>
          <w:sz w:val="24"/>
          <w:szCs w:val="24"/>
        </w:rPr>
        <w:t>strategy group meetings, case conferences or tribunals</w:t>
      </w:r>
      <w:r w:rsidR="008B28E7" w:rsidRPr="00130119">
        <w:rPr>
          <w:i/>
          <w:sz w:val="24"/>
          <w:szCs w:val="24"/>
        </w:rPr>
        <w:t xml:space="preserve"> or any other indirect activity</w:t>
      </w:r>
      <w:r w:rsidR="00085699" w:rsidRPr="00130119">
        <w:rPr>
          <w:i/>
          <w:sz w:val="24"/>
          <w:szCs w:val="24"/>
        </w:rPr>
        <w:t>.</w:t>
      </w:r>
      <w:r w:rsidRPr="00130119">
        <w:rPr>
          <w:i/>
          <w:sz w:val="24"/>
          <w:szCs w:val="24"/>
        </w:rPr>
        <w:t xml:space="preserve"> The </w:t>
      </w:r>
      <w:r w:rsidR="00E231D1">
        <w:rPr>
          <w:i/>
          <w:sz w:val="24"/>
          <w:szCs w:val="24"/>
        </w:rPr>
        <w:t>consent</w:t>
      </w:r>
      <w:r w:rsidRPr="00130119">
        <w:rPr>
          <w:i/>
          <w:sz w:val="24"/>
          <w:szCs w:val="24"/>
        </w:rPr>
        <w:t xml:space="preserve"> of the</w:t>
      </w:r>
      <w:r w:rsidR="001772BF">
        <w:rPr>
          <w:i/>
          <w:sz w:val="24"/>
          <w:szCs w:val="24"/>
        </w:rPr>
        <w:t xml:space="preserve"> </w:t>
      </w:r>
      <w:r w:rsidR="005C28D3">
        <w:rPr>
          <w:i/>
          <w:sz w:val="24"/>
          <w:szCs w:val="24"/>
        </w:rPr>
        <w:t>individual</w:t>
      </w:r>
      <w:r w:rsidR="00BC4ED3">
        <w:rPr>
          <w:i/>
          <w:sz w:val="24"/>
          <w:szCs w:val="24"/>
        </w:rPr>
        <w:t>/s</w:t>
      </w:r>
      <w:r w:rsidR="001772BF">
        <w:rPr>
          <w:sz w:val="24"/>
          <w:szCs w:val="24"/>
        </w:rPr>
        <w:t xml:space="preserve"> </w:t>
      </w:r>
      <w:r w:rsidR="001772BF" w:rsidRPr="00BC4ED3">
        <w:rPr>
          <w:i/>
          <w:sz w:val="24"/>
          <w:szCs w:val="24"/>
        </w:rPr>
        <w:t xml:space="preserve">in need of care and support and/or their </w:t>
      </w:r>
      <w:r w:rsidR="00BC4ED3" w:rsidRPr="00BC4ED3">
        <w:rPr>
          <w:i/>
          <w:sz w:val="24"/>
          <w:szCs w:val="24"/>
        </w:rPr>
        <w:t>carers</w:t>
      </w:r>
      <w:r w:rsidR="00BC4ED3" w:rsidRPr="00467F66">
        <w:rPr>
          <w:color w:val="auto"/>
          <w:sz w:val="24"/>
          <w:szCs w:val="24"/>
        </w:rPr>
        <w:t xml:space="preserve"> </w:t>
      </w:r>
      <w:r w:rsidR="00BC4ED3">
        <w:rPr>
          <w:i/>
          <w:sz w:val="24"/>
          <w:szCs w:val="24"/>
        </w:rPr>
        <w:t>must</w:t>
      </w:r>
      <w:r w:rsidRPr="00130119">
        <w:rPr>
          <w:i/>
          <w:sz w:val="24"/>
          <w:szCs w:val="24"/>
        </w:rPr>
        <w:t xml:space="preserve"> be sought before</w:t>
      </w:r>
      <w:r w:rsidR="00390074" w:rsidRPr="00130119">
        <w:rPr>
          <w:i/>
          <w:sz w:val="24"/>
          <w:szCs w:val="24"/>
        </w:rPr>
        <w:t xml:space="preserve"> the observation is undertaken. </w:t>
      </w:r>
      <w:r w:rsidRPr="00130119">
        <w:rPr>
          <w:i/>
          <w:sz w:val="24"/>
          <w:szCs w:val="24"/>
        </w:rPr>
        <w:t xml:space="preserve">The observation must be undertaken by an observer who is social work qualified and has at least </w:t>
      </w:r>
      <w:r w:rsidR="00FC51F9" w:rsidRPr="00130119">
        <w:rPr>
          <w:i/>
          <w:sz w:val="24"/>
          <w:szCs w:val="24"/>
        </w:rPr>
        <w:t>3</w:t>
      </w:r>
      <w:r w:rsidRPr="00130119">
        <w:rPr>
          <w:i/>
          <w:sz w:val="24"/>
          <w:szCs w:val="24"/>
        </w:rPr>
        <w:t xml:space="preserve"> </w:t>
      </w:r>
      <w:r w:rsidR="00B436BF" w:rsidRPr="00130119">
        <w:rPr>
          <w:i/>
          <w:sz w:val="24"/>
          <w:szCs w:val="24"/>
        </w:rPr>
        <w:t>year</w:t>
      </w:r>
      <w:r w:rsidR="00B436BF">
        <w:rPr>
          <w:i/>
          <w:sz w:val="24"/>
          <w:szCs w:val="24"/>
        </w:rPr>
        <w:t>s</w:t>
      </w:r>
      <w:r w:rsidR="00B436BF" w:rsidRPr="00130119">
        <w:rPr>
          <w:i/>
          <w:sz w:val="24"/>
          <w:szCs w:val="24"/>
        </w:rPr>
        <w:t>’ experience</w:t>
      </w:r>
      <w:r w:rsidRPr="00130119">
        <w:rPr>
          <w:i/>
          <w:sz w:val="24"/>
          <w:szCs w:val="24"/>
        </w:rPr>
        <w:t xml:space="preserve"> (criteria set out in </w:t>
      </w:r>
      <w:r w:rsidR="00390074" w:rsidRPr="00130119">
        <w:rPr>
          <w:i/>
          <w:sz w:val="24"/>
          <w:szCs w:val="24"/>
        </w:rPr>
        <w:t>the Programme H</w:t>
      </w:r>
      <w:r w:rsidR="00B77305" w:rsidRPr="00130119">
        <w:rPr>
          <w:i/>
          <w:sz w:val="24"/>
          <w:szCs w:val="24"/>
        </w:rPr>
        <w:t>andbook)</w:t>
      </w:r>
      <w:r w:rsidR="00E9479B" w:rsidRPr="00130119">
        <w:rPr>
          <w:i/>
          <w:sz w:val="24"/>
          <w:szCs w:val="24"/>
        </w:rPr>
        <w:t xml:space="preserve">. </w:t>
      </w:r>
      <w:r w:rsidR="00AB5518" w:rsidRPr="00130119">
        <w:rPr>
          <w:i/>
          <w:sz w:val="24"/>
          <w:szCs w:val="24"/>
        </w:rPr>
        <w:t>The observation must b</w:t>
      </w:r>
      <w:r w:rsidR="00AB5518" w:rsidRPr="000D2ED2">
        <w:rPr>
          <w:i/>
          <w:sz w:val="24"/>
          <w:szCs w:val="24"/>
        </w:rPr>
        <w:t xml:space="preserve">e </w:t>
      </w:r>
      <w:r w:rsidR="00CC1122" w:rsidRPr="000D2ED2">
        <w:rPr>
          <w:i/>
          <w:sz w:val="24"/>
          <w:szCs w:val="24"/>
        </w:rPr>
        <w:t>for</w:t>
      </w:r>
      <w:r w:rsidR="00CC1122">
        <w:rPr>
          <w:b/>
          <w:i/>
          <w:sz w:val="24"/>
          <w:szCs w:val="24"/>
        </w:rPr>
        <w:t xml:space="preserve"> </w:t>
      </w:r>
      <w:r w:rsidR="00AB5518" w:rsidRPr="00130119">
        <w:rPr>
          <w:i/>
          <w:sz w:val="24"/>
          <w:szCs w:val="24"/>
        </w:rPr>
        <w:t>a minimum of 30 minutes</w:t>
      </w:r>
      <w:r w:rsidR="00CC1122">
        <w:rPr>
          <w:i/>
          <w:sz w:val="24"/>
          <w:szCs w:val="24"/>
        </w:rPr>
        <w:t>.</w:t>
      </w:r>
      <w:r w:rsidRPr="00130119">
        <w:rPr>
          <w:i/>
          <w:sz w:val="24"/>
          <w:szCs w:val="24"/>
        </w:rPr>
        <w:t xml:space="preserve"> The observer will gain feedback </w:t>
      </w:r>
      <w:r w:rsidR="005C28D3">
        <w:rPr>
          <w:i/>
          <w:sz w:val="24"/>
          <w:szCs w:val="24"/>
        </w:rPr>
        <w:t>from the</w:t>
      </w:r>
      <w:r w:rsidR="001772BF">
        <w:rPr>
          <w:i/>
          <w:sz w:val="24"/>
          <w:szCs w:val="24"/>
        </w:rPr>
        <w:t xml:space="preserve"> individual</w:t>
      </w:r>
      <w:r w:rsidR="00BC4ED3">
        <w:rPr>
          <w:i/>
          <w:sz w:val="24"/>
          <w:szCs w:val="24"/>
        </w:rPr>
        <w:t xml:space="preserve">/s </w:t>
      </w:r>
      <w:r w:rsidR="00BC4ED3">
        <w:rPr>
          <w:sz w:val="24"/>
          <w:szCs w:val="24"/>
        </w:rPr>
        <w:t>in</w:t>
      </w:r>
      <w:r w:rsidR="001772BF" w:rsidRPr="00BC4ED3">
        <w:rPr>
          <w:i/>
          <w:sz w:val="24"/>
          <w:szCs w:val="24"/>
        </w:rPr>
        <w:t xml:space="preserve"> need of care and support and/or their carers</w:t>
      </w:r>
      <w:r w:rsidR="005C28D3">
        <w:rPr>
          <w:i/>
          <w:sz w:val="24"/>
          <w:szCs w:val="24"/>
        </w:rPr>
        <w:t xml:space="preserve"> </w:t>
      </w:r>
      <w:r w:rsidRPr="00130119">
        <w:rPr>
          <w:i/>
          <w:sz w:val="24"/>
          <w:szCs w:val="24"/>
        </w:rPr>
        <w:t>using</w:t>
      </w:r>
      <w:r w:rsidR="00C246F2">
        <w:rPr>
          <w:i/>
          <w:sz w:val="24"/>
          <w:szCs w:val="24"/>
        </w:rPr>
        <w:t xml:space="preserve"> either</w:t>
      </w:r>
      <w:r w:rsidRPr="00130119">
        <w:rPr>
          <w:i/>
          <w:sz w:val="24"/>
          <w:szCs w:val="24"/>
        </w:rPr>
        <w:t xml:space="preserve"> the pro forma below </w:t>
      </w:r>
      <w:r w:rsidR="00C246F2">
        <w:rPr>
          <w:i/>
          <w:sz w:val="24"/>
          <w:szCs w:val="24"/>
        </w:rPr>
        <w:t>or one of the learner</w:t>
      </w:r>
      <w:r w:rsidR="002F2185">
        <w:rPr>
          <w:i/>
          <w:sz w:val="24"/>
          <w:szCs w:val="24"/>
        </w:rPr>
        <w:t>’</w:t>
      </w:r>
      <w:r w:rsidR="00C246F2">
        <w:rPr>
          <w:i/>
          <w:sz w:val="24"/>
          <w:szCs w:val="24"/>
        </w:rPr>
        <w:t xml:space="preserve">s own design </w:t>
      </w:r>
      <w:r w:rsidRPr="00130119">
        <w:rPr>
          <w:i/>
          <w:sz w:val="24"/>
          <w:szCs w:val="24"/>
        </w:rPr>
        <w:t>at the end of the visit</w:t>
      </w:r>
      <w:r w:rsidR="00AB5518" w:rsidRPr="00130119">
        <w:rPr>
          <w:i/>
          <w:sz w:val="24"/>
          <w:szCs w:val="24"/>
        </w:rPr>
        <w:t>.</w:t>
      </w:r>
      <w:r w:rsidRPr="00130119">
        <w:rPr>
          <w:i/>
          <w:sz w:val="24"/>
          <w:szCs w:val="24"/>
        </w:rPr>
        <w:t xml:space="preserve">  </w:t>
      </w:r>
    </w:p>
    <w:p w14:paraId="2054A7E8" w14:textId="77777777" w:rsidR="00986B43" w:rsidRDefault="00986B43" w:rsidP="00FF7EBB">
      <w:pPr>
        <w:jc w:val="both"/>
        <w:rPr>
          <w:i/>
          <w:sz w:val="24"/>
          <w:szCs w:val="24"/>
        </w:rPr>
      </w:pPr>
    </w:p>
    <w:p w14:paraId="6ABA3F61" w14:textId="4DA97030" w:rsidR="009C53E7" w:rsidRPr="00706BB5" w:rsidRDefault="009C53E7">
      <w:pPr>
        <w:jc w:val="both"/>
        <w:rPr>
          <w:b/>
          <w:bCs/>
          <w:i/>
          <w:iCs/>
          <w:sz w:val="24"/>
          <w:szCs w:val="24"/>
        </w:rPr>
      </w:pPr>
      <w:r w:rsidRPr="00F15354">
        <w:rPr>
          <w:i/>
          <w:iCs/>
          <w:sz w:val="24"/>
          <w:szCs w:val="24"/>
        </w:rPr>
        <w:t>The learner is responsible for providing a method of gathering feedback for the observer to use</w:t>
      </w:r>
      <w:r w:rsidR="002F2185" w:rsidRPr="00F15354">
        <w:rPr>
          <w:i/>
          <w:iCs/>
          <w:sz w:val="24"/>
          <w:szCs w:val="24"/>
        </w:rPr>
        <w:t>. T</w:t>
      </w:r>
      <w:r w:rsidR="000D2ED2" w:rsidRPr="00F15354">
        <w:rPr>
          <w:i/>
          <w:iCs/>
          <w:sz w:val="24"/>
          <w:szCs w:val="24"/>
        </w:rPr>
        <w:t>his</w:t>
      </w:r>
      <w:r w:rsidRPr="00F15354">
        <w:rPr>
          <w:i/>
          <w:iCs/>
          <w:sz w:val="24"/>
          <w:szCs w:val="24"/>
        </w:rPr>
        <w:t xml:space="preserve"> can be of their </w:t>
      </w:r>
      <w:r w:rsidRPr="00706BB5">
        <w:rPr>
          <w:i/>
          <w:iCs/>
          <w:sz w:val="24"/>
          <w:szCs w:val="24"/>
        </w:rPr>
        <w:t xml:space="preserve">own design, </w:t>
      </w:r>
      <w:r w:rsidR="00E231D1" w:rsidRPr="00706BB5">
        <w:rPr>
          <w:i/>
          <w:iCs/>
          <w:sz w:val="24"/>
          <w:szCs w:val="24"/>
        </w:rPr>
        <w:t>and/</w:t>
      </w:r>
      <w:r w:rsidRPr="00706BB5">
        <w:rPr>
          <w:i/>
          <w:iCs/>
          <w:sz w:val="24"/>
          <w:szCs w:val="24"/>
        </w:rPr>
        <w:t>or adapted to m</w:t>
      </w:r>
      <w:r w:rsidR="00F60281" w:rsidRPr="00706BB5">
        <w:rPr>
          <w:i/>
          <w:iCs/>
          <w:sz w:val="24"/>
          <w:szCs w:val="24"/>
        </w:rPr>
        <w:t>eet the needs of the individual. T</w:t>
      </w:r>
      <w:r w:rsidRPr="00706BB5">
        <w:rPr>
          <w:i/>
          <w:iCs/>
          <w:sz w:val="24"/>
          <w:szCs w:val="24"/>
        </w:rPr>
        <w:t>he provided pro</w:t>
      </w:r>
      <w:r w:rsidR="00706BB5">
        <w:rPr>
          <w:i/>
          <w:iCs/>
          <w:sz w:val="24"/>
          <w:szCs w:val="24"/>
        </w:rPr>
        <w:t xml:space="preserve"> </w:t>
      </w:r>
      <w:r w:rsidRPr="00706BB5">
        <w:rPr>
          <w:i/>
          <w:iCs/>
          <w:sz w:val="24"/>
          <w:szCs w:val="24"/>
        </w:rPr>
        <w:t xml:space="preserve">forma can be used </w:t>
      </w:r>
      <w:r w:rsidR="00DD5020" w:rsidRPr="00706BB5">
        <w:rPr>
          <w:i/>
          <w:iCs/>
          <w:sz w:val="24"/>
          <w:szCs w:val="24"/>
        </w:rPr>
        <w:t>where appropriate.</w:t>
      </w:r>
      <w:r w:rsidR="002D65D2" w:rsidRPr="00706BB5">
        <w:rPr>
          <w:i/>
          <w:iCs/>
          <w:sz w:val="24"/>
          <w:szCs w:val="24"/>
        </w:rPr>
        <w:t xml:space="preserve"> The method used </w:t>
      </w:r>
      <w:r w:rsidR="00F030D4" w:rsidRPr="00706BB5">
        <w:rPr>
          <w:i/>
          <w:iCs/>
          <w:sz w:val="24"/>
          <w:szCs w:val="24"/>
        </w:rPr>
        <w:t>will depend</w:t>
      </w:r>
      <w:r w:rsidR="002D65D2" w:rsidRPr="00706BB5">
        <w:rPr>
          <w:i/>
          <w:iCs/>
          <w:sz w:val="24"/>
          <w:szCs w:val="24"/>
        </w:rPr>
        <w:t xml:space="preserve"> on age, ability</w:t>
      </w:r>
      <w:r w:rsidR="0D80B037" w:rsidRPr="00706BB5">
        <w:rPr>
          <w:i/>
          <w:iCs/>
          <w:sz w:val="24"/>
          <w:szCs w:val="24"/>
        </w:rPr>
        <w:t xml:space="preserve"> </w:t>
      </w:r>
      <w:r w:rsidR="002D65D2" w:rsidRPr="00706BB5">
        <w:rPr>
          <w:i/>
          <w:iCs/>
          <w:sz w:val="24"/>
          <w:szCs w:val="24"/>
        </w:rPr>
        <w:t xml:space="preserve">and </w:t>
      </w:r>
      <w:r w:rsidR="0D80B037" w:rsidRPr="00706BB5">
        <w:rPr>
          <w:i/>
          <w:iCs/>
          <w:sz w:val="24"/>
          <w:szCs w:val="24"/>
        </w:rPr>
        <w:t xml:space="preserve">language/communication </w:t>
      </w:r>
      <w:r w:rsidR="002D65D2" w:rsidRPr="00706BB5">
        <w:rPr>
          <w:i/>
          <w:iCs/>
          <w:sz w:val="24"/>
          <w:szCs w:val="24"/>
        </w:rPr>
        <w:t>needs of the</w:t>
      </w:r>
      <w:r w:rsidR="00E231D1" w:rsidRPr="00706BB5">
        <w:rPr>
          <w:i/>
          <w:iCs/>
          <w:sz w:val="24"/>
          <w:szCs w:val="24"/>
        </w:rPr>
        <w:t xml:space="preserve"> </w:t>
      </w:r>
      <w:r w:rsidR="002E6D17" w:rsidRPr="00706BB5">
        <w:rPr>
          <w:i/>
          <w:iCs/>
          <w:sz w:val="24"/>
          <w:szCs w:val="24"/>
        </w:rPr>
        <w:t>individual</w:t>
      </w:r>
      <w:r w:rsidR="0D80B037" w:rsidRPr="00706BB5">
        <w:rPr>
          <w:i/>
          <w:iCs/>
          <w:sz w:val="24"/>
          <w:szCs w:val="24"/>
        </w:rPr>
        <w:t>s</w:t>
      </w:r>
      <w:r w:rsidR="002E6D17" w:rsidRPr="00706BB5">
        <w:rPr>
          <w:i/>
          <w:iCs/>
          <w:sz w:val="24"/>
          <w:szCs w:val="24"/>
        </w:rPr>
        <w:t xml:space="preserve"> </w:t>
      </w:r>
      <w:r w:rsidR="002E6D17" w:rsidRPr="00706BB5">
        <w:rPr>
          <w:i/>
          <w:iCs/>
          <w:color w:val="auto"/>
          <w:sz w:val="24"/>
          <w:szCs w:val="24"/>
        </w:rPr>
        <w:t>in</w:t>
      </w:r>
      <w:r w:rsidR="00F030D4" w:rsidRPr="00706BB5">
        <w:rPr>
          <w:i/>
          <w:iCs/>
          <w:color w:val="auto"/>
          <w:sz w:val="24"/>
          <w:szCs w:val="24"/>
        </w:rPr>
        <w:t xml:space="preserve"> need of care and support and</w:t>
      </w:r>
      <w:r w:rsidR="00926C53" w:rsidRPr="00706BB5">
        <w:rPr>
          <w:i/>
          <w:iCs/>
          <w:color w:val="auto"/>
          <w:sz w:val="24"/>
          <w:szCs w:val="24"/>
        </w:rPr>
        <w:t>/or</w:t>
      </w:r>
      <w:r w:rsidR="00F030D4" w:rsidRPr="00706BB5">
        <w:rPr>
          <w:i/>
          <w:iCs/>
          <w:color w:val="auto"/>
          <w:sz w:val="24"/>
          <w:szCs w:val="24"/>
        </w:rPr>
        <w:t xml:space="preserve"> their </w:t>
      </w:r>
      <w:proofErr w:type="spellStart"/>
      <w:r w:rsidR="007D0F11" w:rsidRPr="00706BB5">
        <w:rPr>
          <w:i/>
          <w:iCs/>
          <w:color w:val="auto"/>
          <w:sz w:val="24"/>
          <w:szCs w:val="24"/>
        </w:rPr>
        <w:t>carers</w:t>
      </w:r>
      <w:proofErr w:type="spellEnd"/>
      <w:r w:rsidR="00392F73" w:rsidRPr="00706BB5">
        <w:rPr>
          <w:b/>
          <w:bCs/>
          <w:i/>
          <w:iCs/>
          <w:color w:val="auto"/>
          <w:sz w:val="24"/>
          <w:szCs w:val="24"/>
        </w:rPr>
        <w:t xml:space="preserve">. </w:t>
      </w:r>
    </w:p>
    <w:p w14:paraId="061E4CC0" w14:textId="77777777" w:rsidR="009C53E7" w:rsidRPr="00706BB5" w:rsidRDefault="009C53E7" w:rsidP="00FF7EBB">
      <w:pPr>
        <w:jc w:val="both"/>
        <w:rPr>
          <w:b/>
          <w:i/>
          <w:color w:val="FF0000"/>
          <w:sz w:val="24"/>
          <w:szCs w:val="24"/>
        </w:rPr>
      </w:pPr>
    </w:p>
    <w:p w14:paraId="5373136D" w14:textId="0A5ABD39" w:rsidR="000F42AE" w:rsidRPr="00706BB5" w:rsidRDefault="000F42AE" w:rsidP="3353280C">
      <w:pPr>
        <w:jc w:val="both"/>
        <w:rPr>
          <w:b/>
          <w:bCs/>
          <w:i/>
          <w:iCs/>
          <w:color w:val="auto"/>
          <w:sz w:val="24"/>
          <w:szCs w:val="24"/>
        </w:rPr>
      </w:pPr>
      <w:r w:rsidRPr="00706BB5">
        <w:rPr>
          <w:i/>
          <w:iCs/>
          <w:sz w:val="24"/>
          <w:szCs w:val="24"/>
        </w:rPr>
        <w:t>This section will include examples of the way</w:t>
      </w:r>
      <w:r w:rsidR="00EE01ED" w:rsidRPr="00706BB5">
        <w:rPr>
          <w:i/>
          <w:iCs/>
          <w:sz w:val="24"/>
          <w:szCs w:val="24"/>
        </w:rPr>
        <w:t>s</w:t>
      </w:r>
      <w:r w:rsidRPr="00706BB5">
        <w:rPr>
          <w:i/>
          <w:iCs/>
          <w:sz w:val="24"/>
          <w:szCs w:val="24"/>
        </w:rPr>
        <w:t xml:space="preserve"> in which effective communication impacts on practice in relation to language use, language </w:t>
      </w:r>
      <w:r w:rsidR="16BDB770" w:rsidRPr="00706BB5">
        <w:rPr>
          <w:i/>
          <w:iCs/>
          <w:sz w:val="24"/>
          <w:szCs w:val="24"/>
        </w:rPr>
        <w:t xml:space="preserve">needs </w:t>
      </w:r>
      <w:r w:rsidR="3353280C" w:rsidRPr="00706BB5">
        <w:rPr>
          <w:i/>
          <w:iCs/>
          <w:sz w:val="24"/>
          <w:szCs w:val="24"/>
        </w:rPr>
        <w:t>and</w:t>
      </w:r>
      <w:r w:rsidRPr="00706BB5">
        <w:rPr>
          <w:i/>
          <w:iCs/>
          <w:sz w:val="24"/>
          <w:szCs w:val="24"/>
        </w:rPr>
        <w:t xml:space="preserve"> cultural</w:t>
      </w:r>
      <w:r w:rsidRPr="00F15354">
        <w:rPr>
          <w:i/>
          <w:iCs/>
          <w:sz w:val="24"/>
          <w:szCs w:val="24"/>
        </w:rPr>
        <w:t xml:space="preserve"> sensitivity</w:t>
      </w:r>
      <w:r w:rsidR="00C56D09" w:rsidRPr="00F15354">
        <w:rPr>
          <w:i/>
          <w:iCs/>
          <w:sz w:val="24"/>
          <w:szCs w:val="24"/>
        </w:rPr>
        <w:t>. You must</w:t>
      </w:r>
      <w:r w:rsidRPr="006179BB">
        <w:rPr>
          <w:i/>
          <w:iCs/>
          <w:sz w:val="24"/>
          <w:szCs w:val="24"/>
        </w:rPr>
        <w:t xml:space="preserve"> demonstrate the principles of the “Active Offer”</w:t>
      </w:r>
      <w:r w:rsidR="00EE01ED" w:rsidRPr="006179BB">
        <w:rPr>
          <w:i/>
          <w:iCs/>
          <w:sz w:val="24"/>
          <w:szCs w:val="24"/>
        </w:rPr>
        <w:t xml:space="preserve"> </w:t>
      </w:r>
      <w:r w:rsidR="00C56D09" w:rsidRPr="006179BB">
        <w:rPr>
          <w:i/>
          <w:iCs/>
          <w:sz w:val="24"/>
          <w:szCs w:val="24"/>
        </w:rPr>
        <w:t xml:space="preserve">and </w:t>
      </w:r>
      <w:r w:rsidR="00392F73" w:rsidRPr="00A5656A">
        <w:rPr>
          <w:i/>
          <w:iCs/>
          <w:sz w:val="24"/>
          <w:szCs w:val="24"/>
        </w:rPr>
        <w:t>mak</w:t>
      </w:r>
      <w:r w:rsidR="00C56D09" w:rsidRPr="00A5656A">
        <w:rPr>
          <w:i/>
          <w:iCs/>
          <w:sz w:val="24"/>
          <w:szCs w:val="24"/>
        </w:rPr>
        <w:t>e</w:t>
      </w:r>
      <w:r w:rsidR="00392F73" w:rsidRPr="00A5656A">
        <w:rPr>
          <w:i/>
          <w:iCs/>
          <w:sz w:val="24"/>
          <w:szCs w:val="24"/>
        </w:rPr>
        <w:t xml:space="preserve"> reference</w:t>
      </w:r>
      <w:r w:rsidR="009B3E46" w:rsidRPr="00A5656A">
        <w:rPr>
          <w:i/>
          <w:iCs/>
          <w:sz w:val="24"/>
          <w:szCs w:val="24"/>
        </w:rPr>
        <w:t xml:space="preserve"> to </w:t>
      </w:r>
      <w:r w:rsidR="00EE01ED" w:rsidRPr="00A5656A">
        <w:rPr>
          <w:i/>
          <w:iCs/>
          <w:sz w:val="24"/>
          <w:szCs w:val="24"/>
        </w:rPr>
        <w:t>“</w:t>
      </w:r>
      <w:r w:rsidR="009B3E46" w:rsidRPr="00A5656A">
        <w:rPr>
          <w:i/>
          <w:iCs/>
          <w:sz w:val="24"/>
          <w:szCs w:val="24"/>
        </w:rPr>
        <w:t xml:space="preserve">More </w:t>
      </w:r>
      <w:r w:rsidR="002F2185" w:rsidRPr="3353280C">
        <w:rPr>
          <w:i/>
          <w:iCs/>
          <w:sz w:val="24"/>
          <w:szCs w:val="24"/>
        </w:rPr>
        <w:t>t</w:t>
      </w:r>
      <w:r w:rsidR="009B3E46" w:rsidRPr="00F15354">
        <w:rPr>
          <w:i/>
          <w:iCs/>
          <w:sz w:val="24"/>
          <w:szCs w:val="24"/>
        </w:rPr>
        <w:t xml:space="preserve">han Just </w:t>
      </w:r>
      <w:r w:rsidR="002F2185" w:rsidRPr="3353280C">
        <w:rPr>
          <w:i/>
          <w:iCs/>
          <w:sz w:val="24"/>
          <w:szCs w:val="24"/>
        </w:rPr>
        <w:t>W</w:t>
      </w:r>
      <w:r w:rsidR="009B3E46" w:rsidRPr="00F15354">
        <w:rPr>
          <w:i/>
          <w:iCs/>
          <w:sz w:val="24"/>
          <w:szCs w:val="24"/>
        </w:rPr>
        <w:t>ords</w:t>
      </w:r>
      <w:r w:rsidR="00EE01ED" w:rsidRPr="00706BB5">
        <w:rPr>
          <w:i/>
          <w:iCs/>
          <w:sz w:val="24"/>
          <w:szCs w:val="24"/>
        </w:rPr>
        <w:t>”</w:t>
      </w:r>
      <w:r w:rsidR="002F2185" w:rsidRPr="3353280C">
        <w:rPr>
          <w:i/>
          <w:iCs/>
          <w:sz w:val="24"/>
          <w:szCs w:val="24"/>
        </w:rPr>
        <w:t xml:space="preserve"> </w:t>
      </w:r>
      <w:r w:rsidR="005877C8" w:rsidRPr="00F15354">
        <w:rPr>
          <w:i/>
          <w:iCs/>
          <w:sz w:val="24"/>
          <w:szCs w:val="24"/>
        </w:rPr>
        <w:t>(Welsh Government, 2012)</w:t>
      </w:r>
      <w:r w:rsidR="27B81414" w:rsidRPr="00F15354">
        <w:rPr>
          <w:i/>
          <w:iCs/>
          <w:sz w:val="24"/>
          <w:szCs w:val="24"/>
        </w:rPr>
        <w:t>.</w:t>
      </w:r>
    </w:p>
    <w:p w14:paraId="00BD26DA" w14:textId="77777777" w:rsidR="000F42AE" w:rsidRPr="00EE5BC3" w:rsidRDefault="000F42AE" w:rsidP="00FF7EBB">
      <w:pPr>
        <w:jc w:val="both"/>
        <w:rPr>
          <w:i/>
          <w:color w:val="FF0000"/>
          <w:sz w:val="24"/>
          <w:szCs w:val="24"/>
        </w:rPr>
      </w:pPr>
    </w:p>
    <w:p w14:paraId="73881C09" w14:textId="41A6AC54" w:rsidR="00F446FF" w:rsidRPr="00706BB5" w:rsidRDefault="00F45521">
      <w:pPr>
        <w:jc w:val="both"/>
        <w:rPr>
          <w:i/>
          <w:iCs/>
          <w:color w:val="auto"/>
          <w:sz w:val="24"/>
          <w:szCs w:val="24"/>
        </w:rPr>
      </w:pPr>
      <w:r w:rsidRPr="00F15354">
        <w:rPr>
          <w:i/>
          <w:iCs/>
          <w:color w:val="auto"/>
          <w:sz w:val="24"/>
          <w:szCs w:val="24"/>
        </w:rPr>
        <w:t xml:space="preserve">Please ensure you </w:t>
      </w:r>
      <w:r w:rsidR="006872A0" w:rsidRPr="00F15354">
        <w:rPr>
          <w:i/>
          <w:iCs/>
          <w:color w:val="auto"/>
          <w:sz w:val="24"/>
          <w:szCs w:val="24"/>
        </w:rPr>
        <w:t>meet</w:t>
      </w:r>
      <w:r w:rsidR="00C368FA" w:rsidRPr="006179BB">
        <w:rPr>
          <w:i/>
          <w:iCs/>
          <w:color w:val="auto"/>
          <w:sz w:val="24"/>
          <w:szCs w:val="24"/>
        </w:rPr>
        <w:t xml:space="preserve"> the </w:t>
      </w:r>
      <w:r w:rsidR="00243DB0" w:rsidRPr="006179BB">
        <w:rPr>
          <w:i/>
          <w:iCs/>
          <w:color w:val="auto"/>
          <w:sz w:val="24"/>
          <w:szCs w:val="24"/>
        </w:rPr>
        <w:t>L</w:t>
      </w:r>
      <w:r w:rsidR="00F446FF" w:rsidRPr="006179BB">
        <w:rPr>
          <w:i/>
          <w:iCs/>
          <w:color w:val="auto"/>
          <w:sz w:val="24"/>
          <w:szCs w:val="24"/>
        </w:rPr>
        <w:t xml:space="preserve">earning </w:t>
      </w:r>
      <w:r w:rsidR="00243DB0" w:rsidRPr="00A5656A">
        <w:rPr>
          <w:i/>
          <w:iCs/>
          <w:color w:val="auto"/>
          <w:sz w:val="24"/>
          <w:szCs w:val="24"/>
        </w:rPr>
        <w:t>O</w:t>
      </w:r>
      <w:r w:rsidR="005305C6" w:rsidRPr="00A5656A">
        <w:rPr>
          <w:i/>
          <w:iCs/>
          <w:color w:val="auto"/>
          <w:sz w:val="24"/>
          <w:szCs w:val="24"/>
        </w:rPr>
        <w:t>utcome</w:t>
      </w:r>
      <w:r w:rsidR="00243DB0" w:rsidRPr="00A5656A">
        <w:rPr>
          <w:i/>
          <w:iCs/>
          <w:color w:val="auto"/>
          <w:sz w:val="24"/>
          <w:szCs w:val="24"/>
        </w:rPr>
        <w:t>s</w:t>
      </w:r>
      <w:r w:rsidR="000D2ED2" w:rsidRPr="00A5656A">
        <w:rPr>
          <w:i/>
          <w:iCs/>
          <w:color w:val="auto"/>
          <w:sz w:val="24"/>
          <w:szCs w:val="24"/>
        </w:rPr>
        <w:t xml:space="preserve"> </w:t>
      </w:r>
      <w:r w:rsidR="00B15998" w:rsidRPr="00A5656A">
        <w:rPr>
          <w:i/>
          <w:iCs/>
          <w:color w:val="auto"/>
          <w:sz w:val="24"/>
          <w:szCs w:val="24"/>
        </w:rPr>
        <w:t>for</w:t>
      </w:r>
      <w:r w:rsidR="00243DB0" w:rsidRPr="00A5656A">
        <w:rPr>
          <w:i/>
          <w:iCs/>
          <w:color w:val="auto"/>
          <w:sz w:val="24"/>
          <w:szCs w:val="24"/>
        </w:rPr>
        <w:t xml:space="preserve"> this </w:t>
      </w:r>
      <w:r w:rsidR="000D2ED2" w:rsidRPr="00A5656A">
        <w:rPr>
          <w:i/>
          <w:iCs/>
          <w:color w:val="auto"/>
          <w:sz w:val="24"/>
          <w:szCs w:val="24"/>
        </w:rPr>
        <w:t>task</w:t>
      </w:r>
      <w:r w:rsidR="002A1A44" w:rsidRPr="00A5656A">
        <w:rPr>
          <w:i/>
          <w:iCs/>
          <w:color w:val="auto"/>
          <w:sz w:val="24"/>
          <w:szCs w:val="24"/>
        </w:rPr>
        <w:t xml:space="preserve"> (</w:t>
      </w:r>
      <w:r w:rsidR="000D2ED2" w:rsidRPr="00A5656A">
        <w:rPr>
          <w:i/>
          <w:iCs/>
          <w:color w:val="auto"/>
          <w:sz w:val="24"/>
          <w:szCs w:val="24"/>
        </w:rPr>
        <w:t>See</w:t>
      </w:r>
      <w:r w:rsidR="005305C6" w:rsidRPr="00A5656A">
        <w:rPr>
          <w:i/>
          <w:iCs/>
          <w:color w:val="auto"/>
          <w:sz w:val="24"/>
          <w:szCs w:val="24"/>
        </w:rPr>
        <w:t xml:space="preserve"> </w:t>
      </w:r>
      <w:r w:rsidR="00C368FA" w:rsidRPr="00A5656A">
        <w:rPr>
          <w:i/>
          <w:iCs/>
          <w:color w:val="auto"/>
          <w:sz w:val="24"/>
          <w:szCs w:val="24"/>
        </w:rPr>
        <w:t>appendix</w:t>
      </w:r>
      <w:r w:rsidR="00B15998" w:rsidRPr="00A5656A">
        <w:rPr>
          <w:i/>
          <w:iCs/>
          <w:color w:val="auto"/>
          <w:sz w:val="24"/>
          <w:szCs w:val="24"/>
        </w:rPr>
        <w:t xml:space="preserve"> </w:t>
      </w:r>
      <w:r w:rsidR="003D1BC0">
        <w:rPr>
          <w:i/>
          <w:iCs/>
          <w:color w:val="auto"/>
          <w:sz w:val="24"/>
          <w:szCs w:val="24"/>
        </w:rPr>
        <w:t>5</w:t>
      </w:r>
      <w:r w:rsidR="00B15998" w:rsidRPr="00A5656A">
        <w:rPr>
          <w:i/>
          <w:iCs/>
          <w:color w:val="auto"/>
          <w:sz w:val="24"/>
          <w:szCs w:val="24"/>
        </w:rPr>
        <w:t xml:space="preserve"> </w:t>
      </w:r>
      <w:r w:rsidR="00CC1122" w:rsidRPr="00F15354">
        <w:rPr>
          <w:i/>
          <w:iCs/>
          <w:color w:val="auto"/>
          <w:sz w:val="24"/>
          <w:szCs w:val="24"/>
        </w:rPr>
        <w:t xml:space="preserve">of the </w:t>
      </w:r>
      <w:r w:rsidR="005305C6" w:rsidRPr="00F15354">
        <w:rPr>
          <w:i/>
          <w:iCs/>
          <w:color w:val="auto"/>
          <w:sz w:val="24"/>
          <w:szCs w:val="24"/>
        </w:rPr>
        <w:t>handbook</w:t>
      </w:r>
      <w:r w:rsidR="002A1A44" w:rsidRPr="006179BB">
        <w:rPr>
          <w:i/>
          <w:iCs/>
          <w:color w:val="auto"/>
          <w:sz w:val="24"/>
          <w:szCs w:val="24"/>
        </w:rPr>
        <w:t>)</w:t>
      </w:r>
      <w:r w:rsidR="005305C6" w:rsidRPr="006179BB">
        <w:rPr>
          <w:i/>
          <w:iCs/>
          <w:color w:val="auto"/>
          <w:sz w:val="24"/>
          <w:szCs w:val="24"/>
        </w:rPr>
        <w:t xml:space="preserve">.  </w:t>
      </w:r>
    </w:p>
    <w:p w14:paraId="3310E57E" w14:textId="2A40D3F6" w:rsidR="00BC4ED3" w:rsidRDefault="00BC4ED3" w:rsidP="00FF7EBB">
      <w:pPr>
        <w:jc w:val="both"/>
        <w:rPr>
          <w:i/>
          <w:color w:val="auto"/>
          <w:sz w:val="24"/>
          <w:szCs w:val="24"/>
        </w:rPr>
      </w:pPr>
    </w:p>
    <w:p w14:paraId="14105F42" w14:textId="74048526" w:rsidR="00BC4ED3" w:rsidRPr="00D55DE0" w:rsidRDefault="00BC4ED3" w:rsidP="00FF7EBB">
      <w:pPr>
        <w:jc w:val="both"/>
        <w:rPr>
          <w:i/>
          <w:color w:val="auto"/>
          <w:sz w:val="24"/>
          <w:szCs w:val="24"/>
        </w:rPr>
      </w:pPr>
      <w:r>
        <w:rPr>
          <w:i/>
          <w:color w:val="auto"/>
          <w:sz w:val="24"/>
          <w:szCs w:val="24"/>
        </w:rPr>
        <w:t>Please answer the questions below.</w:t>
      </w:r>
    </w:p>
    <w:p w14:paraId="47A870DE" w14:textId="77777777" w:rsidR="006E481E" w:rsidRPr="008B28E7" w:rsidRDefault="006E481E" w:rsidP="00FF7EBB">
      <w:pPr>
        <w:jc w:val="both"/>
        <w:rPr>
          <w:sz w:val="24"/>
          <w:szCs w:val="24"/>
        </w:rPr>
      </w:pPr>
    </w:p>
    <w:p w14:paraId="23FED3BC" w14:textId="77777777" w:rsidR="006E481E" w:rsidRPr="008B28E7" w:rsidRDefault="006E481E" w:rsidP="00FF7EBB">
      <w:pPr>
        <w:jc w:val="both"/>
        <w:rPr>
          <w:b/>
          <w:sz w:val="24"/>
          <w:szCs w:val="24"/>
          <w:u w:val="single"/>
        </w:rPr>
      </w:pPr>
      <w:r w:rsidRPr="008B28E7">
        <w:rPr>
          <w:b/>
          <w:sz w:val="24"/>
          <w:szCs w:val="24"/>
          <w:u w:val="single"/>
        </w:rPr>
        <w:t xml:space="preserve">Observation Summary </w:t>
      </w:r>
    </w:p>
    <w:p w14:paraId="020D9A09" w14:textId="77777777" w:rsidR="006E481E" w:rsidRPr="008B28E7" w:rsidRDefault="006E481E" w:rsidP="00FF7EBB">
      <w:pPr>
        <w:jc w:val="both"/>
        <w:rPr>
          <w:sz w:val="24"/>
          <w:szCs w:val="24"/>
        </w:rPr>
      </w:pPr>
    </w:p>
    <w:p w14:paraId="5EDAEA5D" w14:textId="0414497F" w:rsidR="006E481E" w:rsidRDefault="00743E40" w:rsidP="00FF7EBB">
      <w:pPr>
        <w:jc w:val="both"/>
        <w:rPr>
          <w:sz w:val="24"/>
          <w:szCs w:val="24"/>
        </w:rPr>
      </w:pPr>
      <w:r>
        <w:rPr>
          <w:sz w:val="24"/>
          <w:szCs w:val="24"/>
        </w:rPr>
        <w:t xml:space="preserve">Please include name of </w:t>
      </w:r>
      <w:r w:rsidR="00AF61C2">
        <w:rPr>
          <w:sz w:val="24"/>
          <w:szCs w:val="24"/>
        </w:rPr>
        <w:t xml:space="preserve">the </w:t>
      </w:r>
      <w:r>
        <w:rPr>
          <w:sz w:val="24"/>
          <w:szCs w:val="24"/>
        </w:rPr>
        <w:t>exper</w:t>
      </w:r>
      <w:r w:rsidR="00A06422">
        <w:rPr>
          <w:sz w:val="24"/>
          <w:szCs w:val="24"/>
        </w:rPr>
        <w:t xml:space="preserve">t witness observing </w:t>
      </w:r>
      <w:r w:rsidR="00392F73">
        <w:rPr>
          <w:sz w:val="24"/>
          <w:szCs w:val="24"/>
        </w:rPr>
        <w:t xml:space="preserve">in </w:t>
      </w:r>
      <w:r w:rsidR="00392F73">
        <w:rPr>
          <w:color w:val="auto"/>
          <w:sz w:val="24"/>
          <w:szCs w:val="24"/>
        </w:rPr>
        <w:t>learner’s</w:t>
      </w:r>
      <w:r w:rsidR="00B15998" w:rsidRPr="00392F73">
        <w:rPr>
          <w:color w:val="auto"/>
          <w:sz w:val="24"/>
          <w:szCs w:val="24"/>
        </w:rPr>
        <w:t xml:space="preserve"> </w:t>
      </w:r>
      <w:r w:rsidR="00B15998">
        <w:rPr>
          <w:color w:val="auto"/>
          <w:sz w:val="24"/>
          <w:szCs w:val="24"/>
        </w:rPr>
        <w:t>details section of the portfolio</w:t>
      </w:r>
      <w:r w:rsidR="005C28D3">
        <w:rPr>
          <w:sz w:val="24"/>
          <w:szCs w:val="24"/>
        </w:rPr>
        <w:t>.</w:t>
      </w:r>
    </w:p>
    <w:p w14:paraId="0F5DDA3E" w14:textId="77777777" w:rsidR="00C7108B" w:rsidRPr="008B28E7" w:rsidRDefault="00C7108B" w:rsidP="00FF7EBB">
      <w:pPr>
        <w:jc w:val="both"/>
        <w:rPr>
          <w:sz w:val="24"/>
          <w:szCs w:val="24"/>
        </w:rPr>
      </w:pPr>
    </w:p>
    <w:p w14:paraId="1E8A2895" w14:textId="5372184B" w:rsidR="006E481E" w:rsidRPr="008B28E7" w:rsidRDefault="006E481E" w:rsidP="00FF7EBB">
      <w:pPr>
        <w:jc w:val="both"/>
        <w:rPr>
          <w:sz w:val="24"/>
          <w:szCs w:val="24"/>
        </w:rPr>
      </w:pPr>
      <w:r w:rsidRPr="008B28E7">
        <w:rPr>
          <w:sz w:val="24"/>
          <w:szCs w:val="24"/>
        </w:rPr>
        <w:t>Date of observation</w:t>
      </w:r>
      <w:r w:rsidR="00C7108B">
        <w:rPr>
          <w:sz w:val="24"/>
          <w:szCs w:val="24"/>
        </w:rPr>
        <w:t xml:space="preserve">:  </w:t>
      </w:r>
      <w:r w:rsidR="008E69F3">
        <w:rPr>
          <w:sz w:val="24"/>
          <w:szCs w:val="24"/>
        </w:rPr>
        <w:t>14.01.2026</w:t>
      </w:r>
      <w:r w:rsidR="00C7108B">
        <w:rPr>
          <w:sz w:val="24"/>
          <w:szCs w:val="24"/>
        </w:rPr>
        <w:t xml:space="preserve"> </w:t>
      </w:r>
    </w:p>
    <w:p w14:paraId="3543AE7A" w14:textId="77777777" w:rsidR="00E91F62" w:rsidRPr="008B28E7" w:rsidRDefault="00E91F62" w:rsidP="00FF7EBB">
      <w:pPr>
        <w:jc w:val="both"/>
        <w:rPr>
          <w:b/>
          <w:sz w:val="24"/>
          <w:szCs w:val="24"/>
        </w:rPr>
      </w:pPr>
    </w:p>
    <w:p w14:paraId="008949B4" w14:textId="3E626326" w:rsidR="00F22AC5" w:rsidRDefault="00AB5518" w:rsidP="00FF7EBB">
      <w:pPr>
        <w:jc w:val="both"/>
        <w:rPr>
          <w:b/>
          <w:sz w:val="24"/>
          <w:szCs w:val="24"/>
        </w:rPr>
      </w:pPr>
      <w:r w:rsidRPr="008B28E7">
        <w:rPr>
          <w:b/>
          <w:sz w:val="24"/>
          <w:szCs w:val="24"/>
        </w:rPr>
        <w:t xml:space="preserve">To be completed by </w:t>
      </w:r>
      <w:r w:rsidR="00B24344" w:rsidRPr="008B28E7">
        <w:rPr>
          <w:b/>
          <w:sz w:val="24"/>
          <w:szCs w:val="24"/>
        </w:rPr>
        <w:t>learner</w:t>
      </w:r>
      <w:r w:rsidR="002F2185">
        <w:rPr>
          <w:b/>
          <w:sz w:val="24"/>
          <w:szCs w:val="24"/>
        </w:rPr>
        <w:t>.</w:t>
      </w:r>
      <w:r w:rsidRPr="008B28E7">
        <w:rPr>
          <w:b/>
          <w:sz w:val="24"/>
          <w:szCs w:val="24"/>
        </w:rPr>
        <w:t xml:space="preserve"> </w:t>
      </w:r>
    </w:p>
    <w:p w14:paraId="5F828F28" w14:textId="2EBAD004" w:rsidR="00D3203C" w:rsidRDefault="00D3203C" w:rsidP="00FF7EBB">
      <w:pPr>
        <w:jc w:val="both"/>
        <w:rPr>
          <w:b/>
          <w:sz w:val="24"/>
          <w:szCs w:val="24"/>
        </w:rPr>
      </w:pPr>
    </w:p>
    <w:p w14:paraId="4FCB052A" w14:textId="3A9202AF" w:rsidR="00D3203C" w:rsidRDefault="00D3203C" w:rsidP="00FF7EBB">
      <w:pPr>
        <w:jc w:val="both"/>
        <w:rPr>
          <w:b/>
          <w:sz w:val="24"/>
          <w:szCs w:val="24"/>
        </w:rPr>
      </w:pPr>
    </w:p>
    <w:p w14:paraId="0E7DD908" w14:textId="0CFBB923" w:rsidR="00D3203C" w:rsidRDefault="00D3203C" w:rsidP="00FF7EBB">
      <w:pPr>
        <w:jc w:val="both"/>
        <w:rPr>
          <w:b/>
          <w:sz w:val="24"/>
          <w:szCs w:val="24"/>
        </w:rPr>
      </w:pPr>
    </w:p>
    <w:p w14:paraId="2FFA3428" w14:textId="2CAF9E1A" w:rsidR="00D3203C" w:rsidRDefault="00D3203C" w:rsidP="00FF7EBB">
      <w:pPr>
        <w:jc w:val="both"/>
        <w:rPr>
          <w:b/>
          <w:sz w:val="24"/>
          <w:szCs w:val="24"/>
        </w:rPr>
      </w:pPr>
    </w:p>
    <w:p w14:paraId="68510E6E" w14:textId="08A37AA4" w:rsidR="00D3203C" w:rsidRDefault="00D3203C" w:rsidP="00FF7EBB">
      <w:pPr>
        <w:jc w:val="both"/>
        <w:rPr>
          <w:b/>
          <w:sz w:val="24"/>
          <w:szCs w:val="24"/>
        </w:rPr>
      </w:pPr>
    </w:p>
    <w:p w14:paraId="40DDC6EF" w14:textId="77777777" w:rsidR="00033E38" w:rsidRDefault="00033E38" w:rsidP="00FF7EBB">
      <w:pPr>
        <w:jc w:val="both"/>
        <w:rPr>
          <w:b/>
          <w:sz w:val="24"/>
          <w:szCs w:val="24"/>
        </w:rPr>
      </w:pPr>
    </w:p>
    <w:p w14:paraId="16DA74E4" w14:textId="77777777" w:rsidR="00033E38" w:rsidRDefault="00033E38" w:rsidP="00FF7EBB">
      <w:pPr>
        <w:jc w:val="both"/>
        <w:rPr>
          <w:b/>
          <w:sz w:val="24"/>
          <w:szCs w:val="24"/>
        </w:rPr>
      </w:pPr>
    </w:p>
    <w:p w14:paraId="380DBB8C" w14:textId="77777777" w:rsidR="00033E38" w:rsidRDefault="00033E38" w:rsidP="00FF7EBB">
      <w:pPr>
        <w:jc w:val="both"/>
        <w:rPr>
          <w:b/>
          <w:sz w:val="24"/>
          <w:szCs w:val="24"/>
        </w:rPr>
      </w:pPr>
    </w:p>
    <w:tbl>
      <w:tblPr>
        <w:tblStyle w:val="TableGrid"/>
        <w:tblW w:w="0" w:type="auto"/>
        <w:tblLook w:val="04A0" w:firstRow="1" w:lastRow="0" w:firstColumn="1" w:lastColumn="0" w:noHBand="0" w:noVBand="1"/>
      </w:tblPr>
      <w:tblGrid>
        <w:gridCol w:w="10070"/>
      </w:tblGrid>
      <w:tr w:rsidR="00033E38" w14:paraId="72753B9C" w14:textId="77777777" w:rsidTr="00033E38">
        <w:tc>
          <w:tcPr>
            <w:tcW w:w="10070" w:type="dxa"/>
          </w:tcPr>
          <w:p w14:paraId="46E5BEE2" w14:textId="77777777" w:rsidR="00033E38" w:rsidRPr="00706BB5" w:rsidRDefault="00033E38" w:rsidP="00033E38">
            <w:pPr>
              <w:jc w:val="both"/>
              <w:rPr>
                <w:b/>
                <w:bCs/>
                <w:sz w:val="24"/>
                <w:szCs w:val="24"/>
              </w:rPr>
            </w:pPr>
            <w:r w:rsidRPr="00F15354">
              <w:rPr>
                <w:b/>
                <w:bCs/>
                <w:sz w:val="24"/>
                <w:szCs w:val="24"/>
              </w:rPr>
              <w:lastRenderedPageBreak/>
              <w:t>Question</w:t>
            </w:r>
            <w:r>
              <w:rPr>
                <w:b/>
                <w:bCs/>
                <w:sz w:val="24"/>
                <w:szCs w:val="24"/>
              </w:rPr>
              <w:t>:</w:t>
            </w:r>
          </w:p>
          <w:p w14:paraId="76D8C91A" w14:textId="77777777" w:rsidR="00033E38" w:rsidRDefault="00033E38" w:rsidP="00033E38">
            <w:pPr>
              <w:jc w:val="both"/>
              <w:rPr>
                <w:sz w:val="24"/>
                <w:szCs w:val="24"/>
              </w:rPr>
            </w:pPr>
            <w:r w:rsidRPr="00706BB5">
              <w:rPr>
                <w:sz w:val="24"/>
                <w:szCs w:val="24"/>
              </w:rPr>
              <w:t>Context</w:t>
            </w:r>
          </w:p>
          <w:p w14:paraId="75A7E4F3" w14:textId="77777777" w:rsidR="00033E38" w:rsidRDefault="00033E38" w:rsidP="00033E38">
            <w:pPr>
              <w:jc w:val="both"/>
              <w:rPr>
                <w:sz w:val="24"/>
                <w:szCs w:val="24"/>
              </w:rPr>
            </w:pPr>
            <w:r w:rsidRPr="008B28E7">
              <w:rPr>
                <w:sz w:val="24"/>
                <w:szCs w:val="24"/>
              </w:rPr>
              <w:t xml:space="preserve">Set out the social work objectives and give a brief description of </w:t>
            </w:r>
            <w:r>
              <w:rPr>
                <w:sz w:val="24"/>
                <w:szCs w:val="24"/>
              </w:rPr>
              <w:t xml:space="preserve">the </w:t>
            </w:r>
            <w:r w:rsidRPr="008B28E7">
              <w:rPr>
                <w:sz w:val="24"/>
                <w:szCs w:val="24"/>
              </w:rPr>
              <w:t xml:space="preserve">situation including geographical and legislative contexts and any relevant cultural, ethnicity </w:t>
            </w:r>
            <w:r w:rsidRPr="00706BB5">
              <w:rPr>
                <w:sz w:val="24"/>
                <w:szCs w:val="24"/>
              </w:rPr>
              <w:t>and language issues</w:t>
            </w:r>
            <w:r>
              <w:rPr>
                <w:sz w:val="24"/>
                <w:szCs w:val="24"/>
              </w:rPr>
              <w:t xml:space="preserve">, including how </w:t>
            </w:r>
            <w:r w:rsidRPr="00EE5BC3">
              <w:rPr>
                <w:color w:val="auto"/>
                <w:sz w:val="24"/>
                <w:szCs w:val="24"/>
              </w:rPr>
              <w:t>consent</w:t>
            </w:r>
            <w:r w:rsidRPr="00EE5BC3">
              <w:rPr>
                <w:color w:val="FF0000"/>
                <w:sz w:val="24"/>
                <w:szCs w:val="24"/>
              </w:rPr>
              <w:t xml:space="preserve"> </w:t>
            </w:r>
            <w:r>
              <w:rPr>
                <w:sz w:val="24"/>
                <w:szCs w:val="24"/>
              </w:rPr>
              <w:t xml:space="preserve">was gained and how you have considered the impact of the observation on the individual </w:t>
            </w:r>
            <w:r>
              <w:rPr>
                <w:color w:val="auto"/>
                <w:sz w:val="24"/>
                <w:szCs w:val="24"/>
              </w:rPr>
              <w:t xml:space="preserve">in need of care and support and/or their </w:t>
            </w:r>
            <w:proofErr w:type="spellStart"/>
            <w:r>
              <w:rPr>
                <w:color w:val="auto"/>
                <w:sz w:val="24"/>
                <w:szCs w:val="24"/>
              </w:rPr>
              <w:t>carers</w:t>
            </w:r>
            <w:proofErr w:type="spellEnd"/>
            <w:r>
              <w:rPr>
                <w:sz w:val="24"/>
                <w:szCs w:val="24"/>
              </w:rPr>
              <w:t>.</w:t>
            </w:r>
            <w:r w:rsidRPr="008B28E7">
              <w:rPr>
                <w:sz w:val="24"/>
                <w:szCs w:val="24"/>
              </w:rPr>
              <w:t xml:space="preserve">  </w:t>
            </w:r>
          </w:p>
          <w:p w14:paraId="45073DE1" w14:textId="77777777" w:rsidR="00033E38" w:rsidRDefault="00033E38" w:rsidP="00033E38">
            <w:pPr>
              <w:jc w:val="both"/>
              <w:rPr>
                <w:sz w:val="24"/>
                <w:szCs w:val="24"/>
              </w:rPr>
            </w:pPr>
          </w:p>
          <w:p w14:paraId="41DDC777" w14:textId="77777777" w:rsidR="00033E38" w:rsidRDefault="00033E38" w:rsidP="00033E38">
            <w:pPr>
              <w:jc w:val="both"/>
              <w:rPr>
                <w:i/>
                <w:sz w:val="24"/>
                <w:szCs w:val="24"/>
              </w:rPr>
            </w:pPr>
            <w:r w:rsidRPr="00C7108B">
              <w:rPr>
                <w:i/>
                <w:sz w:val="24"/>
                <w:szCs w:val="24"/>
              </w:rPr>
              <w:t>300 words</w:t>
            </w:r>
            <w:r w:rsidRPr="008B28E7">
              <w:rPr>
                <w:i/>
                <w:sz w:val="24"/>
                <w:szCs w:val="24"/>
              </w:rPr>
              <w:t xml:space="preserve"> (+/- 10%: include your actual word count at the end of each section)</w:t>
            </w:r>
            <w:r>
              <w:rPr>
                <w:i/>
                <w:sz w:val="24"/>
                <w:szCs w:val="24"/>
              </w:rPr>
              <w:t>.</w:t>
            </w:r>
          </w:p>
          <w:p w14:paraId="426D341E" w14:textId="60B2FC05" w:rsidR="00033E38" w:rsidRDefault="00033E38" w:rsidP="00033E38">
            <w:pPr>
              <w:jc w:val="both"/>
              <w:rPr>
                <w:b/>
                <w:sz w:val="24"/>
                <w:szCs w:val="24"/>
              </w:rPr>
            </w:pPr>
          </w:p>
        </w:tc>
      </w:tr>
      <w:tr w:rsidR="00033E38" w14:paraId="4D9B91FC" w14:textId="77777777" w:rsidTr="00033E38">
        <w:tc>
          <w:tcPr>
            <w:tcW w:w="10070" w:type="dxa"/>
          </w:tcPr>
          <w:p w14:paraId="449D3320" w14:textId="77777777" w:rsidR="00033E38" w:rsidRPr="00033E38" w:rsidRDefault="00033E38" w:rsidP="00FF7EBB">
            <w:pPr>
              <w:jc w:val="both"/>
              <w:rPr>
                <w:b/>
                <w:sz w:val="24"/>
                <w:szCs w:val="24"/>
              </w:rPr>
            </w:pPr>
          </w:p>
          <w:p w14:paraId="5DBF38E7" w14:textId="77777777" w:rsidR="00033E38" w:rsidRPr="00033E38" w:rsidRDefault="00033E38" w:rsidP="00033E38">
            <w:pPr>
              <w:jc w:val="both"/>
              <w:rPr>
                <w:i/>
                <w:sz w:val="24"/>
                <w:szCs w:val="24"/>
              </w:rPr>
            </w:pPr>
          </w:p>
          <w:p w14:paraId="0BF6CD70" w14:textId="660ACDED" w:rsidR="00033E38" w:rsidRDefault="00A30C5B" w:rsidP="00033E38">
            <w:pPr>
              <w:spacing w:line="360" w:lineRule="auto"/>
              <w:jc w:val="both"/>
              <w:rPr>
                <w:sz w:val="24"/>
                <w:szCs w:val="24"/>
              </w:rPr>
            </w:pPr>
            <w:r>
              <w:rPr>
                <w:sz w:val="24"/>
                <w:szCs w:val="24"/>
              </w:rPr>
              <w:t>5</w:t>
            </w:r>
            <w:r w:rsidR="00033E38" w:rsidRPr="00033E38">
              <w:rPr>
                <w:sz w:val="24"/>
                <w:szCs w:val="24"/>
              </w:rPr>
              <w:t xml:space="preserve"> </w:t>
            </w:r>
            <w:r w:rsidR="00177DAD">
              <w:rPr>
                <w:sz w:val="24"/>
                <w:szCs w:val="24"/>
              </w:rPr>
              <w:t xml:space="preserve">has multiple diagnoses and </w:t>
            </w:r>
            <w:r w:rsidR="001B6570" w:rsidRPr="008403DD">
              <w:rPr>
                <w:sz w:val="24"/>
                <w:szCs w:val="24"/>
              </w:rPr>
              <w:t>is open to our team due to her complex mental health difficulties, under Part 2 of the Mental Health (Wales) Measure, 2010.</w:t>
            </w:r>
            <w:r w:rsidR="00177DAD">
              <w:rPr>
                <w:sz w:val="24"/>
                <w:szCs w:val="24"/>
              </w:rPr>
              <w:t xml:space="preserve"> She</w:t>
            </w:r>
            <w:r w:rsidR="00473EF2">
              <w:rPr>
                <w:sz w:val="24"/>
                <w:szCs w:val="24"/>
              </w:rPr>
              <w:t xml:space="preserve"> is</w:t>
            </w:r>
            <w:r w:rsidR="00177DAD">
              <w:rPr>
                <w:sz w:val="24"/>
                <w:szCs w:val="24"/>
              </w:rPr>
              <w:t xml:space="preserve"> also</w:t>
            </w:r>
            <w:r w:rsidR="00033E38" w:rsidRPr="00033E38">
              <w:rPr>
                <w:sz w:val="24"/>
                <w:szCs w:val="24"/>
              </w:rPr>
              <w:t xml:space="preserve"> </w:t>
            </w:r>
            <w:r w:rsidR="00473EF2">
              <w:rPr>
                <w:sz w:val="24"/>
                <w:szCs w:val="24"/>
              </w:rPr>
              <w:t xml:space="preserve">a parent going through </w:t>
            </w:r>
            <w:r w:rsidR="00033E38" w:rsidRPr="00033E38">
              <w:rPr>
                <w:sz w:val="24"/>
                <w:szCs w:val="24"/>
              </w:rPr>
              <w:t xml:space="preserve">the emotional distress of court proceedings regarding the care arrangements of her children. </w:t>
            </w:r>
          </w:p>
          <w:p w14:paraId="709E67D9" w14:textId="77777777" w:rsidR="00473EF2" w:rsidRPr="00033E38" w:rsidRDefault="00473EF2" w:rsidP="00033E38">
            <w:pPr>
              <w:spacing w:line="360" w:lineRule="auto"/>
              <w:jc w:val="both"/>
              <w:rPr>
                <w:sz w:val="24"/>
                <w:szCs w:val="24"/>
              </w:rPr>
            </w:pPr>
          </w:p>
          <w:p w14:paraId="1633FB29" w14:textId="28F20067" w:rsidR="00033E38" w:rsidRPr="00033E38" w:rsidRDefault="00033E38" w:rsidP="00033E38">
            <w:pPr>
              <w:spacing w:line="360" w:lineRule="auto"/>
              <w:jc w:val="both"/>
              <w:rPr>
                <w:sz w:val="24"/>
                <w:szCs w:val="24"/>
              </w:rPr>
            </w:pPr>
            <w:r w:rsidRPr="00033E38">
              <w:rPr>
                <w:sz w:val="24"/>
                <w:szCs w:val="24"/>
              </w:rPr>
              <w:t xml:space="preserve">This observed activity had multiple aims: to allow </w:t>
            </w:r>
            <w:r w:rsidR="00A30C5B">
              <w:rPr>
                <w:sz w:val="24"/>
                <w:szCs w:val="24"/>
              </w:rPr>
              <w:t>5</w:t>
            </w:r>
            <w:r w:rsidRPr="00033E38">
              <w:rPr>
                <w:sz w:val="24"/>
                <w:szCs w:val="24"/>
              </w:rPr>
              <w:t xml:space="preserve"> to express her frustrations and feel listened to in an emotionally safe environment (</w:t>
            </w:r>
            <w:proofErr w:type="spellStart"/>
            <w:r w:rsidRPr="00033E38">
              <w:rPr>
                <w:sz w:val="24"/>
                <w:szCs w:val="24"/>
              </w:rPr>
              <w:t>Biestek</w:t>
            </w:r>
            <w:proofErr w:type="spellEnd"/>
            <w:r w:rsidRPr="00033E38">
              <w:rPr>
                <w:sz w:val="24"/>
                <w:szCs w:val="24"/>
              </w:rPr>
              <w:t xml:space="preserve">, 1957), to gather information to refer for psychological therapy, and to plan how to manage emotions and risk if her children are removed from her care. </w:t>
            </w:r>
          </w:p>
          <w:p w14:paraId="63371395" w14:textId="77777777" w:rsidR="00033E38" w:rsidRPr="00033E38" w:rsidRDefault="00033E38" w:rsidP="00033E38">
            <w:pPr>
              <w:spacing w:line="360" w:lineRule="auto"/>
              <w:jc w:val="both"/>
              <w:rPr>
                <w:sz w:val="24"/>
                <w:szCs w:val="24"/>
              </w:rPr>
            </w:pPr>
          </w:p>
          <w:p w14:paraId="52F7241A" w14:textId="3E9AF15D" w:rsidR="00033E38" w:rsidRPr="00033E38" w:rsidRDefault="00033E38" w:rsidP="00033E38">
            <w:pPr>
              <w:spacing w:line="360" w:lineRule="auto"/>
              <w:jc w:val="both"/>
              <w:rPr>
                <w:sz w:val="24"/>
                <w:szCs w:val="24"/>
              </w:rPr>
            </w:pPr>
            <w:r w:rsidRPr="00033E38">
              <w:rPr>
                <w:sz w:val="24"/>
                <w:szCs w:val="24"/>
              </w:rPr>
              <w:t xml:space="preserve">I gained consent for the observation in advance and checked again with </w:t>
            </w:r>
            <w:r w:rsidR="00A30C5B">
              <w:rPr>
                <w:sz w:val="24"/>
                <w:szCs w:val="24"/>
              </w:rPr>
              <w:t>5</w:t>
            </w:r>
            <w:r w:rsidRPr="00033E38">
              <w:rPr>
                <w:sz w:val="24"/>
                <w:szCs w:val="24"/>
              </w:rPr>
              <w:t xml:space="preserve"> on the day. </w:t>
            </w:r>
            <w:r w:rsidR="00A30C5B">
              <w:rPr>
                <w:sz w:val="24"/>
                <w:szCs w:val="24"/>
              </w:rPr>
              <w:t>5</w:t>
            </w:r>
            <w:r w:rsidRPr="00033E38">
              <w:rPr>
                <w:sz w:val="24"/>
                <w:szCs w:val="24"/>
              </w:rPr>
              <w:t xml:space="preserve"> was happy for the observer to attend. She is generally comfortable speaking with others about her difficulties, which is one of the reasons I chose her for my observation – as the observer’s presence would not have a negative impact on </w:t>
            </w:r>
            <w:r w:rsidR="00A30C5B">
              <w:rPr>
                <w:sz w:val="24"/>
                <w:szCs w:val="24"/>
              </w:rPr>
              <w:t>5</w:t>
            </w:r>
            <w:r w:rsidRPr="00033E38">
              <w:rPr>
                <w:sz w:val="24"/>
                <w:szCs w:val="24"/>
              </w:rPr>
              <w:t xml:space="preserve">. I prepared the observer in advance, explaining </w:t>
            </w:r>
            <w:r w:rsidR="00A30C5B">
              <w:rPr>
                <w:sz w:val="24"/>
                <w:szCs w:val="24"/>
              </w:rPr>
              <w:t>5</w:t>
            </w:r>
            <w:r w:rsidRPr="00033E38">
              <w:rPr>
                <w:sz w:val="24"/>
                <w:szCs w:val="24"/>
              </w:rPr>
              <w:t xml:space="preserve">’s situation so she would also be able to appropriately communicate with </w:t>
            </w:r>
            <w:r w:rsidR="00A30C5B">
              <w:rPr>
                <w:sz w:val="24"/>
                <w:szCs w:val="24"/>
              </w:rPr>
              <w:t>5</w:t>
            </w:r>
            <w:r w:rsidRPr="00033E38">
              <w:rPr>
                <w:sz w:val="24"/>
                <w:szCs w:val="24"/>
              </w:rPr>
              <w:t xml:space="preserve"> and continue to ensure she feels safe and heard. </w:t>
            </w:r>
            <w:r w:rsidR="00A30C5B">
              <w:rPr>
                <w:sz w:val="24"/>
                <w:szCs w:val="24"/>
              </w:rPr>
              <w:t>5</w:t>
            </w:r>
            <w:r w:rsidRPr="00033E38">
              <w:rPr>
                <w:sz w:val="24"/>
                <w:szCs w:val="24"/>
              </w:rPr>
              <w:t xml:space="preserve"> and I had agreed the aims of this activity in advance. The meeting was arranged for early in the morning to accommodate the limited rural bus times (a significant issue in rural parts of Wales), ensuring </w:t>
            </w:r>
            <w:r w:rsidR="00A30C5B">
              <w:rPr>
                <w:sz w:val="24"/>
                <w:szCs w:val="24"/>
              </w:rPr>
              <w:t>5</w:t>
            </w:r>
            <w:r w:rsidRPr="00033E38">
              <w:rPr>
                <w:sz w:val="24"/>
                <w:szCs w:val="24"/>
              </w:rPr>
              <w:t xml:space="preserve"> would have time to travel to her supervised contact with her children later in the day (WCVA, 2025).</w:t>
            </w:r>
          </w:p>
          <w:p w14:paraId="6E30E5A4" w14:textId="77777777" w:rsidR="00033E38" w:rsidRPr="00033E38" w:rsidRDefault="00033E38" w:rsidP="00033E38">
            <w:pPr>
              <w:spacing w:line="360" w:lineRule="auto"/>
              <w:jc w:val="both"/>
              <w:rPr>
                <w:sz w:val="24"/>
                <w:szCs w:val="24"/>
              </w:rPr>
            </w:pPr>
          </w:p>
          <w:p w14:paraId="64E6A981" w14:textId="68600878" w:rsidR="00033E38" w:rsidRPr="00033E38" w:rsidRDefault="00033E38" w:rsidP="00033E38">
            <w:pPr>
              <w:spacing w:line="360" w:lineRule="auto"/>
              <w:jc w:val="both"/>
              <w:rPr>
                <w:sz w:val="24"/>
                <w:szCs w:val="24"/>
              </w:rPr>
            </w:pPr>
            <w:r w:rsidRPr="00033E38">
              <w:rPr>
                <w:sz w:val="24"/>
                <w:szCs w:val="24"/>
              </w:rPr>
              <w:t xml:space="preserve">Due to chronic underfunding of mental health services (Senedd Cymru, 2024), there are extensive waiting lists for psychological therapy in Wales. Gaps in provision compound the pre-existing mental health inequalities experienced by those with learning difficulties (Welsh Parliament, 2023). </w:t>
            </w:r>
            <w:r w:rsidR="00A30C5B">
              <w:rPr>
                <w:sz w:val="24"/>
                <w:szCs w:val="24"/>
              </w:rPr>
              <w:t>5</w:t>
            </w:r>
            <w:r w:rsidRPr="00033E38">
              <w:rPr>
                <w:sz w:val="24"/>
                <w:szCs w:val="24"/>
              </w:rPr>
              <w:t xml:space="preserve">’s cognitive profile and complex comorbidity mean she is at risk of falling </w:t>
            </w:r>
            <w:r w:rsidRPr="00033E38">
              <w:rPr>
                <w:sz w:val="24"/>
                <w:szCs w:val="24"/>
              </w:rPr>
              <w:lastRenderedPageBreak/>
              <w:t xml:space="preserve">between the gaps in specialist provision. </w:t>
            </w:r>
            <w:r w:rsidR="00A30C5B">
              <w:rPr>
                <w:sz w:val="24"/>
                <w:szCs w:val="24"/>
              </w:rPr>
              <w:t>5</w:t>
            </w:r>
            <w:r w:rsidRPr="00033E38">
              <w:rPr>
                <w:sz w:val="24"/>
                <w:szCs w:val="24"/>
              </w:rPr>
              <w:t xml:space="preserve"> can communicate clearly provided more simple language is used. I used simpler language throughout the discussion. </w:t>
            </w:r>
          </w:p>
          <w:p w14:paraId="0001AD7B" w14:textId="77777777" w:rsidR="00033E38" w:rsidRPr="00033E38" w:rsidRDefault="00033E38" w:rsidP="00033E38">
            <w:pPr>
              <w:spacing w:line="360" w:lineRule="auto"/>
              <w:jc w:val="both"/>
              <w:rPr>
                <w:sz w:val="24"/>
                <w:szCs w:val="24"/>
              </w:rPr>
            </w:pPr>
          </w:p>
          <w:p w14:paraId="665C38A0" w14:textId="318829ED" w:rsidR="00033E38" w:rsidRDefault="00033E38" w:rsidP="00033E38">
            <w:pPr>
              <w:jc w:val="both"/>
              <w:rPr>
                <w:sz w:val="24"/>
                <w:szCs w:val="24"/>
              </w:rPr>
            </w:pPr>
            <w:r w:rsidRPr="00033E38">
              <w:rPr>
                <w:sz w:val="24"/>
                <w:szCs w:val="24"/>
              </w:rPr>
              <w:t xml:space="preserve">Word count: </w:t>
            </w:r>
            <w:r w:rsidR="00126C8A">
              <w:rPr>
                <w:sz w:val="24"/>
                <w:szCs w:val="24"/>
              </w:rPr>
              <w:t>3</w:t>
            </w:r>
            <w:r w:rsidR="00C83918">
              <w:rPr>
                <w:sz w:val="24"/>
                <w:szCs w:val="24"/>
              </w:rPr>
              <w:t>1</w:t>
            </w:r>
            <w:r w:rsidR="00EA60A3">
              <w:rPr>
                <w:sz w:val="24"/>
                <w:szCs w:val="24"/>
              </w:rPr>
              <w:t>4</w:t>
            </w:r>
          </w:p>
          <w:p w14:paraId="167CD246" w14:textId="5B690593" w:rsidR="00033E38" w:rsidRPr="00033E38" w:rsidRDefault="00033E38" w:rsidP="00033E38">
            <w:pPr>
              <w:jc w:val="both"/>
              <w:rPr>
                <w:b/>
                <w:sz w:val="24"/>
                <w:szCs w:val="24"/>
              </w:rPr>
            </w:pPr>
          </w:p>
        </w:tc>
      </w:tr>
    </w:tbl>
    <w:p w14:paraId="26E5DA05" w14:textId="77777777" w:rsidR="00033E38" w:rsidRDefault="00033E38" w:rsidP="00FF7EBB">
      <w:pPr>
        <w:jc w:val="both"/>
        <w:rPr>
          <w:b/>
          <w:sz w:val="24"/>
          <w:szCs w:val="24"/>
        </w:rPr>
      </w:pPr>
    </w:p>
    <w:p w14:paraId="5E4D8DBB" w14:textId="77777777" w:rsidR="00033E38" w:rsidRDefault="00033E38" w:rsidP="00FF7EBB">
      <w:pPr>
        <w:jc w:val="both"/>
        <w:rPr>
          <w:b/>
          <w:sz w:val="24"/>
          <w:szCs w:val="24"/>
        </w:rPr>
      </w:pPr>
    </w:p>
    <w:tbl>
      <w:tblPr>
        <w:tblStyle w:val="TableGrid"/>
        <w:tblW w:w="0" w:type="auto"/>
        <w:tblLook w:val="04A0" w:firstRow="1" w:lastRow="0" w:firstColumn="1" w:lastColumn="0" w:noHBand="0" w:noVBand="1"/>
      </w:tblPr>
      <w:tblGrid>
        <w:gridCol w:w="10070"/>
      </w:tblGrid>
      <w:tr w:rsidR="00FC11C3" w14:paraId="126DFE95" w14:textId="77777777" w:rsidTr="00FC11C3">
        <w:tc>
          <w:tcPr>
            <w:tcW w:w="10070" w:type="dxa"/>
          </w:tcPr>
          <w:p w14:paraId="19505C2E" w14:textId="77777777" w:rsidR="00FC11C3" w:rsidRDefault="00FC11C3" w:rsidP="00FC11C3">
            <w:pPr>
              <w:jc w:val="both"/>
              <w:rPr>
                <w:b/>
                <w:sz w:val="24"/>
                <w:szCs w:val="24"/>
              </w:rPr>
            </w:pPr>
            <w:r w:rsidRPr="00243DB0">
              <w:rPr>
                <w:b/>
                <w:sz w:val="24"/>
                <w:szCs w:val="24"/>
              </w:rPr>
              <w:t>Question</w:t>
            </w:r>
            <w:r>
              <w:rPr>
                <w:b/>
                <w:sz w:val="24"/>
                <w:szCs w:val="24"/>
              </w:rPr>
              <w:t>:</w:t>
            </w:r>
            <w:r w:rsidRPr="00243DB0">
              <w:rPr>
                <w:b/>
                <w:sz w:val="24"/>
                <w:szCs w:val="24"/>
              </w:rPr>
              <w:t xml:space="preserve"> </w:t>
            </w:r>
          </w:p>
          <w:p w14:paraId="3AED16EB" w14:textId="77777777" w:rsidR="00FC11C3" w:rsidRPr="00243DB0" w:rsidRDefault="00FC11C3" w:rsidP="00FC11C3">
            <w:pPr>
              <w:jc w:val="both"/>
              <w:rPr>
                <w:b/>
                <w:sz w:val="24"/>
                <w:szCs w:val="24"/>
              </w:rPr>
            </w:pPr>
          </w:p>
          <w:p w14:paraId="349516C7" w14:textId="77777777" w:rsidR="00FC11C3" w:rsidRDefault="00FC11C3" w:rsidP="00FC11C3">
            <w:pPr>
              <w:jc w:val="both"/>
              <w:rPr>
                <w:sz w:val="24"/>
                <w:szCs w:val="24"/>
              </w:rPr>
            </w:pPr>
            <w:r w:rsidRPr="008B28E7">
              <w:rPr>
                <w:sz w:val="24"/>
                <w:szCs w:val="24"/>
              </w:rPr>
              <w:t>Critically reflect on your communication methods and skills during the observation</w:t>
            </w:r>
            <w:r>
              <w:rPr>
                <w:sz w:val="24"/>
                <w:szCs w:val="24"/>
              </w:rPr>
              <w:t>;</w:t>
            </w:r>
            <w:r w:rsidRPr="008B28E7">
              <w:rPr>
                <w:sz w:val="24"/>
                <w:szCs w:val="24"/>
              </w:rPr>
              <w:t xml:space="preserve"> including how you identified </w:t>
            </w:r>
            <w:r>
              <w:rPr>
                <w:sz w:val="24"/>
                <w:szCs w:val="24"/>
              </w:rPr>
              <w:t xml:space="preserve">whether </w:t>
            </w:r>
            <w:r w:rsidRPr="008B28E7">
              <w:rPr>
                <w:sz w:val="24"/>
                <w:szCs w:val="24"/>
              </w:rPr>
              <w:t>you had the necessary communication skills to work with</w:t>
            </w:r>
            <w:r>
              <w:rPr>
                <w:sz w:val="24"/>
                <w:szCs w:val="24"/>
              </w:rPr>
              <w:t xml:space="preserve"> the</w:t>
            </w:r>
            <w:r>
              <w:rPr>
                <w:color w:val="auto"/>
                <w:sz w:val="24"/>
                <w:szCs w:val="24"/>
              </w:rPr>
              <w:t xml:space="preserve"> individual in need of care and support and/or their </w:t>
            </w:r>
            <w:proofErr w:type="spellStart"/>
            <w:r>
              <w:rPr>
                <w:color w:val="auto"/>
                <w:sz w:val="24"/>
                <w:szCs w:val="24"/>
              </w:rPr>
              <w:t>carers</w:t>
            </w:r>
            <w:proofErr w:type="spellEnd"/>
            <w:r w:rsidRPr="000D2ED2">
              <w:rPr>
                <w:sz w:val="24"/>
                <w:szCs w:val="24"/>
              </w:rPr>
              <w:t>.</w:t>
            </w:r>
            <w:r w:rsidRPr="008B28E7">
              <w:rPr>
                <w:sz w:val="24"/>
                <w:szCs w:val="24"/>
              </w:rPr>
              <w:t xml:space="preserve">   </w:t>
            </w:r>
          </w:p>
          <w:p w14:paraId="5697AF3A" w14:textId="77777777" w:rsidR="00FC11C3" w:rsidRDefault="00FC11C3" w:rsidP="00FC11C3">
            <w:pPr>
              <w:jc w:val="both"/>
              <w:rPr>
                <w:sz w:val="24"/>
                <w:szCs w:val="24"/>
              </w:rPr>
            </w:pPr>
          </w:p>
          <w:p w14:paraId="142A233B" w14:textId="77777777" w:rsidR="00FC11C3" w:rsidRDefault="00FC11C3" w:rsidP="00FC11C3">
            <w:pPr>
              <w:jc w:val="both"/>
              <w:rPr>
                <w:sz w:val="24"/>
                <w:szCs w:val="24"/>
              </w:rPr>
            </w:pPr>
            <w:r w:rsidRPr="00164832">
              <w:rPr>
                <w:sz w:val="24"/>
                <w:szCs w:val="24"/>
              </w:rPr>
              <w:t>You must use</w:t>
            </w:r>
            <w:r>
              <w:rPr>
                <w:sz w:val="24"/>
                <w:szCs w:val="24"/>
              </w:rPr>
              <w:t xml:space="preserve"> a </w:t>
            </w:r>
            <w:r w:rsidRPr="00392F73">
              <w:rPr>
                <w:sz w:val="24"/>
                <w:szCs w:val="24"/>
              </w:rPr>
              <w:t>person-centred</w:t>
            </w:r>
            <w:r w:rsidRPr="002D65D2">
              <w:rPr>
                <w:sz w:val="24"/>
                <w:szCs w:val="24"/>
              </w:rPr>
              <w:t xml:space="preserve"> approach </w:t>
            </w:r>
            <w:r w:rsidRPr="00164832">
              <w:rPr>
                <w:sz w:val="24"/>
                <w:szCs w:val="24"/>
              </w:rPr>
              <w:t xml:space="preserve">to </w:t>
            </w:r>
            <w:r w:rsidRPr="002D65D2">
              <w:rPr>
                <w:sz w:val="24"/>
                <w:szCs w:val="24"/>
              </w:rPr>
              <w:t>demonstrate the integration of social work ethics</w:t>
            </w:r>
            <w:r>
              <w:rPr>
                <w:sz w:val="24"/>
                <w:szCs w:val="24"/>
              </w:rPr>
              <w:t>,</w:t>
            </w:r>
            <w:r w:rsidRPr="002D65D2">
              <w:rPr>
                <w:sz w:val="24"/>
                <w:szCs w:val="24"/>
              </w:rPr>
              <w:t xml:space="preserve"> value</w:t>
            </w:r>
            <w:r>
              <w:rPr>
                <w:sz w:val="24"/>
                <w:szCs w:val="24"/>
              </w:rPr>
              <w:t xml:space="preserve">s </w:t>
            </w:r>
            <w:r w:rsidRPr="002D65D2">
              <w:rPr>
                <w:sz w:val="24"/>
                <w:szCs w:val="24"/>
              </w:rPr>
              <w:t>and the Code of Professional Practice</w:t>
            </w:r>
            <w:r>
              <w:rPr>
                <w:sz w:val="24"/>
                <w:szCs w:val="24"/>
              </w:rPr>
              <w:t>. T</w:t>
            </w:r>
            <w:r w:rsidRPr="002D65D2">
              <w:rPr>
                <w:sz w:val="24"/>
                <w:szCs w:val="24"/>
              </w:rPr>
              <w:t>his must include cultural</w:t>
            </w:r>
            <w:r>
              <w:rPr>
                <w:sz w:val="24"/>
                <w:szCs w:val="24"/>
              </w:rPr>
              <w:t>ly</w:t>
            </w:r>
            <w:r w:rsidRPr="00F15354">
              <w:rPr>
                <w:b/>
                <w:bCs/>
                <w:sz w:val="24"/>
                <w:szCs w:val="24"/>
              </w:rPr>
              <w:t xml:space="preserve"> </w:t>
            </w:r>
            <w:r w:rsidRPr="00164832">
              <w:rPr>
                <w:sz w:val="24"/>
                <w:szCs w:val="24"/>
              </w:rPr>
              <w:t xml:space="preserve">and </w:t>
            </w:r>
            <w:r>
              <w:rPr>
                <w:sz w:val="24"/>
                <w:szCs w:val="24"/>
              </w:rPr>
              <w:t xml:space="preserve">linguistically </w:t>
            </w:r>
            <w:r w:rsidRPr="00164832">
              <w:rPr>
                <w:sz w:val="24"/>
                <w:szCs w:val="24"/>
              </w:rPr>
              <w:t>sensitive</w:t>
            </w:r>
            <w:r w:rsidRPr="002D65D2">
              <w:rPr>
                <w:sz w:val="24"/>
                <w:szCs w:val="24"/>
              </w:rPr>
              <w:t xml:space="preserve"> practice</w:t>
            </w:r>
            <w:r w:rsidRPr="00164832">
              <w:rPr>
                <w:sz w:val="24"/>
                <w:szCs w:val="24"/>
              </w:rPr>
              <w:t xml:space="preserve"> and </w:t>
            </w:r>
            <w:r w:rsidRPr="002D65D2">
              <w:rPr>
                <w:sz w:val="24"/>
                <w:szCs w:val="24"/>
              </w:rPr>
              <w:t xml:space="preserve">the principles </w:t>
            </w:r>
            <w:r w:rsidRPr="00164832">
              <w:rPr>
                <w:sz w:val="24"/>
                <w:szCs w:val="24"/>
              </w:rPr>
              <w:t xml:space="preserve">of the </w:t>
            </w:r>
            <w:r w:rsidRPr="002D65D2">
              <w:rPr>
                <w:sz w:val="24"/>
                <w:szCs w:val="24"/>
              </w:rPr>
              <w:t>“Active Offer”</w:t>
            </w:r>
            <w:r>
              <w:rPr>
                <w:sz w:val="24"/>
                <w:szCs w:val="24"/>
              </w:rPr>
              <w:t xml:space="preserve"> and make reference</w:t>
            </w:r>
            <w:r w:rsidRPr="00F15354">
              <w:rPr>
                <w:b/>
                <w:bCs/>
                <w:i/>
                <w:iCs/>
                <w:sz w:val="24"/>
                <w:szCs w:val="24"/>
              </w:rPr>
              <w:t xml:space="preserve"> </w:t>
            </w:r>
            <w:r>
              <w:rPr>
                <w:sz w:val="24"/>
                <w:szCs w:val="24"/>
              </w:rPr>
              <w:t>to “More than Just Words” (Welsh Government, 201</w:t>
            </w:r>
            <w:r w:rsidRPr="00706BB5">
              <w:rPr>
                <w:sz w:val="24"/>
                <w:szCs w:val="24"/>
              </w:rPr>
              <w:t>2)</w:t>
            </w:r>
            <w:r w:rsidRPr="002D65D2">
              <w:rPr>
                <w:sz w:val="24"/>
                <w:szCs w:val="24"/>
              </w:rPr>
              <w:t xml:space="preserve">. </w:t>
            </w:r>
          </w:p>
          <w:p w14:paraId="2F965C23" w14:textId="77777777" w:rsidR="00FC11C3" w:rsidRPr="008B28E7" w:rsidRDefault="00FC11C3" w:rsidP="00FC11C3">
            <w:pPr>
              <w:jc w:val="both"/>
              <w:rPr>
                <w:sz w:val="24"/>
                <w:szCs w:val="24"/>
              </w:rPr>
            </w:pPr>
          </w:p>
          <w:p w14:paraId="36596C0E" w14:textId="77777777" w:rsidR="00FC11C3" w:rsidRDefault="00FC11C3" w:rsidP="00FC11C3">
            <w:pPr>
              <w:jc w:val="both"/>
              <w:rPr>
                <w:i/>
                <w:sz w:val="24"/>
                <w:szCs w:val="24"/>
              </w:rPr>
            </w:pPr>
            <w:r w:rsidRPr="00C7108B">
              <w:rPr>
                <w:i/>
                <w:sz w:val="24"/>
                <w:szCs w:val="24"/>
              </w:rPr>
              <w:t>1300</w:t>
            </w:r>
            <w:r w:rsidRPr="008B28E7">
              <w:rPr>
                <w:sz w:val="24"/>
                <w:szCs w:val="24"/>
              </w:rPr>
              <w:t xml:space="preserve"> </w:t>
            </w:r>
            <w:r w:rsidRPr="008B28E7">
              <w:rPr>
                <w:i/>
                <w:sz w:val="24"/>
                <w:szCs w:val="24"/>
              </w:rPr>
              <w:t>(+/- 10%: include your actual word count at the end of each section)</w:t>
            </w:r>
            <w:r>
              <w:rPr>
                <w:i/>
                <w:sz w:val="24"/>
                <w:szCs w:val="24"/>
              </w:rPr>
              <w:t>.</w:t>
            </w:r>
          </w:p>
          <w:p w14:paraId="01DCE5F1" w14:textId="77777777" w:rsidR="00FC11C3" w:rsidRDefault="00FC11C3" w:rsidP="00FF7EBB">
            <w:pPr>
              <w:jc w:val="both"/>
              <w:rPr>
                <w:sz w:val="24"/>
                <w:szCs w:val="24"/>
              </w:rPr>
            </w:pPr>
          </w:p>
        </w:tc>
      </w:tr>
      <w:tr w:rsidR="00FC11C3" w14:paraId="5B455F67" w14:textId="77777777" w:rsidTr="00FC11C3">
        <w:tc>
          <w:tcPr>
            <w:tcW w:w="10070" w:type="dxa"/>
          </w:tcPr>
          <w:p w14:paraId="359CDCFA" w14:textId="77777777" w:rsidR="008403DD" w:rsidRDefault="008403DD" w:rsidP="008403DD">
            <w:pPr>
              <w:spacing w:line="360" w:lineRule="auto"/>
              <w:jc w:val="both"/>
              <w:rPr>
                <w:sz w:val="24"/>
                <w:szCs w:val="24"/>
              </w:rPr>
            </w:pPr>
          </w:p>
          <w:p w14:paraId="578AE1F5" w14:textId="18A36938" w:rsidR="008403DD" w:rsidRPr="008403DD" w:rsidRDefault="008403DD" w:rsidP="008403DD">
            <w:pPr>
              <w:spacing w:line="360" w:lineRule="auto"/>
              <w:jc w:val="both"/>
              <w:rPr>
                <w:sz w:val="24"/>
                <w:szCs w:val="24"/>
              </w:rPr>
            </w:pPr>
            <w:r w:rsidRPr="008403DD">
              <w:rPr>
                <w:sz w:val="24"/>
                <w:szCs w:val="24"/>
              </w:rPr>
              <w:t xml:space="preserve">I was able to create an emotionally safe space, using active listening, empathy, congruence, and positive regard, that enabled </w:t>
            </w:r>
            <w:r w:rsidR="00A30C5B">
              <w:rPr>
                <w:sz w:val="24"/>
                <w:szCs w:val="24"/>
              </w:rPr>
              <w:t>5</w:t>
            </w:r>
            <w:r w:rsidRPr="008403DD">
              <w:rPr>
                <w:sz w:val="24"/>
                <w:szCs w:val="24"/>
              </w:rPr>
              <w:t xml:space="preserve"> to purposefully express her feelings and frustrations, and achieve meaningful connection through feeling heard (</w:t>
            </w:r>
            <w:proofErr w:type="spellStart"/>
            <w:r w:rsidRPr="008403DD">
              <w:rPr>
                <w:sz w:val="24"/>
                <w:szCs w:val="24"/>
              </w:rPr>
              <w:t>Biestek</w:t>
            </w:r>
            <w:proofErr w:type="spellEnd"/>
            <w:r w:rsidRPr="008403DD">
              <w:rPr>
                <w:sz w:val="24"/>
                <w:szCs w:val="24"/>
              </w:rPr>
              <w:t xml:space="preserve">, 1957; Rogers, 195). I stayed relatively simplistic and literal in my communication. I doublechecked and paraphrased </w:t>
            </w:r>
            <w:r w:rsidR="00A30C5B">
              <w:rPr>
                <w:sz w:val="24"/>
                <w:szCs w:val="24"/>
              </w:rPr>
              <w:t>5</w:t>
            </w:r>
            <w:r w:rsidRPr="008403DD">
              <w:rPr>
                <w:sz w:val="24"/>
                <w:szCs w:val="24"/>
              </w:rPr>
              <w:t xml:space="preserve"> to ensure accurate understanding and contribute to her feeling of being heard, with an emphasis on emotional language to attune myself to her emotional state. It is evident from </w:t>
            </w:r>
            <w:r w:rsidR="00A30C5B">
              <w:rPr>
                <w:sz w:val="24"/>
                <w:szCs w:val="24"/>
              </w:rPr>
              <w:t>5</w:t>
            </w:r>
            <w:r w:rsidRPr="008403DD">
              <w:rPr>
                <w:sz w:val="24"/>
                <w:szCs w:val="24"/>
              </w:rPr>
              <w:t xml:space="preserve">’s feedback that she felt listened to, stating I went ‘above and beyond’ in this regard. She regularly comments on how, for the first time, she feels listened too. I feel that my emotional intelligence and meaningful connection underpin my collaborative relationship-based style of social work (Ruch et al., 2018). </w:t>
            </w:r>
          </w:p>
          <w:p w14:paraId="060B5AA9" w14:textId="77777777" w:rsidR="008403DD" w:rsidRPr="008403DD" w:rsidRDefault="008403DD" w:rsidP="008403DD">
            <w:pPr>
              <w:spacing w:line="360" w:lineRule="auto"/>
              <w:jc w:val="both"/>
              <w:rPr>
                <w:sz w:val="24"/>
                <w:szCs w:val="24"/>
              </w:rPr>
            </w:pPr>
          </w:p>
          <w:p w14:paraId="7CA1B306" w14:textId="63178708" w:rsidR="008403DD" w:rsidRPr="008403DD" w:rsidRDefault="008403DD" w:rsidP="008403DD">
            <w:pPr>
              <w:spacing w:line="360" w:lineRule="auto"/>
              <w:jc w:val="both"/>
              <w:rPr>
                <w:sz w:val="24"/>
                <w:szCs w:val="24"/>
              </w:rPr>
            </w:pPr>
            <w:r w:rsidRPr="008403DD">
              <w:rPr>
                <w:sz w:val="24"/>
                <w:szCs w:val="24"/>
              </w:rPr>
              <w:t xml:space="preserve">It is of the upmost importance in social work that people can accurately and meaningfully express themselves and that they feel heard, especially given the greater likelihood of vulnerability, inequality, heightened emotions, and life-changing outcomes (Thompson, 2020). This will always mean adapting communication to suit the needs of the individual. For example, </w:t>
            </w:r>
            <w:r w:rsidRPr="008403DD">
              <w:rPr>
                <w:sz w:val="24"/>
                <w:szCs w:val="24"/>
              </w:rPr>
              <w:lastRenderedPageBreak/>
              <w:t xml:space="preserve">by adapting the complexity, tone, speed, proximity, or language (Koprowska, 2014). It is also necessary for social workers to reflect on their potential biases, practice cultural reflexivity and humility, and use inclusive language to prevent discrimination or, worse, harmful practice. Lack of cultural understanding may lead to wrong assumptions. For example, avoiding direct eye contact can be seen in some cultures as a sign of deference and respect, whereas in Western culture this can be seen as deceitful or avoidant (Ngobese Sampson, 2022). I have previously needed to determine the level of suicide risk for an asylum-seeker who did not speak English or Welsh. Even with the help of translators this was a difficult task, due to the delay between non-verbal displays of emotion and understanding the verbal context, highlighting how much information we can determine through non-verbal communication. Being able to communicate in the person’s first language is of particular importance in Wales, a nation with two official languages treated equally: Welsh and English (Welsh Language (Wales) Measure, 2011). Although </w:t>
            </w:r>
            <w:r w:rsidR="00A30C5B">
              <w:rPr>
                <w:sz w:val="24"/>
                <w:szCs w:val="24"/>
              </w:rPr>
              <w:t>5</w:t>
            </w:r>
            <w:r w:rsidRPr="008403DD">
              <w:rPr>
                <w:sz w:val="24"/>
                <w:szCs w:val="24"/>
              </w:rPr>
              <w:t xml:space="preserve"> speaks English, she was pro-actively offered the opportunity to communicate in Welsh. This ‘Active Offer’ of Welsh was made without </w:t>
            </w:r>
            <w:r w:rsidR="00A30C5B">
              <w:rPr>
                <w:sz w:val="24"/>
                <w:szCs w:val="24"/>
              </w:rPr>
              <w:t>5</w:t>
            </w:r>
            <w:r w:rsidRPr="008403DD">
              <w:rPr>
                <w:sz w:val="24"/>
                <w:szCs w:val="24"/>
              </w:rPr>
              <w:t xml:space="preserve"> being required to request this, in line with the ‘More than Just Words’ framework (Welsh Government, 2022</w:t>
            </w:r>
            <w:r w:rsidR="00FF7B11">
              <w:rPr>
                <w:sz w:val="24"/>
                <w:szCs w:val="24"/>
              </w:rPr>
              <w:t>a</w:t>
            </w:r>
            <w:r w:rsidRPr="008403DD">
              <w:rPr>
                <w:sz w:val="24"/>
                <w:szCs w:val="24"/>
              </w:rPr>
              <w:t xml:space="preserve">), to promote a culture of inclusion and Welsh identity, demonstrate understanding, prevent discrimination and disadvantage, and facilitate better communication, equality, and standards of care. It is self-evident that it will be harder for someone to articulate what matters to them when they are speaking a second language. The Active Offer means people do not need to request to speak in Welsh; it is already offered, helping us to work together as equal partners and to maintain equality between languages. The risk of assessing capacity in a second language without due consideration could lead to a serious deprivation of rights. </w:t>
            </w:r>
          </w:p>
          <w:p w14:paraId="625DDEC5" w14:textId="77777777" w:rsidR="008403DD" w:rsidRPr="008403DD" w:rsidRDefault="008403DD" w:rsidP="008403DD">
            <w:pPr>
              <w:spacing w:line="360" w:lineRule="auto"/>
              <w:jc w:val="both"/>
              <w:rPr>
                <w:sz w:val="24"/>
                <w:szCs w:val="24"/>
              </w:rPr>
            </w:pPr>
          </w:p>
          <w:p w14:paraId="4638137E" w14:textId="5774ADAB" w:rsidR="008403DD" w:rsidRPr="008403DD" w:rsidRDefault="008403DD" w:rsidP="008403DD">
            <w:pPr>
              <w:spacing w:line="360" w:lineRule="auto"/>
              <w:jc w:val="both"/>
              <w:rPr>
                <w:sz w:val="24"/>
                <w:szCs w:val="24"/>
              </w:rPr>
            </w:pPr>
            <w:r w:rsidRPr="008403DD">
              <w:rPr>
                <w:sz w:val="24"/>
                <w:szCs w:val="24"/>
              </w:rPr>
              <w:t>The empowering of people’s voice, rights, and control are key principles of the Code of Professional Practice for Social Care (SCW, 2017) and the Social Services and Well-being (Wales) Act (2014</w:t>
            </w:r>
            <w:r w:rsidR="00AD7CC1" w:rsidRPr="008403DD">
              <w:rPr>
                <w:sz w:val="24"/>
                <w:szCs w:val="24"/>
              </w:rPr>
              <w:t>) and</w:t>
            </w:r>
            <w:r w:rsidRPr="008403DD">
              <w:rPr>
                <w:sz w:val="24"/>
                <w:szCs w:val="24"/>
              </w:rPr>
              <w:t xml:space="preserve"> are fundamental to meaningful collaboration. Working as equal partners facilitates social work values of inclusion, respect, and empowerment, supports citizenship and anti-discriminatory practice, and promotes people’s confidence, autonomy, and control over their lives (Thompson, 2020; Woodall et al., 2019). The participation ladder (SCW, 2025), adapted from Arnstein (1969), ranges from activities with little meaningful participation where activities are ’done to’ a person, to far more meaningful participation ‘done </w:t>
            </w:r>
            <w:r w:rsidRPr="008403DD">
              <w:rPr>
                <w:sz w:val="24"/>
                <w:szCs w:val="24"/>
              </w:rPr>
              <w:lastRenderedPageBreak/>
              <w:t xml:space="preserve">with’ the person, with the best level of participation being co-production - in an equal and reciprocal partnership. </w:t>
            </w:r>
          </w:p>
          <w:p w14:paraId="7050A023" w14:textId="77777777" w:rsidR="008403DD" w:rsidRPr="008403DD" w:rsidRDefault="008403DD" w:rsidP="008403DD">
            <w:pPr>
              <w:spacing w:line="360" w:lineRule="auto"/>
              <w:jc w:val="both"/>
              <w:rPr>
                <w:sz w:val="24"/>
                <w:szCs w:val="24"/>
              </w:rPr>
            </w:pPr>
          </w:p>
          <w:p w14:paraId="601C56F9" w14:textId="5B659468" w:rsidR="008403DD" w:rsidRPr="008403DD" w:rsidRDefault="008403DD" w:rsidP="008403DD">
            <w:pPr>
              <w:spacing w:line="360" w:lineRule="auto"/>
              <w:jc w:val="both"/>
              <w:rPr>
                <w:sz w:val="24"/>
                <w:szCs w:val="24"/>
              </w:rPr>
            </w:pPr>
            <w:r w:rsidRPr="008403DD">
              <w:rPr>
                <w:sz w:val="24"/>
                <w:szCs w:val="24"/>
              </w:rPr>
              <w:t xml:space="preserve">During our first meeting, I asked </w:t>
            </w:r>
            <w:r w:rsidR="00A30C5B">
              <w:rPr>
                <w:sz w:val="24"/>
                <w:szCs w:val="24"/>
              </w:rPr>
              <w:t>5</w:t>
            </w:r>
            <w:r w:rsidRPr="008403DD">
              <w:rPr>
                <w:sz w:val="24"/>
                <w:szCs w:val="24"/>
              </w:rPr>
              <w:t xml:space="preserve"> what matters to her and kept the focus on what was important to her and what she wanted to achieve. We coproduced a Care and Treatment Plan, agreeing goals and support to help her make positive change in various areas of life. Working in an equal and reciprocal nature, in co-production, allowed us to create a far more meaningful plan than she has with services previously. </w:t>
            </w:r>
            <w:r w:rsidR="00A30C5B">
              <w:rPr>
                <w:sz w:val="24"/>
                <w:szCs w:val="24"/>
              </w:rPr>
              <w:t>5</w:t>
            </w:r>
            <w:r w:rsidRPr="008403DD">
              <w:rPr>
                <w:sz w:val="24"/>
                <w:szCs w:val="24"/>
              </w:rPr>
              <w:t xml:space="preserve"> often states that this time with me is the first time she feels heard.  At the heart of the co-produced plan is for </w:t>
            </w:r>
            <w:r w:rsidR="00A30C5B">
              <w:rPr>
                <w:sz w:val="24"/>
                <w:szCs w:val="24"/>
              </w:rPr>
              <w:t>5</w:t>
            </w:r>
            <w:r w:rsidRPr="008403DD">
              <w:rPr>
                <w:sz w:val="24"/>
                <w:szCs w:val="24"/>
              </w:rPr>
              <w:t xml:space="preserve"> to improve her ability to manage and regulate her emotions. It appears that she has previously been offered ‘default’ services that did not meet her needs and did not account for her unique self. Looking at this from a person-centred </w:t>
            </w:r>
            <w:r w:rsidR="004C415C">
              <w:rPr>
                <w:sz w:val="24"/>
                <w:szCs w:val="24"/>
              </w:rPr>
              <w:t>approach</w:t>
            </w:r>
            <w:r w:rsidRPr="008403DD">
              <w:rPr>
                <w:sz w:val="24"/>
                <w:szCs w:val="24"/>
              </w:rPr>
              <w:t xml:space="preserve">, she requires bespoke psychological support as she is likely to fall between the gaps of various services and their respective thresholds. As such, I have already had discussions and worked collaboratively with other professionals from various specialist services and arranged a professionals meeting to discuss the therapeutic pathway for </w:t>
            </w:r>
            <w:r w:rsidR="00A30C5B">
              <w:rPr>
                <w:sz w:val="24"/>
                <w:szCs w:val="24"/>
              </w:rPr>
              <w:t>5</w:t>
            </w:r>
            <w:r w:rsidRPr="008403DD">
              <w:rPr>
                <w:sz w:val="24"/>
                <w:szCs w:val="24"/>
              </w:rPr>
              <w:t xml:space="preserve"> next week. However, I needed to gather specific information to inform this referral which was one of the aims for this observed practice. I have been upfront and open with </w:t>
            </w:r>
            <w:r w:rsidR="00A30C5B">
              <w:rPr>
                <w:sz w:val="24"/>
                <w:szCs w:val="24"/>
              </w:rPr>
              <w:t>5</w:t>
            </w:r>
            <w:r w:rsidRPr="008403DD">
              <w:rPr>
                <w:sz w:val="24"/>
                <w:szCs w:val="24"/>
              </w:rPr>
              <w:t xml:space="preserve"> about this situation which is why she has been happy with my support even though it is taking longer for her to access therapeutic intervention; because she and I mutually agreed that it would be better to access the correct support rather than the quicker but wrong ‘default’ support like last time. Despite, the ‘tick box’ nature of the referral form, I was able to avoid an impersonal and bureaucratic procedural approach to communication, and instead to maintain a collaborative</w:t>
            </w:r>
            <w:r w:rsidR="00F06286">
              <w:rPr>
                <w:sz w:val="24"/>
                <w:szCs w:val="24"/>
              </w:rPr>
              <w:t xml:space="preserve"> and person-centred</w:t>
            </w:r>
            <w:r w:rsidRPr="008403DD">
              <w:rPr>
                <w:sz w:val="24"/>
                <w:szCs w:val="24"/>
              </w:rPr>
              <w:t xml:space="preserve"> exchange-model of communication that emphasised partnership and mutual understanding (Smale and Tuson, 1993); this was later commented on by the observing social worker. I was able to gather this information and can now use this information alongside my knowledge of thresholds and service remits to put forward a person-centred plan for psychological support during the professionals meeting next week.</w:t>
            </w:r>
          </w:p>
          <w:p w14:paraId="3A417CD4" w14:textId="77777777" w:rsidR="008403DD" w:rsidRPr="008403DD" w:rsidRDefault="008403DD" w:rsidP="008403DD">
            <w:pPr>
              <w:spacing w:line="360" w:lineRule="auto"/>
              <w:jc w:val="both"/>
              <w:rPr>
                <w:sz w:val="24"/>
                <w:szCs w:val="24"/>
              </w:rPr>
            </w:pPr>
          </w:p>
          <w:p w14:paraId="7D5E99D8" w14:textId="5FEA8D8B" w:rsidR="008403DD" w:rsidRPr="008403DD" w:rsidRDefault="008403DD" w:rsidP="008403DD">
            <w:pPr>
              <w:spacing w:line="360" w:lineRule="auto"/>
              <w:jc w:val="both"/>
              <w:rPr>
                <w:sz w:val="24"/>
                <w:szCs w:val="24"/>
              </w:rPr>
            </w:pPr>
            <w:r w:rsidRPr="008403DD">
              <w:rPr>
                <w:sz w:val="24"/>
                <w:szCs w:val="24"/>
              </w:rPr>
              <w:t xml:space="preserve">Through promoting her well-being, rights, and interests, establishing trust and confidence (SCW, 2017), and adopting values of respect, dignity, and compassion, I have built a meaningful relationship through which </w:t>
            </w:r>
            <w:r w:rsidR="00A30C5B">
              <w:rPr>
                <w:sz w:val="24"/>
                <w:szCs w:val="24"/>
              </w:rPr>
              <w:t>5</w:t>
            </w:r>
            <w:r w:rsidRPr="008403DD">
              <w:rPr>
                <w:sz w:val="24"/>
                <w:szCs w:val="24"/>
              </w:rPr>
              <w:t xml:space="preserve"> and I can discuss difficult and sensitive topics and </w:t>
            </w:r>
            <w:r w:rsidRPr="008403DD">
              <w:rPr>
                <w:sz w:val="24"/>
                <w:szCs w:val="24"/>
              </w:rPr>
              <w:lastRenderedPageBreak/>
              <w:t xml:space="preserve">remain feeling in partnership. With this in mind, I was able to discuss a very difficult topic with </w:t>
            </w:r>
            <w:r w:rsidR="00A30C5B">
              <w:rPr>
                <w:sz w:val="24"/>
                <w:szCs w:val="24"/>
              </w:rPr>
              <w:t>5</w:t>
            </w:r>
            <w:r w:rsidRPr="008403DD">
              <w:rPr>
                <w:sz w:val="24"/>
                <w:szCs w:val="24"/>
              </w:rPr>
              <w:t xml:space="preserve"> during this observed practice – the potential removal of her children and how to keep safe if this happens. While this is an almost unimaginably distressing situation, it could be seen as negligent of me not to acknowledge this possibility and to not consider the impact on </w:t>
            </w:r>
            <w:r w:rsidR="00A30C5B">
              <w:rPr>
                <w:sz w:val="24"/>
                <w:szCs w:val="24"/>
              </w:rPr>
              <w:t>5</w:t>
            </w:r>
            <w:r w:rsidRPr="008403DD">
              <w:rPr>
                <w:sz w:val="24"/>
                <w:szCs w:val="24"/>
              </w:rPr>
              <w:t xml:space="preserve"> and her mental health. It is possible that in this distressing situation, she may become a risk of harm to herself. Therefore, we agreed to discuss this scenario and what she could do to keep herself safe if she felt at risk of self-harm or suicide. I have consistently demonstrated to </w:t>
            </w:r>
            <w:r w:rsidR="00A30C5B">
              <w:rPr>
                <w:sz w:val="24"/>
                <w:szCs w:val="24"/>
              </w:rPr>
              <w:t>5</w:t>
            </w:r>
            <w:r w:rsidRPr="008403DD">
              <w:rPr>
                <w:sz w:val="24"/>
                <w:szCs w:val="24"/>
              </w:rPr>
              <w:t xml:space="preserve">, through my words and actions, that I have been there for her, advocated for her, and showed consistent respect and compassion. Consequently, </w:t>
            </w:r>
            <w:r w:rsidR="00A30C5B">
              <w:rPr>
                <w:sz w:val="24"/>
                <w:szCs w:val="24"/>
              </w:rPr>
              <w:t>5</w:t>
            </w:r>
            <w:r w:rsidRPr="008403DD">
              <w:rPr>
                <w:sz w:val="24"/>
                <w:szCs w:val="24"/>
              </w:rPr>
              <w:t xml:space="preserve"> could understand that we are having this conversation from a place of care. </w:t>
            </w:r>
            <w:r w:rsidR="00A30C5B">
              <w:rPr>
                <w:sz w:val="24"/>
                <w:szCs w:val="24"/>
              </w:rPr>
              <w:t>5</w:t>
            </w:r>
            <w:r w:rsidRPr="008403DD">
              <w:rPr>
                <w:sz w:val="24"/>
                <w:szCs w:val="24"/>
              </w:rPr>
              <w:t xml:space="preserve"> was able to engage in a difficult conversation that allowed us to complete a safety plan that established the causal factors, perpetuating factors, and action plan to reduce risk. As this was a difficult and emotive conversation, I was then able to bring the topic of conversation back to lighter topics, and even humour, leaving the discussion with a safe and positive outlook, with </w:t>
            </w:r>
            <w:r w:rsidR="00A30C5B">
              <w:rPr>
                <w:sz w:val="24"/>
                <w:szCs w:val="24"/>
              </w:rPr>
              <w:t>5</w:t>
            </w:r>
            <w:r w:rsidRPr="008403DD">
              <w:rPr>
                <w:sz w:val="24"/>
                <w:szCs w:val="24"/>
              </w:rPr>
              <w:t xml:space="preserve"> feeling emotionally safe and ready to re-engage with the world.</w:t>
            </w:r>
          </w:p>
          <w:p w14:paraId="3140E297" w14:textId="77777777" w:rsidR="008403DD" w:rsidRPr="008403DD" w:rsidRDefault="008403DD" w:rsidP="008403DD">
            <w:pPr>
              <w:spacing w:line="360" w:lineRule="auto"/>
              <w:jc w:val="both"/>
              <w:rPr>
                <w:sz w:val="24"/>
                <w:szCs w:val="24"/>
              </w:rPr>
            </w:pPr>
          </w:p>
          <w:p w14:paraId="7DCDFD7A" w14:textId="03287E9E" w:rsidR="008403DD" w:rsidRDefault="008403DD" w:rsidP="008403DD">
            <w:pPr>
              <w:spacing w:line="360" w:lineRule="auto"/>
              <w:jc w:val="both"/>
              <w:rPr>
                <w:sz w:val="24"/>
                <w:szCs w:val="24"/>
              </w:rPr>
            </w:pPr>
            <w:r w:rsidRPr="008403DD">
              <w:rPr>
                <w:sz w:val="24"/>
                <w:szCs w:val="24"/>
              </w:rPr>
              <w:t>I had originally planned to also gather information to inform a referral for ADHD assessment, following advice from the consultant psychiatrist. However, I realised part-way through that this was too much for one sitting, given the emotional dimension of the conversation. On reflection, this appears to be a problem for me. I can often attribute too many actions to cover in one sitting. While this comes from a place of enthusiasm and passion, this can become stressful and, worse, has the potential for the other person to feel rushed, potentially leading to poorer outcomes. On the strengths-based, communication training I learnt ‘sometimes you need to go slow to go fast’, meaning the end goal is met more swiftly when actions are more meaningful, as opposed to just trying to do as many actions as possible. This is an area for me to work on – to try to maintain the emphasis on meaningful connection and working together rather than on how many positive actions can be achieved quickly.</w:t>
            </w:r>
          </w:p>
          <w:p w14:paraId="119800A7" w14:textId="77777777" w:rsidR="003C650C" w:rsidRDefault="003C650C" w:rsidP="008403DD">
            <w:pPr>
              <w:spacing w:line="360" w:lineRule="auto"/>
              <w:jc w:val="both"/>
              <w:rPr>
                <w:sz w:val="24"/>
                <w:szCs w:val="24"/>
              </w:rPr>
            </w:pPr>
          </w:p>
          <w:p w14:paraId="20CC5E2B" w14:textId="4437F215" w:rsidR="00FC11C3" w:rsidRPr="008403DD" w:rsidRDefault="008403DD" w:rsidP="00033E38">
            <w:pPr>
              <w:spacing w:line="360" w:lineRule="auto"/>
              <w:jc w:val="both"/>
              <w:rPr>
                <w:sz w:val="24"/>
                <w:szCs w:val="24"/>
              </w:rPr>
            </w:pPr>
            <w:r>
              <w:rPr>
                <w:sz w:val="24"/>
                <w:szCs w:val="24"/>
              </w:rPr>
              <w:t xml:space="preserve">Word Count: </w:t>
            </w:r>
            <w:r w:rsidR="0058121E">
              <w:rPr>
                <w:sz w:val="24"/>
                <w:szCs w:val="24"/>
              </w:rPr>
              <w:t>14</w:t>
            </w:r>
            <w:r w:rsidR="003C650C">
              <w:rPr>
                <w:sz w:val="24"/>
                <w:szCs w:val="24"/>
              </w:rPr>
              <w:t>07</w:t>
            </w:r>
          </w:p>
        </w:tc>
      </w:tr>
    </w:tbl>
    <w:p w14:paraId="6BC9758D" w14:textId="77777777" w:rsidR="00EB695F" w:rsidRDefault="00EB695F" w:rsidP="00FF7EBB">
      <w:pPr>
        <w:jc w:val="both"/>
        <w:rPr>
          <w:sz w:val="24"/>
          <w:szCs w:val="24"/>
        </w:rPr>
      </w:pPr>
    </w:p>
    <w:p w14:paraId="47668F29" w14:textId="77777777" w:rsidR="001357DB" w:rsidRDefault="001357DB" w:rsidP="00BC4ED3">
      <w:pPr>
        <w:jc w:val="center"/>
        <w:rPr>
          <w:b/>
          <w:sz w:val="28"/>
          <w:szCs w:val="28"/>
        </w:rPr>
      </w:pPr>
    </w:p>
    <w:p w14:paraId="3010E67A" w14:textId="43D46D01" w:rsidR="00CA3593" w:rsidRPr="00392F73" w:rsidRDefault="002A0E51" w:rsidP="00BC4ED3">
      <w:pPr>
        <w:jc w:val="center"/>
        <w:rPr>
          <w:b/>
          <w:i/>
          <w:sz w:val="28"/>
          <w:szCs w:val="28"/>
        </w:rPr>
      </w:pPr>
      <w:r w:rsidRPr="00EE5BC3">
        <w:rPr>
          <w:b/>
          <w:sz w:val="28"/>
          <w:szCs w:val="28"/>
        </w:rPr>
        <w:lastRenderedPageBreak/>
        <w:t>F</w:t>
      </w:r>
      <w:r w:rsidR="00CA3593" w:rsidRPr="00EE5BC3">
        <w:rPr>
          <w:b/>
          <w:sz w:val="28"/>
          <w:szCs w:val="28"/>
        </w:rPr>
        <w:t>eedback and comments</w:t>
      </w:r>
      <w:r w:rsidRPr="00EE5BC3">
        <w:rPr>
          <w:b/>
          <w:sz w:val="28"/>
          <w:szCs w:val="28"/>
        </w:rPr>
        <w:t xml:space="preserve"> from</w:t>
      </w:r>
      <w:r w:rsidR="00214047" w:rsidRPr="00EE5BC3">
        <w:rPr>
          <w:b/>
          <w:sz w:val="28"/>
          <w:szCs w:val="28"/>
        </w:rPr>
        <w:t xml:space="preserve"> individual</w:t>
      </w:r>
      <w:r w:rsidR="001772BF" w:rsidRPr="00BC4ED3">
        <w:rPr>
          <w:b/>
          <w:sz w:val="28"/>
          <w:szCs w:val="28"/>
        </w:rPr>
        <w:t xml:space="preserve"> in need of care and support and/or their</w:t>
      </w:r>
      <w:r w:rsidR="001772BF" w:rsidRPr="00BC4ED3">
        <w:rPr>
          <w:b/>
          <w:i/>
          <w:sz w:val="28"/>
          <w:szCs w:val="28"/>
        </w:rPr>
        <w:t xml:space="preserve"> </w:t>
      </w:r>
      <w:r w:rsidR="001772BF" w:rsidRPr="00BC4ED3">
        <w:rPr>
          <w:b/>
          <w:sz w:val="28"/>
          <w:szCs w:val="28"/>
        </w:rPr>
        <w:t>carers</w:t>
      </w:r>
      <w:r w:rsidR="001772BF" w:rsidRPr="00BC4ED3">
        <w:rPr>
          <w:b/>
          <w:color w:val="auto"/>
          <w:sz w:val="28"/>
          <w:szCs w:val="28"/>
        </w:rPr>
        <w:t xml:space="preserve"> </w:t>
      </w:r>
    </w:p>
    <w:p w14:paraId="1366AB4B" w14:textId="77777777" w:rsidR="00214047" w:rsidRDefault="00214047" w:rsidP="00FF7EBB">
      <w:pPr>
        <w:jc w:val="both"/>
        <w:rPr>
          <w:b/>
          <w:sz w:val="24"/>
          <w:szCs w:val="24"/>
        </w:rPr>
      </w:pPr>
    </w:p>
    <w:p w14:paraId="64C60EF8" w14:textId="77777777" w:rsidR="00696A88" w:rsidRPr="00D0503D" w:rsidRDefault="00337FEF" w:rsidP="00FF7EBB">
      <w:pPr>
        <w:jc w:val="both"/>
        <w:rPr>
          <w:b/>
          <w:sz w:val="24"/>
          <w:szCs w:val="24"/>
        </w:rPr>
      </w:pPr>
      <w:r w:rsidRPr="00D0503D">
        <w:rPr>
          <w:b/>
          <w:sz w:val="24"/>
          <w:szCs w:val="24"/>
        </w:rPr>
        <w:t>Information</w:t>
      </w:r>
      <w:r w:rsidR="00696A88" w:rsidRPr="00D0503D">
        <w:rPr>
          <w:b/>
          <w:sz w:val="24"/>
          <w:szCs w:val="24"/>
        </w:rPr>
        <w:t xml:space="preserve"> for the observer</w:t>
      </w:r>
    </w:p>
    <w:p w14:paraId="38395739" w14:textId="7CC2AAE0" w:rsidR="00CD7E1F" w:rsidRPr="007D5F92" w:rsidRDefault="00390074" w:rsidP="00FF7EBB">
      <w:pPr>
        <w:jc w:val="both"/>
        <w:rPr>
          <w:iCs/>
          <w:sz w:val="24"/>
          <w:szCs w:val="24"/>
        </w:rPr>
      </w:pPr>
      <w:r w:rsidRPr="007D5F92">
        <w:rPr>
          <w:iCs/>
          <w:sz w:val="24"/>
          <w:szCs w:val="24"/>
        </w:rPr>
        <w:t xml:space="preserve">This section of the Observation should not be </w:t>
      </w:r>
      <w:r w:rsidR="00C63CAB" w:rsidRPr="007D5F92">
        <w:rPr>
          <w:iCs/>
          <w:sz w:val="24"/>
          <w:szCs w:val="24"/>
        </w:rPr>
        <w:t>completed</w:t>
      </w:r>
      <w:r w:rsidR="00C63CAB" w:rsidRPr="007D5F92">
        <w:rPr>
          <w:b/>
          <w:iCs/>
          <w:sz w:val="24"/>
          <w:szCs w:val="24"/>
        </w:rPr>
        <w:t xml:space="preserve"> </w:t>
      </w:r>
      <w:r w:rsidRPr="007D5F92">
        <w:rPr>
          <w:iCs/>
          <w:sz w:val="24"/>
          <w:szCs w:val="24"/>
        </w:rPr>
        <w:t>in the presence of the learner.</w:t>
      </w:r>
      <w:r w:rsidR="00CD7E1F" w:rsidRPr="007D5F92">
        <w:rPr>
          <w:iCs/>
          <w:sz w:val="24"/>
          <w:szCs w:val="24"/>
        </w:rPr>
        <w:t xml:space="preserve"> </w:t>
      </w:r>
    </w:p>
    <w:p w14:paraId="0AD3F030" w14:textId="77777777" w:rsidR="00CD7E1F" w:rsidRPr="007D5F92" w:rsidRDefault="00CD7E1F" w:rsidP="00FF7EBB">
      <w:pPr>
        <w:jc w:val="both"/>
        <w:rPr>
          <w:iCs/>
          <w:sz w:val="24"/>
          <w:szCs w:val="24"/>
        </w:rPr>
      </w:pPr>
    </w:p>
    <w:p w14:paraId="7FB22A0A" w14:textId="74A1EB53" w:rsidR="00390074" w:rsidRPr="007D5F92" w:rsidRDefault="00CD7E1F">
      <w:pPr>
        <w:jc w:val="both"/>
        <w:rPr>
          <w:iCs/>
          <w:sz w:val="24"/>
          <w:szCs w:val="24"/>
        </w:rPr>
      </w:pPr>
      <w:r w:rsidRPr="007D5F92">
        <w:rPr>
          <w:iCs/>
          <w:sz w:val="24"/>
          <w:szCs w:val="24"/>
        </w:rPr>
        <w:t xml:space="preserve">No formal written feedback is required from the observer on the </w:t>
      </w:r>
      <w:r w:rsidR="000D2ED2" w:rsidRPr="007D5F92">
        <w:rPr>
          <w:iCs/>
          <w:sz w:val="24"/>
          <w:szCs w:val="24"/>
        </w:rPr>
        <w:t>learner’s</w:t>
      </w:r>
      <w:r w:rsidRPr="007D5F92">
        <w:rPr>
          <w:iCs/>
          <w:sz w:val="24"/>
          <w:szCs w:val="24"/>
        </w:rPr>
        <w:t xml:space="preserve"> practice</w:t>
      </w:r>
      <w:r w:rsidR="00CC1122" w:rsidRPr="007D5F92">
        <w:rPr>
          <w:iCs/>
          <w:sz w:val="24"/>
          <w:szCs w:val="24"/>
        </w:rPr>
        <w:t>.</w:t>
      </w:r>
      <w:r w:rsidRPr="007D5F92">
        <w:rPr>
          <w:iCs/>
          <w:sz w:val="24"/>
          <w:szCs w:val="24"/>
        </w:rPr>
        <w:t xml:space="preserve"> </w:t>
      </w:r>
      <w:r w:rsidR="00CC1122" w:rsidRPr="007D5F92">
        <w:rPr>
          <w:iCs/>
          <w:sz w:val="24"/>
          <w:szCs w:val="24"/>
        </w:rPr>
        <w:t>H</w:t>
      </w:r>
      <w:r w:rsidRPr="007D5F92">
        <w:rPr>
          <w:iCs/>
          <w:sz w:val="24"/>
          <w:szCs w:val="24"/>
        </w:rPr>
        <w:t>owever verbal feedback should be provided to the learner as soon as possible after the observation</w:t>
      </w:r>
      <w:r w:rsidR="00392F73" w:rsidRPr="007D5F92">
        <w:rPr>
          <w:b/>
          <w:bCs/>
          <w:iCs/>
          <w:sz w:val="24"/>
          <w:szCs w:val="24"/>
        </w:rPr>
        <w:t xml:space="preserve">. </w:t>
      </w:r>
      <w:r w:rsidR="00392F73" w:rsidRPr="007D5F92">
        <w:rPr>
          <w:iCs/>
          <w:sz w:val="24"/>
          <w:szCs w:val="24"/>
        </w:rPr>
        <w:t>I</w:t>
      </w:r>
      <w:r w:rsidR="000D6653" w:rsidRPr="007D5F92">
        <w:rPr>
          <w:iCs/>
          <w:sz w:val="24"/>
          <w:szCs w:val="24"/>
        </w:rPr>
        <w:t>f the o</w:t>
      </w:r>
      <w:r w:rsidR="00EE01ED" w:rsidRPr="007D5F92">
        <w:rPr>
          <w:iCs/>
          <w:sz w:val="24"/>
          <w:szCs w:val="24"/>
        </w:rPr>
        <w:t>bserver</w:t>
      </w:r>
      <w:r w:rsidR="000D6653" w:rsidRPr="007D5F92">
        <w:rPr>
          <w:iCs/>
          <w:sz w:val="24"/>
          <w:szCs w:val="24"/>
        </w:rPr>
        <w:t xml:space="preserve"> is not the mentor</w:t>
      </w:r>
      <w:r w:rsidR="0895A14B" w:rsidRPr="007D5F92">
        <w:rPr>
          <w:iCs/>
          <w:sz w:val="24"/>
          <w:szCs w:val="24"/>
        </w:rPr>
        <w:t>,</w:t>
      </w:r>
      <w:r w:rsidR="000D6653" w:rsidRPr="007D5F92">
        <w:rPr>
          <w:iCs/>
          <w:sz w:val="24"/>
          <w:szCs w:val="24"/>
        </w:rPr>
        <w:t xml:space="preserve"> then feedback should </w:t>
      </w:r>
      <w:r w:rsidR="00EE01ED" w:rsidRPr="007D5F92">
        <w:rPr>
          <w:iCs/>
          <w:sz w:val="24"/>
          <w:szCs w:val="24"/>
        </w:rPr>
        <w:t>also</w:t>
      </w:r>
      <w:r w:rsidR="000D6653" w:rsidRPr="007D5F92">
        <w:rPr>
          <w:iCs/>
          <w:sz w:val="24"/>
          <w:szCs w:val="24"/>
        </w:rPr>
        <w:t xml:space="preserve"> be provided to the mentor</w:t>
      </w:r>
      <w:r w:rsidRPr="007D5F92">
        <w:rPr>
          <w:iCs/>
          <w:sz w:val="24"/>
          <w:szCs w:val="24"/>
        </w:rPr>
        <w:t xml:space="preserve">. </w:t>
      </w:r>
    </w:p>
    <w:p w14:paraId="7103C235" w14:textId="77777777" w:rsidR="00390074" w:rsidRPr="007D5F92" w:rsidRDefault="00390074" w:rsidP="00FF7EBB">
      <w:pPr>
        <w:jc w:val="both"/>
        <w:rPr>
          <w:iCs/>
          <w:sz w:val="24"/>
          <w:szCs w:val="24"/>
        </w:rPr>
      </w:pPr>
    </w:p>
    <w:p w14:paraId="383E5FC5" w14:textId="63E5096E" w:rsidR="00375AF5" w:rsidRPr="007D5F92" w:rsidRDefault="00CA3593" w:rsidP="00FF7EBB">
      <w:pPr>
        <w:jc w:val="both"/>
        <w:rPr>
          <w:iCs/>
          <w:sz w:val="24"/>
          <w:szCs w:val="24"/>
        </w:rPr>
      </w:pPr>
      <w:r w:rsidRPr="007D5F92">
        <w:rPr>
          <w:iCs/>
          <w:sz w:val="24"/>
          <w:szCs w:val="24"/>
        </w:rPr>
        <w:t>Some or all of th</w:t>
      </w:r>
      <w:r w:rsidR="00EE01ED" w:rsidRPr="007D5F92">
        <w:rPr>
          <w:iCs/>
          <w:sz w:val="24"/>
          <w:szCs w:val="24"/>
        </w:rPr>
        <w:t>e</w:t>
      </w:r>
      <w:r w:rsidR="00045C40" w:rsidRPr="007D5F92">
        <w:rPr>
          <w:iCs/>
          <w:sz w:val="24"/>
          <w:szCs w:val="24"/>
        </w:rPr>
        <w:t xml:space="preserve"> </w:t>
      </w:r>
      <w:r w:rsidRPr="007D5F92">
        <w:rPr>
          <w:iCs/>
          <w:sz w:val="24"/>
          <w:szCs w:val="24"/>
        </w:rPr>
        <w:t>questions</w:t>
      </w:r>
      <w:r w:rsidR="00045C40" w:rsidRPr="007D5F92">
        <w:rPr>
          <w:iCs/>
          <w:sz w:val="24"/>
          <w:szCs w:val="24"/>
        </w:rPr>
        <w:t xml:space="preserve"> below</w:t>
      </w:r>
      <w:r w:rsidRPr="007D5F92">
        <w:rPr>
          <w:iCs/>
          <w:sz w:val="24"/>
          <w:szCs w:val="24"/>
        </w:rPr>
        <w:t xml:space="preserve"> may be used by the observer</w:t>
      </w:r>
      <w:r w:rsidR="00B07E79" w:rsidRPr="007D5F92">
        <w:rPr>
          <w:iCs/>
          <w:sz w:val="24"/>
          <w:szCs w:val="24"/>
        </w:rPr>
        <w:t xml:space="preserve"> </w:t>
      </w:r>
      <w:r w:rsidRPr="007D5F92">
        <w:rPr>
          <w:iCs/>
          <w:sz w:val="24"/>
          <w:szCs w:val="24"/>
        </w:rPr>
        <w:t xml:space="preserve">who </w:t>
      </w:r>
      <w:r w:rsidR="000F42AE" w:rsidRPr="007D5F92">
        <w:rPr>
          <w:iCs/>
          <w:sz w:val="24"/>
          <w:szCs w:val="24"/>
        </w:rPr>
        <w:t>can rephrase</w:t>
      </w:r>
      <w:r w:rsidR="00EB695F" w:rsidRPr="007D5F92">
        <w:rPr>
          <w:iCs/>
          <w:sz w:val="24"/>
          <w:szCs w:val="24"/>
        </w:rPr>
        <w:t xml:space="preserve"> </w:t>
      </w:r>
      <w:r w:rsidRPr="007D5F92">
        <w:rPr>
          <w:iCs/>
          <w:sz w:val="24"/>
          <w:szCs w:val="24"/>
        </w:rPr>
        <w:t>and add explanations and prompts as required.</w:t>
      </w:r>
      <w:r w:rsidR="00D60F88" w:rsidRPr="007D5F92">
        <w:rPr>
          <w:iCs/>
          <w:sz w:val="24"/>
          <w:szCs w:val="24"/>
        </w:rPr>
        <w:t xml:space="preserve"> The observer</w:t>
      </w:r>
      <w:r w:rsidRPr="007D5F92">
        <w:rPr>
          <w:iCs/>
          <w:sz w:val="24"/>
          <w:szCs w:val="24"/>
        </w:rPr>
        <w:t xml:space="preserve"> should </w:t>
      </w:r>
      <w:r w:rsidR="000C6892" w:rsidRPr="007D5F92">
        <w:rPr>
          <w:iCs/>
          <w:sz w:val="24"/>
          <w:szCs w:val="24"/>
        </w:rPr>
        <w:t>record</w:t>
      </w:r>
      <w:r w:rsidRPr="007D5F92">
        <w:rPr>
          <w:iCs/>
          <w:sz w:val="24"/>
          <w:szCs w:val="24"/>
        </w:rPr>
        <w:t xml:space="preserve"> responses</w:t>
      </w:r>
      <w:r w:rsidR="000D2ED2" w:rsidRPr="007D5F92">
        <w:rPr>
          <w:iCs/>
          <w:sz w:val="24"/>
          <w:szCs w:val="24"/>
        </w:rPr>
        <w:t xml:space="preserve"> from the </w:t>
      </w:r>
      <w:r w:rsidR="00214047" w:rsidRPr="007D5F92">
        <w:rPr>
          <w:iCs/>
          <w:sz w:val="24"/>
          <w:szCs w:val="24"/>
        </w:rPr>
        <w:t>individual</w:t>
      </w:r>
      <w:r w:rsidR="001772BF" w:rsidRPr="007D5F92">
        <w:rPr>
          <w:iCs/>
          <w:sz w:val="24"/>
          <w:szCs w:val="24"/>
        </w:rPr>
        <w:t xml:space="preserve"> in need of care and support and/or their carers</w:t>
      </w:r>
      <w:r w:rsidR="001772BF" w:rsidRPr="007D5F92">
        <w:rPr>
          <w:iCs/>
          <w:color w:val="auto"/>
          <w:sz w:val="24"/>
          <w:szCs w:val="24"/>
        </w:rPr>
        <w:t xml:space="preserve"> </w:t>
      </w:r>
      <w:r w:rsidRPr="007D5F92">
        <w:rPr>
          <w:iCs/>
          <w:sz w:val="24"/>
          <w:szCs w:val="24"/>
        </w:rPr>
        <w:t>below</w:t>
      </w:r>
      <w:r w:rsidR="007A628F" w:rsidRPr="007D5F92">
        <w:rPr>
          <w:iCs/>
          <w:sz w:val="24"/>
          <w:szCs w:val="24"/>
        </w:rPr>
        <w:t>,</w:t>
      </w:r>
      <w:r w:rsidR="00B07E79" w:rsidRPr="007D5F92">
        <w:rPr>
          <w:iCs/>
          <w:sz w:val="24"/>
          <w:szCs w:val="24"/>
        </w:rPr>
        <w:t xml:space="preserve"> or by using </w:t>
      </w:r>
      <w:r w:rsidR="00F45521" w:rsidRPr="007D5F92">
        <w:rPr>
          <w:iCs/>
          <w:sz w:val="24"/>
          <w:szCs w:val="24"/>
        </w:rPr>
        <w:t>an</w:t>
      </w:r>
      <w:r w:rsidR="00B07E79" w:rsidRPr="007D5F92">
        <w:rPr>
          <w:iCs/>
          <w:sz w:val="24"/>
          <w:szCs w:val="24"/>
        </w:rPr>
        <w:t xml:space="preserve"> alternative method</w:t>
      </w:r>
      <w:r w:rsidR="000D2ED2" w:rsidRPr="007D5F92">
        <w:rPr>
          <w:iCs/>
          <w:sz w:val="24"/>
          <w:szCs w:val="24"/>
        </w:rPr>
        <w:t xml:space="preserve"> if required</w:t>
      </w:r>
      <w:r w:rsidR="00F45521" w:rsidRPr="007D5F92">
        <w:rPr>
          <w:iCs/>
          <w:sz w:val="24"/>
          <w:szCs w:val="24"/>
        </w:rPr>
        <w:t>/provided</w:t>
      </w:r>
      <w:r w:rsidR="000D2ED2" w:rsidRPr="007D5F92">
        <w:rPr>
          <w:iCs/>
          <w:sz w:val="24"/>
          <w:szCs w:val="24"/>
        </w:rPr>
        <w:t xml:space="preserve">. </w:t>
      </w:r>
      <w:r w:rsidR="00B07E79" w:rsidRPr="007D5F92">
        <w:rPr>
          <w:iCs/>
          <w:sz w:val="24"/>
          <w:szCs w:val="24"/>
        </w:rPr>
        <w:t xml:space="preserve"> </w:t>
      </w:r>
    </w:p>
    <w:p w14:paraId="4BECCD6D" w14:textId="38E9132C" w:rsidR="00CA3593" w:rsidRPr="007D5F92" w:rsidRDefault="002A0E51" w:rsidP="00FF7EBB">
      <w:pPr>
        <w:jc w:val="both"/>
        <w:rPr>
          <w:iCs/>
          <w:sz w:val="24"/>
          <w:szCs w:val="24"/>
        </w:rPr>
      </w:pPr>
      <w:r w:rsidRPr="007D5F92">
        <w:rPr>
          <w:iCs/>
          <w:sz w:val="24"/>
          <w:szCs w:val="24"/>
        </w:rPr>
        <w:t>Before asking the questions, t</w:t>
      </w:r>
      <w:r w:rsidR="00CA3593" w:rsidRPr="007D5F92">
        <w:rPr>
          <w:iCs/>
          <w:sz w:val="24"/>
          <w:szCs w:val="24"/>
        </w:rPr>
        <w:t xml:space="preserve">he observer must explain to the </w:t>
      </w:r>
      <w:r w:rsidRPr="007D5F92">
        <w:rPr>
          <w:iCs/>
          <w:sz w:val="24"/>
          <w:szCs w:val="24"/>
        </w:rPr>
        <w:t xml:space="preserve">individual </w:t>
      </w:r>
      <w:r w:rsidR="00375AF5" w:rsidRPr="007D5F92">
        <w:rPr>
          <w:iCs/>
          <w:sz w:val="24"/>
          <w:szCs w:val="24"/>
        </w:rPr>
        <w:t>comments</w:t>
      </w:r>
      <w:r w:rsidR="00CA3593" w:rsidRPr="007D5F92">
        <w:rPr>
          <w:iCs/>
          <w:sz w:val="24"/>
          <w:szCs w:val="24"/>
        </w:rPr>
        <w:t xml:space="preserve"> will be shared with the </w:t>
      </w:r>
      <w:r w:rsidR="00B24344" w:rsidRPr="007D5F92">
        <w:rPr>
          <w:iCs/>
          <w:sz w:val="24"/>
          <w:szCs w:val="24"/>
        </w:rPr>
        <w:t>learner</w:t>
      </w:r>
      <w:r w:rsidR="00B07E79" w:rsidRPr="007D5F92">
        <w:rPr>
          <w:iCs/>
          <w:sz w:val="24"/>
          <w:szCs w:val="24"/>
        </w:rPr>
        <w:t>.</w:t>
      </w:r>
      <w:r w:rsidR="00002C7A" w:rsidRPr="007D5F92">
        <w:rPr>
          <w:iCs/>
          <w:sz w:val="24"/>
          <w:szCs w:val="24"/>
        </w:rPr>
        <w:t xml:space="preserve"> It may be useful to explain that it is used as a learning tool for the learner to develop their own practice. </w:t>
      </w:r>
    </w:p>
    <w:p w14:paraId="5691A5AA" w14:textId="77777777" w:rsidR="005C28D3" w:rsidRPr="007D5F92" w:rsidRDefault="005C28D3" w:rsidP="00FF7EBB">
      <w:pPr>
        <w:jc w:val="both"/>
        <w:rPr>
          <w:iCs/>
          <w:sz w:val="24"/>
          <w:szCs w:val="24"/>
        </w:rPr>
      </w:pPr>
    </w:p>
    <w:p w14:paraId="2C8D4725" w14:textId="77777777" w:rsidR="00CA3593" w:rsidRPr="007D5F92" w:rsidRDefault="00CA3593" w:rsidP="00FF7EBB">
      <w:pPr>
        <w:jc w:val="both"/>
        <w:rPr>
          <w:iCs/>
          <w:sz w:val="24"/>
          <w:szCs w:val="24"/>
        </w:rPr>
      </w:pPr>
      <w:r w:rsidRPr="007D5F92">
        <w:rPr>
          <w:iCs/>
          <w:sz w:val="24"/>
          <w:szCs w:val="24"/>
        </w:rPr>
        <w:t>If the observer is unable to gain feedback</w:t>
      </w:r>
      <w:r w:rsidR="00484CE3" w:rsidRPr="007D5F92">
        <w:rPr>
          <w:iCs/>
          <w:sz w:val="24"/>
          <w:szCs w:val="24"/>
        </w:rPr>
        <w:t>,</w:t>
      </w:r>
      <w:r w:rsidR="00B07E79" w:rsidRPr="007D5F92">
        <w:rPr>
          <w:iCs/>
          <w:sz w:val="24"/>
          <w:szCs w:val="24"/>
        </w:rPr>
        <w:t xml:space="preserve"> </w:t>
      </w:r>
      <w:r w:rsidRPr="007D5F92">
        <w:rPr>
          <w:iCs/>
          <w:sz w:val="24"/>
          <w:szCs w:val="24"/>
        </w:rPr>
        <w:t>they should briefly say why.</w:t>
      </w:r>
    </w:p>
    <w:p w14:paraId="42EF2EDB" w14:textId="77777777" w:rsidR="00CA3593" w:rsidRDefault="00CA3593" w:rsidP="00FF7EBB">
      <w:pPr>
        <w:jc w:val="both"/>
        <w:rPr>
          <w:sz w:val="24"/>
          <w:szCs w:val="24"/>
        </w:rPr>
      </w:pPr>
    </w:p>
    <w:p w14:paraId="072A7ECA" w14:textId="4D1AA185" w:rsidR="00A63F71" w:rsidRPr="007D5F92" w:rsidRDefault="00A63F71" w:rsidP="00FF7EBB">
      <w:pPr>
        <w:jc w:val="both"/>
        <w:rPr>
          <w:b/>
          <w:bCs/>
          <w:sz w:val="24"/>
          <w:szCs w:val="24"/>
        </w:rPr>
      </w:pPr>
      <w:r w:rsidRPr="007D5F92">
        <w:rPr>
          <w:b/>
          <w:bCs/>
          <w:sz w:val="24"/>
          <w:szCs w:val="24"/>
        </w:rPr>
        <w:t>Feedback from the observer</w:t>
      </w:r>
    </w:p>
    <w:p w14:paraId="3FA2EBAC" w14:textId="77777777" w:rsidR="00A63F71" w:rsidRDefault="00A63F71" w:rsidP="00A63F71">
      <w:pPr>
        <w:jc w:val="both"/>
        <w:rPr>
          <w:i/>
          <w:iCs/>
          <w:sz w:val="24"/>
          <w:szCs w:val="24"/>
        </w:rPr>
      </w:pPr>
    </w:p>
    <w:p w14:paraId="7C9D5180" w14:textId="324BDAEA" w:rsidR="00A63F71" w:rsidRDefault="00A63F71" w:rsidP="00A63F71">
      <w:pPr>
        <w:jc w:val="both"/>
        <w:rPr>
          <w:i/>
          <w:iCs/>
          <w:sz w:val="24"/>
          <w:szCs w:val="24"/>
        </w:rPr>
      </w:pPr>
      <w:r w:rsidRPr="00A63F71">
        <w:rPr>
          <w:i/>
          <w:iCs/>
          <w:sz w:val="24"/>
          <w:szCs w:val="24"/>
        </w:rPr>
        <w:t xml:space="preserve">From my perspective, I observed that Jeff demonstrated professionalism, strong communication skills, and a supportive approach throughout. He began by seeking permission to observe and clearly explained the purpose of the meeting, which </w:t>
      </w:r>
      <w:r w:rsidR="007F60E4">
        <w:rPr>
          <w:i/>
          <w:iCs/>
          <w:sz w:val="24"/>
          <w:szCs w:val="24"/>
        </w:rPr>
        <w:t>the person</w:t>
      </w:r>
      <w:r w:rsidRPr="00A63F71">
        <w:rPr>
          <w:i/>
          <w:iCs/>
          <w:sz w:val="24"/>
          <w:szCs w:val="24"/>
        </w:rPr>
        <w:t xml:space="preserve"> understood and agreed to proceed with. </w:t>
      </w:r>
    </w:p>
    <w:p w14:paraId="44B8A271" w14:textId="77777777" w:rsidR="00A63F71" w:rsidRPr="00A63F71" w:rsidRDefault="00A63F71" w:rsidP="00A63F71">
      <w:pPr>
        <w:jc w:val="both"/>
        <w:rPr>
          <w:sz w:val="24"/>
          <w:szCs w:val="24"/>
        </w:rPr>
      </w:pPr>
    </w:p>
    <w:p w14:paraId="3A4C9795" w14:textId="717D9679" w:rsidR="00A63F71" w:rsidRDefault="00A63F71" w:rsidP="00A63F71">
      <w:pPr>
        <w:jc w:val="both"/>
        <w:rPr>
          <w:i/>
          <w:iCs/>
          <w:sz w:val="24"/>
          <w:szCs w:val="24"/>
        </w:rPr>
      </w:pPr>
      <w:r w:rsidRPr="00A63F71">
        <w:rPr>
          <w:i/>
          <w:iCs/>
          <w:sz w:val="24"/>
          <w:szCs w:val="24"/>
        </w:rPr>
        <w:t xml:space="preserve">I noticed that Jeff was well-prepared and maintained a calm and composed manner. His open body language, such as uncrossed arms and a relaxed posture, helped create a comfortable environment. He gave her ample time to speak, listened attentively, and avoided rushing or interrupting her. I could see that he communicated effectively, explaining matters clearly and checking </w:t>
      </w:r>
      <w:r w:rsidR="007F60E4">
        <w:rPr>
          <w:i/>
          <w:iCs/>
          <w:sz w:val="24"/>
          <w:szCs w:val="24"/>
        </w:rPr>
        <w:t>her</w:t>
      </w:r>
      <w:r w:rsidRPr="00A63F71">
        <w:rPr>
          <w:i/>
          <w:iCs/>
          <w:sz w:val="24"/>
          <w:szCs w:val="24"/>
        </w:rPr>
        <w:t xml:space="preserve"> understanding. When she didn’t fully grasp something, he patiently re-explained it in a way that was accessible and easy for her to follow.</w:t>
      </w:r>
    </w:p>
    <w:p w14:paraId="00E351CB" w14:textId="77777777" w:rsidR="00A63F71" w:rsidRPr="00A63F71" w:rsidRDefault="00A63F71" w:rsidP="00A63F71">
      <w:pPr>
        <w:jc w:val="both"/>
        <w:rPr>
          <w:sz w:val="24"/>
          <w:szCs w:val="24"/>
        </w:rPr>
      </w:pPr>
    </w:p>
    <w:p w14:paraId="2760012D" w14:textId="0666CE72" w:rsidR="00A63F71" w:rsidRDefault="00A63F71" w:rsidP="00A63F71">
      <w:pPr>
        <w:jc w:val="both"/>
        <w:rPr>
          <w:i/>
          <w:iCs/>
          <w:sz w:val="24"/>
          <w:szCs w:val="24"/>
        </w:rPr>
      </w:pPr>
      <w:r w:rsidRPr="00A63F71">
        <w:rPr>
          <w:i/>
          <w:iCs/>
          <w:sz w:val="24"/>
          <w:szCs w:val="24"/>
        </w:rPr>
        <w:t xml:space="preserve">What stood out to me was how Jeff’s emotional intelligence shone through in his interactions. He was approachable and non-judgemental, which </w:t>
      </w:r>
      <w:r w:rsidR="007F60E4">
        <w:rPr>
          <w:i/>
          <w:iCs/>
          <w:sz w:val="24"/>
          <w:szCs w:val="24"/>
        </w:rPr>
        <w:t>the person</w:t>
      </w:r>
      <w:r w:rsidRPr="00A63F71">
        <w:rPr>
          <w:i/>
          <w:iCs/>
          <w:sz w:val="24"/>
          <w:szCs w:val="24"/>
        </w:rPr>
        <w:t xml:space="preserve"> also highlighted. She shared that she feels he never judges her for what she says and that he always goes above and beyond to support her. She trusts him because he consistently follows through on his commitments and promptly returns her calls. </w:t>
      </w:r>
    </w:p>
    <w:p w14:paraId="52A74F24" w14:textId="77777777" w:rsidR="00A63F71" w:rsidRPr="00A63F71" w:rsidRDefault="00A63F71" w:rsidP="00A63F71">
      <w:pPr>
        <w:jc w:val="both"/>
        <w:rPr>
          <w:sz w:val="24"/>
          <w:szCs w:val="24"/>
        </w:rPr>
      </w:pPr>
    </w:p>
    <w:p w14:paraId="2919F138" w14:textId="305F72A9" w:rsidR="00A63F71" w:rsidRDefault="00A63F71" w:rsidP="00A63F71">
      <w:pPr>
        <w:jc w:val="both"/>
        <w:rPr>
          <w:i/>
          <w:iCs/>
          <w:sz w:val="24"/>
          <w:szCs w:val="24"/>
        </w:rPr>
      </w:pPr>
      <w:r w:rsidRPr="00A63F71">
        <w:rPr>
          <w:i/>
          <w:iCs/>
          <w:sz w:val="24"/>
          <w:szCs w:val="24"/>
        </w:rPr>
        <w:t xml:space="preserve">I also observed that Jeff’s questioning style was thoughtful and natural. He tied his questions seamlessly into the conversation, which made the dialogue flow smoothly. His ability to listen and absorb what </w:t>
      </w:r>
      <w:r w:rsidR="007D5F92">
        <w:rPr>
          <w:i/>
          <w:iCs/>
          <w:sz w:val="24"/>
          <w:szCs w:val="24"/>
        </w:rPr>
        <w:t xml:space="preserve">she </w:t>
      </w:r>
      <w:r w:rsidRPr="00A63F71">
        <w:rPr>
          <w:i/>
          <w:iCs/>
          <w:sz w:val="24"/>
          <w:szCs w:val="24"/>
        </w:rPr>
        <w:t xml:space="preserve">was saying was evident, and he ensured she felt heard and understood. Overall, his professionalism and the rapport he has built with </w:t>
      </w:r>
      <w:r w:rsidR="007D5F92">
        <w:rPr>
          <w:i/>
          <w:iCs/>
          <w:sz w:val="24"/>
          <w:szCs w:val="24"/>
        </w:rPr>
        <w:t>her</w:t>
      </w:r>
      <w:r w:rsidRPr="00A63F71">
        <w:rPr>
          <w:i/>
          <w:iCs/>
          <w:sz w:val="24"/>
          <w:szCs w:val="24"/>
        </w:rPr>
        <w:t xml:space="preserve"> were clear throughout the meeting.</w:t>
      </w:r>
    </w:p>
    <w:p w14:paraId="3363D0F9" w14:textId="77777777" w:rsidR="007D5F92" w:rsidRDefault="007D5F92" w:rsidP="00A63F71">
      <w:pPr>
        <w:jc w:val="both"/>
        <w:rPr>
          <w:i/>
          <w:iCs/>
          <w:sz w:val="24"/>
          <w:szCs w:val="24"/>
        </w:rPr>
      </w:pPr>
    </w:p>
    <w:p w14:paraId="2542CC66" w14:textId="51D5020B" w:rsidR="007D5F92" w:rsidRPr="00A63F71" w:rsidRDefault="007D5F92" w:rsidP="00A63F71">
      <w:pPr>
        <w:jc w:val="both"/>
        <w:rPr>
          <w:sz w:val="24"/>
          <w:szCs w:val="24"/>
        </w:rPr>
      </w:pPr>
      <w:r>
        <w:rPr>
          <w:b/>
          <w:sz w:val="28"/>
          <w:szCs w:val="28"/>
        </w:rPr>
        <w:lastRenderedPageBreak/>
        <w:t xml:space="preserve">Feedback </w:t>
      </w:r>
      <w:r w:rsidRPr="00EE5BC3">
        <w:rPr>
          <w:b/>
          <w:sz w:val="28"/>
          <w:szCs w:val="28"/>
        </w:rPr>
        <w:t xml:space="preserve">from </w:t>
      </w:r>
      <w:r>
        <w:rPr>
          <w:b/>
          <w:sz w:val="28"/>
          <w:szCs w:val="28"/>
        </w:rPr>
        <w:t xml:space="preserve">the </w:t>
      </w:r>
      <w:r w:rsidRPr="00EE5BC3">
        <w:rPr>
          <w:b/>
          <w:sz w:val="28"/>
          <w:szCs w:val="28"/>
        </w:rPr>
        <w:t>individual</w:t>
      </w:r>
      <w:r w:rsidRPr="00BC4ED3">
        <w:rPr>
          <w:b/>
          <w:sz w:val="28"/>
          <w:szCs w:val="28"/>
        </w:rPr>
        <w:t xml:space="preserve"> in need of care and support</w:t>
      </w:r>
    </w:p>
    <w:p w14:paraId="6CA0A783" w14:textId="77777777" w:rsidR="00A63F71" w:rsidRPr="008B28E7" w:rsidRDefault="00A63F71" w:rsidP="00FF7EBB">
      <w:pPr>
        <w:jc w:val="both"/>
        <w:rPr>
          <w:sz w:val="24"/>
          <w:szCs w:val="24"/>
        </w:rPr>
      </w:pPr>
    </w:p>
    <w:p w14:paraId="632ACBCD" w14:textId="2BA979C0" w:rsidR="00EB695F" w:rsidRDefault="00973728" w:rsidP="00EB695F">
      <w:r w:rsidRPr="00973728">
        <w:rPr>
          <w:noProof/>
        </w:rPr>
        <w:drawing>
          <wp:inline distT="0" distB="0" distL="0" distR="0" wp14:anchorId="1FB07C9D" wp14:editId="35DDB00F">
            <wp:extent cx="4519498" cy="6604782"/>
            <wp:effectExtent l="0" t="0" r="0" b="5715"/>
            <wp:docPr id="15888262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8826202" name=""/>
                    <pic:cNvPicPr/>
                  </pic:nvPicPr>
                  <pic:blipFill>
                    <a:blip r:embed="rId12"/>
                    <a:stretch>
                      <a:fillRect/>
                    </a:stretch>
                  </pic:blipFill>
                  <pic:spPr>
                    <a:xfrm>
                      <a:off x="0" y="0"/>
                      <a:ext cx="4522474" cy="6609131"/>
                    </a:xfrm>
                    <a:prstGeom prst="rect">
                      <a:avLst/>
                    </a:prstGeom>
                  </pic:spPr>
                </pic:pic>
              </a:graphicData>
            </a:graphic>
          </wp:inline>
        </w:drawing>
      </w:r>
    </w:p>
    <w:p w14:paraId="55C6D9AA" w14:textId="77777777" w:rsidR="00973728" w:rsidRDefault="00973728" w:rsidP="00EB695F"/>
    <w:p w14:paraId="36C2C6BD" w14:textId="77777777" w:rsidR="00973728" w:rsidRDefault="00973728" w:rsidP="00EB695F"/>
    <w:p w14:paraId="182ECF67" w14:textId="77777777" w:rsidR="00973728" w:rsidRDefault="00973728" w:rsidP="00EB695F"/>
    <w:p w14:paraId="1F8DF247" w14:textId="77777777" w:rsidR="00973728" w:rsidRDefault="00973728" w:rsidP="00EB695F"/>
    <w:p w14:paraId="0BC66CA7" w14:textId="4DD1897D" w:rsidR="00973728" w:rsidRDefault="00973728" w:rsidP="00EB695F">
      <w:r w:rsidRPr="00973728">
        <w:rPr>
          <w:noProof/>
        </w:rPr>
        <w:lastRenderedPageBreak/>
        <w:drawing>
          <wp:inline distT="0" distB="0" distL="0" distR="0" wp14:anchorId="7A945287" wp14:editId="606D5609">
            <wp:extent cx="4753292" cy="2023929"/>
            <wp:effectExtent l="0" t="0" r="0" b="0"/>
            <wp:docPr id="15039969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3996972" name=""/>
                    <pic:cNvPicPr/>
                  </pic:nvPicPr>
                  <pic:blipFill>
                    <a:blip r:embed="rId13"/>
                    <a:stretch>
                      <a:fillRect/>
                    </a:stretch>
                  </pic:blipFill>
                  <pic:spPr>
                    <a:xfrm>
                      <a:off x="0" y="0"/>
                      <a:ext cx="4767213" cy="2029857"/>
                    </a:xfrm>
                    <a:prstGeom prst="rect">
                      <a:avLst/>
                    </a:prstGeom>
                  </pic:spPr>
                </pic:pic>
              </a:graphicData>
            </a:graphic>
          </wp:inline>
        </w:drawing>
      </w:r>
    </w:p>
    <w:p w14:paraId="7BD96B29" w14:textId="77777777" w:rsidR="00EB695F" w:rsidRDefault="00EB695F" w:rsidP="00EB695F"/>
    <w:p w14:paraId="5EF0EF1E" w14:textId="77777777" w:rsidR="00EB695F" w:rsidRDefault="00EB695F" w:rsidP="00EB695F"/>
    <w:p w14:paraId="5C12290A" w14:textId="77777777" w:rsidR="00EB695F" w:rsidRDefault="00EB695F" w:rsidP="00EB695F"/>
    <w:p w14:paraId="3FBD47FD" w14:textId="77777777" w:rsidR="00EB695F" w:rsidRDefault="00EB695F" w:rsidP="00EB695F"/>
    <w:p w14:paraId="5B7F8934" w14:textId="77777777" w:rsidR="00EB695F" w:rsidRDefault="00EB695F" w:rsidP="00EB695F"/>
    <w:p w14:paraId="46BF76FE" w14:textId="77777777" w:rsidR="00EB695F" w:rsidRDefault="00EB695F" w:rsidP="00EB695F"/>
    <w:p w14:paraId="3A44C5B7" w14:textId="77777777" w:rsidR="00EB695F" w:rsidRDefault="00EB695F" w:rsidP="00EB695F"/>
    <w:p w14:paraId="7B61D658" w14:textId="77777777" w:rsidR="00EB695F" w:rsidRDefault="00EB695F" w:rsidP="00EB695F"/>
    <w:p w14:paraId="7368D824" w14:textId="77777777" w:rsidR="00EB695F" w:rsidRDefault="00EB695F" w:rsidP="00EB695F"/>
    <w:p w14:paraId="1838C5C1" w14:textId="77777777" w:rsidR="00EB695F" w:rsidRDefault="00EB695F" w:rsidP="00EB695F"/>
    <w:p w14:paraId="55074D83" w14:textId="77777777" w:rsidR="00EB695F" w:rsidRDefault="00EB695F" w:rsidP="00EB695F"/>
    <w:p w14:paraId="1435709C" w14:textId="77777777" w:rsidR="00EB695F" w:rsidRDefault="00EB695F" w:rsidP="00EB695F"/>
    <w:p w14:paraId="612DD83A" w14:textId="77777777" w:rsidR="00EB695F" w:rsidRDefault="00EB695F" w:rsidP="00EB695F"/>
    <w:p w14:paraId="36CD14D1" w14:textId="77777777" w:rsidR="00EB695F" w:rsidRDefault="00EB695F" w:rsidP="00EB695F"/>
    <w:p w14:paraId="74A47768" w14:textId="77777777" w:rsidR="00EB695F" w:rsidRDefault="00EB695F" w:rsidP="00EB695F"/>
    <w:p w14:paraId="6485B6AF" w14:textId="77777777" w:rsidR="00EB695F" w:rsidRDefault="00EB695F" w:rsidP="00EB695F"/>
    <w:p w14:paraId="78BE329C" w14:textId="77777777" w:rsidR="00EB695F" w:rsidRDefault="00EB695F" w:rsidP="00EB695F"/>
    <w:p w14:paraId="33A87F1D" w14:textId="77777777" w:rsidR="00EB695F" w:rsidRDefault="00EB695F" w:rsidP="00EB695F"/>
    <w:p w14:paraId="62213980" w14:textId="77777777" w:rsidR="00EB695F" w:rsidRDefault="00EB695F" w:rsidP="00EB695F"/>
    <w:p w14:paraId="2FA7C5A8" w14:textId="77777777" w:rsidR="00EB695F" w:rsidRDefault="00EB695F" w:rsidP="00EB695F"/>
    <w:p w14:paraId="525695EC" w14:textId="77777777" w:rsidR="00EB695F" w:rsidRDefault="00EB695F" w:rsidP="00EB695F"/>
    <w:p w14:paraId="5EC25B0B" w14:textId="77777777" w:rsidR="00EB695F" w:rsidRDefault="00EB695F" w:rsidP="00EB695F"/>
    <w:p w14:paraId="612BACCE" w14:textId="77777777" w:rsidR="00EB695F" w:rsidRDefault="00EB695F" w:rsidP="00EB695F"/>
    <w:p w14:paraId="639145AF" w14:textId="77777777" w:rsidR="00EB695F" w:rsidRDefault="00EB695F" w:rsidP="00EB695F"/>
    <w:p w14:paraId="572B2529" w14:textId="77777777" w:rsidR="00EB695F" w:rsidRDefault="00EB695F" w:rsidP="00EB695F"/>
    <w:p w14:paraId="2D3D86E3" w14:textId="77777777" w:rsidR="007374EF" w:rsidRDefault="007374EF" w:rsidP="007374EF"/>
    <w:p w14:paraId="2C6C8902" w14:textId="77777777" w:rsidR="007374EF" w:rsidRDefault="007374EF" w:rsidP="007374EF">
      <w:pPr>
        <w:rPr>
          <w:b/>
          <w:sz w:val="24"/>
          <w:szCs w:val="24"/>
        </w:rPr>
      </w:pPr>
    </w:p>
    <w:p w14:paraId="5AD0E3B2" w14:textId="77777777" w:rsidR="00214047" w:rsidRDefault="00214047" w:rsidP="007374EF">
      <w:pPr>
        <w:rPr>
          <w:b/>
          <w:sz w:val="24"/>
          <w:szCs w:val="24"/>
        </w:rPr>
      </w:pPr>
    </w:p>
    <w:p w14:paraId="1ABC18EE" w14:textId="77777777" w:rsidR="00214047" w:rsidRDefault="00214047" w:rsidP="007374EF">
      <w:pPr>
        <w:rPr>
          <w:b/>
          <w:sz w:val="24"/>
          <w:szCs w:val="24"/>
        </w:rPr>
      </w:pPr>
    </w:p>
    <w:p w14:paraId="3D152034" w14:textId="77777777" w:rsidR="002A1A44" w:rsidRDefault="002A1A44" w:rsidP="007374EF">
      <w:pPr>
        <w:rPr>
          <w:b/>
          <w:sz w:val="24"/>
          <w:szCs w:val="24"/>
        </w:rPr>
      </w:pPr>
    </w:p>
    <w:p w14:paraId="6E813824" w14:textId="77777777" w:rsidR="002A1A44" w:rsidRDefault="002A1A44" w:rsidP="007374EF">
      <w:pPr>
        <w:rPr>
          <w:b/>
          <w:sz w:val="24"/>
          <w:szCs w:val="24"/>
        </w:rPr>
      </w:pPr>
    </w:p>
    <w:p w14:paraId="1D68DA91" w14:textId="77777777" w:rsidR="00D3203C" w:rsidRDefault="00D3203C" w:rsidP="00EE5BC3">
      <w:pPr>
        <w:jc w:val="center"/>
        <w:rPr>
          <w:b/>
          <w:sz w:val="24"/>
          <w:szCs w:val="24"/>
        </w:rPr>
      </w:pPr>
    </w:p>
    <w:sectPr w:rsidR="00D3203C" w:rsidSect="00F15354">
      <w:headerReference w:type="default" r:id="rId14"/>
      <w:footerReference w:type="default" r:id="rId15"/>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A757B4" w14:textId="77777777" w:rsidR="00E5286A" w:rsidRDefault="00E5286A">
      <w:r>
        <w:separator/>
      </w:r>
    </w:p>
  </w:endnote>
  <w:endnote w:type="continuationSeparator" w:id="0">
    <w:p w14:paraId="50A2A667" w14:textId="77777777" w:rsidR="00E5286A" w:rsidRDefault="00E528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2DD282" w14:textId="77777777" w:rsidR="00E5286A" w:rsidRDefault="00E5286A">
      <w:r>
        <w:separator/>
      </w:r>
    </w:p>
  </w:footnote>
  <w:footnote w:type="continuationSeparator" w:id="0">
    <w:p w14:paraId="4DA1812E" w14:textId="77777777" w:rsidR="00E5286A" w:rsidRDefault="00E5286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2168"/>
    <w:rsid w:val="00012B16"/>
    <w:rsid w:val="00020EEC"/>
    <w:rsid w:val="0002440E"/>
    <w:rsid w:val="0002759A"/>
    <w:rsid w:val="00027B1F"/>
    <w:rsid w:val="0003088B"/>
    <w:rsid w:val="000325D9"/>
    <w:rsid w:val="00033E38"/>
    <w:rsid w:val="000372B2"/>
    <w:rsid w:val="0004079F"/>
    <w:rsid w:val="00043543"/>
    <w:rsid w:val="00045B87"/>
    <w:rsid w:val="00045C07"/>
    <w:rsid w:val="00045C40"/>
    <w:rsid w:val="00046861"/>
    <w:rsid w:val="00054A07"/>
    <w:rsid w:val="00055D43"/>
    <w:rsid w:val="00056DE1"/>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26C8A"/>
    <w:rsid w:val="00130119"/>
    <w:rsid w:val="00132812"/>
    <w:rsid w:val="001347F8"/>
    <w:rsid w:val="001351B3"/>
    <w:rsid w:val="001357DB"/>
    <w:rsid w:val="001359EE"/>
    <w:rsid w:val="00137BB5"/>
    <w:rsid w:val="00137E05"/>
    <w:rsid w:val="001447F6"/>
    <w:rsid w:val="00147DE3"/>
    <w:rsid w:val="00150794"/>
    <w:rsid w:val="00151DA6"/>
    <w:rsid w:val="001608C4"/>
    <w:rsid w:val="00164832"/>
    <w:rsid w:val="00171418"/>
    <w:rsid w:val="001772BF"/>
    <w:rsid w:val="001772DE"/>
    <w:rsid w:val="00177DAD"/>
    <w:rsid w:val="0019496C"/>
    <w:rsid w:val="001961CF"/>
    <w:rsid w:val="001A59BB"/>
    <w:rsid w:val="001A607E"/>
    <w:rsid w:val="001A6A51"/>
    <w:rsid w:val="001A79C4"/>
    <w:rsid w:val="001B331A"/>
    <w:rsid w:val="001B6570"/>
    <w:rsid w:val="001C0237"/>
    <w:rsid w:val="001C0E74"/>
    <w:rsid w:val="001C4DB8"/>
    <w:rsid w:val="001C50B8"/>
    <w:rsid w:val="001D229F"/>
    <w:rsid w:val="001D271C"/>
    <w:rsid w:val="001E2EB6"/>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91ADD"/>
    <w:rsid w:val="002920DF"/>
    <w:rsid w:val="00292C4E"/>
    <w:rsid w:val="00292F3D"/>
    <w:rsid w:val="00295CA1"/>
    <w:rsid w:val="002A0E51"/>
    <w:rsid w:val="002A1A44"/>
    <w:rsid w:val="002A291A"/>
    <w:rsid w:val="002A2C54"/>
    <w:rsid w:val="002A4E2E"/>
    <w:rsid w:val="002A5604"/>
    <w:rsid w:val="002B1701"/>
    <w:rsid w:val="002B23C3"/>
    <w:rsid w:val="002B443A"/>
    <w:rsid w:val="002B5B35"/>
    <w:rsid w:val="002B7683"/>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077DA"/>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3AEC"/>
    <w:rsid w:val="0037419E"/>
    <w:rsid w:val="00375AF5"/>
    <w:rsid w:val="003761BD"/>
    <w:rsid w:val="00377448"/>
    <w:rsid w:val="00377884"/>
    <w:rsid w:val="00380CC8"/>
    <w:rsid w:val="003826BD"/>
    <w:rsid w:val="00385414"/>
    <w:rsid w:val="00390074"/>
    <w:rsid w:val="00392F73"/>
    <w:rsid w:val="00393600"/>
    <w:rsid w:val="0039762B"/>
    <w:rsid w:val="003A0C37"/>
    <w:rsid w:val="003A1B6B"/>
    <w:rsid w:val="003A46C0"/>
    <w:rsid w:val="003A600E"/>
    <w:rsid w:val="003A6513"/>
    <w:rsid w:val="003B16C7"/>
    <w:rsid w:val="003B3115"/>
    <w:rsid w:val="003C19F1"/>
    <w:rsid w:val="003C3C67"/>
    <w:rsid w:val="003C4186"/>
    <w:rsid w:val="003C6185"/>
    <w:rsid w:val="003C650C"/>
    <w:rsid w:val="003D0D2D"/>
    <w:rsid w:val="003D1885"/>
    <w:rsid w:val="003D1BC0"/>
    <w:rsid w:val="003D20F1"/>
    <w:rsid w:val="003D4710"/>
    <w:rsid w:val="003E16D7"/>
    <w:rsid w:val="003E197E"/>
    <w:rsid w:val="003E4B70"/>
    <w:rsid w:val="003E54CF"/>
    <w:rsid w:val="003E5FBA"/>
    <w:rsid w:val="003F1233"/>
    <w:rsid w:val="003F67A4"/>
    <w:rsid w:val="00400786"/>
    <w:rsid w:val="00401924"/>
    <w:rsid w:val="00401FDA"/>
    <w:rsid w:val="004046F0"/>
    <w:rsid w:val="0040668F"/>
    <w:rsid w:val="00411EF7"/>
    <w:rsid w:val="00412677"/>
    <w:rsid w:val="00425160"/>
    <w:rsid w:val="00430DE3"/>
    <w:rsid w:val="004348AE"/>
    <w:rsid w:val="004376C0"/>
    <w:rsid w:val="0044223A"/>
    <w:rsid w:val="00450B67"/>
    <w:rsid w:val="00451851"/>
    <w:rsid w:val="0045189A"/>
    <w:rsid w:val="00453343"/>
    <w:rsid w:val="004538C3"/>
    <w:rsid w:val="004608B9"/>
    <w:rsid w:val="00465947"/>
    <w:rsid w:val="004667B1"/>
    <w:rsid w:val="00467F66"/>
    <w:rsid w:val="00470461"/>
    <w:rsid w:val="00470BB1"/>
    <w:rsid w:val="00473153"/>
    <w:rsid w:val="0047350F"/>
    <w:rsid w:val="00473EF2"/>
    <w:rsid w:val="004743AF"/>
    <w:rsid w:val="00475B41"/>
    <w:rsid w:val="00482C17"/>
    <w:rsid w:val="00484571"/>
    <w:rsid w:val="00484CE3"/>
    <w:rsid w:val="004911B4"/>
    <w:rsid w:val="0049196A"/>
    <w:rsid w:val="004923DA"/>
    <w:rsid w:val="00492EEB"/>
    <w:rsid w:val="00493398"/>
    <w:rsid w:val="00493434"/>
    <w:rsid w:val="004968E2"/>
    <w:rsid w:val="004A2A49"/>
    <w:rsid w:val="004A5A64"/>
    <w:rsid w:val="004B5553"/>
    <w:rsid w:val="004B600B"/>
    <w:rsid w:val="004B6822"/>
    <w:rsid w:val="004B69F6"/>
    <w:rsid w:val="004C2D3A"/>
    <w:rsid w:val="004C415C"/>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40EEC"/>
    <w:rsid w:val="005414F4"/>
    <w:rsid w:val="00544B26"/>
    <w:rsid w:val="00546187"/>
    <w:rsid w:val="00547B11"/>
    <w:rsid w:val="00557D77"/>
    <w:rsid w:val="00562EAA"/>
    <w:rsid w:val="00563B58"/>
    <w:rsid w:val="005640C4"/>
    <w:rsid w:val="0056684C"/>
    <w:rsid w:val="00574A0C"/>
    <w:rsid w:val="0057780F"/>
    <w:rsid w:val="0058121E"/>
    <w:rsid w:val="00581E0A"/>
    <w:rsid w:val="00586D89"/>
    <w:rsid w:val="005877C8"/>
    <w:rsid w:val="00587923"/>
    <w:rsid w:val="00594F9F"/>
    <w:rsid w:val="005A1B4C"/>
    <w:rsid w:val="005A545C"/>
    <w:rsid w:val="005B271A"/>
    <w:rsid w:val="005B3A2D"/>
    <w:rsid w:val="005C1567"/>
    <w:rsid w:val="005C28D3"/>
    <w:rsid w:val="005C6CE5"/>
    <w:rsid w:val="005D3F07"/>
    <w:rsid w:val="005D4A1E"/>
    <w:rsid w:val="005D4F72"/>
    <w:rsid w:val="005E13EA"/>
    <w:rsid w:val="005E17F1"/>
    <w:rsid w:val="005F64AA"/>
    <w:rsid w:val="005F7851"/>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D5F92"/>
    <w:rsid w:val="007F10BD"/>
    <w:rsid w:val="007F312E"/>
    <w:rsid w:val="007F3F7E"/>
    <w:rsid w:val="007F4BA4"/>
    <w:rsid w:val="007F60E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03DD"/>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1EE6"/>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E69F3"/>
    <w:rsid w:val="008E731B"/>
    <w:rsid w:val="008F127E"/>
    <w:rsid w:val="008F32D9"/>
    <w:rsid w:val="00902A65"/>
    <w:rsid w:val="00903932"/>
    <w:rsid w:val="009079BD"/>
    <w:rsid w:val="00912BD9"/>
    <w:rsid w:val="00916FB2"/>
    <w:rsid w:val="00920E5B"/>
    <w:rsid w:val="00926436"/>
    <w:rsid w:val="00926C53"/>
    <w:rsid w:val="0093018C"/>
    <w:rsid w:val="0094495F"/>
    <w:rsid w:val="009544C0"/>
    <w:rsid w:val="00954FA4"/>
    <w:rsid w:val="00956AE9"/>
    <w:rsid w:val="00964CC6"/>
    <w:rsid w:val="00967BFA"/>
    <w:rsid w:val="00973728"/>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6F39"/>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5958"/>
    <w:rsid w:val="00A16DD1"/>
    <w:rsid w:val="00A22441"/>
    <w:rsid w:val="00A23F3B"/>
    <w:rsid w:val="00A24406"/>
    <w:rsid w:val="00A25F64"/>
    <w:rsid w:val="00A275F6"/>
    <w:rsid w:val="00A303B9"/>
    <w:rsid w:val="00A30C5B"/>
    <w:rsid w:val="00A37416"/>
    <w:rsid w:val="00A40ED6"/>
    <w:rsid w:val="00A47621"/>
    <w:rsid w:val="00A479CD"/>
    <w:rsid w:val="00A50CFC"/>
    <w:rsid w:val="00A54D67"/>
    <w:rsid w:val="00A55A3F"/>
    <w:rsid w:val="00A5656A"/>
    <w:rsid w:val="00A60103"/>
    <w:rsid w:val="00A63F71"/>
    <w:rsid w:val="00A652F6"/>
    <w:rsid w:val="00A65861"/>
    <w:rsid w:val="00A732EA"/>
    <w:rsid w:val="00A7489E"/>
    <w:rsid w:val="00A8015F"/>
    <w:rsid w:val="00A85039"/>
    <w:rsid w:val="00A906AA"/>
    <w:rsid w:val="00A94C5E"/>
    <w:rsid w:val="00AA252C"/>
    <w:rsid w:val="00AA666E"/>
    <w:rsid w:val="00AA7960"/>
    <w:rsid w:val="00AB5518"/>
    <w:rsid w:val="00AC3A0E"/>
    <w:rsid w:val="00AC4A04"/>
    <w:rsid w:val="00AC5679"/>
    <w:rsid w:val="00AD336F"/>
    <w:rsid w:val="00AD7CC1"/>
    <w:rsid w:val="00AE134C"/>
    <w:rsid w:val="00AE1868"/>
    <w:rsid w:val="00AE2564"/>
    <w:rsid w:val="00AE301F"/>
    <w:rsid w:val="00AE3302"/>
    <w:rsid w:val="00AE5BA6"/>
    <w:rsid w:val="00AE6231"/>
    <w:rsid w:val="00AE7077"/>
    <w:rsid w:val="00AF251A"/>
    <w:rsid w:val="00AF61C2"/>
    <w:rsid w:val="00AF6CC6"/>
    <w:rsid w:val="00B0296A"/>
    <w:rsid w:val="00B07E79"/>
    <w:rsid w:val="00B12295"/>
    <w:rsid w:val="00B137BE"/>
    <w:rsid w:val="00B15998"/>
    <w:rsid w:val="00B17FA0"/>
    <w:rsid w:val="00B2292C"/>
    <w:rsid w:val="00B22C3C"/>
    <w:rsid w:val="00B24344"/>
    <w:rsid w:val="00B26769"/>
    <w:rsid w:val="00B2754B"/>
    <w:rsid w:val="00B31C91"/>
    <w:rsid w:val="00B3747F"/>
    <w:rsid w:val="00B42AE0"/>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1DA0"/>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3918"/>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7026"/>
    <w:rsid w:val="00D13220"/>
    <w:rsid w:val="00D146AE"/>
    <w:rsid w:val="00D22C8F"/>
    <w:rsid w:val="00D3203C"/>
    <w:rsid w:val="00D33491"/>
    <w:rsid w:val="00D3442D"/>
    <w:rsid w:val="00D36F00"/>
    <w:rsid w:val="00D44B67"/>
    <w:rsid w:val="00D44F8E"/>
    <w:rsid w:val="00D51FD5"/>
    <w:rsid w:val="00D55DE0"/>
    <w:rsid w:val="00D607EF"/>
    <w:rsid w:val="00D60F88"/>
    <w:rsid w:val="00D64552"/>
    <w:rsid w:val="00D646BD"/>
    <w:rsid w:val="00D65558"/>
    <w:rsid w:val="00D71201"/>
    <w:rsid w:val="00D720C7"/>
    <w:rsid w:val="00D84841"/>
    <w:rsid w:val="00D876E6"/>
    <w:rsid w:val="00D90958"/>
    <w:rsid w:val="00DA1025"/>
    <w:rsid w:val="00DA22EC"/>
    <w:rsid w:val="00DA5682"/>
    <w:rsid w:val="00DA5860"/>
    <w:rsid w:val="00DA5C0C"/>
    <w:rsid w:val="00DB2767"/>
    <w:rsid w:val="00DC1B10"/>
    <w:rsid w:val="00DC2924"/>
    <w:rsid w:val="00DC4729"/>
    <w:rsid w:val="00DD31C5"/>
    <w:rsid w:val="00DD5020"/>
    <w:rsid w:val="00DD63BE"/>
    <w:rsid w:val="00DE4296"/>
    <w:rsid w:val="00DF2469"/>
    <w:rsid w:val="00DF7899"/>
    <w:rsid w:val="00E0524C"/>
    <w:rsid w:val="00E15751"/>
    <w:rsid w:val="00E17160"/>
    <w:rsid w:val="00E17D41"/>
    <w:rsid w:val="00E231D1"/>
    <w:rsid w:val="00E3288D"/>
    <w:rsid w:val="00E35112"/>
    <w:rsid w:val="00E35BEC"/>
    <w:rsid w:val="00E41A6A"/>
    <w:rsid w:val="00E50821"/>
    <w:rsid w:val="00E51F91"/>
    <w:rsid w:val="00E5286A"/>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60A3"/>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286"/>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57E07"/>
    <w:rsid w:val="00F60281"/>
    <w:rsid w:val="00F66272"/>
    <w:rsid w:val="00F709C0"/>
    <w:rsid w:val="00F81FEC"/>
    <w:rsid w:val="00F927A1"/>
    <w:rsid w:val="00F92E4D"/>
    <w:rsid w:val="00F95D08"/>
    <w:rsid w:val="00FA1188"/>
    <w:rsid w:val="00FA23BD"/>
    <w:rsid w:val="00FA3764"/>
    <w:rsid w:val="00FA41C7"/>
    <w:rsid w:val="00FA4A79"/>
    <w:rsid w:val="00FA56ED"/>
    <w:rsid w:val="00FB05DD"/>
    <w:rsid w:val="00FB0F7C"/>
    <w:rsid w:val="00FB24EA"/>
    <w:rsid w:val="00FB5FA6"/>
    <w:rsid w:val="00FC0334"/>
    <w:rsid w:val="00FC11C3"/>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B11"/>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3.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2517592@student.uwtsd.ac.uk" TargetMode="External"/><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customXml/itemProps3.xml><?xml version="1.0" encoding="utf-8"?>
<ds:datastoreItem xmlns:ds="http://schemas.openxmlformats.org/officeDocument/2006/customXml" ds:itemID="{D1A67F47-07D0-46ED-98C2-091F86B8B366}">
  <ds:schemaRefs>
    <ds:schemaRef ds:uri="http://schemas.microsoft.com/sharepoint/v3/contenttype/forms"/>
  </ds:schemaRefs>
</ds:datastoreItem>
</file>

<file path=docMetadata/LabelInfo.xml><?xml version="1.0" encoding="utf-8"?>
<clbl:labelList xmlns:clbl="http://schemas.microsoft.com/office/2020/mipLabelMetadata">
  <clbl:label id="{c01d9ee1-0eb0-4754-99ae-03ae8a732b50}" enabled="0" method="" siteId="{c01d9ee1-0eb0-4754-99ae-03ae8a732b50}" removed="1"/>
</clbl:labelList>
</file>

<file path=docProps/app.xml><?xml version="1.0" encoding="utf-8"?>
<Properties xmlns="http://schemas.openxmlformats.org/officeDocument/2006/extended-properties" xmlns:vt="http://schemas.openxmlformats.org/officeDocument/2006/docPropsVTypes">
  <Template>Normal</Template>
  <TotalTime>25</TotalTime>
  <Pages>10</Pages>
  <Words>2538</Words>
  <Characters>14468</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16973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Jeffrey Dale</cp:lastModifiedBy>
  <cp:revision>32</cp:revision>
  <cp:lastPrinted>2020-02-11T19:20:00Z</cp:lastPrinted>
  <dcterms:created xsi:type="dcterms:W3CDTF">2026-08-21T09:51:00Z</dcterms:created>
  <dcterms:modified xsi:type="dcterms:W3CDTF">2026-09-24T12:17:00Z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