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450B2" w:rsidP="30839855" w:rsidRDefault="263952D6" w14:paraId="562D7B3E" w14:textId="248298F8">
      <w:pPr>
        <w:pStyle w:val="Normal"/>
      </w:pPr>
      <w:r w:rsidRPr="30839855" w:rsidR="263952D6">
        <w:rPr>
          <w:rFonts w:ascii="Arial" w:hAnsi="Arial" w:eastAsia="Arial" w:cs="Arial"/>
        </w:rPr>
        <w:t xml:space="preserve">Students Name: </w:t>
      </w:r>
      <w:r w:rsidRPr="30839855" w:rsidR="263952D6">
        <w:rPr>
          <w:rFonts w:ascii="Arial" w:hAnsi="Arial" w:eastAsia="Arial" w:cs="Arial"/>
        </w:rPr>
        <w:t>Aminur Rashid (2012590)</w:t>
      </w:r>
      <w:r w:rsidRPr="30839855" w:rsidR="30839855">
        <w:rPr>
          <w:rFonts w:ascii="Arial" w:hAnsi="Arial" w:eastAsia="Arial" w:cs="Arial"/>
        </w:rPr>
        <w:t xml:space="preserve"> </w:t>
      </w:r>
    </w:p>
    <w:p w:rsidR="003450B2" w:rsidRDefault="263952D6" w14:paraId="222AC4F6" w14:textId="169F2BF9">
      <w:r w:rsidRPr="30839855" w:rsidR="263952D6">
        <w:rPr>
          <w:rFonts w:ascii="Arial" w:hAnsi="Arial" w:eastAsia="Arial" w:cs="Arial"/>
        </w:rPr>
        <w:t xml:space="preserve">                           Florina-Catalina </w:t>
      </w:r>
      <w:proofErr w:type="spellStart"/>
      <w:r w:rsidRPr="30839855" w:rsidR="263952D6">
        <w:rPr>
          <w:rFonts w:ascii="Arial" w:hAnsi="Arial" w:eastAsia="Arial" w:cs="Arial"/>
        </w:rPr>
        <w:t>Asaftei</w:t>
      </w:r>
      <w:proofErr w:type="spellEnd"/>
      <w:r w:rsidRPr="30839855" w:rsidR="263952D6">
        <w:rPr>
          <w:rFonts w:ascii="Arial" w:hAnsi="Arial" w:eastAsia="Arial" w:cs="Arial"/>
        </w:rPr>
        <w:t xml:space="preserve"> (2026200)</w:t>
      </w:r>
    </w:p>
    <w:p w:rsidR="263952D6" w:rsidP="263952D6" w:rsidRDefault="263952D6" w14:paraId="3C5F117B" w14:textId="3350FDDC">
      <w:pPr>
        <w:rPr>
          <w:rFonts w:ascii="Arial" w:hAnsi="Arial" w:eastAsia="Arial" w:cs="Arial"/>
        </w:rPr>
      </w:pPr>
      <w:r w:rsidRPr="30839855" w:rsidR="263952D6">
        <w:rPr>
          <w:rFonts w:ascii="Arial" w:hAnsi="Arial" w:eastAsia="Arial" w:cs="Arial"/>
        </w:rPr>
        <w:t xml:space="preserve">                          </w:t>
      </w:r>
      <w:r w:rsidRPr="30839855" w:rsidR="263952D6">
        <w:rPr>
          <w:rFonts w:ascii="Arial" w:hAnsi="Arial" w:eastAsia="Arial" w:cs="Arial"/>
        </w:rPr>
        <w:t xml:space="preserve"> </w:t>
      </w:r>
      <w:proofErr w:type="spellStart"/>
      <w:r w:rsidRPr="30839855" w:rsidR="263952D6">
        <w:rPr>
          <w:rFonts w:ascii="Arial" w:hAnsi="Arial" w:eastAsia="Arial" w:cs="Arial"/>
        </w:rPr>
        <w:t>Dragos</w:t>
      </w:r>
      <w:proofErr w:type="spellEnd"/>
      <w:r w:rsidRPr="30839855" w:rsidR="263952D6">
        <w:rPr>
          <w:rFonts w:ascii="Arial" w:hAnsi="Arial" w:eastAsia="Arial" w:cs="Arial"/>
        </w:rPr>
        <w:t xml:space="preserve"> Iulius </w:t>
      </w:r>
      <w:proofErr w:type="spellStart"/>
      <w:r w:rsidRPr="30839855" w:rsidR="263952D6">
        <w:rPr>
          <w:rFonts w:ascii="Arial" w:hAnsi="Arial" w:eastAsia="Arial" w:cs="Arial"/>
        </w:rPr>
        <w:t>Frumuselu</w:t>
      </w:r>
      <w:proofErr w:type="spellEnd"/>
      <w:r w:rsidRPr="30839855" w:rsidR="263952D6">
        <w:rPr>
          <w:rFonts w:ascii="Arial" w:hAnsi="Arial" w:eastAsia="Arial" w:cs="Arial"/>
        </w:rPr>
        <w:t xml:space="preserve"> (2010930)</w:t>
      </w:r>
    </w:p>
    <w:p w:rsidR="263952D6" w:rsidP="263952D6" w:rsidRDefault="263952D6" w14:paraId="36A07395" w14:textId="0322A3B8">
      <w:pPr>
        <w:rPr>
          <w:rFonts w:ascii="Arial" w:hAnsi="Arial" w:eastAsia="Arial" w:cs="Arial"/>
        </w:rPr>
      </w:pPr>
      <w:r w:rsidRPr="263952D6">
        <w:rPr>
          <w:rFonts w:ascii="Arial" w:hAnsi="Arial" w:eastAsia="Arial" w:cs="Arial"/>
        </w:rPr>
        <w:t>Module Code: BMSW4006</w:t>
      </w:r>
    </w:p>
    <w:p w:rsidR="263952D6" w:rsidP="263952D6" w:rsidRDefault="263952D6" w14:paraId="5335E442" w14:textId="6748D768">
      <w:pPr>
        <w:rPr>
          <w:rFonts w:ascii="Arial" w:hAnsi="Arial" w:eastAsia="Arial" w:cs="Arial"/>
        </w:rPr>
      </w:pPr>
      <w:r w:rsidRPr="263952D6">
        <w:rPr>
          <w:rFonts w:ascii="Arial" w:hAnsi="Arial" w:eastAsia="Arial" w:cs="Arial"/>
        </w:rPr>
        <w:t>Assignment Title: Business Plan</w:t>
      </w:r>
    </w:p>
    <w:p w:rsidR="263952D6" w:rsidP="263952D6" w:rsidRDefault="263952D6" w14:paraId="14657189" w14:textId="051B6606">
      <w:pPr>
        <w:rPr>
          <w:rFonts w:ascii="Arial" w:hAnsi="Arial" w:eastAsia="Arial" w:cs="Arial"/>
        </w:rPr>
      </w:pPr>
      <w:r w:rsidRPr="263952D6">
        <w:rPr>
          <w:rFonts w:ascii="Arial" w:hAnsi="Arial" w:eastAsia="Arial" w:cs="Arial"/>
        </w:rPr>
        <w:t>Lecturer Name: Obinna Nkwocha</w:t>
      </w:r>
    </w:p>
    <w:p w:rsidR="263952D6" w:rsidP="263952D6" w:rsidRDefault="263952D6" w14:paraId="392C7138" w14:textId="219EB6DB">
      <w:pPr>
        <w:rPr>
          <w:rFonts w:ascii="Arial" w:hAnsi="Arial" w:eastAsia="Arial" w:cs="Arial"/>
        </w:rPr>
      </w:pPr>
    </w:p>
    <w:p w:rsidR="263952D6" w:rsidP="263952D6" w:rsidRDefault="263952D6" w14:paraId="4D9D69B1" w14:textId="11C7F611">
      <w:pPr>
        <w:rPr>
          <w:rFonts w:ascii="Arial" w:hAnsi="Arial" w:eastAsia="Arial" w:cs="Arial"/>
        </w:rPr>
      </w:pPr>
    </w:p>
    <w:p w:rsidR="263952D6" w:rsidP="263952D6" w:rsidRDefault="263952D6" w14:paraId="58300C6B" w14:textId="3EF60D31">
      <w:pPr>
        <w:rPr>
          <w:rFonts w:ascii="Arial" w:hAnsi="Arial" w:eastAsia="Arial" w:cs="Arial"/>
        </w:rPr>
      </w:pPr>
    </w:p>
    <w:p w:rsidR="263952D6" w:rsidP="263952D6" w:rsidRDefault="263952D6" w14:paraId="54FC4DC2" w14:textId="0D169453">
      <w:pPr>
        <w:rPr>
          <w:rFonts w:ascii="Arial" w:hAnsi="Arial" w:eastAsia="Arial" w:cs="Arial"/>
        </w:rPr>
      </w:pPr>
    </w:p>
    <w:p w:rsidR="263952D6" w:rsidP="263952D6" w:rsidRDefault="263952D6" w14:paraId="07F98D15" w14:textId="5A8B8F02">
      <w:pPr>
        <w:rPr>
          <w:rFonts w:ascii="Arial" w:hAnsi="Arial" w:eastAsia="Arial" w:cs="Arial"/>
        </w:rPr>
      </w:pPr>
    </w:p>
    <w:p w:rsidR="263952D6" w:rsidP="263952D6" w:rsidRDefault="263952D6" w14:paraId="22612B75" w14:textId="54CE9263">
      <w:pPr>
        <w:rPr>
          <w:rFonts w:ascii="Arial" w:hAnsi="Arial" w:eastAsia="Arial" w:cs="Arial"/>
        </w:rPr>
      </w:pPr>
    </w:p>
    <w:p w:rsidR="263952D6" w:rsidP="263952D6" w:rsidRDefault="263952D6" w14:paraId="29103E10" w14:textId="45329F63">
      <w:pPr>
        <w:rPr>
          <w:rFonts w:ascii="Arial" w:hAnsi="Arial" w:eastAsia="Arial" w:cs="Arial"/>
        </w:rPr>
      </w:pPr>
    </w:p>
    <w:p w:rsidR="263952D6" w:rsidP="263952D6" w:rsidRDefault="263952D6" w14:paraId="0E93D409" w14:textId="1AA3F0B0">
      <w:pPr>
        <w:rPr>
          <w:rFonts w:ascii="Arial" w:hAnsi="Arial" w:eastAsia="Arial" w:cs="Arial"/>
        </w:rPr>
      </w:pPr>
    </w:p>
    <w:p w:rsidR="263952D6" w:rsidP="263952D6" w:rsidRDefault="263952D6" w14:paraId="13092106" w14:textId="779F450F">
      <w:pPr>
        <w:rPr>
          <w:rFonts w:ascii="Arial" w:hAnsi="Arial" w:eastAsia="Arial" w:cs="Arial"/>
        </w:rPr>
      </w:pPr>
    </w:p>
    <w:p w:rsidR="263952D6" w:rsidP="263952D6" w:rsidRDefault="263952D6" w14:paraId="3FEFB72B" w14:textId="58BE719D">
      <w:pPr>
        <w:rPr>
          <w:rFonts w:ascii="Arial" w:hAnsi="Arial" w:eastAsia="Arial" w:cs="Arial"/>
        </w:rPr>
      </w:pPr>
    </w:p>
    <w:p w:rsidR="263952D6" w:rsidP="263952D6" w:rsidRDefault="263952D6" w14:paraId="002A4F21" w14:textId="444A8AF6">
      <w:pPr>
        <w:rPr>
          <w:rFonts w:ascii="Arial" w:hAnsi="Arial" w:eastAsia="Arial" w:cs="Arial"/>
        </w:rPr>
      </w:pPr>
    </w:p>
    <w:p w:rsidR="263952D6" w:rsidP="263952D6" w:rsidRDefault="263952D6" w14:paraId="34AEE776" w14:textId="4E74D54F">
      <w:pPr>
        <w:rPr>
          <w:rFonts w:ascii="Arial" w:hAnsi="Arial" w:eastAsia="Arial" w:cs="Arial"/>
        </w:rPr>
      </w:pPr>
    </w:p>
    <w:p w:rsidR="263952D6" w:rsidP="263952D6" w:rsidRDefault="263952D6" w14:paraId="3FC2B738" w14:textId="7E506DD1">
      <w:pPr>
        <w:rPr>
          <w:rFonts w:ascii="Arial" w:hAnsi="Arial" w:eastAsia="Arial" w:cs="Arial"/>
        </w:rPr>
      </w:pPr>
    </w:p>
    <w:p w:rsidR="263952D6" w:rsidP="263952D6" w:rsidRDefault="263952D6" w14:paraId="598C9A54" w14:textId="48C3A312">
      <w:pPr>
        <w:rPr>
          <w:rFonts w:ascii="Arial" w:hAnsi="Arial" w:eastAsia="Arial" w:cs="Arial"/>
        </w:rPr>
      </w:pPr>
    </w:p>
    <w:p w:rsidR="263952D6" w:rsidP="263952D6" w:rsidRDefault="263952D6" w14:paraId="6BE5593B" w14:textId="621A0F05">
      <w:pPr>
        <w:rPr>
          <w:rFonts w:ascii="Arial" w:hAnsi="Arial" w:eastAsia="Arial" w:cs="Arial"/>
        </w:rPr>
      </w:pPr>
    </w:p>
    <w:p w:rsidR="263952D6" w:rsidP="263952D6" w:rsidRDefault="263952D6" w14:paraId="29299185" w14:textId="5C62B9F5">
      <w:pPr>
        <w:rPr>
          <w:rFonts w:ascii="Arial" w:hAnsi="Arial" w:eastAsia="Arial" w:cs="Arial"/>
        </w:rPr>
      </w:pPr>
    </w:p>
    <w:p w:rsidR="263952D6" w:rsidP="263952D6" w:rsidRDefault="263952D6" w14:paraId="6EA82DAF" w14:textId="5BBB20FA">
      <w:pPr>
        <w:rPr>
          <w:rFonts w:ascii="Arial" w:hAnsi="Arial" w:eastAsia="Arial" w:cs="Arial"/>
        </w:rPr>
      </w:pPr>
    </w:p>
    <w:p w:rsidR="263952D6" w:rsidP="263952D6" w:rsidRDefault="263952D6" w14:paraId="25111230" w14:textId="61F482C0">
      <w:pPr>
        <w:rPr>
          <w:rFonts w:ascii="Arial" w:hAnsi="Arial" w:eastAsia="Arial" w:cs="Arial"/>
        </w:rPr>
      </w:pPr>
    </w:p>
    <w:p w:rsidR="263952D6" w:rsidP="263952D6" w:rsidRDefault="263952D6" w14:paraId="2E6F929E" w14:textId="74DDFCFB">
      <w:pPr>
        <w:rPr>
          <w:rFonts w:ascii="Arial" w:hAnsi="Arial" w:eastAsia="Arial" w:cs="Arial"/>
        </w:rPr>
      </w:pPr>
    </w:p>
    <w:p w:rsidR="263952D6" w:rsidP="263952D6" w:rsidRDefault="263952D6" w14:paraId="0B0DE88E" w14:textId="575DC386">
      <w:pPr>
        <w:rPr>
          <w:rFonts w:ascii="Arial" w:hAnsi="Arial" w:eastAsia="Arial" w:cs="Arial"/>
        </w:rPr>
      </w:pPr>
    </w:p>
    <w:p w:rsidR="263952D6" w:rsidP="263952D6" w:rsidRDefault="263952D6" w14:paraId="3B7391B3" w14:textId="07B746FC">
      <w:pPr>
        <w:rPr>
          <w:rFonts w:ascii="Arial" w:hAnsi="Arial" w:eastAsia="Arial" w:cs="Arial"/>
        </w:rPr>
      </w:pPr>
    </w:p>
    <w:p w:rsidR="263952D6" w:rsidP="263952D6" w:rsidRDefault="263952D6" w14:paraId="1EC883F8" w14:textId="753B40F6">
      <w:pPr>
        <w:rPr>
          <w:rFonts w:ascii="Arial" w:hAnsi="Arial" w:eastAsia="Arial" w:cs="Arial"/>
        </w:rPr>
      </w:pPr>
    </w:p>
    <w:p w:rsidR="263952D6" w:rsidP="263952D6" w:rsidRDefault="263952D6" w14:paraId="7D1CE8B4" w14:textId="6D8F83C2">
      <w:pPr>
        <w:rPr>
          <w:rFonts w:ascii="Arial" w:hAnsi="Arial" w:eastAsia="Arial" w:cs="Arial"/>
        </w:rPr>
      </w:pPr>
    </w:p>
    <w:p w:rsidR="263952D6" w:rsidP="263952D6" w:rsidRDefault="263952D6" w14:paraId="24D12842" w14:textId="23022592">
      <w:pPr>
        <w:rPr>
          <w:rFonts w:ascii="Arial" w:hAnsi="Arial" w:eastAsia="Arial" w:cs="Arial"/>
        </w:rPr>
      </w:pPr>
    </w:p>
    <w:p w:rsidR="263952D6" w:rsidP="263952D6" w:rsidRDefault="263952D6" w14:paraId="48D6DD36" w14:textId="1977BE78">
      <w:pPr>
        <w:rPr>
          <w:rFonts w:ascii="Arial" w:hAnsi="Arial" w:eastAsia="Arial" w:cs="Arial"/>
        </w:rPr>
      </w:pPr>
    </w:p>
    <w:p w:rsidR="263952D6" w:rsidP="263952D6" w:rsidRDefault="263952D6" w14:paraId="288E5680" w14:textId="374E20DA">
      <w:pPr>
        <w:rPr>
          <w:rFonts w:ascii="Arial" w:hAnsi="Arial" w:eastAsia="Arial" w:cs="Arial"/>
        </w:rPr>
      </w:pPr>
    </w:p>
    <w:p w:rsidR="263952D6" w:rsidP="263952D6" w:rsidRDefault="263952D6" w14:paraId="4C4DF053" w14:textId="19AE8A08">
      <w:pPr>
        <w:rPr>
          <w:rFonts w:ascii="Arial" w:hAnsi="Arial" w:eastAsia="Arial" w:cs="Arial"/>
        </w:rPr>
      </w:pPr>
    </w:p>
    <w:p w:rsidR="263952D6" w:rsidP="263952D6" w:rsidRDefault="263952D6" w14:paraId="0AACAE14" w14:textId="3FC5F374">
      <w:pPr>
        <w:rPr>
          <w:rFonts w:ascii="Arial" w:hAnsi="Arial" w:eastAsia="Arial" w:cs="Arial"/>
        </w:rPr>
      </w:pPr>
    </w:p>
    <w:p w:rsidR="263952D6" w:rsidP="263952D6" w:rsidRDefault="263952D6" w14:paraId="57E21DA5" w14:textId="0DEEA320">
      <w:pPr>
        <w:rPr>
          <w:rFonts w:ascii="Arial" w:hAnsi="Arial" w:eastAsia="Arial" w:cs="Arial"/>
        </w:rPr>
      </w:pPr>
    </w:p>
    <w:p w:rsidR="263952D6" w:rsidP="263952D6" w:rsidRDefault="7CF41E5D" w14:paraId="2FF0598D" w14:textId="25BCA8A2">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Table of Content</w:t>
      </w:r>
    </w:p>
    <w:p w:rsidR="7CF41E5D" w:rsidP="7CF41E5D" w:rsidRDefault="7CF41E5D" w14:paraId="70B24F59" w14:textId="0C10D1C6">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Report.......................................................................................................................3</w:t>
      </w:r>
    </w:p>
    <w:p w:rsidR="7CF41E5D" w:rsidP="7CF41E5D" w:rsidRDefault="7CF41E5D" w14:paraId="4BF3E500" w14:textId="1C3D0831">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Business Overview...................................................................................................3</w:t>
      </w:r>
    </w:p>
    <w:p w:rsidR="7CF41E5D" w:rsidP="7CF41E5D" w:rsidRDefault="7CF41E5D" w14:paraId="10600C36" w14:textId="510D8CBD">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Products and Services...............................................................................................3</w:t>
      </w:r>
    </w:p>
    <w:p w:rsidR="7CF41E5D" w:rsidP="7CF41E5D" w:rsidRDefault="7CF41E5D" w14:paraId="21D0F6E7" w14:textId="14B0134A">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Market Audit – Competitor's Analysis.....................................................................3</w:t>
      </w:r>
    </w:p>
    <w:p w:rsidR="7CF41E5D" w:rsidP="7CF41E5D" w:rsidRDefault="7CF41E5D" w14:paraId="5D1FBEB1" w14:textId="7BF3F168">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Market Audit – SWOT Analysis..............................................................................5</w:t>
      </w:r>
    </w:p>
    <w:p w:rsidR="7CF41E5D" w:rsidP="7CF41E5D" w:rsidRDefault="7CF41E5D" w14:paraId="26700039" w14:textId="1F0B6286">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Market Audit – PESTLE Analysis...........................................................................6</w:t>
      </w:r>
    </w:p>
    <w:p w:rsidR="7CF41E5D" w:rsidP="7CF41E5D" w:rsidRDefault="7CF41E5D" w14:paraId="135DDFAD" w14:textId="2A0B3C11">
      <w:pPr>
        <w:tabs>
          <w:tab w:val="right" w:leader="dot" w:pos="9350"/>
        </w:tabs>
        <w:spacing w:line="360" w:lineRule="auto"/>
        <w:jc w:val="both"/>
        <w:rPr>
          <w:rFonts w:ascii="Times New Roman" w:hAnsi="Times New Roman" w:eastAsia="Times New Roman" w:cs="Times New Roman"/>
          <w:sz w:val="24"/>
          <w:szCs w:val="24"/>
        </w:rPr>
      </w:pPr>
      <w:r w:rsidRPr="14793501">
        <w:rPr>
          <w:rFonts w:ascii="Times New Roman" w:hAnsi="Times New Roman" w:eastAsia="Times New Roman" w:cs="Times New Roman"/>
          <w:sz w:val="24"/>
          <w:szCs w:val="24"/>
        </w:rPr>
        <w:t>Target Market for Business......................................................................................6</w:t>
      </w:r>
    </w:p>
    <w:p w:rsidR="7CF41E5D" w:rsidP="7CF41E5D" w:rsidRDefault="7CF41E5D" w14:paraId="6149AC46" w14:textId="78F6268E">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Marketing and Sales Plan.........................................................................................7</w:t>
      </w:r>
    </w:p>
    <w:p w:rsidR="7CF41E5D" w:rsidP="7CF41E5D" w:rsidRDefault="7CF41E5D" w14:paraId="7C74963C" w14:textId="014B1E6F">
      <w:pPr>
        <w:tabs>
          <w:tab w:val="right" w:leader="dot" w:pos="9350"/>
        </w:tabs>
        <w:spacing w:line="360" w:lineRule="auto"/>
        <w:jc w:val="both"/>
        <w:rPr>
          <w:rFonts w:ascii="Times New Roman" w:hAnsi="Times New Roman" w:eastAsia="Times New Roman" w:cs="Times New Roman"/>
          <w:sz w:val="24"/>
          <w:szCs w:val="24"/>
        </w:rPr>
      </w:pPr>
      <w:r w:rsidRPr="14793501">
        <w:rPr>
          <w:rFonts w:ascii="Times New Roman" w:hAnsi="Times New Roman" w:eastAsia="Times New Roman" w:cs="Times New Roman"/>
          <w:sz w:val="24"/>
          <w:szCs w:val="24"/>
        </w:rPr>
        <w:t>Management Team...................................................................................................7</w:t>
      </w:r>
    </w:p>
    <w:p w:rsidR="7CF41E5D" w:rsidP="7CF41E5D" w:rsidRDefault="7CF41E5D" w14:paraId="5D20ACFE" w14:textId="325EDD5C">
      <w:pPr>
        <w:tabs>
          <w:tab w:val="right" w:leader="dot" w:pos="9350"/>
        </w:tabs>
        <w:spacing w:line="360" w:lineRule="auto"/>
        <w:jc w:val="both"/>
        <w:rPr>
          <w:rFonts w:ascii="Times New Roman" w:hAnsi="Times New Roman" w:eastAsia="Times New Roman" w:cs="Times New Roman"/>
          <w:sz w:val="24"/>
          <w:szCs w:val="24"/>
        </w:rPr>
      </w:pPr>
      <w:r w:rsidRPr="7CF41E5D">
        <w:rPr>
          <w:rFonts w:ascii="Times New Roman" w:hAnsi="Times New Roman" w:eastAsia="Times New Roman" w:cs="Times New Roman"/>
          <w:sz w:val="24"/>
          <w:szCs w:val="24"/>
        </w:rPr>
        <w:t>Financial Plan...........................................................................................................8</w:t>
      </w:r>
    </w:p>
    <w:p w:rsidR="7CF41E5D" w:rsidP="7CF41E5D" w:rsidRDefault="7CF41E5D" w14:paraId="767B6BD0" w14:textId="4C89BFBB">
      <w:pPr>
        <w:tabs>
          <w:tab w:val="right" w:leader="dot" w:pos="9350"/>
        </w:tabs>
        <w:spacing w:line="360" w:lineRule="auto"/>
        <w:jc w:val="both"/>
        <w:rPr>
          <w:rFonts w:ascii="Times New Roman" w:hAnsi="Times New Roman" w:eastAsia="Times New Roman" w:cs="Times New Roman"/>
          <w:sz w:val="24"/>
          <w:szCs w:val="24"/>
        </w:rPr>
      </w:pPr>
      <w:r w:rsidRPr="14793501">
        <w:rPr>
          <w:rFonts w:ascii="Times New Roman" w:hAnsi="Times New Roman" w:eastAsia="Times New Roman" w:cs="Times New Roman"/>
          <w:sz w:val="24"/>
          <w:szCs w:val="24"/>
        </w:rPr>
        <w:t>Conclusion................................................................................................................10</w:t>
      </w:r>
    </w:p>
    <w:p w:rsidR="7CF41E5D" w:rsidP="7CF41E5D" w:rsidRDefault="7CF41E5D" w14:paraId="0E12EB9E" w14:textId="7D29DE16">
      <w:pPr>
        <w:tabs>
          <w:tab w:val="right" w:leader="dot" w:pos="9350"/>
        </w:tabs>
        <w:spacing w:line="360" w:lineRule="auto"/>
        <w:jc w:val="both"/>
        <w:rPr>
          <w:rFonts w:ascii="Times New Roman" w:hAnsi="Times New Roman" w:eastAsia="Times New Roman" w:cs="Times New Roman"/>
          <w:sz w:val="24"/>
          <w:szCs w:val="24"/>
        </w:rPr>
      </w:pPr>
      <w:r w:rsidRPr="14793501">
        <w:rPr>
          <w:rFonts w:ascii="Times New Roman" w:hAnsi="Times New Roman" w:eastAsia="Times New Roman" w:cs="Times New Roman"/>
          <w:sz w:val="24"/>
          <w:szCs w:val="24"/>
        </w:rPr>
        <w:t>References.................................................................................................................11</w:t>
      </w:r>
    </w:p>
    <w:p w:rsidR="7CF41E5D" w:rsidP="7CF41E5D" w:rsidRDefault="7CF41E5D" w14:paraId="3D1DF678" w14:textId="21D8F634">
      <w:pPr>
        <w:tabs>
          <w:tab w:val="right" w:leader="dot" w:pos="9350"/>
        </w:tabs>
        <w:spacing w:line="360" w:lineRule="auto"/>
        <w:jc w:val="both"/>
        <w:rPr>
          <w:rFonts w:ascii="Times New Roman" w:hAnsi="Times New Roman" w:eastAsia="Times New Roman" w:cs="Times New Roman"/>
          <w:sz w:val="24"/>
          <w:szCs w:val="24"/>
        </w:rPr>
      </w:pPr>
    </w:p>
    <w:p w:rsidR="263952D6" w:rsidP="263952D6" w:rsidRDefault="263952D6" w14:paraId="06B45ED8" w14:textId="5036367C">
      <w:pPr>
        <w:tabs>
          <w:tab w:val="right" w:leader="dot" w:pos="9350"/>
        </w:tabs>
        <w:spacing w:line="360" w:lineRule="auto"/>
        <w:jc w:val="both"/>
        <w:rPr>
          <w:rFonts w:ascii="Times New Roman" w:hAnsi="Times New Roman" w:eastAsia="Times New Roman" w:cs="Times New Roman"/>
          <w:sz w:val="24"/>
          <w:szCs w:val="24"/>
        </w:rPr>
      </w:pPr>
    </w:p>
    <w:p w:rsidR="263952D6" w:rsidP="263952D6" w:rsidRDefault="263952D6" w14:paraId="19B2A71F" w14:textId="60624E89">
      <w:pPr>
        <w:tabs>
          <w:tab w:val="right" w:leader="dot" w:pos="9350"/>
        </w:tabs>
        <w:spacing w:line="360" w:lineRule="auto"/>
        <w:jc w:val="both"/>
        <w:rPr>
          <w:rFonts w:ascii="Times New Roman" w:hAnsi="Times New Roman" w:eastAsia="Times New Roman" w:cs="Times New Roman"/>
          <w:sz w:val="24"/>
          <w:szCs w:val="24"/>
        </w:rPr>
      </w:pPr>
    </w:p>
    <w:p w:rsidR="263952D6" w:rsidP="263952D6" w:rsidRDefault="263952D6" w14:paraId="51C2E23C" w14:textId="5BB44ACB">
      <w:pPr>
        <w:tabs>
          <w:tab w:val="right" w:leader="dot" w:pos="9350"/>
        </w:tabs>
        <w:spacing w:line="360" w:lineRule="auto"/>
        <w:jc w:val="both"/>
        <w:rPr>
          <w:rFonts w:ascii="Times New Roman" w:hAnsi="Times New Roman" w:eastAsia="Times New Roman" w:cs="Times New Roman"/>
          <w:sz w:val="24"/>
          <w:szCs w:val="24"/>
        </w:rPr>
      </w:pPr>
    </w:p>
    <w:p w:rsidR="263952D6" w:rsidP="263952D6" w:rsidRDefault="263952D6" w14:paraId="139F2355" w14:textId="67B93B71">
      <w:pPr>
        <w:tabs>
          <w:tab w:val="right" w:leader="dot" w:pos="9350"/>
        </w:tabs>
        <w:spacing w:line="360" w:lineRule="auto"/>
        <w:jc w:val="both"/>
        <w:rPr>
          <w:rFonts w:ascii="Times New Roman" w:hAnsi="Times New Roman" w:eastAsia="Times New Roman" w:cs="Times New Roman"/>
          <w:sz w:val="24"/>
          <w:szCs w:val="24"/>
        </w:rPr>
      </w:pPr>
    </w:p>
    <w:p w:rsidR="263952D6" w:rsidP="263952D6" w:rsidRDefault="263952D6" w14:paraId="357D4743" w14:textId="1B217A9B">
      <w:pPr>
        <w:tabs>
          <w:tab w:val="right" w:leader="dot" w:pos="9350"/>
        </w:tabs>
        <w:spacing w:line="360" w:lineRule="auto"/>
        <w:jc w:val="both"/>
        <w:rPr>
          <w:rFonts w:ascii="Times New Roman" w:hAnsi="Times New Roman" w:eastAsia="Times New Roman" w:cs="Times New Roman"/>
          <w:sz w:val="24"/>
          <w:szCs w:val="24"/>
        </w:rPr>
      </w:pPr>
    </w:p>
    <w:p w:rsidR="263952D6" w:rsidP="263952D6" w:rsidRDefault="263952D6" w14:paraId="759B19E2" w14:textId="3EDD8FE1">
      <w:pPr>
        <w:tabs>
          <w:tab w:val="right" w:leader="dot" w:pos="9350"/>
        </w:tabs>
        <w:spacing w:line="360" w:lineRule="auto"/>
        <w:jc w:val="both"/>
        <w:rPr>
          <w:rFonts w:ascii="Times New Roman" w:hAnsi="Times New Roman" w:eastAsia="Times New Roman" w:cs="Times New Roman"/>
          <w:sz w:val="24"/>
          <w:szCs w:val="24"/>
        </w:rPr>
      </w:pPr>
    </w:p>
    <w:p w:rsidR="7CF41E5D" w:rsidP="7CF41E5D" w:rsidRDefault="7CF41E5D" w14:paraId="65D95176" w14:textId="26D35A0B">
      <w:pPr>
        <w:pStyle w:val="Heading1"/>
        <w:rPr>
          <w:rFonts w:ascii="Times New Roman" w:hAnsi="Times New Roman" w:eastAsia="Times New Roman" w:cs="Times New Roman"/>
          <w:color w:val="000000" w:themeColor="text1"/>
          <w:sz w:val="28"/>
          <w:szCs w:val="28"/>
        </w:rPr>
      </w:pPr>
    </w:p>
    <w:p w:rsidR="7CF41E5D" w:rsidP="7CF41E5D" w:rsidRDefault="7CF41E5D" w14:paraId="5CCDAA19" w14:textId="0DB5F003">
      <w:pPr>
        <w:pStyle w:val="Heading1"/>
        <w:rPr>
          <w:rFonts w:ascii="Times New Roman" w:hAnsi="Times New Roman" w:eastAsia="Times New Roman" w:cs="Times New Roman"/>
          <w:color w:val="000000" w:themeColor="text1"/>
          <w:sz w:val="28"/>
          <w:szCs w:val="28"/>
        </w:rPr>
      </w:pPr>
    </w:p>
    <w:p w:rsidR="7CF41E5D" w:rsidP="7CF41E5D" w:rsidRDefault="7CF41E5D" w14:paraId="4CCD34A6" w14:textId="6417C524">
      <w:pPr>
        <w:pStyle w:val="Heading1"/>
        <w:rPr>
          <w:rFonts w:ascii="Times New Roman" w:hAnsi="Times New Roman" w:eastAsia="Times New Roman" w:cs="Times New Roman"/>
          <w:color w:val="000000" w:themeColor="text1"/>
          <w:sz w:val="28"/>
          <w:szCs w:val="28"/>
        </w:rPr>
      </w:pPr>
    </w:p>
    <w:p w:rsidR="263952D6" w:rsidP="263952D6" w:rsidRDefault="263952D6" w14:paraId="052A8E0D" w14:textId="4260EB8A">
      <w:pPr>
        <w:pStyle w:val="Heading1"/>
      </w:pPr>
      <w:r w:rsidRPr="263952D6">
        <w:rPr>
          <w:rFonts w:ascii="Times New Roman" w:hAnsi="Times New Roman" w:eastAsia="Times New Roman" w:cs="Times New Roman"/>
          <w:color w:val="0D0D0D" w:themeColor="text1" w:themeTint="F2"/>
          <w:sz w:val="28"/>
          <w:szCs w:val="28"/>
        </w:rPr>
        <w:t>Report</w:t>
      </w:r>
    </w:p>
    <w:p w:rsidR="263952D6" w:rsidP="263952D6" w:rsidRDefault="263952D6" w14:paraId="043C775E" w14:textId="6BA083AC">
      <w:pPr>
        <w:spacing w:line="360" w:lineRule="auto"/>
        <w:jc w:val="center"/>
      </w:pPr>
      <w:r w:rsidRPr="263952D6">
        <w:rPr>
          <w:rFonts w:ascii="Times New Roman" w:hAnsi="Times New Roman" w:eastAsia="Times New Roman" w:cs="Times New Roman"/>
          <w:b/>
          <w:bCs/>
          <w:color w:val="000000" w:themeColor="text1"/>
          <w:sz w:val="24"/>
          <w:szCs w:val="24"/>
          <w:u w:val="single"/>
        </w:rPr>
        <w:t>Business Plan - Car Wash with Coffee Shop</w:t>
      </w:r>
    </w:p>
    <w:p w:rsidR="263952D6" w:rsidP="263952D6" w:rsidRDefault="263952D6" w14:paraId="1CD18836" w14:textId="76081DC7">
      <w:pPr>
        <w:pStyle w:val="Heading2"/>
      </w:pPr>
      <w:r w:rsidRPr="263952D6">
        <w:rPr>
          <w:rFonts w:ascii="Times New Roman" w:hAnsi="Times New Roman" w:eastAsia="Times New Roman" w:cs="Times New Roman"/>
          <w:sz w:val="24"/>
          <w:szCs w:val="24"/>
        </w:rPr>
        <w:t>Business Overview</w:t>
      </w:r>
    </w:p>
    <w:p w:rsidR="263952D6" w:rsidP="263952D6" w:rsidRDefault="263952D6" w14:paraId="5E34AAFE" w14:textId="39B7D04E">
      <w:pPr>
        <w:spacing w:line="360" w:lineRule="auto"/>
        <w:jc w:val="both"/>
      </w:pPr>
      <w:r w:rsidRPr="14793501">
        <w:rPr>
          <w:rFonts w:ascii="Times New Roman" w:hAnsi="Times New Roman" w:eastAsia="Times New Roman" w:cs="Times New Roman"/>
          <w:color w:val="000000" w:themeColor="text1"/>
          <w:sz w:val="24"/>
          <w:szCs w:val="24"/>
        </w:rPr>
        <w:t xml:space="preserve">This report is focusing on presenting a business plan for opening a car wash centre with a coffee shop. The name of the new business shall be Café O’ Wash. Along with the coffee shop, it intends to open a vehicle wash. After their automobiles have been washed, clients may spend valuable time with them. We sell drinks and snacks for a reasonable price. The store will open in North London because it is a popular location with a large concentration of automobile owners. It will assist the company in identifying potential clients. They have enough space for parking and the maximum population who are maintaining a high standard. </w:t>
      </w:r>
    </w:p>
    <w:p w:rsidR="263952D6" w:rsidP="263952D6" w:rsidRDefault="263952D6" w14:paraId="20152A5E" w14:textId="404315B2">
      <w:pPr>
        <w:pStyle w:val="Heading2"/>
      </w:pPr>
      <w:r w:rsidRPr="263952D6">
        <w:rPr>
          <w:rFonts w:ascii="Times New Roman" w:hAnsi="Times New Roman" w:eastAsia="Times New Roman" w:cs="Times New Roman"/>
          <w:sz w:val="24"/>
          <w:szCs w:val="24"/>
        </w:rPr>
        <w:t>Products and Services</w:t>
      </w:r>
    </w:p>
    <w:p w:rsidR="263952D6" w:rsidP="263952D6" w:rsidRDefault="263952D6" w14:paraId="685F1F26" w14:textId="7515EE68">
      <w:pPr>
        <w:spacing w:line="360" w:lineRule="auto"/>
        <w:jc w:val="both"/>
      </w:pPr>
      <w:r w:rsidRPr="14793501">
        <w:rPr>
          <w:rFonts w:ascii="Times New Roman" w:hAnsi="Times New Roman" w:eastAsia="Times New Roman" w:cs="Times New Roman"/>
          <w:color w:val="000000" w:themeColor="text1"/>
          <w:sz w:val="24"/>
          <w:szCs w:val="24"/>
        </w:rPr>
        <w:t>The main products or service related to Cafe O’ Wash is the provision of car wash facilities to the customers at a reasonable price. The different food and beverage items available in the coffee shop also constitute being a main aspect of products for the business. Aside from that, the cafeteria has provided the highest quality drinks and delicacies to its clients. The organisation is committed to repairing and cleaning vehicles for consumers for an indefinite amount of time. We will provide one-year membership cards. The key point of interest for clients in interior design. For the autos, we will provide a steam wash and a form wash. In both the car wash and the coffee shop, we will provide some enticing discounts and bargains. For example, if a customer orders food of more than 30 Pounds, then the customer will be entitled to a complimentary car wash on their next visit to the Cafe O’ Wash.</w:t>
      </w:r>
    </w:p>
    <w:p w:rsidR="263952D6" w:rsidP="263952D6" w:rsidRDefault="263952D6" w14:paraId="2907BFD2" w14:textId="04CAE468">
      <w:pPr>
        <w:pStyle w:val="Heading2"/>
      </w:pPr>
      <w:r w:rsidRPr="263952D6">
        <w:rPr>
          <w:rFonts w:ascii="Times New Roman" w:hAnsi="Times New Roman" w:eastAsia="Times New Roman" w:cs="Times New Roman"/>
          <w:sz w:val="24"/>
          <w:szCs w:val="24"/>
        </w:rPr>
        <w:t>Market Audit - Competitor’s Analysis</w:t>
      </w:r>
    </w:p>
    <w:p w:rsidR="263952D6" w:rsidP="263952D6" w:rsidRDefault="263952D6" w14:paraId="2AF499B8" w14:textId="7D2E1906">
      <w:pPr>
        <w:spacing w:line="360" w:lineRule="auto"/>
        <w:jc w:val="both"/>
        <w:rPr>
          <w:rFonts w:ascii="Times New Roman" w:hAnsi="Times New Roman" w:eastAsia="Times New Roman" w:cs="Times New Roman"/>
          <w:color w:val="000000" w:themeColor="text1"/>
          <w:sz w:val="24"/>
          <w:szCs w:val="24"/>
        </w:rPr>
      </w:pPr>
      <w:r w:rsidRPr="263952D6">
        <w:rPr>
          <w:rFonts w:ascii="Times New Roman" w:hAnsi="Times New Roman" w:eastAsia="Times New Roman" w:cs="Times New Roman"/>
          <w:color w:val="000000" w:themeColor="text1"/>
          <w:sz w:val="24"/>
          <w:szCs w:val="24"/>
        </w:rPr>
        <w:t>Only one competitor exists, and it is located in East Meadow. It's a new store, and they're attempting to compete with automatic cars by offering inexpensive prices. It is not aimed towards people who are searching for a high-quality cleaning service. Customers that have requested that their automobiles be washed according to the job's quality. They are willing to contribute a little more each week to have their cars washed and waxed in order to preserve their paintwork in good condition.</w:t>
      </w:r>
    </w:p>
    <w:p w:rsidR="263952D6" w:rsidP="263952D6" w:rsidRDefault="263952D6" w14:paraId="56575FC2" w14:textId="7A22F29F">
      <w:pPr>
        <w:spacing w:line="360" w:lineRule="auto"/>
        <w:jc w:val="both"/>
      </w:pPr>
      <w:r w:rsidRPr="263952D6">
        <w:rPr>
          <w:rFonts w:ascii="Times New Roman" w:hAnsi="Times New Roman" w:eastAsia="Times New Roman" w:cs="Times New Roman"/>
          <w:color w:val="000000" w:themeColor="text1"/>
          <w:sz w:val="24"/>
          <w:szCs w:val="24"/>
        </w:rPr>
        <w:t xml:space="preserve">Moreover, proper competitor analysis for Cafe O’ Wash can be done by applying the Porter’s 5 Force Analysis. It has been discussed below - </w:t>
      </w:r>
    </w:p>
    <w:p w:rsidR="263952D6" w:rsidP="263952D6" w:rsidRDefault="263952D6" w14:paraId="206B50D3" w14:textId="78522795">
      <w:pPr>
        <w:spacing w:line="360" w:lineRule="auto"/>
        <w:jc w:val="both"/>
        <w:rPr>
          <w:rFonts w:ascii="Times New Roman" w:hAnsi="Times New Roman" w:eastAsia="Times New Roman" w:cs="Times New Roman"/>
          <w:b/>
          <w:bCs/>
          <w:color w:val="000000" w:themeColor="text1"/>
          <w:sz w:val="24"/>
          <w:szCs w:val="24"/>
        </w:rPr>
      </w:pPr>
    </w:p>
    <w:p w:rsidR="263952D6" w:rsidP="263952D6" w:rsidRDefault="263952D6" w14:paraId="7F32D609" w14:textId="092DCDEA">
      <w:pPr>
        <w:spacing w:line="360" w:lineRule="auto"/>
        <w:jc w:val="both"/>
      </w:pPr>
      <w:r w:rsidRPr="263952D6">
        <w:rPr>
          <w:rFonts w:ascii="Times New Roman" w:hAnsi="Times New Roman" w:eastAsia="Times New Roman" w:cs="Times New Roman"/>
          <w:b/>
          <w:bCs/>
          <w:color w:val="000000" w:themeColor="text1"/>
          <w:sz w:val="24"/>
          <w:szCs w:val="24"/>
        </w:rPr>
        <w:t>The Threat of Substitution -</w:t>
      </w:r>
      <w:r w:rsidRPr="263952D6">
        <w:rPr>
          <w:rFonts w:ascii="Times New Roman" w:hAnsi="Times New Roman" w:eastAsia="Times New Roman" w:cs="Times New Roman"/>
          <w:color w:val="000000" w:themeColor="text1"/>
          <w:sz w:val="24"/>
          <w:szCs w:val="24"/>
        </w:rPr>
        <w:t xml:space="preserve"> The threat of substitution for Cafe O’ Wash is low since the service that is provided by this business venture tends to be unique and is not available among others within the market. Customers shall not be getting the facility of enjoying their time in a cafe while getting their cars washed in any other car wash centres due to which this crevice is not easy to substitute.</w:t>
      </w:r>
    </w:p>
    <w:p w:rsidR="263952D6" w:rsidP="263952D6" w:rsidRDefault="263952D6" w14:paraId="35265F70" w14:textId="35462D83">
      <w:pPr>
        <w:spacing w:line="360" w:lineRule="auto"/>
        <w:jc w:val="both"/>
      </w:pPr>
      <w:r w:rsidRPr="263952D6">
        <w:rPr>
          <w:rFonts w:ascii="Times New Roman" w:hAnsi="Times New Roman" w:eastAsia="Times New Roman" w:cs="Times New Roman"/>
          <w:b/>
          <w:bCs/>
          <w:color w:val="000000" w:themeColor="text1"/>
          <w:sz w:val="24"/>
          <w:szCs w:val="24"/>
        </w:rPr>
        <w:t>The Bargaining Power of Customers -</w:t>
      </w:r>
      <w:r w:rsidRPr="263952D6">
        <w:rPr>
          <w:rFonts w:ascii="Times New Roman" w:hAnsi="Times New Roman" w:eastAsia="Times New Roman" w:cs="Times New Roman"/>
          <w:color w:val="000000" w:themeColor="text1"/>
          <w:sz w:val="24"/>
          <w:szCs w:val="24"/>
        </w:rPr>
        <w:t xml:space="preserve"> The bargaining power of the customers tends to be high for Cafe O’ Wash. This is mainly because if the business charges a high amount for the car wash service or high amount for the products in the coffee shop then they shall not feel like visiting such a location and would rather prefer visiting a car wash centre that is charging a reasonable price. Till the time the company is able to keep the customers satisfied, they shall properly retain the customers and for this case the bargaining power of the customers is high here.</w:t>
      </w:r>
    </w:p>
    <w:p w:rsidR="263952D6" w:rsidP="263952D6" w:rsidRDefault="263952D6" w14:paraId="6E207000" w14:textId="0633328A">
      <w:pPr>
        <w:spacing w:line="360" w:lineRule="auto"/>
        <w:jc w:val="both"/>
      </w:pPr>
      <w:r w:rsidRPr="263952D6">
        <w:rPr>
          <w:rFonts w:ascii="Times New Roman" w:hAnsi="Times New Roman" w:eastAsia="Times New Roman" w:cs="Times New Roman"/>
          <w:b/>
          <w:bCs/>
          <w:color w:val="000000" w:themeColor="text1"/>
          <w:sz w:val="24"/>
          <w:szCs w:val="24"/>
        </w:rPr>
        <w:t xml:space="preserve">The Threat of New Entrants - </w:t>
      </w:r>
      <w:r w:rsidRPr="263952D6">
        <w:rPr>
          <w:rFonts w:ascii="Times New Roman" w:hAnsi="Times New Roman" w:eastAsia="Times New Roman" w:cs="Times New Roman"/>
          <w:color w:val="000000" w:themeColor="text1"/>
          <w:sz w:val="24"/>
          <w:szCs w:val="24"/>
        </w:rPr>
        <w:t>The threat for new entrants shall be high for Cafe O’ Wash. This is because new business ventures shall be getting the new idea for implementation and since this is a common business method, anyone can apply and enter the market. Moreover, the capital investment for these business ventures is also moderate due to which it is easy for businesses to enter within the market with this business plan.</w:t>
      </w:r>
    </w:p>
    <w:p w:rsidR="263952D6" w:rsidP="263952D6" w:rsidRDefault="263952D6" w14:paraId="02AC043F" w14:textId="29C6815D">
      <w:pPr>
        <w:spacing w:line="360" w:lineRule="auto"/>
        <w:jc w:val="both"/>
        <w:rPr>
          <w:rFonts w:ascii="Times New Roman" w:hAnsi="Times New Roman" w:eastAsia="Times New Roman" w:cs="Times New Roman"/>
          <w:color w:val="000000" w:themeColor="text1"/>
          <w:sz w:val="24"/>
          <w:szCs w:val="24"/>
        </w:rPr>
      </w:pPr>
      <w:r w:rsidRPr="263952D6">
        <w:rPr>
          <w:rFonts w:ascii="Times New Roman" w:hAnsi="Times New Roman" w:eastAsia="Times New Roman" w:cs="Times New Roman"/>
          <w:b/>
          <w:bCs/>
          <w:color w:val="000000" w:themeColor="text1"/>
          <w:sz w:val="24"/>
          <w:szCs w:val="24"/>
        </w:rPr>
        <w:t>The Bargaining Power of Suppliers -</w:t>
      </w:r>
      <w:r w:rsidRPr="263952D6">
        <w:rPr>
          <w:rFonts w:ascii="Times New Roman" w:hAnsi="Times New Roman" w:eastAsia="Times New Roman" w:cs="Times New Roman"/>
          <w:color w:val="000000" w:themeColor="text1"/>
          <w:sz w:val="24"/>
          <w:szCs w:val="24"/>
        </w:rPr>
        <w:t xml:space="preserve"> The bargaining power of the suppliers is not high for Cafe O’ Wash. this is mainly because there are several suppliers offering the necessary raw materials, equipment and products for the business and due to the availability of large number of suppliers, Cafe O’ Wash can choose any supplier any time which shall be satisfying the requirements of the business at a reasonable price. The suppliers shall not be having control over the company regarding bargaining the prices of the materials being provided.</w:t>
      </w:r>
    </w:p>
    <w:p w:rsidR="263952D6" w:rsidP="263952D6" w:rsidRDefault="263952D6" w14:paraId="2153D259" w14:textId="5BC7E7F9">
      <w:pPr>
        <w:spacing w:line="360" w:lineRule="auto"/>
        <w:jc w:val="both"/>
      </w:pPr>
      <w:r w:rsidRPr="263952D6">
        <w:rPr>
          <w:rFonts w:ascii="Times New Roman" w:hAnsi="Times New Roman" w:eastAsia="Times New Roman" w:cs="Times New Roman"/>
          <w:b/>
          <w:bCs/>
          <w:color w:val="000000" w:themeColor="text1"/>
          <w:sz w:val="24"/>
          <w:szCs w:val="24"/>
        </w:rPr>
        <w:t>Rivalry -</w:t>
      </w:r>
      <w:r w:rsidRPr="263952D6">
        <w:rPr>
          <w:rFonts w:ascii="Times New Roman" w:hAnsi="Times New Roman" w:eastAsia="Times New Roman" w:cs="Times New Roman"/>
          <w:color w:val="000000" w:themeColor="text1"/>
          <w:sz w:val="24"/>
          <w:szCs w:val="24"/>
        </w:rPr>
        <w:t xml:space="preserve"> The level of rivalry for Cafe O’ Wash tends to be moderate. Within the area where the business shall be starting, only one car wash centre is available which is also new. Due to this if the business is able to provide services to the customers at a reasonable price and with appropriate suitability, then it shall not be facing a high level of rivalry from the other business which is allocated in East Meadow.</w:t>
      </w:r>
    </w:p>
    <w:p w:rsidR="263952D6" w:rsidP="263952D6" w:rsidRDefault="263952D6" w14:paraId="33E09D18" w14:textId="7BA3A5A1">
      <w:pPr>
        <w:pStyle w:val="Heading2"/>
      </w:pPr>
      <w:r w:rsidRPr="263952D6">
        <w:rPr>
          <w:rFonts w:ascii="Times New Roman" w:hAnsi="Times New Roman" w:eastAsia="Times New Roman" w:cs="Times New Roman"/>
          <w:sz w:val="24"/>
          <w:szCs w:val="24"/>
        </w:rPr>
        <w:t>Market Audit - SWOT Analysis</w:t>
      </w:r>
    </w:p>
    <w:p w:rsidR="263952D6" w:rsidP="263952D6" w:rsidRDefault="263952D6" w14:paraId="3B0A1713" w14:textId="069C40F3">
      <w:pPr>
        <w:spacing w:line="360" w:lineRule="auto"/>
        <w:jc w:val="both"/>
      </w:pPr>
      <w:r w:rsidRPr="14793501">
        <w:rPr>
          <w:rFonts w:ascii="Times New Roman" w:hAnsi="Times New Roman" w:eastAsia="Times New Roman" w:cs="Times New Roman"/>
          <w:b/>
          <w:bCs/>
          <w:color w:val="000000" w:themeColor="text1"/>
          <w:sz w:val="24"/>
          <w:szCs w:val="24"/>
        </w:rPr>
        <w:t xml:space="preserve">Strengths: </w:t>
      </w:r>
      <w:r w:rsidRPr="14793501">
        <w:rPr>
          <w:rFonts w:ascii="Times New Roman" w:hAnsi="Times New Roman" w:eastAsia="Times New Roman" w:cs="Times New Roman"/>
          <w:color w:val="000000" w:themeColor="text1"/>
          <w:sz w:val="24"/>
          <w:szCs w:val="24"/>
        </w:rPr>
        <w:t xml:space="preserve">strong relationships with multiple customers have been maintained in the target market. All the employees will be well trained and they have proper knowledge about the expectation levels of the customers. It will have a strong family name recognition as well as equity in society. </w:t>
      </w:r>
    </w:p>
    <w:p w:rsidR="263952D6" w:rsidP="263952D6" w:rsidRDefault="263952D6" w14:paraId="2780BD00" w14:textId="2F354E81">
      <w:pPr>
        <w:spacing w:line="360" w:lineRule="auto"/>
        <w:jc w:val="both"/>
      </w:pPr>
      <w:r w:rsidRPr="263952D6">
        <w:rPr>
          <w:rFonts w:ascii="Times New Roman" w:hAnsi="Times New Roman" w:eastAsia="Times New Roman" w:cs="Times New Roman"/>
          <w:b/>
          <w:bCs/>
          <w:color w:val="000000" w:themeColor="text1"/>
          <w:sz w:val="24"/>
          <w:szCs w:val="24"/>
        </w:rPr>
        <w:t xml:space="preserve">Weaknesses: </w:t>
      </w:r>
      <w:r w:rsidRPr="263952D6">
        <w:rPr>
          <w:rFonts w:ascii="Times New Roman" w:hAnsi="Times New Roman" w:eastAsia="Times New Roman" w:cs="Times New Roman"/>
          <w:color w:val="000000" w:themeColor="text1"/>
          <w:sz w:val="24"/>
          <w:szCs w:val="24"/>
        </w:rPr>
        <w:t xml:space="preserve">The requirements for the Reliance on the outside investors. The learning curve has been associated with entering the industry without any direct prior experience. The demand to have a fairly constant volume of business can give proper support to the service staff. </w:t>
      </w:r>
    </w:p>
    <w:p w:rsidR="263952D6" w:rsidP="263952D6" w:rsidRDefault="263952D6" w14:paraId="63B0B7E8" w14:textId="6B224A76">
      <w:pPr>
        <w:spacing w:line="360" w:lineRule="auto"/>
        <w:jc w:val="both"/>
      </w:pPr>
      <w:r w:rsidRPr="263952D6">
        <w:rPr>
          <w:rFonts w:ascii="Times New Roman" w:hAnsi="Times New Roman" w:eastAsia="Times New Roman" w:cs="Times New Roman"/>
          <w:b/>
          <w:bCs/>
          <w:color w:val="000000" w:themeColor="text1"/>
          <w:sz w:val="24"/>
          <w:szCs w:val="24"/>
        </w:rPr>
        <w:t xml:space="preserve">Opportunities: </w:t>
      </w:r>
      <w:r w:rsidRPr="263952D6">
        <w:rPr>
          <w:rFonts w:ascii="Times New Roman" w:hAnsi="Times New Roman" w:eastAsia="Times New Roman" w:cs="Times New Roman"/>
          <w:color w:val="000000" w:themeColor="text1"/>
          <w:sz w:val="24"/>
          <w:szCs w:val="24"/>
        </w:rPr>
        <w:t xml:space="preserve">Participation is required in a steadily growing industry. The possibility for reliance on outside investors. The ability to reduce the cost as a percentage of every person's sales since the volume has increased. </w:t>
      </w:r>
    </w:p>
    <w:p w:rsidR="263952D6" w:rsidP="263952D6" w:rsidRDefault="263952D6" w14:paraId="4E81623F" w14:textId="3ABEAA83">
      <w:pPr>
        <w:spacing w:line="360" w:lineRule="auto"/>
        <w:jc w:val="both"/>
      </w:pPr>
      <w:r w:rsidRPr="263952D6">
        <w:rPr>
          <w:rFonts w:ascii="Times New Roman" w:hAnsi="Times New Roman" w:eastAsia="Times New Roman" w:cs="Times New Roman"/>
          <w:b/>
          <w:bCs/>
          <w:color w:val="000000" w:themeColor="text1"/>
          <w:sz w:val="24"/>
          <w:szCs w:val="24"/>
        </w:rPr>
        <w:t xml:space="preserve">Threats: </w:t>
      </w:r>
      <w:r w:rsidRPr="263952D6">
        <w:rPr>
          <w:rFonts w:ascii="Times New Roman" w:hAnsi="Times New Roman" w:eastAsia="Times New Roman" w:cs="Times New Roman"/>
          <w:color w:val="000000" w:themeColor="text1"/>
          <w:sz w:val="24"/>
          <w:szCs w:val="24"/>
        </w:rPr>
        <w:t>A slum in the economy has resulted in reduced discretionary spending. The chance of competition from a franchised company. The perception where there is no difference in the quality between the machine wash and hand.</w:t>
      </w:r>
    </w:p>
    <w:p w:rsidR="263952D6" w:rsidP="263952D6" w:rsidRDefault="263952D6" w14:paraId="03924A80" w14:textId="679F9CC8">
      <w:pPr>
        <w:spacing w:line="360" w:lineRule="auto"/>
        <w:jc w:val="both"/>
        <w:rPr>
          <w:rFonts w:ascii="Times New Roman" w:hAnsi="Times New Roman" w:eastAsia="Times New Roman" w:cs="Times New Roman"/>
          <w:color w:val="000000" w:themeColor="text1"/>
          <w:sz w:val="24"/>
          <w:szCs w:val="24"/>
        </w:rPr>
      </w:pPr>
      <w:r w:rsidRPr="263952D6">
        <w:rPr>
          <w:rFonts w:ascii="Times New Roman" w:hAnsi="Times New Roman" w:eastAsia="Times New Roman" w:cs="Times New Roman"/>
          <w:color w:val="000000" w:themeColor="text1"/>
          <w:sz w:val="24"/>
          <w:szCs w:val="24"/>
        </w:rPr>
        <w:t>In the target market, strong ties with various clients have been maintained. All personnel will be well-trained, and they will have a thorough understanding of client expectations. It will have a high level of family name recognition as well as social equality. The specifications for the having to rely on outside investors. The learning curve has been linked to those who enter the industry with no prior experience. The demand for a consistent amount of business can provide adequate support for the service team. In a rapidly expanding industry, participation is necessary. There is a chance the businesses have to rely on outside investors. Since the volume has increased, the capacity to cut the cost as a percentage of each person's sales.</w:t>
      </w:r>
    </w:p>
    <w:p w:rsidR="263952D6" w:rsidP="263952D6" w:rsidRDefault="263952D6" w14:paraId="164EDF5D" w14:textId="7DAC3D7E">
      <w:pPr>
        <w:pStyle w:val="Heading2"/>
      </w:pPr>
      <w:r w:rsidRPr="263952D6">
        <w:rPr>
          <w:rFonts w:ascii="Times New Roman" w:hAnsi="Times New Roman" w:eastAsia="Times New Roman" w:cs="Times New Roman"/>
          <w:sz w:val="24"/>
          <w:szCs w:val="24"/>
        </w:rPr>
        <w:t>Market Audit - PESTLE Analysis</w:t>
      </w:r>
    </w:p>
    <w:p w:rsidR="263952D6" w:rsidP="263952D6" w:rsidRDefault="263952D6" w14:paraId="316C2A38" w14:textId="15CC32D2">
      <w:pPr>
        <w:spacing w:line="360" w:lineRule="auto"/>
        <w:jc w:val="both"/>
      </w:pPr>
      <w:r w:rsidRPr="263952D6">
        <w:rPr>
          <w:rFonts w:ascii="Times New Roman" w:hAnsi="Times New Roman" w:eastAsia="Times New Roman" w:cs="Times New Roman"/>
          <w:color w:val="000000" w:themeColor="text1"/>
          <w:sz w:val="24"/>
          <w:szCs w:val="24"/>
        </w:rPr>
        <w:t xml:space="preserve">Political: The judiciary of the UK is independent to a large extent for business decisions. The business may face some problems when the conflict between public interest and proprietary technology is similar. </w:t>
      </w:r>
    </w:p>
    <w:p w:rsidR="263952D6" w:rsidP="263952D6" w:rsidRDefault="263952D6" w14:paraId="08848815" w14:textId="5333BF27">
      <w:pPr>
        <w:spacing w:line="360" w:lineRule="auto"/>
        <w:jc w:val="both"/>
      </w:pPr>
      <w:r w:rsidRPr="263952D6">
        <w:rPr>
          <w:rFonts w:ascii="Times New Roman" w:hAnsi="Times New Roman" w:eastAsia="Times New Roman" w:cs="Times New Roman"/>
          <w:b/>
          <w:bCs/>
          <w:color w:val="000000" w:themeColor="text1"/>
          <w:sz w:val="24"/>
          <w:szCs w:val="24"/>
        </w:rPr>
        <w:t xml:space="preserve">Economic: </w:t>
      </w:r>
      <w:r w:rsidRPr="263952D6">
        <w:rPr>
          <w:rFonts w:ascii="Times New Roman" w:hAnsi="Times New Roman" w:eastAsia="Times New Roman" w:cs="Times New Roman"/>
          <w:color w:val="000000" w:themeColor="text1"/>
          <w:sz w:val="24"/>
          <w:szCs w:val="24"/>
        </w:rPr>
        <w:t xml:space="preserve"> The post-pandemic period has tried to overcome the previous losses and people have started to buy cars for regular purposes. The employment rate is high and it has made a significant impact on car strategies. It will provide enough customers who can detail the car products. </w:t>
      </w:r>
    </w:p>
    <w:p w:rsidR="263952D6" w:rsidP="263952D6" w:rsidRDefault="263952D6" w14:paraId="41ABED2E" w14:textId="1CE67026">
      <w:pPr>
        <w:spacing w:line="360" w:lineRule="auto"/>
        <w:jc w:val="both"/>
      </w:pPr>
      <w:r w:rsidRPr="14793501">
        <w:rPr>
          <w:rFonts w:ascii="Times New Roman" w:hAnsi="Times New Roman" w:eastAsia="Times New Roman" w:cs="Times New Roman"/>
          <w:b/>
          <w:bCs/>
          <w:color w:val="000000" w:themeColor="text1"/>
          <w:sz w:val="24"/>
          <w:szCs w:val="24"/>
        </w:rPr>
        <w:t>Social:</w:t>
      </w:r>
      <w:r w:rsidRPr="14793501">
        <w:rPr>
          <w:rFonts w:ascii="Times New Roman" w:hAnsi="Times New Roman" w:eastAsia="Times New Roman" w:cs="Times New Roman"/>
          <w:color w:val="000000" w:themeColor="text1"/>
          <w:sz w:val="24"/>
          <w:szCs w:val="24"/>
        </w:rPr>
        <w:t xml:space="preserve"> The education level of society has impacted the quality of the jobs and the level of </w:t>
      </w:r>
    </w:p>
    <w:p w:rsidR="263952D6" w:rsidP="14793501" w:rsidRDefault="263952D6" w14:paraId="6CCC32B2" w14:textId="0F742817">
      <w:pPr>
        <w:spacing w:line="360" w:lineRule="auto"/>
        <w:jc w:val="both"/>
        <w:rPr>
          <w:rFonts w:ascii="Times New Roman" w:hAnsi="Times New Roman" w:eastAsia="Times New Roman" w:cs="Times New Roman"/>
          <w:color w:val="000000" w:themeColor="text1"/>
          <w:sz w:val="24"/>
          <w:szCs w:val="24"/>
        </w:rPr>
      </w:pPr>
    </w:p>
    <w:p w:rsidR="263952D6" w:rsidP="263952D6" w:rsidRDefault="263952D6" w14:paraId="3EFE4823" w14:textId="4FE89839">
      <w:pPr>
        <w:spacing w:line="360" w:lineRule="auto"/>
        <w:jc w:val="both"/>
      </w:pPr>
      <w:r w:rsidRPr="14793501">
        <w:rPr>
          <w:rFonts w:ascii="Times New Roman" w:hAnsi="Times New Roman" w:eastAsia="Times New Roman" w:cs="Times New Roman"/>
          <w:color w:val="000000" w:themeColor="text1"/>
          <w:sz w:val="24"/>
          <w:szCs w:val="24"/>
        </w:rPr>
        <w:t xml:space="preserve">income. A high level of education has resulted in better jobs and spending on complex products. </w:t>
      </w:r>
    </w:p>
    <w:p w:rsidR="263952D6" w:rsidP="263952D6" w:rsidRDefault="263952D6" w14:paraId="0D55D58A" w14:textId="26937701">
      <w:pPr>
        <w:spacing w:line="360" w:lineRule="auto"/>
        <w:jc w:val="both"/>
      </w:pPr>
      <w:r w:rsidRPr="263952D6">
        <w:rPr>
          <w:rFonts w:ascii="Times New Roman" w:hAnsi="Times New Roman" w:eastAsia="Times New Roman" w:cs="Times New Roman"/>
          <w:b/>
          <w:bCs/>
          <w:color w:val="000000" w:themeColor="text1"/>
          <w:sz w:val="24"/>
          <w:szCs w:val="24"/>
        </w:rPr>
        <w:t xml:space="preserve">Technological: </w:t>
      </w:r>
      <w:r w:rsidRPr="263952D6">
        <w:rPr>
          <w:rFonts w:ascii="Times New Roman" w:hAnsi="Times New Roman" w:eastAsia="Times New Roman" w:cs="Times New Roman"/>
          <w:color w:val="000000" w:themeColor="text1"/>
          <w:sz w:val="24"/>
          <w:szCs w:val="24"/>
        </w:rPr>
        <w:t>The cars could use digitization of different processes to overcome the corruption in the local economy.</w:t>
      </w:r>
    </w:p>
    <w:p w:rsidR="263952D6" w:rsidP="263952D6" w:rsidRDefault="263952D6" w14:paraId="2CD84811" w14:textId="63EF72CD">
      <w:pPr>
        <w:spacing w:line="360" w:lineRule="auto"/>
        <w:jc w:val="both"/>
      </w:pPr>
      <w:r w:rsidRPr="263952D6">
        <w:rPr>
          <w:rFonts w:ascii="Times New Roman" w:hAnsi="Times New Roman" w:eastAsia="Times New Roman" w:cs="Times New Roman"/>
          <w:b/>
          <w:bCs/>
          <w:color w:val="000000" w:themeColor="text1"/>
          <w:sz w:val="24"/>
          <w:szCs w:val="24"/>
        </w:rPr>
        <w:t>Environment:</w:t>
      </w:r>
      <w:r w:rsidRPr="263952D6">
        <w:rPr>
          <w:rFonts w:ascii="Times New Roman" w:hAnsi="Times New Roman" w:eastAsia="Times New Roman" w:cs="Times New Roman"/>
          <w:color w:val="000000" w:themeColor="text1"/>
          <w:sz w:val="24"/>
          <w:szCs w:val="24"/>
        </w:rPr>
        <w:t xml:space="preserve"> The role of environmental standards is very important to protect the norms. The detailing car needs to be aware of the presence of different practices in the country. </w:t>
      </w:r>
    </w:p>
    <w:p w:rsidR="263952D6" w:rsidP="263952D6" w:rsidRDefault="263952D6" w14:paraId="3E333E7B" w14:textId="3D69989A">
      <w:pPr>
        <w:spacing w:line="360" w:lineRule="auto"/>
        <w:jc w:val="both"/>
      </w:pPr>
      <w:r w:rsidRPr="263952D6">
        <w:rPr>
          <w:rFonts w:ascii="Times New Roman" w:hAnsi="Times New Roman" w:eastAsia="Times New Roman" w:cs="Times New Roman"/>
          <w:b/>
          <w:bCs/>
          <w:color w:val="000000" w:themeColor="text1"/>
          <w:sz w:val="24"/>
          <w:szCs w:val="24"/>
        </w:rPr>
        <w:t>Legal:</w:t>
      </w:r>
      <w:r w:rsidRPr="263952D6">
        <w:rPr>
          <w:rFonts w:ascii="Times New Roman" w:hAnsi="Times New Roman" w:eastAsia="Times New Roman" w:cs="Times New Roman"/>
          <w:color w:val="000000" w:themeColor="text1"/>
          <w:sz w:val="24"/>
          <w:szCs w:val="24"/>
        </w:rPr>
        <w:t xml:space="preserve"> It is very significant to make a clear assessment of the business laws and how they are different from the home market. </w:t>
      </w:r>
    </w:p>
    <w:p w:rsidR="263952D6" w:rsidP="263952D6" w:rsidRDefault="263952D6" w14:paraId="75CB0079" w14:textId="74435158">
      <w:pPr>
        <w:spacing w:line="360" w:lineRule="auto"/>
        <w:jc w:val="both"/>
      </w:pPr>
      <w:r w:rsidRPr="263952D6">
        <w:rPr>
          <w:rFonts w:ascii="Times New Roman" w:hAnsi="Times New Roman" w:eastAsia="Times New Roman" w:cs="Times New Roman"/>
          <w:color w:val="000000" w:themeColor="text1"/>
          <w:sz w:val="24"/>
          <w:szCs w:val="24"/>
        </w:rPr>
        <w:t>It is important to understand from the above discussion that People have begun to buy cars for regular use in the post-pandemic period, attempting to make up for prior losses. The rising unemployment rate has had a huge impact on automobile plans. It will supply a sufficient number of buyers to detail the automobile products.</w:t>
      </w:r>
    </w:p>
    <w:p w:rsidR="263952D6" w:rsidP="263952D6" w:rsidRDefault="263952D6" w14:paraId="2E4F28B5" w14:textId="773AAFC3">
      <w:pPr>
        <w:pStyle w:val="Heading2"/>
      </w:pPr>
      <w:r w:rsidRPr="263952D6">
        <w:rPr>
          <w:rFonts w:ascii="Times New Roman" w:hAnsi="Times New Roman" w:eastAsia="Times New Roman" w:cs="Times New Roman"/>
          <w:sz w:val="24"/>
          <w:szCs w:val="24"/>
        </w:rPr>
        <w:t>Target Market for Business</w:t>
      </w:r>
    </w:p>
    <w:p w:rsidR="263952D6" w:rsidP="263952D6" w:rsidRDefault="263952D6" w14:paraId="7EFEDC50" w14:textId="7DBDAB57">
      <w:pPr>
        <w:spacing w:line="360" w:lineRule="auto"/>
        <w:jc w:val="both"/>
      </w:pPr>
      <w:r w:rsidRPr="263952D6">
        <w:rPr>
          <w:rFonts w:ascii="Times New Roman" w:hAnsi="Times New Roman" w:eastAsia="Times New Roman" w:cs="Times New Roman"/>
          <w:color w:val="000000" w:themeColor="text1"/>
          <w:sz w:val="24"/>
          <w:szCs w:val="24"/>
        </w:rPr>
        <w:t>The business has segmented its customers with the type of car ownership. The organisation should believe that the kind of car that a person owns can highlight the volumes about their driving.</w:t>
      </w:r>
    </w:p>
    <w:p w:rsidR="263952D6" w:rsidP="263952D6" w:rsidRDefault="263952D6" w14:paraId="0A3555B1" w14:textId="2AA24751">
      <w:pPr>
        <w:spacing w:line="360" w:lineRule="auto"/>
        <w:jc w:val="both"/>
      </w:pPr>
      <w:r w:rsidRPr="263952D6">
        <w:rPr>
          <w:rFonts w:ascii="Times New Roman" w:hAnsi="Times New Roman" w:eastAsia="Times New Roman" w:cs="Times New Roman"/>
          <w:b/>
          <w:bCs/>
          <w:color w:val="000000" w:themeColor="text1"/>
          <w:sz w:val="24"/>
          <w:szCs w:val="24"/>
        </w:rPr>
        <w:t>New car owners:</w:t>
      </w:r>
      <w:r w:rsidRPr="263952D6">
        <w:rPr>
          <w:rFonts w:ascii="Times New Roman" w:hAnsi="Times New Roman" w:eastAsia="Times New Roman" w:cs="Times New Roman"/>
          <w:color w:val="000000" w:themeColor="text1"/>
          <w:sz w:val="24"/>
          <w:szCs w:val="24"/>
        </w:rPr>
        <w:t xml:space="preserve"> Owners of new cars are looking forward to using a hand car washing service. The owners have taken great pride in their cars and bring them often to the wash and detail service. The main objective of the target customers is to promote the regular use of the war as well as detailed service. The main objective is to inform the customers that the organisation will keep their car looking as good as possible.</w:t>
      </w:r>
    </w:p>
    <w:p w:rsidR="263952D6" w:rsidP="263952D6" w:rsidRDefault="263952D6" w14:paraId="1435A1B0" w14:textId="3CA6306D">
      <w:pPr>
        <w:spacing w:line="360" w:lineRule="auto"/>
        <w:jc w:val="both"/>
      </w:pPr>
      <w:r w:rsidRPr="263952D6">
        <w:rPr>
          <w:rFonts w:ascii="Times New Roman" w:hAnsi="Times New Roman" w:eastAsia="Times New Roman" w:cs="Times New Roman"/>
          <w:b/>
          <w:bCs/>
          <w:color w:val="000000" w:themeColor="text1"/>
          <w:sz w:val="24"/>
          <w:szCs w:val="24"/>
        </w:rPr>
        <w:t xml:space="preserve">Sports car owners: </w:t>
      </w:r>
      <w:r w:rsidRPr="263952D6">
        <w:rPr>
          <w:rFonts w:ascii="Times New Roman" w:hAnsi="Times New Roman" w:eastAsia="Times New Roman" w:cs="Times New Roman"/>
          <w:color w:val="000000" w:themeColor="text1"/>
          <w:sz w:val="24"/>
          <w:szCs w:val="24"/>
        </w:rPr>
        <w:t>These customers are younger or middle-aged and they will pride themselves on the look of their cars and they will come here to wash their cars every week. All the drivers will have the official details but they will keep their cars so clean the detail will not be necessary very often.</w:t>
      </w:r>
    </w:p>
    <w:p w:rsidR="263952D6" w:rsidP="263952D6" w:rsidRDefault="263952D6" w14:paraId="7D342A6B" w14:textId="7A8186B3">
      <w:pPr>
        <w:spacing w:line="360" w:lineRule="auto"/>
        <w:jc w:val="both"/>
      </w:pPr>
      <w:r w:rsidRPr="263952D6">
        <w:rPr>
          <w:rFonts w:ascii="Times New Roman" w:hAnsi="Times New Roman" w:eastAsia="Times New Roman" w:cs="Times New Roman"/>
          <w:b/>
          <w:bCs/>
          <w:color w:val="000000" w:themeColor="text1"/>
          <w:sz w:val="24"/>
          <w:szCs w:val="24"/>
        </w:rPr>
        <w:t xml:space="preserve">Lifetime owners: </w:t>
      </w:r>
      <w:r w:rsidRPr="263952D6">
        <w:rPr>
          <w:rFonts w:ascii="Times New Roman" w:hAnsi="Times New Roman" w:eastAsia="Times New Roman" w:cs="Times New Roman"/>
          <w:color w:val="000000" w:themeColor="text1"/>
          <w:sz w:val="24"/>
          <w:szCs w:val="24"/>
        </w:rPr>
        <w:t xml:space="preserve">Few customers have owned their cars for more than 5 years and they are more likely to be women. They have attached to their cars since they have treated the cars as their family members. They will bring the cars to look presentable and keep it in good shape. They may not have a detail carried out on their cars unless they are going to sell it. </w:t>
      </w:r>
    </w:p>
    <w:p w:rsidR="263952D6" w:rsidP="263952D6" w:rsidRDefault="263952D6" w14:paraId="22C9A14A" w14:textId="1282DCED">
      <w:pPr>
        <w:spacing w:line="360" w:lineRule="auto"/>
        <w:jc w:val="both"/>
      </w:pPr>
      <w:r w:rsidRPr="263952D6">
        <w:rPr>
          <w:rFonts w:ascii="Times New Roman" w:hAnsi="Times New Roman" w:eastAsia="Times New Roman" w:cs="Times New Roman"/>
          <w:color w:val="000000" w:themeColor="text1"/>
          <w:sz w:val="24"/>
          <w:szCs w:val="24"/>
        </w:rPr>
        <w:t>The discussion suggests that new car owners are anticipating employing a manual car cleaning service. The owners take tremendous pleasure in their vehicles and bring them to the wash and detail shop on a regular basis. The target customers' major goal is to encourage regular usage of the war as well as detailed service. The major goal is to let clients know that the company would do all necessary to maintain their car looking excellent.</w:t>
      </w:r>
    </w:p>
    <w:p w:rsidR="263952D6" w:rsidP="263952D6" w:rsidRDefault="263952D6" w14:paraId="446EE4BB" w14:textId="6DB246E5">
      <w:pPr>
        <w:pStyle w:val="Heading2"/>
        <w:rPr>
          <w:rFonts w:ascii="Times New Roman" w:hAnsi="Times New Roman" w:eastAsia="Times New Roman" w:cs="Times New Roman"/>
          <w:sz w:val="24"/>
          <w:szCs w:val="24"/>
        </w:rPr>
      </w:pPr>
    </w:p>
    <w:p w:rsidR="263952D6" w:rsidP="263952D6" w:rsidRDefault="263952D6" w14:paraId="5CF3E9C4" w14:textId="1376079B">
      <w:pPr>
        <w:pStyle w:val="Heading2"/>
        <w:rPr>
          <w:rFonts w:ascii="Times New Roman" w:hAnsi="Times New Roman" w:eastAsia="Times New Roman" w:cs="Times New Roman"/>
          <w:sz w:val="24"/>
          <w:szCs w:val="24"/>
        </w:rPr>
      </w:pPr>
    </w:p>
    <w:p w:rsidR="263952D6" w:rsidP="263952D6" w:rsidRDefault="263952D6" w14:paraId="368368E4" w14:textId="31537010">
      <w:pPr>
        <w:pStyle w:val="Heading2"/>
        <w:rPr>
          <w:rFonts w:ascii="Times New Roman" w:hAnsi="Times New Roman" w:eastAsia="Times New Roman" w:cs="Times New Roman"/>
          <w:sz w:val="24"/>
          <w:szCs w:val="24"/>
        </w:rPr>
      </w:pPr>
    </w:p>
    <w:p w:rsidR="263952D6" w:rsidP="263952D6" w:rsidRDefault="263952D6" w14:paraId="578BA363" w14:textId="3D35CB2F">
      <w:pPr>
        <w:pStyle w:val="Heading2"/>
      </w:pPr>
      <w:r w:rsidRPr="263952D6">
        <w:rPr>
          <w:rFonts w:ascii="Times New Roman" w:hAnsi="Times New Roman" w:eastAsia="Times New Roman" w:cs="Times New Roman"/>
          <w:sz w:val="24"/>
          <w:szCs w:val="24"/>
        </w:rPr>
        <w:t>Marketing and Sales Plan</w:t>
      </w:r>
    </w:p>
    <w:p w:rsidR="263952D6" w:rsidP="263952D6" w:rsidRDefault="263952D6" w14:paraId="03C4745D" w14:textId="7D5298A1">
      <w:pPr>
        <w:spacing w:line="360" w:lineRule="auto"/>
        <w:jc w:val="both"/>
        <w:rPr>
          <w:rFonts w:ascii="Times New Roman" w:hAnsi="Times New Roman" w:eastAsia="Times New Roman" w:cs="Times New Roman"/>
          <w:color w:val="000000" w:themeColor="text1"/>
          <w:sz w:val="24"/>
          <w:szCs w:val="24"/>
        </w:rPr>
      </w:pPr>
      <w:r w:rsidRPr="263952D6">
        <w:rPr>
          <w:rFonts w:ascii="Times New Roman" w:hAnsi="Times New Roman" w:eastAsia="Times New Roman" w:cs="Times New Roman"/>
          <w:color w:val="000000" w:themeColor="text1"/>
          <w:sz w:val="24"/>
          <w:szCs w:val="24"/>
        </w:rPr>
        <w:t>The pricing scheme of the organisation will be focused on a car service price. The cards have been purchased that have offered a volume discount to the users. The offered services will be distributed from the facilities of the company.  The organisation will use different methods for advertising and promotion. They will use social media to promote their business where they can increase awareness. They have provided all the details in the promotional platforms to the customers where they are able to know all the details about the offers and services of the company. Exemplary customer service will be offered. Moreover, in the primary stages, the organisation will conduct primary research by using a questionnaire survey where they have outsourced the development of the survey to a local professor. The survey will be 100 to 150 people in the target market and the results of the survey will provide valuable sites into the customer references and the decision making process of the target market. Also, for advertising and marketing, the organisation will employ a variety of strategies. They will market their business on social media in order to raise awareness. Customers can find all of the information they need on promotional platforms, where they can learn about all of the company's products and services.</w:t>
      </w:r>
    </w:p>
    <w:p w:rsidR="263952D6" w:rsidP="263952D6" w:rsidRDefault="263952D6" w14:paraId="60E8D65B" w14:textId="5E0DE3A3">
      <w:pPr>
        <w:pStyle w:val="Heading2"/>
      </w:pPr>
      <w:r w:rsidRPr="263952D6">
        <w:rPr>
          <w:rFonts w:ascii="Times New Roman" w:hAnsi="Times New Roman" w:eastAsia="Times New Roman" w:cs="Times New Roman"/>
          <w:sz w:val="24"/>
          <w:szCs w:val="24"/>
        </w:rPr>
        <w:t>Management Team</w:t>
      </w:r>
    </w:p>
    <w:p w:rsidR="263952D6" w:rsidP="263952D6" w:rsidRDefault="263952D6" w14:paraId="5C6A053F" w14:textId="3EAE3274">
      <w:pPr>
        <w:spacing w:line="360" w:lineRule="auto"/>
        <w:jc w:val="both"/>
      </w:pPr>
      <w:r w:rsidRPr="263952D6">
        <w:rPr>
          <w:rFonts w:ascii="Times New Roman" w:hAnsi="Times New Roman" w:eastAsia="Times New Roman" w:cs="Times New Roman"/>
          <w:color w:val="000000" w:themeColor="text1"/>
          <w:sz w:val="24"/>
          <w:szCs w:val="24"/>
        </w:rPr>
        <w:t>The management department of the business provides proper training opportunities to the employees. As a result, they have made a proper idea about the responsibilities to satisfy the customers and achieve the objectives of the business. They have noticed the activities of all the employees. The management department has ensured that the visitors can spend quality time in the coffee shop when their cars have been washed. Moreover, The managers have maintained a strong collaboration with the customers and ask them to share the feedback since it will help to know the expectation level of the customers from them.</w:t>
      </w:r>
    </w:p>
    <w:p w:rsidR="263952D6" w:rsidP="263952D6" w:rsidRDefault="263952D6" w14:paraId="726D7E33" w14:textId="16303387">
      <w:pPr>
        <w:pStyle w:val="Heading2"/>
      </w:pPr>
      <w:r w:rsidRPr="263952D6">
        <w:rPr>
          <w:rFonts w:ascii="Times New Roman" w:hAnsi="Times New Roman" w:eastAsia="Times New Roman" w:cs="Times New Roman"/>
          <w:sz w:val="24"/>
          <w:szCs w:val="24"/>
        </w:rPr>
        <w:t>Financial Plan</w:t>
      </w:r>
    </w:p>
    <w:p w:rsidR="263952D6" w:rsidP="263952D6" w:rsidRDefault="263952D6" w14:paraId="553F90F1" w14:textId="007ADA7D">
      <w:pPr>
        <w:spacing w:line="360" w:lineRule="auto"/>
        <w:jc w:val="both"/>
      </w:pPr>
      <w:r w:rsidRPr="263952D6">
        <w:rPr>
          <w:rFonts w:ascii="Times New Roman" w:hAnsi="Times New Roman" w:eastAsia="Times New Roman" w:cs="Times New Roman"/>
          <w:color w:val="000000" w:themeColor="text1"/>
          <w:sz w:val="24"/>
          <w:szCs w:val="24"/>
        </w:rPr>
        <w:t>Start up Cost for the business venture of Cafe O’ Wash - £40000, from which £30000 shall be received from the royal family as the 60th coronation anniversary of the Queen and the rest £10000 shall be invested in the business from the personal savings of the owner.</w:t>
      </w:r>
    </w:p>
    <w:p w:rsidR="263952D6" w:rsidP="263952D6" w:rsidRDefault="263952D6" w14:paraId="24386ACA" w14:textId="35E1923D">
      <w:pPr>
        <w:spacing w:line="360" w:lineRule="auto"/>
        <w:jc w:val="center"/>
      </w:pPr>
      <w:r w:rsidRPr="263952D6">
        <w:rPr>
          <w:rFonts w:ascii="Times New Roman" w:hAnsi="Times New Roman" w:eastAsia="Times New Roman" w:cs="Times New Roman"/>
          <w:b/>
          <w:bCs/>
          <w:color w:val="000000" w:themeColor="text1"/>
          <w:sz w:val="24"/>
          <w:szCs w:val="24"/>
        </w:rPr>
        <w:t>Sales Forecast for Cafe O’ Wash</w:t>
      </w:r>
    </w:p>
    <w:p w:rsidR="263952D6" w:rsidP="263952D6" w:rsidRDefault="263952D6" w14:paraId="031E7B9B" w14:textId="1C6DA2AD">
      <w:pPr>
        <w:spacing w:line="360" w:lineRule="auto"/>
        <w:jc w:val="center"/>
        <w:rPr>
          <w:rFonts w:ascii="Times New Roman" w:hAnsi="Times New Roman" w:eastAsia="Times New Roman" w:cs="Times New Roman"/>
          <w:b/>
          <w:bCs/>
          <w:color w:val="000000" w:themeColor="text1"/>
          <w:sz w:val="24"/>
          <w:szCs w:val="24"/>
        </w:rPr>
      </w:pPr>
    </w:p>
    <w:tbl>
      <w:tblPr>
        <w:tblW w:w="0" w:type="auto"/>
        <w:tblLayout w:type="fixed"/>
        <w:tblLook w:val="04A0" w:firstRow="1" w:lastRow="0" w:firstColumn="1" w:lastColumn="0" w:noHBand="0" w:noVBand="1"/>
      </w:tblPr>
      <w:tblGrid>
        <w:gridCol w:w="4508"/>
        <w:gridCol w:w="4508"/>
      </w:tblGrid>
      <w:tr w:rsidR="263952D6" w:rsidTr="30839855" w14:paraId="69FF307B"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01669EE3" w14:textId="2193CFD0">
            <w:pPr>
              <w:jc w:val="both"/>
            </w:pPr>
            <w:r w:rsidRPr="263952D6">
              <w:rPr>
                <w:rFonts w:ascii="Times New Roman" w:hAnsi="Times New Roman" w:eastAsia="Times New Roman" w:cs="Times New Roman"/>
                <w:b/>
                <w:bCs/>
                <w:color w:val="000000" w:themeColor="text1"/>
                <w:sz w:val="24"/>
                <w:szCs w:val="24"/>
              </w:rPr>
              <w:t>Particulars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719FDDDD" w14:textId="6E428627">
            <w:pPr>
              <w:jc w:val="both"/>
            </w:pPr>
            <w:r w:rsidRPr="263952D6">
              <w:rPr>
                <w:rFonts w:ascii="Times New Roman" w:hAnsi="Times New Roman" w:eastAsia="Times New Roman" w:cs="Times New Roman"/>
                <w:b/>
                <w:bCs/>
                <w:color w:val="000000" w:themeColor="text1"/>
                <w:sz w:val="24"/>
                <w:szCs w:val="24"/>
              </w:rPr>
              <w:t>Amount for 2022 (£)</w:t>
            </w:r>
          </w:p>
        </w:tc>
      </w:tr>
      <w:tr w:rsidR="263952D6" w:rsidTr="30839855" w14:paraId="27C07CD8"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283853F6" w14:textId="694B1B0C">
            <w:pPr>
              <w:jc w:val="both"/>
            </w:pPr>
            <w:r w:rsidRPr="263952D6">
              <w:rPr>
                <w:rFonts w:ascii="Times New Roman" w:hAnsi="Times New Roman" w:eastAsia="Times New Roman" w:cs="Times New Roman"/>
                <w:color w:val="000000" w:themeColor="text1"/>
                <w:sz w:val="24"/>
                <w:szCs w:val="24"/>
              </w:rPr>
              <w:t>Sales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RDefault="263952D6" w14:paraId="671020D1" w14:textId="16B591AD"/>
        </w:tc>
      </w:tr>
      <w:tr w:rsidR="263952D6" w:rsidTr="30839855" w14:paraId="75B33C77"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3D0B2F42" w14:textId="3B5AA3D7">
            <w:pPr>
              <w:jc w:val="both"/>
            </w:pPr>
            <w:r w:rsidRPr="263952D6">
              <w:rPr>
                <w:rFonts w:ascii="Times New Roman" w:hAnsi="Times New Roman" w:eastAsia="Times New Roman" w:cs="Times New Roman"/>
                <w:color w:val="000000" w:themeColor="text1"/>
                <w:sz w:val="24"/>
                <w:szCs w:val="24"/>
              </w:rPr>
              <w:t>Individuals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012FB5FB" w14:textId="3C58DF36">
            <w:pPr>
              <w:jc w:val="both"/>
            </w:pPr>
            <w:r w:rsidRPr="263952D6">
              <w:rPr>
                <w:rFonts w:ascii="Times New Roman" w:hAnsi="Times New Roman" w:eastAsia="Times New Roman" w:cs="Times New Roman"/>
                <w:color w:val="000000" w:themeColor="text1"/>
                <w:sz w:val="24"/>
                <w:szCs w:val="24"/>
              </w:rPr>
              <w:t>76086</w:t>
            </w:r>
          </w:p>
        </w:tc>
      </w:tr>
      <w:tr w:rsidR="263952D6" w:rsidTr="30839855" w14:paraId="3EB6FEDA"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0CDF2A1C" w14:textId="04B40D7D">
            <w:pPr>
              <w:jc w:val="both"/>
            </w:pPr>
            <w:r w:rsidRPr="263952D6">
              <w:rPr>
                <w:rFonts w:ascii="Times New Roman" w:hAnsi="Times New Roman" w:eastAsia="Times New Roman" w:cs="Times New Roman"/>
                <w:color w:val="000000" w:themeColor="text1"/>
                <w:sz w:val="24"/>
                <w:szCs w:val="24"/>
              </w:rPr>
              <w:t>Businesses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5DB3D6A0" w14:textId="44C82DB2">
            <w:pPr>
              <w:jc w:val="both"/>
            </w:pPr>
            <w:r w:rsidRPr="263952D6">
              <w:rPr>
                <w:rFonts w:ascii="Times New Roman" w:hAnsi="Times New Roman" w:eastAsia="Times New Roman" w:cs="Times New Roman"/>
                <w:color w:val="000000" w:themeColor="text1"/>
                <w:sz w:val="24"/>
                <w:szCs w:val="24"/>
              </w:rPr>
              <w:t>6431</w:t>
            </w:r>
          </w:p>
        </w:tc>
      </w:tr>
      <w:tr w:rsidR="263952D6" w:rsidTr="30839855" w14:paraId="06A2109C"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178D40B1" w14:textId="094C7CD5">
            <w:pPr>
              <w:jc w:val="both"/>
            </w:pPr>
            <w:r w:rsidRPr="263952D6">
              <w:rPr>
                <w:rFonts w:ascii="Times New Roman" w:hAnsi="Times New Roman" w:eastAsia="Times New Roman" w:cs="Times New Roman"/>
                <w:color w:val="000000" w:themeColor="text1"/>
                <w:sz w:val="24"/>
                <w:szCs w:val="24"/>
              </w:rPr>
              <w:t>Total Sales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2AB237DB" w14:textId="5C875D71">
            <w:pPr>
              <w:jc w:val="both"/>
            </w:pPr>
            <w:r w:rsidRPr="263952D6">
              <w:rPr>
                <w:rFonts w:ascii="Times New Roman" w:hAnsi="Times New Roman" w:eastAsia="Times New Roman" w:cs="Times New Roman"/>
                <w:color w:val="000000" w:themeColor="text1"/>
                <w:sz w:val="24"/>
                <w:szCs w:val="24"/>
              </w:rPr>
              <w:t>82517</w:t>
            </w:r>
          </w:p>
        </w:tc>
      </w:tr>
      <w:tr w:rsidR="263952D6" w:rsidTr="30839855" w14:paraId="455FE2FB"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RDefault="263952D6" w14:paraId="0E000ECC" w14:textId="0E0B0A33"/>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RDefault="263952D6" w14:paraId="67A51641" w14:textId="6BEC9A8A"/>
        </w:tc>
      </w:tr>
      <w:tr w:rsidR="263952D6" w:rsidTr="30839855" w14:paraId="6219EB44"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1EE67DA3" w14:textId="12C1F060">
            <w:pPr>
              <w:jc w:val="both"/>
            </w:pPr>
            <w:r w:rsidRPr="263952D6">
              <w:rPr>
                <w:rFonts w:ascii="Times New Roman" w:hAnsi="Times New Roman" w:eastAsia="Times New Roman" w:cs="Times New Roman"/>
                <w:color w:val="000000" w:themeColor="text1"/>
                <w:sz w:val="24"/>
                <w:szCs w:val="24"/>
              </w:rPr>
              <w:t>Direct Cost of Sales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RDefault="263952D6" w14:paraId="0FE96082" w14:textId="17EEDF4E"/>
        </w:tc>
      </w:tr>
      <w:tr w:rsidR="263952D6" w:rsidTr="30839855" w14:paraId="77A30FA1"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2C4D51F2" w14:textId="4FA8F212">
            <w:pPr>
              <w:jc w:val="both"/>
            </w:pPr>
            <w:r w:rsidRPr="263952D6">
              <w:rPr>
                <w:rFonts w:ascii="Times New Roman" w:hAnsi="Times New Roman" w:eastAsia="Times New Roman" w:cs="Times New Roman"/>
                <w:color w:val="000000" w:themeColor="text1"/>
                <w:sz w:val="24"/>
                <w:szCs w:val="24"/>
              </w:rPr>
              <w:t>Individuals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735A58B3" w14:textId="27AAECFE">
            <w:pPr>
              <w:jc w:val="both"/>
            </w:pPr>
            <w:r w:rsidRPr="263952D6">
              <w:rPr>
                <w:rFonts w:ascii="Times New Roman" w:hAnsi="Times New Roman" w:eastAsia="Times New Roman" w:cs="Times New Roman"/>
                <w:color w:val="000000" w:themeColor="text1"/>
                <w:sz w:val="24"/>
                <w:szCs w:val="24"/>
              </w:rPr>
              <w:t>3804</w:t>
            </w:r>
          </w:p>
        </w:tc>
      </w:tr>
      <w:tr w:rsidR="263952D6" w:rsidTr="30839855" w14:paraId="1A01CA20" w14:textId="77777777">
        <w:trPr>
          <w:trHeight w:val="930"/>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40C1F7F2" w14:textId="57DD9840">
            <w:pPr>
              <w:jc w:val="both"/>
            </w:pPr>
            <w:r w:rsidRPr="263952D6">
              <w:rPr>
                <w:rFonts w:ascii="Times New Roman" w:hAnsi="Times New Roman" w:eastAsia="Times New Roman" w:cs="Times New Roman"/>
                <w:color w:val="000000" w:themeColor="text1"/>
                <w:sz w:val="24"/>
                <w:szCs w:val="24"/>
              </w:rPr>
              <w:t>Business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045BFB07" w14:textId="2734667F">
            <w:pPr>
              <w:jc w:val="both"/>
            </w:pPr>
            <w:r w:rsidRPr="263952D6">
              <w:rPr>
                <w:rFonts w:ascii="Times New Roman" w:hAnsi="Times New Roman" w:eastAsia="Times New Roman" w:cs="Times New Roman"/>
                <w:color w:val="000000" w:themeColor="text1"/>
                <w:sz w:val="24"/>
                <w:szCs w:val="24"/>
              </w:rPr>
              <w:t>322</w:t>
            </w:r>
          </w:p>
        </w:tc>
      </w:tr>
      <w:tr w:rsidR="263952D6" w:rsidTr="30839855" w14:paraId="1F3981E5" w14:textId="77777777">
        <w:trPr>
          <w:trHeight w:val="91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376A409B" w14:textId="55475FF1">
            <w:pPr>
              <w:jc w:val="both"/>
            </w:pPr>
            <w:r w:rsidRPr="263952D6">
              <w:rPr>
                <w:rFonts w:ascii="Times New Roman" w:hAnsi="Times New Roman" w:eastAsia="Times New Roman" w:cs="Times New Roman"/>
                <w:color w:val="000000" w:themeColor="text1"/>
                <w:sz w:val="24"/>
                <w:szCs w:val="24"/>
              </w:rPr>
              <w:t>Subtotal Direct Cost of Sales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263952D6" w:rsidP="263952D6" w:rsidRDefault="263952D6" w14:paraId="44174EB8" w14:textId="35AF6CCB">
            <w:pPr>
              <w:jc w:val="both"/>
            </w:pPr>
            <w:r w:rsidRPr="263952D6">
              <w:rPr>
                <w:rFonts w:ascii="Times New Roman" w:hAnsi="Times New Roman" w:eastAsia="Times New Roman" w:cs="Times New Roman"/>
                <w:color w:val="000000" w:themeColor="text1"/>
                <w:sz w:val="24"/>
                <w:szCs w:val="24"/>
              </w:rPr>
              <w:t>4126</w:t>
            </w:r>
          </w:p>
        </w:tc>
      </w:tr>
    </w:tbl>
    <w:p w:rsidR="30839855" w:rsidRDefault="30839855" w14:paraId="72EB93A3" w14:textId="3BBEDA81"/>
    <w:p w:rsidR="263952D6" w:rsidP="263952D6" w:rsidRDefault="263952D6" w14:paraId="4AFFE1C9" w14:textId="086BDF50">
      <w:pPr>
        <w:spacing w:line="360" w:lineRule="auto"/>
        <w:jc w:val="center"/>
        <w:rPr>
          <w:rFonts w:ascii="Times New Roman" w:hAnsi="Times New Roman" w:eastAsia="Times New Roman" w:cs="Times New Roman"/>
          <w:b/>
          <w:bCs/>
          <w:color w:val="000000" w:themeColor="text1"/>
          <w:sz w:val="24"/>
          <w:szCs w:val="24"/>
        </w:rPr>
      </w:pPr>
    </w:p>
    <w:p w:rsidR="263952D6" w:rsidP="263952D6" w:rsidRDefault="263952D6" w14:paraId="0308EF36" w14:textId="275A3A29">
      <w:pPr>
        <w:tabs>
          <w:tab w:val="right" w:leader="dot" w:pos="9350"/>
        </w:tabs>
        <w:spacing w:line="360" w:lineRule="auto"/>
        <w:jc w:val="both"/>
        <w:rPr>
          <w:rFonts w:ascii="Times New Roman" w:hAnsi="Times New Roman" w:eastAsia="Times New Roman" w:cs="Times New Roman"/>
          <w:color w:val="000000" w:themeColor="text1"/>
          <w:sz w:val="24"/>
          <w:szCs w:val="24"/>
        </w:rPr>
      </w:pPr>
    </w:p>
    <w:p w:rsidR="263952D6" w:rsidP="263952D6" w:rsidRDefault="263952D6" w14:paraId="328C8E90" w14:textId="5FE2AFBC">
      <w:pPr>
        <w:spacing w:line="360" w:lineRule="auto"/>
        <w:jc w:val="both"/>
        <w:rPr>
          <w:rFonts w:ascii="Times New Roman" w:hAnsi="Times New Roman" w:eastAsia="Times New Roman" w:cs="Times New Roman"/>
          <w:b/>
          <w:bCs/>
          <w:sz w:val="24"/>
          <w:szCs w:val="24"/>
        </w:rPr>
      </w:pPr>
    </w:p>
    <w:p w:rsidR="263952D6" w:rsidP="263952D6" w:rsidRDefault="263952D6" w14:paraId="4C13BF38" w14:textId="6E6ABB28">
      <w:pPr>
        <w:spacing w:line="360" w:lineRule="auto"/>
        <w:jc w:val="both"/>
        <w:rPr>
          <w:rFonts w:ascii="Times New Roman" w:hAnsi="Times New Roman" w:eastAsia="Times New Roman" w:cs="Times New Roman"/>
          <w:b/>
          <w:bCs/>
          <w:sz w:val="24"/>
          <w:szCs w:val="24"/>
        </w:rPr>
      </w:pPr>
    </w:p>
    <w:p w:rsidR="263952D6" w:rsidP="263952D6" w:rsidRDefault="263952D6" w14:paraId="6D9B5007" w14:textId="61AFF7A4">
      <w:pPr>
        <w:spacing w:line="360" w:lineRule="auto"/>
        <w:jc w:val="both"/>
        <w:rPr>
          <w:rFonts w:ascii="Times New Roman" w:hAnsi="Times New Roman" w:eastAsia="Times New Roman" w:cs="Times New Roman"/>
          <w:b/>
          <w:bCs/>
          <w:sz w:val="24"/>
          <w:szCs w:val="24"/>
        </w:rPr>
      </w:pPr>
    </w:p>
    <w:p w:rsidR="263952D6" w:rsidP="263952D6" w:rsidRDefault="263952D6" w14:paraId="6400705A" w14:textId="1BF50F56">
      <w:pPr>
        <w:spacing w:line="360" w:lineRule="auto"/>
        <w:jc w:val="both"/>
        <w:rPr>
          <w:rFonts w:ascii="Times New Roman" w:hAnsi="Times New Roman" w:eastAsia="Times New Roman" w:cs="Times New Roman"/>
          <w:b/>
          <w:bCs/>
          <w:sz w:val="24"/>
          <w:szCs w:val="24"/>
        </w:rPr>
      </w:pPr>
    </w:p>
    <w:p w:rsidR="263952D6" w:rsidP="263952D6" w:rsidRDefault="263952D6" w14:paraId="5F2BB733" w14:textId="579E4E18">
      <w:pPr>
        <w:spacing w:line="360" w:lineRule="auto"/>
        <w:jc w:val="both"/>
        <w:rPr>
          <w:rFonts w:ascii="Times New Roman" w:hAnsi="Times New Roman" w:eastAsia="Times New Roman" w:cs="Times New Roman"/>
          <w:b/>
          <w:bCs/>
          <w:sz w:val="24"/>
          <w:szCs w:val="24"/>
        </w:rPr>
      </w:pPr>
    </w:p>
    <w:p w:rsidR="263952D6" w:rsidP="263952D6" w:rsidRDefault="263952D6" w14:paraId="3D52F4B7" w14:textId="14DB3F39">
      <w:pPr>
        <w:spacing w:line="360" w:lineRule="auto"/>
        <w:jc w:val="both"/>
        <w:rPr>
          <w:rFonts w:ascii="Times New Roman" w:hAnsi="Times New Roman" w:eastAsia="Times New Roman" w:cs="Times New Roman"/>
          <w:b/>
          <w:bCs/>
          <w:sz w:val="24"/>
          <w:szCs w:val="24"/>
        </w:rPr>
      </w:pPr>
    </w:p>
    <w:p w:rsidR="263952D6" w:rsidP="263952D6" w:rsidRDefault="263952D6" w14:paraId="50E57994" w14:textId="069A192B">
      <w:pPr>
        <w:spacing w:line="360" w:lineRule="auto"/>
        <w:jc w:val="both"/>
        <w:rPr>
          <w:rFonts w:ascii="Times New Roman" w:hAnsi="Times New Roman" w:eastAsia="Times New Roman" w:cs="Times New Roman"/>
          <w:b/>
          <w:bCs/>
          <w:sz w:val="24"/>
          <w:szCs w:val="24"/>
        </w:rPr>
      </w:pPr>
    </w:p>
    <w:p w:rsidR="263952D6" w:rsidP="263952D6" w:rsidRDefault="263952D6" w14:paraId="6DC4A77E" w14:textId="69B70723">
      <w:pPr>
        <w:spacing w:line="360" w:lineRule="auto"/>
        <w:jc w:val="center"/>
      </w:pPr>
      <w:r w:rsidRPr="263952D6">
        <w:rPr>
          <w:rFonts w:ascii="Times New Roman" w:hAnsi="Times New Roman" w:eastAsia="Times New Roman" w:cs="Times New Roman"/>
          <w:b/>
          <w:bCs/>
          <w:color w:val="000000" w:themeColor="text1"/>
          <w:sz w:val="24"/>
          <w:szCs w:val="24"/>
        </w:rPr>
        <w:t>Expense Forecast</w:t>
      </w:r>
    </w:p>
    <w:tbl>
      <w:tblPr>
        <w:tblW w:w="0" w:type="auto"/>
        <w:tblLayout w:type="fixed"/>
        <w:tblLook w:val="04A0" w:firstRow="1" w:lastRow="0" w:firstColumn="1" w:lastColumn="0" w:noHBand="0" w:noVBand="1"/>
      </w:tblPr>
      <w:tblGrid>
        <w:gridCol w:w="4508"/>
        <w:gridCol w:w="4508"/>
      </w:tblGrid>
      <w:tr w:rsidR="263952D6" w:rsidTr="263952D6" w14:paraId="67D8A212" w14:textId="77777777">
        <w:trPr>
          <w:trHeight w:val="109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6B474291" w14:textId="698A4CA8">
            <w:pPr>
              <w:spacing w:line="360" w:lineRule="auto"/>
              <w:jc w:val="both"/>
            </w:pPr>
            <w:r w:rsidRPr="263952D6">
              <w:rPr>
                <w:rFonts w:ascii="Times New Roman" w:hAnsi="Times New Roman" w:eastAsia="Times New Roman" w:cs="Times New Roman"/>
                <w:b/>
                <w:bCs/>
                <w:color w:val="000000" w:themeColor="text1"/>
                <w:sz w:val="24"/>
                <w:szCs w:val="24"/>
              </w:rPr>
              <w:t>Particulars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534FB6F5" w14:textId="221E422A">
            <w:pPr>
              <w:spacing w:line="360" w:lineRule="auto"/>
              <w:jc w:val="both"/>
            </w:pPr>
            <w:r w:rsidRPr="263952D6">
              <w:rPr>
                <w:rFonts w:ascii="Times New Roman" w:hAnsi="Times New Roman" w:eastAsia="Times New Roman" w:cs="Times New Roman"/>
                <w:b/>
                <w:bCs/>
                <w:color w:val="000000" w:themeColor="text1"/>
                <w:sz w:val="24"/>
                <w:szCs w:val="24"/>
              </w:rPr>
              <w:t>Amount for 2022 (£)</w:t>
            </w:r>
          </w:p>
        </w:tc>
      </w:tr>
      <w:tr w:rsidR="263952D6" w:rsidTr="263952D6" w14:paraId="6F9895C4" w14:textId="77777777">
        <w:trPr>
          <w:trHeight w:val="1080"/>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6CE97641" w14:textId="3EB2203B">
            <w:pPr>
              <w:spacing w:line="360" w:lineRule="auto"/>
              <w:jc w:val="both"/>
            </w:pPr>
            <w:r w:rsidRPr="263952D6">
              <w:rPr>
                <w:rFonts w:ascii="Times New Roman" w:hAnsi="Times New Roman" w:eastAsia="Times New Roman" w:cs="Times New Roman"/>
                <w:color w:val="000000" w:themeColor="text1"/>
                <w:sz w:val="24"/>
                <w:szCs w:val="24"/>
              </w:rPr>
              <w:t>Advertisements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02FA67A4" w14:textId="6AB0596D">
            <w:pPr>
              <w:spacing w:line="360" w:lineRule="auto"/>
              <w:jc w:val="both"/>
            </w:pPr>
            <w:r w:rsidRPr="263952D6">
              <w:rPr>
                <w:rFonts w:ascii="Times New Roman" w:hAnsi="Times New Roman" w:eastAsia="Times New Roman" w:cs="Times New Roman"/>
                <w:color w:val="000000" w:themeColor="text1"/>
                <w:sz w:val="24"/>
                <w:szCs w:val="24"/>
              </w:rPr>
              <w:t>14100</w:t>
            </w:r>
          </w:p>
        </w:tc>
      </w:tr>
      <w:tr w:rsidR="263952D6" w:rsidTr="263952D6" w14:paraId="3A5FDB64" w14:textId="77777777">
        <w:trPr>
          <w:trHeight w:val="109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4DEDFE70" w14:textId="022C127B">
            <w:pPr>
              <w:spacing w:line="360" w:lineRule="auto"/>
              <w:jc w:val="both"/>
            </w:pPr>
            <w:r w:rsidRPr="263952D6">
              <w:rPr>
                <w:rFonts w:ascii="Times New Roman" w:hAnsi="Times New Roman" w:eastAsia="Times New Roman" w:cs="Times New Roman"/>
                <w:color w:val="000000" w:themeColor="text1"/>
                <w:sz w:val="24"/>
                <w:szCs w:val="24"/>
              </w:rPr>
              <w:t>Networking</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1BCDE439" w14:textId="68F87585">
            <w:pPr>
              <w:spacing w:line="360" w:lineRule="auto"/>
              <w:jc w:val="both"/>
            </w:pPr>
            <w:r w:rsidRPr="263952D6">
              <w:rPr>
                <w:rFonts w:ascii="Times New Roman" w:hAnsi="Times New Roman" w:eastAsia="Times New Roman" w:cs="Times New Roman"/>
                <w:color w:val="000000" w:themeColor="text1"/>
                <w:sz w:val="24"/>
                <w:szCs w:val="24"/>
              </w:rPr>
              <w:t>1600</w:t>
            </w:r>
          </w:p>
        </w:tc>
      </w:tr>
      <w:tr w:rsidR="263952D6" w:rsidTr="263952D6" w14:paraId="31FE92C9" w14:textId="77777777">
        <w:trPr>
          <w:trHeight w:val="1080"/>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28B306A6" w14:textId="798E824A">
            <w:pPr>
              <w:spacing w:line="360" w:lineRule="auto"/>
              <w:jc w:val="both"/>
            </w:pPr>
            <w:r w:rsidRPr="263952D6">
              <w:rPr>
                <w:rFonts w:ascii="Times New Roman" w:hAnsi="Times New Roman" w:eastAsia="Times New Roman" w:cs="Times New Roman"/>
                <w:color w:val="000000" w:themeColor="text1"/>
                <w:sz w:val="24"/>
                <w:szCs w:val="24"/>
              </w:rPr>
              <w:t>Other</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007B3B2D" w14:textId="7E21BA1F">
            <w:pPr>
              <w:spacing w:line="360" w:lineRule="auto"/>
              <w:jc w:val="both"/>
            </w:pPr>
            <w:r w:rsidRPr="263952D6">
              <w:rPr>
                <w:rFonts w:ascii="Times New Roman" w:hAnsi="Times New Roman" w:eastAsia="Times New Roman" w:cs="Times New Roman"/>
                <w:color w:val="000000" w:themeColor="text1"/>
                <w:sz w:val="24"/>
                <w:szCs w:val="24"/>
              </w:rPr>
              <w:t>1575</w:t>
            </w:r>
          </w:p>
        </w:tc>
      </w:tr>
      <w:tr w:rsidR="263952D6" w:rsidTr="263952D6" w14:paraId="0A651C04" w14:textId="77777777">
        <w:trPr>
          <w:trHeight w:val="109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RDefault="263952D6" w14:paraId="282A666A" w14:textId="385A0B78"/>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RDefault="263952D6" w14:paraId="049000B2" w14:textId="7747D42F"/>
        </w:tc>
      </w:tr>
      <w:tr w:rsidR="263952D6" w:rsidTr="263952D6" w14:paraId="144A9760" w14:textId="77777777">
        <w:trPr>
          <w:trHeight w:val="109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7D07A06D" w14:textId="4272058C">
            <w:pPr>
              <w:spacing w:line="360" w:lineRule="auto"/>
              <w:jc w:val="both"/>
            </w:pPr>
            <w:r w:rsidRPr="263952D6">
              <w:rPr>
                <w:rFonts w:ascii="Times New Roman" w:hAnsi="Times New Roman" w:eastAsia="Times New Roman" w:cs="Times New Roman"/>
                <w:color w:val="000000" w:themeColor="text1"/>
                <w:sz w:val="24"/>
                <w:szCs w:val="24"/>
              </w:rPr>
              <w:t>Total Sales and Marketing Expenses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470C1D74" w14:textId="45777856">
            <w:pPr>
              <w:spacing w:line="360" w:lineRule="auto"/>
              <w:jc w:val="both"/>
            </w:pPr>
            <w:r w:rsidRPr="263952D6">
              <w:rPr>
                <w:rFonts w:ascii="Times New Roman" w:hAnsi="Times New Roman" w:eastAsia="Times New Roman" w:cs="Times New Roman"/>
                <w:color w:val="000000" w:themeColor="text1"/>
                <w:sz w:val="24"/>
                <w:szCs w:val="24"/>
              </w:rPr>
              <w:t>17275</w:t>
            </w:r>
          </w:p>
        </w:tc>
      </w:tr>
      <w:tr w:rsidR="263952D6" w:rsidTr="263952D6" w14:paraId="07E7B134" w14:textId="77777777">
        <w:trPr>
          <w:trHeight w:val="1095"/>
        </w:trPr>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65782E7E" w14:textId="3DC707B1">
            <w:pPr>
              <w:spacing w:line="360" w:lineRule="auto"/>
              <w:jc w:val="both"/>
            </w:pPr>
            <w:r w:rsidRPr="263952D6">
              <w:rPr>
                <w:rFonts w:ascii="Times New Roman" w:hAnsi="Times New Roman" w:eastAsia="Times New Roman" w:cs="Times New Roman"/>
                <w:color w:val="000000" w:themeColor="text1"/>
                <w:sz w:val="24"/>
                <w:szCs w:val="24"/>
              </w:rPr>
              <w:t>Percent of Sales</w:t>
            </w:r>
          </w:p>
        </w:tc>
        <w:tc>
          <w:tcPr>
            <w:tcW w:w="4508" w:type="dxa"/>
            <w:tcBorders>
              <w:top w:val="single" w:color="000000" w:themeColor="text1" w:sz="8" w:space="0"/>
              <w:left w:val="single" w:color="000000" w:themeColor="text1" w:sz="8" w:space="0"/>
              <w:bottom w:val="single" w:color="000000" w:themeColor="text1" w:sz="8" w:space="0"/>
              <w:right w:val="single" w:color="000000" w:themeColor="text1" w:sz="8" w:space="0"/>
            </w:tcBorders>
          </w:tcPr>
          <w:p w:rsidR="263952D6" w:rsidP="263952D6" w:rsidRDefault="263952D6" w14:paraId="67F029FF" w14:textId="5FDBF9BF">
            <w:pPr>
              <w:spacing w:line="360" w:lineRule="auto"/>
              <w:jc w:val="both"/>
            </w:pPr>
            <w:r w:rsidRPr="263952D6">
              <w:rPr>
                <w:rFonts w:ascii="Times New Roman" w:hAnsi="Times New Roman" w:eastAsia="Times New Roman" w:cs="Times New Roman"/>
                <w:color w:val="000000" w:themeColor="text1"/>
                <w:sz w:val="24"/>
                <w:szCs w:val="24"/>
              </w:rPr>
              <w:t>20.94%</w:t>
            </w:r>
          </w:p>
        </w:tc>
      </w:tr>
    </w:tbl>
    <w:p w:rsidR="263952D6" w:rsidP="263952D6" w:rsidRDefault="263952D6" w14:paraId="009AF3C6" w14:textId="4AF2E46F">
      <w:pPr>
        <w:spacing w:line="360" w:lineRule="auto"/>
        <w:jc w:val="both"/>
      </w:pPr>
      <w:r w:rsidRPr="263952D6">
        <w:rPr>
          <w:rFonts w:ascii="Times New Roman" w:hAnsi="Times New Roman" w:eastAsia="Times New Roman" w:cs="Times New Roman"/>
          <w:color w:val="000000" w:themeColor="text1"/>
          <w:sz w:val="24"/>
          <w:szCs w:val="24"/>
        </w:rPr>
        <w:t>It is important to note that the above projection is mainly done based on the information obtained within the industry along with having the assumption that there shall not be abny carwash business offering similar additional services as well within 5 mile radius of Cafe O’ Wash.</w:t>
      </w:r>
    </w:p>
    <w:p w:rsidR="263952D6" w:rsidP="263952D6" w:rsidRDefault="263952D6" w14:paraId="45586975" w14:textId="09048D97">
      <w:pPr>
        <w:pStyle w:val="Heading2"/>
        <w:rPr>
          <w:rFonts w:ascii="Times New Roman" w:hAnsi="Times New Roman" w:eastAsia="Times New Roman" w:cs="Times New Roman"/>
          <w:sz w:val="24"/>
          <w:szCs w:val="24"/>
        </w:rPr>
      </w:pPr>
    </w:p>
    <w:p w:rsidR="7CF41E5D" w:rsidP="7CF41E5D" w:rsidRDefault="7CF41E5D" w14:paraId="42B52473" w14:textId="7B7E99BF">
      <w:pPr>
        <w:pStyle w:val="Heading2"/>
        <w:rPr>
          <w:rFonts w:ascii="Times New Roman" w:hAnsi="Times New Roman" w:eastAsia="Times New Roman" w:cs="Times New Roman"/>
          <w:sz w:val="24"/>
          <w:szCs w:val="24"/>
        </w:rPr>
      </w:pPr>
    </w:p>
    <w:p w:rsidR="7CF41E5D" w:rsidP="7CF41E5D" w:rsidRDefault="7CF41E5D" w14:paraId="68D9B4CB" w14:textId="0A1B6769">
      <w:pPr>
        <w:pStyle w:val="Heading2"/>
        <w:rPr>
          <w:rFonts w:ascii="Times New Roman" w:hAnsi="Times New Roman" w:eastAsia="Times New Roman" w:cs="Times New Roman"/>
          <w:sz w:val="24"/>
          <w:szCs w:val="24"/>
        </w:rPr>
      </w:pPr>
    </w:p>
    <w:p w:rsidR="7CF41E5D" w:rsidP="7CF41E5D" w:rsidRDefault="7CF41E5D" w14:paraId="6E9B7B9E" w14:textId="7F7DFC76">
      <w:pPr>
        <w:pStyle w:val="Heading2"/>
        <w:rPr>
          <w:rFonts w:ascii="Times New Roman" w:hAnsi="Times New Roman" w:eastAsia="Times New Roman" w:cs="Times New Roman"/>
          <w:sz w:val="24"/>
          <w:szCs w:val="24"/>
        </w:rPr>
      </w:pPr>
    </w:p>
    <w:p w:rsidR="7CF41E5D" w:rsidP="7CF41E5D" w:rsidRDefault="7CF41E5D" w14:paraId="6D0E3724" w14:textId="29AF96C8">
      <w:pPr>
        <w:pStyle w:val="Heading2"/>
        <w:rPr>
          <w:rFonts w:ascii="Times New Roman" w:hAnsi="Times New Roman" w:eastAsia="Times New Roman" w:cs="Times New Roman"/>
          <w:sz w:val="24"/>
          <w:szCs w:val="24"/>
        </w:rPr>
      </w:pPr>
    </w:p>
    <w:p w:rsidR="7CF41E5D" w:rsidP="7CF41E5D" w:rsidRDefault="7CF41E5D" w14:paraId="3077AFDC" w14:textId="29D1FED2">
      <w:pPr>
        <w:pStyle w:val="Heading2"/>
        <w:rPr>
          <w:rFonts w:ascii="Times New Roman" w:hAnsi="Times New Roman" w:eastAsia="Times New Roman" w:cs="Times New Roman"/>
          <w:sz w:val="24"/>
          <w:szCs w:val="24"/>
        </w:rPr>
      </w:pPr>
    </w:p>
    <w:p w:rsidR="7CF41E5D" w:rsidP="7CF41E5D" w:rsidRDefault="7CF41E5D" w14:paraId="2C9E3D1C" w14:textId="6A8F4F7D">
      <w:pPr>
        <w:pStyle w:val="Heading2"/>
        <w:rPr>
          <w:rFonts w:ascii="Times New Roman" w:hAnsi="Times New Roman" w:eastAsia="Times New Roman" w:cs="Times New Roman"/>
          <w:sz w:val="24"/>
          <w:szCs w:val="24"/>
        </w:rPr>
      </w:pPr>
    </w:p>
    <w:p w:rsidR="263952D6" w:rsidP="263952D6" w:rsidRDefault="263952D6" w14:paraId="174E9779" w14:textId="10A577E5">
      <w:pPr>
        <w:pStyle w:val="Heading2"/>
      </w:pPr>
      <w:r w:rsidRPr="263952D6">
        <w:rPr>
          <w:rFonts w:ascii="Times New Roman" w:hAnsi="Times New Roman" w:eastAsia="Times New Roman" w:cs="Times New Roman"/>
          <w:sz w:val="24"/>
          <w:szCs w:val="24"/>
        </w:rPr>
        <w:t>Conclusion</w:t>
      </w:r>
    </w:p>
    <w:p w:rsidR="263952D6" w:rsidP="263952D6" w:rsidRDefault="263952D6" w14:paraId="7F170E71" w14:textId="61547E46">
      <w:pPr>
        <w:spacing w:line="360" w:lineRule="auto"/>
        <w:jc w:val="both"/>
        <w:rPr>
          <w:rFonts w:ascii="Times New Roman" w:hAnsi="Times New Roman" w:eastAsia="Times New Roman" w:cs="Times New Roman"/>
          <w:sz w:val="24"/>
          <w:szCs w:val="24"/>
        </w:rPr>
      </w:pPr>
      <w:r w:rsidRPr="263952D6">
        <w:rPr>
          <w:rFonts w:ascii="Times New Roman" w:hAnsi="Times New Roman" w:eastAsia="Times New Roman" w:cs="Times New Roman"/>
          <w:sz w:val="24"/>
          <w:szCs w:val="24"/>
        </w:rPr>
        <w:t>Hence from the above discussion it can be concluded by saying that the business plan that is provided for Cafe O’ Wash can be feasible for the owner if it is able to implement all the strategies in an appropriate manner along with attracting and retaining the base of customers for a longer period of time</w:t>
      </w:r>
    </w:p>
    <w:p w:rsidR="263952D6" w:rsidP="263952D6" w:rsidRDefault="263952D6" w14:paraId="4C4C32AB" w14:textId="47287BEC">
      <w:pPr>
        <w:spacing w:line="360" w:lineRule="auto"/>
        <w:jc w:val="both"/>
        <w:rPr>
          <w:rFonts w:ascii="Times New Roman" w:hAnsi="Times New Roman" w:eastAsia="Times New Roman" w:cs="Times New Roman"/>
          <w:sz w:val="24"/>
          <w:szCs w:val="24"/>
        </w:rPr>
      </w:pPr>
    </w:p>
    <w:p w:rsidR="263952D6" w:rsidP="263952D6" w:rsidRDefault="263952D6" w14:paraId="4D58750C" w14:textId="5E315B7F">
      <w:pPr>
        <w:spacing w:line="360" w:lineRule="auto"/>
        <w:jc w:val="both"/>
        <w:rPr>
          <w:rFonts w:ascii="Times New Roman" w:hAnsi="Times New Roman" w:eastAsia="Times New Roman" w:cs="Times New Roman"/>
          <w:sz w:val="24"/>
          <w:szCs w:val="24"/>
        </w:rPr>
      </w:pPr>
    </w:p>
    <w:p w:rsidR="263952D6" w:rsidP="263952D6" w:rsidRDefault="263952D6" w14:paraId="0D29A84E" w14:textId="54B7EABF">
      <w:pPr>
        <w:spacing w:line="360" w:lineRule="auto"/>
        <w:jc w:val="both"/>
        <w:rPr>
          <w:rFonts w:ascii="Times New Roman" w:hAnsi="Times New Roman" w:eastAsia="Times New Roman" w:cs="Times New Roman"/>
          <w:sz w:val="24"/>
          <w:szCs w:val="24"/>
        </w:rPr>
      </w:pPr>
    </w:p>
    <w:p w:rsidR="263952D6" w:rsidP="263952D6" w:rsidRDefault="263952D6" w14:paraId="41AD387E" w14:textId="2D14A77A">
      <w:pPr>
        <w:spacing w:line="360" w:lineRule="auto"/>
        <w:jc w:val="both"/>
        <w:rPr>
          <w:rFonts w:ascii="Times New Roman" w:hAnsi="Times New Roman" w:eastAsia="Times New Roman" w:cs="Times New Roman"/>
          <w:sz w:val="24"/>
          <w:szCs w:val="24"/>
        </w:rPr>
      </w:pPr>
    </w:p>
    <w:p w:rsidR="7CF41E5D" w:rsidP="7CF41E5D" w:rsidRDefault="7CF41E5D" w14:paraId="4B13225D" w14:textId="090A33C7">
      <w:pPr>
        <w:spacing w:line="360" w:lineRule="auto"/>
        <w:jc w:val="both"/>
        <w:rPr>
          <w:rFonts w:ascii="Times New Roman" w:hAnsi="Times New Roman" w:eastAsia="Times New Roman" w:cs="Times New Roman"/>
          <w:sz w:val="24"/>
          <w:szCs w:val="24"/>
        </w:rPr>
      </w:pPr>
    </w:p>
    <w:p w:rsidR="7CF41E5D" w:rsidP="7CF41E5D" w:rsidRDefault="7CF41E5D" w14:paraId="138ADD01" w14:textId="145E384B">
      <w:pPr>
        <w:spacing w:line="360" w:lineRule="auto"/>
        <w:jc w:val="both"/>
        <w:rPr>
          <w:rFonts w:ascii="Times New Roman" w:hAnsi="Times New Roman" w:eastAsia="Times New Roman" w:cs="Times New Roman"/>
          <w:sz w:val="24"/>
          <w:szCs w:val="24"/>
        </w:rPr>
      </w:pPr>
    </w:p>
    <w:p w:rsidR="7CF41E5D" w:rsidP="7CF41E5D" w:rsidRDefault="7CF41E5D" w14:paraId="49F15F7F" w14:textId="07388BA5">
      <w:pPr>
        <w:spacing w:line="360" w:lineRule="auto"/>
        <w:jc w:val="both"/>
        <w:rPr>
          <w:rFonts w:ascii="Times New Roman" w:hAnsi="Times New Roman" w:eastAsia="Times New Roman" w:cs="Times New Roman"/>
          <w:sz w:val="24"/>
          <w:szCs w:val="24"/>
        </w:rPr>
      </w:pPr>
    </w:p>
    <w:p w:rsidR="7CF41E5D" w:rsidP="7CF41E5D" w:rsidRDefault="7CF41E5D" w14:paraId="1E62FED6" w14:textId="6E572CC3">
      <w:pPr>
        <w:spacing w:line="360" w:lineRule="auto"/>
        <w:jc w:val="both"/>
        <w:rPr>
          <w:rFonts w:ascii="Times New Roman" w:hAnsi="Times New Roman" w:eastAsia="Times New Roman" w:cs="Times New Roman"/>
          <w:sz w:val="24"/>
          <w:szCs w:val="24"/>
        </w:rPr>
      </w:pPr>
    </w:p>
    <w:p w:rsidR="7CF41E5D" w:rsidP="7CF41E5D" w:rsidRDefault="7CF41E5D" w14:paraId="14D149E4" w14:textId="4BE9275B">
      <w:pPr>
        <w:spacing w:line="360" w:lineRule="auto"/>
        <w:jc w:val="both"/>
        <w:rPr>
          <w:rFonts w:ascii="Times New Roman" w:hAnsi="Times New Roman" w:eastAsia="Times New Roman" w:cs="Times New Roman"/>
          <w:sz w:val="24"/>
          <w:szCs w:val="24"/>
        </w:rPr>
      </w:pPr>
    </w:p>
    <w:p w:rsidR="7CF41E5D" w:rsidP="7CF41E5D" w:rsidRDefault="7CF41E5D" w14:paraId="611BF6A9" w14:textId="5C6052F0">
      <w:pPr>
        <w:spacing w:line="360" w:lineRule="auto"/>
        <w:jc w:val="both"/>
        <w:rPr>
          <w:rFonts w:ascii="Times New Roman" w:hAnsi="Times New Roman" w:eastAsia="Times New Roman" w:cs="Times New Roman"/>
          <w:sz w:val="24"/>
          <w:szCs w:val="24"/>
        </w:rPr>
      </w:pPr>
    </w:p>
    <w:p w:rsidR="7CF41E5D" w:rsidP="7CF41E5D" w:rsidRDefault="7CF41E5D" w14:paraId="153F3FB5" w14:textId="5C06439A">
      <w:pPr>
        <w:spacing w:line="360" w:lineRule="auto"/>
        <w:jc w:val="both"/>
        <w:rPr>
          <w:rFonts w:ascii="Times New Roman" w:hAnsi="Times New Roman" w:eastAsia="Times New Roman" w:cs="Times New Roman"/>
          <w:sz w:val="24"/>
          <w:szCs w:val="24"/>
        </w:rPr>
      </w:pPr>
    </w:p>
    <w:p w:rsidR="7CF41E5D" w:rsidP="7CF41E5D" w:rsidRDefault="7CF41E5D" w14:paraId="3CAA2CA0" w14:textId="6272603A">
      <w:pPr>
        <w:spacing w:line="360" w:lineRule="auto"/>
        <w:jc w:val="both"/>
        <w:rPr>
          <w:rFonts w:ascii="Times New Roman" w:hAnsi="Times New Roman" w:eastAsia="Times New Roman" w:cs="Times New Roman"/>
          <w:sz w:val="24"/>
          <w:szCs w:val="24"/>
        </w:rPr>
      </w:pPr>
    </w:p>
    <w:p w:rsidR="7CF41E5D" w:rsidP="7CF41E5D" w:rsidRDefault="7CF41E5D" w14:paraId="46FBFAC9" w14:textId="19E9906E">
      <w:pPr>
        <w:spacing w:line="360" w:lineRule="auto"/>
        <w:jc w:val="both"/>
        <w:rPr>
          <w:rFonts w:ascii="Times New Roman" w:hAnsi="Times New Roman" w:eastAsia="Times New Roman" w:cs="Times New Roman"/>
          <w:sz w:val="24"/>
          <w:szCs w:val="24"/>
        </w:rPr>
      </w:pPr>
    </w:p>
    <w:p w:rsidR="7CF41E5D" w:rsidP="7CF41E5D" w:rsidRDefault="7CF41E5D" w14:paraId="4793CC65" w14:textId="77EBB512">
      <w:pPr>
        <w:spacing w:line="360" w:lineRule="auto"/>
        <w:jc w:val="both"/>
        <w:rPr>
          <w:rFonts w:ascii="Times New Roman" w:hAnsi="Times New Roman" w:eastAsia="Times New Roman" w:cs="Times New Roman"/>
          <w:sz w:val="24"/>
          <w:szCs w:val="24"/>
        </w:rPr>
      </w:pPr>
    </w:p>
    <w:p w:rsidR="7CF41E5D" w:rsidP="7CF41E5D" w:rsidRDefault="7CF41E5D" w14:paraId="6599A36F" w14:textId="1D80A591">
      <w:pPr>
        <w:spacing w:line="360" w:lineRule="auto"/>
        <w:jc w:val="both"/>
        <w:rPr>
          <w:rFonts w:ascii="Times New Roman" w:hAnsi="Times New Roman" w:eastAsia="Times New Roman" w:cs="Times New Roman"/>
          <w:sz w:val="24"/>
          <w:szCs w:val="24"/>
        </w:rPr>
      </w:pPr>
    </w:p>
    <w:p w:rsidR="7CF41E5D" w:rsidP="7CF41E5D" w:rsidRDefault="7CF41E5D" w14:paraId="05DAE9E6" w14:textId="22F9DAC1">
      <w:pPr>
        <w:spacing w:line="360" w:lineRule="auto"/>
        <w:jc w:val="both"/>
        <w:rPr>
          <w:rFonts w:ascii="Times New Roman" w:hAnsi="Times New Roman" w:eastAsia="Times New Roman" w:cs="Times New Roman"/>
          <w:sz w:val="24"/>
          <w:szCs w:val="24"/>
        </w:rPr>
      </w:pPr>
    </w:p>
    <w:p w:rsidR="7CF41E5D" w:rsidP="7CF41E5D" w:rsidRDefault="7CF41E5D" w14:paraId="55C20BD4" w14:textId="7D50E9E9">
      <w:pPr>
        <w:spacing w:line="360" w:lineRule="auto"/>
        <w:jc w:val="both"/>
        <w:rPr>
          <w:rFonts w:ascii="Times New Roman" w:hAnsi="Times New Roman" w:eastAsia="Times New Roman" w:cs="Times New Roman"/>
          <w:sz w:val="24"/>
          <w:szCs w:val="24"/>
        </w:rPr>
      </w:pPr>
    </w:p>
    <w:p w:rsidR="7CF41E5D" w:rsidP="7CF41E5D" w:rsidRDefault="7CF41E5D" w14:paraId="406BC3F1" w14:textId="41FCE695">
      <w:pPr>
        <w:spacing w:line="360" w:lineRule="auto"/>
        <w:jc w:val="both"/>
        <w:rPr>
          <w:rFonts w:ascii="Times New Roman" w:hAnsi="Times New Roman" w:eastAsia="Times New Roman" w:cs="Times New Roman"/>
          <w:sz w:val="24"/>
          <w:szCs w:val="24"/>
        </w:rPr>
      </w:pPr>
    </w:p>
    <w:p w:rsidR="7CF41E5D" w:rsidP="7CF41E5D" w:rsidRDefault="7CF41E5D" w14:paraId="7F0F9E3E" w14:textId="3ECA902C">
      <w:pPr>
        <w:spacing w:line="360" w:lineRule="auto"/>
        <w:jc w:val="both"/>
        <w:rPr>
          <w:rFonts w:ascii="Times New Roman" w:hAnsi="Times New Roman" w:eastAsia="Times New Roman" w:cs="Times New Roman"/>
          <w:sz w:val="24"/>
          <w:szCs w:val="24"/>
        </w:rPr>
      </w:pPr>
    </w:p>
    <w:p w:rsidR="7CF41E5D" w:rsidP="7CF41E5D" w:rsidRDefault="7CF41E5D" w14:paraId="595E2D8E" w14:textId="7EE8E691">
      <w:pPr>
        <w:spacing w:line="360" w:lineRule="auto"/>
        <w:jc w:val="both"/>
        <w:rPr>
          <w:rFonts w:ascii="Times New Roman" w:hAnsi="Times New Roman" w:eastAsia="Times New Roman" w:cs="Times New Roman"/>
          <w:sz w:val="24"/>
          <w:szCs w:val="24"/>
        </w:rPr>
      </w:pPr>
    </w:p>
    <w:p w:rsidR="7CF41E5D" w:rsidP="7CF41E5D" w:rsidRDefault="7CF41E5D" w14:paraId="1BCC6DA8" w14:textId="06CBAADF">
      <w:pPr>
        <w:spacing w:line="360" w:lineRule="auto"/>
        <w:jc w:val="both"/>
        <w:rPr>
          <w:rFonts w:ascii="Times New Roman" w:hAnsi="Times New Roman" w:eastAsia="Times New Roman" w:cs="Times New Roman"/>
          <w:sz w:val="24"/>
          <w:szCs w:val="24"/>
        </w:rPr>
      </w:pPr>
    </w:p>
    <w:p w:rsidR="7CF41E5D" w:rsidP="7CF41E5D" w:rsidRDefault="7CF41E5D" w14:paraId="3A717A58" w14:textId="09F32197">
      <w:pPr>
        <w:spacing w:line="360" w:lineRule="auto"/>
        <w:jc w:val="both"/>
        <w:rPr>
          <w:rFonts w:ascii="Times New Roman" w:hAnsi="Times New Roman" w:eastAsia="Times New Roman" w:cs="Times New Roman"/>
          <w:sz w:val="24"/>
          <w:szCs w:val="24"/>
        </w:rPr>
      </w:pPr>
    </w:p>
    <w:p w:rsidR="263952D6" w:rsidP="263952D6" w:rsidRDefault="263952D6" w14:paraId="02502B92" w14:textId="5C3F51E2">
      <w:pPr>
        <w:spacing w:line="360" w:lineRule="auto"/>
        <w:jc w:val="both"/>
        <w:rPr>
          <w:rFonts w:ascii="Times New Roman" w:hAnsi="Times New Roman" w:eastAsia="Times New Roman" w:cs="Times New Roman"/>
          <w:sz w:val="24"/>
          <w:szCs w:val="24"/>
        </w:rPr>
      </w:pPr>
      <w:r w:rsidRPr="263952D6">
        <w:rPr>
          <w:rFonts w:ascii="Times New Roman" w:hAnsi="Times New Roman" w:eastAsia="Times New Roman" w:cs="Times New Roman"/>
          <w:sz w:val="24"/>
          <w:szCs w:val="24"/>
        </w:rPr>
        <w:t>References:</w:t>
      </w:r>
    </w:p>
    <w:p w:rsidR="263952D6" w:rsidP="263952D6" w:rsidRDefault="263952D6" w14:paraId="1B701087" w14:textId="3B0C3656">
      <w:pPr>
        <w:spacing w:line="216" w:lineRule="auto"/>
        <w:ind w:left="547" w:hanging="547"/>
        <w:jc w:val="both"/>
      </w:pPr>
      <w:r w:rsidRPr="263952D6">
        <w:rPr>
          <w:rFonts w:ascii="Arial" w:hAnsi="Arial" w:eastAsia="Arial" w:cs="Arial"/>
          <w:sz w:val="28"/>
          <w:szCs w:val="28"/>
        </w:rPr>
        <w:t>•</w:t>
      </w:r>
      <w:r w:rsidRPr="263952D6">
        <w:rPr>
          <w:rFonts w:ascii="Times New Roman" w:hAnsi="Times New Roman" w:eastAsia="Times New Roman" w:cs="Times New Roman"/>
          <w:color w:val="000000" w:themeColor="text1"/>
          <w:sz w:val="28"/>
          <w:szCs w:val="28"/>
        </w:rPr>
        <w:t xml:space="preserve">Pontes, J. and Anselmo, M., 2022. </w:t>
      </w:r>
      <w:r w:rsidRPr="263952D6">
        <w:rPr>
          <w:rFonts w:ascii="Times New Roman" w:hAnsi="Times New Roman" w:eastAsia="Times New Roman" w:cs="Times New Roman"/>
          <w:i/>
          <w:iCs/>
          <w:color w:val="000000" w:themeColor="text1"/>
          <w:sz w:val="28"/>
          <w:szCs w:val="28"/>
        </w:rPr>
        <w:t>Operation Car Wash: Brazil's Institutionalized Crime and The Inside Story of the Biggest Corruption Scandal in History</w:t>
      </w:r>
      <w:r w:rsidRPr="263952D6">
        <w:rPr>
          <w:rFonts w:ascii="Times New Roman" w:hAnsi="Times New Roman" w:eastAsia="Times New Roman" w:cs="Times New Roman"/>
          <w:color w:val="000000" w:themeColor="text1"/>
          <w:sz w:val="28"/>
          <w:szCs w:val="28"/>
        </w:rPr>
        <w:t>. Bloomsbury Publishing.</w:t>
      </w:r>
    </w:p>
    <w:p w:rsidR="263952D6" w:rsidP="263952D6" w:rsidRDefault="263952D6" w14:paraId="39B1E871" w14:textId="739D5325">
      <w:pPr>
        <w:spacing w:line="216" w:lineRule="auto"/>
        <w:ind w:left="547" w:hanging="547"/>
        <w:jc w:val="both"/>
      </w:pPr>
      <w:r w:rsidRPr="263952D6">
        <w:rPr>
          <w:rFonts w:ascii="Arial" w:hAnsi="Arial" w:eastAsia="Arial" w:cs="Arial"/>
          <w:sz w:val="28"/>
          <w:szCs w:val="28"/>
        </w:rPr>
        <w:t>•</w:t>
      </w:r>
      <w:r w:rsidRPr="263952D6">
        <w:rPr>
          <w:rFonts w:ascii="Times New Roman" w:hAnsi="Times New Roman" w:eastAsia="Times New Roman" w:cs="Times New Roman"/>
          <w:color w:val="000000" w:themeColor="text1"/>
          <w:sz w:val="28"/>
          <w:szCs w:val="28"/>
        </w:rPr>
        <w:t xml:space="preserve">Valarini, E. and Pohlmann, M., 2019. Organizational crime and corruption in Brazil a case study of the “Operation Carwash” court records. </w:t>
      </w:r>
      <w:r w:rsidRPr="263952D6">
        <w:rPr>
          <w:rFonts w:ascii="Times New Roman" w:hAnsi="Times New Roman" w:eastAsia="Times New Roman" w:cs="Times New Roman"/>
          <w:i/>
          <w:iCs/>
          <w:color w:val="000000" w:themeColor="text1"/>
          <w:sz w:val="28"/>
          <w:szCs w:val="28"/>
        </w:rPr>
        <w:t>International Journal of Law, Crime and Justice</w:t>
      </w:r>
      <w:r w:rsidRPr="263952D6">
        <w:rPr>
          <w:rFonts w:ascii="Times New Roman" w:hAnsi="Times New Roman" w:eastAsia="Times New Roman" w:cs="Times New Roman"/>
          <w:color w:val="000000" w:themeColor="text1"/>
          <w:sz w:val="28"/>
          <w:szCs w:val="28"/>
        </w:rPr>
        <w:t xml:space="preserve">, </w:t>
      </w:r>
      <w:r w:rsidRPr="263952D6">
        <w:rPr>
          <w:rFonts w:ascii="Times New Roman" w:hAnsi="Times New Roman" w:eastAsia="Times New Roman" w:cs="Times New Roman"/>
          <w:i/>
          <w:iCs/>
          <w:color w:val="000000" w:themeColor="text1"/>
          <w:sz w:val="28"/>
          <w:szCs w:val="28"/>
        </w:rPr>
        <w:t>59</w:t>
      </w:r>
      <w:r w:rsidRPr="263952D6">
        <w:rPr>
          <w:rFonts w:ascii="Times New Roman" w:hAnsi="Times New Roman" w:eastAsia="Times New Roman" w:cs="Times New Roman"/>
          <w:color w:val="000000" w:themeColor="text1"/>
          <w:sz w:val="28"/>
          <w:szCs w:val="28"/>
        </w:rPr>
        <w:t>, p.100340.</w:t>
      </w:r>
    </w:p>
    <w:p w:rsidR="263952D6" w:rsidP="263952D6" w:rsidRDefault="263952D6" w14:paraId="3F33A2E5" w14:textId="4235CC32">
      <w:pPr>
        <w:spacing w:line="216" w:lineRule="auto"/>
        <w:ind w:left="547" w:hanging="547"/>
        <w:jc w:val="both"/>
      </w:pPr>
      <w:r w:rsidRPr="263952D6">
        <w:rPr>
          <w:rFonts w:ascii="Arial" w:hAnsi="Arial" w:eastAsia="Arial" w:cs="Arial"/>
          <w:sz w:val="28"/>
          <w:szCs w:val="28"/>
        </w:rPr>
        <w:t>•</w:t>
      </w:r>
      <w:r w:rsidRPr="263952D6">
        <w:rPr>
          <w:rFonts w:ascii="Times New Roman" w:hAnsi="Times New Roman" w:eastAsia="Times New Roman" w:cs="Times New Roman"/>
          <w:color w:val="000000" w:themeColor="text1"/>
          <w:sz w:val="28"/>
          <w:szCs w:val="28"/>
        </w:rPr>
        <w:t xml:space="preserve">Hassan, S., Othman, Z., Sabudin, N.S.A., Mohaideen, Z.M. and Hidthir, M.H., 2018. The economic impact of UUM international students’ expenditure on business activities in changlun. </w:t>
      </w:r>
      <w:r w:rsidRPr="263952D6">
        <w:rPr>
          <w:rFonts w:ascii="Times New Roman" w:hAnsi="Times New Roman" w:eastAsia="Times New Roman" w:cs="Times New Roman"/>
          <w:i/>
          <w:iCs/>
          <w:color w:val="000000" w:themeColor="text1"/>
          <w:sz w:val="28"/>
          <w:szCs w:val="28"/>
        </w:rPr>
        <w:t>Journal of Social Studies Education Research</w:t>
      </w:r>
      <w:r w:rsidRPr="263952D6">
        <w:rPr>
          <w:rFonts w:ascii="Times New Roman" w:hAnsi="Times New Roman" w:eastAsia="Times New Roman" w:cs="Times New Roman"/>
          <w:color w:val="000000" w:themeColor="text1"/>
          <w:sz w:val="28"/>
          <w:szCs w:val="28"/>
        </w:rPr>
        <w:t xml:space="preserve">, </w:t>
      </w:r>
      <w:r w:rsidRPr="263952D6">
        <w:rPr>
          <w:rFonts w:ascii="Times New Roman" w:hAnsi="Times New Roman" w:eastAsia="Times New Roman" w:cs="Times New Roman"/>
          <w:i/>
          <w:iCs/>
          <w:color w:val="000000" w:themeColor="text1"/>
          <w:sz w:val="28"/>
          <w:szCs w:val="28"/>
        </w:rPr>
        <w:t>9</w:t>
      </w:r>
      <w:r w:rsidRPr="263952D6">
        <w:rPr>
          <w:rFonts w:ascii="Times New Roman" w:hAnsi="Times New Roman" w:eastAsia="Times New Roman" w:cs="Times New Roman"/>
          <w:color w:val="000000" w:themeColor="text1"/>
          <w:sz w:val="28"/>
          <w:szCs w:val="28"/>
        </w:rPr>
        <w:t>(1), pp.140-157.</w:t>
      </w:r>
    </w:p>
    <w:p w:rsidR="263952D6" w:rsidP="263952D6" w:rsidRDefault="263952D6" w14:paraId="58AE24CF" w14:textId="357A0AC6">
      <w:pPr>
        <w:spacing w:line="216" w:lineRule="auto"/>
        <w:ind w:left="547" w:hanging="547"/>
        <w:jc w:val="both"/>
      </w:pPr>
      <w:r w:rsidRPr="263952D6">
        <w:rPr>
          <w:rFonts w:ascii="Arial" w:hAnsi="Arial" w:eastAsia="Arial" w:cs="Arial"/>
          <w:sz w:val="28"/>
          <w:szCs w:val="28"/>
        </w:rPr>
        <w:t>•</w:t>
      </w:r>
      <w:r w:rsidRPr="263952D6">
        <w:rPr>
          <w:rFonts w:ascii="Times New Roman" w:hAnsi="Times New Roman" w:eastAsia="Times New Roman" w:cs="Times New Roman"/>
          <w:color w:val="000000" w:themeColor="text1"/>
          <w:sz w:val="28"/>
          <w:szCs w:val="28"/>
        </w:rPr>
        <w:t xml:space="preserve">Lagunes, P.F. and Svejnar, J. eds., 2020. </w:t>
      </w:r>
      <w:r w:rsidRPr="263952D6">
        <w:rPr>
          <w:rFonts w:ascii="Times New Roman" w:hAnsi="Times New Roman" w:eastAsia="Times New Roman" w:cs="Times New Roman"/>
          <w:i/>
          <w:iCs/>
          <w:color w:val="000000" w:themeColor="text1"/>
          <w:sz w:val="28"/>
          <w:szCs w:val="28"/>
        </w:rPr>
        <w:t>Corruption and the Lava Jato Scandal in Latin America</w:t>
      </w:r>
      <w:r w:rsidRPr="263952D6">
        <w:rPr>
          <w:rFonts w:ascii="Times New Roman" w:hAnsi="Times New Roman" w:eastAsia="Times New Roman" w:cs="Times New Roman"/>
          <w:color w:val="000000" w:themeColor="text1"/>
          <w:sz w:val="28"/>
          <w:szCs w:val="28"/>
        </w:rPr>
        <w:t>. Routledge.</w:t>
      </w:r>
    </w:p>
    <w:p w:rsidR="263952D6" w:rsidP="263952D6" w:rsidRDefault="263952D6" w14:paraId="7F734803" w14:textId="0299E498">
      <w:pPr>
        <w:spacing w:line="216" w:lineRule="auto"/>
        <w:ind w:left="547" w:hanging="547"/>
        <w:jc w:val="both"/>
      </w:pPr>
      <w:r w:rsidRPr="263952D6">
        <w:rPr>
          <w:rFonts w:ascii="Arial" w:hAnsi="Arial" w:eastAsia="Arial" w:cs="Arial"/>
          <w:sz w:val="28"/>
          <w:szCs w:val="28"/>
        </w:rPr>
        <w:t>•</w:t>
      </w:r>
      <w:r w:rsidRPr="263952D6">
        <w:rPr>
          <w:rFonts w:ascii="Times New Roman" w:hAnsi="Times New Roman" w:eastAsia="Times New Roman" w:cs="Times New Roman"/>
          <w:color w:val="000000" w:themeColor="text1"/>
          <w:sz w:val="28"/>
          <w:szCs w:val="28"/>
        </w:rPr>
        <w:t xml:space="preserve">Clark, I., 2018. Abandoned spaces and technology displacement by labour: the case of hand car washes. </w:t>
      </w:r>
      <w:r w:rsidRPr="263952D6">
        <w:rPr>
          <w:rFonts w:ascii="Times New Roman" w:hAnsi="Times New Roman" w:eastAsia="Times New Roman" w:cs="Times New Roman"/>
          <w:i/>
          <w:iCs/>
          <w:color w:val="000000" w:themeColor="text1"/>
          <w:sz w:val="28"/>
          <w:szCs w:val="28"/>
        </w:rPr>
        <w:t>New Technology, Work and Employment</w:t>
      </w:r>
      <w:r w:rsidRPr="263952D6">
        <w:rPr>
          <w:rFonts w:ascii="Times New Roman" w:hAnsi="Times New Roman" w:eastAsia="Times New Roman" w:cs="Times New Roman"/>
          <w:color w:val="000000" w:themeColor="text1"/>
          <w:sz w:val="28"/>
          <w:szCs w:val="28"/>
        </w:rPr>
        <w:t xml:space="preserve">, </w:t>
      </w:r>
      <w:r w:rsidRPr="263952D6">
        <w:rPr>
          <w:rFonts w:ascii="Times New Roman" w:hAnsi="Times New Roman" w:eastAsia="Times New Roman" w:cs="Times New Roman"/>
          <w:i/>
          <w:iCs/>
          <w:color w:val="000000" w:themeColor="text1"/>
          <w:sz w:val="28"/>
          <w:szCs w:val="28"/>
        </w:rPr>
        <w:t>33</w:t>
      </w:r>
      <w:r w:rsidRPr="263952D6">
        <w:rPr>
          <w:rFonts w:ascii="Times New Roman" w:hAnsi="Times New Roman" w:eastAsia="Times New Roman" w:cs="Times New Roman"/>
          <w:color w:val="000000" w:themeColor="text1"/>
          <w:sz w:val="28"/>
          <w:szCs w:val="28"/>
        </w:rPr>
        <w:t>(3), pp.234-249.</w:t>
      </w:r>
    </w:p>
    <w:p w:rsidR="263952D6" w:rsidP="263952D6" w:rsidRDefault="263952D6" w14:paraId="754643B0" w14:textId="19ECD03A">
      <w:pPr>
        <w:spacing w:line="216" w:lineRule="auto"/>
        <w:ind w:left="547" w:hanging="547"/>
        <w:jc w:val="both"/>
      </w:pPr>
      <w:r w:rsidRPr="263952D6">
        <w:rPr>
          <w:rFonts w:ascii="Arial" w:hAnsi="Arial" w:eastAsia="Arial" w:cs="Arial"/>
          <w:sz w:val="28"/>
          <w:szCs w:val="28"/>
        </w:rPr>
        <w:t>•</w:t>
      </w:r>
      <w:r w:rsidRPr="263952D6">
        <w:rPr>
          <w:rFonts w:ascii="Times New Roman" w:hAnsi="Times New Roman" w:eastAsia="Times New Roman" w:cs="Times New Roman"/>
          <w:color w:val="000000" w:themeColor="text1"/>
          <w:sz w:val="28"/>
          <w:szCs w:val="28"/>
        </w:rPr>
        <w:t xml:space="preserve">Jegatheesan, V., Shu, L. and Jegatheesan, L., 2021. Producing fit‐for‐purpose water and recovering resources from various sources: An overview. </w:t>
      </w:r>
      <w:r w:rsidRPr="263952D6">
        <w:rPr>
          <w:rFonts w:ascii="Times New Roman" w:hAnsi="Times New Roman" w:eastAsia="Times New Roman" w:cs="Times New Roman"/>
          <w:i/>
          <w:iCs/>
          <w:color w:val="000000" w:themeColor="text1"/>
          <w:sz w:val="28"/>
          <w:szCs w:val="28"/>
        </w:rPr>
        <w:t>Environmental Quality Management</w:t>
      </w:r>
      <w:r w:rsidRPr="263952D6">
        <w:rPr>
          <w:rFonts w:ascii="Times New Roman" w:hAnsi="Times New Roman" w:eastAsia="Times New Roman" w:cs="Times New Roman"/>
          <w:color w:val="000000" w:themeColor="text1"/>
          <w:sz w:val="28"/>
          <w:szCs w:val="28"/>
        </w:rPr>
        <w:t xml:space="preserve">, </w:t>
      </w:r>
      <w:r w:rsidRPr="263952D6">
        <w:rPr>
          <w:rFonts w:ascii="Times New Roman" w:hAnsi="Times New Roman" w:eastAsia="Times New Roman" w:cs="Times New Roman"/>
          <w:i/>
          <w:iCs/>
          <w:color w:val="000000" w:themeColor="text1"/>
          <w:sz w:val="28"/>
          <w:szCs w:val="28"/>
        </w:rPr>
        <w:t>31</w:t>
      </w:r>
      <w:r w:rsidRPr="263952D6">
        <w:rPr>
          <w:rFonts w:ascii="Times New Roman" w:hAnsi="Times New Roman" w:eastAsia="Times New Roman" w:cs="Times New Roman"/>
          <w:color w:val="000000" w:themeColor="text1"/>
          <w:sz w:val="28"/>
          <w:szCs w:val="28"/>
        </w:rPr>
        <w:t>(2), pp.9-28.</w:t>
      </w:r>
    </w:p>
    <w:p w:rsidR="263952D6" w:rsidP="263952D6" w:rsidRDefault="263952D6" w14:paraId="3D23507F" w14:textId="58EF1C51">
      <w:pPr>
        <w:spacing w:line="360" w:lineRule="auto"/>
        <w:jc w:val="both"/>
        <w:rPr>
          <w:rFonts w:ascii="Times New Roman" w:hAnsi="Times New Roman" w:eastAsia="Times New Roman" w:cs="Times New Roman"/>
          <w:sz w:val="24"/>
          <w:szCs w:val="24"/>
        </w:rPr>
      </w:pPr>
    </w:p>
    <w:p w:rsidR="263952D6" w:rsidP="263952D6" w:rsidRDefault="263952D6" w14:paraId="09A5BBA9" w14:textId="3AB62293">
      <w:pPr>
        <w:rPr>
          <w:rFonts w:ascii="Arial" w:hAnsi="Arial" w:eastAsia="Arial" w:cs="Arial"/>
        </w:rPr>
      </w:pPr>
    </w:p>
    <w:sectPr w:rsidR="263952D6">
      <w:headerReference w:type="default" r:id="rId6"/>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1878A9" w14:paraId="1AA51147" w14:textId="77777777">
      <w:pPr>
        <w:spacing w:after="0" w:line="240" w:lineRule="auto"/>
      </w:pPr>
      <w:r>
        <w:separator/>
      </w:r>
    </w:p>
  </w:endnote>
  <w:endnote w:type="continuationSeparator" w:id="0">
    <w:p w:rsidR="00000000" w:rsidRDefault="001878A9" w14:paraId="19E318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63952D6" w:rsidTr="263952D6" w14:paraId="0E72C72F" w14:textId="77777777">
      <w:tc>
        <w:tcPr>
          <w:tcW w:w="3005" w:type="dxa"/>
        </w:tcPr>
        <w:p w:rsidR="263952D6" w:rsidP="263952D6" w:rsidRDefault="263952D6" w14:paraId="5DA4D1D5" w14:textId="1EA4419B">
          <w:pPr>
            <w:pStyle w:val="Header"/>
            <w:ind w:left="-115"/>
          </w:pPr>
        </w:p>
      </w:tc>
      <w:tc>
        <w:tcPr>
          <w:tcW w:w="3005" w:type="dxa"/>
        </w:tcPr>
        <w:p w:rsidR="263952D6" w:rsidP="263952D6" w:rsidRDefault="263952D6" w14:paraId="67D6E637" w14:textId="7D74FDF0">
          <w:pPr>
            <w:pStyle w:val="Header"/>
            <w:jc w:val="center"/>
          </w:pPr>
        </w:p>
      </w:tc>
      <w:tc>
        <w:tcPr>
          <w:tcW w:w="3005" w:type="dxa"/>
        </w:tcPr>
        <w:p w:rsidR="263952D6" w:rsidP="263952D6" w:rsidRDefault="263952D6" w14:paraId="65B6EC5E" w14:textId="5B2226DF">
          <w:pPr>
            <w:pStyle w:val="Header"/>
            <w:ind w:right="-115"/>
            <w:jc w:val="right"/>
          </w:pPr>
        </w:p>
        <w:p w:rsidR="263952D6" w:rsidP="263952D6" w:rsidRDefault="263952D6" w14:paraId="5418CAFF" w14:textId="24725BFD">
          <w:pPr>
            <w:pStyle w:val="Header"/>
            <w:ind w:right="-115"/>
            <w:jc w:val="right"/>
          </w:pPr>
          <w:r>
            <w:fldChar w:fldCharType="begin"/>
          </w:r>
          <w:r>
            <w:instrText>PAGE</w:instrText>
          </w:r>
          <w:r w:rsidR="001878A9">
            <w:fldChar w:fldCharType="separate"/>
          </w:r>
          <w:r>
            <w:fldChar w:fldCharType="end"/>
          </w:r>
        </w:p>
      </w:tc>
    </w:tr>
  </w:tbl>
  <w:p w:rsidR="263952D6" w:rsidP="263952D6" w:rsidRDefault="263952D6" w14:paraId="17476C5A" w14:textId="28193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1878A9" w14:paraId="27EF0995" w14:textId="77777777">
      <w:pPr>
        <w:spacing w:after="0" w:line="240" w:lineRule="auto"/>
      </w:pPr>
      <w:r>
        <w:separator/>
      </w:r>
    </w:p>
  </w:footnote>
  <w:footnote w:type="continuationSeparator" w:id="0">
    <w:p w:rsidR="00000000" w:rsidRDefault="001878A9" w14:paraId="503B7CC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63952D6" w:rsidTr="263952D6" w14:paraId="262A289E" w14:textId="77777777">
      <w:tc>
        <w:tcPr>
          <w:tcW w:w="3005" w:type="dxa"/>
        </w:tcPr>
        <w:p w:rsidR="263952D6" w:rsidP="263952D6" w:rsidRDefault="263952D6" w14:paraId="72E53D69" w14:textId="3A21BADE">
          <w:pPr>
            <w:pStyle w:val="Header"/>
            <w:ind w:left="-115"/>
          </w:pPr>
        </w:p>
      </w:tc>
      <w:tc>
        <w:tcPr>
          <w:tcW w:w="3005" w:type="dxa"/>
        </w:tcPr>
        <w:p w:rsidR="263952D6" w:rsidP="263952D6" w:rsidRDefault="263952D6" w14:paraId="678263E7" w14:textId="2A3F19C7">
          <w:pPr>
            <w:pStyle w:val="Header"/>
            <w:jc w:val="center"/>
          </w:pPr>
        </w:p>
      </w:tc>
      <w:tc>
        <w:tcPr>
          <w:tcW w:w="3005" w:type="dxa"/>
        </w:tcPr>
        <w:p w:rsidR="263952D6" w:rsidP="263952D6" w:rsidRDefault="263952D6" w14:paraId="34C308B4" w14:textId="6511AB2A">
          <w:pPr>
            <w:pStyle w:val="Header"/>
            <w:ind w:right="-115"/>
            <w:jc w:val="right"/>
          </w:pPr>
        </w:p>
      </w:tc>
    </w:tr>
  </w:tbl>
  <w:p w:rsidR="263952D6" w:rsidP="263952D6" w:rsidRDefault="263952D6" w14:paraId="3CAE4504" w14:textId="20E623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7577F6"/>
    <w:rsid w:val="001878A9"/>
    <w:rsid w:val="003450B2"/>
    <w:rsid w:val="095105B5"/>
    <w:rsid w:val="0CE3B963"/>
    <w:rsid w:val="0D9D1DCB"/>
    <w:rsid w:val="10B40A2C"/>
    <w:rsid w:val="114FEFBF"/>
    <w:rsid w:val="12EBC020"/>
    <w:rsid w:val="14793501"/>
    <w:rsid w:val="14879081"/>
    <w:rsid w:val="15877B4F"/>
    <w:rsid w:val="17BF3143"/>
    <w:rsid w:val="1AF6D205"/>
    <w:rsid w:val="1E2E72C7"/>
    <w:rsid w:val="2309D170"/>
    <w:rsid w:val="24A5A1D1"/>
    <w:rsid w:val="263952D6"/>
    <w:rsid w:val="2DD17330"/>
    <w:rsid w:val="307577F6"/>
    <w:rsid w:val="30839855"/>
    <w:rsid w:val="33D6FD6A"/>
    <w:rsid w:val="39760E61"/>
    <w:rsid w:val="400D7304"/>
    <w:rsid w:val="403D2D45"/>
    <w:rsid w:val="41272542"/>
    <w:rsid w:val="412902B2"/>
    <w:rsid w:val="41D8FDA6"/>
    <w:rsid w:val="4410B39A"/>
    <w:rsid w:val="4A7FF51E"/>
    <w:rsid w:val="58872526"/>
    <w:rsid w:val="5D5A9649"/>
    <w:rsid w:val="6296FD32"/>
    <w:rsid w:val="6F1DE16E"/>
    <w:rsid w:val="764723F5"/>
    <w:rsid w:val="78032AEA"/>
    <w:rsid w:val="7CF41E5D"/>
    <w:rsid w:val="7FC34BC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77F6"/>
  <w15:chartTrackingRefBased/>
  <w15:docId w15:val="{CD8A41AE-1E0E-41A3-856A-0BF2F1F57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Florina-Catalina Asaftei (2026200)</dc:creator>
  <keywords/>
  <dc:description/>
  <lastModifiedBy>Aminur Rashid (2012590)</lastModifiedBy>
  <revision>3</revision>
  <dcterms:created xsi:type="dcterms:W3CDTF">2022-04-10T14:20:00.0000000Z</dcterms:created>
  <dcterms:modified xsi:type="dcterms:W3CDTF">2022-04-10T14:32:39.3378337Z</dcterms:modified>
</coreProperties>
</file>