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74DAB7" w14:textId="77777777" w:rsidR="00297E7C" w:rsidRDefault="00297E7C" w:rsidP="00297E7C">
      <w:pPr>
        <w:rPr>
          <w:b/>
          <w:u w:val="single"/>
        </w:rPr>
      </w:pPr>
      <w:r w:rsidRPr="00F61B12">
        <w:rPr>
          <w:b/>
          <w:u w:val="single"/>
        </w:rPr>
        <w:t>Introductio</w:t>
      </w:r>
      <w:r>
        <w:rPr>
          <w:b/>
          <w:u w:val="single"/>
        </w:rPr>
        <w:t>n</w:t>
      </w:r>
    </w:p>
    <w:p w14:paraId="0201643F" w14:textId="4AFA574E" w:rsidR="00297E7C" w:rsidRPr="00F178E5" w:rsidRDefault="00297E7C" w:rsidP="00297E7C">
      <w:pPr>
        <w:rPr>
          <w:rFonts w:cstheme="minorHAnsi"/>
        </w:rPr>
      </w:pPr>
      <w:r w:rsidRPr="00F178E5">
        <w:rPr>
          <w:rFonts w:cstheme="minorHAnsi"/>
        </w:rPr>
        <w:t xml:space="preserve">The purpose of this assignment is to engage with a </w:t>
      </w:r>
      <w:r w:rsidR="00624797" w:rsidRPr="00F178E5">
        <w:rPr>
          <w:rFonts w:cstheme="minorHAnsi"/>
        </w:rPr>
        <w:t xml:space="preserve">pupil’s learning </w:t>
      </w:r>
      <w:r w:rsidRPr="00F178E5">
        <w:rPr>
          <w:rFonts w:cstheme="minorHAnsi"/>
        </w:rPr>
        <w:t>in order to understand how they learn</w:t>
      </w:r>
      <w:r w:rsidR="00624797" w:rsidRPr="00F178E5">
        <w:rPr>
          <w:rFonts w:cstheme="minorHAnsi"/>
        </w:rPr>
        <w:t xml:space="preserve"> best</w:t>
      </w:r>
      <w:r w:rsidRPr="00F178E5">
        <w:rPr>
          <w:rFonts w:cstheme="minorHAnsi"/>
        </w:rPr>
        <w:t xml:space="preserve"> and have a clear </w:t>
      </w:r>
      <w:r w:rsidR="003C14D8">
        <w:rPr>
          <w:rFonts w:cstheme="minorHAnsi"/>
        </w:rPr>
        <w:t xml:space="preserve">idea </w:t>
      </w:r>
      <w:r w:rsidRPr="00F178E5">
        <w:rPr>
          <w:rFonts w:cstheme="minorHAnsi"/>
        </w:rPr>
        <w:t xml:space="preserve">of what the next steps are for this </w:t>
      </w:r>
      <w:r w:rsidR="00272582" w:rsidRPr="00F178E5">
        <w:rPr>
          <w:rFonts w:cstheme="minorHAnsi"/>
        </w:rPr>
        <w:t>pupil</w:t>
      </w:r>
      <w:r w:rsidRPr="00F178E5">
        <w:rPr>
          <w:rFonts w:cstheme="minorHAnsi"/>
        </w:rPr>
        <w:t xml:space="preserve">. Also, throughout the assignment I will consider different approaches and opinions on the teaching of </w:t>
      </w:r>
      <w:r w:rsidR="002D5EBA">
        <w:rPr>
          <w:rFonts w:cstheme="minorHAnsi"/>
        </w:rPr>
        <w:t>M</w:t>
      </w:r>
      <w:r w:rsidRPr="00F178E5">
        <w:rPr>
          <w:rFonts w:cstheme="minorHAnsi"/>
        </w:rPr>
        <w:t xml:space="preserve">athematics and </w:t>
      </w:r>
      <w:r w:rsidR="002D5EBA">
        <w:rPr>
          <w:rFonts w:cstheme="minorHAnsi"/>
        </w:rPr>
        <w:t>L</w:t>
      </w:r>
      <w:r w:rsidRPr="00F178E5">
        <w:rPr>
          <w:rFonts w:cstheme="minorHAnsi"/>
        </w:rPr>
        <w:t xml:space="preserve">anguage and this should help to inform effective future teaching. The pupil being discussed in this assignment </w:t>
      </w:r>
      <w:r w:rsidR="00495BA7">
        <w:rPr>
          <w:rFonts w:cstheme="minorHAnsi"/>
        </w:rPr>
        <w:t xml:space="preserve">(Pupil A) </w:t>
      </w:r>
      <w:r w:rsidRPr="00F178E5">
        <w:rPr>
          <w:rFonts w:cstheme="minorHAnsi"/>
        </w:rPr>
        <w:t xml:space="preserve">is an </w:t>
      </w:r>
      <w:r w:rsidR="00F178E5" w:rsidRPr="00F178E5">
        <w:rPr>
          <w:rFonts w:cstheme="minorHAnsi"/>
        </w:rPr>
        <w:t>8-year-old</w:t>
      </w:r>
      <w:r w:rsidRPr="00F178E5">
        <w:rPr>
          <w:rFonts w:cstheme="minorHAnsi"/>
        </w:rPr>
        <w:t xml:space="preserve"> girl in year 4. The pupil is attending a small mainstream primary </w:t>
      </w:r>
      <w:bookmarkStart w:id="0" w:name="_GoBack"/>
      <w:bookmarkEnd w:id="0"/>
      <w:r w:rsidRPr="00F178E5">
        <w:rPr>
          <w:rFonts w:cstheme="minorHAnsi"/>
        </w:rPr>
        <w:t xml:space="preserve">school in South Wales. </w:t>
      </w:r>
    </w:p>
    <w:p w14:paraId="7180586C" w14:textId="3AC9B4BA" w:rsidR="00297E7C" w:rsidRPr="00F178E5" w:rsidRDefault="00297E7C" w:rsidP="00297E7C">
      <w:pPr>
        <w:rPr>
          <w:rFonts w:cstheme="minorHAnsi"/>
        </w:rPr>
      </w:pPr>
      <w:r w:rsidRPr="00F178E5">
        <w:rPr>
          <w:rFonts w:cstheme="minorHAnsi"/>
        </w:rPr>
        <w:t xml:space="preserve">I used aspects of the </w:t>
      </w:r>
      <w:proofErr w:type="spellStart"/>
      <w:r w:rsidRPr="00F178E5">
        <w:rPr>
          <w:rFonts w:cstheme="minorHAnsi"/>
        </w:rPr>
        <w:t>Mosiac</w:t>
      </w:r>
      <w:proofErr w:type="spellEnd"/>
      <w:r w:rsidRPr="00F178E5">
        <w:rPr>
          <w:rFonts w:cstheme="minorHAnsi"/>
        </w:rPr>
        <w:t xml:space="preserve"> Approach as a technique in order to collect information on this specific </w:t>
      </w:r>
      <w:r w:rsidR="00603DEF">
        <w:rPr>
          <w:rFonts w:cstheme="minorHAnsi"/>
        </w:rPr>
        <w:t>pupil</w:t>
      </w:r>
      <w:r w:rsidRPr="00F178E5">
        <w:rPr>
          <w:rFonts w:cstheme="minorHAnsi"/>
        </w:rPr>
        <w:t xml:space="preserve"> and what helps </w:t>
      </w:r>
      <w:r w:rsidR="008B66FD">
        <w:rPr>
          <w:rFonts w:cstheme="minorHAnsi"/>
        </w:rPr>
        <w:t>her</w:t>
      </w:r>
      <w:r w:rsidRPr="00F178E5">
        <w:rPr>
          <w:rFonts w:cstheme="minorHAnsi"/>
        </w:rPr>
        <w:t xml:space="preserve"> learn </w:t>
      </w:r>
      <w:r w:rsidR="00603DEF">
        <w:rPr>
          <w:rFonts w:cstheme="minorHAnsi"/>
        </w:rPr>
        <w:t>M</w:t>
      </w:r>
      <w:r w:rsidRPr="00F178E5">
        <w:rPr>
          <w:rFonts w:cstheme="minorHAnsi"/>
        </w:rPr>
        <w:t xml:space="preserve">athematics and </w:t>
      </w:r>
      <w:r w:rsidR="00603DEF">
        <w:rPr>
          <w:rFonts w:cstheme="minorHAnsi"/>
        </w:rPr>
        <w:t>L</w:t>
      </w:r>
      <w:r w:rsidRPr="00F178E5">
        <w:rPr>
          <w:rFonts w:cstheme="minorHAnsi"/>
        </w:rPr>
        <w:t xml:space="preserve">anguage. </w:t>
      </w:r>
      <w:r w:rsidR="00813FD6">
        <w:rPr>
          <w:rFonts w:cstheme="minorHAnsi"/>
        </w:rPr>
        <w:t>S</w:t>
      </w:r>
      <w:r w:rsidRPr="00F178E5">
        <w:rPr>
          <w:rFonts w:cstheme="minorHAnsi"/>
        </w:rPr>
        <w:t>uggested by (Clark and Moss, 2011)</w:t>
      </w:r>
      <w:r w:rsidR="00813FD6">
        <w:rPr>
          <w:rFonts w:cstheme="minorHAnsi"/>
        </w:rPr>
        <w:t xml:space="preserve">, </w:t>
      </w:r>
      <w:r w:rsidRPr="00F178E5">
        <w:rPr>
          <w:rFonts w:cstheme="minorHAnsi"/>
        </w:rPr>
        <w:t xml:space="preserve">the </w:t>
      </w:r>
      <w:proofErr w:type="spellStart"/>
      <w:r w:rsidRPr="00F178E5">
        <w:rPr>
          <w:rFonts w:cstheme="minorHAnsi"/>
        </w:rPr>
        <w:t>Mosiac</w:t>
      </w:r>
      <w:proofErr w:type="spellEnd"/>
      <w:r w:rsidRPr="00F178E5">
        <w:rPr>
          <w:rFonts w:cstheme="minorHAnsi"/>
        </w:rPr>
        <w:t xml:space="preserve"> Approach is a good way to collect data from young children but can be adapted for older children. It allows for different aspects of the pupil’s learning to be considered and values their own perspectives, putting emphasis on the voice of the child.</w:t>
      </w:r>
    </w:p>
    <w:p w14:paraId="56969390" w14:textId="19F92CD5" w:rsidR="00297E7C" w:rsidRPr="00F178E5" w:rsidRDefault="00297E7C" w:rsidP="00297E7C">
      <w:pPr>
        <w:rPr>
          <w:rFonts w:cstheme="minorHAnsi"/>
        </w:rPr>
      </w:pPr>
      <w:r w:rsidRPr="00F178E5">
        <w:rPr>
          <w:rFonts w:cstheme="minorHAnsi"/>
        </w:rPr>
        <w:t>It is important when collecting any information from pupils and schools that ethic</w:t>
      </w:r>
      <w:r w:rsidR="00C07A23">
        <w:rPr>
          <w:rFonts w:cstheme="minorHAnsi"/>
        </w:rPr>
        <w:t>al procedures</w:t>
      </w:r>
      <w:r w:rsidRPr="00F178E5">
        <w:rPr>
          <w:rFonts w:cstheme="minorHAnsi"/>
        </w:rPr>
        <w:t xml:space="preserve"> are taken into consideration. Before the research began, I consulted with the class teacher in order to explain what the research would entail, </w:t>
      </w:r>
      <w:r w:rsidR="00160F05">
        <w:rPr>
          <w:rFonts w:cstheme="minorHAnsi"/>
        </w:rPr>
        <w:t>a</w:t>
      </w:r>
      <w:r w:rsidRPr="00F178E5">
        <w:rPr>
          <w:rFonts w:cstheme="minorHAnsi"/>
        </w:rPr>
        <w:t xml:space="preserve"> letter also explained the research. </w:t>
      </w:r>
      <w:r w:rsidR="0047102D">
        <w:rPr>
          <w:rFonts w:cstheme="minorHAnsi"/>
        </w:rPr>
        <w:t xml:space="preserve">After conferring </w:t>
      </w:r>
      <w:r w:rsidRPr="00F178E5">
        <w:rPr>
          <w:rFonts w:cstheme="minorHAnsi"/>
        </w:rPr>
        <w:t>with the teacher</w:t>
      </w:r>
      <w:r w:rsidR="0085608B">
        <w:rPr>
          <w:rFonts w:cstheme="minorHAnsi"/>
        </w:rPr>
        <w:t xml:space="preserve">, I </w:t>
      </w:r>
      <w:r w:rsidRPr="00F178E5">
        <w:rPr>
          <w:rFonts w:cstheme="minorHAnsi"/>
        </w:rPr>
        <w:t>pick</w:t>
      </w:r>
      <w:r w:rsidR="00252D8C">
        <w:rPr>
          <w:rFonts w:cstheme="minorHAnsi"/>
        </w:rPr>
        <w:t>ed</w:t>
      </w:r>
      <w:r w:rsidRPr="00F178E5">
        <w:rPr>
          <w:rFonts w:cstheme="minorHAnsi"/>
        </w:rPr>
        <w:t xml:space="preserve"> a </w:t>
      </w:r>
      <w:r w:rsidR="0085608B">
        <w:rPr>
          <w:rFonts w:cstheme="minorHAnsi"/>
        </w:rPr>
        <w:t>pupil</w:t>
      </w:r>
      <w:r w:rsidRPr="00F178E5">
        <w:rPr>
          <w:rFonts w:cstheme="minorHAnsi"/>
        </w:rPr>
        <w:t xml:space="preserve"> that was an average attainer in the class and was also likely to feel comfortable being part of the research. To make sure that the research was ethically sound I explained to the </w:t>
      </w:r>
      <w:r w:rsidR="0006721B">
        <w:rPr>
          <w:rFonts w:cstheme="minorHAnsi"/>
        </w:rPr>
        <w:t>pupil</w:t>
      </w:r>
      <w:r w:rsidRPr="00F178E5">
        <w:rPr>
          <w:rFonts w:cstheme="minorHAnsi"/>
        </w:rPr>
        <w:t xml:space="preserve"> what the research was and asked if they would mind helping me to complete this research in order to find out what helps them to learn </w:t>
      </w:r>
      <w:r w:rsidR="00BF4067">
        <w:rPr>
          <w:rFonts w:cstheme="minorHAnsi"/>
        </w:rPr>
        <w:t>L</w:t>
      </w:r>
      <w:r w:rsidRPr="00F178E5">
        <w:rPr>
          <w:rFonts w:cstheme="minorHAnsi"/>
        </w:rPr>
        <w:t xml:space="preserve">anguage and </w:t>
      </w:r>
      <w:r w:rsidR="00BF4067">
        <w:rPr>
          <w:rFonts w:cstheme="minorHAnsi"/>
        </w:rPr>
        <w:t>M</w:t>
      </w:r>
      <w:r w:rsidRPr="00F178E5">
        <w:rPr>
          <w:rFonts w:cstheme="minorHAnsi"/>
        </w:rPr>
        <w:t>athematics.</w:t>
      </w:r>
      <w:r w:rsidR="00822E81" w:rsidRPr="00F178E5">
        <w:rPr>
          <w:rFonts w:cstheme="minorHAnsi"/>
        </w:rPr>
        <w:t xml:space="preserve"> </w:t>
      </w:r>
      <w:r w:rsidR="007F2B30">
        <w:rPr>
          <w:rFonts w:cstheme="minorHAnsi"/>
        </w:rPr>
        <w:t>T</w:t>
      </w:r>
      <w:r w:rsidR="00822E81" w:rsidRPr="00F178E5">
        <w:rPr>
          <w:rFonts w:cstheme="minorHAnsi"/>
        </w:rPr>
        <w:t>he</w:t>
      </w:r>
      <w:r w:rsidR="00822E81">
        <w:rPr>
          <w:rFonts w:cstheme="minorHAnsi"/>
        </w:rPr>
        <w:t xml:space="preserve"> pupil gave consent to take part in the research. The pupil </w:t>
      </w:r>
      <w:r w:rsidR="00822E81" w:rsidRPr="00F178E5">
        <w:rPr>
          <w:rFonts w:cstheme="minorHAnsi"/>
        </w:rPr>
        <w:t xml:space="preserve">knew during the process they could withdraw </w:t>
      </w:r>
      <w:r w:rsidR="00822E81">
        <w:rPr>
          <w:rFonts w:cstheme="minorHAnsi"/>
        </w:rPr>
        <w:t>from the research</w:t>
      </w:r>
      <w:r w:rsidR="00C76D86">
        <w:rPr>
          <w:rFonts w:cstheme="minorHAnsi"/>
        </w:rPr>
        <w:t xml:space="preserve"> at any time</w:t>
      </w:r>
      <w:r w:rsidR="00822E81" w:rsidRPr="00F178E5">
        <w:rPr>
          <w:rFonts w:cstheme="minorHAnsi"/>
        </w:rPr>
        <w:t xml:space="preserve">. </w:t>
      </w:r>
      <w:r w:rsidR="00822E81">
        <w:rPr>
          <w:rFonts w:cstheme="minorHAnsi"/>
        </w:rPr>
        <w:t>I</w:t>
      </w:r>
      <w:r w:rsidR="00822E81" w:rsidRPr="00F178E5">
        <w:rPr>
          <w:rFonts w:cstheme="minorHAnsi"/>
        </w:rPr>
        <w:t>t is important to ensure that the data remains confidential throughout the whole process of the research</w:t>
      </w:r>
      <w:r w:rsidR="00822E81">
        <w:rPr>
          <w:rFonts w:cstheme="minorHAnsi"/>
        </w:rPr>
        <w:t xml:space="preserve"> and this assignment.</w:t>
      </w:r>
    </w:p>
    <w:p w14:paraId="1AA8F131" w14:textId="43DBF030" w:rsidR="005D3ED2" w:rsidRPr="007842A0" w:rsidRDefault="005D3ED2">
      <w:pPr>
        <w:rPr>
          <w:rFonts w:cstheme="minorHAnsi"/>
          <w:b/>
        </w:rPr>
      </w:pPr>
    </w:p>
    <w:p w14:paraId="49488C25" w14:textId="538284A7" w:rsidR="00914A15" w:rsidRPr="00F178E5" w:rsidRDefault="007C70DE">
      <w:pPr>
        <w:rPr>
          <w:rFonts w:cstheme="minorHAnsi"/>
          <w:b/>
          <w:u w:val="single"/>
        </w:rPr>
      </w:pPr>
      <w:r>
        <w:rPr>
          <w:rFonts w:cstheme="minorHAnsi"/>
          <w:b/>
          <w:u w:val="single"/>
        </w:rPr>
        <w:t xml:space="preserve">Mathematics </w:t>
      </w:r>
    </w:p>
    <w:p w14:paraId="79C09CFC" w14:textId="47F3B55C" w:rsidR="0000669E" w:rsidRDefault="0000669E" w:rsidP="0000669E">
      <w:r>
        <w:t xml:space="preserve">Pupil A had a positive attitude towards written subtraction throughout lessons. She felt confident in her ability to answer questions using the column method of written subtraction. </w:t>
      </w:r>
      <w:r w:rsidR="00E87E37">
        <w:t xml:space="preserve">As shown by the opinion grid </w:t>
      </w:r>
      <w:r w:rsidR="00C91098">
        <w:t>(</w:t>
      </w:r>
      <w:r w:rsidR="008C3EDE">
        <w:t>A</w:t>
      </w:r>
      <w:r w:rsidR="00C91098">
        <w:t xml:space="preserve">ppendix 1), </w:t>
      </w:r>
      <w:r>
        <w:t xml:space="preserve">Pupil A stated that she enjoys addition and subtraction in </w:t>
      </w:r>
      <w:r w:rsidR="0006721B">
        <w:t>M</w:t>
      </w:r>
      <w:r>
        <w:t xml:space="preserve">athematics. This correlated with her wiliness to complete work and ask questions during sessions when </w:t>
      </w:r>
      <w:r w:rsidR="00507410">
        <w:t xml:space="preserve">addressing </w:t>
      </w:r>
      <w:r>
        <w:t>these topics as noted in observations (</w:t>
      </w:r>
      <w:r w:rsidR="008C3EDE">
        <w:t>A</w:t>
      </w:r>
      <w:r>
        <w:t xml:space="preserve">ppendix </w:t>
      </w:r>
      <w:r w:rsidR="00C91098">
        <w:t>2</w:t>
      </w:r>
      <w:r>
        <w:t xml:space="preserve">). It is suggested by (Sparrow and Hurst, 2010), that a pupil’s attitude towards </w:t>
      </w:r>
      <w:r w:rsidR="00195B52">
        <w:t>M</w:t>
      </w:r>
      <w:r>
        <w:t xml:space="preserve">athematics is determined by a collection of their own individual experiences linked to </w:t>
      </w:r>
      <w:r w:rsidR="00195B52">
        <w:t>M</w:t>
      </w:r>
      <w:r>
        <w:t xml:space="preserve">athematics which results in their perception of the subject </w:t>
      </w:r>
      <w:proofErr w:type="gramStart"/>
      <w:r>
        <w:t>as a whole and</w:t>
      </w:r>
      <w:proofErr w:type="gramEnd"/>
      <w:r>
        <w:t xml:space="preserve"> their approach to learning. This would indicate that Pupil A’s positive attitude influenced her learning and performance in </w:t>
      </w:r>
      <w:r w:rsidR="00195B52">
        <w:t>M</w:t>
      </w:r>
      <w:r>
        <w:t xml:space="preserve">athematics. </w:t>
      </w:r>
    </w:p>
    <w:p w14:paraId="366B79A2" w14:textId="5E7D09AC" w:rsidR="0000669E" w:rsidRDefault="0000669E" w:rsidP="0000669E">
      <w:r>
        <w:t>While using the column method of written subtraction</w:t>
      </w:r>
      <w:r w:rsidR="00810CCD">
        <w:t>,</w:t>
      </w:r>
      <w:r>
        <w:t xml:space="preserve"> Pupil A use</w:t>
      </w:r>
      <w:r w:rsidR="008822D6">
        <w:t>d</w:t>
      </w:r>
      <w:r>
        <w:t xml:space="preserve"> the correct format</w:t>
      </w:r>
      <w:r w:rsidR="00810CCD">
        <w:t xml:space="preserve">, </w:t>
      </w:r>
      <w:r>
        <w:t xml:space="preserve">however there were mistakes present </w:t>
      </w:r>
      <w:r w:rsidR="00BA5D0B">
        <w:t>i</w:t>
      </w:r>
      <w:r w:rsidR="002E771C">
        <w:t xml:space="preserve">n </w:t>
      </w:r>
      <w:r>
        <w:t>the work (</w:t>
      </w:r>
      <w:r w:rsidR="00F71455">
        <w:t>A</w:t>
      </w:r>
      <w:r>
        <w:t xml:space="preserve">ppendix </w:t>
      </w:r>
      <w:r w:rsidR="00810CCD">
        <w:t>3</w:t>
      </w:r>
      <w:r>
        <w:t xml:space="preserve">). As identified, there are minor subtraction calculations that have caused mistakes in the work. This could </w:t>
      </w:r>
      <w:r w:rsidR="002E771C">
        <w:t xml:space="preserve">be because of a </w:t>
      </w:r>
      <w:r>
        <w:t>lack of basic subtraction skills, distractions or lack of concentration when completing the sums. It is suggested by (Askew, 2012, p.79) that children have an ability to hold concentration for prolonged periods of time wh</w:t>
      </w:r>
      <w:r w:rsidR="007E19DC">
        <w:t>en engaging</w:t>
      </w:r>
      <w:r>
        <w:t xml:space="preserve"> with something that they enjoy and when their minds are stimulated. Therefore, </w:t>
      </w:r>
      <w:r w:rsidR="002612DE">
        <w:t>i</w:t>
      </w:r>
      <w:r>
        <w:t xml:space="preserve">t is important to provide </w:t>
      </w:r>
      <w:r w:rsidR="0006721B">
        <w:t>M</w:t>
      </w:r>
      <w:r>
        <w:t>athematics in a form that the children can become engrossed in and does not require them to force concentration, as it comes innately.</w:t>
      </w:r>
      <w:r w:rsidR="00CB302C">
        <w:t xml:space="preserve"> </w:t>
      </w:r>
      <w:r>
        <w:t xml:space="preserve">This is supported further </w:t>
      </w:r>
      <w:r w:rsidRPr="002D6102">
        <w:t xml:space="preserve">from analysing the work </w:t>
      </w:r>
      <w:r>
        <w:t>(</w:t>
      </w:r>
      <w:r w:rsidR="00027D8A">
        <w:t>A</w:t>
      </w:r>
      <w:r>
        <w:t xml:space="preserve">ppendix </w:t>
      </w:r>
      <w:r w:rsidR="00793FF6">
        <w:t>4</w:t>
      </w:r>
      <w:r w:rsidR="0060293D">
        <w:t>),</w:t>
      </w:r>
      <w:r w:rsidR="002305D3">
        <w:t xml:space="preserve"> showing</w:t>
      </w:r>
      <w:r w:rsidR="0060293D">
        <w:t xml:space="preserve"> </w:t>
      </w:r>
      <w:r w:rsidRPr="002D6102">
        <w:t xml:space="preserve">when there </w:t>
      </w:r>
      <w:r>
        <w:t xml:space="preserve">was </w:t>
      </w:r>
      <w:r w:rsidRPr="002D6102">
        <w:t xml:space="preserve">a context to the </w:t>
      </w:r>
      <w:r w:rsidR="007842A0">
        <w:t>M</w:t>
      </w:r>
      <w:r w:rsidR="007842A0" w:rsidRPr="002D6102">
        <w:t>athematics,</w:t>
      </w:r>
      <w:r w:rsidRPr="002D6102">
        <w:t xml:space="preserve"> </w:t>
      </w:r>
      <w:r>
        <w:t>she was completing the work to a higher standard and as a result no mistakes were made. In setting the whole class an objective where</w:t>
      </w:r>
      <w:r w:rsidR="00CB302C">
        <w:t>,</w:t>
      </w:r>
      <w:r>
        <w:t xml:space="preserve"> while using the mathematics we had been exploring, they were </w:t>
      </w:r>
      <w:r>
        <w:lastRenderedPageBreak/>
        <w:t>figuring out a problem</w:t>
      </w:r>
      <w:r w:rsidR="001F26B5">
        <w:t>,</w:t>
      </w:r>
      <w:r>
        <w:t xml:space="preserve"> there was a change in the attitude to learning. A scenario was given where a criminal had stolen a painting and they needed to figure out, using subtraction, which suspect was the culprit. Pupil A showed clear engagement in the activity throughout the session. As noted from pupil feedback the activity was </w:t>
      </w:r>
      <w:r w:rsidR="007842A0">
        <w:t>fun,</w:t>
      </w:r>
      <w:r>
        <w:t xml:space="preserve"> and she enjoyed the lesson. This type of problem-solving activity can give motivation to learners and concentration levels naturally increase. </w:t>
      </w:r>
    </w:p>
    <w:p w14:paraId="58D9D84C" w14:textId="3328A0FE" w:rsidR="0000669E" w:rsidRDefault="0000669E" w:rsidP="0000669E">
      <w:r>
        <w:t xml:space="preserve">It is discussed in (Fox and Surtees, 2010), in order to give </w:t>
      </w:r>
      <w:r w:rsidR="005A705C">
        <w:t>children,</w:t>
      </w:r>
      <w:r>
        <w:t xml:space="preserve"> the opportunity to become mathematicians we need to allow them opportunities to solve problems and think creatively in </w:t>
      </w:r>
      <w:r w:rsidR="001F26B5">
        <w:t>M</w:t>
      </w:r>
      <w:r>
        <w:t>athematics. Teacher A commented after the lesson that Pupil A was fully committed to the task and together with her peers was invested in finding the culprit by using previous knowledge and making their own connections using mathematical reasoning. However, this could also be due to the task coming at the end of a series of lesson</w:t>
      </w:r>
      <w:r w:rsidR="00A93B5F">
        <w:t>s</w:t>
      </w:r>
      <w:r>
        <w:t xml:space="preserve"> on the topic</w:t>
      </w:r>
      <w:r w:rsidR="00A93B5F">
        <w:t>,</w:t>
      </w:r>
      <w:r>
        <w:t xml:space="preserve"> meaning that </w:t>
      </w:r>
      <w:r w:rsidR="005744E8">
        <w:t>P</w:t>
      </w:r>
      <w:r>
        <w:t xml:space="preserve">upil </w:t>
      </w:r>
      <w:r w:rsidR="005744E8">
        <w:t xml:space="preserve">A </w:t>
      </w:r>
      <w:r>
        <w:t xml:space="preserve">was more knowledgeable and had practiced the questions a lot more. It is suggested by (Montessori Academy, 2017) that </w:t>
      </w:r>
      <w:r w:rsidRPr="00BE61B6">
        <w:rPr>
          <w:rFonts w:cstheme="minorHAnsi"/>
        </w:rPr>
        <w:t>repetition, ‘provides the child with opportunities to practice a skill or knowledge area’</w:t>
      </w:r>
      <w:r w:rsidR="00244266">
        <w:rPr>
          <w:rFonts w:cstheme="minorHAnsi"/>
        </w:rPr>
        <w:t xml:space="preserve">. </w:t>
      </w:r>
      <w:r w:rsidRPr="00BE61B6">
        <w:rPr>
          <w:rFonts w:cstheme="minorHAnsi"/>
        </w:rPr>
        <w:t>However</w:t>
      </w:r>
      <w:r w:rsidR="00DB29E1">
        <w:rPr>
          <w:rFonts w:cstheme="minorHAnsi"/>
        </w:rPr>
        <w:t>,</w:t>
      </w:r>
      <w:r w:rsidRPr="00BE61B6">
        <w:rPr>
          <w:rFonts w:cstheme="minorHAnsi"/>
        </w:rPr>
        <w:t xml:space="preserve"> it is also argued by </w:t>
      </w:r>
      <w:r>
        <w:rPr>
          <w:rFonts w:cstheme="minorHAnsi"/>
        </w:rPr>
        <w:t>(Koshy, 2003, p.138)</w:t>
      </w:r>
      <w:r w:rsidRPr="00BE61B6">
        <w:rPr>
          <w:rFonts w:cstheme="minorHAnsi"/>
        </w:rPr>
        <w:t xml:space="preserve"> that if children are given the same repetitive closed questions from </w:t>
      </w:r>
      <w:r w:rsidR="007842A0" w:rsidRPr="00BE61B6">
        <w:rPr>
          <w:rFonts w:cstheme="minorHAnsi"/>
        </w:rPr>
        <w:t>textbooks,</w:t>
      </w:r>
      <w:r w:rsidRPr="00BE61B6">
        <w:rPr>
          <w:rFonts w:cstheme="minorHAnsi"/>
        </w:rPr>
        <w:t xml:space="preserve"> they are unlikely to show their true potential in that specific area. So, although areas do need to be reinforced with the </w:t>
      </w:r>
      <w:r w:rsidR="0006721B">
        <w:rPr>
          <w:rFonts w:cstheme="minorHAnsi"/>
        </w:rPr>
        <w:t>pupils</w:t>
      </w:r>
      <w:r w:rsidRPr="00BE61B6">
        <w:rPr>
          <w:rFonts w:cstheme="minorHAnsi"/>
        </w:rPr>
        <w:t xml:space="preserve">, introducing different types of questions, such as more open questions, and exploring new and exciting ways to work out the answers may be more beneficial. </w:t>
      </w:r>
    </w:p>
    <w:p w14:paraId="704A6B23" w14:textId="02E0EAA9" w:rsidR="0000669E" w:rsidRPr="000C240D" w:rsidRDefault="0000669E" w:rsidP="0000669E">
      <w:r>
        <w:t>Pupil A was less comfortable working with multiplication than with subtraction. There was a clear lack of confidence in times tables</w:t>
      </w:r>
      <w:r w:rsidR="007304BF">
        <w:t>. I</w:t>
      </w:r>
      <w:r>
        <w:t xml:space="preserve">n observation notes </w:t>
      </w:r>
      <w:r w:rsidR="003703AF">
        <w:t xml:space="preserve">(Appendix 5), </w:t>
      </w:r>
      <w:r>
        <w:t xml:space="preserve">this was seen to affect the productivity of </w:t>
      </w:r>
      <w:r w:rsidR="003703AF">
        <w:t>her</w:t>
      </w:r>
      <w:r>
        <w:t xml:space="preserve"> work </w:t>
      </w:r>
      <w:proofErr w:type="gramStart"/>
      <w:r>
        <w:t>and also</w:t>
      </w:r>
      <w:proofErr w:type="gramEnd"/>
      <w:r>
        <w:t xml:space="preserve"> </w:t>
      </w:r>
      <w:r w:rsidR="003703AF">
        <w:t>her</w:t>
      </w:r>
      <w:r>
        <w:t xml:space="preserve"> motivation to succeed and be positive, which was present when working with subtraction. However, (Pound and Lee, 2011, p.134)</w:t>
      </w:r>
      <w:r w:rsidRPr="00785665">
        <w:t xml:space="preserve"> discusses the need </w:t>
      </w:r>
      <w:r>
        <w:t>to allow the environment to be suitable for the children to work to their best ability. It is important to create an environment where children can explore ideas and feel safe enough to make mistakes and learn from them. Another discussion point is the teacher making that environment feel safe, (Morgan and Gillian, 2011, p.34), discuss how positive reinforcement to encourage positive behaviour is the basis of human behaviour. Although a child may be struggling with something, like Pupil A with multiplication, giving positive comments and rewarding her progress will allow her to correlate perseverance and persistence with positive thoughts</w:t>
      </w:r>
      <w:r w:rsidR="004D5770">
        <w:t xml:space="preserve"> and feedback</w:t>
      </w:r>
      <w:r>
        <w:t>. This was the case with Pupil A, by comparing work over time</w:t>
      </w:r>
      <w:r w:rsidR="004D5770">
        <w:t>,</w:t>
      </w:r>
      <w:r>
        <w:t xml:space="preserve"> (</w:t>
      </w:r>
      <w:r w:rsidR="00DB29E1">
        <w:t>A</w:t>
      </w:r>
      <w:r>
        <w:t xml:space="preserve">ppendix </w:t>
      </w:r>
      <w:r w:rsidR="00AE501E">
        <w:t>6</w:t>
      </w:r>
      <w:r>
        <w:t>),</w:t>
      </w:r>
      <w:r w:rsidR="00AE501E">
        <w:t xml:space="preserve"> compared to (Appendix 7)</w:t>
      </w:r>
      <w:r w:rsidR="004D5770">
        <w:t>,</w:t>
      </w:r>
      <w:r>
        <w:t xml:space="preserve"> </w:t>
      </w:r>
      <w:proofErr w:type="gramStart"/>
      <w:r>
        <w:t>it is clear that her</w:t>
      </w:r>
      <w:proofErr w:type="gramEnd"/>
      <w:r>
        <w:t xml:space="preserve"> perseverance over time allowed her to improve</w:t>
      </w:r>
      <w:r w:rsidR="00CC4BE2">
        <w:t xml:space="preserve"> through addressing the method</w:t>
      </w:r>
      <w:r w:rsidR="0006721B">
        <w:t xml:space="preserve">, which </w:t>
      </w:r>
      <w:r w:rsidR="00CC4BE2">
        <w:t xml:space="preserve">was not working for her. </w:t>
      </w:r>
    </w:p>
    <w:p w14:paraId="71FD1526" w14:textId="6676F954" w:rsidR="0000669E" w:rsidRPr="00326DFC" w:rsidRDefault="0000669E" w:rsidP="0000669E">
      <w:r w:rsidRPr="00A9042E">
        <w:t>It was also noted that Pupil A engaged well in activities when connections were made between; language, physical objects, pictures and symbols. It is noted by Piaget (1953, quoted in Haylock and Thangata, 2007, p.109), that we connect these different elements inside our brains and add on new experiences in order to make schemas. This was evident with Pupil A as pictures and physical resources would help to explain concepts and aid her work throughout the multiplication topic. This is supported as in her interview</w:t>
      </w:r>
      <w:r w:rsidR="000C240D">
        <w:t xml:space="preserve"> (Appendix 8)</w:t>
      </w:r>
      <w:r w:rsidR="00FA727C">
        <w:t xml:space="preserve">, </w:t>
      </w:r>
      <w:r w:rsidRPr="00A9042E">
        <w:t xml:space="preserve">Pupil A discussed how using concrete resources helped her to visualise questions. </w:t>
      </w:r>
    </w:p>
    <w:p w14:paraId="58D4E1E5" w14:textId="09970A5F" w:rsidR="0000669E" w:rsidRDefault="00065404" w:rsidP="0000669E">
      <w:r>
        <w:t>During</w:t>
      </w:r>
      <w:r w:rsidR="0000669E">
        <w:t xml:space="preserve"> class</w:t>
      </w:r>
      <w:r w:rsidR="0006721B">
        <w:t>,</w:t>
      </w:r>
      <w:r w:rsidR="0000669E">
        <w:t xml:space="preserve"> Pupil A valued</w:t>
      </w:r>
      <w:r w:rsidR="00996B6B">
        <w:t xml:space="preserve"> </w:t>
      </w:r>
      <w:r w:rsidR="0000669E">
        <w:t>the mathematics experts, who could help other pupils in the class rather than having to go to the teacher for help all the time. During an interview with Pupil A (</w:t>
      </w:r>
      <w:r w:rsidR="00DA6026">
        <w:t>A</w:t>
      </w:r>
      <w:r w:rsidR="0000669E">
        <w:t xml:space="preserve">ppendix </w:t>
      </w:r>
      <w:r w:rsidR="00D97C3C">
        <w:t>9</w:t>
      </w:r>
      <w:r w:rsidR="0000669E">
        <w:t>)</w:t>
      </w:r>
      <w:r w:rsidR="00D97C3C">
        <w:t>,</w:t>
      </w:r>
      <w:r w:rsidR="0000669E">
        <w:t xml:space="preserve"> she discussed how it was very helpful to have peer support and guidance during mathematics activities, as sometimes she just wanted reassurance. </w:t>
      </w:r>
      <w:proofErr w:type="spellStart"/>
      <w:r w:rsidR="0000669E" w:rsidRPr="007A3940">
        <w:t>Posamentier</w:t>
      </w:r>
      <w:proofErr w:type="spellEnd"/>
      <w:r w:rsidR="0000669E" w:rsidRPr="007A3940">
        <w:t xml:space="preserve"> et al</w:t>
      </w:r>
      <w:r w:rsidR="0000669E">
        <w:t xml:space="preserve"> (</w:t>
      </w:r>
      <w:r w:rsidR="0000669E" w:rsidRPr="007A3940">
        <w:t>2006</w:t>
      </w:r>
      <w:r w:rsidR="0000669E">
        <w:t xml:space="preserve">, quoted in Zakaria and Chin and </w:t>
      </w:r>
      <w:proofErr w:type="spellStart"/>
      <w:r w:rsidR="0000669E">
        <w:t>Daud</w:t>
      </w:r>
      <w:proofErr w:type="spellEnd"/>
      <w:r w:rsidR="0000669E">
        <w:t>, 2010, p. 272) states that, ‘</w:t>
      </w:r>
      <w:r w:rsidR="0000669E" w:rsidRPr="007A3940">
        <w:t>The teaching of mathematics is not about dispensing rules, definitions and procedures for students to memorize, but engaging students as active participants through discussion and collaboration among students</w:t>
      </w:r>
      <w:r w:rsidR="0000669E">
        <w:t xml:space="preserve">.’ </w:t>
      </w:r>
    </w:p>
    <w:p w14:paraId="3741ADE9" w14:textId="474D5FE4" w:rsidR="00914A15" w:rsidRPr="007E1198" w:rsidRDefault="0000669E">
      <w:r>
        <w:lastRenderedPageBreak/>
        <w:t xml:space="preserve">Misconceptions can be spotted in the work while using the grid method (appendix </w:t>
      </w:r>
      <w:r w:rsidR="008674A0">
        <w:t>10</w:t>
      </w:r>
      <w:r>
        <w:t xml:space="preserve">), as the </w:t>
      </w:r>
      <w:r w:rsidR="008674A0">
        <w:t>pupil</w:t>
      </w:r>
      <w:r>
        <w:t xml:space="preserve"> has managed to calculate the correct times table but failed to </w:t>
      </w:r>
      <w:r w:rsidR="004361CC">
        <w:t xml:space="preserve">multiply </w:t>
      </w:r>
      <w:r>
        <w:t xml:space="preserve">the correct number of 0’s. This possibly could have been a </w:t>
      </w:r>
      <w:r w:rsidR="00DE6DAC">
        <w:t>misconception,</w:t>
      </w:r>
      <w:r w:rsidR="00591099">
        <w:t xml:space="preserve"> </w:t>
      </w:r>
      <w:r w:rsidR="00F85E7C">
        <w:t>in question</w:t>
      </w:r>
      <w:r w:rsidR="00591099">
        <w:t xml:space="preserve"> 4, she multiplied 4 and 40 rather than 4 and 400</w:t>
      </w:r>
      <w:r w:rsidR="00DE6DAC">
        <w:t>. T</w:t>
      </w:r>
      <w:r>
        <w:t>his could have been encouraged by my teaching style of multiplication. However, as Pupil A was exposed to different methods of multiplication, when using the column method</w:t>
      </w:r>
      <w:r w:rsidR="00DE6DAC">
        <w:t>,</w:t>
      </w:r>
      <w:r>
        <w:t xml:space="preserve"> there was a clear difference in her ability to work through the questions</w:t>
      </w:r>
      <w:r w:rsidR="001E5621">
        <w:t>. S</w:t>
      </w:r>
      <w:r>
        <w:t>he also commented it was easier to remember t</w:t>
      </w:r>
      <w:r w:rsidR="0044657D">
        <w:t>he</w:t>
      </w:r>
      <w:r>
        <w:t xml:space="preserve"> amount she </w:t>
      </w:r>
      <w:r w:rsidR="00C6063A">
        <w:t>was multiplying</w:t>
      </w:r>
      <w:r>
        <w:t xml:space="preserve"> because of the layout of the column method. It is suggested by (Taylor, 2014, p.15) that there is a need to allow children to discuss and evaluate different methods in </w:t>
      </w:r>
      <w:r w:rsidR="00440BFB">
        <w:t>M</w:t>
      </w:r>
      <w:r>
        <w:t>athematics so that they can approach a problem in the best way for them. This means it is important for teachers to give the children the tools and the information but</w:t>
      </w:r>
      <w:r w:rsidR="00C6063A">
        <w:t xml:space="preserve">, </w:t>
      </w:r>
      <w:r>
        <w:t>allow the children to make an informed decision in their own work</w:t>
      </w:r>
      <w:r w:rsidR="0044657D">
        <w:t xml:space="preserve"> where possible</w:t>
      </w:r>
      <w:r>
        <w:t xml:space="preserve">. </w:t>
      </w:r>
      <w:r w:rsidR="007C12F4">
        <w:t xml:space="preserve">This relates to </w:t>
      </w:r>
      <w:r w:rsidR="004C0F8B">
        <w:t xml:space="preserve">(DCELLS, 2016b), as pupils need to ‘select appropriate </w:t>
      </w:r>
      <w:r w:rsidR="001529A0">
        <w:t xml:space="preserve">mathematics and techniques to use’. </w:t>
      </w:r>
    </w:p>
    <w:p w14:paraId="4EBFBADB" w14:textId="722339FE" w:rsidR="00914A15" w:rsidRPr="007E1198" w:rsidRDefault="00914A15">
      <w:pPr>
        <w:rPr>
          <w:rFonts w:cstheme="minorHAnsi"/>
          <w:b/>
        </w:rPr>
      </w:pPr>
    </w:p>
    <w:p w14:paraId="370E7791" w14:textId="41DAA333" w:rsidR="00B559CD" w:rsidRPr="00794A55" w:rsidRDefault="005441D9" w:rsidP="00B559CD">
      <w:pPr>
        <w:rPr>
          <w:rFonts w:cstheme="minorHAnsi"/>
          <w:b/>
          <w:u w:val="single"/>
        </w:rPr>
      </w:pPr>
      <w:r>
        <w:rPr>
          <w:rFonts w:cstheme="minorHAnsi"/>
          <w:b/>
          <w:u w:val="single"/>
        </w:rPr>
        <w:t xml:space="preserve">Language </w:t>
      </w:r>
    </w:p>
    <w:p w14:paraId="4607B8DB" w14:textId="13A207B5" w:rsidR="00B559CD" w:rsidRPr="00173162" w:rsidRDefault="00B559CD" w:rsidP="008F2D6A">
      <w:pPr>
        <w:rPr>
          <w:rFonts w:ascii="Calibri" w:eastAsia="Calibri" w:hAnsi="Calibri" w:cs="Calibri"/>
          <w:bCs/>
        </w:rPr>
      </w:pPr>
      <w:r w:rsidRPr="00BC2CFF">
        <w:rPr>
          <w:rFonts w:ascii="Calibri" w:eastAsia="Calibri" w:hAnsi="Calibri" w:cs="Calibri"/>
          <w:bCs/>
        </w:rPr>
        <w:t xml:space="preserve">Pupil A’s </w:t>
      </w:r>
      <w:r>
        <w:rPr>
          <w:rFonts w:ascii="Calibri" w:eastAsia="Calibri" w:hAnsi="Calibri" w:cs="Calibri"/>
          <w:bCs/>
        </w:rPr>
        <w:t>attitude to reading w</w:t>
      </w:r>
      <w:r w:rsidR="00794A55">
        <w:rPr>
          <w:rFonts w:ascii="Calibri" w:eastAsia="Calibri" w:hAnsi="Calibri" w:cs="Calibri"/>
          <w:bCs/>
        </w:rPr>
        <w:t>as</w:t>
      </w:r>
      <w:r>
        <w:rPr>
          <w:rFonts w:ascii="Calibri" w:eastAsia="Calibri" w:hAnsi="Calibri" w:cs="Calibri"/>
          <w:bCs/>
        </w:rPr>
        <w:t xml:space="preserve"> positive and enthusiastic, an </w:t>
      </w:r>
      <w:r w:rsidR="00502E40">
        <w:rPr>
          <w:rFonts w:ascii="Calibri" w:eastAsia="Calibri" w:hAnsi="Calibri" w:cs="Calibri"/>
          <w:bCs/>
        </w:rPr>
        <w:t>opinion grid (</w:t>
      </w:r>
      <w:r w:rsidR="00906C5E">
        <w:rPr>
          <w:rFonts w:ascii="Calibri" w:eastAsia="Calibri" w:hAnsi="Calibri" w:cs="Calibri"/>
          <w:bCs/>
        </w:rPr>
        <w:t>A</w:t>
      </w:r>
      <w:r w:rsidR="00502E40">
        <w:rPr>
          <w:rFonts w:ascii="Calibri" w:eastAsia="Calibri" w:hAnsi="Calibri" w:cs="Calibri"/>
          <w:bCs/>
        </w:rPr>
        <w:t xml:space="preserve">ppendix 11), </w:t>
      </w:r>
      <w:r w:rsidR="00684648">
        <w:rPr>
          <w:rFonts w:ascii="Calibri" w:eastAsia="Calibri" w:hAnsi="Calibri" w:cs="Calibri"/>
          <w:bCs/>
        </w:rPr>
        <w:t xml:space="preserve">shows </w:t>
      </w:r>
      <w:r>
        <w:rPr>
          <w:rFonts w:ascii="Calibri" w:eastAsia="Calibri" w:hAnsi="Calibri" w:cs="Calibri"/>
          <w:bCs/>
        </w:rPr>
        <w:t xml:space="preserve">that she enjoys reading stories both inside and outside of school. </w:t>
      </w:r>
      <w:r w:rsidRPr="002C754D">
        <w:rPr>
          <w:rFonts w:ascii="Calibri" w:eastAsia="Calibri" w:hAnsi="Calibri" w:cs="Calibri"/>
          <w:bCs/>
        </w:rPr>
        <w:t xml:space="preserve">It is suggested by </w:t>
      </w:r>
      <w:r>
        <w:rPr>
          <w:rFonts w:ascii="Calibri" w:eastAsia="Calibri" w:hAnsi="Calibri" w:cs="Calibri"/>
          <w:bCs/>
        </w:rPr>
        <w:t>(</w:t>
      </w:r>
      <w:proofErr w:type="spellStart"/>
      <w:r>
        <w:rPr>
          <w:rFonts w:ascii="Calibri" w:eastAsia="Calibri" w:hAnsi="Calibri" w:cs="Calibri"/>
          <w:bCs/>
        </w:rPr>
        <w:t>Bernstien</w:t>
      </w:r>
      <w:proofErr w:type="spellEnd"/>
      <w:r>
        <w:rPr>
          <w:rFonts w:ascii="Calibri" w:eastAsia="Calibri" w:hAnsi="Calibri" w:cs="Calibri"/>
          <w:bCs/>
        </w:rPr>
        <w:t>, 1995 and Farris, 2004, cited in Woolley, 2014, p.34),</w:t>
      </w:r>
      <w:r w:rsidRPr="002C754D">
        <w:rPr>
          <w:rFonts w:ascii="Calibri" w:eastAsia="Calibri" w:hAnsi="Calibri" w:cs="Calibri"/>
          <w:bCs/>
        </w:rPr>
        <w:t xml:space="preserve"> that </w:t>
      </w:r>
      <w:r>
        <w:rPr>
          <w:rFonts w:ascii="Calibri" w:eastAsia="Calibri" w:hAnsi="Calibri" w:cs="Calibri"/>
          <w:bCs/>
        </w:rPr>
        <w:t>from a constructivist point of view ‘factors such as interest, motivation, self-concept, trust and expectations (that are often over-looked by behaviourists) are identified as integral to the learning and reading process</w:t>
      </w:r>
      <w:r w:rsidR="005A7C5B">
        <w:rPr>
          <w:rFonts w:ascii="Calibri" w:eastAsia="Calibri" w:hAnsi="Calibri" w:cs="Calibri"/>
          <w:bCs/>
        </w:rPr>
        <w:t>’</w:t>
      </w:r>
      <w:r>
        <w:rPr>
          <w:rFonts w:ascii="Calibri" w:eastAsia="Calibri" w:hAnsi="Calibri" w:cs="Calibri"/>
          <w:bCs/>
        </w:rPr>
        <w:t>.</w:t>
      </w:r>
      <w:r w:rsidR="00173162">
        <w:rPr>
          <w:rFonts w:ascii="Calibri" w:eastAsia="Calibri" w:hAnsi="Calibri" w:cs="Calibri"/>
          <w:bCs/>
        </w:rPr>
        <w:t xml:space="preserve"> </w:t>
      </w:r>
      <w:r w:rsidR="008F2D6A" w:rsidRPr="008F2D6A">
        <w:rPr>
          <w:rFonts w:ascii="Calibri" w:eastAsia="Calibri" w:hAnsi="Calibri" w:cs="Calibri"/>
          <w:bCs/>
        </w:rPr>
        <w:t xml:space="preserve">Although </w:t>
      </w:r>
      <w:r w:rsidR="00871966">
        <w:rPr>
          <w:rFonts w:ascii="Calibri" w:eastAsia="Calibri" w:hAnsi="Calibri" w:cs="Calibri"/>
          <w:bCs/>
        </w:rPr>
        <w:t>Pupil A loved reading, her exposure to reading different types of texts was limited</w:t>
      </w:r>
      <w:r w:rsidR="00F31493">
        <w:rPr>
          <w:rFonts w:ascii="Calibri" w:eastAsia="Calibri" w:hAnsi="Calibri" w:cs="Calibri"/>
          <w:bCs/>
        </w:rPr>
        <w:t>. Pupil A discussed in an interview (</w:t>
      </w:r>
      <w:r w:rsidR="005A7C5B">
        <w:rPr>
          <w:rFonts w:ascii="Calibri" w:eastAsia="Calibri" w:hAnsi="Calibri" w:cs="Calibri"/>
          <w:bCs/>
        </w:rPr>
        <w:t>A</w:t>
      </w:r>
      <w:r w:rsidR="00F31493">
        <w:rPr>
          <w:rFonts w:ascii="Calibri" w:eastAsia="Calibri" w:hAnsi="Calibri" w:cs="Calibri"/>
          <w:bCs/>
        </w:rPr>
        <w:t>ppendix 12)</w:t>
      </w:r>
      <w:r w:rsidR="00CF25D8">
        <w:rPr>
          <w:rFonts w:ascii="Calibri" w:eastAsia="Calibri" w:hAnsi="Calibri" w:cs="Calibri"/>
          <w:bCs/>
        </w:rPr>
        <w:t>,</w:t>
      </w:r>
      <w:r w:rsidR="00F31493">
        <w:rPr>
          <w:rFonts w:ascii="Calibri" w:eastAsia="Calibri" w:hAnsi="Calibri" w:cs="Calibri"/>
          <w:bCs/>
        </w:rPr>
        <w:t xml:space="preserve"> </w:t>
      </w:r>
      <w:r w:rsidR="00CF25D8">
        <w:rPr>
          <w:rFonts w:ascii="Calibri" w:eastAsia="Calibri" w:hAnsi="Calibri" w:cs="Calibri"/>
          <w:bCs/>
        </w:rPr>
        <w:t xml:space="preserve">how see </w:t>
      </w:r>
      <w:r w:rsidR="000B3B34">
        <w:rPr>
          <w:rFonts w:ascii="Calibri" w:eastAsia="Calibri" w:hAnsi="Calibri" w:cs="Calibri"/>
          <w:bCs/>
        </w:rPr>
        <w:t>reads</w:t>
      </w:r>
      <w:r w:rsidR="00CF25D8">
        <w:rPr>
          <w:rFonts w:ascii="Calibri" w:eastAsia="Calibri" w:hAnsi="Calibri" w:cs="Calibri"/>
          <w:bCs/>
        </w:rPr>
        <w:t xml:space="preserve"> similar types of stories but was less interested in reading other texts. </w:t>
      </w:r>
    </w:p>
    <w:p w14:paraId="28CCE3B1" w14:textId="46E032C5" w:rsidR="00B559CD" w:rsidRPr="00E46411" w:rsidRDefault="00B559CD" w:rsidP="00E46411">
      <w:r>
        <w:t xml:space="preserve">Included in observation notes </w:t>
      </w:r>
      <w:r w:rsidR="007A3AF2">
        <w:t>(</w:t>
      </w:r>
      <w:r w:rsidR="005A7C5B">
        <w:t>A</w:t>
      </w:r>
      <w:r w:rsidR="007A3AF2">
        <w:t xml:space="preserve">ppendix 13), </w:t>
      </w:r>
      <w:r>
        <w:t>was the reading strategies that Pupil A used as a tool to guide her when reading. She was able to explain how she would use these strategies and their value to her when reading unfamiliar texts, in order to gain understanding. This has a clear link to (DCELLS, 2016</w:t>
      </w:r>
      <w:r w:rsidR="002E14EF">
        <w:t>a</w:t>
      </w:r>
      <w:r>
        <w:t xml:space="preserve">) as an LNF statement </w:t>
      </w:r>
      <w:r w:rsidR="00E46411">
        <w:t xml:space="preserve">for </w:t>
      </w:r>
      <w:r>
        <w:t>Year 4 is to ‘use a range of strategies to make meaning from words and sentences, including knowledge of phonics, word roots, word families, syntax, text organisation and prior knowledge of context.’ This was a skill that Pupil A clearly had and was effective in helping her learn not only in Language lessons but also in other areas of the curriculum.</w:t>
      </w:r>
    </w:p>
    <w:p w14:paraId="6F8E2409" w14:textId="3E5D820D" w:rsidR="007A3AF2" w:rsidRDefault="00B559CD" w:rsidP="00B559CD">
      <w:pPr>
        <w:rPr>
          <w:rFonts w:ascii="Calibri" w:eastAsia="Calibri" w:hAnsi="Calibri" w:cs="Calibri"/>
        </w:rPr>
      </w:pPr>
      <w:r>
        <w:rPr>
          <w:rFonts w:ascii="Calibri" w:eastAsia="Calibri" w:hAnsi="Calibri" w:cs="Calibri"/>
        </w:rPr>
        <w:t xml:space="preserve">Pupil A took a significant role during guided reading when the teacher was </w:t>
      </w:r>
      <w:r w:rsidR="005D4E27">
        <w:rPr>
          <w:rFonts w:ascii="Calibri" w:eastAsia="Calibri" w:hAnsi="Calibri" w:cs="Calibri"/>
        </w:rPr>
        <w:t>facilitating,</w:t>
      </w:r>
      <w:r w:rsidR="00A221B4">
        <w:rPr>
          <w:rFonts w:ascii="Calibri" w:eastAsia="Calibri" w:hAnsi="Calibri" w:cs="Calibri"/>
        </w:rPr>
        <w:t xml:space="preserve"> </w:t>
      </w:r>
      <w:r>
        <w:rPr>
          <w:rFonts w:ascii="Calibri" w:eastAsia="Calibri" w:hAnsi="Calibri" w:cs="Calibri"/>
        </w:rPr>
        <w:t>and the pupils took control. She work</w:t>
      </w:r>
      <w:r w:rsidR="00DE5EAD">
        <w:rPr>
          <w:rFonts w:ascii="Calibri" w:eastAsia="Calibri" w:hAnsi="Calibri" w:cs="Calibri"/>
        </w:rPr>
        <w:t>ed</w:t>
      </w:r>
      <w:r>
        <w:rPr>
          <w:rFonts w:ascii="Calibri" w:eastAsia="Calibri" w:hAnsi="Calibri" w:cs="Calibri"/>
        </w:rPr>
        <w:t xml:space="preserve"> well with the other </w:t>
      </w:r>
      <w:r w:rsidR="00C96873">
        <w:rPr>
          <w:rFonts w:ascii="Calibri" w:eastAsia="Calibri" w:hAnsi="Calibri" w:cs="Calibri"/>
        </w:rPr>
        <w:t>pupils</w:t>
      </w:r>
      <w:r>
        <w:rPr>
          <w:rFonts w:ascii="Calibri" w:eastAsia="Calibri" w:hAnsi="Calibri" w:cs="Calibri"/>
        </w:rPr>
        <w:t xml:space="preserve"> and guided them when they did not understand the text or struggled with a specific word. During reciprocal reading there </w:t>
      </w:r>
      <w:r w:rsidR="009354D9">
        <w:rPr>
          <w:rFonts w:ascii="Calibri" w:eastAsia="Calibri" w:hAnsi="Calibri" w:cs="Calibri"/>
        </w:rPr>
        <w:t>were</w:t>
      </w:r>
      <w:r>
        <w:rPr>
          <w:rFonts w:ascii="Calibri" w:eastAsia="Calibri" w:hAnsi="Calibri" w:cs="Calibri"/>
        </w:rPr>
        <w:t xml:space="preserve"> skills that Pupil A displayed, while taking on different roles in the group throughout</w:t>
      </w:r>
      <w:r w:rsidR="004361CC">
        <w:rPr>
          <w:rFonts w:ascii="Calibri" w:eastAsia="Calibri" w:hAnsi="Calibri" w:cs="Calibri"/>
        </w:rPr>
        <w:t xml:space="preserve"> </w:t>
      </w:r>
      <w:r w:rsidR="00631C73">
        <w:rPr>
          <w:rFonts w:ascii="Calibri" w:eastAsia="Calibri" w:hAnsi="Calibri" w:cs="Calibri"/>
        </w:rPr>
        <w:t>session</w:t>
      </w:r>
      <w:r w:rsidR="004361CC">
        <w:rPr>
          <w:rFonts w:ascii="Calibri" w:eastAsia="Calibri" w:hAnsi="Calibri" w:cs="Calibri"/>
        </w:rPr>
        <w:t>s</w:t>
      </w:r>
      <w:r>
        <w:rPr>
          <w:rFonts w:ascii="Calibri" w:eastAsia="Calibri" w:hAnsi="Calibri" w:cs="Calibri"/>
        </w:rPr>
        <w:t xml:space="preserve">. Pupil A displayed a good understanding of the text that she was reading in order to question, clarify and summarise sections of the text. </w:t>
      </w:r>
      <w:r w:rsidR="00AB3D51">
        <w:rPr>
          <w:rFonts w:ascii="Calibri" w:eastAsia="Calibri" w:hAnsi="Calibri" w:cs="Calibri"/>
        </w:rPr>
        <w:t>D</w:t>
      </w:r>
      <w:r>
        <w:rPr>
          <w:rFonts w:ascii="Calibri" w:eastAsia="Calibri" w:hAnsi="Calibri" w:cs="Calibri"/>
        </w:rPr>
        <w:t>iscussion</w:t>
      </w:r>
      <w:r w:rsidR="000E7611">
        <w:rPr>
          <w:rFonts w:ascii="Calibri" w:eastAsia="Calibri" w:hAnsi="Calibri" w:cs="Calibri"/>
        </w:rPr>
        <w:t xml:space="preserve">s </w:t>
      </w:r>
      <w:r>
        <w:rPr>
          <w:rFonts w:ascii="Calibri" w:eastAsia="Calibri" w:hAnsi="Calibri" w:cs="Calibri"/>
        </w:rPr>
        <w:t xml:space="preserve">emerged from the book and the children </w:t>
      </w:r>
      <w:r w:rsidR="000E7611">
        <w:rPr>
          <w:rFonts w:ascii="Calibri" w:eastAsia="Calibri" w:hAnsi="Calibri" w:cs="Calibri"/>
        </w:rPr>
        <w:t xml:space="preserve">asked </w:t>
      </w:r>
      <w:r>
        <w:rPr>
          <w:rFonts w:ascii="Calibri" w:eastAsia="Calibri" w:hAnsi="Calibri" w:cs="Calibri"/>
        </w:rPr>
        <w:t>each other questions. Pupil A was able to contribute to discussions showing a clear understanding of what she had just read and explain</w:t>
      </w:r>
      <w:r w:rsidR="00BC5E86">
        <w:rPr>
          <w:rFonts w:ascii="Calibri" w:eastAsia="Calibri" w:hAnsi="Calibri" w:cs="Calibri"/>
        </w:rPr>
        <w:t>ed</w:t>
      </w:r>
      <w:r w:rsidR="00923EE2">
        <w:rPr>
          <w:rFonts w:ascii="Calibri" w:eastAsia="Calibri" w:hAnsi="Calibri" w:cs="Calibri"/>
        </w:rPr>
        <w:t xml:space="preserve"> this to her</w:t>
      </w:r>
      <w:r>
        <w:rPr>
          <w:rFonts w:ascii="Calibri" w:eastAsia="Calibri" w:hAnsi="Calibri" w:cs="Calibri"/>
        </w:rPr>
        <w:t xml:space="preserve"> peers. This shows elements of her standard of oracy and speaking and listening skills as well as her reading skills. </w:t>
      </w:r>
      <w:r w:rsidR="007A3AF2">
        <w:rPr>
          <w:noProof/>
        </w:rPr>
        <w:t>It is adressed by (Collins, 2008, p.102)</w:t>
      </w:r>
      <w:r w:rsidR="005D4E27">
        <w:rPr>
          <w:noProof/>
        </w:rPr>
        <w:t xml:space="preserve">, </w:t>
      </w:r>
      <w:r w:rsidR="007A3AF2">
        <w:rPr>
          <w:noProof/>
        </w:rPr>
        <w:t xml:space="preserve">through guided reading, children can be introduced to different authors which can stimualte discussions on what makes differenet types of texts unqiue, and this would also further help to develop their own writing. </w:t>
      </w:r>
    </w:p>
    <w:p w14:paraId="27CD90CF" w14:textId="326E4587" w:rsidR="00B559CD" w:rsidRPr="00BA1F86" w:rsidRDefault="002727D9" w:rsidP="00B559CD">
      <w:pPr>
        <w:rPr>
          <w:rFonts w:ascii="Calibri" w:eastAsia="Calibri" w:hAnsi="Calibri" w:cs="Calibri"/>
          <w:u w:val="single"/>
        </w:rPr>
      </w:pPr>
      <w:r>
        <w:rPr>
          <w:rFonts w:ascii="Calibri" w:eastAsia="Calibri" w:hAnsi="Calibri" w:cs="Calibri"/>
        </w:rPr>
        <w:t>T</w:t>
      </w:r>
      <w:r w:rsidR="00B559CD" w:rsidRPr="008A7B7E">
        <w:rPr>
          <w:rFonts w:ascii="Calibri" w:eastAsia="Calibri" w:hAnsi="Calibri" w:cs="Calibri"/>
        </w:rPr>
        <w:t xml:space="preserve">here </w:t>
      </w:r>
      <w:r w:rsidR="00333D5C" w:rsidRPr="008A7B7E">
        <w:rPr>
          <w:rFonts w:ascii="Calibri" w:eastAsia="Calibri" w:hAnsi="Calibri" w:cs="Calibri"/>
        </w:rPr>
        <w:t>were</w:t>
      </w:r>
      <w:r w:rsidR="00B559CD" w:rsidRPr="008A7B7E">
        <w:rPr>
          <w:rFonts w:ascii="Calibri" w:eastAsia="Calibri" w:hAnsi="Calibri" w:cs="Calibri"/>
        </w:rPr>
        <w:t xml:space="preserve"> also opportunit</w:t>
      </w:r>
      <w:r w:rsidR="00B72513">
        <w:rPr>
          <w:rFonts w:ascii="Calibri" w:eastAsia="Calibri" w:hAnsi="Calibri" w:cs="Calibri"/>
        </w:rPr>
        <w:t xml:space="preserve">ies to develop </w:t>
      </w:r>
      <w:r w:rsidR="00E23ADA">
        <w:rPr>
          <w:rFonts w:ascii="Calibri" w:eastAsia="Calibri" w:hAnsi="Calibri" w:cs="Calibri"/>
        </w:rPr>
        <w:t>further</w:t>
      </w:r>
      <w:r w:rsidR="00B559CD" w:rsidRPr="008A7B7E">
        <w:rPr>
          <w:rFonts w:ascii="Calibri" w:eastAsia="Calibri" w:hAnsi="Calibri" w:cs="Calibri"/>
        </w:rPr>
        <w:t xml:space="preserve"> with the use of reading buddies to expand her level of reading</w:t>
      </w:r>
      <w:r w:rsidR="007746E7">
        <w:rPr>
          <w:rFonts w:ascii="Calibri" w:eastAsia="Calibri" w:hAnsi="Calibri" w:cs="Calibri"/>
        </w:rPr>
        <w:t xml:space="preserve"> and understanding</w:t>
      </w:r>
      <w:r w:rsidR="00B559CD" w:rsidRPr="008A7B7E">
        <w:rPr>
          <w:rFonts w:ascii="Calibri" w:eastAsia="Calibri" w:hAnsi="Calibri" w:cs="Calibri"/>
        </w:rPr>
        <w:t xml:space="preserve">. </w:t>
      </w:r>
      <w:r w:rsidR="00333D5C">
        <w:rPr>
          <w:rFonts w:ascii="Calibri" w:eastAsia="Calibri" w:hAnsi="Calibri" w:cs="Calibri"/>
        </w:rPr>
        <w:t xml:space="preserve">Instead of differentiating </w:t>
      </w:r>
      <w:r w:rsidR="008A4275">
        <w:rPr>
          <w:rFonts w:ascii="Calibri" w:eastAsia="Calibri" w:hAnsi="Calibri" w:cs="Calibri"/>
        </w:rPr>
        <w:t xml:space="preserve">the text for a </w:t>
      </w:r>
      <w:r w:rsidR="00B559CD" w:rsidRPr="008A7B7E">
        <w:rPr>
          <w:rFonts w:ascii="Calibri" w:eastAsia="Calibri" w:hAnsi="Calibri" w:cs="Calibri"/>
        </w:rPr>
        <w:t xml:space="preserve">comprehension exercise, the use of reading buddies allowed pairs to help and guide each other through the text. </w:t>
      </w:r>
      <w:r w:rsidR="00B559CD" w:rsidRPr="00684BBD">
        <w:rPr>
          <w:rFonts w:ascii="Calibri" w:eastAsia="Calibri" w:hAnsi="Calibri" w:cs="Calibri"/>
        </w:rPr>
        <w:t xml:space="preserve">This proved very effective for pupil A as she worked well with Pupil B. </w:t>
      </w:r>
      <w:r w:rsidR="00684BBD">
        <w:rPr>
          <w:rFonts w:ascii="Calibri" w:eastAsia="Calibri" w:hAnsi="Calibri" w:cs="Calibri"/>
        </w:rPr>
        <w:t>T</w:t>
      </w:r>
      <w:r w:rsidR="00B559CD" w:rsidRPr="00684BBD">
        <w:rPr>
          <w:rFonts w:ascii="Calibri" w:eastAsia="Calibri" w:hAnsi="Calibri" w:cs="Calibri"/>
        </w:rPr>
        <w:t>hrough observations</w:t>
      </w:r>
      <w:r w:rsidR="00684BBD">
        <w:rPr>
          <w:rFonts w:ascii="Calibri" w:eastAsia="Calibri" w:hAnsi="Calibri" w:cs="Calibri"/>
        </w:rPr>
        <w:t xml:space="preserve"> (Appendix 14),</w:t>
      </w:r>
      <w:r w:rsidR="00B559CD" w:rsidRPr="00684BBD">
        <w:rPr>
          <w:rFonts w:ascii="Calibri" w:eastAsia="Calibri" w:hAnsi="Calibri" w:cs="Calibri"/>
        </w:rPr>
        <w:t xml:space="preserve"> it was </w:t>
      </w:r>
      <w:r w:rsidR="00B559CD" w:rsidRPr="00684BBD">
        <w:rPr>
          <w:rFonts w:ascii="Calibri" w:eastAsia="Calibri" w:hAnsi="Calibri" w:cs="Calibri"/>
        </w:rPr>
        <w:lastRenderedPageBreak/>
        <w:t>clear that Pupil A was engaging with the text despite struggling with some words</w:t>
      </w:r>
      <w:r w:rsidR="009811DA">
        <w:rPr>
          <w:rFonts w:ascii="Calibri" w:eastAsia="Calibri" w:hAnsi="Calibri" w:cs="Calibri"/>
        </w:rPr>
        <w:t xml:space="preserve">. She showed a deeper level of understanding in order to explain </w:t>
      </w:r>
      <w:r w:rsidR="00495E5E">
        <w:rPr>
          <w:rFonts w:ascii="Calibri" w:eastAsia="Calibri" w:hAnsi="Calibri" w:cs="Calibri"/>
        </w:rPr>
        <w:t xml:space="preserve">sections of the text to Pupil B. Through collaboration </w:t>
      </w:r>
      <w:r w:rsidR="005C1E21">
        <w:rPr>
          <w:rFonts w:ascii="Calibri" w:eastAsia="Calibri" w:hAnsi="Calibri" w:cs="Calibri"/>
        </w:rPr>
        <w:t xml:space="preserve">with </w:t>
      </w:r>
      <w:r w:rsidR="00B559CD" w:rsidRPr="00684BBD">
        <w:rPr>
          <w:rFonts w:ascii="Calibri" w:eastAsia="Calibri" w:hAnsi="Calibri" w:cs="Calibri"/>
        </w:rPr>
        <w:t>Pupil B</w:t>
      </w:r>
      <w:r w:rsidR="005C1E21">
        <w:rPr>
          <w:rFonts w:ascii="Calibri" w:eastAsia="Calibri" w:hAnsi="Calibri" w:cs="Calibri"/>
        </w:rPr>
        <w:t>, they were both</w:t>
      </w:r>
      <w:r w:rsidR="00B559CD" w:rsidRPr="00684BBD">
        <w:rPr>
          <w:rFonts w:ascii="Calibri" w:eastAsia="Calibri" w:hAnsi="Calibri" w:cs="Calibri"/>
        </w:rPr>
        <w:t xml:space="preserve"> able to complete the task accurately and showed</w:t>
      </w:r>
      <w:r w:rsidR="00F3346C">
        <w:rPr>
          <w:rFonts w:ascii="Calibri" w:eastAsia="Calibri" w:hAnsi="Calibri" w:cs="Calibri"/>
        </w:rPr>
        <w:t xml:space="preserve"> </w:t>
      </w:r>
      <w:r w:rsidR="00B559CD" w:rsidRPr="00684BBD">
        <w:rPr>
          <w:rFonts w:ascii="Calibri" w:eastAsia="Calibri" w:hAnsi="Calibri" w:cs="Calibri"/>
        </w:rPr>
        <w:t xml:space="preserve">understanding of the text. </w:t>
      </w:r>
      <w:r w:rsidR="00B559CD">
        <w:t>It is discussed by (Ireson and Hallam, 2001, p.180), that some of the benefits of mixed ability teaching are</w:t>
      </w:r>
      <w:r w:rsidR="00BC7378">
        <w:t>;</w:t>
      </w:r>
      <w:r w:rsidR="00B559CD">
        <w:t xml:space="preserve"> that children can become role models</w:t>
      </w:r>
      <w:r w:rsidR="00BC7378">
        <w:t>,</w:t>
      </w:r>
      <w:r w:rsidR="00B559CD">
        <w:t xml:space="preserve"> can be influential to other children </w:t>
      </w:r>
      <w:proofErr w:type="gramStart"/>
      <w:r w:rsidR="00B559CD">
        <w:t>and also</w:t>
      </w:r>
      <w:proofErr w:type="gramEnd"/>
      <w:r w:rsidR="00B559CD">
        <w:t xml:space="preserve"> gives opportunities for good relationships to be produced. These benefits are also present when the children are paired with reading buddies, Pupil A was supporting and guiding Pupil B during </w:t>
      </w:r>
      <w:r w:rsidR="00424665">
        <w:t>the</w:t>
      </w:r>
      <w:r w:rsidR="00B559CD">
        <w:t xml:space="preserve"> comprehension task and seemed to strengthen her own understanding. </w:t>
      </w:r>
    </w:p>
    <w:p w14:paraId="6CE8F12E" w14:textId="21EA1DB8" w:rsidR="00B559CD" w:rsidRPr="00FE166C" w:rsidRDefault="000B7E41" w:rsidP="00B559CD">
      <w:pPr>
        <w:rPr>
          <w:rFonts w:ascii="Calibri" w:eastAsia="Calibri" w:hAnsi="Calibri" w:cs="Calibri"/>
        </w:rPr>
      </w:pPr>
      <w:r>
        <w:rPr>
          <w:rFonts w:ascii="Calibri" w:eastAsia="Calibri" w:hAnsi="Calibri" w:cs="Calibri"/>
        </w:rPr>
        <w:t xml:space="preserve">Pupil A </w:t>
      </w:r>
      <w:r w:rsidR="00A87891">
        <w:rPr>
          <w:rFonts w:ascii="Calibri" w:eastAsia="Calibri" w:hAnsi="Calibri" w:cs="Calibri"/>
        </w:rPr>
        <w:t>e</w:t>
      </w:r>
      <w:r w:rsidR="00B559CD" w:rsidRPr="5A36EDFF">
        <w:rPr>
          <w:rFonts w:ascii="Calibri" w:eastAsia="Calibri" w:hAnsi="Calibri" w:cs="Calibri"/>
        </w:rPr>
        <w:t>njoys oracy tasks in front of the class</w:t>
      </w:r>
      <w:r w:rsidR="00A87891">
        <w:rPr>
          <w:rFonts w:ascii="Calibri" w:eastAsia="Calibri" w:hAnsi="Calibri" w:cs="Calibri"/>
        </w:rPr>
        <w:t xml:space="preserve"> as discussed in </w:t>
      </w:r>
      <w:r w:rsidR="00280C54">
        <w:rPr>
          <w:rFonts w:ascii="Calibri" w:eastAsia="Calibri" w:hAnsi="Calibri" w:cs="Calibri"/>
        </w:rPr>
        <w:t>her</w:t>
      </w:r>
      <w:r w:rsidR="00A87891">
        <w:rPr>
          <w:rFonts w:ascii="Calibri" w:eastAsia="Calibri" w:hAnsi="Calibri" w:cs="Calibri"/>
        </w:rPr>
        <w:t xml:space="preserve"> </w:t>
      </w:r>
      <w:r w:rsidR="00B559CD" w:rsidRPr="5A36EDFF">
        <w:rPr>
          <w:rFonts w:ascii="Calibri" w:eastAsia="Calibri" w:hAnsi="Calibri" w:cs="Calibri"/>
        </w:rPr>
        <w:t>interview</w:t>
      </w:r>
      <w:r w:rsidR="00A87891">
        <w:rPr>
          <w:rFonts w:ascii="Calibri" w:eastAsia="Calibri" w:hAnsi="Calibri" w:cs="Calibri"/>
        </w:rPr>
        <w:t xml:space="preserve"> (Appendix 15)</w:t>
      </w:r>
      <w:r w:rsidR="00B559CD" w:rsidRPr="5A36EDFF">
        <w:rPr>
          <w:rFonts w:ascii="Calibri" w:eastAsia="Calibri" w:hAnsi="Calibri" w:cs="Calibri"/>
        </w:rPr>
        <w:t xml:space="preserve">. </w:t>
      </w:r>
      <w:r w:rsidR="00830211">
        <w:rPr>
          <w:rFonts w:ascii="Calibri" w:eastAsia="Calibri" w:hAnsi="Calibri" w:cs="Calibri"/>
        </w:rPr>
        <w:t>She was also</w:t>
      </w:r>
      <w:r w:rsidR="00B559CD" w:rsidRPr="5A36EDFF">
        <w:rPr>
          <w:rFonts w:ascii="Calibri" w:eastAsia="Calibri" w:hAnsi="Calibri" w:cs="Calibri"/>
        </w:rPr>
        <w:t xml:space="preserve"> able to contribute to group and whole class discussions</w:t>
      </w:r>
      <w:r w:rsidR="00830211">
        <w:rPr>
          <w:rFonts w:ascii="Calibri" w:eastAsia="Calibri" w:hAnsi="Calibri" w:cs="Calibri"/>
        </w:rPr>
        <w:t xml:space="preserve">. This is </w:t>
      </w:r>
      <w:r w:rsidR="00B559CD" w:rsidRPr="5A36EDFF">
        <w:rPr>
          <w:rFonts w:ascii="Calibri" w:eastAsia="Calibri" w:hAnsi="Calibri" w:cs="Calibri"/>
        </w:rPr>
        <w:t xml:space="preserve">evident </w:t>
      </w:r>
      <w:r w:rsidR="00830211">
        <w:rPr>
          <w:rFonts w:ascii="Calibri" w:eastAsia="Calibri" w:hAnsi="Calibri" w:cs="Calibri"/>
        </w:rPr>
        <w:t>through</w:t>
      </w:r>
      <w:r w:rsidR="00B559CD" w:rsidRPr="5A36EDFF">
        <w:rPr>
          <w:rFonts w:ascii="Calibri" w:eastAsia="Calibri" w:hAnsi="Calibri" w:cs="Calibri"/>
        </w:rPr>
        <w:t xml:space="preserve"> observations</w:t>
      </w:r>
      <w:r w:rsidR="00441155">
        <w:rPr>
          <w:rFonts w:ascii="Calibri" w:eastAsia="Calibri" w:hAnsi="Calibri" w:cs="Calibri"/>
        </w:rPr>
        <w:t xml:space="preserve">, </w:t>
      </w:r>
      <w:r w:rsidR="00B559CD" w:rsidRPr="5A36EDFF">
        <w:rPr>
          <w:rFonts w:ascii="Calibri" w:eastAsia="Calibri" w:hAnsi="Calibri" w:cs="Calibri"/>
        </w:rPr>
        <w:t xml:space="preserve">when we were discussing information text </w:t>
      </w:r>
      <w:proofErr w:type="gramStart"/>
      <w:r w:rsidR="00B559CD" w:rsidRPr="5A36EDFF">
        <w:rPr>
          <w:rFonts w:ascii="Calibri" w:eastAsia="Calibri" w:hAnsi="Calibri" w:cs="Calibri"/>
        </w:rPr>
        <w:t>and also</w:t>
      </w:r>
      <w:proofErr w:type="gramEnd"/>
      <w:r w:rsidR="00B559CD" w:rsidRPr="5A36EDFF">
        <w:rPr>
          <w:rFonts w:ascii="Calibri" w:eastAsia="Calibri" w:hAnsi="Calibri" w:cs="Calibri"/>
        </w:rPr>
        <w:t xml:space="preserve"> during topic sessions. </w:t>
      </w:r>
      <w:r w:rsidR="00B559CD">
        <w:rPr>
          <w:rFonts w:ascii="Calibri" w:eastAsia="Calibri" w:hAnsi="Calibri" w:cs="Calibri"/>
        </w:rPr>
        <w:t>It is suggested by (</w:t>
      </w:r>
      <w:proofErr w:type="spellStart"/>
      <w:r w:rsidR="00B559CD">
        <w:rPr>
          <w:rFonts w:ascii="Calibri" w:eastAsia="Calibri" w:hAnsi="Calibri" w:cs="Calibri"/>
        </w:rPr>
        <w:t>Grugeon</w:t>
      </w:r>
      <w:proofErr w:type="spellEnd"/>
      <w:r w:rsidR="00B559CD">
        <w:rPr>
          <w:rFonts w:ascii="Calibri" w:eastAsia="Calibri" w:hAnsi="Calibri" w:cs="Calibri"/>
        </w:rPr>
        <w:t xml:space="preserve"> et al. 2005, p.93), that an essential part of learning in the school is talk, as it allows questions to be asked, issues to be addressed and concepts to be discussed in all areas of the curriculum.  </w:t>
      </w:r>
    </w:p>
    <w:p w14:paraId="6F533D91" w14:textId="73B04E1F" w:rsidR="00B559CD" w:rsidRPr="002439FE" w:rsidRDefault="00B559CD" w:rsidP="00B559CD">
      <w:r>
        <w:t>Pupil A displayed effect</w:t>
      </w:r>
      <w:r w:rsidR="00441155">
        <w:t>ive</w:t>
      </w:r>
      <w:r>
        <w:t xml:space="preserve"> oracy during her show and tell activity</w:t>
      </w:r>
      <w:r w:rsidR="00FC2862">
        <w:t xml:space="preserve"> (Appendix 16)</w:t>
      </w:r>
      <w:r>
        <w:t>. After discussion</w:t>
      </w:r>
      <w:r w:rsidR="00B02509">
        <w:t>s</w:t>
      </w:r>
      <w:r>
        <w:t xml:space="preserve"> with Teacher A it was suggested that </w:t>
      </w:r>
      <w:r w:rsidR="00AD2D14">
        <w:t>P</w:t>
      </w:r>
      <w:r>
        <w:t>upil A clearly managed to (</w:t>
      </w:r>
      <w:r w:rsidRPr="00AD2D14">
        <w:t>DCELLS, 2016</w:t>
      </w:r>
      <w:r w:rsidR="002E14EF">
        <w:t>a</w:t>
      </w:r>
      <w:r w:rsidRPr="00AD2D14">
        <w:t>),</w:t>
      </w:r>
      <w:r>
        <w:t xml:space="preserve"> ‘organise talk so that different audiences can follow what is being said</w:t>
      </w:r>
      <w:r w:rsidR="00E97138">
        <w:t>.’</w:t>
      </w:r>
      <w:r>
        <w:t xml:space="preserve"> It is possible that due to the environment of the class, Pupil A felt </w:t>
      </w:r>
      <w:r w:rsidR="00E67613">
        <w:t xml:space="preserve">she was </w:t>
      </w:r>
      <w:r>
        <w:t xml:space="preserve">in a safe space where </w:t>
      </w:r>
      <w:r w:rsidR="00E67613">
        <w:t>she</w:t>
      </w:r>
      <w:r>
        <w:t xml:space="preserve"> would not be judged for making mistakes and as a result would fully engage with opportunities for oracy as well as group activities. </w:t>
      </w:r>
      <w:r>
        <w:rPr>
          <w:rFonts w:ascii="Calibri" w:eastAsia="Calibri" w:hAnsi="Calibri" w:cs="Calibri"/>
        </w:rPr>
        <w:t xml:space="preserve">It is noted in (Peacock, 2018, p.193) that educators such as ‘Greenhalgh (2004), highlight the importance of an environment that fosters children’s sense of safety, trust and acceptance of themselves as individuals so that they can develop and learn’. This is relevant to Pupil A’s use of oracy in the classroom, as she was confident in her ability to speak to peers and work collaboratively as the ethos of the class allowed </w:t>
      </w:r>
      <w:proofErr w:type="gramStart"/>
      <w:r>
        <w:rPr>
          <w:rFonts w:ascii="Calibri" w:eastAsia="Calibri" w:hAnsi="Calibri" w:cs="Calibri"/>
        </w:rPr>
        <w:t>all of</w:t>
      </w:r>
      <w:proofErr w:type="gramEnd"/>
      <w:r>
        <w:rPr>
          <w:rFonts w:ascii="Calibri" w:eastAsia="Calibri" w:hAnsi="Calibri" w:cs="Calibri"/>
        </w:rPr>
        <w:t xml:space="preserve"> the children to feel comfortable enough to do so. </w:t>
      </w:r>
      <w:r w:rsidR="00261CC8">
        <w:rPr>
          <w:rFonts w:ascii="Calibri" w:eastAsia="Calibri" w:hAnsi="Calibri" w:cs="Calibri"/>
        </w:rPr>
        <w:t xml:space="preserve">However, an important </w:t>
      </w:r>
      <w:r w:rsidR="00817834">
        <w:rPr>
          <w:rFonts w:ascii="Calibri" w:eastAsia="Calibri" w:hAnsi="Calibri" w:cs="Calibri"/>
        </w:rPr>
        <w:t xml:space="preserve">point that was </w:t>
      </w:r>
      <w:r w:rsidR="006C4E0E">
        <w:rPr>
          <w:rFonts w:ascii="Calibri" w:eastAsia="Calibri" w:hAnsi="Calibri" w:cs="Calibri"/>
        </w:rPr>
        <w:t xml:space="preserve">mentioned </w:t>
      </w:r>
      <w:r w:rsidR="00817834">
        <w:rPr>
          <w:rFonts w:ascii="Calibri" w:eastAsia="Calibri" w:hAnsi="Calibri" w:cs="Calibri"/>
        </w:rPr>
        <w:t xml:space="preserve">regarding Pupil A was her misuse of informal language. </w:t>
      </w:r>
    </w:p>
    <w:p w14:paraId="7DD4A02B" w14:textId="31B6A5B1" w:rsidR="00B559CD" w:rsidRPr="00E94DF9" w:rsidRDefault="00B559CD" w:rsidP="00E94DF9">
      <w:pPr>
        <w:rPr>
          <w:rFonts w:ascii="Calibri" w:eastAsia="Calibri" w:hAnsi="Calibri" w:cs="Calibri"/>
          <w:bCs/>
        </w:rPr>
      </w:pPr>
      <w:r w:rsidRPr="008E2AC8">
        <w:rPr>
          <w:rFonts w:ascii="Calibri" w:eastAsia="Calibri" w:hAnsi="Calibri" w:cs="Calibri"/>
          <w:bCs/>
        </w:rPr>
        <w:t xml:space="preserve">Pupil </w:t>
      </w:r>
      <w:r>
        <w:rPr>
          <w:rFonts w:ascii="Calibri" w:eastAsia="Calibri" w:hAnsi="Calibri" w:cs="Calibri"/>
          <w:bCs/>
        </w:rPr>
        <w:t>A disliked the type of writing that they were doing which was explanation text</w:t>
      </w:r>
      <w:r w:rsidR="00227693">
        <w:rPr>
          <w:rFonts w:ascii="Calibri" w:eastAsia="Calibri" w:hAnsi="Calibri" w:cs="Calibri"/>
          <w:bCs/>
        </w:rPr>
        <w:t>,</w:t>
      </w:r>
      <w:r w:rsidR="00AF5954">
        <w:rPr>
          <w:rFonts w:ascii="Calibri" w:eastAsia="Calibri" w:hAnsi="Calibri" w:cs="Calibri"/>
          <w:bCs/>
        </w:rPr>
        <w:t xml:space="preserve"> this is noted in </w:t>
      </w:r>
      <w:r w:rsidR="006C4E0E">
        <w:rPr>
          <w:rFonts w:ascii="Calibri" w:eastAsia="Calibri" w:hAnsi="Calibri" w:cs="Calibri"/>
          <w:bCs/>
        </w:rPr>
        <w:t xml:space="preserve">the </w:t>
      </w:r>
      <w:r w:rsidR="0055099D">
        <w:rPr>
          <w:rFonts w:ascii="Calibri" w:eastAsia="Calibri" w:hAnsi="Calibri" w:cs="Calibri"/>
          <w:bCs/>
        </w:rPr>
        <w:t>opinion grid (</w:t>
      </w:r>
      <w:r w:rsidR="006C4E0E">
        <w:rPr>
          <w:rFonts w:ascii="Calibri" w:eastAsia="Calibri" w:hAnsi="Calibri" w:cs="Calibri"/>
          <w:bCs/>
        </w:rPr>
        <w:t>A</w:t>
      </w:r>
      <w:r w:rsidR="0055099D">
        <w:rPr>
          <w:rFonts w:ascii="Calibri" w:eastAsia="Calibri" w:hAnsi="Calibri" w:cs="Calibri"/>
          <w:bCs/>
        </w:rPr>
        <w:t>ppendix 1</w:t>
      </w:r>
      <w:r w:rsidR="006C4E0E">
        <w:rPr>
          <w:rFonts w:ascii="Calibri" w:eastAsia="Calibri" w:hAnsi="Calibri" w:cs="Calibri"/>
          <w:bCs/>
        </w:rPr>
        <w:t>7</w:t>
      </w:r>
      <w:r w:rsidR="0055099D">
        <w:rPr>
          <w:rFonts w:ascii="Calibri" w:eastAsia="Calibri" w:hAnsi="Calibri" w:cs="Calibri"/>
          <w:bCs/>
        </w:rPr>
        <w:t xml:space="preserve">). </w:t>
      </w:r>
      <w:r>
        <w:rPr>
          <w:rFonts w:ascii="Calibri" w:eastAsia="Calibri" w:hAnsi="Calibri" w:cs="Calibri"/>
          <w:bCs/>
        </w:rPr>
        <w:t xml:space="preserve">Pupil A had a clear understanding of some of the elements covered before she came to write her explanation text. Working through an example of an explanation text as a class helped Pupil A to become more familiar with the key aspects and became more confident in writing her own explanation text despite reluctancy at the start. </w:t>
      </w:r>
    </w:p>
    <w:p w14:paraId="186073B2" w14:textId="4E69AB6A" w:rsidR="00B559CD" w:rsidRPr="00DB494E" w:rsidRDefault="00A266EE" w:rsidP="00B559CD">
      <w:pPr>
        <w:rPr>
          <w:rFonts w:ascii="Calibri" w:eastAsia="Calibri" w:hAnsi="Calibri" w:cs="Calibri"/>
          <w:bCs/>
        </w:rPr>
      </w:pPr>
      <w:r>
        <w:rPr>
          <w:rFonts w:ascii="Calibri" w:eastAsia="Calibri" w:hAnsi="Calibri" w:cs="Calibri"/>
        </w:rPr>
        <w:t>N</w:t>
      </w:r>
      <w:r w:rsidR="00B559CD">
        <w:rPr>
          <w:rFonts w:ascii="Calibri" w:eastAsia="Calibri" w:hAnsi="Calibri" w:cs="Calibri"/>
        </w:rPr>
        <w:t xml:space="preserve">oted </w:t>
      </w:r>
      <w:r w:rsidR="00712688">
        <w:rPr>
          <w:rFonts w:ascii="Calibri" w:eastAsia="Calibri" w:hAnsi="Calibri" w:cs="Calibri"/>
        </w:rPr>
        <w:t>in</w:t>
      </w:r>
      <w:r w:rsidR="00B41E0C">
        <w:rPr>
          <w:rFonts w:ascii="Calibri" w:eastAsia="Calibri" w:hAnsi="Calibri" w:cs="Calibri"/>
        </w:rPr>
        <w:t xml:space="preserve"> her</w:t>
      </w:r>
      <w:r w:rsidR="00B559CD">
        <w:rPr>
          <w:rFonts w:ascii="Calibri" w:eastAsia="Calibri" w:hAnsi="Calibri" w:cs="Calibri"/>
        </w:rPr>
        <w:t xml:space="preserve"> </w:t>
      </w:r>
      <w:proofErr w:type="spellStart"/>
      <w:r w:rsidR="00B559CD">
        <w:rPr>
          <w:rFonts w:ascii="Calibri" w:eastAsia="Calibri" w:hAnsi="Calibri" w:cs="Calibri"/>
        </w:rPr>
        <w:t>mindmap</w:t>
      </w:r>
      <w:proofErr w:type="spellEnd"/>
      <w:r w:rsidR="00E94DF9">
        <w:rPr>
          <w:rFonts w:ascii="Calibri" w:eastAsia="Calibri" w:hAnsi="Calibri" w:cs="Calibri"/>
        </w:rPr>
        <w:t xml:space="preserve"> (</w:t>
      </w:r>
      <w:r w:rsidR="00712688">
        <w:rPr>
          <w:rFonts w:ascii="Calibri" w:eastAsia="Calibri" w:hAnsi="Calibri" w:cs="Calibri"/>
        </w:rPr>
        <w:t>A</w:t>
      </w:r>
      <w:r w:rsidR="00E94DF9">
        <w:rPr>
          <w:rFonts w:ascii="Calibri" w:eastAsia="Calibri" w:hAnsi="Calibri" w:cs="Calibri"/>
        </w:rPr>
        <w:t>ppendix 1</w:t>
      </w:r>
      <w:r w:rsidR="00712688">
        <w:rPr>
          <w:rFonts w:ascii="Calibri" w:eastAsia="Calibri" w:hAnsi="Calibri" w:cs="Calibri"/>
        </w:rPr>
        <w:t>8</w:t>
      </w:r>
      <w:r w:rsidR="00E94DF9">
        <w:rPr>
          <w:rFonts w:ascii="Calibri" w:eastAsia="Calibri" w:hAnsi="Calibri" w:cs="Calibri"/>
        </w:rPr>
        <w:t>),</w:t>
      </w:r>
      <w:r w:rsidR="00B559CD">
        <w:rPr>
          <w:rFonts w:ascii="Calibri" w:eastAsia="Calibri" w:hAnsi="Calibri" w:cs="Calibri"/>
        </w:rPr>
        <w:t xml:space="preserve"> Pupil A l</w:t>
      </w:r>
      <w:r w:rsidR="00B559CD" w:rsidRPr="5A36EDFF">
        <w:rPr>
          <w:rFonts w:ascii="Calibri" w:eastAsia="Calibri" w:hAnsi="Calibri" w:cs="Calibri"/>
        </w:rPr>
        <w:t xml:space="preserve">ikes creative </w:t>
      </w:r>
      <w:r w:rsidR="00B559CD">
        <w:rPr>
          <w:rFonts w:ascii="Calibri" w:eastAsia="Calibri" w:hAnsi="Calibri" w:cs="Calibri"/>
        </w:rPr>
        <w:t xml:space="preserve">types of </w:t>
      </w:r>
      <w:r w:rsidR="00B559CD" w:rsidRPr="5A36EDFF">
        <w:rPr>
          <w:rFonts w:ascii="Calibri" w:eastAsia="Calibri" w:hAnsi="Calibri" w:cs="Calibri"/>
        </w:rPr>
        <w:t>writing</w:t>
      </w:r>
      <w:r w:rsidR="00B559CD">
        <w:rPr>
          <w:rFonts w:ascii="Calibri" w:eastAsia="Calibri" w:hAnsi="Calibri" w:cs="Calibri"/>
        </w:rPr>
        <w:t xml:space="preserve"> and enjoys being able to express her ideas through story writing</w:t>
      </w:r>
      <w:r w:rsidR="005A68CC">
        <w:rPr>
          <w:rFonts w:ascii="Calibri" w:eastAsia="Calibri" w:hAnsi="Calibri" w:cs="Calibri"/>
        </w:rPr>
        <w:t xml:space="preserve">, again </w:t>
      </w:r>
      <w:r w:rsidR="00B559CD">
        <w:rPr>
          <w:rFonts w:ascii="Calibri" w:eastAsia="Calibri" w:hAnsi="Calibri" w:cs="Calibri"/>
        </w:rPr>
        <w:t xml:space="preserve">a clear connection to her love for reading stories. </w:t>
      </w:r>
      <w:r w:rsidR="00B559CD" w:rsidRPr="00FB304A">
        <w:rPr>
          <w:rFonts w:ascii="Calibri" w:eastAsia="Calibri" w:hAnsi="Calibri" w:cs="Calibri"/>
        </w:rPr>
        <w:t>Clark and Rumbold (2006</w:t>
      </w:r>
      <w:r w:rsidR="00B559CD">
        <w:rPr>
          <w:rFonts w:ascii="Calibri" w:eastAsia="Calibri" w:hAnsi="Calibri" w:cs="Calibri"/>
        </w:rPr>
        <w:t>, cited in Department for Education, 2012, p.3</w:t>
      </w:r>
      <w:r w:rsidR="00DB494E" w:rsidRPr="00FB304A">
        <w:rPr>
          <w:rFonts w:ascii="Calibri" w:eastAsia="Calibri" w:hAnsi="Calibri" w:cs="Calibri"/>
        </w:rPr>
        <w:t xml:space="preserve">) </w:t>
      </w:r>
      <w:r w:rsidR="00DB494E">
        <w:rPr>
          <w:rFonts w:ascii="Calibri" w:eastAsia="Calibri" w:hAnsi="Calibri" w:cs="Calibri"/>
        </w:rPr>
        <w:t>suggest</w:t>
      </w:r>
      <w:r w:rsidR="00B559CD">
        <w:rPr>
          <w:rFonts w:ascii="Calibri" w:eastAsia="Calibri" w:hAnsi="Calibri" w:cs="Calibri"/>
        </w:rPr>
        <w:t xml:space="preserve"> that reading for pleasure allows for improvements</w:t>
      </w:r>
      <w:r w:rsidR="00B559CD" w:rsidRPr="00BF2B97">
        <w:rPr>
          <w:rFonts w:ascii="Calibri" w:eastAsia="Calibri" w:hAnsi="Calibri" w:cs="Calibri"/>
        </w:rPr>
        <w:t xml:space="preserve"> </w:t>
      </w:r>
      <w:r w:rsidR="00B559CD">
        <w:rPr>
          <w:rFonts w:ascii="Calibri" w:eastAsia="Calibri" w:hAnsi="Calibri" w:cs="Calibri"/>
        </w:rPr>
        <w:t>in other areas such as t</w:t>
      </w:r>
      <w:r w:rsidR="00B559CD" w:rsidRPr="008509D2">
        <w:rPr>
          <w:rFonts w:ascii="Calibri" w:eastAsia="Calibri" w:hAnsi="Calibri" w:cs="Calibri"/>
        </w:rPr>
        <w:t>ext comprehension and grammar</w:t>
      </w:r>
      <w:r w:rsidR="00B559CD">
        <w:rPr>
          <w:rFonts w:ascii="Calibri" w:eastAsia="Calibri" w:hAnsi="Calibri" w:cs="Calibri"/>
        </w:rPr>
        <w:t xml:space="preserve"> and b</w:t>
      </w:r>
      <w:r w:rsidR="00B559CD" w:rsidRPr="008509D2">
        <w:rPr>
          <w:rFonts w:ascii="Calibri" w:eastAsia="Calibri" w:hAnsi="Calibri" w:cs="Calibri"/>
        </w:rPr>
        <w:t>readth of vocabular</w:t>
      </w:r>
      <w:r w:rsidR="00B559CD">
        <w:rPr>
          <w:rFonts w:ascii="Calibri" w:eastAsia="Calibri" w:hAnsi="Calibri" w:cs="Calibri"/>
        </w:rPr>
        <w:t xml:space="preserve">y and this can be recognised in Pupil A’s work. </w:t>
      </w:r>
      <w:r w:rsidR="00DB494E">
        <w:rPr>
          <w:rFonts w:ascii="Calibri" w:eastAsia="Calibri" w:hAnsi="Calibri" w:cs="Calibri"/>
          <w:bCs/>
        </w:rPr>
        <w:t>There was a clear use of adjectives and similes in Pupil A’s work. During sessions on similes she contribute</w:t>
      </w:r>
      <w:r w:rsidR="0012496F">
        <w:rPr>
          <w:rFonts w:ascii="Calibri" w:eastAsia="Calibri" w:hAnsi="Calibri" w:cs="Calibri"/>
          <w:bCs/>
        </w:rPr>
        <w:t>d</w:t>
      </w:r>
      <w:r w:rsidR="00DB494E">
        <w:rPr>
          <w:rFonts w:ascii="Calibri" w:eastAsia="Calibri" w:hAnsi="Calibri" w:cs="Calibri"/>
          <w:bCs/>
        </w:rPr>
        <w:t xml:space="preserve"> various similes and metaphors that improved her work. There could be a connection again between her understanding and ability to use adjectives and similes </w:t>
      </w:r>
      <w:r w:rsidR="00C7061F">
        <w:rPr>
          <w:rFonts w:ascii="Calibri" w:eastAsia="Calibri" w:hAnsi="Calibri" w:cs="Calibri"/>
          <w:bCs/>
        </w:rPr>
        <w:t xml:space="preserve">and </w:t>
      </w:r>
      <w:r w:rsidR="00DB494E">
        <w:rPr>
          <w:rFonts w:ascii="Calibri" w:eastAsia="Calibri" w:hAnsi="Calibri" w:cs="Calibri"/>
          <w:bCs/>
        </w:rPr>
        <w:t xml:space="preserve">her interest in reading outside of school. </w:t>
      </w:r>
    </w:p>
    <w:p w14:paraId="6BEA0174" w14:textId="70A81536" w:rsidR="00914A15" w:rsidRPr="00A4054B" w:rsidRDefault="00B559CD">
      <w:pPr>
        <w:rPr>
          <w:rFonts w:ascii="Calibri" w:eastAsia="Calibri" w:hAnsi="Calibri" w:cs="Calibri"/>
        </w:rPr>
      </w:pPr>
      <w:r>
        <w:rPr>
          <w:rFonts w:ascii="Calibri" w:eastAsia="Calibri" w:hAnsi="Calibri" w:cs="Calibri"/>
        </w:rPr>
        <w:t xml:space="preserve">It was </w:t>
      </w:r>
      <w:r w:rsidR="00DB494E">
        <w:rPr>
          <w:rFonts w:ascii="Calibri" w:eastAsia="Calibri" w:hAnsi="Calibri" w:cs="Calibri"/>
        </w:rPr>
        <w:t>mentione</w:t>
      </w:r>
      <w:r>
        <w:rPr>
          <w:rFonts w:ascii="Calibri" w:eastAsia="Calibri" w:hAnsi="Calibri" w:cs="Calibri"/>
        </w:rPr>
        <w:t>d by Teacher A that Pupil A can struggle with</w:t>
      </w:r>
      <w:r w:rsidRPr="5A36EDFF">
        <w:rPr>
          <w:rFonts w:ascii="Calibri" w:eastAsia="Calibri" w:hAnsi="Calibri" w:cs="Calibri"/>
        </w:rPr>
        <w:t xml:space="preserve"> spelling</w:t>
      </w:r>
      <w:r>
        <w:rPr>
          <w:rFonts w:ascii="Calibri" w:eastAsia="Calibri" w:hAnsi="Calibri" w:cs="Calibri"/>
        </w:rPr>
        <w:t xml:space="preserve"> and dislikes spell</w:t>
      </w:r>
      <w:r w:rsidR="002C7B9A">
        <w:rPr>
          <w:rFonts w:ascii="Calibri" w:eastAsia="Calibri" w:hAnsi="Calibri" w:cs="Calibri"/>
        </w:rPr>
        <w:t>ing</w:t>
      </w:r>
      <w:r>
        <w:rPr>
          <w:rFonts w:ascii="Calibri" w:eastAsia="Calibri" w:hAnsi="Calibri" w:cs="Calibri"/>
        </w:rPr>
        <w:t xml:space="preserve"> words independently and this affects her confidence in </w:t>
      </w:r>
      <w:r w:rsidR="00B41E0C">
        <w:rPr>
          <w:rFonts w:ascii="Calibri" w:eastAsia="Calibri" w:hAnsi="Calibri" w:cs="Calibri"/>
        </w:rPr>
        <w:t xml:space="preserve">writing </w:t>
      </w:r>
      <w:r>
        <w:rPr>
          <w:rFonts w:ascii="Calibri" w:eastAsia="Calibri" w:hAnsi="Calibri" w:cs="Calibri"/>
        </w:rPr>
        <w:t xml:space="preserve">activities. </w:t>
      </w:r>
      <w:r w:rsidRPr="006C4AE0">
        <w:rPr>
          <w:rFonts w:ascii="Calibri" w:eastAsia="Calibri" w:hAnsi="Calibri" w:cs="Calibri"/>
          <w:bCs/>
        </w:rPr>
        <w:t xml:space="preserve">There were </w:t>
      </w:r>
      <w:r>
        <w:rPr>
          <w:rFonts w:ascii="Calibri" w:eastAsia="Calibri" w:hAnsi="Calibri" w:cs="Calibri"/>
          <w:bCs/>
        </w:rPr>
        <w:t xml:space="preserve">some </w:t>
      </w:r>
      <w:r w:rsidRPr="006C4AE0">
        <w:rPr>
          <w:rFonts w:ascii="Calibri" w:eastAsia="Calibri" w:hAnsi="Calibri" w:cs="Calibri"/>
          <w:bCs/>
        </w:rPr>
        <w:t xml:space="preserve">spelling mistakes in Pupil A’s work, </w:t>
      </w:r>
      <w:r>
        <w:rPr>
          <w:rFonts w:ascii="Calibri" w:eastAsia="Calibri" w:hAnsi="Calibri" w:cs="Calibri"/>
          <w:bCs/>
        </w:rPr>
        <w:t xml:space="preserve">however the words that were spelt wrong were mostly subject specific words such as </w:t>
      </w:r>
      <w:r w:rsidR="00B41E0C">
        <w:rPr>
          <w:rFonts w:ascii="Calibri" w:eastAsia="Calibri" w:hAnsi="Calibri" w:cs="Calibri"/>
          <w:bCs/>
        </w:rPr>
        <w:t>‘</w:t>
      </w:r>
      <w:r>
        <w:rPr>
          <w:rFonts w:ascii="Calibri" w:eastAsia="Calibri" w:hAnsi="Calibri" w:cs="Calibri"/>
          <w:bCs/>
        </w:rPr>
        <w:t>satisfying</w:t>
      </w:r>
      <w:r w:rsidR="00B41E0C">
        <w:rPr>
          <w:rFonts w:ascii="Calibri" w:eastAsia="Calibri" w:hAnsi="Calibri" w:cs="Calibri"/>
          <w:bCs/>
        </w:rPr>
        <w:t>’</w:t>
      </w:r>
      <w:r>
        <w:rPr>
          <w:rFonts w:ascii="Calibri" w:eastAsia="Calibri" w:hAnsi="Calibri" w:cs="Calibri"/>
          <w:bCs/>
        </w:rPr>
        <w:t xml:space="preserve">. The use of capital letters in </w:t>
      </w:r>
      <w:r w:rsidR="003872FB">
        <w:rPr>
          <w:rFonts w:ascii="Calibri" w:eastAsia="Calibri" w:hAnsi="Calibri" w:cs="Calibri"/>
          <w:bCs/>
        </w:rPr>
        <w:t>her work</w:t>
      </w:r>
      <w:r>
        <w:rPr>
          <w:rFonts w:ascii="Calibri" w:eastAsia="Calibri" w:hAnsi="Calibri" w:cs="Calibri"/>
          <w:bCs/>
        </w:rPr>
        <w:t xml:space="preserve"> (appendix </w:t>
      </w:r>
      <w:r w:rsidR="00B41E0C">
        <w:rPr>
          <w:rFonts w:ascii="Calibri" w:eastAsia="Calibri" w:hAnsi="Calibri" w:cs="Calibri"/>
          <w:bCs/>
        </w:rPr>
        <w:t>19</w:t>
      </w:r>
      <w:r>
        <w:rPr>
          <w:rFonts w:ascii="Calibri" w:eastAsia="Calibri" w:hAnsi="Calibri" w:cs="Calibri"/>
          <w:bCs/>
        </w:rPr>
        <w:t>)</w:t>
      </w:r>
      <w:r w:rsidR="003872FB">
        <w:rPr>
          <w:rFonts w:ascii="Calibri" w:eastAsia="Calibri" w:hAnsi="Calibri" w:cs="Calibri"/>
          <w:bCs/>
        </w:rPr>
        <w:t>,</w:t>
      </w:r>
      <w:r>
        <w:rPr>
          <w:rFonts w:ascii="Calibri" w:eastAsia="Calibri" w:hAnsi="Calibri" w:cs="Calibri"/>
          <w:bCs/>
        </w:rPr>
        <w:t xml:space="preserve"> is something that needs to be addressed with Pupil A as there are common errors appearing throughout the work. </w:t>
      </w:r>
    </w:p>
    <w:p w14:paraId="0FAB9995" w14:textId="47B855BD" w:rsidR="00BF4067" w:rsidRDefault="00BF4067">
      <w:pPr>
        <w:rPr>
          <w:rFonts w:cstheme="minorHAnsi"/>
          <w:b/>
          <w:u w:val="single"/>
        </w:rPr>
      </w:pPr>
    </w:p>
    <w:p w14:paraId="7C66456F" w14:textId="4A0CCF1A" w:rsidR="00067BD9" w:rsidRPr="002F459A" w:rsidRDefault="00067BD9" w:rsidP="00067BD9">
      <w:pPr>
        <w:rPr>
          <w:b/>
          <w:u w:val="single"/>
        </w:rPr>
      </w:pPr>
      <w:r w:rsidRPr="002F459A">
        <w:rPr>
          <w:b/>
          <w:u w:val="single"/>
        </w:rPr>
        <w:t xml:space="preserve">Conclusion </w:t>
      </w:r>
    </w:p>
    <w:p w14:paraId="355CF1FC" w14:textId="030325F4" w:rsidR="00067BD9" w:rsidRDefault="00067BD9" w:rsidP="00067BD9">
      <w:r>
        <w:lastRenderedPageBreak/>
        <w:t xml:space="preserve">Analysing pupils’ work is important in order to find out </w:t>
      </w:r>
      <w:r w:rsidR="003F4B82">
        <w:t>what the pupil can do</w:t>
      </w:r>
      <w:r>
        <w:t xml:space="preserve">, but it is also needed in order to find out their next steps to progress. </w:t>
      </w:r>
      <w:r w:rsidRPr="00BE34EA">
        <w:t>During</w:t>
      </w:r>
      <w:r>
        <w:t xml:space="preserve"> </w:t>
      </w:r>
      <w:r w:rsidR="00446419">
        <w:t>M</w:t>
      </w:r>
      <w:r>
        <w:t xml:space="preserve">athematics sessions Pupil A was able to use different methods in order to complete a series of subtraction sums. However, as identified previously Pupil A made minor subtraction calculation mistakes during the 3-digit subtraction questions. In order to help the </w:t>
      </w:r>
      <w:proofErr w:type="gramStart"/>
      <w:r w:rsidR="002C326B">
        <w:t>pupil</w:t>
      </w:r>
      <w:proofErr w:type="gramEnd"/>
      <w:r w:rsidR="00BC7378">
        <w:t xml:space="preserve"> </w:t>
      </w:r>
      <w:r>
        <w:t>make progress</w:t>
      </w:r>
      <w:r w:rsidR="002C326B">
        <w:t xml:space="preserve"> </w:t>
      </w:r>
      <w:r>
        <w:t xml:space="preserve">I would recap over basic subtraction, in order to make sure that she is able to complete them, as it is essential for her to be able to complete simpler </w:t>
      </w:r>
      <w:r w:rsidR="00A63A33">
        <w:t>1- and 2-digit</w:t>
      </w:r>
      <w:r>
        <w:t xml:space="preserve"> subtractions before mov</w:t>
      </w:r>
      <w:r w:rsidR="00B87DBE">
        <w:t>ing</w:t>
      </w:r>
      <w:r>
        <w:t xml:space="preserve"> on. I would ensure that I question the pupil in an open way to make sure tha</w:t>
      </w:r>
      <w:r w:rsidR="00BC7378">
        <w:t>t she</w:t>
      </w:r>
      <w:r>
        <w:t xml:space="preserve"> h</w:t>
      </w:r>
      <w:r w:rsidR="00BC7378">
        <w:t>as</w:t>
      </w:r>
      <w:r>
        <w:t xml:space="preserve"> a basic understanding of the concept of subtraction. It is suggested by (Wragg and Brown, 2002, p.21) that open questions about a topic can possibly lead to a deeper understanding for the pupil. </w:t>
      </w:r>
    </w:p>
    <w:p w14:paraId="53EF1B69" w14:textId="2CEB41AC" w:rsidR="00067BD9" w:rsidRDefault="00067BD9" w:rsidP="00067BD9">
      <w:r>
        <w:t>If it is certain that Pupil A has no problem with smaller subtraction sums then, I would give the pupil different questions and vary the</w:t>
      </w:r>
      <w:r w:rsidR="007E513E">
        <w:t xml:space="preserve">m </w:t>
      </w:r>
      <w:r>
        <w:t xml:space="preserve">to avoid the same repetitive questioning. Possible </w:t>
      </w:r>
      <w:r w:rsidR="00A63A33">
        <w:t>problem-solving</w:t>
      </w:r>
      <w:r>
        <w:t xml:space="preserve"> questions and word problems could be given to enquire whether the pupil understands. </w:t>
      </w:r>
      <w:r w:rsidR="00F74E26">
        <w:t>C</w:t>
      </w:r>
      <w:r>
        <w:t xml:space="preserve">onsidering the difference in </w:t>
      </w:r>
      <w:r w:rsidR="00F74E26">
        <w:t xml:space="preserve">the </w:t>
      </w:r>
      <w:r>
        <w:t>subtraction sums</w:t>
      </w:r>
      <w:r w:rsidR="00F74E26">
        <w:t xml:space="preserve"> when they</w:t>
      </w:r>
      <w:r>
        <w:t xml:space="preserve"> were given a context, it may be beneficial for the questions to have a context and connect to real life situations in order to hook the pupil.</w:t>
      </w:r>
      <w:r w:rsidR="00024671">
        <w:t xml:space="preserve"> </w:t>
      </w:r>
      <w:r>
        <w:t>Another way that could be used to ensure Pupil A continues to progress is reminding her to use inverse operation to check her answers. This technique will allow the pupil to check through her answers with addition and should help her to spot her own mistakes. This links to the LNF statement of being able to ‘check answers using inverse operations’</w:t>
      </w:r>
      <w:r w:rsidRPr="00157EC3">
        <w:t xml:space="preserve"> </w:t>
      </w:r>
      <w:r>
        <w:t xml:space="preserve">(DCELLS, 2016b). </w:t>
      </w:r>
    </w:p>
    <w:p w14:paraId="16FB6B94" w14:textId="22B694BD" w:rsidR="00067BD9" w:rsidRDefault="00067BD9" w:rsidP="00067BD9">
      <w:r>
        <w:t xml:space="preserve">Pupil A felt that multiplication was difficult for her, as she was unsure of her times tables. Initially, to allow her to progress I would try to use different techniques to improve her times tables knowledge. This could be using Times Tables Rock Stars (Date unknown) as a daily tool to encourage the pupils to persevere and practice doing </w:t>
      </w:r>
      <w:r w:rsidR="00C553BD">
        <w:t>her</w:t>
      </w:r>
      <w:r>
        <w:t xml:space="preserve"> times tables. This could </w:t>
      </w:r>
      <w:r w:rsidR="007B2594">
        <w:t xml:space="preserve">be </w:t>
      </w:r>
      <w:r>
        <w:t xml:space="preserve">a goal for Pupil A as it may act as a motivation to increase </w:t>
      </w:r>
      <w:r w:rsidR="007B2594">
        <w:t>her</w:t>
      </w:r>
      <w:r>
        <w:t xml:space="preserve"> score every time. </w:t>
      </w:r>
    </w:p>
    <w:p w14:paraId="427AB273" w14:textId="476402C3" w:rsidR="00067BD9" w:rsidRPr="00CE4D96" w:rsidRDefault="00067BD9" w:rsidP="00067BD9">
      <w:r>
        <w:t>Also, the introduction of more resources could help Pupil A to feel more comfortable when doing multiplication. A times table grid could help the pupil to reassure herself when completing multiplication questions. Numicon could help the Pupil as it was discussed above that concrete resources help her to visualise certain questions. I</w:t>
      </w:r>
      <w:r w:rsidR="00A41FD0">
        <w:t>t is important</w:t>
      </w:r>
      <w:r>
        <w:t xml:space="preserve"> when I am explaining how to work through the multiplication questions that I use the correct language </w:t>
      </w:r>
      <w:proofErr w:type="gramStart"/>
      <w:r>
        <w:t>and also</w:t>
      </w:r>
      <w:proofErr w:type="gramEnd"/>
      <w:r>
        <w:t xml:space="preserve"> express ideas in a clear and accurate</w:t>
      </w:r>
      <w:r w:rsidR="00812A34">
        <w:t xml:space="preserve"> way.</w:t>
      </w:r>
      <w:r>
        <w:t xml:space="preserve"> </w:t>
      </w:r>
      <w:r w:rsidR="00812A34">
        <w:t>M</w:t>
      </w:r>
      <w:r>
        <w:t xml:space="preserve">y explanation may have misguided Pupil </w:t>
      </w:r>
      <w:proofErr w:type="gramStart"/>
      <w:r>
        <w:t>A with regard</w:t>
      </w:r>
      <w:r w:rsidR="00812A34">
        <w:t xml:space="preserve"> to</w:t>
      </w:r>
      <w:proofErr w:type="gramEnd"/>
      <w:r w:rsidR="00812A34">
        <w:t xml:space="preserve"> her multiplication sums. </w:t>
      </w:r>
    </w:p>
    <w:p w14:paraId="7DE462AE" w14:textId="10F93383" w:rsidR="00067BD9" w:rsidRPr="009A7A83" w:rsidRDefault="00067BD9" w:rsidP="00067BD9">
      <w:r w:rsidRPr="00C01C05">
        <w:t xml:space="preserve">Pupil </w:t>
      </w:r>
      <w:r>
        <w:t xml:space="preserve">A was very good at reading and clearly enjoyed reading, this showed when taking part in guided reading sessions and in other areas of the curriculum. </w:t>
      </w:r>
      <w:proofErr w:type="gramStart"/>
      <w:r>
        <w:t>In order for</w:t>
      </w:r>
      <w:proofErr w:type="gramEnd"/>
      <w:r>
        <w:t xml:space="preserve"> Pupil A to progress, I think that it is important to nurture her love for reading and encourage her to become more familiar with different types of books and reding material. Pupil A enjoyed specific books mostly from the same genre, </w:t>
      </w:r>
      <w:proofErr w:type="gramStart"/>
      <w:r>
        <w:t>in order for</w:t>
      </w:r>
      <w:proofErr w:type="gramEnd"/>
      <w:r>
        <w:t xml:space="preserve"> her to </w:t>
      </w:r>
      <w:r w:rsidR="003F67E0">
        <w:t>progress</w:t>
      </w:r>
      <w:r>
        <w:t xml:space="preserve"> I would encourage her to read things outside of her comfort zone and provide different types of reading that she may not usually engage with. This could be done through guided reading sessions </w:t>
      </w:r>
      <w:proofErr w:type="gramStart"/>
      <w:r>
        <w:t>and also</w:t>
      </w:r>
      <w:proofErr w:type="gramEnd"/>
      <w:r>
        <w:t xml:space="preserve"> just generally discussing books. I believe that this will not only help Pupil A to improve her reading but also to improve her ability to write different text types herself. </w:t>
      </w:r>
    </w:p>
    <w:p w14:paraId="48DF0CFE" w14:textId="3AADCF1E" w:rsidR="00067BD9" w:rsidRPr="007B2A25" w:rsidRDefault="00067BD9" w:rsidP="00067BD9">
      <w:proofErr w:type="spellStart"/>
      <w:r w:rsidRPr="00C53455">
        <w:t>Oracy</w:t>
      </w:r>
      <w:proofErr w:type="spellEnd"/>
      <w:r w:rsidRPr="00C53455">
        <w:t xml:space="preserve"> was a strong </w:t>
      </w:r>
      <w:r>
        <w:t xml:space="preserve">point for Pupil A, she enjoyed engaging with speaking and listening tasks and group activities. I think that something that could be used to progress Pupil A onwards is her understanding of formal and informal language and when each </w:t>
      </w:r>
      <w:r w:rsidR="009A7A83">
        <w:t>should</w:t>
      </w:r>
      <w:r>
        <w:t xml:space="preserve"> be used. This begins with </w:t>
      </w:r>
      <w:r w:rsidR="009A7A83">
        <w:t xml:space="preserve">the </w:t>
      </w:r>
      <w:r>
        <w:t xml:space="preserve">teacher using the correct type of language and modelling the use of language with the </w:t>
      </w:r>
      <w:r w:rsidR="007F3131">
        <w:t>pupils</w:t>
      </w:r>
      <w:r>
        <w:t xml:space="preserve">. It is also important that </w:t>
      </w:r>
      <w:r w:rsidR="007F3131">
        <w:t xml:space="preserve">the </w:t>
      </w:r>
      <w:r>
        <w:t xml:space="preserve">resources that are given to the pupils are using the correct language. To </w:t>
      </w:r>
      <w:r>
        <w:lastRenderedPageBreak/>
        <w:t xml:space="preserve">begin it is important that Pupil A knows the difference between formal and informal. Then once this is understood, it is important to explore where and when you use each of </w:t>
      </w:r>
      <w:r w:rsidR="00A55E0C">
        <w:t>these</w:t>
      </w:r>
      <w:r>
        <w:t xml:space="preserve"> types of communication. This can then be translated into her own speaking during oracy activities and in her written work. </w:t>
      </w:r>
    </w:p>
    <w:p w14:paraId="3002425E" w14:textId="684FEEEB" w:rsidR="00067BD9" w:rsidRDefault="00067BD9" w:rsidP="00067BD9">
      <w:r w:rsidRPr="002F51C0">
        <w:t>I</w:t>
      </w:r>
      <w:r>
        <w:t xml:space="preserve">t has been noted that spelling </w:t>
      </w:r>
      <w:r w:rsidR="007B2A25">
        <w:t xml:space="preserve">is </w:t>
      </w:r>
      <w:r>
        <w:t xml:space="preserve">an area </w:t>
      </w:r>
      <w:r w:rsidR="007B2A25">
        <w:t>that</w:t>
      </w:r>
      <w:r>
        <w:t xml:space="preserve"> Pupil A may be able to develop. Although, words in Pupil A’s work were sometimes spelt wrong </w:t>
      </w:r>
      <w:proofErr w:type="gramStart"/>
      <w:r>
        <w:t>the majority of</w:t>
      </w:r>
      <w:proofErr w:type="gramEnd"/>
      <w:r>
        <w:t xml:space="preserve"> the words that were spelt wrong were often subject specific words. It is noted in DCELLS (2010) that ‘t</w:t>
      </w:r>
      <w:r w:rsidRPr="00795825">
        <w:t>he only spelling lists that are really effective are those personal ones, made by the learner, of words that cause a problem to that learne</w:t>
      </w:r>
      <w:r>
        <w:t xml:space="preserve">r’. Consequently, it would be beneficial for Pupil A to work on specific words that she is struggling to spell, rather than general words. </w:t>
      </w:r>
    </w:p>
    <w:p w14:paraId="0C43541D" w14:textId="519ED815" w:rsidR="00067BD9" w:rsidRPr="00D12A61" w:rsidRDefault="005D3FE9" w:rsidP="00067BD9">
      <w:r>
        <w:t>T</w:t>
      </w:r>
      <w:r w:rsidR="00067BD9">
        <w:t>o develop Pupil A’s spelling</w:t>
      </w:r>
      <w:r>
        <w:t>,</w:t>
      </w:r>
      <w:r w:rsidR="00067BD9">
        <w:t xml:space="preserve"> different techniques could be used such as looking for patterns and looking for smaller words in words. As addressed by (Pound, 2006, p.41), using Vygotsky’s scaffolding of learning could be a positive method to use for Pupil A. Giving some subject specific words that she may need as a start for pupil A, then if she discovers other words that she needs, she can use techniques like looking for patterns, or working with her peers to address the spelling</w:t>
      </w:r>
      <w:r w:rsidR="00524E0C">
        <w:t>.</w:t>
      </w:r>
      <w:r w:rsidR="00067BD9">
        <w:t xml:space="preserve"> I also think that in the marking, I should not be negative about the words that she has spelt wrong but reward her for the words that have been spelt right, as her confidence is already affected by her spelling</w:t>
      </w:r>
      <w:r w:rsidR="00485F25">
        <w:t xml:space="preserve">. </w:t>
      </w:r>
    </w:p>
    <w:p w14:paraId="0DFE9808" w14:textId="38EF7D47" w:rsidR="00067BD9" w:rsidRDefault="00067BD9" w:rsidP="00067BD9">
      <w:r w:rsidRPr="00AC1BCA">
        <w:t xml:space="preserve">Another </w:t>
      </w:r>
      <w:r>
        <w:t>area identified that could be improved was Pupil A’s use of capital letter</w:t>
      </w:r>
      <w:r w:rsidR="007F3131">
        <w:t>s</w:t>
      </w:r>
      <w:r>
        <w:t xml:space="preserve"> in her written work. Her misuse of capital letters may be because she rushes her work in order to complete it or that she needs to recap on her use of capital letters. First</w:t>
      </w:r>
      <w:r w:rsidR="001A372C">
        <w:t xml:space="preserve">, </w:t>
      </w:r>
      <w:r>
        <w:t>I would discuss with her when</w:t>
      </w:r>
      <w:r w:rsidR="00AD6A0B">
        <w:t xml:space="preserve"> and </w:t>
      </w:r>
      <w:r>
        <w:t xml:space="preserve">where we use capital letters in our work to ensure that she understands. When she understands it may be beneficial to remind her to check throughout her work at different points to ensure that she has used capital letters appropriately. </w:t>
      </w:r>
    </w:p>
    <w:p w14:paraId="431A1C09" w14:textId="56D17560" w:rsidR="003C5250" w:rsidRPr="0028004B" w:rsidRDefault="00067BD9">
      <w:r>
        <w:t xml:space="preserve">In conclusion, there are always areas that children can improve on, however it is important to identify and reward pupils when they show progression regardless of how </w:t>
      </w:r>
      <w:r w:rsidR="00E37D92">
        <w:t>small</w:t>
      </w:r>
      <w:r>
        <w:t xml:space="preserve"> the progress. Over the sequence of time that I was on Professional Teaching Practice, I identified several opportunities when Pupil A succeed and progressed in both Mathematics and Language. Furthermore, the most important factor is that as a teacher, you can recognise how best a pupil learns and as a result adapt teaching to meet those needs </w:t>
      </w:r>
      <w:r w:rsidR="001C0811">
        <w:t>so</w:t>
      </w:r>
      <w:r>
        <w:t xml:space="preserve"> the pupil to progress, this is essential for pupil development. </w:t>
      </w:r>
    </w:p>
    <w:p w14:paraId="4D55C677" w14:textId="7401FCB8" w:rsidR="00BF4067" w:rsidRDefault="00BF4067">
      <w:pPr>
        <w:rPr>
          <w:rFonts w:cstheme="minorHAnsi"/>
          <w:b/>
          <w:u w:val="single"/>
        </w:rPr>
      </w:pPr>
    </w:p>
    <w:p w14:paraId="48D24BEB" w14:textId="61B3110F" w:rsidR="00BF4067" w:rsidRDefault="00BF4067">
      <w:pPr>
        <w:rPr>
          <w:rFonts w:cstheme="minorHAnsi"/>
          <w:b/>
          <w:u w:val="single"/>
        </w:rPr>
      </w:pPr>
    </w:p>
    <w:p w14:paraId="2DA2531A" w14:textId="66BD1899" w:rsidR="003F40D5" w:rsidRDefault="003F40D5">
      <w:pPr>
        <w:rPr>
          <w:rFonts w:cstheme="minorHAnsi"/>
          <w:b/>
          <w:u w:val="single"/>
        </w:rPr>
      </w:pPr>
    </w:p>
    <w:p w14:paraId="04611A48" w14:textId="1C39FDB9" w:rsidR="003F40D5" w:rsidRDefault="003F40D5">
      <w:pPr>
        <w:rPr>
          <w:rFonts w:cstheme="minorHAnsi"/>
          <w:b/>
          <w:u w:val="single"/>
        </w:rPr>
      </w:pPr>
    </w:p>
    <w:p w14:paraId="77C75335" w14:textId="34D01084" w:rsidR="003F40D5" w:rsidRDefault="003F40D5">
      <w:pPr>
        <w:rPr>
          <w:rFonts w:cstheme="minorHAnsi"/>
          <w:b/>
          <w:u w:val="single"/>
        </w:rPr>
      </w:pPr>
    </w:p>
    <w:p w14:paraId="2D165FF6" w14:textId="4E6C2932" w:rsidR="003F40D5" w:rsidRDefault="003F40D5">
      <w:pPr>
        <w:rPr>
          <w:rFonts w:cstheme="minorHAnsi"/>
          <w:b/>
          <w:u w:val="single"/>
        </w:rPr>
      </w:pPr>
    </w:p>
    <w:p w14:paraId="26755249" w14:textId="7DE27C4E" w:rsidR="003F40D5" w:rsidRDefault="003F40D5">
      <w:pPr>
        <w:rPr>
          <w:rFonts w:cstheme="minorHAnsi"/>
          <w:b/>
          <w:u w:val="single"/>
        </w:rPr>
      </w:pPr>
    </w:p>
    <w:p w14:paraId="74C7A89B" w14:textId="2A9C2E48" w:rsidR="003F40D5" w:rsidRDefault="003F40D5">
      <w:pPr>
        <w:rPr>
          <w:rFonts w:cstheme="minorHAnsi"/>
          <w:b/>
          <w:u w:val="single"/>
        </w:rPr>
      </w:pPr>
    </w:p>
    <w:p w14:paraId="2608EB62" w14:textId="35BD3AB7" w:rsidR="00C23155" w:rsidRDefault="00C23155">
      <w:pPr>
        <w:rPr>
          <w:rFonts w:cstheme="minorHAnsi"/>
          <w:b/>
          <w:u w:val="single"/>
        </w:rPr>
      </w:pPr>
    </w:p>
    <w:p w14:paraId="3782443D" w14:textId="77777777" w:rsidR="002A2634" w:rsidRPr="00F178E5" w:rsidRDefault="002A2634">
      <w:pPr>
        <w:rPr>
          <w:rFonts w:cstheme="minorHAnsi"/>
          <w:b/>
          <w:u w:val="single"/>
        </w:rPr>
      </w:pPr>
    </w:p>
    <w:p w14:paraId="3900D0E9" w14:textId="50F7ACB6" w:rsidR="00914A15" w:rsidRPr="00F178E5" w:rsidRDefault="00914A15" w:rsidP="00914A15">
      <w:pPr>
        <w:rPr>
          <w:rFonts w:cstheme="minorHAnsi"/>
          <w:b/>
          <w:u w:val="single"/>
        </w:rPr>
      </w:pPr>
      <w:r w:rsidRPr="00F178E5">
        <w:rPr>
          <w:rFonts w:cstheme="minorHAnsi"/>
          <w:b/>
          <w:u w:val="single"/>
        </w:rPr>
        <w:lastRenderedPageBreak/>
        <w:t xml:space="preserve">Reference List </w:t>
      </w:r>
    </w:p>
    <w:p w14:paraId="1B15E9A1" w14:textId="77777777" w:rsidR="00914A15" w:rsidRPr="00F178E5" w:rsidRDefault="00914A15" w:rsidP="00914A15">
      <w:pPr>
        <w:rPr>
          <w:rFonts w:cstheme="minorHAnsi"/>
        </w:rPr>
      </w:pPr>
    </w:p>
    <w:p w14:paraId="46D512B6" w14:textId="77777777" w:rsidR="0034242C" w:rsidRDefault="0034242C" w:rsidP="0034242C">
      <w:r>
        <w:t xml:space="preserve">Askew, M. (2012) </w:t>
      </w:r>
      <w:r>
        <w:rPr>
          <w:i/>
        </w:rPr>
        <w:t xml:space="preserve">Transforming Primary Mathematics. </w:t>
      </w:r>
      <w:r>
        <w:t xml:space="preserve">London: Routledge. </w:t>
      </w:r>
    </w:p>
    <w:p w14:paraId="773BA828" w14:textId="77777777" w:rsidR="0034242C" w:rsidRPr="002058D9" w:rsidRDefault="0034242C" w:rsidP="0034242C"/>
    <w:p w14:paraId="46AEF0C8" w14:textId="77777777" w:rsidR="0034242C" w:rsidRDefault="0034242C" w:rsidP="0034242C">
      <w:pPr>
        <w:rPr>
          <w:rFonts w:cstheme="minorHAnsi"/>
        </w:rPr>
      </w:pPr>
      <w:r w:rsidRPr="00F178E5">
        <w:rPr>
          <w:rFonts w:cstheme="minorHAnsi"/>
        </w:rPr>
        <w:t xml:space="preserve">Clark, A. and Moss P. (2011) </w:t>
      </w:r>
      <w:r w:rsidRPr="00F178E5">
        <w:rPr>
          <w:rFonts w:cstheme="minorHAnsi"/>
          <w:i/>
        </w:rPr>
        <w:t>Listening to Young Children</w:t>
      </w:r>
      <w:r w:rsidRPr="00F178E5">
        <w:rPr>
          <w:rFonts w:cstheme="minorHAnsi"/>
        </w:rPr>
        <w:t>: The Mosaic Approach (2</w:t>
      </w:r>
      <w:r w:rsidRPr="00F178E5">
        <w:rPr>
          <w:rFonts w:cstheme="minorHAnsi"/>
          <w:vertAlign w:val="superscript"/>
        </w:rPr>
        <w:t>nd</w:t>
      </w:r>
      <w:r w:rsidRPr="00F178E5">
        <w:rPr>
          <w:rFonts w:cstheme="minorHAnsi"/>
        </w:rPr>
        <w:t xml:space="preserve"> ed.) National Children’s Bureau. </w:t>
      </w:r>
    </w:p>
    <w:p w14:paraId="4057F203" w14:textId="77777777" w:rsidR="0034242C" w:rsidRPr="00F178E5" w:rsidRDefault="0034242C" w:rsidP="0034242C">
      <w:pPr>
        <w:rPr>
          <w:rFonts w:cstheme="minorHAnsi"/>
        </w:rPr>
      </w:pPr>
    </w:p>
    <w:p w14:paraId="08EC3044" w14:textId="77777777" w:rsidR="0034242C" w:rsidRDefault="0034242C" w:rsidP="0034242C">
      <w:r w:rsidRPr="00F9153C">
        <w:t xml:space="preserve">Collins, F.M. (2008) ‘Reading Resources’, in Graham, J. and Kelly, A. (ed.) </w:t>
      </w:r>
      <w:r w:rsidRPr="00F9153C">
        <w:rPr>
          <w:i/>
        </w:rPr>
        <w:t>Reading Under Control</w:t>
      </w:r>
      <w:r w:rsidRPr="00F9153C">
        <w:t>. 3</w:t>
      </w:r>
      <w:r w:rsidRPr="00F9153C">
        <w:rPr>
          <w:vertAlign w:val="superscript"/>
        </w:rPr>
        <w:t>rd</w:t>
      </w:r>
      <w:r w:rsidRPr="00F9153C">
        <w:t xml:space="preserve"> </w:t>
      </w:r>
      <w:proofErr w:type="spellStart"/>
      <w:r w:rsidRPr="00F9153C">
        <w:t>edn</w:t>
      </w:r>
      <w:proofErr w:type="spellEnd"/>
      <w:r w:rsidRPr="00F9153C">
        <w:t xml:space="preserve">. London: Routledge. </w:t>
      </w:r>
    </w:p>
    <w:p w14:paraId="680445A4" w14:textId="77777777" w:rsidR="0034242C" w:rsidRDefault="0034242C" w:rsidP="0034242C"/>
    <w:p w14:paraId="06F0937A" w14:textId="77777777" w:rsidR="0034242C" w:rsidRDefault="0034242C" w:rsidP="0034242C">
      <w:pPr>
        <w:rPr>
          <w:lang w:val="en-US"/>
        </w:rPr>
      </w:pPr>
      <w:r>
        <w:rPr>
          <w:lang w:val="en-US"/>
        </w:rPr>
        <w:t>DCELLS</w:t>
      </w:r>
      <w:r w:rsidRPr="00612A57">
        <w:rPr>
          <w:lang w:val="en-US"/>
        </w:rPr>
        <w:t xml:space="preserve"> (2010) </w:t>
      </w:r>
      <w:r w:rsidRPr="00612A57">
        <w:rPr>
          <w:i/>
          <w:iCs/>
          <w:lang w:val="en-US"/>
        </w:rPr>
        <w:t xml:space="preserve">Guidance on the teaching of writing skills. </w:t>
      </w:r>
      <w:r w:rsidRPr="00612A57">
        <w:rPr>
          <w:lang w:val="en-US"/>
        </w:rPr>
        <w:t>Cardiff: Welsh Government.</w:t>
      </w:r>
    </w:p>
    <w:p w14:paraId="56565C34" w14:textId="77777777" w:rsidR="0034242C" w:rsidRPr="00612A57" w:rsidRDefault="0034242C" w:rsidP="0034242C"/>
    <w:p w14:paraId="4A1C0929" w14:textId="77777777" w:rsidR="0034242C" w:rsidRDefault="0034242C" w:rsidP="0034242C">
      <w:r>
        <w:t xml:space="preserve">DCELLS (2016a) </w:t>
      </w:r>
      <w:r w:rsidRPr="00580093">
        <w:rPr>
          <w:i/>
        </w:rPr>
        <w:t>Programme of Study for English Key Stages 2-4</w:t>
      </w:r>
      <w:r>
        <w:t xml:space="preserve">. Cardiff: Welsh Government. </w:t>
      </w:r>
    </w:p>
    <w:p w14:paraId="309854AB" w14:textId="77777777" w:rsidR="0034242C" w:rsidRDefault="0034242C" w:rsidP="0034242C"/>
    <w:p w14:paraId="5EF4F7BD" w14:textId="77777777" w:rsidR="0034242C" w:rsidRDefault="0034242C" w:rsidP="0034242C">
      <w:r>
        <w:t xml:space="preserve">DCELLS (2016b) </w:t>
      </w:r>
      <w:r w:rsidRPr="00580093">
        <w:rPr>
          <w:i/>
        </w:rPr>
        <w:t xml:space="preserve">Programme of Study for </w:t>
      </w:r>
      <w:r>
        <w:rPr>
          <w:i/>
        </w:rPr>
        <w:t>Mathematics</w:t>
      </w:r>
      <w:r w:rsidRPr="00580093">
        <w:rPr>
          <w:i/>
        </w:rPr>
        <w:t xml:space="preserve"> Key Stages 2-4</w:t>
      </w:r>
      <w:r>
        <w:t xml:space="preserve">. Cardiff: Welsh Government. </w:t>
      </w:r>
    </w:p>
    <w:p w14:paraId="76D102C5" w14:textId="77777777" w:rsidR="0034242C" w:rsidRDefault="0034242C" w:rsidP="0034242C"/>
    <w:p w14:paraId="4B643C19" w14:textId="77777777" w:rsidR="0034242C" w:rsidRDefault="0034242C" w:rsidP="0034242C">
      <w:r>
        <w:t xml:space="preserve">Department for Education (2012) </w:t>
      </w:r>
      <w:r w:rsidRPr="00041114">
        <w:rPr>
          <w:i/>
        </w:rPr>
        <w:t>Research Evidence on Reading for Pleasure.</w:t>
      </w:r>
      <w:r>
        <w:t xml:space="preserve"> Available at: </w:t>
      </w:r>
      <w:hyperlink r:id="rId5" w:history="1">
        <w:r w:rsidRPr="00901624">
          <w:rPr>
            <w:rStyle w:val="Hyperlink"/>
          </w:rPr>
          <w:t>https://assets.publishing.service.gov.uk/government/uploads/system/uploads/attachment_data/file/284286/reading_for_pleasure.pdf</w:t>
        </w:r>
      </w:hyperlink>
      <w:r>
        <w:t xml:space="preserve"> (Accessed: 2 April 2019) </w:t>
      </w:r>
    </w:p>
    <w:p w14:paraId="5F6260B9" w14:textId="77777777" w:rsidR="0034242C" w:rsidRPr="00F9153C" w:rsidRDefault="0034242C" w:rsidP="0034242C"/>
    <w:p w14:paraId="5C258AA6" w14:textId="77777777" w:rsidR="0034242C" w:rsidRDefault="0034242C" w:rsidP="0034242C">
      <w:r>
        <w:t xml:space="preserve">Fox, S. and Surtees, L. (2010) </w:t>
      </w:r>
      <w:r w:rsidRPr="00C61ABB">
        <w:rPr>
          <w:i/>
        </w:rPr>
        <w:t>Mathematics Across the Curriculum Problem-Solving, Reasoning and Numeracy in Primary Schools</w:t>
      </w:r>
      <w:r>
        <w:t xml:space="preserve">. London: Continuum International Publishing Group. </w:t>
      </w:r>
    </w:p>
    <w:p w14:paraId="2744DC4C" w14:textId="77777777" w:rsidR="0034242C" w:rsidRDefault="0034242C" w:rsidP="0034242C"/>
    <w:p w14:paraId="17C408DB" w14:textId="77777777" w:rsidR="0034242C" w:rsidRDefault="0034242C" w:rsidP="0034242C">
      <w:proofErr w:type="spellStart"/>
      <w:r>
        <w:t>Grugeon</w:t>
      </w:r>
      <w:proofErr w:type="spellEnd"/>
      <w:r>
        <w:t xml:space="preserve">, E. et al. (2005) </w:t>
      </w:r>
      <w:r w:rsidRPr="00D51D70">
        <w:rPr>
          <w:i/>
        </w:rPr>
        <w:t>Teaching Speaking and Listening in the Primary School.</w:t>
      </w:r>
      <w:r>
        <w:t xml:space="preserve"> 3</w:t>
      </w:r>
      <w:r w:rsidRPr="00D51D70">
        <w:rPr>
          <w:vertAlign w:val="superscript"/>
        </w:rPr>
        <w:t>rd</w:t>
      </w:r>
      <w:r>
        <w:t xml:space="preserve"> </w:t>
      </w:r>
      <w:proofErr w:type="spellStart"/>
      <w:r>
        <w:t>edn</w:t>
      </w:r>
      <w:proofErr w:type="spellEnd"/>
      <w:r>
        <w:t xml:space="preserve">. London: David Fulton Publishers. </w:t>
      </w:r>
    </w:p>
    <w:p w14:paraId="56948AB4" w14:textId="77777777" w:rsidR="0034242C" w:rsidRDefault="0034242C" w:rsidP="0034242C"/>
    <w:p w14:paraId="1B9A10BB" w14:textId="77777777" w:rsidR="0034242C" w:rsidRDefault="0034242C" w:rsidP="0034242C">
      <w:r>
        <w:t xml:space="preserve">Haylock, D. and Thangata, F. (2007) </w:t>
      </w:r>
      <w:r w:rsidRPr="0090241D">
        <w:rPr>
          <w:i/>
        </w:rPr>
        <w:t>Key Concepts in Teaching Primary Mathematics.</w:t>
      </w:r>
      <w:r>
        <w:t xml:space="preserve"> London: SAGE Publications. </w:t>
      </w:r>
    </w:p>
    <w:p w14:paraId="00809AA6" w14:textId="77777777" w:rsidR="0034242C" w:rsidRDefault="0034242C" w:rsidP="0034242C"/>
    <w:p w14:paraId="60B97512" w14:textId="77777777" w:rsidR="0034242C" w:rsidRDefault="0034242C" w:rsidP="0034242C">
      <w:r>
        <w:t xml:space="preserve">Ireson, J. and Hallam, S. (2001) </w:t>
      </w:r>
      <w:r w:rsidRPr="007A22F7">
        <w:rPr>
          <w:i/>
        </w:rPr>
        <w:t>Ability Grouping in Education</w:t>
      </w:r>
      <w:r>
        <w:t xml:space="preserve">. London: Paul Chapman Publishing. </w:t>
      </w:r>
    </w:p>
    <w:p w14:paraId="45CD182B" w14:textId="77777777" w:rsidR="0034242C" w:rsidRDefault="0034242C" w:rsidP="0034242C"/>
    <w:p w14:paraId="68250CC0" w14:textId="654B55DC" w:rsidR="0034242C" w:rsidRDefault="0034242C" w:rsidP="0034242C">
      <w:r>
        <w:t>Koshy, V. (2003) ‘</w:t>
      </w:r>
      <w:r w:rsidR="00827218">
        <w:t>Nurturing</w:t>
      </w:r>
      <w:r>
        <w:t xml:space="preserve"> Mathem</w:t>
      </w:r>
      <w:r w:rsidR="00827218">
        <w:t>a</w:t>
      </w:r>
      <w:r>
        <w:t xml:space="preserve">tical Promise’, in Thompson, I. (ed.) </w:t>
      </w:r>
      <w:r w:rsidRPr="00C26853">
        <w:rPr>
          <w:i/>
        </w:rPr>
        <w:t xml:space="preserve">Enhancing Primary Mathematics Teaching. </w:t>
      </w:r>
      <w:r>
        <w:t xml:space="preserve">Maidenhead: Open University Press. </w:t>
      </w:r>
    </w:p>
    <w:p w14:paraId="70670780" w14:textId="77777777" w:rsidR="0034242C" w:rsidRPr="00C26853" w:rsidRDefault="0034242C" w:rsidP="0034242C"/>
    <w:p w14:paraId="3B97ACF7" w14:textId="77777777" w:rsidR="0034242C" w:rsidRDefault="0034242C" w:rsidP="0034242C">
      <w:r>
        <w:lastRenderedPageBreak/>
        <w:t xml:space="preserve">Montessori Academy (2017) </w:t>
      </w:r>
      <w:r w:rsidRPr="002C52F8">
        <w:rPr>
          <w:i/>
        </w:rPr>
        <w:t>Repetition and Child Development in Montessori Education.</w:t>
      </w:r>
      <w:r>
        <w:t xml:space="preserve"> Available at: </w:t>
      </w:r>
      <w:hyperlink r:id="rId6" w:history="1">
        <w:r w:rsidRPr="00F43203">
          <w:rPr>
            <w:rStyle w:val="Hyperlink"/>
          </w:rPr>
          <w:t>https://montessoriacademy.com.au/repetition-child-development-montessori/</w:t>
        </w:r>
      </w:hyperlink>
      <w:r>
        <w:t xml:space="preserve"> (Accessed 30</w:t>
      </w:r>
      <w:r w:rsidRPr="00A33B81">
        <w:rPr>
          <w:vertAlign w:val="superscript"/>
        </w:rPr>
        <w:t>th</w:t>
      </w:r>
      <w:r>
        <w:t xml:space="preserve"> March 2019).</w:t>
      </w:r>
    </w:p>
    <w:p w14:paraId="44D3561F" w14:textId="77777777" w:rsidR="0034242C" w:rsidRDefault="0034242C" w:rsidP="0034242C"/>
    <w:p w14:paraId="7A9BCDA8" w14:textId="77777777" w:rsidR="0034242C" w:rsidRDefault="0034242C" w:rsidP="0034242C">
      <w:r w:rsidRPr="00022323">
        <w:t>Morgan, N.S and Gillian, E. (2011) A Kit Bag for Promoting Positive Behaviour in the Classroom. London: Jessica Kingsley Publishers.</w:t>
      </w:r>
    </w:p>
    <w:p w14:paraId="462DA389" w14:textId="77777777" w:rsidR="0034242C" w:rsidRDefault="0034242C" w:rsidP="0034242C"/>
    <w:p w14:paraId="5FE7A233" w14:textId="77777777" w:rsidR="0034242C" w:rsidRDefault="0034242C" w:rsidP="0034242C">
      <w:r>
        <w:t xml:space="preserve">Peacock, A. (2018) ‘Building inclusive communities of learners’, in </w:t>
      </w:r>
      <w:proofErr w:type="spellStart"/>
      <w:r>
        <w:t>Cremin</w:t>
      </w:r>
      <w:proofErr w:type="spellEnd"/>
      <w:r>
        <w:t xml:space="preserve">, T. and Burnett, C. (ed.) </w:t>
      </w:r>
      <w:r w:rsidRPr="00106F54">
        <w:rPr>
          <w:i/>
        </w:rPr>
        <w:t>Learning to Teach in the Primary School.</w:t>
      </w:r>
      <w:r>
        <w:t xml:space="preserve"> 4</w:t>
      </w:r>
      <w:r w:rsidRPr="00C75950">
        <w:rPr>
          <w:vertAlign w:val="superscript"/>
        </w:rPr>
        <w:t>th</w:t>
      </w:r>
      <w:r>
        <w:t xml:space="preserve"> Ed. Abingdon: Routledge. </w:t>
      </w:r>
    </w:p>
    <w:p w14:paraId="544659CA" w14:textId="77777777" w:rsidR="0034242C" w:rsidRDefault="0034242C" w:rsidP="0034242C"/>
    <w:p w14:paraId="29EF7D5D" w14:textId="77777777" w:rsidR="0034242C" w:rsidRDefault="0034242C" w:rsidP="0034242C">
      <w:r>
        <w:t xml:space="preserve">Pound, L. (2006) </w:t>
      </w:r>
      <w:r w:rsidRPr="00F77924">
        <w:rPr>
          <w:i/>
        </w:rPr>
        <w:t>How Children Learn.</w:t>
      </w:r>
      <w:r>
        <w:t xml:space="preserve"> London: Practical Pre-School Books. </w:t>
      </w:r>
    </w:p>
    <w:p w14:paraId="63A93099" w14:textId="77777777" w:rsidR="0034242C" w:rsidRPr="00AC1BCA" w:rsidRDefault="0034242C" w:rsidP="0034242C"/>
    <w:p w14:paraId="6CBA5949" w14:textId="77777777" w:rsidR="0034242C" w:rsidRDefault="0034242C" w:rsidP="0034242C">
      <w:r>
        <w:t xml:space="preserve">Pound, L. and Lee, T. (2011) </w:t>
      </w:r>
      <w:r>
        <w:rPr>
          <w:i/>
        </w:rPr>
        <w:t xml:space="preserve">Teaching Mathematics Creatively. </w:t>
      </w:r>
      <w:r>
        <w:t>London: Routledge.</w:t>
      </w:r>
    </w:p>
    <w:p w14:paraId="44004173" w14:textId="77777777" w:rsidR="0034242C" w:rsidRDefault="0034242C" w:rsidP="0034242C"/>
    <w:p w14:paraId="58DBC366" w14:textId="77777777" w:rsidR="0034242C" w:rsidRDefault="0034242C" w:rsidP="0034242C">
      <w:r>
        <w:t xml:space="preserve">Sparrow, L. and Hurst, C. (2010) ‘Effecting Affect: Developing a Positive Attitude to Primary Mathematics Learning’, </w:t>
      </w:r>
      <w:r>
        <w:rPr>
          <w:i/>
        </w:rPr>
        <w:t>Australian Primary Mathematics Classroom</w:t>
      </w:r>
      <w:r>
        <w:t xml:space="preserve">, 15(1), pp.18-24. </w:t>
      </w:r>
    </w:p>
    <w:p w14:paraId="01E40C1B" w14:textId="77777777" w:rsidR="0034242C" w:rsidRDefault="0034242C" w:rsidP="0034242C"/>
    <w:p w14:paraId="24B11870" w14:textId="77777777" w:rsidR="0034242C" w:rsidRDefault="0034242C" w:rsidP="0034242C">
      <w:r>
        <w:t xml:space="preserve">Taylor, H. (2014) ‘How Children Learn Mathematics and the Implications for Teaching’, in Taylor, H. and Harris, A. (ed.) </w:t>
      </w:r>
      <w:r w:rsidRPr="00B3221B">
        <w:rPr>
          <w:i/>
        </w:rPr>
        <w:t>Learning and Teaching Mathematics 0-8.</w:t>
      </w:r>
      <w:r>
        <w:t xml:space="preserve"> London: SAGE Publications. </w:t>
      </w:r>
    </w:p>
    <w:p w14:paraId="3903561C" w14:textId="77777777" w:rsidR="0034242C" w:rsidRDefault="0034242C" w:rsidP="0034242C"/>
    <w:p w14:paraId="500B3D59" w14:textId="77777777" w:rsidR="0034242C" w:rsidRDefault="0034242C" w:rsidP="0034242C">
      <w:r>
        <w:t xml:space="preserve">Times Tables Rock Stars (Date Unknown) </w:t>
      </w:r>
      <w:r w:rsidRPr="0044509B">
        <w:rPr>
          <w:i/>
        </w:rPr>
        <w:t>Benefits and Features.</w:t>
      </w:r>
      <w:r>
        <w:t xml:space="preserve"> Available at: </w:t>
      </w:r>
      <w:hyperlink r:id="rId7" w:history="1">
        <w:r w:rsidRPr="00901624">
          <w:rPr>
            <w:rStyle w:val="Hyperlink"/>
          </w:rPr>
          <w:t>https://ttrockstars.com/page/features</w:t>
        </w:r>
      </w:hyperlink>
      <w:r>
        <w:t xml:space="preserve"> (Accessed: 2</w:t>
      </w:r>
      <w:r w:rsidRPr="00600E26">
        <w:rPr>
          <w:vertAlign w:val="superscript"/>
        </w:rPr>
        <w:t>nd</w:t>
      </w:r>
      <w:r>
        <w:t xml:space="preserve"> April 2019).  </w:t>
      </w:r>
    </w:p>
    <w:p w14:paraId="5A3D5C9E" w14:textId="77777777" w:rsidR="0034242C" w:rsidRDefault="0034242C" w:rsidP="0034242C"/>
    <w:p w14:paraId="7F16F8B4" w14:textId="77777777" w:rsidR="0034242C" w:rsidRDefault="0034242C" w:rsidP="0034242C">
      <w:r>
        <w:t xml:space="preserve">Woolley, G. (2014) </w:t>
      </w:r>
      <w:r w:rsidRPr="001D4E89">
        <w:rPr>
          <w:i/>
        </w:rPr>
        <w:t>Developing Literacy in the Primary Classroom.</w:t>
      </w:r>
      <w:r>
        <w:t xml:space="preserve"> London: SAGE. </w:t>
      </w:r>
    </w:p>
    <w:p w14:paraId="2F501364" w14:textId="77777777" w:rsidR="0034242C" w:rsidRDefault="0034242C" w:rsidP="0034242C"/>
    <w:p w14:paraId="2E04C2DD" w14:textId="77777777" w:rsidR="0034242C" w:rsidRDefault="0034242C" w:rsidP="0034242C">
      <w:r>
        <w:t xml:space="preserve">Wragg, E.C. and Brown, G. (2002) </w:t>
      </w:r>
      <w:r w:rsidRPr="009F5F27">
        <w:rPr>
          <w:i/>
        </w:rPr>
        <w:t>Questioning in the Primary School</w:t>
      </w:r>
      <w:r>
        <w:t>. 2</w:t>
      </w:r>
      <w:r w:rsidRPr="00A80DDE">
        <w:rPr>
          <w:vertAlign w:val="superscript"/>
        </w:rPr>
        <w:t>nd</w:t>
      </w:r>
      <w:r>
        <w:t xml:space="preserve"> </w:t>
      </w:r>
      <w:proofErr w:type="spellStart"/>
      <w:r>
        <w:t>edn</w:t>
      </w:r>
      <w:proofErr w:type="spellEnd"/>
      <w:r>
        <w:t xml:space="preserve">. London: Routledge Falmer. </w:t>
      </w:r>
    </w:p>
    <w:p w14:paraId="07B46278" w14:textId="77777777" w:rsidR="0034242C" w:rsidRDefault="0034242C" w:rsidP="0034242C"/>
    <w:p w14:paraId="2E324254" w14:textId="77777777" w:rsidR="0034242C" w:rsidRPr="00763C3F" w:rsidRDefault="0034242C" w:rsidP="0034242C">
      <w:r>
        <w:t xml:space="preserve">Zakaria, E. and Chin, L.C. and </w:t>
      </w:r>
      <w:proofErr w:type="spellStart"/>
      <w:r>
        <w:t>Daud</w:t>
      </w:r>
      <w:proofErr w:type="spellEnd"/>
      <w:r>
        <w:t xml:space="preserve">, Y. (2010) ‘The Effects of Cooperative Learning on Students’ Mathematics Achievement and Attitude towards Mathematics’, </w:t>
      </w:r>
      <w:r>
        <w:rPr>
          <w:i/>
        </w:rPr>
        <w:t xml:space="preserve">Journal of Social Sciences, </w:t>
      </w:r>
      <w:r>
        <w:t xml:space="preserve">6(2), pp. 272-275. </w:t>
      </w:r>
    </w:p>
    <w:p w14:paraId="38ED195B" w14:textId="1BD5E73F" w:rsidR="0013289D" w:rsidRDefault="0013289D">
      <w:pPr>
        <w:rPr>
          <w:rFonts w:cstheme="minorHAnsi"/>
          <w:b/>
          <w:u w:val="single"/>
        </w:rPr>
      </w:pPr>
    </w:p>
    <w:p w14:paraId="7815259D" w14:textId="5E50EE0C" w:rsidR="00DF3CC6" w:rsidRDefault="00DF3CC6">
      <w:pPr>
        <w:rPr>
          <w:rFonts w:cstheme="minorHAnsi"/>
          <w:b/>
          <w:u w:val="single"/>
        </w:rPr>
      </w:pPr>
    </w:p>
    <w:p w14:paraId="61C91F7E" w14:textId="7BCA1C81" w:rsidR="00DF3CC6" w:rsidRDefault="00DF3CC6">
      <w:pPr>
        <w:rPr>
          <w:rFonts w:cstheme="minorHAnsi"/>
          <w:b/>
          <w:u w:val="single"/>
        </w:rPr>
      </w:pPr>
    </w:p>
    <w:p w14:paraId="5482589C" w14:textId="1E6058B2" w:rsidR="00BB0A9A" w:rsidRDefault="00DF3CC6">
      <w:pPr>
        <w:rPr>
          <w:rFonts w:cstheme="minorHAnsi"/>
          <w:b/>
          <w:u w:val="single"/>
        </w:rPr>
      </w:pPr>
      <w:r>
        <w:rPr>
          <w:rFonts w:cstheme="minorHAnsi"/>
          <w:b/>
          <w:u w:val="single"/>
        </w:rPr>
        <w:lastRenderedPageBreak/>
        <w:t xml:space="preserve">Appendix </w:t>
      </w:r>
      <w:r w:rsidR="00BB0A9A">
        <w:rPr>
          <w:noProof/>
        </w:rPr>
        <w:drawing>
          <wp:anchor distT="0" distB="0" distL="114300" distR="114300" simplePos="0" relativeHeight="251658240" behindDoc="0" locked="0" layoutInCell="1" allowOverlap="1" wp14:anchorId="5EF0EBFC" wp14:editId="1BA3063D">
            <wp:simplePos x="0" y="0"/>
            <wp:positionH relativeFrom="column">
              <wp:posOffset>-807528</wp:posOffset>
            </wp:positionH>
            <wp:positionV relativeFrom="paragraph">
              <wp:posOffset>280670</wp:posOffset>
            </wp:positionV>
            <wp:extent cx="7311430" cy="5720316"/>
            <wp:effectExtent l="0" t="0" r="381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25737" t="24625" r="27141" b="9831"/>
                    <a:stretch/>
                  </pic:blipFill>
                  <pic:spPr bwMode="auto">
                    <a:xfrm>
                      <a:off x="0" y="0"/>
                      <a:ext cx="7311430" cy="572031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781E2C1" w14:textId="0D8490B0" w:rsidR="00BB0A9A" w:rsidRDefault="00BB0A9A">
      <w:pPr>
        <w:rPr>
          <w:rFonts w:cstheme="minorHAnsi"/>
          <w:b/>
          <w:u w:val="single"/>
        </w:rPr>
      </w:pPr>
    </w:p>
    <w:p w14:paraId="1D7FC9BA" w14:textId="55BEC976" w:rsidR="00BB0A9A" w:rsidRDefault="00BB0A9A">
      <w:pPr>
        <w:rPr>
          <w:rFonts w:cstheme="minorHAnsi"/>
          <w:b/>
          <w:u w:val="single"/>
        </w:rPr>
      </w:pPr>
    </w:p>
    <w:p w14:paraId="7B095FF8" w14:textId="79599A7F" w:rsidR="00BB0A9A" w:rsidRDefault="00BB0A9A">
      <w:pPr>
        <w:rPr>
          <w:rFonts w:cstheme="minorHAnsi"/>
          <w:b/>
          <w:u w:val="single"/>
        </w:rPr>
      </w:pPr>
    </w:p>
    <w:p w14:paraId="558A88AA" w14:textId="48542A07" w:rsidR="00BB0A9A" w:rsidRDefault="00BB0A9A">
      <w:pPr>
        <w:rPr>
          <w:rFonts w:cstheme="minorHAnsi"/>
          <w:b/>
          <w:u w:val="single"/>
        </w:rPr>
      </w:pPr>
    </w:p>
    <w:p w14:paraId="131B30E6" w14:textId="2851B246" w:rsidR="00BB0A9A" w:rsidRDefault="00BB0A9A">
      <w:pPr>
        <w:rPr>
          <w:rFonts w:cstheme="minorHAnsi"/>
          <w:b/>
          <w:u w:val="single"/>
        </w:rPr>
      </w:pPr>
    </w:p>
    <w:p w14:paraId="61D38B9D" w14:textId="7154CDA2" w:rsidR="00BB0A9A" w:rsidRDefault="00BB0A9A">
      <w:pPr>
        <w:rPr>
          <w:rFonts w:cstheme="minorHAnsi"/>
          <w:b/>
          <w:u w:val="single"/>
        </w:rPr>
      </w:pPr>
    </w:p>
    <w:p w14:paraId="13EE516A" w14:textId="4E95505A" w:rsidR="00BB0A9A" w:rsidRDefault="00BB0A9A">
      <w:pPr>
        <w:rPr>
          <w:rFonts w:cstheme="minorHAnsi"/>
          <w:b/>
          <w:u w:val="single"/>
        </w:rPr>
      </w:pPr>
    </w:p>
    <w:p w14:paraId="3B271D80" w14:textId="0556573A" w:rsidR="00BB0A9A" w:rsidRDefault="00BB0A9A">
      <w:pPr>
        <w:rPr>
          <w:rFonts w:cstheme="minorHAnsi"/>
          <w:b/>
          <w:u w:val="single"/>
        </w:rPr>
      </w:pPr>
    </w:p>
    <w:p w14:paraId="2D9B164D" w14:textId="0650CED8" w:rsidR="00BB0A9A" w:rsidRDefault="00BB0A9A">
      <w:pPr>
        <w:rPr>
          <w:rFonts w:cstheme="minorHAnsi"/>
          <w:b/>
          <w:u w:val="single"/>
        </w:rPr>
      </w:pPr>
    </w:p>
    <w:p w14:paraId="4A0F967C" w14:textId="3E2E4101" w:rsidR="00BB0A9A" w:rsidRDefault="00BB0A9A">
      <w:pPr>
        <w:rPr>
          <w:rFonts w:cstheme="minorHAnsi"/>
          <w:b/>
          <w:u w:val="single"/>
        </w:rPr>
      </w:pPr>
    </w:p>
    <w:p w14:paraId="312DBA8B" w14:textId="6D921EFB" w:rsidR="00BB0A9A" w:rsidRDefault="00BB0A9A">
      <w:pPr>
        <w:rPr>
          <w:rFonts w:cstheme="minorHAnsi"/>
          <w:b/>
          <w:u w:val="single"/>
        </w:rPr>
      </w:pPr>
    </w:p>
    <w:p w14:paraId="1B37D6DB" w14:textId="6400F7D2" w:rsidR="00BB0A9A" w:rsidRDefault="00BB0A9A">
      <w:pPr>
        <w:rPr>
          <w:rFonts w:cstheme="minorHAnsi"/>
          <w:b/>
          <w:u w:val="single"/>
        </w:rPr>
      </w:pPr>
    </w:p>
    <w:p w14:paraId="019CFA3E" w14:textId="12342C49" w:rsidR="00BB0A9A" w:rsidRDefault="00BB0A9A">
      <w:pPr>
        <w:rPr>
          <w:rFonts w:cstheme="minorHAnsi"/>
          <w:b/>
          <w:u w:val="single"/>
        </w:rPr>
      </w:pPr>
    </w:p>
    <w:p w14:paraId="649EC106" w14:textId="407E292F" w:rsidR="00BB0A9A" w:rsidRDefault="00BB0A9A">
      <w:pPr>
        <w:rPr>
          <w:rFonts w:cstheme="minorHAnsi"/>
          <w:b/>
          <w:u w:val="single"/>
        </w:rPr>
      </w:pPr>
    </w:p>
    <w:p w14:paraId="32046892" w14:textId="69E086AF" w:rsidR="00BB0A9A" w:rsidRDefault="00BB0A9A">
      <w:pPr>
        <w:rPr>
          <w:rFonts w:cstheme="minorHAnsi"/>
          <w:b/>
          <w:u w:val="single"/>
        </w:rPr>
      </w:pPr>
    </w:p>
    <w:p w14:paraId="39E862F7" w14:textId="6AA785C9" w:rsidR="00BB0A9A" w:rsidRDefault="00BB0A9A">
      <w:pPr>
        <w:rPr>
          <w:rFonts w:cstheme="minorHAnsi"/>
          <w:b/>
          <w:u w:val="single"/>
        </w:rPr>
      </w:pPr>
    </w:p>
    <w:p w14:paraId="0A07E044" w14:textId="703EFE85" w:rsidR="00BB0A9A" w:rsidRDefault="00BB0A9A">
      <w:pPr>
        <w:rPr>
          <w:rFonts w:cstheme="minorHAnsi"/>
          <w:b/>
          <w:u w:val="single"/>
        </w:rPr>
      </w:pPr>
    </w:p>
    <w:p w14:paraId="27BD368B" w14:textId="328BCD74" w:rsidR="00BB0A9A" w:rsidRDefault="00BB0A9A">
      <w:pPr>
        <w:rPr>
          <w:rFonts w:cstheme="minorHAnsi"/>
          <w:b/>
          <w:u w:val="single"/>
        </w:rPr>
      </w:pPr>
    </w:p>
    <w:p w14:paraId="1F560D71" w14:textId="67A1C3B0" w:rsidR="00BB0A9A" w:rsidRDefault="00BB0A9A">
      <w:pPr>
        <w:rPr>
          <w:rFonts w:cstheme="minorHAnsi"/>
          <w:b/>
          <w:u w:val="single"/>
        </w:rPr>
      </w:pPr>
    </w:p>
    <w:p w14:paraId="319B4A63" w14:textId="77BE0C11" w:rsidR="00BB0A9A" w:rsidRDefault="00BB0A9A">
      <w:pPr>
        <w:rPr>
          <w:rFonts w:cstheme="minorHAnsi"/>
          <w:b/>
          <w:u w:val="single"/>
        </w:rPr>
      </w:pPr>
    </w:p>
    <w:p w14:paraId="5C6D7868" w14:textId="1437C84F" w:rsidR="00BB0A9A" w:rsidRDefault="00BB0A9A">
      <w:pPr>
        <w:rPr>
          <w:rFonts w:cstheme="minorHAnsi"/>
          <w:b/>
          <w:u w:val="single"/>
        </w:rPr>
      </w:pPr>
    </w:p>
    <w:p w14:paraId="1A66DA73" w14:textId="071017BF" w:rsidR="00BB0A9A" w:rsidRDefault="00BB0A9A">
      <w:pPr>
        <w:rPr>
          <w:rFonts w:cstheme="minorHAnsi"/>
          <w:b/>
          <w:u w:val="single"/>
        </w:rPr>
      </w:pPr>
    </w:p>
    <w:p w14:paraId="3A50DC2D" w14:textId="11814E06" w:rsidR="00BB0A9A" w:rsidRDefault="00BB0A9A">
      <w:pPr>
        <w:rPr>
          <w:rFonts w:cstheme="minorHAnsi"/>
          <w:b/>
          <w:u w:val="single"/>
        </w:rPr>
      </w:pPr>
    </w:p>
    <w:p w14:paraId="79D8F509" w14:textId="3E2AA1CE" w:rsidR="00BB0A9A" w:rsidRDefault="00BB0A9A">
      <w:pPr>
        <w:rPr>
          <w:rFonts w:cstheme="minorHAnsi"/>
          <w:b/>
          <w:u w:val="single"/>
        </w:rPr>
      </w:pPr>
    </w:p>
    <w:p w14:paraId="355153DC" w14:textId="35190D99" w:rsidR="00BB0A9A" w:rsidRDefault="00BB0A9A">
      <w:pPr>
        <w:rPr>
          <w:rFonts w:cstheme="minorHAnsi"/>
          <w:b/>
          <w:u w:val="single"/>
        </w:rPr>
      </w:pPr>
    </w:p>
    <w:p w14:paraId="18332DD7" w14:textId="126D666B" w:rsidR="00BB0A9A" w:rsidRDefault="00BB0A9A">
      <w:pPr>
        <w:rPr>
          <w:rFonts w:cstheme="minorHAnsi"/>
          <w:b/>
          <w:u w:val="single"/>
        </w:rPr>
      </w:pPr>
    </w:p>
    <w:p w14:paraId="00987B7C" w14:textId="7B7293D9" w:rsidR="00BB0A9A" w:rsidRDefault="00BB0A9A">
      <w:pPr>
        <w:rPr>
          <w:rFonts w:cstheme="minorHAnsi"/>
          <w:b/>
          <w:u w:val="single"/>
        </w:rPr>
      </w:pPr>
    </w:p>
    <w:p w14:paraId="6BEEC7BE" w14:textId="0E50191D" w:rsidR="00BB0A9A" w:rsidRDefault="00BB0A9A">
      <w:pPr>
        <w:rPr>
          <w:rFonts w:cstheme="minorHAnsi"/>
          <w:b/>
          <w:u w:val="single"/>
        </w:rPr>
      </w:pPr>
    </w:p>
    <w:p w14:paraId="678062F9" w14:textId="1706E8B7" w:rsidR="00BA391B" w:rsidRDefault="00BA391B">
      <w:pPr>
        <w:rPr>
          <w:noProof/>
        </w:rPr>
      </w:pPr>
    </w:p>
    <w:p w14:paraId="219E7587" w14:textId="6D76D3BB" w:rsidR="00BB0A9A" w:rsidRDefault="00BB0A9A">
      <w:pPr>
        <w:rPr>
          <w:rFonts w:cstheme="minorHAnsi"/>
          <w:b/>
          <w:u w:val="single"/>
        </w:rPr>
      </w:pPr>
    </w:p>
    <w:p w14:paraId="66453904" w14:textId="31E01540" w:rsidR="00BA391B" w:rsidRDefault="0034242C">
      <w:pPr>
        <w:rPr>
          <w:noProof/>
        </w:rPr>
      </w:pPr>
      <w:r>
        <w:rPr>
          <w:noProof/>
        </w:rPr>
        <w:lastRenderedPageBreak/>
        <w:drawing>
          <wp:anchor distT="0" distB="0" distL="114300" distR="114300" simplePos="0" relativeHeight="251642368" behindDoc="0" locked="0" layoutInCell="1" allowOverlap="1" wp14:anchorId="793B548A" wp14:editId="43A87D5C">
            <wp:simplePos x="0" y="0"/>
            <wp:positionH relativeFrom="column">
              <wp:posOffset>-970280</wp:posOffset>
            </wp:positionH>
            <wp:positionV relativeFrom="paragraph">
              <wp:posOffset>-681576</wp:posOffset>
            </wp:positionV>
            <wp:extent cx="7682865" cy="3717088"/>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10163" t="28020" r="73414" b="57854"/>
                    <a:stretch/>
                  </pic:blipFill>
                  <pic:spPr bwMode="auto">
                    <a:xfrm>
                      <a:off x="0" y="0"/>
                      <a:ext cx="7682865" cy="371708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8DEE4C4" w14:textId="728FB67C" w:rsidR="00665EFB" w:rsidRDefault="00665EFB">
      <w:pPr>
        <w:rPr>
          <w:rFonts w:cstheme="minorHAnsi"/>
          <w:b/>
          <w:u w:val="single"/>
        </w:rPr>
      </w:pPr>
    </w:p>
    <w:p w14:paraId="55D02471" w14:textId="55DC34D6" w:rsidR="00665EFB" w:rsidRDefault="00665EFB">
      <w:pPr>
        <w:rPr>
          <w:rFonts w:cstheme="minorHAnsi"/>
          <w:b/>
          <w:u w:val="single"/>
        </w:rPr>
      </w:pPr>
    </w:p>
    <w:p w14:paraId="6BA98580" w14:textId="5F79C94C" w:rsidR="005418CA" w:rsidRDefault="005418CA">
      <w:pPr>
        <w:rPr>
          <w:noProof/>
        </w:rPr>
      </w:pPr>
    </w:p>
    <w:p w14:paraId="467D5656" w14:textId="7EEF6B92" w:rsidR="00665EFB" w:rsidRDefault="00665EFB">
      <w:pPr>
        <w:rPr>
          <w:rFonts w:cstheme="minorHAnsi"/>
          <w:b/>
          <w:u w:val="single"/>
        </w:rPr>
      </w:pPr>
    </w:p>
    <w:p w14:paraId="5324265B" w14:textId="1DA67BE1" w:rsidR="00665EFB" w:rsidRDefault="00665EFB">
      <w:pPr>
        <w:rPr>
          <w:rFonts w:cstheme="minorHAnsi"/>
          <w:b/>
          <w:u w:val="single"/>
        </w:rPr>
      </w:pPr>
    </w:p>
    <w:p w14:paraId="3643ED18" w14:textId="0CCB9506" w:rsidR="00665EFB" w:rsidRDefault="00665EFB">
      <w:pPr>
        <w:rPr>
          <w:rFonts w:cstheme="minorHAnsi"/>
          <w:b/>
          <w:u w:val="single"/>
        </w:rPr>
      </w:pPr>
    </w:p>
    <w:p w14:paraId="75196156" w14:textId="006E137E" w:rsidR="00665EFB" w:rsidRDefault="00665EFB">
      <w:pPr>
        <w:rPr>
          <w:rFonts w:cstheme="minorHAnsi"/>
          <w:b/>
          <w:u w:val="single"/>
        </w:rPr>
      </w:pPr>
    </w:p>
    <w:p w14:paraId="53691922" w14:textId="068AB660" w:rsidR="00665EFB" w:rsidRDefault="00665EFB">
      <w:pPr>
        <w:rPr>
          <w:rFonts w:cstheme="minorHAnsi"/>
          <w:b/>
          <w:u w:val="single"/>
        </w:rPr>
      </w:pPr>
    </w:p>
    <w:p w14:paraId="59B7AF5B" w14:textId="6844FC25" w:rsidR="00665EFB" w:rsidRDefault="00665EFB">
      <w:pPr>
        <w:rPr>
          <w:rFonts w:cstheme="minorHAnsi"/>
          <w:b/>
          <w:u w:val="single"/>
        </w:rPr>
      </w:pPr>
    </w:p>
    <w:p w14:paraId="018AA8C2" w14:textId="22BE177B" w:rsidR="00665EFB" w:rsidRDefault="00665EFB">
      <w:pPr>
        <w:rPr>
          <w:rFonts w:cstheme="minorHAnsi"/>
          <w:b/>
          <w:u w:val="single"/>
        </w:rPr>
      </w:pPr>
    </w:p>
    <w:p w14:paraId="18D257B2" w14:textId="352DE0EA" w:rsidR="00665EFB" w:rsidRDefault="00665EFB">
      <w:pPr>
        <w:rPr>
          <w:rFonts w:cstheme="minorHAnsi"/>
          <w:b/>
          <w:u w:val="single"/>
        </w:rPr>
      </w:pPr>
    </w:p>
    <w:p w14:paraId="029C7343" w14:textId="45A0C156" w:rsidR="00665EFB" w:rsidRDefault="00665EFB">
      <w:pPr>
        <w:rPr>
          <w:rFonts w:cstheme="minorHAnsi"/>
          <w:b/>
          <w:u w:val="single"/>
        </w:rPr>
      </w:pPr>
    </w:p>
    <w:p w14:paraId="5DCEACD4" w14:textId="77777777" w:rsidR="005418CA" w:rsidRDefault="005418CA">
      <w:pPr>
        <w:rPr>
          <w:noProof/>
        </w:rPr>
      </w:pPr>
    </w:p>
    <w:p w14:paraId="2B15104E" w14:textId="6A6D7313" w:rsidR="00665EFB" w:rsidRDefault="00665EFB">
      <w:pPr>
        <w:rPr>
          <w:rFonts w:cstheme="minorHAnsi"/>
          <w:b/>
          <w:u w:val="single"/>
        </w:rPr>
      </w:pPr>
    </w:p>
    <w:p w14:paraId="62AEBD40" w14:textId="5EA14A2F" w:rsidR="00665EFB" w:rsidRDefault="00665EFB">
      <w:pPr>
        <w:rPr>
          <w:rFonts w:cstheme="minorHAnsi"/>
          <w:b/>
          <w:u w:val="single"/>
        </w:rPr>
      </w:pPr>
    </w:p>
    <w:p w14:paraId="47CCA99D" w14:textId="3B20DB35" w:rsidR="00665EFB" w:rsidRDefault="00665EFB">
      <w:pPr>
        <w:rPr>
          <w:rFonts w:cstheme="minorHAnsi"/>
          <w:b/>
          <w:u w:val="single"/>
        </w:rPr>
      </w:pPr>
    </w:p>
    <w:p w14:paraId="6B3DC983" w14:textId="1C50A324" w:rsidR="00665EFB" w:rsidRDefault="00665EFB">
      <w:pPr>
        <w:rPr>
          <w:rFonts w:cstheme="minorHAnsi"/>
          <w:b/>
          <w:u w:val="single"/>
        </w:rPr>
      </w:pPr>
    </w:p>
    <w:p w14:paraId="44C10562" w14:textId="2B066CF9" w:rsidR="00DF3CC6" w:rsidRDefault="00DF3CC6">
      <w:pPr>
        <w:rPr>
          <w:rFonts w:cstheme="minorHAnsi"/>
          <w:b/>
          <w:u w:val="single"/>
        </w:rPr>
      </w:pPr>
    </w:p>
    <w:p w14:paraId="308F5A4F" w14:textId="6288CBB4" w:rsidR="00665EFB" w:rsidRDefault="00665EFB">
      <w:pPr>
        <w:rPr>
          <w:rFonts w:cstheme="minorHAnsi"/>
          <w:b/>
          <w:u w:val="single"/>
        </w:rPr>
      </w:pPr>
    </w:p>
    <w:p w14:paraId="34FBA856" w14:textId="3575ACF5" w:rsidR="00665EFB" w:rsidRDefault="00665EFB">
      <w:pPr>
        <w:rPr>
          <w:rFonts w:cstheme="minorHAnsi"/>
          <w:b/>
          <w:u w:val="single"/>
        </w:rPr>
      </w:pPr>
    </w:p>
    <w:p w14:paraId="7E78F1F1" w14:textId="00E69A93" w:rsidR="00665EFB" w:rsidRDefault="00665EFB">
      <w:pPr>
        <w:rPr>
          <w:rFonts w:cstheme="minorHAnsi"/>
          <w:b/>
          <w:u w:val="single"/>
        </w:rPr>
      </w:pPr>
    </w:p>
    <w:p w14:paraId="29C49BCC" w14:textId="7699A2E5" w:rsidR="00665EFB" w:rsidRDefault="00665EFB">
      <w:pPr>
        <w:rPr>
          <w:rFonts w:cstheme="minorHAnsi"/>
          <w:b/>
          <w:u w:val="single"/>
        </w:rPr>
      </w:pPr>
    </w:p>
    <w:p w14:paraId="7F0B22F6" w14:textId="69493206" w:rsidR="00665EFB" w:rsidRDefault="00665EFB">
      <w:pPr>
        <w:rPr>
          <w:rFonts w:cstheme="minorHAnsi"/>
          <w:b/>
          <w:u w:val="single"/>
        </w:rPr>
      </w:pPr>
    </w:p>
    <w:p w14:paraId="3810F75B" w14:textId="7DEE3C77" w:rsidR="00665EFB" w:rsidRDefault="00665EFB">
      <w:pPr>
        <w:rPr>
          <w:rFonts w:cstheme="minorHAnsi"/>
          <w:b/>
          <w:u w:val="single"/>
        </w:rPr>
      </w:pPr>
    </w:p>
    <w:p w14:paraId="37929C57" w14:textId="0E8479DE" w:rsidR="00665EFB" w:rsidRDefault="00665EFB">
      <w:pPr>
        <w:rPr>
          <w:rFonts w:cstheme="minorHAnsi"/>
          <w:b/>
          <w:u w:val="single"/>
        </w:rPr>
      </w:pPr>
    </w:p>
    <w:p w14:paraId="0B43FF56" w14:textId="4AA736DF" w:rsidR="00665EFB" w:rsidRDefault="00665EFB">
      <w:pPr>
        <w:rPr>
          <w:rFonts w:cstheme="minorHAnsi"/>
          <w:b/>
          <w:u w:val="single"/>
        </w:rPr>
      </w:pPr>
    </w:p>
    <w:p w14:paraId="0BF0DE6F" w14:textId="1824303E" w:rsidR="00665EFB" w:rsidRDefault="00665EFB">
      <w:pPr>
        <w:rPr>
          <w:rFonts w:cstheme="minorHAnsi"/>
          <w:b/>
          <w:u w:val="single"/>
        </w:rPr>
      </w:pPr>
    </w:p>
    <w:p w14:paraId="25DD347E" w14:textId="00910857" w:rsidR="00665EFB" w:rsidRDefault="00665EFB">
      <w:pPr>
        <w:rPr>
          <w:rFonts w:cstheme="minorHAnsi"/>
          <w:b/>
          <w:u w:val="single"/>
        </w:rPr>
      </w:pPr>
    </w:p>
    <w:p w14:paraId="7C7195E6" w14:textId="3FCB1222" w:rsidR="00665EFB" w:rsidRDefault="00665EFB">
      <w:pPr>
        <w:rPr>
          <w:rFonts w:cstheme="minorHAnsi"/>
          <w:b/>
          <w:u w:val="single"/>
        </w:rPr>
      </w:pPr>
    </w:p>
    <w:p w14:paraId="4424067F" w14:textId="0006D5CD" w:rsidR="00665EFB" w:rsidRDefault="00665EFB">
      <w:pPr>
        <w:rPr>
          <w:rFonts w:cstheme="minorHAnsi"/>
          <w:b/>
          <w:u w:val="single"/>
        </w:rPr>
      </w:pPr>
    </w:p>
    <w:p w14:paraId="17A22498" w14:textId="56F995DF" w:rsidR="00975AFA" w:rsidRDefault="0034242C">
      <w:pPr>
        <w:rPr>
          <w:noProof/>
        </w:rPr>
      </w:pPr>
      <w:r>
        <w:rPr>
          <w:noProof/>
        </w:rPr>
        <w:lastRenderedPageBreak/>
        <w:drawing>
          <wp:anchor distT="0" distB="0" distL="114300" distR="114300" simplePos="0" relativeHeight="251637248" behindDoc="0" locked="0" layoutInCell="1" allowOverlap="1" wp14:anchorId="5F2A2A10" wp14:editId="4F78FEA1">
            <wp:simplePos x="0" y="0"/>
            <wp:positionH relativeFrom="column">
              <wp:posOffset>-574040</wp:posOffset>
            </wp:positionH>
            <wp:positionV relativeFrom="paragraph">
              <wp:posOffset>-543201</wp:posOffset>
            </wp:positionV>
            <wp:extent cx="7009338" cy="9467158"/>
            <wp:effectExtent l="0" t="0" r="1270" b="1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36893" t="24228" r="37514" b="14319"/>
                    <a:stretch/>
                  </pic:blipFill>
                  <pic:spPr bwMode="auto">
                    <a:xfrm>
                      <a:off x="0" y="0"/>
                      <a:ext cx="7009338" cy="946715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EBEC4D7" w14:textId="77139365" w:rsidR="00B547DE" w:rsidRDefault="00B547DE">
      <w:pPr>
        <w:rPr>
          <w:noProof/>
        </w:rPr>
      </w:pPr>
    </w:p>
    <w:p w14:paraId="4498D358" w14:textId="0EC289B7" w:rsidR="00665EFB" w:rsidRDefault="00665EFB">
      <w:pPr>
        <w:rPr>
          <w:rFonts w:cstheme="minorHAnsi"/>
          <w:b/>
          <w:u w:val="single"/>
        </w:rPr>
      </w:pPr>
    </w:p>
    <w:p w14:paraId="0EB11C77" w14:textId="45B89233" w:rsidR="00D31332" w:rsidRDefault="00D31332">
      <w:pPr>
        <w:rPr>
          <w:noProof/>
        </w:rPr>
      </w:pPr>
    </w:p>
    <w:p w14:paraId="6F009841" w14:textId="279570E1" w:rsidR="00665EFB" w:rsidRDefault="00665EFB">
      <w:pPr>
        <w:rPr>
          <w:rFonts w:cstheme="minorHAnsi"/>
          <w:b/>
          <w:u w:val="single"/>
        </w:rPr>
      </w:pPr>
    </w:p>
    <w:p w14:paraId="514ECEB4" w14:textId="575CC121" w:rsidR="00665EFB" w:rsidRDefault="00665EFB">
      <w:pPr>
        <w:rPr>
          <w:rFonts w:cstheme="minorHAnsi"/>
          <w:b/>
          <w:u w:val="single"/>
        </w:rPr>
      </w:pPr>
    </w:p>
    <w:p w14:paraId="1C6A04DA" w14:textId="2A48EE52" w:rsidR="00665EFB" w:rsidRDefault="00665EFB">
      <w:pPr>
        <w:rPr>
          <w:rFonts w:cstheme="minorHAnsi"/>
          <w:b/>
          <w:u w:val="single"/>
        </w:rPr>
      </w:pPr>
    </w:p>
    <w:p w14:paraId="4AEB926F" w14:textId="4A5D9393" w:rsidR="00665EFB" w:rsidRDefault="00665EFB">
      <w:pPr>
        <w:rPr>
          <w:rFonts w:cstheme="minorHAnsi"/>
          <w:b/>
          <w:u w:val="single"/>
        </w:rPr>
      </w:pPr>
    </w:p>
    <w:p w14:paraId="02F353C9" w14:textId="4BE1F047" w:rsidR="00665EFB" w:rsidRDefault="00665EFB">
      <w:pPr>
        <w:rPr>
          <w:rFonts w:cstheme="minorHAnsi"/>
          <w:b/>
          <w:u w:val="single"/>
        </w:rPr>
      </w:pPr>
    </w:p>
    <w:p w14:paraId="35CBBEB8" w14:textId="64606B0A" w:rsidR="00665EFB" w:rsidRDefault="00665EFB">
      <w:pPr>
        <w:rPr>
          <w:rFonts w:cstheme="minorHAnsi"/>
          <w:b/>
          <w:u w:val="single"/>
        </w:rPr>
      </w:pPr>
    </w:p>
    <w:p w14:paraId="61F74270" w14:textId="65BC9A6D" w:rsidR="00665EFB" w:rsidRDefault="00665EFB">
      <w:pPr>
        <w:rPr>
          <w:rFonts w:cstheme="minorHAnsi"/>
          <w:b/>
          <w:u w:val="single"/>
        </w:rPr>
      </w:pPr>
    </w:p>
    <w:p w14:paraId="0F7D3C57" w14:textId="528088EE" w:rsidR="00665EFB" w:rsidRDefault="00665EFB">
      <w:pPr>
        <w:rPr>
          <w:rFonts w:cstheme="minorHAnsi"/>
          <w:b/>
          <w:u w:val="single"/>
        </w:rPr>
      </w:pPr>
    </w:p>
    <w:p w14:paraId="2811FC90" w14:textId="5512DB94" w:rsidR="00665EFB" w:rsidRDefault="00665EFB">
      <w:pPr>
        <w:rPr>
          <w:rFonts w:cstheme="minorHAnsi"/>
          <w:b/>
          <w:u w:val="single"/>
        </w:rPr>
      </w:pPr>
    </w:p>
    <w:p w14:paraId="4F7EB09B" w14:textId="4A49FD1B" w:rsidR="00665EFB" w:rsidRDefault="00665EFB">
      <w:pPr>
        <w:rPr>
          <w:rFonts w:cstheme="minorHAnsi"/>
          <w:b/>
          <w:u w:val="single"/>
        </w:rPr>
      </w:pPr>
    </w:p>
    <w:p w14:paraId="137FC3A3" w14:textId="2780FAFD" w:rsidR="00665EFB" w:rsidRDefault="00665EFB">
      <w:pPr>
        <w:rPr>
          <w:rFonts w:cstheme="minorHAnsi"/>
          <w:b/>
          <w:u w:val="single"/>
        </w:rPr>
      </w:pPr>
    </w:p>
    <w:p w14:paraId="1A298D49" w14:textId="471DE709" w:rsidR="00665EFB" w:rsidRDefault="00665EFB">
      <w:pPr>
        <w:rPr>
          <w:rFonts w:cstheme="minorHAnsi"/>
          <w:b/>
          <w:u w:val="single"/>
        </w:rPr>
      </w:pPr>
    </w:p>
    <w:p w14:paraId="613522FA" w14:textId="4E8BC170" w:rsidR="00665EFB" w:rsidRDefault="00665EFB">
      <w:pPr>
        <w:rPr>
          <w:rFonts w:cstheme="minorHAnsi"/>
          <w:b/>
          <w:u w:val="single"/>
        </w:rPr>
      </w:pPr>
    </w:p>
    <w:p w14:paraId="6288BFC0" w14:textId="33310F54" w:rsidR="00665EFB" w:rsidRDefault="00665EFB">
      <w:pPr>
        <w:rPr>
          <w:rFonts w:cstheme="minorHAnsi"/>
          <w:b/>
          <w:u w:val="single"/>
        </w:rPr>
      </w:pPr>
    </w:p>
    <w:p w14:paraId="7C25D68A" w14:textId="52A461D8" w:rsidR="00665EFB" w:rsidRDefault="00665EFB">
      <w:pPr>
        <w:rPr>
          <w:rFonts w:cstheme="minorHAnsi"/>
          <w:b/>
          <w:u w:val="single"/>
        </w:rPr>
      </w:pPr>
    </w:p>
    <w:p w14:paraId="074A8319" w14:textId="50941193" w:rsidR="00665EFB" w:rsidRDefault="00665EFB">
      <w:pPr>
        <w:rPr>
          <w:rFonts w:cstheme="minorHAnsi"/>
          <w:b/>
          <w:u w:val="single"/>
        </w:rPr>
      </w:pPr>
    </w:p>
    <w:p w14:paraId="5B7316C8" w14:textId="693DE373" w:rsidR="00665EFB" w:rsidRDefault="00665EFB">
      <w:pPr>
        <w:rPr>
          <w:rFonts w:cstheme="minorHAnsi"/>
          <w:b/>
          <w:u w:val="single"/>
        </w:rPr>
      </w:pPr>
    </w:p>
    <w:p w14:paraId="064BA918" w14:textId="1FA2A9EE" w:rsidR="00665EFB" w:rsidRDefault="00665EFB">
      <w:pPr>
        <w:rPr>
          <w:rFonts w:cstheme="minorHAnsi"/>
          <w:b/>
          <w:u w:val="single"/>
        </w:rPr>
      </w:pPr>
    </w:p>
    <w:p w14:paraId="3E5DC962" w14:textId="2F0377BD" w:rsidR="00665EFB" w:rsidRDefault="00665EFB">
      <w:pPr>
        <w:rPr>
          <w:rFonts w:cstheme="minorHAnsi"/>
          <w:b/>
          <w:u w:val="single"/>
        </w:rPr>
      </w:pPr>
    </w:p>
    <w:p w14:paraId="33155DE9" w14:textId="55C07BB9" w:rsidR="00665EFB" w:rsidRDefault="00665EFB">
      <w:pPr>
        <w:rPr>
          <w:rFonts w:cstheme="minorHAnsi"/>
          <w:b/>
          <w:u w:val="single"/>
        </w:rPr>
      </w:pPr>
    </w:p>
    <w:p w14:paraId="54575E5E" w14:textId="36CC2726" w:rsidR="00665EFB" w:rsidRDefault="00665EFB">
      <w:pPr>
        <w:rPr>
          <w:rFonts w:cstheme="minorHAnsi"/>
          <w:b/>
          <w:u w:val="single"/>
        </w:rPr>
      </w:pPr>
    </w:p>
    <w:p w14:paraId="51069EF7" w14:textId="060D527C" w:rsidR="00665EFB" w:rsidRDefault="00665EFB">
      <w:pPr>
        <w:rPr>
          <w:rFonts w:cstheme="minorHAnsi"/>
          <w:b/>
          <w:u w:val="single"/>
        </w:rPr>
      </w:pPr>
    </w:p>
    <w:p w14:paraId="48220FFA" w14:textId="5DCBB4BF" w:rsidR="00665EFB" w:rsidRDefault="00665EFB">
      <w:pPr>
        <w:rPr>
          <w:rFonts w:cstheme="minorHAnsi"/>
          <w:b/>
          <w:u w:val="single"/>
        </w:rPr>
      </w:pPr>
    </w:p>
    <w:p w14:paraId="6AE1F5CD" w14:textId="799FA152" w:rsidR="00665EFB" w:rsidRDefault="00665EFB">
      <w:pPr>
        <w:rPr>
          <w:rFonts w:cstheme="minorHAnsi"/>
          <w:b/>
          <w:u w:val="single"/>
        </w:rPr>
      </w:pPr>
    </w:p>
    <w:p w14:paraId="7BFCBDB2" w14:textId="2BA16807" w:rsidR="00665EFB" w:rsidRDefault="00665EFB">
      <w:pPr>
        <w:rPr>
          <w:rFonts w:cstheme="minorHAnsi"/>
          <w:b/>
          <w:u w:val="single"/>
        </w:rPr>
      </w:pPr>
    </w:p>
    <w:p w14:paraId="519FE5CE" w14:textId="7E3FFF2D" w:rsidR="00665EFB" w:rsidRDefault="00665EFB">
      <w:pPr>
        <w:rPr>
          <w:rFonts w:cstheme="minorHAnsi"/>
          <w:b/>
          <w:u w:val="single"/>
        </w:rPr>
      </w:pPr>
    </w:p>
    <w:p w14:paraId="4E43A014" w14:textId="7DE613C3" w:rsidR="0025108C" w:rsidRDefault="0025108C">
      <w:pPr>
        <w:rPr>
          <w:noProof/>
        </w:rPr>
      </w:pPr>
    </w:p>
    <w:p w14:paraId="782D5E66" w14:textId="6A20991A" w:rsidR="00665EFB" w:rsidRDefault="0034242C">
      <w:pPr>
        <w:rPr>
          <w:rFonts w:cstheme="minorHAnsi"/>
          <w:b/>
          <w:u w:val="single"/>
        </w:rPr>
      </w:pPr>
      <w:r>
        <w:rPr>
          <w:noProof/>
        </w:rPr>
        <w:lastRenderedPageBreak/>
        <w:drawing>
          <wp:anchor distT="0" distB="0" distL="114300" distR="114300" simplePos="0" relativeHeight="251639296" behindDoc="0" locked="0" layoutInCell="1" allowOverlap="1" wp14:anchorId="4C773F4C" wp14:editId="7888B040">
            <wp:simplePos x="0" y="0"/>
            <wp:positionH relativeFrom="column">
              <wp:posOffset>-543532</wp:posOffset>
            </wp:positionH>
            <wp:positionV relativeFrom="paragraph">
              <wp:posOffset>-468657</wp:posOffset>
            </wp:positionV>
            <wp:extent cx="6762750" cy="9640069"/>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65793" t="27984" r="12258" b="16390"/>
                    <a:stretch/>
                  </pic:blipFill>
                  <pic:spPr bwMode="auto">
                    <a:xfrm>
                      <a:off x="0" y="0"/>
                      <a:ext cx="6762750" cy="964006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423BE1F" w14:textId="0A416CAD" w:rsidR="00665EFB" w:rsidRDefault="00665EFB">
      <w:pPr>
        <w:rPr>
          <w:rFonts w:cstheme="minorHAnsi"/>
          <w:b/>
          <w:u w:val="single"/>
        </w:rPr>
      </w:pPr>
    </w:p>
    <w:p w14:paraId="6CC318C0" w14:textId="77777777" w:rsidR="0025108C" w:rsidRDefault="0025108C">
      <w:pPr>
        <w:rPr>
          <w:noProof/>
        </w:rPr>
      </w:pPr>
    </w:p>
    <w:p w14:paraId="0AF2F248" w14:textId="5CB309D4" w:rsidR="00665EFB" w:rsidRDefault="00665EFB">
      <w:pPr>
        <w:rPr>
          <w:rFonts w:cstheme="minorHAnsi"/>
          <w:b/>
          <w:u w:val="single"/>
        </w:rPr>
      </w:pPr>
    </w:p>
    <w:p w14:paraId="72B10301" w14:textId="49BFB7A2" w:rsidR="00665EFB" w:rsidRDefault="00665EFB">
      <w:pPr>
        <w:rPr>
          <w:rFonts w:cstheme="minorHAnsi"/>
          <w:b/>
          <w:u w:val="single"/>
        </w:rPr>
      </w:pPr>
    </w:p>
    <w:p w14:paraId="5AF4A761" w14:textId="57FA6DC3" w:rsidR="00B547DE" w:rsidRDefault="00B547DE">
      <w:pPr>
        <w:rPr>
          <w:rFonts w:cstheme="minorHAnsi"/>
          <w:b/>
          <w:u w:val="single"/>
        </w:rPr>
      </w:pPr>
    </w:p>
    <w:p w14:paraId="3D51BEA3" w14:textId="040B432B" w:rsidR="00B547DE" w:rsidRDefault="00B547DE">
      <w:pPr>
        <w:rPr>
          <w:rFonts w:cstheme="minorHAnsi"/>
          <w:b/>
          <w:u w:val="single"/>
        </w:rPr>
      </w:pPr>
    </w:p>
    <w:p w14:paraId="3F1C74D4" w14:textId="41BAC94C" w:rsidR="00B547DE" w:rsidRDefault="00B547DE">
      <w:pPr>
        <w:rPr>
          <w:rFonts w:cstheme="minorHAnsi"/>
          <w:b/>
          <w:u w:val="single"/>
        </w:rPr>
      </w:pPr>
    </w:p>
    <w:p w14:paraId="35C9521C" w14:textId="075FCC6D" w:rsidR="00B547DE" w:rsidRDefault="00B547DE">
      <w:pPr>
        <w:rPr>
          <w:rFonts w:cstheme="minorHAnsi"/>
          <w:b/>
          <w:u w:val="single"/>
        </w:rPr>
      </w:pPr>
    </w:p>
    <w:p w14:paraId="01321352" w14:textId="791BDA39" w:rsidR="00B547DE" w:rsidRDefault="00B547DE">
      <w:pPr>
        <w:rPr>
          <w:rFonts w:cstheme="minorHAnsi"/>
          <w:b/>
          <w:u w:val="single"/>
        </w:rPr>
      </w:pPr>
    </w:p>
    <w:p w14:paraId="3C8FA7B5" w14:textId="6E219874" w:rsidR="00B547DE" w:rsidRDefault="00B547DE">
      <w:pPr>
        <w:rPr>
          <w:rFonts w:cstheme="minorHAnsi"/>
          <w:b/>
          <w:u w:val="single"/>
        </w:rPr>
      </w:pPr>
    </w:p>
    <w:p w14:paraId="19E281D8" w14:textId="219BFDEF" w:rsidR="00B547DE" w:rsidRDefault="00B547DE">
      <w:pPr>
        <w:rPr>
          <w:rFonts w:cstheme="minorHAnsi"/>
          <w:b/>
          <w:u w:val="single"/>
        </w:rPr>
      </w:pPr>
    </w:p>
    <w:p w14:paraId="786971B8" w14:textId="003C8D05" w:rsidR="00B547DE" w:rsidRDefault="00B547DE">
      <w:pPr>
        <w:rPr>
          <w:rFonts w:cstheme="minorHAnsi"/>
          <w:b/>
          <w:u w:val="single"/>
        </w:rPr>
      </w:pPr>
    </w:p>
    <w:p w14:paraId="2DFA9EF5" w14:textId="02B0E1F2" w:rsidR="00B547DE" w:rsidRDefault="00B547DE">
      <w:pPr>
        <w:rPr>
          <w:rFonts w:cstheme="minorHAnsi"/>
          <w:b/>
          <w:u w:val="single"/>
        </w:rPr>
      </w:pPr>
    </w:p>
    <w:p w14:paraId="56D8A09C" w14:textId="4F965425" w:rsidR="00B547DE" w:rsidRDefault="00B547DE">
      <w:pPr>
        <w:rPr>
          <w:rFonts w:cstheme="minorHAnsi"/>
          <w:b/>
          <w:u w:val="single"/>
        </w:rPr>
      </w:pPr>
    </w:p>
    <w:p w14:paraId="5526E742" w14:textId="5082A452" w:rsidR="00B547DE" w:rsidRDefault="00B547DE">
      <w:pPr>
        <w:rPr>
          <w:rFonts w:cstheme="minorHAnsi"/>
          <w:b/>
          <w:u w:val="single"/>
        </w:rPr>
      </w:pPr>
    </w:p>
    <w:p w14:paraId="3EE6B35C" w14:textId="337B9488" w:rsidR="00B547DE" w:rsidRDefault="00B547DE">
      <w:pPr>
        <w:rPr>
          <w:rFonts w:cstheme="minorHAnsi"/>
          <w:b/>
          <w:u w:val="single"/>
        </w:rPr>
      </w:pPr>
    </w:p>
    <w:p w14:paraId="26FE0385" w14:textId="79D9BE2F" w:rsidR="00B547DE" w:rsidRDefault="00B547DE">
      <w:pPr>
        <w:rPr>
          <w:rFonts w:cstheme="minorHAnsi"/>
          <w:b/>
          <w:u w:val="single"/>
        </w:rPr>
      </w:pPr>
    </w:p>
    <w:p w14:paraId="31620C1C" w14:textId="19774B8A" w:rsidR="00B547DE" w:rsidRDefault="00B547DE">
      <w:pPr>
        <w:rPr>
          <w:rFonts w:cstheme="minorHAnsi"/>
          <w:b/>
          <w:u w:val="single"/>
        </w:rPr>
      </w:pPr>
    </w:p>
    <w:p w14:paraId="1099BDE9" w14:textId="75173FC6" w:rsidR="00B547DE" w:rsidRDefault="00B547DE">
      <w:pPr>
        <w:rPr>
          <w:rFonts w:cstheme="minorHAnsi"/>
          <w:b/>
          <w:u w:val="single"/>
        </w:rPr>
      </w:pPr>
    </w:p>
    <w:p w14:paraId="17F68E9C" w14:textId="68C9BDED" w:rsidR="00B547DE" w:rsidRDefault="00B547DE">
      <w:pPr>
        <w:rPr>
          <w:rFonts w:cstheme="minorHAnsi"/>
          <w:b/>
          <w:u w:val="single"/>
        </w:rPr>
      </w:pPr>
    </w:p>
    <w:p w14:paraId="1E882356" w14:textId="67C065D8" w:rsidR="00B547DE" w:rsidRDefault="00B547DE">
      <w:pPr>
        <w:rPr>
          <w:rFonts w:cstheme="minorHAnsi"/>
          <w:b/>
          <w:u w:val="single"/>
        </w:rPr>
      </w:pPr>
    </w:p>
    <w:p w14:paraId="5B0FF3DF" w14:textId="0E0B9B24" w:rsidR="00B547DE" w:rsidRDefault="00B547DE">
      <w:pPr>
        <w:rPr>
          <w:rFonts w:cstheme="minorHAnsi"/>
          <w:b/>
          <w:u w:val="single"/>
        </w:rPr>
      </w:pPr>
    </w:p>
    <w:p w14:paraId="6E4B617B" w14:textId="5CE7AEBB" w:rsidR="00B547DE" w:rsidRDefault="00B547DE">
      <w:pPr>
        <w:rPr>
          <w:rFonts w:cstheme="minorHAnsi"/>
          <w:b/>
          <w:u w:val="single"/>
        </w:rPr>
      </w:pPr>
    </w:p>
    <w:p w14:paraId="3F27304C" w14:textId="5D74B0D2" w:rsidR="00B547DE" w:rsidRDefault="00B547DE">
      <w:pPr>
        <w:rPr>
          <w:rFonts w:cstheme="minorHAnsi"/>
          <w:b/>
          <w:u w:val="single"/>
        </w:rPr>
      </w:pPr>
    </w:p>
    <w:p w14:paraId="60B040A1" w14:textId="64AC403F" w:rsidR="00B547DE" w:rsidRDefault="00B547DE">
      <w:pPr>
        <w:rPr>
          <w:rFonts w:cstheme="minorHAnsi"/>
          <w:b/>
          <w:u w:val="single"/>
        </w:rPr>
      </w:pPr>
    </w:p>
    <w:p w14:paraId="3F298FF9" w14:textId="38850A31" w:rsidR="00B547DE" w:rsidRDefault="00B547DE">
      <w:pPr>
        <w:rPr>
          <w:rFonts w:cstheme="minorHAnsi"/>
          <w:b/>
          <w:u w:val="single"/>
        </w:rPr>
      </w:pPr>
    </w:p>
    <w:p w14:paraId="62E4BF42" w14:textId="7C8A2F6C" w:rsidR="00B547DE" w:rsidRDefault="00B547DE">
      <w:pPr>
        <w:rPr>
          <w:rFonts w:cstheme="minorHAnsi"/>
          <w:b/>
          <w:u w:val="single"/>
        </w:rPr>
      </w:pPr>
    </w:p>
    <w:p w14:paraId="5C4A4A61" w14:textId="25CC08D1" w:rsidR="00B547DE" w:rsidRDefault="00B547DE">
      <w:pPr>
        <w:rPr>
          <w:rFonts w:cstheme="minorHAnsi"/>
          <w:b/>
          <w:u w:val="single"/>
        </w:rPr>
      </w:pPr>
    </w:p>
    <w:p w14:paraId="09EA1F19" w14:textId="75B7A72B" w:rsidR="00B547DE" w:rsidRDefault="00B547DE">
      <w:pPr>
        <w:rPr>
          <w:rFonts w:cstheme="minorHAnsi"/>
          <w:b/>
          <w:u w:val="single"/>
        </w:rPr>
      </w:pPr>
    </w:p>
    <w:p w14:paraId="640B8D26" w14:textId="349128F4" w:rsidR="00AC195A" w:rsidRDefault="00AC195A">
      <w:pPr>
        <w:rPr>
          <w:noProof/>
        </w:rPr>
      </w:pPr>
    </w:p>
    <w:p w14:paraId="6093EBEB" w14:textId="1F7AF126" w:rsidR="00AC195A" w:rsidRDefault="0034242C">
      <w:pPr>
        <w:rPr>
          <w:noProof/>
        </w:rPr>
      </w:pPr>
      <w:r>
        <w:rPr>
          <w:noProof/>
        </w:rPr>
        <w:lastRenderedPageBreak/>
        <w:drawing>
          <wp:anchor distT="0" distB="0" distL="114300" distR="114300" simplePos="0" relativeHeight="251641344" behindDoc="0" locked="0" layoutInCell="1" allowOverlap="1" wp14:anchorId="1DB4E8FE" wp14:editId="4493DBBD">
            <wp:simplePos x="0" y="0"/>
            <wp:positionH relativeFrom="column">
              <wp:posOffset>-591185</wp:posOffset>
            </wp:positionH>
            <wp:positionV relativeFrom="paragraph">
              <wp:posOffset>-667440</wp:posOffset>
            </wp:positionV>
            <wp:extent cx="6965769" cy="4114800"/>
            <wp:effectExtent l="0" t="0" r="698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4472" t="46478" r="60247" b="37474"/>
                    <a:stretch/>
                  </pic:blipFill>
                  <pic:spPr bwMode="auto">
                    <a:xfrm>
                      <a:off x="0" y="0"/>
                      <a:ext cx="6965769" cy="4114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1951974" w14:textId="2F9C6291" w:rsidR="00B547DE" w:rsidRDefault="00B547DE">
      <w:pPr>
        <w:rPr>
          <w:rFonts w:cstheme="minorHAnsi"/>
          <w:b/>
          <w:u w:val="single"/>
        </w:rPr>
      </w:pPr>
    </w:p>
    <w:p w14:paraId="08421835" w14:textId="70D55D6E" w:rsidR="00B547DE" w:rsidRDefault="00B547DE">
      <w:pPr>
        <w:rPr>
          <w:rFonts w:cstheme="minorHAnsi"/>
          <w:b/>
          <w:u w:val="single"/>
        </w:rPr>
      </w:pPr>
    </w:p>
    <w:p w14:paraId="31E24081" w14:textId="4FD15813" w:rsidR="00B547DE" w:rsidRDefault="00B547DE">
      <w:pPr>
        <w:rPr>
          <w:rFonts w:cstheme="minorHAnsi"/>
          <w:b/>
          <w:u w:val="single"/>
        </w:rPr>
      </w:pPr>
    </w:p>
    <w:p w14:paraId="2D2CA81F" w14:textId="253A7139" w:rsidR="00B547DE" w:rsidRDefault="00B547DE">
      <w:pPr>
        <w:rPr>
          <w:rFonts w:cstheme="minorHAnsi"/>
          <w:b/>
          <w:u w:val="single"/>
        </w:rPr>
      </w:pPr>
    </w:p>
    <w:p w14:paraId="4E1667E1" w14:textId="4C9C0A37" w:rsidR="00B547DE" w:rsidRDefault="00B547DE">
      <w:pPr>
        <w:rPr>
          <w:rFonts w:cstheme="minorHAnsi"/>
          <w:b/>
          <w:u w:val="single"/>
        </w:rPr>
      </w:pPr>
    </w:p>
    <w:p w14:paraId="1940B3E7" w14:textId="77777777" w:rsidR="00B547DE" w:rsidRDefault="00B547DE">
      <w:pPr>
        <w:rPr>
          <w:rFonts w:cstheme="minorHAnsi"/>
          <w:b/>
          <w:u w:val="single"/>
        </w:rPr>
      </w:pPr>
    </w:p>
    <w:p w14:paraId="593612A6" w14:textId="0A76554E" w:rsidR="00665EFB" w:rsidRDefault="00665EFB">
      <w:pPr>
        <w:rPr>
          <w:rFonts w:cstheme="minorHAnsi"/>
          <w:b/>
          <w:u w:val="single"/>
        </w:rPr>
      </w:pPr>
    </w:p>
    <w:p w14:paraId="78B3537F" w14:textId="129717E4" w:rsidR="00665EFB" w:rsidRDefault="00665EFB">
      <w:pPr>
        <w:rPr>
          <w:rFonts w:cstheme="minorHAnsi"/>
          <w:b/>
          <w:u w:val="single"/>
        </w:rPr>
      </w:pPr>
    </w:p>
    <w:p w14:paraId="497C36E8" w14:textId="3D533B26" w:rsidR="00665EFB" w:rsidRDefault="00665EFB">
      <w:pPr>
        <w:rPr>
          <w:rFonts w:cstheme="minorHAnsi"/>
          <w:b/>
          <w:u w:val="single"/>
        </w:rPr>
      </w:pPr>
    </w:p>
    <w:p w14:paraId="3D10E49E" w14:textId="4C1F43A2" w:rsidR="00665EFB" w:rsidRDefault="00665EFB">
      <w:pPr>
        <w:rPr>
          <w:rFonts w:cstheme="minorHAnsi"/>
          <w:b/>
          <w:u w:val="single"/>
        </w:rPr>
      </w:pPr>
    </w:p>
    <w:p w14:paraId="66728D91" w14:textId="5CB8A8E2" w:rsidR="00665EFB" w:rsidRDefault="00665EFB">
      <w:pPr>
        <w:rPr>
          <w:rFonts w:cstheme="minorHAnsi"/>
          <w:b/>
          <w:u w:val="single"/>
        </w:rPr>
      </w:pPr>
    </w:p>
    <w:p w14:paraId="3333BB5F" w14:textId="7A9826EF" w:rsidR="00AC195A" w:rsidRDefault="00AC195A">
      <w:pPr>
        <w:rPr>
          <w:rFonts w:cstheme="minorHAnsi"/>
          <w:b/>
          <w:u w:val="single"/>
        </w:rPr>
      </w:pPr>
    </w:p>
    <w:p w14:paraId="3A1AA7F2" w14:textId="2BA9B1FA" w:rsidR="00AC195A" w:rsidRDefault="00AC195A">
      <w:pPr>
        <w:rPr>
          <w:rFonts w:cstheme="minorHAnsi"/>
          <w:b/>
          <w:u w:val="single"/>
        </w:rPr>
      </w:pPr>
    </w:p>
    <w:p w14:paraId="281D8D1A" w14:textId="10BAEAA7" w:rsidR="00AC195A" w:rsidRDefault="00AC195A">
      <w:pPr>
        <w:rPr>
          <w:rFonts w:cstheme="minorHAnsi"/>
          <w:b/>
          <w:u w:val="single"/>
        </w:rPr>
      </w:pPr>
    </w:p>
    <w:p w14:paraId="6DC8B1BA" w14:textId="47571B17" w:rsidR="00AC195A" w:rsidRDefault="00AC195A">
      <w:pPr>
        <w:rPr>
          <w:rFonts w:cstheme="minorHAnsi"/>
          <w:b/>
          <w:u w:val="single"/>
        </w:rPr>
      </w:pPr>
    </w:p>
    <w:p w14:paraId="73B71832" w14:textId="52282402" w:rsidR="00AC195A" w:rsidRDefault="00AC195A">
      <w:pPr>
        <w:rPr>
          <w:rFonts w:cstheme="minorHAnsi"/>
          <w:b/>
          <w:u w:val="single"/>
        </w:rPr>
      </w:pPr>
    </w:p>
    <w:p w14:paraId="68FA45A7" w14:textId="644F0B35" w:rsidR="00AC195A" w:rsidRDefault="00AC195A">
      <w:pPr>
        <w:rPr>
          <w:rFonts w:cstheme="minorHAnsi"/>
          <w:b/>
          <w:u w:val="single"/>
        </w:rPr>
      </w:pPr>
    </w:p>
    <w:p w14:paraId="476DCD8A" w14:textId="5A730671" w:rsidR="00AC195A" w:rsidRDefault="00AC195A">
      <w:pPr>
        <w:rPr>
          <w:rFonts w:cstheme="minorHAnsi"/>
          <w:b/>
          <w:u w:val="single"/>
        </w:rPr>
      </w:pPr>
    </w:p>
    <w:p w14:paraId="09CAF8B1" w14:textId="4AB35765" w:rsidR="00AC195A" w:rsidRDefault="00AC195A">
      <w:pPr>
        <w:rPr>
          <w:rFonts w:cstheme="minorHAnsi"/>
          <w:b/>
          <w:u w:val="single"/>
        </w:rPr>
      </w:pPr>
    </w:p>
    <w:p w14:paraId="5D2CA744" w14:textId="1519B2EC" w:rsidR="00AC195A" w:rsidRDefault="00AC195A">
      <w:pPr>
        <w:rPr>
          <w:rFonts w:cstheme="minorHAnsi"/>
          <w:b/>
          <w:u w:val="single"/>
        </w:rPr>
      </w:pPr>
    </w:p>
    <w:p w14:paraId="15F1CBB2" w14:textId="78203BD6" w:rsidR="00AC195A" w:rsidRDefault="00AC195A">
      <w:pPr>
        <w:rPr>
          <w:rFonts w:cstheme="minorHAnsi"/>
          <w:b/>
          <w:u w:val="single"/>
        </w:rPr>
      </w:pPr>
    </w:p>
    <w:p w14:paraId="07A46839" w14:textId="493F0057" w:rsidR="00AC195A" w:rsidRDefault="00AC195A">
      <w:pPr>
        <w:rPr>
          <w:rFonts w:cstheme="minorHAnsi"/>
          <w:b/>
          <w:u w:val="single"/>
        </w:rPr>
      </w:pPr>
    </w:p>
    <w:p w14:paraId="10FCD4D6" w14:textId="4E7DD74E" w:rsidR="00AC195A" w:rsidRDefault="00AC195A">
      <w:pPr>
        <w:rPr>
          <w:rFonts w:cstheme="minorHAnsi"/>
          <w:b/>
          <w:u w:val="single"/>
        </w:rPr>
      </w:pPr>
    </w:p>
    <w:p w14:paraId="4CB9A2B4" w14:textId="08A3A54A" w:rsidR="00AC195A" w:rsidRDefault="00AC195A">
      <w:pPr>
        <w:rPr>
          <w:rFonts w:cstheme="minorHAnsi"/>
          <w:b/>
          <w:u w:val="single"/>
        </w:rPr>
      </w:pPr>
    </w:p>
    <w:p w14:paraId="0908CFD1" w14:textId="321946CA" w:rsidR="00AC195A" w:rsidRDefault="00AC195A">
      <w:pPr>
        <w:rPr>
          <w:rFonts w:cstheme="minorHAnsi"/>
          <w:b/>
          <w:u w:val="single"/>
        </w:rPr>
      </w:pPr>
    </w:p>
    <w:p w14:paraId="0EBD8043" w14:textId="16EE4BC1" w:rsidR="00AC195A" w:rsidRDefault="00AC195A">
      <w:pPr>
        <w:rPr>
          <w:rFonts w:cstheme="minorHAnsi"/>
          <w:b/>
          <w:u w:val="single"/>
        </w:rPr>
      </w:pPr>
    </w:p>
    <w:p w14:paraId="4EDCF48B" w14:textId="0D9E52A3" w:rsidR="00AC195A" w:rsidRDefault="00AC195A">
      <w:pPr>
        <w:rPr>
          <w:rFonts w:cstheme="minorHAnsi"/>
          <w:b/>
          <w:u w:val="single"/>
        </w:rPr>
      </w:pPr>
    </w:p>
    <w:p w14:paraId="3042B21C" w14:textId="1468D117" w:rsidR="00D37E21" w:rsidRDefault="00D37E21">
      <w:pPr>
        <w:rPr>
          <w:noProof/>
        </w:rPr>
      </w:pPr>
    </w:p>
    <w:p w14:paraId="33AC64E9" w14:textId="09FBB120" w:rsidR="00D37E21" w:rsidRDefault="00D37E21">
      <w:pPr>
        <w:rPr>
          <w:noProof/>
        </w:rPr>
      </w:pPr>
    </w:p>
    <w:p w14:paraId="0DD4FE66" w14:textId="79E4519B" w:rsidR="00AC195A" w:rsidRDefault="00AC195A">
      <w:pPr>
        <w:rPr>
          <w:rFonts w:cstheme="minorHAnsi"/>
          <w:b/>
          <w:u w:val="single"/>
        </w:rPr>
      </w:pPr>
    </w:p>
    <w:p w14:paraId="3CAB4817" w14:textId="142A0CEA" w:rsidR="00AC195A" w:rsidRDefault="0034242C">
      <w:pPr>
        <w:rPr>
          <w:rFonts w:cstheme="minorHAnsi"/>
          <w:b/>
          <w:u w:val="single"/>
        </w:rPr>
      </w:pPr>
      <w:r>
        <w:rPr>
          <w:noProof/>
        </w:rPr>
        <w:lastRenderedPageBreak/>
        <w:drawing>
          <wp:anchor distT="0" distB="0" distL="114300" distR="114300" simplePos="0" relativeHeight="251679232" behindDoc="0" locked="0" layoutInCell="1" allowOverlap="1" wp14:anchorId="07022556" wp14:editId="00A00015">
            <wp:simplePos x="0" y="0"/>
            <wp:positionH relativeFrom="column">
              <wp:posOffset>-579120</wp:posOffset>
            </wp:positionH>
            <wp:positionV relativeFrom="paragraph">
              <wp:posOffset>-545851</wp:posOffset>
            </wp:positionV>
            <wp:extent cx="6751320" cy="9737162"/>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51287" t="30465" r="26888" b="13571"/>
                    <a:stretch/>
                  </pic:blipFill>
                  <pic:spPr bwMode="auto">
                    <a:xfrm>
                      <a:off x="0" y="0"/>
                      <a:ext cx="6751320" cy="973716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726240" w14:textId="5E2FF343" w:rsidR="00AC195A" w:rsidRDefault="00AC195A">
      <w:pPr>
        <w:rPr>
          <w:rFonts w:cstheme="minorHAnsi"/>
          <w:b/>
          <w:u w:val="single"/>
        </w:rPr>
      </w:pPr>
    </w:p>
    <w:p w14:paraId="70942C26" w14:textId="7F6EB3B3" w:rsidR="00AC195A" w:rsidRDefault="00AC195A">
      <w:pPr>
        <w:rPr>
          <w:rFonts w:cstheme="minorHAnsi"/>
          <w:b/>
          <w:u w:val="single"/>
        </w:rPr>
      </w:pPr>
    </w:p>
    <w:p w14:paraId="54F0CAA5" w14:textId="349AF615" w:rsidR="00AC195A" w:rsidRDefault="00AC195A">
      <w:pPr>
        <w:rPr>
          <w:rFonts w:cstheme="minorHAnsi"/>
          <w:b/>
          <w:u w:val="single"/>
        </w:rPr>
      </w:pPr>
    </w:p>
    <w:p w14:paraId="37DF4AD0" w14:textId="0C45D679" w:rsidR="00AC195A" w:rsidRDefault="00AC195A">
      <w:pPr>
        <w:rPr>
          <w:rFonts w:cstheme="minorHAnsi"/>
          <w:b/>
          <w:u w:val="single"/>
        </w:rPr>
      </w:pPr>
    </w:p>
    <w:p w14:paraId="6E418951" w14:textId="633DCC74" w:rsidR="00AC195A" w:rsidRDefault="00AC195A">
      <w:pPr>
        <w:rPr>
          <w:rFonts w:cstheme="minorHAnsi"/>
          <w:b/>
          <w:u w:val="single"/>
        </w:rPr>
      </w:pPr>
    </w:p>
    <w:p w14:paraId="54D96ADC" w14:textId="33E56944" w:rsidR="00AC195A" w:rsidRDefault="00AC195A">
      <w:pPr>
        <w:rPr>
          <w:rFonts w:cstheme="minorHAnsi"/>
          <w:b/>
          <w:u w:val="single"/>
        </w:rPr>
      </w:pPr>
    </w:p>
    <w:p w14:paraId="03042C66" w14:textId="1F45263B" w:rsidR="00AC195A" w:rsidRDefault="00AC195A">
      <w:pPr>
        <w:rPr>
          <w:rFonts w:cstheme="minorHAnsi"/>
          <w:b/>
          <w:u w:val="single"/>
        </w:rPr>
      </w:pPr>
    </w:p>
    <w:p w14:paraId="3AD860B4" w14:textId="51B2224C" w:rsidR="005418CA" w:rsidRDefault="005418CA">
      <w:pPr>
        <w:rPr>
          <w:rFonts w:cstheme="minorHAnsi"/>
          <w:b/>
          <w:u w:val="single"/>
        </w:rPr>
      </w:pPr>
    </w:p>
    <w:p w14:paraId="39DA8EFB" w14:textId="10AC1711" w:rsidR="005418CA" w:rsidRDefault="005418CA">
      <w:pPr>
        <w:rPr>
          <w:rFonts w:cstheme="minorHAnsi"/>
          <w:b/>
          <w:u w:val="single"/>
        </w:rPr>
      </w:pPr>
    </w:p>
    <w:p w14:paraId="34FD9F86" w14:textId="00DDA1F0" w:rsidR="005418CA" w:rsidRDefault="005418CA">
      <w:pPr>
        <w:rPr>
          <w:rFonts w:cstheme="minorHAnsi"/>
          <w:b/>
          <w:u w:val="single"/>
        </w:rPr>
      </w:pPr>
    </w:p>
    <w:p w14:paraId="519A27E3" w14:textId="21F9160C" w:rsidR="005418CA" w:rsidRDefault="005418CA">
      <w:pPr>
        <w:rPr>
          <w:rFonts w:cstheme="minorHAnsi"/>
          <w:b/>
          <w:u w:val="single"/>
        </w:rPr>
      </w:pPr>
    </w:p>
    <w:p w14:paraId="6BCF7C7C" w14:textId="11E78EBF" w:rsidR="005418CA" w:rsidRDefault="005418CA">
      <w:pPr>
        <w:rPr>
          <w:rFonts w:cstheme="minorHAnsi"/>
          <w:b/>
          <w:u w:val="single"/>
        </w:rPr>
      </w:pPr>
    </w:p>
    <w:p w14:paraId="7B5BE5DD" w14:textId="0F8E3D22" w:rsidR="005418CA" w:rsidRDefault="005418CA">
      <w:pPr>
        <w:rPr>
          <w:rFonts w:cstheme="minorHAnsi"/>
          <w:b/>
          <w:u w:val="single"/>
        </w:rPr>
      </w:pPr>
    </w:p>
    <w:p w14:paraId="5ECBFFEA" w14:textId="5325A78C" w:rsidR="005418CA" w:rsidRDefault="005418CA">
      <w:pPr>
        <w:rPr>
          <w:rFonts w:cstheme="minorHAnsi"/>
          <w:b/>
          <w:u w:val="single"/>
        </w:rPr>
      </w:pPr>
    </w:p>
    <w:p w14:paraId="66998325" w14:textId="2A4901C0" w:rsidR="005418CA" w:rsidRDefault="005418CA">
      <w:pPr>
        <w:rPr>
          <w:rFonts w:cstheme="minorHAnsi"/>
          <w:b/>
          <w:u w:val="single"/>
        </w:rPr>
      </w:pPr>
    </w:p>
    <w:p w14:paraId="4DD4FE63" w14:textId="7F2FFB6C" w:rsidR="005418CA" w:rsidRDefault="005418CA">
      <w:pPr>
        <w:rPr>
          <w:rFonts w:cstheme="minorHAnsi"/>
          <w:b/>
          <w:u w:val="single"/>
        </w:rPr>
      </w:pPr>
    </w:p>
    <w:p w14:paraId="6ECD47CE" w14:textId="5448A77D" w:rsidR="005418CA" w:rsidRDefault="005418CA">
      <w:pPr>
        <w:rPr>
          <w:rFonts w:cstheme="minorHAnsi"/>
          <w:b/>
          <w:u w:val="single"/>
        </w:rPr>
      </w:pPr>
    </w:p>
    <w:p w14:paraId="024E57C8" w14:textId="128A4051" w:rsidR="005418CA" w:rsidRDefault="005418CA">
      <w:pPr>
        <w:rPr>
          <w:rFonts w:cstheme="minorHAnsi"/>
          <w:b/>
          <w:u w:val="single"/>
        </w:rPr>
      </w:pPr>
    </w:p>
    <w:p w14:paraId="5CD220CB" w14:textId="0440F387" w:rsidR="005418CA" w:rsidRDefault="005418CA">
      <w:pPr>
        <w:rPr>
          <w:rFonts w:cstheme="minorHAnsi"/>
          <w:b/>
          <w:u w:val="single"/>
        </w:rPr>
      </w:pPr>
    </w:p>
    <w:p w14:paraId="4ACB251C" w14:textId="6E5B7D4F" w:rsidR="005418CA" w:rsidRDefault="005418CA">
      <w:pPr>
        <w:rPr>
          <w:rFonts w:cstheme="minorHAnsi"/>
          <w:b/>
          <w:u w:val="single"/>
        </w:rPr>
      </w:pPr>
    </w:p>
    <w:p w14:paraId="46E32D3F" w14:textId="144B92F2" w:rsidR="005418CA" w:rsidRDefault="005418CA">
      <w:pPr>
        <w:rPr>
          <w:rFonts w:cstheme="minorHAnsi"/>
          <w:b/>
          <w:u w:val="single"/>
        </w:rPr>
      </w:pPr>
    </w:p>
    <w:p w14:paraId="32510536" w14:textId="6941C467" w:rsidR="005418CA" w:rsidRDefault="005418CA">
      <w:pPr>
        <w:rPr>
          <w:rFonts w:cstheme="minorHAnsi"/>
          <w:b/>
          <w:u w:val="single"/>
        </w:rPr>
      </w:pPr>
    </w:p>
    <w:p w14:paraId="1B1890D1" w14:textId="242299B0" w:rsidR="005418CA" w:rsidRDefault="005418CA">
      <w:pPr>
        <w:rPr>
          <w:rFonts w:cstheme="minorHAnsi"/>
          <w:b/>
          <w:u w:val="single"/>
        </w:rPr>
      </w:pPr>
    </w:p>
    <w:p w14:paraId="5E6ECC01" w14:textId="5B951EC0" w:rsidR="00B654F3" w:rsidRDefault="00B654F3">
      <w:pPr>
        <w:rPr>
          <w:rFonts w:cstheme="minorHAnsi"/>
          <w:b/>
          <w:u w:val="single"/>
        </w:rPr>
      </w:pPr>
    </w:p>
    <w:p w14:paraId="02C9842B" w14:textId="07E025FD" w:rsidR="00B654F3" w:rsidRDefault="00B654F3">
      <w:pPr>
        <w:rPr>
          <w:rFonts w:cstheme="minorHAnsi"/>
          <w:b/>
          <w:u w:val="single"/>
        </w:rPr>
      </w:pPr>
    </w:p>
    <w:p w14:paraId="3D1E0F83" w14:textId="4545F2B1" w:rsidR="00B654F3" w:rsidRDefault="00B654F3">
      <w:pPr>
        <w:rPr>
          <w:rFonts w:cstheme="minorHAnsi"/>
          <w:b/>
          <w:u w:val="single"/>
        </w:rPr>
      </w:pPr>
    </w:p>
    <w:p w14:paraId="277C4040" w14:textId="64B9A9D2" w:rsidR="00B654F3" w:rsidRDefault="00B654F3">
      <w:pPr>
        <w:rPr>
          <w:rFonts w:cstheme="minorHAnsi"/>
          <w:b/>
          <w:u w:val="single"/>
        </w:rPr>
      </w:pPr>
    </w:p>
    <w:p w14:paraId="41B4BD92" w14:textId="4DD9738A" w:rsidR="00B654F3" w:rsidRDefault="00B654F3">
      <w:pPr>
        <w:rPr>
          <w:rFonts w:cstheme="minorHAnsi"/>
          <w:b/>
          <w:u w:val="single"/>
        </w:rPr>
      </w:pPr>
    </w:p>
    <w:p w14:paraId="2A324562" w14:textId="659C88AE" w:rsidR="00B654F3" w:rsidRDefault="00B654F3">
      <w:pPr>
        <w:rPr>
          <w:rFonts w:cstheme="minorHAnsi"/>
          <w:b/>
          <w:u w:val="single"/>
        </w:rPr>
      </w:pPr>
    </w:p>
    <w:p w14:paraId="6A11B32D" w14:textId="7E1E24A2" w:rsidR="00BE38D9" w:rsidRDefault="00BE38D9">
      <w:pPr>
        <w:rPr>
          <w:noProof/>
        </w:rPr>
      </w:pPr>
    </w:p>
    <w:p w14:paraId="41347160" w14:textId="6570513C" w:rsidR="00B654F3" w:rsidRDefault="0034242C">
      <w:pPr>
        <w:rPr>
          <w:rFonts w:cstheme="minorHAnsi"/>
          <w:b/>
          <w:u w:val="single"/>
        </w:rPr>
      </w:pPr>
      <w:r>
        <w:rPr>
          <w:noProof/>
        </w:rPr>
        <w:lastRenderedPageBreak/>
        <w:drawing>
          <wp:anchor distT="0" distB="0" distL="114300" distR="114300" simplePos="0" relativeHeight="251673088" behindDoc="0" locked="0" layoutInCell="1" allowOverlap="1" wp14:anchorId="37D9CC85" wp14:editId="288B1F2F">
            <wp:simplePos x="0" y="0"/>
            <wp:positionH relativeFrom="column">
              <wp:posOffset>-879916</wp:posOffset>
            </wp:positionH>
            <wp:positionV relativeFrom="paragraph">
              <wp:posOffset>-1275687</wp:posOffset>
            </wp:positionV>
            <wp:extent cx="7447717" cy="10957560"/>
            <wp:effectExtent l="0" t="0" r="127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25260" t="26473" r="51606" b="13019"/>
                    <a:stretch/>
                  </pic:blipFill>
                  <pic:spPr bwMode="auto">
                    <a:xfrm>
                      <a:off x="0" y="0"/>
                      <a:ext cx="7447717" cy="109575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46147C1" w14:textId="29151692" w:rsidR="00B654F3" w:rsidRDefault="00B654F3">
      <w:pPr>
        <w:rPr>
          <w:rFonts w:cstheme="minorHAnsi"/>
          <w:b/>
          <w:u w:val="single"/>
        </w:rPr>
      </w:pPr>
    </w:p>
    <w:p w14:paraId="290FA21A" w14:textId="57CA88B9" w:rsidR="0018576D" w:rsidRDefault="0018576D">
      <w:pPr>
        <w:rPr>
          <w:rFonts w:cstheme="minorHAnsi"/>
          <w:b/>
          <w:u w:val="single"/>
        </w:rPr>
      </w:pPr>
    </w:p>
    <w:p w14:paraId="0FEC13C7" w14:textId="6EBF625A" w:rsidR="0018576D" w:rsidRDefault="0018576D">
      <w:pPr>
        <w:rPr>
          <w:rFonts w:cstheme="minorHAnsi"/>
          <w:b/>
          <w:u w:val="single"/>
        </w:rPr>
      </w:pPr>
    </w:p>
    <w:p w14:paraId="3F2D0537" w14:textId="3D2DE5D3" w:rsidR="0018576D" w:rsidRDefault="0018576D">
      <w:pPr>
        <w:rPr>
          <w:rFonts w:cstheme="minorHAnsi"/>
          <w:b/>
          <w:u w:val="single"/>
        </w:rPr>
      </w:pPr>
    </w:p>
    <w:p w14:paraId="24D69723" w14:textId="5770D821" w:rsidR="0018576D" w:rsidRDefault="0018576D">
      <w:pPr>
        <w:rPr>
          <w:rFonts w:cstheme="minorHAnsi"/>
          <w:b/>
          <w:u w:val="single"/>
        </w:rPr>
      </w:pPr>
    </w:p>
    <w:p w14:paraId="1F204F98" w14:textId="359A3962" w:rsidR="0018576D" w:rsidRDefault="0018576D">
      <w:pPr>
        <w:rPr>
          <w:rFonts w:cstheme="minorHAnsi"/>
          <w:b/>
          <w:u w:val="single"/>
        </w:rPr>
      </w:pPr>
    </w:p>
    <w:p w14:paraId="78984328" w14:textId="04555E94" w:rsidR="0018576D" w:rsidRDefault="0018576D">
      <w:pPr>
        <w:rPr>
          <w:rFonts w:cstheme="minorHAnsi"/>
          <w:b/>
          <w:u w:val="single"/>
        </w:rPr>
      </w:pPr>
    </w:p>
    <w:p w14:paraId="5A1A0FC8" w14:textId="34DC5874" w:rsidR="0018576D" w:rsidRDefault="0018576D">
      <w:pPr>
        <w:rPr>
          <w:rFonts w:cstheme="minorHAnsi"/>
          <w:b/>
          <w:u w:val="single"/>
        </w:rPr>
      </w:pPr>
    </w:p>
    <w:p w14:paraId="043A2A18" w14:textId="466D86ED" w:rsidR="0018576D" w:rsidRDefault="0018576D">
      <w:pPr>
        <w:rPr>
          <w:rFonts w:cstheme="minorHAnsi"/>
          <w:b/>
          <w:u w:val="single"/>
        </w:rPr>
      </w:pPr>
    </w:p>
    <w:p w14:paraId="72DE1261" w14:textId="4C73FCBD" w:rsidR="0018576D" w:rsidRDefault="0018576D">
      <w:pPr>
        <w:rPr>
          <w:rFonts w:cstheme="minorHAnsi"/>
          <w:b/>
          <w:u w:val="single"/>
        </w:rPr>
      </w:pPr>
    </w:p>
    <w:p w14:paraId="18B3AEE9" w14:textId="4049E8BA" w:rsidR="0018576D" w:rsidRDefault="0018576D">
      <w:pPr>
        <w:rPr>
          <w:rFonts w:cstheme="minorHAnsi"/>
          <w:b/>
          <w:u w:val="single"/>
        </w:rPr>
      </w:pPr>
    </w:p>
    <w:p w14:paraId="6E71F75E" w14:textId="252BBC26" w:rsidR="0018576D" w:rsidRDefault="0018576D">
      <w:pPr>
        <w:rPr>
          <w:rFonts w:cstheme="minorHAnsi"/>
          <w:b/>
          <w:u w:val="single"/>
        </w:rPr>
      </w:pPr>
    </w:p>
    <w:p w14:paraId="19DDBFF8" w14:textId="6B1A4F7A" w:rsidR="0018576D" w:rsidRDefault="0018576D">
      <w:pPr>
        <w:rPr>
          <w:rFonts w:cstheme="minorHAnsi"/>
          <w:b/>
          <w:u w:val="single"/>
        </w:rPr>
      </w:pPr>
    </w:p>
    <w:p w14:paraId="6B67F8F9" w14:textId="0EC759D4" w:rsidR="0018576D" w:rsidRDefault="0018576D">
      <w:pPr>
        <w:rPr>
          <w:rFonts w:cstheme="minorHAnsi"/>
          <w:b/>
          <w:u w:val="single"/>
        </w:rPr>
      </w:pPr>
    </w:p>
    <w:p w14:paraId="10CDC6C0" w14:textId="414E7816" w:rsidR="0018576D" w:rsidRDefault="0018576D">
      <w:pPr>
        <w:rPr>
          <w:rFonts w:cstheme="minorHAnsi"/>
          <w:b/>
          <w:u w:val="single"/>
        </w:rPr>
      </w:pPr>
    </w:p>
    <w:p w14:paraId="7A61B0A4" w14:textId="10C27CD1" w:rsidR="0018576D" w:rsidRDefault="0018576D">
      <w:pPr>
        <w:rPr>
          <w:rFonts w:cstheme="minorHAnsi"/>
          <w:b/>
          <w:u w:val="single"/>
        </w:rPr>
      </w:pPr>
    </w:p>
    <w:p w14:paraId="103B0D82" w14:textId="4481F4D1" w:rsidR="0018576D" w:rsidRDefault="0018576D">
      <w:pPr>
        <w:rPr>
          <w:rFonts w:cstheme="minorHAnsi"/>
          <w:b/>
          <w:u w:val="single"/>
        </w:rPr>
      </w:pPr>
    </w:p>
    <w:p w14:paraId="4899BF6E" w14:textId="4D51C011" w:rsidR="0018576D" w:rsidRDefault="0018576D">
      <w:pPr>
        <w:rPr>
          <w:rFonts w:cstheme="minorHAnsi"/>
          <w:b/>
          <w:u w:val="single"/>
        </w:rPr>
      </w:pPr>
    </w:p>
    <w:p w14:paraId="54423599" w14:textId="0B0F1E3B" w:rsidR="0018576D" w:rsidRDefault="0018576D">
      <w:pPr>
        <w:rPr>
          <w:rFonts w:cstheme="minorHAnsi"/>
          <w:b/>
          <w:u w:val="single"/>
        </w:rPr>
      </w:pPr>
    </w:p>
    <w:p w14:paraId="5E076345" w14:textId="5C7843DA" w:rsidR="0018576D" w:rsidRDefault="0018576D">
      <w:pPr>
        <w:rPr>
          <w:rFonts w:cstheme="minorHAnsi"/>
          <w:b/>
          <w:u w:val="single"/>
        </w:rPr>
      </w:pPr>
    </w:p>
    <w:p w14:paraId="0CCFF0B8" w14:textId="20527340" w:rsidR="0018576D" w:rsidRDefault="0018576D">
      <w:pPr>
        <w:rPr>
          <w:rFonts w:cstheme="minorHAnsi"/>
          <w:b/>
          <w:u w:val="single"/>
        </w:rPr>
      </w:pPr>
    </w:p>
    <w:p w14:paraId="161C1EC4" w14:textId="4FD507BD" w:rsidR="0018576D" w:rsidRDefault="0018576D">
      <w:pPr>
        <w:rPr>
          <w:rFonts w:cstheme="minorHAnsi"/>
          <w:b/>
          <w:u w:val="single"/>
        </w:rPr>
      </w:pPr>
    </w:p>
    <w:p w14:paraId="3A96C2E4" w14:textId="44BF6784" w:rsidR="0018576D" w:rsidRDefault="0018576D">
      <w:pPr>
        <w:rPr>
          <w:rFonts w:cstheme="minorHAnsi"/>
          <w:b/>
          <w:u w:val="single"/>
        </w:rPr>
      </w:pPr>
    </w:p>
    <w:p w14:paraId="7DF2FFC0" w14:textId="6E4A6FEB" w:rsidR="0018576D" w:rsidRDefault="0018576D">
      <w:pPr>
        <w:rPr>
          <w:rFonts w:cstheme="minorHAnsi"/>
          <w:b/>
          <w:u w:val="single"/>
        </w:rPr>
      </w:pPr>
    </w:p>
    <w:p w14:paraId="38B47E49" w14:textId="7F5D905B" w:rsidR="0018576D" w:rsidRDefault="0018576D">
      <w:pPr>
        <w:rPr>
          <w:rFonts w:cstheme="minorHAnsi"/>
          <w:b/>
          <w:u w:val="single"/>
        </w:rPr>
      </w:pPr>
    </w:p>
    <w:p w14:paraId="4377EB18" w14:textId="6A82D141" w:rsidR="0018576D" w:rsidRDefault="0018576D">
      <w:pPr>
        <w:rPr>
          <w:rFonts w:cstheme="minorHAnsi"/>
          <w:b/>
          <w:u w:val="single"/>
        </w:rPr>
      </w:pPr>
    </w:p>
    <w:p w14:paraId="37A2AD24" w14:textId="76D90196" w:rsidR="0018576D" w:rsidRDefault="0018576D">
      <w:pPr>
        <w:rPr>
          <w:rFonts w:cstheme="minorHAnsi"/>
          <w:b/>
          <w:u w:val="single"/>
        </w:rPr>
      </w:pPr>
    </w:p>
    <w:p w14:paraId="7E1ECA94" w14:textId="7E4E8FF7" w:rsidR="0018576D" w:rsidRDefault="0018576D">
      <w:pPr>
        <w:rPr>
          <w:rFonts w:cstheme="minorHAnsi"/>
          <w:b/>
          <w:u w:val="single"/>
        </w:rPr>
      </w:pPr>
    </w:p>
    <w:p w14:paraId="26F5EED8" w14:textId="43D88E8A" w:rsidR="0018576D" w:rsidRDefault="0018576D">
      <w:pPr>
        <w:rPr>
          <w:rFonts w:cstheme="minorHAnsi"/>
          <w:b/>
          <w:u w:val="single"/>
        </w:rPr>
      </w:pPr>
    </w:p>
    <w:p w14:paraId="65E11534" w14:textId="06F75A44" w:rsidR="0018576D" w:rsidRDefault="0018576D">
      <w:pPr>
        <w:rPr>
          <w:rFonts w:cstheme="minorHAnsi"/>
          <w:b/>
          <w:u w:val="single"/>
        </w:rPr>
      </w:pPr>
    </w:p>
    <w:p w14:paraId="5A4E852B" w14:textId="0E8F4A68" w:rsidR="0018576D" w:rsidRDefault="0018576D">
      <w:pPr>
        <w:rPr>
          <w:rFonts w:cstheme="minorHAnsi"/>
          <w:b/>
          <w:u w:val="single"/>
        </w:rPr>
      </w:pPr>
      <w:r>
        <w:rPr>
          <w:noProof/>
        </w:rPr>
        <w:lastRenderedPageBreak/>
        <w:drawing>
          <wp:anchor distT="0" distB="0" distL="114300" distR="114300" simplePos="0" relativeHeight="251664384" behindDoc="0" locked="0" layoutInCell="1" allowOverlap="1" wp14:anchorId="6C4008EB" wp14:editId="4542E848">
            <wp:simplePos x="0" y="0"/>
            <wp:positionH relativeFrom="column">
              <wp:posOffset>-1371600</wp:posOffset>
            </wp:positionH>
            <wp:positionV relativeFrom="paragraph">
              <wp:posOffset>-838200</wp:posOffset>
            </wp:positionV>
            <wp:extent cx="8209598" cy="6438900"/>
            <wp:effectExtent l="0" t="0" r="127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50853" t="24818" r="32196" b="51546"/>
                    <a:stretch/>
                  </pic:blipFill>
                  <pic:spPr bwMode="auto">
                    <a:xfrm>
                      <a:off x="0" y="0"/>
                      <a:ext cx="8209598" cy="6438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C4A87CF" w14:textId="064217C9" w:rsidR="0018576D" w:rsidRDefault="0018576D">
      <w:pPr>
        <w:rPr>
          <w:rFonts w:cstheme="minorHAnsi"/>
          <w:b/>
          <w:u w:val="single"/>
        </w:rPr>
      </w:pPr>
    </w:p>
    <w:p w14:paraId="57F61C4A" w14:textId="77777777" w:rsidR="0018576D" w:rsidRDefault="0018576D">
      <w:pPr>
        <w:rPr>
          <w:noProof/>
        </w:rPr>
      </w:pPr>
    </w:p>
    <w:p w14:paraId="450A7391" w14:textId="2802CD6B" w:rsidR="0018576D" w:rsidRDefault="0018576D">
      <w:pPr>
        <w:rPr>
          <w:rFonts w:cstheme="minorHAnsi"/>
          <w:b/>
          <w:u w:val="single"/>
        </w:rPr>
      </w:pPr>
    </w:p>
    <w:p w14:paraId="504B3092" w14:textId="6F932422" w:rsidR="0018576D" w:rsidRDefault="0018576D">
      <w:pPr>
        <w:rPr>
          <w:rFonts w:cstheme="minorHAnsi"/>
          <w:b/>
          <w:u w:val="single"/>
        </w:rPr>
      </w:pPr>
    </w:p>
    <w:p w14:paraId="7ADE170C" w14:textId="35271A60" w:rsidR="0018576D" w:rsidRDefault="0018576D">
      <w:pPr>
        <w:rPr>
          <w:rFonts w:cstheme="minorHAnsi"/>
          <w:b/>
          <w:u w:val="single"/>
        </w:rPr>
      </w:pPr>
    </w:p>
    <w:p w14:paraId="382BA7D2" w14:textId="7DD2000C" w:rsidR="0018576D" w:rsidRDefault="0018576D">
      <w:pPr>
        <w:rPr>
          <w:rFonts w:cstheme="minorHAnsi"/>
          <w:b/>
          <w:u w:val="single"/>
        </w:rPr>
      </w:pPr>
    </w:p>
    <w:p w14:paraId="7C58C79D" w14:textId="74EECA98" w:rsidR="0018576D" w:rsidRDefault="0018576D">
      <w:pPr>
        <w:rPr>
          <w:rFonts w:cstheme="minorHAnsi"/>
          <w:b/>
          <w:u w:val="single"/>
        </w:rPr>
      </w:pPr>
    </w:p>
    <w:p w14:paraId="07DF0D1A" w14:textId="130656DF" w:rsidR="0018576D" w:rsidRDefault="0018576D">
      <w:pPr>
        <w:rPr>
          <w:rFonts w:cstheme="minorHAnsi"/>
          <w:b/>
          <w:u w:val="single"/>
        </w:rPr>
      </w:pPr>
    </w:p>
    <w:p w14:paraId="753F53DE" w14:textId="198167F5" w:rsidR="0018576D" w:rsidRDefault="0018576D">
      <w:pPr>
        <w:rPr>
          <w:rFonts w:cstheme="minorHAnsi"/>
          <w:b/>
          <w:u w:val="single"/>
        </w:rPr>
      </w:pPr>
    </w:p>
    <w:p w14:paraId="147DE2AC" w14:textId="3C6D8A98" w:rsidR="0018576D" w:rsidRDefault="0018576D">
      <w:pPr>
        <w:rPr>
          <w:rFonts w:cstheme="minorHAnsi"/>
          <w:b/>
          <w:u w:val="single"/>
        </w:rPr>
      </w:pPr>
    </w:p>
    <w:p w14:paraId="516AC634" w14:textId="0842A2B1" w:rsidR="0018576D" w:rsidRDefault="0018576D">
      <w:pPr>
        <w:rPr>
          <w:rFonts w:cstheme="minorHAnsi"/>
          <w:b/>
          <w:u w:val="single"/>
        </w:rPr>
      </w:pPr>
    </w:p>
    <w:p w14:paraId="7F68260E" w14:textId="5988EB68" w:rsidR="0018576D" w:rsidRDefault="0018576D">
      <w:pPr>
        <w:rPr>
          <w:rFonts w:cstheme="minorHAnsi"/>
          <w:b/>
          <w:u w:val="single"/>
        </w:rPr>
      </w:pPr>
    </w:p>
    <w:p w14:paraId="74BBEC97" w14:textId="687047B3" w:rsidR="0018576D" w:rsidRDefault="0018576D">
      <w:pPr>
        <w:rPr>
          <w:rFonts w:cstheme="minorHAnsi"/>
          <w:b/>
          <w:u w:val="single"/>
        </w:rPr>
      </w:pPr>
    </w:p>
    <w:p w14:paraId="367B9F21" w14:textId="3F948D8E" w:rsidR="0018576D" w:rsidRDefault="0018576D">
      <w:pPr>
        <w:rPr>
          <w:rFonts w:cstheme="minorHAnsi"/>
          <w:b/>
          <w:u w:val="single"/>
        </w:rPr>
      </w:pPr>
    </w:p>
    <w:p w14:paraId="41074EE3" w14:textId="506A2D2F" w:rsidR="0018576D" w:rsidRDefault="0018576D">
      <w:pPr>
        <w:rPr>
          <w:rFonts w:cstheme="minorHAnsi"/>
          <w:b/>
          <w:u w:val="single"/>
        </w:rPr>
      </w:pPr>
    </w:p>
    <w:p w14:paraId="1454524C" w14:textId="01E5E882" w:rsidR="0018576D" w:rsidRDefault="0018576D">
      <w:pPr>
        <w:rPr>
          <w:rFonts w:cstheme="minorHAnsi"/>
          <w:b/>
          <w:u w:val="single"/>
        </w:rPr>
      </w:pPr>
    </w:p>
    <w:p w14:paraId="6C156DDC" w14:textId="0D247854" w:rsidR="0018576D" w:rsidRDefault="0018576D">
      <w:pPr>
        <w:rPr>
          <w:rFonts w:cstheme="minorHAnsi"/>
          <w:b/>
          <w:u w:val="single"/>
        </w:rPr>
      </w:pPr>
    </w:p>
    <w:p w14:paraId="4B28EC2E" w14:textId="7BF98D5B" w:rsidR="0018576D" w:rsidRDefault="0018576D">
      <w:pPr>
        <w:rPr>
          <w:rFonts w:cstheme="minorHAnsi"/>
          <w:b/>
          <w:u w:val="single"/>
        </w:rPr>
      </w:pPr>
    </w:p>
    <w:p w14:paraId="2FB0C46F" w14:textId="2B6CB137" w:rsidR="0018576D" w:rsidRDefault="0018576D">
      <w:pPr>
        <w:rPr>
          <w:rFonts w:cstheme="minorHAnsi"/>
          <w:b/>
          <w:u w:val="single"/>
        </w:rPr>
      </w:pPr>
    </w:p>
    <w:p w14:paraId="03D74B20" w14:textId="7569AA51" w:rsidR="0018576D" w:rsidRDefault="0018576D">
      <w:pPr>
        <w:rPr>
          <w:rFonts w:cstheme="minorHAnsi"/>
          <w:b/>
          <w:u w:val="single"/>
        </w:rPr>
      </w:pPr>
    </w:p>
    <w:p w14:paraId="71B7DF42" w14:textId="35FCCE4E" w:rsidR="0018576D" w:rsidRDefault="0018576D">
      <w:pPr>
        <w:rPr>
          <w:rFonts w:cstheme="minorHAnsi"/>
          <w:b/>
          <w:u w:val="single"/>
        </w:rPr>
      </w:pPr>
    </w:p>
    <w:p w14:paraId="3E834C65" w14:textId="4E169229" w:rsidR="0018576D" w:rsidRDefault="0018576D">
      <w:pPr>
        <w:rPr>
          <w:rFonts w:cstheme="minorHAnsi"/>
          <w:b/>
          <w:u w:val="single"/>
        </w:rPr>
      </w:pPr>
    </w:p>
    <w:p w14:paraId="52F21612" w14:textId="2C458EF3" w:rsidR="0018576D" w:rsidRDefault="0018576D">
      <w:pPr>
        <w:rPr>
          <w:rFonts w:cstheme="minorHAnsi"/>
          <w:b/>
          <w:u w:val="single"/>
        </w:rPr>
      </w:pPr>
    </w:p>
    <w:p w14:paraId="0389D506" w14:textId="59BE0B5D" w:rsidR="0018576D" w:rsidRDefault="0018576D">
      <w:pPr>
        <w:rPr>
          <w:rFonts w:cstheme="minorHAnsi"/>
          <w:b/>
          <w:u w:val="single"/>
        </w:rPr>
      </w:pPr>
    </w:p>
    <w:p w14:paraId="6AC6D3DC" w14:textId="68BAA065" w:rsidR="0018576D" w:rsidRDefault="0018576D">
      <w:pPr>
        <w:rPr>
          <w:rFonts w:cstheme="minorHAnsi"/>
          <w:b/>
          <w:u w:val="single"/>
        </w:rPr>
      </w:pPr>
    </w:p>
    <w:p w14:paraId="5AA83E19" w14:textId="03632525" w:rsidR="0018576D" w:rsidRDefault="0018576D">
      <w:pPr>
        <w:rPr>
          <w:rFonts w:cstheme="minorHAnsi"/>
          <w:b/>
          <w:u w:val="single"/>
        </w:rPr>
      </w:pPr>
    </w:p>
    <w:p w14:paraId="0D94AAAD" w14:textId="1B646519" w:rsidR="0018576D" w:rsidRDefault="0018576D">
      <w:pPr>
        <w:rPr>
          <w:rFonts w:cstheme="minorHAnsi"/>
          <w:b/>
          <w:u w:val="single"/>
        </w:rPr>
      </w:pPr>
    </w:p>
    <w:p w14:paraId="75873709" w14:textId="5F5754FF" w:rsidR="0018576D" w:rsidRDefault="0018576D">
      <w:pPr>
        <w:rPr>
          <w:rFonts w:cstheme="minorHAnsi"/>
          <w:b/>
          <w:u w:val="single"/>
        </w:rPr>
      </w:pPr>
    </w:p>
    <w:p w14:paraId="346496E0" w14:textId="11FCD9DB" w:rsidR="0018576D" w:rsidRDefault="0018576D">
      <w:pPr>
        <w:rPr>
          <w:rFonts w:cstheme="minorHAnsi"/>
          <w:b/>
          <w:u w:val="single"/>
        </w:rPr>
      </w:pPr>
    </w:p>
    <w:p w14:paraId="2C3E6F2A" w14:textId="723B7878" w:rsidR="0018576D" w:rsidRDefault="0018576D">
      <w:pPr>
        <w:rPr>
          <w:rFonts w:cstheme="minorHAnsi"/>
          <w:b/>
          <w:u w:val="single"/>
        </w:rPr>
      </w:pPr>
    </w:p>
    <w:p w14:paraId="1D627A10" w14:textId="7DC0AEBC" w:rsidR="005939A5" w:rsidRDefault="005939A5">
      <w:pPr>
        <w:rPr>
          <w:noProof/>
        </w:rPr>
      </w:pPr>
      <w:r>
        <w:rPr>
          <w:noProof/>
        </w:rPr>
        <w:lastRenderedPageBreak/>
        <w:drawing>
          <wp:anchor distT="0" distB="0" distL="114300" distR="114300" simplePos="0" relativeHeight="251665408" behindDoc="0" locked="0" layoutInCell="1" allowOverlap="1" wp14:anchorId="6FAB3E64" wp14:editId="7C07966B">
            <wp:simplePos x="0" y="0"/>
            <wp:positionH relativeFrom="column">
              <wp:posOffset>-400050</wp:posOffset>
            </wp:positionH>
            <wp:positionV relativeFrom="paragraph">
              <wp:posOffset>-476250</wp:posOffset>
            </wp:positionV>
            <wp:extent cx="6419850" cy="5656651"/>
            <wp:effectExtent l="0" t="0" r="0" b="12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38974" t="28515" r="48639" b="52081"/>
                    <a:stretch/>
                  </pic:blipFill>
                  <pic:spPr bwMode="auto">
                    <a:xfrm>
                      <a:off x="0" y="0"/>
                      <a:ext cx="6419850" cy="565665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29D6D3C" w14:textId="1A690B1C" w:rsidR="005939A5" w:rsidRDefault="005939A5">
      <w:pPr>
        <w:rPr>
          <w:noProof/>
        </w:rPr>
      </w:pPr>
    </w:p>
    <w:p w14:paraId="6E89881B" w14:textId="7BBC316A" w:rsidR="0018576D" w:rsidRDefault="0018576D">
      <w:pPr>
        <w:rPr>
          <w:rFonts w:cstheme="minorHAnsi"/>
          <w:b/>
          <w:u w:val="single"/>
        </w:rPr>
      </w:pPr>
    </w:p>
    <w:p w14:paraId="40458D0C" w14:textId="4740E8B7" w:rsidR="0018576D" w:rsidRDefault="0018576D">
      <w:pPr>
        <w:rPr>
          <w:rFonts w:cstheme="minorHAnsi"/>
          <w:b/>
          <w:u w:val="single"/>
        </w:rPr>
      </w:pPr>
    </w:p>
    <w:p w14:paraId="202C88C7" w14:textId="139E7CAB" w:rsidR="0018576D" w:rsidRDefault="0018576D">
      <w:pPr>
        <w:rPr>
          <w:rFonts w:cstheme="minorHAnsi"/>
          <w:b/>
          <w:u w:val="single"/>
        </w:rPr>
      </w:pPr>
    </w:p>
    <w:p w14:paraId="422156D5" w14:textId="1B277B70" w:rsidR="005939A5" w:rsidRDefault="005939A5">
      <w:pPr>
        <w:rPr>
          <w:rFonts w:cstheme="minorHAnsi"/>
          <w:b/>
          <w:u w:val="single"/>
        </w:rPr>
      </w:pPr>
    </w:p>
    <w:p w14:paraId="54B73D98" w14:textId="14C2DC1E" w:rsidR="005939A5" w:rsidRDefault="005939A5">
      <w:pPr>
        <w:rPr>
          <w:rFonts w:cstheme="minorHAnsi"/>
          <w:b/>
          <w:u w:val="single"/>
        </w:rPr>
      </w:pPr>
    </w:p>
    <w:p w14:paraId="128333F5" w14:textId="4E6CF54D" w:rsidR="005939A5" w:rsidRDefault="005939A5">
      <w:pPr>
        <w:rPr>
          <w:rFonts w:cstheme="minorHAnsi"/>
          <w:b/>
          <w:u w:val="single"/>
        </w:rPr>
      </w:pPr>
    </w:p>
    <w:p w14:paraId="450B66C3" w14:textId="61720DDF" w:rsidR="005939A5" w:rsidRDefault="005939A5">
      <w:pPr>
        <w:rPr>
          <w:rFonts w:cstheme="minorHAnsi"/>
          <w:b/>
          <w:u w:val="single"/>
        </w:rPr>
      </w:pPr>
    </w:p>
    <w:p w14:paraId="6F8B0557" w14:textId="4358D8EF" w:rsidR="005939A5" w:rsidRDefault="005939A5">
      <w:pPr>
        <w:rPr>
          <w:rFonts w:cstheme="minorHAnsi"/>
          <w:b/>
          <w:u w:val="single"/>
        </w:rPr>
      </w:pPr>
    </w:p>
    <w:p w14:paraId="42872C41" w14:textId="56B994E0" w:rsidR="005939A5" w:rsidRDefault="005939A5">
      <w:pPr>
        <w:rPr>
          <w:rFonts w:cstheme="minorHAnsi"/>
          <w:b/>
          <w:u w:val="single"/>
        </w:rPr>
      </w:pPr>
    </w:p>
    <w:p w14:paraId="2891385B" w14:textId="662BD2DF" w:rsidR="005939A5" w:rsidRDefault="005939A5">
      <w:pPr>
        <w:rPr>
          <w:rFonts w:cstheme="minorHAnsi"/>
          <w:b/>
          <w:u w:val="single"/>
        </w:rPr>
      </w:pPr>
    </w:p>
    <w:p w14:paraId="3A45B0B8" w14:textId="1E99586A" w:rsidR="005939A5" w:rsidRDefault="005939A5">
      <w:pPr>
        <w:rPr>
          <w:rFonts w:cstheme="minorHAnsi"/>
          <w:b/>
          <w:u w:val="single"/>
        </w:rPr>
      </w:pPr>
    </w:p>
    <w:p w14:paraId="7BE19E9D" w14:textId="198EF183" w:rsidR="005939A5" w:rsidRDefault="005939A5">
      <w:pPr>
        <w:rPr>
          <w:rFonts w:cstheme="minorHAnsi"/>
          <w:b/>
          <w:u w:val="single"/>
        </w:rPr>
      </w:pPr>
    </w:p>
    <w:p w14:paraId="1BD3E777" w14:textId="2B636E8A" w:rsidR="005939A5" w:rsidRDefault="005939A5">
      <w:pPr>
        <w:rPr>
          <w:rFonts w:cstheme="minorHAnsi"/>
          <w:b/>
          <w:u w:val="single"/>
        </w:rPr>
      </w:pPr>
    </w:p>
    <w:p w14:paraId="2094615A" w14:textId="77677C87" w:rsidR="005939A5" w:rsidRDefault="005939A5">
      <w:pPr>
        <w:rPr>
          <w:rFonts w:cstheme="minorHAnsi"/>
          <w:b/>
          <w:u w:val="single"/>
        </w:rPr>
      </w:pPr>
    </w:p>
    <w:p w14:paraId="58214825" w14:textId="0FD98C16" w:rsidR="005939A5" w:rsidRDefault="005939A5">
      <w:pPr>
        <w:rPr>
          <w:rFonts w:cstheme="minorHAnsi"/>
          <w:b/>
          <w:u w:val="single"/>
        </w:rPr>
      </w:pPr>
    </w:p>
    <w:p w14:paraId="27DFD6E6" w14:textId="51440427" w:rsidR="005939A5" w:rsidRDefault="005939A5">
      <w:pPr>
        <w:rPr>
          <w:rFonts w:cstheme="minorHAnsi"/>
          <w:b/>
          <w:u w:val="single"/>
        </w:rPr>
      </w:pPr>
    </w:p>
    <w:p w14:paraId="39603AC3" w14:textId="3BBB2893" w:rsidR="005939A5" w:rsidRDefault="005939A5">
      <w:pPr>
        <w:rPr>
          <w:rFonts w:cstheme="minorHAnsi"/>
          <w:b/>
          <w:u w:val="single"/>
        </w:rPr>
      </w:pPr>
    </w:p>
    <w:p w14:paraId="16107229" w14:textId="0FF851CF" w:rsidR="005939A5" w:rsidRDefault="005939A5">
      <w:pPr>
        <w:rPr>
          <w:rFonts w:cstheme="minorHAnsi"/>
          <w:b/>
          <w:u w:val="single"/>
        </w:rPr>
      </w:pPr>
    </w:p>
    <w:p w14:paraId="44672D8B" w14:textId="454B01F1" w:rsidR="005939A5" w:rsidRDefault="005939A5">
      <w:pPr>
        <w:rPr>
          <w:rFonts w:cstheme="minorHAnsi"/>
          <w:b/>
          <w:u w:val="single"/>
        </w:rPr>
      </w:pPr>
    </w:p>
    <w:p w14:paraId="69964939" w14:textId="45840545" w:rsidR="005939A5" w:rsidRDefault="005939A5">
      <w:pPr>
        <w:rPr>
          <w:rFonts w:cstheme="minorHAnsi"/>
          <w:b/>
          <w:u w:val="single"/>
        </w:rPr>
      </w:pPr>
    </w:p>
    <w:p w14:paraId="74CB01AE" w14:textId="2B0C5358" w:rsidR="005939A5" w:rsidRDefault="005939A5">
      <w:pPr>
        <w:rPr>
          <w:rFonts w:cstheme="minorHAnsi"/>
          <w:b/>
          <w:u w:val="single"/>
        </w:rPr>
      </w:pPr>
    </w:p>
    <w:p w14:paraId="12E61670" w14:textId="1FF77465" w:rsidR="005939A5" w:rsidRDefault="005939A5">
      <w:pPr>
        <w:rPr>
          <w:rFonts w:cstheme="minorHAnsi"/>
          <w:b/>
          <w:u w:val="single"/>
        </w:rPr>
      </w:pPr>
    </w:p>
    <w:p w14:paraId="733918E3" w14:textId="707CA044" w:rsidR="005939A5" w:rsidRDefault="005939A5">
      <w:pPr>
        <w:rPr>
          <w:rFonts w:cstheme="minorHAnsi"/>
          <w:b/>
          <w:u w:val="single"/>
        </w:rPr>
      </w:pPr>
    </w:p>
    <w:p w14:paraId="781D4ECE" w14:textId="176529A7" w:rsidR="005939A5" w:rsidRDefault="005939A5">
      <w:pPr>
        <w:rPr>
          <w:rFonts w:cstheme="minorHAnsi"/>
          <w:b/>
          <w:u w:val="single"/>
        </w:rPr>
      </w:pPr>
    </w:p>
    <w:p w14:paraId="1EFBA60A" w14:textId="371D9437" w:rsidR="005939A5" w:rsidRDefault="005939A5">
      <w:pPr>
        <w:rPr>
          <w:rFonts w:cstheme="minorHAnsi"/>
          <w:b/>
          <w:u w:val="single"/>
        </w:rPr>
      </w:pPr>
    </w:p>
    <w:p w14:paraId="04CBDFDF" w14:textId="1C5811FB" w:rsidR="005939A5" w:rsidRDefault="005939A5">
      <w:pPr>
        <w:rPr>
          <w:rFonts w:cstheme="minorHAnsi"/>
          <w:b/>
          <w:u w:val="single"/>
        </w:rPr>
      </w:pPr>
    </w:p>
    <w:p w14:paraId="79B684D9" w14:textId="6A1381A6" w:rsidR="005939A5" w:rsidRDefault="005939A5">
      <w:pPr>
        <w:rPr>
          <w:rFonts w:cstheme="minorHAnsi"/>
          <w:b/>
          <w:u w:val="single"/>
        </w:rPr>
      </w:pPr>
    </w:p>
    <w:p w14:paraId="0961B139" w14:textId="03D88B1D" w:rsidR="005939A5" w:rsidRDefault="005939A5">
      <w:pPr>
        <w:rPr>
          <w:rFonts w:cstheme="minorHAnsi"/>
          <w:b/>
          <w:u w:val="single"/>
        </w:rPr>
      </w:pPr>
    </w:p>
    <w:p w14:paraId="255D7BE1" w14:textId="0E661DE4" w:rsidR="005939A5" w:rsidRDefault="005939A5">
      <w:pPr>
        <w:rPr>
          <w:rFonts w:cstheme="minorHAnsi"/>
          <w:b/>
          <w:u w:val="single"/>
        </w:rPr>
      </w:pPr>
    </w:p>
    <w:p w14:paraId="7E955B50" w14:textId="0D9704EE" w:rsidR="005939A5" w:rsidRDefault="00E2469A">
      <w:pPr>
        <w:rPr>
          <w:rFonts w:cstheme="minorHAnsi"/>
          <w:b/>
          <w:u w:val="single"/>
        </w:rPr>
      </w:pPr>
      <w:r>
        <w:rPr>
          <w:noProof/>
        </w:rPr>
        <w:lastRenderedPageBreak/>
        <w:drawing>
          <wp:anchor distT="0" distB="0" distL="114300" distR="114300" simplePos="0" relativeHeight="251668992" behindDoc="0" locked="0" layoutInCell="1" allowOverlap="1" wp14:anchorId="193C5C98" wp14:editId="30249D01">
            <wp:simplePos x="0" y="0"/>
            <wp:positionH relativeFrom="column">
              <wp:posOffset>-802640</wp:posOffset>
            </wp:positionH>
            <wp:positionV relativeFrom="paragraph">
              <wp:posOffset>-728163</wp:posOffset>
            </wp:positionV>
            <wp:extent cx="7520474" cy="10353240"/>
            <wp:effectExtent l="0" t="0" r="4445"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63165" t="27785" r="11765" b="10851"/>
                    <a:stretch/>
                  </pic:blipFill>
                  <pic:spPr bwMode="auto">
                    <a:xfrm>
                      <a:off x="0" y="0"/>
                      <a:ext cx="7520474" cy="103532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39710C3" w14:textId="1AB60F98" w:rsidR="005939A5" w:rsidRDefault="005939A5">
      <w:pPr>
        <w:rPr>
          <w:rFonts w:cstheme="minorHAnsi"/>
          <w:b/>
          <w:u w:val="single"/>
        </w:rPr>
      </w:pPr>
    </w:p>
    <w:p w14:paraId="2DA4401F" w14:textId="1B25EA2A" w:rsidR="005939A5" w:rsidRDefault="005939A5">
      <w:pPr>
        <w:rPr>
          <w:rFonts w:cstheme="minorHAnsi"/>
          <w:b/>
          <w:u w:val="single"/>
        </w:rPr>
      </w:pPr>
    </w:p>
    <w:p w14:paraId="1789E6A1" w14:textId="27CF2776" w:rsidR="00D053C8" w:rsidRDefault="00D053C8">
      <w:pPr>
        <w:rPr>
          <w:rFonts w:cstheme="minorHAnsi"/>
          <w:b/>
          <w:u w:val="single"/>
        </w:rPr>
      </w:pPr>
    </w:p>
    <w:p w14:paraId="0E1F5BE0" w14:textId="77777777" w:rsidR="00E2469A" w:rsidRDefault="00E2469A">
      <w:pPr>
        <w:rPr>
          <w:noProof/>
        </w:rPr>
      </w:pPr>
    </w:p>
    <w:p w14:paraId="1537907D" w14:textId="5BA2BF70" w:rsidR="00D053C8" w:rsidRDefault="00D053C8">
      <w:pPr>
        <w:rPr>
          <w:rFonts w:cstheme="minorHAnsi"/>
          <w:b/>
          <w:u w:val="single"/>
        </w:rPr>
      </w:pPr>
    </w:p>
    <w:p w14:paraId="3DE39BE1" w14:textId="5FDFD7E2" w:rsidR="00D053C8" w:rsidRDefault="00D053C8">
      <w:pPr>
        <w:rPr>
          <w:rFonts w:cstheme="minorHAnsi"/>
          <w:b/>
          <w:u w:val="single"/>
        </w:rPr>
      </w:pPr>
    </w:p>
    <w:p w14:paraId="2969EE71" w14:textId="5FED29C2" w:rsidR="00D053C8" w:rsidRDefault="00D053C8">
      <w:pPr>
        <w:rPr>
          <w:rFonts w:cstheme="minorHAnsi"/>
          <w:b/>
          <w:u w:val="single"/>
        </w:rPr>
      </w:pPr>
    </w:p>
    <w:p w14:paraId="2867E6F9" w14:textId="35149CB9" w:rsidR="00D053C8" w:rsidRDefault="00D053C8">
      <w:pPr>
        <w:rPr>
          <w:rFonts w:cstheme="minorHAnsi"/>
          <w:b/>
          <w:u w:val="single"/>
        </w:rPr>
      </w:pPr>
    </w:p>
    <w:p w14:paraId="72CD3CDF" w14:textId="46A524C8" w:rsidR="00D053C8" w:rsidRDefault="00D053C8">
      <w:pPr>
        <w:rPr>
          <w:rFonts w:cstheme="minorHAnsi"/>
          <w:b/>
          <w:u w:val="single"/>
        </w:rPr>
      </w:pPr>
    </w:p>
    <w:p w14:paraId="4880EA8B" w14:textId="14B2A0D4" w:rsidR="00D053C8" w:rsidRDefault="00D053C8">
      <w:pPr>
        <w:rPr>
          <w:rFonts w:cstheme="minorHAnsi"/>
          <w:b/>
          <w:u w:val="single"/>
        </w:rPr>
      </w:pPr>
    </w:p>
    <w:p w14:paraId="23D09FB0" w14:textId="158ADF08" w:rsidR="00D053C8" w:rsidRDefault="00D053C8">
      <w:pPr>
        <w:rPr>
          <w:rFonts w:cstheme="minorHAnsi"/>
          <w:b/>
          <w:u w:val="single"/>
        </w:rPr>
      </w:pPr>
    </w:p>
    <w:p w14:paraId="0B9B0350" w14:textId="54DAB987" w:rsidR="00D053C8" w:rsidRDefault="00D053C8">
      <w:pPr>
        <w:rPr>
          <w:rFonts w:cstheme="minorHAnsi"/>
          <w:b/>
          <w:u w:val="single"/>
        </w:rPr>
      </w:pPr>
    </w:p>
    <w:p w14:paraId="660C42FD" w14:textId="7F72C0AB" w:rsidR="00D053C8" w:rsidRDefault="00D053C8">
      <w:pPr>
        <w:rPr>
          <w:rFonts w:cstheme="minorHAnsi"/>
          <w:b/>
          <w:u w:val="single"/>
        </w:rPr>
      </w:pPr>
    </w:p>
    <w:p w14:paraId="70565B60" w14:textId="3BFC6A6F" w:rsidR="00D053C8" w:rsidRDefault="00D053C8">
      <w:pPr>
        <w:rPr>
          <w:rFonts w:cstheme="minorHAnsi"/>
          <w:b/>
          <w:u w:val="single"/>
        </w:rPr>
      </w:pPr>
    </w:p>
    <w:p w14:paraId="5D8C0834" w14:textId="60239199" w:rsidR="00D053C8" w:rsidRDefault="00D053C8">
      <w:pPr>
        <w:rPr>
          <w:rFonts w:cstheme="minorHAnsi"/>
          <w:b/>
          <w:u w:val="single"/>
        </w:rPr>
      </w:pPr>
    </w:p>
    <w:p w14:paraId="4F958B33" w14:textId="3709FD98" w:rsidR="00D053C8" w:rsidRDefault="00D053C8">
      <w:pPr>
        <w:rPr>
          <w:rFonts w:cstheme="minorHAnsi"/>
          <w:b/>
          <w:u w:val="single"/>
        </w:rPr>
      </w:pPr>
    </w:p>
    <w:p w14:paraId="1552706F" w14:textId="16B01F5A" w:rsidR="00D053C8" w:rsidRDefault="00D053C8">
      <w:pPr>
        <w:rPr>
          <w:rFonts w:cstheme="minorHAnsi"/>
          <w:b/>
          <w:u w:val="single"/>
        </w:rPr>
      </w:pPr>
    </w:p>
    <w:p w14:paraId="7DAF8F0A" w14:textId="530F808C" w:rsidR="00D053C8" w:rsidRDefault="00D053C8">
      <w:pPr>
        <w:rPr>
          <w:rFonts w:cstheme="minorHAnsi"/>
          <w:b/>
          <w:u w:val="single"/>
        </w:rPr>
      </w:pPr>
    </w:p>
    <w:p w14:paraId="14C355E6" w14:textId="24C326A2" w:rsidR="00D053C8" w:rsidRDefault="00D053C8">
      <w:pPr>
        <w:rPr>
          <w:rFonts w:cstheme="minorHAnsi"/>
          <w:b/>
          <w:u w:val="single"/>
        </w:rPr>
      </w:pPr>
    </w:p>
    <w:p w14:paraId="6DADD2AA" w14:textId="4077BE57" w:rsidR="00D053C8" w:rsidRDefault="00D053C8">
      <w:pPr>
        <w:rPr>
          <w:rFonts w:cstheme="minorHAnsi"/>
          <w:b/>
          <w:u w:val="single"/>
        </w:rPr>
      </w:pPr>
    </w:p>
    <w:p w14:paraId="4CCDEFBD" w14:textId="1373013A" w:rsidR="00D053C8" w:rsidRDefault="00D053C8">
      <w:pPr>
        <w:rPr>
          <w:rFonts w:cstheme="minorHAnsi"/>
          <w:b/>
          <w:u w:val="single"/>
        </w:rPr>
      </w:pPr>
    </w:p>
    <w:p w14:paraId="3E02C033" w14:textId="0A942BDD" w:rsidR="00D053C8" w:rsidRDefault="00D053C8">
      <w:pPr>
        <w:rPr>
          <w:rFonts w:cstheme="minorHAnsi"/>
          <w:b/>
          <w:u w:val="single"/>
        </w:rPr>
      </w:pPr>
    </w:p>
    <w:p w14:paraId="71636DC3" w14:textId="0E76BFB0" w:rsidR="00D053C8" w:rsidRDefault="00D053C8">
      <w:pPr>
        <w:rPr>
          <w:rFonts w:cstheme="minorHAnsi"/>
          <w:b/>
          <w:u w:val="single"/>
        </w:rPr>
      </w:pPr>
    </w:p>
    <w:p w14:paraId="7CA48180" w14:textId="4E08FF0A" w:rsidR="00D053C8" w:rsidRDefault="00D053C8">
      <w:pPr>
        <w:rPr>
          <w:rFonts w:cstheme="minorHAnsi"/>
          <w:b/>
          <w:u w:val="single"/>
        </w:rPr>
      </w:pPr>
    </w:p>
    <w:p w14:paraId="4A2D0011" w14:textId="3B68796C" w:rsidR="00D053C8" w:rsidRDefault="00D053C8">
      <w:pPr>
        <w:rPr>
          <w:rFonts w:cstheme="minorHAnsi"/>
          <w:b/>
          <w:u w:val="single"/>
        </w:rPr>
      </w:pPr>
    </w:p>
    <w:p w14:paraId="3206F7A1" w14:textId="5056BBB2" w:rsidR="00D053C8" w:rsidRDefault="00D053C8">
      <w:pPr>
        <w:rPr>
          <w:rFonts w:cstheme="minorHAnsi"/>
          <w:b/>
          <w:u w:val="single"/>
        </w:rPr>
      </w:pPr>
    </w:p>
    <w:p w14:paraId="2A6B7E32" w14:textId="78D51888" w:rsidR="00D053C8" w:rsidRDefault="00D053C8">
      <w:pPr>
        <w:rPr>
          <w:rFonts w:cstheme="minorHAnsi"/>
          <w:b/>
          <w:u w:val="single"/>
        </w:rPr>
      </w:pPr>
    </w:p>
    <w:p w14:paraId="221B077A" w14:textId="01FAA6B8" w:rsidR="00D053C8" w:rsidRDefault="00D053C8">
      <w:pPr>
        <w:rPr>
          <w:rFonts w:cstheme="minorHAnsi"/>
          <w:b/>
          <w:u w:val="single"/>
        </w:rPr>
      </w:pPr>
    </w:p>
    <w:p w14:paraId="07DA9AB1" w14:textId="686D3478" w:rsidR="00D053C8" w:rsidRDefault="00D053C8">
      <w:pPr>
        <w:rPr>
          <w:rFonts w:cstheme="minorHAnsi"/>
          <w:b/>
          <w:u w:val="single"/>
        </w:rPr>
      </w:pPr>
    </w:p>
    <w:p w14:paraId="4082CAF5" w14:textId="74B0EEB8" w:rsidR="00D053C8" w:rsidRDefault="00D053C8">
      <w:pPr>
        <w:rPr>
          <w:rFonts w:cstheme="minorHAnsi"/>
          <w:b/>
          <w:u w:val="single"/>
        </w:rPr>
      </w:pPr>
    </w:p>
    <w:p w14:paraId="42C30141" w14:textId="11B4D4BF" w:rsidR="00D053C8" w:rsidRDefault="0034242C">
      <w:pPr>
        <w:rPr>
          <w:rFonts w:cstheme="minorHAnsi"/>
          <w:b/>
          <w:u w:val="single"/>
        </w:rPr>
      </w:pPr>
      <w:r>
        <w:rPr>
          <w:noProof/>
        </w:rPr>
        <w:lastRenderedPageBreak/>
        <w:drawing>
          <wp:anchor distT="0" distB="0" distL="114300" distR="114300" simplePos="0" relativeHeight="251644416" behindDoc="0" locked="0" layoutInCell="1" allowOverlap="1" wp14:anchorId="664F1ABF" wp14:editId="361B3342">
            <wp:simplePos x="0" y="0"/>
            <wp:positionH relativeFrom="column">
              <wp:posOffset>-1426072</wp:posOffset>
            </wp:positionH>
            <wp:positionV relativeFrom="paragraph">
              <wp:posOffset>-466090</wp:posOffset>
            </wp:positionV>
            <wp:extent cx="8576699" cy="5010150"/>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51186" t="36045" r="15244" b="29092"/>
                    <a:stretch/>
                  </pic:blipFill>
                  <pic:spPr bwMode="auto">
                    <a:xfrm>
                      <a:off x="0" y="0"/>
                      <a:ext cx="8576699" cy="5010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A6FF833" w14:textId="75567AE0" w:rsidR="00BF6A1D" w:rsidRDefault="00BF6A1D">
      <w:pPr>
        <w:rPr>
          <w:noProof/>
        </w:rPr>
      </w:pPr>
    </w:p>
    <w:p w14:paraId="6E005E89" w14:textId="7ADE4C6B" w:rsidR="00D053C8" w:rsidRDefault="00D053C8">
      <w:pPr>
        <w:rPr>
          <w:rFonts w:cstheme="minorHAnsi"/>
          <w:b/>
          <w:u w:val="single"/>
        </w:rPr>
      </w:pPr>
    </w:p>
    <w:p w14:paraId="0F2DCFC5" w14:textId="513A5FA5" w:rsidR="00C361AB" w:rsidRDefault="00C361AB">
      <w:pPr>
        <w:rPr>
          <w:noProof/>
        </w:rPr>
      </w:pPr>
    </w:p>
    <w:p w14:paraId="33A75766" w14:textId="79701378" w:rsidR="00D053C8" w:rsidRDefault="00D053C8">
      <w:pPr>
        <w:rPr>
          <w:rFonts w:cstheme="minorHAnsi"/>
          <w:b/>
          <w:u w:val="single"/>
        </w:rPr>
      </w:pPr>
    </w:p>
    <w:p w14:paraId="21B34727" w14:textId="7665FF52" w:rsidR="00D053C8" w:rsidRDefault="00D053C8">
      <w:pPr>
        <w:rPr>
          <w:rFonts w:cstheme="minorHAnsi"/>
          <w:b/>
          <w:u w:val="single"/>
        </w:rPr>
      </w:pPr>
    </w:p>
    <w:p w14:paraId="7F74BE49" w14:textId="3CB4F6DF" w:rsidR="00D053C8" w:rsidRDefault="00D053C8">
      <w:pPr>
        <w:rPr>
          <w:rFonts w:cstheme="minorHAnsi"/>
          <w:b/>
          <w:u w:val="single"/>
        </w:rPr>
      </w:pPr>
    </w:p>
    <w:p w14:paraId="056FA8B3" w14:textId="27A78CC8" w:rsidR="00D053C8" w:rsidRDefault="00D053C8">
      <w:pPr>
        <w:rPr>
          <w:rFonts w:cstheme="minorHAnsi"/>
          <w:b/>
          <w:u w:val="single"/>
        </w:rPr>
      </w:pPr>
    </w:p>
    <w:p w14:paraId="61D09F82" w14:textId="1B8429AD" w:rsidR="00D053C8" w:rsidRDefault="00D053C8">
      <w:pPr>
        <w:rPr>
          <w:rFonts w:cstheme="minorHAnsi"/>
          <w:b/>
          <w:u w:val="single"/>
        </w:rPr>
      </w:pPr>
    </w:p>
    <w:p w14:paraId="383F9775" w14:textId="7AA23386" w:rsidR="00D053C8" w:rsidRDefault="00D053C8">
      <w:pPr>
        <w:rPr>
          <w:rFonts w:cstheme="minorHAnsi"/>
          <w:b/>
          <w:u w:val="single"/>
        </w:rPr>
      </w:pPr>
    </w:p>
    <w:p w14:paraId="3B9F9B95" w14:textId="75207F5D" w:rsidR="00D053C8" w:rsidRDefault="00D053C8">
      <w:pPr>
        <w:rPr>
          <w:rFonts w:cstheme="minorHAnsi"/>
          <w:b/>
          <w:u w:val="single"/>
        </w:rPr>
      </w:pPr>
    </w:p>
    <w:p w14:paraId="7AC303A0" w14:textId="266F003F" w:rsidR="00D053C8" w:rsidRDefault="00D053C8">
      <w:pPr>
        <w:rPr>
          <w:rFonts w:cstheme="minorHAnsi"/>
          <w:b/>
          <w:u w:val="single"/>
        </w:rPr>
      </w:pPr>
    </w:p>
    <w:p w14:paraId="0B6932C1" w14:textId="5DCCBCA0" w:rsidR="00D053C8" w:rsidRDefault="00D053C8">
      <w:pPr>
        <w:rPr>
          <w:rFonts w:cstheme="minorHAnsi"/>
          <w:b/>
          <w:u w:val="single"/>
        </w:rPr>
      </w:pPr>
    </w:p>
    <w:p w14:paraId="126D2DE7" w14:textId="0186C05A" w:rsidR="00D053C8" w:rsidRDefault="00D053C8">
      <w:pPr>
        <w:rPr>
          <w:rFonts w:cstheme="minorHAnsi"/>
          <w:b/>
          <w:u w:val="single"/>
        </w:rPr>
      </w:pPr>
    </w:p>
    <w:p w14:paraId="298DF079" w14:textId="454F1924" w:rsidR="00D053C8" w:rsidRDefault="00D053C8">
      <w:pPr>
        <w:rPr>
          <w:rFonts w:cstheme="minorHAnsi"/>
          <w:b/>
          <w:u w:val="single"/>
        </w:rPr>
      </w:pPr>
    </w:p>
    <w:p w14:paraId="06844E7D" w14:textId="1CC3C976" w:rsidR="00D053C8" w:rsidRDefault="00D053C8">
      <w:pPr>
        <w:rPr>
          <w:rFonts w:cstheme="minorHAnsi"/>
          <w:b/>
          <w:u w:val="single"/>
        </w:rPr>
      </w:pPr>
    </w:p>
    <w:p w14:paraId="1E146240" w14:textId="0F09F570" w:rsidR="00D053C8" w:rsidRDefault="00D053C8">
      <w:pPr>
        <w:rPr>
          <w:rFonts w:cstheme="minorHAnsi"/>
          <w:b/>
          <w:u w:val="single"/>
        </w:rPr>
      </w:pPr>
    </w:p>
    <w:p w14:paraId="0C198868" w14:textId="4A92B288" w:rsidR="00D053C8" w:rsidRDefault="00D053C8">
      <w:pPr>
        <w:rPr>
          <w:rFonts w:cstheme="minorHAnsi"/>
          <w:b/>
          <w:u w:val="single"/>
        </w:rPr>
      </w:pPr>
    </w:p>
    <w:p w14:paraId="78D7E072" w14:textId="0CCA7BD7" w:rsidR="00D053C8" w:rsidRDefault="00D053C8">
      <w:pPr>
        <w:rPr>
          <w:rFonts w:cstheme="minorHAnsi"/>
          <w:b/>
          <w:u w:val="single"/>
        </w:rPr>
      </w:pPr>
    </w:p>
    <w:p w14:paraId="4EFD957C" w14:textId="715CA098" w:rsidR="00D053C8" w:rsidRDefault="00D053C8">
      <w:pPr>
        <w:rPr>
          <w:rFonts w:cstheme="minorHAnsi"/>
          <w:b/>
          <w:u w:val="single"/>
        </w:rPr>
      </w:pPr>
    </w:p>
    <w:p w14:paraId="0989CC4D" w14:textId="066F5ACD" w:rsidR="00D053C8" w:rsidRDefault="00D053C8">
      <w:pPr>
        <w:rPr>
          <w:rFonts w:cstheme="minorHAnsi"/>
          <w:b/>
          <w:u w:val="single"/>
        </w:rPr>
      </w:pPr>
    </w:p>
    <w:p w14:paraId="78FB201E" w14:textId="550C2133" w:rsidR="00D053C8" w:rsidRDefault="00D053C8">
      <w:pPr>
        <w:rPr>
          <w:rFonts w:cstheme="minorHAnsi"/>
          <w:b/>
          <w:u w:val="single"/>
        </w:rPr>
      </w:pPr>
    </w:p>
    <w:p w14:paraId="4D627692" w14:textId="556B9F19" w:rsidR="00D053C8" w:rsidRDefault="00D053C8">
      <w:pPr>
        <w:rPr>
          <w:rFonts w:cstheme="minorHAnsi"/>
          <w:b/>
          <w:u w:val="single"/>
        </w:rPr>
      </w:pPr>
    </w:p>
    <w:p w14:paraId="1CC356AE" w14:textId="0CE10776" w:rsidR="00D053C8" w:rsidRDefault="00D053C8">
      <w:pPr>
        <w:rPr>
          <w:rFonts w:cstheme="minorHAnsi"/>
          <w:b/>
          <w:u w:val="single"/>
        </w:rPr>
      </w:pPr>
    </w:p>
    <w:p w14:paraId="2FE800D3" w14:textId="72747903" w:rsidR="00D053C8" w:rsidRDefault="00D053C8">
      <w:pPr>
        <w:rPr>
          <w:rFonts w:cstheme="minorHAnsi"/>
          <w:b/>
          <w:u w:val="single"/>
        </w:rPr>
      </w:pPr>
    </w:p>
    <w:p w14:paraId="79536A89" w14:textId="102B131E" w:rsidR="00D053C8" w:rsidRDefault="00D053C8">
      <w:pPr>
        <w:rPr>
          <w:rFonts w:cstheme="minorHAnsi"/>
          <w:b/>
          <w:u w:val="single"/>
        </w:rPr>
      </w:pPr>
    </w:p>
    <w:p w14:paraId="5F89176D" w14:textId="29548CE9" w:rsidR="00D053C8" w:rsidRDefault="00D053C8">
      <w:pPr>
        <w:rPr>
          <w:rFonts w:cstheme="minorHAnsi"/>
          <w:b/>
          <w:u w:val="single"/>
        </w:rPr>
      </w:pPr>
    </w:p>
    <w:p w14:paraId="2BAE9818" w14:textId="640D9534" w:rsidR="00D053C8" w:rsidRDefault="00D053C8">
      <w:pPr>
        <w:rPr>
          <w:rFonts w:cstheme="minorHAnsi"/>
          <w:b/>
          <w:u w:val="single"/>
        </w:rPr>
      </w:pPr>
    </w:p>
    <w:p w14:paraId="7821C67A" w14:textId="42C82750" w:rsidR="00D053C8" w:rsidRDefault="00D053C8">
      <w:pPr>
        <w:rPr>
          <w:rFonts w:cstheme="minorHAnsi"/>
          <w:b/>
          <w:u w:val="single"/>
        </w:rPr>
      </w:pPr>
    </w:p>
    <w:p w14:paraId="1398FE9C" w14:textId="6F6C5247" w:rsidR="00D053C8" w:rsidRDefault="00D053C8">
      <w:pPr>
        <w:rPr>
          <w:rFonts w:cstheme="minorHAnsi"/>
          <w:b/>
          <w:u w:val="single"/>
        </w:rPr>
      </w:pPr>
    </w:p>
    <w:p w14:paraId="299D630F" w14:textId="15EDF445" w:rsidR="00D053C8" w:rsidRDefault="00D053C8">
      <w:pPr>
        <w:rPr>
          <w:rFonts w:cstheme="minorHAnsi"/>
          <w:b/>
          <w:u w:val="single"/>
        </w:rPr>
      </w:pPr>
    </w:p>
    <w:p w14:paraId="64C0A8EC" w14:textId="4E1D45DE" w:rsidR="00D053C8" w:rsidRDefault="00D053C8">
      <w:pPr>
        <w:rPr>
          <w:rFonts w:cstheme="minorHAnsi"/>
          <w:b/>
          <w:u w:val="single"/>
        </w:rPr>
      </w:pPr>
    </w:p>
    <w:p w14:paraId="540E3136" w14:textId="7A6957B2" w:rsidR="00D053C8" w:rsidRDefault="003A4F5B">
      <w:pPr>
        <w:rPr>
          <w:rFonts w:cstheme="minorHAnsi"/>
          <w:b/>
          <w:u w:val="single"/>
        </w:rPr>
      </w:pPr>
      <w:r>
        <w:rPr>
          <w:noProof/>
        </w:rPr>
        <w:drawing>
          <wp:anchor distT="0" distB="0" distL="114300" distR="114300" simplePos="0" relativeHeight="251667456" behindDoc="0" locked="0" layoutInCell="1" allowOverlap="1" wp14:anchorId="3985806C" wp14:editId="5AF21059">
            <wp:simplePos x="0" y="0"/>
            <wp:positionH relativeFrom="column">
              <wp:posOffset>-628650</wp:posOffset>
            </wp:positionH>
            <wp:positionV relativeFrom="paragraph">
              <wp:posOffset>-247650</wp:posOffset>
            </wp:positionV>
            <wp:extent cx="7005901" cy="4857750"/>
            <wp:effectExtent l="0" t="0" r="508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19815" t="45732" r="64786" b="35286"/>
                    <a:stretch/>
                  </pic:blipFill>
                  <pic:spPr bwMode="auto">
                    <a:xfrm>
                      <a:off x="0" y="0"/>
                      <a:ext cx="7005901" cy="48577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CB0E6B2" w14:textId="77777777" w:rsidR="003A4F5B" w:rsidRDefault="003A4F5B">
      <w:pPr>
        <w:rPr>
          <w:noProof/>
        </w:rPr>
      </w:pPr>
    </w:p>
    <w:p w14:paraId="4D5185E6" w14:textId="46C12305" w:rsidR="00BF6A1D" w:rsidRDefault="00BF6A1D">
      <w:pPr>
        <w:rPr>
          <w:rFonts w:cstheme="minorHAnsi"/>
          <w:b/>
          <w:u w:val="single"/>
        </w:rPr>
      </w:pPr>
    </w:p>
    <w:p w14:paraId="3FB36ABA" w14:textId="56FF5791" w:rsidR="00BF6A1D" w:rsidRDefault="00BF6A1D">
      <w:pPr>
        <w:rPr>
          <w:rFonts w:cstheme="minorHAnsi"/>
          <w:b/>
          <w:u w:val="single"/>
        </w:rPr>
      </w:pPr>
    </w:p>
    <w:p w14:paraId="10C65C1E" w14:textId="24C89DC7" w:rsidR="00BF6A1D" w:rsidRDefault="00BF6A1D">
      <w:pPr>
        <w:rPr>
          <w:rFonts w:cstheme="minorHAnsi"/>
          <w:b/>
          <w:u w:val="single"/>
        </w:rPr>
      </w:pPr>
    </w:p>
    <w:p w14:paraId="3F599B95" w14:textId="406D0CBE" w:rsidR="00BF6A1D" w:rsidRDefault="00BF6A1D">
      <w:pPr>
        <w:rPr>
          <w:rFonts w:cstheme="minorHAnsi"/>
          <w:b/>
          <w:u w:val="single"/>
        </w:rPr>
      </w:pPr>
    </w:p>
    <w:p w14:paraId="3890D1DB" w14:textId="26CF801F" w:rsidR="00BF6A1D" w:rsidRDefault="00BF6A1D">
      <w:pPr>
        <w:rPr>
          <w:rFonts w:cstheme="minorHAnsi"/>
          <w:b/>
          <w:u w:val="single"/>
        </w:rPr>
      </w:pPr>
    </w:p>
    <w:p w14:paraId="0172FCA2" w14:textId="65A912D6" w:rsidR="00BF6A1D" w:rsidRDefault="00BF6A1D">
      <w:pPr>
        <w:rPr>
          <w:rFonts w:cstheme="minorHAnsi"/>
          <w:b/>
          <w:u w:val="single"/>
        </w:rPr>
      </w:pPr>
    </w:p>
    <w:p w14:paraId="14F106C9" w14:textId="44CDB93C" w:rsidR="003A4F5B" w:rsidRDefault="003A4F5B">
      <w:pPr>
        <w:rPr>
          <w:noProof/>
        </w:rPr>
      </w:pPr>
    </w:p>
    <w:p w14:paraId="7EC763E5" w14:textId="58AECEBC" w:rsidR="00BF6A1D" w:rsidRDefault="00BF6A1D">
      <w:pPr>
        <w:rPr>
          <w:rFonts w:cstheme="minorHAnsi"/>
          <w:b/>
          <w:u w:val="single"/>
        </w:rPr>
      </w:pPr>
    </w:p>
    <w:p w14:paraId="1B178203" w14:textId="6FE3662F" w:rsidR="00BF6A1D" w:rsidRDefault="00BF6A1D">
      <w:pPr>
        <w:rPr>
          <w:rFonts w:cstheme="minorHAnsi"/>
          <w:b/>
          <w:u w:val="single"/>
        </w:rPr>
      </w:pPr>
    </w:p>
    <w:p w14:paraId="01D402A7" w14:textId="3D767199" w:rsidR="00BF6A1D" w:rsidRDefault="00BF6A1D">
      <w:pPr>
        <w:rPr>
          <w:rFonts w:cstheme="minorHAnsi"/>
          <w:b/>
          <w:u w:val="single"/>
        </w:rPr>
      </w:pPr>
    </w:p>
    <w:p w14:paraId="03F0C584" w14:textId="46D615A5" w:rsidR="00BF6A1D" w:rsidRDefault="00BF6A1D">
      <w:pPr>
        <w:rPr>
          <w:rFonts w:cstheme="minorHAnsi"/>
          <w:b/>
          <w:u w:val="single"/>
        </w:rPr>
      </w:pPr>
    </w:p>
    <w:p w14:paraId="1E0939BA" w14:textId="62F865CA" w:rsidR="00BF6A1D" w:rsidRDefault="00BF6A1D">
      <w:pPr>
        <w:rPr>
          <w:rFonts w:cstheme="minorHAnsi"/>
          <w:b/>
          <w:u w:val="single"/>
        </w:rPr>
      </w:pPr>
    </w:p>
    <w:p w14:paraId="6E65F2B0" w14:textId="581C30E3" w:rsidR="00BF6A1D" w:rsidRDefault="00BF6A1D">
      <w:pPr>
        <w:rPr>
          <w:rFonts w:cstheme="minorHAnsi"/>
          <w:b/>
          <w:u w:val="single"/>
        </w:rPr>
      </w:pPr>
    </w:p>
    <w:p w14:paraId="4C8C647B" w14:textId="40F7B1BA" w:rsidR="00BF6A1D" w:rsidRDefault="00BF6A1D">
      <w:pPr>
        <w:rPr>
          <w:rFonts w:cstheme="minorHAnsi"/>
          <w:b/>
          <w:u w:val="single"/>
        </w:rPr>
      </w:pPr>
    </w:p>
    <w:p w14:paraId="796A0DC0" w14:textId="749E6F24" w:rsidR="00BF6A1D" w:rsidRDefault="00BF6A1D">
      <w:pPr>
        <w:rPr>
          <w:rFonts w:cstheme="minorHAnsi"/>
          <w:b/>
          <w:u w:val="single"/>
        </w:rPr>
      </w:pPr>
    </w:p>
    <w:p w14:paraId="7D1AA399" w14:textId="0203179A" w:rsidR="00BF6A1D" w:rsidRDefault="00BF6A1D">
      <w:pPr>
        <w:rPr>
          <w:rFonts w:cstheme="minorHAnsi"/>
          <w:b/>
          <w:u w:val="single"/>
        </w:rPr>
      </w:pPr>
    </w:p>
    <w:p w14:paraId="4BAD1B87" w14:textId="4B05E6CE" w:rsidR="00BF6A1D" w:rsidRDefault="00BF6A1D">
      <w:pPr>
        <w:rPr>
          <w:rFonts w:cstheme="minorHAnsi"/>
          <w:b/>
          <w:u w:val="single"/>
        </w:rPr>
      </w:pPr>
    </w:p>
    <w:p w14:paraId="3C7458BC" w14:textId="567CED5A" w:rsidR="00BF6A1D" w:rsidRDefault="00BF6A1D">
      <w:pPr>
        <w:rPr>
          <w:rFonts w:cstheme="minorHAnsi"/>
          <w:b/>
          <w:u w:val="single"/>
        </w:rPr>
      </w:pPr>
    </w:p>
    <w:p w14:paraId="11AA735C" w14:textId="531845D8" w:rsidR="00BF6A1D" w:rsidRDefault="00BF6A1D">
      <w:pPr>
        <w:rPr>
          <w:rFonts w:cstheme="minorHAnsi"/>
          <w:b/>
          <w:u w:val="single"/>
        </w:rPr>
      </w:pPr>
    </w:p>
    <w:p w14:paraId="653C5CDD" w14:textId="57C36B9E" w:rsidR="00BF6A1D" w:rsidRDefault="00BF6A1D">
      <w:pPr>
        <w:rPr>
          <w:rFonts w:cstheme="minorHAnsi"/>
          <w:b/>
          <w:u w:val="single"/>
        </w:rPr>
      </w:pPr>
    </w:p>
    <w:p w14:paraId="7F04645C" w14:textId="668B2710" w:rsidR="00BF6A1D" w:rsidRDefault="00BF6A1D">
      <w:pPr>
        <w:rPr>
          <w:rFonts w:cstheme="minorHAnsi"/>
          <w:b/>
          <w:u w:val="single"/>
        </w:rPr>
      </w:pPr>
    </w:p>
    <w:p w14:paraId="03668495" w14:textId="0EF8ED99" w:rsidR="00BF6A1D" w:rsidRDefault="00BF6A1D">
      <w:pPr>
        <w:rPr>
          <w:rFonts w:cstheme="minorHAnsi"/>
          <w:b/>
          <w:u w:val="single"/>
        </w:rPr>
      </w:pPr>
    </w:p>
    <w:p w14:paraId="7EBFB329" w14:textId="1B492F06" w:rsidR="00BF6A1D" w:rsidRDefault="00BF6A1D">
      <w:pPr>
        <w:rPr>
          <w:rFonts w:cstheme="minorHAnsi"/>
          <w:b/>
          <w:u w:val="single"/>
        </w:rPr>
      </w:pPr>
    </w:p>
    <w:p w14:paraId="619DA7DC" w14:textId="783D82FA" w:rsidR="00BF6A1D" w:rsidRDefault="00BF6A1D">
      <w:pPr>
        <w:rPr>
          <w:rFonts w:cstheme="minorHAnsi"/>
          <w:b/>
          <w:u w:val="single"/>
        </w:rPr>
      </w:pPr>
    </w:p>
    <w:p w14:paraId="6AD6ABC6" w14:textId="4888CDFB" w:rsidR="00BF6A1D" w:rsidRDefault="00BF6A1D">
      <w:pPr>
        <w:rPr>
          <w:rFonts w:cstheme="minorHAnsi"/>
          <w:b/>
          <w:u w:val="single"/>
        </w:rPr>
      </w:pPr>
    </w:p>
    <w:p w14:paraId="4352E42F" w14:textId="5E08BC49" w:rsidR="00BF6A1D" w:rsidRDefault="00BF6A1D">
      <w:pPr>
        <w:rPr>
          <w:rFonts w:cstheme="minorHAnsi"/>
          <w:b/>
          <w:u w:val="single"/>
        </w:rPr>
      </w:pPr>
    </w:p>
    <w:p w14:paraId="102C14DD" w14:textId="06291BAF" w:rsidR="00BF6A1D" w:rsidRDefault="00BF6A1D">
      <w:pPr>
        <w:rPr>
          <w:rFonts w:cstheme="minorHAnsi"/>
          <w:b/>
          <w:u w:val="single"/>
        </w:rPr>
      </w:pPr>
    </w:p>
    <w:p w14:paraId="7217C14B" w14:textId="145F4758" w:rsidR="00BF6A1D" w:rsidRDefault="00BF6A1D">
      <w:pPr>
        <w:rPr>
          <w:rFonts w:cstheme="minorHAnsi"/>
          <w:b/>
          <w:u w:val="single"/>
        </w:rPr>
      </w:pPr>
    </w:p>
    <w:p w14:paraId="2640C06E" w14:textId="77777777" w:rsidR="00BF6A1D" w:rsidRDefault="00BF6A1D">
      <w:pPr>
        <w:rPr>
          <w:rFonts w:cstheme="minorHAnsi"/>
          <w:b/>
          <w:u w:val="single"/>
        </w:rPr>
      </w:pPr>
    </w:p>
    <w:p w14:paraId="159DA282" w14:textId="3F6316F8" w:rsidR="00D053C8" w:rsidRDefault="005F2FC0">
      <w:pPr>
        <w:rPr>
          <w:rFonts w:cstheme="minorHAnsi"/>
          <w:b/>
          <w:u w:val="single"/>
        </w:rPr>
      </w:pPr>
      <w:r>
        <w:rPr>
          <w:noProof/>
        </w:rPr>
        <w:drawing>
          <wp:anchor distT="0" distB="0" distL="114300" distR="114300" simplePos="0" relativeHeight="251668480" behindDoc="0" locked="0" layoutInCell="1" allowOverlap="1" wp14:anchorId="34D47E15" wp14:editId="6AB0D547">
            <wp:simplePos x="0" y="0"/>
            <wp:positionH relativeFrom="column">
              <wp:posOffset>-827314</wp:posOffset>
            </wp:positionH>
            <wp:positionV relativeFrom="paragraph">
              <wp:posOffset>-718185</wp:posOffset>
            </wp:positionV>
            <wp:extent cx="7228114" cy="6016666"/>
            <wp:effectExtent l="0" t="0" r="0" b="31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35348" t="41869" r="47765" b="33140"/>
                    <a:stretch/>
                  </pic:blipFill>
                  <pic:spPr bwMode="auto">
                    <a:xfrm>
                      <a:off x="0" y="0"/>
                      <a:ext cx="7228114" cy="601666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B3D66A7" w14:textId="77777777" w:rsidR="005F2FC0" w:rsidRDefault="005F2FC0">
      <w:pPr>
        <w:rPr>
          <w:noProof/>
        </w:rPr>
      </w:pPr>
    </w:p>
    <w:p w14:paraId="3E997F15" w14:textId="5FE3C0AA" w:rsidR="00D053C8" w:rsidRDefault="00D053C8">
      <w:pPr>
        <w:rPr>
          <w:rFonts w:cstheme="minorHAnsi"/>
          <w:b/>
          <w:u w:val="single"/>
        </w:rPr>
      </w:pPr>
    </w:p>
    <w:p w14:paraId="071C2948" w14:textId="5E686BD9" w:rsidR="00D053C8" w:rsidRDefault="00D053C8">
      <w:pPr>
        <w:rPr>
          <w:rFonts w:cstheme="minorHAnsi"/>
          <w:b/>
          <w:u w:val="single"/>
        </w:rPr>
      </w:pPr>
    </w:p>
    <w:p w14:paraId="66FE429D" w14:textId="4806429C" w:rsidR="00D053C8" w:rsidRDefault="00D053C8">
      <w:pPr>
        <w:rPr>
          <w:rFonts w:cstheme="minorHAnsi"/>
          <w:b/>
          <w:u w:val="single"/>
        </w:rPr>
      </w:pPr>
    </w:p>
    <w:p w14:paraId="333622FB" w14:textId="3EE8B586" w:rsidR="00281C98" w:rsidRDefault="00281C98">
      <w:pPr>
        <w:rPr>
          <w:rFonts w:cstheme="minorHAnsi"/>
          <w:b/>
          <w:u w:val="single"/>
        </w:rPr>
      </w:pPr>
    </w:p>
    <w:p w14:paraId="0088B451" w14:textId="177A4AB7" w:rsidR="00281C98" w:rsidRDefault="00281C98">
      <w:pPr>
        <w:rPr>
          <w:rFonts w:cstheme="minorHAnsi"/>
          <w:b/>
          <w:u w:val="single"/>
        </w:rPr>
      </w:pPr>
    </w:p>
    <w:p w14:paraId="4991064E" w14:textId="5BABA9AD" w:rsidR="00281C98" w:rsidRDefault="00281C98">
      <w:pPr>
        <w:rPr>
          <w:rFonts w:cstheme="minorHAnsi"/>
          <w:b/>
          <w:u w:val="single"/>
        </w:rPr>
      </w:pPr>
    </w:p>
    <w:p w14:paraId="63993101" w14:textId="06F9E76E" w:rsidR="00281C98" w:rsidRDefault="00281C98">
      <w:pPr>
        <w:rPr>
          <w:rFonts w:cstheme="minorHAnsi"/>
          <w:b/>
          <w:u w:val="single"/>
        </w:rPr>
      </w:pPr>
    </w:p>
    <w:p w14:paraId="3C30284D" w14:textId="1E86D470" w:rsidR="00281C98" w:rsidRDefault="00281C98">
      <w:pPr>
        <w:rPr>
          <w:rFonts w:cstheme="minorHAnsi"/>
          <w:b/>
          <w:u w:val="single"/>
        </w:rPr>
      </w:pPr>
    </w:p>
    <w:p w14:paraId="35908496" w14:textId="043B354E" w:rsidR="00281C98" w:rsidRDefault="00281C98">
      <w:pPr>
        <w:rPr>
          <w:rFonts w:cstheme="minorHAnsi"/>
          <w:b/>
          <w:u w:val="single"/>
        </w:rPr>
      </w:pPr>
    </w:p>
    <w:p w14:paraId="6E789766" w14:textId="23550863" w:rsidR="00281C98" w:rsidRDefault="00281C98">
      <w:pPr>
        <w:rPr>
          <w:rFonts w:cstheme="minorHAnsi"/>
          <w:b/>
          <w:u w:val="single"/>
        </w:rPr>
      </w:pPr>
    </w:p>
    <w:p w14:paraId="102F79D6" w14:textId="0861BF3E" w:rsidR="00281C98" w:rsidRDefault="00281C98">
      <w:pPr>
        <w:rPr>
          <w:rFonts w:cstheme="minorHAnsi"/>
          <w:b/>
          <w:u w:val="single"/>
        </w:rPr>
      </w:pPr>
    </w:p>
    <w:p w14:paraId="28F25F5A" w14:textId="7540D184" w:rsidR="00281C98" w:rsidRDefault="00281C98">
      <w:pPr>
        <w:rPr>
          <w:rFonts w:cstheme="minorHAnsi"/>
          <w:b/>
          <w:u w:val="single"/>
        </w:rPr>
      </w:pPr>
    </w:p>
    <w:p w14:paraId="52B29C47" w14:textId="29223C37" w:rsidR="00281C98" w:rsidRDefault="00281C98">
      <w:pPr>
        <w:rPr>
          <w:rFonts w:cstheme="minorHAnsi"/>
          <w:b/>
          <w:u w:val="single"/>
        </w:rPr>
      </w:pPr>
    </w:p>
    <w:p w14:paraId="216CDD74" w14:textId="68786BF4" w:rsidR="00281C98" w:rsidRDefault="00281C98">
      <w:pPr>
        <w:rPr>
          <w:rFonts w:cstheme="minorHAnsi"/>
          <w:b/>
          <w:u w:val="single"/>
        </w:rPr>
      </w:pPr>
    </w:p>
    <w:p w14:paraId="6ED24E0C" w14:textId="15091D78" w:rsidR="00281C98" w:rsidRDefault="00281C98">
      <w:pPr>
        <w:rPr>
          <w:rFonts w:cstheme="minorHAnsi"/>
          <w:b/>
          <w:u w:val="single"/>
        </w:rPr>
      </w:pPr>
    </w:p>
    <w:p w14:paraId="19BC48DB" w14:textId="6743BF3D" w:rsidR="00281C98" w:rsidRDefault="00281C98">
      <w:pPr>
        <w:rPr>
          <w:rFonts w:cstheme="minorHAnsi"/>
          <w:b/>
          <w:u w:val="single"/>
        </w:rPr>
      </w:pPr>
    </w:p>
    <w:p w14:paraId="2D0C8484" w14:textId="0BF413EF" w:rsidR="00281C98" w:rsidRDefault="00281C98">
      <w:pPr>
        <w:rPr>
          <w:rFonts w:cstheme="minorHAnsi"/>
          <w:b/>
          <w:u w:val="single"/>
        </w:rPr>
      </w:pPr>
    </w:p>
    <w:p w14:paraId="2DAD6EAC" w14:textId="23807EE9" w:rsidR="005F2FC0" w:rsidRDefault="005F2FC0">
      <w:pPr>
        <w:rPr>
          <w:rFonts w:cstheme="minorHAnsi"/>
          <w:b/>
          <w:u w:val="single"/>
        </w:rPr>
      </w:pPr>
    </w:p>
    <w:p w14:paraId="13916DDD" w14:textId="4D307A1F" w:rsidR="005F2FC0" w:rsidRDefault="005F2FC0">
      <w:pPr>
        <w:rPr>
          <w:rFonts w:cstheme="minorHAnsi"/>
          <w:b/>
          <w:u w:val="single"/>
        </w:rPr>
      </w:pPr>
    </w:p>
    <w:p w14:paraId="57C9D200" w14:textId="748A2290" w:rsidR="005F2FC0" w:rsidRDefault="005F2FC0">
      <w:pPr>
        <w:rPr>
          <w:rFonts w:cstheme="minorHAnsi"/>
          <w:b/>
          <w:u w:val="single"/>
        </w:rPr>
      </w:pPr>
    </w:p>
    <w:p w14:paraId="725CE2F9" w14:textId="707C639D" w:rsidR="005F2FC0" w:rsidRDefault="005F2FC0">
      <w:pPr>
        <w:rPr>
          <w:rFonts w:cstheme="minorHAnsi"/>
          <w:b/>
          <w:u w:val="single"/>
        </w:rPr>
      </w:pPr>
    </w:p>
    <w:p w14:paraId="6F06734C" w14:textId="65820EC9" w:rsidR="005F2FC0" w:rsidRDefault="005F2FC0">
      <w:pPr>
        <w:rPr>
          <w:rFonts w:cstheme="minorHAnsi"/>
          <w:b/>
          <w:u w:val="single"/>
        </w:rPr>
      </w:pPr>
    </w:p>
    <w:p w14:paraId="497E2FAD" w14:textId="08F7E6F4" w:rsidR="005F2FC0" w:rsidRDefault="005F2FC0">
      <w:pPr>
        <w:rPr>
          <w:rFonts w:cstheme="minorHAnsi"/>
          <w:b/>
          <w:u w:val="single"/>
        </w:rPr>
      </w:pPr>
    </w:p>
    <w:p w14:paraId="2963CFB8" w14:textId="75249EB5" w:rsidR="005F2FC0" w:rsidRDefault="005F2FC0">
      <w:pPr>
        <w:rPr>
          <w:rFonts w:cstheme="minorHAnsi"/>
          <w:b/>
          <w:u w:val="single"/>
        </w:rPr>
      </w:pPr>
    </w:p>
    <w:p w14:paraId="18E96FEE" w14:textId="4E77BFC6" w:rsidR="005F2FC0" w:rsidRDefault="005F2FC0">
      <w:pPr>
        <w:rPr>
          <w:rFonts w:cstheme="minorHAnsi"/>
          <w:b/>
          <w:u w:val="single"/>
        </w:rPr>
      </w:pPr>
    </w:p>
    <w:p w14:paraId="6304DF40" w14:textId="4CF58FAA" w:rsidR="005F2FC0" w:rsidRDefault="005F2FC0">
      <w:pPr>
        <w:rPr>
          <w:rFonts w:cstheme="minorHAnsi"/>
          <w:b/>
          <w:u w:val="single"/>
        </w:rPr>
      </w:pPr>
    </w:p>
    <w:p w14:paraId="03953870" w14:textId="0EA2E5B3" w:rsidR="005F2FC0" w:rsidRDefault="005F2FC0">
      <w:pPr>
        <w:rPr>
          <w:rFonts w:cstheme="minorHAnsi"/>
          <w:b/>
          <w:u w:val="single"/>
        </w:rPr>
      </w:pPr>
    </w:p>
    <w:p w14:paraId="1A52C2AC" w14:textId="7402EE43" w:rsidR="005F2FC0" w:rsidRDefault="005F2FC0">
      <w:pPr>
        <w:rPr>
          <w:rFonts w:cstheme="minorHAnsi"/>
          <w:b/>
          <w:u w:val="single"/>
        </w:rPr>
      </w:pPr>
    </w:p>
    <w:p w14:paraId="2F7B7FDF" w14:textId="6F89230F" w:rsidR="005F2FC0" w:rsidRDefault="0034242C">
      <w:pPr>
        <w:rPr>
          <w:rFonts w:cstheme="minorHAnsi"/>
          <w:b/>
          <w:u w:val="single"/>
        </w:rPr>
      </w:pPr>
      <w:r>
        <w:rPr>
          <w:noProof/>
        </w:rPr>
        <w:lastRenderedPageBreak/>
        <w:drawing>
          <wp:anchor distT="0" distB="0" distL="114300" distR="114300" simplePos="0" relativeHeight="251646464" behindDoc="0" locked="0" layoutInCell="1" allowOverlap="1" wp14:anchorId="7E7BB112" wp14:editId="4102B979">
            <wp:simplePos x="0" y="0"/>
            <wp:positionH relativeFrom="column">
              <wp:posOffset>-510171</wp:posOffset>
            </wp:positionH>
            <wp:positionV relativeFrom="paragraph">
              <wp:posOffset>-1114784</wp:posOffset>
            </wp:positionV>
            <wp:extent cx="6574972" cy="5973311"/>
            <wp:effectExtent l="0" t="0" r="0" b="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68754" t="28364" r="16810" b="48320"/>
                    <a:stretch/>
                  </pic:blipFill>
                  <pic:spPr bwMode="auto">
                    <a:xfrm>
                      <a:off x="0" y="0"/>
                      <a:ext cx="6574972" cy="597331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9F41FBD" w14:textId="5EF81D4E" w:rsidR="005F2FC0" w:rsidRDefault="005F2FC0">
      <w:pPr>
        <w:rPr>
          <w:rFonts w:cstheme="minorHAnsi"/>
          <w:b/>
          <w:u w:val="single"/>
        </w:rPr>
      </w:pPr>
    </w:p>
    <w:p w14:paraId="3EB13B43" w14:textId="7CB52AFF" w:rsidR="005F2FC0" w:rsidRDefault="005F2FC0">
      <w:pPr>
        <w:rPr>
          <w:rFonts w:cstheme="minorHAnsi"/>
          <w:b/>
          <w:u w:val="single"/>
        </w:rPr>
      </w:pPr>
    </w:p>
    <w:p w14:paraId="73386F04" w14:textId="77777777" w:rsidR="00577ECA" w:rsidRDefault="00577ECA">
      <w:pPr>
        <w:rPr>
          <w:noProof/>
        </w:rPr>
      </w:pPr>
    </w:p>
    <w:p w14:paraId="709C4A3D" w14:textId="57C27774" w:rsidR="005F2FC0" w:rsidRDefault="005F2FC0">
      <w:pPr>
        <w:rPr>
          <w:rFonts w:cstheme="minorHAnsi"/>
          <w:b/>
          <w:u w:val="single"/>
        </w:rPr>
      </w:pPr>
    </w:p>
    <w:p w14:paraId="3F5A2995" w14:textId="00FA1BBD" w:rsidR="005F2FC0" w:rsidRDefault="005F2FC0">
      <w:pPr>
        <w:rPr>
          <w:rFonts w:cstheme="minorHAnsi"/>
          <w:b/>
          <w:u w:val="single"/>
        </w:rPr>
      </w:pPr>
    </w:p>
    <w:p w14:paraId="1606D6A3" w14:textId="1F64EECE" w:rsidR="005F2FC0" w:rsidRDefault="005F2FC0">
      <w:pPr>
        <w:rPr>
          <w:rFonts w:cstheme="minorHAnsi"/>
          <w:b/>
          <w:u w:val="single"/>
        </w:rPr>
      </w:pPr>
    </w:p>
    <w:p w14:paraId="7E2A0DAA" w14:textId="2E5B3D7D" w:rsidR="005F2FC0" w:rsidRDefault="005F2FC0">
      <w:pPr>
        <w:rPr>
          <w:rFonts w:cstheme="minorHAnsi"/>
          <w:b/>
          <w:u w:val="single"/>
        </w:rPr>
      </w:pPr>
    </w:p>
    <w:p w14:paraId="7D52B6E7" w14:textId="693FBB98" w:rsidR="005F2FC0" w:rsidRDefault="005F2FC0">
      <w:pPr>
        <w:rPr>
          <w:rFonts w:cstheme="minorHAnsi"/>
          <w:b/>
          <w:u w:val="single"/>
        </w:rPr>
      </w:pPr>
    </w:p>
    <w:p w14:paraId="4D0CA3D7" w14:textId="78F63EFA" w:rsidR="005F2FC0" w:rsidRDefault="005F2FC0">
      <w:pPr>
        <w:rPr>
          <w:rFonts w:cstheme="minorHAnsi"/>
          <w:b/>
          <w:u w:val="single"/>
        </w:rPr>
      </w:pPr>
    </w:p>
    <w:p w14:paraId="19DAEECA" w14:textId="7F07797F" w:rsidR="005F2FC0" w:rsidRDefault="005F2FC0">
      <w:pPr>
        <w:rPr>
          <w:rFonts w:cstheme="minorHAnsi"/>
          <w:b/>
          <w:u w:val="single"/>
        </w:rPr>
      </w:pPr>
    </w:p>
    <w:p w14:paraId="5CCCED3A" w14:textId="3CB5C015" w:rsidR="005F2FC0" w:rsidRDefault="005F2FC0">
      <w:pPr>
        <w:rPr>
          <w:rFonts w:cstheme="minorHAnsi"/>
          <w:b/>
          <w:u w:val="single"/>
        </w:rPr>
      </w:pPr>
    </w:p>
    <w:p w14:paraId="2396C2B1" w14:textId="69B7CAB4" w:rsidR="005F2FC0" w:rsidRDefault="005F2FC0">
      <w:pPr>
        <w:rPr>
          <w:rFonts w:cstheme="minorHAnsi"/>
          <w:b/>
          <w:u w:val="single"/>
        </w:rPr>
      </w:pPr>
    </w:p>
    <w:p w14:paraId="4AE84364" w14:textId="4B6E31AA" w:rsidR="005F2FC0" w:rsidRDefault="005F2FC0">
      <w:pPr>
        <w:rPr>
          <w:rFonts w:cstheme="minorHAnsi"/>
          <w:b/>
          <w:u w:val="single"/>
        </w:rPr>
      </w:pPr>
    </w:p>
    <w:p w14:paraId="5D741488" w14:textId="49449413" w:rsidR="005F2FC0" w:rsidRDefault="005F2FC0">
      <w:pPr>
        <w:rPr>
          <w:rFonts w:cstheme="minorHAnsi"/>
          <w:b/>
          <w:u w:val="single"/>
        </w:rPr>
      </w:pPr>
    </w:p>
    <w:p w14:paraId="66F1819B" w14:textId="5A05F5F1" w:rsidR="005F2FC0" w:rsidRDefault="005F2FC0">
      <w:pPr>
        <w:rPr>
          <w:rFonts w:cstheme="minorHAnsi"/>
          <w:b/>
          <w:u w:val="single"/>
        </w:rPr>
      </w:pPr>
    </w:p>
    <w:p w14:paraId="31B90833" w14:textId="227C6AB7" w:rsidR="005F2FC0" w:rsidRDefault="005F2FC0">
      <w:pPr>
        <w:rPr>
          <w:rFonts w:cstheme="minorHAnsi"/>
          <w:b/>
          <w:u w:val="single"/>
        </w:rPr>
      </w:pPr>
    </w:p>
    <w:p w14:paraId="1A16AE52" w14:textId="732A5056" w:rsidR="005F2FC0" w:rsidRDefault="005F2FC0">
      <w:pPr>
        <w:rPr>
          <w:rFonts w:cstheme="minorHAnsi"/>
          <w:b/>
          <w:u w:val="single"/>
        </w:rPr>
      </w:pPr>
    </w:p>
    <w:p w14:paraId="3958D733" w14:textId="20447EFE" w:rsidR="005F2FC0" w:rsidRDefault="005F2FC0">
      <w:pPr>
        <w:rPr>
          <w:rFonts w:cstheme="minorHAnsi"/>
          <w:b/>
          <w:u w:val="single"/>
        </w:rPr>
      </w:pPr>
    </w:p>
    <w:p w14:paraId="7EC8AA57" w14:textId="733BC42A" w:rsidR="005F2FC0" w:rsidRDefault="005F2FC0">
      <w:pPr>
        <w:rPr>
          <w:rFonts w:cstheme="minorHAnsi"/>
          <w:b/>
          <w:u w:val="single"/>
        </w:rPr>
      </w:pPr>
    </w:p>
    <w:p w14:paraId="56E16323" w14:textId="1FA51480" w:rsidR="005F2FC0" w:rsidRDefault="005F2FC0">
      <w:pPr>
        <w:rPr>
          <w:rFonts w:cstheme="minorHAnsi"/>
          <w:b/>
          <w:u w:val="single"/>
        </w:rPr>
      </w:pPr>
    </w:p>
    <w:p w14:paraId="1B1043BA" w14:textId="5A02E626" w:rsidR="005F2FC0" w:rsidRDefault="005F2FC0">
      <w:pPr>
        <w:rPr>
          <w:rFonts w:cstheme="minorHAnsi"/>
          <w:b/>
          <w:u w:val="single"/>
        </w:rPr>
      </w:pPr>
    </w:p>
    <w:p w14:paraId="3C4426C2" w14:textId="1D8FA9FC" w:rsidR="005F2FC0" w:rsidRDefault="005F2FC0">
      <w:pPr>
        <w:rPr>
          <w:rFonts w:cstheme="minorHAnsi"/>
          <w:b/>
          <w:u w:val="single"/>
        </w:rPr>
      </w:pPr>
    </w:p>
    <w:p w14:paraId="2B78E34B" w14:textId="57B4774E" w:rsidR="005F2FC0" w:rsidRDefault="005F2FC0">
      <w:pPr>
        <w:rPr>
          <w:rFonts w:cstheme="minorHAnsi"/>
          <w:b/>
          <w:u w:val="single"/>
        </w:rPr>
      </w:pPr>
    </w:p>
    <w:p w14:paraId="4151DAFB" w14:textId="7C4A9B62" w:rsidR="005F2FC0" w:rsidRDefault="005F2FC0">
      <w:pPr>
        <w:rPr>
          <w:rFonts w:cstheme="minorHAnsi"/>
          <w:b/>
          <w:u w:val="single"/>
        </w:rPr>
      </w:pPr>
    </w:p>
    <w:p w14:paraId="5537F463" w14:textId="5EA7687C" w:rsidR="005F2FC0" w:rsidRDefault="005F2FC0">
      <w:pPr>
        <w:rPr>
          <w:rFonts w:cstheme="minorHAnsi"/>
          <w:b/>
          <w:u w:val="single"/>
        </w:rPr>
      </w:pPr>
    </w:p>
    <w:p w14:paraId="576033D0" w14:textId="20B09971" w:rsidR="005F2FC0" w:rsidRDefault="005F2FC0">
      <w:pPr>
        <w:rPr>
          <w:rFonts w:cstheme="minorHAnsi"/>
          <w:b/>
          <w:u w:val="single"/>
        </w:rPr>
      </w:pPr>
    </w:p>
    <w:p w14:paraId="31FB4697" w14:textId="0FCFCDB9" w:rsidR="005F2FC0" w:rsidRDefault="005F2FC0">
      <w:pPr>
        <w:rPr>
          <w:rFonts w:cstheme="minorHAnsi"/>
          <w:b/>
          <w:u w:val="single"/>
        </w:rPr>
      </w:pPr>
    </w:p>
    <w:p w14:paraId="3213F4E5" w14:textId="42A6C1FE" w:rsidR="005F2FC0" w:rsidRDefault="005F2FC0">
      <w:pPr>
        <w:rPr>
          <w:rFonts w:cstheme="minorHAnsi"/>
          <w:b/>
          <w:u w:val="single"/>
        </w:rPr>
      </w:pPr>
    </w:p>
    <w:p w14:paraId="126D0E15" w14:textId="77777777" w:rsidR="005F2FC0" w:rsidRDefault="005F2FC0">
      <w:pPr>
        <w:rPr>
          <w:rFonts w:cstheme="minorHAnsi"/>
          <w:b/>
          <w:u w:val="single"/>
        </w:rPr>
      </w:pPr>
    </w:p>
    <w:p w14:paraId="6589C60C" w14:textId="717FA0B5" w:rsidR="00281C98" w:rsidRDefault="00281C98">
      <w:pPr>
        <w:rPr>
          <w:rFonts w:cstheme="minorHAnsi"/>
          <w:b/>
          <w:u w:val="single"/>
        </w:rPr>
      </w:pPr>
    </w:p>
    <w:p w14:paraId="4845449A" w14:textId="2465A3BC" w:rsidR="00281C98" w:rsidRDefault="00281C98">
      <w:pPr>
        <w:rPr>
          <w:rFonts w:cstheme="minorHAnsi"/>
          <w:b/>
          <w:u w:val="single"/>
        </w:rPr>
      </w:pPr>
    </w:p>
    <w:p w14:paraId="7EA3CA32" w14:textId="4BF2FF0D" w:rsidR="008B5ADE" w:rsidRDefault="008B5ADE">
      <w:pPr>
        <w:rPr>
          <w:noProof/>
        </w:rPr>
      </w:pPr>
      <w:r>
        <w:rPr>
          <w:noProof/>
        </w:rPr>
        <w:drawing>
          <wp:anchor distT="0" distB="0" distL="114300" distR="114300" simplePos="0" relativeHeight="251670528" behindDoc="0" locked="0" layoutInCell="1" allowOverlap="1" wp14:anchorId="75BC11C8" wp14:editId="55096704">
            <wp:simplePos x="0" y="0"/>
            <wp:positionH relativeFrom="column">
              <wp:posOffset>-696505</wp:posOffset>
            </wp:positionH>
            <wp:positionV relativeFrom="paragraph">
              <wp:posOffset>-391341</wp:posOffset>
            </wp:positionV>
            <wp:extent cx="7013658" cy="4114800"/>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19184" t="34104" r="63332" b="47659"/>
                    <a:stretch/>
                  </pic:blipFill>
                  <pic:spPr bwMode="auto">
                    <a:xfrm>
                      <a:off x="0" y="0"/>
                      <a:ext cx="7013658" cy="4114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A472A54" w14:textId="5ADF84B5" w:rsidR="00281C98" w:rsidRDefault="00281C98">
      <w:pPr>
        <w:rPr>
          <w:rFonts w:cstheme="minorHAnsi"/>
          <w:b/>
          <w:u w:val="single"/>
        </w:rPr>
      </w:pPr>
    </w:p>
    <w:p w14:paraId="0CF991CD" w14:textId="5D5B2263" w:rsidR="00281C98" w:rsidRDefault="00281C98">
      <w:pPr>
        <w:rPr>
          <w:rFonts w:cstheme="minorHAnsi"/>
          <w:b/>
          <w:u w:val="single"/>
        </w:rPr>
      </w:pPr>
    </w:p>
    <w:p w14:paraId="640B7C94" w14:textId="77777777" w:rsidR="00294240" w:rsidRDefault="00294240">
      <w:pPr>
        <w:rPr>
          <w:noProof/>
        </w:rPr>
      </w:pPr>
    </w:p>
    <w:p w14:paraId="0C4323A8" w14:textId="240E2023" w:rsidR="00281C98" w:rsidRDefault="00281C98">
      <w:pPr>
        <w:rPr>
          <w:rFonts w:cstheme="minorHAnsi"/>
          <w:b/>
          <w:u w:val="single"/>
        </w:rPr>
      </w:pPr>
    </w:p>
    <w:p w14:paraId="684B09E5" w14:textId="21C77295" w:rsidR="00281C98" w:rsidRDefault="00281C98">
      <w:pPr>
        <w:rPr>
          <w:rFonts w:cstheme="minorHAnsi"/>
          <w:b/>
          <w:u w:val="single"/>
        </w:rPr>
      </w:pPr>
    </w:p>
    <w:p w14:paraId="7B83702D" w14:textId="7C737B6F" w:rsidR="00281C98" w:rsidRDefault="00281C98">
      <w:pPr>
        <w:rPr>
          <w:rFonts w:cstheme="minorHAnsi"/>
          <w:b/>
          <w:u w:val="single"/>
        </w:rPr>
      </w:pPr>
    </w:p>
    <w:p w14:paraId="755352B9" w14:textId="189977B9" w:rsidR="00281C98" w:rsidRDefault="00281C98">
      <w:pPr>
        <w:rPr>
          <w:rFonts w:cstheme="minorHAnsi"/>
          <w:b/>
          <w:u w:val="single"/>
        </w:rPr>
      </w:pPr>
    </w:p>
    <w:p w14:paraId="5292B911" w14:textId="61D2983E" w:rsidR="00281C98" w:rsidRDefault="00281C98">
      <w:pPr>
        <w:rPr>
          <w:rFonts w:cstheme="minorHAnsi"/>
          <w:b/>
          <w:u w:val="single"/>
        </w:rPr>
      </w:pPr>
    </w:p>
    <w:p w14:paraId="67275EE8" w14:textId="6C70E90F" w:rsidR="00281C98" w:rsidRDefault="00281C98">
      <w:pPr>
        <w:rPr>
          <w:rFonts w:cstheme="minorHAnsi"/>
          <w:b/>
          <w:u w:val="single"/>
        </w:rPr>
      </w:pPr>
    </w:p>
    <w:p w14:paraId="42A9CB2D" w14:textId="06E45864" w:rsidR="00281C98" w:rsidRDefault="00281C98">
      <w:pPr>
        <w:rPr>
          <w:rFonts w:cstheme="minorHAnsi"/>
          <w:b/>
          <w:u w:val="single"/>
        </w:rPr>
      </w:pPr>
    </w:p>
    <w:p w14:paraId="011F9C0B" w14:textId="64C1DB98" w:rsidR="00281C98" w:rsidRDefault="00281C98">
      <w:pPr>
        <w:rPr>
          <w:rFonts w:cstheme="minorHAnsi"/>
          <w:b/>
          <w:u w:val="single"/>
        </w:rPr>
      </w:pPr>
    </w:p>
    <w:p w14:paraId="7C123992" w14:textId="65F4D5B2" w:rsidR="008B5ADE" w:rsidRDefault="008B5ADE">
      <w:pPr>
        <w:rPr>
          <w:rFonts w:cstheme="minorHAnsi"/>
          <w:b/>
          <w:u w:val="single"/>
        </w:rPr>
      </w:pPr>
    </w:p>
    <w:p w14:paraId="7CB6F849" w14:textId="125FF492" w:rsidR="008B5ADE" w:rsidRDefault="008B5ADE">
      <w:pPr>
        <w:rPr>
          <w:rFonts w:cstheme="minorHAnsi"/>
          <w:b/>
          <w:u w:val="single"/>
        </w:rPr>
      </w:pPr>
    </w:p>
    <w:p w14:paraId="063635D2" w14:textId="68BB7647" w:rsidR="008B5ADE" w:rsidRDefault="008B5ADE">
      <w:pPr>
        <w:rPr>
          <w:rFonts w:cstheme="minorHAnsi"/>
          <w:b/>
          <w:u w:val="single"/>
        </w:rPr>
      </w:pPr>
    </w:p>
    <w:p w14:paraId="7AB57C73" w14:textId="1F742EE2" w:rsidR="008B5ADE" w:rsidRDefault="008B5ADE">
      <w:pPr>
        <w:rPr>
          <w:rFonts w:cstheme="minorHAnsi"/>
          <w:b/>
          <w:u w:val="single"/>
        </w:rPr>
      </w:pPr>
    </w:p>
    <w:p w14:paraId="4737452E" w14:textId="2E65CE94" w:rsidR="008B5ADE" w:rsidRDefault="008B5ADE">
      <w:pPr>
        <w:rPr>
          <w:rFonts w:cstheme="minorHAnsi"/>
          <w:b/>
          <w:u w:val="single"/>
        </w:rPr>
      </w:pPr>
    </w:p>
    <w:p w14:paraId="12B2C794" w14:textId="6F9F3B00" w:rsidR="008B5ADE" w:rsidRDefault="008B5ADE">
      <w:pPr>
        <w:rPr>
          <w:rFonts w:cstheme="minorHAnsi"/>
          <w:b/>
          <w:u w:val="single"/>
        </w:rPr>
      </w:pPr>
    </w:p>
    <w:p w14:paraId="4AA75EB8" w14:textId="11E98C18" w:rsidR="008B5ADE" w:rsidRDefault="008B5ADE">
      <w:pPr>
        <w:rPr>
          <w:rFonts w:cstheme="minorHAnsi"/>
          <w:b/>
          <w:u w:val="single"/>
        </w:rPr>
      </w:pPr>
    </w:p>
    <w:p w14:paraId="47B020A0" w14:textId="4AE084E6" w:rsidR="008B5ADE" w:rsidRDefault="008B5ADE">
      <w:pPr>
        <w:rPr>
          <w:rFonts w:cstheme="minorHAnsi"/>
          <w:b/>
          <w:u w:val="single"/>
        </w:rPr>
      </w:pPr>
    </w:p>
    <w:p w14:paraId="22573F2D" w14:textId="081F701A" w:rsidR="008B5ADE" w:rsidRDefault="008B5ADE">
      <w:pPr>
        <w:rPr>
          <w:rFonts w:cstheme="minorHAnsi"/>
          <w:b/>
          <w:u w:val="single"/>
        </w:rPr>
      </w:pPr>
    </w:p>
    <w:p w14:paraId="391C4540" w14:textId="0C997DBF" w:rsidR="008B5ADE" w:rsidRDefault="008B5ADE">
      <w:pPr>
        <w:rPr>
          <w:rFonts w:cstheme="minorHAnsi"/>
          <w:b/>
          <w:u w:val="single"/>
        </w:rPr>
      </w:pPr>
    </w:p>
    <w:p w14:paraId="7779C586" w14:textId="159BAE47" w:rsidR="008B5ADE" w:rsidRDefault="008B5ADE">
      <w:pPr>
        <w:rPr>
          <w:rFonts w:cstheme="minorHAnsi"/>
          <w:b/>
          <w:u w:val="single"/>
        </w:rPr>
      </w:pPr>
    </w:p>
    <w:p w14:paraId="1079925E" w14:textId="22F0D8F2" w:rsidR="008B5ADE" w:rsidRDefault="008B5ADE">
      <w:pPr>
        <w:rPr>
          <w:rFonts w:cstheme="minorHAnsi"/>
          <w:b/>
          <w:u w:val="single"/>
        </w:rPr>
      </w:pPr>
    </w:p>
    <w:p w14:paraId="0CBF899E" w14:textId="2B0F33BD" w:rsidR="008B5ADE" w:rsidRDefault="008B5ADE">
      <w:pPr>
        <w:rPr>
          <w:rFonts w:cstheme="minorHAnsi"/>
          <w:b/>
          <w:u w:val="single"/>
        </w:rPr>
      </w:pPr>
    </w:p>
    <w:p w14:paraId="01409C20" w14:textId="26B22F86" w:rsidR="008B5ADE" w:rsidRDefault="008B5ADE">
      <w:pPr>
        <w:rPr>
          <w:rFonts w:cstheme="minorHAnsi"/>
          <w:b/>
          <w:u w:val="single"/>
        </w:rPr>
      </w:pPr>
    </w:p>
    <w:p w14:paraId="1CD5EE7E" w14:textId="562B0956" w:rsidR="008B5ADE" w:rsidRDefault="008B5ADE">
      <w:pPr>
        <w:rPr>
          <w:rFonts w:cstheme="minorHAnsi"/>
          <w:b/>
          <w:u w:val="single"/>
        </w:rPr>
      </w:pPr>
    </w:p>
    <w:p w14:paraId="4C121B38" w14:textId="6DAB15F2" w:rsidR="008B5ADE" w:rsidRDefault="008B5ADE">
      <w:pPr>
        <w:rPr>
          <w:rFonts w:cstheme="minorHAnsi"/>
          <w:b/>
          <w:u w:val="single"/>
        </w:rPr>
      </w:pPr>
    </w:p>
    <w:p w14:paraId="5775E69D" w14:textId="611CFF0F" w:rsidR="008B5ADE" w:rsidRDefault="008B5ADE">
      <w:pPr>
        <w:rPr>
          <w:rFonts w:cstheme="minorHAnsi"/>
          <w:b/>
          <w:u w:val="single"/>
        </w:rPr>
      </w:pPr>
    </w:p>
    <w:p w14:paraId="3071BD1D" w14:textId="1670D323" w:rsidR="008B5ADE" w:rsidRDefault="008B5ADE">
      <w:pPr>
        <w:rPr>
          <w:rFonts w:cstheme="minorHAnsi"/>
          <w:b/>
          <w:u w:val="single"/>
        </w:rPr>
      </w:pPr>
    </w:p>
    <w:p w14:paraId="016091C7" w14:textId="2B6C59FC" w:rsidR="008B5ADE" w:rsidRDefault="0034242C">
      <w:pPr>
        <w:rPr>
          <w:rFonts w:cstheme="minorHAnsi"/>
          <w:b/>
          <w:u w:val="single"/>
        </w:rPr>
      </w:pPr>
      <w:r>
        <w:rPr>
          <w:noProof/>
        </w:rPr>
        <w:lastRenderedPageBreak/>
        <w:drawing>
          <wp:anchor distT="0" distB="0" distL="114300" distR="114300" simplePos="0" relativeHeight="251650560" behindDoc="0" locked="0" layoutInCell="1" allowOverlap="1" wp14:anchorId="57E68D03" wp14:editId="5ABD77A4">
            <wp:simplePos x="0" y="0"/>
            <wp:positionH relativeFrom="column">
              <wp:posOffset>-855732</wp:posOffset>
            </wp:positionH>
            <wp:positionV relativeFrom="paragraph">
              <wp:posOffset>-1142282</wp:posOffset>
            </wp:positionV>
            <wp:extent cx="7335982" cy="5486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15578" t="40856" r="64855" b="33127"/>
                    <a:stretch/>
                  </pic:blipFill>
                  <pic:spPr bwMode="auto">
                    <a:xfrm>
                      <a:off x="0" y="0"/>
                      <a:ext cx="7335982" cy="5486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71A0E2C" w14:textId="13C5EEF1" w:rsidR="008B5ADE" w:rsidRDefault="008B5ADE">
      <w:pPr>
        <w:rPr>
          <w:rFonts w:cstheme="minorHAnsi"/>
          <w:b/>
          <w:u w:val="single"/>
        </w:rPr>
      </w:pPr>
    </w:p>
    <w:p w14:paraId="65FB7941" w14:textId="261EA531" w:rsidR="008B5ADE" w:rsidRDefault="008B5ADE">
      <w:pPr>
        <w:rPr>
          <w:rFonts w:cstheme="minorHAnsi"/>
          <w:b/>
          <w:u w:val="single"/>
        </w:rPr>
      </w:pPr>
    </w:p>
    <w:p w14:paraId="5010BDF7" w14:textId="517D3AFA" w:rsidR="008B5ADE" w:rsidRDefault="008B5ADE">
      <w:pPr>
        <w:rPr>
          <w:rFonts w:cstheme="minorHAnsi"/>
          <w:b/>
          <w:u w:val="single"/>
        </w:rPr>
      </w:pPr>
    </w:p>
    <w:p w14:paraId="1FACD5DA" w14:textId="0FCEEE55" w:rsidR="008B5ADE" w:rsidRDefault="008B5ADE">
      <w:pPr>
        <w:rPr>
          <w:rFonts w:cstheme="minorHAnsi"/>
          <w:b/>
          <w:u w:val="single"/>
        </w:rPr>
      </w:pPr>
    </w:p>
    <w:p w14:paraId="19563D7D" w14:textId="29F0ACE2" w:rsidR="008B5ADE" w:rsidRDefault="008B5ADE">
      <w:pPr>
        <w:rPr>
          <w:rFonts w:cstheme="minorHAnsi"/>
          <w:b/>
          <w:u w:val="single"/>
        </w:rPr>
      </w:pPr>
    </w:p>
    <w:p w14:paraId="11A3DA40" w14:textId="77777777" w:rsidR="00F41DD2" w:rsidRDefault="00F41DD2">
      <w:pPr>
        <w:rPr>
          <w:noProof/>
        </w:rPr>
      </w:pPr>
    </w:p>
    <w:p w14:paraId="3239B650" w14:textId="06A211BA" w:rsidR="008B5ADE" w:rsidRDefault="008B5ADE">
      <w:pPr>
        <w:rPr>
          <w:rFonts w:cstheme="minorHAnsi"/>
          <w:b/>
          <w:u w:val="single"/>
        </w:rPr>
      </w:pPr>
    </w:p>
    <w:p w14:paraId="738B02EC" w14:textId="36FBFD43" w:rsidR="008B5ADE" w:rsidRDefault="008B5ADE">
      <w:pPr>
        <w:rPr>
          <w:rFonts w:cstheme="minorHAnsi"/>
          <w:b/>
          <w:u w:val="single"/>
        </w:rPr>
      </w:pPr>
    </w:p>
    <w:p w14:paraId="7C2FD1F9" w14:textId="5197271B" w:rsidR="008B5ADE" w:rsidRDefault="008B5ADE">
      <w:pPr>
        <w:rPr>
          <w:rFonts w:cstheme="minorHAnsi"/>
          <w:b/>
          <w:u w:val="single"/>
        </w:rPr>
      </w:pPr>
    </w:p>
    <w:p w14:paraId="2EC41525" w14:textId="336BFA38" w:rsidR="008B5ADE" w:rsidRDefault="008B5ADE">
      <w:pPr>
        <w:rPr>
          <w:rFonts w:cstheme="minorHAnsi"/>
          <w:b/>
          <w:u w:val="single"/>
        </w:rPr>
      </w:pPr>
    </w:p>
    <w:p w14:paraId="506AFEA6" w14:textId="33B80B02" w:rsidR="008B5ADE" w:rsidRDefault="008B5ADE">
      <w:pPr>
        <w:rPr>
          <w:rFonts w:cstheme="minorHAnsi"/>
          <w:b/>
          <w:u w:val="single"/>
        </w:rPr>
      </w:pPr>
    </w:p>
    <w:p w14:paraId="368B2A5D" w14:textId="13E4F513" w:rsidR="008B5ADE" w:rsidRDefault="008B5ADE">
      <w:pPr>
        <w:rPr>
          <w:rFonts w:cstheme="minorHAnsi"/>
          <w:b/>
          <w:u w:val="single"/>
        </w:rPr>
      </w:pPr>
    </w:p>
    <w:p w14:paraId="519A91B9" w14:textId="31D54C69" w:rsidR="008B5ADE" w:rsidRDefault="008B5ADE">
      <w:pPr>
        <w:rPr>
          <w:rFonts w:cstheme="minorHAnsi"/>
          <w:b/>
          <w:u w:val="single"/>
        </w:rPr>
      </w:pPr>
    </w:p>
    <w:p w14:paraId="5EE128B1" w14:textId="7EE2F240" w:rsidR="008B5ADE" w:rsidRDefault="008B5ADE">
      <w:pPr>
        <w:rPr>
          <w:rFonts w:cstheme="minorHAnsi"/>
          <w:b/>
          <w:u w:val="single"/>
        </w:rPr>
      </w:pPr>
    </w:p>
    <w:p w14:paraId="63748D4A" w14:textId="095D3C75" w:rsidR="008B5ADE" w:rsidRDefault="008B5ADE">
      <w:pPr>
        <w:rPr>
          <w:rFonts w:cstheme="minorHAnsi"/>
          <w:b/>
          <w:u w:val="single"/>
        </w:rPr>
      </w:pPr>
    </w:p>
    <w:p w14:paraId="58E50F8C" w14:textId="66924CCB" w:rsidR="008B5ADE" w:rsidRDefault="008B5ADE">
      <w:pPr>
        <w:rPr>
          <w:rFonts w:cstheme="minorHAnsi"/>
          <w:b/>
          <w:u w:val="single"/>
        </w:rPr>
      </w:pPr>
    </w:p>
    <w:p w14:paraId="1598E6E8" w14:textId="25DF1FFC" w:rsidR="008B5ADE" w:rsidRDefault="008B5ADE">
      <w:pPr>
        <w:rPr>
          <w:rFonts w:cstheme="minorHAnsi"/>
          <w:b/>
          <w:u w:val="single"/>
        </w:rPr>
      </w:pPr>
    </w:p>
    <w:p w14:paraId="7BDAC7E2" w14:textId="133311EE" w:rsidR="008B5ADE" w:rsidRDefault="008B5ADE">
      <w:pPr>
        <w:rPr>
          <w:rFonts w:cstheme="minorHAnsi"/>
          <w:b/>
          <w:u w:val="single"/>
        </w:rPr>
      </w:pPr>
    </w:p>
    <w:p w14:paraId="29438F6F" w14:textId="1FE2631A" w:rsidR="008B5ADE" w:rsidRDefault="008B5ADE">
      <w:pPr>
        <w:rPr>
          <w:rFonts w:cstheme="minorHAnsi"/>
          <w:b/>
          <w:u w:val="single"/>
        </w:rPr>
      </w:pPr>
    </w:p>
    <w:p w14:paraId="4B00A4C0" w14:textId="72BD3E73" w:rsidR="008B5ADE" w:rsidRDefault="008B5ADE">
      <w:pPr>
        <w:rPr>
          <w:rFonts w:cstheme="minorHAnsi"/>
          <w:b/>
          <w:u w:val="single"/>
        </w:rPr>
      </w:pPr>
    </w:p>
    <w:p w14:paraId="6111C6C6" w14:textId="020383A8" w:rsidR="008B5ADE" w:rsidRDefault="008B5ADE">
      <w:pPr>
        <w:rPr>
          <w:rFonts w:cstheme="minorHAnsi"/>
          <w:b/>
          <w:u w:val="single"/>
        </w:rPr>
      </w:pPr>
    </w:p>
    <w:p w14:paraId="5BDE82D2" w14:textId="024D9460" w:rsidR="008B5ADE" w:rsidRDefault="008B5ADE">
      <w:pPr>
        <w:rPr>
          <w:rFonts w:cstheme="minorHAnsi"/>
          <w:b/>
          <w:u w:val="single"/>
        </w:rPr>
      </w:pPr>
    </w:p>
    <w:p w14:paraId="7541E86F" w14:textId="7C7EE80E" w:rsidR="008B5ADE" w:rsidRDefault="008B5ADE">
      <w:pPr>
        <w:rPr>
          <w:rFonts w:cstheme="minorHAnsi"/>
          <w:b/>
          <w:u w:val="single"/>
        </w:rPr>
      </w:pPr>
    </w:p>
    <w:p w14:paraId="2B994A10" w14:textId="32BB0DB9" w:rsidR="008B5ADE" w:rsidRDefault="008B5ADE">
      <w:pPr>
        <w:rPr>
          <w:rFonts w:cstheme="minorHAnsi"/>
          <w:b/>
          <w:u w:val="single"/>
        </w:rPr>
      </w:pPr>
    </w:p>
    <w:p w14:paraId="4D0A37BD" w14:textId="1C093D15" w:rsidR="008B5ADE" w:rsidRDefault="008B5ADE">
      <w:pPr>
        <w:rPr>
          <w:rFonts w:cstheme="minorHAnsi"/>
          <w:b/>
          <w:u w:val="single"/>
        </w:rPr>
      </w:pPr>
    </w:p>
    <w:p w14:paraId="297905ED" w14:textId="22E530E3" w:rsidR="008B5ADE" w:rsidRDefault="008B5ADE">
      <w:pPr>
        <w:rPr>
          <w:rFonts w:cstheme="minorHAnsi"/>
          <w:b/>
          <w:u w:val="single"/>
        </w:rPr>
      </w:pPr>
    </w:p>
    <w:p w14:paraId="4D913B7F" w14:textId="57A45878" w:rsidR="008B5ADE" w:rsidRDefault="008B5ADE">
      <w:pPr>
        <w:rPr>
          <w:rFonts w:cstheme="minorHAnsi"/>
          <w:b/>
          <w:u w:val="single"/>
        </w:rPr>
      </w:pPr>
    </w:p>
    <w:p w14:paraId="56E2CB8F" w14:textId="55A8103A" w:rsidR="008B5ADE" w:rsidRDefault="008B5ADE">
      <w:pPr>
        <w:rPr>
          <w:rFonts w:cstheme="minorHAnsi"/>
          <w:b/>
          <w:u w:val="single"/>
        </w:rPr>
      </w:pPr>
    </w:p>
    <w:p w14:paraId="2B8374C3" w14:textId="6D2321B2" w:rsidR="008B5ADE" w:rsidRDefault="008B5ADE">
      <w:pPr>
        <w:rPr>
          <w:rFonts w:cstheme="minorHAnsi"/>
          <w:b/>
          <w:u w:val="single"/>
        </w:rPr>
      </w:pPr>
    </w:p>
    <w:p w14:paraId="77D0A717" w14:textId="1AA72042" w:rsidR="008B5ADE" w:rsidRDefault="008B5ADE">
      <w:pPr>
        <w:rPr>
          <w:rFonts w:cstheme="minorHAnsi"/>
          <w:b/>
          <w:u w:val="single"/>
        </w:rPr>
      </w:pPr>
    </w:p>
    <w:p w14:paraId="188D440B" w14:textId="552614CF" w:rsidR="008B5ADE" w:rsidRDefault="0034242C">
      <w:pPr>
        <w:rPr>
          <w:rFonts w:cstheme="minorHAnsi"/>
          <w:b/>
          <w:u w:val="single"/>
        </w:rPr>
      </w:pPr>
      <w:r>
        <w:rPr>
          <w:noProof/>
        </w:rPr>
        <w:lastRenderedPageBreak/>
        <w:drawing>
          <wp:anchor distT="0" distB="0" distL="114300" distR="114300" simplePos="0" relativeHeight="251657728" behindDoc="0" locked="0" layoutInCell="1" allowOverlap="1" wp14:anchorId="37050F09" wp14:editId="17C2CC16">
            <wp:simplePos x="0" y="0"/>
            <wp:positionH relativeFrom="column">
              <wp:posOffset>-735965</wp:posOffset>
            </wp:positionH>
            <wp:positionV relativeFrom="paragraph">
              <wp:posOffset>-530695</wp:posOffset>
            </wp:positionV>
            <wp:extent cx="7233199" cy="3823252"/>
            <wp:effectExtent l="0" t="0" r="6350" b="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l="53199" t="30379" r="18062" b="42615"/>
                    <a:stretch/>
                  </pic:blipFill>
                  <pic:spPr bwMode="auto">
                    <a:xfrm>
                      <a:off x="0" y="0"/>
                      <a:ext cx="7233199" cy="382325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0673895" w14:textId="73711B02" w:rsidR="008B5ADE" w:rsidRDefault="008B5ADE">
      <w:pPr>
        <w:rPr>
          <w:rFonts w:cstheme="minorHAnsi"/>
          <w:b/>
          <w:u w:val="single"/>
        </w:rPr>
      </w:pPr>
    </w:p>
    <w:p w14:paraId="1F57019B" w14:textId="72838EBE" w:rsidR="009D745E" w:rsidRDefault="009D745E">
      <w:pPr>
        <w:rPr>
          <w:noProof/>
        </w:rPr>
      </w:pPr>
    </w:p>
    <w:p w14:paraId="5EFE7643" w14:textId="6F70E246" w:rsidR="008B5ADE" w:rsidRDefault="008B5ADE">
      <w:pPr>
        <w:rPr>
          <w:rFonts w:cstheme="minorHAnsi"/>
          <w:b/>
          <w:u w:val="single"/>
        </w:rPr>
      </w:pPr>
    </w:p>
    <w:p w14:paraId="56DA1CB9" w14:textId="574095AE" w:rsidR="008B5ADE" w:rsidRDefault="008B5ADE">
      <w:pPr>
        <w:rPr>
          <w:rFonts w:cstheme="minorHAnsi"/>
          <w:b/>
          <w:u w:val="single"/>
        </w:rPr>
      </w:pPr>
    </w:p>
    <w:p w14:paraId="1E559552" w14:textId="5DE950DD" w:rsidR="008B5ADE" w:rsidRDefault="008B5ADE">
      <w:pPr>
        <w:rPr>
          <w:rFonts w:cstheme="minorHAnsi"/>
          <w:b/>
          <w:u w:val="single"/>
        </w:rPr>
      </w:pPr>
    </w:p>
    <w:p w14:paraId="57D43B5E" w14:textId="03F67638" w:rsidR="008B5ADE" w:rsidRDefault="008B5ADE">
      <w:pPr>
        <w:rPr>
          <w:rFonts w:cstheme="minorHAnsi"/>
          <w:b/>
          <w:u w:val="single"/>
        </w:rPr>
      </w:pPr>
    </w:p>
    <w:p w14:paraId="2121F97E" w14:textId="2F6D24A0" w:rsidR="008B5ADE" w:rsidRDefault="008B5ADE">
      <w:pPr>
        <w:rPr>
          <w:rFonts w:cstheme="minorHAnsi"/>
          <w:b/>
          <w:u w:val="single"/>
        </w:rPr>
      </w:pPr>
    </w:p>
    <w:p w14:paraId="0922DD67" w14:textId="199472A4" w:rsidR="008B5ADE" w:rsidRDefault="008B5ADE">
      <w:pPr>
        <w:rPr>
          <w:rFonts w:cstheme="minorHAnsi"/>
          <w:b/>
          <w:u w:val="single"/>
        </w:rPr>
      </w:pPr>
    </w:p>
    <w:p w14:paraId="6EFEB639" w14:textId="3CA18ED6" w:rsidR="008B5ADE" w:rsidRDefault="008B5ADE">
      <w:pPr>
        <w:rPr>
          <w:rFonts w:cstheme="minorHAnsi"/>
          <w:b/>
          <w:u w:val="single"/>
        </w:rPr>
      </w:pPr>
    </w:p>
    <w:p w14:paraId="169D5ABC" w14:textId="30ED44C8" w:rsidR="009D745E" w:rsidRDefault="009D745E">
      <w:pPr>
        <w:rPr>
          <w:noProof/>
        </w:rPr>
      </w:pPr>
    </w:p>
    <w:p w14:paraId="1CF17166" w14:textId="4A0E0D3A" w:rsidR="008B5ADE" w:rsidRDefault="008B5ADE">
      <w:pPr>
        <w:rPr>
          <w:rFonts w:cstheme="minorHAnsi"/>
          <w:b/>
          <w:u w:val="single"/>
        </w:rPr>
      </w:pPr>
    </w:p>
    <w:p w14:paraId="67DFF37A" w14:textId="536F24A1" w:rsidR="008B5ADE" w:rsidRDefault="008B5ADE">
      <w:pPr>
        <w:rPr>
          <w:rFonts w:cstheme="minorHAnsi"/>
          <w:b/>
          <w:u w:val="single"/>
        </w:rPr>
      </w:pPr>
    </w:p>
    <w:p w14:paraId="69DD0F13" w14:textId="7AE74544" w:rsidR="00BB62AA" w:rsidRDefault="00BB62AA">
      <w:pPr>
        <w:rPr>
          <w:rFonts w:cstheme="minorHAnsi"/>
          <w:b/>
          <w:u w:val="single"/>
        </w:rPr>
      </w:pPr>
    </w:p>
    <w:p w14:paraId="155936F8" w14:textId="1A9E85EA" w:rsidR="00BB62AA" w:rsidRDefault="00BB62AA">
      <w:pPr>
        <w:rPr>
          <w:rFonts w:cstheme="minorHAnsi"/>
          <w:b/>
          <w:u w:val="single"/>
        </w:rPr>
      </w:pPr>
    </w:p>
    <w:p w14:paraId="4E840FDD" w14:textId="3B61716B" w:rsidR="00BB62AA" w:rsidRDefault="00BB62AA">
      <w:pPr>
        <w:rPr>
          <w:rFonts w:cstheme="minorHAnsi"/>
          <w:b/>
          <w:u w:val="single"/>
        </w:rPr>
      </w:pPr>
    </w:p>
    <w:p w14:paraId="2448F16F" w14:textId="1D6307D1" w:rsidR="00BB62AA" w:rsidRDefault="00BB62AA">
      <w:pPr>
        <w:rPr>
          <w:rFonts w:cstheme="minorHAnsi"/>
          <w:b/>
          <w:u w:val="single"/>
        </w:rPr>
      </w:pPr>
    </w:p>
    <w:p w14:paraId="7B2FA441" w14:textId="6DBD4ED1" w:rsidR="00BB62AA" w:rsidRDefault="00BB62AA">
      <w:pPr>
        <w:rPr>
          <w:rFonts w:cstheme="minorHAnsi"/>
          <w:b/>
          <w:u w:val="single"/>
        </w:rPr>
      </w:pPr>
    </w:p>
    <w:p w14:paraId="128595D9" w14:textId="29D26B4B" w:rsidR="00BB62AA" w:rsidRDefault="00BB62AA">
      <w:pPr>
        <w:rPr>
          <w:rFonts w:cstheme="minorHAnsi"/>
          <w:b/>
          <w:u w:val="single"/>
        </w:rPr>
      </w:pPr>
    </w:p>
    <w:p w14:paraId="086ADE56" w14:textId="06E044AA" w:rsidR="00BB62AA" w:rsidRDefault="00BB62AA">
      <w:pPr>
        <w:rPr>
          <w:rFonts w:cstheme="minorHAnsi"/>
          <w:b/>
          <w:u w:val="single"/>
        </w:rPr>
      </w:pPr>
    </w:p>
    <w:p w14:paraId="64B6E2CE" w14:textId="5727E9C0" w:rsidR="00BB62AA" w:rsidRDefault="00BB62AA">
      <w:pPr>
        <w:rPr>
          <w:rFonts w:cstheme="minorHAnsi"/>
          <w:b/>
          <w:u w:val="single"/>
        </w:rPr>
      </w:pPr>
    </w:p>
    <w:p w14:paraId="313F60B0" w14:textId="676D1607" w:rsidR="00BB62AA" w:rsidRDefault="00BB62AA">
      <w:pPr>
        <w:rPr>
          <w:rFonts w:cstheme="minorHAnsi"/>
          <w:b/>
          <w:u w:val="single"/>
        </w:rPr>
      </w:pPr>
    </w:p>
    <w:p w14:paraId="5EF2FF6E" w14:textId="2B3E0697" w:rsidR="00BB62AA" w:rsidRDefault="00BB62AA">
      <w:pPr>
        <w:rPr>
          <w:rFonts w:cstheme="minorHAnsi"/>
          <w:b/>
          <w:u w:val="single"/>
        </w:rPr>
      </w:pPr>
    </w:p>
    <w:p w14:paraId="058F8A5A" w14:textId="6EBB5AB6" w:rsidR="00BB62AA" w:rsidRDefault="00BB62AA">
      <w:pPr>
        <w:rPr>
          <w:rFonts w:cstheme="minorHAnsi"/>
          <w:b/>
          <w:u w:val="single"/>
        </w:rPr>
      </w:pPr>
    </w:p>
    <w:p w14:paraId="2493E4EA" w14:textId="58C1B4F5" w:rsidR="00BB62AA" w:rsidRDefault="00BB62AA">
      <w:pPr>
        <w:rPr>
          <w:rFonts w:cstheme="minorHAnsi"/>
          <w:b/>
          <w:u w:val="single"/>
        </w:rPr>
      </w:pPr>
    </w:p>
    <w:p w14:paraId="1A47ED94" w14:textId="547200AF" w:rsidR="00BB62AA" w:rsidRDefault="00BB62AA">
      <w:pPr>
        <w:rPr>
          <w:rFonts w:cstheme="minorHAnsi"/>
          <w:b/>
          <w:u w:val="single"/>
        </w:rPr>
      </w:pPr>
    </w:p>
    <w:p w14:paraId="34912313" w14:textId="3EFB6027" w:rsidR="00BB62AA" w:rsidRDefault="00BB62AA">
      <w:pPr>
        <w:rPr>
          <w:rFonts w:cstheme="minorHAnsi"/>
          <w:b/>
          <w:u w:val="single"/>
        </w:rPr>
      </w:pPr>
    </w:p>
    <w:p w14:paraId="4CA48040" w14:textId="5DD8E70C" w:rsidR="00BB62AA" w:rsidRDefault="00BB62AA">
      <w:pPr>
        <w:rPr>
          <w:rFonts w:cstheme="minorHAnsi"/>
          <w:b/>
          <w:u w:val="single"/>
        </w:rPr>
      </w:pPr>
    </w:p>
    <w:p w14:paraId="6524A25B" w14:textId="49756595" w:rsidR="00BB62AA" w:rsidRDefault="00BB62AA">
      <w:pPr>
        <w:rPr>
          <w:rFonts w:cstheme="minorHAnsi"/>
          <w:b/>
          <w:u w:val="single"/>
        </w:rPr>
      </w:pPr>
    </w:p>
    <w:p w14:paraId="37C6EDE1" w14:textId="65A0A807" w:rsidR="00BB62AA" w:rsidRDefault="00BB62AA">
      <w:pPr>
        <w:rPr>
          <w:rFonts w:cstheme="minorHAnsi"/>
          <w:b/>
          <w:u w:val="single"/>
        </w:rPr>
      </w:pPr>
    </w:p>
    <w:p w14:paraId="5F5B05D5" w14:textId="41FBAECB" w:rsidR="00BB62AA" w:rsidRDefault="00BB62AA">
      <w:pPr>
        <w:rPr>
          <w:rFonts w:cstheme="minorHAnsi"/>
          <w:b/>
          <w:u w:val="single"/>
        </w:rPr>
      </w:pPr>
    </w:p>
    <w:p w14:paraId="6F6D8998" w14:textId="584482FB" w:rsidR="00BB62AA" w:rsidRDefault="00BB62AA">
      <w:pPr>
        <w:rPr>
          <w:rFonts w:cstheme="minorHAnsi"/>
          <w:b/>
          <w:u w:val="single"/>
        </w:rPr>
      </w:pPr>
    </w:p>
    <w:p w14:paraId="5761AD46" w14:textId="3B22CF8E" w:rsidR="00BB62AA" w:rsidRDefault="006541E7">
      <w:pPr>
        <w:rPr>
          <w:rFonts w:cstheme="minorHAnsi"/>
          <w:b/>
          <w:u w:val="single"/>
        </w:rPr>
      </w:pPr>
      <w:r>
        <w:rPr>
          <w:noProof/>
        </w:rPr>
        <w:drawing>
          <wp:anchor distT="0" distB="0" distL="114300" distR="114300" simplePos="0" relativeHeight="251659776" behindDoc="0" locked="0" layoutInCell="1" allowOverlap="1" wp14:anchorId="0F6069A0" wp14:editId="2F06DDF3">
            <wp:simplePos x="0" y="0"/>
            <wp:positionH relativeFrom="column">
              <wp:posOffset>-631371</wp:posOffset>
            </wp:positionH>
            <wp:positionV relativeFrom="paragraph">
              <wp:posOffset>-381000</wp:posOffset>
            </wp:positionV>
            <wp:extent cx="7043057" cy="7167290"/>
            <wp:effectExtent l="0" t="0" r="571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14246" t="24651" r="53088" b="16251"/>
                    <a:stretch/>
                  </pic:blipFill>
                  <pic:spPr bwMode="auto">
                    <a:xfrm>
                      <a:off x="0" y="0"/>
                      <a:ext cx="7050157" cy="717451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8F34A0D" w14:textId="686CB694" w:rsidR="00BB62AA" w:rsidRDefault="00BB62AA">
      <w:pPr>
        <w:rPr>
          <w:rFonts w:cstheme="minorHAnsi"/>
          <w:b/>
          <w:u w:val="single"/>
        </w:rPr>
      </w:pPr>
    </w:p>
    <w:p w14:paraId="5ECDA426" w14:textId="77777777" w:rsidR="006541E7" w:rsidRDefault="006541E7">
      <w:pPr>
        <w:rPr>
          <w:noProof/>
        </w:rPr>
      </w:pPr>
    </w:p>
    <w:p w14:paraId="2DA52E26" w14:textId="2BD8E701" w:rsidR="00BB62AA" w:rsidRDefault="00BB62AA">
      <w:pPr>
        <w:rPr>
          <w:rFonts w:cstheme="minorHAnsi"/>
          <w:b/>
          <w:u w:val="single"/>
        </w:rPr>
      </w:pPr>
    </w:p>
    <w:p w14:paraId="4A42AA1C" w14:textId="7A84C6BD" w:rsidR="00BB62AA" w:rsidRDefault="00BB62AA">
      <w:pPr>
        <w:rPr>
          <w:rFonts w:cstheme="minorHAnsi"/>
          <w:b/>
          <w:u w:val="single"/>
        </w:rPr>
      </w:pPr>
    </w:p>
    <w:p w14:paraId="52C9474E" w14:textId="0EC164EA" w:rsidR="00BB62AA" w:rsidRDefault="00BB62AA">
      <w:pPr>
        <w:rPr>
          <w:rFonts w:cstheme="minorHAnsi"/>
          <w:b/>
          <w:u w:val="single"/>
        </w:rPr>
      </w:pPr>
    </w:p>
    <w:p w14:paraId="2C4915DD" w14:textId="0AD88340" w:rsidR="00BB62AA" w:rsidRDefault="00BB62AA">
      <w:pPr>
        <w:rPr>
          <w:rFonts w:cstheme="minorHAnsi"/>
          <w:b/>
          <w:u w:val="single"/>
        </w:rPr>
      </w:pPr>
    </w:p>
    <w:p w14:paraId="2F2FD810" w14:textId="59809EED" w:rsidR="00BB62AA" w:rsidRDefault="00BB62AA">
      <w:pPr>
        <w:rPr>
          <w:rFonts w:cstheme="minorHAnsi"/>
          <w:b/>
          <w:u w:val="single"/>
        </w:rPr>
      </w:pPr>
    </w:p>
    <w:p w14:paraId="365DBE05" w14:textId="454F8A13" w:rsidR="00BB62AA" w:rsidRDefault="00BB62AA">
      <w:pPr>
        <w:rPr>
          <w:rFonts w:cstheme="minorHAnsi"/>
          <w:b/>
          <w:u w:val="single"/>
        </w:rPr>
      </w:pPr>
    </w:p>
    <w:p w14:paraId="1770E6F4" w14:textId="6158CF44" w:rsidR="00BB62AA" w:rsidRDefault="00BB62AA">
      <w:pPr>
        <w:rPr>
          <w:rFonts w:cstheme="minorHAnsi"/>
          <w:b/>
          <w:u w:val="single"/>
        </w:rPr>
      </w:pPr>
    </w:p>
    <w:p w14:paraId="27145F7D" w14:textId="539FF495" w:rsidR="00BB62AA" w:rsidRDefault="00BB62AA">
      <w:pPr>
        <w:rPr>
          <w:rFonts w:cstheme="minorHAnsi"/>
          <w:b/>
          <w:u w:val="single"/>
        </w:rPr>
      </w:pPr>
    </w:p>
    <w:p w14:paraId="3A76DE7B" w14:textId="7D41F32A" w:rsidR="00BB62AA" w:rsidRDefault="00BB62AA">
      <w:pPr>
        <w:rPr>
          <w:rFonts w:cstheme="minorHAnsi"/>
          <w:b/>
          <w:u w:val="single"/>
        </w:rPr>
      </w:pPr>
    </w:p>
    <w:p w14:paraId="661A9455" w14:textId="24B9674F" w:rsidR="00BB62AA" w:rsidRDefault="00BB62AA">
      <w:pPr>
        <w:rPr>
          <w:rFonts w:cstheme="minorHAnsi"/>
          <w:b/>
          <w:u w:val="single"/>
        </w:rPr>
      </w:pPr>
    </w:p>
    <w:p w14:paraId="77BD00C9" w14:textId="28D41CFA" w:rsidR="00BB62AA" w:rsidRDefault="00BB62AA">
      <w:pPr>
        <w:rPr>
          <w:rFonts w:cstheme="minorHAnsi"/>
          <w:b/>
          <w:u w:val="single"/>
        </w:rPr>
      </w:pPr>
    </w:p>
    <w:p w14:paraId="6C686355" w14:textId="7BB79CC6" w:rsidR="00BB62AA" w:rsidRDefault="00BB62AA">
      <w:pPr>
        <w:rPr>
          <w:rFonts w:cstheme="minorHAnsi"/>
          <w:b/>
          <w:u w:val="single"/>
        </w:rPr>
      </w:pPr>
    </w:p>
    <w:p w14:paraId="4E066385" w14:textId="6624CE70" w:rsidR="00BB62AA" w:rsidRDefault="00BB62AA">
      <w:pPr>
        <w:rPr>
          <w:rFonts w:cstheme="minorHAnsi"/>
          <w:b/>
          <w:u w:val="single"/>
        </w:rPr>
      </w:pPr>
    </w:p>
    <w:p w14:paraId="2D1098D2" w14:textId="70C38CF9" w:rsidR="00BB62AA" w:rsidRDefault="00BB62AA">
      <w:pPr>
        <w:rPr>
          <w:rFonts w:cstheme="minorHAnsi"/>
          <w:b/>
          <w:u w:val="single"/>
        </w:rPr>
      </w:pPr>
    </w:p>
    <w:p w14:paraId="190420C0" w14:textId="4E6915A1" w:rsidR="00BB62AA" w:rsidRDefault="00BB62AA">
      <w:pPr>
        <w:rPr>
          <w:rFonts w:cstheme="minorHAnsi"/>
          <w:b/>
          <w:u w:val="single"/>
        </w:rPr>
      </w:pPr>
    </w:p>
    <w:p w14:paraId="306F9DF3" w14:textId="450B52A9" w:rsidR="00BB62AA" w:rsidRDefault="00BB62AA">
      <w:pPr>
        <w:rPr>
          <w:rFonts w:cstheme="minorHAnsi"/>
          <w:b/>
          <w:u w:val="single"/>
        </w:rPr>
      </w:pPr>
    </w:p>
    <w:p w14:paraId="5E6F0000" w14:textId="635FDB56" w:rsidR="00BB62AA" w:rsidRDefault="00BB62AA">
      <w:pPr>
        <w:rPr>
          <w:rFonts w:cstheme="minorHAnsi"/>
          <w:b/>
          <w:u w:val="single"/>
        </w:rPr>
      </w:pPr>
    </w:p>
    <w:p w14:paraId="6F6E5C30" w14:textId="77D3977E" w:rsidR="00BB62AA" w:rsidRDefault="00BB62AA">
      <w:pPr>
        <w:rPr>
          <w:rFonts w:cstheme="minorHAnsi"/>
          <w:b/>
          <w:u w:val="single"/>
        </w:rPr>
      </w:pPr>
    </w:p>
    <w:p w14:paraId="0B67B8EF" w14:textId="252E5B8D" w:rsidR="00BB62AA" w:rsidRDefault="00BB62AA">
      <w:pPr>
        <w:rPr>
          <w:rFonts w:cstheme="minorHAnsi"/>
          <w:b/>
          <w:u w:val="single"/>
        </w:rPr>
      </w:pPr>
    </w:p>
    <w:p w14:paraId="7E7B08EF" w14:textId="5112BB6C" w:rsidR="00BB62AA" w:rsidRDefault="00BB62AA">
      <w:pPr>
        <w:rPr>
          <w:rFonts w:cstheme="minorHAnsi"/>
          <w:b/>
          <w:u w:val="single"/>
        </w:rPr>
      </w:pPr>
    </w:p>
    <w:p w14:paraId="56AD0F26" w14:textId="482B1ABE" w:rsidR="00BB62AA" w:rsidRDefault="00BB62AA">
      <w:pPr>
        <w:rPr>
          <w:rFonts w:cstheme="minorHAnsi"/>
          <w:b/>
          <w:u w:val="single"/>
        </w:rPr>
      </w:pPr>
    </w:p>
    <w:p w14:paraId="38ADC11E" w14:textId="7CD66A6B" w:rsidR="00BB62AA" w:rsidRDefault="00BB62AA">
      <w:pPr>
        <w:rPr>
          <w:rFonts w:cstheme="minorHAnsi"/>
          <w:b/>
          <w:u w:val="single"/>
        </w:rPr>
      </w:pPr>
    </w:p>
    <w:p w14:paraId="48BD98DC" w14:textId="2C9E11DB" w:rsidR="00BB62AA" w:rsidRDefault="00BB62AA">
      <w:pPr>
        <w:rPr>
          <w:rFonts w:cstheme="minorHAnsi"/>
          <w:b/>
          <w:u w:val="single"/>
        </w:rPr>
      </w:pPr>
    </w:p>
    <w:p w14:paraId="471FC18B" w14:textId="2850DA2C" w:rsidR="00BB62AA" w:rsidRDefault="00BB62AA">
      <w:pPr>
        <w:rPr>
          <w:rFonts w:cstheme="minorHAnsi"/>
          <w:b/>
          <w:u w:val="single"/>
        </w:rPr>
      </w:pPr>
    </w:p>
    <w:p w14:paraId="40CE9A4F" w14:textId="3350A98C" w:rsidR="00BB62AA" w:rsidRDefault="00BB62AA">
      <w:pPr>
        <w:rPr>
          <w:rFonts w:cstheme="minorHAnsi"/>
          <w:b/>
          <w:u w:val="single"/>
        </w:rPr>
      </w:pPr>
    </w:p>
    <w:p w14:paraId="6B846C6D" w14:textId="52407CF8" w:rsidR="00BB62AA" w:rsidRDefault="00BB62AA">
      <w:pPr>
        <w:rPr>
          <w:rFonts w:cstheme="minorHAnsi"/>
          <w:b/>
          <w:u w:val="single"/>
        </w:rPr>
      </w:pPr>
    </w:p>
    <w:p w14:paraId="0F071B2D" w14:textId="1EAA4219" w:rsidR="00BB62AA" w:rsidRDefault="00BB62AA">
      <w:pPr>
        <w:rPr>
          <w:rFonts w:cstheme="minorHAnsi"/>
          <w:b/>
          <w:u w:val="single"/>
        </w:rPr>
      </w:pPr>
    </w:p>
    <w:p w14:paraId="04B68E21" w14:textId="38853E45" w:rsidR="00BB62AA" w:rsidRDefault="0034242C">
      <w:pPr>
        <w:rPr>
          <w:rFonts w:cstheme="minorHAnsi"/>
          <w:b/>
          <w:u w:val="single"/>
        </w:rPr>
      </w:pPr>
      <w:r>
        <w:rPr>
          <w:noProof/>
        </w:rPr>
        <w:lastRenderedPageBreak/>
        <w:drawing>
          <wp:anchor distT="0" distB="0" distL="114300" distR="114300" simplePos="0" relativeHeight="251665920" behindDoc="0" locked="0" layoutInCell="1" allowOverlap="1" wp14:anchorId="5A6BEF91" wp14:editId="648519FE">
            <wp:simplePos x="0" y="0"/>
            <wp:positionH relativeFrom="column">
              <wp:posOffset>-447040</wp:posOffset>
            </wp:positionH>
            <wp:positionV relativeFrom="paragraph">
              <wp:posOffset>-505322</wp:posOffset>
            </wp:positionV>
            <wp:extent cx="6624734" cy="10032138"/>
            <wp:effectExtent l="0" t="0" r="5080" b="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l="51485" t="28701" r="27810" b="15557"/>
                    <a:stretch/>
                  </pic:blipFill>
                  <pic:spPr bwMode="auto">
                    <a:xfrm>
                      <a:off x="0" y="0"/>
                      <a:ext cx="6624734" cy="1003213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C1FAB2A" w14:textId="63696D5D" w:rsidR="00BB62AA" w:rsidRDefault="00BB62AA">
      <w:pPr>
        <w:rPr>
          <w:rFonts w:cstheme="minorHAnsi"/>
          <w:b/>
          <w:u w:val="single"/>
        </w:rPr>
      </w:pPr>
    </w:p>
    <w:p w14:paraId="39C95DC1" w14:textId="7D1E8F79" w:rsidR="00BB62AA" w:rsidRDefault="00BB62AA">
      <w:pPr>
        <w:rPr>
          <w:rFonts w:cstheme="minorHAnsi"/>
          <w:b/>
          <w:u w:val="single"/>
        </w:rPr>
      </w:pPr>
    </w:p>
    <w:p w14:paraId="603635C4" w14:textId="77777777" w:rsidR="00013A61" w:rsidRDefault="00013A61">
      <w:pPr>
        <w:rPr>
          <w:noProof/>
        </w:rPr>
      </w:pPr>
    </w:p>
    <w:p w14:paraId="18731769" w14:textId="69D19045" w:rsidR="00BB62AA" w:rsidRDefault="00BB62AA">
      <w:pPr>
        <w:rPr>
          <w:rFonts w:cstheme="minorHAnsi"/>
          <w:b/>
          <w:u w:val="single"/>
        </w:rPr>
      </w:pPr>
    </w:p>
    <w:p w14:paraId="01A9B7A9" w14:textId="66F77D5F" w:rsidR="00BB62AA" w:rsidRDefault="00BB62AA">
      <w:pPr>
        <w:rPr>
          <w:rFonts w:cstheme="minorHAnsi"/>
          <w:b/>
          <w:u w:val="single"/>
        </w:rPr>
      </w:pPr>
    </w:p>
    <w:p w14:paraId="3F91A172" w14:textId="50EB61FD" w:rsidR="00BB62AA" w:rsidRDefault="00BB62AA">
      <w:pPr>
        <w:rPr>
          <w:rFonts w:cstheme="minorHAnsi"/>
          <w:b/>
          <w:u w:val="single"/>
        </w:rPr>
      </w:pPr>
    </w:p>
    <w:p w14:paraId="711AFD00" w14:textId="3368DDE4" w:rsidR="00BB62AA" w:rsidRDefault="00BB62AA">
      <w:pPr>
        <w:rPr>
          <w:rFonts w:cstheme="minorHAnsi"/>
          <w:b/>
          <w:u w:val="single"/>
        </w:rPr>
      </w:pPr>
    </w:p>
    <w:p w14:paraId="59153517" w14:textId="1DA29537" w:rsidR="00BB62AA" w:rsidRDefault="00BB62AA">
      <w:pPr>
        <w:rPr>
          <w:rFonts w:cstheme="minorHAnsi"/>
          <w:b/>
          <w:u w:val="single"/>
        </w:rPr>
      </w:pPr>
    </w:p>
    <w:p w14:paraId="01431B01" w14:textId="066F9570" w:rsidR="00BB62AA" w:rsidRDefault="00BB62AA">
      <w:pPr>
        <w:rPr>
          <w:rFonts w:cstheme="minorHAnsi"/>
          <w:b/>
          <w:u w:val="single"/>
        </w:rPr>
      </w:pPr>
    </w:p>
    <w:p w14:paraId="01C49347" w14:textId="77777777" w:rsidR="00BB62AA" w:rsidRPr="00F178E5" w:rsidRDefault="00BB62AA">
      <w:pPr>
        <w:rPr>
          <w:rFonts w:cstheme="minorHAnsi"/>
          <w:b/>
          <w:u w:val="single"/>
        </w:rPr>
      </w:pPr>
    </w:p>
    <w:sectPr w:rsidR="00BB62AA" w:rsidRPr="00F178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C618E1"/>
    <w:multiLevelType w:val="hybridMultilevel"/>
    <w:tmpl w:val="40D45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0A0733"/>
    <w:multiLevelType w:val="hybridMultilevel"/>
    <w:tmpl w:val="CEF05130"/>
    <w:lvl w:ilvl="0" w:tplc="ACC6C0B8">
      <w:numFmt w:val="bullet"/>
      <w:lvlText w:val="-"/>
      <w:lvlJc w:val="left"/>
      <w:pPr>
        <w:ind w:left="410" w:hanging="360"/>
      </w:pPr>
      <w:rPr>
        <w:rFonts w:ascii="Calibri" w:eastAsia="Calibri" w:hAnsi="Calibri" w:cs="Calibri" w:hint="default"/>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abstractNum w:abstractNumId="2" w15:restartNumberingAfterBreak="0">
    <w:nsid w:val="47D02899"/>
    <w:multiLevelType w:val="hybridMultilevel"/>
    <w:tmpl w:val="FD3480A2"/>
    <w:lvl w:ilvl="0" w:tplc="FEDE48C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E386E16"/>
    <w:multiLevelType w:val="hybridMultilevel"/>
    <w:tmpl w:val="E6EA374C"/>
    <w:lvl w:ilvl="0" w:tplc="CE0E904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2C69"/>
    <w:rsid w:val="0000669E"/>
    <w:rsid w:val="00013A61"/>
    <w:rsid w:val="00024671"/>
    <w:rsid w:val="00027D8A"/>
    <w:rsid w:val="00065404"/>
    <w:rsid w:val="0006721B"/>
    <w:rsid w:val="00067BD9"/>
    <w:rsid w:val="00077CB6"/>
    <w:rsid w:val="000B3B34"/>
    <w:rsid w:val="000B7E41"/>
    <w:rsid w:val="000C240D"/>
    <w:rsid w:val="000C51F0"/>
    <w:rsid w:val="000E4869"/>
    <w:rsid w:val="000E7611"/>
    <w:rsid w:val="0010026A"/>
    <w:rsid w:val="0012496F"/>
    <w:rsid w:val="0013289D"/>
    <w:rsid w:val="001529A0"/>
    <w:rsid w:val="00160F05"/>
    <w:rsid w:val="00163178"/>
    <w:rsid w:val="00173162"/>
    <w:rsid w:val="0018576D"/>
    <w:rsid w:val="00195B52"/>
    <w:rsid w:val="001A372C"/>
    <w:rsid w:val="001C0811"/>
    <w:rsid w:val="001E5621"/>
    <w:rsid w:val="001F26B5"/>
    <w:rsid w:val="00220B16"/>
    <w:rsid w:val="00227693"/>
    <w:rsid w:val="002305D3"/>
    <w:rsid w:val="002439FE"/>
    <w:rsid w:val="00244266"/>
    <w:rsid w:val="0025108C"/>
    <w:rsid w:val="00251B6F"/>
    <w:rsid w:val="00252D8C"/>
    <w:rsid w:val="00256C3C"/>
    <w:rsid w:val="002612DE"/>
    <w:rsid w:val="00261CC8"/>
    <w:rsid w:val="0026249A"/>
    <w:rsid w:val="00272582"/>
    <w:rsid w:val="002727D9"/>
    <w:rsid w:val="0028004B"/>
    <w:rsid w:val="00280C54"/>
    <w:rsid w:val="00281C98"/>
    <w:rsid w:val="00294240"/>
    <w:rsid w:val="00297E7C"/>
    <w:rsid w:val="002A2634"/>
    <w:rsid w:val="002B20C9"/>
    <w:rsid w:val="002C2226"/>
    <w:rsid w:val="002C23DC"/>
    <w:rsid w:val="002C326B"/>
    <w:rsid w:val="002C7B9A"/>
    <w:rsid w:val="002D5EBA"/>
    <w:rsid w:val="002E14EF"/>
    <w:rsid w:val="002E771C"/>
    <w:rsid w:val="002F459A"/>
    <w:rsid w:val="00331E40"/>
    <w:rsid w:val="00333D5C"/>
    <w:rsid w:val="0034242C"/>
    <w:rsid w:val="0034410C"/>
    <w:rsid w:val="003703AF"/>
    <w:rsid w:val="00376B90"/>
    <w:rsid w:val="003872FB"/>
    <w:rsid w:val="0038753D"/>
    <w:rsid w:val="003A368F"/>
    <w:rsid w:val="003A4F5B"/>
    <w:rsid w:val="003C14D8"/>
    <w:rsid w:val="003C5250"/>
    <w:rsid w:val="003F40D5"/>
    <w:rsid w:val="003F4B82"/>
    <w:rsid w:val="003F67E0"/>
    <w:rsid w:val="00413568"/>
    <w:rsid w:val="004213DA"/>
    <w:rsid w:val="00424665"/>
    <w:rsid w:val="00434070"/>
    <w:rsid w:val="004361CC"/>
    <w:rsid w:val="00440BFB"/>
    <w:rsid w:val="00441155"/>
    <w:rsid w:val="00446419"/>
    <w:rsid w:val="0044657D"/>
    <w:rsid w:val="0047102D"/>
    <w:rsid w:val="00472039"/>
    <w:rsid w:val="00485233"/>
    <w:rsid w:val="00485F25"/>
    <w:rsid w:val="00495BA7"/>
    <w:rsid w:val="00495E5E"/>
    <w:rsid w:val="004B72AB"/>
    <w:rsid w:val="004C0F8B"/>
    <w:rsid w:val="004D015A"/>
    <w:rsid w:val="004D1BD8"/>
    <w:rsid w:val="004D5770"/>
    <w:rsid w:val="00502E40"/>
    <w:rsid w:val="00507410"/>
    <w:rsid w:val="00520E51"/>
    <w:rsid w:val="00524E0C"/>
    <w:rsid w:val="00532773"/>
    <w:rsid w:val="005418CA"/>
    <w:rsid w:val="005441D9"/>
    <w:rsid w:val="0055099D"/>
    <w:rsid w:val="005703C0"/>
    <w:rsid w:val="00570AA4"/>
    <w:rsid w:val="005744E8"/>
    <w:rsid w:val="0057513C"/>
    <w:rsid w:val="00577ECA"/>
    <w:rsid w:val="00591099"/>
    <w:rsid w:val="005939A5"/>
    <w:rsid w:val="005A68CC"/>
    <w:rsid w:val="005A705C"/>
    <w:rsid w:val="005A7C5B"/>
    <w:rsid w:val="005C1E21"/>
    <w:rsid w:val="005D3ED2"/>
    <w:rsid w:val="005D3FE9"/>
    <w:rsid w:val="005D4E27"/>
    <w:rsid w:val="005F2FC0"/>
    <w:rsid w:val="0060293D"/>
    <w:rsid w:val="00603DEF"/>
    <w:rsid w:val="00624797"/>
    <w:rsid w:val="006301A3"/>
    <w:rsid w:val="00631C73"/>
    <w:rsid w:val="006526F0"/>
    <w:rsid w:val="006541E7"/>
    <w:rsid w:val="00665EFB"/>
    <w:rsid w:val="00666AE2"/>
    <w:rsid w:val="00667713"/>
    <w:rsid w:val="006821FC"/>
    <w:rsid w:val="00684648"/>
    <w:rsid w:val="00684BBD"/>
    <w:rsid w:val="006C4E0E"/>
    <w:rsid w:val="006E27D5"/>
    <w:rsid w:val="006E6A4E"/>
    <w:rsid w:val="00712688"/>
    <w:rsid w:val="0072290A"/>
    <w:rsid w:val="007304BF"/>
    <w:rsid w:val="007746E7"/>
    <w:rsid w:val="007842A0"/>
    <w:rsid w:val="00793D2E"/>
    <w:rsid w:val="00793FF6"/>
    <w:rsid w:val="00794A55"/>
    <w:rsid w:val="007A3AF2"/>
    <w:rsid w:val="007B2594"/>
    <w:rsid w:val="007B2A25"/>
    <w:rsid w:val="007C00DF"/>
    <w:rsid w:val="007C12F4"/>
    <w:rsid w:val="007C1BC7"/>
    <w:rsid w:val="007C70DE"/>
    <w:rsid w:val="007E1198"/>
    <w:rsid w:val="007E120D"/>
    <w:rsid w:val="007E19DC"/>
    <w:rsid w:val="007E513E"/>
    <w:rsid w:val="007E51C8"/>
    <w:rsid w:val="007F2B30"/>
    <w:rsid w:val="007F3131"/>
    <w:rsid w:val="00803AB3"/>
    <w:rsid w:val="00810CCD"/>
    <w:rsid w:val="00812A34"/>
    <w:rsid w:val="00813FD6"/>
    <w:rsid w:val="00817834"/>
    <w:rsid w:val="00822E81"/>
    <w:rsid w:val="00827218"/>
    <w:rsid w:val="00827C45"/>
    <w:rsid w:val="00830211"/>
    <w:rsid w:val="0085608B"/>
    <w:rsid w:val="00866C9E"/>
    <w:rsid w:val="008674A0"/>
    <w:rsid w:val="00871966"/>
    <w:rsid w:val="0088139C"/>
    <w:rsid w:val="008822D6"/>
    <w:rsid w:val="008A4275"/>
    <w:rsid w:val="008A7B7E"/>
    <w:rsid w:val="008B285B"/>
    <w:rsid w:val="008B5ADE"/>
    <w:rsid w:val="008B66FD"/>
    <w:rsid w:val="008C3EDE"/>
    <w:rsid w:val="008C76F5"/>
    <w:rsid w:val="008F2D6A"/>
    <w:rsid w:val="008F5A4D"/>
    <w:rsid w:val="00906C5E"/>
    <w:rsid w:val="009146AE"/>
    <w:rsid w:val="00914A15"/>
    <w:rsid w:val="00920434"/>
    <w:rsid w:val="009224CB"/>
    <w:rsid w:val="00923EE2"/>
    <w:rsid w:val="009278DA"/>
    <w:rsid w:val="009354D9"/>
    <w:rsid w:val="00946489"/>
    <w:rsid w:val="00971586"/>
    <w:rsid w:val="009757BC"/>
    <w:rsid w:val="00975AFA"/>
    <w:rsid w:val="009811DA"/>
    <w:rsid w:val="00982C69"/>
    <w:rsid w:val="00996B6B"/>
    <w:rsid w:val="009A7A83"/>
    <w:rsid w:val="009D745E"/>
    <w:rsid w:val="00A221B4"/>
    <w:rsid w:val="00A266EE"/>
    <w:rsid w:val="00A35BE5"/>
    <w:rsid w:val="00A4054B"/>
    <w:rsid w:val="00A41FD0"/>
    <w:rsid w:val="00A55E0C"/>
    <w:rsid w:val="00A63A33"/>
    <w:rsid w:val="00A7228F"/>
    <w:rsid w:val="00A77C4A"/>
    <w:rsid w:val="00A87891"/>
    <w:rsid w:val="00A93B5F"/>
    <w:rsid w:val="00AB3D51"/>
    <w:rsid w:val="00AC195A"/>
    <w:rsid w:val="00AD2D14"/>
    <w:rsid w:val="00AD6A0B"/>
    <w:rsid w:val="00AE20C0"/>
    <w:rsid w:val="00AE501E"/>
    <w:rsid w:val="00AF5954"/>
    <w:rsid w:val="00AF5B4E"/>
    <w:rsid w:val="00B02509"/>
    <w:rsid w:val="00B3636F"/>
    <w:rsid w:val="00B41E0C"/>
    <w:rsid w:val="00B547DE"/>
    <w:rsid w:val="00B559CD"/>
    <w:rsid w:val="00B654F3"/>
    <w:rsid w:val="00B67A1E"/>
    <w:rsid w:val="00B72513"/>
    <w:rsid w:val="00B8400A"/>
    <w:rsid w:val="00B87DBE"/>
    <w:rsid w:val="00BA1F86"/>
    <w:rsid w:val="00BA391B"/>
    <w:rsid w:val="00BA5D0B"/>
    <w:rsid w:val="00BB0A9A"/>
    <w:rsid w:val="00BB62AA"/>
    <w:rsid w:val="00BC16D0"/>
    <w:rsid w:val="00BC5E86"/>
    <w:rsid w:val="00BC7378"/>
    <w:rsid w:val="00BD6277"/>
    <w:rsid w:val="00BE38D9"/>
    <w:rsid w:val="00BF4067"/>
    <w:rsid w:val="00BF6A1D"/>
    <w:rsid w:val="00C07A23"/>
    <w:rsid w:val="00C102FD"/>
    <w:rsid w:val="00C23155"/>
    <w:rsid w:val="00C24839"/>
    <w:rsid w:val="00C361AB"/>
    <w:rsid w:val="00C3718E"/>
    <w:rsid w:val="00C553BD"/>
    <w:rsid w:val="00C6063A"/>
    <w:rsid w:val="00C7061F"/>
    <w:rsid w:val="00C76D86"/>
    <w:rsid w:val="00C91098"/>
    <w:rsid w:val="00C96873"/>
    <w:rsid w:val="00CB17A9"/>
    <w:rsid w:val="00CB302C"/>
    <w:rsid w:val="00CC4BE2"/>
    <w:rsid w:val="00CE4D96"/>
    <w:rsid w:val="00CE7F99"/>
    <w:rsid w:val="00CF25D8"/>
    <w:rsid w:val="00D053C8"/>
    <w:rsid w:val="00D31332"/>
    <w:rsid w:val="00D37E21"/>
    <w:rsid w:val="00D531A7"/>
    <w:rsid w:val="00D54365"/>
    <w:rsid w:val="00D97C3C"/>
    <w:rsid w:val="00DA1D85"/>
    <w:rsid w:val="00DA6026"/>
    <w:rsid w:val="00DB29E1"/>
    <w:rsid w:val="00DB494E"/>
    <w:rsid w:val="00DE5EAD"/>
    <w:rsid w:val="00DE6DAC"/>
    <w:rsid w:val="00DF3CC6"/>
    <w:rsid w:val="00E23ADA"/>
    <w:rsid w:val="00E2469A"/>
    <w:rsid w:val="00E25A11"/>
    <w:rsid w:val="00E37D92"/>
    <w:rsid w:val="00E46411"/>
    <w:rsid w:val="00E47134"/>
    <w:rsid w:val="00E67613"/>
    <w:rsid w:val="00E67B60"/>
    <w:rsid w:val="00E72CEB"/>
    <w:rsid w:val="00E87634"/>
    <w:rsid w:val="00E87E37"/>
    <w:rsid w:val="00E94DF9"/>
    <w:rsid w:val="00E97138"/>
    <w:rsid w:val="00ED7584"/>
    <w:rsid w:val="00F178E5"/>
    <w:rsid w:val="00F31493"/>
    <w:rsid w:val="00F3346C"/>
    <w:rsid w:val="00F41DD2"/>
    <w:rsid w:val="00F71455"/>
    <w:rsid w:val="00F74E26"/>
    <w:rsid w:val="00F85E7C"/>
    <w:rsid w:val="00F91279"/>
    <w:rsid w:val="00FA727C"/>
    <w:rsid w:val="00FB36F3"/>
    <w:rsid w:val="00FC2862"/>
    <w:rsid w:val="00FE16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2B788"/>
  <w15:chartTrackingRefBased/>
  <w15:docId w15:val="{393AAC81-45D4-44F5-A90D-712ED874F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669E"/>
    <w:pPr>
      <w:ind w:left="720"/>
      <w:contextualSpacing/>
    </w:pPr>
  </w:style>
  <w:style w:type="character" w:styleId="Hyperlink">
    <w:name w:val="Hyperlink"/>
    <w:basedOn w:val="DefaultParagraphFont"/>
    <w:uiPriority w:val="99"/>
    <w:unhideWhenUsed/>
    <w:rsid w:val="00CE7F99"/>
    <w:rPr>
      <w:color w:val="0563C1" w:themeColor="hyperlink"/>
      <w:u w:val="single"/>
    </w:rPr>
  </w:style>
  <w:style w:type="paragraph" w:styleId="BalloonText">
    <w:name w:val="Balloon Text"/>
    <w:basedOn w:val="Normal"/>
    <w:link w:val="BalloonTextChar"/>
    <w:uiPriority w:val="99"/>
    <w:semiHidden/>
    <w:unhideWhenUsed/>
    <w:rsid w:val="00DF3C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3CC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hyperlink" Target="https://ttrockstars.com/page/features" TargetMode="Externa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hyperlink" Target="https://montessoriacademy.com.au/repetition-child-development-montessori/" TargetMode="Externa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hyperlink" Target="https://assets.publishing.service.gov.uk/government/uploads/system/uploads/attachment_data/file/284286/reading_for_pleasure.pdf" TargetMode="Externa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27</Pages>
  <Words>4021</Words>
  <Characters>22926</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Ceryn Chamberlain (1700996)</dc:creator>
  <cp:keywords/>
  <dc:description/>
  <cp:lastModifiedBy>Ceryn Chamberlain (1700996)</cp:lastModifiedBy>
  <cp:revision>8</cp:revision>
  <cp:lastPrinted>2019-04-02T18:37:00Z</cp:lastPrinted>
  <dcterms:created xsi:type="dcterms:W3CDTF">2019-04-03T14:26:00Z</dcterms:created>
  <dcterms:modified xsi:type="dcterms:W3CDTF">2019-04-04T08:55:00Z</dcterms:modified>
</cp:coreProperties>
</file>