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F44E7E8" w:rsidR="005E6C44" w:rsidRPr="00A42F82" w:rsidRDefault="00287224" w:rsidP="00A91894">
            <w:pPr>
              <w:rPr>
                <w:rFonts w:ascii="Arial" w:hAnsi="Arial" w:cs="Arial"/>
                <w:sz w:val="22"/>
                <w:szCs w:val="22"/>
              </w:rPr>
            </w:pPr>
            <w:r>
              <w:rPr>
                <w:rFonts w:ascii="Arial" w:hAnsi="Arial" w:cs="Arial"/>
                <w:sz w:val="22"/>
                <w:szCs w:val="22"/>
              </w:rPr>
              <w:t>Maria Manuela Silva Pereira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3D8AB01" w:rsidR="005E6C44" w:rsidRPr="00A42F82" w:rsidRDefault="0028722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A8CCBE4" w:rsidR="005E6C44" w:rsidRPr="00A42F82" w:rsidRDefault="00B92365"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D84B82E" w:rsidR="005E6C44" w:rsidRPr="00A42F82" w:rsidRDefault="00287224" w:rsidP="00A91894">
            <w:pPr>
              <w:rPr>
                <w:rFonts w:ascii="Arial" w:hAnsi="Arial" w:cs="Arial"/>
                <w:sz w:val="22"/>
                <w:szCs w:val="22"/>
              </w:rPr>
            </w:pPr>
            <w:r>
              <w:rPr>
                <w:rFonts w:ascii="Arial" w:hAnsi="Arial" w:cs="Arial"/>
                <w:sz w:val="22"/>
                <w:szCs w:val="22"/>
              </w:rPr>
              <w:t>Birmingham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2BDEAE4" w:rsidR="005E6C44" w:rsidRPr="00A42F82" w:rsidRDefault="00287224" w:rsidP="00A91894">
            <w:pPr>
              <w:rPr>
                <w:rFonts w:ascii="Arial" w:hAnsi="Arial" w:cs="Arial"/>
                <w:sz w:val="22"/>
                <w:szCs w:val="22"/>
              </w:rPr>
            </w:pPr>
            <w:r>
              <w:rPr>
                <w:rFonts w:ascii="Arial" w:hAnsi="Arial" w:cs="Arial"/>
                <w:sz w:val="22"/>
                <w:szCs w:val="22"/>
              </w:rPr>
              <w:t>2314740@student.uwtsd.ac.uk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F8F35BC" w:rsidR="005E6C44" w:rsidRPr="00A42F82" w:rsidRDefault="00287224" w:rsidP="00A91894">
            <w:pPr>
              <w:rPr>
                <w:rFonts w:ascii="Arial" w:hAnsi="Arial" w:cs="Arial"/>
                <w:sz w:val="22"/>
                <w:szCs w:val="22"/>
              </w:rPr>
            </w:pPr>
            <w:r>
              <w:rPr>
                <w:rFonts w:ascii="Arial" w:hAnsi="Arial" w:cs="Arial"/>
                <w:sz w:val="22"/>
                <w:szCs w:val="22"/>
              </w:rPr>
              <w:t>07746369837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9BA56E5" w:rsidR="005E6C44" w:rsidRPr="00A42F82" w:rsidRDefault="00287224" w:rsidP="00A91894">
            <w:pPr>
              <w:rPr>
                <w:rFonts w:ascii="Arial" w:hAnsi="Arial" w:cs="Arial"/>
                <w:sz w:val="22"/>
                <w:szCs w:val="22"/>
              </w:rPr>
            </w:pPr>
            <w:r>
              <w:rPr>
                <w:rFonts w:ascii="Arial" w:hAnsi="Arial" w:cs="Arial"/>
                <w:sz w:val="22"/>
                <w:szCs w:val="22"/>
              </w:rPr>
              <w:t>2314740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8B73067" w:rsidR="005E6C44" w:rsidRPr="00A42F82" w:rsidRDefault="00287224" w:rsidP="00A91894">
            <w:pPr>
              <w:rPr>
                <w:rFonts w:ascii="Arial" w:hAnsi="Arial" w:cs="Arial"/>
                <w:sz w:val="22"/>
                <w:szCs w:val="22"/>
              </w:rPr>
            </w:pPr>
            <w:r>
              <w:rPr>
                <w:rFonts w:ascii="Arial" w:hAnsi="Arial" w:cs="Arial"/>
                <w:sz w:val="22"/>
                <w:szCs w:val="22"/>
              </w:rPr>
              <w:t>BALM</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70BC6D2" w:rsidR="005E6C44" w:rsidRPr="00A42F82" w:rsidRDefault="00287224" w:rsidP="00A91894">
            <w:pPr>
              <w:rPr>
                <w:rFonts w:ascii="Arial" w:hAnsi="Arial" w:cs="Arial"/>
                <w:sz w:val="22"/>
                <w:szCs w:val="22"/>
              </w:rPr>
            </w:pPr>
            <w:r>
              <w:rPr>
                <w:rFonts w:ascii="Arial" w:hAnsi="Arial" w:cs="Arial"/>
                <w:sz w:val="22"/>
                <w:szCs w:val="22"/>
              </w:rPr>
              <w:t>George Suresh</w:t>
            </w:r>
            <w:r w:rsidR="008960DF">
              <w:rPr>
                <w:rFonts w:ascii="Arial" w:hAnsi="Arial" w:cs="Arial"/>
                <w:sz w:val="22"/>
                <w:szCs w:val="22"/>
              </w:rPr>
              <w:t>/</w:t>
            </w:r>
            <w:proofErr w:type="spellStart"/>
            <w:r w:rsidR="008960DF">
              <w:rPr>
                <w:rFonts w:ascii="Arial" w:hAnsi="Arial" w:cs="Arial"/>
                <w:sz w:val="22"/>
                <w:szCs w:val="22"/>
              </w:rPr>
              <w:t>Dr.Sujeewa</w:t>
            </w:r>
            <w:proofErr w:type="spellEnd"/>
            <w:r w:rsidR="008960DF">
              <w:rPr>
                <w:rFonts w:ascii="Arial" w:hAnsi="Arial" w:cs="Arial"/>
                <w:sz w:val="22"/>
                <w:szCs w:val="22"/>
              </w:rPr>
              <w:t xml:space="preserve"> Herath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126F7DF" w:rsidR="005E6C44" w:rsidRPr="00A42F82" w:rsidRDefault="00B9236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CB51D77" w:rsidR="005E6C44" w:rsidRPr="00A42F82" w:rsidRDefault="00B9236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38C546F0" w:rsidR="003F6F7B" w:rsidRPr="00A42F82" w:rsidRDefault="00B92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7C33C81" w:rsidR="005E6C44" w:rsidRPr="00A42F82" w:rsidRDefault="0028722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D45516C" w:rsidR="005E6C44" w:rsidRPr="00A42F82" w:rsidRDefault="0028722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C86D375" w:rsidR="004C3D85" w:rsidRPr="00A42F82" w:rsidRDefault="00A23960" w:rsidP="00A91894">
            <w:pPr>
              <w:rPr>
                <w:rFonts w:ascii="Arial" w:hAnsi="Arial" w:cs="Arial"/>
                <w:sz w:val="22"/>
                <w:szCs w:val="22"/>
              </w:rPr>
            </w:pPr>
            <w:r w:rsidRPr="00A23960">
              <w:rPr>
                <w:rFonts w:ascii="Arial" w:hAnsi="Arial" w:cs="Arial"/>
                <w:sz w:val="22"/>
                <w:szCs w:val="22"/>
              </w:rPr>
              <w:t>Driving Digital Transformation at Tesco: A Strategic Change Management Plan for Omnichannel Innovation in Daventry Clothing Operations</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9AFAA64" w:rsidR="004C3D85" w:rsidRPr="00A42F82" w:rsidRDefault="00350148" w:rsidP="00A91894">
            <w:pPr>
              <w:rPr>
                <w:rFonts w:ascii="Arial" w:hAnsi="Arial" w:cs="Arial"/>
                <w:sz w:val="22"/>
                <w:szCs w:val="22"/>
              </w:rPr>
            </w:pPr>
            <w:r>
              <w:rPr>
                <w:rFonts w:ascii="Arial" w:hAnsi="Arial" w:cs="Arial"/>
                <w:sz w:val="22"/>
                <w:szCs w:val="22"/>
              </w:rPr>
              <w:t>12 May</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08653C" w:rsidR="004C3D85" w:rsidRPr="00A42F82" w:rsidRDefault="00B92365" w:rsidP="00A91894">
            <w:pPr>
              <w:rPr>
                <w:rFonts w:ascii="Arial" w:hAnsi="Arial" w:cs="Arial"/>
                <w:sz w:val="22"/>
                <w:szCs w:val="22"/>
              </w:rPr>
            </w:pPr>
            <w:r>
              <w:rPr>
                <w:rFonts w:ascii="Arial" w:hAnsi="Arial" w:cs="Arial"/>
                <w:sz w:val="22"/>
                <w:szCs w:val="22"/>
              </w:rPr>
              <w:t>27</w:t>
            </w:r>
            <w:r w:rsidR="00350148">
              <w:rPr>
                <w:rFonts w:ascii="Arial" w:hAnsi="Arial" w:cs="Arial"/>
                <w:sz w:val="22"/>
                <w:szCs w:val="22"/>
              </w:rPr>
              <w:t xml:space="preserve"> </w:t>
            </w:r>
            <w:r>
              <w:rPr>
                <w:rFonts w:ascii="Arial" w:hAnsi="Arial" w:cs="Arial"/>
                <w:sz w:val="22"/>
                <w:szCs w:val="22"/>
              </w:rPr>
              <w:t>July</w:t>
            </w:r>
            <w:r w:rsidR="00350148">
              <w:rPr>
                <w:rFonts w:ascii="Arial" w:hAnsi="Arial" w:cs="Arial"/>
                <w:sz w:val="22"/>
                <w:szCs w:val="22"/>
              </w:rPr>
              <w:t xml:space="preserve">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503A2D0B" w:rsidR="00F96C3F" w:rsidRPr="00A42F82" w:rsidRDefault="004C2B56" w:rsidP="00A91894">
            <w:pPr>
              <w:rPr>
                <w:rFonts w:ascii="Arial" w:hAnsi="Arial" w:cs="Arial"/>
              </w:rPr>
            </w:pPr>
            <w:r w:rsidRPr="004C2B56">
              <w:rPr>
                <w:rFonts w:ascii="Arial" w:hAnsi="Arial" w:cs="Arial"/>
              </w:rPr>
              <w:t xml:space="preserve">Tesco PLC's F&amp;F clothing operations at the Daventry distribution centre face growing pressure from digital disruption, the rise of online and omnichannel retail, and shifting customer expectations around convenience and personalisation. This research analyses these external and internal pressures and evaluates how established change management theory (Lewin's Three-Step Model, Kotter's Eight-Step Model, and the McKinsey 7S Framework) can be applied to support Tesco's transition toward a </w:t>
            </w:r>
            <w:proofErr w:type="gramStart"/>
            <w:r w:rsidRPr="004C2B56">
              <w:rPr>
                <w:rFonts w:ascii="Arial" w:hAnsi="Arial" w:cs="Arial"/>
              </w:rPr>
              <w:t>digitally-enabled</w:t>
            </w:r>
            <w:proofErr w:type="gramEnd"/>
            <w:r w:rsidRPr="004C2B56">
              <w:rPr>
                <w:rFonts w:ascii="Arial" w:hAnsi="Arial" w:cs="Arial"/>
              </w:rPr>
              <w:t>, omnichannel clothing operation. The activity draws entirely on secondary, publicly available sources — Tesco's published annual reports, academic journal articles and industry market reports — and does not involve any primary data collection from Tesco employees, customers or premises.</w:t>
            </w: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DED7253" w14:textId="5D52ECF8" w:rsidR="00510F03" w:rsidRPr="00224903" w:rsidRDefault="00F96C3F" w:rsidP="00224903">
            <w:pPr>
              <w:autoSpaceDE w:val="0"/>
              <w:autoSpaceDN w:val="0"/>
              <w:adjustRightInd w:val="0"/>
              <w:rPr>
                <w:rFonts w:ascii="Arial" w:hAnsi="Arial" w:cs="Arial"/>
                <w:b/>
                <w:bCs/>
                <w:sz w:val="22"/>
                <w:szCs w:val="22"/>
              </w:rPr>
            </w:pPr>
            <w:r w:rsidRPr="00A42F82">
              <w:rPr>
                <w:rFonts w:ascii="Arial" w:hAnsi="Arial" w:cs="Arial"/>
                <w:b/>
                <w:bCs/>
                <w:sz w:val="22"/>
                <w:szCs w:val="22"/>
              </w:rPr>
              <w:t>Research Questio</w:t>
            </w:r>
            <w:r w:rsidR="00224903">
              <w:rPr>
                <w:rFonts w:ascii="Arial" w:hAnsi="Arial" w:cs="Arial"/>
                <w:b/>
                <w:bCs/>
                <w:sz w:val="22"/>
                <w:szCs w:val="22"/>
              </w:rPr>
              <w:t>n</w:t>
            </w:r>
          </w:p>
          <w:p w14:paraId="399A7D28" w14:textId="587CC065" w:rsidR="00F96C3F" w:rsidRPr="00A42F82" w:rsidRDefault="00E0281C" w:rsidP="00A91894">
            <w:pPr>
              <w:rPr>
                <w:rFonts w:ascii="Arial" w:hAnsi="Arial" w:cs="Arial"/>
                <w:sz w:val="22"/>
                <w:szCs w:val="22"/>
              </w:rPr>
            </w:pPr>
            <w:r w:rsidRPr="00E0281C">
              <w:rPr>
                <w:rFonts w:ascii="Arial" w:hAnsi="Arial" w:cs="Arial"/>
              </w:rPr>
              <w:t>How can Tesco PLC effectively apply strategic change management approaches to drive digital transformation and omnichannel innovation within its F&amp;F clothing operations at the Daventry site, and what internal and external factors are most likely to influence the success of this change?</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5527645" w14:textId="0313AAEB" w:rsidR="00510F03" w:rsidRPr="00510F03" w:rsidRDefault="00F96C3F" w:rsidP="00510F03">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w:t>
            </w:r>
            <w:r w:rsidR="00510F03">
              <w:rPr>
                <w:rFonts w:ascii="Arial" w:hAnsi="Arial" w:cs="Arial"/>
                <w:b/>
                <w:bCs/>
                <w:sz w:val="22"/>
                <w:szCs w:val="22"/>
              </w:rPr>
              <w:t>ty</w:t>
            </w:r>
            <w:r w:rsidR="00510F03">
              <w:t>.</w:t>
            </w:r>
          </w:p>
          <w:p w14:paraId="68975C9B" w14:textId="77777777" w:rsidR="00F96C3F" w:rsidRPr="00A42F82" w:rsidRDefault="00F96C3F" w:rsidP="00A91894">
            <w:pPr>
              <w:rPr>
                <w:rFonts w:ascii="Arial" w:hAnsi="Arial" w:cs="Arial"/>
              </w:rPr>
            </w:pPr>
          </w:p>
          <w:p w14:paraId="5F5ABB68" w14:textId="77777777" w:rsidR="00510F03" w:rsidRPr="00BB5479" w:rsidRDefault="00510F03" w:rsidP="00510F03"/>
          <w:p w14:paraId="11C896B4" w14:textId="6F356276" w:rsidR="00F96C3F" w:rsidRPr="00A42F82" w:rsidRDefault="00095CDA" w:rsidP="00A91894">
            <w:pPr>
              <w:rPr>
                <w:rFonts w:ascii="Arial" w:hAnsi="Arial" w:cs="Arial"/>
                <w:sz w:val="22"/>
                <w:szCs w:val="22"/>
              </w:rPr>
            </w:pPr>
            <w:r w:rsidRPr="00095CDA">
              <w:t>This research aims to critically evaluate Tesco PLC's strategic change management approach to digital transformation within its F&amp;F clothing operations, and to propose a practical, theory-informed change management plan that strengthens omnichannel capability and competitive resilience.</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0F88FAE1" w14:textId="77777777" w:rsidR="00510F03" w:rsidRDefault="00510F03" w:rsidP="00510F03">
            <w:r>
              <w:t>To achieve this aim, the study will pursue the following objectives:</w:t>
            </w:r>
          </w:p>
          <w:p w14:paraId="150D368C" w14:textId="77777777" w:rsidR="00510F03" w:rsidRDefault="00510F03" w:rsidP="00510F03">
            <w:pPr>
              <w:pStyle w:val="ListParagraph"/>
              <w:numPr>
                <w:ilvl w:val="0"/>
                <w:numId w:val="28"/>
              </w:numPr>
              <w:spacing w:after="160" w:line="259" w:lineRule="auto"/>
            </w:pPr>
            <w:r>
              <w:t>To explore employee perceptions of engagement, workload, and managerial support within Tesco Daventry Clothing.</w:t>
            </w:r>
          </w:p>
          <w:p w14:paraId="36F2642A" w14:textId="77777777" w:rsidR="00510F03" w:rsidRDefault="00510F03" w:rsidP="00510F03">
            <w:pPr>
              <w:pStyle w:val="ListParagraph"/>
              <w:numPr>
                <w:ilvl w:val="0"/>
                <w:numId w:val="28"/>
              </w:numPr>
              <w:spacing w:after="160" w:line="259" w:lineRule="auto"/>
            </w:pPr>
            <w:r>
              <w:t>To examine operational factors that employees and managers perceive as influencing departmental performance.</w:t>
            </w:r>
          </w:p>
          <w:p w14:paraId="0BF967CB" w14:textId="77777777" w:rsidR="00510F03" w:rsidRDefault="00510F03" w:rsidP="00510F03">
            <w:pPr>
              <w:pStyle w:val="ListParagraph"/>
              <w:numPr>
                <w:ilvl w:val="0"/>
                <w:numId w:val="28"/>
              </w:numPr>
              <w:spacing w:after="160" w:line="259" w:lineRule="auto"/>
            </w:pPr>
            <w:r>
              <w:t>To analyse the relationship between employee engagement and customer service quality.</w:t>
            </w:r>
          </w:p>
          <w:p w14:paraId="7A0F83A0" w14:textId="77777777" w:rsidR="00510F03" w:rsidRDefault="00510F03" w:rsidP="00510F03">
            <w:pPr>
              <w:pStyle w:val="ListParagraph"/>
              <w:numPr>
                <w:ilvl w:val="0"/>
                <w:numId w:val="28"/>
              </w:numPr>
              <w:spacing w:after="160" w:line="259" w:lineRule="auto"/>
            </w:pPr>
            <w:r>
              <w:t>To develop evidence-based recommendations to improve employee engagement and clothing department performance.</w:t>
            </w:r>
          </w:p>
          <w:p w14:paraId="403989C3" w14:textId="77777777" w:rsidR="00510F03" w:rsidRDefault="00510F03" w:rsidP="00510F03"/>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2721412" w:rsidR="00F96C3F" w:rsidRPr="00A42F82" w:rsidRDefault="008951F6" w:rsidP="00A91894">
            <w:pPr>
              <w:rPr>
                <w:rFonts w:ascii="Arial" w:hAnsi="Arial" w:cs="Arial"/>
                <w:sz w:val="22"/>
                <w:szCs w:val="22"/>
              </w:rPr>
            </w:pPr>
            <w:r w:rsidRPr="008951F6">
              <w:rPr>
                <w:rFonts w:ascii="Arial" w:hAnsi="Arial" w:cs="Arial"/>
                <w:sz w:val="22"/>
                <w:szCs w:val="22"/>
              </w:rPr>
              <w:t>This is a desk-based study using secondary, documentary analysis only. No interviews, surveys, focus groups or direct engagement with Tesco staff, management or customers will take place. Data will be drawn entirely from publicly available sources, including Tesco PLC's published annual reports and financial statements, peer-reviewed academic journal articles, and industry reports (e.g. Kantar). These sources will be analysed and synthesised against established change management frameworks to develop the strategic plan.</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B776154" w:rsidR="00B23BFF" w:rsidRPr="00A42F82" w:rsidRDefault="00C45DFA"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25FA6B5" w:rsidR="00B23BFF" w:rsidRPr="00A42F82" w:rsidRDefault="000A0AEA"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F0880FC" w:rsidR="004942B0" w:rsidRPr="00A42F82" w:rsidRDefault="00C352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48F171A" w:rsidR="00D107AC" w:rsidRPr="00A42F82" w:rsidRDefault="00B92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B29533A" w:rsidR="00D107AC" w:rsidRPr="00A42F82" w:rsidRDefault="00B92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BA49670" w:rsidR="00D107AC" w:rsidRPr="00A42F82" w:rsidRDefault="00B92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B0596EF" w:rsidR="00D107AC" w:rsidRPr="00A42F82" w:rsidRDefault="00B923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7D150A1" w:rsidR="00D107AC"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32E0641" w:rsidR="00D107AC"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27E4B99" w:rsidR="00D107AC"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93EAE22" w:rsidR="00C11423"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64E44AB" w:rsidR="00C11423"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8AACE68"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90D6073"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5FE122E" w:rsidR="00D107AC"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4A64043"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DF8F3E1"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2663C8"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420B54F"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F70DFCC"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49649EF"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933C718"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EAAFC56"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8846AA9"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49A4A81"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76D06D5"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A42ACAB" w:rsidR="00770C66" w:rsidRPr="00A42F82" w:rsidRDefault="00C352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455BD47D" w:rsidR="00ED0C59" w:rsidRPr="00A42F82" w:rsidRDefault="004A14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A2D32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3520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9A0DF5F" w:rsidR="00003E64" w:rsidRPr="00A42F82" w:rsidRDefault="00AA5BA3"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348FF94" w:rsidR="00003E64" w:rsidRPr="00A42F82" w:rsidRDefault="00EB4DBA"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127FD7C" w:rsidR="00003E64" w:rsidRPr="00A42F82" w:rsidRDefault="00AA5BA3" w:rsidP="00A91894">
            <w:pPr>
              <w:rPr>
                <w:rFonts w:ascii="Arial" w:hAnsi="Arial" w:cs="Arial"/>
                <w:sz w:val="22"/>
                <w:szCs w:val="22"/>
              </w:rPr>
            </w:pPr>
            <w:r>
              <w:rPr>
                <w:rFonts w:ascii="Arial" w:hAnsi="Arial" w:cs="Arial"/>
                <w:sz w:val="22"/>
                <w:szCs w:val="22"/>
              </w:rPr>
              <w:t>Minimal risk</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1C9A6D3A" w:rsidR="00003E64" w:rsidRPr="00A42F82" w:rsidRDefault="00BB0F8E" w:rsidP="00A91894">
            <w:pPr>
              <w:rPr>
                <w:rFonts w:ascii="Arial" w:hAnsi="Arial" w:cs="Arial"/>
                <w:sz w:val="22"/>
                <w:szCs w:val="22"/>
              </w:rPr>
            </w:pPr>
            <w:r w:rsidRPr="00BB0F8E">
              <w:rPr>
                <w:rFonts w:ascii="Arial" w:hAnsi="Arial" w:cs="Arial"/>
                <w:sz w:val="22"/>
                <w:szCs w:val="22"/>
              </w:rPr>
              <w:t>Only publicly available, published information (annual reports, academic literature, industry data) will be used; no primary contact with the organisation is required.</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3C930F2E" w:rsidR="0094056C" w:rsidRPr="00A42F82" w:rsidRDefault="00BB0F8E" w:rsidP="00A91894">
            <w:pPr>
              <w:rPr>
                <w:rFonts w:ascii="Arial" w:hAnsi="Arial" w:cs="Arial"/>
                <w:sz w:val="22"/>
                <w:szCs w:val="22"/>
              </w:rPr>
            </w:pPr>
            <w:r>
              <w:rPr>
                <w:rFonts w:ascii="Arial" w:hAnsi="Arial" w:cs="Arial"/>
                <w:sz w:val="22"/>
                <w:szCs w:val="22"/>
              </w:rPr>
              <w:t>Minimal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D8F3172" w:rsidR="0094056C" w:rsidRPr="00A42F82" w:rsidRDefault="009B7A7F" w:rsidP="00A91894">
            <w:pPr>
              <w:rPr>
                <w:rFonts w:ascii="Arial" w:hAnsi="Arial" w:cs="Arial"/>
                <w:sz w:val="22"/>
                <w:szCs w:val="22"/>
              </w:rPr>
            </w:pPr>
            <w:r w:rsidRPr="009B7A7F">
              <w:rPr>
                <w:rFonts w:ascii="Arial" w:hAnsi="Arial" w:cs="Arial"/>
                <w:sz w:val="22"/>
                <w:szCs w:val="22"/>
              </w:rPr>
              <w:t>All sources will be properly cited and referenced; no unpublished or proprietary Tesco information will be used.</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025C4F8" w:rsidR="00003E64" w:rsidRPr="00A42F82" w:rsidRDefault="00D23A33"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539F26A" w:rsidR="00003E64" w:rsidRPr="00A42F82" w:rsidRDefault="009B7A7F" w:rsidP="00A91894">
            <w:pPr>
              <w:rPr>
                <w:rFonts w:ascii="Arial" w:hAnsi="Arial" w:cs="Arial"/>
                <w:sz w:val="22"/>
                <w:szCs w:val="22"/>
              </w:rPr>
            </w:pPr>
            <w:r>
              <w:rPr>
                <w:rFonts w:ascii="Arial" w:hAnsi="Arial" w:cs="Arial"/>
                <w:sz w:val="22"/>
                <w:szCs w:val="22"/>
              </w:rPr>
              <w:t>N</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356C6F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23A3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E1324C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9F687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309A5223" w:rsidR="006930C2" w:rsidRPr="00A42F82" w:rsidRDefault="00EB4DBA" w:rsidP="00A91894">
            <w:pPr>
              <w:rPr>
                <w:rFonts w:ascii="Arial" w:hAnsi="Arial" w:cs="Arial"/>
                <w:sz w:val="22"/>
                <w:szCs w:val="22"/>
              </w:rPr>
            </w:pPr>
            <w:r>
              <w:rPr>
                <w:rFonts w:ascii="Arial" w:hAnsi="Arial" w:cs="Arial"/>
                <w:sz w:val="22"/>
                <w:szCs w:val="22"/>
              </w:rPr>
              <w:t>NA</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6297FA2F" w:rsidR="006930C2" w:rsidRPr="00A42F82" w:rsidRDefault="00EB4DBA" w:rsidP="00A91894">
            <w:pPr>
              <w:rPr>
                <w:rFonts w:ascii="Arial" w:hAnsi="Arial" w:cs="Arial"/>
                <w:sz w:val="22"/>
                <w:szCs w:val="22"/>
              </w:rPr>
            </w:pPr>
            <w:r>
              <w:rPr>
                <w:rFonts w:ascii="Arial" w:hAnsi="Arial" w:cs="Arial"/>
                <w:sz w:val="22"/>
                <w:szCs w:val="22"/>
              </w:rPr>
              <w:t>NA</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A014B58" w:rsidR="006930C2" w:rsidRPr="00A42F82" w:rsidRDefault="00EB4DBA"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D9535B1" w:rsidR="006930C2" w:rsidRPr="00A42F82" w:rsidRDefault="009F6876"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3B2F118" w:rsidR="006930C2" w:rsidRPr="00A42F82" w:rsidRDefault="009F6876"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D86CA45" w:rsidR="004D0161" w:rsidRPr="00A42F82" w:rsidRDefault="009F6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067F7170" w:rsidR="004D0161" w:rsidRPr="00A42F82" w:rsidRDefault="00D23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D02F0D2" w:rsidR="004D0161" w:rsidRPr="00A42F82" w:rsidRDefault="009F68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427BEE1" w:rsidR="004D0161" w:rsidRPr="00A42F82" w:rsidRDefault="00302A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D1FC8F4" w:rsidR="004D0161" w:rsidRPr="00A42F82" w:rsidRDefault="00D23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A82775C" w:rsidR="004D0161" w:rsidRPr="00A42F82" w:rsidRDefault="00D23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EC2F50" w:rsidR="004D0161" w:rsidRPr="00A42F82" w:rsidRDefault="00D23A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74173AE1" w:rsidR="004D0161" w:rsidRPr="00A42F82" w:rsidRDefault="00EB4DBA" w:rsidP="00A91894">
            <w:pPr>
              <w:rPr>
                <w:rFonts w:ascii="Arial" w:hAnsi="Arial" w:cs="Arial"/>
                <w:sz w:val="22"/>
                <w:szCs w:val="22"/>
              </w:rPr>
            </w:pPr>
            <w:r>
              <w:rPr>
                <w:rFonts w:ascii="Arial" w:hAnsi="Arial" w:cs="Arial"/>
                <w:sz w:val="22"/>
                <w:szCs w:val="22"/>
              </w:rPr>
              <w:t>P</w:t>
            </w:r>
            <w:r w:rsidR="00D23A33">
              <w:rPr>
                <w:rFonts w:ascii="Arial" w:hAnsi="Arial" w:cs="Arial"/>
                <w:sz w:val="22"/>
                <w:szCs w:val="22"/>
              </w:rPr>
              <w:t>asswords on all my devices and change the password every three months</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C99E7DD" w:rsidR="004D0161" w:rsidRPr="00A42F82" w:rsidRDefault="00A35D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B3BD614" w:rsidR="004D0161" w:rsidRPr="00A42F82" w:rsidRDefault="00A35D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395749F" w:rsidR="004D0161" w:rsidRPr="00A42F82" w:rsidRDefault="00A35D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6FE9CD3" w:rsidR="004D0161" w:rsidRPr="00A42F82" w:rsidRDefault="00A35D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C5E5EF5" w:rsidR="004D0161" w:rsidRPr="00A42F82" w:rsidRDefault="00A35D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2CDA75D" w:rsidR="004D0161" w:rsidRPr="00A42F82" w:rsidRDefault="00A35D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5201182" w:rsidR="004D0161" w:rsidRPr="00A42F82" w:rsidRDefault="00A35D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05075FBD" w:rsidR="004D0161" w:rsidRPr="00A42F82" w:rsidRDefault="00A35D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2753530" w:rsidR="004D0161" w:rsidRPr="00A42F82" w:rsidRDefault="00EB4DBA" w:rsidP="00A91894">
            <w:pPr>
              <w:autoSpaceDE w:val="0"/>
              <w:autoSpaceDN w:val="0"/>
              <w:adjustRightInd w:val="0"/>
              <w:rPr>
                <w:rFonts w:ascii="Arial" w:hAnsi="Arial" w:cs="Arial"/>
                <w:sz w:val="22"/>
                <w:szCs w:val="22"/>
              </w:rPr>
            </w:pPr>
            <w:r>
              <w:rPr>
                <w:rFonts w:ascii="Arial" w:hAnsi="Arial" w:cs="Arial"/>
                <w:sz w:val="22"/>
                <w:szCs w:val="22"/>
              </w:rPr>
              <w:t>Secure transfer</w:t>
            </w: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A195C02" w:rsidR="004D0161" w:rsidRPr="00A42F82" w:rsidRDefault="00EB4DBA" w:rsidP="00A91894">
            <w:pPr>
              <w:autoSpaceDE w:val="0"/>
              <w:autoSpaceDN w:val="0"/>
              <w:adjustRightInd w:val="0"/>
              <w:rPr>
                <w:rFonts w:ascii="Arial" w:hAnsi="Arial" w:cs="Arial"/>
                <w:sz w:val="22"/>
                <w:szCs w:val="22"/>
              </w:rPr>
            </w:pPr>
            <w:r>
              <w:rPr>
                <w:rFonts w:ascii="Arial" w:hAnsi="Arial" w:cs="Arial"/>
                <w:sz w:val="22"/>
                <w:szCs w:val="22"/>
              </w:rPr>
              <w:t>UWTSD</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36031546" w:rsidR="004D0161" w:rsidRPr="00A42F82" w:rsidRDefault="00EB4DBA" w:rsidP="00EB4DBA">
            <w:pPr>
              <w:autoSpaceDE w:val="0"/>
              <w:autoSpaceDN w:val="0"/>
              <w:adjustRightInd w:val="0"/>
              <w:rPr>
                <w:rFonts w:ascii="Arial" w:hAnsi="Arial" w:cs="Arial"/>
                <w:sz w:val="22"/>
                <w:szCs w:val="22"/>
              </w:rPr>
            </w:pPr>
            <w:r>
              <w:rPr>
                <w:rFonts w:ascii="Arial" w:hAnsi="Arial" w:cs="Arial"/>
                <w:sz w:val="22"/>
                <w:szCs w:val="22"/>
              </w:rPr>
              <w:t>UWTSD</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D47D58C" w:rsidR="004D0161" w:rsidRPr="00A42F82" w:rsidRDefault="00EB4DBA" w:rsidP="00A91894">
            <w:pPr>
              <w:autoSpaceDE w:val="0"/>
              <w:autoSpaceDN w:val="0"/>
              <w:adjustRightInd w:val="0"/>
              <w:rPr>
                <w:rFonts w:ascii="Arial" w:hAnsi="Arial" w:cs="Arial"/>
                <w:sz w:val="22"/>
                <w:szCs w:val="22"/>
              </w:rPr>
            </w:pPr>
            <w:r w:rsidRPr="00EB4DBA">
              <w:rPr>
                <w:rFonts w:ascii="Arial" w:hAnsi="Arial" w:cs="Arial"/>
                <w:sz w:val="22"/>
                <w:szCs w:val="22"/>
              </w:rPr>
              <w:t>University of Wales Trinity Saint David</w:t>
            </w:r>
            <w:r>
              <w:rPr>
                <w:rFonts w:ascii="Arial" w:hAnsi="Arial" w:cs="Arial"/>
                <w:sz w:val="22"/>
                <w:szCs w:val="22"/>
              </w:rPr>
              <w:t xml:space="preserve"> Encrypted passwords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51EACEC" w:rsidR="004D0161" w:rsidRPr="00A42F82" w:rsidRDefault="006B3F4F" w:rsidP="00A91894">
            <w:pPr>
              <w:autoSpaceDE w:val="0"/>
              <w:autoSpaceDN w:val="0"/>
              <w:adjustRightInd w:val="0"/>
              <w:rPr>
                <w:rFonts w:ascii="Arial" w:hAnsi="Arial" w:cs="Arial"/>
                <w:sz w:val="22"/>
                <w:szCs w:val="22"/>
              </w:rPr>
            </w:pPr>
            <w:r>
              <w:rPr>
                <w:rFonts w:ascii="Arial" w:hAnsi="Arial" w:cs="Arial"/>
                <w:sz w:val="22"/>
                <w:szCs w:val="22"/>
              </w:rPr>
              <w:lastRenderedPageBreak/>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531DA1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B3F4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A6DD51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B3F4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EC61F6E" w:rsidR="004D0161" w:rsidRPr="00A42F82" w:rsidRDefault="006B3F4F" w:rsidP="00A91894">
            <w:pPr>
              <w:spacing w:before="100" w:beforeAutospacing="1" w:after="100" w:afterAutospacing="1"/>
              <w:rPr>
                <w:rFonts w:ascii="Arial" w:hAnsi="Arial" w:cs="Arial"/>
                <w:sz w:val="22"/>
                <w:szCs w:val="22"/>
              </w:rPr>
            </w:pPr>
            <w:r>
              <w:rPr>
                <w:rFonts w:ascii="Arial" w:hAnsi="Arial" w:cs="Arial"/>
                <w:sz w:val="22"/>
                <w:szCs w:val="22"/>
              </w:rPr>
              <w:t>Maria Pereira</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7854BAA" w:rsidR="004D0161" w:rsidRPr="00A42F82" w:rsidRDefault="006B3F4F" w:rsidP="00A91894">
            <w:pPr>
              <w:spacing w:before="100" w:beforeAutospacing="1" w:after="100" w:afterAutospacing="1"/>
              <w:rPr>
                <w:rFonts w:ascii="Arial" w:hAnsi="Arial" w:cs="Arial"/>
                <w:sz w:val="22"/>
                <w:szCs w:val="22"/>
              </w:rPr>
            </w:pPr>
            <w:r>
              <w:rPr>
                <w:rFonts w:ascii="Arial" w:hAnsi="Arial" w:cs="Arial"/>
                <w:sz w:val="22"/>
                <w:szCs w:val="22"/>
              </w:rPr>
              <w:t>14/05/26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0B6B7FA0" w:rsidR="00AA7E42" w:rsidRPr="00A42F82" w:rsidRDefault="00EB4DBA" w:rsidP="00A91894">
            <w:pPr>
              <w:pStyle w:val="ListParagraph"/>
              <w:ind w:left="0"/>
              <w:rPr>
                <w:rFonts w:ascii="Arial" w:hAnsi="Arial" w:cs="Arial"/>
              </w:rPr>
            </w:pPr>
            <w:r w:rsidRPr="00EB4DBA">
              <w:rPr>
                <w:rFonts w:ascii="Arial" w:hAnsi="Arial" w:cs="Arial"/>
              </w:rPr>
              <w:t>Samuel Ofori</w:t>
            </w:r>
          </w:p>
        </w:tc>
        <w:tc>
          <w:tcPr>
            <w:tcW w:w="1014" w:type="pct"/>
            <w:vMerge w:val="restart"/>
          </w:tcPr>
          <w:p w14:paraId="7BA89991" w14:textId="46EA663F" w:rsidR="00AA7E42" w:rsidRPr="00A42F82" w:rsidRDefault="00AA7E42" w:rsidP="00A91894">
            <w:pPr>
              <w:pStyle w:val="ListParagraph"/>
              <w:ind w:left="0"/>
              <w:rPr>
                <w:rFonts w:ascii="Arial" w:hAnsi="Arial" w:cs="Arial"/>
              </w:rPr>
            </w:pPr>
            <w:r w:rsidRPr="00A42F82">
              <w:rPr>
                <w:rFonts w:ascii="Arial" w:hAnsi="Arial" w:cs="Arial"/>
                <w:b/>
                <w:bCs/>
              </w:rPr>
              <w:t>Date:</w:t>
            </w:r>
            <w:r w:rsidR="00EB4DBA">
              <w:rPr>
                <w:rFonts w:ascii="Arial" w:hAnsi="Arial" w:cs="Arial"/>
                <w:b/>
                <w:bCs/>
              </w:rPr>
              <w:t xml:space="preserve"> 18/07/2026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443999ED"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9C85306" w:rsidR="00CC2661" w:rsidRPr="00A42F82" w:rsidRDefault="006B3F4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E104F0A" w:rsidR="00CC2661" w:rsidRPr="00A42F82" w:rsidRDefault="006B3F4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14A41EF" w:rsidR="00CC2661" w:rsidRPr="00A42F82" w:rsidRDefault="006B3F4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8BA581C" w:rsidR="00743859" w:rsidRPr="00A42F82" w:rsidRDefault="006B3F4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F4E1F9" w14:textId="77777777" w:rsidR="00C02E57" w:rsidRDefault="00C02E57" w:rsidP="00390251">
      <w:r>
        <w:separator/>
      </w:r>
    </w:p>
    <w:p w14:paraId="1B8DC522" w14:textId="77777777" w:rsidR="00C02E57" w:rsidRDefault="00C02E57"/>
  </w:endnote>
  <w:endnote w:type="continuationSeparator" w:id="0">
    <w:p w14:paraId="5C49A567" w14:textId="77777777" w:rsidR="00C02E57" w:rsidRDefault="00C02E57" w:rsidP="00390251">
      <w:r>
        <w:continuationSeparator/>
      </w:r>
    </w:p>
    <w:p w14:paraId="105B43A0" w14:textId="77777777" w:rsidR="00C02E57" w:rsidRDefault="00C02E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BD8D9" w14:textId="77777777" w:rsidR="00C02E57" w:rsidRDefault="00C02E57" w:rsidP="00390251">
      <w:r>
        <w:separator/>
      </w:r>
    </w:p>
    <w:p w14:paraId="14FAFB8A" w14:textId="77777777" w:rsidR="00C02E57" w:rsidRDefault="00C02E57"/>
  </w:footnote>
  <w:footnote w:type="continuationSeparator" w:id="0">
    <w:p w14:paraId="74EB9820" w14:textId="77777777" w:rsidR="00C02E57" w:rsidRDefault="00C02E57" w:rsidP="00390251">
      <w:r>
        <w:continuationSeparator/>
      </w:r>
    </w:p>
    <w:p w14:paraId="0D37F0CD" w14:textId="77777777" w:rsidR="00C02E57" w:rsidRDefault="00C02E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9E5522B"/>
    <w:multiLevelType w:val="hybridMultilevel"/>
    <w:tmpl w:val="0C1E25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9665DE5"/>
    <w:multiLevelType w:val="hybridMultilevel"/>
    <w:tmpl w:val="A676A5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5"/>
  </w:num>
  <w:num w:numId="20" w16cid:durableId="267927197">
    <w:abstractNumId w:val="4"/>
  </w:num>
  <w:num w:numId="21" w16cid:durableId="48654765">
    <w:abstractNumId w:val="15"/>
  </w:num>
  <w:num w:numId="22" w16cid:durableId="1337196786">
    <w:abstractNumId w:val="20"/>
  </w:num>
  <w:num w:numId="23" w16cid:durableId="1755130753">
    <w:abstractNumId w:val="1"/>
  </w:num>
  <w:num w:numId="24" w16cid:durableId="726926220">
    <w:abstractNumId w:val="9"/>
  </w:num>
  <w:num w:numId="25" w16cid:durableId="2083483834">
    <w:abstractNumId w:val="13"/>
  </w:num>
  <w:num w:numId="26" w16cid:durableId="2097245557">
    <w:abstractNumId w:val="27"/>
  </w:num>
  <w:num w:numId="27" w16cid:durableId="475149258">
    <w:abstractNumId w:val="19"/>
  </w:num>
  <w:num w:numId="28" w16cid:durableId="955990261">
    <w:abstractNumId w:val="11"/>
  </w:num>
  <w:num w:numId="29" w16cid:durableId="77571493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E68"/>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5CDA"/>
    <w:rsid w:val="00096209"/>
    <w:rsid w:val="000A0AEA"/>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3694"/>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0F1F"/>
    <w:rsid w:val="001F6460"/>
    <w:rsid w:val="001F79E2"/>
    <w:rsid w:val="00200104"/>
    <w:rsid w:val="00204E14"/>
    <w:rsid w:val="002063C3"/>
    <w:rsid w:val="002132F9"/>
    <w:rsid w:val="00213F52"/>
    <w:rsid w:val="00221686"/>
    <w:rsid w:val="00224903"/>
    <w:rsid w:val="00224A9A"/>
    <w:rsid w:val="0023172C"/>
    <w:rsid w:val="00233861"/>
    <w:rsid w:val="00233B1F"/>
    <w:rsid w:val="00240C32"/>
    <w:rsid w:val="00240F9C"/>
    <w:rsid w:val="00245C7C"/>
    <w:rsid w:val="00255B51"/>
    <w:rsid w:val="00257ABC"/>
    <w:rsid w:val="002657B4"/>
    <w:rsid w:val="00266AB2"/>
    <w:rsid w:val="00272EE5"/>
    <w:rsid w:val="00280A88"/>
    <w:rsid w:val="002866BC"/>
    <w:rsid w:val="00287224"/>
    <w:rsid w:val="0029113C"/>
    <w:rsid w:val="00293A45"/>
    <w:rsid w:val="002A152D"/>
    <w:rsid w:val="002A7E77"/>
    <w:rsid w:val="002B55BF"/>
    <w:rsid w:val="002B56C1"/>
    <w:rsid w:val="002B6DE2"/>
    <w:rsid w:val="002B7789"/>
    <w:rsid w:val="002C4AEB"/>
    <w:rsid w:val="002C5E5A"/>
    <w:rsid w:val="002D1837"/>
    <w:rsid w:val="002D4DC9"/>
    <w:rsid w:val="002E0739"/>
    <w:rsid w:val="002E13FE"/>
    <w:rsid w:val="002F49B4"/>
    <w:rsid w:val="00302A58"/>
    <w:rsid w:val="00303350"/>
    <w:rsid w:val="003171A8"/>
    <w:rsid w:val="003257BD"/>
    <w:rsid w:val="003264AE"/>
    <w:rsid w:val="003268ED"/>
    <w:rsid w:val="003302A1"/>
    <w:rsid w:val="00331A88"/>
    <w:rsid w:val="00332956"/>
    <w:rsid w:val="003408DD"/>
    <w:rsid w:val="00350148"/>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142A"/>
    <w:rsid w:val="004A7DD5"/>
    <w:rsid w:val="004B7A0E"/>
    <w:rsid w:val="004C2B56"/>
    <w:rsid w:val="004C3A0B"/>
    <w:rsid w:val="004C3D85"/>
    <w:rsid w:val="004C5C13"/>
    <w:rsid w:val="004D0161"/>
    <w:rsid w:val="004D5683"/>
    <w:rsid w:val="004E0338"/>
    <w:rsid w:val="004E4AC4"/>
    <w:rsid w:val="004E616D"/>
    <w:rsid w:val="004F059C"/>
    <w:rsid w:val="004F599C"/>
    <w:rsid w:val="005035A0"/>
    <w:rsid w:val="005078BE"/>
    <w:rsid w:val="00510F03"/>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31C"/>
    <w:rsid w:val="006746DC"/>
    <w:rsid w:val="00674DD6"/>
    <w:rsid w:val="00680981"/>
    <w:rsid w:val="00680CF3"/>
    <w:rsid w:val="00681B91"/>
    <w:rsid w:val="00682C6A"/>
    <w:rsid w:val="00683497"/>
    <w:rsid w:val="00683FAF"/>
    <w:rsid w:val="006930C2"/>
    <w:rsid w:val="00694EA8"/>
    <w:rsid w:val="006B1685"/>
    <w:rsid w:val="006B3F4F"/>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273BB"/>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970"/>
    <w:rsid w:val="008951D3"/>
    <w:rsid w:val="008951F6"/>
    <w:rsid w:val="008960DF"/>
    <w:rsid w:val="008A7950"/>
    <w:rsid w:val="008B346A"/>
    <w:rsid w:val="008B67D3"/>
    <w:rsid w:val="008C1A38"/>
    <w:rsid w:val="008C370C"/>
    <w:rsid w:val="008C4441"/>
    <w:rsid w:val="008D0BC1"/>
    <w:rsid w:val="008E0B2C"/>
    <w:rsid w:val="008F132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7A7F"/>
    <w:rsid w:val="009C5D44"/>
    <w:rsid w:val="009D2E0B"/>
    <w:rsid w:val="009E5020"/>
    <w:rsid w:val="009F1436"/>
    <w:rsid w:val="009F41DE"/>
    <w:rsid w:val="009F5000"/>
    <w:rsid w:val="009F5AC3"/>
    <w:rsid w:val="009F6876"/>
    <w:rsid w:val="009F6BB7"/>
    <w:rsid w:val="009F736C"/>
    <w:rsid w:val="00A003F5"/>
    <w:rsid w:val="00A0582E"/>
    <w:rsid w:val="00A07DB0"/>
    <w:rsid w:val="00A1213B"/>
    <w:rsid w:val="00A1787E"/>
    <w:rsid w:val="00A23960"/>
    <w:rsid w:val="00A35D6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5BED"/>
    <w:rsid w:val="00A703DC"/>
    <w:rsid w:val="00A7745F"/>
    <w:rsid w:val="00A776A8"/>
    <w:rsid w:val="00A82A83"/>
    <w:rsid w:val="00A82C9D"/>
    <w:rsid w:val="00A83357"/>
    <w:rsid w:val="00A83D75"/>
    <w:rsid w:val="00A91512"/>
    <w:rsid w:val="00A91894"/>
    <w:rsid w:val="00A950A9"/>
    <w:rsid w:val="00A95A09"/>
    <w:rsid w:val="00AA0A40"/>
    <w:rsid w:val="00AA0B1C"/>
    <w:rsid w:val="00AA1990"/>
    <w:rsid w:val="00AA2E71"/>
    <w:rsid w:val="00AA4654"/>
    <w:rsid w:val="00AA5BA3"/>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2365"/>
    <w:rsid w:val="00B93605"/>
    <w:rsid w:val="00BA1A32"/>
    <w:rsid w:val="00BA346E"/>
    <w:rsid w:val="00BB0F8E"/>
    <w:rsid w:val="00BB1B85"/>
    <w:rsid w:val="00BB26B7"/>
    <w:rsid w:val="00BB3142"/>
    <w:rsid w:val="00BC301B"/>
    <w:rsid w:val="00BD4150"/>
    <w:rsid w:val="00BE08D7"/>
    <w:rsid w:val="00BE117A"/>
    <w:rsid w:val="00BE2189"/>
    <w:rsid w:val="00BF0733"/>
    <w:rsid w:val="00BF3F4A"/>
    <w:rsid w:val="00C02E57"/>
    <w:rsid w:val="00C11423"/>
    <w:rsid w:val="00C1657B"/>
    <w:rsid w:val="00C20294"/>
    <w:rsid w:val="00C21DCF"/>
    <w:rsid w:val="00C25CB5"/>
    <w:rsid w:val="00C32EFB"/>
    <w:rsid w:val="00C33319"/>
    <w:rsid w:val="00C34A87"/>
    <w:rsid w:val="00C3520A"/>
    <w:rsid w:val="00C359EF"/>
    <w:rsid w:val="00C40DAE"/>
    <w:rsid w:val="00C45C06"/>
    <w:rsid w:val="00C45DFA"/>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3A33"/>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281C"/>
    <w:rsid w:val="00E0333A"/>
    <w:rsid w:val="00E12E9F"/>
    <w:rsid w:val="00E16786"/>
    <w:rsid w:val="00E17AFC"/>
    <w:rsid w:val="00E239F4"/>
    <w:rsid w:val="00E31847"/>
    <w:rsid w:val="00E32138"/>
    <w:rsid w:val="00E43EC5"/>
    <w:rsid w:val="00E45AB0"/>
    <w:rsid w:val="00E57EF4"/>
    <w:rsid w:val="00E65973"/>
    <w:rsid w:val="00E6714D"/>
    <w:rsid w:val="00E674EA"/>
    <w:rsid w:val="00E73456"/>
    <w:rsid w:val="00E84BC8"/>
    <w:rsid w:val="00E914D8"/>
    <w:rsid w:val="00E93E44"/>
    <w:rsid w:val="00E95A30"/>
    <w:rsid w:val="00EA26D8"/>
    <w:rsid w:val="00EA5DE3"/>
    <w:rsid w:val="00EB4DBA"/>
    <w:rsid w:val="00EB6877"/>
    <w:rsid w:val="00EB722E"/>
    <w:rsid w:val="00EC0070"/>
    <w:rsid w:val="00EC11CA"/>
    <w:rsid w:val="00ED0C59"/>
    <w:rsid w:val="00ED4E18"/>
    <w:rsid w:val="00ED62F0"/>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12</Pages>
  <Words>4003</Words>
  <Characters>22823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Lidia Pereira</cp:lastModifiedBy>
  <cp:revision>19</cp:revision>
  <cp:lastPrinted>2016-10-24T12:21:00Z</cp:lastPrinted>
  <dcterms:created xsi:type="dcterms:W3CDTF">2026-07-18T09:29:00Z</dcterms:created>
  <dcterms:modified xsi:type="dcterms:W3CDTF">2026-07-25T04:01:00Z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cb9025e7-dff6-4325-b751-6214488d8f87</vt:lpwstr>
  </property>
</Properties>
</file>