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55152C73" w14:textId="77777777" w:rsidR="00693E82" w:rsidRDefault="00693E82" w:rsidP="00693E8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Natasha Horley</w:t>
            </w:r>
          </w:p>
          <w:p w14:paraId="2857112B" w14:textId="77777777" w:rsidR="00693E82" w:rsidRDefault="00693E82" w:rsidP="00693E82">
            <w:pPr>
              <w:overflowPunct/>
              <w:autoSpaceDE/>
              <w:autoSpaceDN/>
              <w:adjustRightInd/>
              <w:ind w:right="-957"/>
              <w:textAlignment w:val="auto"/>
              <w:rPr>
                <w:rFonts w:ascii="Times New Roman" w:hAnsi="Times New Roman" w:cs="Times New Roman"/>
                <w:b/>
                <w:color w:val="auto"/>
                <w:sz w:val="48"/>
              </w:rPr>
            </w:pPr>
          </w:p>
          <w:p w14:paraId="2F3A6CD9" w14:textId="5C042D0C" w:rsidR="00693E82" w:rsidRDefault="00693E82" w:rsidP="00693E8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2116244@student.uwtsd.ac.uk</w:t>
            </w:r>
          </w:p>
          <w:p w14:paraId="7F142277" w14:textId="77777777" w:rsidR="00693E82" w:rsidRDefault="00693E82" w:rsidP="00693E8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Personal: n.horley90@gmail.com</w:t>
            </w:r>
          </w:p>
          <w:p w14:paraId="427B36A0" w14:textId="77777777" w:rsidR="00693E82" w:rsidRDefault="00693E82" w:rsidP="00693E82">
            <w:pPr>
              <w:overflowPunct/>
              <w:autoSpaceDE/>
              <w:autoSpaceDN/>
              <w:adjustRightInd/>
              <w:ind w:right="-957"/>
              <w:textAlignment w:val="auto"/>
              <w:rPr>
                <w:rFonts w:ascii="Times New Roman" w:hAnsi="Times New Roman" w:cs="Times New Roman"/>
                <w:b/>
                <w:color w:val="auto"/>
                <w:sz w:val="48"/>
              </w:rPr>
            </w:pPr>
          </w:p>
          <w:p w14:paraId="0BEB7AA9" w14:textId="77777777" w:rsidR="00693E82" w:rsidRDefault="00693E82" w:rsidP="00693E82">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63CD5366" w14:textId="77777777" w:rsidR="00693E82" w:rsidRPr="005D3F07" w:rsidRDefault="00693E82" w:rsidP="00693E8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2116244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DAE0400" w:rsidR="007C1D94" w:rsidRPr="00DA5682" w:rsidRDefault="0098262C" w:rsidP="009F2839">
      <w:pPr>
        <w:jc w:val="center"/>
        <w:rPr>
          <w:b/>
          <w:sz w:val="28"/>
          <w:szCs w:val="28"/>
        </w:rPr>
      </w:pPr>
      <w:bookmarkStart w:id="0" w:name="_GoBack"/>
      <w:bookmarkEnd w:id="0"/>
      <w:r w:rsidRPr="00DA5682">
        <w:rPr>
          <w:b/>
          <w:sz w:val="28"/>
          <w:szCs w:val="28"/>
        </w:rPr>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29D6057E" w:rsidR="0033771E" w:rsidRDefault="0033771E">
            <w:pPr>
              <w:jc w:val="both"/>
              <w:rPr>
                <w:i/>
                <w:iCs/>
                <w:sz w:val="24"/>
                <w:szCs w:val="24"/>
              </w:rPr>
            </w:pPr>
          </w:p>
          <w:p w14:paraId="683F2F98" w14:textId="77777777" w:rsidR="00BD2303" w:rsidRPr="000F4212" w:rsidRDefault="00BD2303" w:rsidP="009F2839">
            <w:pPr>
              <w:overflowPunct/>
              <w:autoSpaceDE/>
              <w:autoSpaceDN/>
              <w:adjustRightInd/>
              <w:spacing w:after="160" w:line="276" w:lineRule="auto"/>
              <w:jc w:val="both"/>
              <w:textAlignment w:val="auto"/>
              <w:rPr>
                <w:iCs/>
                <w:color w:val="auto"/>
                <w:sz w:val="24"/>
                <w:szCs w:val="24"/>
              </w:rPr>
            </w:pPr>
            <w:r w:rsidRPr="000F4212">
              <w:rPr>
                <w:iCs/>
                <w:color w:val="auto"/>
                <w:sz w:val="24"/>
                <w:szCs w:val="24"/>
              </w:rPr>
              <w:t>The reflective model of Rolfe et al. (2001) What, So What, Now What? Will be used to explore and identify areas of further development, by critically reflecting my role as a newly qualified Social Worker in a child protection team. Maclean (2016) shares that this approach pushes practitioners to become less descriptive and more analytical in their thinking, as well as to make plans for future action and development.</w:t>
            </w:r>
          </w:p>
          <w:p w14:paraId="5B11C30B" w14:textId="77777777" w:rsidR="00BD2303" w:rsidRPr="000F4212" w:rsidRDefault="00BD2303" w:rsidP="009F2839">
            <w:pPr>
              <w:overflowPunct/>
              <w:autoSpaceDE/>
              <w:autoSpaceDN/>
              <w:adjustRightInd/>
              <w:spacing w:after="160" w:line="276" w:lineRule="auto"/>
              <w:jc w:val="both"/>
              <w:textAlignment w:val="auto"/>
              <w:rPr>
                <w:b/>
                <w:iCs/>
                <w:color w:val="auto"/>
                <w:sz w:val="24"/>
                <w:szCs w:val="24"/>
                <w:u w:val="single"/>
              </w:rPr>
            </w:pPr>
            <w:r w:rsidRPr="000F4212">
              <w:rPr>
                <w:b/>
                <w:iCs/>
                <w:color w:val="auto"/>
                <w:sz w:val="24"/>
                <w:szCs w:val="24"/>
                <w:u w:val="single"/>
              </w:rPr>
              <w:t xml:space="preserve">What? </w:t>
            </w:r>
          </w:p>
          <w:p w14:paraId="53745B41" w14:textId="77777777" w:rsidR="00BD2303" w:rsidRPr="000F4212" w:rsidRDefault="00BD2303" w:rsidP="009F2839">
            <w:pPr>
              <w:overflowPunct/>
              <w:autoSpaceDE/>
              <w:autoSpaceDN/>
              <w:adjustRightInd/>
              <w:spacing w:after="160" w:line="276" w:lineRule="auto"/>
              <w:jc w:val="both"/>
              <w:textAlignment w:val="auto"/>
              <w:rPr>
                <w:iCs/>
                <w:color w:val="auto"/>
                <w:sz w:val="24"/>
                <w:szCs w:val="24"/>
              </w:rPr>
            </w:pPr>
            <w:r w:rsidRPr="000F4212">
              <w:rPr>
                <w:iCs/>
                <w:color w:val="auto"/>
                <w:sz w:val="24"/>
                <w:szCs w:val="24"/>
              </w:rPr>
              <w:t>I completed my social work degree in July 2020 and registered with Social Care Wales who states that the purpose of registration is to ensure the individual who is registered is competent and qualified to deliver care and support services where registration is required to protect the public. Social Care Wales registration provides recognition that the professional has the skills and knowledge which are vital in providing positive care and support to people in Wales (</w:t>
            </w:r>
            <w:proofErr w:type="spellStart"/>
            <w:r w:rsidRPr="000F4212">
              <w:rPr>
                <w:color w:val="auto"/>
                <w:sz w:val="24"/>
                <w:szCs w:val="24"/>
              </w:rPr>
              <w:t>Safeguarding.Wales</w:t>
            </w:r>
            <w:proofErr w:type="spellEnd"/>
            <w:r w:rsidRPr="000F4212">
              <w:rPr>
                <w:color w:val="auto"/>
                <w:sz w:val="24"/>
                <w:szCs w:val="24"/>
              </w:rPr>
              <w:t>, 2024)</w:t>
            </w:r>
          </w:p>
          <w:p w14:paraId="31DDB9C9" w14:textId="37B99A89" w:rsidR="00BD2303" w:rsidRPr="000F4212" w:rsidRDefault="00BD2303" w:rsidP="009F2839">
            <w:pPr>
              <w:overflowPunct/>
              <w:autoSpaceDE/>
              <w:autoSpaceDN/>
              <w:adjustRightInd/>
              <w:spacing w:after="160" w:line="276" w:lineRule="auto"/>
              <w:jc w:val="both"/>
              <w:textAlignment w:val="auto"/>
              <w:rPr>
                <w:iCs/>
                <w:color w:val="auto"/>
                <w:sz w:val="24"/>
                <w:szCs w:val="24"/>
              </w:rPr>
            </w:pPr>
            <w:r w:rsidRPr="000F4212">
              <w:rPr>
                <w:iCs/>
                <w:color w:val="auto"/>
                <w:sz w:val="24"/>
                <w:szCs w:val="24"/>
              </w:rPr>
              <w:lastRenderedPageBreak/>
              <w:t>I am expected to manage complex cases in a fast paced environment, to support me in my role I engaged in supervision with my peers, and value the advice from more experienced professionals, as well as having the opportunity to shadow my colleagues and have regular supervision with my line manager. Within the team there are 5 newly qualified social workers, which enable us to work together and have an understanding of the current challenges and pressures within the team, we have peer supervision every two weeks and invite different teams/ professionals to discuss their role, experiences and case studies, this enables us to explore different services, my own development and variety of practice based issues. Social learning via observation can promote partnership, personal development and problem solvi</w:t>
            </w:r>
            <w:r w:rsidR="00BD3B55">
              <w:rPr>
                <w:iCs/>
                <w:color w:val="auto"/>
                <w:sz w:val="24"/>
                <w:szCs w:val="24"/>
              </w:rPr>
              <w:t>ng (Rosenthal and Zimmerman, 20</w:t>
            </w:r>
            <w:r w:rsidRPr="000F4212">
              <w:rPr>
                <w:iCs/>
                <w:color w:val="auto"/>
                <w:sz w:val="24"/>
                <w:szCs w:val="24"/>
              </w:rPr>
              <w:t xml:space="preserve">21). </w:t>
            </w:r>
          </w:p>
          <w:p w14:paraId="222D2073" w14:textId="77777777" w:rsidR="00BD2303" w:rsidRPr="000F4212" w:rsidRDefault="00BD2303" w:rsidP="009F2839">
            <w:pPr>
              <w:overflowPunct/>
              <w:autoSpaceDE/>
              <w:autoSpaceDN/>
              <w:adjustRightInd/>
              <w:spacing w:after="160" w:line="276" w:lineRule="auto"/>
              <w:jc w:val="both"/>
              <w:textAlignment w:val="auto"/>
              <w:rPr>
                <w:b/>
                <w:iCs/>
                <w:color w:val="auto"/>
                <w:sz w:val="24"/>
                <w:szCs w:val="24"/>
                <w:u w:val="single"/>
              </w:rPr>
            </w:pPr>
            <w:r w:rsidRPr="000F4212">
              <w:rPr>
                <w:b/>
                <w:iCs/>
                <w:color w:val="auto"/>
                <w:sz w:val="24"/>
                <w:szCs w:val="24"/>
                <w:u w:val="single"/>
              </w:rPr>
              <w:t xml:space="preserve">So What? </w:t>
            </w:r>
          </w:p>
          <w:p w14:paraId="384299BE" w14:textId="77777777" w:rsidR="00BD2303" w:rsidRPr="000F4212" w:rsidRDefault="00BD2303" w:rsidP="009F2839">
            <w:pPr>
              <w:overflowPunct/>
              <w:autoSpaceDE/>
              <w:autoSpaceDN/>
              <w:adjustRightInd/>
              <w:spacing w:after="160" w:line="276" w:lineRule="auto"/>
              <w:jc w:val="both"/>
              <w:textAlignment w:val="auto"/>
              <w:rPr>
                <w:color w:val="auto"/>
                <w:sz w:val="24"/>
                <w:szCs w:val="24"/>
              </w:rPr>
            </w:pPr>
            <w:r w:rsidRPr="000F4212">
              <w:rPr>
                <w:color w:val="auto"/>
                <w:sz w:val="24"/>
                <w:szCs w:val="24"/>
              </w:rPr>
              <w:t xml:space="preserve">I have found the role challenging due to the complexities and high caseloads working in a fast paced environment, I have become to realise that supervision and the advice of peers is an important part of a social work role, supervision enables me to reflect on my home life, explore different approaches and have a better understanding of my cases. Effective supervision provides practitioners with a safe environment to reflect on their work to support and promote their competence (Hawkins and </w:t>
            </w:r>
            <w:proofErr w:type="spellStart"/>
            <w:r w:rsidRPr="000F4212">
              <w:rPr>
                <w:color w:val="auto"/>
                <w:sz w:val="24"/>
                <w:szCs w:val="24"/>
              </w:rPr>
              <w:t>Shoet</w:t>
            </w:r>
            <w:proofErr w:type="spellEnd"/>
            <w:r w:rsidRPr="000F4212">
              <w:rPr>
                <w:color w:val="auto"/>
                <w:sz w:val="24"/>
                <w:szCs w:val="24"/>
              </w:rPr>
              <w:t>, 2012).</w:t>
            </w:r>
          </w:p>
          <w:p w14:paraId="389FD451" w14:textId="77777777" w:rsidR="00BD3B55" w:rsidRDefault="00BD2303" w:rsidP="009F2839">
            <w:pPr>
              <w:overflowPunct/>
              <w:autoSpaceDE/>
              <w:autoSpaceDN/>
              <w:adjustRightInd/>
              <w:spacing w:after="160" w:line="276" w:lineRule="auto"/>
              <w:jc w:val="both"/>
              <w:textAlignment w:val="auto"/>
              <w:rPr>
                <w:color w:val="auto"/>
                <w:sz w:val="24"/>
                <w:szCs w:val="24"/>
              </w:rPr>
            </w:pPr>
            <w:r w:rsidRPr="000F4212">
              <w:rPr>
                <w:color w:val="auto"/>
                <w:sz w:val="24"/>
                <w:szCs w:val="24"/>
              </w:rPr>
              <w:t xml:space="preserve">Within my role I am required to work with different agencies such as; police, education and health services working together to identify care and support needs of families, I take a multi-agency approach which informs my assessment and enables me to take a holistic assessment and identify resources to meet their desired outcomes. Although sometimes we are able to work collaboratively with different agencies such as Education, Police, Health and other agencies who are currently supporting the family; there are also challenges and expectations of the social workers role. Using the reflective model, I have been able to critically reflect on my role and how I present and manage myself when representing the local authority and advocating for families. During supervision I have been able to identify that I can become anxious and question myself when challenged by other professionals who feel the family should remain open to children services.  I plan to develop my skills by having reflective supervision with my line manager to discuss cases and explore the role of children services and identify what other support services are available rather than the family remaining open. Hardy (2018), suggests that confidence is a vital requirement in managing conflict and being able to deliver effective collaborative working. </w:t>
            </w:r>
          </w:p>
          <w:p w14:paraId="6E10F02D" w14:textId="0BE3AE3B" w:rsidR="00BD2303" w:rsidRPr="000F4212" w:rsidRDefault="00BD2303" w:rsidP="009F2839">
            <w:pPr>
              <w:overflowPunct/>
              <w:autoSpaceDE/>
              <w:autoSpaceDN/>
              <w:adjustRightInd/>
              <w:spacing w:after="160" w:line="276" w:lineRule="auto"/>
              <w:jc w:val="both"/>
              <w:textAlignment w:val="auto"/>
              <w:rPr>
                <w:color w:val="auto"/>
                <w:sz w:val="24"/>
                <w:szCs w:val="24"/>
              </w:rPr>
            </w:pPr>
            <w:r w:rsidRPr="000F4212">
              <w:rPr>
                <w:color w:val="auto"/>
                <w:sz w:val="24"/>
                <w:szCs w:val="24"/>
              </w:rPr>
              <w:t xml:space="preserve">Working with children and families, policy and processes requires powers and duties with respect to multi-agency working, this power includes requesting information and seeking assistance from other professionals in different organisations, whom have a duty to comply if what is requested is consistent within their roles and functions within the CA 89, Wales Safeguarding procedures (2020) and SSWBA 14 (Preston-Shoot, 2014). The SSWBA 14 emphasises the need for good working relationships and having an understanding of each </w:t>
            </w:r>
            <w:r w:rsidRPr="000F4212">
              <w:rPr>
                <w:color w:val="auto"/>
                <w:sz w:val="24"/>
                <w:szCs w:val="24"/>
              </w:rPr>
              <w:lastRenderedPageBreak/>
              <w:t xml:space="preserve">other’s roles and responsibilities working co-productively with individuals who receive services (Welsh Government, 2019). </w:t>
            </w:r>
          </w:p>
          <w:p w14:paraId="1ADAEC9B" w14:textId="77777777" w:rsidR="00BD2303" w:rsidRPr="000F4212" w:rsidRDefault="00BD2303" w:rsidP="009F2839">
            <w:pPr>
              <w:overflowPunct/>
              <w:autoSpaceDE/>
              <w:autoSpaceDN/>
              <w:adjustRightInd/>
              <w:spacing w:after="160" w:line="276" w:lineRule="auto"/>
              <w:jc w:val="both"/>
              <w:textAlignment w:val="auto"/>
              <w:rPr>
                <w:b/>
                <w:color w:val="auto"/>
                <w:sz w:val="24"/>
                <w:szCs w:val="24"/>
                <w:u w:val="single"/>
              </w:rPr>
            </w:pPr>
            <w:r w:rsidRPr="000F4212">
              <w:rPr>
                <w:b/>
                <w:color w:val="auto"/>
                <w:sz w:val="24"/>
                <w:szCs w:val="24"/>
                <w:u w:val="single"/>
              </w:rPr>
              <w:t>Now What?</w:t>
            </w:r>
          </w:p>
          <w:p w14:paraId="5BB3AC55" w14:textId="77777777" w:rsidR="00BD2303" w:rsidRPr="000F4212" w:rsidRDefault="00BD2303" w:rsidP="009F2839">
            <w:pPr>
              <w:overflowPunct/>
              <w:autoSpaceDE/>
              <w:autoSpaceDN/>
              <w:adjustRightInd/>
              <w:spacing w:after="160" w:line="276" w:lineRule="auto"/>
              <w:jc w:val="both"/>
              <w:textAlignment w:val="auto"/>
              <w:rPr>
                <w:color w:val="auto"/>
                <w:sz w:val="24"/>
                <w:szCs w:val="24"/>
              </w:rPr>
            </w:pPr>
            <w:r w:rsidRPr="000F4212">
              <w:rPr>
                <w:color w:val="auto"/>
                <w:sz w:val="24"/>
                <w:szCs w:val="24"/>
              </w:rPr>
              <w:t xml:space="preserve">During supervision with my line manager I plan to develop my knowledge and understanding of the SSWBA 14 and Wales Safeguarding engaging in training that specifically focuses on the Act as well as setting time aside to engage in the information and learning hub via Social Care Wales website which provides e-learning to promote my professional development. </w:t>
            </w:r>
          </w:p>
          <w:p w14:paraId="398F50F9" w14:textId="702764AF" w:rsidR="00BD2303" w:rsidRPr="009F2839" w:rsidRDefault="00BD2303" w:rsidP="009F2839">
            <w:pPr>
              <w:overflowPunct/>
              <w:autoSpaceDE/>
              <w:autoSpaceDN/>
              <w:adjustRightInd/>
              <w:spacing w:after="160" w:line="276" w:lineRule="auto"/>
              <w:jc w:val="both"/>
              <w:textAlignment w:val="auto"/>
              <w:rPr>
                <w:color w:val="auto"/>
                <w:sz w:val="24"/>
                <w:szCs w:val="24"/>
                <w:u w:val="single"/>
              </w:rPr>
            </w:pPr>
            <w:r w:rsidRPr="000F4212">
              <w:rPr>
                <w:color w:val="auto"/>
                <w:sz w:val="24"/>
                <w:szCs w:val="24"/>
              </w:rPr>
              <w:t>As well as the above training needs identified above particular one of importance is IFSS training as this would support me to critically analyse in assessments with families who require substantial support, particularly those who experience parental complexities with sub</w:t>
            </w:r>
            <w:r w:rsidR="00BD3B55">
              <w:rPr>
                <w:color w:val="auto"/>
                <w:sz w:val="24"/>
                <w:szCs w:val="24"/>
              </w:rPr>
              <w:t>stance misuse, mental health, and</w:t>
            </w:r>
            <w:r w:rsidRPr="000F4212">
              <w:rPr>
                <w:color w:val="auto"/>
                <w:sz w:val="24"/>
                <w:szCs w:val="24"/>
              </w:rPr>
              <w:t xml:space="preserve"> domestic abuse (Welsh Government, 2012). By engaging in this training I feel it will enhance my own practice and enable me to provide evidence based intervention. Furthermore I plan to shadow senior social workers attending s.47 enquiries visits and strategy meetings and get feedback from my colleagues and line manager to promote personal growth and development (Ingram, 2015). </w:t>
            </w:r>
          </w:p>
          <w:p w14:paraId="129D8160" w14:textId="4A223B6B" w:rsidR="002B51D8" w:rsidRPr="002B51D8" w:rsidRDefault="00BD2303" w:rsidP="009F2839">
            <w:pPr>
              <w:spacing w:line="276" w:lineRule="auto"/>
              <w:jc w:val="both"/>
              <w:rPr>
                <w:iCs/>
                <w:sz w:val="24"/>
                <w:szCs w:val="24"/>
              </w:rPr>
            </w:pPr>
            <w:r w:rsidRPr="000F4212">
              <w:rPr>
                <w:b/>
                <w:color w:val="auto"/>
                <w:sz w:val="24"/>
                <w:szCs w:val="24"/>
                <w:u w:val="single"/>
              </w:rPr>
              <w:t>Word Count: 824</w:t>
            </w:r>
          </w:p>
          <w:p w14:paraId="08D57ACA" w14:textId="00D45846" w:rsidR="00D3203C" w:rsidRDefault="00D3203C">
            <w:pPr>
              <w:jc w:val="both"/>
              <w:rPr>
                <w:i/>
                <w:iCs/>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17AA2113" w14:textId="77777777" w:rsidR="00B41E90" w:rsidRDefault="00B41E90">
      <w:pPr>
        <w:overflowPunct/>
        <w:autoSpaceDE/>
        <w:autoSpaceDN/>
        <w:adjustRightInd/>
        <w:textAlignment w:val="auto"/>
        <w:rPr>
          <w:b/>
          <w:sz w:val="28"/>
          <w:szCs w:val="28"/>
        </w:rPr>
      </w:pPr>
      <w:r>
        <w:rPr>
          <w:b/>
          <w:sz w:val="28"/>
          <w:szCs w:val="28"/>
        </w:rPr>
        <w:br w:type="page"/>
      </w:r>
    </w:p>
    <w:p w14:paraId="3BABE906" w14:textId="1793AEEB"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Pr="009F2839" w:rsidRDefault="00D3203C" w:rsidP="009F2839">
            <w:pPr>
              <w:spacing w:line="276" w:lineRule="auto"/>
              <w:jc w:val="both"/>
              <w:rPr>
                <w:i/>
                <w:color w:val="auto"/>
                <w:sz w:val="24"/>
                <w:szCs w:val="24"/>
              </w:rPr>
            </w:pPr>
          </w:p>
          <w:p w14:paraId="561BAAE6" w14:textId="7E782D77" w:rsidR="00D3203C" w:rsidRPr="009F2839" w:rsidRDefault="00D3203C" w:rsidP="009F2839">
            <w:pPr>
              <w:spacing w:line="276" w:lineRule="auto"/>
              <w:jc w:val="both"/>
              <w:rPr>
                <w:i/>
                <w:color w:val="auto"/>
                <w:sz w:val="24"/>
                <w:szCs w:val="24"/>
              </w:rPr>
            </w:pPr>
          </w:p>
          <w:p w14:paraId="094FED65" w14:textId="77777777" w:rsidR="002F5570" w:rsidRPr="009F2839" w:rsidRDefault="002F5570" w:rsidP="009F2839">
            <w:pPr>
              <w:spacing w:line="276" w:lineRule="auto"/>
              <w:jc w:val="both"/>
              <w:rPr>
                <w:color w:val="auto"/>
                <w:sz w:val="24"/>
                <w:szCs w:val="24"/>
              </w:rPr>
            </w:pPr>
            <w:r w:rsidRPr="009F2839">
              <w:rPr>
                <w:color w:val="auto"/>
                <w:sz w:val="24"/>
                <w:szCs w:val="24"/>
              </w:rPr>
              <w:t xml:space="preserve">I will critically reflect on my development since completing Task 1 using the Gibbs (1988) reflective model Stage 4 Analysis, this was originally used for reflection on nursing practice, </w:t>
            </w:r>
            <w:proofErr w:type="gramStart"/>
            <w:r w:rsidRPr="009F2839">
              <w:rPr>
                <w:color w:val="auto"/>
                <w:sz w:val="24"/>
                <w:szCs w:val="24"/>
              </w:rPr>
              <w:t>however</w:t>
            </w:r>
            <w:proofErr w:type="gramEnd"/>
            <w:r w:rsidRPr="009F2839">
              <w:rPr>
                <w:color w:val="auto"/>
                <w:sz w:val="24"/>
                <w:szCs w:val="24"/>
              </w:rPr>
              <w:t xml:space="preserve"> the model has become popular within social work training. The model uses six stages of reflective practice which make up a continuous cycle (Maclean, 2016). </w:t>
            </w:r>
          </w:p>
          <w:p w14:paraId="5A52F84F" w14:textId="77777777" w:rsidR="002F5570" w:rsidRPr="009F2839" w:rsidRDefault="002F5570" w:rsidP="009F2839">
            <w:pPr>
              <w:overflowPunct/>
              <w:autoSpaceDE/>
              <w:autoSpaceDN/>
              <w:adjustRightInd/>
              <w:spacing w:after="160" w:line="276" w:lineRule="auto"/>
              <w:textAlignment w:val="auto"/>
              <w:rPr>
                <w:b/>
                <w:color w:val="auto"/>
                <w:sz w:val="24"/>
                <w:szCs w:val="24"/>
              </w:rPr>
            </w:pPr>
          </w:p>
          <w:p w14:paraId="3C0CC684" w14:textId="77777777" w:rsidR="002F5570" w:rsidRPr="009F2839" w:rsidRDefault="002F5570" w:rsidP="009F2839">
            <w:pPr>
              <w:overflowPunct/>
              <w:autoSpaceDE/>
              <w:autoSpaceDN/>
              <w:adjustRightInd/>
              <w:spacing w:after="160" w:line="276" w:lineRule="auto"/>
              <w:textAlignment w:val="auto"/>
              <w:rPr>
                <w:b/>
                <w:color w:val="auto"/>
                <w:sz w:val="24"/>
                <w:szCs w:val="24"/>
                <w:u w:val="single"/>
              </w:rPr>
            </w:pPr>
            <w:r w:rsidRPr="009F2839">
              <w:rPr>
                <w:b/>
                <w:color w:val="auto"/>
                <w:sz w:val="24"/>
                <w:szCs w:val="24"/>
                <w:u w:val="single"/>
              </w:rPr>
              <w:t>Applying analysis in assessment to inform interventions;</w:t>
            </w:r>
          </w:p>
          <w:p w14:paraId="51288B4C" w14:textId="77777777" w:rsidR="002F5570" w:rsidRPr="009F2839" w:rsidRDefault="002F5570" w:rsidP="009F2839">
            <w:pPr>
              <w:spacing w:line="276" w:lineRule="auto"/>
              <w:jc w:val="both"/>
              <w:rPr>
                <w:b/>
                <w:color w:val="auto"/>
                <w:sz w:val="24"/>
                <w:szCs w:val="24"/>
                <w:u w:val="single"/>
              </w:rPr>
            </w:pPr>
          </w:p>
          <w:p w14:paraId="1B74B82E" w14:textId="77777777" w:rsidR="002F5570" w:rsidRPr="009F2839" w:rsidRDefault="002F5570" w:rsidP="009F2839">
            <w:pPr>
              <w:overflowPunct/>
              <w:autoSpaceDE/>
              <w:autoSpaceDN/>
              <w:adjustRightInd/>
              <w:spacing w:after="160" w:line="276" w:lineRule="auto"/>
              <w:jc w:val="both"/>
              <w:textAlignment w:val="auto"/>
              <w:rPr>
                <w:color w:val="auto"/>
                <w:sz w:val="24"/>
                <w:szCs w:val="24"/>
              </w:rPr>
            </w:pPr>
            <w:r w:rsidRPr="009F2839">
              <w:rPr>
                <w:color w:val="auto"/>
                <w:sz w:val="24"/>
                <w:szCs w:val="24"/>
              </w:rPr>
              <w:t xml:space="preserve">In Task 1a I planned to further my professional development by having a good understanding of the SSWBA 14, Wales Safeguarding Procedures (2019) and accessing information via Social Care Wales Hub website via the e-learning. I also wanted to participate in the IFSS training, which I am due to attend in April 2024. </w:t>
            </w:r>
          </w:p>
          <w:p w14:paraId="67CA80D2" w14:textId="77777777" w:rsidR="002F5570" w:rsidRPr="009F2839" w:rsidRDefault="002F5570" w:rsidP="009F2839">
            <w:pPr>
              <w:spacing w:line="276" w:lineRule="auto"/>
              <w:jc w:val="both"/>
              <w:rPr>
                <w:color w:val="auto"/>
                <w:sz w:val="24"/>
                <w:szCs w:val="24"/>
              </w:rPr>
            </w:pPr>
            <w:r w:rsidRPr="009F2839">
              <w:rPr>
                <w:color w:val="auto"/>
                <w:sz w:val="24"/>
                <w:szCs w:val="24"/>
              </w:rPr>
              <w:t xml:space="preserve">I have completed the following training to support identified learning needs above; </w:t>
            </w:r>
          </w:p>
          <w:p w14:paraId="5EBCD666" w14:textId="77777777" w:rsidR="002F5570" w:rsidRPr="009F2839" w:rsidRDefault="002F5570" w:rsidP="009F2839">
            <w:pPr>
              <w:spacing w:line="276" w:lineRule="auto"/>
              <w:jc w:val="both"/>
              <w:rPr>
                <w:color w:val="auto"/>
                <w:sz w:val="24"/>
                <w:szCs w:val="24"/>
              </w:rPr>
            </w:pPr>
          </w:p>
          <w:p w14:paraId="0D79E64B" w14:textId="77777777" w:rsidR="002F5570" w:rsidRPr="009F2839" w:rsidRDefault="002F5570" w:rsidP="009F2839">
            <w:pPr>
              <w:pStyle w:val="ListParagraph"/>
              <w:numPr>
                <w:ilvl w:val="0"/>
                <w:numId w:val="54"/>
              </w:numPr>
              <w:spacing w:line="276" w:lineRule="auto"/>
              <w:jc w:val="both"/>
              <w:rPr>
                <w:i/>
                <w:color w:val="auto"/>
                <w:sz w:val="24"/>
                <w:szCs w:val="24"/>
              </w:rPr>
            </w:pPr>
            <w:r w:rsidRPr="009F2839">
              <w:rPr>
                <w:color w:val="auto"/>
                <w:sz w:val="24"/>
                <w:szCs w:val="24"/>
              </w:rPr>
              <w:t>North Wales Safeguarding Section 47 Joint Investigation Training</w:t>
            </w:r>
          </w:p>
          <w:p w14:paraId="1884798E" w14:textId="77777777" w:rsidR="002F5570" w:rsidRPr="009F2839" w:rsidRDefault="002F5570" w:rsidP="009F2839">
            <w:pPr>
              <w:pStyle w:val="ListParagraph"/>
              <w:numPr>
                <w:ilvl w:val="0"/>
                <w:numId w:val="54"/>
              </w:numPr>
              <w:spacing w:line="276" w:lineRule="auto"/>
              <w:jc w:val="both"/>
              <w:rPr>
                <w:i/>
                <w:color w:val="auto"/>
                <w:sz w:val="24"/>
                <w:szCs w:val="24"/>
              </w:rPr>
            </w:pPr>
            <w:r w:rsidRPr="009F2839">
              <w:rPr>
                <w:color w:val="auto"/>
                <w:sz w:val="24"/>
                <w:szCs w:val="24"/>
              </w:rPr>
              <w:t>Achieving Best Evidence</w:t>
            </w:r>
          </w:p>
          <w:p w14:paraId="2D37F9CE" w14:textId="77777777" w:rsidR="002F5570" w:rsidRPr="009F2839" w:rsidRDefault="002F5570" w:rsidP="009F2839">
            <w:pPr>
              <w:pStyle w:val="ListParagraph"/>
              <w:numPr>
                <w:ilvl w:val="0"/>
                <w:numId w:val="54"/>
              </w:numPr>
              <w:spacing w:line="276" w:lineRule="auto"/>
              <w:jc w:val="both"/>
              <w:rPr>
                <w:color w:val="auto"/>
                <w:sz w:val="24"/>
                <w:szCs w:val="24"/>
              </w:rPr>
            </w:pPr>
            <w:r w:rsidRPr="009F2839">
              <w:rPr>
                <w:color w:val="auto"/>
                <w:sz w:val="24"/>
                <w:szCs w:val="24"/>
              </w:rPr>
              <w:t>Conferences &amp; Core Groups</w:t>
            </w:r>
          </w:p>
          <w:p w14:paraId="577716AC" w14:textId="77777777" w:rsidR="002F5570" w:rsidRPr="009F2839" w:rsidRDefault="002F5570" w:rsidP="009F2839">
            <w:pPr>
              <w:pStyle w:val="ListParagraph"/>
              <w:numPr>
                <w:ilvl w:val="0"/>
                <w:numId w:val="54"/>
              </w:numPr>
              <w:spacing w:line="276" w:lineRule="auto"/>
              <w:jc w:val="both"/>
              <w:rPr>
                <w:color w:val="auto"/>
                <w:sz w:val="24"/>
                <w:szCs w:val="24"/>
              </w:rPr>
            </w:pPr>
            <w:r w:rsidRPr="009F2839">
              <w:rPr>
                <w:color w:val="auto"/>
                <w:sz w:val="24"/>
                <w:szCs w:val="24"/>
                <w:shd w:val="clear" w:color="auto" w:fill="FFFFFF"/>
              </w:rPr>
              <w:t>Working Together to Safeguard Children</w:t>
            </w:r>
          </w:p>
          <w:p w14:paraId="0EAD9F3A" w14:textId="77777777" w:rsidR="002F5570" w:rsidRPr="009F2839" w:rsidRDefault="002F5570" w:rsidP="009F2839">
            <w:pPr>
              <w:pStyle w:val="ListParagraph"/>
              <w:numPr>
                <w:ilvl w:val="0"/>
                <w:numId w:val="54"/>
              </w:numPr>
              <w:spacing w:line="276" w:lineRule="auto"/>
              <w:jc w:val="both"/>
              <w:rPr>
                <w:color w:val="auto"/>
                <w:sz w:val="24"/>
                <w:szCs w:val="24"/>
              </w:rPr>
            </w:pPr>
            <w:r w:rsidRPr="009F2839">
              <w:rPr>
                <w:color w:val="auto"/>
                <w:sz w:val="24"/>
                <w:szCs w:val="24"/>
              </w:rPr>
              <w:t>Wales Safeguarding Procedures for Social Workers</w:t>
            </w:r>
          </w:p>
          <w:p w14:paraId="35C22646" w14:textId="77777777" w:rsidR="002F5570" w:rsidRPr="009F2839" w:rsidRDefault="002F5570" w:rsidP="009F2839">
            <w:pPr>
              <w:spacing w:line="276" w:lineRule="auto"/>
              <w:jc w:val="both"/>
              <w:rPr>
                <w:color w:val="auto"/>
                <w:sz w:val="24"/>
                <w:szCs w:val="24"/>
              </w:rPr>
            </w:pPr>
          </w:p>
          <w:p w14:paraId="744319BA" w14:textId="77777777" w:rsidR="002F5570" w:rsidRPr="009F2839" w:rsidRDefault="002F5570" w:rsidP="009F2839">
            <w:pPr>
              <w:spacing w:line="276" w:lineRule="auto"/>
              <w:jc w:val="both"/>
              <w:rPr>
                <w:color w:val="auto"/>
                <w:sz w:val="24"/>
                <w:szCs w:val="24"/>
              </w:rPr>
            </w:pPr>
            <w:r w:rsidRPr="009F2839">
              <w:rPr>
                <w:color w:val="auto"/>
                <w:sz w:val="24"/>
                <w:szCs w:val="24"/>
              </w:rPr>
              <w:lastRenderedPageBreak/>
              <w:t xml:space="preserve">Taylor (2017), states that professionals need to be able to understand the processes of forming a judgement where determining a decision regarding risk to enable us to effectively learn from experiences. Taylor emphasises the importance of being conscious of our knowledge base including policy and processes and other areas within social work to minimise bias, support decisions and to be able to justify our judgement process. Engaging in the above training and putting theory to practice such as Trauma Informed Practice and Disguised Compliance has supported me to reflect on assessments which determine the outcomes and actions I follow, it has enabled me to apply critical analysis to assessments resulting in a thorough understanding of the families I am working with. My role also requires me to articulate my rationale and decision making to families, management as well as in supervision and multi-agency meetings, I have learnt that for an informed decision it is important to apply theory and research to my work to support analysis and determine the more appropriate and effective intervention. </w:t>
            </w:r>
          </w:p>
          <w:p w14:paraId="4D3EEDA7" w14:textId="77777777" w:rsidR="002F5570" w:rsidRPr="009F2839" w:rsidRDefault="002F5570" w:rsidP="009F2839">
            <w:pPr>
              <w:overflowPunct/>
              <w:autoSpaceDE/>
              <w:autoSpaceDN/>
              <w:adjustRightInd/>
              <w:spacing w:after="160" w:line="276" w:lineRule="auto"/>
              <w:textAlignment w:val="auto"/>
              <w:rPr>
                <w:color w:val="auto"/>
                <w:sz w:val="24"/>
                <w:szCs w:val="24"/>
              </w:rPr>
            </w:pPr>
          </w:p>
          <w:p w14:paraId="02300DE4" w14:textId="77777777" w:rsidR="002F5570" w:rsidRPr="009F2839" w:rsidRDefault="002F5570" w:rsidP="009F2839">
            <w:pPr>
              <w:overflowPunct/>
              <w:autoSpaceDE/>
              <w:autoSpaceDN/>
              <w:adjustRightInd/>
              <w:spacing w:after="160" w:line="276" w:lineRule="auto"/>
              <w:textAlignment w:val="auto"/>
              <w:rPr>
                <w:b/>
                <w:color w:val="auto"/>
                <w:sz w:val="24"/>
                <w:szCs w:val="24"/>
                <w:u w:val="single"/>
              </w:rPr>
            </w:pPr>
            <w:r w:rsidRPr="009F2839">
              <w:rPr>
                <w:b/>
                <w:color w:val="auto"/>
                <w:sz w:val="24"/>
                <w:szCs w:val="24"/>
                <w:u w:val="single"/>
              </w:rPr>
              <w:t xml:space="preserve">Working collaboratively with people in need of care and support, their </w:t>
            </w:r>
            <w:proofErr w:type="spellStart"/>
            <w:r w:rsidRPr="009F2839">
              <w:rPr>
                <w:b/>
                <w:color w:val="auto"/>
                <w:sz w:val="24"/>
                <w:szCs w:val="24"/>
                <w:u w:val="single"/>
              </w:rPr>
              <w:t>carers</w:t>
            </w:r>
            <w:proofErr w:type="spellEnd"/>
            <w:r w:rsidRPr="009F2839">
              <w:rPr>
                <w:b/>
                <w:i/>
                <w:iCs/>
                <w:color w:val="auto"/>
                <w:sz w:val="24"/>
                <w:szCs w:val="24"/>
                <w:u w:val="single"/>
              </w:rPr>
              <w:t xml:space="preserve"> </w:t>
            </w:r>
            <w:r w:rsidRPr="009F2839">
              <w:rPr>
                <w:b/>
                <w:color w:val="auto"/>
                <w:sz w:val="24"/>
                <w:szCs w:val="24"/>
                <w:u w:val="single"/>
              </w:rPr>
              <w:t>and other professionals;</w:t>
            </w:r>
          </w:p>
          <w:p w14:paraId="08919EBA" w14:textId="77777777" w:rsidR="002F5570" w:rsidRPr="009F2839" w:rsidRDefault="002F5570" w:rsidP="009F2839">
            <w:pPr>
              <w:spacing w:line="276" w:lineRule="auto"/>
              <w:jc w:val="both"/>
              <w:rPr>
                <w:color w:val="auto"/>
                <w:sz w:val="24"/>
                <w:szCs w:val="24"/>
              </w:rPr>
            </w:pPr>
          </w:p>
          <w:p w14:paraId="5582F035" w14:textId="186BD27D" w:rsidR="002F5570" w:rsidRPr="009F2839" w:rsidRDefault="002F5570" w:rsidP="009F2839">
            <w:pPr>
              <w:spacing w:line="276" w:lineRule="auto"/>
              <w:jc w:val="both"/>
              <w:rPr>
                <w:color w:val="auto"/>
                <w:sz w:val="24"/>
                <w:szCs w:val="24"/>
              </w:rPr>
            </w:pPr>
            <w:r w:rsidRPr="009F2839">
              <w:rPr>
                <w:color w:val="auto"/>
                <w:sz w:val="24"/>
                <w:szCs w:val="24"/>
              </w:rPr>
              <w:t xml:space="preserve">My case load has increased in numbers and complexity during the time that has passed, I have ensured that I have attended training opportunities where possible to promote my knowledge and understanding. I am required to work collaboratively with professionals to complete assessments and identify whether a child is at risk of harm or where families require support. I have been involved in cases whereby the local authority have initiated care proceedings which has required me to </w:t>
            </w:r>
            <w:r w:rsidR="00BD3B55" w:rsidRPr="009F2839">
              <w:rPr>
                <w:color w:val="auto"/>
                <w:sz w:val="24"/>
                <w:szCs w:val="24"/>
              </w:rPr>
              <w:t>work with</w:t>
            </w:r>
            <w:r w:rsidRPr="009F2839">
              <w:rPr>
                <w:color w:val="auto"/>
                <w:sz w:val="24"/>
                <w:szCs w:val="24"/>
              </w:rPr>
              <w:t xml:space="preserve"> different professionals, </w:t>
            </w:r>
            <w:r w:rsidR="00BD3B55" w:rsidRPr="009F2839">
              <w:rPr>
                <w:color w:val="auto"/>
                <w:sz w:val="24"/>
                <w:szCs w:val="24"/>
              </w:rPr>
              <w:t>developing</w:t>
            </w:r>
            <w:r w:rsidRPr="009F2839">
              <w:rPr>
                <w:color w:val="auto"/>
                <w:sz w:val="24"/>
                <w:szCs w:val="24"/>
              </w:rPr>
              <w:t xml:space="preserve"> my communication skills and confidence. </w:t>
            </w:r>
          </w:p>
          <w:p w14:paraId="1B45F94A" w14:textId="77777777" w:rsidR="002F5570" w:rsidRPr="009F2839" w:rsidRDefault="002F5570" w:rsidP="009F2839">
            <w:pPr>
              <w:spacing w:line="276" w:lineRule="auto"/>
              <w:jc w:val="both"/>
              <w:rPr>
                <w:color w:val="auto"/>
                <w:sz w:val="24"/>
                <w:szCs w:val="24"/>
              </w:rPr>
            </w:pPr>
          </w:p>
          <w:p w14:paraId="6679407B" w14:textId="19D4AD80" w:rsidR="002F5570" w:rsidRPr="009F2839" w:rsidRDefault="002F5570" w:rsidP="009F2839">
            <w:pPr>
              <w:spacing w:line="276" w:lineRule="auto"/>
              <w:jc w:val="both"/>
              <w:rPr>
                <w:color w:val="auto"/>
                <w:sz w:val="24"/>
                <w:szCs w:val="24"/>
              </w:rPr>
            </w:pPr>
            <w:r w:rsidRPr="009F2839">
              <w:rPr>
                <w:color w:val="auto"/>
                <w:sz w:val="24"/>
                <w:szCs w:val="24"/>
              </w:rPr>
              <w:t>There has been changes within the management structure, prior to thi</w:t>
            </w:r>
            <w:r w:rsidR="009F2839" w:rsidRPr="009F2839">
              <w:rPr>
                <w:color w:val="auto"/>
                <w:sz w:val="24"/>
                <w:szCs w:val="24"/>
              </w:rPr>
              <w:t>s, managing a high complex case</w:t>
            </w:r>
            <w:r w:rsidRPr="009F2839">
              <w:rPr>
                <w:color w:val="auto"/>
                <w:sz w:val="24"/>
                <w:szCs w:val="24"/>
              </w:rPr>
              <w:t xml:space="preserve">load without suitable support I felt I did not have the competency to meet the role requirements and assess risk. Reflecting on my practice, I have learnt that if I am unable to get the support from my line manager, it is important to approach someone else within the team or higher management to provide me with </w:t>
            </w:r>
            <w:r w:rsidR="009F2839" w:rsidRPr="009F2839">
              <w:rPr>
                <w:color w:val="auto"/>
                <w:sz w:val="24"/>
                <w:szCs w:val="24"/>
              </w:rPr>
              <w:t xml:space="preserve">the </w:t>
            </w:r>
            <w:r w:rsidRPr="009F2839">
              <w:rPr>
                <w:color w:val="auto"/>
                <w:sz w:val="24"/>
                <w:szCs w:val="24"/>
              </w:rPr>
              <w:t xml:space="preserve">support required. Taylor (2017) states that no professional can know </w:t>
            </w:r>
            <w:r w:rsidRPr="009F2839">
              <w:rPr>
                <w:i/>
                <w:color w:val="auto"/>
                <w:sz w:val="24"/>
                <w:szCs w:val="24"/>
              </w:rPr>
              <w:t>`everything`,</w:t>
            </w:r>
            <w:r w:rsidRPr="009F2839">
              <w:rPr>
                <w:color w:val="auto"/>
                <w:sz w:val="24"/>
                <w:szCs w:val="24"/>
              </w:rPr>
              <w:t xml:space="preserve"> it is important to recognise the </w:t>
            </w:r>
            <w:r w:rsidRPr="009F2839">
              <w:rPr>
                <w:i/>
                <w:color w:val="auto"/>
                <w:sz w:val="24"/>
                <w:szCs w:val="24"/>
              </w:rPr>
              <w:t>`need to know` and `know how to find out what you need to know`,</w:t>
            </w:r>
            <w:r w:rsidRPr="009F2839">
              <w:rPr>
                <w:color w:val="auto"/>
                <w:sz w:val="24"/>
                <w:szCs w:val="24"/>
              </w:rPr>
              <w:t xml:space="preserve"> this being </w:t>
            </w:r>
            <w:r w:rsidRPr="009F2839">
              <w:rPr>
                <w:i/>
                <w:color w:val="auto"/>
                <w:sz w:val="24"/>
                <w:szCs w:val="24"/>
              </w:rPr>
              <w:t>a `key component to reflective practice to inform professional judgement</w:t>
            </w:r>
            <w:r w:rsidRPr="009F2839">
              <w:rPr>
                <w:color w:val="auto"/>
                <w:sz w:val="24"/>
                <w:szCs w:val="24"/>
              </w:rPr>
              <w:t>` (pg.92).</w:t>
            </w:r>
          </w:p>
          <w:p w14:paraId="54AB9C27" w14:textId="77777777" w:rsidR="002F5570" w:rsidRPr="009F2839" w:rsidRDefault="002F5570" w:rsidP="009F2839">
            <w:pPr>
              <w:spacing w:line="276" w:lineRule="auto"/>
              <w:jc w:val="both"/>
              <w:rPr>
                <w:color w:val="auto"/>
                <w:sz w:val="24"/>
                <w:szCs w:val="24"/>
              </w:rPr>
            </w:pPr>
          </w:p>
          <w:p w14:paraId="56926C78" w14:textId="64299F3E" w:rsidR="002F5570" w:rsidRPr="009F2839" w:rsidRDefault="002F5570" w:rsidP="009F2839">
            <w:pPr>
              <w:spacing w:line="276" w:lineRule="auto"/>
              <w:jc w:val="both"/>
              <w:rPr>
                <w:color w:val="auto"/>
                <w:sz w:val="24"/>
                <w:szCs w:val="24"/>
              </w:rPr>
            </w:pPr>
            <w:r w:rsidRPr="009F2839">
              <w:rPr>
                <w:color w:val="auto"/>
                <w:sz w:val="24"/>
                <w:szCs w:val="24"/>
              </w:rPr>
              <w:t>Reflecting on the individual feedback, provided insight on how I presented myself to others, the individual state</w:t>
            </w:r>
            <w:r w:rsidR="00BD3B55" w:rsidRPr="009F2839">
              <w:rPr>
                <w:color w:val="auto"/>
                <w:sz w:val="24"/>
                <w:szCs w:val="24"/>
              </w:rPr>
              <w:t xml:space="preserve">d I was clear </w:t>
            </w:r>
            <w:r w:rsidRPr="009F2839">
              <w:rPr>
                <w:color w:val="auto"/>
                <w:sz w:val="24"/>
                <w:szCs w:val="24"/>
              </w:rPr>
              <w:t xml:space="preserve">and had an understanding of their circumstances. </w:t>
            </w:r>
            <w:r w:rsidR="00BD3B55" w:rsidRPr="009F2839">
              <w:rPr>
                <w:color w:val="auto"/>
                <w:sz w:val="24"/>
                <w:szCs w:val="24"/>
              </w:rPr>
              <w:t>A</w:t>
            </w:r>
            <w:r w:rsidRPr="009F2839">
              <w:rPr>
                <w:color w:val="auto"/>
                <w:sz w:val="24"/>
                <w:szCs w:val="24"/>
              </w:rPr>
              <w:t xml:space="preserve">lthough we were presented with concerns we were able to work together, identifying a safety plan and established a positive working relationship resulting in positive outcomes for the family </w:t>
            </w:r>
            <w:r w:rsidRPr="009F2839">
              <w:rPr>
                <w:color w:val="auto"/>
                <w:sz w:val="24"/>
                <w:szCs w:val="24"/>
                <w:shd w:val="clear" w:color="auto" w:fill="FFFFFF"/>
              </w:rPr>
              <w:t>(</w:t>
            </w:r>
            <w:proofErr w:type="spellStart"/>
            <w:r w:rsidRPr="009F2839">
              <w:rPr>
                <w:color w:val="auto"/>
                <w:sz w:val="24"/>
                <w:szCs w:val="24"/>
                <w:shd w:val="clear" w:color="auto" w:fill="FFFFFF"/>
              </w:rPr>
              <w:t>Penna</w:t>
            </w:r>
            <w:proofErr w:type="spellEnd"/>
            <w:r w:rsidRPr="009F2839">
              <w:rPr>
                <w:color w:val="auto"/>
                <w:sz w:val="24"/>
                <w:szCs w:val="24"/>
                <w:shd w:val="clear" w:color="auto" w:fill="FFFFFF"/>
              </w:rPr>
              <w:t>, 2021)</w:t>
            </w:r>
            <w:r w:rsidRPr="009F2839">
              <w:rPr>
                <w:color w:val="auto"/>
                <w:sz w:val="24"/>
                <w:szCs w:val="24"/>
              </w:rPr>
              <w:t>.</w:t>
            </w:r>
          </w:p>
          <w:p w14:paraId="4A580B70" w14:textId="77777777" w:rsidR="002F5570" w:rsidRPr="009F2839" w:rsidRDefault="002F5570" w:rsidP="009F2839">
            <w:pPr>
              <w:spacing w:line="276" w:lineRule="auto"/>
              <w:jc w:val="both"/>
              <w:rPr>
                <w:color w:val="auto"/>
                <w:sz w:val="24"/>
                <w:szCs w:val="24"/>
              </w:rPr>
            </w:pPr>
          </w:p>
          <w:p w14:paraId="2EBBAB58" w14:textId="77777777" w:rsidR="002F5570" w:rsidRPr="009F2839" w:rsidRDefault="002F5570" w:rsidP="009F2839">
            <w:pPr>
              <w:spacing w:line="276" w:lineRule="auto"/>
              <w:jc w:val="both"/>
              <w:rPr>
                <w:color w:val="auto"/>
                <w:sz w:val="24"/>
                <w:szCs w:val="24"/>
              </w:rPr>
            </w:pPr>
          </w:p>
          <w:p w14:paraId="70A918C5" w14:textId="77777777" w:rsidR="002F5570" w:rsidRPr="009F2839" w:rsidRDefault="002F5570" w:rsidP="009F2839">
            <w:pPr>
              <w:overflowPunct/>
              <w:autoSpaceDE/>
              <w:autoSpaceDN/>
              <w:adjustRightInd/>
              <w:spacing w:after="160" w:line="276" w:lineRule="auto"/>
              <w:textAlignment w:val="auto"/>
              <w:rPr>
                <w:b/>
                <w:color w:val="auto"/>
                <w:sz w:val="24"/>
                <w:szCs w:val="24"/>
              </w:rPr>
            </w:pPr>
            <w:r w:rsidRPr="009F2839">
              <w:rPr>
                <w:b/>
                <w:color w:val="auto"/>
                <w:sz w:val="24"/>
                <w:szCs w:val="24"/>
              </w:rPr>
              <w:t>Intervention and application of professional judgement in increasingly complex situations.</w:t>
            </w:r>
          </w:p>
          <w:p w14:paraId="22283A8D" w14:textId="496576D0" w:rsidR="002F5570" w:rsidRPr="009F2839" w:rsidRDefault="002F5570" w:rsidP="009F2839">
            <w:pPr>
              <w:spacing w:line="276" w:lineRule="auto"/>
              <w:jc w:val="both"/>
              <w:rPr>
                <w:color w:val="auto"/>
                <w:sz w:val="24"/>
                <w:szCs w:val="24"/>
              </w:rPr>
            </w:pPr>
            <w:r w:rsidRPr="009F2839">
              <w:rPr>
                <w:color w:val="auto"/>
                <w:sz w:val="24"/>
                <w:szCs w:val="24"/>
              </w:rPr>
              <w:t xml:space="preserve">As a newly qualified social worker I have continued to access </w:t>
            </w:r>
            <w:r w:rsidR="009F2839" w:rsidRPr="009F2839">
              <w:rPr>
                <w:color w:val="auto"/>
                <w:sz w:val="24"/>
                <w:szCs w:val="24"/>
              </w:rPr>
              <w:t>research</w:t>
            </w:r>
            <w:r w:rsidRPr="009F2839">
              <w:rPr>
                <w:color w:val="auto"/>
                <w:sz w:val="24"/>
                <w:szCs w:val="24"/>
              </w:rPr>
              <w:t xml:space="preserve"> and training to promote my knowledge and skills when writing assessments</w:t>
            </w:r>
            <w:r w:rsidR="009F2839" w:rsidRPr="009F2839">
              <w:rPr>
                <w:color w:val="auto"/>
                <w:sz w:val="24"/>
                <w:szCs w:val="24"/>
              </w:rPr>
              <w:t>,</w:t>
            </w:r>
            <w:r w:rsidRPr="009F2839">
              <w:rPr>
                <w:color w:val="auto"/>
                <w:sz w:val="24"/>
                <w:szCs w:val="24"/>
              </w:rPr>
              <w:t xml:space="preserve"> </w:t>
            </w:r>
            <w:r w:rsidR="009F2839" w:rsidRPr="009F2839">
              <w:rPr>
                <w:color w:val="auto"/>
                <w:sz w:val="24"/>
                <w:szCs w:val="24"/>
              </w:rPr>
              <w:t>I have</w:t>
            </w:r>
            <w:r w:rsidRPr="009F2839">
              <w:rPr>
                <w:color w:val="auto"/>
                <w:sz w:val="24"/>
                <w:szCs w:val="24"/>
              </w:rPr>
              <w:t xml:space="preserve"> access to Community Care inform which provides research and learning hubs regarding Welsh Legislation, supporting me to be more competent and knowledgeable practitioner engaging with training, research and supervision. </w:t>
            </w:r>
          </w:p>
          <w:p w14:paraId="7C5AE5CC" w14:textId="77777777" w:rsidR="002F5570" w:rsidRPr="009F2839" w:rsidRDefault="002F5570" w:rsidP="009F2839">
            <w:pPr>
              <w:spacing w:line="276" w:lineRule="auto"/>
              <w:jc w:val="both"/>
              <w:rPr>
                <w:color w:val="auto"/>
                <w:sz w:val="24"/>
                <w:szCs w:val="24"/>
              </w:rPr>
            </w:pPr>
          </w:p>
          <w:p w14:paraId="462EB440" w14:textId="69FAC3BB" w:rsidR="002F5570" w:rsidRPr="009F2839" w:rsidRDefault="002F5570" w:rsidP="009F2839">
            <w:pPr>
              <w:pStyle w:val="Default"/>
              <w:spacing w:line="276" w:lineRule="auto"/>
              <w:rPr>
                <w:color w:val="auto"/>
              </w:rPr>
            </w:pPr>
            <w:r w:rsidRPr="009F2839">
              <w:rPr>
                <w:color w:val="auto"/>
              </w:rPr>
              <w:t>Prior to this role I did not have any experience working within children services, the Achieving Best Evidence (ABE) training provided me with insight and knowledge on working collaboratively with other professionals as well how I communicate with children. I have been able to identify different questioning techniques to gather the child’s live</w:t>
            </w:r>
            <w:r w:rsidR="009F2839" w:rsidRPr="009F2839">
              <w:rPr>
                <w:color w:val="auto"/>
              </w:rPr>
              <w:t>d</w:t>
            </w:r>
            <w:r w:rsidRPr="009F2839">
              <w:rPr>
                <w:color w:val="auto"/>
              </w:rPr>
              <w:t xml:space="preserve"> experiences, </w:t>
            </w:r>
            <w:r w:rsidRPr="009F2839">
              <w:rPr>
                <w:i/>
                <w:color w:val="auto"/>
              </w:rPr>
              <w:t xml:space="preserve">`providing an accurate and reliable account in a way that is fair and in the witness’s interests which is acceptable to the court` </w:t>
            </w:r>
            <w:r w:rsidRPr="009F2839">
              <w:rPr>
                <w:color w:val="auto"/>
              </w:rPr>
              <w:t xml:space="preserve">in line with the ABE guidance without compromising evidence. ABE sets out to gather the best evidence from the individual by putting in measures where the evidence can be given in court in the least stressful way (Ministry of Justice. Pg.83, 2022). </w:t>
            </w:r>
          </w:p>
          <w:p w14:paraId="08C5DFE2" w14:textId="77777777" w:rsidR="002F5570" w:rsidRPr="009F2839" w:rsidRDefault="002F5570" w:rsidP="009F2839">
            <w:pPr>
              <w:spacing w:line="276" w:lineRule="auto"/>
              <w:jc w:val="both"/>
              <w:rPr>
                <w:rFonts w:eastAsiaTheme="minorEastAsia" w:cstheme="minorBidi"/>
                <w:color w:val="auto"/>
                <w:kern w:val="24"/>
                <w:sz w:val="24"/>
                <w:szCs w:val="24"/>
              </w:rPr>
            </w:pPr>
          </w:p>
          <w:p w14:paraId="2A2A9268" w14:textId="1B7D67E9" w:rsidR="002F5570" w:rsidRPr="009F2839" w:rsidRDefault="002F5570" w:rsidP="009F2839">
            <w:pPr>
              <w:spacing w:line="276" w:lineRule="auto"/>
              <w:jc w:val="both"/>
              <w:rPr>
                <w:rFonts w:eastAsiaTheme="minorEastAsia" w:cstheme="minorBidi"/>
                <w:color w:val="auto"/>
                <w:kern w:val="24"/>
                <w:sz w:val="24"/>
                <w:szCs w:val="24"/>
              </w:rPr>
            </w:pPr>
            <w:r w:rsidRPr="009F2839">
              <w:rPr>
                <w:rFonts w:eastAsiaTheme="minorEastAsia" w:cstheme="minorBidi"/>
                <w:color w:val="auto"/>
                <w:kern w:val="24"/>
                <w:sz w:val="24"/>
                <w:szCs w:val="24"/>
              </w:rPr>
              <w:t xml:space="preserve">To further my development I need to engage in training that will promote my knowledge and understanding regarding the local authority initiating court proceedings and develop analytical skills when completing court reports. </w:t>
            </w:r>
          </w:p>
          <w:p w14:paraId="35080B72" w14:textId="2F6DA6A3" w:rsidR="009F2839" w:rsidRPr="009F2839" w:rsidRDefault="009F2839" w:rsidP="009F2839">
            <w:pPr>
              <w:spacing w:line="276" w:lineRule="auto"/>
              <w:jc w:val="both"/>
              <w:rPr>
                <w:rFonts w:eastAsiaTheme="minorEastAsia" w:cstheme="minorBidi"/>
                <w:color w:val="auto"/>
                <w:kern w:val="24"/>
                <w:sz w:val="24"/>
                <w:szCs w:val="24"/>
              </w:rPr>
            </w:pPr>
          </w:p>
          <w:p w14:paraId="1C9E8CF7" w14:textId="2B1B0C18" w:rsidR="009F2839" w:rsidRPr="009F2839" w:rsidRDefault="009F2839" w:rsidP="009F2839">
            <w:pPr>
              <w:spacing w:line="276" w:lineRule="auto"/>
              <w:jc w:val="both"/>
              <w:rPr>
                <w:b/>
                <w:color w:val="auto"/>
                <w:sz w:val="24"/>
                <w:szCs w:val="24"/>
                <w:u w:val="single"/>
              </w:rPr>
            </w:pPr>
            <w:r w:rsidRPr="009F2839">
              <w:rPr>
                <w:rFonts w:eastAsiaTheme="minorEastAsia" w:cstheme="minorBidi"/>
                <w:b/>
                <w:color w:val="auto"/>
                <w:kern w:val="24"/>
                <w:sz w:val="24"/>
                <w:szCs w:val="24"/>
                <w:u w:val="single"/>
              </w:rPr>
              <w:t>Word Count: 819</w:t>
            </w:r>
          </w:p>
          <w:p w14:paraId="11055BF6" w14:textId="2F0EF92F" w:rsidR="007A628F" w:rsidRPr="008B28E7" w:rsidRDefault="007A628F" w:rsidP="00FF7EBB">
            <w:pPr>
              <w:jc w:val="both"/>
              <w:rPr>
                <w:i/>
                <w:sz w:val="24"/>
                <w:szCs w:val="24"/>
              </w:rPr>
            </w:pPr>
          </w:p>
        </w:tc>
      </w:tr>
    </w:tbl>
    <w:p w14:paraId="0D970299" w14:textId="3056A850"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DengXian">
    <w:altName w:val="SimSun"/>
    <w:panose1 w:val="02010600030101010101"/>
    <w:charset w:val="86"/>
    <w:family w:val="auto"/>
    <w:pitch w:val="variable"/>
    <w:sig w:usb0="A00002BF" w:usb1="38CF7CFA" w:usb2="00000016" w:usb3="00000000" w:csb0="0004000F" w:csb1="00000000"/>
  </w:font>
  <w:font w:name="DengXian Light">
    <w:altName w:val="SimSun"/>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DAABC0F" w:rsidR="00A5656A" w:rsidRDefault="00A5656A">
    <w:pPr>
      <w:pStyle w:val="Footer"/>
      <w:jc w:val="right"/>
    </w:pPr>
    <w:r>
      <w:fldChar w:fldCharType="begin"/>
    </w:r>
    <w:r>
      <w:instrText xml:space="preserve"> PAGE   \* MERGEFORMAT </w:instrText>
    </w:r>
    <w:r>
      <w:fldChar w:fldCharType="separate"/>
    </w:r>
    <w:r w:rsidR="009F2839">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7213EC"/>
    <w:multiLevelType w:val="hybridMultilevel"/>
    <w:tmpl w:val="F4EA6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5"/>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1D8"/>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570"/>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3E82"/>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09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2839"/>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1E90"/>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2303"/>
    <w:rsid w:val="00BD30B1"/>
    <w:rsid w:val="00BD3B55"/>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B41E90"/>
    <w:pPr>
      <w:ind w:left="720"/>
      <w:contextualSpacing/>
    </w:pPr>
  </w:style>
  <w:style w:type="paragraph" w:customStyle="1" w:styleId="Default">
    <w:name w:val="Default"/>
    <w:rsid w:val="002F5570"/>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E153FB-49F5-4A85-96C1-820FDA516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7</Pages>
  <Words>2041</Words>
  <Characters>11284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Natasha Horley</cp:lastModifiedBy>
  <cp:revision>6</cp:revision>
  <cp:lastPrinted>2020-02-11T19:20:00Z</cp:lastPrinted>
  <dcterms:created xsi:type="dcterms:W3CDTF">2024-03-08T14:16:00Z</dcterms:created>
  <dcterms:modified xsi:type="dcterms:W3CDTF">2024-03-10T20:10:00Z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