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2240" w:type="dxa"/>
        <w:tblInd w:w="-720" w:type="dxa"/>
        <w:tblCellMar>
          <w:left w:w="0" w:type="dxa"/>
          <w:right w:w="0" w:type="dxa"/>
        </w:tblCellMar>
        <w:tblLook w:val="0600" w:firstRow="0" w:lastRow="0" w:firstColumn="0" w:lastColumn="0" w:noHBand="1" w:noVBand="1"/>
      </w:tblPr>
      <w:tblGrid>
        <w:gridCol w:w="2970"/>
        <w:gridCol w:w="630"/>
        <w:gridCol w:w="7830"/>
        <w:gridCol w:w="810"/>
      </w:tblGrid>
      <w:tr w:rsidR="00AA059E" w:rsidRPr="009A47EA" w14:paraId="20C59735" w14:textId="77777777" w:rsidTr="00AA059E">
        <w:trPr>
          <w:trHeight w:val="1977"/>
        </w:trPr>
        <w:tc>
          <w:tcPr>
            <w:tcW w:w="2970" w:type="dxa"/>
          </w:tcPr>
          <w:p w14:paraId="45A43FA3" w14:textId="7A46CCCE" w:rsidR="00AA059E" w:rsidRPr="009A47EA" w:rsidRDefault="00AA059E" w:rsidP="00140837">
            <w:pPr>
              <w:spacing w:before="110"/>
              <w:outlineLvl w:val="1"/>
              <w:rPr>
                <w:rFonts w:asciiTheme="majorHAnsi" w:hAnsiTheme="majorHAnsi"/>
                <w:noProof/>
                <w:color w:val="4354A2" w:themeColor="accent1"/>
                <w:spacing w:val="30"/>
                <w:sz w:val="24"/>
              </w:rPr>
            </w:pPr>
            <w:bookmarkStart w:id="0" w:name="_Toc88726732"/>
            <w:bookmarkStart w:id="1" w:name="_Toc88726818"/>
            <w:bookmarkStart w:id="2" w:name="_Toc88726923"/>
            <w:bookmarkStart w:id="3" w:name="_Toc88729964"/>
            <w:bookmarkStart w:id="4" w:name="_Toc88730214"/>
            <w:bookmarkStart w:id="5" w:name="_Toc90631147"/>
            <w:r w:rsidRPr="009A47EA">
              <w:rPr>
                <w:rFonts w:asciiTheme="majorHAnsi" w:hAnsiTheme="majorHAnsi"/>
                <w:noProof/>
                <w:color w:val="4354A2" w:themeColor="accent1"/>
                <w:spacing w:val="30"/>
                <w:sz w:val="24"/>
                <w:lang w:bidi="en-US"/>
              </w:rPr>
              <w:drawing>
                <wp:anchor distT="0" distB="0" distL="114300" distR="114300" simplePos="0" relativeHeight="251695104" behindDoc="1" locked="1" layoutInCell="1" allowOverlap="0" wp14:anchorId="506C6389" wp14:editId="6933621F">
                  <wp:simplePos x="0" y="0"/>
                  <wp:positionH relativeFrom="column">
                    <wp:posOffset>0</wp:posOffset>
                  </wp:positionH>
                  <wp:positionV relativeFrom="paragraph">
                    <wp:posOffset>90170</wp:posOffset>
                  </wp:positionV>
                  <wp:extent cx="1839600" cy="1144800"/>
                  <wp:effectExtent l="0" t="0" r="8255"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9600" cy="1144800"/>
                          </a:xfrm>
                          <a:prstGeom prst="rect">
                            <a:avLst/>
                          </a:prstGeom>
                          <a:noFill/>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p>
        </w:tc>
        <w:tc>
          <w:tcPr>
            <w:tcW w:w="630" w:type="dxa"/>
          </w:tcPr>
          <w:p w14:paraId="492A17D9" w14:textId="77777777" w:rsidR="00AA059E" w:rsidRPr="009A47EA" w:rsidRDefault="00AA059E" w:rsidP="007246A9">
            <w:pPr>
              <w:rPr>
                <w:noProof/>
              </w:rPr>
            </w:pPr>
          </w:p>
        </w:tc>
        <w:tc>
          <w:tcPr>
            <w:tcW w:w="7830" w:type="dxa"/>
          </w:tcPr>
          <w:p w14:paraId="6297646F" w14:textId="483B3F84" w:rsidR="00AA059E" w:rsidRPr="009A47EA" w:rsidRDefault="00AA059E" w:rsidP="007246A9">
            <w:pPr>
              <w:pStyle w:val="CoverInfo"/>
              <w:rPr>
                <w:b/>
                <w:noProof/>
                <w:spacing w:val="80"/>
                <w:sz w:val="60"/>
              </w:rPr>
            </w:pPr>
          </w:p>
        </w:tc>
        <w:tc>
          <w:tcPr>
            <w:tcW w:w="810" w:type="dxa"/>
          </w:tcPr>
          <w:p w14:paraId="64F4DCC0" w14:textId="77777777" w:rsidR="00AA059E" w:rsidRPr="009A47EA" w:rsidRDefault="00AA059E" w:rsidP="007246A9">
            <w:pPr>
              <w:rPr>
                <w:noProof/>
              </w:rPr>
            </w:pPr>
          </w:p>
        </w:tc>
      </w:tr>
      <w:tr w:rsidR="00AA059E" w:rsidRPr="009A47EA" w14:paraId="544D9672" w14:textId="77777777" w:rsidTr="00AA059E">
        <w:trPr>
          <w:trHeight w:val="718"/>
        </w:trPr>
        <w:tc>
          <w:tcPr>
            <w:tcW w:w="2970" w:type="dxa"/>
          </w:tcPr>
          <w:p w14:paraId="57467D7B" w14:textId="53F80775" w:rsidR="00AA059E" w:rsidRPr="009A47EA" w:rsidRDefault="00AA059E" w:rsidP="007246A9">
            <w:pPr>
              <w:rPr>
                <w:noProof/>
              </w:rPr>
            </w:pPr>
          </w:p>
        </w:tc>
        <w:tc>
          <w:tcPr>
            <w:tcW w:w="630" w:type="dxa"/>
          </w:tcPr>
          <w:p w14:paraId="4648BE7C" w14:textId="77777777" w:rsidR="00AA059E" w:rsidRPr="009A47EA" w:rsidRDefault="00AA059E" w:rsidP="007246A9">
            <w:pPr>
              <w:rPr>
                <w:noProof/>
              </w:rPr>
            </w:pPr>
          </w:p>
        </w:tc>
        <w:tc>
          <w:tcPr>
            <w:tcW w:w="7830" w:type="dxa"/>
          </w:tcPr>
          <w:p w14:paraId="6FC07CFA" w14:textId="77777777" w:rsidR="00AA059E" w:rsidRPr="009A47EA" w:rsidRDefault="00AA059E" w:rsidP="007246A9">
            <w:pPr>
              <w:rPr>
                <w:noProof/>
              </w:rPr>
            </w:pPr>
          </w:p>
        </w:tc>
        <w:tc>
          <w:tcPr>
            <w:tcW w:w="810" w:type="dxa"/>
          </w:tcPr>
          <w:p w14:paraId="46876C2B" w14:textId="77777777" w:rsidR="00AA059E" w:rsidRPr="009A47EA" w:rsidRDefault="00AA059E" w:rsidP="007246A9">
            <w:pPr>
              <w:rPr>
                <w:noProof/>
              </w:rPr>
            </w:pPr>
          </w:p>
        </w:tc>
      </w:tr>
      <w:tr w:rsidR="00AA059E" w:rsidRPr="009A47EA" w14:paraId="49C2C0A8" w14:textId="77777777" w:rsidTr="00A665BC">
        <w:trPr>
          <w:trHeight w:val="10944"/>
        </w:trPr>
        <w:tc>
          <w:tcPr>
            <w:tcW w:w="12240" w:type="dxa"/>
            <w:gridSpan w:val="4"/>
          </w:tcPr>
          <w:p w14:paraId="03515EEF" w14:textId="6F13AC35" w:rsidR="00083C3C" w:rsidRPr="009A47EA" w:rsidRDefault="00083C3C" w:rsidP="00083C3C">
            <w:pPr>
              <w:spacing w:line="240" w:lineRule="auto"/>
              <w:rPr>
                <w:noProof/>
              </w:rPr>
            </w:pPr>
          </w:p>
          <w:bookmarkStart w:id="6" w:name="_Toc88726733"/>
          <w:bookmarkStart w:id="7" w:name="_Toc88726819"/>
          <w:bookmarkStart w:id="8" w:name="_Toc88726924"/>
          <w:bookmarkStart w:id="9" w:name="_Toc88729965"/>
          <w:bookmarkStart w:id="10" w:name="_Toc88730215"/>
          <w:bookmarkStart w:id="11" w:name="_Toc90631148"/>
          <w:p w14:paraId="3F9171AD" w14:textId="78EB1664" w:rsidR="00AA059E" w:rsidRPr="009A47EA" w:rsidRDefault="0079777D" w:rsidP="004218DE">
            <w:pPr>
              <w:spacing w:before="110"/>
              <w:outlineLvl w:val="1"/>
              <w:rPr>
                <w:rFonts w:asciiTheme="majorHAnsi" w:hAnsiTheme="majorHAnsi"/>
                <w:noProof/>
                <w:color w:val="4354A2" w:themeColor="accent1"/>
                <w:spacing w:val="30"/>
                <w:sz w:val="24"/>
              </w:rPr>
            </w:pPr>
            <w:r w:rsidRPr="009A47EA">
              <w:rPr>
                <w:rFonts w:asciiTheme="majorHAnsi" w:hAnsiTheme="majorHAnsi"/>
                <w:noProof/>
                <w:color w:val="4354A2" w:themeColor="accent1"/>
                <w:spacing w:val="30"/>
                <w:sz w:val="24"/>
              </w:rPr>
              <mc:AlternateContent>
                <mc:Choice Requires="wpg">
                  <w:drawing>
                    <wp:anchor distT="0" distB="0" distL="114300" distR="114300" simplePos="0" relativeHeight="251696128" behindDoc="0" locked="0" layoutInCell="1" allowOverlap="1" wp14:anchorId="57789462" wp14:editId="460F9388">
                      <wp:simplePos x="0" y="0"/>
                      <wp:positionH relativeFrom="margin">
                        <wp:posOffset>6105</wp:posOffset>
                      </wp:positionH>
                      <wp:positionV relativeFrom="margin">
                        <wp:posOffset>171105</wp:posOffset>
                      </wp:positionV>
                      <wp:extent cx="6753860" cy="6629400"/>
                      <wp:effectExtent l="0" t="0" r="2540" b="0"/>
                      <wp:wrapSquare wrapText="bothSides"/>
                      <wp:docPr id="15" name="Group 15"/>
                      <wp:cNvGraphicFramePr/>
                      <a:graphic xmlns:a="http://schemas.openxmlformats.org/drawingml/2006/main">
                        <a:graphicData uri="http://schemas.microsoft.com/office/word/2010/wordprocessingGroup">
                          <wpg:wgp>
                            <wpg:cNvGrpSpPr/>
                            <wpg:grpSpPr>
                              <a:xfrm>
                                <a:off x="0" y="0"/>
                                <a:ext cx="6753860" cy="6629400"/>
                                <a:chOff x="577" y="1449105"/>
                                <a:chExt cx="6811012" cy="4542790"/>
                              </a:xfrm>
                            </wpg:grpSpPr>
                            <wps:wsp>
                              <wps:cNvPr id="14" name="Text Box 14"/>
                              <wps:cNvSpPr txBox="1"/>
                              <wps:spPr>
                                <a:xfrm>
                                  <a:off x="577" y="4542213"/>
                                  <a:ext cx="6810375" cy="350520"/>
                                </a:xfrm>
                                <a:prstGeom prst="rect">
                                  <a:avLst/>
                                </a:prstGeom>
                                <a:solidFill>
                                  <a:prstClr val="white"/>
                                </a:solidFill>
                                <a:ln>
                                  <a:noFill/>
                                </a:ln>
                              </wps:spPr>
                              <wps:txbx>
                                <w:txbxContent>
                                  <w:p w14:paraId="42B919EA" w14:textId="6E904419" w:rsidR="008145E7" w:rsidRPr="008145E7" w:rsidRDefault="00A55896" w:rsidP="008145E7">
                                    <w:pPr>
                                      <w:rPr>
                                        <w:sz w:val="18"/>
                                        <w:szCs w:val="18"/>
                                      </w:rPr>
                                    </w:pPr>
                                    <w:hyperlink r:id="rId12" w:history="1">
                                      <w:r w:rsidR="008145E7" w:rsidRPr="008145E7">
                                        <w:rPr>
                                          <w:rStyle w:val="Hyperlink"/>
                                          <w:sz w:val="18"/>
                                          <w:szCs w:val="18"/>
                                        </w:rPr>
                                        <w:t>This Photo</w:t>
                                      </w:r>
                                    </w:hyperlink>
                                    <w:r w:rsidR="008145E7" w:rsidRPr="008145E7">
                                      <w:rPr>
                                        <w:sz w:val="18"/>
                                        <w:szCs w:val="18"/>
                                      </w:rPr>
                                      <w:t xml:space="preserve"> by Unknown Author is licensed under </w:t>
                                    </w:r>
                                    <w:hyperlink r:id="rId13" w:history="1">
                                      <w:r w:rsidR="008145E7" w:rsidRPr="008145E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Picture 13" descr="1.6 Lifelong learning and professional development ..."/>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577" y="1449105"/>
                                  <a:ext cx="6811012" cy="454279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7789462" id="Group 15" o:spid="_x0000_s1026" style="position:absolute;margin-left:.5pt;margin-top:13.45pt;width:531.8pt;height:522pt;z-index:251696128;mso-position-horizontal-relative:margin;mso-position-vertical-relative:margin" coordorigin="5,14491" coordsize="68110,45427"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">
                      <v:shapetype id="_x0000_t202" coordsize="21600,21600" o:spt="202" path="m,l,21600r21600,l21600,xe">
                        <v:stroke joinstyle="miter"/>
                        <v:path gradientshapeok="t" o:connecttype="rect"/>
                      </v:shapetype>
                      <v:shape id="Text Box 14" o:spid="_x0000_s1027" type="#_x0000_t202" style="position:absolute;left:5;top:45422;width:68104;height:35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" stroked="f">
                        <v:textbox>
                          <w:txbxContent>
                            <w:p w14:paraId="42B919EA" w14:textId="6E904419" w:rsidR="008145E7" w:rsidRPr="008145E7" w:rsidRDefault="008145E7" w:rsidP="008145E7">
                              <w:pPr>
                                <w:rPr>
                                  <w:sz w:val="18"/>
                                  <w:szCs w:val="18"/>
                                </w:rPr>
                              </w:pPr>
                              <w:hyperlink r:id="rId15" w:history="1">
                                <w:r w:rsidRPr="008145E7">
                                  <w:rPr>
                                    <w:rStyle w:val="Hyperlink"/>
                                    <w:sz w:val="18"/>
                                    <w:szCs w:val="18"/>
                                  </w:rPr>
                                  <w:t>This Photo</w:t>
                                </w:r>
                              </w:hyperlink>
                              <w:r w:rsidRPr="008145E7">
                                <w:rPr>
                                  <w:sz w:val="18"/>
                                  <w:szCs w:val="18"/>
                                </w:rPr>
                                <w:t xml:space="preserve"> by Unknown Author is licensed under </w:t>
                              </w:r>
                              <w:hyperlink r:id="rId16" w:history="1">
                                <w:r w:rsidRPr="008145E7">
                                  <w:rPr>
                                    <w:rStyle w:val="Hyperlink"/>
                                    <w:sz w:val="18"/>
                                    <w:szCs w:val="18"/>
                                  </w:rPr>
                                  <w:t>CC BY</w:t>
                                </w:r>
                              </w:hyperlink>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alt="1.6 Lifelong learning and professional development ..." style="position:absolute;left:5;top:14491;width:68110;height:454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">
                        <v:imagedata r:id="rId17" o:title="1.6 Lifelong learning and professional development .."/>
                      </v:shape>
                      <w10:wrap type="square" anchorx="margin" anchory="margin"/>
                    </v:group>
                  </w:pict>
                </mc:Fallback>
              </mc:AlternateContent>
            </w:r>
            <w:r w:rsidR="00633317" w:rsidRPr="009A47EA">
              <w:rPr>
                <w:rFonts w:asciiTheme="majorHAnsi" w:hAnsiTheme="majorHAnsi"/>
                <w:noProof/>
                <w:color w:val="4354A2" w:themeColor="accent1"/>
                <w:spacing w:val="30"/>
                <w:sz w:val="24"/>
              </w:rPr>
              <mc:AlternateContent>
                <mc:Choice Requires="wps">
                  <w:drawing>
                    <wp:anchor distT="0" distB="0" distL="114300" distR="114300" simplePos="0" relativeHeight="251697152" behindDoc="0" locked="0" layoutInCell="1" allowOverlap="1" wp14:anchorId="1230F1DA" wp14:editId="1BB1AD2A">
                      <wp:simplePos x="0" y="0"/>
                      <wp:positionH relativeFrom="column">
                        <wp:posOffset>476885</wp:posOffset>
                      </wp:positionH>
                      <wp:positionV relativeFrom="paragraph">
                        <wp:posOffset>6232352</wp:posOffset>
                      </wp:positionV>
                      <wp:extent cx="4883727" cy="1105247"/>
                      <wp:effectExtent l="0" t="0" r="6350" b="0"/>
                      <wp:wrapNone/>
                      <wp:docPr id="16" name="Text Box 16"/>
                      <wp:cNvGraphicFramePr/>
                      <a:graphic xmlns:a="http://schemas.openxmlformats.org/drawingml/2006/main">
                        <a:graphicData uri="http://schemas.microsoft.com/office/word/2010/wordprocessingShape">
                          <wps:wsp>
                            <wps:cNvSpPr txBox="1"/>
                            <wps:spPr>
                              <a:xfrm>
                                <a:off x="0" y="0"/>
                                <a:ext cx="4883727" cy="1105247"/>
                              </a:xfrm>
                              <a:prstGeom prst="rect">
                                <a:avLst/>
                              </a:prstGeom>
                              <a:solidFill>
                                <a:schemeClr val="lt1"/>
                              </a:solidFill>
                              <a:ln w="6350">
                                <a:noFill/>
                              </a:ln>
                            </wps:spPr>
                            <wps:txbx>
                              <w:txbxContent>
                                <w:p w14:paraId="72FDD3FA" w14:textId="00C5BCA3" w:rsidR="00633317" w:rsidRPr="004D526E" w:rsidRDefault="00633317" w:rsidP="00633317">
                                  <w:pPr>
                                    <w:spacing w:line="240" w:lineRule="auto"/>
                                    <w:contextualSpacing/>
                                    <w:rPr>
                                      <w:color w:val="212A51" w:themeColor="accent1" w:themeShade="80"/>
                                      <w:sz w:val="32"/>
                                      <w:szCs w:val="32"/>
                                    </w:rPr>
                                  </w:pPr>
                                  <w:r w:rsidRPr="004D526E">
                                    <w:rPr>
                                      <w:color w:val="212A51" w:themeColor="accent1" w:themeShade="80"/>
                                      <w:sz w:val="32"/>
                                      <w:szCs w:val="32"/>
                                    </w:rPr>
                                    <w:t>Student Name: Diana Abreu</w:t>
                                  </w:r>
                                </w:p>
                                <w:p w14:paraId="08DC5048" w14:textId="6A10D7BC" w:rsidR="00633317" w:rsidRPr="004D526E" w:rsidRDefault="00633317" w:rsidP="00633317">
                                  <w:pPr>
                                    <w:spacing w:line="240" w:lineRule="auto"/>
                                    <w:contextualSpacing/>
                                    <w:rPr>
                                      <w:color w:val="212A51" w:themeColor="accent1" w:themeShade="80"/>
                                      <w:sz w:val="32"/>
                                      <w:szCs w:val="32"/>
                                    </w:rPr>
                                  </w:pPr>
                                  <w:r w:rsidRPr="004D526E">
                                    <w:rPr>
                                      <w:color w:val="212A51" w:themeColor="accent1" w:themeShade="80"/>
                                      <w:sz w:val="32"/>
                                      <w:szCs w:val="32"/>
                                    </w:rPr>
                                    <w:t xml:space="preserve">Lecture Name: </w:t>
                                  </w:r>
                                  <w:r w:rsidR="00551ED2" w:rsidRPr="00551ED2">
                                    <w:rPr>
                                      <w:color w:val="212A51" w:themeColor="accent1" w:themeShade="80"/>
                                      <w:sz w:val="32"/>
                                      <w:szCs w:val="32"/>
                                    </w:rPr>
                                    <w:t>Nishi M Ramsurrun</w:t>
                                  </w:r>
                                </w:p>
                                <w:p w14:paraId="7AFEF260" w14:textId="415648BA" w:rsidR="00633317" w:rsidRPr="004D526E" w:rsidRDefault="00633317" w:rsidP="00633317">
                                  <w:pPr>
                                    <w:spacing w:line="240" w:lineRule="auto"/>
                                    <w:contextualSpacing/>
                                    <w:rPr>
                                      <w:color w:val="212A51" w:themeColor="accent1" w:themeShade="80"/>
                                      <w:sz w:val="32"/>
                                      <w:szCs w:val="32"/>
                                    </w:rPr>
                                  </w:pPr>
                                  <w:r w:rsidRPr="004D526E">
                                    <w:rPr>
                                      <w:color w:val="212A51" w:themeColor="accent1" w:themeShade="80"/>
                                      <w:sz w:val="32"/>
                                      <w:szCs w:val="32"/>
                                    </w:rPr>
                                    <w:t>Module name: Developing Relationships and Workplace Achievement BMSW 5102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0F1DA" id="Text Box 16" o:spid="_x0000_s1029" type="#_x0000_t202" style="position:absolute;margin-left:37.55pt;margin-top:490.75pt;width:384.55pt;height:87.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" fillcolor="white [3201]" stroked="f" strokeweight=".5pt">
                      <v:textbox>
                        <w:txbxContent>
                          <w:p w14:paraId="72FDD3FA" w14:textId="00C5BCA3" w:rsidR="00633317" w:rsidRPr="004D526E" w:rsidRDefault="00633317" w:rsidP="00633317">
                            <w:pPr>
                              <w:spacing w:line="240" w:lineRule="auto"/>
                              <w:contextualSpacing/>
                              <w:rPr>
                                <w:color w:val="212A51" w:themeColor="accent1" w:themeShade="80"/>
                                <w:sz w:val="32"/>
                                <w:szCs w:val="32"/>
                              </w:rPr>
                            </w:pPr>
                            <w:r w:rsidRPr="004D526E">
                              <w:rPr>
                                <w:color w:val="212A51" w:themeColor="accent1" w:themeShade="80"/>
                                <w:sz w:val="32"/>
                                <w:szCs w:val="32"/>
                              </w:rPr>
                              <w:t>Student Name: Diana Abreu</w:t>
                            </w:r>
                          </w:p>
                          <w:p w14:paraId="08DC5048" w14:textId="6A10D7BC" w:rsidR="00633317" w:rsidRPr="004D526E" w:rsidRDefault="00633317" w:rsidP="00633317">
                            <w:pPr>
                              <w:spacing w:line="240" w:lineRule="auto"/>
                              <w:contextualSpacing/>
                              <w:rPr>
                                <w:color w:val="212A51" w:themeColor="accent1" w:themeShade="80"/>
                                <w:sz w:val="32"/>
                                <w:szCs w:val="32"/>
                              </w:rPr>
                            </w:pPr>
                            <w:r w:rsidRPr="004D526E">
                              <w:rPr>
                                <w:color w:val="212A51" w:themeColor="accent1" w:themeShade="80"/>
                                <w:sz w:val="32"/>
                                <w:szCs w:val="32"/>
                              </w:rPr>
                              <w:t xml:space="preserve">Lecture Name: </w:t>
                            </w:r>
                            <w:r w:rsidR="00551ED2" w:rsidRPr="00551ED2">
                              <w:rPr>
                                <w:color w:val="212A51" w:themeColor="accent1" w:themeShade="80"/>
                                <w:sz w:val="32"/>
                                <w:szCs w:val="32"/>
                              </w:rPr>
                              <w:t>Nishi M Ramsurrun</w:t>
                            </w:r>
                          </w:p>
                          <w:p w14:paraId="7AFEF260" w14:textId="415648BA" w:rsidR="00633317" w:rsidRPr="004D526E" w:rsidRDefault="00633317" w:rsidP="00633317">
                            <w:pPr>
                              <w:spacing w:line="240" w:lineRule="auto"/>
                              <w:contextualSpacing/>
                              <w:rPr>
                                <w:color w:val="212A51" w:themeColor="accent1" w:themeShade="80"/>
                                <w:sz w:val="32"/>
                                <w:szCs w:val="32"/>
                              </w:rPr>
                            </w:pPr>
                            <w:r w:rsidRPr="004D526E">
                              <w:rPr>
                                <w:color w:val="212A51" w:themeColor="accent1" w:themeShade="80"/>
                                <w:sz w:val="32"/>
                                <w:szCs w:val="32"/>
                              </w:rPr>
                              <w:t>Module name: Developing Relationships and Workplace Achievement BMSW 5102</w:t>
                            </w:r>
                          </w:p>
                        </w:txbxContent>
                      </v:textbox>
                    </v:shape>
                  </w:pict>
                </mc:Fallback>
              </mc:AlternateContent>
            </w:r>
            <w:bookmarkEnd w:id="6"/>
            <w:bookmarkEnd w:id="7"/>
            <w:bookmarkEnd w:id="8"/>
            <w:bookmarkEnd w:id="9"/>
            <w:bookmarkEnd w:id="10"/>
            <w:bookmarkEnd w:id="11"/>
          </w:p>
        </w:tc>
      </w:tr>
    </w:tbl>
    <w:p w14:paraId="4F65B975" w14:textId="58EB6A2C" w:rsidR="00AA059E" w:rsidRPr="009A47EA" w:rsidRDefault="00AA059E" w:rsidP="00234F18">
      <w:pPr>
        <w:rPr>
          <w:noProof/>
        </w:rPr>
      </w:pPr>
    </w:p>
    <w:p w14:paraId="0C88A1D6" w14:textId="77777777" w:rsidR="00AA059E" w:rsidRPr="009A47EA" w:rsidRDefault="00AA059E" w:rsidP="00234F18">
      <w:pPr>
        <w:rPr>
          <w:noProof/>
        </w:rPr>
        <w:sectPr w:rsidR="00AA059E" w:rsidRPr="009A47EA" w:rsidSect="00FA78DE">
          <w:footerReference w:type="even" r:id="rId18"/>
          <w:footerReference w:type="default" r:id="rId19"/>
          <w:type w:val="continuous"/>
          <w:pgSz w:w="11906" w:h="16838" w:code="9"/>
          <w:pgMar w:top="1440" w:right="1440" w:bottom="1440" w:left="1440" w:header="706" w:footer="288" w:gutter="0"/>
          <w:cols w:space="708"/>
          <w:titlePg/>
          <w:docGrid w:linePitch="360"/>
        </w:sectPr>
      </w:pPr>
    </w:p>
    <w:p w14:paraId="42C1E100" w14:textId="2FFA734A" w:rsidR="008A7A12" w:rsidRPr="009A47EA" w:rsidRDefault="008A7A12">
      <w:pPr>
        <w:rPr>
          <w:noProof/>
        </w:rPr>
      </w:pPr>
    </w:p>
    <w:sdt>
      <w:sdtPr>
        <w:rPr>
          <w:rFonts w:eastAsiaTheme="minorHAnsi" w:cstheme="minorBidi"/>
          <w:b w:val="0"/>
          <w:bCs w:val="0"/>
          <w:noProof/>
          <w:color w:val="auto"/>
          <w:sz w:val="20"/>
          <w:szCs w:val="24"/>
          <w:lang w:val="en-GB"/>
        </w:rPr>
        <w:id w:val="1830327415"/>
        <w:docPartObj>
          <w:docPartGallery w:val="Table of Contents"/>
          <w:docPartUnique/>
        </w:docPartObj>
      </w:sdtPr>
      <w:sdtEndPr>
        <w:rPr>
          <w:sz w:val="22"/>
        </w:rPr>
      </w:sdtEndPr>
      <w:sdtContent>
        <w:p w14:paraId="25AAF159" w14:textId="171C5F9C" w:rsidR="00EC552A" w:rsidRPr="009A47EA" w:rsidRDefault="00EC552A">
          <w:pPr>
            <w:pStyle w:val="TOCHeading"/>
            <w:rPr>
              <w:noProof/>
              <w:lang w:val="en-GB"/>
            </w:rPr>
          </w:pPr>
          <w:r w:rsidRPr="009A47EA">
            <w:rPr>
              <w:noProof/>
              <w:lang w:val="en-GB"/>
            </w:rPr>
            <w:t>Table of Contents</w:t>
          </w:r>
        </w:p>
        <w:p w14:paraId="2FF78928" w14:textId="6EE0DD2C" w:rsidR="00431255" w:rsidRDefault="00EC552A">
          <w:pPr>
            <w:pStyle w:val="TOC2"/>
            <w:tabs>
              <w:tab w:val="right" w:leader="dot" w:pos="10716"/>
            </w:tabs>
            <w:rPr>
              <w:rFonts w:eastAsiaTheme="minorEastAsia"/>
              <w:b w:val="0"/>
              <w:bCs w:val="0"/>
              <w:noProof/>
              <w:sz w:val="24"/>
              <w:szCs w:val="24"/>
              <w:lang w:eastAsia="en-GB"/>
            </w:rPr>
          </w:pPr>
          <w:r w:rsidRPr="009A47EA">
            <w:rPr>
              <w:b w:val="0"/>
              <w:bCs w:val="0"/>
              <w:noProof/>
            </w:rPr>
            <w:fldChar w:fldCharType="begin"/>
          </w:r>
          <w:r w:rsidRPr="009A47EA">
            <w:rPr>
              <w:noProof/>
            </w:rPr>
            <w:instrText xml:space="preserve"> TOC \o "1-3" \h \z \u </w:instrText>
          </w:r>
          <w:r w:rsidRPr="009A47EA">
            <w:rPr>
              <w:b w:val="0"/>
              <w:bCs w:val="0"/>
              <w:noProof/>
            </w:rPr>
            <w:fldChar w:fldCharType="separate"/>
          </w:r>
          <w:hyperlink w:anchor="_Toc90631147" w:history="1">
            <w:r w:rsidR="00431255">
              <w:rPr>
                <w:noProof/>
                <w:webHidden/>
              </w:rPr>
              <w:tab/>
            </w:r>
            <w:r w:rsidR="00431255">
              <w:rPr>
                <w:noProof/>
                <w:webHidden/>
              </w:rPr>
              <w:fldChar w:fldCharType="begin"/>
            </w:r>
            <w:r w:rsidR="00431255">
              <w:rPr>
                <w:noProof/>
                <w:webHidden/>
              </w:rPr>
              <w:instrText xml:space="preserve"> PAGEREF _Toc90631147 \h </w:instrText>
            </w:r>
            <w:r w:rsidR="00431255">
              <w:rPr>
                <w:noProof/>
                <w:webHidden/>
              </w:rPr>
            </w:r>
            <w:r w:rsidR="00431255">
              <w:rPr>
                <w:noProof/>
                <w:webHidden/>
              </w:rPr>
              <w:fldChar w:fldCharType="separate"/>
            </w:r>
            <w:r w:rsidR="00431255">
              <w:rPr>
                <w:noProof/>
                <w:webHidden/>
              </w:rPr>
              <w:t>1</w:t>
            </w:r>
            <w:r w:rsidR="00431255">
              <w:rPr>
                <w:noProof/>
                <w:webHidden/>
              </w:rPr>
              <w:fldChar w:fldCharType="end"/>
            </w:r>
          </w:hyperlink>
        </w:p>
        <w:p w14:paraId="46559FB1" w14:textId="71357A8A" w:rsidR="00431255" w:rsidRDefault="00A55896">
          <w:pPr>
            <w:pStyle w:val="TOC2"/>
            <w:tabs>
              <w:tab w:val="right" w:leader="dot" w:pos="10716"/>
            </w:tabs>
            <w:rPr>
              <w:rFonts w:eastAsiaTheme="minorEastAsia"/>
              <w:b w:val="0"/>
              <w:bCs w:val="0"/>
              <w:noProof/>
              <w:sz w:val="24"/>
              <w:szCs w:val="24"/>
              <w:lang w:eastAsia="en-GB"/>
            </w:rPr>
          </w:pPr>
          <w:hyperlink w:anchor="_Toc90631148" w:history="1">
            <w:r w:rsidR="00431255">
              <w:rPr>
                <w:noProof/>
                <w:webHidden/>
              </w:rPr>
              <w:tab/>
            </w:r>
            <w:r w:rsidR="00431255">
              <w:rPr>
                <w:noProof/>
                <w:webHidden/>
              </w:rPr>
              <w:fldChar w:fldCharType="begin"/>
            </w:r>
            <w:r w:rsidR="00431255">
              <w:rPr>
                <w:noProof/>
                <w:webHidden/>
              </w:rPr>
              <w:instrText xml:space="preserve"> PAGEREF _Toc90631148 \h </w:instrText>
            </w:r>
            <w:r w:rsidR="00431255">
              <w:rPr>
                <w:noProof/>
                <w:webHidden/>
              </w:rPr>
            </w:r>
            <w:r w:rsidR="00431255">
              <w:rPr>
                <w:noProof/>
                <w:webHidden/>
              </w:rPr>
              <w:fldChar w:fldCharType="separate"/>
            </w:r>
            <w:r w:rsidR="00431255">
              <w:rPr>
                <w:noProof/>
                <w:webHidden/>
              </w:rPr>
              <w:t>1</w:t>
            </w:r>
            <w:r w:rsidR="00431255">
              <w:rPr>
                <w:noProof/>
                <w:webHidden/>
              </w:rPr>
              <w:fldChar w:fldCharType="end"/>
            </w:r>
          </w:hyperlink>
        </w:p>
        <w:p w14:paraId="5DDC332C" w14:textId="674A9E09" w:rsidR="00431255" w:rsidRDefault="00A55896">
          <w:pPr>
            <w:pStyle w:val="TOC1"/>
            <w:tabs>
              <w:tab w:val="right" w:leader="dot" w:pos="10716"/>
            </w:tabs>
            <w:rPr>
              <w:rFonts w:eastAsiaTheme="minorEastAsia"/>
              <w:b w:val="0"/>
              <w:bCs w:val="0"/>
              <w:i w:val="0"/>
              <w:iCs w:val="0"/>
              <w:noProof/>
              <w:lang w:eastAsia="en-GB"/>
            </w:rPr>
          </w:pPr>
          <w:hyperlink w:anchor="_Toc90631149" w:history="1">
            <w:r w:rsidR="00431255" w:rsidRPr="00723C71">
              <w:rPr>
                <w:rStyle w:val="Hyperlink"/>
                <w:rFonts w:eastAsiaTheme="majorEastAsia" w:cstheme="majorBidi"/>
                <w:noProof/>
                <w:spacing w:val="80"/>
              </w:rPr>
              <w:t>INTRODUCTION</w:t>
            </w:r>
            <w:r w:rsidR="00431255">
              <w:rPr>
                <w:noProof/>
                <w:webHidden/>
              </w:rPr>
              <w:tab/>
            </w:r>
            <w:r w:rsidR="00431255">
              <w:rPr>
                <w:noProof/>
                <w:webHidden/>
              </w:rPr>
              <w:fldChar w:fldCharType="begin"/>
            </w:r>
            <w:r w:rsidR="00431255">
              <w:rPr>
                <w:noProof/>
                <w:webHidden/>
              </w:rPr>
              <w:instrText xml:space="preserve"> PAGEREF _Toc90631149 \h </w:instrText>
            </w:r>
            <w:r w:rsidR="00431255">
              <w:rPr>
                <w:noProof/>
                <w:webHidden/>
              </w:rPr>
            </w:r>
            <w:r w:rsidR="00431255">
              <w:rPr>
                <w:noProof/>
                <w:webHidden/>
              </w:rPr>
              <w:fldChar w:fldCharType="separate"/>
            </w:r>
            <w:r w:rsidR="00431255">
              <w:rPr>
                <w:noProof/>
                <w:webHidden/>
              </w:rPr>
              <w:t>3</w:t>
            </w:r>
            <w:r w:rsidR="00431255">
              <w:rPr>
                <w:noProof/>
                <w:webHidden/>
              </w:rPr>
              <w:fldChar w:fldCharType="end"/>
            </w:r>
          </w:hyperlink>
        </w:p>
        <w:p w14:paraId="63A41213" w14:textId="7480C466" w:rsidR="00431255" w:rsidRDefault="00A55896">
          <w:pPr>
            <w:pStyle w:val="TOC1"/>
            <w:tabs>
              <w:tab w:val="right" w:leader="dot" w:pos="10716"/>
            </w:tabs>
            <w:rPr>
              <w:rFonts w:eastAsiaTheme="minorEastAsia"/>
              <w:b w:val="0"/>
              <w:bCs w:val="0"/>
              <w:i w:val="0"/>
              <w:iCs w:val="0"/>
              <w:noProof/>
              <w:lang w:eastAsia="en-GB"/>
            </w:rPr>
          </w:pPr>
          <w:hyperlink w:anchor="_Toc90631150" w:history="1">
            <w:r w:rsidR="00431255" w:rsidRPr="00723C71">
              <w:rPr>
                <w:rStyle w:val="Hyperlink"/>
                <w:noProof/>
              </w:rPr>
              <w:t>360 DEGREE FEEDBACK</w:t>
            </w:r>
            <w:r w:rsidR="00431255">
              <w:rPr>
                <w:noProof/>
                <w:webHidden/>
              </w:rPr>
              <w:tab/>
            </w:r>
            <w:r w:rsidR="00431255">
              <w:rPr>
                <w:noProof/>
                <w:webHidden/>
              </w:rPr>
              <w:fldChar w:fldCharType="begin"/>
            </w:r>
            <w:r w:rsidR="00431255">
              <w:rPr>
                <w:noProof/>
                <w:webHidden/>
              </w:rPr>
              <w:instrText xml:space="preserve"> PAGEREF _Toc90631150 \h </w:instrText>
            </w:r>
            <w:r w:rsidR="00431255">
              <w:rPr>
                <w:noProof/>
                <w:webHidden/>
              </w:rPr>
            </w:r>
            <w:r w:rsidR="00431255">
              <w:rPr>
                <w:noProof/>
                <w:webHidden/>
              </w:rPr>
              <w:fldChar w:fldCharType="separate"/>
            </w:r>
            <w:r w:rsidR="00431255">
              <w:rPr>
                <w:noProof/>
                <w:webHidden/>
              </w:rPr>
              <w:t>4</w:t>
            </w:r>
            <w:r w:rsidR="00431255">
              <w:rPr>
                <w:noProof/>
                <w:webHidden/>
              </w:rPr>
              <w:fldChar w:fldCharType="end"/>
            </w:r>
          </w:hyperlink>
        </w:p>
        <w:p w14:paraId="28563CBE" w14:textId="46BFCAF7" w:rsidR="00431255" w:rsidRDefault="00A55896">
          <w:pPr>
            <w:pStyle w:val="TOC1"/>
            <w:tabs>
              <w:tab w:val="right" w:leader="dot" w:pos="10716"/>
            </w:tabs>
            <w:rPr>
              <w:rFonts w:eastAsiaTheme="minorEastAsia"/>
              <w:b w:val="0"/>
              <w:bCs w:val="0"/>
              <w:i w:val="0"/>
              <w:iCs w:val="0"/>
              <w:noProof/>
              <w:lang w:eastAsia="en-GB"/>
            </w:rPr>
          </w:pPr>
          <w:hyperlink w:anchor="_Toc90631151" w:history="1">
            <w:r w:rsidR="00431255" w:rsidRPr="00723C71">
              <w:rPr>
                <w:rStyle w:val="Hyperlink"/>
                <w:noProof/>
                <w:bdr w:val="none" w:sz="0" w:space="0" w:color="auto" w:frame="1"/>
                <w:lang w:eastAsia="en-GB"/>
              </w:rPr>
              <w:t>Management by Objectives (MBO) in viagogo</w:t>
            </w:r>
            <w:r w:rsidR="00431255">
              <w:rPr>
                <w:noProof/>
                <w:webHidden/>
              </w:rPr>
              <w:tab/>
            </w:r>
            <w:r w:rsidR="00431255">
              <w:rPr>
                <w:noProof/>
                <w:webHidden/>
              </w:rPr>
              <w:fldChar w:fldCharType="begin"/>
            </w:r>
            <w:r w:rsidR="00431255">
              <w:rPr>
                <w:noProof/>
                <w:webHidden/>
              </w:rPr>
              <w:instrText xml:space="preserve"> PAGEREF _Toc90631151 \h </w:instrText>
            </w:r>
            <w:r w:rsidR="00431255">
              <w:rPr>
                <w:noProof/>
                <w:webHidden/>
              </w:rPr>
            </w:r>
            <w:r w:rsidR="00431255">
              <w:rPr>
                <w:noProof/>
                <w:webHidden/>
              </w:rPr>
              <w:fldChar w:fldCharType="separate"/>
            </w:r>
            <w:r w:rsidR="00431255">
              <w:rPr>
                <w:noProof/>
                <w:webHidden/>
              </w:rPr>
              <w:t>6</w:t>
            </w:r>
            <w:r w:rsidR="00431255">
              <w:rPr>
                <w:noProof/>
                <w:webHidden/>
              </w:rPr>
              <w:fldChar w:fldCharType="end"/>
            </w:r>
          </w:hyperlink>
        </w:p>
        <w:p w14:paraId="0F6516B3" w14:textId="4B0BAA99" w:rsidR="00431255" w:rsidRDefault="00A55896">
          <w:pPr>
            <w:pStyle w:val="TOC1"/>
            <w:tabs>
              <w:tab w:val="right" w:leader="dot" w:pos="10716"/>
            </w:tabs>
            <w:rPr>
              <w:rFonts w:eastAsiaTheme="minorEastAsia"/>
              <w:b w:val="0"/>
              <w:bCs w:val="0"/>
              <w:i w:val="0"/>
              <w:iCs w:val="0"/>
              <w:noProof/>
              <w:lang w:eastAsia="en-GB"/>
            </w:rPr>
          </w:pPr>
          <w:hyperlink w:anchor="_Toc90631152" w:history="1">
            <w:r w:rsidR="00431255" w:rsidRPr="00723C71">
              <w:rPr>
                <w:rStyle w:val="Hyperlink"/>
                <w:noProof/>
                <w:bdr w:val="none" w:sz="0" w:space="0" w:color="auto" w:frame="1"/>
                <w:lang w:eastAsia="en-GB"/>
              </w:rPr>
              <w:t>Professional Development Plan at viagogo</w:t>
            </w:r>
            <w:r w:rsidR="00431255">
              <w:rPr>
                <w:noProof/>
                <w:webHidden/>
              </w:rPr>
              <w:tab/>
            </w:r>
            <w:r w:rsidR="00431255">
              <w:rPr>
                <w:noProof/>
                <w:webHidden/>
              </w:rPr>
              <w:fldChar w:fldCharType="begin"/>
            </w:r>
            <w:r w:rsidR="00431255">
              <w:rPr>
                <w:noProof/>
                <w:webHidden/>
              </w:rPr>
              <w:instrText xml:space="preserve"> PAGEREF _Toc90631152 \h </w:instrText>
            </w:r>
            <w:r w:rsidR="00431255">
              <w:rPr>
                <w:noProof/>
                <w:webHidden/>
              </w:rPr>
            </w:r>
            <w:r w:rsidR="00431255">
              <w:rPr>
                <w:noProof/>
                <w:webHidden/>
              </w:rPr>
              <w:fldChar w:fldCharType="separate"/>
            </w:r>
            <w:r w:rsidR="00431255">
              <w:rPr>
                <w:noProof/>
                <w:webHidden/>
              </w:rPr>
              <w:t>9</w:t>
            </w:r>
            <w:r w:rsidR="00431255">
              <w:rPr>
                <w:noProof/>
                <w:webHidden/>
              </w:rPr>
              <w:fldChar w:fldCharType="end"/>
            </w:r>
          </w:hyperlink>
        </w:p>
        <w:p w14:paraId="3424840E" w14:textId="08A895A8" w:rsidR="00431255" w:rsidRDefault="00A55896">
          <w:pPr>
            <w:pStyle w:val="TOC1"/>
            <w:tabs>
              <w:tab w:val="right" w:leader="dot" w:pos="10716"/>
            </w:tabs>
            <w:rPr>
              <w:rFonts w:eastAsiaTheme="minorEastAsia"/>
              <w:b w:val="0"/>
              <w:bCs w:val="0"/>
              <w:i w:val="0"/>
              <w:iCs w:val="0"/>
              <w:noProof/>
              <w:lang w:eastAsia="en-GB"/>
            </w:rPr>
          </w:pPr>
          <w:hyperlink w:anchor="_Toc90631153" w:history="1">
            <w:r w:rsidR="00431255" w:rsidRPr="00723C71">
              <w:rPr>
                <w:rStyle w:val="Hyperlink"/>
                <w:noProof/>
                <w:bdr w:val="none" w:sz="0" w:space="0" w:color="auto" w:frame="1"/>
                <w:lang w:eastAsia="en-GB"/>
              </w:rPr>
              <w:t>C</w:t>
            </w:r>
            <w:r w:rsidR="00431255" w:rsidRPr="00723C71">
              <w:rPr>
                <w:rStyle w:val="Hyperlink"/>
                <w:noProof/>
              </w:rPr>
              <w:t>ONCLUSION</w:t>
            </w:r>
            <w:r w:rsidR="00431255">
              <w:rPr>
                <w:noProof/>
                <w:webHidden/>
              </w:rPr>
              <w:tab/>
            </w:r>
            <w:r w:rsidR="00431255">
              <w:rPr>
                <w:noProof/>
                <w:webHidden/>
              </w:rPr>
              <w:fldChar w:fldCharType="begin"/>
            </w:r>
            <w:r w:rsidR="00431255">
              <w:rPr>
                <w:noProof/>
                <w:webHidden/>
              </w:rPr>
              <w:instrText xml:space="preserve"> PAGEREF _Toc90631153 \h </w:instrText>
            </w:r>
            <w:r w:rsidR="00431255">
              <w:rPr>
                <w:noProof/>
                <w:webHidden/>
              </w:rPr>
            </w:r>
            <w:r w:rsidR="00431255">
              <w:rPr>
                <w:noProof/>
                <w:webHidden/>
              </w:rPr>
              <w:fldChar w:fldCharType="separate"/>
            </w:r>
            <w:r w:rsidR="00431255">
              <w:rPr>
                <w:noProof/>
                <w:webHidden/>
              </w:rPr>
              <w:t>10</w:t>
            </w:r>
            <w:r w:rsidR="00431255">
              <w:rPr>
                <w:noProof/>
                <w:webHidden/>
              </w:rPr>
              <w:fldChar w:fldCharType="end"/>
            </w:r>
          </w:hyperlink>
        </w:p>
        <w:p w14:paraId="77EADB4F" w14:textId="2A561565" w:rsidR="00431255" w:rsidRDefault="00A55896">
          <w:pPr>
            <w:pStyle w:val="TOC1"/>
            <w:tabs>
              <w:tab w:val="right" w:leader="dot" w:pos="10716"/>
            </w:tabs>
            <w:rPr>
              <w:rFonts w:eastAsiaTheme="minorEastAsia"/>
              <w:b w:val="0"/>
              <w:bCs w:val="0"/>
              <w:i w:val="0"/>
              <w:iCs w:val="0"/>
              <w:noProof/>
              <w:lang w:eastAsia="en-GB"/>
            </w:rPr>
          </w:pPr>
          <w:hyperlink w:anchor="_Toc90631154" w:history="1">
            <w:r w:rsidR="00431255" w:rsidRPr="00723C71">
              <w:rPr>
                <w:rStyle w:val="Hyperlink"/>
                <w:noProof/>
                <w:bdr w:val="none" w:sz="0" w:space="0" w:color="auto" w:frame="1"/>
                <w:lang w:eastAsia="en-GB"/>
              </w:rPr>
              <w:t>RECOMENDATION</w:t>
            </w:r>
            <w:r w:rsidR="00431255">
              <w:rPr>
                <w:noProof/>
                <w:webHidden/>
              </w:rPr>
              <w:tab/>
            </w:r>
            <w:r w:rsidR="00431255">
              <w:rPr>
                <w:noProof/>
                <w:webHidden/>
              </w:rPr>
              <w:fldChar w:fldCharType="begin"/>
            </w:r>
            <w:r w:rsidR="00431255">
              <w:rPr>
                <w:noProof/>
                <w:webHidden/>
              </w:rPr>
              <w:instrText xml:space="preserve"> PAGEREF _Toc90631154 \h </w:instrText>
            </w:r>
            <w:r w:rsidR="00431255">
              <w:rPr>
                <w:noProof/>
                <w:webHidden/>
              </w:rPr>
            </w:r>
            <w:r w:rsidR="00431255">
              <w:rPr>
                <w:noProof/>
                <w:webHidden/>
              </w:rPr>
              <w:fldChar w:fldCharType="separate"/>
            </w:r>
            <w:r w:rsidR="00431255">
              <w:rPr>
                <w:noProof/>
                <w:webHidden/>
              </w:rPr>
              <w:t>11</w:t>
            </w:r>
            <w:r w:rsidR="00431255">
              <w:rPr>
                <w:noProof/>
                <w:webHidden/>
              </w:rPr>
              <w:fldChar w:fldCharType="end"/>
            </w:r>
          </w:hyperlink>
        </w:p>
        <w:p w14:paraId="07EC57D2" w14:textId="4A84DB51" w:rsidR="00431255" w:rsidRDefault="00A55896">
          <w:pPr>
            <w:pStyle w:val="TOC1"/>
            <w:tabs>
              <w:tab w:val="right" w:leader="dot" w:pos="10716"/>
            </w:tabs>
            <w:rPr>
              <w:rFonts w:eastAsiaTheme="minorEastAsia"/>
              <w:b w:val="0"/>
              <w:bCs w:val="0"/>
              <w:i w:val="0"/>
              <w:iCs w:val="0"/>
              <w:noProof/>
              <w:lang w:eastAsia="en-GB"/>
            </w:rPr>
          </w:pPr>
          <w:hyperlink w:anchor="_Toc90631155" w:history="1">
            <w:r w:rsidR="00431255" w:rsidRPr="00723C71">
              <w:rPr>
                <w:rStyle w:val="Hyperlink"/>
                <w:noProof/>
                <w:bdr w:val="none" w:sz="0" w:space="0" w:color="auto" w:frame="1"/>
                <w:lang w:eastAsia="en-GB"/>
              </w:rPr>
              <w:t>REFERENCE</w:t>
            </w:r>
            <w:r w:rsidR="00431255">
              <w:rPr>
                <w:noProof/>
                <w:webHidden/>
              </w:rPr>
              <w:tab/>
            </w:r>
            <w:r w:rsidR="00431255">
              <w:rPr>
                <w:noProof/>
                <w:webHidden/>
              </w:rPr>
              <w:fldChar w:fldCharType="begin"/>
            </w:r>
            <w:r w:rsidR="00431255">
              <w:rPr>
                <w:noProof/>
                <w:webHidden/>
              </w:rPr>
              <w:instrText xml:space="preserve"> PAGEREF _Toc90631155 \h </w:instrText>
            </w:r>
            <w:r w:rsidR="00431255">
              <w:rPr>
                <w:noProof/>
                <w:webHidden/>
              </w:rPr>
            </w:r>
            <w:r w:rsidR="00431255">
              <w:rPr>
                <w:noProof/>
                <w:webHidden/>
              </w:rPr>
              <w:fldChar w:fldCharType="separate"/>
            </w:r>
            <w:r w:rsidR="00431255">
              <w:rPr>
                <w:noProof/>
                <w:webHidden/>
              </w:rPr>
              <w:t>12</w:t>
            </w:r>
            <w:r w:rsidR="00431255">
              <w:rPr>
                <w:noProof/>
                <w:webHidden/>
              </w:rPr>
              <w:fldChar w:fldCharType="end"/>
            </w:r>
          </w:hyperlink>
        </w:p>
        <w:p w14:paraId="29F997EF" w14:textId="10F1B8FB" w:rsidR="00EC552A" w:rsidRPr="009A47EA" w:rsidRDefault="00EC552A">
          <w:pPr>
            <w:rPr>
              <w:noProof/>
            </w:rPr>
          </w:pPr>
          <w:r w:rsidRPr="009A47EA">
            <w:rPr>
              <w:b/>
              <w:bCs/>
              <w:noProof/>
            </w:rPr>
            <w:fldChar w:fldCharType="end"/>
          </w:r>
        </w:p>
      </w:sdtContent>
    </w:sdt>
    <w:p w14:paraId="476D1C82" w14:textId="2373D27A" w:rsidR="00AA059E" w:rsidRPr="009A47EA" w:rsidRDefault="00AA059E" w:rsidP="00140837">
      <w:pPr>
        <w:pStyle w:val="TOCHeading"/>
        <w:rPr>
          <w:b w:val="0"/>
          <w:noProof/>
          <w:color w:val="4354A2" w:themeColor="accent1"/>
          <w:spacing w:val="80"/>
          <w:sz w:val="72"/>
          <w:szCs w:val="56"/>
          <w:lang w:val="en-GB"/>
        </w:rPr>
        <w:sectPr w:rsidR="00AA059E" w:rsidRPr="009A47EA" w:rsidSect="006E1BB9">
          <w:pgSz w:w="11906" w:h="16838" w:code="9"/>
          <w:pgMar w:top="648" w:right="590" w:bottom="288" w:left="590" w:header="706" w:footer="288" w:gutter="0"/>
          <w:pgNumType w:start="2"/>
          <w:cols w:space="708"/>
          <w:titlePg/>
          <w:docGrid w:linePitch="360"/>
        </w:sectPr>
      </w:pPr>
    </w:p>
    <w:tbl>
      <w:tblPr>
        <w:tblpPr w:leftFromText="180" w:rightFromText="180" w:vertAnchor="text" w:horzAnchor="margin" w:tblpY="-9"/>
        <w:tblW w:w="11520" w:type="dxa"/>
        <w:tblLayout w:type="fixed"/>
        <w:tblCellMar>
          <w:left w:w="0" w:type="dxa"/>
          <w:right w:w="0" w:type="dxa"/>
        </w:tblCellMar>
        <w:tblLook w:val="0600" w:firstRow="0" w:lastRow="0" w:firstColumn="0" w:lastColumn="0" w:noHBand="1" w:noVBand="1"/>
      </w:tblPr>
      <w:tblGrid>
        <w:gridCol w:w="8626"/>
        <w:gridCol w:w="2167"/>
        <w:gridCol w:w="727"/>
      </w:tblGrid>
      <w:tr w:rsidR="00AA059E" w:rsidRPr="009A47EA" w14:paraId="7EC289D0" w14:textId="77777777" w:rsidTr="00AA059E">
        <w:trPr>
          <w:trHeight w:val="1799"/>
        </w:trPr>
        <w:tc>
          <w:tcPr>
            <w:tcW w:w="8626" w:type="dxa"/>
          </w:tcPr>
          <w:p w14:paraId="6E7CAAC8" w14:textId="77777777" w:rsidR="00C554B0" w:rsidRPr="009A47EA" w:rsidRDefault="00C554B0" w:rsidP="00EF3534">
            <w:pPr>
              <w:pStyle w:val="Heading1"/>
              <w:spacing w:line="276" w:lineRule="auto"/>
              <w:jc w:val="both"/>
              <w:rPr>
                <w:noProof/>
              </w:rPr>
            </w:pPr>
            <w:bookmarkStart w:id="12" w:name="_Toc88726735"/>
            <w:bookmarkStart w:id="13" w:name="_Toc88726821"/>
            <w:bookmarkStart w:id="14" w:name="_Toc88726925"/>
            <w:bookmarkStart w:id="15" w:name="_Toc88729966"/>
          </w:p>
          <w:bookmarkStart w:id="16" w:name="_Toc88730216"/>
          <w:bookmarkStart w:id="17" w:name="_Toc90631149"/>
          <w:p w14:paraId="3FEB82B7" w14:textId="07915BD5" w:rsidR="00AA059E" w:rsidRPr="009A47EA" w:rsidRDefault="00A55896" w:rsidP="00EF3534">
            <w:pPr>
              <w:pStyle w:val="Heading1"/>
              <w:spacing w:line="276" w:lineRule="auto"/>
              <w:jc w:val="both"/>
              <w:rPr>
                <w:noProof/>
              </w:rPr>
            </w:pPr>
            <w:sdt>
              <w:sdtPr>
                <w:rPr>
                  <w:noProof/>
                </w:rPr>
                <w:id w:val="1861083668"/>
                <w:placeholder>
                  <w:docPart w:val="4818661442AD304B9622D5CB8D2422C9"/>
                </w:placeholder>
                <w:temporary/>
                <w:showingPlcHdr/>
                <w15:appearance w15:val="hidden"/>
              </w:sdtPr>
              <w:sdtEndPr/>
              <w:sdtContent>
                <w:r w:rsidR="008D5E3D" w:rsidRPr="009A47EA">
                  <w:rPr>
                    <w:rStyle w:val="TitleChar"/>
                    <w:noProof/>
                  </w:rPr>
                  <w:t>INTRODUCTION</w:t>
                </w:r>
              </w:sdtContent>
            </w:sdt>
            <w:bookmarkEnd w:id="12"/>
            <w:bookmarkEnd w:id="13"/>
            <w:bookmarkEnd w:id="14"/>
            <w:bookmarkEnd w:id="15"/>
            <w:bookmarkEnd w:id="16"/>
            <w:bookmarkEnd w:id="17"/>
          </w:p>
        </w:tc>
        <w:tc>
          <w:tcPr>
            <w:tcW w:w="2894" w:type="dxa"/>
            <w:gridSpan w:val="2"/>
          </w:tcPr>
          <w:p w14:paraId="49027801" w14:textId="62A0353E" w:rsidR="00AA059E" w:rsidRPr="009A47EA" w:rsidRDefault="00D17895" w:rsidP="00EF3534">
            <w:pPr>
              <w:spacing w:line="276" w:lineRule="auto"/>
              <w:rPr>
                <w:noProof/>
                <w:szCs w:val="20"/>
                <w:lang w:bidi="en-US"/>
              </w:rPr>
            </w:pPr>
            <w:r w:rsidRPr="009A47EA">
              <w:rPr>
                <w:noProof/>
                <w:szCs w:val="20"/>
                <w:lang w:bidi="en-US"/>
              </w:rPr>
              <w:drawing>
                <wp:anchor distT="0" distB="0" distL="114300" distR="114300" simplePos="0" relativeHeight="251702272" behindDoc="1" locked="1" layoutInCell="1" allowOverlap="1" wp14:anchorId="372767FC" wp14:editId="4877D9AF">
                  <wp:simplePos x="0" y="0"/>
                  <wp:positionH relativeFrom="margin">
                    <wp:posOffset>-300990</wp:posOffset>
                  </wp:positionH>
                  <wp:positionV relativeFrom="margin">
                    <wp:posOffset>196850</wp:posOffset>
                  </wp:positionV>
                  <wp:extent cx="1839595" cy="1144270"/>
                  <wp:effectExtent l="0" t="0" r="8255" b="0"/>
                  <wp:wrapNone/>
                  <wp:docPr id="908" name="Picture 9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p>
        </w:tc>
      </w:tr>
      <w:tr w:rsidR="00AA059E" w:rsidRPr="009A47EA" w14:paraId="7FE98A3F" w14:textId="77777777" w:rsidTr="00AA059E">
        <w:trPr>
          <w:trHeight w:val="5806"/>
        </w:trPr>
        <w:tc>
          <w:tcPr>
            <w:tcW w:w="10793" w:type="dxa"/>
            <w:gridSpan w:val="2"/>
          </w:tcPr>
          <w:p w14:paraId="082DED66" w14:textId="77777777" w:rsidR="00AA059E" w:rsidRPr="009A47EA" w:rsidRDefault="00AA059E" w:rsidP="00FA78DE">
            <w:pPr>
              <w:spacing w:line="276" w:lineRule="auto"/>
              <w:jc w:val="both"/>
              <w:rPr>
                <w:noProof/>
              </w:rPr>
            </w:pPr>
          </w:p>
          <w:p w14:paraId="104B7C70" w14:textId="77777777" w:rsidR="00942A14" w:rsidRPr="009A47EA" w:rsidRDefault="00942A14" w:rsidP="00FA78DE">
            <w:pPr>
              <w:spacing w:line="276" w:lineRule="auto"/>
              <w:contextualSpacing/>
              <w:jc w:val="both"/>
              <w:rPr>
                <w:noProof/>
              </w:rPr>
            </w:pPr>
          </w:p>
          <w:p w14:paraId="18432B45" w14:textId="6FF41262" w:rsidR="00140837" w:rsidRPr="009A47EA" w:rsidRDefault="00140837" w:rsidP="00FA78DE">
            <w:pPr>
              <w:spacing w:line="276" w:lineRule="auto"/>
              <w:contextualSpacing/>
              <w:jc w:val="both"/>
              <w:rPr>
                <w:noProof/>
              </w:rPr>
            </w:pPr>
          </w:p>
          <w:p w14:paraId="196089AD" w14:textId="77777777" w:rsidR="00140837" w:rsidRPr="009A47EA" w:rsidRDefault="00140837" w:rsidP="00FA78DE">
            <w:pPr>
              <w:spacing w:line="276" w:lineRule="auto"/>
              <w:contextualSpacing/>
              <w:jc w:val="both"/>
              <w:rPr>
                <w:noProof/>
              </w:rPr>
            </w:pPr>
          </w:p>
          <w:p w14:paraId="3AF19A5F" w14:textId="4E26AEC9" w:rsidR="00942A14" w:rsidRPr="009A47EA" w:rsidRDefault="00757664" w:rsidP="00FA78DE">
            <w:pPr>
              <w:spacing w:line="276" w:lineRule="auto"/>
              <w:contextualSpacing/>
              <w:jc w:val="both"/>
              <w:rPr>
                <w:noProof/>
              </w:rPr>
            </w:pPr>
            <w:r w:rsidRPr="009A47EA">
              <w:rPr>
                <w:noProof/>
              </w:rPr>
              <w:t>v</w:t>
            </w:r>
            <w:r w:rsidR="00942A14" w:rsidRPr="009A47EA">
              <w:rPr>
                <w:noProof/>
              </w:rPr>
              <w:t xml:space="preserve">iagogo was created in England in 2006 by Eric Baker, a co-founder of StubHub, a ticket </w:t>
            </w:r>
            <w:r w:rsidR="004B422A" w:rsidRPr="009A47EA">
              <w:rPr>
                <w:noProof/>
              </w:rPr>
              <w:t>based in Switzerland operating around the world</w:t>
            </w:r>
            <w:r w:rsidR="00942A14" w:rsidRPr="009A47EA">
              <w:rPr>
                <w:noProof/>
              </w:rPr>
              <w:t>. Customers may buy and sell tickets for sports, music, theatre, comedy, and other events using the site operating in a worldwide online marketplace for tickets to live sporting events, musical performances, and other shows</w:t>
            </w:r>
            <w:r w:rsidRPr="009A47EA">
              <w:rPr>
                <w:noProof/>
              </w:rPr>
              <w:t xml:space="preserve"> with many custoer service offices around the world such as Taiwan Irland, London, New York and Switzerland</w:t>
            </w:r>
            <w:r w:rsidR="006272E5" w:rsidRPr="009A47EA">
              <w:rPr>
                <w:noProof/>
              </w:rPr>
              <w:t xml:space="preserve"> with hundreds of thousans of employees</w:t>
            </w:r>
            <w:r w:rsidR="00942A14" w:rsidRPr="009A47EA">
              <w:rPr>
                <w:noProof/>
              </w:rPr>
              <w:t xml:space="preserve">. </w:t>
            </w:r>
            <w:r w:rsidR="006272E5" w:rsidRPr="009A47EA">
              <w:rPr>
                <w:noProof/>
              </w:rPr>
              <w:t>viagogo’s aim t</w:t>
            </w:r>
            <w:r w:rsidR="00942A14" w:rsidRPr="009A47EA">
              <w:rPr>
                <w:noProof/>
              </w:rPr>
              <w:t>o provide ticket purchasers the greatest possible selection of events, viagogo works with ticket sellers of all sizes to enable them connect with a worldwide audience, including individuals with a spare ticket and huge multi-national event organisers.</w:t>
            </w:r>
          </w:p>
          <w:p w14:paraId="61BC0580" w14:textId="77777777" w:rsidR="00942A14" w:rsidRPr="009A47EA" w:rsidRDefault="00942A14" w:rsidP="00FA78DE">
            <w:pPr>
              <w:spacing w:line="276" w:lineRule="auto"/>
              <w:contextualSpacing/>
              <w:jc w:val="both"/>
              <w:rPr>
                <w:noProof/>
              </w:rPr>
            </w:pPr>
          </w:p>
          <w:p w14:paraId="64F906D8" w14:textId="08284856" w:rsidR="00AA059E" w:rsidRPr="009A47EA" w:rsidRDefault="00942A14" w:rsidP="00FA78DE">
            <w:pPr>
              <w:spacing w:line="276" w:lineRule="auto"/>
              <w:contextualSpacing/>
              <w:jc w:val="both"/>
              <w:rPr>
                <w:noProof/>
              </w:rPr>
            </w:pPr>
            <w:r w:rsidRPr="009A47EA">
              <w:rPr>
                <w:noProof/>
              </w:rPr>
              <w:t>viagogo has worked with many of the world's major sports and entertainment businesses, allowing consumers from all around the globe to buy tickets to their favourite events in their own language, currency, and on the device of their choosing</w:t>
            </w:r>
            <w:r w:rsidR="00757664" w:rsidRPr="009A47EA">
              <w:rPr>
                <w:noProof/>
              </w:rPr>
              <w:t xml:space="preserve">. </w:t>
            </w:r>
          </w:p>
          <w:p w14:paraId="40886D6D" w14:textId="653342A1" w:rsidR="00AA059E" w:rsidRPr="009A47EA" w:rsidRDefault="00AA059E" w:rsidP="00FA78DE">
            <w:pPr>
              <w:spacing w:line="276" w:lineRule="auto"/>
              <w:jc w:val="both"/>
              <w:rPr>
                <w:noProof/>
              </w:rPr>
            </w:pPr>
          </w:p>
          <w:sdt>
            <w:sdtPr>
              <w:rPr>
                <w:rFonts w:eastAsiaTheme="majorEastAsia" w:cstheme="majorBidi"/>
                <w:b/>
                <w:caps w:val="0"/>
                <w:noProof/>
                <w:spacing w:val="80"/>
                <w:sz w:val="72"/>
                <w:szCs w:val="56"/>
              </w:rPr>
              <w:id w:val="1637372830"/>
              <w:placeholder>
                <w:docPart w:val="4E0B660E2F3AAC42914184124C5FF07C"/>
              </w:placeholder>
              <w15:appearance w15:val="hidden"/>
            </w:sdtPr>
            <w:sdtEndPr>
              <w:rPr>
                <w:rFonts w:eastAsiaTheme="minorHAnsi" w:cstheme="minorBidi"/>
                <w:b w:val="0"/>
                <w:caps/>
                <w:spacing w:val="0"/>
                <w:sz w:val="56"/>
                <w:szCs w:val="28"/>
              </w:rPr>
            </w:sdtEndPr>
            <w:sdtContent>
              <w:p w14:paraId="436F106B" w14:textId="77777777" w:rsidR="00821A50" w:rsidRPr="009A47EA" w:rsidRDefault="00821A50" w:rsidP="00FA78DE">
                <w:pPr>
                  <w:pStyle w:val="Heading1"/>
                  <w:spacing w:line="276" w:lineRule="auto"/>
                  <w:contextualSpacing/>
                  <w:jc w:val="both"/>
                  <w:rPr>
                    <w:noProof/>
                  </w:rPr>
                </w:pPr>
              </w:p>
              <w:p w14:paraId="53EE2281" w14:textId="77777777" w:rsidR="00821A50" w:rsidRPr="009A47EA" w:rsidRDefault="00821A50" w:rsidP="00FA78DE">
                <w:pPr>
                  <w:pStyle w:val="Heading1"/>
                  <w:spacing w:line="276" w:lineRule="auto"/>
                  <w:contextualSpacing/>
                  <w:jc w:val="both"/>
                  <w:rPr>
                    <w:noProof/>
                  </w:rPr>
                </w:pPr>
              </w:p>
              <w:p w14:paraId="50492CDB" w14:textId="77777777" w:rsidR="00821A50" w:rsidRPr="009A47EA" w:rsidRDefault="00821A50" w:rsidP="00FA78DE">
                <w:pPr>
                  <w:pStyle w:val="Heading1"/>
                  <w:spacing w:line="276" w:lineRule="auto"/>
                  <w:contextualSpacing/>
                  <w:jc w:val="both"/>
                  <w:rPr>
                    <w:noProof/>
                  </w:rPr>
                </w:pPr>
              </w:p>
              <w:p w14:paraId="24135098" w14:textId="77777777" w:rsidR="00821A50" w:rsidRPr="009A47EA" w:rsidRDefault="00821A50" w:rsidP="00FA78DE">
                <w:pPr>
                  <w:pStyle w:val="Heading1"/>
                  <w:spacing w:line="276" w:lineRule="auto"/>
                  <w:contextualSpacing/>
                  <w:jc w:val="both"/>
                  <w:rPr>
                    <w:noProof/>
                  </w:rPr>
                </w:pPr>
              </w:p>
              <w:p w14:paraId="0071DF90" w14:textId="77777777" w:rsidR="00821A50" w:rsidRPr="009A47EA" w:rsidRDefault="00821A50" w:rsidP="00FA78DE">
                <w:pPr>
                  <w:pStyle w:val="Heading1"/>
                  <w:spacing w:line="276" w:lineRule="auto"/>
                  <w:contextualSpacing/>
                  <w:jc w:val="both"/>
                  <w:rPr>
                    <w:noProof/>
                  </w:rPr>
                </w:pPr>
              </w:p>
              <w:p w14:paraId="5B2DE24B" w14:textId="77777777" w:rsidR="00821A50" w:rsidRPr="009A47EA" w:rsidRDefault="00821A50" w:rsidP="00FA78DE">
                <w:pPr>
                  <w:pStyle w:val="Heading1"/>
                  <w:spacing w:line="276" w:lineRule="auto"/>
                  <w:contextualSpacing/>
                  <w:jc w:val="both"/>
                  <w:rPr>
                    <w:noProof/>
                  </w:rPr>
                </w:pPr>
              </w:p>
              <w:p w14:paraId="1D4CE16C" w14:textId="77777777" w:rsidR="00821A50" w:rsidRPr="009A47EA" w:rsidRDefault="00821A50" w:rsidP="00FA78DE">
                <w:pPr>
                  <w:pStyle w:val="Heading1"/>
                  <w:spacing w:line="276" w:lineRule="auto"/>
                  <w:contextualSpacing/>
                  <w:jc w:val="both"/>
                  <w:rPr>
                    <w:noProof/>
                  </w:rPr>
                </w:pPr>
              </w:p>
              <w:p w14:paraId="611ED59D" w14:textId="77777777" w:rsidR="00821A50" w:rsidRPr="009A47EA" w:rsidRDefault="00821A50" w:rsidP="00FA78DE">
                <w:pPr>
                  <w:pStyle w:val="Heading1"/>
                  <w:spacing w:line="276" w:lineRule="auto"/>
                  <w:contextualSpacing/>
                  <w:jc w:val="both"/>
                  <w:rPr>
                    <w:noProof/>
                  </w:rPr>
                </w:pPr>
              </w:p>
              <w:p w14:paraId="51151244" w14:textId="77777777" w:rsidR="00821A50" w:rsidRPr="009A47EA" w:rsidRDefault="00821A50" w:rsidP="00FA78DE">
                <w:pPr>
                  <w:pStyle w:val="Heading1"/>
                  <w:spacing w:line="276" w:lineRule="auto"/>
                  <w:contextualSpacing/>
                  <w:jc w:val="both"/>
                  <w:rPr>
                    <w:noProof/>
                  </w:rPr>
                </w:pPr>
              </w:p>
              <w:p w14:paraId="0397ECC2" w14:textId="77777777" w:rsidR="00821A50" w:rsidRPr="009A47EA" w:rsidRDefault="00821A50" w:rsidP="00FA78DE">
                <w:pPr>
                  <w:pStyle w:val="Heading1"/>
                  <w:spacing w:line="276" w:lineRule="auto"/>
                  <w:contextualSpacing/>
                  <w:jc w:val="both"/>
                  <w:rPr>
                    <w:noProof/>
                  </w:rPr>
                </w:pPr>
              </w:p>
              <w:p w14:paraId="3CE97643" w14:textId="77777777" w:rsidR="00821A50" w:rsidRPr="009A47EA" w:rsidRDefault="00821A50" w:rsidP="00FA78DE">
                <w:pPr>
                  <w:pStyle w:val="Heading1"/>
                  <w:spacing w:line="276" w:lineRule="auto"/>
                  <w:contextualSpacing/>
                  <w:jc w:val="both"/>
                  <w:rPr>
                    <w:noProof/>
                  </w:rPr>
                </w:pPr>
              </w:p>
              <w:p w14:paraId="61CBBF58" w14:textId="77777777" w:rsidR="00821A50" w:rsidRPr="009A47EA" w:rsidRDefault="00821A50" w:rsidP="00FA78DE">
                <w:pPr>
                  <w:pStyle w:val="Heading1"/>
                  <w:spacing w:line="276" w:lineRule="auto"/>
                  <w:contextualSpacing/>
                  <w:jc w:val="both"/>
                  <w:rPr>
                    <w:noProof/>
                  </w:rPr>
                </w:pPr>
              </w:p>
              <w:p w14:paraId="624DE996" w14:textId="77777777" w:rsidR="00141315" w:rsidRPr="009A47EA" w:rsidRDefault="00141315" w:rsidP="00FA78DE">
                <w:pPr>
                  <w:spacing w:line="276" w:lineRule="auto"/>
                  <w:jc w:val="both"/>
                  <w:rPr>
                    <w:noProof/>
                  </w:rPr>
                </w:pPr>
              </w:p>
              <w:p w14:paraId="25B3220C" w14:textId="77777777" w:rsidR="00141315" w:rsidRPr="009A47EA" w:rsidRDefault="00821A50" w:rsidP="00FA78DE">
                <w:pPr>
                  <w:pStyle w:val="Heading1"/>
                  <w:spacing w:line="276" w:lineRule="auto"/>
                  <w:jc w:val="both"/>
                  <w:rPr>
                    <w:noProof/>
                  </w:rPr>
                </w:pPr>
                <w:bookmarkStart w:id="18" w:name="_Toc90631150"/>
                <w:r w:rsidRPr="009A47EA">
                  <w:rPr>
                    <w:noProof/>
                  </w:rPr>
                  <w:t>360 DEGREE FEEDBA</w:t>
                </w:r>
                <w:r w:rsidR="00530389" w:rsidRPr="009A47EA">
                  <w:rPr>
                    <w:noProof/>
                  </w:rPr>
                  <w:t>CK</w:t>
                </w:r>
              </w:p>
            </w:sdtContent>
          </w:sdt>
          <w:bookmarkEnd w:id="18" w:displacedByCustomXml="prev"/>
          <w:p w14:paraId="1DD93973" w14:textId="4F67A631" w:rsidR="00D17895" w:rsidRPr="009A47EA" w:rsidRDefault="000A5764" w:rsidP="00FA78DE">
            <w:pPr>
              <w:spacing w:line="276" w:lineRule="auto"/>
              <w:jc w:val="both"/>
              <w:rPr>
                <w:noProof/>
              </w:rPr>
            </w:pPr>
            <w:r w:rsidRPr="009A47EA">
              <w:rPr>
                <w:noProof/>
              </w:rPr>
              <w:drawing>
                <wp:anchor distT="0" distB="0" distL="114300" distR="114300" simplePos="0" relativeHeight="251698176" behindDoc="0" locked="0" layoutInCell="1" allowOverlap="1" wp14:anchorId="3DF4A31D" wp14:editId="0104F52C">
                  <wp:simplePos x="0" y="0"/>
                  <wp:positionH relativeFrom="margin">
                    <wp:posOffset>4059673</wp:posOffset>
                  </wp:positionH>
                  <wp:positionV relativeFrom="margin">
                    <wp:posOffset>1820722</wp:posOffset>
                  </wp:positionV>
                  <wp:extent cx="2783205" cy="2002790"/>
                  <wp:effectExtent l="12700" t="0" r="10795" b="5880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83205" cy="20027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D17895" w:rsidRPr="009A47EA">
              <w:rPr>
                <w:noProof/>
                <w:lang w:bidi="en-US"/>
              </w:rPr>
              <w:drawing>
                <wp:anchor distT="0" distB="0" distL="114300" distR="114300" simplePos="0" relativeHeight="251704320" behindDoc="1" locked="1" layoutInCell="1" allowOverlap="1" wp14:anchorId="3743F8F6" wp14:editId="057AFC4C">
                  <wp:simplePos x="0" y="0"/>
                  <wp:positionH relativeFrom="margin">
                    <wp:posOffset>5420995</wp:posOffset>
                  </wp:positionH>
                  <wp:positionV relativeFrom="margin">
                    <wp:posOffset>163195</wp:posOffset>
                  </wp:positionV>
                  <wp:extent cx="1839595" cy="1144270"/>
                  <wp:effectExtent l="0" t="0" r="8255"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p>
          <w:p w14:paraId="23BA8969" w14:textId="0C1A899D" w:rsidR="00464A74" w:rsidRPr="009A47EA" w:rsidRDefault="00464A74" w:rsidP="00FA78DE">
            <w:pPr>
              <w:spacing w:line="276" w:lineRule="auto"/>
              <w:contextualSpacing/>
              <w:jc w:val="both"/>
              <w:rPr>
                <w:noProof/>
              </w:rPr>
            </w:pPr>
            <w:r w:rsidRPr="009A47EA">
              <w:rPr>
                <w:noProof/>
              </w:rPr>
              <w:t xml:space="preserve">After researching about the 360 degree Feedback model, it was understood that, It is an evaluation method that collects input about a person from a variety of sources that are familiar with him or her. Generally, this would include coworkers, direct reports, and </w:t>
            </w:r>
            <w:r w:rsidR="004B422A" w:rsidRPr="009A47EA">
              <w:rPr>
                <w:noProof/>
              </w:rPr>
              <w:t xml:space="preserve">viagogo’s </w:t>
            </w:r>
            <w:r w:rsidRPr="009A47EA">
              <w:rPr>
                <w:noProof/>
              </w:rPr>
              <w:t>customers, among others. Individuals gain from using it as a training and development tool because it provides them with more accurate information about their abilities, performance, and working relationships than more typical evaluation systems that rely only on line managers' evaluations.</w:t>
            </w:r>
          </w:p>
          <w:p w14:paraId="4636525E" w14:textId="32145CD5" w:rsidR="00464A74" w:rsidRPr="009A47EA" w:rsidRDefault="00464A74" w:rsidP="00FA78DE">
            <w:pPr>
              <w:spacing w:line="276" w:lineRule="auto"/>
              <w:contextualSpacing/>
              <w:jc w:val="both"/>
              <w:rPr>
                <w:noProof/>
              </w:rPr>
            </w:pPr>
          </w:p>
          <w:p w14:paraId="12D08D91" w14:textId="5AFCFAAF" w:rsidR="00BC4638" w:rsidRPr="009A47EA" w:rsidRDefault="00464A74" w:rsidP="00FA78DE">
            <w:pPr>
              <w:spacing w:line="276" w:lineRule="auto"/>
              <w:contextualSpacing/>
              <w:jc w:val="both"/>
              <w:rPr>
                <w:noProof/>
              </w:rPr>
            </w:pPr>
            <w:r w:rsidRPr="009A47EA">
              <w:rPr>
                <w:noProof/>
              </w:rPr>
              <w:t xml:space="preserve">A self-perception survey is normally completed by the person seeking input (the appraisee), after which invites between 6 and 10 additional people (the responses) to provide comments using an identical questionnaire. </w:t>
            </w:r>
          </w:p>
          <w:p w14:paraId="548F3AFF" w14:textId="3A72817D" w:rsidR="00464A74" w:rsidRPr="009A47EA" w:rsidRDefault="00464A74" w:rsidP="00FA78DE">
            <w:pPr>
              <w:spacing w:line="276" w:lineRule="auto"/>
              <w:contextualSpacing/>
              <w:jc w:val="both"/>
              <w:rPr>
                <w:noProof/>
              </w:rPr>
            </w:pPr>
          </w:p>
          <w:p w14:paraId="50C266D9" w14:textId="031172A4" w:rsidR="00464A74" w:rsidRPr="009A47EA" w:rsidRDefault="00464A74" w:rsidP="00FA78DE">
            <w:pPr>
              <w:pStyle w:val="Subhead"/>
              <w:spacing w:line="276" w:lineRule="auto"/>
              <w:jc w:val="both"/>
              <w:rPr>
                <w:noProof/>
              </w:rPr>
            </w:pPr>
            <w:bookmarkStart w:id="19" w:name="_Toc88726736"/>
            <w:bookmarkStart w:id="20" w:name="_Toc88726822"/>
            <w:bookmarkStart w:id="21" w:name="_Toc88726926"/>
            <w:bookmarkStart w:id="22" w:name="_Toc88729967"/>
            <w:bookmarkStart w:id="23" w:name="_Toc88730217"/>
            <w:r w:rsidRPr="009A47EA">
              <w:rPr>
                <w:noProof/>
              </w:rPr>
              <w:t>History</w:t>
            </w:r>
            <w:bookmarkEnd w:id="19"/>
            <w:bookmarkEnd w:id="20"/>
            <w:bookmarkEnd w:id="21"/>
            <w:bookmarkEnd w:id="22"/>
            <w:bookmarkEnd w:id="23"/>
          </w:p>
          <w:p w14:paraId="0E585DCD" w14:textId="4BE0E748" w:rsidR="006966B3" w:rsidRPr="009A47EA" w:rsidRDefault="006F38A9" w:rsidP="00FA78DE">
            <w:pPr>
              <w:spacing w:line="276" w:lineRule="auto"/>
              <w:contextualSpacing/>
              <w:jc w:val="both"/>
              <w:rPr>
                <w:noProof/>
              </w:rPr>
            </w:pPr>
            <w:r w:rsidRPr="009A47EA">
              <w:rPr>
                <w:noProof/>
              </w:rPr>
              <w:t>The German army is credited with the first recorded application of 360° feedback throughout World War II, when they started collecting input from a variety of sources in order to assess the performance of their leaders.</w:t>
            </w:r>
          </w:p>
          <w:p w14:paraId="4CE936B6" w14:textId="5365DAAD" w:rsidR="006966B3" w:rsidRPr="009A47EA" w:rsidRDefault="006966B3" w:rsidP="00FA78DE">
            <w:pPr>
              <w:spacing w:line="276" w:lineRule="auto"/>
              <w:contextualSpacing/>
              <w:jc w:val="both"/>
              <w:rPr>
                <w:noProof/>
              </w:rPr>
            </w:pPr>
          </w:p>
          <w:p w14:paraId="266AB4E8" w14:textId="41866707" w:rsidR="006F38A9" w:rsidRPr="009A47EA" w:rsidRDefault="006F38A9" w:rsidP="00FA78DE">
            <w:pPr>
              <w:spacing w:line="276" w:lineRule="auto"/>
              <w:contextualSpacing/>
              <w:jc w:val="both"/>
              <w:rPr>
                <w:noProof/>
              </w:rPr>
            </w:pPr>
            <w:r w:rsidRPr="009A47EA">
              <w:rPr>
                <w:noProof/>
              </w:rPr>
              <w:t>One of the first commercial applications of the technology happened in the 1950s at Esso Research and Engineering Company, which was based in Houston. When Jack Welch began reorganising General Electric in the 1980s, he notably introduced the phrase "streamlining."</w:t>
            </w:r>
          </w:p>
          <w:p w14:paraId="66AB0258" w14:textId="77777777" w:rsidR="006F38A9" w:rsidRPr="009A47EA" w:rsidRDefault="006F38A9" w:rsidP="00FA78DE">
            <w:pPr>
              <w:spacing w:line="276" w:lineRule="auto"/>
              <w:contextualSpacing/>
              <w:jc w:val="both"/>
              <w:rPr>
                <w:noProof/>
              </w:rPr>
            </w:pPr>
          </w:p>
          <w:p w14:paraId="4985D08C" w14:textId="1E18C6DF" w:rsidR="006F38A9" w:rsidRPr="009A47EA" w:rsidRDefault="006F38A9" w:rsidP="00FA78DE">
            <w:pPr>
              <w:spacing w:line="276" w:lineRule="auto"/>
              <w:contextualSpacing/>
              <w:jc w:val="both"/>
              <w:rPr>
                <w:noProof/>
              </w:rPr>
            </w:pPr>
            <w:r w:rsidRPr="009A47EA">
              <w:rPr>
                <w:noProof/>
              </w:rPr>
              <w:t>In subsequent years, the notion of 360-degree feedback gained some traction, to such an extent that most Human Resources and quality management experts were familiar with it by the late 1990s.</w:t>
            </w:r>
          </w:p>
          <w:p w14:paraId="2D9E57E3" w14:textId="02BE6751" w:rsidR="006F38A9" w:rsidRPr="009A47EA" w:rsidRDefault="006F38A9" w:rsidP="00FA78DE">
            <w:pPr>
              <w:spacing w:line="276" w:lineRule="auto"/>
              <w:contextualSpacing/>
              <w:jc w:val="both"/>
              <w:rPr>
                <w:noProof/>
              </w:rPr>
            </w:pPr>
          </w:p>
          <w:p w14:paraId="65CFB0D6" w14:textId="1C7C1C47" w:rsidR="00AA059E" w:rsidRPr="009A47EA" w:rsidRDefault="006F38A9" w:rsidP="00FA78DE">
            <w:pPr>
              <w:spacing w:line="276" w:lineRule="auto"/>
              <w:contextualSpacing/>
              <w:jc w:val="both"/>
              <w:rPr>
                <w:noProof/>
              </w:rPr>
            </w:pPr>
            <w:r w:rsidRPr="009A47EA">
              <w:rPr>
                <w:noProof/>
              </w:rPr>
              <w:t>But since paper-based approaches were time-consuming and costly, many professionals avoided utilising this method because it was inconvenient and time-consuming. The introduction of online solutions, on the other hand, revolutionised everything, making 360° feedback a simple, cost-effective, and time-saving process to deploy. Internet-based 360-degree feedback systems are now almost universally accepted in commercial learning and development circles, with some estimates stating that about 90 percent of Fortune 500 organisations now frequently employ them (source).</w:t>
            </w:r>
            <w:r w:rsidR="00BC4638" w:rsidRPr="009A47EA">
              <w:rPr>
                <w:noProof/>
              </w:rPr>
              <w:t xml:space="preserve"> </w:t>
            </w:r>
          </w:p>
          <w:p w14:paraId="482D1DE4" w14:textId="53409BDB" w:rsidR="005951B0" w:rsidRDefault="005951B0" w:rsidP="00C97407">
            <w:pPr>
              <w:pStyle w:val="Subhead"/>
              <w:spacing w:line="276" w:lineRule="auto"/>
              <w:ind w:left="0"/>
              <w:jc w:val="both"/>
              <w:rPr>
                <w:noProof/>
              </w:rPr>
            </w:pPr>
            <w:bookmarkStart w:id="24" w:name="_Toc88726737"/>
            <w:bookmarkStart w:id="25" w:name="_Toc88726823"/>
            <w:bookmarkStart w:id="26" w:name="_Toc88726927"/>
            <w:bookmarkStart w:id="27" w:name="_Toc88729968"/>
            <w:bookmarkStart w:id="28" w:name="_Toc88730218"/>
          </w:p>
          <w:p w14:paraId="560A4873" w14:textId="0A50A9C4" w:rsidR="00464A74" w:rsidRPr="009A47EA" w:rsidRDefault="00464A74" w:rsidP="00FA78DE">
            <w:pPr>
              <w:pStyle w:val="Subhead"/>
              <w:spacing w:line="276" w:lineRule="auto"/>
              <w:jc w:val="both"/>
              <w:rPr>
                <w:noProof/>
              </w:rPr>
            </w:pPr>
            <w:r w:rsidRPr="009A47EA">
              <w:rPr>
                <w:noProof/>
              </w:rPr>
              <w:t>Purpose</w:t>
            </w:r>
            <w:bookmarkEnd w:id="24"/>
            <w:bookmarkEnd w:id="25"/>
            <w:bookmarkEnd w:id="26"/>
            <w:bookmarkEnd w:id="27"/>
            <w:bookmarkEnd w:id="28"/>
          </w:p>
          <w:p w14:paraId="623C63CD" w14:textId="292B668C" w:rsidR="00464A74" w:rsidRPr="009A47EA" w:rsidRDefault="00464A74" w:rsidP="00FA78DE">
            <w:pPr>
              <w:spacing w:line="276" w:lineRule="auto"/>
              <w:contextualSpacing/>
              <w:jc w:val="both"/>
              <w:rPr>
                <w:noProof/>
              </w:rPr>
            </w:pPr>
            <w:r w:rsidRPr="009A47EA">
              <w:rPr>
                <w:noProof/>
              </w:rPr>
              <w:t>The 360-degree feedback is designed to help each person identify their advantages and weaknesses and identify areas of professional growth that need to be addressed. The business world is rife with discussions on how to:</w:t>
            </w:r>
          </w:p>
          <w:p w14:paraId="41CDA975" w14:textId="77777777" w:rsidR="00464A74" w:rsidRPr="009A47EA" w:rsidRDefault="00464A74" w:rsidP="00FA78DE">
            <w:pPr>
              <w:spacing w:line="276" w:lineRule="auto"/>
              <w:contextualSpacing/>
              <w:jc w:val="both"/>
              <w:rPr>
                <w:noProof/>
              </w:rPr>
            </w:pPr>
          </w:p>
          <w:p w14:paraId="09EABC42" w14:textId="104485C3" w:rsidR="00464A74" w:rsidRPr="009A47EA" w:rsidRDefault="00464A74" w:rsidP="00FA78DE">
            <w:pPr>
              <w:pStyle w:val="ListParagraph"/>
              <w:numPr>
                <w:ilvl w:val="0"/>
                <w:numId w:val="3"/>
              </w:numPr>
              <w:spacing w:line="276" w:lineRule="auto"/>
              <w:jc w:val="both"/>
              <w:rPr>
                <w:noProof/>
              </w:rPr>
            </w:pPr>
            <w:r w:rsidRPr="009A47EA">
              <w:rPr>
                <w:noProof/>
              </w:rPr>
              <w:t>Choose a feedback method and begin the process.</w:t>
            </w:r>
          </w:p>
          <w:p w14:paraId="0D44DFC9" w14:textId="77777777" w:rsidR="00464A74" w:rsidRPr="009A47EA" w:rsidRDefault="00464A74" w:rsidP="00FA78DE">
            <w:pPr>
              <w:pStyle w:val="ListParagraph"/>
              <w:numPr>
                <w:ilvl w:val="0"/>
                <w:numId w:val="3"/>
              </w:numPr>
              <w:spacing w:line="276" w:lineRule="auto"/>
              <w:jc w:val="both"/>
              <w:rPr>
                <w:noProof/>
              </w:rPr>
            </w:pPr>
            <w:r w:rsidRPr="009A47EA">
              <w:rPr>
                <w:noProof/>
              </w:rPr>
              <w:t>appoint the judges</w:t>
            </w:r>
          </w:p>
          <w:p w14:paraId="2649D127" w14:textId="77777777" w:rsidR="00464A74" w:rsidRPr="009A47EA" w:rsidRDefault="00464A74" w:rsidP="00FA78DE">
            <w:pPr>
              <w:pStyle w:val="ListParagraph"/>
              <w:numPr>
                <w:ilvl w:val="0"/>
                <w:numId w:val="3"/>
              </w:numPr>
              <w:spacing w:line="276" w:lineRule="auto"/>
              <w:jc w:val="both"/>
              <w:rPr>
                <w:noProof/>
              </w:rPr>
            </w:pPr>
            <w:r w:rsidRPr="009A47EA">
              <w:rPr>
                <w:noProof/>
              </w:rPr>
              <w:lastRenderedPageBreak/>
              <w:t>Use the feedback to your advantage.</w:t>
            </w:r>
          </w:p>
          <w:p w14:paraId="78E9824E" w14:textId="77777777" w:rsidR="00464A74" w:rsidRPr="009A47EA" w:rsidRDefault="00464A74" w:rsidP="00FA78DE">
            <w:pPr>
              <w:pStyle w:val="ListParagraph"/>
              <w:numPr>
                <w:ilvl w:val="0"/>
                <w:numId w:val="3"/>
              </w:numPr>
              <w:spacing w:line="276" w:lineRule="auto"/>
              <w:jc w:val="both"/>
              <w:rPr>
                <w:noProof/>
              </w:rPr>
            </w:pPr>
            <w:r w:rsidRPr="009A47EA">
              <w:rPr>
                <w:noProof/>
              </w:rPr>
              <w:t>Check out the comments.</w:t>
            </w:r>
          </w:p>
          <w:p w14:paraId="7475AF10" w14:textId="4E4059B5" w:rsidR="004B422A" w:rsidRPr="009A47EA" w:rsidRDefault="00464A74" w:rsidP="00D4278F">
            <w:pPr>
              <w:pStyle w:val="ListParagraph"/>
              <w:numPr>
                <w:ilvl w:val="0"/>
                <w:numId w:val="3"/>
              </w:numPr>
              <w:spacing w:line="276" w:lineRule="auto"/>
              <w:jc w:val="both"/>
              <w:rPr>
                <w:noProof/>
              </w:rPr>
            </w:pPr>
            <w:r w:rsidRPr="009A47EA">
              <w:rPr>
                <w:noProof/>
              </w:rPr>
              <w:t>A bigger performance appraisal system should be used to coordinate and develop the process</w:t>
            </w:r>
            <w:bookmarkStart w:id="29" w:name="_Toc88726738"/>
            <w:bookmarkStart w:id="30" w:name="_Toc88726824"/>
            <w:bookmarkStart w:id="31" w:name="_Toc88726928"/>
            <w:bookmarkStart w:id="32" w:name="_Toc88729969"/>
            <w:bookmarkStart w:id="33" w:name="_Toc88730219"/>
          </w:p>
          <w:p w14:paraId="4B0F4C15" w14:textId="5566B9E5" w:rsidR="00C97407" w:rsidRDefault="00C97407" w:rsidP="00FA78DE">
            <w:pPr>
              <w:pStyle w:val="Subhead"/>
              <w:spacing w:line="276" w:lineRule="auto"/>
              <w:jc w:val="both"/>
              <w:rPr>
                <w:noProof/>
              </w:rPr>
            </w:pPr>
          </w:p>
          <w:p w14:paraId="49DE2540" w14:textId="7F326310" w:rsidR="00FC0C3D" w:rsidRPr="009A47EA" w:rsidRDefault="00FC0C3D" w:rsidP="00FA78DE">
            <w:pPr>
              <w:pStyle w:val="Subhead"/>
              <w:spacing w:line="276" w:lineRule="auto"/>
              <w:jc w:val="both"/>
              <w:rPr>
                <w:noProof/>
              </w:rPr>
            </w:pPr>
            <w:r w:rsidRPr="009A47EA">
              <w:rPr>
                <w:noProof/>
              </w:rPr>
              <w:t>Structure</w:t>
            </w:r>
            <w:bookmarkEnd w:id="29"/>
            <w:bookmarkEnd w:id="30"/>
            <w:bookmarkEnd w:id="31"/>
            <w:bookmarkEnd w:id="32"/>
            <w:bookmarkEnd w:id="33"/>
          </w:p>
          <w:p w14:paraId="5016DDE6" w14:textId="77777777" w:rsidR="00FA78DE" w:rsidRPr="009A47EA" w:rsidRDefault="00FA78DE" w:rsidP="00FA78DE">
            <w:pPr>
              <w:spacing w:line="276" w:lineRule="auto"/>
              <w:jc w:val="both"/>
              <w:rPr>
                <w:noProof/>
              </w:rPr>
            </w:pPr>
          </w:p>
          <w:p w14:paraId="284E4247" w14:textId="77777777" w:rsidR="00FC0C3D" w:rsidRPr="009A47EA" w:rsidRDefault="00FC0C3D" w:rsidP="00FA78DE">
            <w:pPr>
              <w:spacing w:line="276" w:lineRule="auto"/>
              <w:contextualSpacing/>
              <w:jc w:val="both"/>
              <w:rPr>
                <w:noProof/>
              </w:rPr>
            </w:pPr>
            <w:r w:rsidRPr="009A47EA">
              <w:rPr>
                <w:noProof/>
              </w:rPr>
              <w:t>In order to get 360° feedback, you need to obtain the views of a lot of individuals utilising competency-based surveys. In addition to the outcome answers, there are also open-ended questions that are meant to allow users to provide input that is not constrained by the limits of the scored questions.</w:t>
            </w:r>
          </w:p>
          <w:p w14:paraId="5D515876" w14:textId="77777777" w:rsidR="00FC0C3D" w:rsidRPr="009A47EA" w:rsidRDefault="00FC0C3D" w:rsidP="00FA78DE">
            <w:pPr>
              <w:spacing w:line="276" w:lineRule="auto"/>
              <w:contextualSpacing/>
              <w:jc w:val="both"/>
              <w:rPr>
                <w:noProof/>
              </w:rPr>
            </w:pPr>
          </w:p>
          <w:p w14:paraId="3BABFF53" w14:textId="5DAC32A2" w:rsidR="00D17895" w:rsidRPr="009A47EA" w:rsidRDefault="00FC0C3D" w:rsidP="00FA78DE">
            <w:pPr>
              <w:spacing w:line="276" w:lineRule="auto"/>
              <w:contextualSpacing/>
              <w:jc w:val="both"/>
              <w:rPr>
                <w:noProof/>
              </w:rPr>
            </w:pPr>
            <w:r w:rsidRPr="009A47EA">
              <w:rPr>
                <w:noProof/>
              </w:rPr>
              <w:t>For the surveys, we supply either a generic collection of managerial skills, or we may develop a customised structure to meet the client or an unique use case.</w:t>
            </w:r>
            <w:r w:rsidR="00A67FFE" w:rsidRPr="009A47EA">
              <w:rPr>
                <w:noProof/>
              </w:rPr>
              <w:t xml:space="preserve">  </w:t>
            </w:r>
          </w:p>
          <w:p w14:paraId="4958CB86" w14:textId="77777777" w:rsidR="00D17895" w:rsidRPr="009A47EA" w:rsidRDefault="00D17895" w:rsidP="00FA78DE">
            <w:pPr>
              <w:pStyle w:val="TableHeader"/>
              <w:spacing w:line="276" w:lineRule="auto"/>
              <w:jc w:val="both"/>
              <w:rPr>
                <w:noProof/>
              </w:rPr>
            </w:pPr>
          </w:p>
          <w:p w14:paraId="7F6F5962" w14:textId="5172326E" w:rsidR="00B673B6" w:rsidRPr="009A47EA" w:rsidRDefault="00C36219" w:rsidP="00FA78DE">
            <w:pPr>
              <w:pStyle w:val="Subhead"/>
              <w:spacing w:line="276" w:lineRule="auto"/>
              <w:jc w:val="both"/>
              <w:rPr>
                <w:noProof/>
              </w:rPr>
            </w:pPr>
            <w:bookmarkStart w:id="34" w:name="_Toc88726739"/>
            <w:bookmarkStart w:id="35" w:name="_Toc88726825"/>
            <w:bookmarkStart w:id="36" w:name="_Toc88726929"/>
            <w:bookmarkStart w:id="37" w:name="_Toc88729970"/>
            <w:bookmarkStart w:id="38" w:name="_Toc88730220"/>
            <w:r w:rsidRPr="009A47EA">
              <w:rPr>
                <w:noProof/>
              </w:rPr>
              <w:t>The benefits of a 360-degree evaluation</w:t>
            </w:r>
            <w:bookmarkEnd w:id="34"/>
            <w:bookmarkEnd w:id="35"/>
            <w:bookmarkEnd w:id="36"/>
            <w:bookmarkEnd w:id="37"/>
            <w:bookmarkEnd w:id="38"/>
            <w:r w:rsidRPr="009A47EA">
              <w:rPr>
                <w:noProof/>
              </w:rPr>
              <w:t xml:space="preserve"> </w:t>
            </w:r>
            <w:r w:rsidR="008504A9" w:rsidRPr="009A47EA">
              <w:rPr>
                <w:noProof/>
              </w:rPr>
              <w:t>at viagogo</w:t>
            </w:r>
          </w:p>
          <w:p w14:paraId="2E84D4DE" w14:textId="45419148" w:rsidR="00C36219" w:rsidRPr="009A47EA" w:rsidRDefault="00C36219" w:rsidP="00FA78DE">
            <w:pPr>
              <w:pStyle w:val="ListParagraph"/>
              <w:numPr>
                <w:ilvl w:val="0"/>
                <w:numId w:val="19"/>
              </w:numPr>
              <w:spacing w:line="276" w:lineRule="auto"/>
              <w:jc w:val="both"/>
              <w:rPr>
                <w:noProof/>
              </w:rPr>
            </w:pPr>
            <w:r w:rsidRPr="009A47EA">
              <w:rPr>
                <w:noProof/>
              </w:rPr>
              <w:t>Enhance your understanding of the individual performance by providing a more complete picture.</w:t>
            </w:r>
          </w:p>
          <w:p w14:paraId="38E713A7" w14:textId="77777777" w:rsidR="00C36219" w:rsidRPr="009A47EA" w:rsidRDefault="00C36219" w:rsidP="00FA78DE">
            <w:pPr>
              <w:spacing w:line="276" w:lineRule="auto"/>
              <w:contextualSpacing/>
              <w:jc w:val="both"/>
              <w:rPr>
                <w:noProof/>
              </w:rPr>
            </w:pPr>
          </w:p>
          <w:p w14:paraId="13E9C0B1" w14:textId="77777777" w:rsidR="00C36219" w:rsidRPr="009A47EA" w:rsidRDefault="00C36219" w:rsidP="00FA78DE">
            <w:pPr>
              <w:pStyle w:val="ListParagraph"/>
              <w:numPr>
                <w:ilvl w:val="0"/>
                <w:numId w:val="4"/>
              </w:numPr>
              <w:spacing w:line="276" w:lineRule="auto"/>
              <w:jc w:val="both"/>
              <w:rPr>
                <w:noProof/>
              </w:rPr>
            </w:pPr>
            <w:r w:rsidRPr="009A47EA">
              <w:rPr>
                <w:noProof/>
              </w:rPr>
              <w:t>This increases the credibility of the performance evaluation.</w:t>
            </w:r>
          </w:p>
          <w:p w14:paraId="099203AC" w14:textId="77777777" w:rsidR="00C36219" w:rsidRPr="009A47EA" w:rsidRDefault="00C36219" w:rsidP="00FA78DE">
            <w:pPr>
              <w:spacing w:line="276" w:lineRule="auto"/>
              <w:contextualSpacing/>
              <w:jc w:val="both"/>
              <w:rPr>
                <w:noProof/>
              </w:rPr>
            </w:pPr>
          </w:p>
          <w:p w14:paraId="41A387E5" w14:textId="77777777" w:rsidR="00C36219" w:rsidRPr="009A47EA" w:rsidRDefault="00C36219" w:rsidP="00FA78DE">
            <w:pPr>
              <w:pStyle w:val="ListParagraph"/>
              <w:numPr>
                <w:ilvl w:val="0"/>
                <w:numId w:val="4"/>
              </w:numPr>
              <w:spacing w:line="276" w:lineRule="auto"/>
              <w:jc w:val="both"/>
              <w:rPr>
                <w:noProof/>
              </w:rPr>
            </w:pPr>
            <w:r w:rsidRPr="009A47EA">
              <w:rPr>
                <w:noProof/>
              </w:rPr>
              <w:t>The comments of trusted colleagues will aid in the development of one's own abilities.</w:t>
            </w:r>
          </w:p>
          <w:p w14:paraId="39A12EB0" w14:textId="77777777" w:rsidR="00C36219" w:rsidRPr="009A47EA" w:rsidRDefault="00C36219" w:rsidP="00FA78DE">
            <w:pPr>
              <w:spacing w:line="276" w:lineRule="auto"/>
              <w:contextualSpacing/>
              <w:jc w:val="both"/>
              <w:rPr>
                <w:noProof/>
              </w:rPr>
            </w:pPr>
          </w:p>
          <w:p w14:paraId="7788EF40" w14:textId="77777777" w:rsidR="00C36219" w:rsidRPr="009A47EA" w:rsidRDefault="00C36219" w:rsidP="00FA78DE">
            <w:pPr>
              <w:pStyle w:val="ListParagraph"/>
              <w:numPr>
                <w:ilvl w:val="0"/>
                <w:numId w:val="4"/>
              </w:numPr>
              <w:spacing w:line="276" w:lineRule="auto"/>
              <w:jc w:val="both"/>
              <w:rPr>
                <w:noProof/>
              </w:rPr>
            </w:pPr>
            <w:r w:rsidRPr="009A47EA">
              <w:rPr>
                <w:noProof/>
              </w:rPr>
              <w:t>Professionals' obligations to their consumers are increased.</w:t>
            </w:r>
          </w:p>
          <w:p w14:paraId="5B4F57DE" w14:textId="77777777" w:rsidR="00C36219" w:rsidRPr="009A47EA" w:rsidRDefault="00C36219" w:rsidP="00FA78DE">
            <w:pPr>
              <w:spacing w:line="276" w:lineRule="auto"/>
              <w:contextualSpacing/>
              <w:jc w:val="both"/>
              <w:rPr>
                <w:noProof/>
              </w:rPr>
            </w:pPr>
          </w:p>
          <w:p w14:paraId="0DEAD5F7" w14:textId="77777777" w:rsidR="00C36219" w:rsidRPr="009A47EA" w:rsidRDefault="00C36219" w:rsidP="00FA78DE">
            <w:pPr>
              <w:pStyle w:val="ListParagraph"/>
              <w:numPr>
                <w:ilvl w:val="0"/>
                <w:numId w:val="4"/>
              </w:numPr>
              <w:spacing w:line="276" w:lineRule="auto"/>
              <w:jc w:val="both"/>
              <w:rPr>
                <w:noProof/>
              </w:rPr>
            </w:pPr>
            <w:r w:rsidRPr="009A47EA">
              <w:rPr>
                <w:noProof/>
              </w:rPr>
              <w:t>The combination of concepts may result in a more effective assessment.</w:t>
            </w:r>
          </w:p>
          <w:p w14:paraId="051F10F1" w14:textId="77777777" w:rsidR="00C36219" w:rsidRPr="009A47EA" w:rsidRDefault="00C36219" w:rsidP="00FA78DE">
            <w:pPr>
              <w:spacing w:line="276" w:lineRule="auto"/>
              <w:contextualSpacing/>
              <w:jc w:val="both"/>
              <w:rPr>
                <w:noProof/>
              </w:rPr>
            </w:pPr>
          </w:p>
          <w:p w14:paraId="13D9A779" w14:textId="77777777" w:rsidR="00C36219" w:rsidRPr="009A47EA" w:rsidRDefault="00C36219" w:rsidP="00FA78DE">
            <w:pPr>
              <w:pStyle w:val="ListParagraph"/>
              <w:numPr>
                <w:ilvl w:val="0"/>
                <w:numId w:val="4"/>
              </w:numPr>
              <w:spacing w:line="276" w:lineRule="auto"/>
              <w:jc w:val="both"/>
              <w:rPr>
                <w:noProof/>
              </w:rPr>
            </w:pPr>
            <w:r w:rsidRPr="009A47EA">
              <w:rPr>
                <w:noProof/>
              </w:rPr>
              <w:t>Suggestions acquired from a large number of employees are almost certain to be more compelling.</w:t>
            </w:r>
          </w:p>
          <w:p w14:paraId="1FFA9018" w14:textId="77777777" w:rsidR="00C36219" w:rsidRPr="009A47EA" w:rsidRDefault="00C36219" w:rsidP="00FA78DE">
            <w:pPr>
              <w:spacing w:line="276" w:lineRule="auto"/>
              <w:contextualSpacing/>
              <w:jc w:val="both"/>
              <w:rPr>
                <w:noProof/>
              </w:rPr>
            </w:pPr>
          </w:p>
          <w:p w14:paraId="6A76B8F7" w14:textId="77777777" w:rsidR="00C36219" w:rsidRPr="009A47EA" w:rsidRDefault="00C36219" w:rsidP="00FA78DE">
            <w:pPr>
              <w:pStyle w:val="ListParagraph"/>
              <w:numPr>
                <w:ilvl w:val="0"/>
                <w:numId w:val="4"/>
              </w:numPr>
              <w:spacing w:line="276" w:lineRule="auto"/>
              <w:jc w:val="both"/>
              <w:rPr>
                <w:noProof/>
              </w:rPr>
            </w:pPr>
            <w:r w:rsidRPr="009A47EA">
              <w:rPr>
                <w:noProof/>
              </w:rPr>
              <w:t>Not only should managers evaluate the performance of their employees, but so should their subordinates and coworkers.</w:t>
            </w:r>
          </w:p>
          <w:p w14:paraId="67A2CA2C" w14:textId="77777777" w:rsidR="00C36219" w:rsidRPr="009A47EA" w:rsidRDefault="00C36219" w:rsidP="00FA78DE">
            <w:pPr>
              <w:spacing w:line="276" w:lineRule="auto"/>
              <w:contextualSpacing/>
              <w:jc w:val="both"/>
              <w:rPr>
                <w:noProof/>
              </w:rPr>
            </w:pPr>
          </w:p>
          <w:p w14:paraId="6B32F025" w14:textId="77777777" w:rsidR="00C36219" w:rsidRPr="009A47EA" w:rsidRDefault="00C36219" w:rsidP="00FA78DE">
            <w:pPr>
              <w:pStyle w:val="ListParagraph"/>
              <w:numPr>
                <w:ilvl w:val="0"/>
                <w:numId w:val="4"/>
              </w:numPr>
              <w:spacing w:line="276" w:lineRule="auto"/>
              <w:jc w:val="both"/>
              <w:rPr>
                <w:noProof/>
              </w:rPr>
            </w:pPr>
            <w:r w:rsidRPr="009A47EA">
              <w:rPr>
                <w:noProof/>
              </w:rPr>
              <w:t>Individuals who are self-deprecating are often driven by positive comments from others.</w:t>
            </w:r>
          </w:p>
          <w:p w14:paraId="1C33A671" w14:textId="77777777" w:rsidR="00C36219" w:rsidRPr="009A47EA" w:rsidRDefault="00C36219" w:rsidP="00FA78DE">
            <w:pPr>
              <w:spacing w:line="276" w:lineRule="auto"/>
              <w:contextualSpacing/>
              <w:jc w:val="both"/>
              <w:rPr>
                <w:noProof/>
              </w:rPr>
            </w:pPr>
          </w:p>
          <w:p w14:paraId="7D3FA35D" w14:textId="3641A521" w:rsidR="00C36219" w:rsidRPr="009A47EA" w:rsidRDefault="00C36219" w:rsidP="00FA78DE">
            <w:pPr>
              <w:pStyle w:val="ListParagraph"/>
              <w:numPr>
                <w:ilvl w:val="0"/>
                <w:numId w:val="4"/>
              </w:numPr>
              <w:spacing w:line="276" w:lineRule="auto"/>
              <w:jc w:val="both"/>
              <w:rPr>
                <w:noProof/>
              </w:rPr>
            </w:pPr>
            <w:r w:rsidRPr="009A47EA">
              <w:rPr>
                <w:noProof/>
              </w:rPr>
              <w:t>If a greater number of employees participate in the process of performance review, the organisational culture of the firm will be more trustworthy.</w:t>
            </w:r>
          </w:p>
          <w:p w14:paraId="0F68A5D4" w14:textId="77777777" w:rsidR="006A149E" w:rsidRPr="009A47EA" w:rsidRDefault="006A149E" w:rsidP="00FA78DE">
            <w:pPr>
              <w:spacing w:line="276" w:lineRule="auto"/>
              <w:jc w:val="both"/>
              <w:rPr>
                <w:noProof/>
              </w:rPr>
            </w:pPr>
          </w:p>
          <w:p w14:paraId="6261CE0D" w14:textId="59A7E378" w:rsidR="00C36219" w:rsidRPr="009A47EA" w:rsidRDefault="00C36219" w:rsidP="00FA78DE">
            <w:pPr>
              <w:pStyle w:val="Subhead"/>
              <w:spacing w:line="276" w:lineRule="auto"/>
              <w:jc w:val="both"/>
              <w:rPr>
                <w:noProof/>
              </w:rPr>
            </w:pPr>
            <w:bookmarkStart w:id="39" w:name="_Toc88726740"/>
            <w:bookmarkStart w:id="40" w:name="_Toc88726826"/>
            <w:bookmarkStart w:id="41" w:name="_Toc88726930"/>
            <w:bookmarkStart w:id="42" w:name="_Toc88729971"/>
            <w:bookmarkStart w:id="43" w:name="_Toc88730221"/>
            <w:r w:rsidRPr="009A47EA">
              <w:rPr>
                <w:noProof/>
              </w:rPr>
              <w:t>The limitations of a 360-degree evaluation</w:t>
            </w:r>
            <w:bookmarkEnd w:id="39"/>
            <w:bookmarkEnd w:id="40"/>
            <w:bookmarkEnd w:id="41"/>
            <w:bookmarkEnd w:id="42"/>
            <w:bookmarkEnd w:id="43"/>
            <w:r w:rsidR="008504A9" w:rsidRPr="009A47EA">
              <w:rPr>
                <w:noProof/>
              </w:rPr>
              <w:t xml:space="preserve"> at viagogo</w:t>
            </w:r>
          </w:p>
          <w:p w14:paraId="5D2AC21B" w14:textId="77777777" w:rsidR="00C36219" w:rsidRPr="009A47EA" w:rsidRDefault="00C36219" w:rsidP="00FA78DE">
            <w:pPr>
              <w:pStyle w:val="ListParagraph"/>
              <w:numPr>
                <w:ilvl w:val="0"/>
                <w:numId w:val="5"/>
              </w:numPr>
              <w:spacing w:line="276" w:lineRule="auto"/>
              <w:jc w:val="both"/>
              <w:rPr>
                <w:noProof/>
              </w:rPr>
            </w:pPr>
            <w:r w:rsidRPr="009A47EA">
              <w:rPr>
                <w:noProof/>
              </w:rPr>
              <w:t>Taking a significant amount of time and being difficult to administer</w:t>
            </w:r>
          </w:p>
          <w:p w14:paraId="4C65698A" w14:textId="77777777" w:rsidR="00C36219" w:rsidRPr="009A47EA" w:rsidRDefault="00C36219" w:rsidP="00FA78DE">
            <w:pPr>
              <w:spacing w:line="276" w:lineRule="auto"/>
              <w:contextualSpacing/>
              <w:jc w:val="both"/>
              <w:rPr>
                <w:noProof/>
              </w:rPr>
            </w:pPr>
          </w:p>
          <w:p w14:paraId="698EA3E7" w14:textId="77777777" w:rsidR="00C36219" w:rsidRPr="009A47EA" w:rsidRDefault="00C36219" w:rsidP="00FA78DE">
            <w:pPr>
              <w:pStyle w:val="ListParagraph"/>
              <w:numPr>
                <w:ilvl w:val="0"/>
                <w:numId w:val="5"/>
              </w:numPr>
              <w:spacing w:line="276" w:lineRule="auto"/>
              <w:jc w:val="both"/>
              <w:rPr>
                <w:noProof/>
              </w:rPr>
            </w:pPr>
            <w:r w:rsidRPr="009A47EA">
              <w:rPr>
                <w:noProof/>
              </w:rPr>
              <w:t>The extension of exchanging feedback might cause problems and conflicts among a number of employees.</w:t>
            </w:r>
          </w:p>
          <w:p w14:paraId="2032CDC8" w14:textId="77777777" w:rsidR="00C36219" w:rsidRPr="009A47EA" w:rsidRDefault="00C36219" w:rsidP="00FA78DE">
            <w:pPr>
              <w:spacing w:line="276" w:lineRule="auto"/>
              <w:contextualSpacing/>
              <w:jc w:val="both"/>
              <w:rPr>
                <w:noProof/>
              </w:rPr>
            </w:pPr>
          </w:p>
          <w:p w14:paraId="580D249B" w14:textId="77777777" w:rsidR="00C36219" w:rsidRPr="009A47EA" w:rsidRDefault="00C36219" w:rsidP="00FA78DE">
            <w:pPr>
              <w:pStyle w:val="ListParagraph"/>
              <w:numPr>
                <w:ilvl w:val="0"/>
                <w:numId w:val="5"/>
              </w:numPr>
              <w:spacing w:line="276" w:lineRule="auto"/>
              <w:jc w:val="both"/>
              <w:rPr>
                <w:noProof/>
              </w:rPr>
            </w:pPr>
            <w:r w:rsidRPr="009A47EA">
              <w:rPr>
                <w:noProof/>
              </w:rPr>
              <w:t>In order to acquire efficient functioning, extensive training and significant effort are required.</w:t>
            </w:r>
          </w:p>
          <w:p w14:paraId="0B423BEF" w14:textId="77777777" w:rsidR="00C36219" w:rsidRPr="009A47EA" w:rsidRDefault="00C36219" w:rsidP="00FA78DE">
            <w:pPr>
              <w:spacing w:line="276" w:lineRule="auto"/>
              <w:contextualSpacing/>
              <w:jc w:val="both"/>
              <w:rPr>
                <w:noProof/>
              </w:rPr>
            </w:pPr>
          </w:p>
          <w:p w14:paraId="0701E957" w14:textId="77777777" w:rsidR="00C36219" w:rsidRPr="009A47EA" w:rsidRDefault="00C36219" w:rsidP="00FA78DE">
            <w:pPr>
              <w:pStyle w:val="ListParagraph"/>
              <w:numPr>
                <w:ilvl w:val="0"/>
                <w:numId w:val="5"/>
              </w:numPr>
              <w:spacing w:line="276" w:lineRule="auto"/>
              <w:jc w:val="both"/>
              <w:rPr>
                <w:noProof/>
              </w:rPr>
            </w:pPr>
            <w:r w:rsidRPr="009A47EA">
              <w:rPr>
                <w:noProof/>
              </w:rPr>
              <w:t>It will be quite difficult to predict the outcomes.</w:t>
            </w:r>
          </w:p>
          <w:p w14:paraId="6F6153D8" w14:textId="77777777" w:rsidR="00C36219" w:rsidRPr="009A47EA" w:rsidRDefault="00C36219" w:rsidP="00FA78DE">
            <w:pPr>
              <w:spacing w:line="276" w:lineRule="auto"/>
              <w:contextualSpacing/>
              <w:jc w:val="both"/>
              <w:rPr>
                <w:noProof/>
              </w:rPr>
            </w:pPr>
          </w:p>
          <w:p w14:paraId="03DA69E0" w14:textId="77777777" w:rsidR="00C36219" w:rsidRPr="009A47EA" w:rsidRDefault="00C36219" w:rsidP="00FA78DE">
            <w:pPr>
              <w:pStyle w:val="ListParagraph"/>
              <w:numPr>
                <w:ilvl w:val="0"/>
                <w:numId w:val="5"/>
              </w:numPr>
              <w:spacing w:line="276" w:lineRule="auto"/>
              <w:jc w:val="both"/>
              <w:rPr>
                <w:noProof/>
              </w:rPr>
            </w:pPr>
            <w:r w:rsidRPr="009A47EA">
              <w:rPr>
                <w:noProof/>
              </w:rPr>
              <w:t>If feedback is not handled properly and easily, it might be rendered ineffective.</w:t>
            </w:r>
          </w:p>
          <w:p w14:paraId="6D1C7922" w14:textId="77777777" w:rsidR="00C36219" w:rsidRPr="009A47EA" w:rsidRDefault="00C36219" w:rsidP="00FA78DE">
            <w:pPr>
              <w:spacing w:line="276" w:lineRule="auto"/>
              <w:contextualSpacing/>
              <w:jc w:val="both"/>
              <w:rPr>
                <w:noProof/>
              </w:rPr>
            </w:pPr>
          </w:p>
          <w:p w14:paraId="261998B6" w14:textId="7860077B" w:rsidR="00464A74" w:rsidRPr="009A47EA" w:rsidRDefault="00C36219" w:rsidP="00FA78DE">
            <w:pPr>
              <w:pStyle w:val="ListParagraph"/>
              <w:numPr>
                <w:ilvl w:val="0"/>
                <w:numId w:val="5"/>
              </w:numPr>
              <w:spacing w:line="276" w:lineRule="auto"/>
              <w:jc w:val="both"/>
              <w:rPr>
                <w:noProof/>
              </w:rPr>
            </w:pPr>
            <w:r w:rsidRPr="009A47EA">
              <w:rPr>
                <w:noProof/>
              </w:rPr>
              <w:t>If information is not handled clearly and honestly, it has the potential to create an atmosphere of distrust.</w:t>
            </w:r>
          </w:p>
          <w:p w14:paraId="3438B649" w14:textId="77777777" w:rsidR="00A67FFE" w:rsidRPr="009A47EA" w:rsidRDefault="00A67FFE" w:rsidP="00FA78DE">
            <w:pPr>
              <w:spacing w:line="276" w:lineRule="auto"/>
              <w:contextualSpacing/>
              <w:jc w:val="both"/>
              <w:rPr>
                <w:noProof/>
              </w:rPr>
            </w:pPr>
          </w:p>
          <w:p w14:paraId="6A892CE6" w14:textId="67E6C302" w:rsidR="00D534F4" w:rsidRPr="009A47EA" w:rsidRDefault="00D534F4" w:rsidP="00FA78DE">
            <w:pPr>
              <w:spacing w:line="276" w:lineRule="auto"/>
              <w:jc w:val="both"/>
              <w:rPr>
                <w:noProof/>
              </w:rPr>
            </w:pPr>
            <w:r w:rsidRPr="009A47EA">
              <w:rPr>
                <w:noProof/>
              </w:rPr>
              <w:lastRenderedPageBreak/>
              <w:t>After the information found, overall we can state that 360-degree feedback is essential to help and records all member of viagogo.</w:t>
            </w:r>
          </w:p>
          <w:p w14:paraId="3E69BDC8" w14:textId="77777777" w:rsidR="00D64CF3" w:rsidRDefault="00D64CF3" w:rsidP="00FA78DE">
            <w:pPr>
              <w:spacing w:line="276" w:lineRule="auto"/>
              <w:contextualSpacing/>
              <w:jc w:val="both"/>
              <w:rPr>
                <w:noProof/>
              </w:rPr>
            </w:pPr>
          </w:p>
          <w:p w14:paraId="6B2D47E8" w14:textId="77777777" w:rsidR="005204E8" w:rsidRPr="009A47EA" w:rsidRDefault="005204E8" w:rsidP="005204E8">
            <w:pPr>
              <w:pStyle w:val="Heading1"/>
              <w:spacing w:line="276" w:lineRule="auto"/>
              <w:rPr>
                <w:noProof/>
                <w:bdr w:val="none" w:sz="0" w:space="0" w:color="auto" w:frame="1"/>
                <w:lang w:eastAsia="en-GB"/>
              </w:rPr>
            </w:pPr>
            <w:bookmarkStart w:id="44" w:name="_Toc88726744"/>
            <w:bookmarkStart w:id="45" w:name="_Toc88726830"/>
            <w:bookmarkStart w:id="46" w:name="_Toc88726934"/>
            <w:bookmarkStart w:id="47" w:name="_Toc88729975"/>
            <w:bookmarkStart w:id="48" w:name="_Toc88730225"/>
            <w:bookmarkStart w:id="49" w:name="_Toc90631151"/>
            <w:r w:rsidRPr="009A47EA">
              <w:rPr>
                <w:rFonts w:ascii="Calibri" w:eastAsia="Times New Roman" w:hAnsi="Calibri" w:cs="Calibri"/>
                <w:noProof/>
                <w:color w:val="000000"/>
                <w:szCs w:val="20"/>
                <w:bdr w:val="none" w:sz="0" w:space="0" w:color="auto" w:frame="1"/>
                <w:lang w:eastAsia="en-GB"/>
              </w:rPr>
              <w:drawing>
                <wp:anchor distT="0" distB="0" distL="114300" distR="114300" simplePos="0" relativeHeight="251706368" behindDoc="0" locked="0" layoutInCell="1" allowOverlap="1" wp14:anchorId="1056618D" wp14:editId="5CE90B67">
                  <wp:simplePos x="0" y="0"/>
                  <wp:positionH relativeFrom="margin">
                    <wp:posOffset>3695036</wp:posOffset>
                  </wp:positionH>
                  <wp:positionV relativeFrom="margin">
                    <wp:posOffset>1075306</wp:posOffset>
                  </wp:positionV>
                  <wp:extent cx="3144520" cy="2065655"/>
                  <wp:effectExtent l="12700" t="0" r="17780" b="601345"/>
                  <wp:wrapThrough wrapText="bothSides">
                    <wp:wrapPolygon edited="0">
                      <wp:start x="611" y="0"/>
                      <wp:lineTo x="-87" y="531"/>
                      <wp:lineTo x="-87" y="20717"/>
                      <wp:lineTo x="262" y="21248"/>
                      <wp:lineTo x="-87" y="22709"/>
                      <wp:lineTo x="-87" y="27755"/>
                      <wp:lineTo x="21635" y="27755"/>
                      <wp:lineTo x="21635" y="23373"/>
                      <wp:lineTo x="21286" y="21381"/>
                      <wp:lineTo x="21373" y="21248"/>
                      <wp:lineTo x="21635" y="19522"/>
                      <wp:lineTo x="21635" y="1461"/>
                      <wp:lineTo x="21373" y="664"/>
                      <wp:lineTo x="20937" y="0"/>
                      <wp:lineTo x="611" y="0"/>
                    </wp:wrapPolygon>
                  </wp:wrapThrough>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44520" cy="20656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anchor>
              </w:drawing>
            </w:r>
            <w:r w:rsidRPr="009A47EA">
              <w:rPr>
                <w:noProof/>
                <w:bdr w:val="none" w:sz="0" w:space="0" w:color="auto" w:frame="1"/>
                <w:lang w:eastAsia="en-GB"/>
              </w:rPr>
              <w:t>Management by</w:t>
            </w:r>
            <w:bookmarkEnd w:id="44"/>
            <w:bookmarkEnd w:id="45"/>
            <w:bookmarkEnd w:id="46"/>
            <w:r w:rsidRPr="009A47EA">
              <w:rPr>
                <w:noProof/>
                <w:bdr w:val="none" w:sz="0" w:space="0" w:color="auto" w:frame="1"/>
                <w:lang w:eastAsia="en-GB"/>
              </w:rPr>
              <w:t xml:space="preserve"> </w:t>
            </w:r>
            <w:bookmarkStart w:id="50" w:name="_Toc88726745"/>
            <w:bookmarkStart w:id="51" w:name="_Toc88726831"/>
            <w:bookmarkStart w:id="52" w:name="_Toc88726935"/>
            <w:r w:rsidRPr="009A47EA">
              <w:rPr>
                <w:noProof/>
                <w:bdr w:val="none" w:sz="0" w:space="0" w:color="auto" w:frame="1"/>
                <w:lang w:eastAsia="en-GB"/>
              </w:rPr>
              <w:t>Objectives</w:t>
            </w:r>
            <w:r>
              <w:rPr>
                <w:noProof/>
                <w:bdr w:val="none" w:sz="0" w:space="0" w:color="auto" w:frame="1"/>
                <w:lang w:eastAsia="en-GB"/>
              </w:rPr>
              <w:t xml:space="preserve"> </w:t>
            </w:r>
            <w:r w:rsidRPr="009A47EA">
              <w:rPr>
                <w:noProof/>
                <w:bdr w:val="none" w:sz="0" w:space="0" w:color="auto" w:frame="1"/>
                <w:lang w:eastAsia="en-GB"/>
              </w:rPr>
              <w:t>(MBO)</w:t>
            </w:r>
            <w:bookmarkEnd w:id="47"/>
            <w:bookmarkEnd w:id="48"/>
            <w:bookmarkEnd w:id="50"/>
            <w:bookmarkEnd w:id="51"/>
            <w:bookmarkEnd w:id="52"/>
            <w:r w:rsidRPr="009A47EA">
              <w:rPr>
                <w:noProof/>
                <w:bdr w:val="none" w:sz="0" w:space="0" w:color="auto" w:frame="1"/>
                <w:lang w:eastAsia="en-GB"/>
              </w:rPr>
              <w:t xml:space="preserve"> in viagogo</w:t>
            </w:r>
            <w:bookmarkEnd w:id="49"/>
          </w:p>
          <w:p w14:paraId="432C8691"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1E33491C"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Learning about MBO it was stablished that is another strategic management model MBO strives to enhance viagogo effectiveness by defining clear goals that are agreed upon both by management and people. Strategic planning and action plans should be open to all employees, according to the notion, in order to foster a sense of ownership and responsibility among workers. (A. Hayes, A. Drury, P. Rathbrun, 2021) </w:t>
            </w:r>
          </w:p>
          <w:p w14:paraId="3088883F"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00DFA0E6" w14:textId="77777777" w:rsidR="005204E8" w:rsidRPr="009A47EA" w:rsidRDefault="005204E8" w:rsidP="005204E8">
            <w:pPr>
              <w:pStyle w:val="Subhead"/>
              <w:spacing w:line="276" w:lineRule="auto"/>
              <w:jc w:val="both"/>
              <w:rPr>
                <w:noProof/>
                <w:bdr w:val="none" w:sz="0" w:space="0" w:color="auto" w:frame="1"/>
                <w:lang w:eastAsia="en-GB"/>
              </w:rPr>
            </w:pPr>
            <w:bookmarkStart w:id="53" w:name="_Toc88726746"/>
            <w:bookmarkStart w:id="54" w:name="_Toc88726832"/>
            <w:bookmarkStart w:id="55" w:name="_Toc88726936"/>
            <w:bookmarkStart w:id="56" w:name="_Toc88729976"/>
            <w:bookmarkStart w:id="57" w:name="_Toc88730226"/>
            <w:r w:rsidRPr="009A47EA">
              <w:rPr>
                <w:noProof/>
                <w:bdr w:val="none" w:sz="0" w:space="0" w:color="auto" w:frame="1"/>
                <w:lang w:eastAsia="en-GB"/>
              </w:rPr>
              <w:t>Standard operating procedures for the MBO</w:t>
            </w:r>
            <w:bookmarkEnd w:id="53"/>
            <w:bookmarkEnd w:id="54"/>
            <w:bookmarkEnd w:id="55"/>
            <w:bookmarkEnd w:id="56"/>
            <w:bookmarkEnd w:id="57"/>
            <w:r w:rsidRPr="009A47EA">
              <w:rPr>
                <w:noProof/>
                <w:bdr w:val="none" w:sz="0" w:space="0" w:color="auto" w:frame="1"/>
                <w:lang w:eastAsia="en-GB"/>
              </w:rPr>
              <w:t xml:space="preserve"> </w:t>
            </w:r>
          </w:p>
          <w:p w14:paraId="1E2C3A06" w14:textId="77777777" w:rsidR="005204E8"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21BAC0F0"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Every employee in </w:t>
            </w:r>
            <w:r>
              <w:rPr>
                <w:rFonts w:ascii="Calibri" w:eastAsia="Times New Roman" w:hAnsi="Calibri" w:cs="Calibri"/>
                <w:noProof/>
                <w:color w:val="000000"/>
                <w:szCs w:val="20"/>
                <w:bdr w:val="none" w:sz="0" w:space="0" w:color="auto" w:frame="1"/>
                <w:lang w:eastAsia="en-GB"/>
              </w:rPr>
              <w:t>viagogo</w:t>
            </w:r>
            <w:r w:rsidRPr="009A47EA">
              <w:rPr>
                <w:rFonts w:ascii="Calibri" w:eastAsia="Times New Roman" w:hAnsi="Calibri" w:cs="Calibri"/>
                <w:noProof/>
                <w:color w:val="000000"/>
                <w:szCs w:val="20"/>
                <w:bdr w:val="none" w:sz="0" w:space="0" w:color="auto" w:frame="1"/>
                <w:lang w:eastAsia="en-GB"/>
              </w:rPr>
              <w:t>, from the lone employee to the head of department, is given specific objectives to work toward since everyone understands exactly what they are expected to accomplish and how their work fits into the bigger picture.</w:t>
            </w:r>
          </w:p>
          <w:p w14:paraId="1488847B"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544F10E0"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In order to ensure that everyone is working towards the same goal, it is crucial to have a clear set of objectives. There is also a lesson to be learned about one's own capacity to achieve in a certain length of time. During the quarterly review process, quarterly objectives might be changed if they are too simple or too difficult. Inspiring objectives should be created so that workers face a true challenge. </w:t>
            </w:r>
          </w:p>
          <w:p w14:paraId="78474DAE"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627C0EBC"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It advocates a maximum of one to three goals. Employees are forced to identify their most important objectives as a result of this. "Do first things first, and second things afterwards," said Peter Drucker. The MBO procedure is broken down into the following five steps: </w:t>
            </w:r>
          </w:p>
          <w:p w14:paraId="4C4E2C52"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6E072073" w14:textId="77777777" w:rsidR="005204E8" w:rsidRPr="004B6123" w:rsidRDefault="005204E8" w:rsidP="005204E8">
            <w:pPr>
              <w:pStyle w:val="Subhead"/>
              <w:spacing w:line="276" w:lineRule="auto"/>
              <w:jc w:val="both"/>
              <w:rPr>
                <w:noProof/>
                <w:bdr w:val="none" w:sz="0" w:space="0" w:color="auto" w:frame="1"/>
                <w:lang w:eastAsia="en-GB"/>
              </w:rPr>
            </w:pPr>
            <w:r w:rsidRPr="004B6123">
              <w:rPr>
                <w:noProof/>
                <w:bdr w:val="none" w:sz="0" w:space="0" w:color="auto" w:frame="1"/>
                <w:lang w:eastAsia="en-GB"/>
              </w:rPr>
              <w:t xml:space="preserve">Determine viagogo’s goals. </w:t>
            </w:r>
          </w:p>
          <w:p w14:paraId="2274D3BD"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76EBCC27" w14:textId="77777777" w:rsidR="005204E8" w:rsidRPr="009A47EA" w:rsidRDefault="005204E8" w:rsidP="005204E8">
            <w:pPr>
              <w:pStyle w:val="ListParagraph"/>
              <w:numPr>
                <w:ilvl w:val="0"/>
                <w:numId w:val="11"/>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Involve workers in setting and achieving goals. </w:t>
            </w:r>
          </w:p>
          <w:p w14:paraId="4F03F3D8"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65AE9316" w14:textId="77777777" w:rsidR="005204E8" w:rsidRPr="009A47EA" w:rsidRDefault="005204E8" w:rsidP="005204E8">
            <w:pPr>
              <w:pStyle w:val="ListParagraph"/>
              <w:numPr>
                <w:ilvl w:val="0"/>
                <w:numId w:val="11"/>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Monitoring </w:t>
            </w:r>
          </w:p>
          <w:p w14:paraId="754DA93A"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3F620809" w14:textId="77777777" w:rsidR="005204E8" w:rsidRPr="009A47EA" w:rsidRDefault="005204E8" w:rsidP="005204E8">
            <w:pPr>
              <w:pStyle w:val="ListParagraph"/>
              <w:numPr>
                <w:ilvl w:val="0"/>
                <w:numId w:val="11"/>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Assets The results </w:t>
            </w:r>
          </w:p>
          <w:p w14:paraId="2EDB25C0"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2844007B" w14:textId="77777777" w:rsidR="005204E8" w:rsidRPr="009A47EA" w:rsidRDefault="005204E8" w:rsidP="005204E8">
            <w:pPr>
              <w:pStyle w:val="ListParagraph"/>
              <w:numPr>
                <w:ilvl w:val="0"/>
                <w:numId w:val="11"/>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Incentivize good work </w:t>
            </w:r>
          </w:p>
          <w:p w14:paraId="53D33E55" w14:textId="77777777" w:rsidR="005204E8" w:rsidRPr="009A47EA" w:rsidRDefault="005204E8" w:rsidP="005204E8">
            <w:pPr>
              <w:pStyle w:val="ListParagraph"/>
              <w:spacing w:line="276" w:lineRule="auto"/>
              <w:jc w:val="both"/>
              <w:rPr>
                <w:rFonts w:ascii="Calibri" w:eastAsia="Times New Roman" w:hAnsi="Calibri" w:cs="Calibri"/>
                <w:noProof/>
                <w:color w:val="000000"/>
                <w:szCs w:val="20"/>
                <w:bdr w:val="none" w:sz="0" w:space="0" w:color="auto" w:frame="1"/>
                <w:lang w:eastAsia="en-GB"/>
              </w:rPr>
            </w:pPr>
          </w:p>
          <w:p w14:paraId="6A0B1FF0"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You should also measure your goals so that you can measure your progress, which will be critical during the review process. It's helpful to have regulations like this, but they don't have to be followed strictly. Non-quantifiable organisation goals are often at the top of the list. It's impossible to estimate the value of company culture, but it's a significant asset that should be prioritised.  </w:t>
            </w:r>
          </w:p>
          <w:p w14:paraId="47D52AF4"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57DDBAA4"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In addition to MBOs, you may also be interested in OKRs (objectives and key outcomes), a comparable management framework for creating and monitoring goals. </w:t>
            </w:r>
          </w:p>
          <w:p w14:paraId="704E03E9"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7BF8F5C8"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The measuring performance procedure in the identification of faults and missteps. An open discussion regarding the company's long-term goals might also take place at this meeting </w:t>
            </w:r>
            <w:sdt>
              <w:sdtPr>
                <w:rPr>
                  <w:rFonts w:ascii="Calibri" w:eastAsia="Times New Roman" w:hAnsi="Calibri" w:cs="Calibri"/>
                  <w:noProof/>
                  <w:color w:val="000000"/>
                  <w:szCs w:val="20"/>
                  <w:bdr w:val="none" w:sz="0" w:space="0" w:color="auto" w:frame="1"/>
                  <w:lang w:eastAsia="en-GB"/>
                </w:rPr>
                <w:id w:val="526847591"/>
                <w:citation/>
              </w:sdtPr>
              <w:sdtEndPr/>
              <w:sdtContent>
                <w:r w:rsidRPr="009A47EA">
                  <w:rPr>
                    <w:rFonts w:ascii="Calibri" w:eastAsia="Times New Roman" w:hAnsi="Calibri" w:cs="Calibri"/>
                    <w:noProof/>
                    <w:color w:val="000000"/>
                    <w:szCs w:val="20"/>
                    <w:bdr w:val="none" w:sz="0" w:space="0" w:color="auto" w:frame="1"/>
                    <w:lang w:eastAsia="en-GB"/>
                  </w:rPr>
                  <w:fldChar w:fldCharType="begin"/>
                </w:r>
                <w:r w:rsidRPr="009A47EA">
                  <w:rPr>
                    <w:rFonts w:ascii="Calibri" w:eastAsia="Times New Roman" w:hAnsi="Calibri" w:cs="Calibri"/>
                    <w:noProof/>
                    <w:color w:val="000000"/>
                    <w:szCs w:val="20"/>
                    <w:bdr w:val="none" w:sz="0" w:space="0" w:color="auto" w:frame="1"/>
                    <w:lang w:eastAsia="en-GB"/>
                  </w:rPr>
                  <w:instrText xml:space="preserve"> CITATION Wor21 \l 2057 </w:instrText>
                </w:r>
                <w:r w:rsidRPr="009A47EA">
                  <w:rPr>
                    <w:rFonts w:ascii="Calibri" w:eastAsia="Times New Roman" w:hAnsi="Calibri" w:cs="Calibri"/>
                    <w:noProof/>
                    <w:color w:val="000000"/>
                    <w:szCs w:val="20"/>
                    <w:bdr w:val="none" w:sz="0" w:space="0" w:color="auto" w:frame="1"/>
                    <w:lang w:eastAsia="en-GB"/>
                  </w:rPr>
                  <w:fldChar w:fldCharType="separate"/>
                </w:r>
                <w:r w:rsidRPr="009A47EA">
                  <w:rPr>
                    <w:rFonts w:ascii="Calibri" w:eastAsia="Times New Roman" w:hAnsi="Calibri" w:cs="Calibri"/>
                    <w:noProof/>
                    <w:color w:val="000000"/>
                    <w:szCs w:val="20"/>
                    <w:bdr w:val="none" w:sz="0" w:space="0" w:color="auto" w:frame="1"/>
                    <w:lang w:eastAsia="en-GB"/>
                  </w:rPr>
                  <w:t>(Workfront.com, 2021)</w:t>
                </w:r>
                <w:r w:rsidRPr="009A47EA">
                  <w:rPr>
                    <w:rFonts w:ascii="Calibri" w:eastAsia="Times New Roman" w:hAnsi="Calibri" w:cs="Calibri"/>
                    <w:noProof/>
                    <w:color w:val="000000"/>
                    <w:szCs w:val="20"/>
                    <w:bdr w:val="none" w:sz="0" w:space="0" w:color="auto" w:frame="1"/>
                    <w:lang w:eastAsia="en-GB"/>
                  </w:rPr>
                  <w:fldChar w:fldCharType="end"/>
                </w:r>
              </w:sdtContent>
            </w:sdt>
            <w:r w:rsidRPr="009A47EA">
              <w:rPr>
                <w:rFonts w:ascii="Calibri" w:eastAsia="Times New Roman" w:hAnsi="Calibri" w:cs="Calibri"/>
                <w:noProof/>
                <w:color w:val="000000"/>
                <w:szCs w:val="20"/>
                <w:bdr w:val="none" w:sz="0" w:space="0" w:color="auto" w:frame="1"/>
                <w:lang w:eastAsia="en-GB"/>
              </w:rPr>
              <w:t xml:space="preserve"> </w:t>
            </w:r>
          </w:p>
          <w:p w14:paraId="18F9E87A"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46585CAC"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MBO is designed to concentrate on objectives and targets, MBO typically overlooks other aspects of a business such as the company structure, worker behaviour and a healthy work ethos, surroundings concerns, and opportunities for engagement and contribution to the society and collective benefit. </w:t>
            </w:r>
          </w:p>
          <w:p w14:paraId="46E80FD8"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4FB4B7BF"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Is all this effort worth it? Without hesitation, the response is A study in the Journal of Applied Psychology looked at organisations before, during and after they adopted MBO. More than a 10 percent gain in efficiency was obtained by the typical organisation, according to the researchers. </w:t>
            </w:r>
            <w:sdt>
              <w:sdtPr>
                <w:rPr>
                  <w:rFonts w:ascii="Calibri" w:eastAsia="Times New Roman" w:hAnsi="Calibri" w:cs="Calibri"/>
                  <w:noProof/>
                  <w:color w:val="000000"/>
                  <w:szCs w:val="20"/>
                  <w:bdr w:val="none" w:sz="0" w:space="0" w:color="auto" w:frame="1"/>
                  <w:lang w:eastAsia="en-GB"/>
                </w:rPr>
                <w:id w:val="-1650654911"/>
                <w:citation/>
              </w:sdtPr>
              <w:sdtEndPr/>
              <w:sdtContent>
                <w:r w:rsidRPr="009A47EA">
                  <w:rPr>
                    <w:rFonts w:ascii="Calibri" w:eastAsia="Times New Roman" w:hAnsi="Calibri" w:cs="Calibri"/>
                    <w:noProof/>
                    <w:color w:val="000000"/>
                    <w:szCs w:val="20"/>
                    <w:bdr w:val="none" w:sz="0" w:space="0" w:color="auto" w:frame="1"/>
                    <w:lang w:eastAsia="en-GB"/>
                  </w:rPr>
                  <w:fldChar w:fldCharType="begin"/>
                </w:r>
                <w:r w:rsidRPr="009A47EA">
                  <w:rPr>
                    <w:rFonts w:ascii="Calibri" w:eastAsia="Times New Roman" w:hAnsi="Calibri" w:cs="Calibri"/>
                    <w:noProof/>
                    <w:color w:val="000000"/>
                    <w:szCs w:val="20"/>
                    <w:bdr w:val="none" w:sz="0" w:space="0" w:color="auto" w:frame="1"/>
                    <w:lang w:eastAsia="en-GB"/>
                  </w:rPr>
                  <w:instrText xml:space="preserve"> CITATION Sco211 \l 2057 </w:instrText>
                </w:r>
                <w:r w:rsidRPr="009A47EA">
                  <w:rPr>
                    <w:rFonts w:ascii="Calibri" w:eastAsia="Times New Roman" w:hAnsi="Calibri" w:cs="Calibri"/>
                    <w:noProof/>
                    <w:color w:val="000000"/>
                    <w:szCs w:val="20"/>
                    <w:bdr w:val="none" w:sz="0" w:space="0" w:color="auto" w:frame="1"/>
                    <w:lang w:eastAsia="en-GB"/>
                  </w:rPr>
                  <w:fldChar w:fldCharType="separate"/>
                </w:r>
                <w:r w:rsidRPr="009A47EA">
                  <w:rPr>
                    <w:rFonts w:ascii="Calibri" w:eastAsia="Times New Roman" w:hAnsi="Calibri" w:cs="Calibri"/>
                    <w:noProof/>
                    <w:color w:val="000000"/>
                    <w:szCs w:val="20"/>
                    <w:bdr w:val="none" w:sz="0" w:space="0" w:color="auto" w:frame="1"/>
                    <w:lang w:eastAsia="en-GB"/>
                  </w:rPr>
                  <w:t>(Powell, 2021)</w:t>
                </w:r>
                <w:r w:rsidRPr="009A47EA">
                  <w:rPr>
                    <w:rFonts w:ascii="Calibri" w:eastAsia="Times New Roman" w:hAnsi="Calibri" w:cs="Calibri"/>
                    <w:noProof/>
                    <w:color w:val="000000"/>
                    <w:szCs w:val="20"/>
                    <w:bdr w:val="none" w:sz="0" w:space="0" w:color="auto" w:frame="1"/>
                    <w:lang w:eastAsia="en-GB"/>
                  </w:rPr>
                  <w:fldChar w:fldCharType="end"/>
                </w:r>
              </w:sdtContent>
            </w:sdt>
          </w:p>
          <w:p w14:paraId="62F9F1E7"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29C20AC1" w14:textId="77777777" w:rsidR="005204E8" w:rsidRPr="009A47EA" w:rsidRDefault="005204E8" w:rsidP="005204E8">
            <w:pPr>
              <w:pStyle w:val="Subhead"/>
              <w:spacing w:line="276" w:lineRule="auto"/>
              <w:jc w:val="both"/>
              <w:rPr>
                <w:noProof/>
                <w:bdr w:val="none" w:sz="0" w:space="0" w:color="auto" w:frame="1"/>
                <w:lang w:eastAsia="en-GB"/>
              </w:rPr>
            </w:pPr>
            <w:bookmarkStart w:id="58" w:name="_Toc88726747"/>
            <w:bookmarkStart w:id="59" w:name="_Toc88726833"/>
            <w:bookmarkStart w:id="60" w:name="_Toc88726937"/>
            <w:bookmarkStart w:id="61" w:name="_Toc88729977"/>
            <w:bookmarkStart w:id="62" w:name="_Toc88730227"/>
            <w:r w:rsidRPr="009A47EA">
              <w:rPr>
                <w:noProof/>
                <w:bdr w:val="none" w:sz="0" w:space="0" w:color="auto" w:frame="1"/>
                <w:lang w:eastAsia="en-GB"/>
              </w:rPr>
              <w:t>MBO Benefits</w:t>
            </w:r>
            <w:bookmarkEnd w:id="58"/>
            <w:bookmarkEnd w:id="59"/>
            <w:bookmarkEnd w:id="60"/>
            <w:bookmarkEnd w:id="61"/>
            <w:bookmarkEnd w:id="62"/>
            <w:r w:rsidRPr="009A47EA">
              <w:rPr>
                <w:noProof/>
                <w:bdr w:val="none" w:sz="0" w:space="0" w:color="auto" w:frame="1"/>
                <w:lang w:eastAsia="en-GB"/>
              </w:rPr>
              <w:t xml:space="preserve"> at viagogo</w:t>
            </w:r>
          </w:p>
          <w:p w14:paraId="14234DCE"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296C9A73" w14:textId="77777777" w:rsidR="005204E8" w:rsidRPr="009A47EA" w:rsidRDefault="005204E8" w:rsidP="005204E8">
            <w:pPr>
              <w:pStyle w:val="ListParagraph"/>
              <w:numPr>
                <w:ilvl w:val="0"/>
                <w:numId w:val="13"/>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A result-oriented strategy like MBO, which focuses on creating and managing goals, pushes managers to plan out their work in great detail.</w:t>
            </w:r>
          </w:p>
          <w:p w14:paraId="466DF39C"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03278C9B" w14:textId="77777777" w:rsidR="005204E8" w:rsidRPr="009A47EA" w:rsidRDefault="005204E8" w:rsidP="005204E8">
            <w:pPr>
              <w:pStyle w:val="ListParagraph"/>
              <w:numPr>
                <w:ilvl w:val="0"/>
                <w:numId w:val="13"/>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There is no job ambiguity or uncertainty since both the management and the subordinates know exactly what is expected of them.</w:t>
            </w:r>
          </w:p>
          <w:p w14:paraId="1F49BD20"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6AE92B8C" w14:textId="77777777" w:rsidR="005204E8" w:rsidRPr="009A47EA" w:rsidRDefault="005204E8" w:rsidP="005204E8">
            <w:pPr>
              <w:pStyle w:val="ListParagraph"/>
              <w:numPr>
                <w:ilvl w:val="0"/>
                <w:numId w:val="13"/>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Managers must set quantifiable goals, performance criteria, and strategies for achieving these goals. As a result, the roles and duties of each employee are clearly defined.</w:t>
            </w:r>
          </w:p>
          <w:p w14:paraId="0E38902D"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2AFFBAA2" w14:textId="77777777" w:rsidR="005204E8" w:rsidRPr="009A47EA" w:rsidRDefault="005204E8" w:rsidP="005204E8">
            <w:pPr>
              <w:pStyle w:val="ListParagraph"/>
              <w:numPr>
                <w:ilvl w:val="0"/>
                <w:numId w:val="13"/>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It helps employees better understand the organisational objectives. Employees are usually focused on their own goals and the environment in which they operate. Staffs are happy to be a part of an MBO team since they feel that they're contributing to viagogo overall success. Their devotion and morale are boosted by this.</w:t>
            </w:r>
          </w:p>
          <w:p w14:paraId="2FA799BE"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4BC1CD0A" w14:textId="77777777" w:rsidR="005204E8" w:rsidRPr="009A47EA" w:rsidRDefault="005204E8" w:rsidP="005204E8">
            <w:pPr>
              <w:pStyle w:val="ListParagraph"/>
              <w:numPr>
                <w:ilvl w:val="0"/>
                <w:numId w:val="13"/>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When it comes to career advancement, management by objectives (MBO) frequently identifies areas where workers might benefit from further training.</w:t>
            </w:r>
          </w:p>
          <w:p w14:paraId="64E3C941"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11ACAD8A" w14:textId="77777777" w:rsidR="005204E8" w:rsidRPr="009A47EA" w:rsidRDefault="005204E8" w:rsidP="005204E8">
            <w:pPr>
              <w:pStyle w:val="ListParagraph"/>
              <w:numPr>
                <w:ilvl w:val="0"/>
                <w:numId w:val="13"/>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Using a system of periodic assessment, managers may keep tabs on their employees' progress. A focus on definable goals in MBO makes it easier to monitor performance and ensure that it is fair and objective.</w:t>
            </w:r>
          </w:p>
          <w:p w14:paraId="288A4254" w14:textId="77777777" w:rsidR="005204E8" w:rsidRPr="009A47EA" w:rsidRDefault="005204E8" w:rsidP="005204E8">
            <w:pPr>
              <w:spacing w:line="276" w:lineRule="auto"/>
              <w:contextualSpacing/>
              <w:jc w:val="both"/>
              <w:rPr>
                <w:rFonts w:ascii="Calibri" w:eastAsia="Times New Roman" w:hAnsi="Calibri" w:cs="Calibri"/>
                <w:noProof/>
                <w:color w:val="000000"/>
                <w:szCs w:val="20"/>
                <w:bdr w:val="none" w:sz="0" w:space="0" w:color="auto" w:frame="1"/>
                <w:lang w:eastAsia="en-GB"/>
              </w:rPr>
            </w:pPr>
          </w:p>
          <w:p w14:paraId="5B1F5706" w14:textId="77777777" w:rsidR="005204E8" w:rsidRPr="009A47EA" w:rsidRDefault="005204E8" w:rsidP="005204E8">
            <w:pPr>
              <w:pStyle w:val="ListParagraph"/>
              <w:numPr>
                <w:ilvl w:val="0"/>
                <w:numId w:val="13"/>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Allows for better communication between managers and employees.</w:t>
            </w:r>
          </w:p>
          <w:p w14:paraId="5C5A5818"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10F28589" w14:textId="77777777" w:rsidR="005204E8" w:rsidRDefault="005204E8" w:rsidP="005204E8">
            <w:pPr>
              <w:pStyle w:val="Subhead"/>
              <w:spacing w:line="276" w:lineRule="auto"/>
              <w:jc w:val="both"/>
              <w:rPr>
                <w:noProof/>
                <w:bdr w:val="none" w:sz="0" w:space="0" w:color="auto" w:frame="1"/>
                <w:lang w:eastAsia="en-GB"/>
              </w:rPr>
            </w:pPr>
            <w:bookmarkStart w:id="63" w:name="_Toc88726748"/>
            <w:bookmarkStart w:id="64" w:name="_Toc88726834"/>
            <w:bookmarkStart w:id="65" w:name="_Toc88726938"/>
            <w:bookmarkStart w:id="66" w:name="_Toc88729978"/>
            <w:bookmarkStart w:id="67" w:name="_Toc88730228"/>
            <w:r w:rsidRPr="009A47EA">
              <w:rPr>
                <w:noProof/>
                <w:bdr w:val="none" w:sz="0" w:space="0" w:color="auto" w:frame="1"/>
                <w:lang w:eastAsia="en-GB"/>
              </w:rPr>
              <w:t>MB0 Limitations</w:t>
            </w:r>
            <w:bookmarkEnd w:id="63"/>
            <w:bookmarkEnd w:id="64"/>
            <w:bookmarkEnd w:id="65"/>
            <w:bookmarkEnd w:id="66"/>
            <w:bookmarkEnd w:id="67"/>
            <w:r w:rsidRPr="009A47EA">
              <w:rPr>
                <w:noProof/>
                <w:bdr w:val="none" w:sz="0" w:space="0" w:color="auto" w:frame="1"/>
                <w:lang w:eastAsia="en-GB"/>
              </w:rPr>
              <w:t xml:space="preserve"> at viagogo</w:t>
            </w:r>
          </w:p>
          <w:p w14:paraId="42F99310" w14:textId="77777777" w:rsidR="005204E8" w:rsidRPr="009A47EA" w:rsidRDefault="005204E8" w:rsidP="005204E8">
            <w:pPr>
              <w:rPr>
                <w:noProof/>
                <w:bdr w:val="none" w:sz="0" w:space="0" w:color="auto" w:frame="1"/>
                <w:lang w:eastAsia="en-GB"/>
              </w:rPr>
            </w:pPr>
          </w:p>
          <w:p w14:paraId="7B8BB2C9" w14:textId="77777777" w:rsidR="005204E8" w:rsidRPr="009A47EA" w:rsidRDefault="005204E8" w:rsidP="005204E8">
            <w:pPr>
              <w:pStyle w:val="ListParagraph"/>
              <w:numPr>
                <w:ilvl w:val="0"/>
                <w:numId w:val="14"/>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Only with the full backing of the company's senior executives can MBO be successful.</w:t>
            </w:r>
          </w:p>
          <w:p w14:paraId="3956D164"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52ABB348" w14:textId="77777777" w:rsidR="005204E8" w:rsidRPr="009A47EA" w:rsidRDefault="005204E8" w:rsidP="005204E8">
            <w:pPr>
              <w:pStyle w:val="ListParagraph"/>
              <w:numPr>
                <w:ilvl w:val="0"/>
                <w:numId w:val="14"/>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It is possible that employees may have a negative reaction to MBO. Desired results may be set unreasonably high because they are under pressure from management to get along. There is a risk that their morale will be lowered, and they may grow distrustful of the MBO idea.</w:t>
            </w:r>
          </w:p>
          <w:p w14:paraId="2009B5B6"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2F8CD7D1" w14:textId="77777777" w:rsidR="005204E8" w:rsidRPr="009A47EA" w:rsidRDefault="005204E8" w:rsidP="005204E8">
            <w:pPr>
              <w:pStyle w:val="ListParagraph"/>
              <w:numPr>
                <w:ilvl w:val="0"/>
                <w:numId w:val="14"/>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lastRenderedPageBreak/>
              <w:t>For all they know it may be another managerial trick to have their employees working more and being more committed and invested. The MBO approach places a heavy focus on defining and measuring goals and objectives. It leaves no room for subjective aspirations. Hard to measure and much harder to assess places exist.</w:t>
            </w:r>
          </w:p>
          <w:p w14:paraId="49403874"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3FC29794" w14:textId="77777777" w:rsidR="005204E8" w:rsidRPr="009A47EA" w:rsidRDefault="005204E8" w:rsidP="005204E8">
            <w:pPr>
              <w:pStyle w:val="ListParagraph"/>
              <w:numPr>
                <w:ilvl w:val="0"/>
                <w:numId w:val="14"/>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There is a constant requirement to deal with, and the manager's time is already stretched thin. More discussions and reporting put the director under more pressure and stress. It's possible that some managers may object to the programme due to the obvious paperwork it requires.</w:t>
            </w:r>
          </w:p>
          <w:p w14:paraId="273DCFA6"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0953E6B4" w14:textId="77777777" w:rsidR="005204E8" w:rsidRPr="009A47EA" w:rsidRDefault="005204E8" w:rsidP="005204E8">
            <w:pPr>
              <w:pStyle w:val="ListParagraph"/>
              <w:numPr>
                <w:ilvl w:val="0"/>
                <w:numId w:val="14"/>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Short-term aims take precedence over long-term objectives. To plan long-term, it is impossible to precisely foresee all the elements impacting the strategic plan because of the continuously changing socio-economic and technical environment directly influences stability of objectives.</w:t>
            </w:r>
          </w:p>
          <w:p w14:paraId="72C6413C"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3AC17D54" w14:textId="77777777" w:rsidR="005204E8" w:rsidRPr="009A47EA" w:rsidRDefault="005204E8" w:rsidP="005204E8">
            <w:pPr>
              <w:pStyle w:val="ListParagraph"/>
              <w:numPr>
                <w:ilvl w:val="0"/>
                <w:numId w:val="14"/>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Many managers lack social skills, such as coaching and counselling, which are essential in today's workplace.</w:t>
            </w:r>
          </w:p>
          <w:p w14:paraId="2BF1D3F6"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775D530A" w14:textId="77777777" w:rsidR="005204E8" w:rsidRPr="009A47EA" w:rsidRDefault="005204E8" w:rsidP="005204E8">
            <w:pPr>
              <w:pStyle w:val="ListParagraph"/>
              <w:numPr>
                <w:ilvl w:val="0"/>
                <w:numId w:val="14"/>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MBO's interaction with other programs, such as budgetary planning, is abysmal. This has a negative impact on the overall performance of all components.</w:t>
            </w:r>
            <w:bookmarkStart w:id="68" w:name="_Toc88726749"/>
            <w:bookmarkStart w:id="69" w:name="_Toc88726835"/>
            <w:bookmarkStart w:id="70" w:name="_Toc88726939"/>
            <w:bookmarkStart w:id="71" w:name="_Toc88729979"/>
            <w:bookmarkStart w:id="72" w:name="_Toc88730229"/>
          </w:p>
          <w:p w14:paraId="52479C32" w14:textId="77777777" w:rsidR="005204E8" w:rsidRPr="009A47EA" w:rsidRDefault="005204E8" w:rsidP="005204E8">
            <w:pPr>
              <w:rPr>
                <w:noProof/>
                <w:bdr w:val="none" w:sz="0" w:space="0" w:color="auto" w:frame="1"/>
                <w:lang w:eastAsia="en-GB"/>
              </w:rPr>
            </w:pPr>
          </w:p>
          <w:p w14:paraId="204003DB" w14:textId="77777777" w:rsidR="005204E8" w:rsidRPr="009A47EA" w:rsidRDefault="005204E8" w:rsidP="005204E8">
            <w:pPr>
              <w:pStyle w:val="Subhead"/>
              <w:spacing w:line="276" w:lineRule="auto"/>
              <w:ind w:left="0"/>
              <w:jc w:val="both"/>
              <w:rPr>
                <w:noProof/>
                <w:bdr w:val="none" w:sz="0" w:space="0" w:color="auto" w:frame="1"/>
                <w:lang w:eastAsia="en-GB"/>
              </w:rPr>
            </w:pPr>
            <w:r>
              <w:rPr>
                <w:noProof/>
                <w:bdr w:val="none" w:sz="0" w:space="0" w:color="auto" w:frame="1"/>
                <w:lang w:eastAsia="en-GB"/>
              </w:rPr>
              <w:t>I</w:t>
            </w:r>
            <w:r w:rsidRPr="009A47EA">
              <w:rPr>
                <w:noProof/>
                <w:bdr w:val="none" w:sz="0" w:space="0" w:color="auto" w:frame="1"/>
                <w:lang w:eastAsia="en-GB"/>
              </w:rPr>
              <w:t>improvements to the MBO's Effectiveness</w:t>
            </w:r>
            <w:bookmarkEnd w:id="68"/>
            <w:bookmarkEnd w:id="69"/>
            <w:bookmarkEnd w:id="70"/>
            <w:bookmarkEnd w:id="71"/>
            <w:bookmarkEnd w:id="72"/>
            <w:r w:rsidRPr="009A47EA">
              <w:rPr>
                <w:noProof/>
                <w:bdr w:val="none" w:sz="0" w:space="0" w:color="auto" w:frame="1"/>
                <w:lang w:eastAsia="en-GB"/>
              </w:rPr>
              <w:t xml:space="preserve"> at viagogo</w:t>
            </w:r>
          </w:p>
          <w:p w14:paraId="52E0AC4B"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The following issues impede the full potential of MBO:</w:t>
            </w:r>
          </w:p>
          <w:p w14:paraId="103E9AE2"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4CC87737" w14:textId="77777777" w:rsidR="005204E8" w:rsidRPr="009A47EA" w:rsidRDefault="005204E8" w:rsidP="005204E8">
            <w:pPr>
              <w:pStyle w:val="ListParagraph"/>
              <w:numPr>
                <w:ilvl w:val="0"/>
                <w:numId w:val="16"/>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Pressure-oriented</w:t>
            </w:r>
          </w:p>
          <w:p w14:paraId="41924BC7" w14:textId="77777777" w:rsidR="005204E8" w:rsidRPr="009A47EA" w:rsidRDefault="005204E8" w:rsidP="005204E8">
            <w:pPr>
              <w:pStyle w:val="ListParagraph"/>
              <w:numPr>
                <w:ilvl w:val="0"/>
                <w:numId w:val="16"/>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Constantly draining</w:t>
            </w:r>
          </w:p>
          <w:p w14:paraId="2471E01F" w14:textId="77777777" w:rsidR="005204E8" w:rsidRPr="009A47EA" w:rsidRDefault="005204E8" w:rsidP="005204E8">
            <w:pPr>
              <w:pStyle w:val="ListParagraph"/>
              <w:numPr>
                <w:ilvl w:val="0"/>
                <w:numId w:val="16"/>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Documentation increases</w:t>
            </w:r>
          </w:p>
          <w:p w14:paraId="3FAFBC09" w14:textId="77777777" w:rsidR="005204E8" w:rsidRPr="009A47EA" w:rsidRDefault="005204E8" w:rsidP="005204E8">
            <w:pPr>
              <w:pStyle w:val="ListParagraph"/>
              <w:numPr>
                <w:ilvl w:val="0"/>
                <w:numId w:val="16"/>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Making goals might be a challenge.</w:t>
            </w:r>
          </w:p>
          <w:p w14:paraId="53CD76A4" w14:textId="77777777" w:rsidR="005204E8" w:rsidRPr="009A47EA" w:rsidRDefault="005204E8" w:rsidP="005204E8">
            <w:pPr>
              <w:pStyle w:val="ListParagraph"/>
              <w:numPr>
                <w:ilvl w:val="0"/>
                <w:numId w:val="16"/>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Issues in the workplace</w:t>
            </w:r>
          </w:p>
          <w:p w14:paraId="0C4D5576"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0DD44837"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Recommendations for Enhancing MBO</w:t>
            </w:r>
          </w:p>
          <w:p w14:paraId="23E3303D"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5DBE47DC" w14:textId="77777777" w:rsidR="005204E8" w:rsidRPr="009A47EA" w:rsidRDefault="005204E8" w:rsidP="005204E8">
            <w:pPr>
              <w:pStyle w:val="ListParagraph"/>
              <w:numPr>
                <w:ilvl w:val="0"/>
                <w:numId w:val="17"/>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Company responsibility</w:t>
            </w:r>
          </w:p>
          <w:p w14:paraId="67D7A97F" w14:textId="77777777" w:rsidR="005204E8" w:rsidRPr="009A47EA" w:rsidRDefault="005204E8" w:rsidP="005204E8">
            <w:pPr>
              <w:pStyle w:val="ListParagraph"/>
              <w:numPr>
                <w:ilvl w:val="0"/>
                <w:numId w:val="17"/>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Education and preparation </w:t>
            </w:r>
          </w:p>
          <w:p w14:paraId="578E6086" w14:textId="77777777" w:rsidR="005204E8" w:rsidRPr="009A47EA" w:rsidRDefault="005204E8" w:rsidP="005204E8">
            <w:pPr>
              <w:pStyle w:val="ListParagraph"/>
              <w:numPr>
                <w:ilvl w:val="0"/>
                <w:numId w:val="17"/>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Access to sufficient resources </w:t>
            </w:r>
          </w:p>
          <w:p w14:paraId="0C19EA65" w14:textId="77777777" w:rsidR="005204E8" w:rsidRPr="009A47EA" w:rsidRDefault="005204E8" w:rsidP="005204E8">
            <w:pPr>
              <w:pStyle w:val="ListParagraph"/>
              <w:numPr>
                <w:ilvl w:val="0"/>
                <w:numId w:val="17"/>
              </w:num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Appropriate reviews within realistic time frame </w:t>
            </w:r>
          </w:p>
          <w:p w14:paraId="5941E5E1"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501CC3A0"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p>
          <w:p w14:paraId="7A89B7A0" w14:textId="77777777" w:rsidR="005204E8" w:rsidRPr="009A47EA" w:rsidRDefault="005204E8" w:rsidP="005204E8">
            <w:pPr>
              <w:spacing w:line="276" w:lineRule="auto"/>
              <w:jc w:val="both"/>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If a business wants to succeed, it must have clearly defined goals. Managers and employees, however, have a significant impact on this. Individuals' goals and contributions are linked to viagogo overall goals and performance via management by objectives. To be effective, MBO initiatives must have the support and involvement of everyone in the organisation, from the top management to the lowest-level employees.</w:t>
            </w:r>
          </w:p>
          <w:p w14:paraId="00877F85" w14:textId="3D855063" w:rsidR="000A5764" w:rsidRPr="009A47EA" w:rsidRDefault="000A5764" w:rsidP="00FA78DE">
            <w:pPr>
              <w:spacing w:line="276" w:lineRule="auto"/>
              <w:contextualSpacing/>
              <w:jc w:val="both"/>
              <w:rPr>
                <w:noProof/>
              </w:rPr>
            </w:pPr>
          </w:p>
        </w:tc>
        <w:tc>
          <w:tcPr>
            <w:tcW w:w="727" w:type="dxa"/>
          </w:tcPr>
          <w:p w14:paraId="6933B667" w14:textId="77777777" w:rsidR="00AA059E" w:rsidRPr="009A47EA" w:rsidRDefault="00AA059E" w:rsidP="00FA78DE">
            <w:pPr>
              <w:spacing w:line="276" w:lineRule="auto"/>
              <w:jc w:val="both"/>
              <w:rPr>
                <w:noProof/>
              </w:rPr>
            </w:pPr>
          </w:p>
        </w:tc>
      </w:tr>
      <w:tr w:rsidR="00AA059E" w:rsidRPr="009A47EA" w14:paraId="4E1F2798" w14:textId="77777777" w:rsidTr="0079777D">
        <w:trPr>
          <w:trHeight w:val="4416"/>
        </w:trPr>
        <w:tc>
          <w:tcPr>
            <w:tcW w:w="10793" w:type="dxa"/>
            <w:gridSpan w:val="2"/>
          </w:tcPr>
          <w:p w14:paraId="3433AA20" w14:textId="77777777" w:rsidR="005204E8" w:rsidRPr="009A47EA" w:rsidRDefault="005204E8" w:rsidP="005204E8">
            <w:pPr>
              <w:pStyle w:val="Heading1"/>
              <w:spacing w:line="276" w:lineRule="auto"/>
              <w:ind w:left="0"/>
              <w:rPr>
                <w:noProof/>
                <w:bdr w:val="none" w:sz="0" w:space="0" w:color="auto" w:frame="1"/>
                <w:lang w:eastAsia="en-GB"/>
              </w:rPr>
            </w:pPr>
            <w:bookmarkStart w:id="73" w:name="_Toc90631152"/>
            <w:r w:rsidRPr="009A47EA">
              <w:rPr>
                <w:noProof/>
                <w:bdr w:val="none" w:sz="0" w:space="0" w:color="auto" w:frame="1"/>
                <w:lang w:eastAsia="en-GB"/>
              </w:rPr>
              <w:lastRenderedPageBreak/>
              <w:t>Professional Development Plan at viagogo</w:t>
            </w:r>
            <w:bookmarkEnd w:id="73"/>
            <w:r w:rsidRPr="009A47EA">
              <w:rPr>
                <w:noProof/>
                <w:bdr w:val="none" w:sz="0" w:space="0" w:color="auto" w:frame="1"/>
                <w:lang w:eastAsia="en-GB"/>
              </w:rPr>
              <w:t xml:space="preserve"> </w:t>
            </w:r>
          </w:p>
          <w:tbl>
            <w:tblPr>
              <w:tblStyle w:val="GridTable4-Accent5"/>
              <w:tblW w:w="0" w:type="auto"/>
              <w:tblLayout w:type="fixed"/>
              <w:tblLook w:val="04A0" w:firstRow="1" w:lastRow="0" w:firstColumn="1" w:lastColumn="0" w:noHBand="0" w:noVBand="1"/>
            </w:tblPr>
            <w:tblGrid>
              <w:gridCol w:w="1339"/>
              <w:gridCol w:w="924"/>
              <w:gridCol w:w="1985"/>
              <w:gridCol w:w="2230"/>
              <w:gridCol w:w="1241"/>
              <w:gridCol w:w="937"/>
              <w:gridCol w:w="2060"/>
            </w:tblGrid>
            <w:tr w:rsidR="005204E8" w:rsidRPr="009A47EA" w14:paraId="4C096A88" w14:textId="77777777" w:rsidTr="000972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vAlign w:val="center"/>
                </w:tcPr>
                <w:p w14:paraId="3D126524" w14:textId="77777777" w:rsidR="005204E8" w:rsidRPr="009A47EA" w:rsidRDefault="005204E8" w:rsidP="003474C1">
                  <w:pPr>
                    <w:framePr w:hSpace="180" w:wrap="around" w:vAnchor="text" w:hAnchor="margin" w:y="-9"/>
                    <w:spacing w:line="276" w:lineRule="auto"/>
                    <w:jc w:val="center"/>
                    <w:rPr>
                      <w:noProof/>
                      <w:bdr w:val="none" w:sz="0" w:space="0" w:color="auto" w:frame="1"/>
                      <w:lang w:eastAsia="en-GB"/>
                    </w:rPr>
                  </w:pPr>
                  <w:r w:rsidRPr="009A47EA">
                    <w:rPr>
                      <w:noProof/>
                      <w:bdr w:val="none" w:sz="0" w:space="0" w:color="auto" w:frame="1"/>
                      <w:lang w:eastAsia="en-GB"/>
                    </w:rPr>
                    <w:t>Development</w:t>
                  </w:r>
                </w:p>
                <w:p w14:paraId="05BEF5EA" w14:textId="77777777" w:rsidR="005204E8" w:rsidRPr="009A47EA" w:rsidRDefault="005204E8" w:rsidP="003474C1">
                  <w:pPr>
                    <w:framePr w:hSpace="180" w:wrap="around" w:vAnchor="text" w:hAnchor="margin" w:y="-9"/>
                    <w:spacing w:line="276" w:lineRule="auto"/>
                    <w:jc w:val="center"/>
                    <w:rPr>
                      <w:noProof/>
                      <w:bdr w:val="none" w:sz="0" w:space="0" w:color="auto" w:frame="1"/>
                      <w:lang w:eastAsia="en-GB"/>
                    </w:rPr>
                  </w:pPr>
                  <w:r w:rsidRPr="009A47EA">
                    <w:rPr>
                      <w:noProof/>
                      <w:bdr w:val="none" w:sz="0" w:space="0" w:color="auto" w:frame="1"/>
                      <w:lang w:eastAsia="en-GB"/>
                    </w:rPr>
                    <w:t>Objectives</w:t>
                  </w:r>
                </w:p>
              </w:tc>
              <w:tc>
                <w:tcPr>
                  <w:tcW w:w="924" w:type="dxa"/>
                  <w:vAlign w:val="center"/>
                </w:tcPr>
                <w:p w14:paraId="09ECD1B3" w14:textId="77777777" w:rsidR="005204E8" w:rsidRPr="009A47EA" w:rsidRDefault="005204E8" w:rsidP="003474C1">
                  <w:pPr>
                    <w:framePr w:hSpace="180" w:wrap="around" w:vAnchor="text" w:hAnchor="margin" w:y="-9"/>
                    <w:spacing w:line="276" w:lineRule="auto"/>
                    <w:jc w:val="center"/>
                    <w:cnfStyle w:val="100000000000" w:firstRow="1" w:lastRow="0" w:firstColumn="0" w:lastColumn="0" w:oddVBand="0" w:evenVBand="0" w:oddHBand="0" w:evenHBand="0" w:firstRowFirstColumn="0" w:firstRowLastColumn="0" w:lastRowFirstColumn="0" w:lastRowLastColumn="0"/>
                    <w:rPr>
                      <w:noProof/>
                      <w:bdr w:val="none" w:sz="0" w:space="0" w:color="auto" w:frame="1"/>
                      <w:lang w:eastAsia="en-GB"/>
                    </w:rPr>
                  </w:pPr>
                  <w:r w:rsidRPr="009A47EA">
                    <w:rPr>
                      <w:noProof/>
                      <w:bdr w:val="none" w:sz="0" w:space="0" w:color="auto" w:frame="1"/>
                      <w:lang w:eastAsia="en-GB"/>
                    </w:rPr>
                    <w:t>Priority</w:t>
                  </w:r>
                </w:p>
              </w:tc>
              <w:tc>
                <w:tcPr>
                  <w:tcW w:w="1985" w:type="dxa"/>
                  <w:vAlign w:val="center"/>
                </w:tcPr>
                <w:p w14:paraId="5D3582A3" w14:textId="77777777" w:rsidR="005204E8" w:rsidRPr="009A47EA" w:rsidRDefault="005204E8" w:rsidP="003474C1">
                  <w:pPr>
                    <w:framePr w:hSpace="180" w:wrap="around" w:vAnchor="text" w:hAnchor="margin" w:y="-9"/>
                    <w:spacing w:line="276" w:lineRule="auto"/>
                    <w:jc w:val="center"/>
                    <w:cnfStyle w:val="100000000000" w:firstRow="1" w:lastRow="0" w:firstColumn="0" w:lastColumn="0" w:oddVBand="0" w:evenVBand="0" w:oddHBand="0" w:evenHBand="0" w:firstRowFirstColumn="0" w:firstRowLastColumn="0" w:lastRowFirstColumn="0" w:lastRowLastColumn="0"/>
                    <w:rPr>
                      <w:noProof/>
                      <w:bdr w:val="none" w:sz="0" w:space="0" w:color="auto" w:frame="1"/>
                      <w:lang w:eastAsia="en-GB"/>
                    </w:rPr>
                  </w:pPr>
                  <w:r w:rsidRPr="009A47EA">
                    <w:rPr>
                      <w:noProof/>
                      <w:bdr w:val="none" w:sz="0" w:space="0" w:color="auto" w:frame="1"/>
                      <w:lang w:eastAsia="en-GB"/>
                    </w:rPr>
                    <w:t>Activities to be Undertaken</w:t>
                  </w:r>
                </w:p>
              </w:tc>
              <w:tc>
                <w:tcPr>
                  <w:tcW w:w="2230" w:type="dxa"/>
                  <w:vAlign w:val="center"/>
                </w:tcPr>
                <w:p w14:paraId="68E19369" w14:textId="77777777" w:rsidR="005204E8" w:rsidRPr="009A47EA" w:rsidRDefault="005204E8" w:rsidP="003474C1">
                  <w:pPr>
                    <w:framePr w:hSpace="180" w:wrap="around" w:vAnchor="text" w:hAnchor="margin" w:y="-9"/>
                    <w:spacing w:line="276" w:lineRule="auto"/>
                    <w:jc w:val="center"/>
                    <w:cnfStyle w:val="100000000000" w:firstRow="1" w:lastRow="0" w:firstColumn="0" w:lastColumn="0" w:oddVBand="0" w:evenVBand="0" w:oddHBand="0" w:evenHBand="0" w:firstRowFirstColumn="0" w:firstRowLastColumn="0" w:lastRowFirstColumn="0" w:lastRowLastColumn="0"/>
                    <w:rPr>
                      <w:noProof/>
                      <w:bdr w:val="none" w:sz="0" w:space="0" w:color="auto" w:frame="1"/>
                      <w:lang w:eastAsia="en-GB"/>
                    </w:rPr>
                  </w:pPr>
                  <w:r w:rsidRPr="009A47EA">
                    <w:rPr>
                      <w:noProof/>
                      <w:bdr w:val="none" w:sz="0" w:space="0" w:color="auto" w:frame="1"/>
                      <w:lang w:eastAsia="en-GB"/>
                    </w:rPr>
                    <w:t>Resources</w:t>
                  </w:r>
                </w:p>
              </w:tc>
              <w:tc>
                <w:tcPr>
                  <w:tcW w:w="1241" w:type="dxa"/>
                  <w:vAlign w:val="center"/>
                </w:tcPr>
                <w:p w14:paraId="30E10813" w14:textId="77777777" w:rsidR="005204E8" w:rsidRPr="009A47EA" w:rsidRDefault="005204E8" w:rsidP="003474C1">
                  <w:pPr>
                    <w:framePr w:hSpace="180" w:wrap="around" w:vAnchor="text" w:hAnchor="margin" w:y="-9"/>
                    <w:spacing w:line="276" w:lineRule="auto"/>
                    <w:jc w:val="center"/>
                    <w:cnfStyle w:val="100000000000" w:firstRow="1" w:lastRow="0" w:firstColumn="0" w:lastColumn="0" w:oddVBand="0" w:evenVBand="0" w:oddHBand="0" w:evenHBand="0" w:firstRowFirstColumn="0" w:firstRowLastColumn="0" w:lastRowFirstColumn="0" w:lastRowLastColumn="0"/>
                    <w:rPr>
                      <w:noProof/>
                      <w:bdr w:val="none" w:sz="0" w:space="0" w:color="auto" w:frame="1"/>
                      <w:lang w:eastAsia="en-GB"/>
                    </w:rPr>
                  </w:pPr>
                  <w:r w:rsidRPr="009A47EA">
                    <w:rPr>
                      <w:noProof/>
                      <w:bdr w:val="none" w:sz="0" w:space="0" w:color="auto" w:frame="1"/>
                      <w:lang w:eastAsia="en-GB"/>
                    </w:rPr>
                    <w:t>Target Start Date</w:t>
                  </w:r>
                </w:p>
              </w:tc>
              <w:tc>
                <w:tcPr>
                  <w:tcW w:w="937" w:type="dxa"/>
                  <w:vAlign w:val="center"/>
                </w:tcPr>
                <w:p w14:paraId="43FF8E14" w14:textId="77777777" w:rsidR="005204E8" w:rsidRPr="009A47EA" w:rsidRDefault="005204E8" w:rsidP="003474C1">
                  <w:pPr>
                    <w:framePr w:hSpace="180" w:wrap="around" w:vAnchor="text" w:hAnchor="margin" w:y="-9"/>
                    <w:spacing w:line="276" w:lineRule="auto"/>
                    <w:jc w:val="center"/>
                    <w:cnfStyle w:val="100000000000" w:firstRow="1" w:lastRow="0" w:firstColumn="0" w:lastColumn="0" w:oddVBand="0" w:evenVBand="0" w:oddHBand="0" w:evenHBand="0" w:firstRowFirstColumn="0" w:firstRowLastColumn="0" w:lastRowFirstColumn="0" w:lastRowLastColumn="0"/>
                    <w:rPr>
                      <w:noProof/>
                      <w:bdr w:val="none" w:sz="0" w:space="0" w:color="auto" w:frame="1"/>
                      <w:lang w:eastAsia="en-GB"/>
                    </w:rPr>
                  </w:pPr>
                  <w:r w:rsidRPr="009A47EA">
                    <w:rPr>
                      <w:noProof/>
                      <w:bdr w:val="none" w:sz="0" w:space="0" w:color="auto" w:frame="1"/>
                      <w:lang w:eastAsia="en-GB"/>
                    </w:rPr>
                    <w:t>Target End Date</w:t>
                  </w:r>
                </w:p>
              </w:tc>
              <w:tc>
                <w:tcPr>
                  <w:tcW w:w="2060" w:type="dxa"/>
                  <w:vAlign w:val="center"/>
                </w:tcPr>
                <w:p w14:paraId="3DFA728D" w14:textId="77777777" w:rsidR="005204E8" w:rsidRPr="009A47EA" w:rsidRDefault="005204E8" w:rsidP="003474C1">
                  <w:pPr>
                    <w:framePr w:hSpace="180" w:wrap="around" w:vAnchor="text" w:hAnchor="margin" w:y="-9"/>
                    <w:spacing w:line="276" w:lineRule="auto"/>
                    <w:jc w:val="center"/>
                    <w:cnfStyle w:val="100000000000" w:firstRow="1" w:lastRow="0" w:firstColumn="0" w:lastColumn="0" w:oddVBand="0" w:evenVBand="0" w:oddHBand="0" w:evenHBand="0" w:firstRowFirstColumn="0" w:firstRowLastColumn="0" w:lastRowFirstColumn="0" w:lastRowLastColumn="0"/>
                    <w:rPr>
                      <w:noProof/>
                      <w:bdr w:val="none" w:sz="0" w:space="0" w:color="auto" w:frame="1"/>
                      <w:lang w:eastAsia="en-GB"/>
                    </w:rPr>
                  </w:pPr>
                  <w:r w:rsidRPr="009A47EA">
                    <w:rPr>
                      <w:noProof/>
                      <w:bdr w:val="none" w:sz="0" w:space="0" w:color="auto" w:frame="1"/>
                      <w:lang w:eastAsia="en-GB"/>
                    </w:rPr>
                    <w:t>Criteria for Success</w:t>
                  </w:r>
                </w:p>
              </w:tc>
            </w:tr>
            <w:tr w:rsidR="005204E8" w:rsidRPr="009A47EA" w14:paraId="39540ED3" w14:textId="77777777" w:rsidTr="00097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vAlign w:val="center"/>
                </w:tcPr>
                <w:p w14:paraId="2048BF0C" w14:textId="77777777" w:rsidR="005204E8" w:rsidRPr="009A47EA" w:rsidRDefault="005204E8" w:rsidP="003474C1">
                  <w:pPr>
                    <w:framePr w:hSpace="180" w:wrap="around" w:vAnchor="text" w:hAnchor="margin" w:y="-9"/>
                    <w:spacing w:line="276" w:lineRule="auto"/>
                    <w:jc w:val="center"/>
                    <w:rPr>
                      <w:b w:val="0"/>
                      <w:bCs w:val="0"/>
                      <w:noProof/>
                      <w:color w:val="002060"/>
                      <w:bdr w:val="none" w:sz="0" w:space="0" w:color="auto" w:frame="1"/>
                      <w:lang w:eastAsia="en-GB"/>
                    </w:rPr>
                  </w:pPr>
                  <w:r w:rsidRPr="009A47EA">
                    <w:rPr>
                      <w:b w:val="0"/>
                      <w:bCs w:val="0"/>
                      <w:noProof/>
                      <w:color w:val="002060"/>
                      <w:bdr w:val="none" w:sz="0" w:space="0" w:color="auto" w:frame="1"/>
                      <w:lang w:eastAsia="en-GB"/>
                    </w:rPr>
                    <w:t>Customer Approach</w:t>
                  </w:r>
                </w:p>
              </w:tc>
              <w:tc>
                <w:tcPr>
                  <w:tcW w:w="924" w:type="dxa"/>
                  <w:vAlign w:val="center"/>
                </w:tcPr>
                <w:p w14:paraId="21D5E875"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High</w:t>
                  </w:r>
                </w:p>
              </w:tc>
              <w:tc>
                <w:tcPr>
                  <w:tcW w:w="1985" w:type="dxa"/>
                  <w:vAlign w:val="center"/>
                </w:tcPr>
                <w:p w14:paraId="264393B7"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Staff will have to take a quiz after training</w:t>
                  </w:r>
                </w:p>
              </w:tc>
              <w:tc>
                <w:tcPr>
                  <w:tcW w:w="2230" w:type="dxa"/>
                  <w:vAlign w:val="center"/>
                </w:tcPr>
                <w:p w14:paraId="0986AAB3"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 xml:space="preserve">House training </w:t>
                  </w:r>
                </w:p>
                <w:p w14:paraId="0E4F58FE"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Training material</w:t>
                  </w:r>
                </w:p>
                <w:p w14:paraId="1515B216"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Computer</w:t>
                  </w:r>
                </w:p>
                <w:p w14:paraId="7C5DB71A"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Coach</w:t>
                  </w:r>
                </w:p>
              </w:tc>
              <w:tc>
                <w:tcPr>
                  <w:tcW w:w="1241" w:type="dxa"/>
                  <w:vAlign w:val="center"/>
                </w:tcPr>
                <w:p w14:paraId="32465ABB"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6 Dec 2021</w:t>
                  </w:r>
                </w:p>
              </w:tc>
              <w:tc>
                <w:tcPr>
                  <w:tcW w:w="937" w:type="dxa"/>
                  <w:vAlign w:val="center"/>
                </w:tcPr>
                <w:p w14:paraId="50137C31"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28 Feb 2022</w:t>
                  </w:r>
                </w:p>
              </w:tc>
              <w:tc>
                <w:tcPr>
                  <w:tcW w:w="2060" w:type="dxa"/>
                  <w:vAlign w:val="center"/>
                </w:tcPr>
                <w:p w14:paraId="16904FDA"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CS teams will have better understanding of customer approach</w:t>
                  </w:r>
                </w:p>
              </w:tc>
            </w:tr>
            <w:tr w:rsidR="005204E8" w:rsidRPr="009A47EA" w14:paraId="4D8AD327" w14:textId="77777777" w:rsidTr="000972FF">
              <w:tc>
                <w:tcPr>
                  <w:cnfStyle w:val="001000000000" w:firstRow="0" w:lastRow="0" w:firstColumn="1" w:lastColumn="0" w:oddVBand="0" w:evenVBand="0" w:oddHBand="0" w:evenHBand="0" w:firstRowFirstColumn="0" w:firstRowLastColumn="0" w:lastRowFirstColumn="0" w:lastRowLastColumn="0"/>
                  <w:tcW w:w="1339" w:type="dxa"/>
                  <w:vAlign w:val="center"/>
                </w:tcPr>
                <w:p w14:paraId="68C98A12" w14:textId="77777777" w:rsidR="005204E8" w:rsidRPr="009A47EA" w:rsidRDefault="005204E8" w:rsidP="003474C1">
                  <w:pPr>
                    <w:framePr w:hSpace="180" w:wrap="around" w:vAnchor="text" w:hAnchor="margin" w:y="-9"/>
                    <w:spacing w:line="276" w:lineRule="auto"/>
                    <w:jc w:val="center"/>
                    <w:rPr>
                      <w:b w:val="0"/>
                      <w:bCs w:val="0"/>
                      <w:noProof/>
                      <w:color w:val="002060"/>
                      <w:bdr w:val="none" w:sz="0" w:space="0" w:color="auto" w:frame="1"/>
                      <w:lang w:eastAsia="en-GB"/>
                    </w:rPr>
                  </w:pPr>
                  <w:r w:rsidRPr="009A47EA">
                    <w:rPr>
                      <w:b w:val="0"/>
                      <w:bCs w:val="0"/>
                      <w:noProof/>
                      <w:color w:val="002060"/>
                      <w:bdr w:val="none" w:sz="0" w:space="0" w:color="auto" w:frame="1"/>
                      <w:lang w:eastAsia="en-GB"/>
                    </w:rPr>
                    <w:t xml:space="preserve">Time Management </w:t>
                  </w:r>
                </w:p>
              </w:tc>
              <w:tc>
                <w:tcPr>
                  <w:tcW w:w="924" w:type="dxa"/>
                  <w:vAlign w:val="center"/>
                </w:tcPr>
                <w:p w14:paraId="16C2B114"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High</w:t>
                  </w:r>
                </w:p>
              </w:tc>
              <w:tc>
                <w:tcPr>
                  <w:tcW w:w="1985" w:type="dxa"/>
                  <w:vAlign w:val="center"/>
                </w:tcPr>
                <w:p w14:paraId="46100C41"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Staff will need to provide examples of time management a quiz of some scenarios</w:t>
                  </w:r>
                </w:p>
              </w:tc>
              <w:tc>
                <w:tcPr>
                  <w:tcW w:w="2230" w:type="dxa"/>
                  <w:vAlign w:val="center"/>
                </w:tcPr>
                <w:p w14:paraId="70B2F818"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 xml:space="preserve">House training </w:t>
                  </w:r>
                </w:p>
                <w:p w14:paraId="1CE4B2CC"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Training material</w:t>
                  </w:r>
                </w:p>
                <w:p w14:paraId="0CABFC2D"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Computer</w:t>
                  </w:r>
                </w:p>
                <w:p w14:paraId="3CF60970"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Coach</w:t>
                  </w:r>
                </w:p>
              </w:tc>
              <w:tc>
                <w:tcPr>
                  <w:tcW w:w="1241" w:type="dxa"/>
                  <w:vAlign w:val="center"/>
                </w:tcPr>
                <w:p w14:paraId="45D4E547"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3 Jan 2022</w:t>
                  </w:r>
                </w:p>
              </w:tc>
              <w:tc>
                <w:tcPr>
                  <w:tcW w:w="937" w:type="dxa"/>
                  <w:vAlign w:val="center"/>
                </w:tcPr>
                <w:p w14:paraId="136CBB99"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21 March 2022</w:t>
                  </w:r>
                </w:p>
              </w:tc>
              <w:tc>
                <w:tcPr>
                  <w:tcW w:w="2060" w:type="dxa"/>
                  <w:vAlign w:val="center"/>
                </w:tcPr>
                <w:p w14:paraId="4D659826"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 xml:space="preserve"> All CS Department will be able to improve time management at work </w:t>
                  </w:r>
                </w:p>
              </w:tc>
            </w:tr>
            <w:tr w:rsidR="005204E8" w:rsidRPr="009A47EA" w14:paraId="14B325C2" w14:textId="77777777" w:rsidTr="000972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9" w:type="dxa"/>
                  <w:vAlign w:val="center"/>
                </w:tcPr>
                <w:p w14:paraId="61D367D7" w14:textId="77777777" w:rsidR="005204E8" w:rsidRPr="009A47EA" w:rsidRDefault="005204E8" w:rsidP="003474C1">
                  <w:pPr>
                    <w:framePr w:hSpace="180" w:wrap="around" w:vAnchor="text" w:hAnchor="margin" w:y="-9"/>
                    <w:spacing w:line="276" w:lineRule="auto"/>
                    <w:jc w:val="center"/>
                    <w:rPr>
                      <w:b w:val="0"/>
                      <w:bCs w:val="0"/>
                      <w:noProof/>
                      <w:color w:val="002060"/>
                      <w:bdr w:val="none" w:sz="0" w:space="0" w:color="auto" w:frame="1"/>
                      <w:lang w:eastAsia="en-GB"/>
                    </w:rPr>
                  </w:pPr>
                  <w:r w:rsidRPr="009A47EA">
                    <w:rPr>
                      <w:b w:val="0"/>
                      <w:bCs w:val="0"/>
                      <w:noProof/>
                      <w:color w:val="002060"/>
                      <w:bdr w:val="none" w:sz="0" w:space="0" w:color="auto" w:frame="1"/>
                      <w:lang w:eastAsia="en-GB"/>
                    </w:rPr>
                    <w:t>Brazilian Market</w:t>
                  </w:r>
                </w:p>
              </w:tc>
              <w:tc>
                <w:tcPr>
                  <w:tcW w:w="924" w:type="dxa"/>
                  <w:vAlign w:val="center"/>
                </w:tcPr>
                <w:p w14:paraId="064399CC"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Medium</w:t>
                  </w:r>
                </w:p>
              </w:tc>
              <w:tc>
                <w:tcPr>
                  <w:tcW w:w="1985" w:type="dxa"/>
                  <w:vAlign w:val="center"/>
                </w:tcPr>
                <w:p w14:paraId="6A6FCFCB"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Staff need to provide feedback</w:t>
                  </w:r>
                </w:p>
              </w:tc>
              <w:tc>
                <w:tcPr>
                  <w:tcW w:w="2230" w:type="dxa"/>
                  <w:vAlign w:val="center"/>
                </w:tcPr>
                <w:p w14:paraId="5E8390C9"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 xml:space="preserve">House training </w:t>
                  </w:r>
                </w:p>
                <w:p w14:paraId="78565A63"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Training material</w:t>
                  </w:r>
                </w:p>
                <w:p w14:paraId="23D69355"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Computer</w:t>
                  </w:r>
                </w:p>
                <w:p w14:paraId="79DEF805"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Coach</w:t>
                  </w:r>
                </w:p>
                <w:p w14:paraId="79DDD757"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p>
              </w:tc>
              <w:tc>
                <w:tcPr>
                  <w:tcW w:w="1241" w:type="dxa"/>
                  <w:vAlign w:val="center"/>
                </w:tcPr>
                <w:p w14:paraId="4E9B2ACD"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3 Jan 2022</w:t>
                  </w:r>
                </w:p>
              </w:tc>
              <w:tc>
                <w:tcPr>
                  <w:tcW w:w="937" w:type="dxa"/>
                  <w:vAlign w:val="center"/>
                </w:tcPr>
                <w:p w14:paraId="31C5E09A"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21 March 2022</w:t>
                  </w:r>
                </w:p>
              </w:tc>
              <w:tc>
                <w:tcPr>
                  <w:tcW w:w="2060" w:type="dxa"/>
                  <w:vAlign w:val="center"/>
                </w:tcPr>
                <w:p w14:paraId="0F463D87" w14:textId="77777777" w:rsidR="005204E8" w:rsidRPr="009A47EA" w:rsidRDefault="005204E8" w:rsidP="003474C1">
                  <w:pPr>
                    <w:framePr w:hSpace="180" w:wrap="around" w:vAnchor="text" w:hAnchor="margin" w:y="-9"/>
                    <w:spacing w:line="276" w:lineRule="auto"/>
                    <w:jc w:val="center"/>
                    <w:cnfStyle w:val="000000100000" w:firstRow="0" w:lastRow="0" w:firstColumn="0" w:lastColumn="0" w:oddVBand="0" w:evenVBand="0" w:oddHBand="1"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 xml:space="preserve">Customer service Brazilian team understand how Brazilian market operates and will improve customer service quality </w:t>
                  </w:r>
                </w:p>
              </w:tc>
            </w:tr>
            <w:tr w:rsidR="005204E8" w:rsidRPr="009A47EA" w14:paraId="3067888C" w14:textId="77777777" w:rsidTr="000972FF">
              <w:tc>
                <w:tcPr>
                  <w:cnfStyle w:val="001000000000" w:firstRow="0" w:lastRow="0" w:firstColumn="1" w:lastColumn="0" w:oddVBand="0" w:evenVBand="0" w:oddHBand="0" w:evenHBand="0" w:firstRowFirstColumn="0" w:firstRowLastColumn="0" w:lastRowFirstColumn="0" w:lastRowLastColumn="0"/>
                  <w:tcW w:w="1339" w:type="dxa"/>
                  <w:vAlign w:val="center"/>
                </w:tcPr>
                <w:p w14:paraId="37BC426B" w14:textId="77777777" w:rsidR="005204E8" w:rsidRPr="009A47EA" w:rsidRDefault="005204E8" w:rsidP="003474C1">
                  <w:pPr>
                    <w:framePr w:hSpace="180" w:wrap="around" w:vAnchor="text" w:hAnchor="margin" w:y="-9"/>
                    <w:spacing w:line="276" w:lineRule="auto"/>
                    <w:jc w:val="center"/>
                    <w:rPr>
                      <w:noProof/>
                      <w:color w:val="002060"/>
                      <w:bdr w:val="none" w:sz="0" w:space="0" w:color="auto" w:frame="1"/>
                      <w:lang w:eastAsia="en-GB"/>
                    </w:rPr>
                  </w:pPr>
                  <w:r w:rsidRPr="009A47EA">
                    <w:rPr>
                      <w:b w:val="0"/>
                      <w:bCs w:val="0"/>
                      <w:noProof/>
                      <w:color w:val="002060"/>
                      <w:bdr w:val="none" w:sz="0" w:space="0" w:color="auto" w:frame="1"/>
                      <w:lang w:eastAsia="en-GB"/>
                    </w:rPr>
                    <w:t xml:space="preserve">Data Protection </w:t>
                  </w:r>
                </w:p>
                <w:p w14:paraId="4C4CCC86" w14:textId="77777777" w:rsidR="005204E8" w:rsidRPr="009A47EA" w:rsidRDefault="005204E8" w:rsidP="003474C1">
                  <w:pPr>
                    <w:framePr w:hSpace="180" w:wrap="around" w:vAnchor="text" w:hAnchor="margin" w:y="-9"/>
                    <w:spacing w:line="276" w:lineRule="auto"/>
                    <w:jc w:val="center"/>
                    <w:rPr>
                      <w:b w:val="0"/>
                      <w:bCs w:val="0"/>
                      <w:noProof/>
                      <w:color w:val="002060"/>
                      <w:bdr w:val="none" w:sz="0" w:space="0" w:color="auto" w:frame="1"/>
                      <w:lang w:eastAsia="en-GB"/>
                    </w:rPr>
                  </w:pPr>
                  <w:r w:rsidRPr="009A47EA">
                    <w:rPr>
                      <w:b w:val="0"/>
                      <w:bCs w:val="0"/>
                      <w:noProof/>
                      <w:color w:val="002060"/>
                      <w:bdr w:val="none" w:sz="0" w:space="0" w:color="auto" w:frame="1"/>
                      <w:lang w:eastAsia="en-GB"/>
                    </w:rPr>
                    <w:t>Sensitive Info Handling</w:t>
                  </w:r>
                </w:p>
              </w:tc>
              <w:tc>
                <w:tcPr>
                  <w:tcW w:w="924" w:type="dxa"/>
                  <w:vAlign w:val="center"/>
                </w:tcPr>
                <w:p w14:paraId="394F1FB9"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High</w:t>
                  </w:r>
                </w:p>
              </w:tc>
              <w:tc>
                <w:tcPr>
                  <w:tcW w:w="1985" w:type="dxa"/>
                  <w:vAlign w:val="center"/>
                </w:tcPr>
                <w:p w14:paraId="2B80DD64"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 xml:space="preserve">Staff will do an online quiz at the end of the training </w:t>
                  </w:r>
                </w:p>
              </w:tc>
              <w:tc>
                <w:tcPr>
                  <w:tcW w:w="2230" w:type="dxa"/>
                  <w:vAlign w:val="center"/>
                </w:tcPr>
                <w:p w14:paraId="09BA0F5C"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 xml:space="preserve">House training </w:t>
                  </w:r>
                </w:p>
                <w:p w14:paraId="41EC0195"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Training material</w:t>
                  </w:r>
                </w:p>
                <w:p w14:paraId="16057DB5"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Computer</w:t>
                  </w:r>
                </w:p>
                <w:p w14:paraId="6BB454A7"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Coach</w:t>
                  </w:r>
                </w:p>
              </w:tc>
              <w:tc>
                <w:tcPr>
                  <w:tcW w:w="1241" w:type="dxa"/>
                  <w:vAlign w:val="center"/>
                </w:tcPr>
                <w:p w14:paraId="00208AF3"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1 Dec 2022</w:t>
                  </w:r>
                </w:p>
              </w:tc>
              <w:tc>
                <w:tcPr>
                  <w:tcW w:w="937" w:type="dxa"/>
                  <w:vAlign w:val="center"/>
                </w:tcPr>
                <w:p w14:paraId="7B7F3E8D"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4 April 2033</w:t>
                  </w:r>
                </w:p>
              </w:tc>
              <w:tc>
                <w:tcPr>
                  <w:tcW w:w="2060" w:type="dxa"/>
                  <w:vAlign w:val="center"/>
                </w:tcPr>
                <w:p w14:paraId="5B8FA2DB" w14:textId="77777777" w:rsidR="005204E8" w:rsidRPr="009A47EA" w:rsidRDefault="005204E8" w:rsidP="003474C1">
                  <w:pPr>
                    <w:framePr w:hSpace="180" w:wrap="around" w:vAnchor="text" w:hAnchor="margin" w:y="-9"/>
                    <w:spacing w:line="276" w:lineRule="auto"/>
                    <w:jc w:val="center"/>
                    <w:cnfStyle w:val="000000000000" w:firstRow="0" w:lastRow="0" w:firstColumn="0" w:lastColumn="0" w:oddVBand="0" w:evenVBand="0" w:oddHBand="0" w:evenHBand="0" w:firstRowFirstColumn="0" w:firstRowLastColumn="0" w:lastRowFirstColumn="0" w:lastRowLastColumn="0"/>
                    <w:rPr>
                      <w:noProof/>
                      <w:color w:val="002060"/>
                      <w:bdr w:val="none" w:sz="0" w:space="0" w:color="auto" w:frame="1"/>
                      <w:lang w:eastAsia="en-GB"/>
                    </w:rPr>
                  </w:pPr>
                  <w:r w:rsidRPr="009A47EA">
                    <w:rPr>
                      <w:noProof/>
                      <w:color w:val="002060"/>
                      <w:bdr w:val="none" w:sz="0" w:space="0" w:color="auto" w:frame="1"/>
                      <w:lang w:eastAsia="en-GB"/>
                    </w:rPr>
                    <w:t>All CS department will understand the importance of data protection</w:t>
                  </w:r>
                </w:p>
              </w:tc>
            </w:tr>
          </w:tbl>
          <w:p w14:paraId="0EEE264C" w14:textId="77777777" w:rsidR="005204E8" w:rsidRPr="009A47EA" w:rsidRDefault="005204E8" w:rsidP="005204E8">
            <w:pPr>
              <w:spacing w:line="276" w:lineRule="auto"/>
              <w:rPr>
                <w:rFonts w:ascii="Franklin Gothic Demi" w:eastAsia="Franklin Gothic Book" w:hAnsi="Franklin Gothic Demi" w:cs="Franklin Gothic Book"/>
                <w:noProof/>
                <w:sz w:val="32"/>
                <w:szCs w:val="22"/>
                <w:bdr w:val="none" w:sz="0" w:space="0" w:color="auto" w:frame="1"/>
                <w:lang w:eastAsia="en-GB" w:bidi="en-US"/>
              </w:rPr>
            </w:pPr>
            <w:r w:rsidRPr="009A47EA">
              <w:rPr>
                <w:noProof/>
                <w:bdr w:val="none" w:sz="0" w:space="0" w:color="auto" w:frame="1"/>
                <w:lang w:eastAsia="en-GB"/>
              </w:rPr>
              <w:br w:type="page"/>
            </w:r>
          </w:p>
          <w:p w14:paraId="17CD3E99" w14:textId="77777777" w:rsidR="005204E8" w:rsidRDefault="005204E8" w:rsidP="005204E8">
            <w:pPr>
              <w:pStyle w:val="Heading1"/>
              <w:spacing w:line="276" w:lineRule="auto"/>
              <w:rPr>
                <w:noProof/>
                <w:bdr w:val="none" w:sz="0" w:space="0" w:color="auto" w:frame="1"/>
                <w:lang w:eastAsia="en-GB"/>
              </w:rPr>
            </w:pPr>
          </w:p>
          <w:p w14:paraId="3ADAB039" w14:textId="77777777" w:rsidR="005204E8" w:rsidRDefault="005204E8" w:rsidP="005204E8">
            <w:pPr>
              <w:pStyle w:val="Heading1"/>
              <w:spacing w:line="276" w:lineRule="auto"/>
              <w:rPr>
                <w:noProof/>
                <w:bdr w:val="none" w:sz="0" w:space="0" w:color="auto" w:frame="1"/>
                <w:lang w:eastAsia="en-GB"/>
              </w:rPr>
            </w:pPr>
          </w:p>
          <w:p w14:paraId="18FE898D" w14:textId="77777777" w:rsidR="005204E8" w:rsidRDefault="005204E8" w:rsidP="005204E8">
            <w:pPr>
              <w:pStyle w:val="Heading1"/>
              <w:spacing w:line="276" w:lineRule="auto"/>
              <w:rPr>
                <w:noProof/>
                <w:bdr w:val="none" w:sz="0" w:space="0" w:color="auto" w:frame="1"/>
                <w:lang w:eastAsia="en-GB"/>
              </w:rPr>
            </w:pPr>
          </w:p>
          <w:p w14:paraId="3EFC2D49" w14:textId="77777777" w:rsidR="005204E8" w:rsidRDefault="005204E8" w:rsidP="005204E8">
            <w:pPr>
              <w:pStyle w:val="Heading1"/>
              <w:spacing w:line="276" w:lineRule="auto"/>
              <w:rPr>
                <w:noProof/>
                <w:bdr w:val="none" w:sz="0" w:space="0" w:color="auto" w:frame="1"/>
                <w:lang w:eastAsia="en-GB"/>
              </w:rPr>
            </w:pPr>
          </w:p>
          <w:p w14:paraId="613FF75E" w14:textId="77EFA0E3" w:rsidR="005204E8" w:rsidRPr="009A47EA" w:rsidRDefault="005204E8" w:rsidP="005204E8">
            <w:pPr>
              <w:pStyle w:val="Heading1"/>
              <w:spacing w:line="276" w:lineRule="auto"/>
              <w:rPr>
                <w:noProof/>
                <w:bdr w:val="none" w:sz="0" w:space="0" w:color="auto" w:frame="1"/>
                <w:lang w:eastAsia="en-GB"/>
              </w:rPr>
            </w:pPr>
            <w:bookmarkStart w:id="74" w:name="_Toc90631153"/>
            <w:r w:rsidRPr="009A47EA">
              <w:rPr>
                <w:noProof/>
                <w:bdr w:val="none" w:sz="0" w:space="0" w:color="auto" w:frame="1"/>
                <w:lang w:eastAsia="en-GB"/>
              </w:rPr>
              <w:lastRenderedPageBreak/>
              <w:t>C</w:t>
            </w:r>
            <w:r w:rsidRPr="009A47EA">
              <w:rPr>
                <w:noProof/>
              </w:rPr>
              <w:t>ONCLUSION</w:t>
            </w:r>
            <w:bookmarkEnd w:id="74"/>
            <w:r w:rsidRPr="009A47EA">
              <w:rPr>
                <w:noProof/>
              </w:rPr>
              <w:t xml:space="preserve"> </w:t>
            </w:r>
          </w:p>
          <w:p w14:paraId="6E01AF1B" w14:textId="77777777" w:rsidR="005204E8" w:rsidRDefault="005204E8" w:rsidP="005204E8">
            <w:pPr>
              <w:rPr>
                <w:noProof/>
                <w:bdr w:val="none" w:sz="0" w:space="0" w:color="auto" w:frame="1"/>
                <w:lang w:eastAsia="en-GB"/>
              </w:rPr>
            </w:pPr>
            <w:r w:rsidRPr="005642C8">
              <w:rPr>
                <w:noProof/>
                <w:bdr w:val="none" w:sz="0" w:space="0" w:color="auto" w:frame="1"/>
                <w:lang w:eastAsia="en-GB"/>
              </w:rPr>
              <w:t>A company's and an employee's success depends on regular performance evaluations. Using this method</w:t>
            </w:r>
            <w:r>
              <w:rPr>
                <w:noProof/>
                <w:bdr w:val="none" w:sz="0" w:space="0" w:color="auto" w:frame="1"/>
                <w:lang w:eastAsia="en-GB"/>
              </w:rPr>
              <w:t xml:space="preserve">s such as 360 or 540 degree feedback or Management by Objectives, </w:t>
            </w:r>
            <w:r w:rsidRPr="005642C8">
              <w:rPr>
                <w:noProof/>
                <w:bdr w:val="none" w:sz="0" w:space="0" w:color="auto" w:frame="1"/>
                <w:lang w:eastAsia="en-GB"/>
              </w:rPr>
              <w:t xml:space="preserve"> </w:t>
            </w:r>
            <w:r>
              <w:rPr>
                <w:noProof/>
                <w:bdr w:val="none" w:sz="0" w:space="0" w:color="auto" w:frame="1"/>
                <w:lang w:eastAsia="en-GB"/>
              </w:rPr>
              <w:t>viagogo</w:t>
            </w:r>
            <w:r w:rsidRPr="005642C8">
              <w:rPr>
                <w:noProof/>
                <w:bdr w:val="none" w:sz="0" w:space="0" w:color="auto" w:frame="1"/>
                <w:lang w:eastAsia="en-GB"/>
              </w:rPr>
              <w:t xml:space="preserve"> may determine whether or not </w:t>
            </w:r>
            <w:r>
              <w:rPr>
                <w:noProof/>
                <w:bdr w:val="none" w:sz="0" w:space="0" w:color="auto" w:frame="1"/>
                <w:lang w:eastAsia="en-GB"/>
              </w:rPr>
              <w:t>an</w:t>
            </w:r>
            <w:r w:rsidRPr="005642C8">
              <w:rPr>
                <w:noProof/>
                <w:bdr w:val="none" w:sz="0" w:space="0" w:color="auto" w:frame="1"/>
                <w:lang w:eastAsia="en-GB"/>
              </w:rPr>
              <w:t xml:space="preserve"> individual is a productive member of the team. It aids the worker in determining the direction in which his or her career is headed. It is an integral aspect of human resources management. </w:t>
            </w:r>
          </w:p>
          <w:p w14:paraId="51A79678" w14:textId="77777777" w:rsidR="005204E8" w:rsidRPr="009A47EA" w:rsidRDefault="005204E8" w:rsidP="005204E8">
            <w:pPr>
              <w:rPr>
                <w:noProof/>
                <w:bdr w:val="none" w:sz="0" w:space="0" w:color="auto" w:frame="1"/>
                <w:lang w:eastAsia="en-GB"/>
              </w:rPr>
            </w:pPr>
            <w:r w:rsidRPr="009A47EA">
              <w:rPr>
                <w:noProof/>
                <w:bdr w:val="none" w:sz="0" w:space="0" w:color="auto" w:frame="1"/>
                <w:lang w:eastAsia="en-GB"/>
              </w:rPr>
              <w:br w:type="page"/>
            </w:r>
          </w:p>
          <w:p w14:paraId="2D1BE74E" w14:textId="77777777" w:rsidR="005204E8" w:rsidRDefault="005204E8" w:rsidP="005204E8">
            <w:pPr>
              <w:pStyle w:val="Heading1"/>
              <w:spacing w:line="276" w:lineRule="auto"/>
              <w:rPr>
                <w:noProof/>
                <w:bdr w:val="none" w:sz="0" w:space="0" w:color="auto" w:frame="1"/>
                <w:lang w:eastAsia="en-GB"/>
              </w:rPr>
            </w:pPr>
          </w:p>
          <w:p w14:paraId="72AE2AE2" w14:textId="77777777" w:rsidR="005204E8" w:rsidRDefault="005204E8" w:rsidP="005204E8">
            <w:pPr>
              <w:pStyle w:val="Heading1"/>
              <w:spacing w:line="276" w:lineRule="auto"/>
              <w:rPr>
                <w:noProof/>
                <w:bdr w:val="none" w:sz="0" w:space="0" w:color="auto" w:frame="1"/>
                <w:lang w:eastAsia="en-GB"/>
              </w:rPr>
            </w:pPr>
          </w:p>
          <w:p w14:paraId="62CC0500" w14:textId="77777777" w:rsidR="005204E8" w:rsidRDefault="005204E8" w:rsidP="005204E8">
            <w:pPr>
              <w:pStyle w:val="Heading1"/>
              <w:spacing w:line="276" w:lineRule="auto"/>
              <w:rPr>
                <w:noProof/>
                <w:bdr w:val="none" w:sz="0" w:space="0" w:color="auto" w:frame="1"/>
                <w:lang w:eastAsia="en-GB"/>
              </w:rPr>
            </w:pPr>
          </w:p>
          <w:p w14:paraId="44EEA044" w14:textId="77777777" w:rsidR="005204E8" w:rsidRDefault="005204E8" w:rsidP="005204E8">
            <w:pPr>
              <w:pStyle w:val="Heading1"/>
              <w:spacing w:line="276" w:lineRule="auto"/>
              <w:rPr>
                <w:noProof/>
                <w:bdr w:val="none" w:sz="0" w:space="0" w:color="auto" w:frame="1"/>
                <w:lang w:eastAsia="en-GB"/>
              </w:rPr>
            </w:pPr>
          </w:p>
          <w:p w14:paraId="0BED6BD9" w14:textId="77777777" w:rsidR="005204E8" w:rsidRDefault="005204E8" w:rsidP="005204E8">
            <w:pPr>
              <w:pStyle w:val="Heading1"/>
              <w:spacing w:line="276" w:lineRule="auto"/>
              <w:rPr>
                <w:noProof/>
                <w:bdr w:val="none" w:sz="0" w:space="0" w:color="auto" w:frame="1"/>
                <w:lang w:eastAsia="en-GB"/>
              </w:rPr>
            </w:pPr>
          </w:p>
          <w:p w14:paraId="2DE744B9" w14:textId="77777777" w:rsidR="005204E8" w:rsidRDefault="005204E8" w:rsidP="005204E8">
            <w:pPr>
              <w:pStyle w:val="Heading1"/>
              <w:spacing w:line="276" w:lineRule="auto"/>
              <w:rPr>
                <w:noProof/>
                <w:bdr w:val="none" w:sz="0" w:space="0" w:color="auto" w:frame="1"/>
                <w:lang w:eastAsia="en-GB"/>
              </w:rPr>
            </w:pPr>
          </w:p>
          <w:p w14:paraId="7FB1A832" w14:textId="77777777" w:rsidR="005204E8" w:rsidRDefault="005204E8" w:rsidP="005204E8">
            <w:pPr>
              <w:pStyle w:val="Heading1"/>
              <w:spacing w:line="276" w:lineRule="auto"/>
              <w:rPr>
                <w:noProof/>
                <w:bdr w:val="none" w:sz="0" w:space="0" w:color="auto" w:frame="1"/>
                <w:lang w:eastAsia="en-GB"/>
              </w:rPr>
            </w:pPr>
          </w:p>
          <w:p w14:paraId="3F107DF8" w14:textId="77777777" w:rsidR="005204E8" w:rsidRDefault="005204E8" w:rsidP="005204E8">
            <w:pPr>
              <w:pStyle w:val="Heading1"/>
              <w:spacing w:line="276" w:lineRule="auto"/>
              <w:rPr>
                <w:noProof/>
                <w:bdr w:val="none" w:sz="0" w:space="0" w:color="auto" w:frame="1"/>
                <w:lang w:eastAsia="en-GB"/>
              </w:rPr>
            </w:pPr>
          </w:p>
          <w:p w14:paraId="5AA18EA9" w14:textId="77777777" w:rsidR="005204E8" w:rsidRDefault="005204E8" w:rsidP="005204E8">
            <w:pPr>
              <w:pStyle w:val="Heading1"/>
              <w:spacing w:line="276" w:lineRule="auto"/>
              <w:rPr>
                <w:noProof/>
                <w:bdr w:val="none" w:sz="0" w:space="0" w:color="auto" w:frame="1"/>
                <w:lang w:eastAsia="en-GB"/>
              </w:rPr>
            </w:pPr>
          </w:p>
          <w:p w14:paraId="05B7CACC" w14:textId="77777777" w:rsidR="005204E8" w:rsidRDefault="005204E8" w:rsidP="005204E8">
            <w:pPr>
              <w:pStyle w:val="Heading1"/>
              <w:spacing w:line="276" w:lineRule="auto"/>
              <w:rPr>
                <w:noProof/>
                <w:bdr w:val="none" w:sz="0" w:space="0" w:color="auto" w:frame="1"/>
                <w:lang w:eastAsia="en-GB"/>
              </w:rPr>
            </w:pPr>
          </w:p>
          <w:p w14:paraId="25445695" w14:textId="02EAD346" w:rsidR="005204E8" w:rsidRPr="009A47EA" w:rsidRDefault="005204E8" w:rsidP="005204E8">
            <w:pPr>
              <w:pStyle w:val="Heading1"/>
              <w:spacing w:line="276" w:lineRule="auto"/>
              <w:rPr>
                <w:noProof/>
                <w:bdr w:val="none" w:sz="0" w:space="0" w:color="auto" w:frame="1"/>
                <w:lang w:eastAsia="en-GB"/>
              </w:rPr>
            </w:pPr>
            <w:bookmarkStart w:id="75" w:name="_Toc90631154"/>
            <w:r w:rsidRPr="009A47EA">
              <w:rPr>
                <w:noProof/>
                <w:bdr w:val="none" w:sz="0" w:space="0" w:color="auto" w:frame="1"/>
                <w:lang w:eastAsia="en-GB"/>
              </w:rPr>
              <w:lastRenderedPageBreak/>
              <w:t>RECOMENDATION</w:t>
            </w:r>
            <w:bookmarkEnd w:id="75"/>
          </w:p>
          <w:p w14:paraId="49BA5590"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0C716170"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 xml:space="preserve">Content marketing strategies and other online digital tools such as the effectiveness </w:t>
            </w:r>
          </w:p>
          <w:p w14:paraId="74B3BD48"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2E716AD1"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In this section I would like to recommend or the company to conduct a performance analysis on the content marketing which is useful technique to engage with existent or potential customers.</w:t>
            </w:r>
          </w:p>
          <w:p w14:paraId="501BB0E9"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515EC471"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r w:rsidRPr="009A47EA">
              <w:rPr>
                <w:rFonts w:ascii="Calibri" w:eastAsia="Times New Roman" w:hAnsi="Calibri" w:cs="Calibri"/>
                <w:noProof/>
                <w:color w:val="000000"/>
                <w:szCs w:val="20"/>
                <w:bdr w:val="none" w:sz="0" w:space="0" w:color="auto" w:frame="1"/>
                <w:lang w:eastAsia="en-GB"/>
              </w:rPr>
              <w:t>This strategy creates knowledge, raises brand recognition, and keeps your company at the front of think about when it comes time to purchase what you offer. Content marketing does more than simply start a dialogue with your potential customers. It also maintains the discourse relevant, useful, and interesting over time. Excellent content advertising promotes the participation and interaction rather than being transient and commercial. As importantly, digital advertising does not detract from the user's engagement; rather, it is a welcome addition of it.</w:t>
            </w:r>
          </w:p>
          <w:p w14:paraId="3BA30F2C"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7989E8F1"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3ABA5D36"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1A96BD9B"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23F4A6BF"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7BADB324"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51BE7067"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11EAF0DE"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7D273921"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64C7A7F0"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5A829341"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5E58021F" w14:textId="77777777" w:rsidR="005204E8" w:rsidRPr="009A47EA" w:rsidRDefault="005204E8" w:rsidP="005204E8">
            <w:pPr>
              <w:spacing w:line="276" w:lineRule="auto"/>
              <w:rPr>
                <w:rFonts w:ascii="Calibri" w:eastAsia="Times New Roman" w:hAnsi="Calibri" w:cs="Calibri"/>
                <w:noProof/>
                <w:color w:val="000000"/>
                <w:szCs w:val="20"/>
                <w:bdr w:val="none" w:sz="0" w:space="0" w:color="auto" w:frame="1"/>
                <w:lang w:eastAsia="en-GB"/>
              </w:rPr>
            </w:pPr>
          </w:p>
          <w:p w14:paraId="3D698FB8" w14:textId="2E896F9F" w:rsidR="00986E82" w:rsidRPr="009A47EA" w:rsidRDefault="00986E82" w:rsidP="00FA78DE">
            <w:pPr>
              <w:spacing w:line="276" w:lineRule="auto"/>
              <w:jc w:val="both"/>
              <w:rPr>
                <w:noProof/>
              </w:rPr>
            </w:pPr>
          </w:p>
        </w:tc>
        <w:tc>
          <w:tcPr>
            <w:tcW w:w="727" w:type="dxa"/>
          </w:tcPr>
          <w:p w14:paraId="15BB5100" w14:textId="77777777" w:rsidR="00AA059E" w:rsidRPr="009A47EA" w:rsidRDefault="00AA059E" w:rsidP="00FA78DE">
            <w:pPr>
              <w:spacing w:line="276" w:lineRule="auto"/>
              <w:jc w:val="both"/>
              <w:rPr>
                <w:noProof/>
              </w:rPr>
            </w:pPr>
          </w:p>
        </w:tc>
      </w:tr>
    </w:tbl>
    <w:p w14:paraId="76E5720F" w14:textId="77777777" w:rsidR="00E872FA" w:rsidRPr="009A47EA" w:rsidRDefault="00E872FA" w:rsidP="00FA78DE">
      <w:pPr>
        <w:spacing w:line="276" w:lineRule="auto"/>
        <w:jc w:val="both"/>
        <w:rPr>
          <w:noProof/>
        </w:rPr>
        <w:sectPr w:rsidR="00E872FA" w:rsidRPr="009A47EA" w:rsidSect="008A7A12">
          <w:pgSz w:w="11906" w:h="16838" w:code="9"/>
          <w:pgMar w:top="648" w:right="590" w:bottom="288" w:left="590" w:header="567" w:footer="288" w:gutter="0"/>
          <w:pgNumType w:start="3"/>
          <w:cols w:space="708"/>
          <w:titlePg/>
          <w:docGrid w:linePitch="360"/>
        </w:sectPr>
      </w:pPr>
    </w:p>
    <w:p w14:paraId="66508BE8" w14:textId="3B143FE3" w:rsidR="00910071" w:rsidRPr="009A47EA" w:rsidRDefault="00910071" w:rsidP="00EF3534">
      <w:pPr>
        <w:spacing w:line="276" w:lineRule="auto"/>
        <w:rPr>
          <w:rFonts w:ascii="Calibri" w:eastAsia="Times New Roman" w:hAnsi="Calibri" w:cs="Calibri"/>
          <w:noProof/>
          <w:color w:val="000000"/>
          <w:szCs w:val="20"/>
          <w:bdr w:val="none" w:sz="0" w:space="0" w:color="auto" w:frame="1"/>
          <w:lang w:eastAsia="en-GB"/>
        </w:rPr>
      </w:pPr>
    </w:p>
    <w:p w14:paraId="4A94A87A" w14:textId="3EFFD06A" w:rsidR="008332B0" w:rsidRPr="009A47EA" w:rsidRDefault="008332B0" w:rsidP="00295114">
      <w:pPr>
        <w:pStyle w:val="Heading1"/>
        <w:spacing w:line="276" w:lineRule="auto"/>
        <w:ind w:left="0"/>
        <w:rPr>
          <w:noProof/>
          <w:bdr w:val="none" w:sz="0" w:space="0" w:color="auto" w:frame="1"/>
          <w:lang w:eastAsia="en-GB"/>
        </w:rPr>
      </w:pPr>
      <w:bookmarkStart w:id="76" w:name="_Toc90631155"/>
      <w:r w:rsidRPr="009A47EA">
        <w:rPr>
          <w:noProof/>
          <w:bdr w:val="none" w:sz="0" w:space="0" w:color="auto" w:frame="1"/>
          <w:lang w:eastAsia="en-GB"/>
        </w:rPr>
        <w:t>REFERENCE</w:t>
      </w:r>
      <w:bookmarkEnd w:id="76"/>
      <w:r w:rsidRPr="009A47EA">
        <w:rPr>
          <w:noProof/>
          <w:bdr w:val="none" w:sz="0" w:space="0" w:color="auto" w:frame="1"/>
          <w:lang w:eastAsia="en-GB"/>
        </w:rPr>
        <w:t xml:space="preserve"> </w:t>
      </w:r>
    </w:p>
    <w:p w14:paraId="649875A2" w14:textId="47E5B6F8" w:rsidR="00AA7ADF" w:rsidRPr="009A47EA" w:rsidRDefault="00AA7ADF" w:rsidP="00EF3534">
      <w:pPr>
        <w:spacing w:line="276" w:lineRule="auto"/>
        <w:rPr>
          <w:noProof/>
          <w:lang w:eastAsia="en-GB"/>
        </w:rPr>
      </w:pPr>
    </w:p>
    <w:sdt>
      <w:sdtPr>
        <w:rPr>
          <w:rFonts w:ascii="Arial" w:hAnsi="Arial" w:cstheme="minorBidi"/>
          <w:noProof/>
          <w:sz w:val="22"/>
        </w:rPr>
        <w:id w:val="111145805"/>
        <w:bibliography/>
      </w:sdtPr>
      <w:sdtEndPr/>
      <w:sdtContent>
        <w:sdt>
          <w:sdtPr>
            <w:rPr>
              <w:rFonts w:asciiTheme="minorHAnsi" w:hAnsiTheme="minorHAnsi" w:cstheme="minorBidi"/>
              <w:caps/>
              <w:noProof/>
              <w:sz w:val="20"/>
            </w:rPr>
            <w:id w:val="1207375780"/>
            <w:docPartObj>
              <w:docPartGallery w:val="Bibliographies"/>
              <w:docPartUnique/>
            </w:docPartObj>
          </w:sdtPr>
          <w:sdtEndPr>
            <w:rPr>
              <w:rFonts w:ascii="Arial" w:hAnsi="Arial"/>
              <w:caps w:val="0"/>
              <w:sz w:val="22"/>
            </w:rPr>
          </w:sdtEndPr>
          <w:sdtContent>
            <w:p w14:paraId="7835DF11" w14:textId="1D85E84D" w:rsidR="001875A7" w:rsidRPr="004037D3" w:rsidRDefault="001875A7" w:rsidP="001875A7">
              <w:pPr>
                <w:pStyle w:val="NormalWeb"/>
                <w:shd w:val="clear" w:color="auto" w:fill="FFFFFF"/>
                <w:spacing w:after="240" w:line="360" w:lineRule="atLeast"/>
                <w:rPr>
                  <w:rFonts w:ascii="Arial" w:eastAsia="Times New Roman" w:hAnsi="Arial" w:cs="Arial"/>
                  <w:color w:val="000000"/>
                  <w:sz w:val="22"/>
                  <w:szCs w:val="22"/>
                  <w:lang w:eastAsia="en-GB"/>
                </w:rPr>
              </w:pPr>
              <w:r w:rsidRPr="004037D3">
                <w:rPr>
                  <w:rFonts w:ascii="Arial" w:eastAsia="Times New Roman" w:hAnsi="Arial" w:cs="Arial"/>
                  <w:color w:val="000000"/>
                  <w:sz w:val="22"/>
                  <w:szCs w:val="22"/>
                  <w:lang w:eastAsia="en-GB"/>
                </w:rPr>
                <w:t>Appraisal 360 (2020). </w:t>
              </w:r>
              <w:r w:rsidRPr="004037D3">
                <w:rPr>
                  <w:rFonts w:ascii="Arial" w:eastAsia="Times New Roman" w:hAnsi="Arial" w:cs="Arial"/>
                  <w:i/>
                  <w:iCs/>
                  <w:color w:val="000000"/>
                  <w:sz w:val="22"/>
                  <w:szCs w:val="22"/>
                  <w:lang w:eastAsia="en-GB"/>
                </w:rPr>
                <w:t xml:space="preserve">What is </w:t>
              </w:r>
              <w:proofErr w:type="gramStart"/>
              <w:r w:rsidRPr="004037D3">
                <w:rPr>
                  <w:rFonts w:ascii="Arial" w:eastAsia="Times New Roman" w:hAnsi="Arial" w:cs="Arial"/>
                  <w:i/>
                  <w:iCs/>
                  <w:color w:val="000000"/>
                  <w:sz w:val="22"/>
                  <w:szCs w:val="22"/>
                  <w:lang w:eastAsia="en-GB"/>
                </w:rPr>
                <w:t>360 degree</w:t>
              </w:r>
              <w:proofErr w:type="gramEnd"/>
              <w:r w:rsidRPr="004037D3">
                <w:rPr>
                  <w:rFonts w:ascii="Arial" w:eastAsia="Times New Roman" w:hAnsi="Arial" w:cs="Arial"/>
                  <w:i/>
                  <w:iCs/>
                  <w:color w:val="000000"/>
                  <w:sz w:val="22"/>
                  <w:szCs w:val="22"/>
                  <w:lang w:eastAsia="en-GB"/>
                </w:rPr>
                <w:t xml:space="preserve"> feedback and appraisal? - Appraisal 360</w:t>
              </w:r>
              <w:r w:rsidRPr="004037D3">
                <w:rPr>
                  <w:rFonts w:ascii="Arial" w:eastAsia="Times New Roman" w:hAnsi="Arial" w:cs="Arial"/>
                  <w:color w:val="000000"/>
                  <w:sz w:val="22"/>
                  <w:szCs w:val="22"/>
                  <w:lang w:eastAsia="en-GB"/>
                </w:rPr>
                <w:t xml:space="preserve">. [online] Appraisal360. Available at: </w:t>
              </w:r>
              <w:hyperlink r:id="rId23" w:history="1">
                <w:r w:rsidRPr="004037D3">
                  <w:rPr>
                    <w:rStyle w:val="Hyperlink"/>
                    <w:rFonts w:ascii="Arial" w:eastAsia="Times New Roman" w:hAnsi="Arial" w:cs="Arial"/>
                    <w:sz w:val="22"/>
                    <w:szCs w:val="22"/>
                    <w:lang w:eastAsia="en-GB"/>
                  </w:rPr>
                  <w:t>https://www.appraisal360.co.uk/about/what-is-360-degree-feedback/</w:t>
                </w:r>
              </w:hyperlink>
              <w:r w:rsidRPr="004037D3">
                <w:rPr>
                  <w:rFonts w:ascii="Arial" w:eastAsia="Times New Roman" w:hAnsi="Arial" w:cs="Arial"/>
                  <w:color w:val="000000"/>
                  <w:sz w:val="22"/>
                  <w:szCs w:val="22"/>
                  <w:lang w:eastAsia="en-GB"/>
                </w:rPr>
                <w:t xml:space="preserve">  [Accessed 15 Nov. 2021].</w:t>
              </w:r>
            </w:p>
            <w:p w14:paraId="45BB83D7" w14:textId="3D82B936" w:rsidR="001875A7" w:rsidRPr="001875A7" w:rsidRDefault="001875A7" w:rsidP="001875A7">
              <w:pPr>
                <w:shd w:val="clear" w:color="auto" w:fill="FFFFFF"/>
                <w:spacing w:after="240" w:line="360" w:lineRule="atLeast"/>
                <w:rPr>
                  <w:rFonts w:eastAsia="Times New Roman" w:cs="Arial"/>
                  <w:color w:val="000000"/>
                  <w:szCs w:val="22"/>
                  <w:lang w:eastAsia="en-GB"/>
                </w:rPr>
              </w:pPr>
              <w:r w:rsidRPr="001875A7">
                <w:rPr>
                  <w:rFonts w:eastAsia="Times New Roman" w:cs="Arial"/>
                  <w:color w:val="000000"/>
                  <w:szCs w:val="22"/>
                  <w:lang w:eastAsia="en-GB"/>
                </w:rPr>
                <w:t>Creative, E. (2021). </w:t>
              </w:r>
              <w:r w:rsidRPr="001875A7">
                <w:rPr>
                  <w:rFonts w:eastAsia="Times New Roman" w:cs="Arial"/>
                  <w:i/>
                  <w:iCs/>
                  <w:color w:val="000000"/>
                  <w:szCs w:val="22"/>
                  <w:lang w:eastAsia="en-GB"/>
                </w:rPr>
                <w:t>Does Management by Objectives Work?</w:t>
              </w:r>
              <w:r w:rsidRPr="001875A7">
                <w:rPr>
                  <w:rFonts w:eastAsia="Times New Roman" w:cs="Arial"/>
                  <w:color w:val="000000"/>
                  <w:szCs w:val="22"/>
                  <w:lang w:eastAsia="en-GB"/>
                </w:rPr>
                <w:t xml:space="preserve"> [online] </w:t>
              </w:r>
              <w:proofErr w:type="spellStart"/>
              <w:r w:rsidRPr="001875A7">
                <w:rPr>
                  <w:rFonts w:eastAsia="Times New Roman" w:cs="Arial"/>
                  <w:color w:val="000000"/>
                  <w:szCs w:val="22"/>
                  <w:lang w:eastAsia="en-GB"/>
                </w:rPr>
                <w:t>Scontrino</w:t>
              </w:r>
              <w:proofErr w:type="spellEnd"/>
              <w:r w:rsidRPr="001875A7">
                <w:rPr>
                  <w:rFonts w:eastAsia="Times New Roman" w:cs="Arial"/>
                  <w:color w:val="000000"/>
                  <w:szCs w:val="22"/>
                  <w:lang w:eastAsia="en-GB"/>
                </w:rPr>
                <w:t xml:space="preserve">-Powell. Available at: </w:t>
              </w:r>
              <w:hyperlink r:id="rId24" w:history="1">
                <w:r w:rsidRPr="001875A7">
                  <w:rPr>
                    <w:rStyle w:val="Hyperlink"/>
                    <w:rFonts w:eastAsia="Times New Roman" w:cs="Arial"/>
                    <w:szCs w:val="22"/>
                    <w:lang w:eastAsia="en-GB"/>
                  </w:rPr>
                  <w:t>https://scontrino-powell.com/blog/does-management-by-objectives-work</w:t>
                </w:r>
              </w:hyperlink>
              <w:r w:rsidRPr="004037D3">
                <w:rPr>
                  <w:rFonts w:eastAsia="Times New Roman" w:cs="Arial"/>
                  <w:color w:val="000000"/>
                  <w:szCs w:val="22"/>
                  <w:lang w:eastAsia="en-GB"/>
                </w:rPr>
                <w:t xml:space="preserve"> </w:t>
              </w:r>
              <w:r w:rsidRPr="001875A7">
                <w:rPr>
                  <w:rFonts w:eastAsia="Times New Roman" w:cs="Arial"/>
                  <w:color w:val="000000"/>
                  <w:szCs w:val="22"/>
                  <w:lang w:eastAsia="en-GB"/>
                </w:rPr>
                <w:t xml:space="preserve"> [Accessed 15 Nov. 2021].</w:t>
              </w:r>
            </w:p>
            <w:p w14:paraId="45BDA1E7" w14:textId="50037C9B" w:rsidR="001875A7" w:rsidRPr="001875A7" w:rsidRDefault="001875A7" w:rsidP="001875A7">
              <w:pPr>
                <w:shd w:val="clear" w:color="auto" w:fill="FFFFFF"/>
                <w:spacing w:after="240" w:line="360" w:lineRule="atLeast"/>
                <w:rPr>
                  <w:rFonts w:eastAsia="Times New Roman" w:cs="Arial"/>
                  <w:color w:val="000000"/>
                  <w:szCs w:val="22"/>
                  <w:lang w:eastAsia="en-GB"/>
                </w:rPr>
              </w:pPr>
              <w:proofErr w:type="spellStart"/>
              <w:r w:rsidRPr="001875A7">
                <w:rPr>
                  <w:rFonts w:eastAsia="Times New Roman" w:cs="Arial"/>
                  <w:color w:val="000000"/>
                  <w:szCs w:val="22"/>
                  <w:lang w:eastAsia="en-GB"/>
                </w:rPr>
                <w:t>workfront</w:t>
              </w:r>
              <w:proofErr w:type="spellEnd"/>
              <w:r w:rsidRPr="001875A7">
                <w:rPr>
                  <w:rFonts w:eastAsia="Times New Roman" w:cs="Arial"/>
                  <w:color w:val="000000"/>
                  <w:szCs w:val="22"/>
                  <w:lang w:eastAsia="en-GB"/>
                </w:rPr>
                <w:t xml:space="preserve"> (2021). </w:t>
              </w:r>
              <w:r w:rsidRPr="001875A7">
                <w:rPr>
                  <w:rFonts w:eastAsia="Times New Roman" w:cs="Arial"/>
                  <w:i/>
                  <w:iCs/>
                  <w:color w:val="000000"/>
                  <w:szCs w:val="22"/>
                  <w:lang w:eastAsia="en-GB"/>
                </w:rPr>
                <w:t>What is MBO? Management By Objectives with Examples | Workfront</w:t>
              </w:r>
              <w:r w:rsidRPr="001875A7">
                <w:rPr>
                  <w:rFonts w:eastAsia="Times New Roman" w:cs="Arial"/>
                  <w:color w:val="000000"/>
                  <w:szCs w:val="22"/>
                  <w:lang w:eastAsia="en-GB"/>
                </w:rPr>
                <w:t xml:space="preserve">. [online] www.workfront.com. Available at: </w:t>
              </w:r>
              <w:hyperlink r:id="rId25" w:history="1">
                <w:r w:rsidRPr="001875A7">
                  <w:rPr>
                    <w:rStyle w:val="Hyperlink"/>
                    <w:rFonts w:eastAsia="Times New Roman" w:cs="Arial"/>
                    <w:szCs w:val="22"/>
                    <w:lang w:eastAsia="en-GB"/>
                  </w:rPr>
                  <w:t>https://www.workfront.com/strategic-planning/goals/mbo</w:t>
                </w:r>
              </w:hyperlink>
              <w:r w:rsidRPr="004037D3">
                <w:rPr>
                  <w:rFonts w:eastAsia="Times New Roman" w:cs="Arial"/>
                  <w:color w:val="000000"/>
                  <w:szCs w:val="22"/>
                  <w:lang w:eastAsia="en-GB"/>
                </w:rPr>
                <w:t xml:space="preserve"> </w:t>
              </w:r>
              <w:r w:rsidRPr="001875A7">
                <w:rPr>
                  <w:rFonts w:eastAsia="Times New Roman" w:cs="Arial"/>
                  <w:color w:val="000000"/>
                  <w:szCs w:val="22"/>
                  <w:lang w:eastAsia="en-GB"/>
                </w:rPr>
                <w:t xml:space="preserve"> [Accessed 10 Nov. 2021].</w:t>
              </w:r>
            </w:p>
            <w:p w14:paraId="16F8E9BF" w14:textId="3CB2A49B" w:rsidR="001875A7" w:rsidRPr="001875A7" w:rsidRDefault="001875A7" w:rsidP="001875A7">
              <w:pPr>
                <w:shd w:val="clear" w:color="auto" w:fill="FFFFFF"/>
                <w:spacing w:after="240" w:line="360" w:lineRule="atLeast"/>
                <w:rPr>
                  <w:rFonts w:eastAsia="Times New Roman" w:cs="Arial"/>
                  <w:color w:val="000000"/>
                  <w:szCs w:val="22"/>
                  <w:lang w:eastAsia="en-GB"/>
                </w:rPr>
              </w:pPr>
              <w:proofErr w:type="spellStart"/>
              <w:r w:rsidRPr="001875A7">
                <w:rPr>
                  <w:rFonts w:eastAsia="Times New Roman" w:cs="Arial"/>
                  <w:color w:val="000000"/>
                  <w:szCs w:val="22"/>
                  <w:lang w:eastAsia="en-GB"/>
                </w:rPr>
                <w:t>Zigu</w:t>
              </w:r>
              <w:proofErr w:type="spellEnd"/>
              <w:r w:rsidRPr="001875A7">
                <w:rPr>
                  <w:rFonts w:eastAsia="Times New Roman" w:cs="Arial"/>
                  <w:color w:val="000000"/>
                  <w:szCs w:val="22"/>
                  <w:lang w:eastAsia="en-GB"/>
                </w:rPr>
                <w:t xml:space="preserve"> (2020). </w:t>
              </w:r>
              <w:r w:rsidRPr="001875A7">
                <w:rPr>
                  <w:rFonts w:eastAsia="Times New Roman" w:cs="Arial"/>
                  <w:i/>
                  <w:iCs/>
                  <w:color w:val="000000"/>
                  <w:szCs w:val="22"/>
                  <w:lang w:eastAsia="en-GB"/>
                </w:rPr>
                <w:t>540 Degree Feedback Definition, Importance, Advantages, Example &amp; Overview | Human Resources (HR) Dictionary</w:t>
              </w:r>
              <w:r w:rsidRPr="001875A7">
                <w:rPr>
                  <w:rFonts w:eastAsia="Times New Roman" w:cs="Arial"/>
                  <w:color w:val="000000"/>
                  <w:szCs w:val="22"/>
                  <w:lang w:eastAsia="en-GB"/>
                </w:rPr>
                <w:t xml:space="preserve">. [online] MBA </w:t>
              </w:r>
              <w:proofErr w:type="spellStart"/>
              <w:r w:rsidRPr="001875A7">
                <w:rPr>
                  <w:rFonts w:eastAsia="Times New Roman" w:cs="Arial"/>
                  <w:color w:val="000000"/>
                  <w:szCs w:val="22"/>
                  <w:lang w:eastAsia="en-GB"/>
                </w:rPr>
                <w:t>Skool-</w:t>
              </w:r>
              <w:proofErr w:type="gramStart"/>
              <w:r w:rsidRPr="001875A7">
                <w:rPr>
                  <w:rFonts w:eastAsia="Times New Roman" w:cs="Arial"/>
                  <w:color w:val="000000"/>
                  <w:szCs w:val="22"/>
                  <w:lang w:eastAsia="en-GB"/>
                </w:rPr>
                <w:t>Study.Learn.Share</w:t>
              </w:r>
              <w:proofErr w:type="spellEnd"/>
              <w:proofErr w:type="gramEnd"/>
              <w:r w:rsidRPr="001875A7">
                <w:rPr>
                  <w:rFonts w:eastAsia="Times New Roman" w:cs="Arial"/>
                  <w:color w:val="000000"/>
                  <w:szCs w:val="22"/>
                  <w:lang w:eastAsia="en-GB"/>
                </w:rPr>
                <w:t xml:space="preserve">. Available at: </w:t>
              </w:r>
              <w:hyperlink r:id="rId26" w:history="1">
                <w:r w:rsidRPr="001875A7">
                  <w:rPr>
                    <w:rStyle w:val="Hyperlink"/>
                    <w:rFonts w:eastAsia="Times New Roman" w:cs="Arial"/>
                    <w:szCs w:val="22"/>
                    <w:lang w:eastAsia="en-GB"/>
                  </w:rPr>
                  <w:t>https://www.mbaskool.com/business-concepts/human-resources-hr-terms/17835-540-degree-feedback.html</w:t>
                </w:r>
              </w:hyperlink>
              <w:r w:rsidRPr="004037D3">
                <w:rPr>
                  <w:rFonts w:eastAsia="Times New Roman" w:cs="Arial"/>
                  <w:color w:val="000000"/>
                  <w:szCs w:val="22"/>
                  <w:lang w:eastAsia="en-GB"/>
                </w:rPr>
                <w:t xml:space="preserve"> </w:t>
              </w:r>
              <w:r w:rsidRPr="001875A7">
                <w:rPr>
                  <w:rFonts w:eastAsia="Times New Roman" w:cs="Arial"/>
                  <w:color w:val="000000"/>
                  <w:szCs w:val="22"/>
                  <w:lang w:eastAsia="en-GB"/>
                </w:rPr>
                <w:t xml:space="preserve"> [Accessed 17 Nov. 2021].</w:t>
              </w:r>
            </w:p>
            <w:p w14:paraId="4E43F6D6" w14:textId="662BFB28" w:rsidR="001875A7" w:rsidRDefault="001875A7" w:rsidP="001875A7">
              <w:pPr>
                <w:pStyle w:val="Heading1"/>
                <w:spacing w:line="276" w:lineRule="auto"/>
                <w:ind w:left="0"/>
              </w:pPr>
            </w:p>
            <w:p w14:paraId="20614E4E" w14:textId="2F257D3D" w:rsidR="00AA7ADF" w:rsidRPr="009A47EA" w:rsidRDefault="00A55896" w:rsidP="00EF3534">
              <w:pPr>
                <w:spacing w:line="276" w:lineRule="auto"/>
                <w:rPr>
                  <w:noProof/>
                </w:rPr>
              </w:pPr>
            </w:p>
          </w:sdtContent>
        </w:sdt>
      </w:sdtContent>
    </w:sdt>
    <w:p w14:paraId="630880AC" w14:textId="438D633A" w:rsidR="005C1DDC" w:rsidRPr="009A47EA" w:rsidRDefault="005C1DDC" w:rsidP="003474C1">
      <w:pPr>
        <w:spacing w:line="240" w:lineRule="auto"/>
        <w:rPr>
          <w:noProof/>
          <w:lang w:eastAsia="en-GB"/>
        </w:rPr>
      </w:pPr>
    </w:p>
    <w:sectPr w:rsidR="005C1DDC" w:rsidRPr="009A47EA" w:rsidSect="000840D7">
      <w:pgSz w:w="11906" w:h="16838" w:code="9"/>
      <w:pgMar w:top="648" w:right="590" w:bottom="288" w:left="590" w:header="706" w:footer="2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2F161" w14:textId="77777777" w:rsidR="00A55896" w:rsidRDefault="00A55896" w:rsidP="001D6100">
      <w:r>
        <w:separator/>
      </w:r>
    </w:p>
  </w:endnote>
  <w:endnote w:type="continuationSeparator" w:id="0">
    <w:p w14:paraId="00908490" w14:textId="77777777" w:rsidR="00A55896" w:rsidRDefault="00A55896" w:rsidP="001D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imHei">
    <w:altName w:val="黑体"/>
    <w:panose1 w:val="02010609060101010101"/>
    <w:charset w:val="86"/>
    <w:family w:val="modern"/>
    <w:pitch w:val="fixed"/>
    <w:sig w:usb0="800002BF" w:usb1="38CF7CFA" w:usb2="00000016" w:usb3="00000000" w:csb0="00040001" w:csb1="00000000"/>
  </w:font>
  <w:font w:name="Franklin Gothic Demi">
    <w:panose1 w:val="020B07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1164336"/>
      <w:docPartObj>
        <w:docPartGallery w:val="Page Numbers (Bottom of Page)"/>
        <w:docPartUnique/>
      </w:docPartObj>
    </w:sdtPr>
    <w:sdtEndPr>
      <w:rPr>
        <w:rStyle w:val="PageNumber"/>
      </w:rPr>
    </w:sdtEndPr>
    <w:sdtContent>
      <w:p w14:paraId="7B153DC1" w14:textId="04EF6EC0" w:rsidR="00C4706D" w:rsidRDefault="00C4706D" w:rsidP="008A7A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8F434B" w14:textId="77777777" w:rsidR="00C4706D" w:rsidRDefault="00C4706D" w:rsidP="00C470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17437"/>
      <w:docPartObj>
        <w:docPartGallery w:val="Page Numbers (Bottom of Page)"/>
        <w:docPartUnique/>
      </w:docPartObj>
    </w:sdtPr>
    <w:sdtEndPr>
      <w:rPr>
        <w:rStyle w:val="PageNumber"/>
      </w:rPr>
    </w:sdtEndPr>
    <w:sdtContent>
      <w:p w14:paraId="28653DE8" w14:textId="6F01A677" w:rsidR="00C4706D" w:rsidRDefault="00C4706D" w:rsidP="008A7A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sdt>
    <w:sdtPr>
      <w:id w:val="-1276021259"/>
      <w:docPartObj>
        <w:docPartGallery w:val="Page Numbers (Bottom of Page)"/>
        <w:docPartUnique/>
      </w:docPartObj>
    </w:sdtPr>
    <w:sdtEndPr>
      <w:rPr>
        <w:noProof/>
      </w:rPr>
    </w:sdtEndPr>
    <w:sdtContent>
      <w:p w14:paraId="04D1167D" w14:textId="29DA8687" w:rsidR="005D14FC" w:rsidRDefault="00A55896">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FB5B3" w14:textId="77777777" w:rsidR="00A55896" w:rsidRDefault="00A55896" w:rsidP="001D6100">
      <w:r>
        <w:separator/>
      </w:r>
    </w:p>
  </w:footnote>
  <w:footnote w:type="continuationSeparator" w:id="0">
    <w:p w14:paraId="06019AA2" w14:textId="77777777" w:rsidR="00A55896" w:rsidRDefault="00A55896" w:rsidP="001D6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7DAB8AC"/>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38F40E6"/>
    <w:multiLevelType w:val="hybridMultilevel"/>
    <w:tmpl w:val="E9C0130A"/>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96470"/>
    <w:multiLevelType w:val="hybridMultilevel"/>
    <w:tmpl w:val="CAA46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11FF8"/>
    <w:multiLevelType w:val="multilevel"/>
    <w:tmpl w:val="5F14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06919"/>
    <w:multiLevelType w:val="hybridMultilevel"/>
    <w:tmpl w:val="7D8CCF64"/>
    <w:lvl w:ilvl="0" w:tplc="47806E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613C4E"/>
    <w:multiLevelType w:val="hybridMultilevel"/>
    <w:tmpl w:val="7346C376"/>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B41F0"/>
    <w:multiLevelType w:val="hybridMultilevel"/>
    <w:tmpl w:val="C03061DC"/>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14582"/>
    <w:multiLevelType w:val="hybridMultilevel"/>
    <w:tmpl w:val="33CC7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A6BDF"/>
    <w:multiLevelType w:val="hybridMultilevel"/>
    <w:tmpl w:val="4488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D33FBB"/>
    <w:multiLevelType w:val="hybridMultilevel"/>
    <w:tmpl w:val="463E0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71245E"/>
    <w:multiLevelType w:val="hybridMultilevel"/>
    <w:tmpl w:val="B8BA52AA"/>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3D0660"/>
    <w:multiLevelType w:val="hybridMultilevel"/>
    <w:tmpl w:val="95486120"/>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373A7"/>
    <w:multiLevelType w:val="hybridMultilevel"/>
    <w:tmpl w:val="1E2A9A3A"/>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E4740B"/>
    <w:multiLevelType w:val="multilevel"/>
    <w:tmpl w:val="28C6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04F15"/>
    <w:multiLevelType w:val="hybridMultilevel"/>
    <w:tmpl w:val="58985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4F1F79"/>
    <w:multiLevelType w:val="hybridMultilevel"/>
    <w:tmpl w:val="2CD2CFB2"/>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89470F"/>
    <w:multiLevelType w:val="hybridMultilevel"/>
    <w:tmpl w:val="A0AEE53C"/>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C78AF"/>
    <w:multiLevelType w:val="hybridMultilevel"/>
    <w:tmpl w:val="637AD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093EA4"/>
    <w:multiLevelType w:val="hybridMultilevel"/>
    <w:tmpl w:val="9EEEB386"/>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CC3CE0"/>
    <w:multiLevelType w:val="multilevel"/>
    <w:tmpl w:val="55AA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1468DE"/>
    <w:multiLevelType w:val="hybridMultilevel"/>
    <w:tmpl w:val="BF8CD9FC"/>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353E19"/>
    <w:multiLevelType w:val="hybridMultilevel"/>
    <w:tmpl w:val="09A68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B2663F"/>
    <w:multiLevelType w:val="hybridMultilevel"/>
    <w:tmpl w:val="774C0906"/>
    <w:lvl w:ilvl="0" w:tplc="47806E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5"/>
  </w:num>
  <w:num w:numId="4">
    <w:abstractNumId w:val="6"/>
  </w:num>
  <w:num w:numId="5">
    <w:abstractNumId w:val="18"/>
  </w:num>
  <w:num w:numId="6">
    <w:abstractNumId w:val="19"/>
  </w:num>
  <w:num w:numId="7">
    <w:abstractNumId w:val="3"/>
  </w:num>
  <w:num w:numId="8">
    <w:abstractNumId w:val="13"/>
  </w:num>
  <w:num w:numId="9">
    <w:abstractNumId w:val="14"/>
  </w:num>
  <w:num w:numId="10">
    <w:abstractNumId w:val="4"/>
  </w:num>
  <w:num w:numId="11">
    <w:abstractNumId w:val="11"/>
  </w:num>
  <w:num w:numId="12">
    <w:abstractNumId w:val="5"/>
  </w:num>
  <w:num w:numId="13">
    <w:abstractNumId w:val="9"/>
  </w:num>
  <w:num w:numId="14">
    <w:abstractNumId w:val="17"/>
  </w:num>
  <w:num w:numId="15">
    <w:abstractNumId w:val="12"/>
  </w:num>
  <w:num w:numId="16">
    <w:abstractNumId w:val="20"/>
  </w:num>
  <w:num w:numId="17">
    <w:abstractNumId w:val="2"/>
  </w:num>
  <w:num w:numId="18">
    <w:abstractNumId w:val="21"/>
  </w:num>
  <w:num w:numId="19">
    <w:abstractNumId w:val="22"/>
  </w:num>
  <w:num w:numId="20">
    <w:abstractNumId w:val="8"/>
  </w:num>
  <w:num w:numId="21">
    <w:abstractNumId w:val="10"/>
  </w:num>
  <w:num w:numId="22">
    <w:abstractNumId w:val="16"/>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C3C"/>
    <w:rsid w:val="00003337"/>
    <w:rsid w:val="00012265"/>
    <w:rsid w:val="000144C2"/>
    <w:rsid w:val="0002055B"/>
    <w:rsid w:val="000328A4"/>
    <w:rsid w:val="00037CA5"/>
    <w:rsid w:val="000431C6"/>
    <w:rsid w:val="00052DB3"/>
    <w:rsid w:val="00053882"/>
    <w:rsid w:val="00056380"/>
    <w:rsid w:val="00060922"/>
    <w:rsid w:val="00060FE8"/>
    <w:rsid w:val="00064C4E"/>
    <w:rsid w:val="00065EC3"/>
    <w:rsid w:val="00066C1C"/>
    <w:rsid w:val="00077192"/>
    <w:rsid w:val="00080369"/>
    <w:rsid w:val="00082250"/>
    <w:rsid w:val="00083872"/>
    <w:rsid w:val="00083C3C"/>
    <w:rsid w:val="000840D7"/>
    <w:rsid w:val="0008539C"/>
    <w:rsid w:val="00085B31"/>
    <w:rsid w:val="00087677"/>
    <w:rsid w:val="000943EA"/>
    <w:rsid w:val="000975AD"/>
    <w:rsid w:val="00097B64"/>
    <w:rsid w:val="000A06A1"/>
    <w:rsid w:val="000A0DED"/>
    <w:rsid w:val="000A1935"/>
    <w:rsid w:val="000A4637"/>
    <w:rsid w:val="000A5764"/>
    <w:rsid w:val="000A78A6"/>
    <w:rsid w:val="000B118B"/>
    <w:rsid w:val="000B7BB9"/>
    <w:rsid w:val="000C0C56"/>
    <w:rsid w:val="000C0E67"/>
    <w:rsid w:val="000C65C2"/>
    <w:rsid w:val="000D2E0B"/>
    <w:rsid w:val="000D719D"/>
    <w:rsid w:val="000F3981"/>
    <w:rsid w:val="000F4095"/>
    <w:rsid w:val="000F75B3"/>
    <w:rsid w:val="00107EDF"/>
    <w:rsid w:val="00110747"/>
    <w:rsid w:val="001238A9"/>
    <w:rsid w:val="00133DBE"/>
    <w:rsid w:val="001367A1"/>
    <w:rsid w:val="00140837"/>
    <w:rsid w:val="00141315"/>
    <w:rsid w:val="00141E0B"/>
    <w:rsid w:val="0014234E"/>
    <w:rsid w:val="00145CDF"/>
    <w:rsid w:val="00147278"/>
    <w:rsid w:val="00160BA0"/>
    <w:rsid w:val="001624A1"/>
    <w:rsid w:val="001703FD"/>
    <w:rsid w:val="00173DDF"/>
    <w:rsid w:val="001742E0"/>
    <w:rsid w:val="001875A7"/>
    <w:rsid w:val="00196839"/>
    <w:rsid w:val="001A1B0F"/>
    <w:rsid w:val="001B4E53"/>
    <w:rsid w:val="001B557E"/>
    <w:rsid w:val="001C3750"/>
    <w:rsid w:val="001D333E"/>
    <w:rsid w:val="001D6100"/>
    <w:rsid w:val="001F0719"/>
    <w:rsid w:val="001F3768"/>
    <w:rsid w:val="001F4D45"/>
    <w:rsid w:val="001F70E8"/>
    <w:rsid w:val="001F7410"/>
    <w:rsid w:val="001F7E5A"/>
    <w:rsid w:val="00215D82"/>
    <w:rsid w:val="00216DC3"/>
    <w:rsid w:val="002241FA"/>
    <w:rsid w:val="00227F46"/>
    <w:rsid w:val="00232EDD"/>
    <w:rsid w:val="00234F18"/>
    <w:rsid w:val="00235CED"/>
    <w:rsid w:val="002421BC"/>
    <w:rsid w:val="002466F5"/>
    <w:rsid w:val="0024674C"/>
    <w:rsid w:val="0024712D"/>
    <w:rsid w:val="0025317C"/>
    <w:rsid w:val="00254883"/>
    <w:rsid w:val="00257F15"/>
    <w:rsid w:val="00260CDA"/>
    <w:rsid w:val="00260DF1"/>
    <w:rsid w:val="00264020"/>
    <w:rsid w:val="00266777"/>
    <w:rsid w:val="00266EB1"/>
    <w:rsid w:val="0026762F"/>
    <w:rsid w:val="00270899"/>
    <w:rsid w:val="0028329C"/>
    <w:rsid w:val="00285D45"/>
    <w:rsid w:val="002872D4"/>
    <w:rsid w:val="0029255E"/>
    <w:rsid w:val="00292763"/>
    <w:rsid w:val="002932D4"/>
    <w:rsid w:val="00295114"/>
    <w:rsid w:val="002A0E3A"/>
    <w:rsid w:val="002C0ABA"/>
    <w:rsid w:val="002D51DF"/>
    <w:rsid w:val="002F10CA"/>
    <w:rsid w:val="002F2DFD"/>
    <w:rsid w:val="002F3974"/>
    <w:rsid w:val="002F66CC"/>
    <w:rsid w:val="003010D2"/>
    <w:rsid w:val="00322127"/>
    <w:rsid w:val="00324142"/>
    <w:rsid w:val="0032536D"/>
    <w:rsid w:val="00327799"/>
    <w:rsid w:val="00330865"/>
    <w:rsid w:val="00335D25"/>
    <w:rsid w:val="00336507"/>
    <w:rsid w:val="00336DB7"/>
    <w:rsid w:val="00343A06"/>
    <w:rsid w:val="003474C1"/>
    <w:rsid w:val="00347A33"/>
    <w:rsid w:val="00363DDF"/>
    <w:rsid w:val="0037144C"/>
    <w:rsid w:val="0037442A"/>
    <w:rsid w:val="003746D2"/>
    <w:rsid w:val="003924B1"/>
    <w:rsid w:val="003A0B66"/>
    <w:rsid w:val="003A3738"/>
    <w:rsid w:val="003A4A9A"/>
    <w:rsid w:val="003B6242"/>
    <w:rsid w:val="003C5575"/>
    <w:rsid w:val="003C79CE"/>
    <w:rsid w:val="003D759D"/>
    <w:rsid w:val="003D7A2D"/>
    <w:rsid w:val="003E115A"/>
    <w:rsid w:val="003E1A05"/>
    <w:rsid w:val="003E5E99"/>
    <w:rsid w:val="003F151A"/>
    <w:rsid w:val="003F169D"/>
    <w:rsid w:val="003F7B71"/>
    <w:rsid w:val="00400EE5"/>
    <w:rsid w:val="004037D3"/>
    <w:rsid w:val="004121B6"/>
    <w:rsid w:val="00413E93"/>
    <w:rsid w:val="00414D6A"/>
    <w:rsid w:val="00416701"/>
    <w:rsid w:val="00422B3E"/>
    <w:rsid w:val="00424887"/>
    <w:rsid w:val="00431255"/>
    <w:rsid w:val="0044226E"/>
    <w:rsid w:val="00442413"/>
    <w:rsid w:val="004460B5"/>
    <w:rsid w:val="00446543"/>
    <w:rsid w:val="00447FB5"/>
    <w:rsid w:val="0045002B"/>
    <w:rsid w:val="004565BD"/>
    <w:rsid w:val="00464A74"/>
    <w:rsid w:val="00484589"/>
    <w:rsid w:val="00492BA2"/>
    <w:rsid w:val="00497892"/>
    <w:rsid w:val="004A11D9"/>
    <w:rsid w:val="004A14D7"/>
    <w:rsid w:val="004A330F"/>
    <w:rsid w:val="004B1CE7"/>
    <w:rsid w:val="004B1F38"/>
    <w:rsid w:val="004B422A"/>
    <w:rsid w:val="004B6123"/>
    <w:rsid w:val="004B76EF"/>
    <w:rsid w:val="004C0ECD"/>
    <w:rsid w:val="004C49C1"/>
    <w:rsid w:val="004C4F94"/>
    <w:rsid w:val="004C5177"/>
    <w:rsid w:val="004C7EA4"/>
    <w:rsid w:val="004D0244"/>
    <w:rsid w:val="004D0B6D"/>
    <w:rsid w:val="004D2785"/>
    <w:rsid w:val="004D526E"/>
    <w:rsid w:val="004E2580"/>
    <w:rsid w:val="004E2B50"/>
    <w:rsid w:val="004E4E8E"/>
    <w:rsid w:val="004E6DD6"/>
    <w:rsid w:val="004F0666"/>
    <w:rsid w:val="004F49D8"/>
    <w:rsid w:val="004F6412"/>
    <w:rsid w:val="004F6C87"/>
    <w:rsid w:val="00505B99"/>
    <w:rsid w:val="00506CE1"/>
    <w:rsid w:val="005122D9"/>
    <w:rsid w:val="00513C62"/>
    <w:rsid w:val="005204E8"/>
    <w:rsid w:val="00522615"/>
    <w:rsid w:val="00525303"/>
    <w:rsid w:val="00526680"/>
    <w:rsid w:val="00530389"/>
    <w:rsid w:val="00531EFF"/>
    <w:rsid w:val="0053406D"/>
    <w:rsid w:val="005406AC"/>
    <w:rsid w:val="00541560"/>
    <w:rsid w:val="00551ED2"/>
    <w:rsid w:val="005642C8"/>
    <w:rsid w:val="00567C8C"/>
    <w:rsid w:val="00576571"/>
    <w:rsid w:val="00594B05"/>
    <w:rsid w:val="00594F0E"/>
    <w:rsid w:val="005951B0"/>
    <w:rsid w:val="00597681"/>
    <w:rsid w:val="005A182D"/>
    <w:rsid w:val="005A57C7"/>
    <w:rsid w:val="005A7A4F"/>
    <w:rsid w:val="005C1DDC"/>
    <w:rsid w:val="005C35F4"/>
    <w:rsid w:val="005C38FE"/>
    <w:rsid w:val="005C684A"/>
    <w:rsid w:val="005D14FC"/>
    <w:rsid w:val="005E0553"/>
    <w:rsid w:val="005E152A"/>
    <w:rsid w:val="005E752E"/>
    <w:rsid w:val="005F1B4D"/>
    <w:rsid w:val="005F2241"/>
    <w:rsid w:val="005F3AB0"/>
    <w:rsid w:val="0060774D"/>
    <w:rsid w:val="00615348"/>
    <w:rsid w:val="00616C96"/>
    <w:rsid w:val="00622B1B"/>
    <w:rsid w:val="006272E5"/>
    <w:rsid w:val="00633317"/>
    <w:rsid w:val="00633A86"/>
    <w:rsid w:val="00640AC5"/>
    <w:rsid w:val="00645773"/>
    <w:rsid w:val="00650B11"/>
    <w:rsid w:val="006512D4"/>
    <w:rsid w:val="00663830"/>
    <w:rsid w:val="00665417"/>
    <w:rsid w:val="0066684F"/>
    <w:rsid w:val="00666BF4"/>
    <w:rsid w:val="00681D9A"/>
    <w:rsid w:val="00692014"/>
    <w:rsid w:val="00692B40"/>
    <w:rsid w:val="00692BEE"/>
    <w:rsid w:val="00693724"/>
    <w:rsid w:val="006966B3"/>
    <w:rsid w:val="006A149E"/>
    <w:rsid w:val="006A5C03"/>
    <w:rsid w:val="006A5D7F"/>
    <w:rsid w:val="006A6D66"/>
    <w:rsid w:val="006B498E"/>
    <w:rsid w:val="006B5947"/>
    <w:rsid w:val="006B6825"/>
    <w:rsid w:val="006C30F5"/>
    <w:rsid w:val="006C3507"/>
    <w:rsid w:val="006C60E6"/>
    <w:rsid w:val="006D088C"/>
    <w:rsid w:val="006D2304"/>
    <w:rsid w:val="006E1BB9"/>
    <w:rsid w:val="006F38A9"/>
    <w:rsid w:val="006F4BD3"/>
    <w:rsid w:val="00700B4D"/>
    <w:rsid w:val="00712455"/>
    <w:rsid w:val="007127AA"/>
    <w:rsid w:val="00721089"/>
    <w:rsid w:val="00723267"/>
    <w:rsid w:val="007246A9"/>
    <w:rsid w:val="007343BB"/>
    <w:rsid w:val="00752BF7"/>
    <w:rsid w:val="00757664"/>
    <w:rsid w:val="00760C0B"/>
    <w:rsid w:val="007700C3"/>
    <w:rsid w:val="0078163A"/>
    <w:rsid w:val="00783E38"/>
    <w:rsid w:val="00794584"/>
    <w:rsid w:val="0079777D"/>
    <w:rsid w:val="007A7D5B"/>
    <w:rsid w:val="007C0DC4"/>
    <w:rsid w:val="007D2AC9"/>
    <w:rsid w:val="007D4799"/>
    <w:rsid w:val="007E0595"/>
    <w:rsid w:val="007E0916"/>
    <w:rsid w:val="007E3007"/>
    <w:rsid w:val="007E3BB2"/>
    <w:rsid w:val="007E75BF"/>
    <w:rsid w:val="007F3A5F"/>
    <w:rsid w:val="007F60FD"/>
    <w:rsid w:val="008046C5"/>
    <w:rsid w:val="008145E7"/>
    <w:rsid w:val="008204B6"/>
    <w:rsid w:val="00821A50"/>
    <w:rsid w:val="00827A68"/>
    <w:rsid w:val="00831F6E"/>
    <w:rsid w:val="008332B0"/>
    <w:rsid w:val="00845BAA"/>
    <w:rsid w:val="00846E1B"/>
    <w:rsid w:val="008504A9"/>
    <w:rsid w:val="00851182"/>
    <w:rsid w:val="0085174C"/>
    <w:rsid w:val="008531B3"/>
    <w:rsid w:val="00857021"/>
    <w:rsid w:val="008576F7"/>
    <w:rsid w:val="008609C8"/>
    <w:rsid w:val="008846C6"/>
    <w:rsid w:val="00896FC8"/>
    <w:rsid w:val="008A6E72"/>
    <w:rsid w:val="008A7A01"/>
    <w:rsid w:val="008A7A12"/>
    <w:rsid w:val="008B2D7D"/>
    <w:rsid w:val="008C053E"/>
    <w:rsid w:val="008D5E3D"/>
    <w:rsid w:val="008E1844"/>
    <w:rsid w:val="008E3443"/>
    <w:rsid w:val="008E51A5"/>
    <w:rsid w:val="008E573F"/>
    <w:rsid w:val="008E57CD"/>
    <w:rsid w:val="008F1878"/>
    <w:rsid w:val="008F482E"/>
    <w:rsid w:val="009066E3"/>
    <w:rsid w:val="00910071"/>
    <w:rsid w:val="009217FD"/>
    <w:rsid w:val="0092692E"/>
    <w:rsid w:val="00932723"/>
    <w:rsid w:val="009415F4"/>
    <w:rsid w:val="00942A14"/>
    <w:rsid w:val="00945B87"/>
    <w:rsid w:val="00946B83"/>
    <w:rsid w:val="00972434"/>
    <w:rsid w:val="0097477F"/>
    <w:rsid w:val="00976BD2"/>
    <w:rsid w:val="00986E82"/>
    <w:rsid w:val="0099064B"/>
    <w:rsid w:val="00994E13"/>
    <w:rsid w:val="009A38E6"/>
    <w:rsid w:val="009A443E"/>
    <w:rsid w:val="009A47EA"/>
    <w:rsid w:val="009B3688"/>
    <w:rsid w:val="009B62FE"/>
    <w:rsid w:val="009C108E"/>
    <w:rsid w:val="009C1126"/>
    <w:rsid w:val="009D1A70"/>
    <w:rsid w:val="009D772A"/>
    <w:rsid w:val="009E41C2"/>
    <w:rsid w:val="009F0A19"/>
    <w:rsid w:val="009F26CE"/>
    <w:rsid w:val="00A0010C"/>
    <w:rsid w:val="00A025D2"/>
    <w:rsid w:val="00A04F59"/>
    <w:rsid w:val="00A05D5E"/>
    <w:rsid w:val="00A0654C"/>
    <w:rsid w:val="00A12506"/>
    <w:rsid w:val="00A15471"/>
    <w:rsid w:val="00A22B69"/>
    <w:rsid w:val="00A31C45"/>
    <w:rsid w:val="00A320B2"/>
    <w:rsid w:val="00A40063"/>
    <w:rsid w:val="00A40213"/>
    <w:rsid w:val="00A41BFF"/>
    <w:rsid w:val="00A45FA2"/>
    <w:rsid w:val="00A53469"/>
    <w:rsid w:val="00A55896"/>
    <w:rsid w:val="00A6042B"/>
    <w:rsid w:val="00A660D5"/>
    <w:rsid w:val="00A665BC"/>
    <w:rsid w:val="00A67FFE"/>
    <w:rsid w:val="00A775A0"/>
    <w:rsid w:val="00A83BA2"/>
    <w:rsid w:val="00A870C2"/>
    <w:rsid w:val="00A910D9"/>
    <w:rsid w:val="00A9283F"/>
    <w:rsid w:val="00A951C7"/>
    <w:rsid w:val="00AA059E"/>
    <w:rsid w:val="00AA2B84"/>
    <w:rsid w:val="00AA3189"/>
    <w:rsid w:val="00AA39B7"/>
    <w:rsid w:val="00AA69D0"/>
    <w:rsid w:val="00AA7ADF"/>
    <w:rsid w:val="00AC1EF6"/>
    <w:rsid w:val="00AC3228"/>
    <w:rsid w:val="00AD1D41"/>
    <w:rsid w:val="00AD760D"/>
    <w:rsid w:val="00AD7FFD"/>
    <w:rsid w:val="00AE1A21"/>
    <w:rsid w:val="00AE6538"/>
    <w:rsid w:val="00AF5D84"/>
    <w:rsid w:val="00B11CA2"/>
    <w:rsid w:val="00B1646D"/>
    <w:rsid w:val="00B203E4"/>
    <w:rsid w:val="00B31D71"/>
    <w:rsid w:val="00B479D3"/>
    <w:rsid w:val="00B61C00"/>
    <w:rsid w:val="00B62DD8"/>
    <w:rsid w:val="00B673B6"/>
    <w:rsid w:val="00B74F01"/>
    <w:rsid w:val="00B7787A"/>
    <w:rsid w:val="00B87435"/>
    <w:rsid w:val="00B878D9"/>
    <w:rsid w:val="00B92E88"/>
    <w:rsid w:val="00B93BBB"/>
    <w:rsid w:val="00B93BF0"/>
    <w:rsid w:val="00B943F9"/>
    <w:rsid w:val="00B9674E"/>
    <w:rsid w:val="00BA5FF0"/>
    <w:rsid w:val="00BA6C80"/>
    <w:rsid w:val="00BA6F0B"/>
    <w:rsid w:val="00BB1A78"/>
    <w:rsid w:val="00BB58AC"/>
    <w:rsid w:val="00BC268E"/>
    <w:rsid w:val="00BC4638"/>
    <w:rsid w:val="00BD0AF4"/>
    <w:rsid w:val="00BD5E90"/>
    <w:rsid w:val="00BE0DD3"/>
    <w:rsid w:val="00BE293A"/>
    <w:rsid w:val="00BE33C9"/>
    <w:rsid w:val="00BE5602"/>
    <w:rsid w:val="00BE764F"/>
    <w:rsid w:val="00BF0358"/>
    <w:rsid w:val="00BF1870"/>
    <w:rsid w:val="00C02739"/>
    <w:rsid w:val="00C03328"/>
    <w:rsid w:val="00C051E7"/>
    <w:rsid w:val="00C07DC5"/>
    <w:rsid w:val="00C21B85"/>
    <w:rsid w:val="00C2411D"/>
    <w:rsid w:val="00C27CAD"/>
    <w:rsid w:val="00C3091F"/>
    <w:rsid w:val="00C3428D"/>
    <w:rsid w:val="00C34BBF"/>
    <w:rsid w:val="00C36219"/>
    <w:rsid w:val="00C411FE"/>
    <w:rsid w:val="00C4159E"/>
    <w:rsid w:val="00C4659A"/>
    <w:rsid w:val="00C4706D"/>
    <w:rsid w:val="00C5195D"/>
    <w:rsid w:val="00C554B0"/>
    <w:rsid w:val="00C572E2"/>
    <w:rsid w:val="00C6279E"/>
    <w:rsid w:val="00C757E4"/>
    <w:rsid w:val="00C76822"/>
    <w:rsid w:val="00C86377"/>
    <w:rsid w:val="00C94B8D"/>
    <w:rsid w:val="00C962C9"/>
    <w:rsid w:val="00C97407"/>
    <w:rsid w:val="00CA518E"/>
    <w:rsid w:val="00CB2D02"/>
    <w:rsid w:val="00CB4740"/>
    <w:rsid w:val="00CB7459"/>
    <w:rsid w:val="00CC00E9"/>
    <w:rsid w:val="00CC28A3"/>
    <w:rsid w:val="00CC2CA2"/>
    <w:rsid w:val="00CC76A2"/>
    <w:rsid w:val="00CD05DA"/>
    <w:rsid w:val="00CD4C9D"/>
    <w:rsid w:val="00CD6F89"/>
    <w:rsid w:val="00CE0694"/>
    <w:rsid w:val="00CE79FB"/>
    <w:rsid w:val="00CF0C6D"/>
    <w:rsid w:val="00D003B1"/>
    <w:rsid w:val="00D12407"/>
    <w:rsid w:val="00D17895"/>
    <w:rsid w:val="00D23978"/>
    <w:rsid w:val="00D31E6C"/>
    <w:rsid w:val="00D32761"/>
    <w:rsid w:val="00D40645"/>
    <w:rsid w:val="00D4278F"/>
    <w:rsid w:val="00D50B95"/>
    <w:rsid w:val="00D534F4"/>
    <w:rsid w:val="00D55632"/>
    <w:rsid w:val="00D60FC6"/>
    <w:rsid w:val="00D62E75"/>
    <w:rsid w:val="00D64CF3"/>
    <w:rsid w:val="00D72150"/>
    <w:rsid w:val="00D75E21"/>
    <w:rsid w:val="00D8090B"/>
    <w:rsid w:val="00D831CA"/>
    <w:rsid w:val="00D92683"/>
    <w:rsid w:val="00D96065"/>
    <w:rsid w:val="00DA5839"/>
    <w:rsid w:val="00DB709E"/>
    <w:rsid w:val="00DC413B"/>
    <w:rsid w:val="00DC59CF"/>
    <w:rsid w:val="00DE02EC"/>
    <w:rsid w:val="00DE4746"/>
    <w:rsid w:val="00DE4C49"/>
    <w:rsid w:val="00DE638A"/>
    <w:rsid w:val="00DF2D08"/>
    <w:rsid w:val="00DF4B6A"/>
    <w:rsid w:val="00E07642"/>
    <w:rsid w:val="00E10428"/>
    <w:rsid w:val="00E143D6"/>
    <w:rsid w:val="00E1772F"/>
    <w:rsid w:val="00E236F1"/>
    <w:rsid w:val="00E276FA"/>
    <w:rsid w:val="00E3039E"/>
    <w:rsid w:val="00E3165F"/>
    <w:rsid w:val="00E31787"/>
    <w:rsid w:val="00E31A2A"/>
    <w:rsid w:val="00E31D48"/>
    <w:rsid w:val="00E37DA4"/>
    <w:rsid w:val="00E42D9C"/>
    <w:rsid w:val="00E57E86"/>
    <w:rsid w:val="00E6182A"/>
    <w:rsid w:val="00E719B2"/>
    <w:rsid w:val="00E75770"/>
    <w:rsid w:val="00E82A80"/>
    <w:rsid w:val="00E872FA"/>
    <w:rsid w:val="00E87409"/>
    <w:rsid w:val="00E91229"/>
    <w:rsid w:val="00E92734"/>
    <w:rsid w:val="00E94337"/>
    <w:rsid w:val="00EA7918"/>
    <w:rsid w:val="00EA7928"/>
    <w:rsid w:val="00EB5752"/>
    <w:rsid w:val="00EB6985"/>
    <w:rsid w:val="00EC1E87"/>
    <w:rsid w:val="00EC552A"/>
    <w:rsid w:val="00EC7F4E"/>
    <w:rsid w:val="00EF093D"/>
    <w:rsid w:val="00EF0961"/>
    <w:rsid w:val="00EF3534"/>
    <w:rsid w:val="00EF3616"/>
    <w:rsid w:val="00F005B9"/>
    <w:rsid w:val="00F1130A"/>
    <w:rsid w:val="00F2704A"/>
    <w:rsid w:val="00F27CF2"/>
    <w:rsid w:val="00F3032E"/>
    <w:rsid w:val="00F335D4"/>
    <w:rsid w:val="00F34E58"/>
    <w:rsid w:val="00F40B39"/>
    <w:rsid w:val="00F444C7"/>
    <w:rsid w:val="00F678B6"/>
    <w:rsid w:val="00F73566"/>
    <w:rsid w:val="00F8006E"/>
    <w:rsid w:val="00F83B47"/>
    <w:rsid w:val="00F8488A"/>
    <w:rsid w:val="00F863EA"/>
    <w:rsid w:val="00F92871"/>
    <w:rsid w:val="00F97FD6"/>
    <w:rsid w:val="00FA2F3A"/>
    <w:rsid w:val="00FA4164"/>
    <w:rsid w:val="00FA78DE"/>
    <w:rsid w:val="00FB2D6E"/>
    <w:rsid w:val="00FB383E"/>
    <w:rsid w:val="00FC0C3D"/>
    <w:rsid w:val="00FC7870"/>
    <w:rsid w:val="00FD30DA"/>
    <w:rsid w:val="00FD55E8"/>
    <w:rsid w:val="00FD59F4"/>
    <w:rsid w:val="00FD7C22"/>
    <w:rsid w:val="00FD7CA0"/>
    <w:rsid w:val="00FE09F4"/>
    <w:rsid w:val="00FE31DB"/>
    <w:rsid w:val="00FE36C2"/>
    <w:rsid w:val="00FE5E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9F5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4C4F94"/>
    <w:pPr>
      <w:spacing w:line="480" w:lineRule="auto"/>
    </w:pPr>
    <w:rPr>
      <w:rFonts w:ascii="Arial" w:hAnsi="Arial"/>
      <w:sz w:val="22"/>
      <w:lang w:val="en-GB"/>
    </w:rPr>
  </w:style>
  <w:style w:type="paragraph" w:styleId="Heading1">
    <w:name w:val="heading 1"/>
    <w:basedOn w:val="Normal"/>
    <w:next w:val="Normal"/>
    <w:link w:val="Heading1Char"/>
    <w:uiPriority w:val="9"/>
    <w:qFormat/>
    <w:rsid w:val="00EF3534"/>
    <w:pPr>
      <w:spacing w:before="90" w:after="360" w:line="240" w:lineRule="auto"/>
      <w:ind w:left="11" w:right="-11"/>
      <w:outlineLvl w:val="0"/>
    </w:pPr>
    <w:rPr>
      <w:caps/>
      <w:color w:val="4354A2" w:themeColor="accent1"/>
      <w:sz w:val="56"/>
      <w:szCs w:val="28"/>
    </w:rPr>
  </w:style>
  <w:style w:type="paragraph" w:styleId="Heading2">
    <w:name w:val="heading 2"/>
    <w:aliases w:val="Index"/>
    <w:basedOn w:val="Normal"/>
    <w:next w:val="Normal"/>
    <w:link w:val="Heading2Char"/>
    <w:uiPriority w:val="1"/>
    <w:qFormat/>
    <w:rsid w:val="00EF3534"/>
    <w:pPr>
      <w:ind w:left="15"/>
      <w:jc w:val="both"/>
      <w:textAlignment w:val="baseline"/>
      <w:outlineLvl w:val="1"/>
    </w:pPr>
    <w:rPr>
      <w:rFonts w:eastAsia="Franklin Gothic Book" w:cs="Segoe UI"/>
      <w:color w:val="4354A2"/>
      <w:sz w:val="32"/>
      <w:szCs w:val="32"/>
    </w:rPr>
  </w:style>
  <w:style w:type="paragraph" w:styleId="Heading3">
    <w:name w:val="heading 3"/>
    <w:basedOn w:val="Normal"/>
    <w:next w:val="Normal"/>
    <w:link w:val="Heading3Char"/>
    <w:uiPriority w:val="2"/>
    <w:semiHidden/>
    <w:rsid w:val="006B498E"/>
    <w:pPr>
      <w:spacing w:before="23"/>
      <w:jc w:val="center"/>
      <w:outlineLvl w:val="2"/>
    </w:pPr>
    <w:rPr>
      <w:rFonts w:ascii="Gill Sans MT" w:hAnsi="Gill Sans MT"/>
      <w:b/>
      <w:color w:val="4354A2" w:themeColor="accent1"/>
      <w:spacing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10"/>
    <w:semiHidden/>
    <w:rsid w:val="0078163A"/>
    <w:rPr>
      <w:sz w:val="10"/>
    </w:rPr>
  </w:style>
  <w:style w:type="paragraph" w:styleId="ListBullet">
    <w:name w:val="List Bullet"/>
    <w:basedOn w:val="Normal"/>
    <w:uiPriority w:val="99"/>
    <w:rsid w:val="008D5E3D"/>
    <w:pPr>
      <w:numPr>
        <w:numId w:val="2"/>
      </w:numPr>
      <w:ind w:left="697" w:hanging="357"/>
      <w:contextualSpacing/>
    </w:pPr>
  </w:style>
  <w:style w:type="paragraph" w:customStyle="1" w:styleId="TextBody">
    <w:name w:val="Text Body"/>
    <w:basedOn w:val="BodyText"/>
    <w:link w:val="TextBodyChar"/>
    <w:uiPriority w:val="7"/>
    <w:semiHidden/>
    <w:rsid w:val="007D2AC9"/>
    <w:pPr>
      <w:widowControl w:val="0"/>
      <w:autoSpaceDE w:val="0"/>
      <w:autoSpaceDN w:val="0"/>
      <w:spacing w:before="7" w:after="0" w:line="268" w:lineRule="auto"/>
      <w:ind w:left="20" w:right="-13"/>
    </w:pPr>
    <w:rPr>
      <w:rFonts w:eastAsia="Franklin Gothic Book" w:cs="Franklin Gothic Book"/>
      <w:color w:val="4354A2" w:themeColor="accent1"/>
      <w:szCs w:val="22"/>
      <w:lang w:bidi="en-US"/>
    </w:rPr>
  </w:style>
  <w:style w:type="character" w:customStyle="1" w:styleId="TextBodyChar">
    <w:name w:val="Text Body Char"/>
    <w:basedOn w:val="BodyTextChar"/>
    <w:link w:val="TextBody"/>
    <w:uiPriority w:val="7"/>
    <w:semiHidden/>
    <w:rsid w:val="00946B83"/>
    <w:rPr>
      <w:rFonts w:eastAsia="Franklin Gothic Book" w:cs="Franklin Gothic Book"/>
      <w:color w:val="4354A2" w:themeColor="accent1"/>
      <w:sz w:val="20"/>
      <w:szCs w:val="22"/>
      <w:lang w:bidi="en-US"/>
    </w:rPr>
  </w:style>
  <w:style w:type="paragraph" w:styleId="BodyText">
    <w:name w:val="Body Text"/>
    <w:basedOn w:val="Normal"/>
    <w:link w:val="BodyTextChar"/>
    <w:uiPriority w:val="99"/>
    <w:semiHidden/>
    <w:rsid w:val="00A40213"/>
    <w:pPr>
      <w:spacing w:after="120"/>
    </w:pPr>
  </w:style>
  <w:style w:type="character" w:customStyle="1" w:styleId="BodyTextChar">
    <w:name w:val="Body Text Char"/>
    <w:basedOn w:val="DefaultParagraphFont"/>
    <w:link w:val="BodyText"/>
    <w:uiPriority w:val="99"/>
    <w:semiHidden/>
    <w:rsid w:val="008E1844"/>
  </w:style>
  <w:style w:type="paragraph" w:customStyle="1" w:styleId="Subhead">
    <w:name w:val="Subhead"/>
    <w:basedOn w:val="Normal"/>
    <w:link w:val="SubheadChar"/>
    <w:uiPriority w:val="3"/>
    <w:qFormat/>
    <w:rsid w:val="00EF3534"/>
    <w:pPr>
      <w:widowControl w:val="0"/>
      <w:autoSpaceDE w:val="0"/>
      <w:autoSpaceDN w:val="0"/>
      <w:spacing w:before="120" w:line="360" w:lineRule="auto"/>
      <w:ind w:left="14"/>
    </w:pPr>
    <w:rPr>
      <w:rFonts w:eastAsia="Franklin Gothic Book" w:cs="Franklin Gothic Book"/>
      <w:bCs/>
      <w:color w:val="4354A2" w:themeColor="accent1"/>
      <w:sz w:val="32"/>
      <w:szCs w:val="22"/>
      <w:lang w:bidi="en-US"/>
    </w:rPr>
  </w:style>
  <w:style w:type="character" w:customStyle="1" w:styleId="SubheadChar">
    <w:name w:val="Subhead Char"/>
    <w:basedOn w:val="DefaultParagraphFont"/>
    <w:link w:val="Subhead"/>
    <w:uiPriority w:val="3"/>
    <w:rsid w:val="00EF3534"/>
    <w:rPr>
      <w:rFonts w:ascii="Arial" w:eastAsia="Franklin Gothic Book" w:hAnsi="Arial" w:cs="Franklin Gothic Book"/>
      <w:bCs/>
      <w:color w:val="4354A2" w:themeColor="accent1"/>
      <w:sz w:val="32"/>
      <w:szCs w:val="22"/>
      <w:lang w:val="en-GB" w:bidi="en-US"/>
    </w:rPr>
  </w:style>
  <w:style w:type="paragraph" w:customStyle="1" w:styleId="TableHeader">
    <w:name w:val="Table Header"/>
    <w:basedOn w:val="Normal"/>
    <w:link w:val="TableHeaderChar"/>
    <w:uiPriority w:val="8"/>
    <w:qFormat/>
    <w:rsid w:val="00EF3534"/>
    <w:pPr>
      <w:widowControl w:val="0"/>
      <w:autoSpaceDE w:val="0"/>
      <w:autoSpaceDN w:val="0"/>
      <w:spacing w:before="20" w:line="254" w:lineRule="auto"/>
      <w:jc w:val="center"/>
    </w:pPr>
    <w:rPr>
      <w:rFonts w:eastAsia="Franklin Gothic Book" w:cs="Franklin Gothic Book"/>
      <w:bCs/>
      <w:color w:val="4455A2"/>
      <w:szCs w:val="22"/>
      <w:lang w:bidi="en-US"/>
    </w:rPr>
  </w:style>
  <w:style w:type="character" w:customStyle="1" w:styleId="TableHeaderChar">
    <w:name w:val="Table Header Char"/>
    <w:basedOn w:val="DefaultParagraphFont"/>
    <w:link w:val="TableHeader"/>
    <w:uiPriority w:val="8"/>
    <w:rsid w:val="00EF3534"/>
    <w:rPr>
      <w:rFonts w:ascii="Arial" w:eastAsia="Franklin Gothic Book" w:hAnsi="Arial" w:cs="Franklin Gothic Book"/>
      <w:bCs/>
      <w:color w:val="4455A2"/>
      <w:sz w:val="22"/>
      <w:szCs w:val="22"/>
      <w:lang w:val="en-GB" w:bidi="en-US"/>
    </w:rPr>
  </w:style>
  <w:style w:type="paragraph" w:customStyle="1" w:styleId="PictureInfo">
    <w:name w:val="Picture Info"/>
    <w:basedOn w:val="Normal"/>
    <w:uiPriority w:val="8"/>
    <w:rsid w:val="00BC268E"/>
    <w:rPr>
      <w:rFonts w:ascii="Franklin Gothic Book" w:hAnsi="Franklin Gothic Book"/>
      <w:bCs/>
      <w:color w:val="4354A2" w:themeColor="accent1"/>
    </w:rPr>
  </w:style>
  <w:style w:type="character" w:customStyle="1" w:styleId="Heading1Char">
    <w:name w:val="Heading 1 Char"/>
    <w:basedOn w:val="DefaultParagraphFont"/>
    <w:link w:val="Heading1"/>
    <w:uiPriority w:val="9"/>
    <w:rsid w:val="00EF3534"/>
    <w:rPr>
      <w:rFonts w:ascii="Arial" w:hAnsi="Arial"/>
      <w:caps/>
      <w:color w:val="4354A2" w:themeColor="accent1"/>
      <w:sz w:val="56"/>
      <w:szCs w:val="28"/>
      <w:lang w:val="en-GB"/>
    </w:rPr>
  </w:style>
  <w:style w:type="character" w:customStyle="1" w:styleId="Heading2Char">
    <w:name w:val="Heading 2 Char"/>
    <w:aliases w:val="Index Char"/>
    <w:basedOn w:val="DefaultParagraphFont"/>
    <w:link w:val="Heading2"/>
    <w:uiPriority w:val="1"/>
    <w:rsid w:val="00EF3534"/>
    <w:rPr>
      <w:rFonts w:ascii="Arial" w:eastAsia="Franklin Gothic Book" w:hAnsi="Arial" w:cs="Segoe UI"/>
      <w:color w:val="4354A2"/>
      <w:sz w:val="32"/>
      <w:szCs w:val="32"/>
      <w:lang w:val="en-GB"/>
    </w:rPr>
  </w:style>
  <w:style w:type="character" w:customStyle="1" w:styleId="Heading3Char">
    <w:name w:val="Heading 3 Char"/>
    <w:basedOn w:val="DefaultParagraphFont"/>
    <w:link w:val="Heading3"/>
    <w:uiPriority w:val="2"/>
    <w:semiHidden/>
    <w:rsid w:val="00946B83"/>
    <w:rPr>
      <w:rFonts w:ascii="Gill Sans MT" w:hAnsi="Gill Sans MT"/>
      <w:b/>
      <w:color w:val="4354A2" w:themeColor="accent1"/>
      <w:spacing w:val="40"/>
      <w:sz w:val="20"/>
    </w:rPr>
  </w:style>
  <w:style w:type="character" w:styleId="PlaceholderText">
    <w:name w:val="Placeholder Text"/>
    <w:basedOn w:val="DefaultParagraphFont"/>
    <w:uiPriority w:val="99"/>
    <w:semiHidden/>
    <w:rsid w:val="008E1844"/>
    <w:rPr>
      <w:color w:val="808080"/>
    </w:rPr>
  </w:style>
  <w:style w:type="paragraph" w:styleId="Footer">
    <w:name w:val="footer"/>
    <w:basedOn w:val="Normal"/>
    <w:link w:val="FooterChar"/>
    <w:uiPriority w:val="99"/>
    <w:rsid w:val="001D6100"/>
    <w:pPr>
      <w:tabs>
        <w:tab w:val="center" w:pos="4677"/>
        <w:tab w:val="right" w:pos="9355"/>
      </w:tabs>
    </w:pPr>
  </w:style>
  <w:style w:type="character" w:customStyle="1" w:styleId="FooterChar">
    <w:name w:val="Footer Char"/>
    <w:basedOn w:val="DefaultParagraphFont"/>
    <w:link w:val="Footer"/>
    <w:uiPriority w:val="99"/>
    <w:rsid w:val="001D6100"/>
  </w:style>
  <w:style w:type="paragraph" w:styleId="NormalWeb">
    <w:name w:val="Normal (Web)"/>
    <w:basedOn w:val="Normal"/>
    <w:uiPriority w:val="99"/>
    <w:semiHidden/>
    <w:rsid w:val="003E115A"/>
    <w:rPr>
      <w:rFonts w:ascii="Times New Roman" w:hAnsi="Times New Roman" w:cs="Times New Roman"/>
      <w:sz w:val="24"/>
    </w:rPr>
  </w:style>
  <w:style w:type="paragraph" w:styleId="Caption">
    <w:name w:val="caption"/>
    <w:basedOn w:val="Normal"/>
    <w:next w:val="Normal"/>
    <w:uiPriority w:val="35"/>
    <w:semiHidden/>
    <w:qFormat/>
    <w:rsid w:val="00D62E75"/>
    <w:pPr>
      <w:spacing w:after="200" w:line="240" w:lineRule="auto"/>
    </w:pPr>
    <w:rPr>
      <w:i/>
      <w:iCs/>
      <w:color w:val="44546A" w:themeColor="text2"/>
      <w:sz w:val="18"/>
      <w:szCs w:val="18"/>
    </w:rPr>
  </w:style>
  <w:style w:type="paragraph" w:styleId="ListParagraph">
    <w:name w:val="List Paragraph"/>
    <w:basedOn w:val="Normal"/>
    <w:uiPriority w:val="34"/>
    <w:qFormat/>
    <w:rsid w:val="00D60FC6"/>
    <w:pPr>
      <w:ind w:left="720"/>
      <w:contextualSpacing/>
    </w:pPr>
  </w:style>
  <w:style w:type="paragraph" w:styleId="BalloonText">
    <w:name w:val="Balloon Text"/>
    <w:basedOn w:val="Normal"/>
    <w:link w:val="BalloonTextChar"/>
    <w:uiPriority w:val="99"/>
    <w:semiHidden/>
    <w:unhideWhenUsed/>
    <w:rsid w:val="00AA059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A059E"/>
    <w:rPr>
      <w:rFonts w:ascii="Times New Roman" w:hAnsi="Times New Roman" w:cs="Times New Roman"/>
      <w:sz w:val="18"/>
      <w:szCs w:val="18"/>
    </w:rPr>
  </w:style>
  <w:style w:type="paragraph" w:styleId="Title">
    <w:name w:val="Title"/>
    <w:basedOn w:val="Normal"/>
    <w:next w:val="Normal"/>
    <w:link w:val="TitleChar"/>
    <w:qFormat/>
    <w:rsid w:val="00EF3534"/>
    <w:pPr>
      <w:spacing w:line="240" w:lineRule="auto"/>
      <w:contextualSpacing/>
    </w:pPr>
    <w:rPr>
      <w:rFonts w:eastAsiaTheme="majorEastAsia" w:cstheme="majorBidi"/>
      <w:b/>
      <w:color w:val="4354A2" w:themeColor="accent1"/>
      <w:spacing w:val="80"/>
      <w:sz w:val="72"/>
      <w:szCs w:val="56"/>
    </w:rPr>
  </w:style>
  <w:style w:type="character" w:customStyle="1" w:styleId="TitleChar">
    <w:name w:val="Title Char"/>
    <w:basedOn w:val="DefaultParagraphFont"/>
    <w:link w:val="Title"/>
    <w:rsid w:val="00EF3534"/>
    <w:rPr>
      <w:rFonts w:ascii="Arial" w:eastAsiaTheme="majorEastAsia" w:hAnsi="Arial" w:cstheme="majorBidi"/>
      <w:b/>
      <w:color w:val="4354A2" w:themeColor="accent1"/>
      <w:spacing w:val="80"/>
      <w:sz w:val="72"/>
      <w:szCs w:val="56"/>
      <w:lang w:val="en-GB"/>
    </w:rPr>
  </w:style>
  <w:style w:type="paragraph" w:customStyle="1" w:styleId="CoverInfo">
    <w:name w:val="Cover Info"/>
    <w:basedOn w:val="Normal"/>
    <w:uiPriority w:val="1"/>
    <w:qFormat/>
    <w:rsid w:val="00EF3534"/>
    <w:pPr>
      <w:spacing w:line="240" w:lineRule="auto"/>
      <w:outlineLvl w:val="1"/>
    </w:pPr>
    <w:rPr>
      <w:color w:val="4354A2" w:themeColor="accent1"/>
      <w:spacing w:val="30"/>
      <w:sz w:val="24"/>
    </w:rPr>
  </w:style>
  <w:style w:type="paragraph" w:customStyle="1" w:styleId="TableOfContent">
    <w:name w:val="Table Of Content"/>
    <w:basedOn w:val="Normal"/>
    <w:uiPriority w:val="9"/>
    <w:qFormat/>
    <w:rsid w:val="008D5E3D"/>
    <w:rPr>
      <w:color w:val="4354A2" w:themeColor="accent1"/>
      <w:sz w:val="32"/>
    </w:rPr>
  </w:style>
  <w:style w:type="paragraph" w:customStyle="1" w:styleId="TableData">
    <w:name w:val="Table Data"/>
    <w:basedOn w:val="Normal"/>
    <w:uiPriority w:val="9"/>
    <w:qFormat/>
    <w:rsid w:val="00E872FA"/>
    <w:pPr>
      <w:spacing w:line="240" w:lineRule="auto"/>
      <w:jc w:val="center"/>
    </w:pPr>
    <w:rPr>
      <w:color w:val="595959" w:themeColor="text1" w:themeTint="A6"/>
    </w:rPr>
  </w:style>
  <w:style w:type="paragraph" w:customStyle="1" w:styleId="TableHeaderLeft">
    <w:name w:val="Table Header Left"/>
    <w:basedOn w:val="TableHeader"/>
    <w:uiPriority w:val="9"/>
    <w:qFormat/>
    <w:rsid w:val="00E872FA"/>
    <w:pPr>
      <w:framePr w:hSpace="180" w:wrap="around" w:vAnchor="text" w:hAnchor="margin" w:y="-9"/>
      <w:jc w:val="left"/>
    </w:pPr>
  </w:style>
  <w:style w:type="paragraph" w:styleId="Header">
    <w:name w:val="header"/>
    <w:basedOn w:val="Normal"/>
    <w:link w:val="HeaderChar"/>
    <w:uiPriority w:val="99"/>
    <w:semiHidden/>
    <w:rsid w:val="009066E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066E3"/>
    <w:rPr>
      <w:sz w:val="20"/>
    </w:rPr>
  </w:style>
  <w:style w:type="character" w:styleId="Hyperlink">
    <w:name w:val="Hyperlink"/>
    <w:basedOn w:val="DefaultParagraphFont"/>
    <w:uiPriority w:val="99"/>
    <w:rsid w:val="008145E7"/>
    <w:rPr>
      <w:color w:val="0563C1" w:themeColor="hyperlink"/>
      <w:u w:val="single"/>
    </w:rPr>
  </w:style>
  <w:style w:type="character" w:styleId="UnresolvedMention">
    <w:name w:val="Unresolved Mention"/>
    <w:basedOn w:val="DefaultParagraphFont"/>
    <w:uiPriority w:val="99"/>
    <w:semiHidden/>
    <w:unhideWhenUsed/>
    <w:rsid w:val="008145E7"/>
    <w:rPr>
      <w:color w:val="605E5C"/>
      <w:shd w:val="clear" w:color="auto" w:fill="E1DFDD"/>
    </w:rPr>
  </w:style>
  <w:style w:type="paragraph" w:customStyle="1" w:styleId="xmsonormal">
    <w:name w:val="x_msonormal"/>
    <w:basedOn w:val="Normal"/>
    <w:rsid w:val="00BE293A"/>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xsubhead">
    <w:name w:val="x_subhead"/>
    <w:basedOn w:val="Normal"/>
    <w:rsid w:val="00BE293A"/>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xtableheaderchar">
    <w:name w:val="x_tableheaderchar"/>
    <w:basedOn w:val="DefaultParagraphFont"/>
    <w:rsid w:val="00BE293A"/>
  </w:style>
  <w:style w:type="paragraph" w:customStyle="1" w:styleId="xtableheader">
    <w:name w:val="x_tableheader"/>
    <w:basedOn w:val="Normal"/>
    <w:rsid w:val="00BE293A"/>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xmsolistparagraph">
    <w:name w:val="x_msolistparagraph"/>
    <w:basedOn w:val="Normal"/>
    <w:rsid w:val="00BE293A"/>
    <w:pPr>
      <w:spacing w:before="100" w:beforeAutospacing="1" w:after="100" w:afterAutospacing="1" w:line="240" w:lineRule="auto"/>
    </w:pPr>
    <w:rPr>
      <w:rFonts w:ascii="Times New Roman" w:eastAsia="Times New Roman" w:hAnsi="Times New Roman" w:cs="Times New Roman"/>
      <w:sz w:val="24"/>
      <w:lang w:eastAsia="en-GB"/>
    </w:rPr>
  </w:style>
  <w:style w:type="paragraph" w:styleId="Revision">
    <w:name w:val="Revision"/>
    <w:hidden/>
    <w:uiPriority w:val="99"/>
    <w:semiHidden/>
    <w:rsid w:val="0032536D"/>
    <w:rPr>
      <w:sz w:val="20"/>
      <w:lang w:val="en-GB"/>
    </w:rPr>
  </w:style>
  <w:style w:type="paragraph" w:styleId="Bibliography">
    <w:name w:val="Bibliography"/>
    <w:basedOn w:val="Normal"/>
    <w:next w:val="Normal"/>
    <w:uiPriority w:val="37"/>
    <w:unhideWhenUsed/>
    <w:rsid w:val="00AA7ADF"/>
  </w:style>
  <w:style w:type="paragraph" w:styleId="TOCHeading">
    <w:name w:val="TOC Heading"/>
    <w:basedOn w:val="Heading1"/>
    <w:next w:val="Normal"/>
    <w:uiPriority w:val="39"/>
    <w:unhideWhenUsed/>
    <w:qFormat/>
    <w:rsid w:val="005406AC"/>
    <w:pPr>
      <w:keepNext/>
      <w:keepLines/>
      <w:spacing w:before="480" w:after="0" w:line="276" w:lineRule="auto"/>
      <w:ind w:left="0" w:right="0"/>
      <w:outlineLvl w:val="9"/>
    </w:pPr>
    <w:rPr>
      <w:rFonts w:eastAsiaTheme="majorEastAsia" w:cstheme="majorBidi"/>
      <w:b/>
      <w:bCs/>
      <w:caps w:val="0"/>
      <w:color w:val="323E79" w:themeColor="accent1" w:themeShade="BF"/>
      <w:sz w:val="28"/>
      <w:lang w:val="en-US"/>
    </w:rPr>
  </w:style>
  <w:style w:type="paragraph" w:styleId="TOC2">
    <w:name w:val="toc 2"/>
    <w:basedOn w:val="Normal"/>
    <w:next w:val="Normal"/>
    <w:autoRedefine/>
    <w:uiPriority w:val="39"/>
    <w:rsid w:val="005406AC"/>
    <w:pPr>
      <w:spacing w:before="120"/>
      <w:ind w:left="200"/>
    </w:pPr>
    <w:rPr>
      <w:rFonts w:asciiTheme="minorHAnsi" w:hAnsiTheme="minorHAnsi"/>
      <w:b/>
      <w:bCs/>
      <w:szCs w:val="22"/>
    </w:rPr>
  </w:style>
  <w:style w:type="paragraph" w:styleId="TOC1">
    <w:name w:val="toc 1"/>
    <w:basedOn w:val="Normal"/>
    <w:next w:val="Normal"/>
    <w:autoRedefine/>
    <w:uiPriority w:val="39"/>
    <w:rsid w:val="005406AC"/>
    <w:pPr>
      <w:spacing w:before="120"/>
    </w:pPr>
    <w:rPr>
      <w:rFonts w:asciiTheme="minorHAnsi" w:hAnsiTheme="minorHAnsi"/>
      <w:b/>
      <w:bCs/>
      <w:i/>
      <w:iCs/>
      <w:sz w:val="24"/>
    </w:rPr>
  </w:style>
  <w:style w:type="paragraph" w:styleId="TOC3">
    <w:name w:val="toc 3"/>
    <w:basedOn w:val="Normal"/>
    <w:next w:val="Normal"/>
    <w:autoRedefine/>
    <w:uiPriority w:val="39"/>
    <w:semiHidden/>
    <w:rsid w:val="005406AC"/>
    <w:pPr>
      <w:ind w:left="400"/>
    </w:pPr>
    <w:rPr>
      <w:rFonts w:asciiTheme="minorHAnsi" w:hAnsiTheme="minorHAnsi"/>
      <w:szCs w:val="20"/>
    </w:rPr>
  </w:style>
  <w:style w:type="paragraph" w:styleId="TOC4">
    <w:name w:val="toc 4"/>
    <w:basedOn w:val="Normal"/>
    <w:next w:val="Normal"/>
    <w:autoRedefine/>
    <w:uiPriority w:val="39"/>
    <w:semiHidden/>
    <w:rsid w:val="005406AC"/>
    <w:pPr>
      <w:ind w:left="600"/>
    </w:pPr>
    <w:rPr>
      <w:rFonts w:asciiTheme="minorHAnsi" w:hAnsiTheme="minorHAnsi"/>
      <w:szCs w:val="20"/>
    </w:rPr>
  </w:style>
  <w:style w:type="paragraph" w:styleId="TOC5">
    <w:name w:val="toc 5"/>
    <w:basedOn w:val="Normal"/>
    <w:next w:val="Normal"/>
    <w:autoRedefine/>
    <w:uiPriority w:val="39"/>
    <w:semiHidden/>
    <w:rsid w:val="005406AC"/>
    <w:pPr>
      <w:ind w:left="800"/>
    </w:pPr>
    <w:rPr>
      <w:rFonts w:asciiTheme="minorHAnsi" w:hAnsiTheme="minorHAnsi"/>
      <w:szCs w:val="20"/>
    </w:rPr>
  </w:style>
  <w:style w:type="paragraph" w:styleId="TOC6">
    <w:name w:val="toc 6"/>
    <w:basedOn w:val="Normal"/>
    <w:next w:val="Normal"/>
    <w:autoRedefine/>
    <w:uiPriority w:val="39"/>
    <w:semiHidden/>
    <w:rsid w:val="005406AC"/>
    <w:pPr>
      <w:ind w:left="1000"/>
    </w:pPr>
    <w:rPr>
      <w:rFonts w:asciiTheme="minorHAnsi" w:hAnsiTheme="minorHAnsi"/>
      <w:szCs w:val="20"/>
    </w:rPr>
  </w:style>
  <w:style w:type="paragraph" w:styleId="TOC7">
    <w:name w:val="toc 7"/>
    <w:basedOn w:val="Normal"/>
    <w:next w:val="Normal"/>
    <w:autoRedefine/>
    <w:uiPriority w:val="39"/>
    <w:semiHidden/>
    <w:rsid w:val="005406AC"/>
    <w:pPr>
      <w:ind w:left="1200"/>
    </w:pPr>
    <w:rPr>
      <w:rFonts w:asciiTheme="minorHAnsi" w:hAnsiTheme="minorHAnsi"/>
      <w:szCs w:val="20"/>
    </w:rPr>
  </w:style>
  <w:style w:type="paragraph" w:styleId="TOC8">
    <w:name w:val="toc 8"/>
    <w:basedOn w:val="Normal"/>
    <w:next w:val="Normal"/>
    <w:autoRedefine/>
    <w:uiPriority w:val="39"/>
    <w:semiHidden/>
    <w:rsid w:val="005406AC"/>
    <w:pPr>
      <w:ind w:left="1400"/>
    </w:pPr>
    <w:rPr>
      <w:rFonts w:asciiTheme="minorHAnsi" w:hAnsiTheme="minorHAnsi"/>
      <w:szCs w:val="20"/>
    </w:rPr>
  </w:style>
  <w:style w:type="paragraph" w:styleId="TOC9">
    <w:name w:val="toc 9"/>
    <w:basedOn w:val="Normal"/>
    <w:next w:val="Normal"/>
    <w:autoRedefine/>
    <w:uiPriority w:val="39"/>
    <w:semiHidden/>
    <w:rsid w:val="005406AC"/>
    <w:pPr>
      <w:ind w:left="1600"/>
    </w:pPr>
    <w:rPr>
      <w:rFonts w:asciiTheme="minorHAnsi" w:hAnsiTheme="minorHAnsi"/>
      <w:szCs w:val="20"/>
    </w:rPr>
  </w:style>
  <w:style w:type="character" w:styleId="PageNumber">
    <w:name w:val="page number"/>
    <w:basedOn w:val="DefaultParagraphFont"/>
    <w:uiPriority w:val="99"/>
    <w:semiHidden/>
    <w:rsid w:val="00C4706D"/>
  </w:style>
  <w:style w:type="table" w:styleId="GridTable4-Accent5">
    <w:name w:val="Grid Table 4 Accent 5"/>
    <w:basedOn w:val="TableNormal"/>
    <w:uiPriority w:val="49"/>
    <w:rsid w:val="00BB58AC"/>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554568">
      <w:bodyDiv w:val="1"/>
      <w:marLeft w:val="0"/>
      <w:marRight w:val="0"/>
      <w:marTop w:val="0"/>
      <w:marBottom w:val="0"/>
      <w:divBdr>
        <w:top w:val="none" w:sz="0" w:space="0" w:color="auto"/>
        <w:left w:val="none" w:sz="0" w:space="0" w:color="auto"/>
        <w:bottom w:val="none" w:sz="0" w:space="0" w:color="auto"/>
        <w:right w:val="none" w:sz="0" w:space="0" w:color="auto"/>
      </w:divBdr>
    </w:div>
    <w:div w:id="493185183">
      <w:bodyDiv w:val="1"/>
      <w:marLeft w:val="0"/>
      <w:marRight w:val="0"/>
      <w:marTop w:val="0"/>
      <w:marBottom w:val="0"/>
      <w:divBdr>
        <w:top w:val="none" w:sz="0" w:space="0" w:color="auto"/>
        <w:left w:val="none" w:sz="0" w:space="0" w:color="auto"/>
        <w:bottom w:val="none" w:sz="0" w:space="0" w:color="auto"/>
        <w:right w:val="none" w:sz="0" w:space="0" w:color="auto"/>
      </w:divBdr>
    </w:div>
    <w:div w:id="602958565">
      <w:bodyDiv w:val="1"/>
      <w:marLeft w:val="0"/>
      <w:marRight w:val="0"/>
      <w:marTop w:val="0"/>
      <w:marBottom w:val="0"/>
      <w:divBdr>
        <w:top w:val="none" w:sz="0" w:space="0" w:color="auto"/>
        <w:left w:val="none" w:sz="0" w:space="0" w:color="auto"/>
        <w:bottom w:val="none" w:sz="0" w:space="0" w:color="auto"/>
        <w:right w:val="none" w:sz="0" w:space="0" w:color="auto"/>
      </w:divBdr>
    </w:div>
    <w:div w:id="620192473">
      <w:bodyDiv w:val="1"/>
      <w:marLeft w:val="0"/>
      <w:marRight w:val="0"/>
      <w:marTop w:val="0"/>
      <w:marBottom w:val="0"/>
      <w:divBdr>
        <w:top w:val="none" w:sz="0" w:space="0" w:color="auto"/>
        <w:left w:val="none" w:sz="0" w:space="0" w:color="auto"/>
        <w:bottom w:val="none" w:sz="0" w:space="0" w:color="auto"/>
        <w:right w:val="none" w:sz="0" w:space="0" w:color="auto"/>
      </w:divBdr>
    </w:div>
    <w:div w:id="737675934">
      <w:bodyDiv w:val="1"/>
      <w:marLeft w:val="0"/>
      <w:marRight w:val="0"/>
      <w:marTop w:val="0"/>
      <w:marBottom w:val="0"/>
      <w:divBdr>
        <w:top w:val="none" w:sz="0" w:space="0" w:color="auto"/>
        <w:left w:val="none" w:sz="0" w:space="0" w:color="auto"/>
        <w:bottom w:val="none" w:sz="0" w:space="0" w:color="auto"/>
        <w:right w:val="none" w:sz="0" w:space="0" w:color="auto"/>
      </w:divBdr>
    </w:div>
    <w:div w:id="764109525">
      <w:bodyDiv w:val="1"/>
      <w:marLeft w:val="0"/>
      <w:marRight w:val="0"/>
      <w:marTop w:val="0"/>
      <w:marBottom w:val="0"/>
      <w:divBdr>
        <w:top w:val="none" w:sz="0" w:space="0" w:color="auto"/>
        <w:left w:val="none" w:sz="0" w:space="0" w:color="auto"/>
        <w:bottom w:val="none" w:sz="0" w:space="0" w:color="auto"/>
        <w:right w:val="none" w:sz="0" w:space="0" w:color="auto"/>
      </w:divBdr>
    </w:div>
    <w:div w:id="799109834">
      <w:bodyDiv w:val="1"/>
      <w:marLeft w:val="0"/>
      <w:marRight w:val="0"/>
      <w:marTop w:val="0"/>
      <w:marBottom w:val="0"/>
      <w:divBdr>
        <w:top w:val="none" w:sz="0" w:space="0" w:color="auto"/>
        <w:left w:val="none" w:sz="0" w:space="0" w:color="auto"/>
        <w:bottom w:val="none" w:sz="0" w:space="0" w:color="auto"/>
        <w:right w:val="none" w:sz="0" w:space="0" w:color="auto"/>
      </w:divBdr>
    </w:div>
    <w:div w:id="844321789">
      <w:bodyDiv w:val="1"/>
      <w:marLeft w:val="0"/>
      <w:marRight w:val="0"/>
      <w:marTop w:val="0"/>
      <w:marBottom w:val="0"/>
      <w:divBdr>
        <w:top w:val="none" w:sz="0" w:space="0" w:color="auto"/>
        <w:left w:val="none" w:sz="0" w:space="0" w:color="auto"/>
        <w:bottom w:val="none" w:sz="0" w:space="0" w:color="auto"/>
        <w:right w:val="none" w:sz="0" w:space="0" w:color="auto"/>
      </w:divBdr>
    </w:div>
    <w:div w:id="900482859">
      <w:bodyDiv w:val="1"/>
      <w:marLeft w:val="0"/>
      <w:marRight w:val="0"/>
      <w:marTop w:val="0"/>
      <w:marBottom w:val="0"/>
      <w:divBdr>
        <w:top w:val="none" w:sz="0" w:space="0" w:color="auto"/>
        <w:left w:val="none" w:sz="0" w:space="0" w:color="auto"/>
        <w:bottom w:val="none" w:sz="0" w:space="0" w:color="auto"/>
        <w:right w:val="none" w:sz="0" w:space="0" w:color="auto"/>
      </w:divBdr>
      <w:divsChild>
        <w:div w:id="1234777213">
          <w:marLeft w:val="0"/>
          <w:marRight w:val="0"/>
          <w:marTop w:val="0"/>
          <w:marBottom w:val="0"/>
          <w:divBdr>
            <w:top w:val="none" w:sz="0" w:space="0" w:color="auto"/>
            <w:left w:val="none" w:sz="0" w:space="0" w:color="auto"/>
            <w:bottom w:val="none" w:sz="0" w:space="0" w:color="auto"/>
            <w:right w:val="none" w:sz="0" w:space="0" w:color="auto"/>
          </w:divBdr>
        </w:div>
        <w:div w:id="651326804">
          <w:marLeft w:val="0"/>
          <w:marRight w:val="0"/>
          <w:marTop w:val="0"/>
          <w:marBottom w:val="0"/>
          <w:divBdr>
            <w:top w:val="none" w:sz="0" w:space="0" w:color="auto"/>
            <w:left w:val="none" w:sz="0" w:space="0" w:color="auto"/>
            <w:bottom w:val="none" w:sz="0" w:space="0" w:color="auto"/>
            <w:right w:val="none" w:sz="0" w:space="0" w:color="auto"/>
          </w:divBdr>
        </w:div>
        <w:div w:id="940376205">
          <w:marLeft w:val="0"/>
          <w:marRight w:val="0"/>
          <w:marTop w:val="0"/>
          <w:marBottom w:val="0"/>
          <w:divBdr>
            <w:top w:val="none" w:sz="0" w:space="0" w:color="auto"/>
            <w:left w:val="none" w:sz="0" w:space="0" w:color="auto"/>
            <w:bottom w:val="none" w:sz="0" w:space="0" w:color="auto"/>
            <w:right w:val="none" w:sz="0" w:space="0" w:color="auto"/>
          </w:divBdr>
        </w:div>
        <w:div w:id="1002006350">
          <w:marLeft w:val="0"/>
          <w:marRight w:val="0"/>
          <w:marTop w:val="0"/>
          <w:marBottom w:val="0"/>
          <w:divBdr>
            <w:top w:val="none" w:sz="0" w:space="0" w:color="auto"/>
            <w:left w:val="none" w:sz="0" w:space="0" w:color="auto"/>
            <w:bottom w:val="none" w:sz="0" w:space="0" w:color="auto"/>
            <w:right w:val="none" w:sz="0" w:space="0" w:color="auto"/>
          </w:divBdr>
        </w:div>
      </w:divsChild>
    </w:div>
    <w:div w:id="902957323">
      <w:bodyDiv w:val="1"/>
      <w:marLeft w:val="0"/>
      <w:marRight w:val="0"/>
      <w:marTop w:val="0"/>
      <w:marBottom w:val="0"/>
      <w:divBdr>
        <w:top w:val="none" w:sz="0" w:space="0" w:color="auto"/>
        <w:left w:val="none" w:sz="0" w:space="0" w:color="auto"/>
        <w:bottom w:val="none" w:sz="0" w:space="0" w:color="auto"/>
        <w:right w:val="none" w:sz="0" w:space="0" w:color="auto"/>
      </w:divBdr>
    </w:div>
    <w:div w:id="1111045970">
      <w:bodyDiv w:val="1"/>
      <w:marLeft w:val="0"/>
      <w:marRight w:val="0"/>
      <w:marTop w:val="0"/>
      <w:marBottom w:val="0"/>
      <w:divBdr>
        <w:top w:val="none" w:sz="0" w:space="0" w:color="auto"/>
        <w:left w:val="none" w:sz="0" w:space="0" w:color="auto"/>
        <w:bottom w:val="none" w:sz="0" w:space="0" w:color="auto"/>
        <w:right w:val="none" w:sz="0" w:space="0" w:color="auto"/>
      </w:divBdr>
    </w:div>
    <w:div w:id="1277254001">
      <w:bodyDiv w:val="1"/>
      <w:marLeft w:val="0"/>
      <w:marRight w:val="0"/>
      <w:marTop w:val="0"/>
      <w:marBottom w:val="0"/>
      <w:divBdr>
        <w:top w:val="none" w:sz="0" w:space="0" w:color="auto"/>
        <w:left w:val="none" w:sz="0" w:space="0" w:color="auto"/>
        <w:bottom w:val="none" w:sz="0" w:space="0" w:color="auto"/>
        <w:right w:val="none" w:sz="0" w:space="0" w:color="auto"/>
      </w:divBdr>
      <w:divsChild>
        <w:div w:id="443622724">
          <w:marLeft w:val="0"/>
          <w:marRight w:val="0"/>
          <w:marTop w:val="0"/>
          <w:marBottom w:val="0"/>
          <w:divBdr>
            <w:top w:val="none" w:sz="0" w:space="0" w:color="auto"/>
            <w:left w:val="none" w:sz="0" w:space="0" w:color="auto"/>
            <w:bottom w:val="none" w:sz="0" w:space="0" w:color="auto"/>
            <w:right w:val="none" w:sz="0" w:space="0" w:color="auto"/>
          </w:divBdr>
        </w:div>
        <w:div w:id="732432662">
          <w:marLeft w:val="0"/>
          <w:marRight w:val="0"/>
          <w:marTop w:val="0"/>
          <w:marBottom w:val="0"/>
          <w:divBdr>
            <w:top w:val="none" w:sz="0" w:space="0" w:color="auto"/>
            <w:left w:val="none" w:sz="0" w:space="0" w:color="auto"/>
            <w:bottom w:val="none" w:sz="0" w:space="0" w:color="auto"/>
            <w:right w:val="none" w:sz="0" w:space="0" w:color="auto"/>
          </w:divBdr>
        </w:div>
        <w:div w:id="285743416">
          <w:marLeft w:val="0"/>
          <w:marRight w:val="0"/>
          <w:marTop w:val="0"/>
          <w:marBottom w:val="0"/>
          <w:divBdr>
            <w:top w:val="none" w:sz="0" w:space="0" w:color="auto"/>
            <w:left w:val="none" w:sz="0" w:space="0" w:color="auto"/>
            <w:bottom w:val="none" w:sz="0" w:space="0" w:color="auto"/>
            <w:right w:val="none" w:sz="0" w:space="0" w:color="auto"/>
          </w:divBdr>
        </w:div>
        <w:div w:id="267473667">
          <w:marLeft w:val="0"/>
          <w:marRight w:val="0"/>
          <w:marTop w:val="0"/>
          <w:marBottom w:val="0"/>
          <w:divBdr>
            <w:top w:val="none" w:sz="0" w:space="0" w:color="auto"/>
            <w:left w:val="none" w:sz="0" w:space="0" w:color="auto"/>
            <w:bottom w:val="none" w:sz="0" w:space="0" w:color="auto"/>
            <w:right w:val="none" w:sz="0" w:space="0" w:color="auto"/>
          </w:divBdr>
        </w:div>
      </w:divsChild>
    </w:div>
    <w:div w:id="1295284971">
      <w:bodyDiv w:val="1"/>
      <w:marLeft w:val="0"/>
      <w:marRight w:val="0"/>
      <w:marTop w:val="0"/>
      <w:marBottom w:val="0"/>
      <w:divBdr>
        <w:top w:val="none" w:sz="0" w:space="0" w:color="auto"/>
        <w:left w:val="none" w:sz="0" w:space="0" w:color="auto"/>
        <w:bottom w:val="none" w:sz="0" w:space="0" w:color="auto"/>
        <w:right w:val="none" w:sz="0" w:space="0" w:color="auto"/>
      </w:divBdr>
    </w:div>
    <w:div w:id="1342507018">
      <w:bodyDiv w:val="1"/>
      <w:marLeft w:val="0"/>
      <w:marRight w:val="0"/>
      <w:marTop w:val="0"/>
      <w:marBottom w:val="0"/>
      <w:divBdr>
        <w:top w:val="none" w:sz="0" w:space="0" w:color="auto"/>
        <w:left w:val="none" w:sz="0" w:space="0" w:color="auto"/>
        <w:bottom w:val="none" w:sz="0" w:space="0" w:color="auto"/>
        <w:right w:val="none" w:sz="0" w:space="0" w:color="auto"/>
      </w:divBdr>
    </w:div>
    <w:div w:id="1349674304">
      <w:bodyDiv w:val="1"/>
      <w:marLeft w:val="0"/>
      <w:marRight w:val="0"/>
      <w:marTop w:val="0"/>
      <w:marBottom w:val="0"/>
      <w:divBdr>
        <w:top w:val="none" w:sz="0" w:space="0" w:color="auto"/>
        <w:left w:val="none" w:sz="0" w:space="0" w:color="auto"/>
        <w:bottom w:val="none" w:sz="0" w:space="0" w:color="auto"/>
        <w:right w:val="none" w:sz="0" w:space="0" w:color="auto"/>
      </w:divBdr>
    </w:div>
    <w:div w:id="1408724758">
      <w:bodyDiv w:val="1"/>
      <w:marLeft w:val="0"/>
      <w:marRight w:val="0"/>
      <w:marTop w:val="0"/>
      <w:marBottom w:val="0"/>
      <w:divBdr>
        <w:top w:val="none" w:sz="0" w:space="0" w:color="auto"/>
        <w:left w:val="none" w:sz="0" w:space="0" w:color="auto"/>
        <w:bottom w:val="none" w:sz="0" w:space="0" w:color="auto"/>
        <w:right w:val="none" w:sz="0" w:space="0" w:color="auto"/>
      </w:divBdr>
    </w:div>
    <w:div w:id="1669013799">
      <w:bodyDiv w:val="1"/>
      <w:marLeft w:val="0"/>
      <w:marRight w:val="0"/>
      <w:marTop w:val="0"/>
      <w:marBottom w:val="0"/>
      <w:divBdr>
        <w:top w:val="none" w:sz="0" w:space="0" w:color="auto"/>
        <w:left w:val="none" w:sz="0" w:space="0" w:color="auto"/>
        <w:bottom w:val="none" w:sz="0" w:space="0" w:color="auto"/>
        <w:right w:val="none" w:sz="0" w:space="0" w:color="auto"/>
      </w:divBdr>
    </w:div>
    <w:div w:id="1680427647">
      <w:bodyDiv w:val="1"/>
      <w:marLeft w:val="0"/>
      <w:marRight w:val="0"/>
      <w:marTop w:val="0"/>
      <w:marBottom w:val="0"/>
      <w:divBdr>
        <w:top w:val="none" w:sz="0" w:space="0" w:color="auto"/>
        <w:left w:val="none" w:sz="0" w:space="0" w:color="auto"/>
        <w:bottom w:val="none" w:sz="0" w:space="0" w:color="auto"/>
        <w:right w:val="none" w:sz="0" w:space="0" w:color="auto"/>
      </w:divBdr>
    </w:div>
    <w:div w:id="1727023952">
      <w:bodyDiv w:val="1"/>
      <w:marLeft w:val="0"/>
      <w:marRight w:val="0"/>
      <w:marTop w:val="0"/>
      <w:marBottom w:val="0"/>
      <w:divBdr>
        <w:top w:val="none" w:sz="0" w:space="0" w:color="auto"/>
        <w:left w:val="none" w:sz="0" w:space="0" w:color="auto"/>
        <w:bottom w:val="none" w:sz="0" w:space="0" w:color="auto"/>
        <w:right w:val="none" w:sz="0" w:space="0" w:color="auto"/>
      </w:divBdr>
    </w:div>
    <w:div w:id="1804149287">
      <w:bodyDiv w:val="1"/>
      <w:marLeft w:val="0"/>
      <w:marRight w:val="0"/>
      <w:marTop w:val="0"/>
      <w:marBottom w:val="0"/>
      <w:divBdr>
        <w:top w:val="none" w:sz="0" w:space="0" w:color="auto"/>
        <w:left w:val="none" w:sz="0" w:space="0" w:color="auto"/>
        <w:bottom w:val="none" w:sz="0" w:space="0" w:color="auto"/>
        <w:right w:val="none" w:sz="0" w:space="0" w:color="auto"/>
      </w:divBdr>
      <w:divsChild>
        <w:div w:id="735322800">
          <w:marLeft w:val="0"/>
          <w:marRight w:val="0"/>
          <w:marTop w:val="0"/>
          <w:marBottom w:val="0"/>
          <w:divBdr>
            <w:top w:val="none" w:sz="0" w:space="0" w:color="auto"/>
            <w:left w:val="none" w:sz="0" w:space="0" w:color="auto"/>
            <w:bottom w:val="none" w:sz="0" w:space="0" w:color="auto"/>
            <w:right w:val="none" w:sz="0" w:space="0" w:color="auto"/>
          </w:divBdr>
        </w:div>
      </w:divsChild>
    </w:div>
    <w:div w:id="1924992638">
      <w:bodyDiv w:val="1"/>
      <w:marLeft w:val="0"/>
      <w:marRight w:val="0"/>
      <w:marTop w:val="0"/>
      <w:marBottom w:val="0"/>
      <w:divBdr>
        <w:top w:val="none" w:sz="0" w:space="0" w:color="auto"/>
        <w:left w:val="none" w:sz="0" w:space="0" w:color="auto"/>
        <w:bottom w:val="none" w:sz="0" w:space="0" w:color="auto"/>
        <w:right w:val="none" w:sz="0" w:space="0" w:color="auto"/>
      </w:divBdr>
    </w:div>
    <w:div w:id="195890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reativecommons.org/licenses/by/3.0/" TargetMode="External"/><Relationship Id="rId18" Type="http://schemas.openxmlformats.org/officeDocument/2006/relationships/footer" Target="footer1.xml"/><Relationship Id="rId26" Type="http://schemas.openxmlformats.org/officeDocument/2006/relationships/hyperlink" Target="https://www.mbaskool.com/business-concepts/human-resources-hr-terms/17835-540-degree-feedback.html"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courses.lumenlearning.com/suny-oneonta-education106/chapter/1-6/" TargetMode="External"/><Relationship Id="rId17" Type="http://schemas.openxmlformats.org/officeDocument/2006/relationships/image" Target="media/image3.jpeg"/><Relationship Id="rId25" Type="http://schemas.openxmlformats.org/officeDocument/2006/relationships/hyperlink" Target="https://www.workfront.com/strategic-planning/goals/mbo" TargetMode="External"/><Relationship Id="rId2" Type="http://schemas.openxmlformats.org/officeDocument/2006/relationships/customXml" Target="../customXml/item2.xml"/><Relationship Id="rId16" Type="http://schemas.openxmlformats.org/officeDocument/2006/relationships/hyperlink" Target="https://creativecommons.org/licenses/by/3.0/"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contrino-powell.com/blog/does-management-by-objectives-work" TargetMode="External"/><Relationship Id="rId5" Type="http://schemas.openxmlformats.org/officeDocument/2006/relationships/numbering" Target="numbering.xml"/><Relationship Id="rId15" Type="http://schemas.openxmlformats.org/officeDocument/2006/relationships/hyperlink" Target="https://courses.lumenlearning.com/suny-oneonta-education106/chapter/1-6/" TargetMode="External"/><Relationship Id="rId23" Type="http://schemas.openxmlformats.org/officeDocument/2006/relationships/hyperlink" Target="https://www.appraisal360.co.uk/about/what-is-360-degree-feedback/" TargetMode="Externa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5.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ianaabreu/Library/Containers/com.microsoft.Word/Data/Library/Application%20Support/Microsoft/Office/16.0/DTS/Search/%7bB5CE4278-5402-504A-856B-B45773C68151%7dtf89935284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18661442AD304B9622D5CB8D2422C9"/>
        <w:category>
          <w:name w:val="General"/>
          <w:gallery w:val="placeholder"/>
        </w:category>
        <w:types>
          <w:type w:val="bbPlcHdr"/>
        </w:types>
        <w:behaviors>
          <w:behavior w:val="content"/>
        </w:behaviors>
        <w:guid w:val="{BBD5A22F-94CC-CC4B-99F7-939276D81EDC}"/>
      </w:docPartPr>
      <w:docPartBody>
        <w:p w:rsidR="005359E1" w:rsidRDefault="00335173">
          <w:pPr>
            <w:pStyle w:val="4818661442AD304B9622D5CB8D2422C9"/>
          </w:pPr>
          <w:r w:rsidRPr="009066E3">
            <w:rPr>
              <w:noProof/>
              <w:lang w:bidi="en-US"/>
            </w:rPr>
            <w:t>INTRODUCTION</w:t>
          </w:r>
        </w:p>
      </w:docPartBody>
    </w:docPart>
    <w:docPart>
      <w:docPartPr>
        <w:name w:val="4E0B660E2F3AAC42914184124C5FF07C"/>
        <w:category>
          <w:name w:val="General"/>
          <w:gallery w:val="placeholder"/>
        </w:category>
        <w:types>
          <w:type w:val="bbPlcHdr"/>
        </w:types>
        <w:behaviors>
          <w:behavior w:val="content"/>
        </w:behaviors>
        <w:guid w:val="{75905513-29F7-7944-B48D-0CFAF5ECA550}"/>
      </w:docPartPr>
      <w:docPartBody>
        <w:p w:rsidR="005359E1" w:rsidRDefault="00335173">
          <w:pPr>
            <w:pStyle w:val="4E0B660E2F3AAC42914184124C5FF07C"/>
          </w:pPr>
          <w:r w:rsidRPr="009066E3">
            <w:rPr>
              <w:noProof/>
            </w:rPr>
            <w:t>Subheading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imHei">
    <w:altName w:val="黑体"/>
    <w:panose1 w:val="02010609060101010101"/>
    <w:charset w:val="86"/>
    <w:family w:val="modern"/>
    <w:pitch w:val="fixed"/>
    <w:sig w:usb0="800002BF" w:usb1="38CF7CFA" w:usb2="00000016" w:usb3="00000000" w:csb0="00040001" w:csb1="00000000"/>
  </w:font>
  <w:font w:name="Franklin Gothic Demi">
    <w:panose1 w:val="020B07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7DAB8AC"/>
    <w:lvl w:ilvl="0">
      <w:start w:val="1"/>
      <w:numFmt w:val="bullet"/>
      <w:pStyle w:val="ListBullet"/>
      <w:lvlText w:val=""/>
      <w:lvlJc w:val="left"/>
      <w:pPr>
        <w:ind w:left="360" w:hanging="360"/>
      </w:pPr>
      <w:rPr>
        <w:rFonts w:ascii="Symbol" w:hAnsi="Symbol"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173"/>
    <w:rsid w:val="000E4DDA"/>
    <w:rsid w:val="00335173"/>
    <w:rsid w:val="00426632"/>
    <w:rsid w:val="00454847"/>
    <w:rsid w:val="005359E1"/>
    <w:rsid w:val="0060427E"/>
    <w:rsid w:val="006C5543"/>
    <w:rsid w:val="008618A1"/>
    <w:rsid w:val="008C0E48"/>
    <w:rsid w:val="008C249D"/>
    <w:rsid w:val="00B14533"/>
    <w:rsid w:val="00BD60CE"/>
    <w:rsid w:val="00D7733C"/>
    <w:rsid w:val="00D838FC"/>
    <w:rsid w:val="00EC5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4818661442AD304B9622D5CB8D2422C9">
    <w:name w:val="4818661442AD304B9622D5CB8D2422C9"/>
  </w:style>
  <w:style w:type="paragraph" w:customStyle="1" w:styleId="4E0B660E2F3AAC42914184124C5FF07C">
    <w:name w:val="4E0B660E2F3AAC42914184124C5FF07C"/>
  </w:style>
  <w:style w:type="paragraph" w:styleId="ListBullet">
    <w:name w:val="List Bullet"/>
    <w:basedOn w:val="Normal"/>
    <w:uiPriority w:val="99"/>
    <w:rsid w:val="00EC5BC8"/>
    <w:pPr>
      <w:numPr>
        <w:numId w:val="1"/>
      </w:numPr>
      <w:spacing w:line="480" w:lineRule="auto"/>
      <w:ind w:left="697" w:hanging="357"/>
      <w:contextualSpacing/>
    </w:pPr>
    <w:rPr>
      <w:rFonts w:eastAsiaTheme="minorHAnsi"/>
      <w:sz w:val="20"/>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Student report">
      <a:dk1>
        <a:srgbClr val="000000"/>
      </a:dk1>
      <a:lt1>
        <a:srgbClr val="FFFFFF"/>
      </a:lt1>
      <a:dk2>
        <a:srgbClr val="44546A"/>
      </a:dk2>
      <a:lt2>
        <a:srgbClr val="E7E6E6"/>
      </a:lt2>
      <a:accent1>
        <a:srgbClr val="4354A2"/>
      </a:accent1>
      <a:accent2>
        <a:srgbClr val="C4E9F7"/>
      </a:accent2>
      <a:accent3>
        <a:srgbClr val="FEF796"/>
      </a:accent3>
      <a:accent4>
        <a:srgbClr val="FFC000"/>
      </a:accent4>
      <a:accent5>
        <a:srgbClr val="5B9BD5"/>
      </a:accent5>
      <a:accent6>
        <a:srgbClr val="70AD47"/>
      </a:accent6>
      <a:hlink>
        <a:srgbClr val="0563C1"/>
      </a:hlink>
      <a:folHlink>
        <a:srgbClr val="954F72"/>
      </a:folHlink>
    </a:clrScheme>
    <a:fontScheme name="Custom 17">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heme1" id="{3B1E92FB-47E6-484E-8F25-DF02B7B1E0C0}" vid="{627141C2-C386-6444-B056-BEDF227CC93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app21</b:Tag>
    <b:SourceType>InternetSite</b:SourceType>
    <b:Guid>{89E627EF-7766-2A49-B707-C68694680DCE}</b:Guid>
    <b:Author>
      <b:Author>
        <b:NameList>
          <b:Person>
            <b:Last>appraisal360</b:Last>
          </b:Person>
        </b:NameList>
      </b:Author>
    </b:Author>
    <b:Title>appraisal360.co.uk</b:Title>
    <b:URL>https://www.appraisal360.co.uk/about/what-is-360-degree-feedback/</b:URL>
    <b:Year>2021</b:Year>
    <b:YearAccessed>2021</b:YearAccessed>
    <b:MonthAccessed>November</b:MonthAccessed>
    <b:DayAccessed>15</b:DayAccessed>
    <b:RefOrder>6</b:RefOrder>
  </b:Source>
  <b:Source>
    <b:Tag>mba20</b:Tag>
    <b:SourceType>InternetSite</b:SourceType>
    <b:Guid>{87E3F93E-3B97-204B-86EE-6C6D3E0A9B12}</b:Guid>
    <b:Author>
      <b:Author>
        <b:NameList>
          <b:Person>
            <b:Last>Skool</b:Last>
            <b:First>mba</b:First>
          </b:Person>
        </b:NameList>
      </b:Author>
    </b:Author>
    <b:Title>mba Skool</b:Title>
    <b:URL>https://www.mbaskool.com/business-concepts/human-resources-hr-terms/17835-540-degree-feedback.html</b:URL>
    <b:Year>2020</b:Year>
    <b:YearAccessed>2021</b:YearAccessed>
    <b:MonthAccessed>November</b:MonthAccessed>
    <b:DayAccessed>15</b:DayAccessed>
    <b:RefOrder>2</b:RefOrder>
  </b:Source>
  <b:Source>
    <b:Tag>Sco211</b:Tag>
    <b:SourceType>InternetSite</b:SourceType>
    <b:Guid>{732F3207-259E-094C-B6E3-A13622580861}</b:Guid>
    <b:Author>
      <b:Author>
        <b:NameList>
          <b:Person>
            <b:Last>Powell</b:Last>
            <b:First>Scontrino</b:First>
          </b:Person>
        </b:NameList>
      </b:Author>
    </b:Author>
    <b:Title>Scontrino Powell</b:Title>
    <b:URL>https://scontrino-powell.com/blog/does-management-by-objectives-work</b:URL>
    <b:Year>2021</b:Year>
    <b:YearAccessed>2021</b:YearAccessed>
    <b:MonthAccessed>November</b:MonthAccessed>
    <b:DayAccessed>15</b:DayAccessed>
    <b:RefOrder>4</b:RefOrder>
  </b:Source>
  <b:Source>
    <b:Tag>wha21</b:Tag>
    <b:SourceType>InternetSite</b:SourceType>
    <b:Guid>{7E419664-4CC6-BC4E-B8F7-6023F095FE3C}</b:Guid>
    <b:Author>
      <b:Author>
        <b:NameList>
          <b:Person>
            <b:Last>whatishumanresource.com</b:Last>
          </b:Person>
        </b:NameList>
      </b:Author>
    </b:Author>
    <b:URL>https://www.whatishumanresource.com/360-degrees-performance-appraisal</b:URL>
    <b:YearAccessed>2021</b:YearAccessed>
    <b:MonthAccessed>November</b:MonthAccessed>
    <b:DayAccessed>15</b:DayAccessed>
    <b:Title>whatishumanresource.com</b:Title>
    <b:RefOrder>1</b:RefOrder>
  </b:Source>
  <b:Source>
    <b:Tag>Wor21</b:Tag>
    <b:SourceType>InternetSite</b:SourceType>
    <b:Guid>{AB03B665-A302-8F4B-A65A-5EC03E7A56CD}</b:Guid>
    <b:Author>
      <b:Author>
        <b:NameList>
          <b:Person>
            <b:Last>Workfront.com</b:Last>
          </b:Person>
        </b:NameList>
      </b:Author>
    </b:Author>
    <b:Title>Workfront.com</b:Title>
    <b:URL> https://www.workfront.com/strategic-planning/goals/mbo</b:URL>
    <b:Year>2021</b:Year>
    <b:YearAccessed>2021</b:YearAccessed>
    <b:MonthAccessed>November</b:MonthAccessed>
    <b:DayAccessed>15</b:DayAccessed>
    <b:RefOrder>3</b:RefOrder>
  </b:Source>
  <b:Source>
    <b:Tag>Cha211</b:Tag>
    <b:SourceType>InternetSite</b:SourceType>
    <b:Guid>{2C7E6745-6CFF-594A-AB9B-A7300DB35667}</b:Guid>
    <b:Author>
      <b:Author>
        <b:NameList>
          <b:Person>
            <b:Last>Development</b:Last>
            <b:First>Chartered</b:First>
            <b:Middle>Institute of Personnel and</b:Middle>
          </b:Person>
        </b:NameList>
      </b:Author>
    </b:Author>
    <b:Title>CIPD.co.uk</b:Title>
    <b:URL>https://www.cipd.co.uk/knowledge/fundamentals/people/pay/performance-factsheet#gref</b:URL>
    <b:Year>2021</b:Year>
    <b:YearAccessed>2021</b:YearAccessed>
    <b:MonthAccessed>Novemeber</b:MonthAccessed>
    <b:DayAccessed>15</b:DayAccessed>
    <b:RefOrder>5</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8D3B1-2102-46A0-9CF2-DC547FD452C4}">
  <ds:schemaRefs>
    <ds:schemaRef ds:uri="http://schemas.microsoft.com/sharepoint/v3/contenttype/forms"/>
  </ds:schemaRefs>
</ds:datastoreItem>
</file>

<file path=customXml/itemProps2.xml><?xml version="1.0" encoding="utf-8"?>
<ds:datastoreItem xmlns:ds="http://schemas.openxmlformats.org/officeDocument/2006/customXml" ds:itemID="{5F4D79E4-CF0C-4DDA-BB82-2A2F72AB4AE4}">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7B68AF55-D66D-9649-A14F-1E07D9C2019C}">
  <ds:schemaRefs>
    <ds:schemaRef ds:uri="http://schemas.openxmlformats.org/officeDocument/2006/bibliography"/>
  </ds:schemaRefs>
</ds:datastoreItem>
</file>

<file path=customXml/itemProps4.xml><?xml version="1.0" encoding="utf-8"?>
<ds:datastoreItem xmlns:ds="http://schemas.openxmlformats.org/officeDocument/2006/customXml" ds:itemID="{65D806DB-A158-4EB9-B245-2C82C7BAA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{B5CE4278-5402-504A-856B-B45773C68151}tf89935284_win32.dotx</Template>
  <TotalTime>0</TotalTime>
  <Pages>12</Pages>
  <Words>2489</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2021-11-15T09:51:00Z</dcterms:created>
  <dcterms:modified xsi:type="dcterms:W3CDTF">2021-12-20T09:30:00Z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