
<file path=[Content_Types].xml><?xml version="1.0" encoding="utf-8"?>
<Types xmlns="http://schemas.openxmlformats.org/package/2006/content-types">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F47DD" w14:textId="77777777" w:rsidR="00DD48FA" w:rsidRDefault="00DD48FA" w:rsidP="003F7A7C"/>
    <w:p w14:paraId="405346FE" w14:textId="77777777" w:rsidR="00E657C0" w:rsidRDefault="00E657C0" w:rsidP="000348E8">
      <w:pPr>
        <w:jc w:val="center"/>
        <w:rPr>
          <w:rFonts w:cs="Arial"/>
          <w:b/>
          <w:bCs/>
          <w:sz w:val="44"/>
          <w:szCs w:val="44"/>
        </w:rPr>
      </w:pPr>
    </w:p>
    <w:p w14:paraId="3F007D5E" w14:textId="77777777" w:rsidR="00E657C0" w:rsidRDefault="00E657C0" w:rsidP="000348E8">
      <w:pPr>
        <w:jc w:val="center"/>
        <w:rPr>
          <w:rFonts w:cs="Arial"/>
          <w:b/>
          <w:bCs/>
          <w:sz w:val="44"/>
          <w:szCs w:val="44"/>
        </w:rPr>
      </w:pPr>
    </w:p>
    <w:p w14:paraId="0785D197" w14:textId="77777777" w:rsidR="00E657C0" w:rsidRDefault="00E657C0" w:rsidP="000348E8">
      <w:pPr>
        <w:jc w:val="center"/>
        <w:rPr>
          <w:rFonts w:cs="Arial"/>
          <w:b/>
          <w:bCs/>
          <w:sz w:val="44"/>
          <w:szCs w:val="44"/>
        </w:rPr>
      </w:pPr>
    </w:p>
    <w:p w14:paraId="5740F180" w14:textId="77777777" w:rsidR="00E657C0" w:rsidRDefault="00E657C0" w:rsidP="000348E8">
      <w:pPr>
        <w:jc w:val="center"/>
        <w:rPr>
          <w:rFonts w:cs="Arial"/>
          <w:b/>
          <w:bCs/>
          <w:sz w:val="44"/>
          <w:szCs w:val="44"/>
        </w:rPr>
      </w:pPr>
    </w:p>
    <w:p w14:paraId="5DB9969B" w14:textId="4E284754" w:rsidR="00DD48FA" w:rsidRPr="00C25C78" w:rsidRDefault="00C25C78" w:rsidP="00C25C78">
      <w:pPr>
        <w:rPr>
          <w:rFonts w:cs="Arial"/>
          <w:b/>
          <w:bCs/>
          <w:sz w:val="36"/>
          <w:szCs w:val="36"/>
        </w:rPr>
      </w:pPr>
      <w:r>
        <w:rPr>
          <w:rFonts w:cs="Arial"/>
          <w:b/>
          <w:bCs/>
          <w:sz w:val="22"/>
          <w:szCs w:val="22"/>
        </w:rPr>
        <w:t xml:space="preserve">                              </w:t>
      </w:r>
      <w:r w:rsidR="000348E8" w:rsidRPr="00C25C78">
        <w:rPr>
          <w:rFonts w:cs="Arial"/>
          <w:b/>
          <w:bCs/>
          <w:sz w:val="36"/>
          <w:szCs w:val="36"/>
        </w:rPr>
        <w:t>Problem-solving and decision making</w:t>
      </w:r>
    </w:p>
    <w:p w14:paraId="796F80EE" w14:textId="53A4B552" w:rsidR="00E657C0" w:rsidRPr="00BA3AB1" w:rsidRDefault="00840F72" w:rsidP="0066695A">
      <w:pPr>
        <w:rPr>
          <w:rFonts w:cs="Arial"/>
          <w:sz w:val="22"/>
          <w:szCs w:val="22"/>
        </w:rPr>
      </w:pPr>
      <w:r w:rsidRPr="00BA3AB1">
        <w:rPr>
          <w:rFonts w:cs="Arial"/>
          <w:sz w:val="22"/>
          <w:szCs w:val="22"/>
        </w:rPr>
        <w:t xml:space="preserve">                  </w:t>
      </w:r>
      <w:r w:rsidR="00C25C78">
        <w:rPr>
          <w:rFonts w:cs="Arial"/>
          <w:sz w:val="22"/>
          <w:szCs w:val="22"/>
        </w:rPr>
        <w:t xml:space="preserve">                               </w:t>
      </w:r>
      <w:r w:rsidR="007A32A2" w:rsidRPr="00BA3AB1">
        <w:rPr>
          <w:rFonts w:cs="Arial"/>
          <w:sz w:val="22"/>
          <w:szCs w:val="22"/>
        </w:rPr>
        <w:t>Lec</w:t>
      </w:r>
      <w:r w:rsidR="00F05C3B" w:rsidRPr="00BA3AB1">
        <w:rPr>
          <w:rFonts w:cs="Arial"/>
          <w:sz w:val="22"/>
          <w:szCs w:val="22"/>
        </w:rPr>
        <w:t xml:space="preserve">turer Name: </w:t>
      </w:r>
      <w:proofErr w:type="spellStart"/>
      <w:r w:rsidR="00F05C3B" w:rsidRPr="00BA3AB1">
        <w:rPr>
          <w:rFonts w:cs="Arial"/>
          <w:sz w:val="22"/>
          <w:szCs w:val="22"/>
        </w:rPr>
        <w:t>Faizu</w:t>
      </w:r>
      <w:proofErr w:type="spellEnd"/>
      <w:r w:rsidR="00F05C3B" w:rsidRPr="00BA3AB1">
        <w:rPr>
          <w:rFonts w:cs="Arial"/>
          <w:sz w:val="22"/>
          <w:szCs w:val="22"/>
        </w:rPr>
        <w:t xml:space="preserve"> Edu</w:t>
      </w:r>
    </w:p>
    <w:p w14:paraId="3847F210" w14:textId="2DC7BAF0" w:rsidR="00F05C3B" w:rsidRPr="00BA3AB1" w:rsidRDefault="00840F72" w:rsidP="0066695A">
      <w:pPr>
        <w:rPr>
          <w:rFonts w:cs="Arial"/>
          <w:sz w:val="22"/>
          <w:szCs w:val="22"/>
        </w:rPr>
      </w:pPr>
      <w:r w:rsidRPr="00BA3AB1">
        <w:rPr>
          <w:rFonts w:cs="Arial"/>
          <w:sz w:val="22"/>
          <w:szCs w:val="22"/>
        </w:rPr>
        <w:t xml:space="preserve">               </w:t>
      </w:r>
      <w:r w:rsidR="00C25C78">
        <w:rPr>
          <w:rFonts w:cs="Arial"/>
          <w:sz w:val="22"/>
          <w:szCs w:val="22"/>
        </w:rPr>
        <w:t xml:space="preserve">        </w:t>
      </w:r>
      <w:r w:rsidRPr="00BA3AB1">
        <w:rPr>
          <w:rFonts w:cs="Arial"/>
          <w:sz w:val="22"/>
          <w:szCs w:val="22"/>
        </w:rPr>
        <w:t xml:space="preserve">   </w:t>
      </w:r>
      <w:r w:rsidR="00C25C78">
        <w:rPr>
          <w:rFonts w:cs="Arial"/>
          <w:sz w:val="22"/>
          <w:szCs w:val="22"/>
        </w:rPr>
        <w:t xml:space="preserve">                       </w:t>
      </w:r>
      <w:r w:rsidR="00F05C3B" w:rsidRPr="00BA3AB1">
        <w:rPr>
          <w:rFonts w:cs="Arial"/>
          <w:sz w:val="22"/>
          <w:szCs w:val="22"/>
        </w:rPr>
        <w:t xml:space="preserve">Student Name: </w:t>
      </w:r>
      <w:r w:rsidR="005A364B" w:rsidRPr="00BA3AB1">
        <w:rPr>
          <w:rFonts w:cs="Arial"/>
          <w:sz w:val="22"/>
          <w:szCs w:val="22"/>
        </w:rPr>
        <w:t>Cezar Stroescu</w:t>
      </w:r>
    </w:p>
    <w:p w14:paraId="592F0330" w14:textId="5D1CEC8F" w:rsidR="005A364B" w:rsidRPr="00BA3AB1" w:rsidRDefault="00840F72" w:rsidP="0066695A">
      <w:pPr>
        <w:rPr>
          <w:rFonts w:cs="Arial"/>
          <w:sz w:val="22"/>
          <w:szCs w:val="22"/>
        </w:rPr>
      </w:pPr>
      <w:r w:rsidRPr="00BA3AB1">
        <w:rPr>
          <w:rFonts w:cs="Arial"/>
          <w:sz w:val="22"/>
          <w:szCs w:val="22"/>
        </w:rPr>
        <w:t xml:space="preserve">              </w:t>
      </w:r>
      <w:r w:rsidR="00C25C78">
        <w:rPr>
          <w:rFonts w:cs="Arial"/>
          <w:sz w:val="22"/>
          <w:szCs w:val="22"/>
        </w:rPr>
        <w:t xml:space="preserve">        </w:t>
      </w:r>
      <w:r w:rsidRPr="00BA3AB1">
        <w:rPr>
          <w:rFonts w:cs="Arial"/>
          <w:sz w:val="22"/>
          <w:szCs w:val="22"/>
        </w:rPr>
        <w:t xml:space="preserve">    </w:t>
      </w:r>
      <w:r w:rsidR="00C25C78">
        <w:rPr>
          <w:rFonts w:cs="Arial"/>
          <w:sz w:val="22"/>
          <w:szCs w:val="22"/>
        </w:rPr>
        <w:t xml:space="preserve">                       </w:t>
      </w:r>
      <w:r w:rsidR="005A364B" w:rsidRPr="00BA3AB1">
        <w:rPr>
          <w:rFonts w:cs="Arial"/>
          <w:sz w:val="22"/>
          <w:szCs w:val="22"/>
        </w:rPr>
        <w:t xml:space="preserve">Student ID: </w:t>
      </w:r>
      <w:r w:rsidR="00F236DA" w:rsidRPr="00BA3AB1">
        <w:rPr>
          <w:rFonts w:cs="Arial"/>
          <w:sz w:val="22"/>
          <w:szCs w:val="22"/>
        </w:rPr>
        <w:t xml:space="preserve">2123047 </w:t>
      </w:r>
    </w:p>
    <w:p w14:paraId="5E4C96D1" w14:textId="39AC0C2E" w:rsidR="00E657C0" w:rsidRPr="00BA3AB1" w:rsidRDefault="00E657C0">
      <w:pPr>
        <w:rPr>
          <w:rFonts w:cs="Arial"/>
          <w:sz w:val="22"/>
          <w:szCs w:val="22"/>
        </w:rPr>
      </w:pPr>
      <w:r w:rsidRPr="00BA3AB1">
        <w:rPr>
          <w:rFonts w:cs="Arial"/>
          <w:sz w:val="22"/>
          <w:szCs w:val="22"/>
        </w:rPr>
        <w:br w:type="page"/>
      </w:r>
    </w:p>
    <w:sdt>
      <w:sdtPr>
        <w:rPr>
          <w:rFonts w:eastAsiaTheme="minorHAnsi" w:cstheme="minorBidi"/>
          <w:b w:val="0"/>
          <w:sz w:val="22"/>
          <w:szCs w:val="22"/>
        </w:rPr>
        <w:id w:val="-1217356321"/>
        <w:docPartObj>
          <w:docPartGallery w:val="Table of Contents"/>
          <w:docPartUnique/>
        </w:docPartObj>
      </w:sdtPr>
      <w:sdtEndPr>
        <w:rPr>
          <w:bCs/>
          <w:noProof/>
        </w:rPr>
      </w:sdtEndPr>
      <w:sdtContent>
        <w:p w14:paraId="66046F0C" w14:textId="467B099B" w:rsidR="0010024D" w:rsidRPr="00BA3AB1" w:rsidRDefault="0010024D">
          <w:pPr>
            <w:pStyle w:val="TOCHeading"/>
            <w:rPr>
              <w:sz w:val="22"/>
              <w:szCs w:val="22"/>
            </w:rPr>
          </w:pPr>
          <w:r w:rsidRPr="00BA3AB1">
            <w:rPr>
              <w:sz w:val="22"/>
              <w:szCs w:val="22"/>
            </w:rPr>
            <w:t>Table of Contents</w:t>
          </w:r>
        </w:p>
        <w:p w14:paraId="1950F9F6" w14:textId="58D41088" w:rsidR="00082DCF" w:rsidRPr="00BA3AB1" w:rsidRDefault="0010024D">
          <w:pPr>
            <w:pStyle w:val="TOC1"/>
            <w:tabs>
              <w:tab w:val="right" w:leader="dot" w:pos="9350"/>
            </w:tabs>
            <w:rPr>
              <w:rFonts w:asciiTheme="minorHAnsi" w:eastAsiaTheme="minorEastAsia" w:hAnsiTheme="minorHAnsi"/>
              <w:noProof/>
              <w:color w:val="auto"/>
              <w:sz w:val="22"/>
              <w:szCs w:val="22"/>
            </w:rPr>
          </w:pPr>
          <w:r w:rsidRPr="00BA3AB1">
            <w:rPr>
              <w:sz w:val="22"/>
              <w:szCs w:val="22"/>
            </w:rPr>
            <w:fldChar w:fldCharType="begin"/>
          </w:r>
          <w:r w:rsidRPr="00BA3AB1">
            <w:rPr>
              <w:sz w:val="22"/>
              <w:szCs w:val="22"/>
            </w:rPr>
            <w:instrText xml:space="preserve"> TOC \o "1-3" \h \z \u </w:instrText>
          </w:r>
          <w:r w:rsidRPr="00BA3AB1">
            <w:rPr>
              <w:sz w:val="22"/>
              <w:szCs w:val="22"/>
            </w:rPr>
            <w:fldChar w:fldCharType="separate"/>
          </w:r>
        </w:p>
        <w:p w14:paraId="5292216A" w14:textId="0AA84A45"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30" w:history="1">
            <w:r w:rsidR="00082DCF" w:rsidRPr="00BA3AB1">
              <w:rPr>
                <w:rStyle w:val="Hyperlink"/>
                <w:noProof/>
                <w:sz w:val="22"/>
                <w:szCs w:val="22"/>
              </w:rPr>
              <w:t>Introduction</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_Toc120583430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3</w:t>
            </w:r>
            <w:r w:rsidR="00082DCF" w:rsidRPr="00BA3AB1">
              <w:rPr>
                <w:noProof/>
                <w:webHidden/>
                <w:sz w:val="22"/>
                <w:szCs w:val="22"/>
              </w:rPr>
              <w:fldChar w:fldCharType="end"/>
            </w:r>
          </w:hyperlink>
        </w:p>
        <w:p w14:paraId="4B18D18C" w14:textId="1306FD91"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31" w:history="1">
            <w:r w:rsidR="00082DCF" w:rsidRPr="00BA3AB1">
              <w:rPr>
                <w:rStyle w:val="Hyperlink"/>
                <w:rFonts w:cs="Arial"/>
                <w:bCs/>
                <w:noProof/>
                <w:sz w:val="22"/>
                <w:szCs w:val="22"/>
              </w:rPr>
              <w:t>Workplace problem</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_Toc120583431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4</w:t>
            </w:r>
            <w:r w:rsidR="00082DCF" w:rsidRPr="00BA3AB1">
              <w:rPr>
                <w:noProof/>
                <w:webHidden/>
                <w:sz w:val="22"/>
                <w:szCs w:val="22"/>
              </w:rPr>
              <w:fldChar w:fldCharType="end"/>
            </w:r>
          </w:hyperlink>
        </w:p>
        <w:p w14:paraId="122BD33C" w14:textId="43422AB4"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32" w:history="1">
            <w:r w:rsidR="00082DCF" w:rsidRPr="00BA3AB1">
              <w:rPr>
                <w:rStyle w:val="Hyperlink"/>
                <w:rFonts w:cs="Arial"/>
                <w:bCs/>
                <w:noProof/>
                <w:sz w:val="22"/>
                <w:szCs w:val="22"/>
              </w:rPr>
              <w:t>Root cause analysis of lack of innovation</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_Toc120583432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5</w:t>
            </w:r>
            <w:r w:rsidR="00082DCF" w:rsidRPr="00BA3AB1">
              <w:rPr>
                <w:noProof/>
                <w:webHidden/>
                <w:sz w:val="22"/>
                <w:szCs w:val="22"/>
              </w:rPr>
              <w:fldChar w:fldCharType="end"/>
            </w:r>
          </w:hyperlink>
        </w:p>
        <w:p w14:paraId="36536370" w14:textId="782AAFF1"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33" w:history="1">
            <w:r w:rsidR="00082DCF" w:rsidRPr="00BA3AB1">
              <w:rPr>
                <w:rStyle w:val="Hyperlink"/>
                <w:rFonts w:cs="Arial"/>
                <w:bCs/>
                <w:noProof/>
                <w:sz w:val="22"/>
                <w:szCs w:val="22"/>
              </w:rPr>
              <w:t>Situational Analysis Model</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_Toc120583433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6</w:t>
            </w:r>
            <w:r w:rsidR="00082DCF" w:rsidRPr="00BA3AB1">
              <w:rPr>
                <w:noProof/>
                <w:webHidden/>
                <w:sz w:val="22"/>
                <w:szCs w:val="22"/>
              </w:rPr>
              <w:fldChar w:fldCharType="end"/>
            </w:r>
          </w:hyperlink>
        </w:p>
        <w:p w14:paraId="381A93D5" w14:textId="5315081C" w:rsidR="00082DCF" w:rsidRPr="00BA3AB1" w:rsidRDefault="00000000">
          <w:pPr>
            <w:pStyle w:val="TOC2"/>
            <w:tabs>
              <w:tab w:val="right" w:leader="dot" w:pos="9350"/>
            </w:tabs>
            <w:rPr>
              <w:rFonts w:asciiTheme="minorHAnsi" w:eastAsiaTheme="minorEastAsia" w:hAnsiTheme="minorHAnsi"/>
              <w:noProof/>
              <w:color w:val="auto"/>
              <w:sz w:val="22"/>
              <w:szCs w:val="22"/>
            </w:rPr>
          </w:pPr>
          <w:hyperlink w:anchor="_Toc120583434" w:history="1">
            <w:r w:rsidR="00082DCF" w:rsidRPr="00BA3AB1">
              <w:rPr>
                <w:rStyle w:val="Hyperlink"/>
                <w:noProof/>
                <w:sz w:val="22"/>
                <w:szCs w:val="22"/>
              </w:rPr>
              <w:t>SWOT analysis</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_Toc120583434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6</w:t>
            </w:r>
            <w:r w:rsidR="00082DCF" w:rsidRPr="00BA3AB1">
              <w:rPr>
                <w:noProof/>
                <w:webHidden/>
                <w:sz w:val="22"/>
                <w:szCs w:val="22"/>
              </w:rPr>
              <w:fldChar w:fldCharType="end"/>
            </w:r>
          </w:hyperlink>
        </w:p>
        <w:p w14:paraId="6EA62B8B" w14:textId="020A16B5" w:rsidR="00082DCF" w:rsidRPr="00BA3AB1" w:rsidRDefault="00000000">
          <w:pPr>
            <w:pStyle w:val="TOC2"/>
            <w:tabs>
              <w:tab w:val="right" w:leader="dot" w:pos="9350"/>
            </w:tabs>
            <w:rPr>
              <w:rFonts w:asciiTheme="minorHAnsi" w:eastAsiaTheme="minorEastAsia" w:hAnsiTheme="minorHAnsi"/>
              <w:noProof/>
              <w:color w:val="auto"/>
              <w:sz w:val="22"/>
              <w:szCs w:val="22"/>
            </w:rPr>
          </w:pPr>
          <w:hyperlink w:anchor="_Toc120583435" w:history="1">
            <w:r w:rsidR="00082DCF" w:rsidRPr="00BA3AB1">
              <w:rPr>
                <w:rStyle w:val="Hyperlink"/>
                <w:noProof/>
                <w:sz w:val="22"/>
                <w:szCs w:val="22"/>
              </w:rPr>
              <w:t>PESTLE analysis</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_Toc120583435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7</w:t>
            </w:r>
            <w:r w:rsidR="00082DCF" w:rsidRPr="00BA3AB1">
              <w:rPr>
                <w:noProof/>
                <w:webHidden/>
                <w:sz w:val="22"/>
                <w:szCs w:val="22"/>
              </w:rPr>
              <w:fldChar w:fldCharType="end"/>
            </w:r>
          </w:hyperlink>
        </w:p>
        <w:p w14:paraId="77E1532D" w14:textId="6247437F"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36" w:history="1">
            <w:r w:rsidR="00082DCF" w:rsidRPr="00BA3AB1">
              <w:rPr>
                <w:rStyle w:val="Hyperlink"/>
                <w:rFonts w:cs="Arial"/>
                <w:bCs/>
                <w:noProof/>
                <w:sz w:val="22"/>
                <w:szCs w:val="22"/>
              </w:rPr>
              <w:t>A range of alternative solutions to the problem</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_Toc120583436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8</w:t>
            </w:r>
            <w:r w:rsidR="00082DCF" w:rsidRPr="00BA3AB1">
              <w:rPr>
                <w:noProof/>
                <w:webHidden/>
                <w:sz w:val="22"/>
                <w:szCs w:val="22"/>
              </w:rPr>
              <w:fldChar w:fldCharType="end"/>
            </w:r>
          </w:hyperlink>
        </w:p>
        <w:p w14:paraId="1A40E3E7" w14:textId="3E0167DA"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37" w:history="1">
            <w:r w:rsidR="00082DCF" w:rsidRPr="00BA3AB1">
              <w:rPr>
                <w:rStyle w:val="Hyperlink"/>
                <w:rFonts w:cs="Arial"/>
                <w:bCs/>
                <w:noProof/>
                <w:sz w:val="22"/>
                <w:szCs w:val="22"/>
              </w:rPr>
              <w:t>Evaluation of the alternative solution</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_Toc120583437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9</w:t>
            </w:r>
            <w:r w:rsidR="00082DCF" w:rsidRPr="00BA3AB1">
              <w:rPr>
                <w:noProof/>
                <w:webHidden/>
                <w:sz w:val="22"/>
                <w:szCs w:val="22"/>
              </w:rPr>
              <w:fldChar w:fldCharType="end"/>
            </w:r>
          </w:hyperlink>
        </w:p>
        <w:p w14:paraId="4673E6D1" w14:textId="504D2B41" w:rsidR="00082DCF" w:rsidRPr="00BA3AB1" w:rsidRDefault="00000000">
          <w:pPr>
            <w:pStyle w:val="TOC2"/>
            <w:tabs>
              <w:tab w:val="right" w:leader="dot" w:pos="9350"/>
            </w:tabs>
            <w:rPr>
              <w:rFonts w:asciiTheme="minorHAnsi" w:eastAsiaTheme="minorEastAsia" w:hAnsiTheme="minorHAnsi"/>
              <w:noProof/>
              <w:color w:val="auto"/>
              <w:sz w:val="22"/>
              <w:szCs w:val="22"/>
            </w:rPr>
          </w:pPr>
          <w:hyperlink w:anchor="_Toc120583438" w:history="1">
            <w:r w:rsidR="00082DCF" w:rsidRPr="00BA3AB1">
              <w:rPr>
                <w:rStyle w:val="Hyperlink"/>
                <w:noProof/>
                <w:sz w:val="22"/>
                <w:szCs w:val="22"/>
              </w:rPr>
              <w:t>Weighted decision-making matrix lack of innovation</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_Toc120583438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9</w:t>
            </w:r>
            <w:r w:rsidR="00082DCF" w:rsidRPr="00BA3AB1">
              <w:rPr>
                <w:noProof/>
                <w:webHidden/>
                <w:sz w:val="22"/>
                <w:szCs w:val="22"/>
              </w:rPr>
              <w:fldChar w:fldCharType="end"/>
            </w:r>
          </w:hyperlink>
        </w:p>
        <w:p w14:paraId="676AA7DB" w14:textId="12E9607A" w:rsidR="00082DCF" w:rsidRPr="00BA3AB1" w:rsidRDefault="00000000">
          <w:pPr>
            <w:pStyle w:val="TOC2"/>
            <w:tabs>
              <w:tab w:val="right" w:leader="dot" w:pos="9350"/>
            </w:tabs>
            <w:rPr>
              <w:rFonts w:asciiTheme="minorHAnsi" w:eastAsiaTheme="minorEastAsia" w:hAnsiTheme="minorHAnsi"/>
              <w:noProof/>
              <w:color w:val="auto"/>
              <w:sz w:val="22"/>
              <w:szCs w:val="22"/>
            </w:rPr>
          </w:pPr>
          <w:hyperlink w:anchor="_Toc120583439" w:history="1">
            <w:r w:rsidR="00082DCF" w:rsidRPr="00BA3AB1">
              <w:rPr>
                <w:rStyle w:val="Hyperlink"/>
                <w:noProof/>
                <w:sz w:val="22"/>
                <w:szCs w:val="22"/>
              </w:rPr>
              <w:t>PMI analysis of lack of innovation</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_Toc120583439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10</w:t>
            </w:r>
            <w:r w:rsidR="00082DCF" w:rsidRPr="00BA3AB1">
              <w:rPr>
                <w:noProof/>
                <w:webHidden/>
                <w:sz w:val="22"/>
                <w:szCs w:val="22"/>
              </w:rPr>
              <w:fldChar w:fldCharType="end"/>
            </w:r>
          </w:hyperlink>
        </w:p>
        <w:p w14:paraId="01B664CA" w14:textId="00C1FF93"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40" w:history="1">
            <w:r w:rsidR="00082DCF" w:rsidRPr="00BA3AB1">
              <w:rPr>
                <w:rStyle w:val="Hyperlink"/>
                <w:rFonts w:cs="Arial"/>
                <w:bCs/>
                <w:noProof/>
                <w:sz w:val="22"/>
                <w:szCs w:val="22"/>
              </w:rPr>
              <w:t>Pros and cons of each solution</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_Toc120583440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11</w:t>
            </w:r>
            <w:r w:rsidR="00082DCF" w:rsidRPr="00BA3AB1">
              <w:rPr>
                <w:noProof/>
                <w:webHidden/>
                <w:sz w:val="22"/>
                <w:szCs w:val="22"/>
              </w:rPr>
              <w:fldChar w:fldCharType="end"/>
            </w:r>
          </w:hyperlink>
        </w:p>
        <w:p w14:paraId="4D453FE5" w14:textId="58AE2FA6"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41" w:history="1">
            <w:r w:rsidR="00082DCF" w:rsidRPr="00BA3AB1">
              <w:rPr>
                <w:rStyle w:val="Hyperlink"/>
                <w:rFonts w:cs="Arial"/>
                <w:bCs/>
                <w:noProof/>
                <w:sz w:val="22"/>
                <w:szCs w:val="22"/>
              </w:rPr>
              <w:t>Implementation of the solution</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_Toc120583441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12</w:t>
            </w:r>
            <w:r w:rsidR="00082DCF" w:rsidRPr="00BA3AB1">
              <w:rPr>
                <w:noProof/>
                <w:webHidden/>
                <w:sz w:val="22"/>
                <w:szCs w:val="22"/>
              </w:rPr>
              <w:fldChar w:fldCharType="end"/>
            </w:r>
          </w:hyperlink>
        </w:p>
        <w:p w14:paraId="74B11BF7" w14:textId="02972F7E" w:rsidR="00082DCF" w:rsidRPr="00BA3AB1" w:rsidRDefault="00000000">
          <w:pPr>
            <w:pStyle w:val="TOC2"/>
            <w:tabs>
              <w:tab w:val="right" w:leader="dot" w:pos="9350"/>
            </w:tabs>
            <w:rPr>
              <w:rFonts w:asciiTheme="minorHAnsi" w:eastAsiaTheme="minorEastAsia" w:hAnsiTheme="minorHAnsi"/>
              <w:noProof/>
              <w:color w:val="auto"/>
              <w:sz w:val="22"/>
              <w:szCs w:val="22"/>
            </w:rPr>
          </w:pPr>
          <w:hyperlink w:anchor="_Toc120583442" w:history="1">
            <w:r w:rsidR="00082DCF" w:rsidRPr="00BA3AB1">
              <w:rPr>
                <w:rStyle w:val="Hyperlink"/>
                <w:noProof/>
                <w:sz w:val="22"/>
                <w:szCs w:val="22"/>
              </w:rPr>
              <w:t>Gannt Chart</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_Toc120583442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12</w:t>
            </w:r>
            <w:r w:rsidR="00082DCF" w:rsidRPr="00BA3AB1">
              <w:rPr>
                <w:noProof/>
                <w:webHidden/>
                <w:sz w:val="22"/>
                <w:szCs w:val="22"/>
              </w:rPr>
              <w:fldChar w:fldCharType="end"/>
            </w:r>
          </w:hyperlink>
        </w:p>
        <w:p w14:paraId="498AD987" w14:textId="38DF1B2E"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43" w:history="1">
            <w:r w:rsidR="00082DCF" w:rsidRPr="00BA3AB1">
              <w:rPr>
                <w:rStyle w:val="Hyperlink"/>
                <w:noProof/>
                <w:sz w:val="22"/>
                <w:szCs w:val="22"/>
              </w:rPr>
              <w:t>Communication plan with stakeholders</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_Toc120583443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14</w:t>
            </w:r>
            <w:r w:rsidR="00082DCF" w:rsidRPr="00BA3AB1">
              <w:rPr>
                <w:noProof/>
                <w:webHidden/>
                <w:sz w:val="22"/>
                <w:szCs w:val="22"/>
              </w:rPr>
              <w:fldChar w:fldCharType="end"/>
            </w:r>
          </w:hyperlink>
        </w:p>
        <w:p w14:paraId="6EC7E130" w14:textId="29166901"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44" w:history="1">
            <w:r w:rsidR="00082DCF" w:rsidRPr="00BA3AB1">
              <w:rPr>
                <w:rStyle w:val="Hyperlink"/>
                <w:rFonts w:cs="Arial"/>
                <w:bCs/>
                <w:noProof/>
                <w:sz w:val="22"/>
                <w:szCs w:val="22"/>
              </w:rPr>
              <w:t>Monitoring and review techniques</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_Toc120583444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16</w:t>
            </w:r>
            <w:r w:rsidR="00082DCF" w:rsidRPr="00BA3AB1">
              <w:rPr>
                <w:noProof/>
                <w:webHidden/>
                <w:sz w:val="22"/>
                <w:szCs w:val="22"/>
              </w:rPr>
              <w:fldChar w:fldCharType="end"/>
            </w:r>
          </w:hyperlink>
        </w:p>
        <w:p w14:paraId="0516E3C7" w14:textId="6CF126C1"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45" w:history="1">
            <w:r w:rsidR="00082DCF" w:rsidRPr="00BA3AB1">
              <w:rPr>
                <w:rStyle w:val="Hyperlink"/>
                <w:rFonts w:cs="Arial"/>
                <w:bCs/>
                <w:noProof/>
                <w:sz w:val="22"/>
                <w:szCs w:val="22"/>
              </w:rPr>
              <w:t>Conclusion</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_Toc120583445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17</w:t>
            </w:r>
            <w:r w:rsidR="00082DCF" w:rsidRPr="00BA3AB1">
              <w:rPr>
                <w:noProof/>
                <w:webHidden/>
                <w:sz w:val="22"/>
                <w:szCs w:val="22"/>
              </w:rPr>
              <w:fldChar w:fldCharType="end"/>
            </w:r>
          </w:hyperlink>
        </w:p>
        <w:p w14:paraId="5A2D0E27" w14:textId="47CB6090"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46" w:history="1">
            <w:r w:rsidR="00082DCF" w:rsidRPr="00BA3AB1">
              <w:rPr>
                <w:rStyle w:val="Hyperlink"/>
                <w:rFonts w:cs="Arial"/>
                <w:bCs/>
                <w:noProof/>
                <w:sz w:val="22"/>
                <w:szCs w:val="22"/>
              </w:rPr>
              <w:t>Reference</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_Toc120583446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18</w:t>
            </w:r>
            <w:r w:rsidR="00082DCF" w:rsidRPr="00BA3AB1">
              <w:rPr>
                <w:noProof/>
                <w:webHidden/>
                <w:sz w:val="22"/>
                <w:szCs w:val="22"/>
              </w:rPr>
              <w:fldChar w:fldCharType="end"/>
            </w:r>
          </w:hyperlink>
        </w:p>
        <w:p w14:paraId="0D84C53D" w14:textId="4B3EF915" w:rsidR="00082DCF" w:rsidRPr="00BA3AB1" w:rsidRDefault="00000000">
          <w:pPr>
            <w:pStyle w:val="TOC1"/>
            <w:tabs>
              <w:tab w:val="right" w:leader="dot" w:pos="9350"/>
            </w:tabs>
            <w:rPr>
              <w:rFonts w:asciiTheme="minorHAnsi" w:eastAsiaTheme="minorEastAsia" w:hAnsiTheme="minorHAnsi"/>
              <w:noProof/>
              <w:color w:val="auto"/>
              <w:sz w:val="22"/>
              <w:szCs w:val="22"/>
            </w:rPr>
          </w:pPr>
          <w:hyperlink w:anchor="_Toc120583447" w:history="1">
            <w:r w:rsidR="00082DCF" w:rsidRPr="00BA3AB1">
              <w:rPr>
                <w:rStyle w:val="Hyperlink"/>
                <w:noProof/>
                <w:sz w:val="22"/>
                <w:szCs w:val="22"/>
              </w:rPr>
              <w:t>Appendix</w:t>
            </w:r>
            <w:r w:rsidR="00082DCF" w:rsidRPr="00BA3AB1">
              <w:rPr>
                <w:noProof/>
                <w:webHidden/>
                <w:sz w:val="22"/>
                <w:szCs w:val="22"/>
              </w:rPr>
              <w:tab/>
            </w:r>
            <w:r w:rsidR="00082DCF" w:rsidRPr="00BA3AB1">
              <w:rPr>
                <w:noProof/>
                <w:webHidden/>
                <w:sz w:val="22"/>
                <w:szCs w:val="22"/>
              </w:rPr>
              <w:fldChar w:fldCharType="begin"/>
            </w:r>
            <w:r w:rsidR="00082DCF" w:rsidRPr="00BA3AB1">
              <w:rPr>
                <w:noProof/>
                <w:webHidden/>
                <w:sz w:val="22"/>
                <w:szCs w:val="22"/>
              </w:rPr>
              <w:instrText xml:space="preserve"> PAGEREF _Toc120583447 \h </w:instrText>
            </w:r>
            <w:r w:rsidR="00082DCF" w:rsidRPr="00BA3AB1">
              <w:rPr>
                <w:noProof/>
                <w:webHidden/>
                <w:sz w:val="22"/>
                <w:szCs w:val="22"/>
              </w:rPr>
            </w:r>
            <w:r w:rsidR="00082DCF" w:rsidRPr="00BA3AB1">
              <w:rPr>
                <w:noProof/>
                <w:webHidden/>
                <w:sz w:val="22"/>
                <w:szCs w:val="22"/>
              </w:rPr>
              <w:fldChar w:fldCharType="separate"/>
            </w:r>
            <w:r w:rsidR="00082DCF" w:rsidRPr="00BA3AB1">
              <w:rPr>
                <w:noProof/>
                <w:webHidden/>
                <w:sz w:val="22"/>
                <w:szCs w:val="22"/>
              </w:rPr>
              <w:t>20</w:t>
            </w:r>
            <w:r w:rsidR="00082DCF" w:rsidRPr="00BA3AB1">
              <w:rPr>
                <w:noProof/>
                <w:webHidden/>
                <w:sz w:val="22"/>
                <w:szCs w:val="22"/>
              </w:rPr>
              <w:fldChar w:fldCharType="end"/>
            </w:r>
          </w:hyperlink>
        </w:p>
        <w:p w14:paraId="5325093B" w14:textId="40F9AA40" w:rsidR="0010024D" w:rsidRPr="00BA3AB1" w:rsidRDefault="0010024D">
          <w:pPr>
            <w:rPr>
              <w:sz w:val="22"/>
              <w:szCs w:val="22"/>
            </w:rPr>
          </w:pPr>
          <w:r w:rsidRPr="00BA3AB1">
            <w:rPr>
              <w:b/>
              <w:bCs/>
              <w:noProof/>
              <w:sz w:val="22"/>
              <w:szCs w:val="22"/>
            </w:rPr>
            <w:fldChar w:fldCharType="end"/>
          </w:r>
        </w:p>
      </w:sdtContent>
    </w:sdt>
    <w:p w14:paraId="3A762AAE" w14:textId="20E1E7E3" w:rsidR="00BA0B1D" w:rsidRPr="00BA3AB1" w:rsidRDefault="003F7A7C" w:rsidP="00E657C0">
      <w:pPr>
        <w:rPr>
          <w:sz w:val="22"/>
          <w:szCs w:val="22"/>
        </w:rPr>
      </w:pPr>
      <w:r w:rsidRPr="00BA3AB1">
        <w:rPr>
          <w:sz w:val="22"/>
          <w:szCs w:val="22"/>
        </w:rPr>
        <w:br w:type="page"/>
      </w:r>
      <w:bookmarkStart w:id="0" w:name="_Toc119770916"/>
    </w:p>
    <w:bookmarkEnd w:id="0"/>
    <w:p w14:paraId="725377F9" w14:textId="35C2F944" w:rsidR="004F460B" w:rsidRPr="00BA3AB1" w:rsidRDefault="004F460B" w:rsidP="004B3573">
      <w:pPr>
        <w:pStyle w:val="Heading1"/>
        <w:jc w:val="center"/>
        <w:rPr>
          <w:rFonts w:cs="Arial"/>
          <w:b w:val="0"/>
          <w:bCs/>
          <w:sz w:val="22"/>
          <w:szCs w:val="22"/>
        </w:rPr>
      </w:pPr>
    </w:p>
    <w:p w14:paraId="2F9C75B3" w14:textId="033F6B30" w:rsidR="004E7830" w:rsidRPr="00BA3AB1" w:rsidRDefault="004E7830" w:rsidP="009D78B8">
      <w:pPr>
        <w:pStyle w:val="Heading1"/>
        <w:rPr>
          <w:b w:val="0"/>
          <w:sz w:val="22"/>
          <w:szCs w:val="22"/>
        </w:rPr>
      </w:pPr>
      <w:bookmarkStart w:id="1" w:name="_Toc120023105"/>
      <w:bookmarkStart w:id="2" w:name="_Toc120583430"/>
      <w:r w:rsidRPr="00BA3AB1">
        <w:rPr>
          <w:sz w:val="22"/>
          <w:szCs w:val="22"/>
        </w:rPr>
        <w:t>Introduction</w:t>
      </w:r>
      <w:bookmarkEnd w:id="1"/>
      <w:bookmarkEnd w:id="2"/>
    </w:p>
    <w:p w14:paraId="32FFC63D" w14:textId="4ECB0259" w:rsidR="004E7830" w:rsidRPr="00BA3AB1" w:rsidRDefault="004E7830" w:rsidP="009D78B8">
      <w:pPr>
        <w:rPr>
          <w:sz w:val="22"/>
          <w:szCs w:val="22"/>
        </w:rPr>
      </w:pPr>
      <w:r w:rsidRPr="00BA3AB1">
        <w:rPr>
          <w:sz w:val="22"/>
          <w:szCs w:val="22"/>
        </w:rPr>
        <w:t>Innovation means the ability to produce unique and different products from competitors. Innovation brings a competitive advantage. Weaknesses in this ability mean a lack of innovation. That means employees can not think creatively or differently. Using of old aged technology may be a cause for lacking innovation. Lack of innovation severely affects performance by losing in the competition</w:t>
      </w:r>
      <w:r w:rsidR="00F9663B" w:rsidRPr="00BA3AB1">
        <w:rPr>
          <w:sz w:val="22"/>
          <w:szCs w:val="22"/>
        </w:rPr>
        <w:t xml:space="preserve"> (Zhang et al., 2015)</w:t>
      </w:r>
      <w:r w:rsidRPr="00BA3AB1">
        <w:rPr>
          <w:sz w:val="22"/>
          <w:szCs w:val="22"/>
        </w:rPr>
        <w:t xml:space="preserve">. </w:t>
      </w:r>
      <w:r w:rsidR="007D18AE" w:rsidRPr="00BA3AB1">
        <w:rPr>
          <w:sz w:val="22"/>
          <w:szCs w:val="22"/>
        </w:rPr>
        <w:t xml:space="preserve">This paper will cover the nature and impact of the lack of innovation ill find the root causes of this problem. Then specify a list of solutions to this problem. After that, PESTLE, SWOT, </w:t>
      </w:r>
      <w:r w:rsidR="00F0430F" w:rsidRPr="00BA3AB1">
        <w:rPr>
          <w:sz w:val="22"/>
          <w:szCs w:val="22"/>
        </w:rPr>
        <w:t>and PMI</w:t>
      </w:r>
      <w:r w:rsidR="007D18AE" w:rsidRPr="00BA3AB1">
        <w:rPr>
          <w:sz w:val="22"/>
          <w:szCs w:val="22"/>
        </w:rPr>
        <w:t xml:space="preserve"> analysis will conduct.</w:t>
      </w:r>
    </w:p>
    <w:p w14:paraId="6F758BD6" w14:textId="464A1FD2" w:rsidR="004F460B" w:rsidRPr="005A79D0" w:rsidRDefault="004F460B" w:rsidP="00C25C78">
      <w:pPr>
        <w:rPr>
          <w:b/>
          <w:sz w:val="22"/>
          <w:szCs w:val="22"/>
        </w:rPr>
      </w:pPr>
      <w:bookmarkStart w:id="3" w:name="_Toc119770918"/>
      <w:bookmarkStart w:id="4" w:name="_Toc120023106"/>
      <w:bookmarkStart w:id="5" w:name="_Toc120583431"/>
      <w:r w:rsidRPr="005A79D0">
        <w:rPr>
          <w:rFonts w:cs="Arial"/>
          <w:b/>
          <w:sz w:val="22"/>
          <w:szCs w:val="22"/>
        </w:rPr>
        <w:t>Workplace problem</w:t>
      </w:r>
      <w:bookmarkEnd w:id="3"/>
      <w:bookmarkEnd w:id="4"/>
      <w:bookmarkEnd w:id="5"/>
    </w:p>
    <w:p w14:paraId="7CF3FF27" w14:textId="306322C7" w:rsidR="004F460B" w:rsidRPr="00BA3AB1" w:rsidRDefault="004F460B" w:rsidP="006705B9">
      <w:pPr>
        <w:tabs>
          <w:tab w:val="left" w:pos="1020"/>
        </w:tabs>
        <w:rPr>
          <w:rFonts w:cs="Arial"/>
          <w:sz w:val="22"/>
          <w:szCs w:val="22"/>
        </w:rPr>
      </w:pPr>
      <w:r w:rsidRPr="00BA3AB1">
        <w:rPr>
          <w:rFonts w:cs="Arial"/>
          <w:sz w:val="22"/>
          <w:szCs w:val="22"/>
        </w:rPr>
        <w:t xml:space="preserve">In today’s world, innovative product is necessary to compete in the market. Innovation brings uniqueness which attracts customers. So, it’s a great problem if organizations lack innovation. </w:t>
      </w:r>
      <w:r w:rsidR="00F21D55" w:rsidRPr="00BA3AB1">
        <w:rPr>
          <w:rFonts w:cs="Arial"/>
          <w:sz w:val="22"/>
          <w:szCs w:val="22"/>
        </w:rPr>
        <w:t xml:space="preserve"> </w:t>
      </w:r>
      <w:r w:rsidRPr="00BA3AB1">
        <w:rPr>
          <w:rFonts w:cs="Arial"/>
          <w:sz w:val="22"/>
          <w:szCs w:val="22"/>
        </w:rPr>
        <w:t xml:space="preserve">Innovation means </w:t>
      </w:r>
      <w:r w:rsidR="00882265" w:rsidRPr="00BA3AB1">
        <w:rPr>
          <w:rFonts w:cs="Arial"/>
          <w:sz w:val="22"/>
          <w:szCs w:val="22"/>
        </w:rPr>
        <w:t>utilizing unique and new processes and systems to produce products and services that can produce unique products.</w:t>
      </w:r>
      <w:r w:rsidR="006954BD" w:rsidRPr="00BA3AB1">
        <w:rPr>
          <w:rFonts w:cs="Arial"/>
          <w:sz w:val="22"/>
          <w:szCs w:val="22"/>
        </w:rPr>
        <w:t xml:space="preserve"> Modern lifestyle is </w:t>
      </w:r>
      <w:r w:rsidR="00EE0F13" w:rsidRPr="00BA3AB1">
        <w:rPr>
          <w:rFonts w:cs="Arial"/>
          <w:sz w:val="22"/>
          <w:szCs w:val="22"/>
        </w:rPr>
        <w:t>centered</w:t>
      </w:r>
      <w:r w:rsidR="006954BD" w:rsidRPr="00BA3AB1">
        <w:rPr>
          <w:rFonts w:cs="Arial"/>
          <w:sz w:val="22"/>
          <w:szCs w:val="22"/>
        </w:rPr>
        <w:t xml:space="preserve"> on innovation. </w:t>
      </w:r>
      <w:r w:rsidR="00882265" w:rsidRPr="00BA3AB1">
        <w:rPr>
          <w:rFonts w:cs="Arial"/>
          <w:sz w:val="22"/>
          <w:szCs w:val="22"/>
        </w:rPr>
        <w:t xml:space="preserve"> </w:t>
      </w:r>
      <w:r w:rsidR="00B40F5C" w:rsidRPr="00BA3AB1">
        <w:rPr>
          <w:rFonts w:cs="Arial"/>
          <w:sz w:val="22"/>
          <w:szCs w:val="22"/>
        </w:rPr>
        <w:t>Innovative organizations embrace new possibilities, use modern technological tools, and take the lead in their sector. Innovation brings a new and unique product that other competitors do not have.</w:t>
      </w:r>
      <w:r w:rsidR="006954BD" w:rsidRPr="00BA3AB1">
        <w:rPr>
          <w:rFonts w:cs="Arial"/>
          <w:sz w:val="22"/>
          <w:szCs w:val="22"/>
        </w:rPr>
        <w:t xml:space="preserve"> Although unfavo</w:t>
      </w:r>
      <w:r w:rsidR="00D01650" w:rsidRPr="00BA3AB1">
        <w:rPr>
          <w:rFonts w:cs="Arial"/>
          <w:sz w:val="22"/>
          <w:szCs w:val="22"/>
        </w:rPr>
        <w:t>u</w:t>
      </w:r>
      <w:r w:rsidR="006954BD" w:rsidRPr="00BA3AB1">
        <w:rPr>
          <w:rFonts w:cs="Arial"/>
          <w:sz w:val="22"/>
          <w:szCs w:val="22"/>
        </w:rPr>
        <w:t>rable effects can occur, most changes brought forth by innovation are highly good.</w:t>
      </w:r>
      <w:r w:rsidR="003541F0" w:rsidRPr="00BA3AB1">
        <w:rPr>
          <w:rFonts w:cs="Arial"/>
          <w:sz w:val="22"/>
          <w:szCs w:val="22"/>
        </w:rPr>
        <w:t xml:space="preserve"> </w:t>
      </w:r>
      <w:r w:rsidR="00B40F5C" w:rsidRPr="00BA3AB1">
        <w:rPr>
          <w:rFonts w:cs="Arial"/>
          <w:sz w:val="22"/>
          <w:szCs w:val="22"/>
        </w:rPr>
        <w:t>For this reason, an innovative organization can get competitive advantages.</w:t>
      </w:r>
      <w:r w:rsidR="003541F0" w:rsidRPr="00BA3AB1">
        <w:rPr>
          <w:rFonts w:cs="Arial"/>
          <w:sz w:val="22"/>
          <w:szCs w:val="22"/>
        </w:rPr>
        <w:t xml:space="preserve"> </w:t>
      </w:r>
      <w:r w:rsidR="004E627D" w:rsidRPr="00BA3AB1">
        <w:rPr>
          <w:rFonts w:cs="Arial"/>
          <w:sz w:val="22"/>
          <w:szCs w:val="22"/>
        </w:rPr>
        <w:t>But in m</w:t>
      </w:r>
      <w:r w:rsidR="00B40F5C" w:rsidRPr="00BA3AB1">
        <w:rPr>
          <w:rFonts w:cs="Arial"/>
          <w:sz w:val="22"/>
          <w:szCs w:val="22"/>
        </w:rPr>
        <w:t>ost cases, the organizations have antiquated methods of operation that hinder innovation</w:t>
      </w:r>
      <w:r w:rsidR="00F9663B" w:rsidRPr="00BA3AB1">
        <w:rPr>
          <w:rFonts w:cs="Arial"/>
          <w:sz w:val="22"/>
          <w:szCs w:val="22"/>
        </w:rPr>
        <w:t xml:space="preserve"> (Awan et </w:t>
      </w:r>
      <w:r w:rsidR="00471174" w:rsidRPr="00BA3AB1">
        <w:rPr>
          <w:rFonts w:cs="Arial"/>
          <w:sz w:val="22"/>
          <w:szCs w:val="22"/>
        </w:rPr>
        <w:t>al</w:t>
      </w:r>
      <w:r w:rsidR="00F9663B" w:rsidRPr="00BA3AB1">
        <w:rPr>
          <w:rFonts w:cs="Arial"/>
          <w:sz w:val="22"/>
          <w:szCs w:val="22"/>
        </w:rPr>
        <w:t>., 2021)</w:t>
      </w:r>
      <w:r w:rsidR="00B40F5C" w:rsidRPr="00BA3AB1">
        <w:rPr>
          <w:rFonts w:cs="Arial"/>
          <w:sz w:val="22"/>
          <w:szCs w:val="22"/>
        </w:rPr>
        <w:t xml:space="preserve">. Lack of innovation may result from not considering customer-changing demand and world-changing nature. </w:t>
      </w:r>
      <w:r w:rsidR="004E627D" w:rsidRPr="00BA3AB1">
        <w:rPr>
          <w:rFonts w:cs="Arial"/>
          <w:sz w:val="22"/>
          <w:szCs w:val="22"/>
        </w:rPr>
        <w:t xml:space="preserve">Organizations need to prioritize new ideas to bring innovation to the organization—a lack of innovation results in decreasing sales and </w:t>
      </w:r>
      <w:r w:rsidR="00C77861" w:rsidRPr="00BA3AB1">
        <w:rPr>
          <w:rFonts w:cs="Arial"/>
          <w:sz w:val="22"/>
          <w:szCs w:val="22"/>
        </w:rPr>
        <w:t>failure</w:t>
      </w:r>
      <w:r w:rsidR="004E627D" w:rsidRPr="00BA3AB1">
        <w:rPr>
          <w:rFonts w:cs="Arial"/>
          <w:sz w:val="22"/>
          <w:szCs w:val="22"/>
        </w:rPr>
        <w:t xml:space="preserve"> to compete in the market.</w:t>
      </w:r>
      <w:r w:rsidR="00854F2F" w:rsidRPr="00BA3AB1">
        <w:rPr>
          <w:rFonts w:cs="Arial"/>
          <w:sz w:val="22"/>
          <w:szCs w:val="22"/>
        </w:rPr>
        <w:t xml:space="preserve"> Lack of innovation hardly impacts the organization because it can not learn anything without innovation and can not change anything. Organizations will freeze over time </w:t>
      </w:r>
      <w:r w:rsidR="006954BD" w:rsidRPr="00BA3AB1">
        <w:rPr>
          <w:rFonts w:cs="Arial"/>
          <w:sz w:val="22"/>
          <w:szCs w:val="22"/>
        </w:rPr>
        <w:t xml:space="preserve">and </w:t>
      </w:r>
      <w:r w:rsidR="00854F2F" w:rsidRPr="00BA3AB1">
        <w:rPr>
          <w:rFonts w:cs="Arial"/>
          <w:sz w:val="22"/>
          <w:szCs w:val="22"/>
        </w:rPr>
        <w:t>lose in the competition</w:t>
      </w:r>
      <w:r w:rsidR="006954BD" w:rsidRPr="00BA3AB1">
        <w:rPr>
          <w:rFonts w:cs="Arial"/>
          <w:sz w:val="22"/>
          <w:szCs w:val="22"/>
        </w:rPr>
        <w:t>.</w:t>
      </w:r>
      <w:r w:rsidR="00854F2F" w:rsidRPr="00BA3AB1">
        <w:rPr>
          <w:rFonts w:cs="Arial"/>
          <w:sz w:val="22"/>
          <w:szCs w:val="22"/>
        </w:rPr>
        <w:t xml:space="preserve"> </w:t>
      </w:r>
      <w:r w:rsidR="006954BD" w:rsidRPr="00BA3AB1">
        <w:rPr>
          <w:rFonts w:cs="Arial"/>
          <w:sz w:val="22"/>
          <w:szCs w:val="22"/>
        </w:rPr>
        <w:t>U</w:t>
      </w:r>
      <w:r w:rsidR="00854F2F" w:rsidRPr="00BA3AB1">
        <w:rPr>
          <w:rFonts w:cs="Arial"/>
          <w:sz w:val="22"/>
          <w:szCs w:val="22"/>
        </w:rPr>
        <w:t>ltimately</w:t>
      </w:r>
      <w:r w:rsidR="006954BD" w:rsidRPr="00BA3AB1">
        <w:rPr>
          <w:rFonts w:cs="Arial"/>
          <w:sz w:val="22"/>
          <w:szCs w:val="22"/>
        </w:rPr>
        <w:t>, they become</w:t>
      </w:r>
      <w:r w:rsidR="00854F2F" w:rsidRPr="00BA3AB1">
        <w:rPr>
          <w:rFonts w:cs="Arial"/>
          <w:sz w:val="22"/>
          <w:szCs w:val="22"/>
        </w:rPr>
        <w:t xml:space="preserve"> </w:t>
      </w:r>
      <w:r w:rsidR="006954BD" w:rsidRPr="00BA3AB1">
        <w:rPr>
          <w:rFonts w:cs="Arial"/>
          <w:sz w:val="22"/>
          <w:szCs w:val="22"/>
        </w:rPr>
        <w:t>disappear from</w:t>
      </w:r>
      <w:r w:rsidR="00854F2F" w:rsidRPr="00BA3AB1">
        <w:rPr>
          <w:rFonts w:cs="Arial"/>
          <w:sz w:val="22"/>
          <w:szCs w:val="22"/>
        </w:rPr>
        <w:t xml:space="preserve"> the market.</w:t>
      </w:r>
      <w:r w:rsidR="006954BD" w:rsidRPr="00BA3AB1">
        <w:rPr>
          <w:rFonts w:cs="Arial"/>
          <w:sz w:val="22"/>
          <w:szCs w:val="22"/>
        </w:rPr>
        <w:t xml:space="preserve"> It has detrimental effects on society and the economy</w:t>
      </w:r>
      <w:r w:rsidR="00471174" w:rsidRPr="00BA3AB1">
        <w:rPr>
          <w:rFonts w:cs="Arial"/>
          <w:sz w:val="22"/>
          <w:szCs w:val="22"/>
        </w:rPr>
        <w:t xml:space="preserve"> (</w:t>
      </w:r>
      <w:r w:rsidR="00471174" w:rsidRPr="00BA3AB1">
        <w:rPr>
          <w:rFonts w:cs="Arial"/>
          <w:sz w:val="22"/>
          <w:szCs w:val="22"/>
          <w:shd w:val="clear" w:color="auto" w:fill="FFFFFF"/>
        </w:rPr>
        <w:t>Cockburn et al., 2018)</w:t>
      </w:r>
      <w:r w:rsidR="006954BD" w:rsidRPr="00BA3AB1">
        <w:rPr>
          <w:rFonts w:cs="Arial"/>
          <w:sz w:val="22"/>
          <w:szCs w:val="22"/>
        </w:rPr>
        <w:t xml:space="preserve">. </w:t>
      </w:r>
    </w:p>
    <w:p w14:paraId="6CB59726" w14:textId="0D748D89" w:rsidR="00195503" w:rsidRPr="00BA3AB1" w:rsidRDefault="0078710B" w:rsidP="0078710B">
      <w:pPr>
        <w:rPr>
          <w:rFonts w:cs="Arial"/>
          <w:b/>
          <w:bCs/>
          <w:sz w:val="22"/>
          <w:szCs w:val="22"/>
        </w:rPr>
      </w:pPr>
      <w:bookmarkStart w:id="6" w:name="_Toc119770919"/>
      <w:r w:rsidRPr="00BA3AB1">
        <w:rPr>
          <w:rFonts w:cs="Arial"/>
          <w:b/>
          <w:bCs/>
          <w:sz w:val="22"/>
          <w:szCs w:val="22"/>
        </w:rPr>
        <w:br w:type="page"/>
      </w:r>
    </w:p>
    <w:p w14:paraId="60810569" w14:textId="27BC07B1" w:rsidR="005852E5" w:rsidRPr="00BA3AB1" w:rsidRDefault="005852E5" w:rsidP="000A2112">
      <w:pPr>
        <w:pStyle w:val="Heading1"/>
        <w:rPr>
          <w:rFonts w:cs="Arial"/>
          <w:b w:val="0"/>
          <w:bCs/>
          <w:sz w:val="22"/>
          <w:szCs w:val="22"/>
        </w:rPr>
      </w:pPr>
      <w:bookmarkStart w:id="7" w:name="_Toc120023107"/>
      <w:bookmarkStart w:id="8" w:name="_Toc120583432"/>
      <w:r w:rsidRPr="00BA3AB1">
        <w:rPr>
          <w:rFonts w:cs="Arial"/>
          <w:bCs/>
          <w:sz w:val="22"/>
          <w:szCs w:val="22"/>
        </w:rPr>
        <w:lastRenderedPageBreak/>
        <w:t xml:space="preserve">Root cause analysis of </w:t>
      </w:r>
      <w:bookmarkEnd w:id="6"/>
      <w:r w:rsidRPr="00BA3AB1">
        <w:rPr>
          <w:rFonts w:cs="Arial"/>
          <w:bCs/>
          <w:sz w:val="22"/>
          <w:szCs w:val="22"/>
        </w:rPr>
        <w:t>lack of innovation</w:t>
      </w:r>
      <w:bookmarkEnd w:id="7"/>
      <w:bookmarkEnd w:id="8"/>
    </w:p>
    <w:p w14:paraId="5BAFECCB" w14:textId="4CD825F8" w:rsidR="00DE08D5" w:rsidRPr="00BA3AB1" w:rsidRDefault="003B4AAC" w:rsidP="00DE08D5">
      <w:pPr>
        <w:rPr>
          <w:rFonts w:cs="Arial"/>
          <w:sz w:val="22"/>
          <w:szCs w:val="22"/>
        </w:rPr>
      </w:pPr>
      <w:r w:rsidRPr="00BA3AB1">
        <w:rPr>
          <w:noProof/>
          <w:sz w:val="22"/>
          <w:szCs w:val="22"/>
        </w:rPr>
        <w:drawing>
          <wp:inline distT="0" distB="0" distL="0" distR="0" wp14:anchorId="1B3570E4" wp14:editId="7213EA03">
            <wp:extent cx="5943600" cy="22510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2251075"/>
                    </a:xfrm>
                    <a:prstGeom prst="rect">
                      <a:avLst/>
                    </a:prstGeom>
                  </pic:spPr>
                </pic:pic>
              </a:graphicData>
            </a:graphic>
          </wp:inline>
        </w:drawing>
      </w:r>
    </w:p>
    <w:p w14:paraId="066BF5C7" w14:textId="5D549AF3" w:rsidR="00DE08D5" w:rsidRPr="00BA3AB1" w:rsidRDefault="00DE08D5" w:rsidP="00D72BC0">
      <w:pPr>
        <w:jc w:val="center"/>
        <w:rPr>
          <w:rFonts w:cs="Arial"/>
          <w:sz w:val="22"/>
          <w:szCs w:val="22"/>
        </w:rPr>
      </w:pPr>
      <w:r w:rsidRPr="00BA3AB1">
        <w:rPr>
          <w:rFonts w:cs="Arial"/>
          <w:b/>
          <w:bCs/>
          <w:sz w:val="22"/>
          <w:szCs w:val="22"/>
        </w:rPr>
        <w:t>Figure:</w:t>
      </w:r>
      <w:r w:rsidRPr="00BA3AB1">
        <w:rPr>
          <w:rFonts w:cs="Arial"/>
          <w:sz w:val="22"/>
          <w:szCs w:val="22"/>
        </w:rPr>
        <w:t xml:space="preserve"> Cause and effect analysis of lack of innovation (Author’s calculation)</w:t>
      </w:r>
    </w:p>
    <w:p w14:paraId="34F7A7E4" w14:textId="55FC5BF2" w:rsidR="00A97CD0" w:rsidRPr="00BA3AB1" w:rsidRDefault="00B167FC" w:rsidP="0008767E">
      <w:pPr>
        <w:rPr>
          <w:sz w:val="22"/>
          <w:szCs w:val="22"/>
        </w:rPr>
      </w:pPr>
      <w:r w:rsidRPr="00BA3AB1">
        <w:rPr>
          <w:sz w:val="22"/>
          <w:szCs w:val="22"/>
        </w:rPr>
        <w:t>Organization</w:t>
      </w:r>
      <w:r w:rsidR="005B37D9" w:rsidRPr="00BA3AB1">
        <w:rPr>
          <w:sz w:val="22"/>
          <w:szCs w:val="22"/>
        </w:rPr>
        <w:t>s</w:t>
      </w:r>
      <w:r w:rsidRPr="00BA3AB1">
        <w:rPr>
          <w:sz w:val="22"/>
          <w:szCs w:val="22"/>
        </w:rPr>
        <w:t xml:space="preserve"> lack </w:t>
      </w:r>
      <w:r w:rsidR="005B37D9" w:rsidRPr="00BA3AB1">
        <w:rPr>
          <w:sz w:val="22"/>
          <w:szCs w:val="22"/>
        </w:rPr>
        <w:t xml:space="preserve">innovation because of not understand customer needs and wants. Though sometimes innovative products can be made, innovation fails because of poor sales. Unawareness of organizations of customers’ problems and demands is the main reason behind it. Updated technologies are required to make innovative products. But with primitive technologies, innovative </w:t>
      </w:r>
      <w:r w:rsidR="00CD1278" w:rsidRPr="00BA3AB1">
        <w:rPr>
          <w:sz w:val="22"/>
          <w:szCs w:val="22"/>
        </w:rPr>
        <w:t>product</w:t>
      </w:r>
      <w:r w:rsidR="005B37D9" w:rsidRPr="00BA3AB1">
        <w:rPr>
          <w:sz w:val="22"/>
          <w:szCs w:val="22"/>
        </w:rPr>
        <w:t xml:space="preserve"> is not possible. </w:t>
      </w:r>
      <w:r w:rsidR="00CD1278" w:rsidRPr="00BA3AB1">
        <w:rPr>
          <w:sz w:val="22"/>
          <w:szCs w:val="22"/>
        </w:rPr>
        <w:t>However, few organizations fully use technological breakthroughs to create unique solutions further create unique solutions</w:t>
      </w:r>
      <w:r w:rsidR="00A97CD0" w:rsidRPr="00BA3AB1">
        <w:rPr>
          <w:sz w:val="22"/>
          <w:szCs w:val="22"/>
        </w:rPr>
        <w:t xml:space="preserve"> (Meng and Berger., 2019)</w:t>
      </w:r>
      <w:r w:rsidR="00CD1278" w:rsidRPr="00BA3AB1">
        <w:rPr>
          <w:sz w:val="22"/>
          <w:szCs w:val="22"/>
        </w:rPr>
        <w:t xml:space="preserve">. Management is more likely to lose sight of long-term objectives and prospects when they are exclusively concerned with short-term success. So, managers are not </w:t>
      </w:r>
      <w:r w:rsidR="00051A6E" w:rsidRPr="00BA3AB1">
        <w:rPr>
          <w:sz w:val="22"/>
          <w:szCs w:val="22"/>
        </w:rPr>
        <w:t>innovative enough</w:t>
      </w:r>
      <w:r w:rsidR="00CD1278" w:rsidRPr="00BA3AB1">
        <w:rPr>
          <w:sz w:val="22"/>
          <w:szCs w:val="22"/>
        </w:rPr>
        <w:t xml:space="preserve"> to make unique products. </w:t>
      </w:r>
      <w:r w:rsidR="00051A6E" w:rsidRPr="00BA3AB1">
        <w:rPr>
          <w:sz w:val="22"/>
          <w:szCs w:val="22"/>
        </w:rPr>
        <w:t>Organizations can not bring innovation without changes. But some organizations still choose to stay on an old-aged system of production or product. They do not consider the changing nature of customer demand</w:t>
      </w:r>
      <w:r w:rsidR="00847E38" w:rsidRPr="00BA3AB1">
        <w:rPr>
          <w:sz w:val="22"/>
          <w:szCs w:val="22"/>
        </w:rPr>
        <w:t>, resulting</w:t>
      </w:r>
      <w:r w:rsidR="00E27AD6" w:rsidRPr="00BA3AB1">
        <w:rPr>
          <w:sz w:val="22"/>
          <w:szCs w:val="22"/>
        </w:rPr>
        <w:t xml:space="preserve"> in</w:t>
      </w:r>
      <w:r w:rsidR="00051A6E" w:rsidRPr="00BA3AB1">
        <w:rPr>
          <w:sz w:val="22"/>
          <w:szCs w:val="22"/>
        </w:rPr>
        <w:t xml:space="preserve"> </w:t>
      </w:r>
      <w:r w:rsidR="00BC5AB8" w:rsidRPr="00BA3AB1">
        <w:rPr>
          <w:sz w:val="22"/>
          <w:szCs w:val="22"/>
        </w:rPr>
        <w:t xml:space="preserve">a </w:t>
      </w:r>
      <w:r w:rsidR="00051A6E" w:rsidRPr="00BA3AB1">
        <w:rPr>
          <w:sz w:val="22"/>
          <w:szCs w:val="22"/>
        </w:rPr>
        <w:t>lack of innovation. The inventive spirit might be discouraged by primitive structures and be characterized by their inflexible bureaucratic procedures and slow processes</w:t>
      </w:r>
      <w:r w:rsidR="00195503" w:rsidRPr="00BA3AB1">
        <w:rPr>
          <w:sz w:val="22"/>
          <w:szCs w:val="22"/>
        </w:rPr>
        <w:t xml:space="preserve"> (Hung et al., 2018).</w:t>
      </w:r>
    </w:p>
    <w:p w14:paraId="00031E5F" w14:textId="136C79F3" w:rsidR="00A97CD0" w:rsidRPr="00BA3AB1" w:rsidRDefault="00B07A7D" w:rsidP="0008767E">
      <w:pPr>
        <w:rPr>
          <w:rFonts w:cs="Arial"/>
          <w:b/>
          <w:bCs/>
          <w:sz w:val="22"/>
          <w:szCs w:val="22"/>
        </w:rPr>
      </w:pPr>
      <w:r w:rsidRPr="00BA3AB1">
        <w:rPr>
          <w:rFonts w:cs="Arial"/>
          <w:b/>
          <w:bCs/>
          <w:sz w:val="22"/>
          <w:szCs w:val="22"/>
        </w:rPr>
        <w:br w:type="page"/>
      </w:r>
    </w:p>
    <w:p w14:paraId="01329224" w14:textId="7A8529B1" w:rsidR="0008767E" w:rsidRPr="00BA3AB1" w:rsidRDefault="00D62CB7" w:rsidP="000A2112">
      <w:pPr>
        <w:pStyle w:val="Heading1"/>
        <w:rPr>
          <w:rFonts w:cs="Arial"/>
          <w:b w:val="0"/>
          <w:bCs/>
          <w:sz w:val="22"/>
          <w:szCs w:val="22"/>
        </w:rPr>
      </w:pPr>
      <w:bookmarkStart w:id="9" w:name="_Toc120023108"/>
      <w:bookmarkStart w:id="10" w:name="_Toc120583433"/>
      <w:r w:rsidRPr="00BA3AB1">
        <w:rPr>
          <w:rFonts w:cs="Arial"/>
          <w:bCs/>
          <w:sz w:val="22"/>
          <w:szCs w:val="22"/>
        </w:rPr>
        <w:lastRenderedPageBreak/>
        <w:t>S</w:t>
      </w:r>
      <w:r w:rsidR="0008767E" w:rsidRPr="00BA3AB1">
        <w:rPr>
          <w:rFonts w:cs="Arial"/>
          <w:bCs/>
          <w:sz w:val="22"/>
          <w:szCs w:val="22"/>
        </w:rPr>
        <w:t xml:space="preserve">ituational </w:t>
      </w:r>
      <w:r w:rsidRPr="00BA3AB1">
        <w:rPr>
          <w:rFonts w:cs="Arial"/>
          <w:bCs/>
          <w:sz w:val="22"/>
          <w:szCs w:val="22"/>
        </w:rPr>
        <w:t>A</w:t>
      </w:r>
      <w:r w:rsidR="0008767E" w:rsidRPr="00BA3AB1">
        <w:rPr>
          <w:rFonts w:cs="Arial"/>
          <w:bCs/>
          <w:sz w:val="22"/>
          <w:szCs w:val="22"/>
        </w:rPr>
        <w:t xml:space="preserve">nalysis </w:t>
      </w:r>
      <w:r w:rsidRPr="00BA3AB1">
        <w:rPr>
          <w:rFonts w:cs="Arial"/>
          <w:bCs/>
          <w:sz w:val="22"/>
          <w:szCs w:val="22"/>
        </w:rPr>
        <w:t>M</w:t>
      </w:r>
      <w:r w:rsidR="0008767E" w:rsidRPr="00BA3AB1">
        <w:rPr>
          <w:rFonts w:cs="Arial"/>
          <w:bCs/>
          <w:sz w:val="22"/>
          <w:szCs w:val="22"/>
        </w:rPr>
        <w:t>odel</w:t>
      </w:r>
      <w:bookmarkEnd w:id="9"/>
      <w:bookmarkEnd w:id="10"/>
    </w:p>
    <w:p w14:paraId="241B57EF" w14:textId="77777777" w:rsidR="0010024D" w:rsidRPr="00BA3AB1" w:rsidRDefault="0010024D" w:rsidP="0012190C">
      <w:pPr>
        <w:pStyle w:val="Heading2"/>
        <w:rPr>
          <w:sz w:val="22"/>
          <w:szCs w:val="22"/>
        </w:rPr>
      </w:pPr>
      <w:bookmarkStart w:id="11" w:name="_Toc119770920"/>
      <w:bookmarkStart w:id="12" w:name="_Toc120023109"/>
      <w:bookmarkStart w:id="13" w:name="_Toc120583434"/>
      <w:r w:rsidRPr="00BA3AB1">
        <w:rPr>
          <w:sz w:val="22"/>
          <w:szCs w:val="22"/>
        </w:rPr>
        <w:t>SWOT</w:t>
      </w:r>
      <w:bookmarkEnd w:id="11"/>
      <w:bookmarkEnd w:id="12"/>
      <w:r w:rsidRPr="00BA3AB1">
        <w:rPr>
          <w:sz w:val="22"/>
          <w:szCs w:val="22"/>
        </w:rPr>
        <w:t xml:space="preserve"> analysis</w:t>
      </w:r>
      <w:bookmarkEnd w:id="13"/>
    </w:p>
    <w:p w14:paraId="4809448A" w14:textId="77777777" w:rsidR="0010024D" w:rsidRPr="00BA3AB1" w:rsidRDefault="0010024D" w:rsidP="0010024D">
      <w:pPr>
        <w:rPr>
          <w:rFonts w:cs="Arial"/>
          <w:sz w:val="22"/>
          <w:szCs w:val="22"/>
        </w:rPr>
      </w:pPr>
      <w:r w:rsidRPr="00BA3AB1">
        <w:rPr>
          <w:rFonts w:cs="Arial"/>
          <w:sz w:val="22"/>
          <w:szCs w:val="22"/>
        </w:rPr>
        <w:t>SWOT analysis is conducted to understand an organization’s strengths, weaknesses, threats, and opportunities. For lack of innovation, one organization can understand its weaknesses and threats by SWOT analysis (</w:t>
      </w:r>
      <w:proofErr w:type="spellStart"/>
      <w:r w:rsidRPr="00BA3AB1">
        <w:rPr>
          <w:rFonts w:cs="Arial"/>
          <w:sz w:val="22"/>
          <w:szCs w:val="22"/>
        </w:rPr>
        <w:t>Benaven</w:t>
      </w:r>
      <w:proofErr w:type="spellEnd"/>
      <w:r w:rsidRPr="00BA3AB1">
        <w:rPr>
          <w:rFonts w:cs="Arial"/>
          <w:sz w:val="22"/>
          <w:szCs w:val="22"/>
        </w:rPr>
        <w:t>, 2015).</w:t>
      </w:r>
    </w:p>
    <w:tbl>
      <w:tblPr>
        <w:tblStyle w:val="TableGrid"/>
        <w:tblW w:w="0" w:type="auto"/>
        <w:tblLook w:val="04A0" w:firstRow="1" w:lastRow="0" w:firstColumn="1" w:lastColumn="0" w:noHBand="0" w:noVBand="1"/>
      </w:tblPr>
      <w:tblGrid>
        <w:gridCol w:w="2337"/>
        <w:gridCol w:w="2337"/>
        <w:gridCol w:w="2338"/>
        <w:gridCol w:w="2338"/>
      </w:tblGrid>
      <w:tr w:rsidR="0010024D" w:rsidRPr="00BA3AB1" w14:paraId="22A85FCB" w14:textId="77777777" w:rsidTr="009F745B">
        <w:tc>
          <w:tcPr>
            <w:tcW w:w="2337" w:type="dxa"/>
          </w:tcPr>
          <w:p w14:paraId="26973E5F" w14:textId="77777777" w:rsidR="0010024D" w:rsidRPr="00BA3AB1" w:rsidRDefault="0010024D" w:rsidP="009F745B">
            <w:pPr>
              <w:jc w:val="center"/>
              <w:rPr>
                <w:rFonts w:cs="Arial"/>
                <w:b/>
                <w:bCs/>
                <w:sz w:val="22"/>
                <w:szCs w:val="22"/>
              </w:rPr>
            </w:pPr>
            <w:r w:rsidRPr="00BA3AB1">
              <w:rPr>
                <w:rFonts w:cs="Arial"/>
                <w:b/>
                <w:bCs/>
                <w:sz w:val="22"/>
                <w:szCs w:val="22"/>
              </w:rPr>
              <w:t>Strengths</w:t>
            </w:r>
          </w:p>
        </w:tc>
        <w:tc>
          <w:tcPr>
            <w:tcW w:w="2337" w:type="dxa"/>
          </w:tcPr>
          <w:p w14:paraId="13408CFE" w14:textId="77777777" w:rsidR="0010024D" w:rsidRPr="00BA3AB1" w:rsidRDefault="0010024D" w:rsidP="009F745B">
            <w:pPr>
              <w:jc w:val="center"/>
              <w:rPr>
                <w:rFonts w:cs="Arial"/>
                <w:b/>
                <w:bCs/>
                <w:sz w:val="22"/>
                <w:szCs w:val="22"/>
              </w:rPr>
            </w:pPr>
            <w:r w:rsidRPr="00BA3AB1">
              <w:rPr>
                <w:rFonts w:cs="Arial"/>
                <w:b/>
                <w:bCs/>
                <w:sz w:val="22"/>
                <w:szCs w:val="22"/>
              </w:rPr>
              <w:t>Weaknesses</w:t>
            </w:r>
          </w:p>
        </w:tc>
        <w:tc>
          <w:tcPr>
            <w:tcW w:w="2338" w:type="dxa"/>
          </w:tcPr>
          <w:p w14:paraId="2E6DB4E1" w14:textId="77777777" w:rsidR="0010024D" w:rsidRPr="00BA3AB1" w:rsidRDefault="0010024D" w:rsidP="009F745B">
            <w:pPr>
              <w:jc w:val="center"/>
              <w:rPr>
                <w:rFonts w:cs="Arial"/>
                <w:b/>
                <w:bCs/>
                <w:sz w:val="22"/>
                <w:szCs w:val="22"/>
              </w:rPr>
            </w:pPr>
            <w:r w:rsidRPr="00BA3AB1">
              <w:rPr>
                <w:rFonts w:cs="Arial"/>
                <w:b/>
                <w:bCs/>
                <w:sz w:val="22"/>
                <w:szCs w:val="22"/>
              </w:rPr>
              <w:t>Opportunities</w:t>
            </w:r>
          </w:p>
        </w:tc>
        <w:tc>
          <w:tcPr>
            <w:tcW w:w="2338" w:type="dxa"/>
          </w:tcPr>
          <w:p w14:paraId="41C0F5F4" w14:textId="51CBC473" w:rsidR="0010024D" w:rsidRPr="00BA3AB1" w:rsidRDefault="0012190C" w:rsidP="0012190C">
            <w:pPr>
              <w:jc w:val="center"/>
              <w:rPr>
                <w:b/>
                <w:bCs/>
                <w:sz w:val="22"/>
                <w:szCs w:val="22"/>
              </w:rPr>
            </w:pPr>
            <w:r w:rsidRPr="00BA3AB1">
              <w:rPr>
                <w:b/>
                <w:bCs/>
                <w:sz w:val="22"/>
                <w:szCs w:val="22"/>
              </w:rPr>
              <w:t>Threats</w:t>
            </w:r>
          </w:p>
        </w:tc>
      </w:tr>
      <w:tr w:rsidR="0010024D" w:rsidRPr="00BA3AB1" w14:paraId="4C7F048C" w14:textId="77777777" w:rsidTr="009F745B">
        <w:tc>
          <w:tcPr>
            <w:tcW w:w="2337" w:type="dxa"/>
          </w:tcPr>
          <w:p w14:paraId="306FB388" w14:textId="77777777" w:rsidR="0010024D" w:rsidRPr="00BA3AB1" w:rsidRDefault="0010024D" w:rsidP="009F745B">
            <w:pPr>
              <w:jc w:val="center"/>
              <w:rPr>
                <w:rFonts w:cs="Arial"/>
                <w:sz w:val="22"/>
                <w:szCs w:val="22"/>
              </w:rPr>
            </w:pPr>
            <w:r w:rsidRPr="00BA3AB1">
              <w:rPr>
                <w:rFonts w:cs="Arial"/>
                <w:sz w:val="22"/>
                <w:szCs w:val="22"/>
              </w:rPr>
              <w:t>Developing production of one or few items efficiently.</w:t>
            </w:r>
          </w:p>
        </w:tc>
        <w:tc>
          <w:tcPr>
            <w:tcW w:w="2337" w:type="dxa"/>
          </w:tcPr>
          <w:p w14:paraId="48473881" w14:textId="77777777" w:rsidR="0010024D" w:rsidRPr="00BA3AB1" w:rsidRDefault="0010024D" w:rsidP="009F745B">
            <w:pPr>
              <w:jc w:val="center"/>
              <w:rPr>
                <w:rFonts w:cs="Arial"/>
                <w:sz w:val="22"/>
                <w:szCs w:val="22"/>
              </w:rPr>
            </w:pPr>
            <w:r w:rsidRPr="00BA3AB1">
              <w:rPr>
                <w:rFonts w:cs="Arial"/>
                <w:sz w:val="22"/>
                <w:szCs w:val="22"/>
              </w:rPr>
              <w:t>General products</w:t>
            </w:r>
          </w:p>
        </w:tc>
        <w:tc>
          <w:tcPr>
            <w:tcW w:w="2338" w:type="dxa"/>
          </w:tcPr>
          <w:p w14:paraId="6F4F8D5E" w14:textId="77777777" w:rsidR="0010024D" w:rsidRPr="00BA3AB1" w:rsidRDefault="0010024D" w:rsidP="009F745B">
            <w:pPr>
              <w:jc w:val="center"/>
              <w:rPr>
                <w:rFonts w:cs="Arial"/>
                <w:b/>
                <w:bCs/>
                <w:sz w:val="22"/>
                <w:szCs w:val="22"/>
              </w:rPr>
            </w:pPr>
            <w:r w:rsidRPr="00BA3AB1">
              <w:rPr>
                <w:rFonts w:cs="Arial"/>
                <w:color w:val="000000"/>
                <w:sz w:val="22"/>
                <w:szCs w:val="22"/>
                <w:shd w:val="clear" w:color="auto" w:fill="FFFFFF"/>
              </w:rPr>
              <w:t>Offer products at a low cost</w:t>
            </w:r>
          </w:p>
        </w:tc>
        <w:tc>
          <w:tcPr>
            <w:tcW w:w="2338" w:type="dxa"/>
          </w:tcPr>
          <w:p w14:paraId="59EF4D8D" w14:textId="77777777" w:rsidR="0010024D" w:rsidRPr="00BA3AB1" w:rsidRDefault="0010024D" w:rsidP="009F745B">
            <w:pPr>
              <w:jc w:val="center"/>
              <w:rPr>
                <w:rFonts w:cs="Arial"/>
                <w:sz w:val="22"/>
                <w:szCs w:val="22"/>
              </w:rPr>
            </w:pPr>
            <w:r w:rsidRPr="00BA3AB1">
              <w:rPr>
                <w:rFonts w:cs="Arial"/>
                <w:sz w:val="22"/>
                <w:szCs w:val="22"/>
              </w:rPr>
              <w:t>Fail in competition</w:t>
            </w:r>
          </w:p>
        </w:tc>
      </w:tr>
      <w:tr w:rsidR="0010024D" w:rsidRPr="00BA3AB1" w14:paraId="14E1273D" w14:textId="77777777" w:rsidTr="009F745B">
        <w:tc>
          <w:tcPr>
            <w:tcW w:w="2337" w:type="dxa"/>
          </w:tcPr>
          <w:p w14:paraId="3FDE3F08" w14:textId="77777777" w:rsidR="0010024D" w:rsidRPr="00BA3AB1" w:rsidRDefault="0010024D" w:rsidP="009F745B">
            <w:pPr>
              <w:jc w:val="center"/>
              <w:rPr>
                <w:rFonts w:cs="Arial"/>
                <w:sz w:val="22"/>
                <w:szCs w:val="22"/>
              </w:rPr>
            </w:pPr>
            <w:r w:rsidRPr="00BA3AB1">
              <w:rPr>
                <w:rFonts w:cs="Arial"/>
                <w:sz w:val="22"/>
                <w:szCs w:val="22"/>
              </w:rPr>
              <w:t>Reduction of cost</w:t>
            </w:r>
          </w:p>
        </w:tc>
        <w:tc>
          <w:tcPr>
            <w:tcW w:w="2337" w:type="dxa"/>
          </w:tcPr>
          <w:p w14:paraId="4C24FD62" w14:textId="77777777" w:rsidR="0010024D" w:rsidRPr="00BA3AB1" w:rsidRDefault="0010024D" w:rsidP="009F745B">
            <w:pPr>
              <w:jc w:val="center"/>
              <w:rPr>
                <w:rFonts w:cs="Arial"/>
                <w:sz w:val="22"/>
                <w:szCs w:val="22"/>
              </w:rPr>
            </w:pPr>
            <w:r w:rsidRPr="00BA3AB1">
              <w:rPr>
                <w:rFonts w:cs="Arial"/>
                <w:sz w:val="22"/>
                <w:szCs w:val="22"/>
              </w:rPr>
              <w:t>No opportunity for uniqueness</w:t>
            </w:r>
          </w:p>
        </w:tc>
        <w:tc>
          <w:tcPr>
            <w:tcW w:w="2338" w:type="dxa"/>
          </w:tcPr>
          <w:p w14:paraId="42196C85" w14:textId="77777777" w:rsidR="0010024D" w:rsidRPr="00BA3AB1" w:rsidRDefault="0010024D" w:rsidP="009F745B">
            <w:pPr>
              <w:jc w:val="center"/>
              <w:rPr>
                <w:rFonts w:cs="Arial"/>
                <w:sz w:val="22"/>
                <w:szCs w:val="22"/>
              </w:rPr>
            </w:pPr>
            <w:r w:rsidRPr="00BA3AB1">
              <w:rPr>
                <w:rFonts w:cs="Arial"/>
                <w:sz w:val="22"/>
                <w:szCs w:val="22"/>
              </w:rPr>
              <w:t>Chances of further improvement</w:t>
            </w:r>
          </w:p>
        </w:tc>
        <w:tc>
          <w:tcPr>
            <w:tcW w:w="2338" w:type="dxa"/>
          </w:tcPr>
          <w:p w14:paraId="646514F0" w14:textId="77777777" w:rsidR="0010024D" w:rsidRPr="00BA3AB1" w:rsidRDefault="0010024D" w:rsidP="009F745B">
            <w:pPr>
              <w:jc w:val="center"/>
              <w:rPr>
                <w:rFonts w:cs="Arial"/>
                <w:sz w:val="22"/>
                <w:szCs w:val="22"/>
              </w:rPr>
            </w:pPr>
            <w:r w:rsidRPr="00BA3AB1">
              <w:rPr>
                <w:rFonts w:cs="Arial"/>
                <w:sz w:val="22"/>
                <w:szCs w:val="22"/>
              </w:rPr>
              <w:t>Reduction of sales</w:t>
            </w:r>
          </w:p>
        </w:tc>
      </w:tr>
      <w:tr w:rsidR="0010024D" w:rsidRPr="00BA3AB1" w14:paraId="480112C0" w14:textId="77777777" w:rsidTr="009F745B">
        <w:tc>
          <w:tcPr>
            <w:tcW w:w="2337" w:type="dxa"/>
          </w:tcPr>
          <w:p w14:paraId="1CAAFFCB" w14:textId="77777777" w:rsidR="0010024D" w:rsidRPr="00BA3AB1" w:rsidRDefault="0010024D" w:rsidP="009F745B">
            <w:pPr>
              <w:jc w:val="center"/>
              <w:rPr>
                <w:rFonts w:cs="Arial"/>
                <w:sz w:val="22"/>
                <w:szCs w:val="22"/>
              </w:rPr>
            </w:pPr>
            <w:r w:rsidRPr="00BA3AB1">
              <w:rPr>
                <w:rFonts w:cs="Arial"/>
                <w:sz w:val="22"/>
                <w:szCs w:val="22"/>
              </w:rPr>
              <w:t>Fewer efforts are needed.</w:t>
            </w:r>
          </w:p>
        </w:tc>
        <w:tc>
          <w:tcPr>
            <w:tcW w:w="2337" w:type="dxa"/>
          </w:tcPr>
          <w:p w14:paraId="6723BDCD" w14:textId="77777777" w:rsidR="0010024D" w:rsidRPr="00BA3AB1" w:rsidRDefault="0010024D" w:rsidP="009F745B">
            <w:pPr>
              <w:jc w:val="center"/>
              <w:rPr>
                <w:rFonts w:cs="Arial"/>
                <w:sz w:val="22"/>
                <w:szCs w:val="22"/>
              </w:rPr>
            </w:pPr>
            <w:r w:rsidRPr="00BA3AB1">
              <w:rPr>
                <w:rFonts w:cs="Arial"/>
                <w:sz w:val="22"/>
                <w:szCs w:val="22"/>
              </w:rPr>
              <w:t>Negative prospects</w:t>
            </w:r>
          </w:p>
        </w:tc>
        <w:tc>
          <w:tcPr>
            <w:tcW w:w="2338" w:type="dxa"/>
          </w:tcPr>
          <w:p w14:paraId="61353E02" w14:textId="77777777" w:rsidR="0010024D" w:rsidRPr="00BA3AB1" w:rsidRDefault="0010024D" w:rsidP="009F745B">
            <w:pPr>
              <w:jc w:val="center"/>
              <w:rPr>
                <w:rFonts w:cs="Arial"/>
                <w:b/>
                <w:bCs/>
                <w:sz w:val="22"/>
                <w:szCs w:val="22"/>
              </w:rPr>
            </w:pPr>
          </w:p>
        </w:tc>
        <w:tc>
          <w:tcPr>
            <w:tcW w:w="2338" w:type="dxa"/>
          </w:tcPr>
          <w:p w14:paraId="5298B914" w14:textId="77777777" w:rsidR="0010024D" w:rsidRPr="00BA3AB1" w:rsidRDefault="0010024D" w:rsidP="009F745B">
            <w:pPr>
              <w:jc w:val="center"/>
              <w:rPr>
                <w:rFonts w:cs="Arial"/>
                <w:b/>
                <w:bCs/>
                <w:sz w:val="22"/>
                <w:szCs w:val="22"/>
              </w:rPr>
            </w:pPr>
          </w:p>
        </w:tc>
      </w:tr>
    </w:tbl>
    <w:p w14:paraId="6C392B76" w14:textId="5A3C7B68" w:rsidR="0010024D" w:rsidRPr="00BA3AB1" w:rsidRDefault="0010024D" w:rsidP="0010024D">
      <w:pPr>
        <w:spacing w:before="240"/>
        <w:jc w:val="center"/>
        <w:rPr>
          <w:rFonts w:cs="Arial"/>
          <w:sz w:val="22"/>
          <w:szCs w:val="22"/>
        </w:rPr>
      </w:pPr>
      <w:r w:rsidRPr="00BA3AB1">
        <w:rPr>
          <w:rFonts w:cs="Arial"/>
          <w:b/>
          <w:bCs/>
          <w:sz w:val="22"/>
          <w:szCs w:val="22"/>
        </w:rPr>
        <w:t>Figure:</w:t>
      </w:r>
      <w:r w:rsidRPr="00BA3AB1">
        <w:rPr>
          <w:rFonts w:cs="Arial"/>
          <w:sz w:val="22"/>
          <w:szCs w:val="22"/>
        </w:rPr>
        <w:t xml:space="preserve"> SWOT analysis for </w:t>
      </w:r>
      <w:bookmarkStart w:id="14" w:name="_Hlk119923101"/>
      <w:r w:rsidRPr="00BA3AB1">
        <w:rPr>
          <w:rFonts w:cs="Arial"/>
          <w:sz w:val="22"/>
          <w:szCs w:val="22"/>
        </w:rPr>
        <w:t xml:space="preserve">lack of innovation </w:t>
      </w:r>
      <w:bookmarkEnd w:id="14"/>
    </w:p>
    <w:p w14:paraId="0BEA88B4" w14:textId="37B1A562" w:rsidR="003F4517" w:rsidRPr="00BA3AB1" w:rsidRDefault="003F4517" w:rsidP="0012190C">
      <w:pPr>
        <w:rPr>
          <w:sz w:val="22"/>
          <w:szCs w:val="22"/>
        </w:rPr>
      </w:pPr>
    </w:p>
    <w:p w14:paraId="47656635" w14:textId="2C817346" w:rsidR="0010024D" w:rsidRPr="00BA3AB1" w:rsidRDefault="0010024D" w:rsidP="0010024D">
      <w:pPr>
        <w:rPr>
          <w:sz w:val="22"/>
          <w:szCs w:val="22"/>
        </w:rPr>
      </w:pPr>
      <w:r w:rsidRPr="00BA3AB1">
        <w:rPr>
          <w:sz w:val="22"/>
          <w:szCs w:val="22"/>
        </w:rPr>
        <w:br w:type="page"/>
      </w:r>
    </w:p>
    <w:p w14:paraId="0B816CD5" w14:textId="13895E23" w:rsidR="00405F62" w:rsidRPr="00BA3AB1" w:rsidRDefault="00405F62" w:rsidP="0012190C">
      <w:pPr>
        <w:pStyle w:val="Heading2"/>
        <w:rPr>
          <w:sz w:val="22"/>
          <w:szCs w:val="22"/>
        </w:rPr>
      </w:pPr>
      <w:bookmarkStart w:id="15" w:name="_Toc120583435"/>
      <w:bookmarkStart w:id="16" w:name="_Toc106567152"/>
      <w:bookmarkStart w:id="17" w:name="_Toc119770922"/>
      <w:bookmarkStart w:id="18" w:name="_Toc120023111"/>
      <w:r w:rsidRPr="00BA3AB1">
        <w:rPr>
          <w:sz w:val="22"/>
          <w:szCs w:val="22"/>
        </w:rPr>
        <w:t>PESTLE analysis</w:t>
      </w:r>
      <w:bookmarkEnd w:id="15"/>
      <w:r w:rsidRPr="00BA3AB1">
        <w:rPr>
          <w:sz w:val="22"/>
          <w:szCs w:val="22"/>
        </w:rPr>
        <w:t xml:space="preserve"> </w:t>
      </w:r>
      <w:bookmarkEnd w:id="16"/>
      <w:bookmarkEnd w:id="17"/>
      <w:bookmarkEnd w:id="18"/>
    </w:p>
    <w:tbl>
      <w:tblPr>
        <w:tblStyle w:val="TableGrid"/>
        <w:tblW w:w="9904" w:type="dxa"/>
        <w:tblLook w:val="04A0" w:firstRow="1" w:lastRow="0" w:firstColumn="1" w:lastColumn="0" w:noHBand="0" w:noVBand="1"/>
      </w:tblPr>
      <w:tblGrid>
        <w:gridCol w:w="1540"/>
        <w:gridCol w:w="1634"/>
        <w:gridCol w:w="1635"/>
        <w:gridCol w:w="1639"/>
        <w:gridCol w:w="1696"/>
        <w:gridCol w:w="1760"/>
      </w:tblGrid>
      <w:tr w:rsidR="00CA7026" w:rsidRPr="00BA3AB1" w14:paraId="645D09D5" w14:textId="77777777" w:rsidTr="000B050F">
        <w:trPr>
          <w:trHeight w:val="554"/>
        </w:trPr>
        <w:tc>
          <w:tcPr>
            <w:tcW w:w="1540" w:type="dxa"/>
          </w:tcPr>
          <w:p w14:paraId="2B517E83" w14:textId="77777777" w:rsidR="00CA7026" w:rsidRPr="00BA3AB1" w:rsidRDefault="00CA7026" w:rsidP="00CB5AD0">
            <w:pPr>
              <w:spacing w:before="100" w:beforeAutospacing="1" w:after="100" w:afterAutospacing="1"/>
              <w:rPr>
                <w:rFonts w:eastAsia="Times New Roman" w:cs="Arial"/>
                <w:b/>
                <w:bCs/>
                <w:sz w:val="22"/>
                <w:szCs w:val="22"/>
              </w:rPr>
            </w:pPr>
            <w:r w:rsidRPr="00BA3AB1">
              <w:rPr>
                <w:rFonts w:eastAsia="Times New Roman" w:cs="Arial"/>
                <w:b/>
                <w:bCs/>
                <w:sz w:val="22"/>
                <w:szCs w:val="22"/>
              </w:rPr>
              <w:t>Political Factors</w:t>
            </w:r>
          </w:p>
        </w:tc>
        <w:tc>
          <w:tcPr>
            <w:tcW w:w="1634" w:type="dxa"/>
          </w:tcPr>
          <w:p w14:paraId="706F409A" w14:textId="77777777" w:rsidR="00CA7026" w:rsidRPr="00BA3AB1" w:rsidRDefault="00CA7026" w:rsidP="00CB5AD0">
            <w:pPr>
              <w:spacing w:before="100" w:beforeAutospacing="1" w:after="100" w:afterAutospacing="1"/>
              <w:rPr>
                <w:rFonts w:eastAsia="Times New Roman" w:cs="Arial"/>
                <w:b/>
                <w:bCs/>
                <w:sz w:val="22"/>
                <w:szCs w:val="22"/>
              </w:rPr>
            </w:pPr>
            <w:r w:rsidRPr="00BA3AB1">
              <w:rPr>
                <w:rFonts w:eastAsia="Times New Roman" w:cs="Arial"/>
                <w:b/>
                <w:bCs/>
                <w:sz w:val="22"/>
                <w:szCs w:val="22"/>
              </w:rPr>
              <w:t>Economic Factors</w:t>
            </w:r>
          </w:p>
        </w:tc>
        <w:tc>
          <w:tcPr>
            <w:tcW w:w="1635" w:type="dxa"/>
          </w:tcPr>
          <w:p w14:paraId="770E4C0D" w14:textId="77777777" w:rsidR="00CA7026" w:rsidRPr="00BA3AB1" w:rsidRDefault="00CA7026" w:rsidP="00CB5AD0">
            <w:pPr>
              <w:spacing w:before="100" w:beforeAutospacing="1" w:after="100" w:afterAutospacing="1"/>
              <w:rPr>
                <w:rFonts w:eastAsia="Times New Roman" w:cs="Arial"/>
                <w:b/>
                <w:bCs/>
                <w:sz w:val="22"/>
                <w:szCs w:val="22"/>
              </w:rPr>
            </w:pPr>
            <w:r w:rsidRPr="00BA3AB1">
              <w:rPr>
                <w:rFonts w:eastAsia="Times New Roman" w:cs="Arial"/>
                <w:b/>
                <w:bCs/>
                <w:sz w:val="22"/>
                <w:szCs w:val="22"/>
              </w:rPr>
              <w:t>Social Factors</w:t>
            </w:r>
          </w:p>
        </w:tc>
        <w:tc>
          <w:tcPr>
            <w:tcW w:w="1639" w:type="dxa"/>
          </w:tcPr>
          <w:p w14:paraId="7A889584" w14:textId="77777777" w:rsidR="00CA7026" w:rsidRPr="00BA3AB1" w:rsidRDefault="00CA7026" w:rsidP="00CB5AD0">
            <w:pPr>
              <w:spacing w:before="100" w:beforeAutospacing="1" w:after="100" w:afterAutospacing="1"/>
              <w:rPr>
                <w:rFonts w:eastAsia="Times New Roman" w:cs="Arial"/>
                <w:b/>
                <w:bCs/>
                <w:sz w:val="22"/>
                <w:szCs w:val="22"/>
              </w:rPr>
            </w:pPr>
            <w:r w:rsidRPr="00BA3AB1">
              <w:rPr>
                <w:rFonts w:eastAsia="Times New Roman" w:cs="Arial"/>
                <w:b/>
                <w:bCs/>
                <w:sz w:val="22"/>
                <w:szCs w:val="22"/>
              </w:rPr>
              <w:t>Legal Factors</w:t>
            </w:r>
          </w:p>
        </w:tc>
        <w:tc>
          <w:tcPr>
            <w:tcW w:w="1696" w:type="dxa"/>
          </w:tcPr>
          <w:p w14:paraId="64DCE076" w14:textId="77777777" w:rsidR="00CA7026" w:rsidRPr="00BA3AB1" w:rsidRDefault="00CA7026" w:rsidP="00CB5AD0">
            <w:pPr>
              <w:spacing w:before="100" w:beforeAutospacing="1" w:after="100" w:afterAutospacing="1"/>
              <w:rPr>
                <w:rFonts w:eastAsia="Times New Roman" w:cs="Arial"/>
                <w:b/>
                <w:bCs/>
                <w:sz w:val="22"/>
                <w:szCs w:val="22"/>
              </w:rPr>
            </w:pPr>
            <w:r w:rsidRPr="00BA3AB1">
              <w:rPr>
                <w:rFonts w:eastAsia="Times New Roman" w:cs="Arial"/>
                <w:b/>
                <w:bCs/>
                <w:sz w:val="22"/>
                <w:szCs w:val="22"/>
              </w:rPr>
              <w:t>Technological Factors</w:t>
            </w:r>
          </w:p>
        </w:tc>
        <w:tc>
          <w:tcPr>
            <w:tcW w:w="1760" w:type="dxa"/>
          </w:tcPr>
          <w:p w14:paraId="089C0449" w14:textId="77777777" w:rsidR="00CA7026" w:rsidRPr="00BA3AB1" w:rsidRDefault="00CA7026" w:rsidP="00CB5AD0">
            <w:pPr>
              <w:spacing w:before="100" w:beforeAutospacing="1" w:after="100" w:afterAutospacing="1"/>
              <w:rPr>
                <w:rFonts w:eastAsia="Times New Roman" w:cs="Arial"/>
                <w:b/>
                <w:bCs/>
                <w:sz w:val="22"/>
                <w:szCs w:val="22"/>
              </w:rPr>
            </w:pPr>
            <w:r w:rsidRPr="00BA3AB1">
              <w:rPr>
                <w:rFonts w:eastAsia="Times New Roman" w:cs="Arial"/>
                <w:b/>
                <w:bCs/>
                <w:sz w:val="22"/>
                <w:szCs w:val="22"/>
              </w:rPr>
              <w:t>Environmental Factors</w:t>
            </w:r>
          </w:p>
        </w:tc>
      </w:tr>
      <w:tr w:rsidR="00CA7026" w:rsidRPr="00BA3AB1" w14:paraId="3BE82BDC" w14:textId="77777777" w:rsidTr="000B050F">
        <w:trPr>
          <w:trHeight w:val="2774"/>
        </w:trPr>
        <w:tc>
          <w:tcPr>
            <w:tcW w:w="1540" w:type="dxa"/>
          </w:tcPr>
          <w:p w14:paraId="604F1BC0" w14:textId="1C089ECE"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The extent of intellectual property theft and corruption</w:t>
            </w:r>
          </w:p>
        </w:tc>
        <w:tc>
          <w:tcPr>
            <w:tcW w:w="1634" w:type="dxa"/>
          </w:tcPr>
          <w:p w14:paraId="55E879C1" w14:textId="0A42AC43"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GDP, vacancy rate,</w:t>
            </w:r>
          </w:p>
        </w:tc>
        <w:tc>
          <w:tcPr>
            <w:tcW w:w="1635" w:type="dxa"/>
          </w:tcPr>
          <w:p w14:paraId="5293B542" w14:textId="6F7FA9D1"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 xml:space="preserve">Education requirements, </w:t>
            </w:r>
          </w:p>
        </w:tc>
        <w:tc>
          <w:tcPr>
            <w:tcW w:w="1639" w:type="dxa"/>
          </w:tcPr>
          <w:p w14:paraId="079D7E25" w14:textId="4EB53080"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Laws against discrimination and security</w:t>
            </w:r>
          </w:p>
        </w:tc>
        <w:tc>
          <w:tcPr>
            <w:tcW w:w="1696" w:type="dxa"/>
          </w:tcPr>
          <w:p w14:paraId="3FFD0AC3" w14:textId="4B511B82" w:rsidR="00CA7026" w:rsidRPr="00BA3AB1" w:rsidRDefault="005B1E35" w:rsidP="00CB5AD0">
            <w:pPr>
              <w:spacing w:before="100" w:beforeAutospacing="1" w:after="100" w:afterAutospacing="1"/>
              <w:rPr>
                <w:rFonts w:eastAsia="Times New Roman" w:cs="Arial"/>
                <w:sz w:val="22"/>
                <w:szCs w:val="22"/>
              </w:rPr>
            </w:pPr>
            <w:r w:rsidRPr="00BA3AB1">
              <w:rPr>
                <w:rFonts w:eastAsia="Times New Roman" w:cs="Arial"/>
                <w:sz w:val="22"/>
                <w:szCs w:val="22"/>
              </w:rPr>
              <w:t>Automation</w:t>
            </w:r>
          </w:p>
        </w:tc>
        <w:tc>
          <w:tcPr>
            <w:tcW w:w="1760" w:type="dxa"/>
          </w:tcPr>
          <w:p w14:paraId="2F88BA4A" w14:textId="77777777" w:rsidR="005B1E35" w:rsidRPr="00BA3AB1" w:rsidRDefault="005B1E35" w:rsidP="005B1E35">
            <w:pPr>
              <w:spacing w:before="100" w:beforeAutospacing="1" w:after="100" w:afterAutospacing="1"/>
              <w:rPr>
                <w:rFonts w:eastAsia="Times New Roman" w:cs="Arial"/>
                <w:sz w:val="22"/>
                <w:szCs w:val="22"/>
              </w:rPr>
            </w:pPr>
            <w:r w:rsidRPr="00BA3AB1">
              <w:rPr>
                <w:rFonts w:eastAsia="Times New Roman" w:cs="Arial"/>
                <w:sz w:val="22"/>
                <w:szCs w:val="22"/>
              </w:rPr>
              <w:t>Weather patterns</w:t>
            </w:r>
          </w:p>
          <w:p w14:paraId="6992B2F4" w14:textId="464FEC3D" w:rsidR="00CA7026" w:rsidRPr="00BA3AB1" w:rsidRDefault="00CA7026" w:rsidP="00CB5AD0">
            <w:pPr>
              <w:spacing w:before="100" w:beforeAutospacing="1" w:after="100" w:afterAutospacing="1"/>
              <w:rPr>
                <w:rFonts w:eastAsia="Times New Roman" w:cs="Arial"/>
                <w:sz w:val="22"/>
                <w:szCs w:val="22"/>
              </w:rPr>
            </w:pPr>
          </w:p>
        </w:tc>
      </w:tr>
      <w:tr w:rsidR="00CA7026" w:rsidRPr="00BA3AB1" w14:paraId="3C2CFA65" w14:textId="77777777" w:rsidTr="000B050F">
        <w:trPr>
          <w:trHeight w:val="820"/>
        </w:trPr>
        <w:tc>
          <w:tcPr>
            <w:tcW w:w="1540" w:type="dxa"/>
          </w:tcPr>
          <w:p w14:paraId="54E75C01" w14:textId="781828D5"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The power of the government.</w:t>
            </w:r>
          </w:p>
        </w:tc>
        <w:tc>
          <w:tcPr>
            <w:tcW w:w="1634" w:type="dxa"/>
          </w:tcPr>
          <w:p w14:paraId="4AC17E56" w14:textId="68DFDEAF"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Amount of available money</w:t>
            </w:r>
          </w:p>
        </w:tc>
        <w:tc>
          <w:tcPr>
            <w:tcW w:w="1635" w:type="dxa"/>
          </w:tcPr>
          <w:p w14:paraId="7C187943" w14:textId="648ADFCF"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Demographics of the population and proficiency.</w:t>
            </w:r>
          </w:p>
        </w:tc>
        <w:tc>
          <w:tcPr>
            <w:tcW w:w="1639" w:type="dxa"/>
          </w:tcPr>
          <w:p w14:paraId="51F0FF3E" w14:textId="7178A3AB"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Laws governing the quality of goods</w:t>
            </w:r>
          </w:p>
        </w:tc>
        <w:tc>
          <w:tcPr>
            <w:tcW w:w="1696" w:type="dxa"/>
          </w:tcPr>
          <w:p w14:paraId="257CC9C3" w14:textId="01226B16"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 xml:space="preserve"> </w:t>
            </w:r>
            <w:r w:rsidR="005B1E35" w:rsidRPr="00BA3AB1">
              <w:rPr>
                <w:rFonts w:eastAsia="Times New Roman" w:cs="Arial"/>
                <w:sz w:val="22"/>
                <w:szCs w:val="22"/>
              </w:rPr>
              <w:t>The speed at which technology is advancing</w:t>
            </w:r>
          </w:p>
        </w:tc>
        <w:tc>
          <w:tcPr>
            <w:tcW w:w="1760" w:type="dxa"/>
          </w:tcPr>
          <w:p w14:paraId="3F550852" w14:textId="572BF09B" w:rsidR="005B1E35" w:rsidRPr="00BA3AB1" w:rsidRDefault="005B1E35" w:rsidP="00CB5AD0">
            <w:pPr>
              <w:spacing w:before="100" w:beforeAutospacing="1" w:after="100" w:afterAutospacing="1"/>
              <w:rPr>
                <w:rFonts w:eastAsia="Times New Roman" w:cs="Arial"/>
                <w:sz w:val="22"/>
                <w:szCs w:val="22"/>
              </w:rPr>
            </w:pPr>
            <w:r w:rsidRPr="00BA3AB1">
              <w:rPr>
                <w:rFonts w:eastAsia="Times New Roman" w:cs="Arial"/>
                <w:sz w:val="22"/>
                <w:szCs w:val="22"/>
              </w:rPr>
              <w:t>Natural calamities</w:t>
            </w:r>
          </w:p>
        </w:tc>
      </w:tr>
      <w:tr w:rsidR="00CA7026" w:rsidRPr="00BA3AB1" w14:paraId="59A3744C" w14:textId="77777777" w:rsidTr="000B050F">
        <w:trPr>
          <w:trHeight w:val="554"/>
        </w:trPr>
        <w:tc>
          <w:tcPr>
            <w:tcW w:w="1540" w:type="dxa"/>
          </w:tcPr>
          <w:p w14:paraId="248ECEE8" w14:textId="4F122FC9"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Changes to tax laws, trade restrictions, and tariffs.</w:t>
            </w:r>
          </w:p>
        </w:tc>
        <w:tc>
          <w:tcPr>
            <w:tcW w:w="1634" w:type="dxa"/>
          </w:tcPr>
          <w:p w14:paraId="15A4686F" w14:textId="4550B1B6"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Interest rate, rate of inflation, and the income available for discretion</w:t>
            </w:r>
          </w:p>
        </w:tc>
        <w:tc>
          <w:tcPr>
            <w:tcW w:w="1635" w:type="dxa"/>
          </w:tcPr>
          <w:p w14:paraId="5F472F1B" w14:textId="6614EE12"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Interests outside of work and education.</w:t>
            </w:r>
          </w:p>
        </w:tc>
        <w:tc>
          <w:tcPr>
            <w:tcW w:w="1639" w:type="dxa"/>
          </w:tcPr>
          <w:p w14:paraId="48E71545" w14:textId="1A9B64A9"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Laws that govern employment and health</w:t>
            </w:r>
          </w:p>
        </w:tc>
        <w:tc>
          <w:tcPr>
            <w:tcW w:w="1696" w:type="dxa"/>
          </w:tcPr>
          <w:p w14:paraId="6427D892" w14:textId="463165A6" w:rsidR="00CA7026" w:rsidRPr="00BA3AB1" w:rsidRDefault="005B1E35" w:rsidP="00CB5AD0">
            <w:pPr>
              <w:spacing w:before="100" w:beforeAutospacing="1" w:after="100" w:afterAutospacing="1"/>
              <w:rPr>
                <w:rFonts w:eastAsia="Times New Roman" w:cs="Arial"/>
                <w:sz w:val="22"/>
                <w:szCs w:val="22"/>
              </w:rPr>
            </w:pPr>
            <w:r w:rsidRPr="00BA3AB1">
              <w:rPr>
                <w:rFonts w:eastAsia="Times New Roman" w:cs="Arial"/>
                <w:sz w:val="22"/>
                <w:szCs w:val="22"/>
              </w:rPr>
              <w:t>C</w:t>
            </w:r>
            <w:r w:rsidR="00CA7026" w:rsidRPr="00BA3AB1">
              <w:rPr>
                <w:rFonts w:eastAsia="Times New Roman" w:cs="Arial"/>
                <w:sz w:val="22"/>
                <w:szCs w:val="22"/>
              </w:rPr>
              <w:t xml:space="preserve">reation of </w:t>
            </w:r>
            <w:r w:rsidRPr="00BA3AB1">
              <w:rPr>
                <w:rFonts w:eastAsia="Times New Roman" w:cs="Arial"/>
                <w:sz w:val="22"/>
                <w:szCs w:val="22"/>
              </w:rPr>
              <w:t>unique</w:t>
            </w:r>
            <w:r w:rsidR="00CA7026" w:rsidRPr="00BA3AB1">
              <w:rPr>
                <w:rFonts w:eastAsia="Times New Roman" w:cs="Arial"/>
                <w:sz w:val="22"/>
                <w:szCs w:val="22"/>
              </w:rPr>
              <w:t xml:space="preserve"> products</w:t>
            </w:r>
          </w:p>
        </w:tc>
        <w:tc>
          <w:tcPr>
            <w:tcW w:w="1760" w:type="dxa"/>
          </w:tcPr>
          <w:p w14:paraId="67AC5771" w14:textId="77777777" w:rsidR="00CA7026" w:rsidRPr="00BA3AB1" w:rsidRDefault="00CA7026" w:rsidP="00CB5AD0">
            <w:pPr>
              <w:spacing w:before="100" w:beforeAutospacing="1" w:after="100" w:afterAutospacing="1"/>
              <w:rPr>
                <w:rFonts w:eastAsia="Times New Roman" w:cs="Arial"/>
                <w:sz w:val="22"/>
                <w:szCs w:val="22"/>
              </w:rPr>
            </w:pPr>
            <w:r w:rsidRPr="00BA3AB1">
              <w:rPr>
                <w:rFonts w:eastAsia="Times New Roman" w:cs="Arial"/>
                <w:sz w:val="22"/>
                <w:szCs w:val="22"/>
              </w:rPr>
              <w:t>Climate change</w:t>
            </w:r>
          </w:p>
        </w:tc>
      </w:tr>
    </w:tbl>
    <w:p w14:paraId="0C7404A9" w14:textId="13D10848" w:rsidR="000B050F" w:rsidRPr="00BA3AB1" w:rsidRDefault="000B050F" w:rsidP="003F4517">
      <w:pPr>
        <w:spacing w:before="240"/>
        <w:jc w:val="center"/>
        <w:rPr>
          <w:rFonts w:cs="Arial"/>
          <w:noProof/>
          <w:sz w:val="22"/>
          <w:szCs w:val="22"/>
        </w:rPr>
      </w:pPr>
      <w:r w:rsidRPr="00BA3AB1">
        <w:rPr>
          <w:rFonts w:cs="Arial"/>
          <w:b/>
          <w:bCs/>
          <w:noProof/>
          <w:sz w:val="22"/>
          <w:szCs w:val="22"/>
        </w:rPr>
        <w:t>Figure:</w:t>
      </w:r>
      <w:r w:rsidRPr="00BA3AB1">
        <w:rPr>
          <w:rFonts w:cs="Arial"/>
          <w:noProof/>
          <w:sz w:val="22"/>
          <w:szCs w:val="22"/>
        </w:rPr>
        <w:t xml:space="preserve"> A PESTLE analysis for </w:t>
      </w:r>
      <w:bookmarkStart w:id="19" w:name="_Hlk119923684"/>
      <w:r w:rsidRPr="00BA3AB1">
        <w:rPr>
          <w:rFonts w:cs="Arial"/>
          <w:noProof/>
          <w:sz w:val="22"/>
          <w:szCs w:val="22"/>
        </w:rPr>
        <w:t xml:space="preserve">lack of innovation </w:t>
      </w:r>
      <w:bookmarkEnd w:id="19"/>
      <w:r w:rsidRPr="00BA3AB1">
        <w:rPr>
          <w:rFonts w:cs="Arial"/>
          <w:noProof/>
          <w:sz w:val="22"/>
          <w:szCs w:val="22"/>
        </w:rPr>
        <w:t>(Author’s calculation)</w:t>
      </w:r>
    </w:p>
    <w:p w14:paraId="7AEFFE29" w14:textId="78E768B9" w:rsidR="005233A1" w:rsidRPr="00BA3AB1" w:rsidRDefault="005233A1" w:rsidP="00C25C78">
      <w:pPr>
        <w:rPr>
          <w:rFonts w:cs="Arial"/>
          <w:b/>
          <w:bCs/>
          <w:sz w:val="22"/>
          <w:szCs w:val="22"/>
        </w:rPr>
      </w:pPr>
      <w:bookmarkStart w:id="20" w:name="_Toc119770923"/>
      <w:bookmarkStart w:id="21" w:name="_Toc120023112"/>
      <w:bookmarkStart w:id="22" w:name="_Toc120583436"/>
      <w:r w:rsidRPr="00BA3AB1">
        <w:rPr>
          <w:rFonts w:cs="Arial"/>
          <w:bCs/>
          <w:sz w:val="22"/>
          <w:szCs w:val="22"/>
        </w:rPr>
        <w:t>A range of alternative solutions to the problem</w:t>
      </w:r>
      <w:bookmarkEnd w:id="20"/>
      <w:bookmarkEnd w:id="21"/>
      <w:bookmarkEnd w:id="22"/>
    </w:p>
    <w:p w14:paraId="0D9CD009" w14:textId="5CC34C5F" w:rsidR="00DE08D5" w:rsidRPr="00BA3AB1" w:rsidRDefault="005233A1" w:rsidP="005F154E">
      <w:pPr>
        <w:pStyle w:val="ListParagraph"/>
        <w:numPr>
          <w:ilvl w:val="0"/>
          <w:numId w:val="2"/>
        </w:numPr>
        <w:tabs>
          <w:tab w:val="left" w:pos="3648"/>
        </w:tabs>
        <w:rPr>
          <w:rFonts w:cs="Arial"/>
          <w:sz w:val="22"/>
          <w:szCs w:val="22"/>
        </w:rPr>
      </w:pPr>
      <w:r w:rsidRPr="00BA3AB1">
        <w:rPr>
          <w:rFonts w:cs="Arial"/>
          <w:sz w:val="22"/>
          <w:szCs w:val="22"/>
        </w:rPr>
        <w:t>Utilization of modern technology</w:t>
      </w:r>
    </w:p>
    <w:p w14:paraId="4B55CC93" w14:textId="07F6CC6C" w:rsidR="005233A1" w:rsidRPr="00BA3AB1" w:rsidRDefault="005233A1" w:rsidP="005F154E">
      <w:pPr>
        <w:pStyle w:val="ListParagraph"/>
        <w:numPr>
          <w:ilvl w:val="0"/>
          <w:numId w:val="2"/>
        </w:numPr>
        <w:tabs>
          <w:tab w:val="left" w:pos="3648"/>
        </w:tabs>
        <w:rPr>
          <w:rFonts w:cs="Arial"/>
          <w:sz w:val="22"/>
          <w:szCs w:val="22"/>
        </w:rPr>
      </w:pPr>
      <w:r w:rsidRPr="00BA3AB1">
        <w:rPr>
          <w:rFonts w:cs="Arial"/>
          <w:sz w:val="22"/>
          <w:szCs w:val="22"/>
        </w:rPr>
        <w:t>The undertaking of farsighted leadership</w:t>
      </w:r>
    </w:p>
    <w:p w14:paraId="220CEEFB" w14:textId="7AB76E32" w:rsidR="005233A1" w:rsidRPr="00BA3AB1" w:rsidRDefault="005233A1" w:rsidP="005F154E">
      <w:pPr>
        <w:pStyle w:val="ListParagraph"/>
        <w:numPr>
          <w:ilvl w:val="0"/>
          <w:numId w:val="2"/>
        </w:numPr>
        <w:tabs>
          <w:tab w:val="left" w:pos="3648"/>
        </w:tabs>
        <w:rPr>
          <w:rFonts w:cs="Arial"/>
          <w:sz w:val="22"/>
          <w:szCs w:val="22"/>
        </w:rPr>
      </w:pPr>
      <w:r w:rsidRPr="00BA3AB1">
        <w:rPr>
          <w:rFonts w:cs="Arial"/>
          <w:sz w:val="22"/>
          <w:szCs w:val="22"/>
        </w:rPr>
        <w:t>Modernize the structure of the organization</w:t>
      </w:r>
    </w:p>
    <w:p w14:paraId="6A0B5F62" w14:textId="26962219" w:rsidR="005233A1" w:rsidRPr="00BA3AB1" w:rsidRDefault="005233A1" w:rsidP="005F154E">
      <w:pPr>
        <w:pStyle w:val="ListParagraph"/>
        <w:numPr>
          <w:ilvl w:val="0"/>
          <w:numId w:val="2"/>
        </w:numPr>
        <w:tabs>
          <w:tab w:val="left" w:pos="3648"/>
        </w:tabs>
        <w:rPr>
          <w:rFonts w:cs="Arial"/>
          <w:sz w:val="22"/>
          <w:szCs w:val="22"/>
        </w:rPr>
      </w:pPr>
      <w:r w:rsidRPr="00BA3AB1">
        <w:rPr>
          <w:rFonts w:cs="Arial"/>
          <w:sz w:val="22"/>
          <w:szCs w:val="22"/>
        </w:rPr>
        <w:t>The undertaking of employee’s ideas and opinion</w:t>
      </w:r>
    </w:p>
    <w:p w14:paraId="68A6E5F5" w14:textId="0352A077" w:rsidR="005233A1" w:rsidRPr="00BA3AB1" w:rsidRDefault="005233A1" w:rsidP="005F154E">
      <w:pPr>
        <w:pStyle w:val="ListParagraph"/>
        <w:numPr>
          <w:ilvl w:val="0"/>
          <w:numId w:val="2"/>
        </w:numPr>
        <w:tabs>
          <w:tab w:val="left" w:pos="3648"/>
        </w:tabs>
        <w:rPr>
          <w:rFonts w:cs="Arial"/>
          <w:sz w:val="22"/>
          <w:szCs w:val="22"/>
        </w:rPr>
      </w:pPr>
      <w:r w:rsidRPr="00BA3AB1">
        <w:rPr>
          <w:rFonts w:cs="Arial"/>
          <w:sz w:val="22"/>
          <w:szCs w:val="22"/>
        </w:rPr>
        <w:t xml:space="preserve">Enabling understanding customers </w:t>
      </w:r>
      <w:r w:rsidR="005F154E" w:rsidRPr="00BA3AB1">
        <w:rPr>
          <w:rFonts w:cs="Arial"/>
          <w:sz w:val="22"/>
          <w:szCs w:val="22"/>
        </w:rPr>
        <w:t xml:space="preserve">to </w:t>
      </w:r>
      <w:r w:rsidRPr="00BA3AB1">
        <w:rPr>
          <w:rFonts w:cs="Arial"/>
          <w:sz w:val="22"/>
          <w:szCs w:val="22"/>
        </w:rPr>
        <w:t>want</w:t>
      </w:r>
    </w:p>
    <w:p w14:paraId="13E2B8D2" w14:textId="7DFCB7C7" w:rsidR="005F154E" w:rsidRPr="00BA3AB1" w:rsidRDefault="005F154E" w:rsidP="005F154E">
      <w:pPr>
        <w:pStyle w:val="ListParagraph"/>
        <w:numPr>
          <w:ilvl w:val="0"/>
          <w:numId w:val="2"/>
        </w:numPr>
        <w:tabs>
          <w:tab w:val="left" w:pos="3648"/>
        </w:tabs>
        <w:rPr>
          <w:rFonts w:cs="Arial"/>
          <w:sz w:val="22"/>
          <w:szCs w:val="22"/>
        </w:rPr>
      </w:pPr>
      <w:bookmarkStart w:id="23" w:name="_Hlk119925403"/>
      <w:r w:rsidRPr="00BA3AB1">
        <w:rPr>
          <w:rFonts w:cs="Arial"/>
          <w:sz w:val="22"/>
          <w:szCs w:val="22"/>
        </w:rPr>
        <w:t xml:space="preserve">Taking </w:t>
      </w:r>
      <w:r w:rsidR="000D2314" w:rsidRPr="00BA3AB1">
        <w:rPr>
          <w:rFonts w:cs="Arial"/>
          <w:sz w:val="22"/>
          <w:szCs w:val="22"/>
        </w:rPr>
        <w:t xml:space="preserve">the </w:t>
      </w:r>
      <w:r w:rsidRPr="00BA3AB1">
        <w:rPr>
          <w:rFonts w:cs="Arial"/>
          <w:sz w:val="22"/>
          <w:szCs w:val="22"/>
        </w:rPr>
        <w:t>initiative to change</w:t>
      </w:r>
    </w:p>
    <w:p w14:paraId="49D9D063" w14:textId="6AD98E2C" w:rsidR="00FD292E" w:rsidRPr="00BA3AB1" w:rsidRDefault="00FD292E" w:rsidP="00FD292E">
      <w:pPr>
        <w:rPr>
          <w:sz w:val="22"/>
          <w:szCs w:val="22"/>
        </w:rPr>
      </w:pPr>
      <w:r w:rsidRPr="00BA3AB1">
        <w:rPr>
          <w:sz w:val="22"/>
          <w:szCs w:val="22"/>
        </w:rPr>
        <w:br w:type="page"/>
      </w:r>
    </w:p>
    <w:p w14:paraId="25ABEDE0" w14:textId="154741A3" w:rsidR="005233A1" w:rsidRPr="00BA3AB1" w:rsidRDefault="000D2314" w:rsidP="00086AE5">
      <w:pPr>
        <w:pStyle w:val="Heading1"/>
        <w:rPr>
          <w:rFonts w:cs="Arial"/>
          <w:b w:val="0"/>
          <w:bCs/>
          <w:sz w:val="22"/>
          <w:szCs w:val="22"/>
        </w:rPr>
      </w:pPr>
      <w:bookmarkStart w:id="24" w:name="_Toc120023113"/>
      <w:bookmarkStart w:id="25" w:name="_Toc120583437"/>
      <w:bookmarkEnd w:id="23"/>
      <w:r w:rsidRPr="00BA3AB1">
        <w:rPr>
          <w:rFonts w:cs="Arial"/>
          <w:bCs/>
          <w:sz w:val="22"/>
          <w:szCs w:val="22"/>
        </w:rPr>
        <w:t>Evaluation of the alternative solution</w:t>
      </w:r>
      <w:bookmarkEnd w:id="24"/>
      <w:bookmarkEnd w:id="25"/>
    </w:p>
    <w:tbl>
      <w:tblPr>
        <w:tblStyle w:val="TableGrid"/>
        <w:tblpPr w:leftFromText="180" w:rightFromText="180" w:vertAnchor="text" w:horzAnchor="margin" w:tblpY="349"/>
        <w:tblW w:w="8807" w:type="dxa"/>
        <w:tblLook w:val="04A0" w:firstRow="1" w:lastRow="0" w:firstColumn="1" w:lastColumn="0" w:noHBand="0" w:noVBand="1"/>
      </w:tblPr>
      <w:tblGrid>
        <w:gridCol w:w="1353"/>
        <w:gridCol w:w="1276"/>
        <w:gridCol w:w="1353"/>
        <w:gridCol w:w="1397"/>
        <w:gridCol w:w="1353"/>
        <w:gridCol w:w="1596"/>
        <w:gridCol w:w="1022"/>
      </w:tblGrid>
      <w:tr w:rsidR="00FD292E" w:rsidRPr="00BA3AB1" w14:paraId="78001FB3" w14:textId="77777777" w:rsidTr="00167C16">
        <w:trPr>
          <w:trHeight w:val="1682"/>
        </w:trPr>
        <w:tc>
          <w:tcPr>
            <w:tcW w:w="1275" w:type="dxa"/>
          </w:tcPr>
          <w:p w14:paraId="763ECA72" w14:textId="77777777" w:rsidR="00FD292E" w:rsidRPr="00BA3AB1" w:rsidRDefault="00FD292E" w:rsidP="00FD292E">
            <w:pPr>
              <w:tabs>
                <w:tab w:val="left" w:pos="3648"/>
              </w:tabs>
              <w:spacing w:after="160" w:line="259" w:lineRule="auto"/>
              <w:jc w:val="center"/>
              <w:rPr>
                <w:rFonts w:cs="Arial"/>
                <w:b/>
                <w:bCs/>
                <w:sz w:val="22"/>
                <w:szCs w:val="22"/>
              </w:rPr>
            </w:pPr>
            <w:bookmarkStart w:id="26" w:name="_Hlk119750581"/>
            <w:bookmarkStart w:id="27" w:name="_Toc119770925"/>
            <w:bookmarkStart w:id="28" w:name="_Toc120023114"/>
            <w:r w:rsidRPr="00BA3AB1">
              <w:rPr>
                <w:rFonts w:cs="Arial"/>
                <w:b/>
                <w:bCs/>
                <w:sz w:val="22"/>
                <w:szCs w:val="22"/>
              </w:rPr>
              <w:t>Factors</w:t>
            </w:r>
          </w:p>
        </w:tc>
        <w:tc>
          <w:tcPr>
            <w:tcW w:w="1200" w:type="dxa"/>
          </w:tcPr>
          <w:p w14:paraId="61E97A2A" w14:textId="77777777" w:rsidR="00FD292E" w:rsidRPr="00BA3AB1" w:rsidRDefault="00FD292E" w:rsidP="00FD292E">
            <w:pPr>
              <w:tabs>
                <w:tab w:val="left" w:pos="3648"/>
              </w:tabs>
              <w:jc w:val="center"/>
              <w:rPr>
                <w:rFonts w:cs="Arial"/>
                <w:b/>
                <w:bCs/>
                <w:sz w:val="22"/>
                <w:szCs w:val="22"/>
              </w:rPr>
            </w:pPr>
            <w:r w:rsidRPr="00BA3AB1">
              <w:rPr>
                <w:rFonts w:cs="Arial"/>
                <w:b/>
                <w:bCs/>
                <w:sz w:val="22"/>
                <w:szCs w:val="22"/>
              </w:rPr>
              <w:t>Utilization of modern technology</w:t>
            </w:r>
          </w:p>
          <w:p w14:paraId="550075BF" w14:textId="77777777" w:rsidR="00FD292E" w:rsidRPr="00BA3AB1" w:rsidRDefault="00FD292E" w:rsidP="00FD292E">
            <w:pPr>
              <w:tabs>
                <w:tab w:val="left" w:pos="3648"/>
              </w:tabs>
              <w:jc w:val="center"/>
              <w:rPr>
                <w:rFonts w:cs="Arial"/>
                <w:b/>
                <w:bCs/>
                <w:sz w:val="22"/>
                <w:szCs w:val="22"/>
              </w:rPr>
            </w:pPr>
            <w:r w:rsidRPr="00BA3AB1">
              <w:rPr>
                <w:rFonts w:cs="Arial"/>
                <w:b/>
                <w:bCs/>
                <w:sz w:val="22"/>
                <w:szCs w:val="22"/>
              </w:rPr>
              <w:t>5</w:t>
            </w:r>
          </w:p>
        </w:tc>
        <w:tc>
          <w:tcPr>
            <w:tcW w:w="1275" w:type="dxa"/>
          </w:tcPr>
          <w:p w14:paraId="0DB20E16"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The undertaking of farsighted leadership</w:t>
            </w:r>
          </w:p>
          <w:p w14:paraId="02D3127A"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3</w:t>
            </w:r>
          </w:p>
        </w:tc>
        <w:tc>
          <w:tcPr>
            <w:tcW w:w="1318" w:type="dxa"/>
          </w:tcPr>
          <w:p w14:paraId="76787370"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Modernize the structure of the organization</w:t>
            </w:r>
          </w:p>
          <w:p w14:paraId="05F17479"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3</w:t>
            </w:r>
          </w:p>
        </w:tc>
        <w:tc>
          <w:tcPr>
            <w:tcW w:w="1275" w:type="dxa"/>
          </w:tcPr>
          <w:p w14:paraId="1B0DF5D7"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The undertaking of employee’s ideas and opinion</w:t>
            </w:r>
          </w:p>
          <w:p w14:paraId="019CEF35"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4</w:t>
            </w:r>
          </w:p>
        </w:tc>
        <w:tc>
          <w:tcPr>
            <w:tcW w:w="1510" w:type="dxa"/>
          </w:tcPr>
          <w:p w14:paraId="7C917D45"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Enabling understanding of customer want</w:t>
            </w:r>
          </w:p>
          <w:p w14:paraId="747FC909"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4</w:t>
            </w:r>
          </w:p>
        </w:tc>
        <w:tc>
          <w:tcPr>
            <w:tcW w:w="954" w:type="dxa"/>
          </w:tcPr>
          <w:p w14:paraId="65504525" w14:textId="77777777" w:rsidR="00FD292E" w:rsidRPr="00BA3AB1" w:rsidRDefault="00FD292E" w:rsidP="00FD292E">
            <w:pPr>
              <w:tabs>
                <w:tab w:val="left" w:pos="3648"/>
              </w:tabs>
              <w:jc w:val="center"/>
              <w:rPr>
                <w:rFonts w:cs="Arial"/>
                <w:b/>
                <w:bCs/>
                <w:sz w:val="22"/>
                <w:szCs w:val="22"/>
              </w:rPr>
            </w:pPr>
            <w:r w:rsidRPr="00BA3AB1">
              <w:rPr>
                <w:rFonts w:cs="Arial"/>
                <w:b/>
                <w:bCs/>
                <w:sz w:val="22"/>
                <w:szCs w:val="22"/>
              </w:rPr>
              <w:t>Taking the initiative to change</w:t>
            </w:r>
          </w:p>
          <w:p w14:paraId="5379856A" w14:textId="77777777" w:rsidR="00FD292E" w:rsidRPr="00BA3AB1" w:rsidRDefault="00FD292E" w:rsidP="00FD292E">
            <w:pPr>
              <w:tabs>
                <w:tab w:val="left" w:pos="3648"/>
              </w:tabs>
              <w:jc w:val="center"/>
              <w:rPr>
                <w:rFonts w:cs="Arial"/>
                <w:b/>
                <w:bCs/>
                <w:sz w:val="22"/>
                <w:szCs w:val="22"/>
              </w:rPr>
            </w:pPr>
            <w:r w:rsidRPr="00BA3AB1">
              <w:rPr>
                <w:rFonts w:cs="Arial"/>
                <w:b/>
                <w:bCs/>
                <w:sz w:val="22"/>
                <w:szCs w:val="22"/>
              </w:rPr>
              <w:t>2</w:t>
            </w:r>
          </w:p>
        </w:tc>
      </w:tr>
      <w:tr w:rsidR="00FD292E" w:rsidRPr="00BA3AB1" w14:paraId="2846CDE4" w14:textId="77777777" w:rsidTr="00167C16">
        <w:trPr>
          <w:trHeight w:val="649"/>
        </w:trPr>
        <w:tc>
          <w:tcPr>
            <w:tcW w:w="1275" w:type="dxa"/>
          </w:tcPr>
          <w:p w14:paraId="37CD2152"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Available of fund</w:t>
            </w:r>
          </w:p>
        </w:tc>
        <w:tc>
          <w:tcPr>
            <w:tcW w:w="1200" w:type="dxa"/>
          </w:tcPr>
          <w:p w14:paraId="5384140A"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5×4=20</w:t>
            </w:r>
          </w:p>
        </w:tc>
        <w:tc>
          <w:tcPr>
            <w:tcW w:w="1275" w:type="dxa"/>
          </w:tcPr>
          <w:p w14:paraId="0D01A7E4"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3×3=9</w:t>
            </w:r>
          </w:p>
        </w:tc>
        <w:tc>
          <w:tcPr>
            <w:tcW w:w="1318" w:type="dxa"/>
          </w:tcPr>
          <w:p w14:paraId="13928AA8"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3×5=15</w:t>
            </w:r>
          </w:p>
        </w:tc>
        <w:tc>
          <w:tcPr>
            <w:tcW w:w="1275" w:type="dxa"/>
          </w:tcPr>
          <w:p w14:paraId="77DE04AD"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4×2=8</w:t>
            </w:r>
          </w:p>
        </w:tc>
        <w:tc>
          <w:tcPr>
            <w:tcW w:w="1510" w:type="dxa"/>
          </w:tcPr>
          <w:p w14:paraId="1B666327"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4×2=8</w:t>
            </w:r>
          </w:p>
        </w:tc>
        <w:tc>
          <w:tcPr>
            <w:tcW w:w="954" w:type="dxa"/>
          </w:tcPr>
          <w:p w14:paraId="41F67DD9" w14:textId="77777777" w:rsidR="00FD292E" w:rsidRPr="00BA3AB1" w:rsidRDefault="00FD292E" w:rsidP="00FD292E">
            <w:pPr>
              <w:tabs>
                <w:tab w:val="left" w:pos="3648"/>
              </w:tabs>
              <w:jc w:val="center"/>
              <w:rPr>
                <w:rFonts w:cs="Arial"/>
                <w:sz w:val="22"/>
                <w:szCs w:val="22"/>
              </w:rPr>
            </w:pPr>
            <w:r w:rsidRPr="00BA3AB1">
              <w:rPr>
                <w:rFonts w:cs="Arial"/>
                <w:sz w:val="22"/>
                <w:szCs w:val="22"/>
              </w:rPr>
              <w:t>2×5=10</w:t>
            </w:r>
          </w:p>
        </w:tc>
      </w:tr>
      <w:tr w:rsidR="00FD292E" w:rsidRPr="00BA3AB1" w14:paraId="1FF1F8D1" w14:textId="77777777" w:rsidTr="00167C16">
        <w:trPr>
          <w:trHeight w:val="660"/>
        </w:trPr>
        <w:tc>
          <w:tcPr>
            <w:tcW w:w="1275" w:type="dxa"/>
          </w:tcPr>
          <w:p w14:paraId="3F55786C"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Intention of employers</w:t>
            </w:r>
          </w:p>
        </w:tc>
        <w:tc>
          <w:tcPr>
            <w:tcW w:w="1200" w:type="dxa"/>
          </w:tcPr>
          <w:p w14:paraId="4CF9A3D8"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5×3=15</w:t>
            </w:r>
          </w:p>
        </w:tc>
        <w:tc>
          <w:tcPr>
            <w:tcW w:w="1275" w:type="dxa"/>
          </w:tcPr>
          <w:p w14:paraId="200F82CB"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3×4=9</w:t>
            </w:r>
          </w:p>
        </w:tc>
        <w:tc>
          <w:tcPr>
            <w:tcW w:w="1318" w:type="dxa"/>
          </w:tcPr>
          <w:p w14:paraId="0E1959C0"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3×5=15</w:t>
            </w:r>
          </w:p>
        </w:tc>
        <w:tc>
          <w:tcPr>
            <w:tcW w:w="1275" w:type="dxa"/>
          </w:tcPr>
          <w:p w14:paraId="7D94D078"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4×3= 12</w:t>
            </w:r>
          </w:p>
        </w:tc>
        <w:tc>
          <w:tcPr>
            <w:tcW w:w="1510" w:type="dxa"/>
          </w:tcPr>
          <w:p w14:paraId="510E94DD"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4×2=8</w:t>
            </w:r>
          </w:p>
        </w:tc>
        <w:tc>
          <w:tcPr>
            <w:tcW w:w="954" w:type="dxa"/>
          </w:tcPr>
          <w:p w14:paraId="3771B322" w14:textId="77777777" w:rsidR="00FD292E" w:rsidRPr="00BA3AB1" w:rsidRDefault="00FD292E" w:rsidP="00FD292E">
            <w:pPr>
              <w:tabs>
                <w:tab w:val="left" w:pos="3648"/>
              </w:tabs>
              <w:jc w:val="center"/>
              <w:rPr>
                <w:rFonts w:cs="Arial"/>
                <w:sz w:val="22"/>
                <w:szCs w:val="22"/>
              </w:rPr>
            </w:pPr>
            <w:r w:rsidRPr="00BA3AB1">
              <w:rPr>
                <w:rFonts w:cs="Arial"/>
                <w:sz w:val="22"/>
                <w:szCs w:val="22"/>
              </w:rPr>
              <w:t>2×4=8</w:t>
            </w:r>
          </w:p>
        </w:tc>
      </w:tr>
      <w:tr w:rsidR="00FD292E" w:rsidRPr="00BA3AB1" w14:paraId="46B25754" w14:textId="77777777" w:rsidTr="00167C16">
        <w:trPr>
          <w:trHeight w:val="1166"/>
        </w:trPr>
        <w:tc>
          <w:tcPr>
            <w:tcW w:w="1275" w:type="dxa"/>
          </w:tcPr>
          <w:p w14:paraId="20E33F1F"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Availability of input, machinery, materials</w:t>
            </w:r>
          </w:p>
        </w:tc>
        <w:tc>
          <w:tcPr>
            <w:tcW w:w="1200" w:type="dxa"/>
          </w:tcPr>
          <w:p w14:paraId="48F94FE5"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5×2=10</w:t>
            </w:r>
          </w:p>
        </w:tc>
        <w:tc>
          <w:tcPr>
            <w:tcW w:w="1275" w:type="dxa"/>
          </w:tcPr>
          <w:p w14:paraId="1F7AD08C"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3×2=6</w:t>
            </w:r>
          </w:p>
        </w:tc>
        <w:tc>
          <w:tcPr>
            <w:tcW w:w="1318" w:type="dxa"/>
          </w:tcPr>
          <w:p w14:paraId="459F41DB"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3×4=12</w:t>
            </w:r>
          </w:p>
        </w:tc>
        <w:tc>
          <w:tcPr>
            <w:tcW w:w="1275" w:type="dxa"/>
          </w:tcPr>
          <w:p w14:paraId="09AE54D7"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4×2=8</w:t>
            </w:r>
          </w:p>
        </w:tc>
        <w:tc>
          <w:tcPr>
            <w:tcW w:w="1510" w:type="dxa"/>
          </w:tcPr>
          <w:p w14:paraId="7FF96D41"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4×1=4</w:t>
            </w:r>
          </w:p>
        </w:tc>
        <w:tc>
          <w:tcPr>
            <w:tcW w:w="954" w:type="dxa"/>
          </w:tcPr>
          <w:p w14:paraId="1EE15CD0" w14:textId="77777777" w:rsidR="00FD292E" w:rsidRPr="00BA3AB1" w:rsidRDefault="00FD292E" w:rsidP="00FD292E">
            <w:pPr>
              <w:tabs>
                <w:tab w:val="left" w:pos="3648"/>
              </w:tabs>
              <w:jc w:val="center"/>
              <w:rPr>
                <w:rFonts w:cs="Arial"/>
                <w:sz w:val="22"/>
                <w:szCs w:val="22"/>
              </w:rPr>
            </w:pPr>
            <w:r w:rsidRPr="00BA3AB1">
              <w:rPr>
                <w:rFonts w:cs="Arial"/>
                <w:sz w:val="22"/>
                <w:szCs w:val="22"/>
              </w:rPr>
              <w:t>2×3=6</w:t>
            </w:r>
          </w:p>
        </w:tc>
      </w:tr>
      <w:tr w:rsidR="00FD292E" w:rsidRPr="00BA3AB1" w14:paraId="3EC5ECC3" w14:textId="77777777" w:rsidTr="00167C16">
        <w:trPr>
          <w:trHeight w:val="1166"/>
        </w:trPr>
        <w:tc>
          <w:tcPr>
            <w:tcW w:w="1275" w:type="dxa"/>
          </w:tcPr>
          <w:p w14:paraId="42CCFB18"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Rules and regulations of the government</w:t>
            </w:r>
          </w:p>
        </w:tc>
        <w:tc>
          <w:tcPr>
            <w:tcW w:w="1200" w:type="dxa"/>
          </w:tcPr>
          <w:p w14:paraId="4CC9AFCB"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5×2=10</w:t>
            </w:r>
          </w:p>
        </w:tc>
        <w:tc>
          <w:tcPr>
            <w:tcW w:w="1275" w:type="dxa"/>
          </w:tcPr>
          <w:p w14:paraId="7069E40C"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3×3=9</w:t>
            </w:r>
          </w:p>
        </w:tc>
        <w:tc>
          <w:tcPr>
            <w:tcW w:w="1318" w:type="dxa"/>
          </w:tcPr>
          <w:p w14:paraId="295E9061"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3×5=15</w:t>
            </w:r>
          </w:p>
        </w:tc>
        <w:tc>
          <w:tcPr>
            <w:tcW w:w="1275" w:type="dxa"/>
          </w:tcPr>
          <w:p w14:paraId="2BD5A1FF"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4×3=12</w:t>
            </w:r>
          </w:p>
        </w:tc>
        <w:tc>
          <w:tcPr>
            <w:tcW w:w="1510" w:type="dxa"/>
          </w:tcPr>
          <w:p w14:paraId="3DB4756D"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4×3=12</w:t>
            </w:r>
          </w:p>
        </w:tc>
        <w:tc>
          <w:tcPr>
            <w:tcW w:w="954" w:type="dxa"/>
          </w:tcPr>
          <w:p w14:paraId="4F099C81" w14:textId="77777777" w:rsidR="00FD292E" w:rsidRPr="00BA3AB1" w:rsidRDefault="00FD292E" w:rsidP="00FD292E">
            <w:pPr>
              <w:tabs>
                <w:tab w:val="left" w:pos="3648"/>
              </w:tabs>
              <w:jc w:val="center"/>
              <w:rPr>
                <w:rFonts w:cs="Arial"/>
                <w:sz w:val="22"/>
                <w:szCs w:val="22"/>
              </w:rPr>
            </w:pPr>
            <w:r w:rsidRPr="00BA3AB1">
              <w:rPr>
                <w:rFonts w:cs="Arial"/>
                <w:sz w:val="22"/>
                <w:szCs w:val="22"/>
              </w:rPr>
              <w:t>2×4=8</w:t>
            </w:r>
          </w:p>
        </w:tc>
      </w:tr>
      <w:tr w:rsidR="00FD292E" w:rsidRPr="00BA3AB1" w14:paraId="1D0984FB" w14:textId="77777777" w:rsidTr="00167C16">
        <w:trPr>
          <w:trHeight w:val="1177"/>
        </w:trPr>
        <w:tc>
          <w:tcPr>
            <w:tcW w:w="1275" w:type="dxa"/>
          </w:tcPr>
          <w:p w14:paraId="4A18BDE5"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Stay in the competitive market</w:t>
            </w:r>
          </w:p>
        </w:tc>
        <w:tc>
          <w:tcPr>
            <w:tcW w:w="1200" w:type="dxa"/>
          </w:tcPr>
          <w:p w14:paraId="3239D7DA"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5×1=5</w:t>
            </w:r>
          </w:p>
        </w:tc>
        <w:tc>
          <w:tcPr>
            <w:tcW w:w="1275" w:type="dxa"/>
          </w:tcPr>
          <w:p w14:paraId="701AA1FB"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3×3=9</w:t>
            </w:r>
          </w:p>
        </w:tc>
        <w:tc>
          <w:tcPr>
            <w:tcW w:w="1318" w:type="dxa"/>
          </w:tcPr>
          <w:p w14:paraId="48C50794"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3×2=6</w:t>
            </w:r>
          </w:p>
        </w:tc>
        <w:tc>
          <w:tcPr>
            <w:tcW w:w="1275" w:type="dxa"/>
          </w:tcPr>
          <w:p w14:paraId="49C09A19"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4×1=4</w:t>
            </w:r>
          </w:p>
        </w:tc>
        <w:tc>
          <w:tcPr>
            <w:tcW w:w="1510" w:type="dxa"/>
          </w:tcPr>
          <w:p w14:paraId="7CE4890B"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4×4=16</w:t>
            </w:r>
          </w:p>
        </w:tc>
        <w:tc>
          <w:tcPr>
            <w:tcW w:w="954" w:type="dxa"/>
          </w:tcPr>
          <w:p w14:paraId="666A74A3" w14:textId="77777777" w:rsidR="00FD292E" w:rsidRPr="00BA3AB1" w:rsidRDefault="00FD292E" w:rsidP="00FD292E">
            <w:pPr>
              <w:tabs>
                <w:tab w:val="left" w:pos="3648"/>
              </w:tabs>
              <w:jc w:val="center"/>
              <w:rPr>
                <w:rFonts w:cs="Arial"/>
                <w:sz w:val="22"/>
                <w:szCs w:val="22"/>
              </w:rPr>
            </w:pPr>
            <w:r w:rsidRPr="00BA3AB1">
              <w:rPr>
                <w:rFonts w:cs="Arial"/>
                <w:sz w:val="22"/>
                <w:szCs w:val="22"/>
              </w:rPr>
              <w:t>2×4=8</w:t>
            </w:r>
          </w:p>
        </w:tc>
      </w:tr>
      <w:tr w:rsidR="00FD292E" w:rsidRPr="00BA3AB1" w14:paraId="7AB77E46" w14:textId="77777777" w:rsidTr="00167C16">
        <w:trPr>
          <w:trHeight w:val="392"/>
        </w:trPr>
        <w:tc>
          <w:tcPr>
            <w:tcW w:w="1275" w:type="dxa"/>
          </w:tcPr>
          <w:p w14:paraId="113F5D04" w14:textId="77777777" w:rsidR="00FD292E" w:rsidRPr="00BA3AB1" w:rsidRDefault="00FD292E" w:rsidP="00FD292E">
            <w:pPr>
              <w:tabs>
                <w:tab w:val="left" w:pos="3648"/>
              </w:tabs>
              <w:spacing w:after="160" w:line="259" w:lineRule="auto"/>
              <w:jc w:val="center"/>
              <w:rPr>
                <w:rFonts w:cs="Arial"/>
                <w:b/>
                <w:bCs/>
                <w:sz w:val="22"/>
                <w:szCs w:val="22"/>
              </w:rPr>
            </w:pPr>
            <w:r w:rsidRPr="00BA3AB1">
              <w:rPr>
                <w:rFonts w:cs="Arial"/>
                <w:b/>
                <w:bCs/>
                <w:sz w:val="22"/>
                <w:szCs w:val="22"/>
              </w:rPr>
              <w:t>Total</w:t>
            </w:r>
          </w:p>
        </w:tc>
        <w:tc>
          <w:tcPr>
            <w:tcW w:w="1200" w:type="dxa"/>
          </w:tcPr>
          <w:p w14:paraId="46E00F09"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60</w:t>
            </w:r>
          </w:p>
        </w:tc>
        <w:tc>
          <w:tcPr>
            <w:tcW w:w="1275" w:type="dxa"/>
          </w:tcPr>
          <w:p w14:paraId="1CADA909"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41</w:t>
            </w:r>
          </w:p>
        </w:tc>
        <w:tc>
          <w:tcPr>
            <w:tcW w:w="1318" w:type="dxa"/>
          </w:tcPr>
          <w:p w14:paraId="4D3A6CCD"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51</w:t>
            </w:r>
          </w:p>
        </w:tc>
        <w:tc>
          <w:tcPr>
            <w:tcW w:w="1275" w:type="dxa"/>
          </w:tcPr>
          <w:p w14:paraId="556CC698"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44</w:t>
            </w:r>
          </w:p>
        </w:tc>
        <w:tc>
          <w:tcPr>
            <w:tcW w:w="1510" w:type="dxa"/>
          </w:tcPr>
          <w:p w14:paraId="490B920E" w14:textId="77777777" w:rsidR="00FD292E" w:rsidRPr="00BA3AB1" w:rsidRDefault="00FD292E" w:rsidP="00FD292E">
            <w:pPr>
              <w:tabs>
                <w:tab w:val="left" w:pos="3648"/>
              </w:tabs>
              <w:spacing w:after="160" w:line="259" w:lineRule="auto"/>
              <w:jc w:val="center"/>
              <w:rPr>
                <w:rFonts w:cs="Arial"/>
                <w:sz w:val="22"/>
                <w:szCs w:val="22"/>
              </w:rPr>
            </w:pPr>
            <w:r w:rsidRPr="00BA3AB1">
              <w:rPr>
                <w:rFonts w:cs="Arial"/>
                <w:sz w:val="22"/>
                <w:szCs w:val="22"/>
              </w:rPr>
              <w:t>48</w:t>
            </w:r>
          </w:p>
        </w:tc>
        <w:tc>
          <w:tcPr>
            <w:tcW w:w="954" w:type="dxa"/>
          </w:tcPr>
          <w:p w14:paraId="5BEEFEF2" w14:textId="77777777" w:rsidR="00FD292E" w:rsidRPr="00BA3AB1" w:rsidRDefault="00FD292E" w:rsidP="00FD292E">
            <w:pPr>
              <w:tabs>
                <w:tab w:val="left" w:pos="3648"/>
              </w:tabs>
              <w:jc w:val="center"/>
              <w:rPr>
                <w:rFonts w:cs="Arial"/>
                <w:sz w:val="22"/>
                <w:szCs w:val="22"/>
              </w:rPr>
            </w:pPr>
            <w:r w:rsidRPr="00BA3AB1">
              <w:rPr>
                <w:rFonts w:cs="Arial"/>
                <w:sz w:val="22"/>
                <w:szCs w:val="22"/>
              </w:rPr>
              <w:t>40</w:t>
            </w:r>
          </w:p>
        </w:tc>
      </w:tr>
    </w:tbl>
    <w:p w14:paraId="06F27644" w14:textId="5C44F275" w:rsidR="00FB1C7B" w:rsidRPr="00BA3AB1" w:rsidRDefault="000D2314" w:rsidP="00167C16">
      <w:pPr>
        <w:pStyle w:val="Heading2"/>
        <w:rPr>
          <w:sz w:val="22"/>
          <w:szCs w:val="22"/>
        </w:rPr>
      </w:pPr>
      <w:bookmarkStart w:id="29" w:name="_Toc120583438"/>
      <w:r w:rsidRPr="00BA3AB1">
        <w:rPr>
          <w:sz w:val="22"/>
          <w:szCs w:val="22"/>
        </w:rPr>
        <w:t xml:space="preserve">Weighted decision-making matrix </w:t>
      </w:r>
      <w:bookmarkEnd w:id="26"/>
      <w:bookmarkEnd w:id="27"/>
      <w:r w:rsidRPr="00BA3AB1">
        <w:rPr>
          <w:sz w:val="22"/>
          <w:szCs w:val="22"/>
        </w:rPr>
        <w:t>lack of innovation</w:t>
      </w:r>
      <w:bookmarkEnd w:id="28"/>
      <w:bookmarkEnd w:id="29"/>
    </w:p>
    <w:p w14:paraId="6AC6ED08" w14:textId="34A3B20D" w:rsidR="00033834" w:rsidRPr="00BA3AB1" w:rsidRDefault="00033834" w:rsidP="00167C16">
      <w:pPr>
        <w:tabs>
          <w:tab w:val="left" w:pos="3648"/>
        </w:tabs>
        <w:spacing w:before="240"/>
        <w:jc w:val="center"/>
        <w:rPr>
          <w:rFonts w:cs="Arial"/>
          <w:sz w:val="22"/>
          <w:szCs w:val="22"/>
        </w:rPr>
      </w:pPr>
      <w:r w:rsidRPr="00BA3AB1">
        <w:rPr>
          <w:rFonts w:cs="Arial"/>
          <w:b/>
          <w:bCs/>
          <w:sz w:val="22"/>
          <w:szCs w:val="22"/>
        </w:rPr>
        <w:t>Figure:</w:t>
      </w:r>
      <w:r w:rsidRPr="00BA3AB1">
        <w:rPr>
          <w:rFonts w:cs="Arial"/>
          <w:sz w:val="22"/>
          <w:szCs w:val="22"/>
        </w:rPr>
        <w:t xml:space="preserve"> A weighted decision-making matrix for </w:t>
      </w:r>
      <w:r w:rsidRPr="00BA3AB1">
        <w:rPr>
          <w:rFonts w:cs="Arial"/>
          <w:noProof/>
          <w:sz w:val="22"/>
          <w:szCs w:val="22"/>
        </w:rPr>
        <w:t xml:space="preserve">lack of innovation </w:t>
      </w:r>
      <w:r w:rsidRPr="00BA3AB1">
        <w:rPr>
          <w:rFonts w:cs="Arial"/>
          <w:sz w:val="22"/>
          <w:szCs w:val="22"/>
        </w:rPr>
        <w:t>(Author’s calculation)</w:t>
      </w:r>
    </w:p>
    <w:p w14:paraId="2BAD5BB3" w14:textId="77777777" w:rsidR="00FB1C7B" w:rsidRPr="00BA3AB1" w:rsidRDefault="00FB1C7B" w:rsidP="00FB1C7B">
      <w:pPr>
        <w:jc w:val="center"/>
        <w:rPr>
          <w:rFonts w:cs="Arial"/>
          <w:sz w:val="22"/>
          <w:szCs w:val="22"/>
        </w:rPr>
      </w:pPr>
    </w:p>
    <w:p w14:paraId="65E0B9DB" w14:textId="753A7B87" w:rsidR="00C97A5F" w:rsidRPr="00BA3AB1" w:rsidRDefault="00174D34" w:rsidP="00C97A5F">
      <w:pPr>
        <w:rPr>
          <w:rFonts w:cs="Arial"/>
          <w:sz w:val="22"/>
          <w:szCs w:val="22"/>
        </w:rPr>
      </w:pPr>
      <w:r w:rsidRPr="00BA3AB1">
        <w:rPr>
          <w:rFonts w:cs="Arial"/>
          <w:sz w:val="22"/>
          <w:szCs w:val="22"/>
        </w:rPr>
        <w:t>"Utilization of modern technology" has been weighted with 5 points, indicating that it receives more weight than the other criteria, which only receive 1 or 2 points. The organization utilized a rating scale for the issue that reads "high" as 5, "medium" as 3, and "low" as 1. In this problem</w:t>
      </w:r>
      <w:r w:rsidR="00C97A5F" w:rsidRPr="00BA3AB1">
        <w:rPr>
          <w:rFonts w:cs="Arial"/>
          <w:sz w:val="22"/>
          <w:szCs w:val="22"/>
        </w:rPr>
        <w:t>,</w:t>
      </w:r>
      <w:r w:rsidRPr="00BA3AB1">
        <w:rPr>
          <w:rFonts w:cs="Arial"/>
          <w:sz w:val="22"/>
          <w:szCs w:val="22"/>
        </w:rPr>
        <w:t xml:space="preserve"> </w:t>
      </w:r>
      <w:r w:rsidR="00C97A5F" w:rsidRPr="00BA3AB1">
        <w:rPr>
          <w:rFonts w:cs="Arial"/>
          <w:sz w:val="22"/>
          <w:szCs w:val="22"/>
        </w:rPr>
        <w:t>“Stay in the competitive market</w:t>
      </w:r>
      <w:r w:rsidRPr="00BA3AB1">
        <w:rPr>
          <w:rFonts w:cs="Arial"/>
          <w:sz w:val="22"/>
          <w:szCs w:val="22"/>
        </w:rPr>
        <w:t>”</w:t>
      </w:r>
      <w:r w:rsidR="00C97A5F" w:rsidRPr="00BA3AB1">
        <w:rPr>
          <w:rFonts w:cs="Arial"/>
          <w:sz w:val="22"/>
          <w:szCs w:val="22"/>
        </w:rPr>
        <w:t xml:space="preserve"> is low because sometimes organizations may not want to </w:t>
      </w:r>
      <w:r w:rsidR="00CB5AD0" w:rsidRPr="00BA3AB1">
        <w:rPr>
          <w:rFonts w:cs="Arial"/>
          <w:sz w:val="22"/>
          <w:szCs w:val="22"/>
        </w:rPr>
        <w:t>take the initiative</w:t>
      </w:r>
      <w:r w:rsidR="00C97A5F" w:rsidRPr="00BA3AB1">
        <w:rPr>
          <w:rFonts w:cs="Arial"/>
          <w:sz w:val="22"/>
          <w:szCs w:val="22"/>
        </w:rPr>
        <w:t xml:space="preserve"> to change. On the other hand, the Available fund for utilizing modern technology is </w:t>
      </w:r>
      <w:r w:rsidR="00C97A5F" w:rsidRPr="00BA3AB1">
        <w:rPr>
          <w:rFonts w:cs="Arial"/>
          <w:sz w:val="22"/>
          <w:szCs w:val="22"/>
        </w:rPr>
        <w:lastRenderedPageBreak/>
        <w:t>high because buying and using modern technology dramatically depends on the money available in the organization to make unique products. Here, the highest score is 60, which is the utilization of modern technology.</w:t>
      </w:r>
    </w:p>
    <w:p w14:paraId="22A89B73" w14:textId="64090C90" w:rsidR="005C15E5" w:rsidRPr="00BA3AB1" w:rsidRDefault="005C15E5" w:rsidP="00E657C0">
      <w:pPr>
        <w:pStyle w:val="Heading2"/>
        <w:rPr>
          <w:sz w:val="22"/>
          <w:szCs w:val="22"/>
        </w:rPr>
      </w:pPr>
      <w:bookmarkStart w:id="30" w:name="_Toc119770926"/>
      <w:bookmarkStart w:id="31" w:name="_Toc120023115"/>
      <w:bookmarkStart w:id="32" w:name="_Toc120583439"/>
      <w:r w:rsidRPr="00BA3AB1">
        <w:rPr>
          <w:sz w:val="22"/>
          <w:szCs w:val="22"/>
        </w:rPr>
        <w:t xml:space="preserve">PMI analysis of </w:t>
      </w:r>
      <w:bookmarkEnd w:id="30"/>
      <w:r w:rsidR="00086AE5" w:rsidRPr="00BA3AB1">
        <w:rPr>
          <w:sz w:val="22"/>
          <w:szCs w:val="22"/>
        </w:rPr>
        <w:t>lack of innovation</w:t>
      </w:r>
      <w:bookmarkEnd w:id="31"/>
      <w:bookmarkEnd w:id="32"/>
    </w:p>
    <w:tbl>
      <w:tblPr>
        <w:tblStyle w:val="TableGrid"/>
        <w:tblW w:w="0" w:type="auto"/>
        <w:tblLook w:val="04A0" w:firstRow="1" w:lastRow="0" w:firstColumn="1" w:lastColumn="0" w:noHBand="0" w:noVBand="1"/>
      </w:tblPr>
      <w:tblGrid>
        <w:gridCol w:w="3116"/>
        <w:gridCol w:w="3117"/>
        <w:gridCol w:w="3117"/>
      </w:tblGrid>
      <w:tr w:rsidR="00CB5AD0" w:rsidRPr="00BA3AB1" w14:paraId="0ED24C47" w14:textId="77777777" w:rsidTr="00CB5AD0">
        <w:tc>
          <w:tcPr>
            <w:tcW w:w="3116" w:type="dxa"/>
          </w:tcPr>
          <w:p w14:paraId="22603E26" w14:textId="456590A7" w:rsidR="00CB5AD0" w:rsidRPr="00BA3AB1" w:rsidRDefault="00CB5AD0" w:rsidP="00FB5D60">
            <w:pPr>
              <w:tabs>
                <w:tab w:val="left" w:pos="3648"/>
              </w:tabs>
              <w:spacing w:line="360" w:lineRule="auto"/>
              <w:jc w:val="center"/>
              <w:rPr>
                <w:rFonts w:cs="Arial"/>
                <w:sz w:val="22"/>
                <w:szCs w:val="22"/>
              </w:rPr>
            </w:pPr>
            <w:r w:rsidRPr="00BA3AB1">
              <w:rPr>
                <w:rFonts w:cs="Arial"/>
                <w:b/>
                <w:bCs/>
                <w:sz w:val="22"/>
                <w:szCs w:val="22"/>
              </w:rPr>
              <w:t>Plus</w:t>
            </w:r>
          </w:p>
        </w:tc>
        <w:tc>
          <w:tcPr>
            <w:tcW w:w="3117" w:type="dxa"/>
          </w:tcPr>
          <w:p w14:paraId="613CFD30" w14:textId="650364BA" w:rsidR="00CB5AD0" w:rsidRPr="00BA3AB1" w:rsidRDefault="00CB5AD0" w:rsidP="00FB5D60">
            <w:pPr>
              <w:tabs>
                <w:tab w:val="left" w:pos="3648"/>
              </w:tabs>
              <w:spacing w:line="360" w:lineRule="auto"/>
              <w:jc w:val="center"/>
              <w:rPr>
                <w:rFonts w:cs="Arial"/>
                <w:sz w:val="22"/>
                <w:szCs w:val="22"/>
              </w:rPr>
            </w:pPr>
            <w:r w:rsidRPr="00BA3AB1">
              <w:rPr>
                <w:rFonts w:cs="Arial"/>
                <w:b/>
                <w:bCs/>
                <w:sz w:val="22"/>
                <w:szCs w:val="22"/>
              </w:rPr>
              <w:t>Minus</w:t>
            </w:r>
          </w:p>
        </w:tc>
        <w:tc>
          <w:tcPr>
            <w:tcW w:w="3117" w:type="dxa"/>
          </w:tcPr>
          <w:p w14:paraId="7BC9FBEA" w14:textId="4DB9F093" w:rsidR="00CB5AD0" w:rsidRPr="00BA3AB1" w:rsidRDefault="00CB5AD0" w:rsidP="00FB5D60">
            <w:pPr>
              <w:tabs>
                <w:tab w:val="left" w:pos="3648"/>
              </w:tabs>
              <w:spacing w:line="360" w:lineRule="auto"/>
              <w:jc w:val="center"/>
              <w:rPr>
                <w:rFonts w:cs="Arial"/>
                <w:sz w:val="22"/>
                <w:szCs w:val="22"/>
              </w:rPr>
            </w:pPr>
            <w:r w:rsidRPr="00BA3AB1">
              <w:rPr>
                <w:rFonts w:cs="Arial"/>
                <w:b/>
                <w:bCs/>
                <w:sz w:val="22"/>
                <w:szCs w:val="22"/>
              </w:rPr>
              <w:t>Interesting</w:t>
            </w:r>
          </w:p>
        </w:tc>
      </w:tr>
      <w:tr w:rsidR="00CB5AD0" w:rsidRPr="00BA3AB1" w14:paraId="2EB7E732" w14:textId="77777777" w:rsidTr="00CB5AD0">
        <w:tc>
          <w:tcPr>
            <w:tcW w:w="3116" w:type="dxa"/>
          </w:tcPr>
          <w:p w14:paraId="0B9D3337" w14:textId="77777777" w:rsidR="00CB5AD0" w:rsidRPr="00BA3AB1" w:rsidRDefault="00CB5AD0" w:rsidP="00FB5D60">
            <w:pPr>
              <w:pStyle w:val="ListParagraph"/>
              <w:numPr>
                <w:ilvl w:val="0"/>
                <w:numId w:val="5"/>
              </w:numPr>
              <w:spacing w:line="360" w:lineRule="auto"/>
              <w:rPr>
                <w:rFonts w:cs="Arial"/>
                <w:sz w:val="22"/>
                <w:szCs w:val="22"/>
              </w:rPr>
            </w:pPr>
            <w:r w:rsidRPr="00BA3AB1">
              <w:rPr>
                <w:rFonts w:cs="Arial"/>
                <w:sz w:val="22"/>
                <w:szCs w:val="22"/>
              </w:rPr>
              <w:t>We can put more of an emphasis on one or a few products.</w:t>
            </w:r>
          </w:p>
          <w:p w14:paraId="018BA59A" w14:textId="6F788CC0" w:rsidR="00CB5AD0" w:rsidRPr="00BA3AB1" w:rsidRDefault="00CB5AD0" w:rsidP="00FB5D60">
            <w:pPr>
              <w:pStyle w:val="ListParagraph"/>
              <w:numPr>
                <w:ilvl w:val="0"/>
                <w:numId w:val="5"/>
              </w:numPr>
              <w:spacing w:line="360" w:lineRule="auto"/>
              <w:rPr>
                <w:rFonts w:cs="Arial"/>
                <w:sz w:val="22"/>
                <w:szCs w:val="22"/>
              </w:rPr>
            </w:pPr>
            <w:r w:rsidRPr="00BA3AB1">
              <w:rPr>
                <w:rFonts w:cs="Arial"/>
                <w:sz w:val="22"/>
                <w:szCs w:val="22"/>
              </w:rPr>
              <w:t>Production costs can be cut.</w:t>
            </w:r>
          </w:p>
          <w:p w14:paraId="0E4BB862" w14:textId="5EE5F91C" w:rsidR="00CB5AD0" w:rsidRPr="00BA3AB1" w:rsidRDefault="00CB5AD0" w:rsidP="00FB5D60">
            <w:pPr>
              <w:pStyle w:val="ListParagraph"/>
              <w:numPr>
                <w:ilvl w:val="0"/>
                <w:numId w:val="5"/>
              </w:numPr>
              <w:spacing w:line="360" w:lineRule="auto"/>
              <w:rPr>
                <w:rFonts w:cs="Arial"/>
                <w:sz w:val="22"/>
                <w:szCs w:val="22"/>
              </w:rPr>
            </w:pPr>
            <w:r w:rsidRPr="00BA3AB1">
              <w:rPr>
                <w:rFonts w:cs="Arial"/>
                <w:sz w:val="22"/>
                <w:szCs w:val="22"/>
              </w:rPr>
              <w:t>Shortsighted leadership can solve the immediate problem.</w:t>
            </w:r>
          </w:p>
          <w:p w14:paraId="58AB9712" w14:textId="77777777" w:rsidR="00CB5AD0" w:rsidRPr="00BA3AB1" w:rsidRDefault="00CB5AD0" w:rsidP="00FB5D60">
            <w:pPr>
              <w:pStyle w:val="ListParagraph"/>
              <w:numPr>
                <w:ilvl w:val="0"/>
                <w:numId w:val="5"/>
              </w:numPr>
              <w:spacing w:line="360" w:lineRule="auto"/>
              <w:rPr>
                <w:rFonts w:cs="Arial"/>
                <w:sz w:val="22"/>
                <w:szCs w:val="22"/>
              </w:rPr>
            </w:pPr>
            <w:r w:rsidRPr="00BA3AB1">
              <w:rPr>
                <w:rFonts w:cs="Arial"/>
                <w:sz w:val="22"/>
                <w:szCs w:val="22"/>
              </w:rPr>
              <w:t>Managers can decide on their own.</w:t>
            </w:r>
          </w:p>
          <w:p w14:paraId="7EBC8DB8" w14:textId="77777777" w:rsidR="00CB5AD0" w:rsidRPr="00BA3AB1" w:rsidRDefault="00CB5AD0" w:rsidP="00FB5D60">
            <w:pPr>
              <w:rPr>
                <w:rFonts w:cs="Arial"/>
                <w:sz w:val="22"/>
                <w:szCs w:val="22"/>
              </w:rPr>
            </w:pPr>
          </w:p>
          <w:p w14:paraId="34C4F478" w14:textId="77777777" w:rsidR="00CB5AD0" w:rsidRPr="00BA3AB1" w:rsidRDefault="00CB5AD0" w:rsidP="00FB5D60">
            <w:pPr>
              <w:tabs>
                <w:tab w:val="left" w:pos="3648"/>
              </w:tabs>
              <w:spacing w:line="360" w:lineRule="auto"/>
              <w:rPr>
                <w:rFonts w:cs="Arial"/>
                <w:sz w:val="22"/>
                <w:szCs w:val="22"/>
              </w:rPr>
            </w:pPr>
          </w:p>
        </w:tc>
        <w:tc>
          <w:tcPr>
            <w:tcW w:w="3117" w:type="dxa"/>
          </w:tcPr>
          <w:p w14:paraId="502B7ED4" w14:textId="63EFE10F" w:rsidR="00CB5AD0" w:rsidRPr="00BA3AB1" w:rsidRDefault="000767FA" w:rsidP="00FB5D60">
            <w:pPr>
              <w:pStyle w:val="ListParagraph"/>
              <w:numPr>
                <w:ilvl w:val="0"/>
                <w:numId w:val="5"/>
              </w:numPr>
              <w:tabs>
                <w:tab w:val="left" w:pos="3648"/>
              </w:tabs>
              <w:spacing w:line="360" w:lineRule="auto"/>
              <w:rPr>
                <w:rFonts w:cs="Arial"/>
                <w:sz w:val="22"/>
                <w:szCs w:val="22"/>
              </w:rPr>
            </w:pPr>
            <w:r w:rsidRPr="00BA3AB1">
              <w:rPr>
                <w:rFonts w:cs="Arial"/>
                <w:sz w:val="22"/>
                <w:szCs w:val="22"/>
              </w:rPr>
              <w:t>Decrease in sales</w:t>
            </w:r>
          </w:p>
          <w:p w14:paraId="10FFB27C" w14:textId="2BBD2CBE" w:rsidR="000767FA" w:rsidRPr="00BA3AB1" w:rsidRDefault="00D01650" w:rsidP="00FB5D60">
            <w:pPr>
              <w:pStyle w:val="ListParagraph"/>
              <w:numPr>
                <w:ilvl w:val="0"/>
                <w:numId w:val="5"/>
              </w:numPr>
              <w:tabs>
                <w:tab w:val="left" w:pos="3648"/>
              </w:tabs>
              <w:spacing w:line="360" w:lineRule="auto"/>
              <w:rPr>
                <w:rFonts w:cs="Arial"/>
                <w:sz w:val="22"/>
                <w:szCs w:val="22"/>
              </w:rPr>
            </w:pPr>
            <w:r w:rsidRPr="00BA3AB1">
              <w:rPr>
                <w:rFonts w:cs="Arial"/>
                <w:sz w:val="22"/>
                <w:szCs w:val="22"/>
              </w:rPr>
              <w:t>The p</w:t>
            </w:r>
            <w:r w:rsidR="000767FA" w:rsidRPr="00BA3AB1">
              <w:rPr>
                <w:rFonts w:cs="Arial"/>
                <w:sz w:val="22"/>
                <w:szCs w:val="22"/>
              </w:rPr>
              <w:t>opularity of the organizations will not be increased.</w:t>
            </w:r>
          </w:p>
          <w:p w14:paraId="197D7E0C" w14:textId="2B8FA0E4" w:rsidR="000767FA" w:rsidRPr="00BA3AB1" w:rsidRDefault="000767FA" w:rsidP="00FB5D60">
            <w:pPr>
              <w:pStyle w:val="ListParagraph"/>
              <w:numPr>
                <w:ilvl w:val="0"/>
                <w:numId w:val="5"/>
              </w:numPr>
              <w:tabs>
                <w:tab w:val="left" w:pos="3648"/>
              </w:tabs>
              <w:spacing w:line="360" w:lineRule="auto"/>
              <w:rPr>
                <w:rFonts w:cs="Arial"/>
                <w:sz w:val="22"/>
                <w:szCs w:val="22"/>
              </w:rPr>
            </w:pPr>
            <w:r w:rsidRPr="00BA3AB1">
              <w:rPr>
                <w:rFonts w:cs="Arial"/>
                <w:sz w:val="22"/>
                <w:szCs w:val="22"/>
              </w:rPr>
              <w:t>There will be no uniqueness in the products.</w:t>
            </w:r>
          </w:p>
          <w:p w14:paraId="401C2724" w14:textId="3925D75B" w:rsidR="000767FA" w:rsidRPr="00BA3AB1" w:rsidRDefault="000767FA" w:rsidP="00FB5D60">
            <w:pPr>
              <w:pStyle w:val="ListParagraph"/>
              <w:numPr>
                <w:ilvl w:val="0"/>
                <w:numId w:val="5"/>
              </w:numPr>
              <w:tabs>
                <w:tab w:val="left" w:pos="3648"/>
              </w:tabs>
              <w:spacing w:line="360" w:lineRule="auto"/>
              <w:rPr>
                <w:rFonts w:cs="Arial"/>
                <w:sz w:val="22"/>
                <w:szCs w:val="22"/>
              </w:rPr>
            </w:pPr>
            <w:r w:rsidRPr="00BA3AB1">
              <w:rPr>
                <w:rFonts w:cs="Arial"/>
                <w:sz w:val="22"/>
                <w:szCs w:val="22"/>
              </w:rPr>
              <w:t>Products will be general products.</w:t>
            </w:r>
          </w:p>
          <w:p w14:paraId="02E36DAC" w14:textId="5C58A7D5" w:rsidR="000767FA" w:rsidRPr="00BA3AB1" w:rsidRDefault="000767FA" w:rsidP="00FB5D60">
            <w:pPr>
              <w:tabs>
                <w:tab w:val="left" w:pos="3648"/>
              </w:tabs>
              <w:spacing w:line="360" w:lineRule="auto"/>
              <w:rPr>
                <w:rFonts w:cs="Arial"/>
                <w:sz w:val="22"/>
                <w:szCs w:val="22"/>
              </w:rPr>
            </w:pPr>
          </w:p>
        </w:tc>
        <w:tc>
          <w:tcPr>
            <w:tcW w:w="3117" w:type="dxa"/>
          </w:tcPr>
          <w:p w14:paraId="5823F824" w14:textId="77777777" w:rsidR="000767FA" w:rsidRPr="00BA3AB1" w:rsidRDefault="000767FA" w:rsidP="00FB5D60">
            <w:pPr>
              <w:tabs>
                <w:tab w:val="left" w:pos="3648"/>
              </w:tabs>
              <w:spacing w:line="360" w:lineRule="auto"/>
              <w:rPr>
                <w:rFonts w:cs="Arial"/>
                <w:sz w:val="22"/>
                <w:szCs w:val="22"/>
              </w:rPr>
            </w:pPr>
          </w:p>
          <w:p w14:paraId="69F31D4C" w14:textId="65DD5908" w:rsidR="000767FA" w:rsidRPr="00BA3AB1" w:rsidRDefault="000767FA" w:rsidP="00FB5D60">
            <w:pPr>
              <w:pStyle w:val="ListParagraph"/>
              <w:numPr>
                <w:ilvl w:val="0"/>
                <w:numId w:val="5"/>
              </w:numPr>
              <w:tabs>
                <w:tab w:val="left" w:pos="3648"/>
              </w:tabs>
              <w:spacing w:line="360" w:lineRule="auto"/>
              <w:rPr>
                <w:rFonts w:cs="Arial"/>
                <w:sz w:val="22"/>
                <w:szCs w:val="22"/>
              </w:rPr>
            </w:pPr>
            <w:r w:rsidRPr="00BA3AB1">
              <w:rPr>
                <w:rFonts w:cs="Arial"/>
                <w:sz w:val="22"/>
                <w:szCs w:val="22"/>
              </w:rPr>
              <w:t>Organizations can take the initiative to increase innovation to create unique products.</w:t>
            </w:r>
          </w:p>
        </w:tc>
      </w:tr>
    </w:tbl>
    <w:p w14:paraId="1CE88929" w14:textId="0CD60463" w:rsidR="002457C7" w:rsidRPr="00BA3AB1" w:rsidRDefault="002457C7" w:rsidP="00167C16">
      <w:pPr>
        <w:spacing w:before="240"/>
        <w:jc w:val="center"/>
        <w:rPr>
          <w:rFonts w:cs="Arial"/>
          <w:noProof/>
          <w:sz w:val="22"/>
          <w:szCs w:val="22"/>
        </w:rPr>
      </w:pPr>
      <w:r w:rsidRPr="00BA3AB1">
        <w:rPr>
          <w:rFonts w:cs="Arial"/>
          <w:b/>
          <w:bCs/>
          <w:noProof/>
          <w:sz w:val="22"/>
          <w:szCs w:val="22"/>
        </w:rPr>
        <w:t>Figure:</w:t>
      </w:r>
      <w:r w:rsidRPr="00BA3AB1">
        <w:rPr>
          <w:rFonts w:cs="Arial"/>
          <w:noProof/>
          <w:sz w:val="22"/>
          <w:szCs w:val="22"/>
        </w:rPr>
        <w:t xml:space="preserve"> A PMI analysis for lack of innovation (Author’s calculation)</w:t>
      </w:r>
    </w:p>
    <w:p w14:paraId="7B9B14E5" w14:textId="67BCBB57" w:rsidR="00167C16" w:rsidRPr="00BA3AB1" w:rsidRDefault="00167C16" w:rsidP="00167C16">
      <w:pPr>
        <w:rPr>
          <w:rFonts w:cs="Arial"/>
          <w:noProof/>
          <w:sz w:val="22"/>
          <w:szCs w:val="22"/>
        </w:rPr>
      </w:pPr>
      <w:r w:rsidRPr="00BA3AB1">
        <w:rPr>
          <w:rFonts w:cs="Arial"/>
          <w:noProof/>
          <w:sz w:val="22"/>
          <w:szCs w:val="22"/>
        </w:rPr>
        <w:br w:type="page"/>
      </w:r>
    </w:p>
    <w:p w14:paraId="14C71BA8" w14:textId="77777777" w:rsidR="002457C7" w:rsidRPr="00BA3AB1" w:rsidRDefault="002457C7" w:rsidP="00086AE5">
      <w:pPr>
        <w:pStyle w:val="Heading1"/>
        <w:rPr>
          <w:rFonts w:cs="Arial"/>
          <w:b w:val="0"/>
          <w:bCs/>
          <w:sz w:val="22"/>
          <w:szCs w:val="22"/>
        </w:rPr>
      </w:pPr>
      <w:bookmarkStart w:id="33" w:name="_Toc119770927"/>
      <w:bookmarkStart w:id="34" w:name="_Toc120023116"/>
      <w:bookmarkStart w:id="35" w:name="_Toc120583440"/>
      <w:r w:rsidRPr="00BA3AB1">
        <w:rPr>
          <w:rFonts w:cs="Arial"/>
          <w:bCs/>
          <w:sz w:val="22"/>
          <w:szCs w:val="22"/>
        </w:rPr>
        <w:lastRenderedPageBreak/>
        <w:t>Pros and cons of each solution</w:t>
      </w:r>
      <w:bookmarkEnd w:id="33"/>
      <w:bookmarkEnd w:id="34"/>
      <w:bookmarkEnd w:id="35"/>
    </w:p>
    <w:p w14:paraId="6C649E78" w14:textId="1EE4B1B5" w:rsidR="005233A1" w:rsidRPr="00BA3AB1" w:rsidRDefault="00040521" w:rsidP="00174D34">
      <w:pPr>
        <w:tabs>
          <w:tab w:val="left" w:pos="3648"/>
        </w:tabs>
        <w:rPr>
          <w:rFonts w:cs="Arial"/>
          <w:sz w:val="22"/>
          <w:szCs w:val="22"/>
        </w:rPr>
      </w:pPr>
      <w:r w:rsidRPr="00BA3AB1">
        <w:rPr>
          <w:rFonts w:cs="Arial"/>
          <w:sz w:val="22"/>
          <w:szCs w:val="22"/>
        </w:rPr>
        <w:t>The utilization can make innovative products</w:t>
      </w:r>
      <w:r w:rsidR="002457C7" w:rsidRPr="00BA3AB1">
        <w:rPr>
          <w:rFonts w:cs="Arial"/>
          <w:sz w:val="22"/>
          <w:szCs w:val="22"/>
        </w:rPr>
        <w:t xml:space="preserve"> of modern technologies. The innovation path may be simple and incredibly beneficial for the firm with the correct resources and assistance. The ideal platform makes it simple to set logical deadlines for implementation, incubate innovative ideas, identify priority regions, and develop appropriate challenge circumstances. But the cost of buying updated </w:t>
      </w:r>
      <w:r w:rsidR="00BF2673" w:rsidRPr="00BA3AB1">
        <w:rPr>
          <w:rFonts w:cs="Arial"/>
          <w:sz w:val="22"/>
          <w:szCs w:val="22"/>
        </w:rPr>
        <w:t>types of machinery</w:t>
      </w:r>
      <w:r w:rsidR="002457C7" w:rsidRPr="00BA3AB1">
        <w:rPr>
          <w:rFonts w:cs="Arial"/>
          <w:sz w:val="22"/>
          <w:szCs w:val="22"/>
        </w:rPr>
        <w:t xml:space="preserve"> may require </w:t>
      </w:r>
      <w:r w:rsidR="00BF2673" w:rsidRPr="00BA3AB1">
        <w:rPr>
          <w:rFonts w:cs="Arial"/>
          <w:sz w:val="22"/>
          <w:szCs w:val="22"/>
        </w:rPr>
        <w:t xml:space="preserve">a </w:t>
      </w:r>
      <w:r w:rsidR="002457C7" w:rsidRPr="00BA3AB1">
        <w:rPr>
          <w:rFonts w:cs="Arial"/>
          <w:sz w:val="22"/>
          <w:szCs w:val="22"/>
        </w:rPr>
        <w:t>high budget.</w:t>
      </w:r>
      <w:r w:rsidRPr="00BA3AB1">
        <w:rPr>
          <w:rFonts w:cs="Arial"/>
          <w:sz w:val="22"/>
          <w:szCs w:val="22"/>
        </w:rPr>
        <w:t xml:space="preserve"> Farsighted leadership means undertaking a long future. Managers should consider customers’ demands and wants in the future and the changing nature of the world. Innovative leaders have unique views and cutting-edge concepts, and they consider both the present and the future. By regularly converting the regular conversion of sound thoughts into workable concepts, they continually recognize risks and opportunities and establish an adaptation plan</w:t>
      </w:r>
      <w:r w:rsidR="00FB1C7B" w:rsidRPr="00BA3AB1">
        <w:rPr>
          <w:rFonts w:cs="Arial"/>
          <w:sz w:val="22"/>
          <w:szCs w:val="22"/>
        </w:rPr>
        <w:t xml:space="preserve"> (Osterwalder et al., 2015)</w:t>
      </w:r>
      <w:r w:rsidRPr="00BA3AB1">
        <w:rPr>
          <w:rFonts w:cs="Arial"/>
          <w:sz w:val="22"/>
          <w:szCs w:val="22"/>
        </w:rPr>
        <w:t xml:space="preserve">. Future-oriented organizations </w:t>
      </w:r>
      <w:r w:rsidR="00CE698B" w:rsidRPr="00BA3AB1">
        <w:rPr>
          <w:rFonts w:cs="Arial"/>
          <w:sz w:val="22"/>
          <w:szCs w:val="22"/>
        </w:rPr>
        <w:t>are</w:t>
      </w:r>
      <w:r w:rsidRPr="00BA3AB1">
        <w:rPr>
          <w:rFonts w:cs="Arial"/>
          <w:sz w:val="22"/>
          <w:szCs w:val="22"/>
        </w:rPr>
        <w:t xml:space="preserve"> more likely to outperform rivals and prevail in the long run. Organizations should adopt a modern structure in the hierarchy system. They should create a unique solution and should remove bureaucratic barriers. </w:t>
      </w:r>
      <w:r w:rsidR="00CE698B" w:rsidRPr="00BA3AB1">
        <w:rPr>
          <w:rFonts w:cs="Arial"/>
          <w:sz w:val="22"/>
          <w:szCs w:val="22"/>
        </w:rPr>
        <w:t xml:space="preserve">Employees also have unique ideas and opinions to make a product different from others. Managers should consider their opinions. Because employees directly work to make a product. Organizations need financial feasibility to buy modern technologies. Customer demands and wants also </w:t>
      </w:r>
      <w:proofErr w:type="gramStart"/>
      <w:r w:rsidR="00CE698B" w:rsidRPr="00BA3AB1">
        <w:rPr>
          <w:rFonts w:cs="Arial"/>
          <w:sz w:val="22"/>
          <w:szCs w:val="22"/>
        </w:rPr>
        <w:t>need</w:t>
      </w:r>
      <w:proofErr w:type="gramEnd"/>
      <w:r w:rsidR="00CE698B" w:rsidRPr="00BA3AB1">
        <w:rPr>
          <w:rFonts w:cs="Arial"/>
          <w:sz w:val="22"/>
          <w:szCs w:val="22"/>
        </w:rPr>
        <w:t xml:space="preserve"> to be carefully monitored. For this reason, a survey can be conducted to identify their wants</w:t>
      </w:r>
      <w:r w:rsidR="00FB1C7B" w:rsidRPr="00BA3AB1">
        <w:rPr>
          <w:rFonts w:cs="Arial"/>
          <w:sz w:val="22"/>
          <w:szCs w:val="22"/>
        </w:rPr>
        <w:t xml:space="preserve"> (</w:t>
      </w:r>
      <w:proofErr w:type="spellStart"/>
      <w:r w:rsidR="00FB1C7B" w:rsidRPr="00BA3AB1">
        <w:rPr>
          <w:rFonts w:cs="Arial"/>
          <w:sz w:val="22"/>
          <w:szCs w:val="22"/>
        </w:rPr>
        <w:t>Nylén</w:t>
      </w:r>
      <w:proofErr w:type="spellEnd"/>
      <w:r w:rsidR="00FB1C7B" w:rsidRPr="00BA3AB1">
        <w:rPr>
          <w:rFonts w:cs="Arial"/>
          <w:sz w:val="22"/>
          <w:szCs w:val="22"/>
        </w:rPr>
        <w:t xml:space="preserve"> and </w:t>
      </w:r>
      <w:proofErr w:type="spellStart"/>
      <w:r w:rsidR="00FB1C7B" w:rsidRPr="00BA3AB1">
        <w:rPr>
          <w:rFonts w:cs="Arial"/>
          <w:sz w:val="22"/>
          <w:szCs w:val="22"/>
        </w:rPr>
        <w:t>Holmström</w:t>
      </w:r>
      <w:proofErr w:type="spellEnd"/>
      <w:r w:rsidR="00FB1C7B" w:rsidRPr="00BA3AB1">
        <w:rPr>
          <w:rFonts w:cs="Arial"/>
          <w:sz w:val="22"/>
          <w:szCs w:val="22"/>
        </w:rPr>
        <w:t>, 2015).</w:t>
      </w:r>
    </w:p>
    <w:p w14:paraId="31548166" w14:textId="6E6F878E" w:rsidR="006335ED" w:rsidRPr="00BA3AB1" w:rsidRDefault="006335ED" w:rsidP="006335ED">
      <w:pPr>
        <w:rPr>
          <w:rFonts w:cs="Arial"/>
          <w:sz w:val="22"/>
          <w:szCs w:val="22"/>
        </w:rPr>
      </w:pPr>
      <w:r w:rsidRPr="00BA3AB1">
        <w:rPr>
          <w:rFonts w:cs="Arial"/>
          <w:sz w:val="22"/>
          <w:szCs w:val="22"/>
        </w:rPr>
        <w:br w:type="page"/>
      </w:r>
    </w:p>
    <w:p w14:paraId="4AC705E5" w14:textId="77777777" w:rsidR="003D0EC3" w:rsidRPr="00BA3AB1" w:rsidRDefault="003D0EC3" w:rsidP="00086AE5">
      <w:pPr>
        <w:pStyle w:val="Heading1"/>
        <w:rPr>
          <w:rFonts w:cs="Arial"/>
          <w:b w:val="0"/>
          <w:bCs/>
          <w:sz w:val="22"/>
          <w:szCs w:val="22"/>
        </w:rPr>
      </w:pPr>
      <w:bookmarkStart w:id="36" w:name="_Toc119770928"/>
      <w:bookmarkStart w:id="37" w:name="_Toc120023117"/>
      <w:bookmarkStart w:id="38" w:name="_Toc120583441"/>
      <w:r w:rsidRPr="00BA3AB1">
        <w:rPr>
          <w:rFonts w:cs="Arial"/>
          <w:bCs/>
          <w:sz w:val="22"/>
          <w:szCs w:val="22"/>
        </w:rPr>
        <w:lastRenderedPageBreak/>
        <w:t>Implementation of the solution</w:t>
      </w:r>
      <w:bookmarkEnd w:id="36"/>
      <w:bookmarkEnd w:id="37"/>
      <w:bookmarkEnd w:id="38"/>
    </w:p>
    <w:p w14:paraId="671195FC" w14:textId="1080AB31" w:rsidR="003D0EC3" w:rsidRPr="00BA3AB1" w:rsidRDefault="003D0EC3" w:rsidP="00E657C0">
      <w:pPr>
        <w:pStyle w:val="Heading2"/>
        <w:rPr>
          <w:sz w:val="22"/>
          <w:szCs w:val="22"/>
        </w:rPr>
      </w:pPr>
      <w:bookmarkStart w:id="39" w:name="_Toc119770929"/>
      <w:bookmarkStart w:id="40" w:name="_Toc120023118"/>
      <w:bookmarkStart w:id="41" w:name="_Toc120583442"/>
      <w:r w:rsidRPr="00BA3AB1">
        <w:rPr>
          <w:sz w:val="22"/>
          <w:szCs w:val="22"/>
        </w:rPr>
        <w:t>Gannt Chart</w:t>
      </w:r>
      <w:bookmarkEnd w:id="39"/>
      <w:bookmarkEnd w:id="40"/>
      <w:bookmarkEnd w:id="41"/>
      <w:r w:rsidRPr="00BA3AB1">
        <w:rPr>
          <w:sz w:val="22"/>
          <w:szCs w:val="22"/>
        </w:rPr>
        <w:t xml:space="preserve">   </w:t>
      </w:r>
    </w:p>
    <w:tbl>
      <w:tblPr>
        <w:tblStyle w:val="TableGrid"/>
        <w:tblW w:w="0" w:type="auto"/>
        <w:tblLook w:val="04A0" w:firstRow="1" w:lastRow="0" w:firstColumn="1" w:lastColumn="0" w:noHBand="0" w:noVBand="1"/>
      </w:tblPr>
      <w:tblGrid>
        <w:gridCol w:w="2337"/>
        <w:gridCol w:w="2337"/>
        <w:gridCol w:w="2338"/>
        <w:gridCol w:w="2338"/>
      </w:tblGrid>
      <w:tr w:rsidR="00FB5D60" w:rsidRPr="00BA3AB1" w14:paraId="729AB9B3" w14:textId="77777777" w:rsidTr="00D27E04">
        <w:tc>
          <w:tcPr>
            <w:tcW w:w="2337" w:type="dxa"/>
          </w:tcPr>
          <w:p w14:paraId="264AC15F" w14:textId="77777777" w:rsidR="00FB5D60" w:rsidRPr="00BA3AB1" w:rsidRDefault="00FB5D60" w:rsidP="00D27E04">
            <w:pPr>
              <w:jc w:val="center"/>
              <w:rPr>
                <w:rFonts w:cs="Arial"/>
                <w:sz w:val="22"/>
                <w:szCs w:val="22"/>
              </w:rPr>
            </w:pPr>
          </w:p>
        </w:tc>
        <w:tc>
          <w:tcPr>
            <w:tcW w:w="2337" w:type="dxa"/>
          </w:tcPr>
          <w:p w14:paraId="1CE92C76" w14:textId="77777777" w:rsidR="00FB5D60" w:rsidRPr="00BA3AB1" w:rsidRDefault="00FB5D60" w:rsidP="00D27E04">
            <w:pPr>
              <w:jc w:val="center"/>
              <w:rPr>
                <w:rFonts w:cs="Arial"/>
                <w:b/>
                <w:bCs/>
                <w:sz w:val="22"/>
                <w:szCs w:val="22"/>
              </w:rPr>
            </w:pPr>
            <w:r w:rsidRPr="00BA3AB1">
              <w:rPr>
                <w:rFonts w:cs="Arial"/>
                <w:b/>
                <w:bCs/>
                <w:sz w:val="22"/>
                <w:szCs w:val="22"/>
              </w:rPr>
              <w:t>Task</w:t>
            </w:r>
          </w:p>
        </w:tc>
        <w:tc>
          <w:tcPr>
            <w:tcW w:w="2338" w:type="dxa"/>
          </w:tcPr>
          <w:p w14:paraId="385B6144" w14:textId="77777777" w:rsidR="00FB5D60" w:rsidRPr="00BA3AB1" w:rsidRDefault="00FB5D60" w:rsidP="00D27E04">
            <w:pPr>
              <w:jc w:val="center"/>
              <w:rPr>
                <w:rFonts w:cs="Arial"/>
                <w:b/>
                <w:bCs/>
                <w:sz w:val="22"/>
                <w:szCs w:val="22"/>
              </w:rPr>
            </w:pPr>
            <w:r w:rsidRPr="00BA3AB1">
              <w:rPr>
                <w:rFonts w:cs="Arial"/>
                <w:b/>
                <w:bCs/>
                <w:sz w:val="22"/>
                <w:szCs w:val="22"/>
              </w:rPr>
              <w:t>Date</w:t>
            </w:r>
          </w:p>
        </w:tc>
        <w:tc>
          <w:tcPr>
            <w:tcW w:w="2338" w:type="dxa"/>
          </w:tcPr>
          <w:p w14:paraId="24AF4299" w14:textId="77777777" w:rsidR="00FB5D60" w:rsidRPr="00BA3AB1" w:rsidRDefault="00FB5D60" w:rsidP="00D27E04">
            <w:pPr>
              <w:jc w:val="center"/>
              <w:rPr>
                <w:rFonts w:cs="Arial"/>
                <w:b/>
                <w:bCs/>
                <w:sz w:val="22"/>
                <w:szCs w:val="22"/>
              </w:rPr>
            </w:pPr>
            <w:r w:rsidRPr="00BA3AB1">
              <w:rPr>
                <w:rFonts w:cs="Arial"/>
                <w:b/>
                <w:bCs/>
                <w:sz w:val="22"/>
                <w:szCs w:val="22"/>
              </w:rPr>
              <w:t>Day to complete</w:t>
            </w:r>
          </w:p>
        </w:tc>
      </w:tr>
      <w:tr w:rsidR="00FB5D60" w:rsidRPr="00BA3AB1" w14:paraId="623BBAD4" w14:textId="77777777" w:rsidTr="00D27E04">
        <w:tc>
          <w:tcPr>
            <w:tcW w:w="2337" w:type="dxa"/>
          </w:tcPr>
          <w:p w14:paraId="34D30B3A" w14:textId="77777777" w:rsidR="00FB5D60" w:rsidRPr="00BA3AB1" w:rsidRDefault="00FB5D60" w:rsidP="00D27E04">
            <w:pPr>
              <w:jc w:val="center"/>
              <w:rPr>
                <w:rFonts w:cs="Arial"/>
                <w:sz w:val="22"/>
                <w:szCs w:val="22"/>
              </w:rPr>
            </w:pPr>
            <w:r w:rsidRPr="00BA3AB1">
              <w:rPr>
                <w:rFonts w:cs="Arial"/>
                <w:sz w:val="22"/>
                <w:szCs w:val="22"/>
              </w:rPr>
              <w:t>Task 1</w:t>
            </w:r>
          </w:p>
        </w:tc>
        <w:tc>
          <w:tcPr>
            <w:tcW w:w="2337" w:type="dxa"/>
          </w:tcPr>
          <w:p w14:paraId="1F628C02" w14:textId="2FCFDA49" w:rsidR="00FB5D60" w:rsidRPr="00BA3AB1" w:rsidRDefault="00FB5D60" w:rsidP="00D27E04">
            <w:pPr>
              <w:jc w:val="center"/>
              <w:rPr>
                <w:rFonts w:cs="Arial"/>
                <w:sz w:val="22"/>
                <w:szCs w:val="22"/>
              </w:rPr>
            </w:pPr>
            <w:r w:rsidRPr="00BA3AB1">
              <w:rPr>
                <w:rFonts w:cs="Arial"/>
                <w:sz w:val="22"/>
                <w:szCs w:val="22"/>
              </w:rPr>
              <w:t>Utilization of modern technology</w:t>
            </w:r>
          </w:p>
        </w:tc>
        <w:tc>
          <w:tcPr>
            <w:tcW w:w="2338" w:type="dxa"/>
          </w:tcPr>
          <w:p w14:paraId="22A1FDB3" w14:textId="18F91A41" w:rsidR="00FB5D60" w:rsidRPr="00BA3AB1" w:rsidRDefault="00FB5D60" w:rsidP="00D27E04">
            <w:pPr>
              <w:jc w:val="center"/>
              <w:rPr>
                <w:rFonts w:cs="Arial"/>
                <w:sz w:val="22"/>
                <w:szCs w:val="22"/>
              </w:rPr>
            </w:pPr>
            <w:r w:rsidRPr="00BA3AB1">
              <w:rPr>
                <w:rFonts w:cs="Arial"/>
                <w:sz w:val="22"/>
                <w:szCs w:val="22"/>
              </w:rPr>
              <w:t>1</w:t>
            </w:r>
            <w:r w:rsidR="002A7F55" w:rsidRPr="00BA3AB1">
              <w:rPr>
                <w:rFonts w:cs="Arial"/>
                <w:sz w:val="22"/>
                <w:szCs w:val="22"/>
              </w:rPr>
              <w:t>0</w:t>
            </w:r>
            <w:r w:rsidRPr="00BA3AB1">
              <w:rPr>
                <w:rFonts w:cs="Arial"/>
                <w:sz w:val="22"/>
                <w:szCs w:val="22"/>
              </w:rPr>
              <w:t>.12.22</w:t>
            </w:r>
          </w:p>
        </w:tc>
        <w:tc>
          <w:tcPr>
            <w:tcW w:w="2338" w:type="dxa"/>
          </w:tcPr>
          <w:p w14:paraId="3B8E6EC1" w14:textId="7A338E0D" w:rsidR="00FB5D60" w:rsidRPr="00BA3AB1" w:rsidRDefault="002A7F55" w:rsidP="00D27E04">
            <w:pPr>
              <w:jc w:val="center"/>
              <w:rPr>
                <w:rFonts w:cs="Arial"/>
                <w:sz w:val="22"/>
                <w:szCs w:val="22"/>
              </w:rPr>
            </w:pPr>
            <w:r w:rsidRPr="00BA3AB1">
              <w:rPr>
                <w:rFonts w:cs="Arial"/>
                <w:sz w:val="22"/>
                <w:szCs w:val="22"/>
              </w:rPr>
              <w:t>8</w:t>
            </w:r>
          </w:p>
        </w:tc>
      </w:tr>
      <w:tr w:rsidR="00FB5D60" w:rsidRPr="00BA3AB1" w14:paraId="228A3A4D" w14:textId="77777777" w:rsidTr="00D27E04">
        <w:tc>
          <w:tcPr>
            <w:tcW w:w="2337" w:type="dxa"/>
          </w:tcPr>
          <w:p w14:paraId="287B3341" w14:textId="77777777" w:rsidR="00FB5D60" w:rsidRPr="00BA3AB1" w:rsidRDefault="00FB5D60" w:rsidP="00D27E04">
            <w:pPr>
              <w:jc w:val="center"/>
              <w:rPr>
                <w:rFonts w:cs="Arial"/>
                <w:sz w:val="22"/>
                <w:szCs w:val="22"/>
              </w:rPr>
            </w:pPr>
            <w:r w:rsidRPr="00BA3AB1">
              <w:rPr>
                <w:rFonts w:cs="Arial"/>
                <w:sz w:val="22"/>
                <w:szCs w:val="22"/>
              </w:rPr>
              <w:t>Task 2</w:t>
            </w:r>
          </w:p>
        </w:tc>
        <w:tc>
          <w:tcPr>
            <w:tcW w:w="2337" w:type="dxa"/>
          </w:tcPr>
          <w:p w14:paraId="196A0F18" w14:textId="012B627B" w:rsidR="00FB5D60" w:rsidRPr="00BA3AB1" w:rsidRDefault="00FB5D60" w:rsidP="00D27E04">
            <w:pPr>
              <w:jc w:val="center"/>
              <w:rPr>
                <w:rFonts w:cs="Arial"/>
                <w:sz w:val="22"/>
                <w:szCs w:val="22"/>
              </w:rPr>
            </w:pPr>
            <w:r w:rsidRPr="00BA3AB1">
              <w:rPr>
                <w:rFonts w:cs="Arial"/>
                <w:sz w:val="22"/>
                <w:szCs w:val="22"/>
              </w:rPr>
              <w:t>The undertaking of farsighted leadership</w:t>
            </w:r>
          </w:p>
        </w:tc>
        <w:tc>
          <w:tcPr>
            <w:tcW w:w="2338" w:type="dxa"/>
          </w:tcPr>
          <w:p w14:paraId="14D1D454" w14:textId="35314813" w:rsidR="00FB5D60" w:rsidRPr="00BA3AB1" w:rsidRDefault="00FB5D60" w:rsidP="00D27E04">
            <w:pPr>
              <w:jc w:val="center"/>
              <w:rPr>
                <w:rFonts w:cs="Arial"/>
                <w:sz w:val="22"/>
                <w:szCs w:val="22"/>
              </w:rPr>
            </w:pPr>
            <w:r w:rsidRPr="00BA3AB1">
              <w:rPr>
                <w:rFonts w:cs="Arial"/>
                <w:sz w:val="22"/>
                <w:szCs w:val="22"/>
              </w:rPr>
              <w:t>1</w:t>
            </w:r>
            <w:r w:rsidR="002A7F55" w:rsidRPr="00BA3AB1">
              <w:rPr>
                <w:rFonts w:cs="Arial"/>
                <w:sz w:val="22"/>
                <w:szCs w:val="22"/>
              </w:rPr>
              <w:t>7</w:t>
            </w:r>
            <w:r w:rsidRPr="00BA3AB1">
              <w:rPr>
                <w:rFonts w:cs="Arial"/>
                <w:sz w:val="22"/>
                <w:szCs w:val="22"/>
              </w:rPr>
              <w:t>.12.22</w:t>
            </w:r>
          </w:p>
        </w:tc>
        <w:tc>
          <w:tcPr>
            <w:tcW w:w="2338" w:type="dxa"/>
          </w:tcPr>
          <w:p w14:paraId="50CB4E5E" w14:textId="1B5683CC" w:rsidR="00FB5D60" w:rsidRPr="00BA3AB1" w:rsidRDefault="002A7F55" w:rsidP="00D27E04">
            <w:pPr>
              <w:jc w:val="center"/>
              <w:rPr>
                <w:rFonts w:cs="Arial"/>
                <w:sz w:val="22"/>
                <w:szCs w:val="22"/>
              </w:rPr>
            </w:pPr>
            <w:r w:rsidRPr="00BA3AB1">
              <w:rPr>
                <w:rFonts w:cs="Arial"/>
                <w:sz w:val="22"/>
                <w:szCs w:val="22"/>
              </w:rPr>
              <w:t>5</w:t>
            </w:r>
          </w:p>
        </w:tc>
      </w:tr>
      <w:tr w:rsidR="00FB5D60" w:rsidRPr="00BA3AB1" w14:paraId="1369C6D3" w14:textId="77777777" w:rsidTr="00D27E04">
        <w:tc>
          <w:tcPr>
            <w:tcW w:w="2337" w:type="dxa"/>
          </w:tcPr>
          <w:p w14:paraId="2BEB60C2" w14:textId="77777777" w:rsidR="00FB5D60" w:rsidRPr="00BA3AB1" w:rsidRDefault="00FB5D60" w:rsidP="00D27E04">
            <w:pPr>
              <w:jc w:val="center"/>
              <w:rPr>
                <w:rFonts w:cs="Arial"/>
                <w:sz w:val="22"/>
                <w:szCs w:val="22"/>
              </w:rPr>
            </w:pPr>
            <w:r w:rsidRPr="00BA3AB1">
              <w:rPr>
                <w:rFonts w:cs="Arial"/>
                <w:sz w:val="22"/>
                <w:szCs w:val="22"/>
              </w:rPr>
              <w:t>Task 3</w:t>
            </w:r>
          </w:p>
        </w:tc>
        <w:tc>
          <w:tcPr>
            <w:tcW w:w="2337" w:type="dxa"/>
          </w:tcPr>
          <w:p w14:paraId="7FEBC292" w14:textId="69E2C4A5" w:rsidR="00FB5D60" w:rsidRPr="00BA3AB1" w:rsidRDefault="00FB5D60" w:rsidP="00D27E04">
            <w:pPr>
              <w:jc w:val="center"/>
              <w:rPr>
                <w:rFonts w:cs="Arial"/>
                <w:sz w:val="22"/>
                <w:szCs w:val="22"/>
              </w:rPr>
            </w:pPr>
            <w:r w:rsidRPr="00BA3AB1">
              <w:rPr>
                <w:rFonts w:cs="Arial"/>
                <w:sz w:val="22"/>
                <w:szCs w:val="22"/>
              </w:rPr>
              <w:t>Modernize the structure of the organization</w:t>
            </w:r>
          </w:p>
        </w:tc>
        <w:tc>
          <w:tcPr>
            <w:tcW w:w="2338" w:type="dxa"/>
          </w:tcPr>
          <w:p w14:paraId="129461EA" w14:textId="65A80E6F" w:rsidR="00FB5D60" w:rsidRPr="00BA3AB1" w:rsidRDefault="002A7F55" w:rsidP="00D27E04">
            <w:pPr>
              <w:jc w:val="center"/>
              <w:rPr>
                <w:rFonts w:cs="Arial"/>
                <w:sz w:val="22"/>
                <w:szCs w:val="22"/>
              </w:rPr>
            </w:pPr>
            <w:r w:rsidRPr="00BA3AB1">
              <w:rPr>
                <w:rFonts w:cs="Arial"/>
                <w:sz w:val="22"/>
                <w:szCs w:val="22"/>
              </w:rPr>
              <w:t>15</w:t>
            </w:r>
            <w:r w:rsidR="00FB5D60" w:rsidRPr="00BA3AB1">
              <w:rPr>
                <w:rFonts w:cs="Arial"/>
                <w:sz w:val="22"/>
                <w:szCs w:val="22"/>
              </w:rPr>
              <w:t>.12.22</w:t>
            </w:r>
          </w:p>
        </w:tc>
        <w:tc>
          <w:tcPr>
            <w:tcW w:w="2338" w:type="dxa"/>
          </w:tcPr>
          <w:p w14:paraId="617CFFAF" w14:textId="796110CA" w:rsidR="00FB5D60" w:rsidRPr="00BA3AB1" w:rsidRDefault="002A7F55" w:rsidP="00D27E04">
            <w:pPr>
              <w:jc w:val="center"/>
              <w:rPr>
                <w:rFonts w:cs="Arial"/>
                <w:sz w:val="22"/>
                <w:szCs w:val="22"/>
              </w:rPr>
            </w:pPr>
            <w:r w:rsidRPr="00BA3AB1">
              <w:rPr>
                <w:rFonts w:cs="Arial"/>
                <w:sz w:val="22"/>
                <w:szCs w:val="22"/>
              </w:rPr>
              <w:t>7</w:t>
            </w:r>
          </w:p>
        </w:tc>
      </w:tr>
      <w:tr w:rsidR="00FB5D60" w:rsidRPr="00BA3AB1" w14:paraId="4DB6E9CC" w14:textId="77777777" w:rsidTr="00D27E04">
        <w:tc>
          <w:tcPr>
            <w:tcW w:w="2337" w:type="dxa"/>
          </w:tcPr>
          <w:p w14:paraId="5BFD55DB" w14:textId="77777777" w:rsidR="00FB5D60" w:rsidRPr="00BA3AB1" w:rsidRDefault="00FB5D60" w:rsidP="00D27E04">
            <w:pPr>
              <w:jc w:val="center"/>
              <w:rPr>
                <w:rFonts w:cs="Arial"/>
                <w:sz w:val="22"/>
                <w:szCs w:val="22"/>
              </w:rPr>
            </w:pPr>
            <w:r w:rsidRPr="00BA3AB1">
              <w:rPr>
                <w:rFonts w:cs="Arial"/>
                <w:sz w:val="22"/>
                <w:szCs w:val="22"/>
              </w:rPr>
              <w:t>Task 4</w:t>
            </w:r>
          </w:p>
        </w:tc>
        <w:tc>
          <w:tcPr>
            <w:tcW w:w="2337" w:type="dxa"/>
          </w:tcPr>
          <w:p w14:paraId="20D39E28" w14:textId="1AF09F86" w:rsidR="00FB5D60" w:rsidRPr="00BA3AB1" w:rsidRDefault="00FB5D60" w:rsidP="00D27E04">
            <w:pPr>
              <w:jc w:val="center"/>
              <w:rPr>
                <w:rFonts w:cs="Arial"/>
                <w:sz w:val="22"/>
                <w:szCs w:val="22"/>
              </w:rPr>
            </w:pPr>
            <w:r w:rsidRPr="00BA3AB1">
              <w:rPr>
                <w:rFonts w:cs="Arial"/>
                <w:sz w:val="22"/>
                <w:szCs w:val="22"/>
              </w:rPr>
              <w:t>The undertaking of employee’s ideas and opinion</w:t>
            </w:r>
          </w:p>
        </w:tc>
        <w:tc>
          <w:tcPr>
            <w:tcW w:w="2338" w:type="dxa"/>
          </w:tcPr>
          <w:p w14:paraId="71673813" w14:textId="599E51F5" w:rsidR="00FB5D60" w:rsidRPr="00BA3AB1" w:rsidRDefault="002A7F55" w:rsidP="00D27E04">
            <w:pPr>
              <w:jc w:val="center"/>
              <w:rPr>
                <w:rFonts w:cs="Arial"/>
                <w:sz w:val="22"/>
                <w:szCs w:val="22"/>
              </w:rPr>
            </w:pPr>
            <w:r w:rsidRPr="00BA3AB1">
              <w:rPr>
                <w:rFonts w:cs="Arial"/>
                <w:sz w:val="22"/>
                <w:szCs w:val="22"/>
              </w:rPr>
              <w:t>20</w:t>
            </w:r>
            <w:r w:rsidR="00FB5D60" w:rsidRPr="00BA3AB1">
              <w:rPr>
                <w:rFonts w:cs="Arial"/>
                <w:sz w:val="22"/>
                <w:szCs w:val="22"/>
              </w:rPr>
              <w:t>.12.22</w:t>
            </w:r>
          </w:p>
        </w:tc>
        <w:tc>
          <w:tcPr>
            <w:tcW w:w="2338" w:type="dxa"/>
          </w:tcPr>
          <w:p w14:paraId="1FDF1F0D" w14:textId="4B58963D" w:rsidR="00FB5D60" w:rsidRPr="00BA3AB1" w:rsidRDefault="002A7F55" w:rsidP="00D27E04">
            <w:pPr>
              <w:jc w:val="center"/>
              <w:rPr>
                <w:rFonts w:cs="Arial"/>
                <w:sz w:val="22"/>
                <w:szCs w:val="22"/>
              </w:rPr>
            </w:pPr>
            <w:r w:rsidRPr="00BA3AB1">
              <w:rPr>
                <w:rFonts w:cs="Arial"/>
                <w:sz w:val="22"/>
                <w:szCs w:val="22"/>
              </w:rPr>
              <w:t>3</w:t>
            </w:r>
          </w:p>
        </w:tc>
      </w:tr>
      <w:tr w:rsidR="00FB5D60" w:rsidRPr="00BA3AB1" w14:paraId="4815CE5D" w14:textId="77777777" w:rsidTr="00D27E04">
        <w:tc>
          <w:tcPr>
            <w:tcW w:w="2337" w:type="dxa"/>
          </w:tcPr>
          <w:p w14:paraId="7D341A29" w14:textId="77777777" w:rsidR="00FB5D60" w:rsidRPr="00BA3AB1" w:rsidRDefault="00FB5D60" w:rsidP="00D27E04">
            <w:pPr>
              <w:jc w:val="center"/>
              <w:rPr>
                <w:rFonts w:cs="Arial"/>
                <w:sz w:val="22"/>
                <w:szCs w:val="22"/>
              </w:rPr>
            </w:pPr>
            <w:r w:rsidRPr="00BA3AB1">
              <w:rPr>
                <w:rFonts w:cs="Arial"/>
                <w:sz w:val="22"/>
                <w:szCs w:val="22"/>
              </w:rPr>
              <w:t>Task 5</w:t>
            </w:r>
          </w:p>
        </w:tc>
        <w:tc>
          <w:tcPr>
            <w:tcW w:w="2337" w:type="dxa"/>
          </w:tcPr>
          <w:p w14:paraId="52DC9C0B" w14:textId="3122637F" w:rsidR="00FB5D60" w:rsidRPr="00BA3AB1" w:rsidRDefault="002A7F55" w:rsidP="00D27E04">
            <w:pPr>
              <w:jc w:val="center"/>
              <w:rPr>
                <w:rFonts w:cs="Arial"/>
                <w:sz w:val="22"/>
                <w:szCs w:val="22"/>
              </w:rPr>
            </w:pPr>
            <w:r w:rsidRPr="00BA3AB1">
              <w:rPr>
                <w:rFonts w:cs="Arial"/>
                <w:sz w:val="22"/>
                <w:szCs w:val="22"/>
              </w:rPr>
              <w:t>Enabling understanding customers to want</w:t>
            </w:r>
          </w:p>
        </w:tc>
        <w:tc>
          <w:tcPr>
            <w:tcW w:w="2338" w:type="dxa"/>
          </w:tcPr>
          <w:p w14:paraId="745B234A" w14:textId="090D3216" w:rsidR="00FB5D60" w:rsidRPr="00BA3AB1" w:rsidRDefault="00FB5D60" w:rsidP="00D27E04">
            <w:pPr>
              <w:jc w:val="center"/>
              <w:rPr>
                <w:rFonts w:cs="Arial"/>
                <w:sz w:val="22"/>
                <w:szCs w:val="22"/>
              </w:rPr>
            </w:pPr>
            <w:r w:rsidRPr="00BA3AB1">
              <w:rPr>
                <w:rFonts w:cs="Arial"/>
                <w:sz w:val="22"/>
                <w:szCs w:val="22"/>
              </w:rPr>
              <w:t>2</w:t>
            </w:r>
            <w:r w:rsidR="002A7F55" w:rsidRPr="00BA3AB1">
              <w:rPr>
                <w:rFonts w:cs="Arial"/>
                <w:sz w:val="22"/>
                <w:szCs w:val="22"/>
              </w:rPr>
              <w:t>4</w:t>
            </w:r>
            <w:r w:rsidRPr="00BA3AB1">
              <w:rPr>
                <w:rFonts w:cs="Arial"/>
                <w:sz w:val="22"/>
                <w:szCs w:val="22"/>
              </w:rPr>
              <w:t>.12.22</w:t>
            </w:r>
          </w:p>
        </w:tc>
        <w:tc>
          <w:tcPr>
            <w:tcW w:w="2338" w:type="dxa"/>
          </w:tcPr>
          <w:p w14:paraId="6765D128" w14:textId="2DAE0D52" w:rsidR="00FB5D60" w:rsidRPr="00BA3AB1" w:rsidRDefault="002A7F55" w:rsidP="00D27E04">
            <w:pPr>
              <w:jc w:val="center"/>
              <w:rPr>
                <w:rFonts w:cs="Arial"/>
                <w:sz w:val="22"/>
                <w:szCs w:val="22"/>
              </w:rPr>
            </w:pPr>
            <w:r w:rsidRPr="00BA3AB1">
              <w:rPr>
                <w:rFonts w:cs="Arial"/>
                <w:sz w:val="22"/>
                <w:szCs w:val="22"/>
              </w:rPr>
              <w:t>5</w:t>
            </w:r>
          </w:p>
        </w:tc>
      </w:tr>
      <w:tr w:rsidR="00FB5D60" w:rsidRPr="00BA3AB1" w14:paraId="1894073A" w14:textId="77777777" w:rsidTr="00D27E04">
        <w:tc>
          <w:tcPr>
            <w:tcW w:w="2337" w:type="dxa"/>
          </w:tcPr>
          <w:p w14:paraId="7A0813A4" w14:textId="4713D52D" w:rsidR="00FB5D60" w:rsidRPr="00BA3AB1" w:rsidRDefault="00FB5D60" w:rsidP="00D27E04">
            <w:pPr>
              <w:jc w:val="center"/>
              <w:rPr>
                <w:rFonts w:cs="Arial"/>
                <w:sz w:val="22"/>
                <w:szCs w:val="22"/>
              </w:rPr>
            </w:pPr>
            <w:r w:rsidRPr="00BA3AB1">
              <w:rPr>
                <w:rFonts w:cs="Arial"/>
                <w:sz w:val="22"/>
                <w:szCs w:val="22"/>
              </w:rPr>
              <w:t>Task 6</w:t>
            </w:r>
          </w:p>
        </w:tc>
        <w:tc>
          <w:tcPr>
            <w:tcW w:w="2337" w:type="dxa"/>
          </w:tcPr>
          <w:p w14:paraId="22E66F9E" w14:textId="37D9B0F0" w:rsidR="00FB5D60" w:rsidRPr="00BA3AB1" w:rsidRDefault="002A7F55" w:rsidP="00D27E04">
            <w:pPr>
              <w:jc w:val="center"/>
              <w:rPr>
                <w:rFonts w:cs="Arial"/>
                <w:sz w:val="22"/>
                <w:szCs w:val="22"/>
              </w:rPr>
            </w:pPr>
            <w:r w:rsidRPr="00BA3AB1">
              <w:rPr>
                <w:rFonts w:cs="Arial"/>
                <w:sz w:val="22"/>
                <w:szCs w:val="22"/>
              </w:rPr>
              <w:t>Taking the initiative to change</w:t>
            </w:r>
          </w:p>
        </w:tc>
        <w:tc>
          <w:tcPr>
            <w:tcW w:w="2338" w:type="dxa"/>
          </w:tcPr>
          <w:p w14:paraId="7D54CFBE" w14:textId="7ECB8B5A" w:rsidR="00FB5D60" w:rsidRPr="00BA3AB1" w:rsidRDefault="002A7F55" w:rsidP="00D27E04">
            <w:pPr>
              <w:jc w:val="center"/>
              <w:rPr>
                <w:rFonts w:cs="Arial"/>
                <w:sz w:val="22"/>
                <w:szCs w:val="22"/>
              </w:rPr>
            </w:pPr>
            <w:r w:rsidRPr="00BA3AB1">
              <w:rPr>
                <w:rFonts w:cs="Arial"/>
                <w:sz w:val="22"/>
                <w:szCs w:val="22"/>
              </w:rPr>
              <w:t>28.12.22</w:t>
            </w:r>
          </w:p>
        </w:tc>
        <w:tc>
          <w:tcPr>
            <w:tcW w:w="2338" w:type="dxa"/>
          </w:tcPr>
          <w:p w14:paraId="39B2B9F0" w14:textId="61ADEC76" w:rsidR="00FB5D60" w:rsidRPr="00BA3AB1" w:rsidRDefault="002A7F55" w:rsidP="00D27E04">
            <w:pPr>
              <w:jc w:val="center"/>
              <w:rPr>
                <w:rFonts w:cs="Arial"/>
                <w:sz w:val="22"/>
                <w:szCs w:val="22"/>
              </w:rPr>
            </w:pPr>
            <w:r w:rsidRPr="00BA3AB1">
              <w:rPr>
                <w:rFonts w:cs="Arial"/>
                <w:sz w:val="22"/>
                <w:szCs w:val="22"/>
              </w:rPr>
              <w:t>6</w:t>
            </w:r>
          </w:p>
        </w:tc>
      </w:tr>
    </w:tbl>
    <w:p w14:paraId="50E4DD8C" w14:textId="3B515E11" w:rsidR="00DA29B2" w:rsidRPr="00BA3AB1" w:rsidRDefault="00D27E04" w:rsidP="00DA29B2">
      <w:pPr>
        <w:jc w:val="center"/>
        <w:rPr>
          <w:rFonts w:cs="Arial"/>
          <w:noProof/>
          <w:sz w:val="22"/>
          <w:szCs w:val="22"/>
        </w:rPr>
      </w:pPr>
      <w:r w:rsidRPr="00BA3AB1">
        <w:rPr>
          <w:rFonts w:cs="Arial"/>
          <w:b/>
          <w:bCs/>
          <w:noProof/>
          <w:sz w:val="22"/>
          <w:szCs w:val="22"/>
        </w:rPr>
        <w:t>Figure:</w:t>
      </w:r>
      <w:r w:rsidRPr="00BA3AB1">
        <w:rPr>
          <w:rFonts w:cs="Arial"/>
          <w:noProof/>
          <w:sz w:val="22"/>
          <w:szCs w:val="22"/>
        </w:rPr>
        <w:t xml:space="preserve"> A</w:t>
      </w:r>
      <w:r w:rsidRPr="00BA3AB1">
        <w:rPr>
          <w:rFonts w:cs="Arial"/>
          <w:sz w:val="22"/>
          <w:szCs w:val="22"/>
        </w:rPr>
        <w:t xml:space="preserve"> </w:t>
      </w:r>
      <w:r w:rsidRPr="00BA3AB1">
        <w:rPr>
          <w:rFonts w:cs="Arial"/>
          <w:noProof/>
          <w:sz w:val="22"/>
          <w:szCs w:val="22"/>
        </w:rPr>
        <w:t>Gannt Chart table for the implementation plan (Author’s calculation)</w:t>
      </w:r>
    </w:p>
    <w:p w14:paraId="3B928BA4" w14:textId="77777777" w:rsidR="002655BB" w:rsidRPr="00BA3AB1" w:rsidRDefault="002655BB" w:rsidP="002655BB">
      <w:pPr>
        <w:rPr>
          <w:rFonts w:cs="Arial"/>
          <w:noProof/>
          <w:sz w:val="22"/>
          <w:szCs w:val="22"/>
        </w:rPr>
      </w:pPr>
    </w:p>
    <w:p w14:paraId="33342A34" w14:textId="09539856" w:rsidR="003D0EC3" w:rsidRPr="00BA3AB1" w:rsidRDefault="00DA29B2" w:rsidP="00DA29B2">
      <w:pPr>
        <w:tabs>
          <w:tab w:val="left" w:pos="3648"/>
        </w:tabs>
        <w:jc w:val="center"/>
        <w:rPr>
          <w:rFonts w:cs="Arial"/>
          <w:sz w:val="22"/>
          <w:szCs w:val="22"/>
        </w:rPr>
      </w:pPr>
      <w:r w:rsidRPr="00BA3AB1">
        <w:rPr>
          <w:noProof/>
          <w:sz w:val="22"/>
          <w:szCs w:val="22"/>
        </w:rPr>
        <w:drawing>
          <wp:inline distT="0" distB="0" distL="0" distR="0" wp14:anchorId="3D22E7CA" wp14:editId="3EB4C1B5">
            <wp:extent cx="5875020" cy="2423160"/>
            <wp:effectExtent l="0" t="0" r="11430" b="15240"/>
            <wp:docPr id="44" name="Chart 44">
              <a:extLst xmlns:a="http://schemas.openxmlformats.org/drawingml/2006/main">
                <a:ext uri="{FF2B5EF4-FFF2-40B4-BE49-F238E27FC236}">
                  <a16:creationId xmlns:a16="http://schemas.microsoft.com/office/drawing/2014/main" id="{AE857FA2-395D-43CA-AC6A-7BD66474F5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F38CCAF" w14:textId="73599E80" w:rsidR="00DA29B2" w:rsidRPr="00BA3AB1" w:rsidRDefault="00DA29B2" w:rsidP="00DA29B2">
      <w:pPr>
        <w:jc w:val="center"/>
        <w:rPr>
          <w:rFonts w:cs="Arial"/>
          <w:noProof/>
          <w:sz w:val="22"/>
          <w:szCs w:val="22"/>
        </w:rPr>
      </w:pPr>
      <w:bookmarkStart w:id="42" w:name="_Hlk119764300"/>
      <w:r w:rsidRPr="00BA3AB1">
        <w:rPr>
          <w:rFonts w:cs="Arial"/>
          <w:b/>
          <w:bCs/>
          <w:noProof/>
          <w:sz w:val="22"/>
          <w:szCs w:val="22"/>
        </w:rPr>
        <w:t>Figure:</w:t>
      </w:r>
      <w:r w:rsidRPr="00BA3AB1">
        <w:rPr>
          <w:rFonts w:cs="Arial"/>
          <w:noProof/>
          <w:sz w:val="22"/>
          <w:szCs w:val="22"/>
        </w:rPr>
        <w:t xml:space="preserve"> A</w:t>
      </w:r>
      <w:r w:rsidRPr="00BA3AB1">
        <w:rPr>
          <w:rFonts w:cs="Arial"/>
          <w:sz w:val="22"/>
          <w:szCs w:val="22"/>
        </w:rPr>
        <w:t xml:space="preserve"> </w:t>
      </w:r>
      <w:r w:rsidRPr="00BA3AB1">
        <w:rPr>
          <w:rFonts w:cs="Arial"/>
          <w:noProof/>
          <w:sz w:val="22"/>
          <w:szCs w:val="22"/>
        </w:rPr>
        <w:t>Gannt Chart for implementation plan (Author’s calculation)</w:t>
      </w:r>
    </w:p>
    <w:p w14:paraId="0D801E12" w14:textId="1AA2A410" w:rsidR="005122D6" w:rsidRPr="00BA3AB1" w:rsidRDefault="009A70F0" w:rsidP="005122D6">
      <w:pPr>
        <w:rPr>
          <w:rFonts w:cs="Arial"/>
          <w:noProof/>
          <w:sz w:val="22"/>
          <w:szCs w:val="22"/>
        </w:rPr>
      </w:pPr>
      <w:r w:rsidRPr="00BA3AB1">
        <w:rPr>
          <w:rFonts w:cs="Arial"/>
          <w:noProof/>
          <w:sz w:val="22"/>
          <w:szCs w:val="22"/>
        </w:rPr>
        <w:t>Organizations</w:t>
      </w:r>
      <w:r w:rsidR="003541F0" w:rsidRPr="00BA3AB1">
        <w:rPr>
          <w:rFonts w:cs="Arial"/>
          <w:noProof/>
          <w:sz w:val="22"/>
          <w:szCs w:val="22"/>
        </w:rPr>
        <w:t xml:space="preserve"> will bring modern technology to produce innovative products in the first week</w:t>
      </w:r>
      <w:r w:rsidR="00767F0F" w:rsidRPr="00BA3AB1">
        <w:rPr>
          <w:rFonts w:cs="Arial"/>
          <w:noProof/>
          <w:sz w:val="22"/>
          <w:szCs w:val="22"/>
        </w:rPr>
        <w:t xml:space="preserve">. </w:t>
      </w:r>
      <w:r w:rsidR="00920F2D" w:rsidRPr="00BA3AB1">
        <w:rPr>
          <w:rFonts w:cs="Arial"/>
          <w:noProof/>
          <w:sz w:val="22"/>
          <w:szCs w:val="22"/>
        </w:rPr>
        <w:t xml:space="preserve">It will need eight days to complete. Modern </w:t>
      </w:r>
      <w:r w:rsidR="003541F0" w:rsidRPr="00BA3AB1">
        <w:rPr>
          <w:rFonts w:cs="Arial"/>
          <w:noProof/>
          <w:sz w:val="22"/>
          <w:szCs w:val="22"/>
        </w:rPr>
        <w:t>machinery</w:t>
      </w:r>
      <w:r w:rsidR="00920F2D" w:rsidRPr="00BA3AB1">
        <w:rPr>
          <w:rFonts w:cs="Arial"/>
          <w:noProof/>
          <w:sz w:val="22"/>
          <w:szCs w:val="22"/>
        </w:rPr>
        <w:t xml:space="preserve"> </w:t>
      </w:r>
      <w:r w:rsidR="003541F0" w:rsidRPr="00BA3AB1">
        <w:rPr>
          <w:rFonts w:cs="Arial"/>
          <w:noProof/>
          <w:sz w:val="22"/>
          <w:szCs w:val="22"/>
        </w:rPr>
        <w:t>is</w:t>
      </w:r>
      <w:r w:rsidR="00920F2D" w:rsidRPr="00BA3AB1">
        <w:rPr>
          <w:rFonts w:cs="Arial"/>
          <w:noProof/>
          <w:sz w:val="22"/>
          <w:szCs w:val="22"/>
        </w:rPr>
        <w:t xml:space="preserve"> more useful than primitive </w:t>
      </w:r>
      <w:r w:rsidR="003541F0" w:rsidRPr="00BA3AB1">
        <w:rPr>
          <w:rFonts w:cs="Arial"/>
          <w:noProof/>
          <w:sz w:val="22"/>
          <w:szCs w:val="22"/>
        </w:rPr>
        <w:t>machinery</w:t>
      </w:r>
      <w:r w:rsidR="00920F2D" w:rsidRPr="00BA3AB1">
        <w:rPr>
          <w:rFonts w:cs="Arial"/>
          <w:noProof/>
          <w:sz w:val="22"/>
          <w:szCs w:val="22"/>
        </w:rPr>
        <w:t>. Then, a leader who can take farsighted leadership</w:t>
      </w:r>
      <w:r w:rsidR="0040354D" w:rsidRPr="00BA3AB1">
        <w:rPr>
          <w:rFonts w:cs="Arial"/>
          <w:noProof/>
          <w:sz w:val="22"/>
          <w:szCs w:val="22"/>
        </w:rPr>
        <w:t xml:space="preserve"> will be set</w:t>
      </w:r>
      <w:r w:rsidR="00920F2D" w:rsidRPr="00BA3AB1">
        <w:rPr>
          <w:rFonts w:cs="Arial"/>
          <w:noProof/>
          <w:sz w:val="22"/>
          <w:szCs w:val="22"/>
        </w:rPr>
        <w:t xml:space="preserve">. Farsighted leadership is required to know future customer demand. It will need five days. Thirdly, </w:t>
      </w:r>
      <w:r w:rsidR="0040354D" w:rsidRPr="00BA3AB1">
        <w:rPr>
          <w:rFonts w:cs="Arial"/>
          <w:noProof/>
          <w:sz w:val="22"/>
          <w:szCs w:val="22"/>
        </w:rPr>
        <w:t>b</w:t>
      </w:r>
      <w:r w:rsidR="003541F0" w:rsidRPr="00BA3AB1">
        <w:rPr>
          <w:rFonts w:cs="Arial"/>
          <w:noProof/>
          <w:sz w:val="22"/>
          <w:szCs w:val="22"/>
        </w:rPr>
        <w:t>ureaucratic</w:t>
      </w:r>
      <w:r w:rsidR="00920F2D" w:rsidRPr="00BA3AB1">
        <w:rPr>
          <w:rFonts w:cs="Arial"/>
          <w:noProof/>
          <w:sz w:val="22"/>
          <w:szCs w:val="22"/>
        </w:rPr>
        <w:t xml:space="preserve"> </w:t>
      </w:r>
      <w:r w:rsidR="003541F0" w:rsidRPr="00BA3AB1">
        <w:rPr>
          <w:rFonts w:cs="Arial"/>
          <w:noProof/>
          <w:sz w:val="22"/>
          <w:szCs w:val="22"/>
        </w:rPr>
        <w:t>problems</w:t>
      </w:r>
      <w:r w:rsidR="00920F2D" w:rsidRPr="00BA3AB1">
        <w:rPr>
          <w:rFonts w:cs="Arial"/>
          <w:noProof/>
          <w:sz w:val="22"/>
          <w:szCs w:val="22"/>
        </w:rPr>
        <w:t xml:space="preserve"> and </w:t>
      </w:r>
      <w:r w:rsidR="0040354D" w:rsidRPr="00BA3AB1">
        <w:rPr>
          <w:rFonts w:cs="Arial"/>
          <w:noProof/>
          <w:sz w:val="22"/>
          <w:szCs w:val="22"/>
        </w:rPr>
        <w:t>modernizing</w:t>
      </w:r>
      <w:r w:rsidR="003541F0" w:rsidRPr="00BA3AB1">
        <w:rPr>
          <w:rFonts w:cs="Arial"/>
          <w:noProof/>
          <w:sz w:val="22"/>
          <w:szCs w:val="22"/>
        </w:rPr>
        <w:t xml:space="preserve"> the organization’s</w:t>
      </w:r>
      <w:r w:rsidR="00920F2D" w:rsidRPr="00BA3AB1">
        <w:rPr>
          <w:rFonts w:cs="Arial"/>
          <w:noProof/>
          <w:sz w:val="22"/>
          <w:szCs w:val="22"/>
        </w:rPr>
        <w:t xml:space="preserve"> structure</w:t>
      </w:r>
      <w:r w:rsidR="0040354D" w:rsidRPr="00BA3AB1">
        <w:rPr>
          <w:rFonts w:cs="Arial"/>
          <w:noProof/>
          <w:sz w:val="22"/>
          <w:szCs w:val="22"/>
        </w:rPr>
        <w:t xml:space="preserve"> will be eliminated</w:t>
      </w:r>
      <w:r w:rsidR="00920F2D" w:rsidRPr="00BA3AB1">
        <w:rPr>
          <w:rFonts w:cs="Arial"/>
          <w:noProof/>
          <w:sz w:val="22"/>
          <w:szCs w:val="22"/>
        </w:rPr>
        <w:t>. It will need seven days to complete.</w:t>
      </w:r>
      <w:r w:rsidR="004614F4" w:rsidRPr="00BA3AB1">
        <w:rPr>
          <w:rFonts w:cs="Arial"/>
          <w:noProof/>
          <w:sz w:val="22"/>
          <w:szCs w:val="22"/>
        </w:rPr>
        <w:t xml:space="preserve"> After that, </w:t>
      </w:r>
      <w:r w:rsidR="003541F0" w:rsidRPr="00BA3AB1">
        <w:rPr>
          <w:rFonts w:cs="Arial"/>
          <w:noProof/>
          <w:sz w:val="22"/>
          <w:szCs w:val="22"/>
        </w:rPr>
        <w:t>employees'</w:t>
      </w:r>
      <w:r w:rsidR="004614F4" w:rsidRPr="00BA3AB1">
        <w:rPr>
          <w:rFonts w:cs="Arial"/>
          <w:noProof/>
          <w:sz w:val="22"/>
          <w:szCs w:val="22"/>
        </w:rPr>
        <w:t xml:space="preserve"> innovative ideas and opinions to produce unique products</w:t>
      </w:r>
      <w:r w:rsidR="0040354D" w:rsidRPr="00BA3AB1">
        <w:rPr>
          <w:rFonts w:cs="Arial"/>
          <w:noProof/>
          <w:sz w:val="22"/>
          <w:szCs w:val="22"/>
        </w:rPr>
        <w:t xml:space="preserve"> will be undertaken, which</w:t>
      </w:r>
      <w:r w:rsidR="004614F4" w:rsidRPr="00BA3AB1">
        <w:rPr>
          <w:rFonts w:cs="Arial"/>
          <w:noProof/>
          <w:sz w:val="22"/>
          <w:szCs w:val="22"/>
        </w:rPr>
        <w:t xml:space="preserve"> </w:t>
      </w:r>
      <w:r w:rsidR="003541F0" w:rsidRPr="00BA3AB1">
        <w:rPr>
          <w:rFonts w:cs="Arial"/>
          <w:noProof/>
          <w:sz w:val="22"/>
          <w:szCs w:val="22"/>
        </w:rPr>
        <w:lastRenderedPageBreak/>
        <w:t>will</w:t>
      </w:r>
      <w:r w:rsidR="004614F4" w:rsidRPr="00BA3AB1">
        <w:rPr>
          <w:rFonts w:cs="Arial"/>
          <w:noProof/>
          <w:sz w:val="22"/>
          <w:szCs w:val="22"/>
        </w:rPr>
        <w:t xml:space="preserve"> need </w:t>
      </w:r>
      <w:r w:rsidR="003541F0" w:rsidRPr="00BA3AB1">
        <w:rPr>
          <w:rFonts w:cs="Arial"/>
          <w:noProof/>
          <w:sz w:val="22"/>
          <w:szCs w:val="22"/>
        </w:rPr>
        <w:t>three</w:t>
      </w:r>
      <w:r w:rsidR="004614F4" w:rsidRPr="00BA3AB1">
        <w:rPr>
          <w:rFonts w:cs="Arial"/>
          <w:noProof/>
          <w:sz w:val="22"/>
          <w:szCs w:val="22"/>
        </w:rPr>
        <w:t xml:space="preserve"> days. Then </w:t>
      </w:r>
      <w:r w:rsidR="0040354D" w:rsidRPr="00BA3AB1">
        <w:rPr>
          <w:rFonts w:cs="Arial"/>
          <w:noProof/>
          <w:sz w:val="22"/>
          <w:szCs w:val="22"/>
        </w:rPr>
        <w:t>a</w:t>
      </w:r>
      <w:r w:rsidR="004614F4" w:rsidRPr="00BA3AB1">
        <w:rPr>
          <w:rFonts w:cs="Arial"/>
          <w:noProof/>
          <w:sz w:val="22"/>
          <w:szCs w:val="22"/>
        </w:rPr>
        <w:t xml:space="preserve"> </w:t>
      </w:r>
      <w:r w:rsidR="003541F0" w:rsidRPr="00BA3AB1">
        <w:rPr>
          <w:rFonts w:cs="Arial"/>
          <w:noProof/>
          <w:sz w:val="22"/>
          <w:szCs w:val="22"/>
        </w:rPr>
        <w:t>survey</w:t>
      </w:r>
      <w:r w:rsidR="0040354D" w:rsidRPr="00BA3AB1">
        <w:rPr>
          <w:rFonts w:cs="Arial"/>
          <w:noProof/>
          <w:sz w:val="22"/>
          <w:szCs w:val="22"/>
        </w:rPr>
        <w:t xml:space="preserve"> can be taken in</w:t>
      </w:r>
      <w:r w:rsidR="004614F4" w:rsidRPr="00BA3AB1">
        <w:rPr>
          <w:rFonts w:cs="Arial"/>
          <w:noProof/>
          <w:sz w:val="22"/>
          <w:szCs w:val="22"/>
        </w:rPr>
        <w:t xml:space="preserve"> the market to understand customer demands and wants</w:t>
      </w:r>
      <w:r w:rsidR="003541F0" w:rsidRPr="00BA3AB1">
        <w:rPr>
          <w:rFonts w:cs="Arial"/>
          <w:noProof/>
          <w:sz w:val="22"/>
          <w:szCs w:val="22"/>
        </w:rPr>
        <w:t>,</w:t>
      </w:r>
      <w:r w:rsidR="004614F4" w:rsidRPr="00BA3AB1">
        <w:rPr>
          <w:rFonts w:cs="Arial"/>
          <w:noProof/>
          <w:sz w:val="22"/>
          <w:szCs w:val="22"/>
        </w:rPr>
        <w:t xml:space="preserve"> which will need five days to complete. At last, </w:t>
      </w:r>
      <w:r w:rsidR="003541F0" w:rsidRPr="00BA3AB1">
        <w:rPr>
          <w:rFonts w:cs="Arial"/>
          <w:noProof/>
          <w:sz w:val="22"/>
          <w:szCs w:val="22"/>
        </w:rPr>
        <w:t>initiative actions will be taken to solve this problem. Initiative actions will be taken to produce unique products.</w:t>
      </w:r>
      <w:bookmarkStart w:id="43" w:name="_Toc119770930"/>
      <w:bookmarkStart w:id="44" w:name="_Toc120023119"/>
      <w:bookmarkEnd w:id="42"/>
    </w:p>
    <w:p w14:paraId="1F7D99B2" w14:textId="2877F62F" w:rsidR="00C4168A" w:rsidRPr="00BA3AB1" w:rsidRDefault="00C4168A" w:rsidP="00BA3AB1">
      <w:pPr>
        <w:rPr>
          <w:rFonts w:cs="Arial"/>
          <w:noProof/>
          <w:sz w:val="22"/>
          <w:szCs w:val="22"/>
        </w:rPr>
      </w:pPr>
      <w:bookmarkStart w:id="45" w:name="_Toc120583443"/>
      <w:r w:rsidRPr="00BA3AB1">
        <w:rPr>
          <w:sz w:val="22"/>
          <w:szCs w:val="22"/>
        </w:rPr>
        <w:t>Communication plan with stakeholders</w:t>
      </w:r>
      <w:bookmarkEnd w:id="43"/>
      <w:bookmarkEnd w:id="44"/>
      <w:bookmarkEnd w:id="45"/>
    </w:p>
    <w:p w14:paraId="4A23EA84" w14:textId="136A2ECC" w:rsidR="00DA29B2" w:rsidRPr="00BA3AB1" w:rsidRDefault="00C4168A" w:rsidP="00C4168A">
      <w:pPr>
        <w:rPr>
          <w:rFonts w:cs="Arial"/>
          <w:sz w:val="22"/>
          <w:szCs w:val="22"/>
        </w:rPr>
      </w:pPr>
      <w:r w:rsidRPr="00BA3AB1">
        <w:rPr>
          <w:rFonts w:cs="Arial"/>
          <w:sz w:val="22"/>
          <w:szCs w:val="22"/>
        </w:rPr>
        <w:t xml:space="preserve">A party with interest in a business who has the power to influence or be impacted by the </w:t>
      </w:r>
      <w:proofErr w:type="spellStart"/>
      <w:r w:rsidRPr="00BA3AB1">
        <w:rPr>
          <w:rFonts w:cs="Arial"/>
          <w:sz w:val="22"/>
          <w:szCs w:val="22"/>
        </w:rPr>
        <w:t>endeavo</w:t>
      </w:r>
      <w:r w:rsidR="00D01650" w:rsidRPr="00BA3AB1">
        <w:rPr>
          <w:rFonts w:cs="Arial"/>
          <w:sz w:val="22"/>
          <w:szCs w:val="22"/>
        </w:rPr>
        <w:t>u</w:t>
      </w:r>
      <w:r w:rsidRPr="00BA3AB1">
        <w:rPr>
          <w:rFonts w:cs="Arial"/>
          <w:sz w:val="22"/>
          <w:szCs w:val="22"/>
        </w:rPr>
        <w:t>r</w:t>
      </w:r>
      <w:proofErr w:type="spellEnd"/>
      <w:r w:rsidRPr="00BA3AB1">
        <w:rPr>
          <w:rFonts w:cs="Arial"/>
          <w:sz w:val="22"/>
          <w:szCs w:val="22"/>
        </w:rPr>
        <w:t xml:space="preserve"> and has an impact on the venture's outcome is referred to as a stakeholder. All decisions made by the organization hold their interest. </w:t>
      </w:r>
      <w:r w:rsidR="008F25DE" w:rsidRPr="00BA3AB1">
        <w:rPr>
          <w:rFonts w:cs="Arial"/>
          <w:sz w:val="22"/>
          <w:szCs w:val="22"/>
        </w:rPr>
        <w:t>Stakeholders involve directly or directly in an organization</w:t>
      </w:r>
      <w:r w:rsidR="006070AE" w:rsidRPr="00BA3AB1">
        <w:rPr>
          <w:rFonts w:cs="Arial"/>
          <w:sz w:val="22"/>
          <w:szCs w:val="22"/>
        </w:rPr>
        <w:t xml:space="preserve"> (Jones et al., 2017)</w:t>
      </w:r>
      <w:r w:rsidR="008F25DE" w:rsidRPr="00BA3AB1">
        <w:rPr>
          <w:rFonts w:cs="Arial"/>
          <w:sz w:val="22"/>
          <w:szCs w:val="22"/>
        </w:rPr>
        <w:t>. The list of stakeholders in an organization is given below:</w:t>
      </w:r>
    </w:p>
    <w:p w14:paraId="062EC2CD" w14:textId="77777777" w:rsidR="008F25DE" w:rsidRPr="00BA3AB1" w:rsidRDefault="008F25DE" w:rsidP="008F25DE">
      <w:pPr>
        <w:numPr>
          <w:ilvl w:val="0"/>
          <w:numId w:val="6"/>
        </w:numPr>
        <w:rPr>
          <w:rFonts w:cs="Arial"/>
          <w:sz w:val="22"/>
          <w:szCs w:val="22"/>
        </w:rPr>
      </w:pPr>
      <w:r w:rsidRPr="00BA3AB1">
        <w:rPr>
          <w:rFonts w:cs="Arial"/>
          <w:sz w:val="22"/>
          <w:szCs w:val="22"/>
        </w:rPr>
        <w:t>Customers</w:t>
      </w:r>
    </w:p>
    <w:p w14:paraId="7F6E571E" w14:textId="766D21C7" w:rsidR="008F25DE" w:rsidRPr="00BA3AB1" w:rsidRDefault="008F25DE" w:rsidP="008F25DE">
      <w:pPr>
        <w:numPr>
          <w:ilvl w:val="0"/>
          <w:numId w:val="6"/>
        </w:numPr>
        <w:rPr>
          <w:rFonts w:cs="Arial"/>
          <w:sz w:val="22"/>
          <w:szCs w:val="22"/>
        </w:rPr>
      </w:pPr>
      <w:r w:rsidRPr="00BA3AB1">
        <w:rPr>
          <w:rFonts w:cs="Arial"/>
          <w:sz w:val="22"/>
          <w:szCs w:val="22"/>
        </w:rPr>
        <w:t>Shareholders</w:t>
      </w:r>
    </w:p>
    <w:p w14:paraId="7DFD8E4D" w14:textId="77777777" w:rsidR="008F25DE" w:rsidRPr="00BA3AB1" w:rsidRDefault="008F25DE" w:rsidP="008F25DE">
      <w:pPr>
        <w:numPr>
          <w:ilvl w:val="0"/>
          <w:numId w:val="6"/>
        </w:numPr>
        <w:rPr>
          <w:rFonts w:cs="Arial"/>
          <w:sz w:val="22"/>
          <w:szCs w:val="22"/>
        </w:rPr>
      </w:pPr>
      <w:r w:rsidRPr="00BA3AB1">
        <w:rPr>
          <w:rFonts w:cs="Arial"/>
          <w:sz w:val="22"/>
          <w:szCs w:val="22"/>
        </w:rPr>
        <w:t>Distributors</w:t>
      </w:r>
    </w:p>
    <w:p w14:paraId="16332C5A" w14:textId="77777777" w:rsidR="008F25DE" w:rsidRPr="00BA3AB1" w:rsidRDefault="008F25DE" w:rsidP="008F25DE">
      <w:pPr>
        <w:numPr>
          <w:ilvl w:val="0"/>
          <w:numId w:val="6"/>
        </w:numPr>
        <w:rPr>
          <w:rFonts w:cs="Arial"/>
          <w:sz w:val="22"/>
          <w:szCs w:val="22"/>
        </w:rPr>
      </w:pPr>
      <w:r w:rsidRPr="00BA3AB1">
        <w:rPr>
          <w:rFonts w:cs="Arial"/>
          <w:sz w:val="22"/>
          <w:szCs w:val="22"/>
        </w:rPr>
        <w:t>Suppliers</w:t>
      </w:r>
    </w:p>
    <w:p w14:paraId="53B5BC17" w14:textId="2EA3893D" w:rsidR="008F25DE" w:rsidRPr="00BA3AB1" w:rsidRDefault="008F25DE" w:rsidP="008F25DE">
      <w:pPr>
        <w:numPr>
          <w:ilvl w:val="0"/>
          <w:numId w:val="6"/>
        </w:numPr>
        <w:rPr>
          <w:rFonts w:cs="Arial"/>
          <w:sz w:val="22"/>
          <w:szCs w:val="22"/>
        </w:rPr>
      </w:pPr>
      <w:r w:rsidRPr="00BA3AB1">
        <w:rPr>
          <w:rFonts w:cs="Arial"/>
          <w:sz w:val="22"/>
          <w:szCs w:val="22"/>
        </w:rPr>
        <w:t>Trade associations</w:t>
      </w:r>
    </w:p>
    <w:p w14:paraId="0C1F520E" w14:textId="7D58D8AF" w:rsidR="008F25DE" w:rsidRPr="00BA3AB1" w:rsidRDefault="008F25DE" w:rsidP="008F25DE">
      <w:pPr>
        <w:numPr>
          <w:ilvl w:val="0"/>
          <w:numId w:val="6"/>
        </w:numPr>
        <w:rPr>
          <w:rFonts w:cs="Arial"/>
          <w:sz w:val="22"/>
          <w:szCs w:val="22"/>
        </w:rPr>
      </w:pPr>
      <w:r w:rsidRPr="00BA3AB1">
        <w:rPr>
          <w:rFonts w:cs="Arial"/>
          <w:sz w:val="22"/>
          <w:szCs w:val="22"/>
        </w:rPr>
        <w:t>Employees</w:t>
      </w:r>
    </w:p>
    <w:p w14:paraId="47112664" w14:textId="77777777" w:rsidR="008F25DE" w:rsidRPr="00BA3AB1" w:rsidRDefault="008F25DE" w:rsidP="008F25DE">
      <w:pPr>
        <w:numPr>
          <w:ilvl w:val="0"/>
          <w:numId w:val="6"/>
        </w:numPr>
        <w:rPr>
          <w:rFonts w:cs="Arial"/>
          <w:sz w:val="22"/>
          <w:szCs w:val="22"/>
        </w:rPr>
      </w:pPr>
      <w:r w:rsidRPr="00BA3AB1">
        <w:rPr>
          <w:rFonts w:cs="Arial"/>
          <w:sz w:val="22"/>
          <w:szCs w:val="22"/>
        </w:rPr>
        <w:t>Communities</w:t>
      </w:r>
    </w:p>
    <w:p w14:paraId="09671C63" w14:textId="77777777" w:rsidR="008F25DE" w:rsidRPr="00BA3AB1" w:rsidRDefault="008F25DE" w:rsidP="008F25DE">
      <w:pPr>
        <w:numPr>
          <w:ilvl w:val="0"/>
          <w:numId w:val="6"/>
        </w:numPr>
        <w:rPr>
          <w:rFonts w:cs="Arial"/>
          <w:sz w:val="22"/>
          <w:szCs w:val="22"/>
        </w:rPr>
      </w:pPr>
      <w:r w:rsidRPr="00BA3AB1">
        <w:rPr>
          <w:rFonts w:cs="Arial"/>
          <w:sz w:val="22"/>
          <w:szCs w:val="22"/>
        </w:rPr>
        <w:t>Government</w:t>
      </w:r>
    </w:p>
    <w:p w14:paraId="53B8BEE1" w14:textId="77777777" w:rsidR="008F25DE" w:rsidRPr="00BA3AB1" w:rsidRDefault="008F25DE" w:rsidP="008F25DE">
      <w:pPr>
        <w:numPr>
          <w:ilvl w:val="0"/>
          <w:numId w:val="6"/>
        </w:numPr>
        <w:rPr>
          <w:rFonts w:cs="Arial"/>
          <w:sz w:val="22"/>
          <w:szCs w:val="22"/>
        </w:rPr>
      </w:pPr>
      <w:r w:rsidRPr="00BA3AB1">
        <w:rPr>
          <w:rFonts w:cs="Arial"/>
          <w:sz w:val="22"/>
          <w:szCs w:val="22"/>
        </w:rPr>
        <w:t>Investors</w:t>
      </w:r>
    </w:p>
    <w:p w14:paraId="79F68C40" w14:textId="40F679DC" w:rsidR="008F25DE" w:rsidRPr="00BA3AB1" w:rsidRDefault="00BD4056" w:rsidP="00BD4056">
      <w:pPr>
        <w:jc w:val="center"/>
        <w:rPr>
          <w:rFonts w:cs="Arial"/>
          <w:sz w:val="22"/>
          <w:szCs w:val="22"/>
        </w:rPr>
      </w:pPr>
      <w:r w:rsidRPr="00BA3AB1">
        <w:rPr>
          <w:noProof/>
          <w:sz w:val="22"/>
          <w:szCs w:val="22"/>
        </w:rPr>
        <w:drawing>
          <wp:inline distT="0" distB="0" distL="0" distR="0" wp14:anchorId="05B28082" wp14:editId="665E6613">
            <wp:extent cx="5913120" cy="3078480"/>
            <wp:effectExtent l="0" t="0" r="0" b="7620"/>
            <wp:docPr id="45" name="Picture 45" descr="stakeholder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13120" cy="3078480"/>
                    </a:xfrm>
                    <a:prstGeom prst="rect">
                      <a:avLst/>
                    </a:prstGeom>
                    <a:noFill/>
                    <a:ln>
                      <a:noFill/>
                    </a:ln>
                  </pic:spPr>
                </pic:pic>
              </a:graphicData>
            </a:graphic>
          </wp:inline>
        </w:drawing>
      </w:r>
    </w:p>
    <w:p w14:paraId="45079D1D" w14:textId="28FDC947" w:rsidR="008F25DE" w:rsidRPr="00BA3AB1" w:rsidRDefault="00BD4056" w:rsidP="00BD4056">
      <w:pPr>
        <w:jc w:val="center"/>
        <w:rPr>
          <w:rFonts w:cs="Arial"/>
          <w:sz w:val="22"/>
          <w:szCs w:val="22"/>
        </w:rPr>
      </w:pPr>
      <w:r w:rsidRPr="00BA3AB1">
        <w:rPr>
          <w:rFonts w:cs="Arial"/>
          <w:b/>
          <w:bCs/>
          <w:sz w:val="22"/>
          <w:szCs w:val="22"/>
        </w:rPr>
        <w:lastRenderedPageBreak/>
        <w:t>Figure:</w:t>
      </w:r>
      <w:r w:rsidRPr="00BA3AB1">
        <w:rPr>
          <w:rFonts w:cs="Arial"/>
          <w:sz w:val="22"/>
          <w:szCs w:val="22"/>
        </w:rPr>
        <w:t xml:space="preserve"> A sample of Power/Interest Grid analysis</w:t>
      </w:r>
      <w:r w:rsidR="006070AE" w:rsidRPr="00BA3AB1">
        <w:rPr>
          <w:rFonts w:cs="Arial"/>
          <w:sz w:val="22"/>
          <w:szCs w:val="22"/>
        </w:rPr>
        <w:t xml:space="preserve"> </w:t>
      </w:r>
      <w:r w:rsidR="00DA4065" w:rsidRPr="00BA3AB1">
        <w:rPr>
          <w:rFonts w:cs="Arial"/>
          <w:sz w:val="22"/>
          <w:szCs w:val="22"/>
        </w:rPr>
        <w:t>(</w:t>
      </w:r>
      <w:r w:rsidR="006070AE" w:rsidRPr="00BA3AB1">
        <w:rPr>
          <w:rFonts w:cs="Arial"/>
          <w:sz w:val="22"/>
          <w:szCs w:val="22"/>
        </w:rPr>
        <w:t>Serra, 2020).</w:t>
      </w:r>
    </w:p>
    <w:p w14:paraId="1EE608A7" w14:textId="6B91FD4E" w:rsidR="00DA29B2" w:rsidRPr="00BA3AB1" w:rsidRDefault="00BB3F51" w:rsidP="00225941">
      <w:pPr>
        <w:rPr>
          <w:rFonts w:cs="Arial"/>
          <w:sz w:val="22"/>
          <w:szCs w:val="22"/>
        </w:rPr>
      </w:pPr>
      <w:r w:rsidRPr="00BA3AB1">
        <w:rPr>
          <w:rFonts w:cs="Arial"/>
          <w:sz w:val="22"/>
          <w:szCs w:val="22"/>
        </w:rPr>
        <w:t xml:space="preserve">Each stakeholder in a project has a unique interest in it </w:t>
      </w:r>
      <w:r w:rsidR="00225941" w:rsidRPr="00BA3AB1">
        <w:rPr>
          <w:rFonts w:cs="Arial"/>
          <w:sz w:val="22"/>
          <w:szCs w:val="22"/>
        </w:rPr>
        <w:t>and</w:t>
      </w:r>
      <w:r w:rsidRPr="00BA3AB1">
        <w:rPr>
          <w:rFonts w:cs="Arial"/>
          <w:sz w:val="22"/>
          <w:szCs w:val="22"/>
        </w:rPr>
        <w:t xml:space="preserve"> some degree of power over it.</w:t>
      </w:r>
      <w:r w:rsidR="00225941" w:rsidRPr="00BA3AB1">
        <w:rPr>
          <w:rFonts w:cs="Arial"/>
          <w:sz w:val="22"/>
          <w:szCs w:val="22"/>
        </w:rPr>
        <w:t xml:space="preserve"> An organization has four aspects. An organization’s interest of the stakeholder is in the “X” axis. And the organization has the power of the stakeholder in the “Y” axis. A person's influence on a task is referred to as power. Depending on the stakeholder, they may range from high to low.</w:t>
      </w:r>
      <w:r w:rsidR="009E3480" w:rsidRPr="00BA3AB1">
        <w:rPr>
          <w:rFonts w:cs="Arial"/>
          <w:sz w:val="22"/>
          <w:szCs w:val="22"/>
        </w:rPr>
        <w:t xml:space="preserve"> An organization needs to maintain a good relationship with its stakeholders. Organizations must engage with them as required. Employees may be highly powerful </w:t>
      </w:r>
      <w:r w:rsidR="00BF5B5A" w:rsidRPr="00BA3AB1">
        <w:rPr>
          <w:rFonts w:cs="Arial"/>
          <w:sz w:val="22"/>
          <w:szCs w:val="22"/>
        </w:rPr>
        <w:t>stakeholders</w:t>
      </w:r>
      <w:r w:rsidR="009E3480" w:rsidRPr="00BA3AB1">
        <w:rPr>
          <w:rFonts w:cs="Arial"/>
          <w:sz w:val="22"/>
          <w:szCs w:val="22"/>
        </w:rPr>
        <w:t xml:space="preserve"> because they make innovative products. Organizations need to maintain a </w:t>
      </w:r>
      <w:proofErr w:type="gramStart"/>
      <w:r w:rsidR="003541F0" w:rsidRPr="00BA3AB1">
        <w:rPr>
          <w:rFonts w:cs="Arial"/>
          <w:sz w:val="22"/>
          <w:szCs w:val="22"/>
        </w:rPr>
        <w:t>good relationship</w:t>
      </w:r>
      <w:r w:rsidR="00D01650" w:rsidRPr="00BA3AB1">
        <w:rPr>
          <w:rFonts w:cs="Arial"/>
          <w:sz w:val="22"/>
          <w:szCs w:val="22"/>
        </w:rPr>
        <w:t>s</w:t>
      </w:r>
      <w:proofErr w:type="gramEnd"/>
      <w:r w:rsidR="009E3480" w:rsidRPr="00BA3AB1">
        <w:rPr>
          <w:rFonts w:cs="Arial"/>
          <w:sz w:val="22"/>
          <w:szCs w:val="22"/>
        </w:rPr>
        <w:t xml:space="preserve"> with high-profile and key-profile stakeholders</w:t>
      </w:r>
      <w:r w:rsidR="00BF5B5A" w:rsidRPr="00BA3AB1">
        <w:rPr>
          <w:rFonts w:cs="Arial"/>
          <w:sz w:val="22"/>
          <w:szCs w:val="22"/>
        </w:rPr>
        <w:t>.</w:t>
      </w:r>
      <w:r w:rsidR="003541F0" w:rsidRPr="00BA3AB1">
        <w:rPr>
          <w:rFonts w:cs="Arial"/>
          <w:sz w:val="22"/>
          <w:szCs w:val="22"/>
        </w:rPr>
        <w:t xml:space="preserve"> </w:t>
      </w:r>
      <w:r w:rsidR="009E3480" w:rsidRPr="00BA3AB1">
        <w:rPr>
          <w:rFonts w:cs="Arial"/>
          <w:sz w:val="22"/>
          <w:szCs w:val="22"/>
        </w:rPr>
        <w:t xml:space="preserve">For this reason, Organizations need to maintain a good relationship with </w:t>
      </w:r>
      <w:r w:rsidR="00BF5B5A" w:rsidRPr="00BA3AB1">
        <w:rPr>
          <w:rFonts w:cs="Arial"/>
          <w:sz w:val="22"/>
          <w:szCs w:val="22"/>
        </w:rPr>
        <w:t xml:space="preserve">the government because they are </w:t>
      </w:r>
      <w:r w:rsidR="004E7830" w:rsidRPr="00BA3AB1">
        <w:rPr>
          <w:rFonts w:cs="Arial"/>
          <w:sz w:val="22"/>
          <w:szCs w:val="22"/>
        </w:rPr>
        <w:t>policymakers. On the contrary, they</w:t>
      </w:r>
      <w:r w:rsidR="00BF5B5A" w:rsidRPr="00BA3AB1">
        <w:rPr>
          <w:rFonts w:cs="Arial"/>
          <w:sz w:val="22"/>
          <w:szCs w:val="22"/>
        </w:rPr>
        <w:t xml:space="preserve"> </w:t>
      </w:r>
      <w:r w:rsidR="004E7830" w:rsidRPr="00BA3AB1">
        <w:rPr>
          <w:rFonts w:cs="Arial"/>
          <w:sz w:val="22"/>
          <w:szCs w:val="22"/>
        </w:rPr>
        <w:t>must</w:t>
      </w:r>
      <w:r w:rsidR="00BF5B5A" w:rsidRPr="00BA3AB1">
        <w:rPr>
          <w:rFonts w:cs="Arial"/>
          <w:sz w:val="22"/>
          <w:szCs w:val="22"/>
        </w:rPr>
        <w:t xml:space="preserve"> keep an eye on stakeholders with little interest and influence</w:t>
      </w:r>
      <w:r w:rsidR="009E3480" w:rsidRPr="00BA3AB1">
        <w:rPr>
          <w:rFonts w:cs="Arial"/>
          <w:sz w:val="22"/>
          <w:szCs w:val="22"/>
        </w:rPr>
        <w:t>. At last, potential customers need to be informed.</w:t>
      </w:r>
      <w:r w:rsidR="00BF5B5A" w:rsidRPr="00BA3AB1">
        <w:rPr>
          <w:rFonts w:cs="Arial"/>
          <w:sz w:val="22"/>
          <w:szCs w:val="22"/>
        </w:rPr>
        <w:t xml:space="preserve"> </w:t>
      </w:r>
    </w:p>
    <w:p w14:paraId="6BC80A4B" w14:textId="1EC71679" w:rsidR="0081758D" w:rsidRPr="00BA3AB1" w:rsidRDefault="0081758D" w:rsidP="0081758D">
      <w:pPr>
        <w:jc w:val="center"/>
        <w:rPr>
          <w:rFonts w:cs="Arial"/>
          <w:sz w:val="22"/>
          <w:szCs w:val="22"/>
        </w:rPr>
      </w:pPr>
      <w:r w:rsidRPr="00BA3AB1">
        <w:rPr>
          <w:noProof/>
          <w:sz w:val="22"/>
          <w:szCs w:val="22"/>
        </w:rPr>
        <w:drawing>
          <wp:inline distT="0" distB="0" distL="0" distR="0" wp14:anchorId="4C94FD0B" wp14:editId="5B6DDBA2">
            <wp:extent cx="5943600" cy="4005580"/>
            <wp:effectExtent l="0" t="0" r="0" b="0"/>
            <wp:docPr id="46" name="Picture 46" descr="How to Create a Stakeholder Management Plan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Create a Stakeholder Management Plan Smartshee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4005580"/>
                    </a:xfrm>
                    <a:prstGeom prst="rect">
                      <a:avLst/>
                    </a:prstGeom>
                    <a:noFill/>
                    <a:ln>
                      <a:noFill/>
                    </a:ln>
                  </pic:spPr>
                </pic:pic>
              </a:graphicData>
            </a:graphic>
          </wp:inline>
        </w:drawing>
      </w:r>
    </w:p>
    <w:p w14:paraId="367F6B9D" w14:textId="3EFB2437" w:rsidR="00BF5B5A" w:rsidRPr="00BA3AB1" w:rsidRDefault="0081758D" w:rsidP="0081758D">
      <w:pPr>
        <w:jc w:val="center"/>
        <w:rPr>
          <w:rFonts w:cs="Arial"/>
          <w:sz w:val="22"/>
          <w:szCs w:val="22"/>
        </w:rPr>
      </w:pPr>
      <w:r w:rsidRPr="00BA3AB1">
        <w:rPr>
          <w:rFonts w:cs="Arial"/>
          <w:b/>
          <w:bCs/>
          <w:sz w:val="22"/>
          <w:szCs w:val="22"/>
        </w:rPr>
        <w:t>Figure:</w:t>
      </w:r>
      <w:r w:rsidRPr="00BA3AB1">
        <w:rPr>
          <w:rFonts w:cs="Arial"/>
          <w:sz w:val="22"/>
          <w:szCs w:val="22"/>
        </w:rPr>
        <w:t xml:space="preserve"> A stakeholder communication plan</w:t>
      </w:r>
      <w:r w:rsidR="00171BA4" w:rsidRPr="00BA3AB1">
        <w:rPr>
          <w:rFonts w:cs="Arial"/>
          <w:sz w:val="22"/>
          <w:szCs w:val="22"/>
        </w:rPr>
        <w:t xml:space="preserve"> (Sterling et al., 2017).</w:t>
      </w:r>
    </w:p>
    <w:p w14:paraId="56D8EE54" w14:textId="77777777" w:rsidR="00465DAD" w:rsidRPr="00BA3AB1" w:rsidRDefault="00465DAD" w:rsidP="00086AE5">
      <w:pPr>
        <w:pStyle w:val="Heading1"/>
        <w:rPr>
          <w:rFonts w:cs="Arial"/>
          <w:b w:val="0"/>
          <w:bCs/>
          <w:sz w:val="22"/>
          <w:szCs w:val="22"/>
        </w:rPr>
      </w:pPr>
      <w:bookmarkStart w:id="46" w:name="_Toc119770931"/>
      <w:bookmarkStart w:id="47" w:name="_Toc120023120"/>
      <w:bookmarkStart w:id="48" w:name="_Toc120583444"/>
      <w:r w:rsidRPr="00BA3AB1">
        <w:rPr>
          <w:rFonts w:cs="Arial"/>
          <w:bCs/>
          <w:sz w:val="22"/>
          <w:szCs w:val="22"/>
        </w:rPr>
        <w:t>Monitoring and review techniques</w:t>
      </w:r>
      <w:bookmarkEnd w:id="46"/>
      <w:bookmarkEnd w:id="47"/>
      <w:bookmarkEnd w:id="48"/>
    </w:p>
    <w:p w14:paraId="2E5B544C" w14:textId="0E71CFCD" w:rsidR="00DA29B2" w:rsidRPr="00BA3AB1" w:rsidRDefault="00465DAD" w:rsidP="008B6B89">
      <w:pPr>
        <w:tabs>
          <w:tab w:val="left" w:pos="4068"/>
        </w:tabs>
        <w:rPr>
          <w:rFonts w:cs="Arial"/>
          <w:sz w:val="22"/>
          <w:szCs w:val="22"/>
        </w:rPr>
      </w:pPr>
      <w:r w:rsidRPr="00BA3AB1">
        <w:rPr>
          <w:rFonts w:cs="Arial"/>
          <w:sz w:val="22"/>
          <w:szCs w:val="22"/>
        </w:rPr>
        <w:t>Works should be monitored and reviewed regularly</w:t>
      </w:r>
      <w:r w:rsidR="008B6B89" w:rsidRPr="00BA3AB1">
        <w:rPr>
          <w:rFonts w:cs="Arial"/>
          <w:sz w:val="22"/>
          <w:szCs w:val="22"/>
        </w:rPr>
        <w:t>. If any problem is found</w:t>
      </w:r>
      <w:r w:rsidR="004E7830" w:rsidRPr="00BA3AB1">
        <w:rPr>
          <w:rFonts w:cs="Arial"/>
          <w:sz w:val="22"/>
          <w:szCs w:val="22"/>
        </w:rPr>
        <w:t>, proper</w:t>
      </w:r>
      <w:r w:rsidR="008B6B89" w:rsidRPr="00BA3AB1">
        <w:rPr>
          <w:rFonts w:cs="Arial"/>
          <w:sz w:val="22"/>
          <w:szCs w:val="22"/>
        </w:rPr>
        <w:t xml:space="preserve"> steps can be taken to solve </w:t>
      </w:r>
      <w:r w:rsidR="00A624EF" w:rsidRPr="00BA3AB1">
        <w:rPr>
          <w:rFonts w:cs="Arial"/>
          <w:sz w:val="22"/>
          <w:szCs w:val="22"/>
        </w:rPr>
        <w:t xml:space="preserve">the </w:t>
      </w:r>
      <w:r w:rsidR="008B6B89" w:rsidRPr="00BA3AB1">
        <w:rPr>
          <w:rFonts w:cs="Arial"/>
          <w:sz w:val="22"/>
          <w:szCs w:val="22"/>
        </w:rPr>
        <w:t xml:space="preserve">problem. </w:t>
      </w:r>
      <w:r w:rsidR="004E7830" w:rsidRPr="00BA3AB1">
        <w:rPr>
          <w:rFonts w:cs="Arial"/>
          <w:sz w:val="22"/>
          <w:szCs w:val="22"/>
        </w:rPr>
        <w:t>Monitoring is a continual process involving acquiring and analyzing relevant data to ensure the project goes as planned</w:t>
      </w:r>
      <w:r w:rsidR="008B6B89" w:rsidRPr="00BA3AB1">
        <w:rPr>
          <w:rFonts w:cs="Arial"/>
          <w:sz w:val="22"/>
          <w:szCs w:val="22"/>
        </w:rPr>
        <w:t xml:space="preserve">. </w:t>
      </w:r>
      <w:r w:rsidR="00A624EF" w:rsidRPr="00BA3AB1">
        <w:rPr>
          <w:rFonts w:cs="Arial"/>
          <w:sz w:val="22"/>
          <w:szCs w:val="22"/>
        </w:rPr>
        <w:t>An</w:t>
      </w:r>
      <w:r w:rsidR="008B6B89" w:rsidRPr="00BA3AB1">
        <w:rPr>
          <w:rFonts w:cs="Arial"/>
          <w:sz w:val="22"/>
          <w:szCs w:val="22"/>
        </w:rPr>
        <w:t xml:space="preserve"> organization's success or failure may </w:t>
      </w:r>
      <w:r w:rsidR="008B6B89" w:rsidRPr="00BA3AB1">
        <w:rPr>
          <w:rFonts w:cs="Arial"/>
          <w:sz w:val="22"/>
          <w:szCs w:val="22"/>
        </w:rPr>
        <w:lastRenderedPageBreak/>
        <w:t>depend on how well it manages its performance.</w:t>
      </w:r>
      <w:r w:rsidR="00A624EF" w:rsidRPr="00BA3AB1">
        <w:rPr>
          <w:rFonts w:cs="Arial"/>
          <w:sz w:val="22"/>
          <w:szCs w:val="22"/>
        </w:rPr>
        <w:t xml:space="preserve"> Lack of innovation is a great problem in an organization. Managers should closely monitor </w:t>
      </w:r>
      <w:r w:rsidR="004E7830" w:rsidRPr="00BA3AB1">
        <w:rPr>
          <w:rFonts w:cs="Arial"/>
          <w:sz w:val="22"/>
          <w:szCs w:val="22"/>
        </w:rPr>
        <w:t>employees’</w:t>
      </w:r>
      <w:r w:rsidR="00A624EF" w:rsidRPr="00BA3AB1">
        <w:rPr>
          <w:rFonts w:cs="Arial"/>
          <w:sz w:val="22"/>
          <w:szCs w:val="22"/>
        </w:rPr>
        <w:t xml:space="preserve"> activities and influence them to think creatively. </w:t>
      </w:r>
      <w:r w:rsidR="004E7830" w:rsidRPr="00BA3AB1">
        <w:rPr>
          <w:rFonts w:cs="Arial"/>
          <w:sz w:val="22"/>
          <w:szCs w:val="22"/>
        </w:rPr>
        <w:t>Time and effort are saved by monitoring processes. Organizations need to identify key indicators that depend on the organization’s nature</w:t>
      </w:r>
      <w:r w:rsidR="00171BA4" w:rsidRPr="00BA3AB1">
        <w:rPr>
          <w:rFonts w:cs="Arial"/>
          <w:sz w:val="22"/>
          <w:szCs w:val="22"/>
        </w:rPr>
        <w:t xml:space="preserve"> (</w:t>
      </w:r>
      <w:proofErr w:type="spellStart"/>
      <w:r w:rsidR="00171BA4" w:rsidRPr="00BA3AB1">
        <w:rPr>
          <w:rFonts w:cs="Arial"/>
          <w:sz w:val="22"/>
          <w:szCs w:val="22"/>
        </w:rPr>
        <w:t>Hazır</w:t>
      </w:r>
      <w:proofErr w:type="spellEnd"/>
      <w:r w:rsidR="00171BA4" w:rsidRPr="00BA3AB1">
        <w:rPr>
          <w:rFonts w:cs="Arial"/>
          <w:sz w:val="22"/>
          <w:szCs w:val="22"/>
        </w:rPr>
        <w:t>, Ö., 2015)</w:t>
      </w:r>
      <w:r w:rsidR="004E7830" w:rsidRPr="00BA3AB1">
        <w:rPr>
          <w:rFonts w:cs="Arial"/>
          <w:sz w:val="22"/>
          <w:szCs w:val="22"/>
        </w:rPr>
        <w:t>.</w:t>
      </w:r>
    </w:p>
    <w:p w14:paraId="70217F67" w14:textId="70441DAA" w:rsidR="00F0430F" w:rsidRPr="00394ED2" w:rsidRDefault="00F0430F" w:rsidP="00394ED2">
      <w:pPr>
        <w:rPr>
          <w:rFonts w:cs="Arial"/>
          <w:sz w:val="22"/>
          <w:szCs w:val="22"/>
        </w:rPr>
      </w:pPr>
      <w:bookmarkStart w:id="49" w:name="_Toc120023121"/>
      <w:bookmarkStart w:id="50" w:name="_Toc120583445"/>
      <w:r w:rsidRPr="00BA3AB1">
        <w:rPr>
          <w:rFonts w:cs="Arial"/>
          <w:bCs/>
          <w:sz w:val="22"/>
          <w:szCs w:val="22"/>
        </w:rPr>
        <w:t>Conclusion</w:t>
      </w:r>
      <w:bookmarkEnd w:id="49"/>
      <w:bookmarkEnd w:id="50"/>
    </w:p>
    <w:p w14:paraId="30E4EAA3" w14:textId="5AAF9830" w:rsidR="00F0430F" w:rsidRPr="00BA3AB1" w:rsidRDefault="00F0430F" w:rsidP="008B6B89">
      <w:pPr>
        <w:tabs>
          <w:tab w:val="left" w:pos="4068"/>
        </w:tabs>
        <w:rPr>
          <w:rFonts w:cs="Arial"/>
          <w:sz w:val="22"/>
          <w:szCs w:val="22"/>
        </w:rPr>
      </w:pPr>
      <w:r w:rsidRPr="00BA3AB1">
        <w:rPr>
          <w:rFonts w:cs="Arial"/>
          <w:sz w:val="22"/>
          <w:szCs w:val="22"/>
        </w:rPr>
        <w:t>The capacity to create distinctive items that stand out from those of rivals is innovation. Th</w:t>
      </w:r>
      <w:r w:rsidR="00D01650" w:rsidRPr="00BA3AB1">
        <w:rPr>
          <w:rFonts w:cs="Arial"/>
          <w:sz w:val="22"/>
          <w:szCs w:val="22"/>
        </w:rPr>
        <w:t>r</w:t>
      </w:r>
      <w:r w:rsidRPr="00BA3AB1">
        <w:rPr>
          <w:rFonts w:cs="Arial"/>
          <w:sz w:val="22"/>
          <w:szCs w:val="22"/>
        </w:rPr>
        <w:t xml:space="preserve">ough innovation gains a competitive advantage, </w:t>
      </w:r>
      <w:r w:rsidR="005C4182" w:rsidRPr="00BA3AB1">
        <w:rPr>
          <w:rFonts w:cs="Arial"/>
          <w:sz w:val="22"/>
          <w:szCs w:val="22"/>
        </w:rPr>
        <w:t>not all organizations</w:t>
      </w:r>
      <w:r w:rsidRPr="00BA3AB1">
        <w:rPr>
          <w:rFonts w:cs="Arial"/>
          <w:sz w:val="22"/>
          <w:szCs w:val="22"/>
        </w:rPr>
        <w:t xml:space="preserve"> have innovative capabilities. There are some root causes for the lack of innovation. Such as </w:t>
      </w:r>
      <w:r w:rsidR="005C4182" w:rsidRPr="00BA3AB1">
        <w:rPr>
          <w:rFonts w:cs="Arial"/>
          <w:sz w:val="22"/>
          <w:szCs w:val="22"/>
        </w:rPr>
        <w:t xml:space="preserve">primitive technology, resistance to change, and not understanding customer demand. There is some solution to reduce this problem. </w:t>
      </w:r>
      <w:r w:rsidR="003541F0" w:rsidRPr="00BA3AB1">
        <w:rPr>
          <w:rFonts w:cs="Arial"/>
          <w:sz w:val="22"/>
          <w:szCs w:val="22"/>
        </w:rPr>
        <w:t>The utilization</w:t>
      </w:r>
      <w:r w:rsidR="005C4182" w:rsidRPr="00BA3AB1">
        <w:rPr>
          <w:rFonts w:cs="Arial"/>
          <w:sz w:val="22"/>
          <w:szCs w:val="22"/>
        </w:rPr>
        <w:t xml:space="preserve"> of modern technology is one of them.</w:t>
      </w:r>
    </w:p>
    <w:p w14:paraId="0D12072F" w14:textId="60FE061E" w:rsidR="00463F01" w:rsidRPr="00BA3AB1" w:rsidRDefault="00463F01" w:rsidP="00463F01">
      <w:pPr>
        <w:rPr>
          <w:rFonts w:cs="Arial"/>
          <w:sz w:val="22"/>
          <w:szCs w:val="22"/>
        </w:rPr>
      </w:pPr>
      <w:r w:rsidRPr="00BA3AB1">
        <w:rPr>
          <w:rFonts w:cs="Arial"/>
          <w:sz w:val="22"/>
          <w:szCs w:val="22"/>
        </w:rPr>
        <w:br w:type="page"/>
      </w:r>
    </w:p>
    <w:p w14:paraId="583A03BA" w14:textId="1992571D" w:rsidR="00FF61E0" w:rsidRPr="00BA3AB1" w:rsidRDefault="00FF61E0" w:rsidP="00086AE5">
      <w:pPr>
        <w:pStyle w:val="Heading1"/>
        <w:rPr>
          <w:rFonts w:cs="Arial"/>
          <w:b w:val="0"/>
          <w:bCs/>
          <w:sz w:val="22"/>
          <w:szCs w:val="22"/>
        </w:rPr>
      </w:pPr>
      <w:bookmarkStart w:id="51" w:name="_Toc120023122"/>
      <w:bookmarkStart w:id="52" w:name="_Toc120583446"/>
      <w:r w:rsidRPr="00BA3AB1">
        <w:rPr>
          <w:rFonts w:cs="Arial"/>
          <w:bCs/>
          <w:sz w:val="22"/>
          <w:szCs w:val="22"/>
        </w:rPr>
        <w:lastRenderedPageBreak/>
        <w:t>Reference</w:t>
      </w:r>
      <w:bookmarkEnd w:id="51"/>
      <w:bookmarkEnd w:id="52"/>
    </w:p>
    <w:p w14:paraId="63CAE4A5" w14:textId="232859A4" w:rsidR="005F076D" w:rsidRPr="00BA3AB1" w:rsidRDefault="005F076D" w:rsidP="005F076D">
      <w:pPr>
        <w:ind w:left="720" w:hanging="720"/>
        <w:rPr>
          <w:sz w:val="22"/>
          <w:szCs w:val="22"/>
        </w:rPr>
      </w:pPr>
      <w:r w:rsidRPr="00BA3AB1">
        <w:rPr>
          <w:sz w:val="22"/>
          <w:szCs w:val="22"/>
        </w:rPr>
        <w:t xml:space="preserve">Awan, U., Arnold, M.G. and </w:t>
      </w:r>
      <w:proofErr w:type="spellStart"/>
      <w:r w:rsidRPr="00BA3AB1">
        <w:rPr>
          <w:sz w:val="22"/>
          <w:szCs w:val="22"/>
        </w:rPr>
        <w:t>Gölgeci</w:t>
      </w:r>
      <w:proofErr w:type="spellEnd"/>
      <w:r w:rsidRPr="00BA3AB1">
        <w:rPr>
          <w:sz w:val="22"/>
          <w:szCs w:val="22"/>
        </w:rPr>
        <w:t xml:space="preserve">, I., </w:t>
      </w:r>
      <w:r w:rsidR="000E1C63" w:rsidRPr="00BA3AB1">
        <w:rPr>
          <w:sz w:val="22"/>
          <w:szCs w:val="22"/>
        </w:rPr>
        <w:t>(</w:t>
      </w:r>
      <w:r w:rsidRPr="00BA3AB1">
        <w:rPr>
          <w:sz w:val="22"/>
          <w:szCs w:val="22"/>
        </w:rPr>
        <w:t>2021</w:t>
      </w:r>
      <w:r w:rsidR="000E1C63" w:rsidRPr="00BA3AB1">
        <w:rPr>
          <w:sz w:val="22"/>
          <w:szCs w:val="22"/>
        </w:rPr>
        <w:t>)</w:t>
      </w:r>
      <w:r w:rsidRPr="00BA3AB1">
        <w:rPr>
          <w:sz w:val="22"/>
          <w:szCs w:val="22"/>
        </w:rPr>
        <w:t>. Enhancing green product and process innovation: Towards an integrative framework of knowledge acquisition and environmental investment. Business Strategy and the Environment, 30(2), pp.1283-1295.</w:t>
      </w:r>
    </w:p>
    <w:p w14:paraId="79B27C4F" w14:textId="77777777" w:rsidR="005F076D" w:rsidRPr="00BA3AB1" w:rsidRDefault="005F076D" w:rsidP="005F076D">
      <w:pPr>
        <w:ind w:left="720" w:hanging="720"/>
        <w:rPr>
          <w:sz w:val="22"/>
          <w:szCs w:val="22"/>
        </w:rPr>
      </w:pPr>
      <w:proofErr w:type="spellStart"/>
      <w:r w:rsidRPr="00BA3AB1">
        <w:rPr>
          <w:sz w:val="22"/>
          <w:szCs w:val="22"/>
        </w:rPr>
        <w:t>Benaven</w:t>
      </w:r>
      <w:proofErr w:type="spellEnd"/>
      <w:r w:rsidRPr="00BA3AB1">
        <w:rPr>
          <w:sz w:val="22"/>
          <w:szCs w:val="22"/>
        </w:rPr>
        <w:t>, C. (2015) SWOT analysis. Namur: 50minutes.</w:t>
      </w:r>
    </w:p>
    <w:p w14:paraId="4F57D1E4" w14:textId="07F0641F" w:rsidR="005F076D" w:rsidRPr="00BA3AB1" w:rsidRDefault="005F076D" w:rsidP="005F076D">
      <w:pPr>
        <w:ind w:left="720" w:hanging="720"/>
        <w:rPr>
          <w:sz w:val="22"/>
          <w:szCs w:val="22"/>
          <w:shd w:val="clear" w:color="auto" w:fill="FFFFFF"/>
        </w:rPr>
      </w:pPr>
      <w:r w:rsidRPr="00BA3AB1">
        <w:rPr>
          <w:sz w:val="22"/>
          <w:szCs w:val="22"/>
          <w:shd w:val="clear" w:color="auto" w:fill="FFFFFF"/>
        </w:rPr>
        <w:t xml:space="preserve">Cockburn, I.M., Henderson, R. and Stern, S., </w:t>
      </w:r>
      <w:r w:rsidR="000E1C63" w:rsidRPr="00BA3AB1">
        <w:rPr>
          <w:sz w:val="22"/>
          <w:szCs w:val="22"/>
          <w:shd w:val="clear" w:color="auto" w:fill="FFFFFF"/>
        </w:rPr>
        <w:t>(</w:t>
      </w:r>
      <w:r w:rsidRPr="00BA3AB1">
        <w:rPr>
          <w:sz w:val="22"/>
          <w:szCs w:val="22"/>
          <w:shd w:val="clear" w:color="auto" w:fill="FFFFFF"/>
        </w:rPr>
        <w:t>2018</w:t>
      </w:r>
      <w:r w:rsidR="000E1C63" w:rsidRPr="00BA3AB1">
        <w:rPr>
          <w:sz w:val="22"/>
          <w:szCs w:val="22"/>
          <w:shd w:val="clear" w:color="auto" w:fill="FFFFFF"/>
        </w:rPr>
        <w:t>)</w:t>
      </w:r>
      <w:r w:rsidRPr="00BA3AB1">
        <w:rPr>
          <w:sz w:val="22"/>
          <w:szCs w:val="22"/>
          <w:shd w:val="clear" w:color="auto" w:fill="FFFFFF"/>
        </w:rPr>
        <w:t>. The impact of artificial intelligence on innovation: An exploratory analysis. In </w:t>
      </w:r>
      <w:r w:rsidRPr="00BA3AB1">
        <w:rPr>
          <w:i/>
          <w:iCs/>
          <w:sz w:val="22"/>
          <w:szCs w:val="22"/>
          <w:shd w:val="clear" w:color="auto" w:fill="FFFFFF"/>
        </w:rPr>
        <w:t>The economics of artificial intelligence: An agenda</w:t>
      </w:r>
      <w:r w:rsidRPr="00BA3AB1">
        <w:rPr>
          <w:sz w:val="22"/>
          <w:szCs w:val="22"/>
          <w:shd w:val="clear" w:color="auto" w:fill="FFFFFF"/>
        </w:rPr>
        <w:t> (pp. 115-146). University of Chicago Press.</w:t>
      </w:r>
    </w:p>
    <w:p w14:paraId="771C06F2" w14:textId="77777777" w:rsidR="005F076D" w:rsidRPr="00BA3AB1" w:rsidRDefault="005F076D" w:rsidP="005F076D">
      <w:pPr>
        <w:ind w:left="720" w:hanging="720"/>
        <w:rPr>
          <w:sz w:val="22"/>
          <w:szCs w:val="22"/>
        </w:rPr>
      </w:pPr>
      <w:r w:rsidRPr="00BA3AB1">
        <w:rPr>
          <w:sz w:val="22"/>
          <w:szCs w:val="22"/>
        </w:rPr>
        <w:t>Harmon, M. and Nelson, S. (2016) “The root causes of employee turnover,” in Employee turnover: Contributing factors and Retention Strategies. Milwaukee, WI: Cardinal Stritch University.</w:t>
      </w:r>
    </w:p>
    <w:p w14:paraId="09435A11" w14:textId="70D428A0" w:rsidR="005F076D" w:rsidRPr="00BA3AB1" w:rsidRDefault="005F076D" w:rsidP="005F076D">
      <w:pPr>
        <w:ind w:left="720" w:hanging="720"/>
        <w:rPr>
          <w:sz w:val="22"/>
          <w:szCs w:val="22"/>
        </w:rPr>
      </w:pPr>
      <w:proofErr w:type="spellStart"/>
      <w:r w:rsidRPr="00BA3AB1">
        <w:rPr>
          <w:sz w:val="22"/>
          <w:szCs w:val="22"/>
        </w:rPr>
        <w:t>Hazır</w:t>
      </w:r>
      <w:proofErr w:type="spellEnd"/>
      <w:r w:rsidRPr="00BA3AB1">
        <w:rPr>
          <w:sz w:val="22"/>
          <w:szCs w:val="22"/>
        </w:rPr>
        <w:t xml:space="preserve">, Ö., </w:t>
      </w:r>
      <w:r w:rsidR="00CE345B" w:rsidRPr="00BA3AB1">
        <w:rPr>
          <w:sz w:val="22"/>
          <w:szCs w:val="22"/>
        </w:rPr>
        <w:t>(</w:t>
      </w:r>
      <w:r w:rsidRPr="00BA3AB1">
        <w:rPr>
          <w:sz w:val="22"/>
          <w:szCs w:val="22"/>
        </w:rPr>
        <w:t>2015</w:t>
      </w:r>
      <w:r w:rsidR="00CE345B" w:rsidRPr="00BA3AB1">
        <w:rPr>
          <w:sz w:val="22"/>
          <w:szCs w:val="22"/>
        </w:rPr>
        <w:t>)</w:t>
      </w:r>
      <w:r w:rsidRPr="00BA3AB1">
        <w:rPr>
          <w:sz w:val="22"/>
          <w:szCs w:val="22"/>
        </w:rPr>
        <w:t>. A review of analytical models, approaches and decision support tools in project monitoring and control. International Journal of Project Management, 33(4), pp.808-815.</w:t>
      </w:r>
    </w:p>
    <w:p w14:paraId="77E3043B" w14:textId="02E8377A" w:rsidR="005F076D" w:rsidRPr="00BA3AB1" w:rsidRDefault="005F076D" w:rsidP="005F076D">
      <w:pPr>
        <w:ind w:left="720" w:hanging="720"/>
        <w:rPr>
          <w:sz w:val="22"/>
          <w:szCs w:val="22"/>
        </w:rPr>
      </w:pPr>
      <w:r w:rsidRPr="00BA3AB1">
        <w:rPr>
          <w:sz w:val="22"/>
          <w:szCs w:val="22"/>
        </w:rPr>
        <w:t xml:space="preserve">Hung, L.M., Lee, Y.S. and Lee, D.C., </w:t>
      </w:r>
      <w:r w:rsidR="00CE345B" w:rsidRPr="00BA3AB1">
        <w:rPr>
          <w:sz w:val="22"/>
          <w:szCs w:val="22"/>
        </w:rPr>
        <w:t>(</w:t>
      </w:r>
      <w:r w:rsidRPr="00BA3AB1">
        <w:rPr>
          <w:sz w:val="22"/>
          <w:szCs w:val="22"/>
        </w:rPr>
        <w:t>2018</w:t>
      </w:r>
      <w:r w:rsidR="00CE345B" w:rsidRPr="00BA3AB1">
        <w:rPr>
          <w:sz w:val="22"/>
          <w:szCs w:val="22"/>
        </w:rPr>
        <w:t>)</w:t>
      </w:r>
      <w:r w:rsidRPr="00BA3AB1">
        <w:rPr>
          <w:sz w:val="22"/>
          <w:szCs w:val="22"/>
        </w:rPr>
        <w:t>. THE MODERATING EFFECTS OF SALARY SATISFACTION AND WORKING PRESSURE ON THE ORGANIZATIONAL CLIMATE, ORGANIZATIONAL COMMITMENT TO TURNOVER INTENTION. International Journal of Business &amp; Society, 19(1).</w:t>
      </w:r>
    </w:p>
    <w:p w14:paraId="5B264544" w14:textId="4F636FE1" w:rsidR="005F076D" w:rsidRPr="00BA3AB1" w:rsidRDefault="005F076D" w:rsidP="005F076D">
      <w:pPr>
        <w:ind w:left="720" w:hanging="720"/>
        <w:rPr>
          <w:sz w:val="22"/>
          <w:szCs w:val="22"/>
        </w:rPr>
      </w:pPr>
      <w:r w:rsidRPr="00BA3AB1">
        <w:rPr>
          <w:sz w:val="22"/>
          <w:szCs w:val="22"/>
        </w:rPr>
        <w:t xml:space="preserve">Jones, T.M., Wicks, A.C. and Freeman, R.E., </w:t>
      </w:r>
      <w:r w:rsidR="00CE345B" w:rsidRPr="00BA3AB1">
        <w:rPr>
          <w:sz w:val="22"/>
          <w:szCs w:val="22"/>
        </w:rPr>
        <w:t>(</w:t>
      </w:r>
      <w:r w:rsidRPr="00BA3AB1">
        <w:rPr>
          <w:sz w:val="22"/>
          <w:szCs w:val="22"/>
        </w:rPr>
        <w:t>2017</w:t>
      </w:r>
      <w:r w:rsidR="00CE345B" w:rsidRPr="00BA3AB1">
        <w:rPr>
          <w:sz w:val="22"/>
          <w:szCs w:val="22"/>
        </w:rPr>
        <w:t>)</w:t>
      </w:r>
      <w:r w:rsidRPr="00BA3AB1">
        <w:rPr>
          <w:sz w:val="22"/>
          <w:szCs w:val="22"/>
        </w:rPr>
        <w:t>. Stakeholder theory: The state of the art. The Blackwell guide to business ethics, pp.17-37.</w:t>
      </w:r>
    </w:p>
    <w:p w14:paraId="663C2907" w14:textId="754DBFC7" w:rsidR="005F076D" w:rsidRPr="00BA3AB1" w:rsidRDefault="005F076D" w:rsidP="005F076D">
      <w:pPr>
        <w:ind w:left="720" w:hanging="720"/>
        <w:rPr>
          <w:sz w:val="22"/>
          <w:szCs w:val="22"/>
        </w:rPr>
      </w:pPr>
      <w:r w:rsidRPr="00BA3AB1">
        <w:rPr>
          <w:sz w:val="22"/>
          <w:szCs w:val="22"/>
        </w:rPr>
        <w:t xml:space="preserve">Meng, J. and Berger, B.K., </w:t>
      </w:r>
      <w:r w:rsidR="00CE345B" w:rsidRPr="00BA3AB1">
        <w:rPr>
          <w:sz w:val="22"/>
          <w:szCs w:val="22"/>
        </w:rPr>
        <w:t>(</w:t>
      </w:r>
      <w:r w:rsidRPr="00BA3AB1">
        <w:rPr>
          <w:sz w:val="22"/>
          <w:szCs w:val="22"/>
        </w:rPr>
        <w:t>2019</w:t>
      </w:r>
      <w:r w:rsidR="00CE345B" w:rsidRPr="00BA3AB1">
        <w:rPr>
          <w:sz w:val="22"/>
          <w:szCs w:val="22"/>
        </w:rPr>
        <w:t>)</w:t>
      </w:r>
      <w:r w:rsidRPr="00BA3AB1">
        <w:rPr>
          <w:sz w:val="22"/>
          <w:szCs w:val="22"/>
        </w:rPr>
        <w:t>. The impact of organizational culture and leadership performance on PR professionals’ job satisfaction: Testing the joint mediating effects of engagement and trust. Public Relations Review, 45(1), pp.64-75.</w:t>
      </w:r>
    </w:p>
    <w:p w14:paraId="2CFEDDE4" w14:textId="77777777" w:rsidR="005F076D" w:rsidRPr="00BA3AB1" w:rsidRDefault="005F076D" w:rsidP="005F076D">
      <w:pPr>
        <w:ind w:left="720" w:hanging="720"/>
        <w:rPr>
          <w:sz w:val="22"/>
          <w:szCs w:val="22"/>
        </w:rPr>
      </w:pPr>
      <w:r w:rsidRPr="00BA3AB1">
        <w:rPr>
          <w:sz w:val="22"/>
          <w:szCs w:val="22"/>
        </w:rPr>
        <w:t xml:space="preserve">Moussa, M. and </w:t>
      </w:r>
      <w:proofErr w:type="spellStart"/>
      <w:r w:rsidRPr="00BA3AB1">
        <w:rPr>
          <w:sz w:val="22"/>
          <w:szCs w:val="22"/>
        </w:rPr>
        <w:t>Somjai</w:t>
      </w:r>
      <w:proofErr w:type="spellEnd"/>
      <w:r w:rsidRPr="00BA3AB1">
        <w:rPr>
          <w:sz w:val="22"/>
          <w:szCs w:val="22"/>
        </w:rPr>
        <w:t xml:space="preserve">, K. (2019) “Job dissatisfaction and employee turnover: A qualitative case study in Thailand,” Causes of employee dissatisfaction [Preprint]. Available at: </w:t>
      </w:r>
      <w:hyperlink r:id="rId11" w:history="1">
        <w:r w:rsidRPr="00BA3AB1">
          <w:rPr>
            <w:rStyle w:val="Hyperlink"/>
            <w:rFonts w:cs="Arial"/>
            <w:color w:val="auto"/>
            <w:sz w:val="22"/>
            <w:szCs w:val="22"/>
          </w:rPr>
          <w:t>https://doi.org/10.4135/9781526461889</w:t>
        </w:r>
      </w:hyperlink>
      <w:r w:rsidRPr="00BA3AB1">
        <w:rPr>
          <w:color w:val="auto"/>
          <w:sz w:val="22"/>
          <w:szCs w:val="22"/>
        </w:rPr>
        <w:t>.</w:t>
      </w:r>
    </w:p>
    <w:p w14:paraId="48934054" w14:textId="53F3F163" w:rsidR="005F076D" w:rsidRPr="00BA3AB1" w:rsidRDefault="005F076D" w:rsidP="005F076D">
      <w:pPr>
        <w:ind w:left="720" w:hanging="720"/>
        <w:rPr>
          <w:sz w:val="22"/>
          <w:szCs w:val="22"/>
        </w:rPr>
      </w:pPr>
      <w:proofErr w:type="spellStart"/>
      <w:r w:rsidRPr="00BA3AB1">
        <w:rPr>
          <w:sz w:val="22"/>
          <w:szCs w:val="22"/>
        </w:rPr>
        <w:t>Nylén</w:t>
      </w:r>
      <w:proofErr w:type="spellEnd"/>
      <w:r w:rsidRPr="00BA3AB1">
        <w:rPr>
          <w:sz w:val="22"/>
          <w:szCs w:val="22"/>
        </w:rPr>
        <w:t xml:space="preserve">, D. and </w:t>
      </w:r>
      <w:proofErr w:type="spellStart"/>
      <w:r w:rsidRPr="00BA3AB1">
        <w:rPr>
          <w:sz w:val="22"/>
          <w:szCs w:val="22"/>
        </w:rPr>
        <w:t>Holmström</w:t>
      </w:r>
      <w:proofErr w:type="spellEnd"/>
      <w:r w:rsidRPr="00BA3AB1">
        <w:rPr>
          <w:sz w:val="22"/>
          <w:szCs w:val="22"/>
        </w:rPr>
        <w:t xml:space="preserve">, J., </w:t>
      </w:r>
      <w:r w:rsidR="00CE345B" w:rsidRPr="00BA3AB1">
        <w:rPr>
          <w:sz w:val="22"/>
          <w:szCs w:val="22"/>
        </w:rPr>
        <w:t>(</w:t>
      </w:r>
      <w:r w:rsidRPr="00BA3AB1">
        <w:rPr>
          <w:sz w:val="22"/>
          <w:szCs w:val="22"/>
        </w:rPr>
        <w:t>2015</w:t>
      </w:r>
      <w:r w:rsidR="00CE345B" w:rsidRPr="00BA3AB1">
        <w:rPr>
          <w:sz w:val="22"/>
          <w:szCs w:val="22"/>
        </w:rPr>
        <w:t>)</w:t>
      </w:r>
      <w:r w:rsidRPr="00BA3AB1">
        <w:rPr>
          <w:sz w:val="22"/>
          <w:szCs w:val="22"/>
        </w:rPr>
        <w:t>. Digital innovation strategy: A framework for diagnosing and improving digital product and service innovation. Business Horizons, 58(1), pp.57-67.</w:t>
      </w:r>
    </w:p>
    <w:p w14:paraId="5417C1D0" w14:textId="61DD65B0" w:rsidR="005F076D" w:rsidRPr="00BA3AB1" w:rsidRDefault="005F076D" w:rsidP="005F076D">
      <w:pPr>
        <w:ind w:left="720" w:hanging="720"/>
        <w:rPr>
          <w:sz w:val="22"/>
          <w:szCs w:val="22"/>
        </w:rPr>
      </w:pPr>
      <w:r w:rsidRPr="00BA3AB1">
        <w:rPr>
          <w:sz w:val="22"/>
          <w:szCs w:val="22"/>
        </w:rPr>
        <w:t xml:space="preserve">Osterwalder, A., Pigneur, Y., Bernarda, G. and Smith, A., </w:t>
      </w:r>
      <w:r w:rsidR="00CE345B" w:rsidRPr="00BA3AB1">
        <w:rPr>
          <w:sz w:val="22"/>
          <w:szCs w:val="22"/>
        </w:rPr>
        <w:t>(</w:t>
      </w:r>
      <w:r w:rsidRPr="00BA3AB1">
        <w:rPr>
          <w:sz w:val="22"/>
          <w:szCs w:val="22"/>
        </w:rPr>
        <w:t>2015</w:t>
      </w:r>
      <w:r w:rsidR="00CE345B" w:rsidRPr="00BA3AB1">
        <w:rPr>
          <w:sz w:val="22"/>
          <w:szCs w:val="22"/>
        </w:rPr>
        <w:t>)</w:t>
      </w:r>
      <w:r w:rsidRPr="00BA3AB1">
        <w:rPr>
          <w:sz w:val="22"/>
          <w:szCs w:val="22"/>
        </w:rPr>
        <w:t>. Value proposition design: How to create products and services customers want. John Wiley &amp; Sons.</w:t>
      </w:r>
    </w:p>
    <w:p w14:paraId="2E732699" w14:textId="77777777" w:rsidR="005F076D" w:rsidRPr="00BA3AB1" w:rsidRDefault="005F076D" w:rsidP="005F076D">
      <w:pPr>
        <w:ind w:left="720" w:hanging="720"/>
        <w:rPr>
          <w:sz w:val="22"/>
          <w:szCs w:val="22"/>
        </w:rPr>
      </w:pPr>
      <w:proofErr w:type="spellStart"/>
      <w:r w:rsidRPr="00BA3AB1">
        <w:rPr>
          <w:sz w:val="22"/>
          <w:szCs w:val="22"/>
        </w:rPr>
        <w:t>Saridakis</w:t>
      </w:r>
      <w:proofErr w:type="spellEnd"/>
      <w:r w:rsidRPr="00BA3AB1">
        <w:rPr>
          <w:sz w:val="22"/>
          <w:szCs w:val="22"/>
        </w:rPr>
        <w:t xml:space="preserve">, G. and Cooper, C. (2017) Research Handbook on Employee turnover. Cheltenham, </w:t>
      </w:r>
      <w:proofErr w:type="gramStart"/>
      <w:r w:rsidRPr="00BA3AB1">
        <w:rPr>
          <w:sz w:val="22"/>
          <w:szCs w:val="22"/>
        </w:rPr>
        <w:t>UK ;</w:t>
      </w:r>
      <w:proofErr w:type="gramEnd"/>
      <w:r w:rsidRPr="00BA3AB1">
        <w:rPr>
          <w:sz w:val="22"/>
          <w:szCs w:val="22"/>
        </w:rPr>
        <w:t xml:space="preserve"> Northampton, MA, USA: Edward Elgar Publishing.</w:t>
      </w:r>
    </w:p>
    <w:p w14:paraId="129C93DA" w14:textId="2CA0D8D2" w:rsidR="005F076D" w:rsidRPr="00BA3AB1" w:rsidRDefault="005F076D" w:rsidP="005F076D">
      <w:pPr>
        <w:ind w:left="720" w:hanging="720"/>
        <w:rPr>
          <w:sz w:val="22"/>
          <w:szCs w:val="22"/>
        </w:rPr>
      </w:pPr>
      <w:r w:rsidRPr="00BA3AB1">
        <w:rPr>
          <w:sz w:val="22"/>
          <w:szCs w:val="22"/>
        </w:rPr>
        <w:lastRenderedPageBreak/>
        <w:t xml:space="preserve">Serra, C.E.M. (2020) Stakeholder analysis, </w:t>
      </w:r>
      <w:proofErr w:type="spellStart"/>
      <w:r w:rsidRPr="00BA3AB1">
        <w:rPr>
          <w:sz w:val="22"/>
          <w:szCs w:val="22"/>
        </w:rPr>
        <w:t>Projectizing</w:t>
      </w:r>
      <w:proofErr w:type="spellEnd"/>
      <w:r w:rsidRPr="00BA3AB1">
        <w:rPr>
          <w:sz w:val="22"/>
          <w:szCs w:val="22"/>
        </w:rPr>
        <w:t xml:space="preserve">. Available at: https://projectizing.com/stakeholders-analysis-powerinfluence-interest-matrix/ (Accessed: November 22, </w:t>
      </w:r>
      <w:r w:rsidR="009872A0" w:rsidRPr="00BA3AB1">
        <w:rPr>
          <w:sz w:val="22"/>
          <w:szCs w:val="22"/>
        </w:rPr>
        <w:t>(</w:t>
      </w:r>
      <w:r w:rsidRPr="00BA3AB1">
        <w:rPr>
          <w:sz w:val="22"/>
          <w:szCs w:val="22"/>
        </w:rPr>
        <w:t>2022).</w:t>
      </w:r>
    </w:p>
    <w:p w14:paraId="1BE0C4A0" w14:textId="7C814F0B" w:rsidR="005F076D" w:rsidRPr="00BA3AB1" w:rsidRDefault="005F076D" w:rsidP="005F076D">
      <w:pPr>
        <w:ind w:left="720" w:hanging="720"/>
        <w:rPr>
          <w:sz w:val="22"/>
          <w:szCs w:val="22"/>
        </w:rPr>
      </w:pPr>
      <w:r w:rsidRPr="00BA3AB1">
        <w:rPr>
          <w:sz w:val="22"/>
          <w:szCs w:val="22"/>
        </w:rPr>
        <w:t xml:space="preserve">Sterling, E.J., </w:t>
      </w:r>
      <w:proofErr w:type="spellStart"/>
      <w:r w:rsidRPr="00BA3AB1">
        <w:rPr>
          <w:sz w:val="22"/>
          <w:szCs w:val="22"/>
        </w:rPr>
        <w:t>Betley</w:t>
      </w:r>
      <w:proofErr w:type="spellEnd"/>
      <w:r w:rsidRPr="00BA3AB1">
        <w:rPr>
          <w:sz w:val="22"/>
          <w:szCs w:val="22"/>
        </w:rPr>
        <w:t xml:space="preserve">, E., </w:t>
      </w:r>
      <w:proofErr w:type="spellStart"/>
      <w:r w:rsidRPr="00BA3AB1">
        <w:rPr>
          <w:sz w:val="22"/>
          <w:szCs w:val="22"/>
        </w:rPr>
        <w:t>Sigouin</w:t>
      </w:r>
      <w:proofErr w:type="spellEnd"/>
      <w:r w:rsidRPr="00BA3AB1">
        <w:rPr>
          <w:sz w:val="22"/>
          <w:szCs w:val="22"/>
        </w:rPr>
        <w:t xml:space="preserve">, A., Gomez, A., Toomey, A., Cullman, G., Malone, C., </w:t>
      </w:r>
      <w:proofErr w:type="spellStart"/>
      <w:r w:rsidRPr="00BA3AB1">
        <w:rPr>
          <w:sz w:val="22"/>
          <w:szCs w:val="22"/>
        </w:rPr>
        <w:t>Pekor</w:t>
      </w:r>
      <w:proofErr w:type="spellEnd"/>
      <w:r w:rsidRPr="00BA3AB1">
        <w:rPr>
          <w:sz w:val="22"/>
          <w:szCs w:val="22"/>
        </w:rPr>
        <w:t xml:space="preserve">, A., </w:t>
      </w:r>
      <w:proofErr w:type="spellStart"/>
      <w:r w:rsidRPr="00BA3AB1">
        <w:rPr>
          <w:sz w:val="22"/>
          <w:szCs w:val="22"/>
        </w:rPr>
        <w:t>Arengo</w:t>
      </w:r>
      <w:proofErr w:type="spellEnd"/>
      <w:r w:rsidRPr="00BA3AB1">
        <w:rPr>
          <w:sz w:val="22"/>
          <w:szCs w:val="22"/>
        </w:rPr>
        <w:t xml:space="preserve">, F., Blair, M. and Filardi, C., </w:t>
      </w:r>
      <w:r w:rsidR="009872A0" w:rsidRPr="00BA3AB1">
        <w:rPr>
          <w:sz w:val="22"/>
          <w:szCs w:val="22"/>
        </w:rPr>
        <w:t>(</w:t>
      </w:r>
      <w:r w:rsidRPr="00BA3AB1">
        <w:rPr>
          <w:sz w:val="22"/>
          <w:szCs w:val="22"/>
        </w:rPr>
        <w:t>2017</w:t>
      </w:r>
      <w:r w:rsidR="009872A0" w:rsidRPr="00BA3AB1">
        <w:rPr>
          <w:sz w:val="22"/>
          <w:szCs w:val="22"/>
        </w:rPr>
        <w:t>)</w:t>
      </w:r>
      <w:r w:rsidRPr="00BA3AB1">
        <w:rPr>
          <w:sz w:val="22"/>
          <w:szCs w:val="22"/>
        </w:rPr>
        <w:t>. Assessing the evidence for stakeholder engagement in biodiversity conservation. Biological conservation, 209, pp.159-171.</w:t>
      </w:r>
    </w:p>
    <w:p w14:paraId="18E3EAF8" w14:textId="423BB56F" w:rsidR="005F076D" w:rsidRPr="00BA3AB1" w:rsidRDefault="005F076D" w:rsidP="005F076D">
      <w:pPr>
        <w:ind w:left="720" w:hanging="720"/>
        <w:rPr>
          <w:sz w:val="22"/>
          <w:szCs w:val="22"/>
        </w:rPr>
      </w:pPr>
      <w:r w:rsidRPr="00BA3AB1">
        <w:rPr>
          <w:sz w:val="22"/>
          <w:szCs w:val="22"/>
        </w:rPr>
        <w:t xml:space="preserve">Zhang, X., Yu, P., Yan, J. and </w:t>
      </w:r>
      <w:proofErr w:type="spellStart"/>
      <w:r w:rsidRPr="00BA3AB1">
        <w:rPr>
          <w:sz w:val="22"/>
          <w:szCs w:val="22"/>
        </w:rPr>
        <w:t>Spil</w:t>
      </w:r>
      <w:proofErr w:type="spellEnd"/>
      <w:r w:rsidRPr="00BA3AB1">
        <w:rPr>
          <w:sz w:val="22"/>
          <w:szCs w:val="22"/>
        </w:rPr>
        <w:t xml:space="preserve">, T.A., </w:t>
      </w:r>
      <w:r w:rsidR="009872A0" w:rsidRPr="00BA3AB1">
        <w:rPr>
          <w:sz w:val="22"/>
          <w:szCs w:val="22"/>
        </w:rPr>
        <w:t>(</w:t>
      </w:r>
      <w:r w:rsidRPr="00BA3AB1">
        <w:rPr>
          <w:sz w:val="22"/>
          <w:szCs w:val="22"/>
        </w:rPr>
        <w:t>2015</w:t>
      </w:r>
      <w:r w:rsidR="009872A0" w:rsidRPr="00BA3AB1">
        <w:rPr>
          <w:sz w:val="22"/>
          <w:szCs w:val="22"/>
        </w:rPr>
        <w:t>)</w:t>
      </w:r>
      <w:r w:rsidRPr="00BA3AB1">
        <w:rPr>
          <w:sz w:val="22"/>
          <w:szCs w:val="22"/>
        </w:rPr>
        <w:t>. Using diffusion of innovation theory to understand the factors impacting patient acceptance and use of consumer e-health innovations: a case study in a primary care clinic. BMC health services research, 15(1), pp.1-15.</w:t>
      </w:r>
    </w:p>
    <w:p w14:paraId="473C9DA2" w14:textId="612AA4DD" w:rsidR="00B35A64" w:rsidRPr="00BA3AB1" w:rsidRDefault="00B35A64" w:rsidP="008B6B89">
      <w:pPr>
        <w:tabs>
          <w:tab w:val="left" w:pos="4068"/>
        </w:tabs>
        <w:rPr>
          <w:rFonts w:cs="Arial"/>
          <w:sz w:val="22"/>
          <w:szCs w:val="22"/>
        </w:rPr>
      </w:pPr>
    </w:p>
    <w:p w14:paraId="3C03AB38" w14:textId="73CC63A0" w:rsidR="00982A33" w:rsidRPr="00BA3AB1" w:rsidRDefault="00982A33">
      <w:pPr>
        <w:rPr>
          <w:rFonts w:cs="Arial"/>
          <w:sz w:val="22"/>
          <w:szCs w:val="22"/>
        </w:rPr>
      </w:pPr>
      <w:r w:rsidRPr="00BA3AB1">
        <w:rPr>
          <w:rFonts w:cs="Arial"/>
          <w:sz w:val="22"/>
          <w:szCs w:val="22"/>
        </w:rPr>
        <w:br w:type="page"/>
      </w:r>
    </w:p>
    <w:p w14:paraId="0316DAA1" w14:textId="2273E077" w:rsidR="00982A33" w:rsidRPr="00BA3AB1" w:rsidRDefault="00982A33" w:rsidP="008B391F">
      <w:pPr>
        <w:pStyle w:val="Heading1"/>
        <w:rPr>
          <w:sz w:val="22"/>
          <w:szCs w:val="22"/>
        </w:rPr>
      </w:pPr>
      <w:bookmarkStart w:id="53" w:name="_Toc120583447"/>
      <w:r w:rsidRPr="00BA3AB1">
        <w:rPr>
          <w:sz w:val="22"/>
          <w:szCs w:val="22"/>
        </w:rPr>
        <w:lastRenderedPageBreak/>
        <w:t>Appendix</w:t>
      </w:r>
      <w:bookmarkEnd w:id="53"/>
      <w:r w:rsidRPr="00BA3AB1">
        <w:rPr>
          <w:sz w:val="22"/>
          <w:szCs w:val="22"/>
        </w:rPr>
        <w:t xml:space="preserve"> </w:t>
      </w:r>
      <w:r w:rsidR="00425981" w:rsidRPr="00BA3AB1">
        <w:rPr>
          <w:sz w:val="22"/>
          <w:szCs w:val="22"/>
        </w:rPr>
        <w:object w:dxaOrig="9583" w:dyaOrig="5394" w14:anchorId="5D7FDE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467.05pt;height:269.85pt" o:ole="">
            <v:imagedata r:id="rId12" o:title=""/>
          </v:shape>
          <o:OLEObject Type="Embed" ProgID="PowerPoint.Show.12" ShapeID="_x0000_i1067" DrawAspect="Content" ObjectID="_1732896644" r:id="rId13"/>
        </w:object>
      </w:r>
    </w:p>
    <w:p w14:paraId="1EFD27A6" w14:textId="77777777" w:rsidR="001F4EBC" w:rsidRPr="00BA3AB1" w:rsidRDefault="001F4EBC" w:rsidP="001F4EBC">
      <w:pPr>
        <w:rPr>
          <w:sz w:val="22"/>
          <w:szCs w:val="22"/>
        </w:rPr>
      </w:pPr>
    </w:p>
    <w:p w14:paraId="635C4059" w14:textId="658564FE" w:rsidR="001F4EBC" w:rsidRPr="00BA3AB1" w:rsidRDefault="00425981" w:rsidP="001F4EBC">
      <w:pPr>
        <w:rPr>
          <w:sz w:val="22"/>
          <w:szCs w:val="22"/>
        </w:rPr>
      </w:pPr>
      <w:r w:rsidRPr="00BA3AB1">
        <w:rPr>
          <w:noProof/>
          <w:sz w:val="22"/>
          <w:szCs w:val="22"/>
        </w:rPr>
        <w:drawing>
          <wp:inline distT="0" distB="0" distL="0" distR="0" wp14:anchorId="4980635A" wp14:editId="343B2A1F">
            <wp:extent cx="5943600" cy="33432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362E509B" w14:textId="77777777" w:rsidR="001F4EBC" w:rsidRPr="00BA3AB1" w:rsidRDefault="001F4EBC" w:rsidP="001F4EBC">
      <w:pPr>
        <w:rPr>
          <w:sz w:val="22"/>
          <w:szCs w:val="22"/>
        </w:rPr>
      </w:pPr>
    </w:p>
    <w:p w14:paraId="3A84BAA7" w14:textId="77777777" w:rsidR="001F4EBC" w:rsidRPr="00BA3AB1" w:rsidRDefault="001F4EBC" w:rsidP="001F4EBC">
      <w:pPr>
        <w:rPr>
          <w:sz w:val="22"/>
          <w:szCs w:val="22"/>
        </w:rPr>
      </w:pPr>
    </w:p>
    <w:p w14:paraId="497DC2A2" w14:textId="6AEE2B15" w:rsidR="00982A33" w:rsidRPr="00BA3AB1" w:rsidRDefault="00197A32" w:rsidP="008B6B89">
      <w:pPr>
        <w:tabs>
          <w:tab w:val="left" w:pos="4068"/>
        </w:tabs>
        <w:rPr>
          <w:rFonts w:cs="Arial"/>
          <w:sz w:val="22"/>
          <w:szCs w:val="22"/>
        </w:rPr>
      </w:pPr>
      <w:r w:rsidRPr="00BA3AB1">
        <w:rPr>
          <w:noProof/>
          <w:sz w:val="22"/>
          <w:szCs w:val="22"/>
        </w:rPr>
        <w:lastRenderedPageBreak/>
        <w:drawing>
          <wp:inline distT="0" distB="0" distL="0" distR="0" wp14:anchorId="0E3F8CB0" wp14:editId="6CF4C163">
            <wp:extent cx="5943600" cy="3343275"/>
            <wp:effectExtent l="0" t="0" r="0" b="9525"/>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r w:rsidRPr="00BA3AB1">
        <w:rPr>
          <w:noProof/>
          <w:sz w:val="22"/>
          <w:szCs w:val="22"/>
        </w:rPr>
        <w:drawing>
          <wp:inline distT="0" distB="0" distL="0" distR="0" wp14:anchorId="1B591BEF" wp14:editId="5F8B5E2E">
            <wp:extent cx="5943600" cy="3343275"/>
            <wp:effectExtent l="0" t="0" r="0" b="9525"/>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r w:rsidRPr="00BA3AB1">
        <w:rPr>
          <w:noProof/>
          <w:sz w:val="22"/>
          <w:szCs w:val="22"/>
        </w:rPr>
        <w:lastRenderedPageBreak/>
        <w:drawing>
          <wp:inline distT="0" distB="0" distL="0" distR="0" wp14:anchorId="04CBC6B0" wp14:editId="2C38D5D3">
            <wp:extent cx="5943600" cy="3343275"/>
            <wp:effectExtent l="0" t="0" r="0" b="9525"/>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r w:rsidR="00D76BC0" w:rsidRPr="00BA3AB1">
        <w:rPr>
          <w:noProof/>
          <w:sz w:val="22"/>
          <w:szCs w:val="22"/>
        </w:rPr>
        <w:drawing>
          <wp:inline distT="0" distB="0" distL="0" distR="0" wp14:anchorId="58FBCF27" wp14:editId="3B9820A7">
            <wp:extent cx="5943600" cy="3343275"/>
            <wp:effectExtent l="0" t="0" r="0" b="9525"/>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r w:rsidR="005508F9" w:rsidRPr="00BA3AB1">
        <w:rPr>
          <w:noProof/>
          <w:sz w:val="22"/>
          <w:szCs w:val="22"/>
        </w:rPr>
        <w:lastRenderedPageBreak/>
        <w:drawing>
          <wp:inline distT="0" distB="0" distL="0" distR="0" wp14:anchorId="4DF7C129" wp14:editId="3545DEB0">
            <wp:extent cx="5943600" cy="3343275"/>
            <wp:effectExtent l="0" t="0" r="0" b="9525"/>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r w:rsidR="00982A33" w:rsidRPr="00C25C78">
        <w:rPr>
          <w:rFonts w:cs="Arial"/>
          <w:b/>
          <w:bCs/>
          <w:sz w:val="22"/>
          <w:szCs w:val="22"/>
        </w:rPr>
        <w:t>Role Play</w:t>
      </w:r>
    </w:p>
    <w:p w14:paraId="33DC8FEB" w14:textId="77777777" w:rsidR="008B391F" w:rsidRPr="00BA3AB1" w:rsidRDefault="008B391F" w:rsidP="008B391F">
      <w:pPr>
        <w:rPr>
          <w:rFonts w:cs="Arial"/>
          <w:sz w:val="22"/>
          <w:szCs w:val="22"/>
        </w:rPr>
      </w:pPr>
      <w:r w:rsidRPr="00BA3AB1">
        <w:rPr>
          <w:rFonts w:cs="Arial"/>
          <w:b/>
          <w:bCs/>
          <w:sz w:val="22"/>
          <w:szCs w:val="22"/>
        </w:rPr>
        <w:t>Employee</w:t>
      </w:r>
    </w:p>
    <w:p w14:paraId="2F8A06AF" w14:textId="77777777" w:rsidR="008B391F" w:rsidRPr="00BA3AB1" w:rsidRDefault="008B391F" w:rsidP="008B391F">
      <w:pPr>
        <w:rPr>
          <w:rFonts w:cs="Arial"/>
          <w:sz w:val="22"/>
          <w:szCs w:val="22"/>
        </w:rPr>
      </w:pPr>
      <w:r w:rsidRPr="00BA3AB1">
        <w:rPr>
          <w:rFonts w:cs="Arial"/>
          <w:sz w:val="22"/>
          <w:szCs w:val="22"/>
        </w:rPr>
        <w:t xml:space="preserve">Hello, how are you? I want to discuss this with you. When will your time be? I have had some meaningful discussions with you about my dissatisfaction and feeling about the organization. </w:t>
      </w:r>
    </w:p>
    <w:p w14:paraId="5D2F3905" w14:textId="77777777" w:rsidR="008B391F" w:rsidRPr="00BA3AB1" w:rsidRDefault="008B391F" w:rsidP="008B391F">
      <w:pPr>
        <w:rPr>
          <w:rFonts w:cs="Arial"/>
          <w:sz w:val="22"/>
          <w:szCs w:val="22"/>
        </w:rPr>
      </w:pPr>
      <w:r w:rsidRPr="00BA3AB1">
        <w:rPr>
          <w:rFonts w:cs="Arial"/>
          <w:b/>
          <w:bCs/>
          <w:sz w:val="22"/>
          <w:szCs w:val="22"/>
        </w:rPr>
        <w:t>Consultant</w:t>
      </w:r>
    </w:p>
    <w:p w14:paraId="77AB5FA9" w14:textId="77777777" w:rsidR="008B391F" w:rsidRPr="00BA3AB1" w:rsidRDefault="008B391F" w:rsidP="008B391F">
      <w:pPr>
        <w:rPr>
          <w:rFonts w:cs="Arial"/>
          <w:sz w:val="22"/>
          <w:szCs w:val="22"/>
        </w:rPr>
      </w:pPr>
      <w:r w:rsidRPr="00BA3AB1">
        <w:rPr>
          <w:rFonts w:cs="Arial"/>
          <w:sz w:val="22"/>
          <w:szCs w:val="22"/>
        </w:rPr>
        <w:t>Hello, I am fine and you? You can come to my office when you want.</w:t>
      </w:r>
    </w:p>
    <w:p w14:paraId="0481D75A" w14:textId="77777777" w:rsidR="008B391F" w:rsidRPr="00BA3AB1" w:rsidRDefault="008B391F" w:rsidP="008B391F">
      <w:pPr>
        <w:rPr>
          <w:rFonts w:cs="Arial"/>
          <w:sz w:val="22"/>
          <w:szCs w:val="22"/>
        </w:rPr>
      </w:pPr>
      <w:r w:rsidRPr="00BA3AB1">
        <w:rPr>
          <w:rFonts w:cs="Arial"/>
          <w:b/>
          <w:bCs/>
          <w:sz w:val="22"/>
          <w:szCs w:val="22"/>
        </w:rPr>
        <w:t>Employee</w:t>
      </w:r>
    </w:p>
    <w:p w14:paraId="042F3C0A" w14:textId="77777777" w:rsidR="008B391F" w:rsidRPr="00BA3AB1" w:rsidRDefault="008B391F" w:rsidP="008B391F">
      <w:pPr>
        <w:rPr>
          <w:rFonts w:cs="Arial"/>
          <w:sz w:val="22"/>
          <w:szCs w:val="22"/>
        </w:rPr>
      </w:pPr>
      <w:r w:rsidRPr="00BA3AB1">
        <w:rPr>
          <w:rFonts w:cs="Arial"/>
          <w:sz w:val="22"/>
          <w:szCs w:val="22"/>
        </w:rPr>
        <w:t xml:space="preserve">I am also fine but depressed and demotivated because of my organization. Now, my colleagues want to switch to this organization.  I have some tasks in my hand. After completing my tasks, I will go to your office. </w:t>
      </w:r>
    </w:p>
    <w:p w14:paraId="231F02C8" w14:textId="77777777" w:rsidR="008B391F" w:rsidRPr="00BA3AB1" w:rsidRDefault="008B391F" w:rsidP="008B391F">
      <w:pPr>
        <w:rPr>
          <w:rFonts w:cs="Arial"/>
          <w:sz w:val="22"/>
          <w:szCs w:val="22"/>
        </w:rPr>
      </w:pPr>
      <w:r w:rsidRPr="00BA3AB1">
        <w:rPr>
          <w:rFonts w:cs="Arial"/>
          <w:sz w:val="22"/>
          <w:szCs w:val="22"/>
        </w:rPr>
        <w:t>Thank you.</w:t>
      </w:r>
    </w:p>
    <w:p w14:paraId="77BA8081" w14:textId="77777777" w:rsidR="008B391F" w:rsidRPr="00BA3AB1" w:rsidRDefault="008B391F" w:rsidP="008B391F">
      <w:pPr>
        <w:rPr>
          <w:rFonts w:cs="Arial"/>
          <w:sz w:val="22"/>
          <w:szCs w:val="22"/>
        </w:rPr>
      </w:pPr>
      <w:r w:rsidRPr="00BA3AB1">
        <w:rPr>
          <w:rFonts w:cs="Arial"/>
          <w:b/>
          <w:bCs/>
          <w:sz w:val="22"/>
          <w:szCs w:val="22"/>
        </w:rPr>
        <w:t>Consultant</w:t>
      </w:r>
    </w:p>
    <w:p w14:paraId="48E0CA80" w14:textId="77777777" w:rsidR="008B391F" w:rsidRPr="00BA3AB1" w:rsidRDefault="008B391F" w:rsidP="008B391F">
      <w:pPr>
        <w:rPr>
          <w:rFonts w:cs="Arial"/>
          <w:sz w:val="22"/>
          <w:szCs w:val="22"/>
        </w:rPr>
      </w:pPr>
      <w:r w:rsidRPr="00BA3AB1">
        <w:rPr>
          <w:rFonts w:cs="Arial"/>
          <w:sz w:val="22"/>
          <w:szCs w:val="22"/>
        </w:rPr>
        <w:t>Ok. I will be waiting for you.</w:t>
      </w:r>
    </w:p>
    <w:p w14:paraId="1379C58E" w14:textId="77777777" w:rsidR="0062014C" w:rsidRPr="00BA3AB1" w:rsidRDefault="0062014C" w:rsidP="008B391F">
      <w:pPr>
        <w:rPr>
          <w:rFonts w:cs="Arial"/>
          <w:b/>
          <w:bCs/>
          <w:sz w:val="22"/>
          <w:szCs w:val="22"/>
        </w:rPr>
      </w:pPr>
    </w:p>
    <w:p w14:paraId="30BB50B2" w14:textId="77777777" w:rsidR="0062014C" w:rsidRPr="00BA3AB1" w:rsidRDefault="0062014C" w:rsidP="008B391F">
      <w:pPr>
        <w:rPr>
          <w:rFonts w:cs="Arial"/>
          <w:b/>
          <w:bCs/>
          <w:sz w:val="22"/>
          <w:szCs w:val="22"/>
        </w:rPr>
      </w:pPr>
    </w:p>
    <w:p w14:paraId="1408BE76" w14:textId="77777777" w:rsidR="0062014C" w:rsidRPr="00BA3AB1" w:rsidRDefault="0062014C" w:rsidP="008B391F">
      <w:pPr>
        <w:rPr>
          <w:rFonts w:cs="Arial"/>
          <w:b/>
          <w:bCs/>
          <w:sz w:val="22"/>
          <w:szCs w:val="22"/>
        </w:rPr>
      </w:pPr>
    </w:p>
    <w:p w14:paraId="72C5713B" w14:textId="1D139A07" w:rsidR="008B391F" w:rsidRPr="00BA3AB1" w:rsidRDefault="008B391F" w:rsidP="008B391F">
      <w:pPr>
        <w:rPr>
          <w:rFonts w:cs="Arial"/>
          <w:color w:val="auto"/>
          <w:sz w:val="22"/>
          <w:szCs w:val="22"/>
        </w:rPr>
      </w:pPr>
      <w:r w:rsidRPr="00BA3AB1">
        <w:rPr>
          <w:rFonts w:cs="Arial"/>
          <w:b/>
          <w:bCs/>
          <w:color w:val="auto"/>
          <w:sz w:val="22"/>
          <w:szCs w:val="22"/>
        </w:rPr>
        <w:lastRenderedPageBreak/>
        <w:t>Employee</w:t>
      </w:r>
    </w:p>
    <w:p w14:paraId="1B95D162" w14:textId="77777777" w:rsidR="008B391F" w:rsidRPr="00BA3AB1" w:rsidRDefault="008B391F" w:rsidP="008B391F">
      <w:pPr>
        <w:rPr>
          <w:rFonts w:cs="Arial"/>
          <w:color w:val="auto"/>
          <w:sz w:val="22"/>
          <w:szCs w:val="22"/>
        </w:rPr>
      </w:pPr>
      <w:r w:rsidRPr="00BA3AB1">
        <w:rPr>
          <w:rFonts w:cs="Arial"/>
          <w:color w:val="auto"/>
          <w:sz w:val="22"/>
          <w:szCs w:val="22"/>
        </w:rPr>
        <w:t>Hello, you may know that most of the employees in that organization are unsatisfied. However, the organization has argued that they have terminated the employees, but most switched the organization because they were unsatisfied.</w:t>
      </w:r>
    </w:p>
    <w:p w14:paraId="5D8E5446" w14:textId="77777777" w:rsidR="008B391F" w:rsidRPr="00BA3AB1" w:rsidRDefault="008B391F" w:rsidP="008B391F">
      <w:pPr>
        <w:rPr>
          <w:rFonts w:cs="Arial"/>
          <w:color w:val="auto"/>
          <w:sz w:val="22"/>
          <w:szCs w:val="22"/>
        </w:rPr>
      </w:pPr>
      <w:r w:rsidRPr="00BA3AB1">
        <w:rPr>
          <w:rFonts w:cs="Arial"/>
          <w:b/>
          <w:bCs/>
          <w:color w:val="auto"/>
          <w:sz w:val="22"/>
          <w:szCs w:val="22"/>
        </w:rPr>
        <w:t>Consultant</w:t>
      </w:r>
    </w:p>
    <w:p w14:paraId="3843D9B2" w14:textId="77777777" w:rsidR="008B391F" w:rsidRPr="00BA3AB1" w:rsidRDefault="008B391F" w:rsidP="008B391F">
      <w:pPr>
        <w:rPr>
          <w:rFonts w:cs="Arial"/>
          <w:color w:val="auto"/>
          <w:sz w:val="22"/>
          <w:szCs w:val="22"/>
        </w:rPr>
      </w:pPr>
      <w:r w:rsidRPr="00BA3AB1">
        <w:rPr>
          <w:rFonts w:cs="Arial"/>
          <w:color w:val="auto"/>
          <w:sz w:val="22"/>
          <w:szCs w:val="22"/>
        </w:rPr>
        <w:t>Yes, I know. The organization needs to terminate poor performers because it cannot profit because of its poor performance.</w:t>
      </w:r>
    </w:p>
    <w:p w14:paraId="1E035A75" w14:textId="77777777" w:rsidR="008B391F" w:rsidRPr="00BA3AB1" w:rsidRDefault="008B391F" w:rsidP="008B391F">
      <w:pPr>
        <w:rPr>
          <w:rFonts w:cs="Arial"/>
          <w:color w:val="auto"/>
          <w:sz w:val="22"/>
          <w:szCs w:val="22"/>
        </w:rPr>
      </w:pPr>
      <w:r w:rsidRPr="00BA3AB1">
        <w:rPr>
          <w:rFonts w:cs="Arial"/>
          <w:color w:val="auto"/>
          <w:sz w:val="22"/>
          <w:szCs w:val="22"/>
        </w:rPr>
        <w:t>Can you inform the reason for job dissatisfaction? I can find the best solution to solve this problem. I hope my solution will satisfy the employees.</w:t>
      </w:r>
    </w:p>
    <w:p w14:paraId="01B1F75A" w14:textId="77777777" w:rsidR="008B391F" w:rsidRPr="00BA3AB1" w:rsidRDefault="008B391F" w:rsidP="008B391F">
      <w:pPr>
        <w:rPr>
          <w:rFonts w:cs="Arial"/>
          <w:color w:val="auto"/>
          <w:sz w:val="22"/>
          <w:szCs w:val="22"/>
        </w:rPr>
      </w:pPr>
      <w:r w:rsidRPr="00BA3AB1">
        <w:rPr>
          <w:rFonts w:cs="Arial"/>
          <w:b/>
          <w:bCs/>
          <w:color w:val="auto"/>
          <w:sz w:val="22"/>
          <w:szCs w:val="22"/>
        </w:rPr>
        <w:t>Employee</w:t>
      </w:r>
    </w:p>
    <w:p w14:paraId="236AD7B1" w14:textId="77777777" w:rsidR="008B391F" w:rsidRPr="00BA3AB1" w:rsidRDefault="008B391F" w:rsidP="008B391F">
      <w:pPr>
        <w:rPr>
          <w:rFonts w:cs="Arial"/>
          <w:color w:val="auto"/>
          <w:sz w:val="22"/>
          <w:szCs w:val="22"/>
        </w:rPr>
      </w:pPr>
      <w:r w:rsidRPr="00BA3AB1">
        <w:rPr>
          <w:rFonts w:cs="Arial"/>
          <w:color w:val="auto"/>
          <w:sz w:val="22"/>
          <w:szCs w:val="22"/>
        </w:rPr>
        <w:t xml:space="preserve">Well, the workload of this organization is so heavy that employees cannot complete it. There is a low pay scale. Employees find that they are less paid than their worth. This is the main reason for leaving the organization. There is a mismatch between the employee’s endeavor and payment. They must work a lot, but the payment structure is insufficient to meet this workload. Again, if employees find more attractive salaries in </w:t>
      </w:r>
      <w:proofErr w:type="gramStart"/>
      <w:r w:rsidRPr="00BA3AB1">
        <w:rPr>
          <w:rFonts w:cs="Arial"/>
          <w:color w:val="auto"/>
          <w:sz w:val="22"/>
          <w:szCs w:val="22"/>
        </w:rPr>
        <w:t>others</w:t>
      </w:r>
      <w:proofErr w:type="gramEnd"/>
      <w:r w:rsidRPr="00BA3AB1">
        <w:rPr>
          <w:rFonts w:cs="Arial"/>
          <w:color w:val="auto"/>
          <w:sz w:val="22"/>
          <w:szCs w:val="22"/>
        </w:rPr>
        <w:t xml:space="preserve"> organizations, they may leave the organization.</w:t>
      </w:r>
    </w:p>
    <w:p w14:paraId="54E16A48" w14:textId="77777777" w:rsidR="008B391F" w:rsidRPr="00BA3AB1" w:rsidRDefault="008B391F" w:rsidP="008B391F">
      <w:pPr>
        <w:rPr>
          <w:rFonts w:cs="Arial"/>
          <w:color w:val="auto"/>
          <w:sz w:val="22"/>
          <w:szCs w:val="22"/>
        </w:rPr>
      </w:pPr>
      <w:r w:rsidRPr="00BA3AB1">
        <w:rPr>
          <w:rFonts w:cs="Arial"/>
          <w:b/>
          <w:bCs/>
          <w:color w:val="auto"/>
          <w:sz w:val="22"/>
          <w:szCs w:val="22"/>
        </w:rPr>
        <w:t>Consultant</w:t>
      </w:r>
    </w:p>
    <w:p w14:paraId="66B739D9" w14:textId="77777777" w:rsidR="008B391F" w:rsidRPr="00BA3AB1" w:rsidRDefault="008B391F" w:rsidP="008B391F">
      <w:pPr>
        <w:rPr>
          <w:rFonts w:cs="Arial"/>
          <w:color w:val="auto"/>
          <w:sz w:val="22"/>
          <w:szCs w:val="22"/>
        </w:rPr>
      </w:pPr>
      <w:r w:rsidRPr="00BA3AB1">
        <w:rPr>
          <w:rFonts w:cs="Arial"/>
          <w:color w:val="auto"/>
          <w:sz w:val="22"/>
          <w:szCs w:val="22"/>
        </w:rPr>
        <w:t>Is the workload of the organization so big than the previous one? Do you know what the reason behind it is?</w:t>
      </w:r>
    </w:p>
    <w:p w14:paraId="1E33370A" w14:textId="77777777" w:rsidR="008B391F" w:rsidRPr="00BA3AB1" w:rsidRDefault="008B391F" w:rsidP="008B391F">
      <w:pPr>
        <w:rPr>
          <w:rFonts w:cs="Arial"/>
          <w:color w:val="auto"/>
          <w:sz w:val="22"/>
          <w:szCs w:val="22"/>
        </w:rPr>
      </w:pPr>
      <w:r w:rsidRPr="00BA3AB1">
        <w:rPr>
          <w:rFonts w:cs="Arial"/>
          <w:b/>
          <w:bCs/>
          <w:color w:val="auto"/>
          <w:sz w:val="22"/>
          <w:szCs w:val="22"/>
        </w:rPr>
        <w:t>Employee</w:t>
      </w:r>
    </w:p>
    <w:p w14:paraId="2DD3421E" w14:textId="77777777" w:rsidR="008B391F" w:rsidRPr="00BA3AB1" w:rsidRDefault="008B391F" w:rsidP="008B391F">
      <w:pPr>
        <w:rPr>
          <w:rFonts w:cs="Arial"/>
          <w:color w:val="auto"/>
          <w:sz w:val="22"/>
          <w:szCs w:val="22"/>
        </w:rPr>
      </w:pPr>
      <w:r w:rsidRPr="00BA3AB1">
        <w:rPr>
          <w:rFonts w:cs="Arial"/>
          <w:color w:val="auto"/>
          <w:sz w:val="22"/>
          <w:szCs w:val="22"/>
        </w:rPr>
        <w:t>Yes, the workload is heavier than the previous one, but I don’t know why.</w:t>
      </w:r>
    </w:p>
    <w:p w14:paraId="1C9C3751" w14:textId="77777777" w:rsidR="008B391F" w:rsidRPr="00BA3AB1" w:rsidRDefault="008B391F" w:rsidP="008B391F">
      <w:pPr>
        <w:rPr>
          <w:rFonts w:cs="Arial"/>
          <w:color w:val="auto"/>
          <w:sz w:val="22"/>
          <w:szCs w:val="22"/>
        </w:rPr>
      </w:pPr>
      <w:r w:rsidRPr="00BA3AB1">
        <w:rPr>
          <w:rFonts w:cs="Arial"/>
          <w:b/>
          <w:bCs/>
          <w:color w:val="auto"/>
          <w:sz w:val="22"/>
          <w:szCs w:val="22"/>
        </w:rPr>
        <w:t>Consultant</w:t>
      </w:r>
    </w:p>
    <w:p w14:paraId="3002DDAB" w14:textId="77777777" w:rsidR="008B391F" w:rsidRPr="00BA3AB1" w:rsidRDefault="008B391F" w:rsidP="008B391F">
      <w:pPr>
        <w:rPr>
          <w:rFonts w:cs="Arial"/>
          <w:color w:val="auto"/>
          <w:sz w:val="22"/>
          <w:szCs w:val="22"/>
        </w:rPr>
      </w:pPr>
      <w:r w:rsidRPr="00BA3AB1">
        <w:rPr>
          <w:rFonts w:cs="Arial"/>
          <w:color w:val="auto"/>
          <w:sz w:val="22"/>
          <w:szCs w:val="22"/>
        </w:rPr>
        <w:t xml:space="preserve">When an organization's employees switch continuously, it burdens the remaining employees. The remaining employees </w:t>
      </w:r>
      <w:proofErr w:type="gramStart"/>
      <w:r w:rsidRPr="00BA3AB1">
        <w:rPr>
          <w:rFonts w:cs="Arial"/>
          <w:color w:val="auto"/>
          <w:sz w:val="22"/>
          <w:szCs w:val="22"/>
        </w:rPr>
        <w:t>have to</w:t>
      </w:r>
      <w:proofErr w:type="gramEnd"/>
      <w:r w:rsidRPr="00BA3AB1">
        <w:rPr>
          <w:rFonts w:cs="Arial"/>
          <w:color w:val="auto"/>
          <w:sz w:val="22"/>
          <w:szCs w:val="22"/>
        </w:rPr>
        <w:t xml:space="preserve"> do additional work for them. So, the workload is happening.</w:t>
      </w:r>
    </w:p>
    <w:p w14:paraId="78FEA848" w14:textId="77777777" w:rsidR="008B391F" w:rsidRPr="00BA3AB1" w:rsidRDefault="008B391F" w:rsidP="008B391F">
      <w:pPr>
        <w:rPr>
          <w:rFonts w:cs="Arial"/>
          <w:color w:val="4472C4" w:themeColor="accent1"/>
          <w:sz w:val="22"/>
          <w:szCs w:val="22"/>
        </w:rPr>
      </w:pPr>
      <w:r w:rsidRPr="00BA3AB1">
        <w:rPr>
          <w:rFonts w:cs="Arial"/>
          <w:color w:val="auto"/>
          <w:sz w:val="22"/>
          <w:szCs w:val="22"/>
        </w:rPr>
        <w:t xml:space="preserve">But this problem will be solved by recruiting highly qualified employees. As a result, the workload of employees will be reduced. Moreover, an attractive salary structure will be </w:t>
      </w:r>
      <w:r w:rsidRPr="00BA3AB1">
        <w:rPr>
          <w:rFonts w:cs="Arial"/>
          <w:sz w:val="22"/>
          <w:szCs w:val="22"/>
        </w:rPr>
        <w:t xml:space="preserve">made so that </w:t>
      </w:r>
      <w:r w:rsidRPr="00BA3AB1">
        <w:rPr>
          <w:rFonts w:cs="Arial"/>
          <w:color w:val="auto"/>
          <w:sz w:val="22"/>
          <w:szCs w:val="22"/>
        </w:rPr>
        <w:t>employees may not want to leave the organization. Employees’ payments will be structured to their endeavor.</w:t>
      </w:r>
    </w:p>
    <w:p w14:paraId="56061E7C" w14:textId="77777777" w:rsidR="00F6168E" w:rsidRPr="00BA3AB1" w:rsidRDefault="00F6168E" w:rsidP="008B391F">
      <w:pPr>
        <w:rPr>
          <w:rFonts w:cs="Arial"/>
          <w:b/>
          <w:bCs/>
          <w:sz w:val="22"/>
          <w:szCs w:val="22"/>
        </w:rPr>
      </w:pPr>
    </w:p>
    <w:p w14:paraId="121D8BEA" w14:textId="77777777" w:rsidR="00F6168E" w:rsidRPr="00BA3AB1" w:rsidRDefault="00F6168E" w:rsidP="008B391F">
      <w:pPr>
        <w:rPr>
          <w:rFonts w:cs="Arial"/>
          <w:b/>
          <w:bCs/>
          <w:sz w:val="22"/>
          <w:szCs w:val="22"/>
        </w:rPr>
      </w:pPr>
    </w:p>
    <w:p w14:paraId="5C8AD714" w14:textId="43CC5D21" w:rsidR="008B391F" w:rsidRPr="00BA3AB1" w:rsidRDefault="008B391F" w:rsidP="008B391F">
      <w:pPr>
        <w:rPr>
          <w:rFonts w:cs="Arial"/>
          <w:color w:val="auto"/>
          <w:sz w:val="22"/>
          <w:szCs w:val="22"/>
        </w:rPr>
      </w:pPr>
      <w:r w:rsidRPr="00BA3AB1">
        <w:rPr>
          <w:rFonts w:cs="Arial"/>
          <w:b/>
          <w:bCs/>
          <w:color w:val="auto"/>
          <w:sz w:val="22"/>
          <w:szCs w:val="22"/>
        </w:rPr>
        <w:lastRenderedPageBreak/>
        <w:t>Employee</w:t>
      </w:r>
    </w:p>
    <w:p w14:paraId="5569FD18" w14:textId="77777777" w:rsidR="008B391F" w:rsidRPr="00BA3AB1" w:rsidRDefault="008B391F" w:rsidP="008B391F">
      <w:pPr>
        <w:rPr>
          <w:rFonts w:cs="Arial"/>
          <w:color w:val="auto"/>
          <w:sz w:val="22"/>
          <w:szCs w:val="22"/>
        </w:rPr>
      </w:pPr>
      <w:r w:rsidRPr="00BA3AB1">
        <w:rPr>
          <w:rFonts w:cs="Arial"/>
          <w:color w:val="auto"/>
          <w:sz w:val="22"/>
          <w:szCs w:val="22"/>
        </w:rPr>
        <w:t xml:space="preserve">That’s great. But one thing should be noted. Other competitive organizations' salary structures should be carefully monitored when constructing salaries. Salary should be reasonable for competitive organizations.  </w:t>
      </w:r>
    </w:p>
    <w:p w14:paraId="5E1F71F6" w14:textId="77777777" w:rsidR="008B391F" w:rsidRPr="00BA3AB1" w:rsidRDefault="008B391F" w:rsidP="008B391F">
      <w:pPr>
        <w:rPr>
          <w:rFonts w:cs="Arial"/>
          <w:color w:val="auto"/>
          <w:sz w:val="22"/>
          <w:szCs w:val="22"/>
        </w:rPr>
      </w:pPr>
      <w:r w:rsidRPr="00BA3AB1">
        <w:rPr>
          <w:rFonts w:cs="Arial"/>
          <w:b/>
          <w:bCs/>
          <w:color w:val="auto"/>
          <w:sz w:val="22"/>
          <w:szCs w:val="22"/>
        </w:rPr>
        <w:t>Consultant</w:t>
      </w:r>
    </w:p>
    <w:p w14:paraId="7763C7F3" w14:textId="77777777" w:rsidR="008B391F" w:rsidRPr="00BA3AB1" w:rsidRDefault="008B391F" w:rsidP="008B391F">
      <w:pPr>
        <w:rPr>
          <w:rFonts w:cs="Arial"/>
          <w:color w:val="auto"/>
          <w:sz w:val="22"/>
          <w:szCs w:val="22"/>
        </w:rPr>
      </w:pPr>
      <w:r w:rsidRPr="00BA3AB1">
        <w:rPr>
          <w:rFonts w:cs="Arial"/>
          <w:color w:val="auto"/>
          <w:sz w:val="22"/>
          <w:szCs w:val="22"/>
        </w:rPr>
        <w:t>Ok, it will be considered.</w:t>
      </w:r>
    </w:p>
    <w:p w14:paraId="49FAB076" w14:textId="77777777" w:rsidR="008B391F" w:rsidRPr="00BA3AB1" w:rsidRDefault="008B391F" w:rsidP="008B391F">
      <w:pPr>
        <w:rPr>
          <w:rFonts w:cs="Arial"/>
          <w:color w:val="auto"/>
          <w:sz w:val="22"/>
          <w:szCs w:val="22"/>
        </w:rPr>
      </w:pPr>
      <w:r w:rsidRPr="00BA3AB1">
        <w:rPr>
          <w:rFonts w:cs="Arial"/>
          <w:b/>
          <w:bCs/>
          <w:color w:val="auto"/>
          <w:sz w:val="22"/>
          <w:szCs w:val="22"/>
        </w:rPr>
        <w:t>Employee</w:t>
      </w:r>
    </w:p>
    <w:p w14:paraId="31506A06" w14:textId="77777777" w:rsidR="008B391F" w:rsidRPr="00BA3AB1" w:rsidRDefault="008B391F" w:rsidP="008B391F">
      <w:pPr>
        <w:rPr>
          <w:rFonts w:cs="Arial"/>
          <w:color w:val="auto"/>
          <w:sz w:val="22"/>
          <w:szCs w:val="22"/>
        </w:rPr>
      </w:pPr>
      <w:r w:rsidRPr="00BA3AB1">
        <w:rPr>
          <w:rFonts w:cs="Arial"/>
          <w:color w:val="auto"/>
          <w:sz w:val="22"/>
          <w:szCs w:val="22"/>
        </w:rPr>
        <w:t>Moreover, there is poor job security. There are unsuitable works that are unfavorable to employees. There is also a lack of appreciation. Employees are not recognized and rewarded for their achievements—this results in demotivation. There is also a lack of effective communication. Employees do not know to whom they submit their work.  There is a lack of togetherness and harmony among employees, resulting in employee turnover.</w:t>
      </w:r>
    </w:p>
    <w:p w14:paraId="750022C5" w14:textId="77777777" w:rsidR="008B391F" w:rsidRPr="00BA3AB1" w:rsidRDefault="008B391F" w:rsidP="008B391F">
      <w:pPr>
        <w:rPr>
          <w:rFonts w:cs="Arial"/>
          <w:b/>
          <w:bCs/>
          <w:color w:val="auto"/>
          <w:sz w:val="22"/>
          <w:szCs w:val="22"/>
        </w:rPr>
      </w:pPr>
    </w:p>
    <w:p w14:paraId="2142E16B" w14:textId="77777777" w:rsidR="008B391F" w:rsidRPr="00BA3AB1" w:rsidRDefault="008B391F" w:rsidP="008B391F">
      <w:pPr>
        <w:rPr>
          <w:rFonts w:cs="Arial"/>
          <w:color w:val="auto"/>
          <w:sz w:val="22"/>
          <w:szCs w:val="22"/>
        </w:rPr>
      </w:pPr>
      <w:r w:rsidRPr="00BA3AB1">
        <w:rPr>
          <w:rFonts w:cs="Arial"/>
          <w:b/>
          <w:bCs/>
          <w:color w:val="auto"/>
          <w:sz w:val="22"/>
          <w:szCs w:val="22"/>
        </w:rPr>
        <w:t>Consultant</w:t>
      </w:r>
    </w:p>
    <w:p w14:paraId="1DCE9778" w14:textId="77777777" w:rsidR="008B391F" w:rsidRPr="00BA3AB1" w:rsidRDefault="008B391F" w:rsidP="008B391F">
      <w:pPr>
        <w:rPr>
          <w:rFonts w:cs="Arial"/>
          <w:color w:val="auto"/>
          <w:sz w:val="22"/>
          <w:szCs w:val="22"/>
        </w:rPr>
      </w:pPr>
      <w:r w:rsidRPr="00BA3AB1">
        <w:rPr>
          <w:rFonts w:cs="Arial"/>
          <w:color w:val="auto"/>
          <w:sz w:val="22"/>
          <w:szCs w:val="22"/>
        </w:rPr>
        <w:t>Do you know why the organization cannot make enough profit?</w:t>
      </w:r>
    </w:p>
    <w:p w14:paraId="1995A904" w14:textId="77777777" w:rsidR="008B391F" w:rsidRPr="00BA3AB1" w:rsidRDefault="008B391F" w:rsidP="008B391F">
      <w:pPr>
        <w:rPr>
          <w:rFonts w:cs="Arial"/>
          <w:color w:val="auto"/>
          <w:sz w:val="22"/>
          <w:szCs w:val="22"/>
        </w:rPr>
      </w:pPr>
      <w:r w:rsidRPr="00BA3AB1">
        <w:rPr>
          <w:rFonts w:cs="Arial"/>
          <w:b/>
          <w:bCs/>
          <w:color w:val="auto"/>
          <w:sz w:val="22"/>
          <w:szCs w:val="22"/>
        </w:rPr>
        <w:t>Employee</w:t>
      </w:r>
    </w:p>
    <w:p w14:paraId="1D81D0CD" w14:textId="77777777" w:rsidR="008B391F" w:rsidRPr="00BA3AB1" w:rsidRDefault="008B391F" w:rsidP="008B391F">
      <w:pPr>
        <w:rPr>
          <w:rFonts w:cs="Arial"/>
          <w:color w:val="auto"/>
          <w:sz w:val="22"/>
          <w:szCs w:val="22"/>
        </w:rPr>
      </w:pPr>
      <w:r w:rsidRPr="00BA3AB1">
        <w:rPr>
          <w:rFonts w:cs="Arial"/>
          <w:color w:val="auto"/>
          <w:sz w:val="22"/>
          <w:szCs w:val="22"/>
        </w:rPr>
        <w:t>No, please inform me.</w:t>
      </w:r>
    </w:p>
    <w:p w14:paraId="183413DA" w14:textId="77777777" w:rsidR="008B391F" w:rsidRPr="00BA3AB1" w:rsidRDefault="008B391F" w:rsidP="008B391F">
      <w:pPr>
        <w:rPr>
          <w:rFonts w:cs="Arial"/>
          <w:color w:val="auto"/>
          <w:sz w:val="22"/>
          <w:szCs w:val="22"/>
        </w:rPr>
      </w:pPr>
      <w:r w:rsidRPr="00BA3AB1">
        <w:rPr>
          <w:rFonts w:cs="Arial"/>
          <w:b/>
          <w:bCs/>
          <w:color w:val="auto"/>
          <w:sz w:val="22"/>
          <w:szCs w:val="22"/>
        </w:rPr>
        <w:t>Consultant</w:t>
      </w:r>
    </w:p>
    <w:p w14:paraId="20EA61B2" w14:textId="77777777" w:rsidR="008B391F" w:rsidRPr="00BA3AB1" w:rsidRDefault="008B391F" w:rsidP="008B391F">
      <w:pPr>
        <w:rPr>
          <w:rFonts w:cs="Arial"/>
          <w:color w:val="auto"/>
          <w:sz w:val="22"/>
          <w:szCs w:val="22"/>
        </w:rPr>
      </w:pPr>
      <w:r w:rsidRPr="00BA3AB1">
        <w:rPr>
          <w:rFonts w:cs="Arial"/>
          <w:color w:val="auto"/>
          <w:sz w:val="22"/>
          <w:szCs w:val="22"/>
        </w:rPr>
        <w:t>Because of the poor performance of the employees, their poor working abilities cannot produce unique and quality products to attract more customers. Their working abilities are getting worse.</w:t>
      </w:r>
    </w:p>
    <w:p w14:paraId="5AB2B8C9" w14:textId="77777777" w:rsidR="008B391F" w:rsidRPr="00BA3AB1" w:rsidRDefault="008B391F" w:rsidP="008B391F">
      <w:pPr>
        <w:rPr>
          <w:rFonts w:cs="Arial"/>
          <w:color w:val="auto"/>
          <w:sz w:val="22"/>
          <w:szCs w:val="22"/>
        </w:rPr>
      </w:pPr>
      <w:r w:rsidRPr="00BA3AB1">
        <w:rPr>
          <w:rFonts w:cs="Arial"/>
          <w:b/>
          <w:bCs/>
          <w:color w:val="auto"/>
          <w:sz w:val="22"/>
          <w:szCs w:val="22"/>
        </w:rPr>
        <w:t>Employee</w:t>
      </w:r>
    </w:p>
    <w:p w14:paraId="1567F008" w14:textId="77777777" w:rsidR="008B391F" w:rsidRPr="00BA3AB1" w:rsidRDefault="008B391F" w:rsidP="008B391F">
      <w:pPr>
        <w:rPr>
          <w:rFonts w:cs="Arial"/>
          <w:color w:val="auto"/>
          <w:sz w:val="22"/>
          <w:szCs w:val="22"/>
        </w:rPr>
      </w:pPr>
      <w:r w:rsidRPr="00BA3AB1">
        <w:rPr>
          <w:rFonts w:cs="Arial"/>
          <w:color w:val="auto"/>
          <w:sz w:val="22"/>
          <w:szCs w:val="22"/>
        </w:rPr>
        <w:t>Employees try their level best to produce a quality product. But extra workload and dissatisfaction are the factors.</w:t>
      </w:r>
    </w:p>
    <w:p w14:paraId="4F7023CB" w14:textId="77777777" w:rsidR="008B391F" w:rsidRPr="00BA3AB1" w:rsidRDefault="008B391F" w:rsidP="008B391F">
      <w:pPr>
        <w:rPr>
          <w:rFonts w:cs="Arial"/>
          <w:color w:val="auto"/>
          <w:sz w:val="22"/>
          <w:szCs w:val="22"/>
        </w:rPr>
      </w:pPr>
      <w:r w:rsidRPr="00BA3AB1">
        <w:rPr>
          <w:rFonts w:cs="Arial"/>
          <w:b/>
          <w:bCs/>
          <w:color w:val="auto"/>
          <w:sz w:val="22"/>
          <w:szCs w:val="22"/>
        </w:rPr>
        <w:t>Consultant</w:t>
      </w:r>
    </w:p>
    <w:p w14:paraId="1C1A0820" w14:textId="77777777" w:rsidR="008B391F" w:rsidRPr="00BA3AB1" w:rsidRDefault="008B391F" w:rsidP="008B391F">
      <w:pPr>
        <w:rPr>
          <w:rFonts w:cs="Arial"/>
          <w:color w:val="auto"/>
          <w:sz w:val="22"/>
          <w:szCs w:val="22"/>
        </w:rPr>
      </w:pPr>
      <w:r w:rsidRPr="00BA3AB1">
        <w:rPr>
          <w:rFonts w:cs="Arial"/>
          <w:color w:val="auto"/>
          <w:sz w:val="22"/>
          <w:szCs w:val="22"/>
        </w:rPr>
        <w:t xml:space="preserve">To solve the problem, the organization will take some steps. First, qualified employees will be recruited so they cannot find the work unsuitable. They will be well-informed about </w:t>
      </w:r>
      <w:r w:rsidRPr="00BA3AB1">
        <w:rPr>
          <w:rFonts w:cs="Arial"/>
          <w:sz w:val="22"/>
          <w:szCs w:val="22"/>
        </w:rPr>
        <w:t xml:space="preserve">the work to </w:t>
      </w:r>
      <w:r w:rsidRPr="00BA3AB1">
        <w:rPr>
          <w:rFonts w:cs="Arial"/>
          <w:color w:val="auto"/>
          <w:sz w:val="22"/>
          <w:szCs w:val="22"/>
        </w:rPr>
        <w:t xml:space="preserve">be done. Employees will be offered permanent jobs rather than permanent jobs. A permanent job will be offered to them in considering their performance. Only well performers will get a permanent job. Rewards and recognition will be provided for every </w:t>
      </w:r>
      <w:r w:rsidRPr="00BA3AB1">
        <w:rPr>
          <w:rFonts w:cs="Arial"/>
          <w:sz w:val="22"/>
          <w:szCs w:val="22"/>
        </w:rPr>
        <w:t xml:space="preserve">achievement. But achievement should be </w:t>
      </w:r>
      <w:r w:rsidRPr="00BA3AB1">
        <w:rPr>
          <w:rFonts w:cs="Arial"/>
          <w:color w:val="auto"/>
          <w:sz w:val="22"/>
          <w:szCs w:val="22"/>
        </w:rPr>
        <w:lastRenderedPageBreak/>
        <w:t>a remarkable achievement. Though we have a reward and recognition system, we will further modify it. We will train employees so that they can make innovative decisions. Also, we train them to solve a problem effectively. These innovative and problem-solving skills may satisfy them. As a result, they may want to stay in the organization for a permanent job.</w:t>
      </w:r>
    </w:p>
    <w:p w14:paraId="2DB68440" w14:textId="77777777" w:rsidR="008B391F" w:rsidRPr="00BA3AB1" w:rsidRDefault="008B391F" w:rsidP="008B391F">
      <w:pPr>
        <w:rPr>
          <w:rFonts w:cs="Arial"/>
          <w:color w:val="auto"/>
          <w:sz w:val="22"/>
          <w:szCs w:val="22"/>
        </w:rPr>
      </w:pPr>
      <w:r w:rsidRPr="00BA3AB1">
        <w:rPr>
          <w:rFonts w:cs="Arial"/>
          <w:b/>
          <w:bCs/>
          <w:color w:val="auto"/>
          <w:sz w:val="22"/>
          <w:szCs w:val="22"/>
        </w:rPr>
        <w:t>Employee</w:t>
      </w:r>
    </w:p>
    <w:p w14:paraId="4DFC4FCF" w14:textId="77777777" w:rsidR="008B391F" w:rsidRPr="00BA3AB1" w:rsidRDefault="008B391F" w:rsidP="008B391F">
      <w:pPr>
        <w:rPr>
          <w:rFonts w:cs="Arial"/>
          <w:color w:val="auto"/>
          <w:sz w:val="22"/>
          <w:szCs w:val="22"/>
        </w:rPr>
      </w:pPr>
      <w:r w:rsidRPr="00BA3AB1">
        <w:rPr>
          <w:rFonts w:cs="Arial"/>
          <w:color w:val="auto"/>
          <w:sz w:val="22"/>
          <w:szCs w:val="22"/>
        </w:rPr>
        <w:t>Oh, that’s great; if these things are utilized, employee turnover will be solved.</w:t>
      </w:r>
    </w:p>
    <w:p w14:paraId="638E99C1" w14:textId="77777777" w:rsidR="008B391F" w:rsidRPr="00BA3AB1" w:rsidRDefault="008B391F" w:rsidP="008B391F">
      <w:pPr>
        <w:rPr>
          <w:rFonts w:cs="Arial"/>
          <w:color w:val="auto"/>
          <w:sz w:val="22"/>
          <w:szCs w:val="22"/>
        </w:rPr>
      </w:pPr>
      <w:r w:rsidRPr="00BA3AB1">
        <w:rPr>
          <w:rFonts w:cs="Arial"/>
          <w:b/>
          <w:bCs/>
          <w:color w:val="auto"/>
          <w:sz w:val="22"/>
          <w:szCs w:val="22"/>
        </w:rPr>
        <w:t>Consultant</w:t>
      </w:r>
    </w:p>
    <w:p w14:paraId="70AD6DFB" w14:textId="77777777" w:rsidR="008B391F" w:rsidRPr="00BA3AB1" w:rsidRDefault="008B391F" w:rsidP="008B391F">
      <w:pPr>
        <w:rPr>
          <w:rFonts w:cs="Arial"/>
          <w:color w:val="auto"/>
          <w:sz w:val="22"/>
          <w:szCs w:val="22"/>
        </w:rPr>
      </w:pPr>
      <w:r w:rsidRPr="00BA3AB1">
        <w:rPr>
          <w:rFonts w:cs="Arial"/>
          <w:color w:val="auto"/>
          <w:sz w:val="22"/>
          <w:szCs w:val="22"/>
        </w:rPr>
        <w:t>Let me know the employee’s reaction and think about my opinion.</w:t>
      </w:r>
    </w:p>
    <w:p w14:paraId="48613377" w14:textId="77777777" w:rsidR="008B391F" w:rsidRPr="00BA3AB1" w:rsidRDefault="008B391F" w:rsidP="008B391F">
      <w:pPr>
        <w:rPr>
          <w:rFonts w:cs="Arial"/>
          <w:b/>
          <w:bCs/>
          <w:color w:val="auto"/>
          <w:sz w:val="22"/>
          <w:szCs w:val="22"/>
        </w:rPr>
      </w:pPr>
      <w:r w:rsidRPr="00BA3AB1">
        <w:rPr>
          <w:rFonts w:cs="Arial"/>
          <w:b/>
          <w:bCs/>
          <w:color w:val="auto"/>
          <w:sz w:val="22"/>
          <w:szCs w:val="22"/>
        </w:rPr>
        <w:t>Employee</w:t>
      </w:r>
    </w:p>
    <w:p w14:paraId="54002AAE" w14:textId="77777777" w:rsidR="008B391F" w:rsidRPr="00BA3AB1" w:rsidRDefault="008B391F" w:rsidP="008B391F">
      <w:pPr>
        <w:rPr>
          <w:rFonts w:cs="Arial"/>
          <w:color w:val="auto"/>
          <w:sz w:val="22"/>
          <w:szCs w:val="22"/>
        </w:rPr>
      </w:pPr>
      <w:r w:rsidRPr="00BA3AB1">
        <w:rPr>
          <w:rFonts w:cs="Arial"/>
          <w:color w:val="auto"/>
          <w:sz w:val="22"/>
          <w:szCs w:val="22"/>
        </w:rPr>
        <w:t>Of course, Thank you for your time.</w:t>
      </w:r>
    </w:p>
    <w:p w14:paraId="257235DF" w14:textId="77777777" w:rsidR="008B391F" w:rsidRPr="00BA3AB1" w:rsidRDefault="008B391F" w:rsidP="008B391F">
      <w:pPr>
        <w:rPr>
          <w:rFonts w:cs="Arial"/>
          <w:color w:val="auto"/>
          <w:sz w:val="22"/>
          <w:szCs w:val="22"/>
        </w:rPr>
      </w:pPr>
      <w:r w:rsidRPr="00BA3AB1">
        <w:rPr>
          <w:rFonts w:cs="Arial"/>
          <w:b/>
          <w:bCs/>
          <w:color w:val="auto"/>
          <w:sz w:val="22"/>
          <w:szCs w:val="22"/>
        </w:rPr>
        <w:t>Consultant</w:t>
      </w:r>
    </w:p>
    <w:p w14:paraId="29896BA1" w14:textId="77777777" w:rsidR="008B391F" w:rsidRPr="00BA3AB1" w:rsidRDefault="008B391F" w:rsidP="008B391F">
      <w:pPr>
        <w:rPr>
          <w:rFonts w:cs="Arial"/>
          <w:color w:val="auto"/>
          <w:sz w:val="22"/>
          <w:szCs w:val="22"/>
        </w:rPr>
      </w:pPr>
      <w:r w:rsidRPr="00BA3AB1">
        <w:rPr>
          <w:rFonts w:cs="Arial"/>
          <w:color w:val="auto"/>
          <w:sz w:val="22"/>
          <w:szCs w:val="22"/>
        </w:rPr>
        <w:t>You are also welcome.</w:t>
      </w:r>
    </w:p>
    <w:p w14:paraId="3DA929F7" w14:textId="00BB6CE5" w:rsidR="00D60685" w:rsidRPr="00BA3AB1" w:rsidRDefault="00D60685">
      <w:pPr>
        <w:spacing w:after="0"/>
        <w:ind w:left="-1412" w:right="16737"/>
        <w:rPr>
          <w:sz w:val="22"/>
          <w:szCs w:val="22"/>
        </w:rPr>
      </w:pPr>
    </w:p>
    <w:sectPr w:rsidR="00D60685" w:rsidRPr="00BA3AB1">
      <w:footerReference w:type="defaul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99719" w14:textId="77777777" w:rsidR="003C6447" w:rsidRDefault="003C6447" w:rsidP="002457C7">
      <w:pPr>
        <w:spacing w:after="0" w:line="240" w:lineRule="auto"/>
      </w:pPr>
      <w:r>
        <w:separator/>
      </w:r>
    </w:p>
  </w:endnote>
  <w:endnote w:type="continuationSeparator" w:id="0">
    <w:p w14:paraId="1BA6DA8D" w14:textId="77777777" w:rsidR="003C6447" w:rsidRDefault="003C6447" w:rsidP="002457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8751824"/>
      <w:docPartObj>
        <w:docPartGallery w:val="Page Numbers (Bottom of Page)"/>
        <w:docPartUnique/>
      </w:docPartObj>
    </w:sdtPr>
    <w:sdtEndPr>
      <w:rPr>
        <w:noProof/>
      </w:rPr>
    </w:sdtEndPr>
    <w:sdtContent>
      <w:p w14:paraId="628C80CB" w14:textId="0408F937" w:rsidR="00DD48FA" w:rsidRDefault="00DD48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436D83" w14:textId="77777777" w:rsidR="00DD48FA" w:rsidRDefault="00DD4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87B8F4" w14:textId="77777777" w:rsidR="003C6447" w:rsidRDefault="003C6447" w:rsidP="002457C7">
      <w:pPr>
        <w:spacing w:after="0" w:line="240" w:lineRule="auto"/>
      </w:pPr>
      <w:r>
        <w:separator/>
      </w:r>
    </w:p>
  </w:footnote>
  <w:footnote w:type="continuationSeparator" w:id="0">
    <w:p w14:paraId="539AD5D4" w14:textId="77777777" w:rsidR="003C6447" w:rsidRDefault="003C6447" w:rsidP="002457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8C03E1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82832E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18E82F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632799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2C4771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D566E6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60E3A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0966E6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0FA97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6984B7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9C580E"/>
    <w:multiLevelType w:val="hybridMultilevel"/>
    <w:tmpl w:val="48DA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7C6667B"/>
    <w:multiLevelType w:val="hybridMultilevel"/>
    <w:tmpl w:val="0230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1648EA"/>
    <w:multiLevelType w:val="hybridMultilevel"/>
    <w:tmpl w:val="0512DE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DA1E3A"/>
    <w:multiLevelType w:val="hybridMultilevel"/>
    <w:tmpl w:val="878A2DF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53F45C3"/>
    <w:multiLevelType w:val="hybridMultilevel"/>
    <w:tmpl w:val="2B46768C"/>
    <w:lvl w:ilvl="0" w:tplc="33F222F4">
      <w:start w:val="1"/>
      <w:numFmt w:val="upperRoman"/>
      <w:lvlText w:val="%1"/>
      <w:lvlJc w:val="left"/>
      <w:pPr>
        <w:ind w:left="0"/>
      </w:pPr>
      <w:rPr>
        <w:rFonts w:ascii="Calibri" w:eastAsia="Calibri" w:hAnsi="Calibri" w:cs="Calibri"/>
        <w:b w:val="0"/>
        <w:i w:val="0"/>
        <w:strike w:val="0"/>
        <w:dstrike w:val="0"/>
        <w:color w:val="262626"/>
        <w:sz w:val="56"/>
        <w:szCs w:val="56"/>
        <w:u w:val="none" w:color="000000"/>
        <w:bdr w:val="none" w:sz="0" w:space="0" w:color="auto"/>
        <w:shd w:val="clear" w:color="auto" w:fill="auto"/>
        <w:vertAlign w:val="baseline"/>
      </w:rPr>
    </w:lvl>
    <w:lvl w:ilvl="1" w:tplc="7616BDA0">
      <w:start w:val="1"/>
      <w:numFmt w:val="lowerLetter"/>
      <w:lvlText w:val="%2"/>
      <w:lvlJc w:val="left"/>
      <w:pPr>
        <w:ind w:left="1080"/>
      </w:pPr>
      <w:rPr>
        <w:rFonts w:ascii="Calibri" w:eastAsia="Calibri" w:hAnsi="Calibri" w:cs="Calibri"/>
        <w:b w:val="0"/>
        <w:i w:val="0"/>
        <w:strike w:val="0"/>
        <w:dstrike w:val="0"/>
        <w:color w:val="262626"/>
        <w:sz w:val="56"/>
        <w:szCs w:val="56"/>
        <w:u w:val="none" w:color="000000"/>
        <w:bdr w:val="none" w:sz="0" w:space="0" w:color="auto"/>
        <w:shd w:val="clear" w:color="auto" w:fill="auto"/>
        <w:vertAlign w:val="baseline"/>
      </w:rPr>
    </w:lvl>
    <w:lvl w:ilvl="2" w:tplc="54CEF64A">
      <w:start w:val="1"/>
      <w:numFmt w:val="lowerRoman"/>
      <w:lvlText w:val="%3"/>
      <w:lvlJc w:val="left"/>
      <w:pPr>
        <w:ind w:left="1800"/>
      </w:pPr>
      <w:rPr>
        <w:rFonts w:ascii="Calibri" w:eastAsia="Calibri" w:hAnsi="Calibri" w:cs="Calibri"/>
        <w:b w:val="0"/>
        <w:i w:val="0"/>
        <w:strike w:val="0"/>
        <w:dstrike w:val="0"/>
        <w:color w:val="262626"/>
        <w:sz w:val="56"/>
        <w:szCs w:val="56"/>
        <w:u w:val="none" w:color="000000"/>
        <w:bdr w:val="none" w:sz="0" w:space="0" w:color="auto"/>
        <w:shd w:val="clear" w:color="auto" w:fill="auto"/>
        <w:vertAlign w:val="baseline"/>
      </w:rPr>
    </w:lvl>
    <w:lvl w:ilvl="3" w:tplc="121615B8">
      <w:start w:val="1"/>
      <w:numFmt w:val="decimal"/>
      <w:lvlText w:val="%4"/>
      <w:lvlJc w:val="left"/>
      <w:pPr>
        <w:ind w:left="2520"/>
      </w:pPr>
      <w:rPr>
        <w:rFonts w:ascii="Calibri" w:eastAsia="Calibri" w:hAnsi="Calibri" w:cs="Calibri"/>
        <w:b w:val="0"/>
        <w:i w:val="0"/>
        <w:strike w:val="0"/>
        <w:dstrike w:val="0"/>
        <w:color w:val="262626"/>
        <w:sz w:val="56"/>
        <w:szCs w:val="56"/>
        <w:u w:val="none" w:color="000000"/>
        <w:bdr w:val="none" w:sz="0" w:space="0" w:color="auto"/>
        <w:shd w:val="clear" w:color="auto" w:fill="auto"/>
        <w:vertAlign w:val="baseline"/>
      </w:rPr>
    </w:lvl>
    <w:lvl w:ilvl="4" w:tplc="A82AEC14">
      <w:start w:val="1"/>
      <w:numFmt w:val="lowerLetter"/>
      <w:lvlText w:val="%5"/>
      <w:lvlJc w:val="left"/>
      <w:pPr>
        <w:ind w:left="3240"/>
      </w:pPr>
      <w:rPr>
        <w:rFonts w:ascii="Calibri" w:eastAsia="Calibri" w:hAnsi="Calibri" w:cs="Calibri"/>
        <w:b w:val="0"/>
        <w:i w:val="0"/>
        <w:strike w:val="0"/>
        <w:dstrike w:val="0"/>
        <w:color w:val="262626"/>
        <w:sz w:val="56"/>
        <w:szCs w:val="56"/>
        <w:u w:val="none" w:color="000000"/>
        <w:bdr w:val="none" w:sz="0" w:space="0" w:color="auto"/>
        <w:shd w:val="clear" w:color="auto" w:fill="auto"/>
        <w:vertAlign w:val="baseline"/>
      </w:rPr>
    </w:lvl>
    <w:lvl w:ilvl="5" w:tplc="730ADE14">
      <w:start w:val="1"/>
      <w:numFmt w:val="lowerRoman"/>
      <w:lvlText w:val="%6"/>
      <w:lvlJc w:val="left"/>
      <w:pPr>
        <w:ind w:left="3960"/>
      </w:pPr>
      <w:rPr>
        <w:rFonts w:ascii="Calibri" w:eastAsia="Calibri" w:hAnsi="Calibri" w:cs="Calibri"/>
        <w:b w:val="0"/>
        <w:i w:val="0"/>
        <w:strike w:val="0"/>
        <w:dstrike w:val="0"/>
        <w:color w:val="262626"/>
        <w:sz w:val="56"/>
        <w:szCs w:val="56"/>
        <w:u w:val="none" w:color="000000"/>
        <w:bdr w:val="none" w:sz="0" w:space="0" w:color="auto"/>
        <w:shd w:val="clear" w:color="auto" w:fill="auto"/>
        <w:vertAlign w:val="baseline"/>
      </w:rPr>
    </w:lvl>
    <w:lvl w:ilvl="6" w:tplc="398E6022">
      <w:start w:val="1"/>
      <w:numFmt w:val="decimal"/>
      <w:lvlText w:val="%7"/>
      <w:lvlJc w:val="left"/>
      <w:pPr>
        <w:ind w:left="4680"/>
      </w:pPr>
      <w:rPr>
        <w:rFonts w:ascii="Calibri" w:eastAsia="Calibri" w:hAnsi="Calibri" w:cs="Calibri"/>
        <w:b w:val="0"/>
        <w:i w:val="0"/>
        <w:strike w:val="0"/>
        <w:dstrike w:val="0"/>
        <w:color w:val="262626"/>
        <w:sz w:val="56"/>
        <w:szCs w:val="56"/>
        <w:u w:val="none" w:color="000000"/>
        <w:bdr w:val="none" w:sz="0" w:space="0" w:color="auto"/>
        <w:shd w:val="clear" w:color="auto" w:fill="auto"/>
        <w:vertAlign w:val="baseline"/>
      </w:rPr>
    </w:lvl>
    <w:lvl w:ilvl="7" w:tplc="5DC00C82">
      <w:start w:val="1"/>
      <w:numFmt w:val="lowerLetter"/>
      <w:lvlText w:val="%8"/>
      <w:lvlJc w:val="left"/>
      <w:pPr>
        <w:ind w:left="5400"/>
      </w:pPr>
      <w:rPr>
        <w:rFonts w:ascii="Calibri" w:eastAsia="Calibri" w:hAnsi="Calibri" w:cs="Calibri"/>
        <w:b w:val="0"/>
        <w:i w:val="0"/>
        <w:strike w:val="0"/>
        <w:dstrike w:val="0"/>
        <w:color w:val="262626"/>
        <w:sz w:val="56"/>
        <w:szCs w:val="56"/>
        <w:u w:val="none" w:color="000000"/>
        <w:bdr w:val="none" w:sz="0" w:space="0" w:color="auto"/>
        <w:shd w:val="clear" w:color="auto" w:fill="auto"/>
        <w:vertAlign w:val="baseline"/>
      </w:rPr>
    </w:lvl>
    <w:lvl w:ilvl="8" w:tplc="563A4364">
      <w:start w:val="1"/>
      <w:numFmt w:val="lowerRoman"/>
      <w:lvlText w:val="%9"/>
      <w:lvlJc w:val="left"/>
      <w:pPr>
        <w:ind w:left="6120"/>
      </w:pPr>
      <w:rPr>
        <w:rFonts w:ascii="Calibri" w:eastAsia="Calibri" w:hAnsi="Calibri" w:cs="Calibri"/>
        <w:b w:val="0"/>
        <w:i w:val="0"/>
        <w:strike w:val="0"/>
        <w:dstrike w:val="0"/>
        <w:color w:val="262626"/>
        <w:sz w:val="56"/>
        <w:szCs w:val="56"/>
        <w:u w:val="none" w:color="000000"/>
        <w:bdr w:val="none" w:sz="0" w:space="0" w:color="auto"/>
        <w:shd w:val="clear" w:color="auto" w:fill="auto"/>
        <w:vertAlign w:val="baseline"/>
      </w:rPr>
    </w:lvl>
  </w:abstractNum>
  <w:abstractNum w:abstractNumId="15" w15:restartNumberingAfterBreak="0">
    <w:nsid w:val="1ABE1A74"/>
    <w:multiLevelType w:val="hybridMultilevel"/>
    <w:tmpl w:val="F88CC620"/>
    <w:lvl w:ilvl="0" w:tplc="714878D8">
      <w:start w:val="1"/>
      <w:numFmt w:val="bullet"/>
      <w:lvlText w:val="•"/>
      <w:lvlJc w:val="left"/>
      <w:pPr>
        <w:ind w:left="732"/>
      </w:pPr>
      <w:rPr>
        <w:rFonts w:ascii="Arial" w:eastAsia="Arial" w:hAnsi="Arial" w:cs="Arial"/>
        <w:b w:val="0"/>
        <w:i w:val="0"/>
        <w:strike w:val="0"/>
        <w:dstrike w:val="0"/>
        <w:color w:val="262626"/>
        <w:sz w:val="38"/>
        <w:szCs w:val="38"/>
        <w:u w:val="none" w:color="000000"/>
        <w:bdr w:val="none" w:sz="0" w:space="0" w:color="auto"/>
        <w:shd w:val="clear" w:color="auto" w:fill="auto"/>
        <w:vertAlign w:val="baseline"/>
      </w:rPr>
    </w:lvl>
    <w:lvl w:ilvl="1" w:tplc="7A3A7744">
      <w:start w:val="1"/>
      <w:numFmt w:val="bullet"/>
      <w:lvlText w:val="o"/>
      <w:lvlJc w:val="left"/>
      <w:pPr>
        <w:ind w:left="1080"/>
      </w:pPr>
      <w:rPr>
        <w:rFonts w:ascii="Arial" w:eastAsia="Arial" w:hAnsi="Arial" w:cs="Arial"/>
        <w:b w:val="0"/>
        <w:i w:val="0"/>
        <w:strike w:val="0"/>
        <w:dstrike w:val="0"/>
        <w:color w:val="262626"/>
        <w:sz w:val="38"/>
        <w:szCs w:val="38"/>
        <w:u w:val="none" w:color="000000"/>
        <w:bdr w:val="none" w:sz="0" w:space="0" w:color="auto"/>
        <w:shd w:val="clear" w:color="auto" w:fill="auto"/>
        <w:vertAlign w:val="baseline"/>
      </w:rPr>
    </w:lvl>
    <w:lvl w:ilvl="2" w:tplc="CDB8CB32">
      <w:start w:val="1"/>
      <w:numFmt w:val="bullet"/>
      <w:lvlText w:val="▪"/>
      <w:lvlJc w:val="left"/>
      <w:pPr>
        <w:ind w:left="1800"/>
      </w:pPr>
      <w:rPr>
        <w:rFonts w:ascii="Arial" w:eastAsia="Arial" w:hAnsi="Arial" w:cs="Arial"/>
        <w:b w:val="0"/>
        <w:i w:val="0"/>
        <w:strike w:val="0"/>
        <w:dstrike w:val="0"/>
        <w:color w:val="262626"/>
        <w:sz w:val="38"/>
        <w:szCs w:val="38"/>
        <w:u w:val="none" w:color="000000"/>
        <w:bdr w:val="none" w:sz="0" w:space="0" w:color="auto"/>
        <w:shd w:val="clear" w:color="auto" w:fill="auto"/>
        <w:vertAlign w:val="baseline"/>
      </w:rPr>
    </w:lvl>
    <w:lvl w:ilvl="3" w:tplc="CFC09812">
      <w:start w:val="1"/>
      <w:numFmt w:val="bullet"/>
      <w:lvlText w:val="•"/>
      <w:lvlJc w:val="left"/>
      <w:pPr>
        <w:ind w:left="2520"/>
      </w:pPr>
      <w:rPr>
        <w:rFonts w:ascii="Arial" w:eastAsia="Arial" w:hAnsi="Arial" w:cs="Arial"/>
        <w:b w:val="0"/>
        <w:i w:val="0"/>
        <w:strike w:val="0"/>
        <w:dstrike w:val="0"/>
        <w:color w:val="262626"/>
        <w:sz w:val="38"/>
        <w:szCs w:val="38"/>
        <w:u w:val="none" w:color="000000"/>
        <w:bdr w:val="none" w:sz="0" w:space="0" w:color="auto"/>
        <w:shd w:val="clear" w:color="auto" w:fill="auto"/>
        <w:vertAlign w:val="baseline"/>
      </w:rPr>
    </w:lvl>
    <w:lvl w:ilvl="4" w:tplc="79E244AE">
      <w:start w:val="1"/>
      <w:numFmt w:val="bullet"/>
      <w:lvlText w:val="o"/>
      <w:lvlJc w:val="left"/>
      <w:pPr>
        <w:ind w:left="3240"/>
      </w:pPr>
      <w:rPr>
        <w:rFonts w:ascii="Arial" w:eastAsia="Arial" w:hAnsi="Arial" w:cs="Arial"/>
        <w:b w:val="0"/>
        <w:i w:val="0"/>
        <w:strike w:val="0"/>
        <w:dstrike w:val="0"/>
        <w:color w:val="262626"/>
        <w:sz w:val="38"/>
        <w:szCs w:val="38"/>
        <w:u w:val="none" w:color="000000"/>
        <w:bdr w:val="none" w:sz="0" w:space="0" w:color="auto"/>
        <w:shd w:val="clear" w:color="auto" w:fill="auto"/>
        <w:vertAlign w:val="baseline"/>
      </w:rPr>
    </w:lvl>
    <w:lvl w:ilvl="5" w:tplc="5BB24718">
      <w:start w:val="1"/>
      <w:numFmt w:val="bullet"/>
      <w:lvlText w:val="▪"/>
      <w:lvlJc w:val="left"/>
      <w:pPr>
        <w:ind w:left="3960"/>
      </w:pPr>
      <w:rPr>
        <w:rFonts w:ascii="Arial" w:eastAsia="Arial" w:hAnsi="Arial" w:cs="Arial"/>
        <w:b w:val="0"/>
        <w:i w:val="0"/>
        <w:strike w:val="0"/>
        <w:dstrike w:val="0"/>
        <w:color w:val="262626"/>
        <w:sz w:val="38"/>
        <w:szCs w:val="38"/>
        <w:u w:val="none" w:color="000000"/>
        <w:bdr w:val="none" w:sz="0" w:space="0" w:color="auto"/>
        <w:shd w:val="clear" w:color="auto" w:fill="auto"/>
        <w:vertAlign w:val="baseline"/>
      </w:rPr>
    </w:lvl>
    <w:lvl w:ilvl="6" w:tplc="CF0CA632">
      <w:start w:val="1"/>
      <w:numFmt w:val="bullet"/>
      <w:lvlText w:val="•"/>
      <w:lvlJc w:val="left"/>
      <w:pPr>
        <w:ind w:left="4680"/>
      </w:pPr>
      <w:rPr>
        <w:rFonts w:ascii="Arial" w:eastAsia="Arial" w:hAnsi="Arial" w:cs="Arial"/>
        <w:b w:val="0"/>
        <w:i w:val="0"/>
        <w:strike w:val="0"/>
        <w:dstrike w:val="0"/>
        <w:color w:val="262626"/>
        <w:sz w:val="38"/>
        <w:szCs w:val="38"/>
        <w:u w:val="none" w:color="000000"/>
        <w:bdr w:val="none" w:sz="0" w:space="0" w:color="auto"/>
        <w:shd w:val="clear" w:color="auto" w:fill="auto"/>
        <w:vertAlign w:val="baseline"/>
      </w:rPr>
    </w:lvl>
    <w:lvl w:ilvl="7" w:tplc="6B6A5846">
      <w:start w:val="1"/>
      <w:numFmt w:val="bullet"/>
      <w:lvlText w:val="o"/>
      <w:lvlJc w:val="left"/>
      <w:pPr>
        <w:ind w:left="5400"/>
      </w:pPr>
      <w:rPr>
        <w:rFonts w:ascii="Arial" w:eastAsia="Arial" w:hAnsi="Arial" w:cs="Arial"/>
        <w:b w:val="0"/>
        <w:i w:val="0"/>
        <w:strike w:val="0"/>
        <w:dstrike w:val="0"/>
        <w:color w:val="262626"/>
        <w:sz w:val="38"/>
        <w:szCs w:val="38"/>
        <w:u w:val="none" w:color="000000"/>
        <w:bdr w:val="none" w:sz="0" w:space="0" w:color="auto"/>
        <w:shd w:val="clear" w:color="auto" w:fill="auto"/>
        <w:vertAlign w:val="baseline"/>
      </w:rPr>
    </w:lvl>
    <w:lvl w:ilvl="8" w:tplc="D3388308">
      <w:start w:val="1"/>
      <w:numFmt w:val="bullet"/>
      <w:lvlText w:val="▪"/>
      <w:lvlJc w:val="left"/>
      <w:pPr>
        <w:ind w:left="6120"/>
      </w:pPr>
      <w:rPr>
        <w:rFonts w:ascii="Arial" w:eastAsia="Arial" w:hAnsi="Arial" w:cs="Arial"/>
        <w:b w:val="0"/>
        <w:i w:val="0"/>
        <w:strike w:val="0"/>
        <w:dstrike w:val="0"/>
        <w:color w:val="262626"/>
        <w:sz w:val="38"/>
        <w:szCs w:val="38"/>
        <w:u w:val="none" w:color="000000"/>
        <w:bdr w:val="none" w:sz="0" w:space="0" w:color="auto"/>
        <w:shd w:val="clear" w:color="auto" w:fill="auto"/>
        <w:vertAlign w:val="baseline"/>
      </w:rPr>
    </w:lvl>
  </w:abstractNum>
  <w:abstractNum w:abstractNumId="16" w15:restartNumberingAfterBreak="0">
    <w:nsid w:val="331A24EE"/>
    <w:multiLevelType w:val="hybridMultilevel"/>
    <w:tmpl w:val="F0F44126"/>
    <w:lvl w:ilvl="0" w:tplc="E2D0C810">
      <w:start w:val="1"/>
      <w:numFmt w:val="bullet"/>
      <w:lvlText w:val="•"/>
      <w:lvlJc w:val="left"/>
      <w:pPr>
        <w:ind w:left="732"/>
      </w:pPr>
      <w:rPr>
        <w:rFonts w:ascii="Arial" w:eastAsia="Arial" w:hAnsi="Arial" w:cs="Arial"/>
        <w:b w:val="0"/>
        <w:i w:val="0"/>
        <w:strike w:val="0"/>
        <w:dstrike w:val="0"/>
        <w:color w:val="262626"/>
        <w:sz w:val="29"/>
        <w:szCs w:val="29"/>
        <w:u w:val="none" w:color="000000"/>
        <w:bdr w:val="none" w:sz="0" w:space="0" w:color="auto"/>
        <w:shd w:val="clear" w:color="auto" w:fill="auto"/>
        <w:vertAlign w:val="baseline"/>
      </w:rPr>
    </w:lvl>
    <w:lvl w:ilvl="1" w:tplc="B1A6C430">
      <w:start w:val="1"/>
      <w:numFmt w:val="bullet"/>
      <w:lvlText w:val="o"/>
      <w:lvlJc w:val="left"/>
      <w:pPr>
        <w:ind w:left="1080"/>
      </w:pPr>
      <w:rPr>
        <w:rFonts w:ascii="Arial" w:eastAsia="Arial" w:hAnsi="Arial" w:cs="Arial"/>
        <w:b w:val="0"/>
        <w:i w:val="0"/>
        <w:strike w:val="0"/>
        <w:dstrike w:val="0"/>
        <w:color w:val="262626"/>
        <w:sz w:val="29"/>
        <w:szCs w:val="29"/>
        <w:u w:val="none" w:color="000000"/>
        <w:bdr w:val="none" w:sz="0" w:space="0" w:color="auto"/>
        <w:shd w:val="clear" w:color="auto" w:fill="auto"/>
        <w:vertAlign w:val="baseline"/>
      </w:rPr>
    </w:lvl>
    <w:lvl w:ilvl="2" w:tplc="16B4475C">
      <w:start w:val="1"/>
      <w:numFmt w:val="bullet"/>
      <w:lvlText w:val="▪"/>
      <w:lvlJc w:val="left"/>
      <w:pPr>
        <w:ind w:left="1800"/>
      </w:pPr>
      <w:rPr>
        <w:rFonts w:ascii="Arial" w:eastAsia="Arial" w:hAnsi="Arial" w:cs="Arial"/>
        <w:b w:val="0"/>
        <w:i w:val="0"/>
        <w:strike w:val="0"/>
        <w:dstrike w:val="0"/>
        <w:color w:val="262626"/>
        <w:sz w:val="29"/>
        <w:szCs w:val="29"/>
        <w:u w:val="none" w:color="000000"/>
        <w:bdr w:val="none" w:sz="0" w:space="0" w:color="auto"/>
        <w:shd w:val="clear" w:color="auto" w:fill="auto"/>
        <w:vertAlign w:val="baseline"/>
      </w:rPr>
    </w:lvl>
    <w:lvl w:ilvl="3" w:tplc="14882C40">
      <w:start w:val="1"/>
      <w:numFmt w:val="bullet"/>
      <w:lvlText w:val="•"/>
      <w:lvlJc w:val="left"/>
      <w:pPr>
        <w:ind w:left="2520"/>
      </w:pPr>
      <w:rPr>
        <w:rFonts w:ascii="Arial" w:eastAsia="Arial" w:hAnsi="Arial" w:cs="Arial"/>
        <w:b w:val="0"/>
        <w:i w:val="0"/>
        <w:strike w:val="0"/>
        <w:dstrike w:val="0"/>
        <w:color w:val="262626"/>
        <w:sz w:val="29"/>
        <w:szCs w:val="29"/>
        <w:u w:val="none" w:color="000000"/>
        <w:bdr w:val="none" w:sz="0" w:space="0" w:color="auto"/>
        <w:shd w:val="clear" w:color="auto" w:fill="auto"/>
        <w:vertAlign w:val="baseline"/>
      </w:rPr>
    </w:lvl>
    <w:lvl w:ilvl="4" w:tplc="EB52438C">
      <w:start w:val="1"/>
      <w:numFmt w:val="bullet"/>
      <w:lvlText w:val="o"/>
      <w:lvlJc w:val="left"/>
      <w:pPr>
        <w:ind w:left="3240"/>
      </w:pPr>
      <w:rPr>
        <w:rFonts w:ascii="Arial" w:eastAsia="Arial" w:hAnsi="Arial" w:cs="Arial"/>
        <w:b w:val="0"/>
        <w:i w:val="0"/>
        <w:strike w:val="0"/>
        <w:dstrike w:val="0"/>
        <w:color w:val="262626"/>
        <w:sz w:val="29"/>
        <w:szCs w:val="29"/>
        <w:u w:val="none" w:color="000000"/>
        <w:bdr w:val="none" w:sz="0" w:space="0" w:color="auto"/>
        <w:shd w:val="clear" w:color="auto" w:fill="auto"/>
        <w:vertAlign w:val="baseline"/>
      </w:rPr>
    </w:lvl>
    <w:lvl w:ilvl="5" w:tplc="AC1420BC">
      <w:start w:val="1"/>
      <w:numFmt w:val="bullet"/>
      <w:lvlText w:val="▪"/>
      <w:lvlJc w:val="left"/>
      <w:pPr>
        <w:ind w:left="3960"/>
      </w:pPr>
      <w:rPr>
        <w:rFonts w:ascii="Arial" w:eastAsia="Arial" w:hAnsi="Arial" w:cs="Arial"/>
        <w:b w:val="0"/>
        <w:i w:val="0"/>
        <w:strike w:val="0"/>
        <w:dstrike w:val="0"/>
        <w:color w:val="262626"/>
        <w:sz w:val="29"/>
        <w:szCs w:val="29"/>
        <w:u w:val="none" w:color="000000"/>
        <w:bdr w:val="none" w:sz="0" w:space="0" w:color="auto"/>
        <w:shd w:val="clear" w:color="auto" w:fill="auto"/>
        <w:vertAlign w:val="baseline"/>
      </w:rPr>
    </w:lvl>
    <w:lvl w:ilvl="6" w:tplc="1BCE388E">
      <w:start w:val="1"/>
      <w:numFmt w:val="bullet"/>
      <w:lvlText w:val="•"/>
      <w:lvlJc w:val="left"/>
      <w:pPr>
        <w:ind w:left="4680"/>
      </w:pPr>
      <w:rPr>
        <w:rFonts w:ascii="Arial" w:eastAsia="Arial" w:hAnsi="Arial" w:cs="Arial"/>
        <w:b w:val="0"/>
        <w:i w:val="0"/>
        <w:strike w:val="0"/>
        <w:dstrike w:val="0"/>
        <w:color w:val="262626"/>
        <w:sz w:val="29"/>
        <w:szCs w:val="29"/>
        <w:u w:val="none" w:color="000000"/>
        <w:bdr w:val="none" w:sz="0" w:space="0" w:color="auto"/>
        <w:shd w:val="clear" w:color="auto" w:fill="auto"/>
        <w:vertAlign w:val="baseline"/>
      </w:rPr>
    </w:lvl>
    <w:lvl w:ilvl="7" w:tplc="24228658">
      <w:start w:val="1"/>
      <w:numFmt w:val="bullet"/>
      <w:lvlText w:val="o"/>
      <w:lvlJc w:val="left"/>
      <w:pPr>
        <w:ind w:left="5400"/>
      </w:pPr>
      <w:rPr>
        <w:rFonts w:ascii="Arial" w:eastAsia="Arial" w:hAnsi="Arial" w:cs="Arial"/>
        <w:b w:val="0"/>
        <w:i w:val="0"/>
        <w:strike w:val="0"/>
        <w:dstrike w:val="0"/>
        <w:color w:val="262626"/>
        <w:sz w:val="29"/>
        <w:szCs w:val="29"/>
        <w:u w:val="none" w:color="000000"/>
        <w:bdr w:val="none" w:sz="0" w:space="0" w:color="auto"/>
        <w:shd w:val="clear" w:color="auto" w:fill="auto"/>
        <w:vertAlign w:val="baseline"/>
      </w:rPr>
    </w:lvl>
    <w:lvl w:ilvl="8" w:tplc="676ADB18">
      <w:start w:val="1"/>
      <w:numFmt w:val="bullet"/>
      <w:lvlText w:val="▪"/>
      <w:lvlJc w:val="left"/>
      <w:pPr>
        <w:ind w:left="6120"/>
      </w:pPr>
      <w:rPr>
        <w:rFonts w:ascii="Arial" w:eastAsia="Arial" w:hAnsi="Arial" w:cs="Arial"/>
        <w:b w:val="0"/>
        <w:i w:val="0"/>
        <w:strike w:val="0"/>
        <w:dstrike w:val="0"/>
        <w:color w:val="262626"/>
        <w:sz w:val="29"/>
        <w:szCs w:val="29"/>
        <w:u w:val="none" w:color="000000"/>
        <w:bdr w:val="none" w:sz="0" w:space="0" w:color="auto"/>
        <w:shd w:val="clear" w:color="auto" w:fill="auto"/>
        <w:vertAlign w:val="baseline"/>
      </w:rPr>
    </w:lvl>
  </w:abstractNum>
  <w:abstractNum w:abstractNumId="17" w15:restartNumberingAfterBreak="0">
    <w:nsid w:val="4451120B"/>
    <w:multiLevelType w:val="hybridMultilevel"/>
    <w:tmpl w:val="65784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825BFB"/>
    <w:multiLevelType w:val="hybridMultilevel"/>
    <w:tmpl w:val="E6E47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00166804">
    <w:abstractNumId w:val="12"/>
  </w:num>
  <w:num w:numId="2" w16cid:durableId="1730768663">
    <w:abstractNumId w:val="13"/>
  </w:num>
  <w:num w:numId="3" w16cid:durableId="2134588608">
    <w:abstractNumId w:val="11"/>
  </w:num>
  <w:num w:numId="4" w16cid:durableId="893927667">
    <w:abstractNumId w:val="10"/>
  </w:num>
  <w:num w:numId="5" w16cid:durableId="363559215">
    <w:abstractNumId w:val="17"/>
  </w:num>
  <w:num w:numId="6" w16cid:durableId="1015157611">
    <w:abstractNumId w:val="18"/>
  </w:num>
  <w:num w:numId="7" w16cid:durableId="1389450674">
    <w:abstractNumId w:val="9"/>
  </w:num>
  <w:num w:numId="8" w16cid:durableId="716859828">
    <w:abstractNumId w:val="7"/>
  </w:num>
  <w:num w:numId="9" w16cid:durableId="354187625">
    <w:abstractNumId w:val="6"/>
  </w:num>
  <w:num w:numId="10" w16cid:durableId="620303027">
    <w:abstractNumId w:val="5"/>
  </w:num>
  <w:num w:numId="11" w16cid:durableId="737476669">
    <w:abstractNumId w:val="4"/>
  </w:num>
  <w:num w:numId="12" w16cid:durableId="632515815">
    <w:abstractNumId w:val="8"/>
  </w:num>
  <w:num w:numId="13" w16cid:durableId="415707667">
    <w:abstractNumId w:val="3"/>
  </w:num>
  <w:num w:numId="14" w16cid:durableId="222522306">
    <w:abstractNumId w:val="2"/>
  </w:num>
  <w:num w:numId="15" w16cid:durableId="1319918704">
    <w:abstractNumId w:val="1"/>
  </w:num>
  <w:num w:numId="16" w16cid:durableId="1391225415">
    <w:abstractNumId w:val="0"/>
  </w:num>
  <w:num w:numId="17" w16cid:durableId="297537153">
    <w:abstractNumId w:val="15"/>
  </w:num>
  <w:num w:numId="18" w16cid:durableId="745108587">
    <w:abstractNumId w:val="16"/>
  </w:num>
  <w:num w:numId="19" w16cid:durableId="20491426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1NLYwM7c0MDMytTBQ0lEKTi0uzszPAykwrAUAvf0weiwAAAA="/>
  </w:docVars>
  <w:rsids>
    <w:rsidRoot w:val="00AD39FB"/>
    <w:rsid w:val="00001F61"/>
    <w:rsid w:val="00033834"/>
    <w:rsid w:val="000348E8"/>
    <w:rsid w:val="00040521"/>
    <w:rsid w:val="00051A6E"/>
    <w:rsid w:val="00061503"/>
    <w:rsid w:val="000727EE"/>
    <w:rsid w:val="000767FA"/>
    <w:rsid w:val="00082DCF"/>
    <w:rsid w:val="00086AE5"/>
    <w:rsid w:val="0008767E"/>
    <w:rsid w:val="00087DFF"/>
    <w:rsid w:val="000A2112"/>
    <w:rsid w:val="000B050F"/>
    <w:rsid w:val="000C768A"/>
    <w:rsid w:val="000D2314"/>
    <w:rsid w:val="000D5839"/>
    <w:rsid w:val="000E1C63"/>
    <w:rsid w:val="000E5446"/>
    <w:rsid w:val="0010024D"/>
    <w:rsid w:val="0012190C"/>
    <w:rsid w:val="00147860"/>
    <w:rsid w:val="0015064F"/>
    <w:rsid w:val="00151D22"/>
    <w:rsid w:val="001553E4"/>
    <w:rsid w:val="00167C16"/>
    <w:rsid w:val="00171BA4"/>
    <w:rsid w:val="00174D34"/>
    <w:rsid w:val="00177556"/>
    <w:rsid w:val="00180E0B"/>
    <w:rsid w:val="00186EA8"/>
    <w:rsid w:val="001876EC"/>
    <w:rsid w:val="00190361"/>
    <w:rsid w:val="00192698"/>
    <w:rsid w:val="00195503"/>
    <w:rsid w:val="00197A32"/>
    <w:rsid w:val="001F4EBC"/>
    <w:rsid w:val="002164A6"/>
    <w:rsid w:val="00223A91"/>
    <w:rsid w:val="00225941"/>
    <w:rsid w:val="002411DE"/>
    <w:rsid w:val="00243D89"/>
    <w:rsid w:val="002457C7"/>
    <w:rsid w:val="0025497A"/>
    <w:rsid w:val="002655BB"/>
    <w:rsid w:val="002A7F55"/>
    <w:rsid w:val="002D1A8D"/>
    <w:rsid w:val="00303438"/>
    <w:rsid w:val="003541F0"/>
    <w:rsid w:val="00394ED2"/>
    <w:rsid w:val="003B4AAC"/>
    <w:rsid w:val="003B51FF"/>
    <w:rsid w:val="003C6447"/>
    <w:rsid w:val="003D0EC3"/>
    <w:rsid w:val="003E3521"/>
    <w:rsid w:val="003F4517"/>
    <w:rsid w:val="003F7A7C"/>
    <w:rsid w:val="0040354D"/>
    <w:rsid w:val="00405F62"/>
    <w:rsid w:val="00415B55"/>
    <w:rsid w:val="00425981"/>
    <w:rsid w:val="004614F4"/>
    <w:rsid w:val="00463F01"/>
    <w:rsid w:val="00465DAD"/>
    <w:rsid w:val="00471174"/>
    <w:rsid w:val="004853F6"/>
    <w:rsid w:val="00495A3D"/>
    <w:rsid w:val="004A31A4"/>
    <w:rsid w:val="004B042E"/>
    <w:rsid w:val="004B3573"/>
    <w:rsid w:val="004C0AA6"/>
    <w:rsid w:val="004C7985"/>
    <w:rsid w:val="004E627D"/>
    <w:rsid w:val="004E7830"/>
    <w:rsid w:val="004F460B"/>
    <w:rsid w:val="005122D6"/>
    <w:rsid w:val="005233A1"/>
    <w:rsid w:val="00533C63"/>
    <w:rsid w:val="005508F9"/>
    <w:rsid w:val="00557AC7"/>
    <w:rsid w:val="005852E5"/>
    <w:rsid w:val="005952DE"/>
    <w:rsid w:val="005A364B"/>
    <w:rsid w:val="005A79D0"/>
    <w:rsid w:val="005B1E35"/>
    <w:rsid w:val="005B37D9"/>
    <w:rsid w:val="005C15E5"/>
    <w:rsid w:val="005C4182"/>
    <w:rsid w:val="005F076D"/>
    <w:rsid w:val="005F154E"/>
    <w:rsid w:val="006070AE"/>
    <w:rsid w:val="0062014C"/>
    <w:rsid w:val="006335ED"/>
    <w:rsid w:val="00636222"/>
    <w:rsid w:val="00637D4A"/>
    <w:rsid w:val="006406EF"/>
    <w:rsid w:val="00646B87"/>
    <w:rsid w:val="0066695A"/>
    <w:rsid w:val="006705B9"/>
    <w:rsid w:val="0068467A"/>
    <w:rsid w:val="00692829"/>
    <w:rsid w:val="006954BD"/>
    <w:rsid w:val="006F2B1D"/>
    <w:rsid w:val="007654C3"/>
    <w:rsid w:val="00767F0F"/>
    <w:rsid w:val="00783359"/>
    <w:rsid w:val="0078710B"/>
    <w:rsid w:val="007A32A2"/>
    <w:rsid w:val="007D18AE"/>
    <w:rsid w:val="007E5F16"/>
    <w:rsid w:val="00812A65"/>
    <w:rsid w:val="0081758D"/>
    <w:rsid w:val="008344C3"/>
    <w:rsid w:val="00840F72"/>
    <w:rsid w:val="00847E38"/>
    <w:rsid w:val="00854F2F"/>
    <w:rsid w:val="008621E6"/>
    <w:rsid w:val="008715D1"/>
    <w:rsid w:val="00876DE0"/>
    <w:rsid w:val="00882265"/>
    <w:rsid w:val="008B391F"/>
    <w:rsid w:val="008B6B89"/>
    <w:rsid w:val="008C0315"/>
    <w:rsid w:val="008E0C91"/>
    <w:rsid w:val="008E66BA"/>
    <w:rsid w:val="008F25DE"/>
    <w:rsid w:val="009028EA"/>
    <w:rsid w:val="00912C56"/>
    <w:rsid w:val="00920F2D"/>
    <w:rsid w:val="00977639"/>
    <w:rsid w:val="00982A33"/>
    <w:rsid w:val="009872A0"/>
    <w:rsid w:val="0099360C"/>
    <w:rsid w:val="009A6DDF"/>
    <w:rsid w:val="009A70F0"/>
    <w:rsid w:val="009D78B8"/>
    <w:rsid w:val="009E3480"/>
    <w:rsid w:val="009E6C33"/>
    <w:rsid w:val="00A2689B"/>
    <w:rsid w:val="00A303DA"/>
    <w:rsid w:val="00A47D39"/>
    <w:rsid w:val="00A515B2"/>
    <w:rsid w:val="00A624EF"/>
    <w:rsid w:val="00A938F0"/>
    <w:rsid w:val="00A97CD0"/>
    <w:rsid w:val="00AC6C19"/>
    <w:rsid w:val="00AD39FB"/>
    <w:rsid w:val="00B07A7D"/>
    <w:rsid w:val="00B167FC"/>
    <w:rsid w:val="00B20AA2"/>
    <w:rsid w:val="00B2652E"/>
    <w:rsid w:val="00B3339D"/>
    <w:rsid w:val="00B35A64"/>
    <w:rsid w:val="00B40F5C"/>
    <w:rsid w:val="00B64FFB"/>
    <w:rsid w:val="00BA0B1D"/>
    <w:rsid w:val="00BA3AB1"/>
    <w:rsid w:val="00BB3F51"/>
    <w:rsid w:val="00BC5AB8"/>
    <w:rsid w:val="00BD4056"/>
    <w:rsid w:val="00BF2673"/>
    <w:rsid w:val="00BF5B5A"/>
    <w:rsid w:val="00C22978"/>
    <w:rsid w:val="00C258D4"/>
    <w:rsid w:val="00C25C78"/>
    <w:rsid w:val="00C4168A"/>
    <w:rsid w:val="00C77861"/>
    <w:rsid w:val="00C83E11"/>
    <w:rsid w:val="00C90625"/>
    <w:rsid w:val="00C95CC2"/>
    <w:rsid w:val="00C97A5F"/>
    <w:rsid w:val="00CA7026"/>
    <w:rsid w:val="00CB5AD0"/>
    <w:rsid w:val="00CD1278"/>
    <w:rsid w:val="00CE345B"/>
    <w:rsid w:val="00CE698B"/>
    <w:rsid w:val="00D01650"/>
    <w:rsid w:val="00D27E04"/>
    <w:rsid w:val="00D3664A"/>
    <w:rsid w:val="00D5461C"/>
    <w:rsid w:val="00D60685"/>
    <w:rsid w:val="00D62CB7"/>
    <w:rsid w:val="00D72BC0"/>
    <w:rsid w:val="00D74617"/>
    <w:rsid w:val="00D757C9"/>
    <w:rsid w:val="00D76BC0"/>
    <w:rsid w:val="00DA29B2"/>
    <w:rsid w:val="00DA4065"/>
    <w:rsid w:val="00DC376A"/>
    <w:rsid w:val="00DD48FA"/>
    <w:rsid w:val="00DE08D5"/>
    <w:rsid w:val="00DE6C1A"/>
    <w:rsid w:val="00DF2387"/>
    <w:rsid w:val="00DF716C"/>
    <w:rsid w:val="00E115EF"/>
    <w:rsid w:val="00E161A6"/>
    <w:rsid w:val="00E23C03"/>
    <w:rsid w:val="00E27AD6"/>
    <w:rsid w:val="00E62B09"/>
    <w:rsid w:val="00E657C0"/>
    <w:rsid w:val="00E9054F"/>
    <w:rsid w:val="00EA37CD"/>
    <w:rsid w:val="00EE0F13"/>
    <w:rsid w:val="00F0430F"/>
    <w:rsid w:val="00F05C3B"/>
    <w:rsid w:val="00F21B01"/>
    <w:rsid w:val="00F21D55"/>
    <w:rsid w:val="00F236DA"/>
    <w:rsid w:val="00F43C90"/>
    <w:rsid w:val="00F6168E"/>
    <w:rsid w:val="00F624B1"/>
    <w:rsid w:val="00F83C4C"/>
    <w:rsid w:val="00F9663B"/>
    <w:rsid w:val="00FA7C70"/>
    <w:rsid w:val="00FB1C7B"/>
    <w:rsid w:val="00FB5A02"/>
    <w:rsid w:val="00FB5D60"/>
    <w:rsid w:val="00FC027F"/>
    <w:rsid w:val="00FC2CA0"/>
    <w:rsid w:val="00FD292E"/>
    <w:rsid w:val="00FE5C08"/>
    <w:rsid w:val="00FF37AC"/>
    <w:rsid w:val="00FF61E0"/>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3440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color w:val="000000" w:themeColor="text1"/>
        <w:sz w:val="28"/>
        <w:szCs w:val="28"/>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573"/>
    <w:rPr>
      <w:sz w:val="24"/>
    </w:rPr>
  </w:style>
  <w:style w:type="paragraph" w:styleId="Heading1">
    <w:name w:val="heading 1"/>
    <w:basedOn w:val="Normal"/>
    <w:next w:val="Normal"/>
    <w:link w:val="Heading1Char"/>
    <w:uiPriority w:val="9"/>
    <w:qFormat/>
    <w:rsid w:val="004B3573"/>
    <w:pPr>
      <w:keepNext/>
      <w:keepLines/>
      <w:spacing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3F4517"/>
    <w:pPr>
      <w:spacing w:after="0"/>
      <w:outlineLvl w:val="1"/>
    </w:pPr>
    <w:rPr>
      <w:rFonts w:cs="Arial"/>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3E4"/>
    <w:pPr>
      <w:ind w:left="720"/>
      <w:contextualSpacing/>
    </w:pPr>
  </w:style>
  <w:style w:type="character" w:customStyle="1" w:styleId="Heading1Char">
    <w:name w:val="Heading 1 Char"/>
    <w:basedOn w:val="DefaultParagraphFont"/>
    <w:link w:val="Heading1"/>
    <w:rsid w:val="004B3573"/>
    <w:rPr>
      <w:rFonts w:eastAsiaTheme="majorEastAsia" w:cstheme="majorBidi"/>
      <w:b/>
      <w:szCs w:val="32"/>
    </w:rPr>
  </w:style>
  <w:style w:type="table" w:styleId="TableGrid">
    <w:name w:val="Table Grid"/>
    <w:basedOn w:val="TableNormal"/>
    <w:uiPriority w:val="39"/>
    <w:rsid w:val="00B64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5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57C7"/>
  </w:style>
  <w:style w:type="paragraph" w:styleId="Footer">
    <w:name w:val="footer"/>
    <w:basedOn w:val="Normal"/>
    <w:link w:val="FooterChar"/>
    <w:uiPriority w:val="99"/>
    <w:unhideWhenUsed/>
    <w:rsid w:val="00245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57C7"/>
  </w:style>
  <w:style w:type="character" w:styleId="Hyperlink">
    <w:name w:val="Hyperlink"/>
    <w:basedOn w:val="DefaultParagraphFont"/>
    <w:uiPriority w:val="99"/>
    <w:unhideWhenUsed/>
    <w:rsid w:val="00B35A64"/>
    <w:rPr>
      <w:color w:val="0563C1" w:themeColor="hyperlink"/>
      <w:u w:val="single"/>
    </w:rPr>
  </w:style>
  <w:style w:type="character" w:styleId="UnresolvedMention">
    <w:name w:val="Unresolved Mention"/>
    <w:basedOn w:val="DefaultParagraphFont"/>
    <w:uiPriority w:val="99"/>
    <w:semiHidden/>
    <w:unhideWhenUsed/>
    <w:rsid w:val="00B35A64"/>
    <w:rPr>
      <w:color w:val="605E5C"/>
      <w:shd w:val="clear" w:color="auto" w:fill="E1DFDD"/>
    </w:rPr>
  </w:style>
  <w:style w:type="character" w:customStyle="1" w:styleId="Heading2Char">
    <w:name w:val="Heading 2 Char"/>
    <w:basedOn w:val="DefaultParagraphFont"/>
    <w:link w:val="Heading2"/>
    <w:uiPriority w:val="9"/>
    <w:rsid w:val="003F4517"/>
    <w:rPr>
      <w:rFonts w:cs="Arial"/>
      <w:b/>
      <w:bCs/>
      <w:sz w:val="26"/>
    </w:rPr>
  </w:style>
  <w:style w:type="paragraph" w:styleId="TOCHeading">
    <w:name w:val="TOC Heading"/>
    <w:basedOn w:val="Heading1"/>
    <w:next w:val="Normal"/>
    <w:uiPriority w:val="39"/>
    <w:unhideWhenUsed/>
    <w:qFormat/>
    <w:rsid w:val="00DD48FA"/>
    <w:pPr>
      <w:outlineLvl w:val="9"/>
    </w:pPr>
  </w:style>
  <w:style w:type="paragraph" w:styleId="TOC1">
    <w:name w:val="toc 1"/>
    <w:basedOn w:val="Normal"/>
    <w:next w:val="Normal"/>
    <w:autoRedefine/>
    <w:uiPriority w:val="39"/>
    <w:unhideWhenUsed/>
    <w:rsid w:val="00DD48FA"/>
    <w:pPr>
      <w:spacing w:after="100"/>
    </w:pPr>
  </w:style>
  <w:style w:type="paragraph" w:styleId="TOC2">
    <w:name w:val="toc 2"/>
    <w:basedOn w:val="Normal"/>
    <w:next w:val="Normal"/>
    <w:autoRedefine/>
    <w:uiPriority w:val="39"/>
    <w:unhideWhenUsed/>
    <w:rsid w:val="00DD48FA"/>
    <w:pPr>
      <w:spacing w:after="100"/>
      <w:ind w:left="220"/>
    </w:pPr>
  </w:style>
  <w:style w:type="paragraph" w:styleId="NoSpacing">
    <w:name w:val="No Spacing"/>
    <w:uiPriority w:val="1"/>
    <w:qFormat/>
    <w:rsid w:val="00E657C0"/>
    <w:pPr>
      <w:spacing w:after="0" w:line="240" w:lineRule="auto"/>
    </w:pPr>
    <w:rPr>
      <w:sz w:val="24"/>
    </w:rPr>
  </w:style>
  <w:style w:type="table" w:customStyle="1" w:styleId="TableGrid0">
    <w:name w:val="TableGrid"/>
    <w:rsid w:val="00D60685"/>
    <w:pPr>
      <w:spacing w:after="0" w:line="240" w:lineRule="auto"/>
      <w:jc w:val="left"/>
    </w:pPr>
    <w:rPr>
      <w:rFonts w:asciiTheme="minorHAnsi" w:eastAsiaTheme="minorEastAsia" w:hAnsiTheme="minorHAnsi"/>
      <w:color w:val="auto"/>
      <w:sz w:val="22"/>
      <w:szCs w:val="22"/>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63786">
      <w:bodyDiv w:val="1"/>
      <w:marLeft w:val="0"/>
      <w:marRight w:val="0"/>
      <w:marTop w:val="0"/>
      <w:marBottom w:val="0"/>
      <w:divBdr>
        <w:top w:val="none" w:sz="0" w:space="0" w:color="auto"/>
        <w:left w:val="none" w:sz="0" w:space="0" w:color="auto"/>
        <w:bottom w:val="none" w:sz="0" w:space="0" w:color="auto"/>
        <w:right w:val="none" w:sz="0" w:space="0" w:color="auto"/>
      </w:divBdr>
    </w:div>
    <w:div w:id="176491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package" Target="embeddings/Microsoft_PowerPoint_Presentation.pptx"/><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2.svg"/><Relationship Id="rId7" Type="http://schemas.openxmlformats.org/officeDocument/2006/relationships/image" Target="media/image1.png"/><Relationship Id="rId12" Type="http://schemas.openxmlformats.org/officeDocument/2006/relationships/image" Target="media/image4.emf"/><Relationship Id="rId17" Type="http://schemas.openxmlformats.org/officeDocument/2006/relationships/image" Target="media/image8.svg"/><Relationship Id="rId25" Type="http://schemas.openxmlformats.org/officeDocument/2006/relationships/image" Target="media/image16.sv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135/9781526461889" TargetMode="External"/><Relationship Id="rId24" Type="http://schemas.openxmlformats.org/officeDocument/2006/relationships/image" Target="media/image15.png"/><Relationship Id="rId5" Type="http://schemas.openxmlformats.org/officeDocument/2006/relationships/footnotes" Target="footnotes.xml"/><Relationship Id="rId15" Type="http://schemas.openxmlformats.org/officeDocument/2006/relationships/image" Target="media/image6.svg"/><Relationship Id="rId23" Type="http://schemas.openxmlformats.org/officeDocument/2006/relationships/image" Target="media/image14.sv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0.sv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G:\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solidFill>
                  <a:sysClr val="windowText" lastClr="000000"/>
                </a:solidFill>
                <a:effectLst/>
                <a:latin typeface="Arial" panose="020B0604020202020204" pitchFamily="34" charset="0"/>
                <a:cs typeface="Arial" panose="020B0604020202020204" pitchFamily="34" charset="0"/>
              </a:rPr>
              <a:t>Table for the implementation plan </a:t>
            </a:r>
            <a:endParaRPr lang="en-US" b="1">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Sheet1!$F$7</c:f>
              <c:strCache>
                <c:ptCount val="1"/>
                <c:pt idx="0">
                  <c:v>Task</c:v>
                </c:pt>
              </c:strCache>
            </c:strRef>
          </c:tx>
          <c:spPr>
            <a:solidFill>
              <a:schemeClr val="accent1"/>
            </a:solidFill>
            <a:ln>
              <a:noFill/>
            </a:ln>
            <a:effectLst/>
          </c:spPr>
          <c:invertIfNegative val="0"/>
          <c:cat>
            <c:strRef>
              <c:f>Sheet1!$E$8:$E$13</c:f>
              <c:strCache>
                <c:ptCount val="6"/>
                <c:pt idx="0">
                  <c:v>Task 1</c:v>
                </c:pt>
                <c:pt idx="1">
                  <c:v>Task 2</c:v>
                </c:pt>
                <c:pt idx="2">
                  <c:v>Task 3</c:v>
                </c:pt>
                <c:pt idx="3">
                  <c:v>Task 4</c:v>
                </c:pt>
                <c:pt idx="4">
                  <c:v>Task 5</c:v>
                </c:pt>
                <c:pt idx="5">
                  <c:v>Task 6</c:v>
                </c:pt>
              </c:strCache>
            </c:strRef>
          </c:cat>
          <c:val>
            <c:numRef>
              <c:f>Sheet1!$F$8:$F$13</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0-0ED7-482C-B193-E9276CBA43F9}"/>
            </c:ext>
          </c:extLst>
        </c:ser>
        <c:ser>
          <c:idx val="1"/>
          <c:order val="1"/>
          <c:tx>
            <c:strRef>
              <c:f>Sheet1!$G$7</c:f>
              <c:strCache>
                <c:ptCount val="1"/>
                <c:pt idx="0">
                  <c:v>Date</c:v>
                </c:pt>
              </c:strCache>
            </c:strRef>
          </c:tx>
          <c:spPr>
            <a:solidFill>
              <a:schemeClr val="accent2"/>
            </a:solidFill>
            <a:ln>
              <a:noFill/>
            </a:ln>
            <a:effectLst/>
          </c:spPr>
          <c:invertIfNegative val="0"/>
          <c:cat>
            <c:strRef>
              <c:f>Sheet1!$E$8:$E$13</c:f>
              <c:strCache>
                <c:ptCount val="6"/>
                <c:pt idx="0">
                  <c:v>Task 1</c:v>
                </c:pt>
                <c:pt idx="1">
                  <c:v>Task 2</c:v>
                </c:pt>
                <c:pt idx="2">
                  <c:v>Task 3</c:v>
                </c:pt>
                <c:pt idx="3">
                  <c:v>Task 4</c:v>
                </c:pt>
                <c:pt idx="4">
                  <c:v>Task 5</c:v>
                </c:pt>
                <c:pt idx="5">
                  <c:v>Task 6</c:v>
                </c:pt>
              </c:strCache>
            </c:strRef>
          </c:cat>
          <c:val>
            <c:numRef>
              <c:f>Sheet1!$G$8:$G$13</c:f>
              <c:numCache>
                <c:formatCode>General</c:formatCode>
                <c:ptCount val="6"/>
                <c:pt idx="0">
                  <c:v>0</c:v>
                </c:pt>
                <c:pt idx="1">
                  <c:v>0</c:v>
                </c:pt>
                <c:pt idx="2">
                  <c:v>0</c:v>
                </c:pt>
                <c:pt idx="3">
                  <c:v>0</c:v>
                </c:pt>
                <c:pt idx="4">
                  <c:v>0</c:v>
                </c:pt>
                <c:pt idx="5">
                  <c:v>0</c:v>
                </c:pt>
              </c:numCache>
            </c:numRef>
          </c:val>
          <c:extLst>
            <c:ext xmlns:c16="http://schemas.microsoft.com/office/drawing/2014/chart" uri="{C3380CC4-5D6E-409C-BE32-E72D297353CC}">
              <c16:uniqueId val="{00000001-0ED7-482C-B193-E9276CBA43F9}"/>
            </c:ext>
          </c:extLst>
        </c:ser>
        <c:ser>
          <c:idx val="2"/>
          <c:order val="2"/>
          <c:tx>
            <c:strRef>
              <c:f>Sheet1!$H$7</c:f>
              <c:strCache>
                <c:ptCount val="1"/>
                <c:pt idx="0">
                  <c:v>Date      Day to complete</c:v>
                </c:pt>
              </c:strCache>
            </c:strRef>
          </c:tx>
          <c:spPr>
            <a:solidFill>
              <a:schemeClr val="accent3"/>
            </a:solidFill>
            <a:ln>
              <a:noFill/>
            </a:ln>
            <a:effectLst/>
          </c:spPr>
          <c:invertIfNegative val="0"/>
          <c:cat>
            <c:strRef>
              <c:f>Sheet1!$E$8:$E$13</c:f>
              <c:strCache>
                <c:ptCount val="6"/>
                <c:pt idx="0">
                  <c:v>Task 1</c:v>
                </c:pt>
                <c:pt idx="1">
                  <c:v>Task 2</c:v>
                </c:pt>
                <c:pt idx="2">
                  <c:v>Task 3</c:v>
                </c:pt>
                <c:pt idx="3">
                  <c:v>Task 4</c:v>
                </c:pt>
                <c:pt idx="4">
                  <c:v>Task 5</c:v>
                </c:pt>
                <c:pt idx="5">
                  <c:v>Task 6</c:v>
                </c:pt>
              </c:strCache>
            </c:strRef>
          </c:cat>
          <c:val>
            <c:numRef>
              <c:f>Sheet1!$H$8:$H$13</c:f>
              <c:numCache>
                <c:formatCode>General</c:formatCode>
                <c:ptCount val="6"/>
                <c:pt idx="0">
                  <c:v>6</c:v>
                </c:pt>
                <c:pt idx="1">
                  <c:v>8</c:v>
                </c:pt>
                <c:pt idx="2">
                  <c:v>10</c:v>
                </c:pt>
                <c:pt idx="3">
                  <c:v>3</c:v>
                </c:pt>
                <c:pt idx="4">
                  <c:v>7</c:v>
                </c:pt>
                <c:pt idx="5">
                  <c:v>9</c:v>
                </c:pt>
              </c:numCache>
            </c:numRef>
          </c:val>
          <c:extLst>
            <c:ext xmlns:c16="http://schemas.microsoft.com/office/drawing/2014/chart" uri="{C3380CC4-5D6E-409C-BE32-E72D297353CC}">
              <c16:uniqueId val="{00000002-0ED7-482C-B193-E9276CBA43F9}"/>
            </c:ext>
          </c:extLst>
        </c:ser>
        <c:ser>
          <c:idx val="3"/>
          <c:order val="3"/>
          <c:tx>
            <c:strRef>
              <c:f>Sheet1!$I$7</c:f>
              <c:strCache>
                <c:ptCount val="1"/>
              </c:strCache>
            </c:strRef>
          </c:tx>
          <c:spPr>
            <a:solidFill>
              <a:schemeClr val="accent4"/>
            </a:solidFill>
            <a:ln>
              <a:noFill/>
            </a:ln>
            <a:effectLst/>
          </c:spPr>
          <c:invertIfNegative val="0"/>
          <c:cat>
            <c:strRef>
              <c:f>Sheet1!$E$8:$E$13</c:f>
              <c:strCache>
                <c:ptCount val="6"/>
                <c:pt idx="0">
                  <c:v>Task 1</c:v>
                </c:pt>
                <c:pt idx="1">
                  <c:v>Task 2</c:v>
                </c:pt>
                <c:pt idx="2">
                  <c:v>Task 3</c:v>
                </c:pt>
                <c:pt idx="3">
                  <c:v>Task 4</c:v>
                </c:pt>
                <c:pt idx="4">
                  <c:v>Task 5</c:v>
                </c:pt>
                <c:pt idx="5">
                  <c:v>Task 6</c:v>
                </c:pt>
              </c:strCache>
            </c:strRef>
          </c:cat>
          <c:val>
            <c:numRef>
              <c:f>Sheet1!$I$8:$I$13</c:f>
              <c:numCache>
                <c:formatCode>General</c:formatCode>
                <c:ptCount val="6"/>
              </c:numCache>
            </c:numRef>
          </c:val>
          <c:extLst>
            <c:ext xmlns:c16="http://schemas.microsoft.com/office/drawing/2014/chart" uri="{C3380CC4-5D6E-409C-BE32-E72D297353CC}">
              <c16:uniqueId val="{00000003-0ED7-482C-B193-E9276CBA43F9}"/>
            </c:ext>
          </c:extLst>
        </c:ser>
        <c:dLbls>
          <c:showLegendKey val="0"/>
          <c:showVal val="0"/>
          <c:showCatName val="0"/>
          <c:showSerName val="0"/>
          <c:showPercent val="0"/>
          <c:showBubbleSize val="0"/>
        </c:dLbls>
        <c:gapWidth val="150"/>
        <c:overlap val="100"/>
        <c:axId val="772941104"/>
        <c:axId val="772950256"/>
      </c:barChart>
      <c:catAx>
        <c:axId val="7729411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2950256"/>
        <c:crosses val="autoZero"/>
        <c:auto val="1"/>
        <c:lblAlgn val="ctr"/>
        <c:lblOffset val="100"/>
        <c:noMultiLvlLbl val="0"/>
      </c:catAx>
      <c:valAx>
        <c:axId val="7729502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29411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3368</Words>
  <Characters>19199</Characters>
  <Application>Microsoft Office Word</Application>
  <DocSecurity>0</DocSecurity>
  <Lines>159</Lines>
  <Paragraphs>45</Paragraphs>
  <ScaleCrop>false</ScaleCrop>
  <Company/>
  <LinksUpToDate>false</LinksUpToDate>
  <CharactersWithSpaces>22522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2022-11-28T21:04:00Z</dcterms:created>
  <dcterms:modified xsi:type="dcterms:W3CDTF">2022-12-18T19:23:00Z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ca190b2b94d792eacbd59f8cf1fb47caf61b72c931634b48055e2d67a1326ea5</vt:lpwstr>
  </property>
</Properties>
</file>