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844A83" w14:textId="77777777" w:rsidR="00A071C2" w:rsidRDefault="00A071C2" w:rsidP="00A071C2">
      <w:pPr>
        <w:jc w:val="center"/>
        <w:rPr>
          <w:u w:val="single"/>
        </w:rPr>
      </w:pPr>
      <w:r>
        <w:rPr>
          <w:u w:val="single"/>
        </w:rPr>
        <w:t xml:space="preserve">Critically evaluate the factors that affect the formation of identity in early childhood and adolescence. </w:t>
      </w:r>
    </w:p>
    <w:p w14:paraId="172B551D" w14:textId="4DF60120" w:rsidR="00A071C2" w:rsidRDefault="00A071C2" w:rsidP="00A071C2">
      <w:pPr>
        <w:jc w:val="both"/>
      </w:pPr>
      <w:r>
        <w:t xml:space="preserve">Identity plays a vital role on areas of development in a young person’s life – whether they are a young child or going through their teenage years. The way an individual views themselves has the ability to have a positive or negative impact on many other aspects of their lives.  </w:t>
      </w:r>
      <w:r w:rsidR="005C7480">
        <w:t>An individual’s perspective of their identity</w:t>
      </w:r>
      <w:r>
        <w:t xml:space="preserve"> will be influenced differently before they reach adulthood by a variety of primary and secondary factors.  </w:t>
      </w:r>
    </w:p>
    <w:p w14:paraId="719616B1" w14:textId="5F46CE86" w:rsidR="005C7480" w:rsidRDefault="005C7480" w:rsidP="00A071C2">
      <w:pPr>
        <w:jc w:val="both"/>
      </w:pPr>
      <w:r>
        <w:t>As a young child, there will be a variety of factors that instantly affect their identity which they cannot control such as their family.  Families are most important in a young child’s life because children are more connected to their parents at this stage. What is meant by this is that young children do not usually separate from the home and the family they are being raised in.  This means that the identity that family has would heavily influence the identity of the child.  For instance, small children often learn from ‘mimicking’ the people they are around all the time which, more often, is family.  Especially in one’s early life, there will be little opportunity to develop and experience their own world.  Therefore, it is commonly known that young individuals will adopt the values of their family.</w:t>
      </w:r>
      <w:r w:rsidR="001322A9" w:rsidRPr="001322A9">
        <w:t xml:space="preserve"> </w:t>
      </w:r>
      <w:r w:rsidR="001322A9">
        <w:t xml:space="preserve">In 1999, Dora Pulido-Tobiassen and Janet Gonzales-Mena published research highlighting that children actually begin developing a sense of identity from birth.  They describe that it is not always known as ‘identity’ at a stage as early as this.  This is because, right from birth, a child is beginning to make attachments towards the people around them. </w:t>
      </w:r>
    </w:p>
    <w:p w14:paraId="7D353FAF" w14:textId="4C23E591" w:rsidR="00894180" w:rsidRDefault="00894180" w:rsidP="00A071C2">
      <w:pPr>
        <w:jc w:val="both"/>
      </w:pPr>
      <w:r>
        <w:t xml:space="preserve">As a child begins to move away from their families such as when they start school, suddenly, they have a lot more people around them which will affect their identity.  When a child starts school, they want to get to know the new people around them.  So, they will begin to enter the categorical self- concrete stage, highlighted by Angela Oswalt.  In this stage, children will begin to use their internal self to portray externally.  This means, what they have learnt at home such as values, will affect how they present themselves to others.  </w:t>
      </w:r>
      <w:r w:rsidR="00EF62D2">
        <w:t xml:space="preserve">Susan A Miller highlights that, when a child is learning to express themselves to others i.e., when they are just starting school, the reaction from others can be just as important in their development.  For instance, if a child comes into school to be positively greeted by their teacher and friends, this will cause their sense of self to be more positive due to them knowing that they are respected and valued by others.  </w:t>
      </w:r>
    </w:p>
    <w:p w14:paraId="79257D20" w14:textId="42622A11" w:rsidR="00A37E42" w:rsidRPr="00F8056F" w:rsidRDefault="00697678" w:rsidP="00A071C2">
      <w:pPr>
        <w:jc w:val="both"/>
      </w:pPr>
      <w:r>
        <w:t xml:space="preserve">Individuals with a different lifestyle than what is considered the norm, can often be a victim of discrimination.  For instance, if a child belongs to a particular ethnic culture that is often stereotyped, they may experience different treatment from their peers.  As a child, often we are not exposed to these types of behaviours (Brown and Bigler, 2005).  Therefore, when we do experience these type of experiences, they can cause a variety of negative </w:t>
      </w:r>
      <w:r w:rsidR="00484742">
        <w:t>effects such as lowering our self-esteem or disruptive behaviours</w:t>
      </w:r>
      <w:r>
        <w:t>.  Researchers such as Ogbu in 1990 or Steele in 1997 fo</w:t>
      </w:r>
      <w:r w:rsidR="00484742">
        <w:t>und that effects of discrimination can often affect academics.</w:t>
      </w:r>
    </w:p>
    <w:p w14:paraId="69A62F09" w14:textId="3855CA13" w:rsidR="007A5A80" w:rsidRDefault="00A37E42">
      <w:pPr>
        <w:jc w:val="both"/>
      </w:pPr>
      <w:r>
        <w:t xml:space="preserve">When an individual </w:t>
      </w:r>
      <w:r w:rsidR="00F8056F">
        <w:t>moves</w:t>
      </w:r>
      <w:r>
        <w:t xml:space="preserve"> towards adolescence, the emphasis becomes less on one’s family and more on their peers.  When an individual reaches comprehensive school, there is more of a</w:t>
      </w:r>
      <w:r w:rsidR="00B0573B">
        <w:t>n</w:t>
      </w:r>
      <w:r>
        <w:t xml:space="preserve"> attitude to want to ‘fit’ in.  Teenagers often pressure each other </w:t>
      </w:r>
      <w:r w:rsidR="00F8056F">
        <w:t>to conform in the</w:t>
      </w:r>
      <w:r>
        <w:t xml:space="preserve"> way that is deemed acceptable by their peers, for instance, fashion trends.  Unfortunately, this also means that individuals at this age can be judgemental especially when it comes to ‘fitting’ in</w:t>
      </w:r>
      <w:r w:rsidR="00B0573B">
        <w:t xml:space="preserve">.  When an individual reaches adolescence, their view of the world becomes more abstract than before.  This means that individuals at this age will spend more time considering the world around them at different angles.  </w:t>
      </w:r>
    </w:p>
    <w:p w14:paraId="3FB0391C" w14:textId="05E34EEC" w:rsidR="007B1C9C" w:rsidRDefault="00B0573B">
      <w:pPr>
        <w:jc w:val="both"/>
      </w:pPr>
      <w:r>
        <w:lastRenderedPageBreak/>
        <w:t xml:space="preserve">Harter in 2012, highlights that, one’s self concept at this time can often change depending on the situation they find themselves in such as who they are with.  He also discusses the fact that, they show feelings of </w:t>
      </w:r>
      <w:r w:rsidR="007A5A80">
        <w:t>concern more tha</w:t>
      </w:r>
      <w:r w:rsidR="0061667C">
        <w:t>n previously</w:t>
      </w:r>
      <w:r w:rsidR="007A5A80">
        <w:t xml:space="preserve"> and this will often display in </w:t>
      </w:r>
      <w:r w:rsidR="0061667C">
        <w:t xml:space="preserve">the form of </w:t>
      </w:r>
      <w:r w:rsidR="007A5A80">
        <w:t>considering what the people around them think about them.  Teenagers experiences with the people around them and the changes</w:t>
      </w:r>
      <w:r w:rsidR="0061667C">
        <w:t xml:space="preserve"> within themselves</w:t>
      </w:r>
      <w:r w:rsidR="007A5A80">
        <w:t xml:space="preserve"> as they go </w:t>
      </w:r>
      <w:r w:rsidR="00F8056F">
        <w:t>through</w:t>
      </w:r>
      <w:r w:rsidR="007A5A80">
        <w:t xml:space="preserve"> this stage, can often impact how they see themselves.  For instance, at this level, there is an increase in societal views affecting how individuals see each other.  An example of this may be if someone has a disability.  Since the start of time, society has singled out people with disabilities a</w:t>
      </w:r>
      <w:r w:rsidR="0061667C">
        <w:t xml:space="preserve">s </w:t>
      </w:r>
      <w:r w:rsidR="007A5A80">
        <w:t>they are often viewed as less than those who do not have one.  Therefore, adolescence will often adopt these views too and single out their peers for having these differences.  This will often present itself in a variety of adverse experiences such as bullying which can have a</w:t>
      </w:r>
      <w:r w:rsidR="007B1C9C">
        <w:t xml:space="preserve"> negative impact on one’s self identity.  </w:t>
      </w:r>
    </w:p>
    <w:p w14:paraId="50B44B27" w14:textId="189870FD" w:rsidR="001322A9" w:rsidRDefault="007B1C9C">
      <w:pPr>
        <w:jc w:val="both"/>
      </w:pPr>
      <w:r>
        <w:t xml:space="preserve">In 1995, a study was done into the effects of bullying on an individual’s </w:t>
      </w:r>
      <w:r w:rsidR="00F8056F">
        <w:t>self-esteem</w:t>
      </w:r>
      <w:r>
        <w:t xml:space="preserve"> and general wellbeing.  It was</w:t>
      </w:r>
      <w:r w:rsidR="0061667C">
        <w:t xml:space="preserve"> highlighted</w:t>
      </w:r>
      <w:r>
        <w:t xml:space="preserve"> that individuals felt very nervous and panicked</w:t>
      </w:r>
      <w:r w:rsidR="0061667C">
        <w:t xml:space="preserve"> when around that setting such as at school</w:t>
      </w:r>
      <w:r>
        <w:t>.  Bulling is just one adverse experience that can have detrimental effects on the way a person sees themselves.  Very often, bullying happens when individuals do not like someone’s way of life such as how they speak or the culture they grew up in.  Where a part of an individual has been the reason for these experiences, the individual may feel ashamed or nervous to be who they are and panicked when they do causing them to have a lower view of themselves.</w:t>
      </w:r>
    </w:p>
    <w:p w14:paraId="51C10FAA" w14:textId="7F73247A" w:rsidR="0061667C" w:rsidRDefault="003E5A09">
      <w:pPr>
        <w:jc w:val="both"/>
      </w:pPr>
      <w:r>
        <w:t>When individuals reach a certain age in adolescence, they may begin to get involve</w:t>
      </w:r>
      <w:r w:rsidR="0061667C">
        <w:t xml:space="preserve">d </w:t>
      </w:r>
      <w:r>
        <w:t xml:space="preserve">with a variety of social media platforms such as Facebook.  </w:t>
      </w:r>
      <w:r w:rsidR="0061667C">
        <w:t>Social</w:t>
      </w:r>
      <w:r w:rsidR="0061667C">
        <w:t xml:space="preserve"> media</w:t>
      </w:r>
      <w:r w:rsidR="0061667C">
        <w:t xml:space="preserve"> has been a prime advantage in the disbandment of the effects of long distance within the 21</w:t>
      </w:r>
      <w:r w:rsidR="0061667C" w:rsidRPr="0061667C">
        <w:rPr>
          <w:vertAlign w:val="superscript"/>
        </w:rPr>
        <w:t>st</w:t>
      </w:r>
      <w:r w:rsidR="0061667C">
        <w:t xml:space="preserve"> century.</w:t>
      </w:r>
      <w:r w:rsidR="0061667C">
        <w:t xml:space="preserve"> For instance, social media sites such as Facebook, allows people to connect with family and friends from a distance such as family in another part of the world.</w:t>
      </w:r>
    </w:p>
    <w:p w14:paraId="79140402" w14:textId="7A134EC0" w:rsidR="00C950FC" w:rsidRDefault="003E5A09">
      <w:pPr>
        <w:jc w:val="both"/>
      </w:pPr>
      <w:r>
        <w:t>Unfortunate</w:t>
      </w:r>
      <w:r w:rsidR="0061667C">
        <w:t>ly, though,</w:t>
      </w:r>
      <w:r>
        <w:t xml:space="preserve"> there are a lot more evidence to support the negative impacts of social media on an individual’s identity development than positive.  Social media has been known to distance us from the ‘real’ world and face-to-face communications.  For instance, people may be so wrapped up in their social media that when it comes to having a proper conversation in person, they lack the skills needed.  Dr</w:t>
      </w:r>
      <w:r w:rsidR="00C72EE3">
        <w:t>. Jennifer Rhodes brings light to the fact that this can be connected to a variety of mental health problems which can likely have a negative effect on a person’s self-image.</w:t>
      </w:r>
      <w:r w:rsidR="0061667C">
        <w:t xml:space="preserve">  Furthermore, s</w:t>
      </w:r>
      <w:r w:rsidR="00C950FC">
        <w:t>ocial media often has a big emphasis on physical appearances and expectations.  The amount of photoshopped bodies available are just too easy to find.  People enjoy posting to the likes of Instagram and Facebook these images of their physical appearances or even their lifestyle that are seen as perfect.  This puts pressure on young individuals to have the ‘perfect life’ and can have a negative effect on their self-concept.</w:t>
      </w:r>
    </w:p>
    <w:p w14:paraId="24802B0E" w14:textId="0DE152C0" w:rsidR="003E5A09" w:rsidRDefault="002851FC">
      <w:pPr>
        <w:jc w:val="both"/>
      </w:pPr>
      <w:r>
        <w:t>According to Erikson, the development of identity becomes one of the key areas of adolescence as it is a time where individuals become more aware of themselves than previously.  However, it is thought that one’s uncertainty about themselves can be essential to them figuring out their own identity.  For example, if one is not sure about their sexuality, they might feel uncomfortable in certain relationships until they are aware of their own sexuality.</w:t>
      </w:r>
      <w:r w:rsidR="006D2439">
        <w:t xml:space="preserve"> (Andrik, I.B et al, 2016)</w:t>
      </w:r>
    </w:p>
    <w:p w14:paraId="04567E18" w14:textId="62453231" w:rsidR="0061667C" w:rsidRDefault="0061667C" w:rsidP="0061667C">
      <w:pPr>
        <w:jc w:val="both"/>
      </w:pPr>
      <w:r>
        <w:t xml:space="preserve">Erik Erikson did a lot of research discussing identity and the formation of identity.  Even though, his research was mainly around adolescences, he did some additional research into childhood and adulthood. Erikson’s theory, known as his psychosocial theory, focused on identity development from a life-span perspective featuring a logical sequence of eight stages.  He felt that each individual has an internal conflict that they must overcome before they can progress with their development.  However, he did not mean “conflict” in the destroying way but </w:t>
      </w:r>
      <w:r w:rsidRPr="004B68A2">
        <w:rPr>
          <w:i/>
          <w:iCs/>
        </w:rPr>
        <w:t xml:space="preserve">“a turning point, a crucial period of increased </w:t>
      </w:r>
      <w:r w:rsidRPr="004B68A2">
        <w:rPr>
          <w:i/>
          <w:iCs/>
        </w:rPr>
        <w:lastRenderedPageBreak/>
        <w:t>vulnerability and heightened potential”</w:t>
      </w:r>
      <w:r>
        <w:rPr>
          <w:i/>
          <w:iCs/>
        </w:rPr>
        <w:t xml:space="preserve"> </w:t>
      </w:r>
      <w:r>
        <w:t>(p. 96).  For instance, it is based upon the idea that, each developmental stage has an outcome which will either be successful or unsuccessful.</w:t>
      </w:r>
      <w:r>
        <w:t xml:space="preserve">  </w:t>
      </w:r>
      <w:r>
        <w:t>Erik Erikson called his theory “Psychosocial” as he believed that the development of one’s identity is not just based upon their own perceptions but the relationships they have developed with others.</w:t>
      </w:r>
    </w:p>
    <w:p w14:paraId="05300204" w14:textId="77777777" w:rsidR="0061667C" w:rsidRDefault="0061667C" w:rsidP="0061667C">
      <w:pPr>
        <w:jc w:val="both"/>
      </w:pPr>
      <w:r>
        <w:t>The first stage of his theory is known as “Trust Vs Mistrust” which starts right from when a baby is born until they are a little over a year.  As a baby, we cannot communicate our needs to another person so it is vital that we can trust our parents to look after us.  When parents take care of their baby’s needs such as feeding and providing comfort, they are ensuring trust into the baby and building their confidence in their parents.  Erikson believed that this stage is the formation of everything else.  for example, we know that everyone is only human, and nobody is perfect, so the “occasional turbulence” allows the child to develop a sense of wariness and preparation for future “obstacles”.</w:t>
      </w:r>
    </w:p>
    <w:p w14:paraId="1DC9F5C6" w14:textId="105B95E8" w:rsidR="0061667C" w:rsidRDefault="0061667C" w:rsidP="0061667C">
      <w:pPr>
        <w:jc w:val="both"/>
      </w:pPr>
      <w:r>
        <w:t xml:space="preserve">The second stage is titled “Autonomy vs Shame and Doubt’ which the child will enter when they are around </w:t>
      </w:r>
      <w:r>
        <w:t xml:space="preserve">eighteen </w:t>
      </w:r>
      <w:r>
        <w:t xml:space="preserve">months and continue until they are three years old.  This is the stage when a child first starts to gain some independence.  They begin to realise that some things they are able to do on their own and insist on using their independence to do these things even if they do not get them right.  For example, putting their shoes on but on the wrong feet.  </w:t>
      </w:r>
    </w:p>
    <w:p w14:paraId="67E667BF" w14:textId="77777777" w:rsidR="0061667C" w:rsidRDefault="0061667C" w:rsidP="0061667C">
      <w:pPr>
        <w:jc w:val="both"/>
      </w:pPr>
      <w:r>
        <w:t xml:space="preserve">When a child starts nursery, they will enter the “Initiative vs Guilt” stage where they will begin to realise their power to control the world around them.  In this stage, a child will begin to play with others and realise that they can control what follow.  For instance, who they are friends with or what they do with their friends.  Throughout this stage, the child will begin to develop the balance between initiative and the ability to work with others.  Once they have achieved this, they will hopefully develop a sense of purpose. </w:t>
      </w:r>
    </w:p>
    <w:p w14:paraId="0D26FAC8" w14:textId="77777777" w:rsidR="0061667C" w:rsidRDefault="0061667C" w:rsidP="0061667C">
      <w:pPr>
        <w:jc w:val="both"/>
      </w:pPr>
      <w:r>
        <w:t>The fourth stage is known as “Industry vs. Inferiority’ and this begins when the child progresses out of the foundation stages of school.  The main qualities of this stage is that the child starts to discover a wider mix of influences, for example, their peers.  This will mean that the child will look for approval from others for their actions.  They will begin to develop a sense of achievement when they achieve something and or praised by others.  However, they will also start comparing themselves to others if they do not receive their approval.</w:t>
      </w:r>
    </w:p>
    <w:p w14:paraId="17B07F62" w14:textId="38DA1A34" w:rsidR="0061667C" w:rsidRDefault="0061667C">
      <w:pPr>
        <w:jc w:val="both"/>
      </w:pPr>
      <w:r>
        <w:t>The last stage an individual will enter before reaching adulthood is known as the “Identity vs. Confusion”.  During this stage, an individual will bring together all the skills they have learnt up till now to develop their own identity.   They mainly do this by considering their own goals, beliefs, and values.  Erikson believed that individuals would become very confused during this period but with positive reinforcements and encouragements from the people around them, an individual is fully capable of developing a strong sense of identity.</w:t>
      </w:r>
    </w:p>
    <w:p w14:paraId="768DA97C" w14:textId="34584AD2" w:rsidR="00FF4894" w:rsidRDefault="00A43005">
      <w:pPr>
        <w:jc w:val="both"/>
      </w:pPr>
      <w:r>
        <w:t>It is no surprise that unlike children, when an individual reaches adolescence, they are more advanced in their development.  However, this does not mean that they are fully developed, and it has been proposed that they are prone to be inconsistent in their behaviours with that of an adult.  These behaviours might present themselves in a variety of different ways such as risk taking, self-focused and more likely to be pressured socially.  This will often cause inconsistencies in an individual’s self-image.  Especially at this stage where it has been proven that individuals are more self-</w:t>
      </w:r>
      <w:r w:rsidR="001C5007">
        <w:t>conscious</w:t>
      </w:r>
      <w:r>
        <w:t xml:space="preserve"> </w:t>
      </w:r>
      <w:r w:rsidR="001C5007">
        <w:t xml:space="preserve">than before, the need of peer involvement and other perceptions become more critical here.  Identity development is also more important here due to adolescents ability to recall events that have previously happened and use it in their current identity state, known as The Remembered Self, (Angela Oswalt, MSW).  For example, if an individual was bullied for being disabled earlier in life, it may have </w:t>
      </w:r>
      <w:r w:rsidR="001C5007">
        <w:lastRenderedPageBreak/>
        <w:t>a knock</w:t>
      </w:r>
      <w:r w:rsidR="00EE3D14">
        <w:t>-</w:t>
      </w:r>
      <w:r w:rsidR="001C5007">
        <w:t>on effect on their self-esteem later on.</w:t>
      </w:r>
      <w:r w:rsidR="007D56E3">
        <w:t xml:space="preserve">  Erik Erikson in 1968, discussed this and the use of uncertainty in the role of identity development.  He thought it was a good thing when individuals are not sure of themselves as it is used to strengthen the process of commitment to one’s identity and allows individuals to ‘try on </w:t>
      </w:r>
      <w:r w:rsidR="00EE3D14">
        <w:t>identities</w:t>
      </w:r>
      <w:r w:rsidR="007D56E3">
        <w:t xml:space="preserve">’.  </w:t>
      </w:r>
    </w:p>
    <w:p w14:paraId="3A3B39E6" w14:textId="7D0AAC7D" w:rsidR="00297016" w:rsidRDefault="00297016">
      <w:pPr>
        <w:jc w:val="both"/>
      </w:pPr>
      <w:r>
        <w:t>In conclusion, there are many factors that can impact the formation of identity in either a positive or negative way.  Our personal experiences can affect our own perception of ourselves and can often stay with us through our lives.  For instance, what happens during childhood can have an effect on an individual’s self-concept during adolescence.</w:t>
      </w:r>
    </w:p>
    <w:p w14:paraId="1D883837" w14:textId="58EC185D" w:rsidR="00297016" w:rsidRDefault="00297016">
      <w:pPr>
        <w:jc w:val="both"/>
      </w:pPr>
    </w:p>
    <w:p w14:paraId="746F806C" w14:textId="749EAADD" w:rsidR="00147878" w:rsidRDefault="00147878">
      <w:pPr>
        <w:jc w:val="both"/>
      </w:pPr>
    </w:p>
    <w:p w14:paraId="060DD567" w14:textId="5BC0804C" w:rsidR="00147878" w:rsidRDefault="00147878">
      <w:pPr>
        <w:jc w:val="both"/>
      </w:pPr>
    </w:p>
    <w:p w14:paraId="0306C013" w14:textId="350351EC" w:rsidR="00147878" w:rsidRDefault="00147878">
      <w:pPr>
        <w:jc w:val="both"/>
      </w:pPr>
    </w:p>
    <w:p w14:paraId="5B6AAD57" w14:textId="2688D4F3" w:rsidR="00147878" w:rsidRDefault="00147878">
      <w:pPr>
        <w:jc w:val="both"/>
      </w:pPr>
    </w:p>
    <w:p w14:paraId="6A5E28CB" w14:textId="394FEEA1" w:rsidR="00147878" w:rsidRDefault="00147878">
      <w:pPr>
        <w:jc w:val="both"/>
      </w:pPr>
    </w:p>
    <w:p w14:paraId="4A826C22" w14:textId="087B1F6F" w:rsidR="00147878" w:rsidRDefault="00147878">
      <w:pPr>
        <w:jc w:val="both"/>
      </w:pPr>
    </w:p>
    <w:p w14:paraId="767198F2" w14:textId="7F0581E2" w:rsidR="00147878" w:rsidRDefault="00147878">
      <w:pPr>
        <w:jc w:val="both"/>
      </w:pPr>
    </w:p>
    <w:p w14:paraId="1154B29E" w14:textId="79550015" w:rsidR="00147878" w:rsidRDefault="00147878">
      <w:pPr>
        <w:jc w:val="both"/>
      </w:pPr>
    </w:p>
    <w:p w14:paraId="4CF117AB" w14:textId="5825E6A4" w:rsidR="00147878" w:rsidRDefault="00147878">
      <w:pPr>
        <w:jc w:val="both"/>
      </w:pPr>
    </w:p>
    <w:p w14:paraId="410E1485" w14:textId="5435FE38" w:rsidR="00147878" w:rsidRDefault="00147878">
      <w:pPr>
        <w:jc w:val="both"/>
      </w:pPr>
    </w:p>
    <w:p w14:paraId="36668442" w14:textId="15ECB09F" w:rsidR="00147878" w:rsidRDefault="00147878">
      <w:pPr>
        <w:jc w:val="both"/>
      </w:pPr>
    </w:p>
    <w:p w14:paraId="344072AB" w14:textId="277BD8B9" w:rsidR="00147878" w:rsidRDefault="00147878">
      <w:pPr>
        <w:jc w:val="both"/>
      </w:pPr>
    </w:p>
    <w:p w14:paraId="5535F970" w14:textId="12AF1B6D" w:rsidR="00147878" w:rsidRDefault="00147878">
      <w:pPr>
        <w:jc w:val="both"/>
      </w:pPr>
    </w:p>
    <w:p w14:paraId="62BBE0FD" w14:textId="5CB3332F" w:rsidR="00147878" w:rsidRDefault="00147878">
      <w:pPr>
        <w:jc w:val="both"/>
      </w:pPr>
    </w:p>
    <w:p w14:paraId="61BF73C7" w14:textId="08C9941B" w:rsidR="00147878" w:rsidRDefault="00147878">
      <w:pPr>
        <w:jc w:val="both"/>
      </w:pPr>
    </w:p>
    <w:p w14:paraId="3843781F" w14:textId="0F640C77" w:rsidR="00147878" w:rsidRDefault="00147878">
      <w:pPr>
        <w:jc w:val="both"/>
      </w:pPr>
    </w:p>
    <w:p w14:paraId="0C3EE47C" w14:textId="63D025D0" w:rsidR="00147878" w:rsidRDefault="00147878">
      <w:pPr>
        <w:jc w:val="both"/>
      </w:pPr>
    </w:p>
    <w:p w14:paraId="43478251" w14:textId="295F2A87" w:rsidR="00147878" w:rsidRDefault="00147878">
      <w:pPr>
        <w:jc w:val="both"/>
      </w:pPr>
    </w:p>
    <w:p w14:paraId="42EF535C" w14:textId="725DD3D9" w:rsidR="00147878" w:rsidRDefault="00147878">
      <w:pPr>
        <w:jc w:val="both"/>
      </w:pPr>
    </w:p>
    <w:p w14:paraId="14952D76" w14:textId="39FDC4A2" w:rsidR="00147878" w:rsidRDefault="00147878">
      <w:pPr>
        <w:jc w:val="both"/>
      </w:pPr>
    </w:p>
    <w:p w14:paraId="576D609A" w14:textId="1A1FE76A" w:rsidR="00147878" w:rsidRDefault="00147878">
      <w:pPr>
        <w:jc w:val="both"/>
      </w:pPr>
    </w:p>
    <w:p w14:paraId="54FD7D76" w14:textId="1BC2FB4D" w:rsidR="00147878" w:rsidRDefault="00147878">
      <w:pPr>
        <w:jc w:val="both"/>
      </w:pPr>
    </w:p>
    <w:p w14:paraId="222F6DE0" w14:textId="1096E6FF" w:rsidR="00147878" w:rsidRDefault="00147878">
      <w:pPr>
        <w:jc w:val="both"/>
      </w:pPr>
    </w:p>
    <w:p w14:paraId="08287618" w14:textId="134725B4" w:rsidR="00147878" w:rsidRDefault="00147878">
      <w:pPr>
        <w:jc w:val="both"/>
      </w:pPr>
    </w:p>
    <w:p w14:paraId="681F9595" w14:textId="01B96784" w:rsidR="00147878" w:rsidRDefault="00147878" w:rsidP="00147878">
      <w:pPr>
        <w:jc w:val="center"/>
        <w:rPr>
          <w:u w:val="single"/>
        </w:rPr>
      </w:pPr>
      <w:r>
        <w:rPr>
          <w:u w:val="single"/>
        </w:rPr>
        <w:lastRenderedPageBreak/>
        <w:t>Reference List</w:t>
      </w:r>
    </w:p>
    <w:p w14:paraId="60DBDC4B" w14:textId="77777777" w:rsidR="00147878" w:rsidRDefault="00147878" w:rsidP="00147878">
      <w:pPr>
        <w:jc w:val="both"/>
      </w:pPr>
      <w:proofErr w:type="spellStart"/>
      <w:r>
        <w:t>Raburu</w:t>
      </w:r>
      <w:proofErr w:type="spellEnd"/>
      <w:r>
        <w:t>, P.A (2015), ‘</w:t>
      </w:r>
      <w:r w:rsidRPr="008004B3">
        <w:rPr>
          <w:i/>
          <w:iCs/>
        </w:rPr>
        <w:t>The Self – Who am I?</w:t>
      </w:r>
      <w:r>
        <w:rPr>
          <w:i/>
          <w:iCs/>
        </w:rPr>
        <w:t>:</w:t>
      </w:r>
      <w:r w:rsidRPr="008004B3">
        <w:rPr>
          <w:i/>
          <w:iCs/>
        </w:rPr>
        <w:t xml:space="preserve"> Children’s Identity and Development through Early Childhood Education’, </w:t>
      </w:r>
      <w:r>
        <w:t xml:space="preserve">Journal, Vol 5, No 1, Available at: </w:t>
      </w:r>
      <w:hyperlink r:id="rId6" w:history="1">
        <w:r w:rsidRPr="00186772">
          <w:rPr>
            <w:rStyle w:val="Hyperlink"/>
          </w:rPr>
          <w:t>https://www.mcser.org/journal/index.php/jesr/article/view/5600</w:t>
        </w:r>
      </w:hyperlink>
      <w:r>
        <w:t xml:space="preserve"> , Accessed: 10</w:t>
      </w:r>
      <w:r w:rsidRPr="007C3EDE">
        <w:rPr>
          <w:vertAlign w:val="superscript"/>
        </w:rPr>
        <w:t>th</w:t>
      </w:r>
      <w:r>
        <w:t xml:space="preserve"> January 2021</w:t>
      </w:r>
    </w:p>
    <w:p w14:paraId="6D9F03D5" w14:textId="77777777" w:rsidR="00147878" w:rsidRDefault="00147878" w:rsidP="00147878">
      <w:pPr>
        <w:jc w:val="both"/>
      </w:pPr>
      <w:r>
        <w:t xml:space="preserve">Miller, S.A , Church E.B, Poole C (No Date), </w:t>
      </w:r>
      <w:r w:rsidRPr="008004B3">
        <w:rPr>
          <w:i/>
          <w:iCs/>
        </w:rPr>
        <w:t xml:space="preserve">‘Ages &amp; Stages: How Children Develop Self-Concept’, </w:t>
      </w:r>
      <w:r>
        <w:t xml:space="preserve">Early Childhood Today, Available at: </w:t>
      </w:r>
      <w:hyperlink r:id="rId7" w:history="1">
        <w:r w:rsidRPr="00186772">
          <w:rPr>
            <w:rStyle w:val="Hyperlink"/>
          </w:rPr>
          <w:t>https://www.scholastic.com/teachers/articles/teaching-content/ages-stages-how-children-develop-self-concept/</w:t>
        </w:r>
      </w:hyperlink>
      <w:r>
        <w:t xml:space="preserve"> , Accessed: 10</w:t>
      </w:r>
      <w:r w:rsidRPr="008004B3">
        <w:rPr>
          <w:vertAlign w:val="superscript"/>
        </w:rPr>
        <w:t>th</w:t>
      </w:r>
      <w:r>
        <w:t xml:space="preserve"> January 2021</w:t>
      </w:r>
    </w:p>
    <w:p w14:paraId="0862F360" w14:textId="77777777" w:rsidR="00147878" w:rsidRPr="008004B3" w:rsidRDefault="00147878" w:rsidP="00147878">
      <w:pPr>
        <w:jc w:val="both"/>
      </w:pPr>
      <w:r>
        <w:t xml:space="preserve">Oswalt, A (No Date), </w:t>
      </w:r>
      <w:r>
        <w:rPr>
          <w:i/>
          <w:iCs/>
        </w:rPr>
        <w:t xml:space="preserve">‘Early Childhood Emotional and Social Development: Identity and Self-Esteem’, </w:t>
      </w:r>
      <w:r>
        <w:t xml:space="preserve">Child Development &amp; Parenting: Early (3-7), Available at: </w:t>
      </w:r>
      <w:hyperlink r:id="rId8" w:history="1">
        <w:r w:rsidRPr="00186772">
          <w:rPr>
            <w:rStyle w:val="Hyperlink"/>
          </w:rPr>
          <w:t>https://www.gulfbend.org/poc/view_doc.php?type=doc&amp;id=12766</w:t>
        </w:r>
      </w:hyperlink>
      <w:r>
        <w:t xml:space="preserve"> , Accessed: 10</w:t>
      </w:r>
      <w:r w:rsidRPr="002C7145">
        <w:rPr>
          <w:vertAlign w:val="superscript"/>
        </w:rPr>
        <w:t>th</w:t>
      </w:r>
      <w:r>
        <w:t xml:space="preserve"> January 2021</w:t>
      </w:r>
    </w:p>
    <w:p w14:paraId="571F5A0E" w14:textId="77777777" w:rsidR="00147878" w:rsidRDefault="00147878" w:rsidP="00147878">
      <w:pPr>
        <w:jc w:val="both"/>
      </w:pPr>
      <w:r>
        <w:t>DiMaria L (2020), ‘</w:t>
      </w:r>
      <w:r w:rsidRPr="00B517A6">
        <w:rPr>
          <w:i/>
          <w:iCs/>
        </w:rPr>
        <w:t>The Importance of a Child’s Social Identity’,</w:t>
      </w:r>
      <w:r>
        <w:t xml:space="preserve"> 29</w:t>
      </w:r>
      <w:r w:rsidRPr="00B517A6">
        <w:rPr>
          <w:vertAlign w:val="superscript"/>
        </w:rPr>
        <w:t>th</w:t>
      </w:r>
      <w:r>
        <w:t xml:space="preserve"> May, Available at: </w:t>
      </w:r>
      <w:hyperlink r:id="rId9" w:anchor=":~:text=Social%20identification%20is%20important%20because,feel%20positive%20emotions%20about%20themselves" w:history="1">
        <w:r w:rsidRPr="00804CCA">
          <w:rPr>
            <w:rStyle w:val="Hyperlink"/>
          </w:rPr>
          <w:t>https://www.verywellmind.com/the-importance-of-a-childs-social-identity-1066758#:~:text=Social%20identification%20is%20important%20because,feel%20positive%20emotions%20about%20themselves</w:t>
        </w:r>
      </w:hyperlink>
      <w:r w:rsidRPr="00B517A6">
        <w:t>.</w:t>
      </w:r>
      <w:r>
        <w:t xml:space="preserve"> , Accessed: 11</w:t>
      </w:r>
      <w:r w:rsidRPr="00B517A6">
        <w:rPr>
          <w:vertAlign w:val="superscript"/>
        </w:rPr>
        <w:t>th</w:t>
      </w:r>
      <w:r>
        <w:t xml:space="preserve"> January 2021</w:t>
      </w:r>
    </w:p>
    <w:p w14:paraId="68CE9D0E" w14:textId="77777777" w:rsidR="00147878" w:rsidRPr="00B517A6" w:rsidRDefault="00147878" w:rsidP="00147878">
      <w:pPr>
        <w:jc w:val="both"/>
      </w:pPr>
      <w:r>
        <w:t>Pulido- Tobiassen, D , Gonzalez- Mena, J (1999), ‘</w:t>
      </w:r>
      <w:r w:rsidRPr="00B517A6">
        <w:rPr>
          <w:i/>
          <w:iCs/>
        </w:rPr>
        <w:t>Supporting Healthy Identity Development Excerpt from A Place to Begin: Working With Parents on Issues of Diversity</w:t>
      </w:r>
      <w:r>
        <w:rPr>
          <w:i/>
          <w:iCs/>
        </w:rPr>
        <w:t xml:space="preserve">’, </w:t>
      </w:r>
      <w:r>
        <w:t xml:space="preserve">California Tomorrow, Available at: </w:t>
      </w:r>
      <w:hyperlink r:id="rId10" w:history="1">
        <w:r w:rsidRPr="00804CCA">
          <w:rPr>
            <w:rStyle w:val="Hyperlink"/>
          </w:rPr>
          <w:t>https://www.teachingforchange.org/wp-content/uploads/2012/08/ec_supportinghealthyidentity_english.pdf</w:t>
        </w:r>
      </w:hyperlink>
      <w:r>
        <w:t xml:space="preserve"> , Accessed: 11</w:t>
      </w:r>
      <w:r w:rsidRPr="00B517A6">
        <w:rPr>
          <w:vertAlign w:val="superscript"/>
        </w:rPr>
        <w:t>th</w:t>
      </w:r>
      <w:r>
        <w:t xml:space="preserve"> January 2021</w:t>
      </w:r>
    </w:p>
    <w:p w14:paraId="596C1759" w14:textId="77777777" w:rsidR="00147878" w:rsidRDefault="00147878" w:rsidP="00147878">
      <w:pPr>
        <w:jc w:val="both"/>
      </w:pPr>
      <w:r w:rsidRPr="00B517A6">
        <w:t>Sharp, S. (1995)</w:t>
      </w:r>
      <w:r>
        <w:t>, ‘</w:t>
      </w:r>
      <w:r w:rsidRPr="007F5CCD">
        <w:rPr>
          <w:i/>
          <w:iCs/>
        </w:rPr>
        <w:t>How much does bullying hurt? The effects of bullying on the personal wellbeing and educational progress of secondary aged students’</w:t>
      </w:r>
      <w:r>
        <w:t>,</w:t>
      </w:r>
      <w:r w:rsidRPr="00B517A6">
        <w:t xml:space="preserve"> Educational and Child Psychology, 12(2), 81–88</w:t>
      </w:r>
      <w:r>
        <w:t xml:space="preserve">, Available at: </w:t>
      </w:r>
      <w:hyperlink r:id="rId11" w:history="1">
        <w:r w:rsidRPr="00804CCA">
          <w:rPr>
            <w:rStyle w:val="Hyperlink"/>
          </w:rPr>
          <w:t>https://psycnet.apa.org/record/1995-43433-001</w:t>
        </w:r>
      </w:hyperlink>
      <w:r>
        <w:t xml:space="preserve"> , Accessed: 11</w:t>
      </w:r>
      <w:r w:rsidRPr="007F5CCD">
        <w:rPr>
          <w:vertAlign w:val="superscript"/>
        </w:rPr>
        <w:t>th</w:t>
      </w:r>
      <w:r>
        <w:t xml:space="preserve"> January 2021</w:t>
      </w:r>
    </w:p>
    <w:p w14:paraId="22C89570" w14:textId="77777777" w:rsidR="00147878" w:rsidRDefault="00147878" w:rsidP="00147878">
      <w:pPr>
        <w:jc w:val="both"/>
      </w:pPr>
      <w:r>
        <w:t xml:space="preserve">The </w:t>
      </w:r>
      <w:proofErr w:type="spellStart"/>
      <w:r>
        <w:t>Aspiro</w:t>
      </w:r>
      <w:proofErr w:type="spellEnd"/>
      <w:r>
        <w:t xml:space="preserve"> Team (2018), ‘</w:t>
      </w:r>
      <w:r w:rsidRPr="007F5CCD">
        <w:rPr>
          <w:i/>
          <w:iCs/>
        </w:rPr>
        <w:t>Troubled Teens and Self-Identity: Causes, Problems, and Common Behaviours’</w:t>
      </w:r>
      <w:r>
        <w:t>, 4</w:t>
      </w:r>
      <w:r w:rsidRPr="007F5CCD">
        <w:rPr>
          <w:vertAlign w:val="superscript"/>
        </w:rPr>
        <w:t>th</w:t>
      </w:r>
      <w:r>
        <w:t xml:space="preserve"> April, Available at: </w:t>
      </w:r>
      <w:hyperlink r:id="rId12" w:history="1">
        <w:r w:rsidRPr="00804CCA">
          <w:rPr>
            <w:rStyle w:val="Hyperlink"/>
          </w:rPr>
          <w:t>https://aspiroadventure.com/blog/troubled-teens-and-self-identity-causes-problems-and-common-behaviors/</w:t>
        </w:r>
      </w:hyperlink>
      <w:r>
        <w:t xml:space="preserve"> , Accessed: 11</w:t>
      </w:r>
      <w:r w:rsidRPr="007F5CCD">
        <w:rPr>
          <w:vertAlign w:val="superscript"/>
        </w:rPr>
        <w:t>th</w:t>
      </w:r>
      <w:r>
        <w:t xml:space="preserve"> January 2021</w:t>
      </w:r>
    </w:p>
    <w:p w14:paraId="0419B6F1" w14:textId="77777777" w:rsidR="00147878" w:rsidRPr="007F5CCD" w:rsidRDefault="00147878" w:rsidP="00147878">
      <w:pPr>
        <w:jc w:val="both"/>
      </w:pPr>
      <w:r>
        <w:t xml:space="preserve">ER Services (No Date), </w:t>
      </w:r>
      <w:r>
        <w:rPr>
          <w:i/>
          <w:iCs/>
        </w:rPr>
        <w:t xml:space="preserve">‘Self-concept and Self-esteem in Adolescence’, </w:t>
      </w:r>
      <w:r>
        <w:t xml:space="preserve">Available at:  </w:t>
      </w:r>
      <w:hyperlink r:id="rId13" w:anchor=":~:text=In%20adolescence%2C%20teens%20continue%20to%20develop%20their%20self%2Dconcept.&amp;text=Harter%20(2012)%20found%20that%20adolescents,how%20others%20may%20see%20them" w:history="1">
        <w:r w:rsidRPr="00804CCA">
          <w:rPr>
            <w:rStyle w:val="Hyperlink"/>
          </w:rPr>
          <w:t>https://courses.lumenlearning.com/suny-lifespandevelopment/chapter/self-concept-and-self-esteem-in-adolescence/#:~:text=In%20adolescence%2C%20teens%20continue%20to%20develop%20their%20self%2Dconcept.&amp;text=Harter%20(2012)%20found%20that%20adolescents,how%20others%20may%20see%20them</w:t>
        </w:r>
      </w:hyperlink>
      <w:r w:rsidRPr="007F5CCD">
        <w:t>.</w:t>
      </w:r>
      <w:r>
        <w:t xml:space="preserve"> , Accessed: 11</w:t>
      </w:r>
      <w:r w:rsidRPr="007F5CCD">
        <w:rPr>
          <w:vertAlign w:val="superscript"/>
        </w:rPr>
        <w:t>th</w:t>
      </w:r>
      <w:r>
        <w:t xml:space="preserve"> January 2021</w:t>
      </w:r>
    </w:p>
    <w:p w14:paraId="698BF970" w14:textId="77777777" w:rsidR="00147878" w:rsidRPr="007F5CCD" w:rsidRDefault="00147878" w:rsidP="00147878">
      <w:pPr>
        <w:jc w:val="both"/>
      </w:pPr>
      <w:r>
        <w:t xml:space="preserve">Silva, C. (2017), </w:t>
      </w:r>
      <w:r>
        <w:rPr>
          <w:i/>
          <w:iCs/>
        </w:rPr>
        <w:t xml:space="preserve">‘Social Media’s Impact On Self-Esteem’, </w:t>
      </w:r>
      <w:r>
        <w:t>22</w:t>
      </w:r>
      <w:r w:rsidRPr="00871A93">
        <w:rPr>
          <w:vertAlign w:val="superscript"/>
        </w:rPr>
        <w:t>nd</w:t>
      </w:r>
      <w:r>
        <w:t xml:space="preserve"> February, Available at: </w:t>
      </w:r>
      <w:hyperlink r:id="rId14" w:history="1">
        <w:r w:rsidRPr="00804CCA">
          <w:rPr>
            <w:rStyle w:val="Hyperlink"/>
          </w:rPr>
          <w:t>https://www.huffpost.com/entry/social-medias-impact-on-self-esteem_b_58ade038e4b0d818c4f0a4e4?guccounter=1&amp;guce_referrer=aHR0cHM6Ly93d3cuZ29vZ2xlLmNvLnVrLw&amp;guce_referrer_sig=AQAAACysYbGaLLkjP52uztBwoa_Dn472yPy2h-Rt9HePJMUHmjay_7Czw0bki2eolXoVLu7_QGH7qDSliaGElsYS5avNGqwm0ZcRCWhAh5BCv0JApzR-hf8UWWLsTiskd9es2L-qt_oACEyr1xxL4dfkg0Ffk6783qJC-3SRpto8o8wf</w:t>
        </w:r>
      </w:hyperlink>
      <w:r>
        <w:t xml:space="preserve"> , Accessed: 12</w:t>
      </w:r>
      <w:r w:rsidRPr="00871A93">
        <w:rPr>
          <w:vertAlign w:val="superscript"/>
        </w:rPr>
        <w:t>th</w:t>
      </w:r>
      <w:r>
        <w:t xml:space="preserve"> January 2021</w:t>
      </w:r>
    </w:p>
    <w:p w14:paraId="39ED3F3D" w14:textId="77777777" w:rsidR="00147878" w:rsidRPr="00871A93" w:rsidRDefault="00147878" w:rsidP="00147878">
      <w:pPr>
        <w:jc w:val="both"/>
      </w:pPr>
      <w:r>
        <w:t xml:space="preserve">Jan, M., Soomro, S.A., Ahmad, N. (2017), </w:t>
      </w:r>
      <w:r>
        <w:rPr>
          <w:i/>
          <w:iCs/>
        </w:rPr>
        <w:t xml:space="preserve">‘Impact of Social Media on Self-Esteem’, </w:t>
      </w:r>
      <w:r>
        <w:t xml:space="preserve">European Scientific Journal, Vol. 13 (1857-7881)13, Available at: </w:t>
      </w:r>
      <w:hyperlink r:id="rId15" w:history="1">
        <w:r w:rsidRPr="00804CCA">
          <w:rPr>
            <w:rStyle w:val="Hyperlink"/>
          </w:rPr>
          <w:t>https://eujournal.org/index.php/esj/article/view/9815</w:t>
        </w:r>
      </w:hyperlink>
      <w:r>
        <w:t xml:space="preserve"> , Accessed: 12</w:t>
      </w:r>
      <w:r w:rsidRPr="00871A93">
        <w:rPr>
          <w:vertAlign w:val="superscript"/>
        </w:rPr>
        <w:t>th</w:t>
      </w:r>
      <w:r>
        <w:t xml:space="preserve"> January 2021</w:t>
      </w:r>
    </w:p>
    <w:p w14:paraId="5D9FE32C" w14:textId="77777777" w:rsidR="00147878" w:rsidRDefault="00147878" w:rsidP="00147878">
      <w:pPr>
        <w:jc w:val="both"/>
      </w:pPr>
      <w:r>
        <w:lastRenderedPageBreak/>
        <w:t xml:space="preserve">Best, S. (2018), </w:t>
      </w:r>
      <w:proofErr w:type="gramStart"/>
      <w:r>
        <w:rPr>
          <w:i/>
          <w:iCs/>
        </w:rPr>
        <w:t>‘ Around</w:t>
      </w:r>
      <w:proofErr w:type="gramEnd"/>
      <w:r>
        <w:rPr>
          <w:i/>
          <w:iCs/>
        </w:rPr>
        <w:t xml:space="preserve"> 60% of teens feel pressure to look ‘perfect’ on social media – and influencers may be to blame’</w:t>
      </w:r>
      <w:r>
        <w:t xml:space="preserve">, Mirror Online, Available at: </w:t>
      </w:r>
      <w:hyperlink r:id="rId16" w:history="1">
        <w:r w:rsidRPr="00804CCA">
          <w:rPr>
            <w:rStyle w:val="Hyperlink"/>
          </w:rPr>
          <w:t>https://www.mirror.co.uk/tech/around-60-teens-feel-pressure-12965688</w:t>
        </w:r>
      </w:hyperlink>
      <w:r>
        <w:t xml:space="preserve"> , Accessed: 12</w:t>
      </w:r>
      <w:r w:rsidRPr="00AD42BE">
        <w:rPr>
          <w:vertAlign w:val="superscript"/>
        </w:rPr>
        <w:t>th</w:t>
      </w:r>
      <w:r>
        <w:t xml:space="preserve"> January 2021</w:t>
      </w:r>
    </w:p>
    <w:p w14:paraId="59DAEAEC" w14:textId="77777777" w:rsidR="00147878" w:rsidRPr="00AD42BE" w:rsidRDefault="00147878" w:rsidP="00147878">
      <w:pPr>
        <w:jc w:val="both"/>
      </w:pPr>
      <w:r>
        <w:t xml:space="preserve">McLean, Kate C., Been, Andrea V. (2009), </w:t>
      </w:r>
      <w:r>
        <w:rPr>
          <w:i/>
          <w:iCs/>
        </w:rPr>
        <w:t xml:space="preserve">‘Processes and content of narrative identity development in adolescence: Gender and well-being’, </w:t>
      </w:r>
      <w:r>
        <w:t xml:space="preserve">Department of Psychology, Vol 45(3), May 2009. Pp. 702-710, Available at: </w:t>
      </w:r>
      <w:hyperlink r:id="rId17" w:history="1">
        <w:r w:rsidRPr="00804CCA">
          <w:rPr>
            <w:rStyle w:val="Hyperlink"/>
          </w:rPr>
          <w:t>https://doi.apa.org/doiLanding?doi=10.1037%2Fa0015207</w:t>
        </w:r>
      </w:hyperlink>
      <w:r>
        <w:t>, Accessed: 12</w:t>
      </w:r>
      <w:r w:rsidRPr="00566F99">
        <w:rPr>
          <w:vertAlign w:val="superscript"/>
        </w:rPr>
        <w:t>th</w:t>
      </w:r>
      <w:r>
        <w:t xml:space="preserve"> January 2021</w:t>
      </w:r>
    </w:p>
    <w:p w14:paraId="3E7334B4" w14:textId="77777777" w:rsidR="00147878" w:rsidRPr="00085B27" w:rsidRDefault="00147878" w:rsidP="00147878">
      <w:pPr>
        <w:jc w:val="both"/>
      </w:pPr>
      <w:r>
        <w:t xml:space="preserve">Berkman, E.T., Pfeifer, J.H. (2018), </w:t>
      </w:r>
      <w:r>
        <w:rPr>
          <w:i/>
          <w:iCs/>
        </w:rPr>
        <w:t xml:space="preserve">‘The Development of Self and Identity in Adolescence: Neutral Evidence and Implications for a Value-Based Choice Perspective on Motivated Behaviour’, </w:t>
      </w:r>
      <w:r>
        <w:t>8</w:t>
      </w:r>
      <w:r w:rsidRPr="00085B27">
        <w:rPr>
          <w:vertAlign w:val="superscript"/>
        </w:rPr>
        <w:t>th</w:t>
      </w:r>
      <w:r>
        <w:t xml:space="preserve"> February, Available at:</w:t>
      </w:r>
      <w:r w:rsidRPr="00085B27">
        <w:t xml:space="preserve"> </w:t>
      </w:r>
      <w:hyperlink r:id="rId18" w:history="1">
        <w:r w:rsidRPr="00804CCA">
          <w:rPr>
            <w:rStyle w:val="Hyperlink"/>
          </w:rPr>
          <w:t>https://doi-org.ezproxy.uwtsd.ac.uk/10.1111/cdep.12279</w:t>
        </w:r>
      </w:hyperlink>
      <w:r>
        <w:t xml:space="preserve"> , Accessed: 13</w:t>
      </w:r>
      <w:r w:rsidRPr="00085B27">
        <w:rPr>
          <w:vertAlign w:val="superscript"/>
        </w:rPr>
        <w:t>th</w:t>
      </w:r>
      <w:r>
        <w:t xml:space="preserve"> January 2021</w:t>
      </w:r>
    </w:p>
    <w:p w14:paraId="64B9B67A" w14:textId="77777777" w:rsidR="00147878" w:rsidRDefault="00147878" w:rsidP="00147878">
      <w:pPr>
        <w:jc w:val="both"/>
      </w:pPr>
      <w:r>
        <w:t xml:space="preserve">Andrik, I.B. et al (2016), </w:t>
      </w:r>
      <w:r>
        <w:rPr>
          <w:i/>
          <w:iCs/>
        </w:rPr>
        <w:t xml:space="preserve">‘The Quest for Identity in Adolescence: Heterogeneity in Daily identity Formation and Psychosocial Adjustment Across 5 Years’, </w:t>
      </w:r>
      <w:r>
        <w:t>Developmental Psychology, 1</w:t>
      </w:r>
      <w:r w:rsidRPr="00784E44">
        <w:rPr>
          <w:vertAlign w:val="superscript"/>
        </w:rPr>
        <w:t>st</w:t>
      </w:r>
      <w:r>
        <w:t xml:space="preserve"> December, Vol. 52, No 12, Available at: </w:t>
      </w:r>
      <w:hyperlink r:id="rId19" w:history="1">
        <w:r w:rsidRPr="00804CCA">
          <w:rPr>
            <w:rStyle w:val="Hyperlink"/>
          </w:rPr>
          <w:t>https://web-b-ebscohost-com.ezproxy.uwtsd.ac.uk/ehost/pdfviewer/pdfviewer?vid=2&amp;sid=b5d5b73e-7350-4692-995d-250978f9e31f%40pdc-v-sessmgr06</w:t>
        </w:r>
      </w:hyperlink>
      <w:r>
        <w:t xml:space="preserve"> , Accessed: 12</w:t>
      </w:r>
      <w:r w:rsidRPr="00784E44">
        <w:rPr>
          <w:vertAlign w:val="superscript"/>
        </w:rPr>
        <w:t>th</w:t>
      </w:r>
      <w:r>
        <w:t xml:space="preserve"> January 2021</w:t>
      </w:r>
    </w:p>
    <w:p w14:paraId="439A6566" w14:textId="77777777" w:rsidR="00147878" w:rsidRPr="00D524B1" w:rsidRDefault="00147878" w:rsidP="00147878">
      <w:pPr>
        <w:jc w:val="both"/>
        <w:rPr>
          <w:lang w:val="en-US"/>
        </w:rPr>
      </w:pPr>
      <w:r>
        <w:t xml:space="preserve">Brown, C. S, Alabi, B.O, Huynh, V. W, </w:t>
      </w:r>
      <w:proofErr w:type="spellStart"/>
      <w:r>
        <w:t>Masten</w:t>
      </w:r>
      <w:proofErr w:type="spellEnd"/>
      <w:r>
        <w:t xml:space="preserve">, C. L (2011), </w:t>
      </w:r>
      <w:r>
        <w:rPr>
          <w:i/>
          <w:iCs/>
        </w:rPr>
        <w:t>‘Ethnicity and gender in late childhood and early adolescence: Group identity and awareness of bias’</w:t>
      </w:r>
      <w:r>
        <w:t xml:space="preserve">, Developmental Psychology, Vol 47(2), pp. 463-471, March, Available at: </w:t>
      </w:r>
      <w:hyperlink r:id="rId20" w:history="1">
        <w:r w:rsidRPr="00804CCA">
          <w:rPr>
            <w:rStyle w:val="Hyperlink"/>
          </w:rPr>
          <w:t>http://dx.doi.org.ezproxy.uwtsd.ac.uk/10.1037/a0021819</w:t>
        </w:r>
      </w:hyperlink>
      <w:r>
        <w:t xml:space="preserve"> , Accessed: 12</w:t>
      </w:r>
      <w:r w:rsidRPr="00D524B1">
        <w:rPr>
          <w:vertAlign w:val="superscript"/>
        </w:rPr>
        <w:t>th</w:t>
      </w:r>
      <w:r>
        <w:t xml:space="preserve"> January 2021 </w:t>
      </w:r>
    </w:p>
    <w:p w14:paraId="1530D64B" w14:textId="77777777" w:rsidR="00147878" w:rsidRPr="00AA6C2D" w:rsidRDefault="00147878" w:rsidP="00147878">
      <w:pPr>
        <w:jc w:val="both"/>
      </w:pPr>
      <w:r>
        <w:t xml:space="preserve">Sokol, J.T (2009), </w:t>
      </w:r>
      <w:r>
        <w:rPr>
          <w:i/>
          <w:iCs/>
        </w:rPr>
        <w:t xml:space="preserve">“Identity Development Throughout the Lifetime: An Examination of </w:t>
      </w:r>
      <w:proofErr w:type="spellStart"/>
      <w:r>
        <w:rPr>
          <w:i/>
          <w:iCs/>
        </w:rPr>
        <w:t>Eriksonian</w:t>
      </w:r>
      <w:proofErr w:type="spellEnd"/>
      <w:r>
        <w:rPr>
          <w:i/>
          <w:iCs/>
        </w:rPr>
        <w:t xml:space="preserve"> Theory”, </w:t>
      </w:r>
      <w:r>
        <w:t xml:space="preserve">Graduate Journal of Counselling Psychology, Vol 1(2), Article 14, Spring, Available at:  </w:t>
      </w:r>
      <w:hyperlink r:id="rId21" w:history="1">
        <w:r w:rsidRPr="00C617F0">
          <w:rPr>
            <w:rStyle w:val="Hyperlink"/>
          </w:rPr>
          <w:t>https://epublications.marquette.edu/cgi/viewcontent.cgi?article=1030&amp;context=gjcp</w:t>
        </w:r>
      </w:hyperlink>
      <w:r>
        <w:t>, Accessed: 14</w:t>
      </w:r>
      <w:r w:rsidRPr="00616A9F">
        <w:rPr>
          <w:vertAlign w:val="superscript"/>
        </w:rPr>
        <w:t>th</w:t>
      </w:r>
      <w:r>
        <w:t xml:space="preserve"> January 2021</w:t>
      </w:r>
    </w:p>
    <w:p w14:paraId="0D99C5BA" w14:textId="77777777" w:rsidR="00147878" w:rsidRPr="00855444" w:rsidRDefault="00147878" w:rsidP="00147878">
      <w:pPr>
        <w:jc w:val="both"/>
      </w:pPr>
      <w:r>
        <w:t xml:space="preserve">Chapman, A. (2017), </w:t>
      </w:r>
      <w:r>
        <w:rPr>
          <w:i/>
          <w:iCs/>
        </w:rPr>
        <w:t xml:space="preserve">“Overview of Erikson’s Psychosocial Theory of Human Development”, </w:t>
      </w:r>
      <w:r>
        <w:t>8</w:t>
      </w:r>
      <w:r>
        <w:rPr>
          <w:vertAlign w:val="superscript"/>
        </w:rPr>
        <w:t xml:space="preserve">th </w:t>
      </w:r>
      <w:r>
        <w:t xml:space="preserve">June, Available at: </w:t>
      </w:r>
      <w:hyperlink r:id="rId22" w:history="1">
        <w:r w:rsidRPr="00507E15">
          <w:rPr>
            <w:rStyle w:val="Hyperlink"/>
          </w:rPr>
          <w:t>https://www.businessballs.com/self-management/erikson-s-theory-of-human-development/</w:t>
        </w:r>
      </w:hyperlink>
      <w:r>
        <w:t xml:space="preserve"> , Accessed: 14</w:t>
      </w:r>
      <w:r w:rsidRPr="00855444">
        <w:rPr>
          <w:vertAlign w:val="superscript"/>
        </w:rPr>
        <w:t>th</w:t>
      </w:r>
      <w:r>
        <w:t xml:space="preserve"> January 2021</w:t>
      </w:r>
    </w:p>
    <w:p w14:paraId="5F43392D" w14:textId="77777777" w:rsidR="00147878" w:rsidRPr="00616A9F" w:rsidRDefault="00147878" w:rsidP="00147878">
      <w:pPr>
        <w:jc w:val="both"/>
      </w:pPr>
      <w:r>
        <w:t xml:space="preserve">Lewis R (2020), </w:t>
      </w:r>
      <w:r>
        <w:rPr>
          <w:i/>
          <w:iCs/>
        </w:rPr>
        <w:t xml:space="preserve">“Erikson’s 8 Stages of Psychosocial Development, Explained for Parents’, </w:t>
      </w:r>
      <w:r>
        <w:t xml:space="preserve">28th April, Available at: </w:t>
      </w:r>
      <w:hyperlink r:id="rId23" w:history="1">
        <w:r>
          <w:rPr>
            <w:rStyle w:val="Hyperlink"/>
          </w:rPr>
          <w:t>Erikson Stages of Psychosocial Development in Plain Language (healthline.com)</w:t>
        </w:r>
      </w:hyperlink>
      <w:r>
        <w:t>, Accessed: 14</w:t>
      </w:r>
      <w:r w:rsidRPr="00616A9F">
        <w:rPr>
          <w:vertAlign w:val="superscript"/>
        </w:rPr>
        <w:t>th</w:t>
      </w:r>
      <w:r>
        <w:t xml:space="preserve"> January 2021</w:t>
      </w:r>
    </w:p>
    <w:p w14:paraId="30F54D90" w14:textId="77777777" w:rsidR="00147878" w:rsidRPr="00616A9F" w:rsidRDefault="00147878" w:rsidP="00147878">
      <w:pPr>
        <w:jc w:val="both"/>
      </w:pPr>
      <w:r>
        <w:t xml:space="preserve">Cherry, K. (2020), </w:t>
      </w:r>
      <w:r>
        <w:rPr>
          <w:i/>
          <w:iCs/>
        </w:rPr>
        <w:t xml:space="preserve">“Erik Erikson’s Stages of Psychosocial Development”, </w:t>
      </w:r>
      <w:r w:rsidRPr="00616A9F">
        <w:t>26</w:t>
      </w:r>
      <w:r w:rsidRPr="00616A9F">
        <w:rPr>
          <w:vertAlign w:val="superscript"/>
        </w:rPr>
        <w:t>th</w:t>
      </w:r>
      <w:r w:rsidRPr="00616A9F">
        <w:t xml:space="preserve"> June, Available at: </w:t>
      </w:r>
      <w:hyperlink r:id="rId24" w:history="1">
        <w:r w:rsidRPr="00616A9F">
          <w:rPr>
            <w:rStyle w:val="Hyperlink"/>
          </w:rPr>
          <w:t>https://www.verywellmind.com/erik-eriksons-stages-of-psychosocial-development-2795740</w:t>
        </w:r>
      </w:hyperlink>
      <w:r w:rsidRPr="00616A9F">
        <w:t>,</w:t>
      </w:r>
      <w:r>
        <w:t xml:space="preserve"> Accessed: 14</w:t>
      </w:r>
      <w:r w:rsidRPr="00616A9F">
        <w:rPr>
          <w:vertAlign w:val="superscript"/>
        </w:rPr>
        <w:t>th</w:t>
      </w:r>
      <w:r>
        <w:t xml:space="preserve"> January 2021</w:t>
      </w:r>
    </w:p>
    <w:p w14:paraId="40C4ED66" w14:textId="77777777" w:rsidR="00147878" w:rsidRPr="00147878" w:rsidRDefault="00147878" w:rsidP="00147878">
      <w:pPr>
        <w:rPr>
          <w:u w:val="single"/>
        </w:rPr>
      </w:pPr>
    </w:p>
    <w:sectPr w:rsidR="00147878" w:rsidRPr="00147878">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F6D4D9" w14:textId="77777777" w:rsidR="00E833DC" w:rsidRDefault="00E833DC" w:rsidP="00A071C2">
      <w:pPr>
        <w:spacing w:after="0" w:line="240" w:lineRule="auto"/>
      </w:pPr>
      <w:r>
        <w:separator/>
      </w:r>
    </w:p>
  </w:endnote>
  <w:endnote w:type="continuationSeparator" w:id="0">
    <w:p w14:paraId="40D7A74B" w14:textId="77777777" w:rsidR="00E833DC" w:rsidRDefault="00E833DC" w:rsidP="00A071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07F16E" w14:textId="77777777" w:rsidR="00E833DC" w:rsidRDefault="00E833DC" w:rsidP="00A071C2">
      <w:pPr>
        <w:spacing w:after="0" w:line="240" w:lineRule="auto"/>
      </w:pPr>
      <w:r>
        <w:separator/>
      </w:r>
    </w:p>
  </w:footnote>
  <w:footnote w:type="continuationSeparator" w:id="0">
    <w:p w14:paraId="31C8A214" w14:textId="77777777" w:rsidR="00E833DC" w:rsidRDefault="00E833DC" w:rsidP="00A071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3E98F1" w14:textId="77777777" w:rsidR="00484742" w:rsidRDefault="00484742">
    <w:pPr>
      <w:pStyle w:val="Header"/>
    </w:pPr>
    <w:r>
      <w:t>Emma Robinson</w:t>
    </w:r>
  </w:p>
  <w:p w14:paraId="207E4DE3" w14:textId="77777777" w:rsidR="00484742" w:rsidRDefault="00484742">
    <w:pPr>
      <w:pStyle w:val="Header"/>
    </w:pPr>
    <w:r>
      <w:t>Culture, Identity and Education</w:t>
    </w:r>
  </w:p>
  <w:p w14:paraId="287ECC84" w14:textId="77777777" w:rsidR="00484742" w:rsidRDefault="00484742">
    <w:pPr>
      <w:pStyle w:val="Header"/>
    </w:pPr>
    <w:r>
      <w:t>Year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1C2"/>
    <w:rsid w:val="00007C1D"/>
    <w:rsid w:val="00127E0C"/>
    <w:rsid w:val="001322A9"/>
    <w:rsid w:val="00147878"/>
    <w:rsid w:val="001C5007"/>
    <w:rsid w:val="002851FC"/>
    <w:rsid w:val="00297016"/>
    <w:rsid w:val="003B0A0E"/>
    <w:rsid w:val="003E48B4"/>
    <w:rsid w:val="003E5A09"/>
    <w:rsid w:val="0044128B"/>
    <w:rsid w:val="00484742"/>
    <w:rsid w:val="004A2867"/>
    <w:rsid w:val="004B4904"/>
    <w:rsid w:val="004B68A2"/>
    <w:rsid w:val="004D1BCF"/>
    <w:rsid w:val="004E108C"/>
    <w:rsid w:val="004E2597"/>
    <w:rsid w:val="004F37FB"/>
    <w:rsid w:val="00560B3B"/>
    <w:rsid w:val="005C7480"/>
    <w:rsid w:val="0061667C"/>
    <w:rsid w:val="00697678"/>
    <w:rsid w:val="006D2439"/>
    <w:rsid w:val="007601EE"/>
    <w:rsid w:val="007A5A80"/>
    <w:rsid w:val="007B1C9C"/>
    <w:rsid w:val="007D56E3"/>
    <w:rsid w:val="00894180"/>
    <w:rsid w:val="00946E40"/>
    <w:rsid w:val="00996DE5"/>
    <w:rsid w:val="00A071C2"/>
    <w:rsid w:val="00A37E42"/>
    <w:rsid w:val="00A43005"/>
    <w:rsid w:val="00AC608F"/>
    <w:rsid w:val="00B0573B"/>
    <w:rsid w:val="00C72EE3"/>
    <w:rsid w:val="00C950FC"/>
    <w:rsid w:val="00D306C3"/>
    <w:rsid w:val="00D74C03"/>
    <w:rsid w:val="00DF3376"/>
    <w:rsid w:val="00E833DC"/>
    <w:rsid w:val="00ED2EA0"/>
    <w:rsid w:val="00EE3D14"/>
    <w:rsid w:val="00EF62D2"/>
    <w:rsid w:val="00F8056F"/>
    <w:rsid w:val="00F912C3"/>
    <w:rsid w:val="00FF4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9523E"/>
  <w15:chartTrackingRefBased/>
  <w15:docId w15:val="{53D2CB15-0222-4645-8692-FE43C4425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71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1C2"/>
  </w:style>
  <w:style w:type="paragraph" w:styleId="Footer">
    <w:name w:val="footer"/>
    <w:basedOn w:val="Normal"/>
    <w:link w:val="FooterChar"/>
    <w:uiPriority w:val="99"/>
    <w:unhideWhenUsed/>
    <w:rsid w:val="00A071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1C2"/>
  </w:style>
  <w:style w:type="character" w:styleId="Hyperlink">
    <w:name w:val="Hyperlink"/>
    <w:basedOn w:val="DefaultParagraphFont"/>
    <w:uiPriority w:val="99"/>
    <w:unhideWhenUsed/>
    <w:rsid w:val="0014787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ulfbend.org/poc/view_doc.php?type=doc&amp;id=12766" TargetMode="External"/><Relationship Id="rId13" Type="http://schemas.openxmlformats.org/officeDocument/2006/relationships/hyperlink" Target="https://courses.lumenlearning.com/suny-lifespandevelopment/chapter/self-concept-and-self-esteem-in-adolescence/" TargetMode="External"/><Relationship Id="rId18" Type="http://schemas.openxmlformats.org/officeDocument/2006/relationships/hyperlink" Target="https://doi-org.ezproxy.uwtsd.ac.uk/10.1111/cdep.12279"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epublications.marquette.edu/cgi/viewcontent.cgi?article=1030&amp;context=gjcp" TargetMode="External"/><Relationship Id="rId7" Type="http://schemas.openxmlformats.org/officeDocument/2006/relationships/hyperlink" Target="https://www.scholastic.com/teachers/articles/teaching-content/ages-stages-how-children-develop-self-concept/" TargetMode="External"/><Relationship Id="rId12" Type="http://schemas.openxmlformats.org/officeDocument/2006/relationships/hyperlink" Target="https://aspiroadventure.com/blog/troubled-teens-and-self-identity-causes-problems-and-common-behaviors/" TargetMode="External"/><Relationship Id="rId17" Type="http://schemas.openxmlformats.org/officeDocument/2006/relationships/hyperlink" Target="https://doi.apa.org/doiLanding?doi=10.1037%2Fa0015207"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mirror.co.uk/tech/around-60-teens-feel-pressure-12965688" TargetMode="External"/><Relationship Id="rId20" Type="http://schemas.openxmlformats.org/officeDocument/2006/relationships/hyperlink" Target="http://dx.doi.org.ezproxy.uwtsd.ac.uk/10.1037/a0021819" TargetMode="External"/><Relationship Id="rId1" Type="http://schemas.openxmlformats.org/officeDocument/2006/relationships/styles" Target="styles.xml"/><Relationship Id="rId6" Type="http://schemas.openxmlformats.org/officeDocument/2006/relationships/hyperlink" Target="https://www.mcser.org/journal/index.php/jesr/article/view/5600" TargetMode="External"/><Relationship Id="rId11" Type="http://schemas.openxmlformats.org/officeDocument/2006/relationships/hyperlink" Target="https://psycnet.apa.org/record/1995-43433-001" TargetMode="External"/><Relationship Id="rId24" Type="http://schemas.openxmlformats.org/officeDocument/2006/relationships/hyperlink" Target="https://www.verywellmind.com/erik-eriksons-stages-of-psychosocial-development-2795740" TargetMode="External"/><Relationship Id="rId5" Type="http://schemas.openxmlformats.org/officeDocument/2006/relationships/endnotes" Target="endnotes.xml"/><Relationship Id="rId15" Type="http://schemas.openxmlformats.org/officeDocument/2006/relationships/hyperlink" Target="https://eujournal.org/index.php/esj/article/view/9815" TargetMode="External"/><Relationship Id="rId23" Type="http://schemas.openxmlformats.org/officeDocument/2006/relationships/hyperlink" Target="https://www.healthline.com/health/parenting/erikson-stages" TargetMode="External"/><Relationship Id="rId10" Type="http://schemas.openxmlformats.org/officeDocument/2006/relationships/hyperlink" Target="https://www.teachingforchange.org/wp-content/uploads/2012/08/ec_supportinghealthyidentity_english.pdf" TargetMode="External"/><Relationship Id="rId19" Type="http://schemas.openxmlformats.org/officeDocument/2006/relationships/hyperlink" Target="https://web-b-ebscohost-com.ezproxy.uwtsd.ac.uk/ehost/pdfviewer/pdfviewer?vid=2&amp;sid=b5d5b73e-7350-4692-995d-250978f9e31f%40pdc-v-sessmgr06" TargetMode="External"/><Relationship Id="rId4" Type="http://schemas.openxmlformats.org/officeDocument/2006/relationships/footnotes" Target="footnotes.xml"/><Relationship Id="rId9" Type="http://schemas.openxmlformats.org/officeDocument/2006/relationships/hyperlink" Target="https://www.verywellmind.com/the-importance-of-a-childs-social-identity-1066758" TargetMode="External"/><Relationship Id="rId14" Type="http://schemas.openxmlformats.org/officeDocument/2006/relationships/hyperlink" Target="https://www.huffpost.com/entry/social-medias-impact-on-self-esteem_b_58ade038e4b0d818c4f0a4e4?guccounter=1&amp;guce_referrer=aHR0cHM6Ly93d3cuZ29vZ2xlLmNvLnVrLw&amp;guce_referrer_sig=AQAAACysYbGaLLkjP52uztBwoa_Dn472yPy2h-Rt9HePJMUHmjay_7Czw0bki2eolXoVLu7_QGH7qDSliaGElsYS5avNGqwm0ZcRCWhAh5BCv0JApzR-hf8UWWLsTiskd9es2L-qt_oACEyr1xxL4dfkg0Ffk6783qJC-3SRpto8o8wf" TargetMode="External"/><Relationship Id="rId22" Type="http://schemas.openxmlformats.org/officeDocument/2006/relationships/hyperlink" Target="https://www.businessballs.com/self-management/erikson-s-theory-of-human-developme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401</TotalTime>
  <Pages>6</Pages>
  <Words>3157</Words>
  <Characters>18000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Robinson</dc:creator>
  <cp:keywords/>
  <dc:description/>
  <cp:lastModifiedBy>Emma Robinson</cp:lastModifiedBy>
  <cp:revision>14</cp:revision>
  <dcterms:created xsi:type="dcterms:W3CDTF">2021-01-08T16:09:00Z</dcterms:created>
  <dcterms:modified xsi:type="dcterms:W3CDTF">2021-01-15T11:01:00Z</dcterms:modified>
</cp:coreProperties>
</file>