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6E03D4" w14:textId="6BF8555C" w:rsidR="00594B31" w:rsidRDefault="00365D25" w:rsidP="009E50D7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30EF8C94" wp14:editId="381464CD">
            <wp:simplePos x="0" y="0"/>
            <wp:positionH relativeFrom="column">
              <wp:posOffset>1252538</wp:posOffset>
            </wp:positionH>
            <wp:positionV relativeFrom="paragraph">
              <wp:posOffset>-400050</wp:posOffset>
            </wp:positionV>
            <wp:extent cx="2980602" cy="1188188"/>
            <wp:effectExtent l="0" t="0" r="0" b="0"/>
            <wp:wrapNone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0602" cy="11881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3E9A7A6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7E8F1DAF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76A6C704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36F1AF79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01F921B0" w14:textId="77777777" w:rsidR="00B26717" w:rsidRPr="005175DB" w:rsidRDefault="00B26717" w:rsidP="00B26717">
      <w:pPr>
        <w:spacing w:before="212"/>
        <w:rPr>
          <w:rFonts w:ascii="Arial" w:hAnsi="Arial" w:cs="Arial"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 xml:space="preserve">Module Name: </w:t>
      </w:r>
      <w:r>
        <w:rPr>
          <w:rFonts w:ascii="Arial" w:hAnsi="Arial" w:cs="Arial"/>
          <w:sz w:val="48"/>
          <w:szCs w:val="48"/>
        </w:rPr>
        <w:t>Academic Skills in the Digital Era</w:t>
      </w:r>
    </w:p>
    <w:p w14:paraId="4D8E14E9" w14:textId="77777777" w:rsidR="00B26717" w:rsidRPr="004B31F1" w:rsidRDefault="00B26717" w:rsidP="00B26717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 </w:t>
      </w:r>
      <w:r w:rsidRPr="005175DB">
        <w:rPr>
          <w:rFonts w:ascii="Arial" w:hAnsi="Arial" w:cs="Arial"/>
          <w:sz w:val="48"/>
          <w:szCs w:val="48"/>
        </w:rPr>
        <w:t>BMSW4013</w:t>
      </w:r>
    </w:p>
    <w:p w14:paraId="5EC4FC6C" w14:textId="585B866F" w:rsidR="00B26717" w:rsidRPr="001C2019" w:rsidRDefault="00B26717" w:rsidP="00B26717">
      <w:pPr>
        <w:spacing w:before="212"/>
        <w:rPr>
          <w:rFonts w:ascii="Arial" w:hAnsi="Arial" w:cs="Arial"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  <w:r>
        <w:rPr>
          <w:rFonts w:ascii="Arial" w:hAnsi="Arial" w:cs="Arial"/>
          <w:b/>
          <w:bCs/>
          <w:sz w:val="48"/>
          <w:szCs w:val="48"/>
        </w:rPr>
        <w:t xml:space="preserve"> </w:t>
      </w:r>
      <w:r w:rsidR="001C2019" w:rsidRPr="001C2019">
        <w:rPr>
          <w:rFonts w:ascii="Arial" w:hAnsi="Arial" w:cs="Arial"/>
          <w:sz w:val="48"/>
          <w:szCs w:val="48"/>
        </w:rPr>
        <w:t>Reflective Essay on the Development of Academic and Digital Skills</w:t>
      </w:r>
    </w:p>
    <w:p w14:paraId="46149A8B" w14:textId="77777777" w:rsidR="00B26717" w:rsidRPr="004B31F1" w:rsidRDefault="00B26717" w:rsidP="00B26717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BF0483">
        <w:rPr>
          <w:rFonts w:ascii="Arial" w:hAnsi="Arial" w:cs="Arial"/>
          <w:bCs/>
          <w:sz w:val="48"/>
          <w:szCs w:val="48"/>
        </w:rPr>
        <w:t>Laura Elena Minea</w:t>
      </w:r>
      <w:r>
        <w:rPr>
          <w:rFonts w:ascii="Arial" w:hAnsi="Arial" w:cs="Arial"/>
          <w:b/>
          <w:sz w:val="48"/>
          <w:szCs w:val="48"/>
        </w:rPr>
        <w:t xml:space="preserve"> </w:t>
      </w:r>
    </w:p>
    <w:p w14:paraId="1F79A223" w14:textId="77777777" w:rsidR="00B26717" w:rsidRPr="00BF0483" w:rsidRDefault="00B26717" w:rsidP="00B26717">
      <w:pPr>
        <w:spacing w:before="3"/>
        <w:rPr>
          <w:rFonts w:ascii="Arial" w:hAnsi="Arial" w:cs="Arial"/>
          <w:bCs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BF0483">
        <w:rPr>
          <w:rFonts w:ascii="Arial" w:hAnsi="Arial" w:cs="Arial"/>
          <w:bCs/>
          <w:sz w:val="48"/>
          <w:szCs w:val="48"/>
        </w:rPr>
        <w:t>2321195</w:t>
      </w:r>
    </w:p>
    <w:p w14:paraId="184DD1D0" w14:textId="77777777" w:rsidR="00B26717" w:rsidRPr="004B31F1" w:rsidRDefault="00B26717" w:rsidP="00B26717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>
        <w:rPr>
          <w:rFonts w:ascii="Arial" w:hAnsi="Arial" w:cs="Arial"/>
          <w:b/>
          <w:sz w:val="48"/>
          <w:szCs w:val="48"/>
        </w:rPr>
        <w:t xml:space="preserve"> </w:t>
      </w:r>
      <w:r>
        <w:rPr>
          <w:rFonts w:ascii="Arial" w:hAnsi="Arial" w:cs="Arial"/>
          <w:bCs/>
          <w:sz w:val="48"/>
          <w:szCs w:val="48"/>
        </w:rPr>
        <w:t xml:space="preserve">Scott James </w:t>
      </w:r>
      <w:r w:rsidRPr="004B31F1">
        <w:rPr>
          <w:rFonts w:ascii="Arial" w:hAnsi="Arial" w:cs="Arial"/>
          <w:b/>
          <w:sz w:val="48"/>
          <w:szCs w:val="48"/>
        </w:rPr>
        <w:br/>
      </w:r>
    </w:p>
    <w:p w14:paraId="2DA4A7D3" w14:textId="5DAE477B" w:rsidR="00594B31" w:rsidRDefault="001870F1" w:rsidP="001870F1">
      <w:pPr>
        <w:spacing w:line="360" w:lineRule="auto"/>
        <w:jc w:val="both"/>
        <w:rPr>
          <w:rFonts w:ascii="Arial" w:hAnsi="Arial" w:cs="Arial"/>
        </w:rPr>
      </w:pPr>
      <w:r w:rsidRPr="004B31F1">
        <w:rPr>
          <w:rFonts w:ascii="Arial" w:hAnsi="Arial" w:cs="Arial"/>
          <w:b/>
          <w:sz w:val="48"/>
          <w:szCs w:val="48"/>
        </w:rPr>
        <w:br/>
      </w:r>
    </w:p>
    <w:p w14:paraId="0E429D25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29CA8D94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34D5E554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7B392EE2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30826D11" w14:textId="77777777" w:rsidR="00FA2D64" w:rsidRDefault="00FA2D64" w:rsidP="007B7DB4">
      <w:pPr>
        <w:spacing w:line="360" w:lineRule="auto"/>
        <w:jc w:val="both"/>
        <w:rPr>
          <w:rFonts w:ascii="Arial" w:hAnsi="Arial" w:cs="Arial"/>
        </w:rPr>
      </w:pPr>
    </w:p>
    <w:p w14:paraId="6AC723D9" w14:textId="77777777" w:rsidR="00FA2D64" w:rsidRDefault="00FA2D64" w:rsidP="007B7DB4">
      <w:pPr>
        <w:spacing w:line="360" w:lineRule="auto"/>
        <w:jc w:val="both"/>
        <w:rPr>
          <w:rFonts w:ascii="Arial" w:hAnsi="Arial" w:cs="Arial"/>
        </w:rPr>
      </w:pPr>
    </w:p>
    <w:p w14:paraId="1BCC8271" w14:textId="169EF26E" w:rsidR="00FE5BD7" w:rsidRDefault="001C2019" w:rsidP="007B7D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Table of Contents:</w:t>
      </w:r>
    </w:p>
    <w:p w14:paraId="4A512D01" w14:textId="1F8DF049" w:rsidR="00F7178C" w:rsidRPr="00CF7947" w:rsidRDefault="00CF7947" w:rsidP="007B7D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Pag.1</w:t>
      </w:r>
      <w:r w:rsidR="001605A3">
        <w:rPr>
          <w:rFonts w:ascii="Arial" w:hAnsi="Arial" w:cs="Arial"/>
        </w:rPr>
        <w:t xml:space="preserve">: </w:t>
      </w:r>
      <w:r w:rsidR="00F7178C" w:rsidRPr="00CF7947">
        <w:rPr>
          <w:rFonts w:ascii="Arial" w:hAnsi="Arial" w:cs="Arial"/>
        </w:rPr>
        <w:t xml:space="preserve">Acknowledgment </w:t>
      </w:r>
    </w:p>
    <w:p w14:paraId="56BA32C3" w14:textId="54CB634F" w:rsidR="001C2019" w:rsidRPr="00CF7947" w:rsidRDefault="00CF7947" w:rsidP="007B7D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Pag.2</w:t>
      </w:r>
      <w:r w:rsidR="001605A3">
        <w:rPr>
          <w:rFonts w:ascii="Arial" w:hAnsi="Arial" w:cs="Arial"/>
        </w:rPr>
        <w:t xml:space="preserve"> – 5:</w:t>
      </w:r>
      <w:r w:rsidR="00250120">
        <w:rPr>
          <w:rFonts w:ascii="Arial" w:hAnsi="Arial" w:cs="Arial"/>
        </w:rPr>
        <w:t xml:space="preserve"> </w:t>
      </w:r>
      <w:r w:rsidR="00250120" w:rsidRPr="00CF7947">
        <w:rPr>
          <w:rFonts w:ascii="Arial" w:hAnsi="Arial" w:cs="Arial"/>
        </w:rPr>
        <w:t>Reflective</w:t>
      </w:r>
      <w:r w:rsidR="00FE5BD7" w:rsidRPr="00CF7947">
        <w:rPr>
          <w:rFonts w:ascii="Arial" w:hAnsi="Arial" w:cs="Arial"/>
        </w:rPr>
        <w:t xml:space="preserve"> Essay on the Development of Academic and Digital Skills</w:t>
      </w:r>
    </w:p>
    <w:p w14:paraId="3CFBB658" w14:textId="76021F21" w:rsidR="00590A34" w:rsidRPr="001605A3" w:rsidRDefault="00590A34" w:rsidP="007B7D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1605A3">
        <w:rPr>
          <w:rFonts w:ascii="Arial" w:hAnsi="Arial" w:cs="Arial"/>
        </w:rPr>
        <w:t xml:space="preserve">Description </w:t>
      </w:r>
    </w:p>
    <w:p w14:paraId="14FD228D" w14:textId="5EAD47A4" w:rsidR="00590A34" w:rsidRDefault="00590A34" w:rsidP="007B7D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Feelings </w:t>
      </w:r>
    </w:p>
    <w:p w14:paraId="41C5B945" w14:textId="715A6386" w:rsidR="00590A34" w:rsidRDefault="00590A34" w:rsidP="007B7D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Evaluation </w:t>
      </w:r>
    </w:p>
    <w:p w14:paraId="73235DEC" w14:textId="1C69489F" w:rsidR="00590A34" w:rsidRDefault="00590A34" w:rsidP="007B7D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Analysis </w:t>
      </w:r>
    </w:p>
    <w:p w14:paraId="253EFCF0" w14:textId="64D1FF4C" w:rsidR="00590A34" w:rsidRDefault="00590A34" w:rsidP="007B7D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Conclusion </w:t>
      </w:r>
    </w:p>
    <w:p w14:paraId="043A529C" w14:textId="04D3AD75" w:rsidR="00590A34" w:rsidRDefault="00590A34" w:rsidP="007B7D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Action plan </w:t>
      </w:r>
    </w:p>
    <w:p w14:paraId="35157569" w14:textId="3298016F" w:rsidR="00022FEA" w:rsidRDefault="00022FEA" w:rsidP="007B7D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Pag.6: </w:t>
      </w:r>
      <w:r w:rsidR="00732033">
        <w:rPr>
          <w:rFonts w:ascii="Arial" w:hAnsi="Arial" w:cs="Arial"/>
        </w:rPr>
        <w:t xml:space="preserve">S.M.A.R.T Action Plan </w:t>
      </w:r>
    </w:p>
    <w:p w14:paraId="01DD44C2" w14:textId="62AC08B1" w:rsidR="00732033" w:rsidRPr="00022FEA" w:rsidRDefault="00732033" w:rsidP="007B7DB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Pag.7: Reference list </w:t>
      </w:r>
    </w:p>
    <w:p w14:paraId="57957673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11ECEE7B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25001082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48FB895C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20A8035E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5B720DCB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19A04DC5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2A7F0B6D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24C1B0B1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7ABD5118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76D1DC27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1C1E17B6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5CE389C0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492C0094" w14:textId="77777777" w:rsidR="001C2019" w:rsidRDefault="001C2019" w:rsidP="009E50D7">
      <w:pPr>
        <w:spacing w:line="360" w:lineRule="auto"/>
        <w:jc w:val="both"/>
        <w:rPr>
          <w:rFonts w:ascii="Arial" w:hAnsi="Arial" w:cs="Arial"/>
        </w:rPr>
      </w:pPr>
    </w:p>
    <w:p w14:paraId="2E495416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68CFA9ED" w14:textId="77777777" w:rsidR="000B79AE" w:rsidRPr="004B31F1" w:rsidRDefault="000B79AE" w:rsidP="000B79AE">
      <w:pPr>
        <w:rPr>
          <w:rFonts w:ascii="Arial" w:hAnsi="Arial" w:cs="Arial"/>
          <w:b/>
          <w:sz w:val="32"/>
          <w:szCs w:val="32"/>
        </w:rPr>
      </w:pPr>
      <w:r w:rsidRPr="004B31F1">
        <w:rPr>
          <w:rFonts w:ascii="Arial" w:hAnsi="Arial" w:cs="Arial"/>
          <w:b/>
          <w:sz w:val="32"/>
          <w:szCs w:val="32"/>
        </w:rPr>
        <w:t>Wordcount:</w:t>
      </w:r>
    </w:p>
    <w:p w14:paraId="0EBD5867" w14:textId="77777777" w:rsidR="000B79AE" w:rsidRDefault="000B79AE" w:rsidP="000B79AE">
      <w:pPr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t xml:space="preserve">AI Acknowledgement  </w:t>
      </w:r>
    </w:p>
    <w:p w14:paraId="4FBA29E8" w14:textId="68B1F97E" w:rsidR="000B79AE" w:rsidRPr="000B79AE" w:rsidRDefault="000B79AE" w:rsidP="000B79AE">
      <w:pPr>
        <w:rPr>
          <w:b/>
          <w:bCs/>
          <w:sz w:val="32"/>
          <w:szCs w:val="32"/>
        </w:rPr>
      </w:pPr>
      <w:r w:rsidRPr="003C40D8">
        <w:rPr>
          <w:rFonts w:ascii="Arial" w:hAnsi="Arial" w:cs="Arial"/>
        </w:rPr>
        <w:t xml:space="preserve">I confirm that I have not presented any AI generated materials as my own work. </w:t>
      </w:r>
    </w:p>
    <w:p w14:paraId="33E6927B" w14:textId="77777777" w:rsidR="000B79AE" w:rsidRPr="003C40D8" w:rsidRDefault="000B79AE" w:rsidP="000B79AE">
      <w:pPr>
        <w:rPr>
          <w:rFonts w:ascii="Arial" w:hAnsi="Arial" w:cs="Arial"/>
        </w:rPr>
      </w:pPr>
      <w:r w:rsidRPr="003C40D8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79274613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222AECF4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4810A4C6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054877AE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27DA74B1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69400A81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22C89358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5FF9DDE4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68BB59FE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01DFE1C2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4CEB230A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2C003C1C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1FE291F3" w14:textId="77777777" w:rsidR="00594B31" w:rsidRDefault="00594B31" w:rsidP="009E50D7">
      <w:pPr>
        <w:spacing w:line="360" w:lineRule="auto"/>
        <w:jc w:val="both"/>
        <w:rPr>
          <w:rFonts w:ascii="Arial" w:hAnsi="Arial" w:cs="Arial"/>
        </w:rPr>
      </w:pPr>
    </w:p>
    <w:p w14:paraId="2CCB638D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3A45C575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0404AC29" w14:textId="77777777" w:rsidR="007B7DB4" w:rsidRDefault="007B7DB4" w:rsidP="009E50D7">
      <w:pPr>
        <w:spacing w:line="360" w:lineRule="auto"/>
        <w:jc w:val="both"/>
        <w:rPr>
          <w:rFonts w:ascii="Arial" w:hAnsi="Arial" w:cs="Arial"/>
        </w:rPr>
      </w:pPr>
    </w:p>
    <w:p w14:paraId="346FB995" w14:textId="77777777" w:rsidR="00250120" w:rsidRDefault="00250120" w:rsidP="009E50D7">
      <w:pPr>
        <w:spacing w:line="360" w:lineRule="auto"/>
        <w:jc w:val="both"/>
        <w:rPr>
          <w:rFonts w:ascii="Arial" w:hAnsi="Arial" w:cs="Arial"/>
        </w:rPr>
      </w:pPr>
    </w:p>
    <w:p w14:paraId="27744516" w14:textId="77777777" w:rsidR="000B79AE" w:rsidRDefault="000B79AE" w:rsidP="009E50D7">
      <w:pPr>
        <w:spacing w:line="360" w:lineRule="auto"/>
        <w:jc w:val="both"/>
        <w:rPr>
          <w:rFonts w:ascii="Arial" w:hAnsi="Arial" w:cs="Arial"/>
        </w:rPr>
      </w:pPr>
    </w:p>
    <w:p w14:paraId="75A7A62D" w14:textId="10F5240A" w:rsidR="002C4738" w:rsidRPr="00FD5E9D" w:rsidRDefault="000310F9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lastRenderedPageBreak/>
        <w:t>Reflective Essay on</w:t>
      </w:r>
      <w:r w:rsidR="005C48E8" w:rsidRPr="00FD5E9D">
        <w:rPr>
          <w:rFonts w:ascii="Arial" w:hAnsi="Arial" w:cs="Arial"/>
        </w:rPr>
        <w:t xml:space="preserve"> the Development of Academic and Digital skills </w:t>
      </w:r>
    </w:p>
    <w:p w14:paraId="0D426965" w14:textId="6742BEF1" w:rsidR="005C48E8" w:rsidRPr="00FD5E9D" w:rsidRDefault="00F65DCD" w:rsidP="009E50D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Description - </w:t>
      </w:r>
      <w:r w:rsidR="005C48E8" w:rsidRPr="00FD5E9D">
        <w:rPr>
          <w:rFonts w:ascii="Arial" w:hAnsi="Arial" w:cs="Arial"/>
        </w:rPr>
        <w:t xml:space="preserve">What happened? </w:t>
      </w:r>
    </w:p>
    <w:p w14:paraId="722477AA" w14:textId="2C35DC5C" w:rsidR="005C48E8" w:rsidRPr="00FD5E9D" w:rsidRDefault="005C48E8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During my first term at </w:t>
      </w:r>
      <w:r w:rsidR="004F562E" w:rsidRPr="00FD5E9D">
        <w:rPr>
          <w:rFonts w:ascii="Arial" w:hAnsi="Arial" w:cs="Arial"/>
        </w:rPr>
        <w:t>the university, I encountered a formative experience when I was assigned a rese</w:t>
      </w:r>
      <w:r w:rsidR="00370521" w:rsidRPr="00FD5E9D">
        <w:rPr>
          <w:rFonts w:ascii="Arial" w:hAnsi="Arial" w:cs="Arial"/>
        </w:rPr>
        <w:t xml:space="preserve">arch based </w:t>
      </w:r>
      <w:r w:rsidR="006D024E" w:rsidRPr="00FD5E9D">
        <w:rPr>
          <w:rFonts w:ascii="Arial" w:hAnsi="Arial" w:cs="Arial"/>
        </w:rPr>
        <w:t>academic</w:t>
      </w:r>
      <w:r w:rsidR="00370521" w:rsidRPr="00FD5E9D">
        <w:rPr>
          <w:rFonts w:ascii="Arial" w:hAnsi="Arial" w:cs="Arial"/>
        </w:rPr>
        <w:t xml:space="preserve"> essay. It required me to critically engage with </w:t>
      </w:r>
      <w:r w:rsidR="006D024E" w:rsidRPr="00FD5E9D">
        <w:rPr>
          <w:rFonts w:ascii="Arial" w:hAnsi="Arial" w:cs="Arial"/>
        </w:rPr>
        <w:t>scholarly</w:t>
      </w:r>
      <w:r w:rsidR="00370521" w:rsidRPr="00FD5E9D">
        <w:rPr>
          <w:rFonts w:ascii="Arial" w:hAnsi="Arial" w:cs="Arial"/>
        </w:rPr>
        <w:t xml:space="preserve"> text, properly reference sources and submit the final paper </w:t>
      </w:r>
      <w:r w:rsidR="006D024E" w:rsidRPr="00FD5E9D">
        <w:rPr>
          <w:rFonts w:ascii="Arial" w:hAnsi="Arial" w:cs="Arial"/>
        </w:rPr>
        <w:t>through</w:t>
      </w:r>
      <w:r w:rsidR="00370521" w:rsidRPr="00FD5E9D">
        <w:rPr>
          <w:rFonts w:ascii="Arial" w:hAnsi="Arial" w:cs="Arial"/>
        </w:rPr>
        <w:t xml:space="preserve"> an online platform, Turn</w:t>
      </w:r>
      <w:r w:rsidR="00210C99" w:rsidRPr="00FD5E9D">
        <w:rPr>
          <w:rFonts w:ascii="Arial" w:hAnsi="Arial" w:cs="Arial"/>
        </w:rPr>
        <w:t xml:space="preserve">itin. Initially, I underestimate the complexity of the task. Although </w:t>
      </w:r>
      <w:r w:rsidR="00CA411E" w:rsidRPr="00FD5E9D">
        <w:rPr>
          <w:rFonts w:ascii="Arial" w:hAnsi="Arial" w:cs="Arial"/>
        </w:rPr>
        <w:t>I had some experience with writing essays and referencing before</w:t>
      </w:r>
      <w:r w:rsidR="00A45301" w:rsidRPr="00FD5E9D">
        <w:rPr>
          <w:rFonts w:ascii="Arial" w:hAnsi="Arial" w:cs="Arial"/>
        </w:rPr>
        <w:t xml:space="preserve">, the academic </w:t>
      </w:r>
      <w:r w:rsidR="006D024E" w:rsidRPr="00FD5E9D">
        <w:rPr>
          <w:rFonts w:ascii="Arial" w:hAnsi="Arial" w:cs="Arial"/>
        </w:rPr>
        <w:t>expectations</w:t>
      </w:r>
      <w:r w:rsidR="00A45301" w:rsidRPr="00FD5E9D">
        <w:rPr>
          <w:rFonts w:ascii="Arial" w:hAnsi="Arial" w:cs="Arial"/>
        </w:rPr>
        <w:t xml:space="preserve"> </w:t>
      </w:r>
      <w:r w:rsidR="001E4715" w:rsidRPr="00FD5E9D">
        <w:rPr>
          <w:rFonts w:ascii="Arial" w:hAnsi="Arial" w:cs="Arial"/>
        </w:rPr>
        <w:t>at</w:t>
      </w:r>
      <w:r w:rsidR="00A45301" w:rsidRPr="00FD5E9D">
        <w:rPr>
          <w:rFonts w:ascii="Arial" w:hAnsi="Arial" w:cs="Arial"/>
        </w:rPr>
        <w:t xml:space="preserve"> university are far higher</w:t>
      </w:r>
      <w:r w:rsidR="00A376CD" w:rsidRPr="00FD5E9D">
        <w:rPr>
          <w:rFonts w:ascii="Arial" w:hAnsi="Arial" w:cs="Arial"/>
        </w:rPr>
        <w:t xml:space="preserve"> and more rigorous</w:t>
      </w:r>
      <w:r w:rsidR="001B78BE" w:rsidRPr="00FD5E9D">
        <w:rPr>
          <w:rFonts w:ascii="Arial" w:hAnsi="Arial" w:cs="Arial"/>
        </w:rPr>
        <w:t xml:space="preserve">. </w:t>
      </w:r>
      <w:r w:rsidR="00937F66" w:rsidRPr="00FD5E9D">
        <w:rPr>
          <w:rFonts w:ascii="Arial" w:hAnsi="Arial" w:cs="Arial"/>
        </w:rPr>
        <w:t xml:space="preserve">I was also unfamiliar with Harvard referencing and the use of the digital tools </w:t>
      </w:r>
      <w:r w:rsidR="006D024E" w:rsidRPr="00FD5E9D">
        <w:rPr>
          <w:rFonts w:ascii="Arial" w:hAnsi="Arial" w:cs="Arial"/>
        </w:rPr>
        <w:t>like</w:t>
      </w:r>
      <w:r w:rsidR="00937F66" w:rsidRPr="00FD5E9D">
        <w:rPr>
          <w:rFonts w:ascii="Arial" w:hAnsi="Arial" w:cs="Arial"/>
        </w:rPr>
        <w:t xml:space="preserve"> the </w:t>
      </w:r>
      <w:r w:rsidR="006D024E" w:rsidRPr="00FD5E9D">
        <w:rPr>
          <w:rFonts w:ascii="Arial" w:hAnsi="Arial" w:cs="Arial"/>
        </w:rPr>
        <w:t>university’s</w:t>
      </w:r>
      <w:r w:rsidR="00937F66" w:rsidRPr="00FD5E9D">
        <w:rPr>
          <w:rFonts w:ascii="Arial" w:hAnsi="Arial" w:cs="Arial"/>
        </w:rPr>
        <w:t xml:space="preserve"> online </w:t>
      </w:r>
      <w:r w:rsidR="006D024E" w:rsidRPr="00FD5E9D">
        <w:rPr>
          <w:rFonts w:ascii="Arial" w:hAnsi="Arial" w:cs="Arial"/>
        </w:rPr>
        <w:t>library portal and referencing software such as RefWorks. This experience tested both my academic writing and digital literacy skills</w:t>
      </w:r>
      <w:r w:rsidR="0018022C" w:rsidRPr="00FD5E9D">
        <w:rPr>
          <w:rFonts w:ascii="Arial" w:hAnsi="Arial" w:cs="Arial"/>
        </w:rPr>
        <w:t xml:space="preserve">, highlighting the need for structured support and </w:t>
      </w:r>
      <w:r w:rsidR="00683571" w:rsidRPr="00FD5E9D">
        <w:rPr>
          <w:rFonts w:ascii="Arial" w:hAnsi="Arial" w:cs="Arial"/>
        </w:rPr>
        <w:t>self-directed</w:t>
      </w:r>
      <w:r w:rsidR="0018022C" w:rsidRPr="00FD5E9D">
        <w:rPr>
          <w:rFonts w:ascii="Arial" w:hAnsi="Arial" w:cs="Arial"/>
        </w:rPr>
        <w:t xml:space="preserve"> learning</w:t>
      </w:r>
      <w:r w:rsidR="00683571" w:rsidRPr="00FD5E9D">
        <w:rPr>
          <w:rFonts w:ascii="Arial" w:hAnsi="Arial" w:cs="Arial"/>
        </w:rPr>
        <w:t>, a common issue among first year students (Pandey et al.</w:t>
      </w:r>
      <w:r w:rsidR="002E0BE0" w:rsidRPr="00FD5E9D">
        <w:rPr>
          <w:rFonts w:ascii="Arial" w:hAnsi="Arial" w:cs="Arial"/>
        </w:rPr>
        <w:t>, 2020).</w:t>
      </w:r>
    </w:p>
    <w:p w14:paraId="59556879" w14:textId="417A8257" w:rsidR="006D024E" w:rsidRPr="00FD5E9D" w:rsidRDefault="00F65DCD" w:rsidP="009E50D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Feelings - </w:t>
      </w:r>
      <w:r w:rsidR="00952770" w:rsidRPr="00FD5E9D">
        <w:rPr>
          <w:rFonts w:ascii="Arial" w:hAnsi="Arial" w:cs="Arial"/>
        </w:rPr>
        <w:t xml:space="preserve">What was I </w:t>
      </w:r>
      <w:r w:rsidR="00427BEF" w:rsidRPr="00FD5E9D">
        <w:rPr>
          <w:rFonts w:ascii="Arial" w:hAnsi="Arial" w:cs="Arial"/>
        </w:rPr>
        <w:t>thinking</w:t>
      </w:r>
      <w:r w:rsidR="00952770" w:rsidRPr="00FD5E9D">
        <w:rPr>
          <w:rFonts w:ascii="Arial" w:hAnsi="Arial" w:cs="Arial"/>
        </w:rPr>
        <w:t xml:space="preserve"> and feeling? </w:t>
      </w:r>
    </w:p>
    <w:p w14:paraId="3AA41A06" w14:textId="7B98BF77" w:rsidR="004563E9" w:rsidRPr="00FD5E9D" w:rsidRDefault="00BB2F45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>At the</w:t>
      </w:r>
      <w:r w:rsidR="00F45DE6" w:rsidRPr="00FD5E9D">
        <w:rPr>
          <w:rFonts w:ascii="Arial" w:hAnsi="Arial" w:cs="Arial"/>
        </w:rPr>
        <w:t xml:space="preserve"> beginning of the term, I felt completely out of my depth</w:t>
      </w:r>
      <w:r w:rsidR="00101E26" w:rsidRPr="00FD5E9D">
        <w:rPr>
          <w:rFonts w:ascii="Arial" w:hAnsi="Arial" w:cs="Arial"/>
        </w:rPr>
        <w:t>, word</w:t>
      </w:r>
      <w:r w:rsidR="00A06928" w:rsidRPr="00FD5E9D">
        <w:rPr>
          <w:rFonts w:ascii="Arial" w:hAnsi="Arial" w:cs="Arial"/>
        </w:rPr>
        <w:t>s</w:t>
      </w:r>
      <w:r w:rsidR="00101E26" w:rsidRPr="00FD5E9D">
        <w:rPr>
          <w:rFonts w:ascii="Arial" w:hAnsi="Arial" w:cs="Arial"/>
        </w:rPr>
        <w:t xml:space="preserve"> like “peer-reviewed”, “plagiarism </w:t>
      </w:r>
      <w:r w:rsidR="00F02766" w:rsidRPr="00FD5E9D">
        <w:rPr>
          <w:rFonts w:ascii="Arial" w:hAnsi="Arial" w:cs="Arial"/>
        </w:rPr>
        <w:t>checks” felt unfamiliar and daunting</w:t>
      </w:r>
      <w:r w:rsidR="00413EBC" w:rsidRPr="00FD5E9D">
        <w:rPr>
          <w:rFonts w:ascii="Arial" w:hAnsi="Arial" w:cs="Arial"/>
        </w:rPr>
        <w:t xml:space="preserve">. I worried I wouldn’t meet expectation </w:t>
      </w:r>
      <w:r w:rsidR="001B0417" w:rsidRPr="00FD5E9D">
        <w:rPr>
          <w:rFonts w:ascii="Arial" w:hAnsi="Arial" w:cs="Arial"/>
        </w:rPr>
        <w:t>especially with referencing</w:t>
      </w:r>
      <w:r w:rsidR="00731738" w:rsidRPr="00FD5E9D">
        <w:rPr>
          <w:rFonts w:ascii="Arial" w:hAnsi="Arial" w:cs="Arial"/>
        </w:rPr>
        <w:t>. Harvard style was new to me, and using RefWorks felt frustrating</w:t>
      </w:r>
      <w:r w:rsidR="0021797E" w:rsidRPr="00FD5E9D">
        <w:rPr>
          <w:rFonts w:ascii="Arial" w:hAnsi="Arial" w:cs="Arial"/>
        </w:rPr>
        <w:t xml:space="preserve">. There were moments of self-doubt </w:t>
      </w:r>
      <w:r w:rsidR="00F42DF6" w:rsidRPr="00FD5E9D">
        <w:rPr>
          <w:rFonts w:ascii="Arial" w:hAnsi="Arial" w:cs="Arial"/>
        </w:rPr>
        <w:t xml:space="preserve">where I wondered if I belonged at university. I remember standing in front of my computer for over an hour </w:t>
      </w:r>
      <w:r w:rsidR="00400470" w:rsidRPr="00FD5E9D">
        <w:rPr>
          <w:rFonts w:ascii="Arial" w:hAnsi="Arial" w:cs="Arial"/>
        </w:rPr>
        <w:t xml:space="preserve">when I was writing my first assignment, completely stuck as </w:t>
      </w:r>
      <w:r w:rsidR="007716F2" w:rsidRPr="00FD5E9D">
        <w:rPr>
          <w:rFonts w:ascii="Arial" w:hAnsi="Arial" w:cs="Arial"/>
        </w:rPr>
        <w:t>I had no idea where to start and how to reference</w:t>
      </w:r>
      <w:r w:rsidR="00571DAA" w:rsidRPr="00FD5E9D">
        <w:rPr>
          <w:rFonts w:ascii="Arial" w:hAnsi="Arial" w:cs="Arial"/>
        </w:rPr>
        <w:t xml:space="preserve">. But then I </w:t>
      </w:r>
      <w:r w:rsidR="00EB74D4" w:rsidRPr="00FD5E9D">
        <w:rPr>
          <w:rFonts w:ascii="Arial" w:hAnsi="Arial" w:cs="Arial"/>
        </w:rPr>
        <w:t>realised</w:t>
      </w:r>
      <w:r w:rsidR="00935A88" w:rsidRPr="00FD5E9D">
        <w:rPr>
          <w:rFonts w:ascii="Arial" w:hAnsi="Arial" w:cs="Arial"/>
        </w:rPr>
        <w:t xml:space="preserve"> that there are plenty of resources to help me overcome this, so I started engaging with online courses and university </w:t>
      </w:r>
      <w:r w:rsidR="00927F96" w:rsidRPr="00FD5E9D">
        <w:rPr>
          <w:rFonts w:ascii="Arial" w:hAnsi="Arial" w:cs="Arial"/>
        </w:rPr>
        <w:t xml:space="preserve">resources, </w:t>
      </w:r>
      <w:r w:rsidR="00BD4609" w:rsidRPr="00FD5E9D">
        <w:rPr>
          <w:rFonts w:ascii="Arial" w:hAnsi="Arial" w:cs="Arial"/>
        </w:rPr>
        <w:t xml:space="preserve">and </w:t>
      </w:r>
      <w:r w:rsidR="00927F96" w:rsidRPr="00FD5E9D">
        <w:rPr>
          <w:rFonts w:ascii="Arial" w:hAnsi="Arial" w:cs="Arial"/>
        </w:rPr>
        <w:t>things began to shift. Neville (2010) and Pandey et al. (</w:t>
      </w:r>
      <w:r w:rsidR="004563E9" w:rsidRPr="00FD5E9D">
        <w:rPr>
          <w:rFonts w:ascii="Arial" w:hAnsi="Arial" w:cs="Arial"/>
        </w:rPr>
        <w:t>2020) helped me understand referencing as more than formatting, it was about credibility.</w:t>
      </w:r>
    </w:p>
    <w:p w14:paraId="47F700AE" w14:textId="1E5FB15A" w:rsidR="007A1003" w:rsidRDefault="007A1003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Also, sharing my struggle with some of my classmates </w:t>
      </w:r>
      <w:r w:rsidR="004A6089" w:rsidRPr="00FD5E9D">
        <w:rPr>
          <w:rFonts w:ascii="Arial" w:hAnsi="Arial" w:cs="Arial"/>
        </w:rPr>
        <w:t xml:space="preserve">helped me feel less alone, ideas </w:t>
      </w:r>
      <w:r w:rsidR="00E93890" w:rsidRPr="00FD5E9D">
        <w:rPr>
          <w:rFonts w:ascii="Arial" w:hAnsi="Arial" w:cs="Arial"/>
        </w:rPr>
        <w:t>reflected</w:t>
      </w:r>
      <w:r w:rsidR="004A6089" w:rsidRPr="00FD5E9D">
        <w:rPr>
          <w:rFonts w:ascii="Arial" w:hAnsi="Arial" w:cs="Arial"/>
        </w:rPr>
        <w:t xml:space="preserve"> on Chi</w:t>
      </w:r>
      <w:r w:rsidR="003E53F1" w:rsidRPr="00FD5E9D">
        <w:rPr>
          <w:rFonts w:ascii="Arial" w:hAnsi="Arial" w:cs="Arial"/>
        </w:rPr>
        <w:t xml:space="preserve">gwedere et al. (2023), </w:t>
      </w:r>
      <w:r w:rsidR="00797D5F" w:rsidRPr="00FD5E9D">
        <w:rPr>
          <w:rFonts w:ascii="Arial" w:hAnsi="Arial" w:cs="Arial"/>
        </w:rPr>
        <w:t xml:space="preserve">and as Petegem (2021) </w:t>
      </w:r>
      <w:r w:rsidR="004B7D5F" w:rsidRPr="00FD5E9D">
        <w:rPr>
          <w:rFonts w:ascii="Arial" w:hAnsi="Arial" w:cs="Arial"/>
        </w:rPr>
        <w:t>explain how exploring and taking full advantage of the digital tools available for students</w:t>
      </w:r>
      <w:r w:rsidR="00730681" w:rsidRPr="00FD5E9D">
        <w:rPr>
          <w:rFonts w:ascii="Arial" w:hAnsi="Arial" w:cs="Arial"/>
        </w:rPr>
        <w:t>, hence RefWorks in my case, will help me stay in control of my wor</w:t>
      </w:r>
      <w:r w:rsidR="007F0C2D" w:rsidRPr="00FD5E9D">
        <w:rPr>
          <w:rFonts w:ascii="Arial" w:hAnsi="Arial" w:cs="Arial"/>
        </w:rPr>
        <w:t>k. Based on all of this, I stopped fearing referencing and started embracing it</w:t>
      </w:r>
      <w:r w:rsidR="007250F7" w:rsidRPr="00FD5E9D">
        <w:rPr>
          <w:rFonts w:ascii="Arial" w:hAnsi="Arial" w:cs="Arial"/>
        </w:rPr>
        <w:t xml:space="preserve">. </w:t>
      </w:r>
    </w:p>
    <w:p w14:paraId="391E66B7" w14:textId="77777777" w:rsidR="00E83E73" w:rsidRDefault="00E83E73" w:rsidP="009E50D7">
      <w:pPr>
        <w:spacing w:line="360" w:lineRule="auto"/>
        <w:jc w:val="both"/>
        <w:rPr>
          <w:rFonts w:ascii="Arial" w:hAnsi="Arial" w:cs="Arial"/>
        </w:rPr>
      </w:pPr>
    </w:p>
    <w:p w14:paraId="546220F5" w14:textId="77777777" w:rsidR="00E83E73" w:rsidRPr="00FD5E9D" w:rsidRDefault="00E83E73" w:rsidP="009E50D7">
      <w:pPr>
        <w:spacing w:line="360" w:lineRule="auto"/>
        <w:jc w:val="both"/>
        <w:rPr>
          <w:rFonts w:ascii="Arial" w:hAnsi="Arial" w:cs="Arial"/>
        </w:rPr>
      </w:pPr>
    </w:p>
    <w:p w14:paraId="5B308251" w14:textId="0F5B7E20" w:rsidR="00B2093A" w:rsidRPr="00E83E73" w:rsidRDefault="00F65DCD" w:rsidP="00E83E7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3E73">
        <w:rPr>
          <w:rFonts w:ascii="Arial" w:hAnsi="Arial" w:cs="Arial"/>
        </w:rPr>
        <w:lastRenderedPageBreak/>
        <w:t xml:space="preserve">Evaluation - </w:t>
      </w:r>
      <w:r w:rsidR="00166E3B" w:rsidRPr="00E83E73">
        <w:rPr>
          <w:rFonts w:ascii="Arial" w:hAnsi="Arial" w:cs="Arial"/>
        </w:rPr>
        <w:t>What was good and bad about the experience?</w:t>
      </w:r>
    </w:p>
    <w:p w14:paraId="5C4742C1" w14:textId="7D56A16E" w:rsidR="00284473" w:rsidRPr="00FD5E9D" w:rsidRDefault="00351123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One of the best </w:t>
      </w:r>
      <w:r w:rsidR="001C5C26" w:rsidRPr="00FD5E9D">
        <w:rPr>
          <w:rFonts w:ascii="Arial" w:hAnsi="Arial" w:cs="Arial"/>
        </w:rPr>
        <w:t>decisions</w:t>
      </w:r>
      <w:r w:rsidRPr="00FD5E9D">
        <w:rPr>
          <w:rFonts w:ascii="Arial" w:hAnsi="Arial" w:cs="Arial"/>
        </w:rPr>
        <w:t xml:space="preserve"> I made was</w:t>
      </w:r>
      <w:r w:rsidR="00F86CA7" w:rsidRPr="00FD5E9D">
        <w:rPr>
          <w:rFonts w:ascii="Arial" w:hAnsi="Arial" w:cs="Arial"/>
        </w:rPr>
        <w:t xml:space="preserve"> </w:t>
      </w:r>
      <w:r w:rsidR="001C5C26" w:rsidRPr="00FD5E9D">
        <w:rPr>
          <w:rFonts w:ascii="Arial" w:hAnsi="Arial" w:cs="Arial"/>
        </w:rPr>
        <w:t>taking</w:t>
      </w:r>
      <w:r w:rsidR="00F86CA7" w:rsidRPr="00FD5E9D">
        <w:rPr>
          <w:rFonts w:ascii="Arial" w:hAnsi="Arial" w:cs="Arial"/>
        </w:rPr>
        <w:t xml:space="preserve"> advantage </w:t>
      </w:r>
      <w:r w:rsidR="001C5C26" w:rsidRPr="00FD5E9D">
        <w:rPr>
          <w:rFonts w:ascii="Arial" w:hAnsi="Arial" w:cs="Arial"/>
        </w:rPr>
        <w:t>of all</w:t>
      </w:r>
      <w:r w:rsidR="00F86CA7" w:rsidRPr="00FD5E9D">
        <w:rPr>
          <w:rFonts w:ascii="Arial" w:hAnsi="Arial" w:cs="Arial"/>
        </w:rPr>
        <w:t xml:space="preserve"> the resources</w:t>
      </w:r>
      <w:r w:rsidR="008738D3" w:rsidRPr="00FD5E9D">
        <w:rPr>
          <w:rFonts w:ascii="Arial" w:hAnsi="Arial" w:cs="Arial"/>
        </w:rPr>
        <w:t>, learning aids</w:t>
      </w:r>
      <w:r w:rsidR="00F86CA7" w:rsidRPr="00FD5E9D">
        <w:rPr>
          <w:rFonts w:ascii="Arial" w:hAnsi="Arial" w:cs="Arial"/>
        </w:rPr>
        <w:t xml:space="preserve"> and support t</w:t>
      </w:r>
      <w:r w:rsidR="008738D3" w:rsidRPr="00FD5E9D">
        <w:rPr>
          <w:rFonts w:ascii="Arial" w:hAnsi="Arial" w:cs="Arial"/>
        </w:rPr>
        <w:t>hat</w:t>
      </w:r>
      <w:r w:rsidR="00044DBF" w:rsidRPr="00FD5E9D">
        <w:rPr>
          <w:rFonts w:ascii="Arial" w:hAnsi="Arial" w:cs="Arial"/>
        </w:rPr>
        <w:t xml:space="preserve"> are</w:t>
      </w:r>
      <w:r w:rsidR="008738D3" w:rsidRPr="00FD5E9D">
        <w:rPr>
          <w:rFonts w:ascii="Arial" w:hAnsi="Arial" w:cs="Arial"/>
        </w:rPr>
        <w:t xml:space="preserve"> </w:t>
      </w:r>
      <w:r w:rsidR="00284473" w:rsidRPr="00FD5E9D">
        <w:rPr>
          <w:rFonts w:ascii="Arial" w:hAnsi="Arial" w:cs="Arial"/>
        </w:rPr>
        <w:t>readily</w:t>
      </w:r>
      <w:r w:rsidR="008738D3" w:rsidRPr="00FD5E9D">
        <w:rPr>
          <w:rFonts w:ascii="Arial" w:hAnsi="Arial" w:cs="Arial"/>
        </w:rPr>
        <w:t xml:space="preserve"> available and is offered b</w:t>
      </w:r>
      <w:r w:rsidR="001D22E9" w:rsidRPr="00FD5E9D">
        <w:rPr>
          <w:rFonts w:ascii="Arial" w:hAnsi="Arial" w:cs="Arial"/>
        </w:rPr>
        <w:t>y</w:t>
      </w:r>
      <w:r w:rsidR="008738D3" w:rsidRPr="00FD5E9D">
        <w:rPr>
          <w:rFonts w:ascii="Arial" w:hAnsi="Arial" w:cs="Arial"/>
        </w:rPr>
        <w:t xml:space="preserve"> the university free of charge. </w:t>
      </w:r>
    </w:p>
    <w:p w14:paraId="1950A858" w14:textId="0AC167F7" w:rsidR="00166E3B" w:rsidRPr="00FD5E9D" w:rsidRDefault="00284473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>Also, having</w:t>
      </w:r>
      <w:r w:rsidR="00B225E1" w:rsidRPr="00FD5E9D">
        <w:rPr>
          <w:rFonts w:ascii="Arial" w:hAnsi="Arial" w:cs="Arial"/>
        </w:rPr>
        <w:t xml:space="preserve"> the online support of Lisa, the libra</w:t>
      </w:r>
      <w:r w:rsidR="00393D05" w:rsidRPr="00FD5E9D">
        <w:rPr>
          <w:rFonts w:ascii="Arial" w:hAnsi="Arial" w:cs="Arial"/>
        </w:rPr>
        <w:t>ry</w:t>
      </w:r>
      <w:r w:rsidR="00B225E1" w:rsidRPr="00FD5E9D">
        <w:rPr>
          <w:rFonts w:ascii="Arial" w:hAnsi="Arial" w:cs="Arial"/>
        </w:rPr>
        <w:t xml:space="preserve"> </w:t>
      </w:r>
      <w:r w:rsidR="00EE1253" w:rsidRPr="00FD5E9D">
        <w:rPr>
          <w:rFonts w:ascii="Arial" w:hAnsi="Arial" w:cs="Arial"/>
        </w:rPr>
        <w:t>liaison</w:t>
      </w:r>
      <w:r w:rsidR="00393D05" w:rsidRPr="00FD5E9D">
        <w:rPr>
          <w:rFonts w:ascii="Arial" w:hAnsi="Arial" w:cs="Arial"/>
        </w:rPr>
        <w:t xml:space="preserve">, </w:t>
      </w:r>
      <w:r w:rsidR="009E2BA2" w:rsidRPr="00FD5E9D">
        <w:rPr>
          <w:rFonts w:ascii="Arial" w:hAnsi="Arial" w:cs="Arial"/>
        </w:rPr>
        <w:t>providing a step-by-step guide on how to acc</w:t>
      </w:r>
      <w:r w:rsidR="006924B9" w:rsidRPr="00FD5E9D">
        <w:rPr>
          <w:rFonts w:ascii="Arial" w:hAnsi="Arial" w:cs="Arial"/>
        </w:rPr>
        <w:t xml:space="preserve">ess, manage and </w:t>
      </w:r>
      <w:r w:rsidR="00354BE2" w:rsidRPr="00FD5E9D">
        <w:rPr>
          <w:rFonts w:ascii="Arial" w:hAnsi="Arial" w:cs="Arial"/>
        </w:rPr>
        <w:t>take full advantage of the</w:t>
      </w:r>
      <w:r w:rsidR="008E4633" w:rsidRPr="00FD5E9D">
        <w:rPr>
          <w:rFonts w:ascii="Arial" w:hAnsi="Arial" w:cs="Arial"/>
        </w:rPr>
        <w:t xml:space="preserve"> information</w:t>
      </w:r>
      <w:r w:rsidR="00A7572B" w:rsidRPr="00FD5E9D">
        <w:rPr>
          <w:rFonts w:ascii="Arial" w:hAnsi="Arial" w:cs="Arial"/>
        </w:rPr>
        <w:t xml:space="preserve"> contained within the library</w:t>
      </w:r>
      <w:r w:rsidR="006965FA" w:rsidRPr="00FD5E9D">
        <w:rPr>
          <w:rFonts w:ascii="Arial" w:hAnsi="Arial" w:cs="Arial"/>
        </w:rPr>
        <w:t xml:space="preserve"> has been</w:t>
      </w:r>
      <w:r w:rsidR="003E0853" w:rsidRPr="00FD5E9D">
        <w:rPr>
          <w:rFonts w:ascii="Arial" w:hAnsi="Arial" w:cs="Arial"/>
        </w:rPr>
        <w:t xml:space="preserve"> of immense he</w:t>
      </w:r>
      <w:r w:rsidR="003A7A06" w:rsidRPr="00FD5E9D">
        <w:rPr>
          <w:rFonts w:ascii="Arial" w:hAnsi="Arial" w:cs="Arial"/>
        </w:rPr>
        <w:t xml:space="preserve">lp. </w:t>
      </w:r>
      <w:r w:rsidR="00241601" w:rsidRPr="00FD5E9D">
        <w:rPr>
          <w:rFonts w:ascii="Arial" w:hAnsi="Arial" w:cs="Arial"/>
        </w:rPr>
        <w:t>I also found helpful online tutorial</w:t>
      </w:r>
      <w:r w:rsidR="009121A7" w:rsidRPr="00FD5E9D">
        <w:rPr>
          <w:rFonts w:ascii="Arial" w:hAnsi="Arial" w:cs="Arial"/>
        </w:rPr>
        <w:t xml:space="preserve">s </w:t>
      </w:r>
      <w:r w:rsidR="00ED3D96" w:rsidRPr="00FD5E9D">
        <w:rPr>
          <w:rFonts w:ascii="Arial" w:hAnsi="Arial" w:cs="Arial"/>
        </w:rPr>
        <w:t xml:space="preserve">through the </w:t>
      </w:r>
      <w:r w:rsidR="00081FE1" w:rsidRPr="00FD5E9D">
        <w:rPr>
          <w:rFonts w:ascii="Arial" w:hAnsi="Arial" w:cs="Arial"/>
        </w:rPr>
        <w:t>university’s</w:t>
      </w:r>
      <w:r w:rsidR="00ED3D96" w:rsidRPr="00FD5E9D">
        <w:rPr>
          <w:rFonts w:ascii="Arial" w:hAnsi="Arial" w:cs="Arial"/>
        </w:rPr>
        <w:t xml:space="preserve"> virtual learning environment and began using </w:t>
      </w:r>
      <w:r w:rsidR="00973152" w:rsidRPr="00FD5E9D">
        <w:rPr>
          <w:rFonts w:ascii="Arial" w:hAnsi="Arial" w:cs="Arial"/>
        </w:rPr>
        <w:t>RefWorks, which saved me time later in other assignments</w:t>
      </w:r>
      <w:r w:rsidR="00892224" w:rsidRPr="00FD5E9D">
        <w:rPr>
          <w:rFonts w:ascii="Arial" w:hAnsi="Arial" w:cs="Arial"/>
        </w:rPr>
        <w:t xml:space="preserve">. From then on, I created a routine, I bookmarked </w:t>
      </w:r>
      <w:r w:rsidR="005A77AD" w:rsidRPr="00FD5E9D">
        <w:rPr>
          <w:rFonts w:ascii="Arial" w:hAnsi="Arial" w:cs="Arial"/>
        </w:rPr>
        <w:t xml:space="preserve">sources while reading and added them to my RefWorks </w:t>
      </w:r>
      <w:r w:rsidR="00D15A3B" w:rsidRPr="00FD5E9D">
        <w:rPr>
          <w:rFonts w:ascii="Arial" w:hAnsi="Arial" w:cs="Arial"/>
        </w:rPr>
        <w:t xml:space="preserve">folder straight away, which helped me stay organised. I began to see referencing </w:t>
      </w:r>
      <w:r w:rsidR="00150CAD" w:rsidRPr="00FD5E9D">
        <w:rPr>
          <w:rFonts w:ascii="Arial" w:hAnsi="Arial" w:cs="Arial"/>
        </w:rPr>
        <w:t xml:space="preserve">as something purposeful, not just a tedious task. </w:t>
      </w:r>
    </w:p>
    <w:p w14:paraId="4A352DA6" w14:textId="490DB529" w:rsidR="00150CAD" w:rsidRPr="00FD5E9D" w:rsidRDefault="00150CAD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However, the earlier experience of trying </w:t>
      </w:r>
      <w:r w:rsidR="008A06CE" w:rsidRPr="00FD5E9D">
        <w:rPr>
          <w:rFonts w:ascii="Arial" w:hAnsi="Arial" w:cs="Arial"/>
        </w:rPr>
        <w:t xml:space="preserve">to figure it out on my own was exhausting and stressful. </w:t>
      </w:r>
      <w:r w:rsidR="00081FE1" w:rsidRPr="00FD5E9D">
        <w:rPr>
          <w:rFonts w:ascii="Arial" w:hAnsi="Arial" w:cs="Arial"/>
        </w:rPr>
        <w:t>I’ve</w:t>
      </w:r>
      <w:r w:rsidR="008A06CE" w:rsidRPr="00FD5E9D">
        <w:rPr>
          <w:rFonts w:ascii="Arial" w:hAnsi="Arial" w:cs="Arial"/>
        </w:rPr>
        <w:t xml:space="preserve"> spent </w:t>
      </w:r>
      <w:r w:rsidR="0029552D" w:rsidRPr="00FD5E9D">
        <w:rPr>
          <w:rFonts w:ascii="Arial" w:hAnsi="Arial" w:cs="Arial"/>
        </w:rPr>
        <w:t xml:space="preserve">hours scrolling </w:t>
      </w:r>
      <w:r w:rsidR="009230DD" w:rsidRPr="00FD5E9D">
        <w:rPr>
          <w:rFonts w:ascii="Arial" w:hAnsi="Arial" w:cs="Arial"/>
        </w:rPr>
        <w:t>through</w:t>
      </w:r>
      <w:r w:rsidR="00106DC4" w:rsidRPr="00FD5E9D">
        <w:rPr>
          <w:rFonts w:ascii="Arial" w:hAnsi="Arial" w:cs="Arial"/>
        </w:rPr>
        <w:t xml:space="preserve"> websites trying to find the “correct” way to cite something, only to realise I had mixed up </w:t>
      </w:r>
      <w:r w:rsidR="0067056C" w:rsidRPr="00FD5E9D">
        <w:rPr>
          <w:rFonts w:ascii="Arial" w:hAnsi="Arial" w:cs="Arial"/>
        </w:rPr>
        <w:t xml:space="preserve">formatting styles. I also avoided asking for help at first, </w:t>
      </w:r>
      <w:r w:rsidR="001A0C00" w:rsidRPr="00FD5E9D">
        <w:rPr>
          <w:rFonts w:ascii="Arial" w:hAnsi="Arial" w:cs="Arial"/>
        </w:rPr>
        <w:t xml:space="preserve">thinking I’d be able to </w:t>
      </w:r>
      <w:r w:rsidR="009230DD" w:rsidRPr="00FD5E9D">
        <w:rPr>
          <w:rFonts w:ascii="Arial" w:hAnsi="Arial" w:cs="Arial"/>
        </w:rPr>
        <w:t xml:space="preserve">work it out by myself. </w:t>
      </w:r>
      <w:r w:rsidR="00BB5BA4" w:rsidRPr="00FD5E9D">
        <w:rPr>
          <w:rFonts w:ascii="Arial" w:hAnsi="Arial" w:cs="Arial"/>
        </w:rPr>
        <w:t xml:space="preserve">In </w:t>
      </w:r>
      <w:r w:rsidR="00502798" w:rsidRPr="00FD5E9D">
        <w:rPr>
          <w:rFonts w:ascii="Arial" w:hAnsi="Arial" w:cs="Arial"/>
        </w:rPr>
        <w:t xml:space="preserve">hindsight, I see that my </w:t>
      </w:r>
      <w:r w:rsidR="00AE7F20" w:rsidRPr="00FD5E9D">
        <w:rPr>
          <w:rFonts w:ascii="Arial" w:hAnsi="Arial" w:cs="Arial"/>
        </w:rPr>
        <w:t>hesitation cost</w:t>
      </w:r>
      <w:r w:rsidR="00502798" w:rsidRPr="00FD5E9D">
        <w:rPr>
          <w:rFonts w:ascii="Arial" w:hAnsi="Arial" w:cs="Arial"/>
        </w:rPr>
        <w:t xml:space="preserve"> me time and </w:t>
      </w:r>
      <w:r w:rsidR="00C34F38" w:rsidRPr="00FD5E9D">
        <w:rPr>
          <w:rFonts w:ascii="Arial" w:hAnsi="Arial" w:cs="Arial"/>
        </w:rPr>
        <w:t>energy.</w:t>
      </w:r>
      <w:r w:rsidR="009F18EC" w:rsidRPr="00FD5E9D">
        <w:rPr>
          <w:rFonts w:ascii="Arial" w:hAnsi="Arial" w:cs="Arial"/>
        </w:rPr>
        <w:t xml:space="preserve"> According to </w:t>
      </w:r>
      <w:r w:rsidR="00C34F38" w:rsidRPr="00FD5E9D">
        <w:rPr>
          <w:rFonts w:ascii="Arial" w:hAnsi="Arial" w:cs="Arial"/>
        </w:rPr>
        <w:t>Neville (</w:t>
      </w:r>
      <w:r w:rsidR="00AE7F20" w:rsidRPr="00FD5E9D">
        <w:rPr>
          <w:rFonts w:ascii="Arial" w:hAnsi="Arial" w:cs="Arial"/>
        </w:rPr>
        <w:t>2010</w:t>
      </w:r>
      <w:r w:rsidR="00F12351" w:rsidRPr="00FD5E9D">
        <w:rPr>
          <w:rFonts w:ascii="Arial" w:hAnsi="Arial" w:cs="Arial"/>
        </w:rPr>
        <w:t>), referencing</w:t>
      </w:r>
      <w:r w:rsidR="00AE7F20" w:rsidRPr="00FD5E9D">
        <w:rPr>
          <w:rFonts w:ascii="Arial" w:hAnsi="Arial" w:cs="Arial"/>
        </w:rPr>
        <w:t xml:space="preserve"> is a skill that improves </w:t>
      </w:r>
      <w:r w:rsidR="006A2454" w:rsidRPr="00FD5E9D">
        <w:rPr>
          <w:rFonts w:ascii="Arial" w:hAnsi="Arial" w:cs="Arial"/>
        </w:rPr>
        <w:t xml:space="preserve">through </w:t>
      </w:r>
      <w:r w:rsidR="00F65DCD" w:rsidRPr="00FD5E9D">
        <w:rPr>
          <w:rFonts w:ascii="Arial" w:hAnsi="Arial" w:cs="Arial"/>
        </w:rPr>
        <w:t xml:space="preserve">feedback and practice, not guesswork. </w:t>
      </w:r>
    </w:p>
    <w:p w14:paraId="68C982A0" w14:textId="49D30494" w:rsidR="00C650AD" w:rsidRPr="00FD5E9D" w:rsidRDefault="00F65DCD" w:rsidP="009E50D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>Analysis – Why did it happened that way?</w:t>
      </w:r>
    </w:p>
    <w:p w14:paraId="660E208A" w14:textId="518DDFD2" w:rsidR="006C5B92" w:rsidRPr="00FD5E9D" w:rsidRDefault="00906B5B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The situation unfolded the way it did because I lacked both </w:t>
      </w:r>
      <w:r w:rsidR="000C71D9" w:rsidRPr="00FD5E9D">
        <w:rPr>
          <w:rFonts w:ascii="Arial" w:hAnsi="Arial" w:cs="Arial"/>
        </w:rPr>
        <w:t>foundational</w:t>
      </w:r>
      <w:r w:rsidRPr="00FD5E9D">
        <w:rPr>
          <w:rFonts w:ascii="Arial" w:hAnsi="Arial" w:cs="Arial"/>
        </w:rPr>
        <w:t xml:space="preserve"> academic experience and confidence in using </w:t>
      </w:r>
      <w:r w:rsidR="000C71D9" w:rsidRPr="00FD5E9D">
        <w:rPr>
          <w:rFonts w:ascii="Arial" w:hAnsi="Arial" w:cs="Arial"/>
        </w:rPr>
        <w:t xml:space="preserve">digital tools, which are essential for navigating </w:t>
      </w:r>
      <w:r w:rsidR="009F0EDC" w:rsidRPr="00FD5E9D">
        <w:rPr>
          <w:rFonts w:ascii="Arial" w:hAnsi="Arial" w:cs="Arial"/>
        </w:rPr>
        <w:t xml:space="preserve">university level assignments. Before starting university, I had never been formally introduced to </w:t>
      </w:r>
      <w:r w:rsidR="00B73F69" w:rsidRPr="00FD5E9D">
        <w:rPr>
          <w:rFonts w:ascii="Arial" w:hAnsi="Arial" w:cs="Arial"/>
        </w:rPr>
        <w:t xml:space="preserve">this referencing system such as Harvard style. As a result, I underestimate </w:t>
      </w:r>
      <w:r w:rsidR="00EF5A83" w:rsidRPr="00FD5E9D">
        <w:rPr>
          <w:rFonts w:ascii="Arial" w:hAnsi="Arial" w:cs="Arial"/>
        </w:rPr>
        <w:t xml:space="preserve">its importance and viewed it as a minor </w:t>
      </w:r>
      <w:r w:rsidR="00206603" w:rsidRPr="00FD5E9D">
        <w:rPr>
          <w:rFonts w:ascii="Arial" w:hAnsi="Arial" w:cs="Arial"/>
        </w:rPr>
        <w:t xml:space="preserve">formatting </w:t>
      </w:r>
      <w:r w:rsidR="00E752B0" w:rsidRPr="00FD5E9D">
        <w:rPr>
          <w:rFonts w:ascii="Arial" w:hAnsi="Arial" w:cs="Arial"/>
        </w:rPr>
        <w:t>t</w:t>
      </w:r>
      <w:r w:rsidR="00206603" w:rsidRPr="00FD5E9D">
        <w:rPr>
          <w:rFonts w:ascii="Arial" w:hAnsi="Arial" w:cs="Arial"/>
        </w:rPr>
        <w:t xml:space="preserve">ask, rather than a fundamental academic practice. Pandey et. Al. (2020) explain </w:t>
      </w:r>
      <w:r w:rsidR="00C71995" w:rsidRPr="00FD5E9D">
        <w:rPr>
          <w:rFonts w:ascii="Arial" w:hAnsi="Arial" w:cs="Arial"/>
        </w:rPr>
        <w:t xml:space="preserve">that first year students often struggle with referencing </w:t>
      </w:r>
      <w:r w:rsidR="00D04702" w:rsidRPr="00FD5E9D">
        <w:rPr>
          <w:rFonts w:ascii="Arial" w:hAnsi="Arial" w:cs="Arial"/>
        </w:rPr>
        <w:t>generators</w:t>
      </w:r>
      <w:r w:rsidR="00705AA7" w:rsidRPr="00FD5E9D">
        <w:rPr>
          <w:rFonts w:ascii="Arial" w:hAnsi="Arial" w:cs="Arial"/>
        </w:rPr>
        <w:t>. I initially chose to manually input each citation</w:t>
      </w:r>
      <w:r w:rsidR="005A5CB9" w:rsidRPr="00FD5E9D">
        <w:rPr>
          <w:rFonts w:ascii="Arial" w:hAnsi="Arial" w:cs="Arial"/>
        </w:rPr>
        <w:t xml:space="preserve">, assuming it would give me more control. Ironically </w:t>
      </w:r>
      <w:r w:rsidR="0049506B" w:rsidRPr="00FD5E9D">
        <w:rPr>
          <w:rFonts w:ascii="Arial" w:hAnsi="Arial" w:cs="Arial"/>
        </w:rPr>
        <w:t xml:space="preserve">this decision led to inconsistent </w:t>
      </w:r>
      <w:r w:rsidR="006F6C53" w:rsidRPr="00FD5E9D">
        <w:rPr>
          <w:rFonts w:ascii="Arial" w:hAnsi="Arial" w:cs="Arial"/>
        </w:rPr>
        <w:t>formatting and unnecessary</w:t>
      </w:r>
      <w:r w:rsidR="00A2673C" w:rsidRPr="00FD5E9D">
        <w:rPr>
          <w:rFonts w:ascii="Arial" w:hAnsi="Arial" w:cs="Arial"/>
        </w:rPr>
        <w:t xml:space="preserve"> stress. </w:t>
      </w:r>
    </w:p>
    <w:p w14:paraId="06A1D5BF" w14:textId="569AA874" w:rsidR="00636BDC" w:rsidRPr="00FD5E9D" w:rsidRDefault="00636BDC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Ordonez de Pablos (2021) </w:t>
      </w:r>
      <w:r w:rsidR="00B03A95" w:rsidRPr="00FD5E9D">
        <w:rPr>
          <w:rFonts w:ascii="Arial" w:hAnsi="Arial" w:cs="Arial"/>
        </w:rPr>
        <w:t xml:space="preserve">argues that digital </w:t>
      </w:r>
      <w:r w:rsidR="008759E7" w:rsidRPr="00FD5E9D">
        <w:rPr>
          <w:rFonts w:ascii="Arial" w:hAnsi="Arial" w:cs="Arial"/>
        </w:rPr>
        <w:t xml:space="preserve">competencies </w:t>
      </w:r>
      <w:r w:rsidR="00E90611" w:rsidRPr="00FD5E9D">
        <w:rPr>
          <w:rFonts w:ascii="Arial" w:hAnsi="Arial" w:cs="Arial"/>
        </w:rPr>
        <w:t xml:space="preserve">are now inseparable from academic success, </w:t>
      </w:r>
      <w:r w:rsidR="008C4478" w:rsidRPr="00FD5E9D">
        <w:rPr>
          <w:rFonts w:ascii="Arial" w:hAnsi="Arial" w:cs="Arial"/>
        </w:rPr>
        <w:t xml:space="preserve">particularly in environments where student are expected to navigate complex </w:t>
      </w:r>
      <w:r w:rsidR="0008766D" w:rsidRPr="00FD5E9D">
        <w:rPr>
          <w:rFonts w:ascii="Arial" w:hAnsi="Arial" w:cs="Arial"/>
        </w:rPr>
        <w:t>information’s</w:t>
      </w:r>
      <w:r w:rsidR="008C4478" w:rsidRPr="00FD5E9D">
        <w:rPr>
          <w:rFonts w:ascii="Arial" w:hAnsi="Arial" w:cs="Arial"/>
        </w:rPr>
        <w:t xml:space="preserve"> systems independently. </w:t>
      </w:r>
      <w:r w:rsidR="00886C09" w:rsidRPr="00FD5E9D">
        <w:rPr>
          <w:rFonts w:ascii="Arial" w:hAnsi="Arial" w:cs="Arial"/>
        </w:rPr>
        <w:t xml:space="preserve">My reluctance to embrace </w:t>
      </w:r>
      <w:r w:rsidR="00886C09" w:rsidRPr="00FD5E9D">
        <w:rPr>
          <w:rFonts w:ascii="Arial" w:hAnsi="Arial" w:cs="Arial"/>
        </w:rPr>
        <w:lastRenderedPageBreak/>
        <w:t xml:space="preserve">these tools reflected a deeper issue, a fear </w:t>
      </w:r>
      <w:r w:rsidR="006C295D" w:rsidRPr="00FD5E9D">
        <w:rPr>
          <w:rFonts w:ascii="Arial" w:hAnsi="Arial" w:cs="Arial"/>
        </w:rPr>
        <w:t>of relying on unfamiliar systems, which I now realise was holding me back</w:t>
      </w:r>
      <w:r w:rsidR="0008766D" w:rsidRPr="00FD5E9D">
        <w:rPr>
          <w:rFonts w:ascii="Arial" w:hAnsi="Arial" w:cs="Arial"/>
        </w:rPr>
        <w:t xml:space="preserve">. My </w:t>
      </w:r>
      <w:r w:rsidR="00E20C55" w:rsidRPr="00FD5E9D">
        <w:rPr>
          <w:rFonts w:ascii="Arial" w:hAnsi="Arial" w:cs="Arial"/>
        </w:rPr>
        <w:t xml:space="preserve">tendency to </w:t>
      </w:r>
      <w:r w:rsidR="002A349C" w:rsidRPr="00FD5E9D">
        <w:rPr>
          <w:rFonts w:ascii="Arial" w:hAnsi="Arial" w:cs="Arial"/>
        </w:rPr>
        <w:t>be over</w:t>
      </w:r>
      <w:r w:rsidR="00D5243D" w:rsidRPr="00FD5E9D">
        <w:rPr>
          <w:rFonts w:ascii="Arial" w:hAnsi="Arial" w:cs="Arial"/>
        </w:rPr>
        <w:t xml:space="preserve">ly </w:t>
      </w:r>
      <w:r w:rsidR="00E752B0" w:rsidRPr="00FD5E9D">
        <w:rPr>
          <w:rFonts w:ascii="Arial" w:hAnsi="Arial" w:cs="Arial"/>
        </w:rPr>
        <w:t>self-reliant</w:t>
      </w:r>
      <w:r w:rsidR="00D5243D" w:rsidRPr="00FD5E9D">
        <w:rPr>
          <w:rFonts w:ascii="Arial" w:hAnsi="Arial" w:cs="Arial"/>
        </w:rPr>
        <w:t xml:space="preserve"> also played a role. Instead of asking for help or seeking clarification </w:t>
      </w:r>
      <w:r w:rsidR="006B2A10" w:rsidRPr="00FD5E9D">
        <w:rPr>
          <w:rFonts w:ascii="Arial" w:hAnsi="Arial" w:cs="Arial"/>
        </w:rPr>
        <w:t xml:space="preserve">early on, I tried </w:t>
      </w:r>
      <w:r w:rsidR="00642051" w:rsidRPr="00FD5E9D">
        <w:rPr>
          <w:rFonts w:ascii="Arial" w:hAnsi="Arial" w:cs="Arial"/>
        </w:rPr>
        <w:t xml:space="preserve">to figure everything out on my own. I didn’t reach out to my tutor, librarian or peers, partly because I felt I should already know </w:t>
      </w:r>
      <w:r w:rsidR="007C46DA" w:rsidRPr="00FD5E9D">
        <w:rPr>
          <w:rFonts w:ascii="Arial" w:hAnsi="Arial" w:cs="Arial"/>
        </w:rPr>
        <w:t xml:space="preserve">how to do it, and as a result this mindset slowed my progress. </w:t>
      </w:r>
      <w:r w:rsidR="000A20A1" w:rsidRPr="00FD5E9D">
        <w:rPr>
          <w:rFonts w:ascii="Arial" w:hAnsi="Arial" w:cs="Arial"/>
        </w:rPr>
        <w:t xml:space="preserve">As Cotrell (2023) notes, academic development requires active engagement </w:t>
      </w:r>
      <w:r w:rsidR="00FE797A" w:rsidRPr="00FD5E9D">
        <w:rPr>
          <w:rFonts w:ascii="Arial" w:hAnsi="Arial" w:cs="Arial"/>
        </w:rPr>
        <w:t>with support system and feedback. Once I started to reach out and to use all the support and guidance,</w:t>
      </w:r>
      <w:r w:rsidR="002C2376" w:rsidRPr="00FD5E9D">
        <w:rPr>
          <w:rFonts w:ascii="Arial" w:hAnsi="Arial" w:cs="Arial"/>
        </w:rPr>
        <w:t xml:space="preserve"> the quality of my referencing work started to improve significantly, and I began using RefWorks with confidence</w:t>
      </w:r>
      <w:r w:rsidR="00F46FE0" w:rsidRPr="00FD5E9D">
        <w:rPr>
          <w:rFonts w:ascii="Arial" w:hAnsi="Arial" w:cs="Arial"/>
        </w:rPr>
        <w:t>, only highlighting how much of my earlier struggle was avoi</w:t>
      </w:r>
      <w:r w:rsidR="008251C3" w:rsidRPr="00FD5E9D">
        <w:rPr>
          <w:rFonts w:ascii="Arial" w:hAnsi="Arial" w:cs="Arial"/>
        </w:rPr>
        <w:t xml:space="preserve">dable. </w:t>
      </w:r>
    </w:p>
    <w:p w14:paraId="28E947DD" w14:textId="58A1609A" w:rsidR="00ED35C2" w:rsidRPr="00FD5E9D" w:rsidRDefault="00ED35C2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>Furthermore, my focus on meeting deadlines, even though I always submitted on time, meant</w:t>
      </w:r>
      <w:r w:rsidR="00E96F7C" w:rsidRPr="00FD5E9D">
        <w:rPr>
          <w:rFonts w:ascii="Arial" w:hAnsi="Arial" w:cs="Arial"/>
        </w:rPr>
        <w:t xml:space="preserve"> I was often more concerned with finishing rather than </w:t>
      </w:r>
      <w:r w:rsidR="001A3776" w:rsidRPr="00FD5E9D">
        <w:rPr>
          <w:rFonts w:ascii="Arial" w:hAnsi="Arial" w:cs="Arial"/>
        </w:rPr>
        <w:t>fully understand, led me to view referencing as something to quickly complete at the end of an assignment</w:t>
      </w:r>
      <w:r w:rsidR="00B10D9F" w:rsidRPr="00FD5E9D">
        <w:rPr>
          <w:rFonts w:ascii="Arial" w:hAnsi="Arial" w:cs="Arial"/>
        </w:rPr>
        <w:t xml:space="preserve">, </w:t>
      </w:r>
      <w:r w:rsidR="00587BAF" w:rsidRPr="00FD5E9D">
        <w:rPr>
          <w:rFonts w:ascii="Arial" w:hAnsi="Arial" w:cs="Arial"/>
        </w:rPr>
        <w:t xml:space="preserve">instead of recognising </w:t>
      </w:r>
      <w:r w:rsidR="00C677CB" w:rsidRPr="00FD5E9D">
        <w:rPr>
          <w:rFonts w:ascii="Arial" w:hAnsi="Arial" w:cs="Arial"/>
        </w:rPr>
        <w:t xml:space="preserve">it as a core component of academic writing. </w:t>
      </w:r>
      <w:r w:rsidR="00C654AD" w:rsidRPr="00FD5E9D">
        <w:rPr>
          <w:rFonts w:ascii="Arial" w:hAnsi="Arial" w:cs="Arial"/>
        </w:rPr>
        <w:t xml:space="preserve">Neville (2010) highlights this common misstep, noting that students who view </w:t>
      </w:r>
      <w:r w:rsidR="007A0A59" w:rsidRPr="00FD5E9D">
        <w:rPr>
          <w:rFonts w:ascii="Arial" w:hAnsi="Arial" w:cs="Arial"/>
        </w:rPr>
        <w:t xml:space="preserve">referencing as separate from the writing process tend to make more errors and miss opportunities to deepen their arguments with strong sources. </w:t>
      </w:r>
    </w:p>
    <w:p w14:paraId="7DB34D1A" w14:textId="69449787" w:rsidR="008D64B4" w:rsidRPr="00FD5E9D" w:rsidRDefault="008D64B4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Ultimately, the situation </w:t>
      </w:r>
      <w:r w:rsidR="002C5A7B" w:rsidRPr="00FD5E9D">
        <w:rPr>
          <w:rFonts w:ascii="Arial" w:hAnsi="Arial" w:cs="Arial"/>
        </w:rPr>
        <w:t>revealed how</w:t>
      </w:r>
      <w:r w:rsidRPr="00FD5E9D">
        <w:rPr>
          <w:rFonts w:ascii="Arial" w:hAnsi="Arial" w:cs="Arial"/>
        </w:rPr>
        <w:t xml:space="preserve"> academic and digital skills are deeply interconnected. My initial challenges with referencing were not just about formatting, </w:t>
      </w:r>
      <w:r w:rsidR="002C5A7B" w:rsidRPr="00FD5E9D">
        <w:rPr>
          <w:rFonts w:ascii="Arial" w:hAnsi="Arial" w:cs="Arial"/>
        </w:rPr>
        <w:t>but about</w:t>
      </w:r>
      <w:r w:rsidRPr="00FD5E9D">
        <w:rPr>
          <w:rFonts w:ascii="Arial" w:hAnsi="Arial" w:cs="Arial"/>
        </w:rPr>
        <w:t xml:space="preserve"> adapting to a new way of thinking, working and learning. Once I </w:t>
      </w:r>
      <w:r w:rsidR="002C5A7B" w:rsidRPr="00FD5E9D">
        <w:rPr>
          <w:rFonts w:ascii="Arial" w:hAnsi="Arial" w:cs="Arial"/>
        </w:rPr>
        <w:t>recognised</w:t>
      </w:r>
      <w:r w:rsidRPr="00FD5E9D">
        <w:rPr>
          <w:rFonts w:ascii="Arial" w:hAnsi="Arial" w:cs="Arial"/>
        </w:rPr>
        <w:t xml:space="preserve"> </w:t>
      </w:r>
      <w:r w:rsidR="002C5A7B" w:rsidRPr="00FD5E9D">
        <w:rPr>
          <w:rFonts w:ascii="Arial" w:hAnsi="Arial" w:cs="Arial"/>
        </w:rPr>
        <w:t xml:space="preserve">this, I was able to shift my mindset, embrace the tools available to me and tale control of my own academic development. </w:t>
      </w:r>
    </w:p>
    <w:p w14:paraId="5527D1C7" w14:textId="39D066CC" w:rsidR="00B83CD4" w:rsidRPr="00FD5E9D" w:rsidRDefault="00B83CD4" w:rsidP="009E50D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Conclusion – What else I </w:t>
      </w:r>
      <w:r w:rsidR="00C0431F" w:rsidRPr="00FD5E9D">
        <w:rPr>
          <w:rFonts w:ascii="Arial" w:hAnsi="Arial" w:cs="Arial"/>
        </w:rPr>
        <w:t>could’ve</w:t>
      </w:r>
      <w:r w:rsidRPr="00FD5E9D">
        <w:rPr>
          <w:rFonts w:ascii="Arial" w:hAnsi="Arial" w:cs="Arial"/>
        </w:rPr>
        <w:t xml:space="preserve"> do</w:t>
      </w:r>
      <w:r w:rsidR="00C0431F" w:rsidRPr="00FD5E9D">
        <w:rPr>
          <w:rFonts w:ascii="Arial" w:hAnsi="Arial" w:cs="Arial"/>
        </w:rPr>
        <w:t xml:space="preserve">ne? </w:t>
      </w:r>
    </w:p>
    <w:p w14:paraId="469EC740" w14:textId="5190D9D1" w:rsidR="00C0431F" w:rsidRPr="00FD5E9D" w:rsidRDefault="006747DC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In hindsight, I could’ve taken advantage of the </w:t>
      </w:r>
      <w:r w:rsidR="005631FA" w:rsidRPr="00FD5E9D">
        <w:rPr>
          <w:rFonts w:ascii="Arial" w:hAnsi="Arial" w:cs="Arial"/>
        </w:rPr>
        <w:t>university resources, such as referencing clinics and peer study groups. Watching video</w:t>
      </w:r>
      <w:r w:rsidR="001527C4" w:rsidRPr="00FD5E9D">
        <w:rPr>
          <w:rFonts w:ascii="Arial" w:hAnsi="Arial" w:cs="Arial"/>
        </w:rPr>
        <w:t xml:space="preserve"> tutorials or even search for real life examples of well refere</w:t>
      </w:r>
      <w:r w:rsidR="000E46E1" w:rsidRPr="00FD5E9D">
        <w:rPr>
          <w:rFonts w:ascii="Arial" w:hAnsi="Arial" w:cs="Arial"/>
        </w:rPr>
        <w:t xml:space="preserve">nced essays could have provided clarity early on. I also </w:t>
      </w:r>
      <w:r w:rsidR="00FE4968" w:rsidRPr="00FD5E9D">
        <w:rPr>
          <w:rFonts w:ascii="Arial" w:hAnsi="Arial" w:cs="Arial"/>
        </w:rPr>
        <w:t xml:space="preserve">realise now that asking for help isn’t a weakness, it’s a smart academic </w:t>
      </w:r>
      <w:r w:rsidR="00047F59" w:rsidRPr="00FD5E9D">
        <w:rPr>
          <w:rFonts w:ascii="Arial" w:hAnsi="Arial" w:cs="Arial"/>
        </w:rPr>
        <w:t xml:space="preserve">move. Had I done this from the start, I </w:t>
      </w:r>
      <w:r w:rsidR="00452DF6" w:rsidRPr="00FD5E9D">
        <w:rPr>
          <w:rFonts w:ascii="Arial" w:hAnsi="Arial" w:cs="Arial"/>
        </w:rPr>
        <w:t xml:space="preserve">would’ve avoided the confusion </w:t>
      </w:r>
      <w:r w:rsidR="00BB125D" w:rsidRPr="00FD5E9D">
        <w:rPr>
          <w:rFonts w:ascii="Arial" w:hAnsi="Arial" w:cs="Arial"/>
        </w:rPr>
        <w:t xml:space="preserve">and mental exhaustion </w:t>
      </w:r>
      <w:r w:rsidR="00CD3D22" w:rsidRPr="00FD5E9D">
        <w:rPr>
          <w:rFonts w:ascii="Arial" w:hAnsi="Arial" w:cs="Arial"/>
        </w:rPr>
        <w:t>I felt at the time. As Cotrell (2023) suggest, becoming</w:t>
      </w:r>
      <w:r w:rsidR="00175A52" w:rsidRPr="00FD5E9D">
        <w:rPr>
          <w:rFonts w:ascii="Arial" w:hAnsi="Arial" w:cs="Arial"/>
        </w:rPr>
        <w:t xml:space="preserve"> an effective academic writer, means actively engaging with feedback and support. I </w:t>
      </w:r>
      <w:r w:rsidR="00B76433" w:rsidRPr="00FD5E9D">
        <w:rPr>
          <w:rFonts w:ascii="Arial" w:hAnsi="Arial" w:cs="Arial"/>
        </w:rPr>
        <w:t>also</w:t>
      </w:r>
      <w:r w:rsidR="00175A52" w:rsidRPr="00FD5E9D">
        <w:rPr>
          <w:rFonts w:ascii="Arial" w:hAnsi="Arial" w:cs="Arial"/>
        </w:rPr>
        <w:t xml:space="preserve"> understand that referencing is more than a technical </w:t>
      </w:r>
      <w:r w:rsidR="00B76433" w:rsidRPr="00FD5E9D">
        <w:rPr>
          <w:rFonts w:ascii="Arial" w:hAnsi="Arial" w:cs="Arial"/>
        </w:rPr>
        <w:t xml:space="preserve">requirement, but an important part of joining the academic conversation. </w:t>
      </w:r>
    </w:p>
    <w:p w14:paraId="5C6CC4C0" w14:textId="13C1E938" w:rsidR="00990B08" w:rsidRPr="00FD5E9D" w:rsidRDefault="00990B08" w:rsidP="009E50D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lastRenderedPageBreak/>
        <w:t xml:space="preserve">Action Plan – What I will do next time? </w:t>
      </w:r>
    </w:p>
    <w:p w14:paraId="19A691E2" w14:textId="02F2D896" w:rsidR="00990B08" w:rsidRPr="00FD5E9D" w:rsidRDefault="009F5D05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Reflecting on my early experiences </w:t>
      </w:r>
      <w:r w:rsidR="000E7D7A" w:rsidRPr="00FD5E9D">
        <w:rPr>
          <w:rFonts w:ascii="Arial" w:hAnsi="Arial" w:cs="Arial"/>
        </w:rPr>
        <w:t xml:space="preserve">with Harvard referencing, I can see how far ive come, but also how much more I want to improve. </w:t>
      </w:r>
      <w:r w:rsidR="00766D03" w:rsidRPr="00FD5E9D">
        <w:rPr>
          <w:rFonts w:ascii="Arial" w:hAnsi="Arial" w:cs="Arial"/>
        </w:rPr>
        <w:t xml:space="preserve">Although I always submitted my work on time, referencing caused me a lot of anxiety. I was often </w:t>
      </w:r>
      <w:r w:rsidR="00752905" w:rsidRPr="00FD5E9D">
        <w:rPr>
          <w:rFonts w:ascii="Arial" w:hAnsi="Arial" w:cs="Arial"/>
        </w:rPr>
        <w:t>unsure if I was doing it correctly and it felt I was trying to speak a language I hadn’t fully learned. Now</w:t>
      </w:r>
      <w:r w:rsidR="008F37BD" w:rsidRPr="00FD5E9D">
        <w:rPr>
          <w:rFonts w:ascii="Arial" w:hAnsi="Arial" w:cs="Arial"/>
        </w:rPr>
        <w:t xml:space="preserve"> </w:t>
      </w:r>
      <w:r w:rsidR="009E50D7" w:rsidRPr="00FD5E9D">
        <w:rPr>
          <w:rFonts w:ascii="Arial" w:hAnsi="Arial" w:cs="Arial"/>
        </w:rPr>
        <w:t>that I</w:t>
      </w:r>
      <w:r w:rsidR="00752905" w:rsidRPr="00FD5E9D">
        <w:rPr>
          <w:rFonts w:ascii="Arial" w:hAnsi="Arial" w:cs="Arial"/>
        </w:rPr>
        <w:t xml:space="preserve"> understand </w:t>
      </w:r>
      <w:r w:rsidR="00390ACA" w:rsidRPr="00FD5E9D">
        <w:rPr>
          <w:rFonts w:ascii="Arial" w:hAnsi="Arial" w:cs="Arial"/>
        </w:rPr>
        <w:t>the value of accurate referencing</w:t>
      </w:r>
      <w:r w:rsidR="008F37BD" w:rsidRPr="00FD5E9D">
        <w:rPr>
          <w:rFonts w:ascii="Arial" w:hAnsi="Arial" w:cs="Arial"/>
        </w:rPr>
        <w:t>,</w:t>
      </w:r>
      <w:r w:rsidR="00390ACA" w:rsidRPr="00FD5E9D">
        <w:rPr>
          <w:rFonts w:ascii="Arial" w:hAnsi="Arial" w:cs="Arial"/>
        </w:rPr>
        <w:t xml:space="preserve"> I am motivated to make it more natura</w:t>
      </w:r>
      <w:r w:rsidR="008F37BD" w:rsidRPr="00FD5E9D">
        <w:rPr>
          <w:rFonts w:ascii="Arial" w:hAnsi="Arial" w:cs="Arial"/>
        </w:rPr>
        <w:t xml:space="preserve">l and confident part of my writing process. </w:t>
      </w:r>
    </w:p>
    <w:p w14:paraId="37BAB817" w14:textId="0672F56C" w:rsidR="00EE6EFD" w:rsidRPr="00FD5E9D" w:rsidRDefault="008F37BD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 xml:space="preserve">To begin with, I will use RefWorks </w:t>
      </w:r>
      <w:r w:rsidR="008B2D99" w:rsidRPr="00FD5E9D">
        <w:rPr>
          <w:rFonts w:ascii="Arial" w:hAnsi="Arial" w:cs="Arial"/>
        </w:rPr>
        <w:t xml:space="preserve">to compare my work </w:t>
      </w:r>
      <w:r w:rsidR="00176004" w:rsidRPr="00FD5E9D">
        <w:rPr>
          <w:rFonts w:ascii="Arial" w:hAnsi="Arial" w:cs="Arial"/>
        </w:rPr>
        <w:t>so the process of adding a reference will be smoother</w:t>
      </w:r>
      <w:r w:rsidR="003339DB" w:rsidRPr="00FD5E9D">
        <w:rPr>
          <w:rFonts w:ascii="Arial" w:hAnsi="Arial" w:cs="Arial"/>
        </w:rPr>
        <w:t>, as Ordonez de Pablos (2021) emphasi</w:t>
      </w:r>
      <w:r w:rsidR="00940754" w:rsidRPr="00FD5E9D">
        <w:rPr>
          <w:rFonts w:ascii="Arial" w:hAnsi="Arial" w:cs="Arial"/>
        </w:rPr>
        <w:t>ses that using digital tools effectively is key to developing academic skills in a digitalised world.</w:t>
      </w:r>
      <w:r w:rsidR="00235246" w:rsidRPr="00FD5E9D">
        <w:rPr>
          <w:rFonts w:ascii="Arial" w:hAnsi="Arial" w:cs="Arial"/>
        </w:rPr>
        <w:t xml:space="preserve"> Based on this, I will update references gradually as I </w:t>
      </w:r>
      <w:r w:rsidR="00C824C6" w:rsidRPr="00FD5E9D">
        <w:rPr>
          <w:rFonts w:ascii="Arial" w:hAnsi="Arial" w:cs="Arial"/>
        </w:rPr>
        <w:t>write,</w:t>
      </w:r>
      <w:r w:rsidR="002E5A03" w:rsidRPr="00FD5E9D">
        <w:rPr>
          <w:rFonts w:ascii="Arial" w:hAnsi="Arial" w:cs="Arial"/>
        </w:rPr>
        <w:t xml:space="preserve"> rather </w:t>
      </w:r>
      <w:r w:rsidR="00C824C6" w:rsidRPr="00FD5E9D">
        <w:rPr>
          <w:rFonts w:ascii="Arial" w:hAnsi="Arial" w:cs="Arial"/>
        </w:rPr>
        <w:t xml:space="preserve">than leaving them until the end, to avoid stress and formatting errors. </w:t>
      </w:r>
      <w:r w:rsidR="00ED1E28" w:rsidRPr="00FD5E9D">
        <w:rPr>
          <w:rFonts w:ascii="Arial" w:hAnsi="Arial" w:cs="Arial"/>
        </w:rPr>
        <w:t xml:space="preserve">I am also going to create </w:t>
      </w:r>
      <w:r w:rsidR="00A84D31" w:rsidRPr="00FD5E9D">
        <w:rPr>
          <w:rFonts w:ascii="Arial" w:hAnsi="Arial" w:cs="Arial"/>
        </w:rPr>
        <w:t xml:space="preserve">a personal check list for Harvard referencing, including </w:t>
      </w:r>
      <w:r w:rsidR="00977BF2" w:rsidRPr="00FD5E9D">
        <w:rPr>
          <w:rFonts w:ascii="Arial" w:hAnsi="Arial" w:cs="Arial"/>
        </w:rPr>
        <w:t xml:space="preserve">reminders for how to cite books, journal articles and online sources correctly. Neville (2020) </w:t>
      </w:r>
      <w:r w:rsidR="005C1452" w:rsidRPr="00FD5E9D">
        <w:rPr>
          <w:rFonts w:ascii="Arial" w:hAnsi="Arial" w:cs="Arial"/>
        </w:rPr>
        <w:t>recommends</w:t>
      </w:r>
      <w:r w:rsidR="00977BF2" w:rsidRPr="00FD5E9D">
        <w:rPr>
          <w:rFonts w:ascii="Arial" w:hAnsi="Arial" w:cs="Arial"/>
        </w:rPr>
        <w:t xml:space="preserve"> using structured tools like checklist to help </w:t>
      </w:r>
      <w:r w:rsidR="00B93AA0" w:rsidRPr="00FD5E9D">
        <w:rPr>
          <w:rFonts w:ascii="Arial" w:hAnsi="Arial" w:cs="Arial"/>
        </w:rPr>
        <w:t xml:space="preserve">students internalise </w:t>
      </w:r>
      <w:r w:rsidR="00276225" w:rsidRPr="00FD5E9D">
        <w:rPr>
          <w:rFonts w:ascii="Arial" w:hAnsi="Arial" w:cs="Arial"/>
        </w:rPr>
        <w:t xml:space="preserve">referencing rules and apply them consistently, which I believe </w:t>
      </w:r>
      <w:r w:rsidR="00F16533" w:rsidRPr="00FD5E9D">
        <w:rPr>
          <w:rFonts w:ascii="Arial" w:hAnsi="Arial" w:cs="Arial"/>
        </w:rPr>
        <w:t xml:space="preserve">will help me feel more in control. </w:t>
      </w:r>
      <w:r w:rsidR="00EE6EFD" w:rsidRPr="00FD5E9D">
        <w:rPr>
          <w:rFonts w:ascii="Arial" w:hAnsi="Arial" w:cs="Arial"/>
        </w:rPr>
        <w:t xml:space="preserve">Although </w:t>
      </w:r>
      <w:r w:rsidR="00456560" w:rsidRPr="00FD5E9D">
        <w:rPr>
          <w:rFonts w:ascii="Arial" w:hAnsi="Arial" w:cs="Arial"/>
        </w:rPr>
        <w:t>my course does not offer in person workshops that I can attend, I found the online resources very helpful</w:t>
      </w:r>
      <w:r w:rsidR="00FC7CE0" w:rsidRPr="00FD5E9D">
        <w:rPr>
          <w:rFonts w:ascii="Arial" w:hAnsi="Arial" w:cs="Arial"/>
        </w:rPr>
        <w:t xml:space="preserve">. All these tools </w:t>
      </w:r>
      <w:r w:rsidR="005C1452" w:rsidRPr="00FD5E9D">
        <w:rPr>
          <w:rFonts w:ascii="Arial" w:hAnsi="Arial" w:cs="Arial"/>
        </w:rPr>
        <w:t>help</w:t>
      </w:r>
      <w:r w:rsidR="00FC7CE0" w:rsidRPr="00FD5E9D">
        <w:rPr>
          <w:rFonts w:ascii="Arial" w:hAnsi="Arial" w:cs="Arial"/>
        </w:rPr>
        <w:t xml:space="preserve"> </w:t>
      </w:r>
      <w:r w:rsidR="00E77055" w:rsidRPr="00FD5E9D">
        <w:rPr>
          <w:rFonts w:ascii="Arial" w:hAnsi="Arial" w:cs="Arial"/>
        </w:rPr>
        <w:t xml:space="preserve">me realise that referencing is more than avoiding plagiarism, </w:t>
      </w:r>
      <w:r w:rsidR="00FD5E9D" w:rsidRPr="00FD5E9D">
        <w:rPr>
          <w:rFonts w:ascii="Arial" w:hAnsi="Arial" w:cs="Arial"/>
        </w:rPr>
        <w:t>it’s</w:t>
      </w:r>
      <w:r w:rsidR="00E77055" w:rsidRPr="00FD5E9D">
        <w:rPr>
          <w:rFonts w:ascii="Arial" w:hAnsi="Arial" w:cs="Arial"/>
        </w:rPr>
        <w:t xml:space="preserve"> about giving credit to the authors and make your work more credible</w:t>
      </w:r>
      <w:r w:rsidR="00E83C50" w:rsidRPr="00FD5E9D">
        <w:rPr>
          <w:rFonts w:ascii="Arial" w:hAnsi="Arial" w:cs="Arial"/>
        </w:rPr>
        <w:t xml:space="preserve">, creating at the same time, trust with the reader. </w:t>
      </w:r>
      <w:r w:rsidR="006E0AAA" w:rsidRPr="00FD5E9D">
        <w:rPr>
          <w:rFonts w:ascii="Arial" w:hAnsi="Arial" w:cs="Arial"/>
        </w:rPr>
        <w:t xml:space="preserve">Cotrell (2023) reinforces this, noting that referencing </w:t>
      </w:r>
      <w:r w:rsidR="0031358D" w:rsidRPr="00FD5E9D">
        <w:rPr>
          <w:rFonts w:ascii="Arial" w:hAnsi="Arial" w:cs="Arial"/>
        </w:rPr>
        <w:t>strengthens the integrity and credibility of academic writing.</w:t>
      </w:r>
      <w:r w:rsidR="005C1452" w:rsidRPr="00FD5E9D">
        <w:rPr>
          <w:rFonts w:ascii="Arial" w:hAnsi="Arial" w:cs="Arial"/>
        </w:rPr>
        <w:t xml:space="preserve"> </w:t>
      </w:r>
    </w:p>
    <w:p w14:paraId="6D7443E0" w14:textId="27CCE181" w:rsidR="00CB05A3" w:rsidRDefault="00CB05A3" w:rsidP="009E50D7">
      <w:pPr>
        <w:spacing w:line="360" w:lineRule="auto"/>
        <w:jc w:val="both"/>
        <w:rPr>
          <w:rFonts w:ascii="Arial" w:hAnsi="Arial" w:cs="Arial"/>
        </w:rPr>
      </w:pPr>
      <w:r w:rsidRPr="00FD5E9D">
        <w:rPr>
          <w:rFonts w:ascii="Arial" w:hAnsi="Arial" w:cs="Arial"/>
        </w:rPr>
        <w:t>Lastly, I want to help others who are struggling with referenc</w:t>
      </w:r>
      <w:r w:rsidR="004075C8" w:rsidRPr="00FD5E9D">
        <w:rPr>
          <w:rFonts w:ascii="Arial" w:hAnsi="Arial" w:cs="Arial"/>
        </w:rPr>
        <w:t xml:space="preserve">ing, as most of my colleagues approached me </w:t>
      </w:r>
      <w:r w:rsidR="009832F2" w:rsidRPr="00FD5E9D">
        <w:rPr>
          <w:rFonts w:ascii="Arial" w:hAnsi="Arial" w:cs="Arial"/>
        </w:rPr>
        <w:t xml:space="preserve">asking for guidance and </w:t>
      </w:r>
      <w:r w:rsidR="00A9034A" w:rsidRPr="00FD5E9D">
        <w:rPr>
          <w:rFonts w:ascii="Arial" w:hAnsi="Arial" w:cs="Arial"/>
        </w:rPr>
        <w:t xml:space="preserve">helping them, made me realise how far </w:t>
      </w:r>
      <w:r w:rsidR="00636632" w:rsidRPr="00FD5E9D">
        <w:rPr>
          <w:rFonts w:ascii="Arial" w:hAnsi="Arial" w:cs="Arial"/>
        </w:rPr>
        <w:t>I’ve</w:t>
      </w:r>
      <w:r w:rsidR="00A9034A" w:rsidRPr="00FD5E9D">
        <w:rPr>
          <w:rFonts w:ascii="Arial" w:hAnsi="Arial" w:cs="Arial"/>
        </w:rPr>
        <w:t xml:space="preserve"> come. As Indraesie</w:t>
      </w:r>
      <w:r w:rsidR="003E4881" w:rsidRPr="00FD5E9D">
        <w:rPr>
          <w:rFonts w:ascii="Arial" w:hAnsi="Arial" w:cs="Arial"/>
        </w:rPr>
        <w:t>ne (2021) points out, learning is often reinforced through collaboration</w:t>
      </w:r>
      <w:r w:rsidR="0065334B" w:rsidRPr="00FD5E9D">
        <w:rPr>
          <w:rFonts w:ascii="Arial" w:hAnsi="Arial" w:cs="Arial"/>
        </w:rPr>
        <w:t xml:space="preserve">, and by helping others my skills will strengthen too. </w:t>
      </w:r>
      <w:r w:rsidR="00DC3A20" w:rsidRPr="00FD5E9D">
        <w:rPr>
          <w:rFonts w:ascii="Arial" w:hAnsi="Arial" w:cs="Arial"/>
        </w:rPr>
        <w:t xml:space="preserve">As for a </w:t>
      </w:r>
      <w:r w:rsidR="00D56166" w:rsidRPr="00FD5E9D">
        <w:rPr>
          <w:rFonts w:ascii="Arial" w:hAnsi="Arial" w:cs="Arial"/>
        </w:rPr>
        <w:t>personal goal, by the end of next term, I want referencing to feel less like a task and more like a second nature</w:t>
      </w:r>
      <w:r w:rsidR="00DD64F6" w:rsidRPr="00FD5E9D">
        <w:rPr>
          <w:rFonts w:ascii="Arial" w:hAnsi="Arial" w:cs="Arial"/>
        </w:rPr>
        <w:t xml:space="preserve"> in my academic life, something that I do confidently and with purpose. </w:t>
      </w:r>
    </w:p>
    <w:p w14:paraId="49E87AFA" w14:textId="77777777" w:rsidR="00E9754D" w:rsidRDefault="00E9754D" w:rsidP="009E50D7">
      <w:pPr>
        <w:spacing w:line="360" w:lineRule="auto"/>
        <w:jc w:val="both"/>
        <w:rPr>
          <w:rFonts w:ascii="Arial" w:hAnsi="Arial" w:cs="Arial"/>
        </w:rPr>
      </w:pPr>
    </w:p>
    <w:p w14:paraId="245FB9A3" w14:textId="77777777" w:rsidR="00E9754D" w:rsidRDefault="00E9754D" w:rsidP="009E50D7">
      <w:pPr>
        <w:spacing w:line="360" w:lineRule="auto"/>
        <w:jc w:val="both"/>
        <w:rPr>
          <w:rFonts w:ascii="Arial" w:hAnsi="Arial" w:cs="Arial"/>
        </w:rPr>
      </w:pPr>
    </w:p>
    <w:p w14:paraId="2DD0485C" w14:textId="77777777" w:rsidR="002325D0" w:rsidRDefault="002325D0" w:rsidP="009E50D7">
      <w:pPr>
        <w:spacing w:line="360" w:lineRule="auto"/>
        <w:jc w:val="both"/>
        <w:rPr>
          <w:rFonts w:ascii="Arial" w:hAnsi="Arial" w:cs="Arial"/>
        </w:rPr>
      </w:pPr>
    </w:p>
    <w:p w14:paraId="5D86FC6F" w14:textId="77777777" w:rsidR="002325D0" w:rsidRDefault="002325D0" w:rsidP="009E50D7">
      <w:pPr>
        <w:spacing w:line="360" w:lineRule="auto"/>
        <w:jc w:val="both"/>
        <w:rPr>
          <w:rFonts w:ascii="Arial" w:hAnsi="Arial" w:cs="Arial"/>
        </w:rPr>
      </w:pPr>
    </w:p>
    <w:p w14:paraId="36600605" w14:textId="2A74CA70" w:rsidR="004955DD" w:rsidRDefault="00315BD4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S.M.A.R.T </w:t>
      </w:r>
      <w:r w:rsidR="00A17193">
        <w:rPr>
          <w:rFonts w:ascii="Arial" w:hAnsi="Arial" w:cs="Arial"/>
        </w:rPr>
        <w:t xml:space="preserve">Action Plan </w:t>
      </w:r>
    </w:p>
    <w:p w14:paraId="31ABA41F" w14:textId="3EDE996B" w:rsidR="00A17193" w:rsidRDefault="00A17193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Goal</w:t>
      </w:r>
      <w:r w:rsidR="00E9754D">
        <w:rPr>
          <w:rFonts w:ascii="Arial" w:hAnsi="Arial" w:cs="Arial"/>
        </w:rPr>
        <w:t xml:space="preserve">: </w:t>
      </w:r>
    </w:p>
    <w:p w14:paraId="17A5A189" w14:textId="60338428" w:rsidR="00E9754D" w:rsidRDefault="00E9754D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improve my </w:t>
      </w:r>
      <w:r w:rsidR="008E0342">
        <w:rPr>
          <w:rFonts w:ascii="Arial" w:hAnsi="Arial" w:cs="Arial"/>
        </w:rPr>
        <w:t>confidence</w:t>
      </w:r>
      <w:r>
        <w:rPr>
          <w:rFonts w:ascii="Arial" w:hAnsi="Arial" w:cs="Arial"/>
        </w:rPr>
        <w:t xml:space="preserve"> and accuracy in using Harvard referencing and digital tools </w:t>
      </w:r>
      <w:r w:rsidR="008F0895">
        <w:rPr>
          <w:rFonts w:ascii="Arial" w:hAnsi="Arial" w:cs="Arial"/>
        </w:rPr>
        <w:t xml:space="preserve">like RefWorks by the end of Term 2. </w:t>
      </w:r>
    </w:p>
    <w:p w14:paraId="4C83797F" w14:textId="4BE232FE" w:rsidR="008F0895" w:rsidRDefault="00BB500D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 – Specific: </w:t>
      </w:r>
    </w:p>
    <w:p w14:paraId="6F2B130C" w14:textId="5D3D11B8" w:rsidR="00BB500D" w:rsidRDefault="00BB500D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will complete two online referencing tutorials available </w:t>
      </w:r>
      <w:r w:rsidR="00ED12D9">
        <w:rPr>
          <w:rFonts w:ascii="Arial" w:hAnsi="Arial" w:cs="Arial"/>
        </w:rPr>
        <w:t xml:space="preserve">through </w:t>
      </w:r>
      <w:r w:rsidR="00790476">
        <w:rPr>
          <w:rFonts w:ascii="Arial" w:hAnsi="Arial" w:cs="Arial"/>
        </w:rPr>
        <w:t>the universitys academic skills platform. I will also</w:t>
      </w:r>
      <w:r w:rsidR="00C3273D">
        <w:rPr>
          <w:rFonts w:ascii="Arial" w:hAnsi="Arial" w:cs="Arial"/>
        </w:rPr>
        <w:t xml:space="preserve"> develop a personal referencing checklist that includes examples of how to cite </w:t>
      </w:r>
      <w:r w:rsidR="0095314A">
        <w:rPr>
          <w:rFonts w:ascii="Arial" w:hAnsi="Arial" w:cs="Arial"/>
        </w:rPr>
        <w:t xml:space="preserve">common sources such as books, journals, articles and websites in Harvard style. </w:t>
      </w:r>
    </w:p>
    <w:p w14:paraId="76010D58" w14:textId="0F3C47A4" w:rsidR="0095314A" w:rsidRDefault="005377D1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 – Measurable: </w:t>
      </w:r>
    </w:p>
    <w:p w14:paraId="71CB1EC5" w14:textId="0ED82753" w:rsidR="005377D1" w:rsidRDefault="005377D1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will track my progress by keeping a small reflective log after each</w:t>
      </w:r>
      <w:r w:rsidR="00C90761">
        <w:rPr>
          <w:rFonts w:ascii="Arial" w:hAnsi="Arial" w:cs="Arial"/>
        </w:rPr>
        <w:t xml:space="preserve"> assignment, noting any referencing mistakes flagged by tutors. </w:t>
      </w:r>
      <w:r w:rsidR="007E22AC">
        <w:rPr>
          <w:rFonts w:ascii="Arial" w:hAnsi="Arial" w:cs="Arial"/>
        </w:rPr>
        <w:t xml:space="preserve">My goal is to reduce citacion errors to zero by my next two written submissions. </w:t>
      </w:r>
    </w:p>
    <w:p w14:paraId="01C233E4" w14:textId="77777777" w:rsidR="008E0342" w:rsidRDefault="008E0342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– Achievable:</w:t>
      </w:r>
    </w:p>
    <w:p w14:paraId="041706DF" w14:textId="0F4485D4" w:rsidR="007E22AC" w:rsidRDefault="008E0342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The resources I need </w:t>
      </w:r>
      <w:r w:rsidR="00055146">
        <w:rPr>
          <w:rFonts w:ascii="Arial" w:hAnsi="Arial" w:cs="Arial"/>
        </w:rPr>
        <w:t>(online</w:t>
      </w:r>
      <w:r>
        <w:rPr>
          <w:rFonts w:ascii="Arial" w:hAnsi="Arial" w:cs="Arial"/>
        </w:rPr>
        <w:t xml:space="preserve"> tutorials</w:t>
      </w:r>
      <w:r w:rsidR="002903FC">
        <w:rPr>
          <w:rFonts w:ascii="Arial" w:hAnsi="Arial" w:cs="Arial"/>
        </w:rPr>
        <w:t xml:space="preserve">, </w:t>
      </w:r>
      <w:r w:rsidR="00EB0100">
        <w:rPr>
          <w:rFonts w:ascii="Arial" w:hAnsi="Arial" w:cs="Arial"/>
        </w:rPr>
        <w:t>digital</w:t>
      </w:r>
      <w:r w:rsidR="002903FC">
        <w:rPr>
          <w:rFonts w:ascii="Arial" w:hAnsi="Arial" w:cs="Arial"/>
        </w:rPr>
        <w:t xml:space="preserve"> library, RefWorks and academic guides) are already accessible to me and I can realistically complete the plan by setting </w:t>
      </w:r>
      <w:r w:rsidR="00EB0100">
        <w:rPr>
          <w:rFonts w:ascii="Arial" w:hAnsi="Arial" w:cs="Arial"/>
        </w:rPr>
        <w:t xml:space="preserve">aside one hour per week. </w:t>
      </w:r>
    </w:p>
    <w:p w14:paraId="611E9585" w14:textId="66AC9CD3" w:rsidR="00EB0100" w:rsidRDefault="00EB0100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 – Relevant: </w:t>
      </w:r>
    </w:p>
    <w:p w14:paraId="07FFE276" w14:textId="07165B62" w:rsidR="00EB0100" w:rsidRDefault="005C087E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Improving my referencing skills directly supports my academic performance, helps avoid plagiarism and strengthens the credibility of my written work</w:t>
      </w:r>
      <w:r w:rsidR="00B72CA0">
        <w:rPr>
          <w:rFonts w:ascii="Arial" w:hAnsi="Arial" w:cs="Arial"/>
        </w:rPr>
        <w:t xml:space="preserve">, which is a key to my success at university. </w:t>
      </w:r>
    </w:p>
    <w:p w14:paraId="6E7E47FD" w14:textId="674250A5" w:rsidR="00B72CA0" w:rsidRDefault="00B72CA0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 – Time-bound: </w:t>
      </w:r>
    </w:p>
    <w:p w14:paraId="45ACAB58" w14:textId="5CB42185" w:rsidR="00F848FD" w:rsidRPr="00FD5E9D" w:rsidRDefault="00FE2A5C" w:rsidP="009E50D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will complete the tutorials and finalise my referencing checklist by Week 6 of Term 2. </w:t>
      </w:r>
      <w:r w:rsidR="0099772B">
        <w:rPr>
          <w:rFonts w:ascii="Arial" w:hAnsi="Arial" w:cs="Arial"/>
        </w:rPr>
        <w:t xml:space="preserve">I will evaluate my progress using the feedback from my assignments in Week 8 and 10. </w:t>
      </w:r>
    </w:p>
    <w:p w14:paraId="77B7C494" w14:textId="77777777" w:rsidR="00C824C6" w:rsidRDefault="00C824C6" w:rsidP="005B542E"/>
    <w:p w14:paraId="0C5D2162" w14:textId="77777777" w:rsidR="004955DD" w:rsidRDefault="004955DD" w:rsidP="005B542E"/>
    <w:p w14:paraId="1BA38042" w14:textId="77777777" w:rsidR="004955DD" w:rsidRDefault="004955DD" w:rsidP="005B542E"/>
    <w:p w14:paraId="7E5D01EE" w14:textId="0013DFFD" w:rsidR="0039121A" w:rsidRDefault="0039121A" w:rsidP="005B542E">
      <w:r>
        <w:t xml:space="preserve">Reference list: </w:t>
      </w:r>
    </w:p>
    <w:p w14:paraId="5ED5D821" w14:textId="77777777" w:rsidR="00B0302F" w:rsidRPr="00326870" w:rsidRDefault="00B0302F" w:rsidP="00326870">
      <w:r w:rsidRPr="00326870">
        <w:t xml:space="preserve">Chigwedere, C., Fitzmaurice, B. and Thwaites, R. (2023) ‘Reliability of the Reflective Essay Marking Scale (REMS): a scale for marking of students’ reflective essays’, </w:t>
      </w:r>
      <w:r w:rsidRPr="00326870">
        <w:rPr>
          <w:i/>
          <w:iCs/>
        </w:rPr>
        <w:t>Cognitive behaviour therapist</w:t>
      </w:r>
      <w:r w:rsidRPr="00326870">
        <w:t>, 16. Available at: https://doi.org/10.1017/S1754470X22000617.</w:t>
      </w:r>
    </w:p>
    <w:p w14:paraId="4CD159C8" w14:textId="77777777" w:rsidR="00B0302F" w:rsidRPr="009D059A" w:rsidRDefault="00B0302F" w:rsidP="009D059A">
      <w:r w:rsidRPr="009D059A">
        <w:t xml:space="preserve">Cottrell, S. (2023) </w:t>
      </w:r>
      <w:r w:rsidRPr="009D059A">
        <w:rPr>
          <w:i/>
          <w:iCs/>
        </w:rPr>
        <w:t>Critical thinking skills</w:t>
      </w:r>
      <w:r w:rsidRPr="009D059A">
        <w:rPr>
          <w:rFonts w:ascii="Arial" w:hAnsi="Arial" w:cs="Arial"/>
          <w:i/>
          <w:iCs/>
        </w:rPr>
        <w:t>:</w:t>
      </w:r>
      <w:r w:rsidRPr="009D059A">
        <w:rPr>
          <w:i/>
          <w:iCs/>
        </w:rPr>
        <w:t xml:space="preserve"> effective analysis, argument and reflection</w:t>
      </w:r>
      <w:r w:rsidRPr="009D059A">
        <w:t>. Fourth edition. London: Bloomsbury.</w:t>
      </w:r>
    </w:p>
    <w:p w14:paraId="166E27CC" w14:textId="77777777" w:rsidR="00B0302F" w:rsidRPr="00456E0E" w:rsidRDefault="00B0302F" w:rsidP="00456E0E">
      <w:r w:rsidRPr="00456E0E">
        <w:t xml:space="preserve">Godfrey, J. (2018) </w:t>
      </w:r>
      <w:r w:rsidRPr="00456E0E">
        <w:rPr>
          <w:i/>
          <w:iCs/>
        </w:rPr>
        <w:t>How to use your reading in your essays</w:t>
      </w:r>
      <w:r w:rsidRPr="00456E0E">
        <w:t>. Third edition. London, United Kingdom: Bloomsbury Academic.</w:t>
      </w:r>
    </w:p>
    <w:p w14:paraId="1AF9844B" w14:textId="77777777" w:rsidR="00B0302F" w:rsidRPr="00085CDE" w:rsidRDefault="00B0302F" w:rsidP="00085CDE">
      <w:r w:rsidRPr="00085CDE">
        <w:t xml:space="preserve">Haber, J. and M.I.T. Press. (2020) </w:t>
      </w:r>
      <w:r w:rsidRPr="00085CDE">
        <w:rPr>
          <w:i/>
          <w:iCs/>
        </w:rPr>
        <w:t>Critical thinking</w:t>
      </w:r>
      <w:r w:rsidRPr="00085CDE">
        <w:t>. 1st ed. Cambridge: The MIT Press.</w:t>
      </w:r>
    </w:p>
    <w:p w14:paraId="7154FA26" w14:textId="77777777" w:rsidR="00B0302F" w:rsidRPr="006259AA" w:rsidRDefault="00B0302F" w:rsidP="006259AA">
      <w:r w:rsidRPr="006259AA">
        <w:t xml:space="preserve">Indraésiene, V. (2021) </w:t>
      </w:r>
      <w:r w:rsidRPr="006259AA">
        <w:rPr>
          <w:i/>
          <w:iCs/>
        </w:rPr>
        <w:t>Critical thinking in higher education and labour market</w:t>
      </w:r>
      <w:r w:rsidRPr="006259AA">
        <w:t>. Berlin: Peter Lang Publishing. Available at: https://doi.org/10.3726/b18636.</w:t>
      </w:r>
    </w:p>
    <w:p w14:paraId="640D79E4" w14:textId="77777777" w:rsidR="00B0302F" w:rsidRPr="00CE5D69" w:rsidRDefault="00B0302F" w:rsidP="00CE5D69">
      <w:r w:rsidRPr="00CE5D69">
        <w:t xml:space="preserve">Neville, C. (2010) </w:t>
      </w:r>
      <w:r w:rsidRPr="00CE5D69">
        <w:rPr>
          <w:i/>
          <w:iCs/>
        </w:rPr>
        <w:t>The complete guide to referencing and avoiding plagiarism</w:t>
      </w:r>
      <w:r w:rsidRPr="00CE5D69">
        <w:t>. 2nd ed. Maidenhead: Open Univ. P.</w:t>
      </w:r>
    </w:p>
    <w:p w14:paraId="740A03DB" w14:textId="77777777" w:rsidR="00B0302F" w:rsidRPr="00E13E37" w:rsidRDefault="00B0302F" w:rsidP="00E13E37">
      <w:r w:rsidRPr="00E13E37">
        <w:t xml:space="preserve">Ordóñez de Pablos, P. (2021) </w:t>
      </w:r>
      <w:r w:rsidRPr="00E13E37">
        <w:rPr>
          <w:i/>
          <w:iCs/>
        </w:rPr>
        <w:t>IT and the development of digital skills and competencies in education</w:t>
      </w:r>
      <w:r w:rsidRPr="00E13E37">
        <w:t>. Edited by P. Ordóñez de Pablos and M.D. Lytras. Hershey, Pennsylvania: IGI Global. Available at: https://doi.org/10.4018/978-1-7998-4972-8.</w:t>
      </w:r>
    </w:p>
    <w:p w14:paraId="3F42D534" w14:textId="77777777" w:rsidR="00B0302F" w:rsidRPr="006E401B" w:rsidRDefault="00B0302F" w:rsidP="006E401B">
      <w:r w:rsidRPr="006E401B">
        <w:t xml:space="preserve">Pandey, Sanjay </w:t>
      </w:r>
      <w:r w:rsidRPr="006E401B">
        <w:rPr>
          <w:i/>
          <w:iCs/>
        </w:rPr>
        <w:t>et al.</w:t>
      </w:r>
      <w:r w:rsidRPr="006E401B">
        <w:t xml:space="preserve"> (2020) ‘Methods of Various Citing and Referencing Style: Fundamentals for Early Career Researchers’, </w:t>
      </w:r>
      <w:r w:rsidRPr="006E401B">
        <w:rPr>
          <w:i/>
          <w:iCs/>
        </w:rPr>
        <w:t>Publishing research quarterly</w:t>
      </w:r>
      <w:r w:rsidRPr="006E401B">
        <w:t>, 36(2), pp. 243–253. Available at: https://doi.org/10.1007/s12109-020-09726-0.</w:t>
      </w:r>
    </w:p>
    <w:p w14:paraId="01FA146B" w14:textId="77777777" w:rsidR="00B0302F" w:rsidRDefault="00B0302F" w:rsidP="0059475E">
      <w:r w:rsidRPr="0059475E">
        <w:t xml:space="preserve">Petegem, W. van (2021) </w:t>
      </w:r>
      <w:r w:rsidRPr="0059475E">
        <w:rPr>
          <w:i/>
          <w:iCs/>
        </w:rPr>
        <w:t>Evolving as a Digital Scholar</w:t>
      </w:r>
      <w:r w:rsidRPr="0059475E">
        <w:rPr>
          <w:rFonts w:ascii="Arial" w:hAnsi="Arial" w:cs="Arial"/>
          <w:i/>
          <w:iCs/>
        </w:rPr>
        <w:t>:</w:t>
      </w:r>
      <w:r w:rsidRPr="0059475E">
        <w:rPr>
          <w:i/>
          <w:iCs/>
        </w:rPr>
        <w:t xml:space="preserve"> Teaching and Researching in a Digital World</w:t>
      </w:r>
      <w:r w:rsidRPr="0059475E">
        <w:t>. Leuven: Leuven University Press.</w:t>
      </w:r>
    </w:p>
    <w:p w14:paraId="71EE0F41" w14:textId="77777777" w:rsidR="00B0302F" w:rsidRPr="00B0302F" w:rsidRDefault="00B0302F" w:rsidP="00B0302F">
      <w:r w:rsidRPr="00B0302F">
        <w:t xml:space="preserve">Yose Rizal Damuri (2022) </w:t>
      </w:r>
      <w:r w:rsidRPr="00B0302F">
        <w:rPr>
          <w:i/>
          <w:iCs/>
        </w:rPr>
        <w:t>TOOLKIT FOR MEASURING DIGITAL SKILLS AND DIGITAL LITERACY</w:t>
      </w:r>
      <w:r w:rsidRPr="00B0302F">
        <w:t>. Centre for Strategic and International Studies.</w:t>
      </w:r>
    </w:p>
    <w:p w14:paraId="3DD5AAE9" w14:textId="77777777" w:rsidR="00B0302F" w:rsidRPr="0059475E" w:rsidRDefault="00B0302F" w:rsidP="0059475E"/>
    <w:p w14:paraId="67FE87B3" w14:textId="77777777" w:rsidR="00326870" w:rsidRDefault="00326870" w:rsidP="005B542E"/>
    <w:sectPr w:rsidR="003268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9C5EF5"/>
    <w:multiLevelType w:val="hybridMultilevel"/>
    <w:tmpl w:val="15CEBD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593546"/>
    <w:multiLevelType w:val="hybridMultilevel"/>
    <w:tmpl w:val="1F5202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2B07AC"/>
    <w:multiLevelType w:val="hybridMultilevel"/>
    <w:tmpl w:val="1F4645C4"/>
    <w:lvl w:ilvl="0" w:tplc="DF508F38">
      <w:start w:val="1"/>
      <w:numFmt w:val="decimal"/>
      <w:lvlText w:val="%1."/>
      <w:lvlJc w:val="left"/>
      <w:pPr>
        <w:ind w:left="1080" w:hanging="360"/>
      </w:pPr>
      <w:rPr>
        <w:rFonts w:ascii="Arial" w:eastAsiaTheme="minorHAns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97E04EB"/>
    <w:multiLevelType w:val="hybridMultilevel"/>
    <w:tmpl w:val="3C4C87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FF557BD"/>
    <w:multiLevelType w:val="hybridMultilevel"/>
    <w:tmpl w:val="B18E4C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8899805">
    <w:abstractNumId w:val="0"/>
  </w:num>
  <w:num w:numId="2" w16cid:durableId="61876091">
    <w:abstractNumId w:val="4"/>
  </w:num>
  <w:num w:numId="3" w16cid:durableId="1327048039">
    <w:abstractNumId w:val="3"/>
  </w:num>
  <w:num w:numId="4" w16cid:durableId="322508617">
    <w:abstractNumId w:val="1"/>
  </w:num>
  <w:num w:numId="5" w16cid:durableId="115607017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5E60"/>
    <w:rsid w:val="000022AC"/>
    <w:rsid w:val="000027FF"/>
    <w:rsid w:val="00022FEA"/>
    <w:rsid w:val="000310F9"/>
    <w:rsid w:val="00044DBF"/>
    <w:rsid w:val="00047F59"/>
    <w:rsid w:val="00055146"/>
    <w:rsid w:val="00076FCA"/>
    <w:rsid w:val="00081FE1"/>
    <w:rsid w:val="00085CDE"/>
    <w:rsid w:val="0008766D"/>
    <w:rsid w:val="000A0D60"/>
    <w:rsid w:val="000A20A1"/>
    <w:rsid w:val="000B2B8B"/>
    <w:rsid w:val="000B79AE"/>
    <w:rsid w:val="000C4EF2"/>
    <w:rsid w:val="000C71D9"/>
    <w:rsid w:val="000E46E1"/>
    <w:rsid w:val="000E7D7A"/>
    <w:rsid w:val="00101E26"/>
    <w:rsid w:val="00106DC4"/>
    <w:rsid w:val="00127AF0"/>
    <w:rsid w:val="00150CAD"/>
    <w:rsid w:val="001527C4"/>
    <w:rsid w:val="001605A3"/>
    <w:rsid w:val="00166E3B"/>
    <w:rsid w:val="00175A52"/>
    <w:rsid w:val="00176004"/>
    <w:rsid w:val="0018022C"/>
    <w:rsid w:val="001870F1"/>
    <w:rsid w:val="001A0C00"/>
    <w:rsid w:val="001A3776"/>
    <w:rsid w:val="001B0417"/>
    <w:rsid w:val="001B78BE"/>
    <w:rsid w:val="001C2019"/>
    <w:rsid w:val="001C5C26"/>
    <w:rsid w:val="001D22E9"/>
    <w:rsid w:val="001D2DA6"/>
    <w:rsid w:val="001D50E0"/>
    <w:rsid w:val="001E4715"/>
    <w:rsid w:val="00206603"/>
    <w:rsid w:val="00210C99"/>
    <w:rsid w:val="0021797E"/>
    <w:rsid w:val="00223928"/>
    <w:rsid w:val="002325D0"/>
    <w:rsid w:val="00235246"/>
    <w:rsid w:val="00241601"/>
    <w:rsid w:val="00250120"/>
    <w:rsid w:val="00276225"/>
    <w:rsid w:val="00284473"/>
    <w:rsid w:val="002903FC"/>
    <w:rsid w:val="0029552D"/>
    <w:rsid w:val="00297F86"/>
    <w:rsid w:val="002A349C"/>
    <w:rsid w:val="002C2376"/>
    <w:rsid w:val="002C4738"/>
    <w:rsid w:val="002C5A7B"/>
    <w:rsid w:val="002E0BE0"/>
    <w:rsid w:val="002E5A03"/>
    <w:rsid w:val="002F026F"/>
    <w:rsid w:val="0031358D"/>
    <w:rsid w:val="00315BD4"/>
    <w:rsid w:val="00326870"/>
    <w:rsid w:val="003277C1"/>
    <w:rsid w:val="003339DB"/>
    <w:rsid w:val="00351123"/>
    <w:rsid w:val="00354BE2"/>
    <w:rsid w:val="00365D25"/>
    <w:rsid w:val="00370521"/>
    <w:rsid w:val="0038023A"/>
    <w:rsid w:val="00390ACA"/>
    <w:rsid w:val="0039121A"/>
    <w:rsid w:val="00393D05"/>
    <w:rsid w:val="003A7A06"/>
    <w:rsid w:val="003E0853"/>
    <w:rsid w:val="003E4881"/>
    <w:rsid w:val="003E53F1"/>
    <w:rsid w:val="00400470"/>
    <w:rsid w:val="00405989"/>
    <w:rsid w:val="004075C8"/>
    <w:rsid w:val="00413EBC"/>
    <w:rsid w:val="00423B9B"/>
    <w:rsid w:val="00427BEF"/>
    <w:rsid w:val="00452DF6"/>
    <w:rsid w:val="004563E9"/>
    <w:rsid w:val="00456560"/>
    <w:rsid w:val="00456E0E"/>
    <w:rsid w:val="00464F5B"/>
    <w:rsid w:val="0049506B"/>
    <w:rsid w:val="004955DD"/>
    <w:rsid w:val="004A6089"/>
    <w:rsid w:val="004B7D5F"/>
    <w:rsid w:val="004F1769"/>
    <w:rsid w:val="004F562E"/>
    <w:rsid w:val="00502798"/>
    <w:rsid w:val="005377D1"/>
    <w:rsid w:val="00553A59"/>
    <w:rsid w:val="005631FA"/>
    <w:rsid w:val="00571DAA"/>
    <w:rsid w:val="00587BAF"/>
    <w:rsid w:val="00590A34"/>
    <w:rsid w:val="0059475E"/>
    <w:rsid w:val="00594B31"/>
    <w:rsid w:val="005A5CB9"/>
    <w:rsid w:val="005A77AD"/>
    <w:rsid w:val="005B542E"/>
    <w:rsid w:val="005C087E"/>
    <w:rsid w:val="005C1452"/>
    <w:rsid w:val="005C48E8"/>
    <w:rsid w:val="005C771F"/>
    <w:rsid w:val="006148DF"/>
    <w:rsid w:val="006259AA"/>
    <w:rsid w:val="00636632"/>
    <w:rsid w:val="00636BDC"/>
    <w:rsid w:val="00642051"/>
    <w:rsid w:val="0065334B"/>
    <w:rsid w:val="0067056C"/>
    <w:rsid w:val="0067109E"/>
    <w:rsid w:val="006747DC"/>
    <w:rsid w:val="00683571"/>
    <w:rsid w:val="006924B9"/>
    <w:rsid w:val="006965FA"/>
    <w:rsid w:val="006A2454"/>
    <w:rsid w:val="006A6EBB"/>
    <w:rsid w:val="006A724D"/>
    <w:rsid w:val="006B2A10"/>
    <w:rsid w:val="006C295D"/>
    <w:rsid w:val="006C5B92"/>
    <w:rsid w:val="006D024E"/>
    <w:rsid w:val="006E0AAA"/>
    <w:rsid w:val="006E401B"/>
    <w:rsid w:val="006F6C53"/>
    <w:rsid w:val="00705AA7"/>
    <w:rsid w:val="007250F7"/>
    <w:rsid w:val="00730681"/>
    <w:rsid w:val="00731738"/>
    <w:rsid w:val="00732033"/>
    <w:rsid w:val="00752905"/>
    <w:rsid w:val="00766D03"/>
    <w:rsid w:val="007716F2"/>
    <w:rsid w:val="00773DE3"/>
    <w:rsid w:val="00790476"/>
    <w:rsid w:val="00797D5F"/>
    <w:rsid w:val="007A0A59"/>
    <w:rsid w:val="007A1003"/>
    <w:rsid w:val="007B22AC"/>
    <w:rsid w:val="007B7DB4"/>
    <w:rsid w:val="007C46DA"/>
    <w:rsid w:val="007D7812"/>
    <w:rsid w:val="007E22AC"/>
    <w:rsid w:val="007F0C2D"/>
    <w:rsid w:val="008225DA"/>
    <w:rsid w:val="008251C3"/>
    <w:rsid w:val="008738D3"/>
    <w:rsid w:val="008759E7"/>
    <w:rsid w:val="00886C09"/>
    <w:rsid w:val="00892224"/>
    <w:rsid w:val="008A06CE"/>
    <w:rsid w:val="008B2D99"/>
    <w:rsid w:val="008C4478"/>
    <w:rsid w:val="008D64B4"/>
    <w:rsid w:val="008E0342"/>
    <w:rsid w:val="008E4633"/>
    <w:rsid w:val="008F0895"/>
    <w:rsid w:val="008F37BD"/>
    <w:rsid w:val="00906B5B"/>
    <w:rsid w:val="009121A7"/>
    <w:rsid w:val="00917E6F"/>
    <w:rsid w:val="009230DD"/>
    <w:rsid w:val="00927F96"/>
    <w:rsid w:val="00935A88"/>
    <w:rsid w:val="00937F66"/>
    <w:rsid w:val="00940754"/>
    <w:rsid w:val="00952770"/>
    <w:rsid w:val="0095314A"/>
    <w:rsid w:val="00973152"/>
    <w:rsid w:val="00977BF2"/>
    <w:rsid w:val="009832F2"/>
    <w:rsid w:val="00990B08"/>
    <w:rsid w:val="00996DE2"/>
    <w:rsid w:val="0099772B"/>
    <w:rsid w:val="009D059A"/>
    <w:rsid w:val="009E2BA2"/>
    <w:rsid w:val="009E50D7"/>
    <w:rsid w:val="009E5E60"/>
    <w:rsid w:val="009F0EDC"/>
    <w:rsid w:val="009F18EC"/>
    <w:rsid w:val="009F5D05"/>
    <w:rsid w:val="00A06928"/>
    <w:rsid w:val="00A17193"/>
    <w:rsid w:val="00A2673C"/>
    <w:rsid w:val="00A376CD"/>
    <w:rsid w:val="00A45301"/>
    <w:rsid w:val="00A45DAC"/>
    <w:rsid w:val="00A531DD"/>
    <w:rsid w:val="00A7572B"/>
    <w:rsid w:val="00A84D31"/>
    <w:rsid w:val="00A9034A"/>
    <w:rsid w:val="00A96A9A"/>
    <w:rsid w:val="00AB02BA"/>
    <w:rsid w:val="00AE00B5"/>
    <w:rsid w:val="00AE7F20"/>
    <w:rsid w:val="00B0302F"/>
    <w:rsid w:val="00B03A95"/>
    <w:rsid w:val="00B10D9F"/>
    <w:rsid w:val="00B2093A"/>
    <w:rsid w:val="00B225E1"/>
    <w:rsid w:val="00B26717"/>
    <w:rsid w:val="00B35A7D"/>
    <w:rsid w:val="00B72CA0"/>
    <w:rsid w:val="00B73F69"/>
    <w:rsid w:val="00B76433"/>
    <w:rsid w:val="00B83CD4"/>
    <w:rsid w:val="00B93AA0"/>
    <w:rsid w:val="00BA73BE"/>
    <w:rsid w:val="00BB125D"/>
    <w:rsid w:val="00BB2F45"/>
    <w:rsid w:val="00BB500D"/>
    <w:rsid w:val="00BB5BA4"/>
    <w:rsid w:val="00BD04A9"/>
    <w:rsid w:val="00BD4609"/>
    <w:rsid w:val="00C0431F"/>
    <w:rsid w:val="00C3273D"/>
    <w:rsid w:val="00C34F38"/>
    <w:rsid w:val="00C45CD4"/>
    <w:rsid w:val="00C650AD"/>
    <w:rsid w:val="00C654AD"/>
    <w:rsid w:val="00C677CB"/>
    <w:rsid w:val="00C71995"/>
    <w:rsid w:val="00C824C6"/>
    <w:rsid w:val="00C90761"/>
    <w:rsid w:val="00CA411E"/>
    <w:rsid w:val="00CB05A3"/>
    <w:rsid w:val="00CD3D22"/>
    <w:rsid w:val="00CE5D69"/>
    <w:rsid w:val="00CF7947"/>
    <w:rsid w:val="00D04702"/>
    <w:rsid w:val="00D15A3B"/>
    <w:rsid w:val="00D5243D"/>
    <w:rsid w:val="00D56166"/>
    <w:rsid w:val="00D95609"/>
    <w:rsid w:val="00DB68DE"/>
    <w:rsid w:val="00DC3A20"/>
    <w:rsid w:val="00DD64F6"/>
    <w:rsid w:val="00DF66D3"/>
    <w:rsid w:val="00E13E37"/>
    <w:rsid w:val="00E20C55"/>
    <w:rsid w:val="00E44688"/>
    <w:rsid w:val="00E752B0"/>
    <w:rsid w:val="00E77055"/>
    <w:rsid w:val="00E83C50"/>
    <w:rsid w:val="00E83E73"/>
    <w:rsid w:val="00E90611"/>
    <w:rsid w:val="00E93890"/>
    <w:rsid w:val="00E96F7C"/>
    <w:rsid w:val="00E9754D"/>
    <w:rsid w:val="00EB0100"/>
    <w:rsid w:val="00EB74D4"/>
    <w:rsid w:val="00ED12D9"/>
    <w:rsid w:val="00ED1E28"/>
    <w:rsid w:val="00ED35C2"/>
    <w:rsid w:val="00ED3D96"/>
    <w:rsid w:val="00EE1253"/>
    <w:rsid w:val="00EE6EFD"/>
    <w:rsid w:val="00EF5A83"/>
    <w:rsid w:val="00F02766"/>
    <w:rsid w:val="00F12351"/>
    <w:rsid w:val="00F16533"/>
    <w:rsid w:val="00F40BF3"/>
    <w:rsid w:val="00F42DF6"/>
    <w:rsid w:val="00F45DE6"/>
    <w:rsid w:val="00F46FE0"/>
    <w:rsid w:val="00F65DCD"/>
    <w:rsid w:val="00F7178C"/>
    <w:rsid w:val="00F848FD"/>
    <w:rsid w:val="00F86CA7"/>
    <w:rsid w:val="00FA2D64"/>
    <w:rsid w:val="00FC7CE0"/>
    <w:rsid w:val="00FD5E9D"/>
    <w:rsid w:val="00FE2A5C"/>
    <w:rsid w:val="00FE4968"/>
    <w:rsid w:val="00FE5BD7"/>
    <w:rsid w:val="00FE7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707B0B"/>
  <w15:chartTrackingRefBased/>
  <w15:docId w15:val="{EF13A4C8-B4D9-4F3E-9D44-898F20F8F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5E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5E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5E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5E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5E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5E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5E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5E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5E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5E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5E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5E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5E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5E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5E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5E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5E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5E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5E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5E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5E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5E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5E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5E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5E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5E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5E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5E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5E60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1C2019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1C2019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C2019"/>
    <w:pPr>
      <w:spacing w:after="100" w:line="259" w:lineRule="auto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1C2019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7B7DB4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78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52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617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104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278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288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739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4228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169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207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376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329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923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9102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912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391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771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414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030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449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354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899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032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53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457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760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815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263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865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4547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029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48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1219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600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848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8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742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35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9787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970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558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673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332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35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45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543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122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89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471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742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028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329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86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75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260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6934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90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833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848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4789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0C26F6-2159-4B33-8341-79A506DDA6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1927</Words>
  <Characters>10988</Characters>
  <Application>Microsoft Office Word</Application>
  <DocSecurity>0</DocSecurity>
  <Lines>91</Lines>
  <Paragraphs>25</Paragraphs>
  <ScaleCrop>false</ScaleCrop>
  <Company/>
  <LinksUpToDate>false</LinksUpToDate>
  <CharactersWithSpaces>12890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Minea</dc:creator>
  <cp:keywords/>
  <dc:description/>
  <cp:lastModifiedBy>Laura Minea</cp:lastModifiedBy>
  <cp:revision>4</cp:revision>
  <dcterms:created xsi:type="dcterms:W3CDTF">2025-07-07T21:07:00Z</dcterms:created>
  <dcterms:modified xsi:type="dcterms:W3CDTF">2025-07-07T21:15:00Z</dcterms:modified>
</cp:coreProperties>
</file>