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3FA0FF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643DD">
              <w:rPr>
                <w:rFonts w:ascii="Times New Roman" w:hAnsi="Times New Roman" w:cs="Times New Roman"/>
                <w:b/>
                <w:color w:val="auto"/>
                <w:sz w:val="48"/>
              </w:rPr>
              <w:t xml:space="preserve">Emily Evans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019A078" w14:textId="77777777" w:rsidR="00C643DD"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643DD">
              <w:rPr>
                <w:rFonts w:ascii="Times New Roman" w:hAnsi="Times New Roman" w:cs="Times New Roman"/>
                <w:b/>
                <w:color w:val="auto"/>
                <w:sz w:val="48"/>
              </w:rPr>
              <w:t xml:space="preserve"> </w:t>
            </w:r>
          </w:p>
          <w:p w14:paraId="3A8685E9" w14:textId="10401F1D" w:rsidR="00C643DD" w:rsidRDefault="00A32DE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2419267@</w:t>
            </w:r>
            <w:r w:rsidR="00A83CD3">
              <w:rPr>
                <w:rFonts w:ascii="Times New Roman" w:hAnsi="Times New Roman" w:cs="Times New Roman"/>
                <w:b/>
                <w:color w:val="auto"/>
                <w:sz w:val="48"/>
              </w:rPr>
              <w:t>student.</w:t>
            </w:r>
            <w:r>
              <w:rPr>
                <w:rFonts w:ascii="Times New Roman" w:hAnsi="Times New Roman" w:cs="Times New Roman"/>
                <w:b/>
                <w:color w:val="auto"/>
                <w:sz w:val="48"/>
              </w:rPr>
              <w: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AA1DC58" w14:textId="2E8F2670" w:rsidR="00A32DE3" w:rsidRPr="005D3F07" w:rsidRDefault="00A32DE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2419267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6D29AE2"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9079F8">
        <w:rPr>
          <w:sz w:val="24"/>
          <w:szCs w:val="24"/>
        </w:rPr>
        <w:t>07/08/25</w:t>
      </w:r>
      <w:r w:rsidR="00C7108B">
        <w:rPr>
          <w:sz w:val="24"/>
          <w:szCs w:val="24"/>
        </w:rPr>
        <w:t xml:space="preserve">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47C4A65F" w:rsidR="00D3203C" w:rsidRDefault="000A3EB1" w:rsidP="00D3203C">
            <w:pPr>
              <w:jc w:val="both"/>
              <w:rPr>
                <w:i/>
                <w:sz w:val="24"/>
                <w:szCs w:val="24"/>
              </w:rPr>
            </w:pPr>
            <w:r>
              <w:rPr>
                <w:i/>
                <w:sz w:val="24"/>
                <w:szCs w:val="24"/>
              </w:rPr>
              <w:t xml:space="preserve">This observation will be </w:t>
            </w:r>
            <w:r w:rsidR="00C917A6">
              <w:rPr>
                <w:i/>
                <w:sz w:val="24"/>
                <w:szCs w:val="24"/>
              </w:rPr>
              <w:t xml:space="preserve">a care and support plan review meeting for an individual I have been working with under The Social Services and Well-being Act 2014 (SWWBA, 2014). The individual has previously been supported under The Mental Health Act </w:t>
            </w:r>
            <w:r w:rsidR="00465B97">
              <w:rPr>
                <w:i/>
                <w:sz w:val="24"/>
                <w:szCs w:val="24"/>
              </w:rPr>
              <w:t>1983 (MHA, 1983), and The Mental Health</w:t>
            </w:r>
            <w:r w:rsidR="00D477F1">
              <w:rPr>
                <w:i/>
                <w:sz w:val="24"/>
                <w:szCs w:val="24"/>
              </w:rPr>
              <w:t xml:space="preserve"> (Wales)</w:t>
            </w:r>
            <w:r w:rsidR="00465B97">
              <w:rPr>
                <w:i/>
                <w:sz w:val="24"/>
                <w:szCs w:val="24"/>
              </w:rPr>
              <w:t xml:space="preserve"> Measure </w:t>
            </w:r>
            <w:r w:rsidR="00D477F1">
              <w:rPr>
                <w:i/>
                <w:sz w:val="24"/>
                <w:szCs w:val="24"/>
              </w:rPr>
              <w:t xml:space="preserve">(2010) (MHM, 2010). Since being discharged from section 117 of the MHM, 2010 is when the individual fell under SWWBA 2014 legislation. </w:t>
            </w:r>
          </w:p>
          <w:p w14:paraId="5E349F51" w14:textId="77777777" w:rsidR="00D477F1" w:rsidRDefault="00D477F1" w:rsidP="00D3203C">
            <w:pPr>
              <w:jc w:val="both"/>
              <w:rPr>
                <w:i/>
                <w:sz w:val="24"/>
                <w:szCs w:val="24"/>
              </w:rPr>
            </w:pPr>
          </w:p>
          <w:p w14:paraId="1F77684F" w14:textId="493C75BF" w:rsidR="00D477F1" w:rsidRDefault="00D477F1" w:rsidP="00D3203C">
            <w:pPr>
              <w:jc w:val="both"/>
              <w:rPr>
                <w:i/>
                <w:sz w:val="24"/>
                <w:szCs w:val="24"/>
              </w:rPr>
            </w:pPr>
            <w:r>
              <w:rPr>
                <w:i/>
                <w:sz w:val="24"/>
                <w:szCs w:val="24"/>
              </w:rPr>
              <w:t>As part of the individuals</w:t>
            </w:r>
            <w:r w:rsidR="00725E82">
              <w:rPr>
                <w:i/>
                <w:sz w:val="24"/>
                <w:szCs w:val="24"/>
              </w:rPr>
              <w:t xml:space="preserve"> care and support plan under SWWBA 2014, they live in accommodation with twenty-four-hour support available from support staff. The individual has been happy for a long time there until the last few months, where they have expressed a desire to move on and live more independently. </w:t>
            </w:r>
          </w:p>
          <w:p w14:paraId="0DC1C295" w14:textId="77777777" w:rsidR="00725E82" w:rsidRDefault="00725E82" w:rsidP="00D3203C">
            <w:pPr>
              <w:jc w:val="both"/>
              <w:rPr>
                <w:i/>
                <w:sz w:val="24"/>
                <w:szCs w:val="24"/>
              </w:rPr>
            </w:pPr>
          </w:p>
          <w:p w14:paraId="4408E909" w14:textId="523FF211" w:rsidR="00725E82" w:rsidRDefault="00725E82" w:rsidP="00D3203C">
            <w:pPr>
              <w:jc w:val="both"/>
              <w:rPr>
                <w:i/>
                <w:sz w:val="24"/>
                <w:szCs w:val="24"/>
              </w:rPr>
            </w:pPr>
            <w:r>
              <w:rPr>
                <w:i/>
                <w:sz w:val="24"/>
                <w:szCs w:val="24"/>
              </w:rPr>
              <w:t xml:space="preserve">My role in this observation is to coordinate and plan </w:t>
            </w:r>
            <w:r w:rsidR="0061385D">
              <w:rPr>
                <w:i/>
                <w:sz w:val="24"/>
                <w:szCs w:val="24"/>
              </w:rPr>
              <w:t>with the individual their planned move from the accommodation to a more independent living arrangement</w:t>
            </w:r>
            <w:r w:rsidR="002A3F26">
              <w:rPr>
                <w:i/>
                <w:sz w:val="24"/>
                <w:szCs w:val="24"/>
              </w:rPr>
              <w:t xml:space="preserve"> with a </w:t>
            </w:r>
            <w:r w:rsidR="005779F9">
              <w:rPr>
                <w:i/>
                <w:sz w:val="24"/>
                <w:szCs w:val="24"/>
              </w:rPr>
              <w:t>single carer in their own home</w:t>
            </w:r>
            <w:r w:rsidR="0061385D">
              <w:rPr>
                <w:i/>
                <w:sz w:val="24"/>
                <w:szCs w:val="24"/>
              </w:rPr>
              <w:t xml:space="preserve">. The move is planned to happen three weeks from </w:t>
            </w:r>
            <w:r w:rsidR="006D13DD">
              <w:rPr>
                <w:i/>
                <w:sz w:val="24"/>
                <w:szCs w:val="24"/>
              </w:rPr>
              <w:t>now and</w:t>
            </w:r>
            <w:r w:rsidR="0061385D">
              <w:rPr>
                <w:i/>
                <w:sz w:val="24"/>
                <w:szCs w:val="24"/>
              </w:rPr>
              <w:t xml:space="preserve"> has been </w:t>
            </w:r>
            <w:r w:rsidR="006D13DD">
              <w:rPr>
                <w:i/>
                <w:sz w:val="24"/>
                <w:szCs w:val="24"/>
              </w:rPr>
              <w:t xml:space="preserve">planned over the last few months. I have made prior preparations to seek the individuals wishes and feelings and seek accommodation that best meets their needs as well as their wishes. </w:t>
            </w:r>
          </w:p>
          <w:p w14:paraId="04980999" w14:textId="77777777" w:rsidR="006D13DD" w:rsidRDefault="006D13DD" w:rsidP="00D3203C">
            <w:pPr>
              <w:jc w:val="both"/>
              <w:rPr>
                <w:i/>
                <w:sz w:val="24"/>
                <w:szCs w:val="24"/>
              </w:rPr>
            </w:pPr>
          </w:p>
          <w:p w14:paraId="5312B1CD" w14:textId="062AB7EF" w:rsidR="006D13DD" w:rsidRDefault="006D13DD" w:rsidP="00D3203C">
            <w:pPr>
              <w:jc w:val="both"/>
              <w:rPr>
                <w:i/>
                <w:sz w:val="24"/>
                <w:szCs w:val="24"/>
              </w:rPr>
            </w:pPr>
            <w:r>
              <w:rPr>
                <w:i/>
                <w:sz w:val="24"/>
                <w:szCs w:val="24"/>
              </w:rPr>
              <w:t>The individual has family in another county</w:t>
            </w:r>
            <w:r w:rsidR="000C372F">
              <w:rPr>
                <w:i/>
                <w:sz w:val="24"/>
                <w:szCs w:val="24"/>
              </w:rPr>
              <w:t xml:space="preserve"> 50 miles away and</w:t>
            </w:r>
            <w:r>
              <w:rPr>
                <w:i/>
                <w:sz w:val="24"/>
                <w:szCs w:val="24"/>
              </w:rPr>
              <w:t xml:space="preserve"> was originally from th</w:t>
            </w:r>
            <w:r w:rsidR="000C372F">
              <w:rPr>
                <w:i/>
                <w:sz w:val="24"/>
                <w:szCs w:val="24"/>
              </w:rPr>
              <w:t>is</w:t>
            </w:r>
            <w:r>
              <w:rPr>
                <w:i/>
                <w:sz w:val="24"/>
                <w:szCs w:val="24"/>
              </w:rPr>
              <w:t xml:space="preserve"> other county of Wales. Therefore</w:t>
            </w:r>
            <w:r w:rsidR="006A1C84">
              <w:rPr>
                <w:i/>
                <w:sz w:val="24"/>
                <w:szCs w:val="24"/>
              </w:rPr>
              <w:t>,</w:t>
            </w:r>
            <w:r>
              <w:rPr>
                <w:i/>
                <w:sz w:val="24"/>
                <w:szCs w:val="24"/>
              </w:rPr>
              <w:t xml:space="preserve"> </w:t>
            </w:r>
            <w:r w:rsidR="005779F9">
              <w:rPr>
                <w:i/>
                <w:sz w:val="24"/>
                <w:szCs w:val="24"/>
              </w:rPr>
              <w:t>the new</w:t>
            </w:r>
            <w:r>
              <w:rPr>
                <w:i/>
                <w:sz w:val="24"/>
                <w:szCs w:val="24"/>
              </w:rPr>
              <w:t xml:space="preserve"> arrangement was </w:t>
            </w:r>
            <w:r w:rsidR="006A1C84">
              <w:rPr>
                <w:i/>
                <w:sz w:val="24"/>
                <w:szCs w:val="24"/>
              </w:rPr>
              <w:t>found,</w:t>
            </w:r>
            <w:r>
              <w:rPr>
                <w:i/>
                <w:sz w:val="24"/>
                <w:szCs w:val="24"/>
              </w:rPr>
              <w:t xml:space="preserve"> and this will meet the individual’s wish and need for more independent living a</w:t>
            </w:r>
            <w:r w:rsidR="006A1C84">
              <w:rPr>
                <w:i/>
                <w:sz w:val="24"/>
                <w:szCs w:val="24"/>
              </w:rPr>
              <w:t xml:space="preserve">longside being better connected to their culture and family connections. </w:t>
            </w:r>
          </w:p>
          <w:p w14:paraId="440488E5" w14:textId="77777777" w:rsidR="00D3203C" w:rsidRDefault="00D3203C" w:rsidP="00D3203C">
            <w:pPr>
              <w:jc w:val="both"/>
              <w:rPr>
                <w:i/>
                <w:sz w:val="24"/>
                <w:szCs w:val="24"/>
              </w:rPr>
            </w:pPr>
          </w:p>
          <w:p w14:paraId="18C610B6" w14:textId="406EA01B" w:rsidR="006A1C84" w:rsidRDefault="006A1C84" w:rsidP="00D3203C">
            <w:pPr>
              <w:jc w:val="both"/>
              <w:rPr>
                <w:i/>
                <w:sz w:val="24"/>
                <w:szCs w:val="24"/>
              </w:rPr>
            </w:pPr>
            <w:r>
              <w:rPr>
                <w:i/>
                <w:sz w:val="24"/>
                <w:szCs w:val="24"/>
              </w:rPr>
              <w:t xml:space="preserve">I have gained the individuals consent prior to the observation and informed them of the observer attending. The individual was happy for the observer to be present, as the observer is also the individual’s former social worker who they trust and have a good rapport with. Therefore, the impact of being observed has been kept to a minimum for the individual. </w:t>
            </w:r>
            <w:r w:rsidR="00DC7D45">
              <w:rPr>
                <w:i/>
                <w:sz w:val="24"/>
                <w:szCs w:val="24"/>
              </w:rPr>
              <w:t xml:space="preserve">On the morning of the observation, I checked the individuals consent again via text message. </w:t>
            </w: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251B024F" w:rsidR="00D3203C" w:rsidRDefault="000C372F" w:rsidP="00D3203C">
            <w:pPr>
              <w:jc w:val="both"/>
              <w:rPr>
                <w:i/>
                <w:sz w:val="24"/>
                <w:szCs w:val="24"/>
              </w:rPr>
            </w:pPr>
            <w:r>
              <w:rPr>
                <w:i/>
                <w:sz w:val="24"/>
                <w:szCs w:val="24"/>
              </w:rPr>
              <w:t>Word Count:3</w:t>
            </w:r>
            <w:r w:rsidR="00DC7D45">
              <w:rPr>
                <w:i/>
                <w:sz w:val="24"/>
                <w:szCs w:val="24"/>
              </w:rPr>
              <w:t>23</w:t>
            </w: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4826A3C9" w14:textId="77777777" w:rsidR="00C643DD" w:rsidRDefault="00C643DD">
            <w:pPr>
              <w:jc w:val="both"/>
              <w:rPr>
                <w:b/>
                <w:bCs/>
                <w:i/>
                <w:iCs/>
                <w:sz w:val="24"/>
                <w:szCs w:val="24"/>
              </w:rPr>
            </w:pPr>
          </w:p>
          <w:p w14:paraId="1C49AF84" w14:textId="77777777" w:rsidR="00C643DD" w:rsidRDefault="00C643DD" w:rsidP="00C643DD">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24639B4D" w14:textId="77777777" w:rsidR="00C643DD" w:rsidRPr="00706BB5" w:rsidRDefault="00C643DD">
            <w:pPr>
              <w:jc w:val="both"/>
              <w:rPr>
                <w:b/>
                <w:bCs/>
                <w:i/>
                <w:iCs/>
                <w:sz w:val="24"/>
                <w:szCs w:val="24"/>
              </w:rPr>
            </w:pPr>
          </w:p>
          <w:p w14:paraId="02EB2BC2" w14:textId="77777777" w:rsidR="00243DB0" w:rsidRPr="00392F73" w:rsidRDefault="00243DB0" w:rsidP="00243DB0">
            <w:pPr>
              <w:jc w:val="both"/>
              <w:rPr>
                <w:b/>
                <w:i/>
                <w:sz w:val="24"/>
                <w:szCs w:val="24"/>
              </w:rPr>
            </w:pPr>
          </w:p>
          <w:p w14:paraId="6833F928" w14:textId="555F7648" w:rsidR="00910DBB" w:rsidRDefault="000A1F9A" w:rsidP="00243DB0">
            <w:pPr>
              <w:jc w:val="both"/>
              <w:rPr>
                <w:sz w:val="24"/>
                <w:szCs w:val="24"/>
              </w:rPr>
            </w:pPr>
            <w:r>
              <w:rPr>
                <w:sz w:val="24"/>
                <w:szCs w:val="24"/>
              </w:rPr>
              <w:t>For my observation</w:t>
            </w:r>
            <w:r w:rsidR="00FE7AAF">
              <w:rPr>
                <w:sz w:val="24"/>
                <w:szCs w:val="24"/>
              </w:rPr>
              <w:t xml:space="preserve"> I visited an individual I have been working with to </w:t>
            </w:r>
            <w:r w:rsidR="00F16E94">
              <w:rPr>
                <w:sz w:val="24"/>
                <w:szCs w:val="24"/>
              </w:rPr>
              <w:t>complete a care and support plan review, specifically focusing on her upcoming move from twenty-four hour supported living to a more independent living arrangement.</w:t>
            </w:r>
            <w:r w:rsidR="00E2305C">
              <w:rPr>
                <w:sz w:val="24"/>
                <w:szCs w:val="24"/>
              </w:rPr>
              <w:t xml:space="preserve"> Following gaining the individuals consent to be observed, I checked their consent again on the morning of the observation and </w:t>
            </w:r>
            <w:r w:rsidR="002A024F">
              <w:rPr>
                <w:sz w:val="24"/>
                <w:szCs w:val="24"/>
              </w:rPr>
              <w:t>reminded them also. I felt this was important as the individual can become forgetful</w:t>
            </w:r>
            <w:r w:rsidR="00726742">
              <w:rPr>
                <w:sz w:val="24"/>
                <w:szCs w:val="24"/>
              </w:rPr>
              <w:t xml:space="preserve"> (Johns &amp; Harry, 2022).</w:t>
            </w:r>
            <w:r w:rsidR="00FA6F19">
              <w:rPr>
                <w:sz w:val="24"/>
                <w:szCs w:val="24"/>
              </w:rPr>
              <w:t xml:space="preserve"> </w:t>
            </w:r>
            <w:r w:rsidR="00AE0C7A">
              <w:rPr>
                <w:sz w:val="24"/>
                <w:szCs w:val="24"/>
              </w:rPr>
              <w:t>It was established at the start of my working relationship through using the active offer of receiving social care services in Welsh with t</w:t>
            </w:r>
            <w:r w:rsidR="006E1B6A">
              <w:rPr>
                <w:sz w:val="24"/>
                <w:szCs w:val="24"/>
              </w:rPr>
              <w:t>he individual</w:t>
            </w:r>
            <w:r w:rsidR="0027734B">
              <w:rPr>
                <w:sz w:val="24"/>
                <w:szCs w:val="24"/>
              </w:rPr>
              <w:t>,</w:t>
            </w:r>
            <w:r w:rsidR="006E1B6A">
              <w:rPr>
                <w:sz w:val="24"/>
                <w:szCs w:val="24"/>
              </w:rPr>
              <w:t xml:space="preserve"> </w:t>
            </w:r>
            <w:r w:rsidR="00AE0C7A">
              <w:rPr>
                <w:sz w:val="24"/>
                <w:szCs w:val="24"/>
              </w:rPr>
              <w:t xml:space="preserve">that their first language </w:t>
            </w:r>
            <w:r w:rsidR="006E1B6A">
              <w:rPr>
                <w:sz w:val="24"/>
                <w:szCs w:val="24"/>
              </w:rPr>
              <w:t xml:space="preserve">is </w:t>
            </w:r>
            <w:r w:rsidR="00AE0C7A">
              <w:rPr>
                <w:sz w:val="24"/>
                <w:szCs w:val="24"/>
              </w:rPr>
              <w:t>English</w:t>
            </w:r>
            <w:r w:rsidR="0027734B">
              <w:rPr>
                <w:sz w:val="24"/>
                <w:szCs w:val="24"/>
              </w:rPr>
              <w:t>.</w:t>
            </w:r>
            <w:r w:rsidR="00335E91">
              <w:rPr>
                <w:sz w:val="24"/>
                <w:szCs w:val="24"/>
              </w:rPr>
              <w:t xml:space="preserve"> The active offer is a </w:t>
            </w:r>
            <w:r w:rsidR="00AC2A94">
              <w:rPr>
                <w:sz w:val="24"/>
                <w:szCs w:val="24"/>
              </w:rPr>
              <w:t>Welsh</w:t>
            </w:r>
            <w:r w:rsidR="006F0448">
              <w:rPr>
                <w:sz w:val="24"/>
                <w:szCs w:val="24"/>
              </w:rPr>
              <w:t xml:space="preserve"> G</w:t>
            </w:r>
            <w:r w:rsidR="004B72B5">
              <w:rPr>
                <w:sz w:val="24"/>
                <w:szCs w:val="24"/>
              </w:rPr>
              <w:t>overnment</w:t>
            </w:r>
            <w:r w:rsidR="006F0448">
              <w:rPr>
                <w:sz w:val="24"/>
                <w:szCs w:val="24"/>
              </w:rPr>
              <w:t xml:space="preserve"> (WG)</w:t>
            </w:r>
            <w:r w:rsidR="004B72B5">
              <w:rPr>
                <w:sz w:val="24"/>
                <w:szCs w:val="24"/>
              </w:rPr>
              <w:t xml:space="preserve"> initiative to ensure that Welsh is </w:t>
            </w:r>
            <w:r w:rsidR="00AC2A94">
              <w:rPr>
                <w:sz w:val="24"/>
                <w:szCs w:val="24"/>
              </w:rPr>
              <w:t>treated equally to English, and that it is not treated less favourably in Wales, as it has been in in the past (</w:t>
            </w:r>
            <w:r w:rsidR="001A63A1">
              <w:rPr>
                <w:sz w:val="24"/>
                <w:szCs w:val="24"/>
              </w:rPr>
              <w:t>WG</w:t>
            </w:r>
            <w:r w:rsidR="006D4259">
              <w:rPr>
                <w:sz w:val="24"/>
                <w:szCs w:val="24"/>
              </w:rPr>
              <w:t>, 201</w:t>
            </w:r>
            <w:r w:rsidR="00A77899">
              <w:rPr>
                <w:sz w:val="24"/>
                <w:szCs w:val="24"/>
              </w:rPr>
              <w:t>2</w:t>
            </w:r>
            <w:r w:rsidR="00AC2A94">
              <w:rPr>
                <w:sz w:val="24"/>
                <w:szCs w:val="24"/>
              </w:rPr>
              <w:t>).</w:t>
            </w:r>
            <w:r w:rsidR="00F3028E">
              <w:rPr>
                <w:sz w:val="24"/>
                <w:szCs w:val="24"/>
              </w:rPr>
              <w:t xml:space="preserve"> This </w:t>
            </w:r>
            <w:r w:rsidR="00D14ADD">
              <w:rPr>
                <w:sz w:val="24"/>
                <w:szCs w:val="24"/>
              </w:rPr>
              <w:t>offer is a part of the more than just words (WG, 201</w:t>
            </w:r>
            <w:r w:rsidR="00A77899">
              <w:rPr>
                <w:sz w:val="24"/>
                <w:szCs w:val="24"/>
              </w:rPr>
              <w:t>2</w:t>
            </w:r>
            <w:r w:rsidR="00D14ADD">
              <w:rPr>
                <w:sz w:val="24"/>
                <w:szCs w:val="24"/>
              </w:rPr>
              <w:t xml:space="preserve">) framework to support the implementation of The Welsh Language </w:t>
            </w:r>
            <w:r w:rsidR="0018609F">
              <w:rPr>
                <w:sz w:val="24"/>
                <w:szCs w:val="24"/>
              </w:rPr>
              <w:t>(Wales) Measure, 2011.</w:t>
            </w:r>
            <w:r w:rsidR="00AE0C7A">
              <w:rPr>
                <w:sz w:val="24"/>
                <w:szCs w:val="24"/>
              </w:rPr>
              <w:t xml:space="preserve"> </w:t>
            </w:r>
            <w:r w:rsidR="0027734B">
              <w:rPr>
                <w:sz w:val="24"/>
                <w:szCs w:val="24"/>
              </w:rPr>
              <w:t>The individual</w:t>
            </w:r>
            <w:r w:rsidR="006E1B6A">
              <w:rPr>
                <w:sz w:val="24"/>
                <w:szCs w:val="24"/>
              </w:rPr>
              <w:t xml:space="preserve"> likes all communication to be in the medium of English. This is the individuals first language and my own first language. This made communication more effective for us both. </w:t>
            </w:r>
            <w:r w:rsidR="00910DBB">
              <w:rPr>
                <w:sz w:val="24"/>
                <w:szCs w:val="24"/>
              </w:rPr>
              <w:t xml:space="preserve">Although it is recognised that the individual identifies as Welsh </w:t>
            </w:r>
            <w:r w:rsidR="00DC01EF">
              <w:rPr>
                <w:sz w:val="24"/>
                <w:szCs w:val="24"/>
              </w:rPr>
              <w:t>however does not speak Welsh</w:t>
            </w:r>
            <w:r w:rsidR="007E133E">
              <w:rPr>
                <w:sz w:val="24"/>
                <w:szCs w:val="24"/>
              </w:rPr>
              <w:t xml:space="preserve"> in day-to-day conversation and prefers to use just a few Welsh words day-to-day</w:t>
            </w:r>
            <w:r w:rsidR="00DC01EF">
              <w:rPr>
                <w:sz w:val="24"/>
                <w:szCs w:val="24"/>
              </w:rPr>
              <w:t xml:space="preserve">. If the individual’s </w:t>
            </w:r>
            <w:r w:rsidR="00AE0C7A">
              <w:rPr>
                <w:sz w:val="24"/>
                <w:szCs w:val="24"/>
              </w:rPr>
              <w:t xml:space="preserve">first language was Welsh, the active offer would be </w:t>
            </w:r>
            <w:r w:rsidR="00C85C4A">
              <w:rPr>
                <w:sz w:val="24"/>
                <w:szCs w:val="24"/>
              </w:rPr>
              <w:t>required to be fulfilled</w:t>
            </w:r>
            <w:r w:rsidR="00335E91">
              <w:rPr>
                <w:sz w:val="24"/>
                <w:szCs w:val="24"/>
              </w:rPr>
              <w:t xml:space="preserve"> due to the importance of supporting people’s cultures and language needs (</w:t>
            </w:r>
            <w:r w:rsidR="00FC3E4D">
              <w:rPr>
                <w:sz w:val="24"/>
                <w:szCs w:val="24"/>
              </w:rPr>
              <w:t>WG, 2015</w:t>
            </w:r>
            <w:r w:rsidR="00335E91">
              <w:rPr>
                <w:sz w:val="24"/>
                <w:szCs w:val="24"/>
              </w:rPr>
              <w:t>)</w:t>
            </w:r>
            <w:r w:rsidR="00AE0C7A">
              <w:rPr>
                <w:sz w:val="24"/>
                <w:szCs w:val="24"/>
              </w:rPr>
              <w:t>, and a social worker would need to be allocated that does speak Welsh to ensure the individual feels at ease and can communicate clearly in their chosen language</w:t>
            </w:r>
            <w:r w:rsidR="006639B3">
              <w:rPr>
                <w:sz w:val="24"/>
                <w:szCs w:val="24"/>
              </w:rPr>
              <w:t xml:space="preserve"> (</w:t>
            </w:r>
            <w:r w:rsidR="00FC3E4D">
              <w:rPr>
                <w:sz w:val="24"/>
                <w:szCs w:val="24"/>
              </w:rPr>
              <w:t>WG, 201</w:t>
            </w:r>
            <w:r w:rsidR="00A77899">
              <w:rPr>
                <w:sz w:val="24"/>
                <w:szCs w:val="24"/>
              </w:rPr>
              <w:t>2</w:t>
            </w:r>
            <w:r w:rsidR="006639B3">
              <w:rPr>
                <w:sz w:val="24"/>
                <w:szCs w:val="24"/>
              </w:rPr>
              <w:t>)</w:t>
            </w:r>
            <w:r w:rsidR="00AE0C7A">
              <w:rPr>
                <w:sz w:val="24"/>
                <w:szCs w:val="24"/>
              </w:rPr>
              <w:t xml:space="preserve">. </w:t>
            </w:r>
          </w:p>
          <w:p w14:paraId="0582BF1D" w14:textId="77777777" w:rsidR="00E671B2" w:rsidRDefault="00E671B2" w:rsidP="00243DB0">
            <w:pPr>
              <w:jc w:val="both"/>
              <w:rPr>
                <w:sz w:val="24"/>
                <w:szCs w:val="24"/>
              </w:rPr>
            </w:pPr>
          </w:p>
          <w:p w14:paraId="524A47ED" w14:textId="25207A32" w:rsidR="00E671B2" w:rsidRDefault="00E671B2" w:rsidP="00243DB0">
            <w:pPr>
              <w:jc w:val="both"/>
              <w:rPr>
                <w:sz w:val="24"/>
                <w:szCs w:val="24"/>
              </w:rPr>
            </w:pPr>
            <w:r>
              <w:rPr>
                <w:sz w:val="24"/>
                <w:szCs w:val="24"/>
              </w:rPr>
              <w:t xml:space="preserve">Prior to visiting the </w:t>
            </w:r>
            <w:r w:rsidR="00417E26">
              <w:rPr>
                <w:sz w:val="24"/>
                <w:szCs w:val="24"/>
              </w:rPr>
              <w:t>individual,</w:t>
            </w:r>
            <w:r>
              <w:rPr>
                <w:sz w:val="24"/>
                <w:szCs w:val="24"/>
              </w:rPr>
              <w:t xml:space="preserve"> I thought about where we would sit, and where we usually sit and had to consider the observer’s position also. </w:t>
            </w:r>
            <w:r w:rsidR="00A63BB1">
              <w:rPr>
                <w:sz w:val="24"/>
                <w:szCs w:val="24"/>
              </w:rPr>
              <w:t>Considering</w:t>
            </w:r>
            <w:r w:rsidR="008F5F93">
              <w:rPr>
                <w:sz w:val="24"/>
                <w:szCs w:val="24"/>
              </w:rPr>
              <w:t xml:space="preserve"> this</w:t>
            </w:r>
            <w:r w:rsidR="00A63BB1">
              <w:rPr>
                <w:sz w:val="24"/>
                <w:szCs w:val="24"/>
              </w:rPr>
              <w:t>, I</w:t>
            </w:r>
            <w:r w:rsidR="008F5F93">
              <w:rPr>
                <w:sz w:val="24"/>
                <w:szCs w:val="24"/>
              </w:rPr>
              <w:t xml:space="preserve"> sat nearest to the individual with them sitting opposite me on a chair which was slightly angled</w:t>
            </w:r>
            <w:r w:rsidR="00417E26">
              <w:rPr>
                <w:sz w:val="24"/>
                <w:szCs w:val="24"/>
              </w:rPr>
              <w:t xml:space="preserve">, to avoid directly sitting opposite each other but with enough mobility available to maintain eye contact and </w:t>
            </w:r>
            <w:r w:rsidR="00E3798E">
              <w:rPr>
                <w:sz w:val="24"/>
                <w:szCs w:val="24"/>
              </w:rPr>
              <w:t xml:space="preserve">allow each other to see each other’s faces. Considering these particulars is important for effective communication and I felt that it made the session easier for us both as we were not straining to see one another and </w:t>
            </w:r>
            <w:r w:rsidR="00A63BB1">
              <w:rPr>
                <w:sz w:val="24"/>
                <w:szCs w:val="24"/>
              </w:rPr>
              <w:t xml:space="preserve">communication was as clear as possible. </w:t>
            </w:r>
            <w:r w:rsidR="002C1A19">
              <w:rPr>
                <w:sz w:val="24"/>
                <w:szCs w:val="24"/>
              </w:rPr>
              <w:t>Upon reflection I do not feel I would change anything about the</w:t>
            </w:r>
            <w:r w:rsidR="00E70AAE">
              <w:rPr>
                <w:sz w:val="24"/>
                <w:szCs w:val="24"/>
              </w:rPr>
              <w:t>se factors of the communication as it meant communication was clear for us both (</w:t>
            </w:r>
            <w:r w:rsidR="0091664A">
              <w:rPr>
                <w:sz w:val="24"/>
                <w:szCs w:val="24"/>
              </w:rPr>
              <w:t>Ste</w:t>
            </w:r>
            <w:r w:rsidR="009477CA">
              <w:rPr>
                <w:sz w:val="24"/>
                <w:szCs w:val="24"/>
              </w:rPr>
              <w:t>rnberg &amp; Kostic, 2020</w:t>
            </w:r>
            <w:r w:rsidR="00E70AAE">
              <w:rPr>
                <w:sz w:val="24"/>
                <w:szCs w:val="24"/>
              </w:rPr>
              <w:t xml:space="preserve">). </w:t>
            </w:r>
          </w:p>
          <w:p w14:paraId="4C781FF9" w14:textId="77777777" w:rsidR="00910DBB" w:rsidRDefault="00910DBB" w:rsidP="00243DB0">
            <w:pPr>
              <w:jc w:val="both"/>
              <w:rPr>
                <w:sz w:val="24"/>
                <w:szCs w:val="24"/>
              </w:rPr>
            </w:pPr>
          </w:p>
          <w:p w14:paraId="310ECBCD" w14:textId="3CB52204" w:rsidR="00D8206E" w:rsidRDefault="00910DBB" w:rsidP="00243DB0">
            <w:pPr>
              <w:jc w:val="both"/>
              <w:rPr>
                <w:sz w:val="24"/>
                <w:szCs w:val="24"/>
              </w:rPr>
            </w:pPr>
            <w:r>
              <w:rPr>
                <w:sz w:val="24"/>
                <w:szCs w:val="24"/>
              </w:rPr>
              <w:t>T</w:t>
            </w:r>
            <w:r w:rsidR="00B5059E">
              <w:rPr>
                <w:sz w:val="24"/>
                <w:szCs w:val="24"/>
              </w:rPr>
              <w:t xml:space="preserve">he individual has autism which </w:t>
            </w:r>
            <w:r w:rsidR="00D521C3">
              <w:rPr>
                <w:sz w:val="24"/>
                <w:szCs w:val="24"/>
              </w:rPr>
              <w:t>means</w:t>
            </w:r>
            <w:r w:rsidR="00B5059E">
              <w:rPr>
                <w:sz w:val="24"/>
                <w:szCs w:val="24"/>
              </w:rPr>
              <w:t xml:space="preserve"> the</w:t>
            </w:r>
            <w:r w:rsidR="00D521C3">
              <w:rPr>
                <w:sz w:val="24"/>
                <w:szCs w:val="24"/>
              </w:rPr>
              <w:t>y have</w:t>
            </w:r>
            <w:r w:rsidR="00B5059E">
              <w:rPr>
                <w:sz w:val="24"/>
                <w:szCs w:val="24"/>
              </w:rPr>
              <w:t xml:space="preserve"> additional learning needs</w:t>
            </w:r>
            <w:r w:rsidR="00C643DD">
              <w:rPr>
                <w:sz w:val="24"/>
                <w:szCs w:val="24"/>
              </w:rPr>
              <w:t xml:space="preserve"> in their own individual case</w:t>
            </w:r>
            <w:r w:rsidR="00B5059E">
              <w:rPr>
                <w:sz w:val="24"/>
                <w:szCs w:val="24"/>
              </w:rPr>
              <w:t>.</w:t>
            </w:r>
            <w:r w:rsidR="00C643DD">
              <w:rPr>
                <w:sz w:val="24"/>
                <w:szCs w:val="24"/>
              </w:rPr>
              <w:t xml:space="preserve"> Although people with Autism do not always struggle intellectually and have varying levels of cognitive functioning, this individual does struggle</w:t>
            </w:r>
            <w:r w:rsidR="007F3F33">
              <w:rPr>
                <w:sz w:val="24"/>
                <w:szCs w:val="24"/>
              </w:rPr>
              <w:t xml:space="preserve"> to understand </w:t>
            </w:r>
            <w:r w:rsidR="00F6467B">
              <w:rPr>
                <w:sz w:val="24"/>
                <w:szCs w:val="24"/>
              </w:rPr>
              <w:t xml:space="preserve">more </w:t>
            </w:r>
            <w:r w:rsidR="00C11DB8">
              <w:rPr>
                <w:sz w:val="24"/>
                <w:szCs w:val="24"/>
              </w:rPr>
              <w:lastRenderedPageBreak/>
              <w:t>ambiguous</w:t>
            </w:r>
            <w:r w:rsidR="00F6467B">
              <w:rPr>
                <w:sz w:val="24"/>
                <w:szCs w:val="24"/>
              </w:rPr>
              <w:t xml:space="preserve"> words</w:t>
            </w:r>
            <w:r w:rsidR="00C11DB8">
              <w:rPr>
                <w:sz w:val="24"/>
                <w:szCs w:val="24"/>
              </w:rPr>
              <w:t>, phrases</w:t>
            </w:r>
            <w:r w:rsidR="00F6467B">
              <w:rPr>
                <w:sz w:val="24"/>
                <w:szCs w:val="24"/>
              </w:rPr>
              <w:t xml:space="preserve"> and</w:t>
            </w:r>
            <w:r w:rsidR="0039295A">
              <w:rPr>
                <w:sz w:val="24"/>
                <w:szCs w:val="24"/>
              </w:rPr>
              <w:t xml:space="preserve"> such</w:t>
            </w:r>
            <w:r w:rsidR="00F6467B">
              <w:rPr>
                <w:sz w:val="24"/>
                <w:szCs w:val="24"/>
              </w:rPr>
              <w:t xml:space="preserve"> ways of conversing</w:t>
            </w:r>
            <w:r w:rsidR="00C643DD">
              <w:rPr>
                <w:sz w:val="24"/>
                <w:szCs w:val="24"/>
              </w:rPr>
              <w:t xml:space="preserve"> (</w:t>
            </w:r>
            <w:r w:rsidR="00C85C4A">
              <w:rPr>
                <w:sz w:val="24"/>
                <w:szCs w:val="24"/>
              </w:rPr>
              <w:t>Higham, 2020</w:t>
            </w:r>
            <w:r w:rsidR="00C643DD">
              <w:rPr>
                <w:sz w:val="24"/>
                <w:szCs w:val="24"/>
              </w:rPr>
              <w:t>).</w:t>
            </w:r>
            <w:r w:rsidR="00B5059E">
              <w:rPr>
                <w:sz w:val="24"/>
                <w:szCs w:val="24"/>
              </w:rPr>
              <w:t xml:space="preserve"> Therefore, simple, clear</w:t>
            </w:r>
            <w:r w:rsidR="007C3FE0">
              <w:rPr>
                <w:sz w:val="24"/>
                <w:szCs w:val="24"/>
              </w:rPr>
              <w:t xml:space="preserve"> words</w:t>
            </w:r>
            <w:r w:rsidR="00F6467B">
              <w:rPr>
                <w:sz w:val="24"/>
                <w:szCs w:val="24"/>
              </w:rPr>
              <w:t xml:space="preserve"> and simple explanations</w:t>
            </w:r>
            <w:r w:rsidR="007C3FE0">
              <w:rPr>
                <w:sz w:val="24"/>
                <w:szCs w:val="24"/>
              </w:rPr>
              <w:t xml:space="preserve"> are best to use with the individual. Although they speak English, they sometimes do not understand more complex</w:t>
            </w:r>
            <w:r w:rsidR="0039295A">
              <w:rPr>
                <w:sz w:val="24"/>
                <w:szCs w:val="24"/>
              </w:rPr>
              <w:t xml:space="preserve"> or ambiguous</w:t>
            </w:r>
            <w:r w:rsidR="007C3FE0">
              <w:rPr>
                <w:sz w:val="24"/>
                <w:szCs w:val="24"/>
              </w:rPr>
              <w:t xml:space="preserve"> words and need some clarification. </w:t>
            </w:r>
            <w:r w:rsidR="000338B1">
              <w:rPr>
                <w:sz w:val="24"/>
                <w:szCs w:val="24"/>
              </w:rPr>
              <w:t xml:space="preserve">For example, during the observation, there were </w:t>
            </w:r>
            <w:r w:rsidR="00D521C3">
              <w:rPr>
                <w:sz w:val="24"/>
                <w:szCs w:val="24"/>
              </w:rPr>
              <w:t>times when the words I was speaking the individual asked me “what does that mean”,</w:t>
            </w:r>
            <w:r w:rsidR="0039295A">
              <w:rPr>
                <w:sz w:val="24"/>
                <w:szCs w:val="24"/>
              </w:rPr>
              <w:t xml:space="preserve"> despite using less complex and ambiguous language</w:t>
            </w:r>
            <w:r w:rsidR="00527E16">
              <w:rPr>
                <w:sz w:val="24"/>
                <w:szCs w:val="24"/>
              </w:rPr>
              <w:t>, clarification was at times still needed</w:t>
            </w:r>
            <w:r w:rsidR="0039295A">
              <w:rPr>
                <w:sz w:val="24"/>
                <w:szCs w:val="24"/>
              </w:rPr>
              <w:t>.</w:t>
            </w:r>
            <w:r w:rsidR="00D521C3">
              <w:rPr>
                <w:sz w:val="24"/>
                <w:szCs w:val="24"/>
              </w:rPr>
              <w:t xml:space="preserve"> </w:t>
            </w:r>
            <w:r w:rsidR="0039295A">
              <w:rPr>
                <w:sz w:val="24"/>
                <w:szCs w:val="24"/>
              </w:rPr>
              <w:t>I</w:t>
            </w:r>
            <w:r w:rsidR="00D521C3">
              <w:rPr>
                <w:sz w:val="24"/>
                <w:szCs w:val="24"/>
              </w:rPr>
              <w:t xml:space="preserve">n this scenario, it is important to always allow the time necessary to offer clarification to ensure the individual has full understanding of the discussion </w:t>
            </w:r>
            <w:r w:rsidR="00C85C4A">
              <w:rPr>
                <w:sz w:val="24"/>
                <w:szCs w:val="24"/>
              </w:rPr>
              <w:t xml:space="preserve">(Higham, 2020). </w:t>
            </w:r>
            <w:r w:rsidR="00F6467B">
              <w:rPr>
                <w:sz w:val="24"/>
                <w:szCs w:val="24"/>
              </w:rPr>
              <w:t>This therefore aids the individual who will be best informed to use their capacity in making decisions (</w:t>
            </w:r>
            <w:r w:rsidR="00726742">
              <w:rPr>
                <w:sz w:val="24"/>
                <w:szCs w:val="24"/>
              </w:rPr>
              <w:t>Johns &amp; Harry, 2022</w:t>
            </w:r>
            <w:r w:rsidR="00F6467B">
              <w:rPr>
                <w:sz w:val="24"/>
                <w:szCs w:val="24"/>
              </w:rPr>
              <w:t xml:space="preserve">). </w:t>
            </w:r>
            <w:r w:rsidR="0039295A">
              <w:rPr>
                <w:sz w:val="24"/>
                <w:szCs w:val="24"/>
              </w:rPr>
              <w:t xml:space="preserve">Upon reflection I feel that the words and phrases I used with the individual were appropriate and there were minimal occasions where the individual did not understand what I had said. I feel that this is partly due to the </w:t>
            </w:r>
            <w:r w:rsidR="000F6D69">
              <w:rPr>
                <w:sz w:val="24"/>
                <w:szCs w:val="24"/>
              </w:rPr>
              <w:t xml:space="preserve">fact I have known the individual for </w:t>
            </w:r>
            <w:r w:rsidR="002B5142">
              <w:rPr>
                <w:sz w:val="24"/>
                <w:szCs w:val="24"/>
              </w:rPr>
              <w:t>several</w:t>
            </w:r>
            <w:r w:rsidR="000F6D69">
              <w:rPr>
                <w:sz w:val="24"/>
                <w:szCs w:val="24"/>
              </w:rPr>
              <w:t xml:space="preserve"> months, a relationship has developed, and I am aware of</w:t>
            </w:r>
            <w:r w:rsidR="005F6110">
              <w:rPr>
                <w:sz w:val="24"/>
                <w:szCs w:val="24"/>
              </w:rPr>
              <w:t xml:space="preserve"> using simple clear language with the individual. </w:t>
            </w:r>
            <w:r w:rsidR="0050245B">
              <w:rPr>
                <w:sz w:val="24"/>
                <w:szCs w:val="24"/>
              </w:rPr>
              <w:t>Trevithick, (</w:t>
            </w:r>
            <w:r w:rsidR="00D22177">
              <w:rPr>
                <w:sz w:val="24"/>
                <w:szCs w:val="24"/>
              </w:rPr>
              <w:t>2005)</w:t>
            </w:r>
            <w:r w:rsidR="005F6110">
              <w:rPr>
                <w:sz w:val="24"/>
                <w:szCs w:val="24"/>
              </w:rPr>
              <w:t xml:space="preserve">, explains that communication is largely influenced by the relationship the social worker has with them, and the quality of the relationship therefore influences the quality of communication over time. </w:t>
            </w:r>
          </w:p>
          <w:p w14:paraId="5482F959" w14:textId="77777777" w:rsidR="00D8206E" w:rsidRDefault="00D8206E" w:rsidP="00243DB0">
            <w:pPr>
              <w:jc w:val="both"/>
              <w:rPr>
                <w:sz w:val="24"/>
                <w:szCs w:val="24"/>
              </w:rPr>
            </w:pPr>
          </w:p>
          <w:p w14:paraId="10C6AFF0" w14:textId="4DC72562" w:rsidR="002B5142" w:rsidRDefault="00E70AAE" w:rsidP="00243DB0">
            <w:pPr>
              <w:jc w:val="both"/>
              <w:rPr>
                <w:sz w:val="24"/>
                <w:szCs w:val="24"/>
              </w:rPr>
            </w:pPr>
            <w:r>
              <w:rPr>
                <w:sz w:val="24"/>
                <w:szCs w:val="24"/>
              </w:rPr>
              <w:t>I feel that the individual was able to fully understand what was being discussed with my support</w:t>
            </w:r>
            <w:r w:rsidR="00785617">
              <w:rPr>
                <w:sz w:val="24"/>
                <w:szCs w:val="24"/>
              </w:rPr>
              <w:t xml:space="preserve">. This was achieved through checking that the individual understood what I had said, through checking with questions. For </w:t>
            </w:r>
            <w:r w:rsidR="002B7666">
              <w:rPr>
                <w:sz w:val="24"/>
                <w:szCs w:val="24"/>
              </w:rPr>
              <w:t>example,</w:t>
            </w:r>
            <w:r w:rsidR="00785617">
              <w:rPr>
                <w:sz w:val="24"/>
                <w:szCs w:val="24"/>
              </w:rPr>
              <w:t xml:space="preserve"> “is that ok?”</w:t>
            </w:r>
            <w:r w:rsidR="002B7666">
              <w:rPr>
                <w:sz w:val="24"/>
                <w:szCs w:val="24"/>
              </w:rPr>
              <w:t>, or “are we clear on this?”. These questions gave the individual ample opportunity to raise any questions or make comments (</w:t>
            </w:r>
            <w:proofErr w:type="spellStart"/>
            <w:r w:rsidR="0057467F">
              <w:rPr>
                <w:sz w:val="24"/>
                <w:szCs w:val="24"/>
              </w:rPr>
              <w:t>Makreth</w:t>
            </w:r>
            <w:proofErr w:type="spellEnd"/>
            <w:r w:rsidR="0057467F">
              <w:rPr>
                <w:sz w:val="24"/>
                <w:szCs w:val="24"/>
              </w:rPr>
              <w:t>, 2021</w:t>
            </w:r>
            <w:r w:rsidR="002B7666">
              <w:rPr>
                <w:sz w:val="24"/>
                <w:szCs w:val="24"/>
              </w:rPr>
              <w:t xml:space="preserve">). Paraphrasing is also another skill I tried to implement in the discussion through summarising what the individual had said back to me. For example, “so you feel upset about </w:t>
            </w:r>
            <w:r w:rsidR="00D8206E">
              <w:rPr>
                <w:sz w:val="24"/>
                <w:szCs w:val="24"/>
              </w:rPr>
              <w:t>the fact people in this house do not share?”, and so forth. Paraphrasing is a skill I learned about when completing my social work degree and is something I have tried to continue using in my practice, as it is comforting to reassure an individual that you are listening and understand what they are saying (</w:t>
            </w:r>
            <w:proofErr w:type="spellStart"/>
            <w:r w:rsidR="00446575">
              <w:rPr>
                <w:sz w:val="24"/>
                <w:szCs w:val="24"/>
              </w:rPr>
              <w:t>Coulshed</w:t>
            </w:r>
            <w:proofErr w:type="spellEnd"/>
            <w:r w:rsidR="00446575">
              <w:rPr>
                <w:sz w:val="24"/>
                <w:szCs w:val="24"/>
              </w:rPr>
              <w:t xml:space="preserve"> &amp; Orme,</w:t>
            </w:r>
            <w:r w:rsidR="00D37CEB">
              <w:rPr>
                <w:sz w:val="24"/>
                <w:szCs w:val="24"/>
              </w:rPr>
              <w:t xml:space="preserve"> 2018</w:t>
            </w:r>
            <w:r w:rsidR="00D8206E">
              <w:rPr>
                <w:sz w:val="24"/>
                <w:szCs w:val="24"/>
              </w:rPr>
              <w:t xml:space="preserve">). </w:t>
            </w:r>
          </w:p>
          <w:p w14:paraId="3820F686" w14:textId="77777777" w:rsidR="00F6467B" w:rsidRDefault="00F6467B" w:rsidP="00243DB0">
            <w:pPr>
              <w:jc w:val="both"/>
              <w:rPr>
                <w:sz w:val="24"/>
                <w:szCs w:val="24"/>
              </w:rPr>
            </w:pPr>
          </w:p>
          <w:p w14:paraId="4BC4D229" w14:textId="2E912FB5" w:rsidR="00F6467B" w:rsidRDefault="00F6467B" w:rsidP="00243DB0">
            <w:pPr>
              <w:jc w:val="both"/>
              <w:rPr>
                <w:sz w:val="24"/>
                <w:szCs w:val="24"/>
              </w:rPr>
            </w:pPr>
            <w:r>
              <w:rPr>
                <w:sz w:val="24"/>
                <w:szCs w:val="24"/>
              </w:rPr>
              <w:t>Throughout the discussion, I was finding that the individual was taking control of the discussion and was speaking about topics that were not particularly relevant.</w:t>
            </w:r>
            <w:r w:rsidR="00E456FE">
              <w:rPr>
                <w:sz w:val="24"/>
                <w:szCs w:val="24"/>
              </w:rPr>
              <w:t xml:space="preserve"> For example, the individual was speaking about an issue with the television downstairs</w:t>
            </w:r>
            <w:r w:rsidR="00E57FAD">
              <w:rPr>
                <w:sz w:val="24"/>
                <w:szCs w:val="24"/>
              </w:rPr>
              <w:t xml:space="preserve"> for a prolonged period</w:t>
            </w:r>
            <w:r w:rsidR="00E456FE">
              <w:rPr>
                <w:sz w:val="24"/>
                <w:szCs w:val="24"/>
              </w:rPr>
              <w:t>. However, the individual is moving out</w:t>
            </w:r>
            <w:r w:rsidR="00170AF5">
              <w:rPr>
                <w:sz w:val="24"/>
                <w:szCs w:val="24"/>
              </w:rPr>
              <w:t xml:space="preserve"> of their current supported living accommodation</w:t>
            </w:r>
            <w:r w:rsidR="00E456FE">
              <w:rPr>
                <w:sz w:val="24"/>
                <w:szCs w:val="24"/>
              </w:rPr>
              <w:t xml:space="preserve"> </w:t>
            </w:r>
            <w:r w:rsidR="00E57FAD">
              <w:rPr>
                <w:sz w:val="24"/>
                <w:szCs w:val="24"/>
              </w:rPr>
              <w:t>soon,</w:t>
            </w:r>
            <w:r w:rsidR="00E456FE">
              <w:rPr>
                <w:sz w:val="24"/>
                <w:szCs w:val="24"/>
              </w:rPr>
              <w:t xml:space="preserve"> and</w:t>
            </w:r>
            <w:r w:rsidR="00E57FAD">
              <w:rPr>
                <w:sz w:val="24"/>
                <w:szCs w:val="24"/>
              </w:rPr>
              <w:t xml:space="preserve"> the focus of this meeting was to plan for this.</w:t>
            </w:r>
            <w:r w:rsidR="00E6128A">
              <w:rPr>
                <w:sz w:val="24"/>
                <w:szCs w:val="24"/>
              </w:rPr>
              <w:t xml:space="preserve"> Due to the time constraints for myself as a social worker with other visits to complete, I had to re-direct the conversation away from these topics at times. </w:t>
            </w:r>
            <w:r w:rsidR="00170AF5">
              <w:rPr>
                <w:sz w:val="24"/>
                <w:szCs w:val="24"/>
              </w:rPr>
              <w:t>Kop</w:t>
            </w:r>
            <w:r w:rsidR="00F96992">
              <w:rPr>
                <w:sz w:val="24"/>
                <w:szCs w:val="24"/>
              </w:rPr>
              <w:t>rowska, (2009) comments on time constraints being a prevalent issue for social workers in the present day, as practice has become more bureaucratic</w:t>
            </w:r>
            <w:r w:rsidR="002E3B98">
              <w:rPr>
                <w:sz w:val="24"/>
                <w:szCs w:val="24"/>
              </w:rPr>
              <w:t>, involving forms, and IT processes to record case notes</w:t>
            </w:r>
            <w:r w:rsidR="00F96992">
              <w:rPr>
                <w:sz w:val="24"/>
                <w:szCs w:val="24"/>
              </w:rPr>
              <w:t xml:space="preserve">. </w:t>
            </w:r>
            <w:r w:rsidR="005527BB">
              <w:rPr>
                <w:sz w:val="24"/>
                <w:szCs w:val="24"/>
              </w:rPr>
              <w:t>Managing discussion and being able to re-direct conversation</w:t>
            </w:r>
            <w:r w:rsidR="00E6128A">
              <w:rPr>
                <w:sz w:val="24"/>
                <w:szCs w:val="24"/>
              </w:rPr>
              <w:t xml:space="preserve"> is a skill social workers need to use when </w:t>
            </w:r>
            <w:r w:rsidR="00555FDB">
              <w:rPr>
                <w:sz w:val="24"/>
                <w:szCs w:val="24"/>
              </w:rPr>
              <w:t>they need the interaction to remain purposeful and as succinct as possible (</w:t>
            </w:r>
            <w:r w:rsidR="00357343">
              <w:rPr>
                <w:sz w:val="24"/>
                <w:szCs w:val="24"/>
              </w:rPr>
              <w:t>Higham, 2020</w:t>
            </w:r>
            <w:r w:rsidR="00555FDB">
              <w:rPr>
                <w:sz w:val="24"/>
                <w:szCs w:val="24"/>
              </w:rPr>
              <w:t>).</w:t>
            </w:r>
            <w:r w:rsidR="00890FA6">
              <w:rPr>
                <w:sz w:val="24"/>
                <w:szCs w:val="24"/>
              </w:rPr>
              <w:t xml:space="preserve"> </w:t>
            </w:r>
            <w:r w:rsidR="00E208AB">
              <w:rPr>
                <w:sz w:val="24"/>
                <w:szCs w:val="24"/>
              </w:rPr>
              <w:t xml:space="preserve">Upon reflection, </w:t>
            </w:r>
            <w:r w:rsidR="00890FA6">
              <w:rPr>
                <w:sz w:val="24"/>
                <w:szCs w:val="24"/>
              </w:rPr>
              <w:t xml:space="preserve">I recognised that I had allowed </w:t>
            </w:r>
            <w:r w:rsidR="00330CFB">
              <w:rPr>
                <w:sz w:val="24"/>
                <w:szCs w:val="24"/>
              </w:rPr>
              <w:t>this to go on for longer than necessary</w:t>
            </w:r>
            <w:r w:rsidR="00F94C9F">
              <w:rPr>
                <w:sz w:val="24"/>
                <w:szCs w:val="24"/>
              </w:rPr>
              <w:t xml:space="preserve"> and this was no fault of the individual. Upon reflection I recognise that I am the </w:t>
            </w:r>
            <w:r w:rsidR="00E27EB2">
              <w:rPr>
                <w:sz w:val="24"/>
                <w:szCs w:val="24"/>
              </w:rPr>
              <w:t xml:space="preserve">responsible person for </w:t>
            </w:r>
            <w:r w:rsidR="00550992">
              <w:rPr>
                <w:sz w:val="24"/>
                <w:szCs w:val="24"/>
              </w:rPr>
              <w:t>directing communication</w:t>
            </w:r>
            <w:r w:rsidR="00F94C9F">
              <w:rPr>
                <w:sz w:val="24"/>
                <w:szCs w:val="24"/>
              </w:rPr>
              <w:t xml:space="preserve"> and I need </w:t>
            </w:r>
            <w:r w:rsidR="002C7F1C">
              <w:rPr>
                <w:sz w:val="24"/>
                <w:szCs w:val="24"/>
              </w:rPr>
              <w:t>to recognise these issues and resolve them during the interaction so that the individual receives a service that is purposeful and helpful to them in achieving their goals (</w:t>
            </w:r>
            <w:r w:rsidR="004C6EBE">
              <w:rPr>
                <w:sz w:val="24"/>
                <w:szCs w:val="24"/>
              </w:rPr>
              <w:t xml:space="preserve">Parker, Bradley, &amp; Bull </w:t>
            </w:r>
            <w:r w:rsidR="0016301F">
              <w:rPr>
                <w:sz w:val="24"/>
                <w:szCs w:val="24"/>
              </w:rPr>
              <w:t>2004</w:t>
            </w:r>
            <w:r w:rsidR="002C7F1C">
              <w:rPr>
                <w:sz w:val="24"/>
                <w:szCs w:val="24"/>
              </w:rPr>
              <w:t xml:space="preserve">). </w:t>
            </w:r>
          </w:p>
          <w:p w14:paraId="212F2B68" w14:textId="77777777" w:rsidR="001336D8" w:rsidRDefault="001336D8" w:rsidP="00243DB0">
            <w:pPr>
              <w:jc w:val="both"/>
              <w:rPr>
                <w:sz w:val="24"/>
                <w:szCs w:val="24"/>
              </w:rPr>
            </w:pPr>
          </w:p>
          <w:p w14:paraId="07BA5EA7" w14:textId="3FDD7CCD" w:rsidR="00E671B2" w:rsidRDefault="001336D8" w:rsidP="00243DB0">
            <w:pPr>
              <w:jc w:val="both"/>
              <w:rPr>
                <w:sz w:val="24"/>
                <w:szCs w:val="24"/>
              </w:rPr>
            </w:pPr>
            <w:r>
              <w:rPr>
                <w:sz w:val="24"/>
                <w:szCs w:val="24"/>
              </w:rPr>
              <w:lastRenderedPageBreak/>
              <w:t xml:space="preserve">During the session, I was aiming to gather information from the individual to formulate a new care and support plan. I felt that this was the most enjoyable part of the session for both </w:t>
            </w:r>
            <w:r w:rsidR="00A114E0">
              <w:rPr>
                <w:sz w:val="24"/>
                <w:szCs w:val="24"/>
              </w:rPr>
              <w:t>me</w:t>
            </w:r>
            <w:r>
              <w:rPr>
                <w:sz w:val="24"/>
                <w:szCs w:val="24"/>
              </w:rPr>
              <w:t xml:space="preserve"> and the individual, as we were discussing their likes &amp; dislikes, and</w:t>
            </w:r>
            <w:r w:rsidR="0008048F">
              <w:rPr>
                <w:sz w:val="24"/>
                <w:szCs w:val="24"/>
              </w:rPr>
              <w:t xml:space="preserve"> getting to know each other even further. We had some humorous moments regarding foods we shared a common dislike for</w:t>
            </w:r>
            <w:r w:rsidR="00A114E0">
              <w:rPr>
                <w:sz w:val="24"/>
                <w:szCs w:val="24"/>
              </w:rPr>
              <w:t>. I felt that having a relaxed discussion allowed for the rapport between myself and the individual to develop further without being unprofessional</w:t>
            </w:r>
            <w:r w:rsidR="009E1F2D">
              <w:rPr>
                <w:sz w:val="24"/>
                <w:szCs w:val="24"/>
              </w:rPr>
              <w:t xml:space="preserve"> and divulging </w:t>
            </w:r>
            <w:r w:rsidR="000731FA">
              <w:rPr>
                <w:sz w:val="24"/>
                <w:szCs w:val="24"/>
              </w:rPr>
              <w:t>my own personal information</w:t>
            </w:r>
            <w:r w:rsidR="00657D21">
              <w:rPr>
                <w:sz w:val="24"/>
                <w:szCs w:val="24"/>
              </w:rPr>
              <w:t xml:space="preserve"> (</w:t>
            </w:r>
            <w:proofErr w:type="spellStart"/>
            <w:r w:rsidR="00215D9B">
              <w:rPr>
                <w:sz w:val="24"/>
                <w:szCs w:val="24"/>
              </w:rPr>
              <w:t>Makreth</w:t>
            </w:r>
            <w:proofErr w:type="spellEnd"/>
            <w:r w:rsidR="00215D9B">
              <w:rPr>
                <w:sz w:val="24"/>
                <w:szCs w:val="24"/>
              </w:rPr>
              <w:t>, 2021</w:t>
            </w:r>
            <w:r w:rsidR="00657D21">
              <w:rPr>
                <w:sz w:val="24"/>
                <w:szCs w:val="24"/>
              </w:rPr>
              <w:t>)</w:t>
            </w:r>
            <w:r w:rsidR="00A114E0">
              <w:rPr>
                <w:sz w:val="24"/>
                <w:szCs w:val="24"/>
              </w:rPr>
              <w:t>.</w:t>
            </w:r>
            <w:r w:rsidR="00E671B2">
              <w:rPr>
                <w:sz w:val="24"/>
                <w:szCs w:val="24"/>
              </w:rPr>
              <w:t xml:space="preserve"> As confidentiality is both important for the individual receiving services as well as the social worker (</w:t>
            </w:r>
            <w:r w:rsidR="00433335">
              <w:rPr>
                <w:sz w:val="24"/>
                <w:szCs w:val="24"/>
              </w:rPr>
              <w:t xml:space="preserve">Johns &amp; </w:t>
            </w:r>
            <w:r w:rsidR="00B551BE">
              <w:rPr>
                <w:sz w:val="24"/>
                <w:szCs w:val="24"/>
              </w:rPr>
              <w:t>Harry, 2022</w:t>
            </w:r>
            <w:r w:rsidR="00E671B2">
              <w:rPr>
                <w:sz w:val="24"/>
                <w:szCs w:val="24"/>
              </w:rPr>
              <w:t>).</w:t>
            </w:r>
            <w:r w:rsidR="00A114E0">
              <w:rPr>
                <w:sz w:val="24"/>
                <w:szCs w:val="24"/>
              </w:rPr>
              <w:t xml:space="preserve"> It is important that social </w:t>
            </w:r>
            <w:r w:rsidR="000C62D4">
              <w:rPr>
                <w:sz w:val="24"/>
                <w:szCs w:val="24"/>
              </w:rPr>
              <w:t>workers</w:t>
            </w:r>
            <w:r w:rsidR="00A114E0">
              <w:rPr>
                <w:sz w:val="24"/>
                <w:szCs w:val="24"/>
              </w:rPr>
              <w:t xml:space="preserve"> can make their service user’s feel relaxed and able to talk openly, with respect and trust. Therefore, allowing</w:t>
            </w:r>
            <w:r w:rsidR="000731FA">
              <w:rPr>
                <w:sz w:val="24"/>
                <w:szCs w:val="24"/>
              </w:rPr>
              <w:t xml:space="preserve"> humanness and</w:t>
            </w:r>
            <w:r w:rsidR="00A114E0">
              <w:rPr>
                <w:sz w:val="24"/>
                <w:szCs w:val="24"/>
              </w:rPr>
              <w:t xml:space="preserve"> </w:t>
            </w:r>
            <w:r w:rsidR="00657D21">
              <w:rPr>
                <w:sz w:val="24"/>
                <w:szCs w:val="24"/>
              </w:rPr>
              <w:t>relatability between me and the service user enables them more to trust the social worker and discuss their wishes and feelings without the interaction taking away the focus on their needs (</w:t>
            </w:r>
            <w:r w:rsidR="000C62D4">
              <w:rPr>
                <w:sz w:val="24"/>
                <w:szCs w:val="24"/>
              </w:rPr>
              <w:t xml:space="preserve">Trevithick, </w:t>
            </w:r>
            <w:r w:rsidR="00767104">
              <w:rPr>
                <w:sz w:val="24"/>
                <w:szCs w:val="24"/>
              </w:rPr>
              <w:t>2005</w:t>
            </w:r>
            <w:r w:rsidR="00657D21">
              <w:rPr>
                <w:sz w:val="24"/>
                <w:szCs w:val="24"/>
              </w:rPr>
              <w:t xml:space="preserve">). </w:t>
            </w:r>
          </w:p>
          <w:p w14:paraId="64CE3956" w14:textId="77777777" w:rsidR="002773FF" w:rsidRDefault="002773FF" w:rsidP="00243DB0">
            <w:pPr>
              <w:jc w:val="both"/>
              <w:rPr>
                <w:sz w:val="24"/>
                <w:szCs w:val="24"/>
              </w:rPr>
            </w:pPr>
          </w:p>
          <w:p w14:paraId="32F8BB7B" w14:textId="1D8B960C" w:rsidR="002773FF" w:rsidRDefault="002773FF" w:rsidP="00243DB0">
            <w:pPr>
              <w:jc w:val="both"/>
              <w:rPr>
                <w:sz w:val="24"/>
                <w:szCs w:val="24"/>
              </w:rPr>
            </w:pPr>
            <w:r>
              <w:rPr>
                <w:sz w:val="24"/>
                <w:szCs w:val="24"/>
              </w:rPr>
              <w:t xml:space="preserve">In summary, I feel I had the necessary communication skills to work with the individual, and that the session was effective for us both. I feel that going forward writing this reflective piece has highlighted to me the importance of continuing to use the skills I have developed so far in my practice to </w:t>
            </w:r>
            <w:r w:rsidR="005B7E36">
              <w:rPr>
                <w:sz w:val="24"/>
                <w:szCs w:val="24"/>
              </w:rPr>
              <w:t xml:space="preserve">support people, and I wish to continue adapting my communication methods depending on the individual and their needs going forward. </w:t>
            </w:r>
          </w:p>
          <w:p w14:paraId="7313C058" w14:textId="77777777" w:rsidR="00E671B2" w:rsidRDefault="00E671B2" w:rsidP="00243DB0">
            <w:pPr>
              <w:jc w:val="both"/>
              <w:rPr>
                <w:sz w:val="24"/>
                <w:szCs w:val="24"/>
              </w:rPr>
            </w:pPr>
          </w:p>
          <w:p w14:paraId="425CFD8B" w14:textId="32289DD0" w:rsidR="0027734B" w:rsidRDefault="0027734B" w:rsidP="00243DB0">
            <w:pPr>
              <w:jc w:val="both"/>
              <w:rPr>
                <w:sz w:val="24"/>
                <w:szCs w:val="24"/>
              </w:rPr>
            </w:pPr>
            <w:r>
              <w:rPr>
                <w:sz w:val="24"/>
                <w:szCs w:val="24"/>
              </w:rPr>
              <w:t xml:space="preserve">Word count: </w:t>
            </w:r>
            <w:r w:rsidR="00E70AAE">
              <w:rPr>
                <w:sz w:val="24"/>
                <w:szCs w:val="24"/>
              </w:rPr>
              <w:t>1</w:t>
            </w:r>
            <w:r w:rsidR="00357343">
              <w:rPr>
                <w:sz w:val="24"/>
                <w:szCs w:val="24"/>
              </w:rPr>
              <w:t>311</w:t>
            </w:r>
          </w:p>
          <w:p w14:paraId="2BCEAD01" w14:textId="77777777" w:rsidR="00243DB0" w:rsidRPr="008B28E7" w:rsidRDefault="00243DB0" w:rsidP="00243DB0">
            <w:pPr>
              <w:jc w:val="both"/>
              <w:rPr>
                <w:sz w:val="24"/>
                <w:szCs w:val="24"/>
              </w:rPr>
            </w:pPr>
          </w:p>
          <w:p w14:paraId="32CFD395" w14:textId="6CFC551A" w:rsidR="002F2185" w:rsidRPr="008B28E7" w:rsidRDefault="002F2185" w:rsidP="00C643DD">
            <w:pPr>
              <w:jc w:val="both"/>
              <w:rPr>
                <w:sz w:val="24"/>
                <w:szCs w:val="24"/>
              </w:rPr>
            </w:pPr>
          </w:p>
        </w:tc>
      </w:tr>
      <w:tr w:rsidR="00446575" w:rsidRPr="008B28E7" w14:paraId="7EF9112F" w14:textId="77777777" w:rsidTr="28F1FF9E">
        <w:tc>
          <w:tcPr>
            <w:tcW w:w="10188" w:type="dxa"/>
          </w:tcPr>
          <w:p w14:paraId="2EC96373" w14:textId="2C595656" w:rsidR="00446575" w:rsidRPr="00243DB0" w:rsidRDefault="00446575" w:rsidP="00243DB0">
            <w:pPr>
              <w:jc w:val="both"/>
              <w:rPr>
                <w:b/>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06BBF3EF" w:rsidR="00CA3593" w:rsidRPr="008B28E7" w:rsidRDefault="00FC2F83" w:rsidP="00FF7EBB">
            <w:pPr>
              <w:jc w:val="both"/>
              <w:rPr>
                <w:sz w:val="24"/>
                <w:szCs w:val="24"/>
              </w:rPr>
            </w:pPr>
            <w:r>
              <w:rPr>
                <w:sz w:val="24"/>
                <w:szCs w:val="24"/>
              </w:rPr>
              <w:t xml:space="preserve">On time </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07C00EDA" w:rsidR="00CA3593" w:rsidRPr="008B28E7" w:rsidRDefault="00FC2F83" w:rsidP="00FF7EBB">
            <w:pPr>
              <w:jc w:val="both"/>
              <w:rPr>
                <w:sz w:val="24"/>
                <w:szCs w:val="24"/>
              </w:rPr>
            </w:pPr>
            <w:r>
              <w:rPr>
                <w:sz w:val="24"/>
                <w:szCs w:val="24"/>
              </w:rPr>
              <w:t>Yes</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2A7BB57A" w:rsidR="00CA3593" w:rsidRPr="008B28E7" w:rsidRDefault="00FC2F83"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57D6510B" w:rsidR="00CA3593" w:rsidRPr="008B28E7" w:rsidRDefault="00494302" w:rsidP="00FF7EBB">
            <w:pPr>
              <w:jc w:val="both"/>
              <w:rPr>
                <w:sz w:val="24"/>
                <w:szCs w:val="24"/>
              </w:rPr>
            </w:pPr>
            <w:r>
              <w:rPr>
                <w:sz w:val="24"/>
                <w:szCs w:val="24"/>
              </w:rPr>
              <w:t xml:space="preserve">Yes- had the right forms and explained it well. </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43E58B6B" w:rsidR="00CA3593" w:rsidRPr="008B28E7" w:rsidRDefault="00494302" w:rsidP="00FF7EBB">
            <w:pPr>
              <w:jc w:val="both"/>
              <w:rPr>
                <w:sz w:val="24"/>
                <w:szCs w:val="24"/>
              </w:rPr>
            </w:pPr>
            <w:r>
              <w:rPr>
                <w:sz w:val="24"/>
                <w:szCs w:val="24"/>
              </w:rPr>
              <w:t xml:space="preserve">Yes- Throughout assessment. </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4CD5C74" w14:textId="77777777" w:rsidR="00A12F22" w:rsidRDefault="00494302" w:rsidP="00FF7EBB">
            <w:pPr>
              <w:jc w:val="both"/>
              <w:rPr>
                <w:sz w:val="24"/>
                <w:szCs w:val="24"/>
              </w:rPr>
            </w:pPr>
            <w:r>
              <w:rPr>
                <w:sz w:val="24"/>
                <w:szCs w:val="24"/>
              </w:rPr>
              <w:t xml:space="preserve">Yes, clear good explanations. </w:t>
            </w:r>
          </w:p>
          <w:p w14:paraId="1583F79A" w14:textId="77777777" w:rsidR="00BB1670" w:rsidRDefault="00BB1670" w:rsidP="00FF7EBB">
            <w:pPr>
              <w:jc w:val="both"/>
              <w:rPr>
                <w:sz w:val="24"/>
                <w:szCs w:val="24"/>
              </w:rPr>
            </w:pPr>
          </w:p>
          <w:p w14:paraId="659D8CDD" w14:textId="77777777" w:rsidR="00BB1670" w:rsidRDefault="00BB1670" w:rsidP="00FF7EBB">
            <w:pPr>
              <w:jc w:val="both"/>
              <w:rPr>
                <w:sz w:val="24"/>
                <w:szCs w:val="24"/>
              </w:rPr>
            </w:pPr>
          </w:p>
          <w:p w14:paraId="203A7B7E" w14:textId="62F43487" w:rsidR="00BB1670" w:rsidRPr="008B28E7" w:rsidRDefault="00BB1670"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347EF32C" w:rsidR="00D0503D" w:rsidRPr="008B28E7" w:rsidRDefault="00BB1670" w:rsidP="00D0503D">
            <w:pPr>
              <w:jc w:val="both"/>
              <w:rPr>
                <w:sz w:val="24"/>
                <w:szCs w:val="24"/>
              </w:rPr>
            </w:pPr>
            <w:r>
              <w:rPr>
                <w:sz w:val="24"/>
                <w:szCs w:val="24"/>
              </w:rPr>
              <w:t>Yes</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0B33C5CC" w:rsidR="00D0503D" w:rsidRPr="008B28E7" w:rsidRDefault="00BB1670" w:rsidP="00D0503D">
            <w:pPr>
              <w:jc w:val="both"/>
              <w:rPr>
                <w:sz w:val="24"/>
                <w:szCs w:val="24"/>
              </w:rPr>
            </w:pPr>
            <w:r>
              <w:rPr>
                <w:sz w:val="24"/>
                <w:szCs w:val="24"/>
              </w:rPr>
              <w:t xml:space="preserve">Yes, good social worker.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B26E38" w14:textId="77777777" w:rsidR="00DF3727" w:rsidRDefault="00DF3727">
      <w:r>
        <w:separator/>
      </w:r>
    </w:p>
  </w:endnote>
  <w:endnote w:type="continuationSeparator" w:id="0">
    <w:p w14:paraId="45679F95" w14:textId="77777777" w:rsidR="00DF3727" w:rsidRDefault="00DF37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EE5F39" w14:textId="77777777" w:rsidR="00DF3727" w:rsidRDefault="00DF3727">
      <w:r>
        <w:separator/>
      </w:r>
    </w:p>
  </w:footnote>
  <w:footnote w:type="continuationSeparator" w:id="0">
    <w:p w14:paraId="1C534257" w14:textId="77777777" w:rsidR="00DF3727" w:rsidRDefault="00DF37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4955"/>
    <w:rsid w:val="00020EEC"/>
    <w:rsid w:val="0002440E"/>
    <w:rsid w:val="00024837"/>
    <w:rsid w:val="0002759A"/>
    <w:rsid w:val="00027B1F"/>
    <w:rsid w:val="0003088B"/>
    <w:rsid w:val="000325D9"/>
    <w:rsid w:val="000338B1"/>
    <w:rsid w:val="000372B2"/>
    <w:rsid w:val="0004079F"/>
    <w:rsid w:val="000415D3"/>
    <w:rsid w:val="00043543"/>
    <w:rsid w:val="00045B87"/>
    <w:rsid w:val="00045C07"/>
    <w:rsid w:val="00045C40"/>
    <w:rsid w:val="00046861"/>
    <w:rsid w:val="00054A07"/>
    <w:rsid w:val="0005529D"/>
    <w:rsid w:val="00055D43"/>
    <w:rsid w:val="00056FAC"/>
    <w:rsid w:val="00057751"/>
    <w:rsid w:val="00062E39"/>
    <w:rsid w:val="00064063"/>
    <w:rsid w:val="0006581A"/>
    <w:rsid w:val="000712A6"/>
    <w:rsid w:val="000731FA"/>
    <w:rsid w:val="00074461"/>
    <w:rsid w:val="000766EC"/>
    <w:rsid w:val="0008048F"/>
    <w:rsid w:val="00080E58"/>
    <w:rsid w:val="00083D99"/>
    <w:rsid w:val="00084DA6"/>
    <w:rsid w:val="00085699"/>
    <w:rsid w:val="00090160"/>
    <w:rsid w:val="00091F52"/>
    <w:rsid w:val="00092970"/>
    <w:rsid w:val="00093720"/>
    <w:rsid w:val="000938E6"/>
    <w:rsid w:val="00093B3C"/>
    <w:rsid w:val="0009488C"/>
    <w:rsid w:val="00095C1B"/>
    <w:rsid w:val="00096DEA"/>
    <w:rsid w:val="000A1F9A"/>
    <w:rsid w:val="000A3EB1"/>
    <w:rsid w:val="000A4240"/>
    <w:rsid w:val="000A469A"/>
    <w:rsid w:val="000A584A"/>
    <w:rsid w:val="000A6458"/>
    <w:rsid w:val="000C372F"/>
    <w:rsid w:val="000C378F"/>
    <w:rsid w:val="000C62D4"/>
    <w:rsid w:val="000C6892"/>
    <w:rsid w:val="000C6FFE"/>
    <w:rsid w:val="000D0BB6"/>
    <w:rsid w:val="000D2ED2"/>
    <w:rsid w:val="000D4B6F"/>
    <w:rsid w:val="000D6653"/>
    <w:rsid w:val="000E0D51"/>
    <w:rsid w:val="000E26B0"/>
    <w:rsid w:val="000E37C2"/>
    <w:rsid w:val="000E38C3"/>
    <w:rsid w:val="000F1599"/>
    <w:rsid w:val="000F1769"/>
    <w:rsid w:val="000F1A97"/>
    <w:rsid w:val="000F42AE"/>
    <w:rsid w:val="000F6196"/>
    <w:rsid w:val="000F6BC3"/>
    <w:rsid w:val="000F6D69"/>
    <w:rsid w:val="0010312C"/>
    <w:rsid w:val="00105026"/>
    <w:rsid w:val="0010662B"/>
    <w:rsid w:val="00106DC7"/>
    <w:rsid w:val="00112391"/>
    <w:rsid w:val="00114F52"/>
    <w:rsid w:val="00130119"/>
    <w:rsid w:val="00132812"/>
    <w:rsid w:val="001336D8"/>
    <w:rsid w:val="001347F8"/>
    <w:rsid w:val="001359EE"/>
    <w:rsid w:val="00137BB5"/>
    <w:rsid w:val="00137E05"/>
    <w:rsid w:val="001447F6"/>
    <w:rsid w:val="001468B3"/>
    <w:rsid w:val="00147DE3"/>
    <w:rsid w:val="00150794"/>
    <w:rsid w:val="00151DA6"/>
    <w:rsid w:val="001608C4"/>
    <w:rsid w:val="0016301F"/>
    <w:rsid w:val="00164832"/>
    <w:rsid w:val="00170AF5"/>
    <w:rsid w:val="00171418"/>
    <w:rsid w:val="00171B62"/>
    <w:rsid w:val="001772BF"/>
    <w:rsid w:val="001772DE"/>
    <w:rsid w:val="0018609F"/>
    <w:rsid w:val="00186A78"/>
    <w:rsid w:val="0019496C"/>
    <w:rsid w:val="001961CF"/>
    <w:rsid w:val="001A1B47"/>
    <w:rsid w:val="001A59BB"/>
    <w:rsid w:val="001A607E"/>
    <w:rsid w:val="001A63A1"/>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5D9B"/>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34B"/>
    <w:rsid w:val="002773FF"/>
    <w:rsid w:val="002775E1"/>
    <w:rsid w:val="00277979"/>
    <w:rsid w:val="00291ADD"/>
    <w:rsid w:val="002920DF"/>
    <w:rsid w:val="00292F3D"/>
    <w:rsid w:val="00295CA1"/>
    <w:rsid w:val="002A024F"/>
    <w:rsid w:val="002A0E51"/>
    <w:rsid w:val="002A1A44"/>
    <w:rsid w:val="002A291A"/>
    <w:rsid w:val="002A2C54"/>
    <w:rsid w:val="002A3F26"/>
    <w:rsid w:val="002A4E2E"/>
    <w:rsid w:val="002A5604"/>
    <w:rsid w:val="002B1701"/>
    <w:rsid w:val="002B23C3"/>
    <w:rsid w:val="002B443A"/>
    <w:rsid w:val="002B5142"/>
    <w:rsid w:val="002B5B35"/>
    <w:rsid w:val="002B7666"/>
    <w:rsid w:val="002B7AEE"/>
    <w:rsid w:val="002C1A19"/>
    <w:rsid w:val="002C2536"/>
    <w:rsid w:val="002C256A"/>
    <w:rsid w:val="002C3031"/>
    <w:rsid w:val="002C4233"/>
    <w:rsid w:val="002C496D"/>
    <w:rsid w:val="002C7F1C"/>
    <w:rsid w:val="002D05EB"/>
    <w:rsid w:val="002D11A8"/>
    <w:rsid w:val="002D2F29"/>
    <w:rsid w:val="002D46C0"/>
    <w:rsid w:val="002D5A92"/>
    <w:rsid w:val="002D65D2"/>
    <w:rsid w:val="002D6B31"/>
    <w:rsid w:val="002E3B98"/>
    <w:rsid w:val="002E6D17"/>
    <w:rsid w:val="002E7017"/>
    <w:rsid w:val="002E7F2C"/>
    <w:rsid w:val="002F1FC7"/>
    <w:rsid w:val="002F2185"/>
    <w:rsid w:val="002F4F6E"/>
    <w:rsid w:val="003015C3"/>
    <w:rsid w:val="003106DB"/>
    <w:rsid w:val="00311768"/>
    <w:rsid w:val="0031350A"/>
    <w:rsid w:val="00316815"/>
    <w:rsid w:val="003168CA"/>
    <w:rsid w:val="00321255"/>
    <w:rsid w:val="0032230D"/>
    <w:rsid w:val="00322A0B"/>
    <w:rsid w:val="00330881"/>
    <w:rsid w:val="00330CFB"/>
    <w:rsid w:val="00331CD2"/>
    <w:rsid w:val="00332426"/>
    <w:rsid w:val="00335C41"/>
    <w:rsid w:val="00335E91"/>
    <w:rsid w:val="00335FC5"/>
    <w:rsid w:val="0033771E"/>
    <w:rsid w:val="00337FEF"/>
    <w:rsid w:val="00354B6D"/>
    <w:rsid w:val="00355210"/>
    <w:rsid w:val="00355CFD"/>
    <w:rsid w:val="00357343"/>
    <w:rsid w:val="00365DF9"/>
    <w:rsid w:val="0037066E"/>
    <w:rsid w:val="00372DB4"/>
    <w:rsid w:val="00373A36"/>
    <w:rsid w:val="0037419E"/>
    <w:rsid w:val="00375AF5"/>
    <w:rsid w:val="003761BD"/>
    <w:rsid w:val="00377448"/>
    <w:rsid w:val="00377884"/>
    <w:rsid w:val="003826BD"/>
    <w:rsid w:val="00385414"/>
    <w:rsid w:val="00390074"/>
    <w:rsid w:val="0039295A"/>
    <w:rsid w:val="00392F73"/>
    <w:rsid w:val="00393600"/>
    <w:rsid w:val="0039762B"/>
    <w:rsid w:val="003A0C37"/>
    <w:rsid w:val="003A1B6B"/>
    <w:rsid w:val="003A2101"/>
    <w:rsid w:val="003A46C0"/>
    <w:rsid w:val="003A600E"/>
    <w:rsid w:val="003A6513"/>
    <w:rsid w:val="003B16C7"/>
    <w:rsid w:val="003B2459"/>
    <w:rsid w:val="003B3115"/>
    <w:rsid w:val="003B58DC"/>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431"/>
    <w:rsid w:val="00400786"/>
    <w:rsid w:val="00401FDA"/>
    <w:rsid w:val="004046F0"/>
    <w:rsid w:val="0040668F"/>
    <w:rsid w:val="00411EF7"/>
    <w:rsid w:val="00412677"/>
    <w:rsid w:val="00417E26"/>
    <w:rsid w:val="00425160"/>
    <w:rsid w:val="00430DE3"/>
    <w:rsid w:val="00433335"/>
    <w:rsid w:val="004348AE"/>
    <w:rsid w:val="004376C0"/>
    <w:rsid w:val="0044223A"/>
    <w:rsid w:val="00446575"/>
    <w:rsid w:val="00450B67"/>
    <w:rsid w:val="00451851"/>
    <w:rsid w:val="0045189A"/>
    <w:rsid w:val="00453343"/>
    <w:rsid w:val="004538C3"/>
    <w:rsid w:val="004608B9"/>
    <w:rsid w:val="00465947"/>
    <w:rsid w:val="00465B97"/>
    <w:rsid w:val="004667B1"/>
    <w:rsid w:val="00467F66"/>
    <w:rsid w:val="00470461"/>
    <w:rsid w:val="00470BB1"/>
    <w:rsid w:val="00473153"/>
    <w:rsid w:val="0047350F"/>
    <w:rsid w:val="004743AF"/>
    <w:rsid w:val="00475B41"/>
    <w:rsid w:val="00480CC9"/>
    <w:rsid w:val="00482C17"/>
    <w:rsid w:val="00484CE3"/>
    <w:rsid w:val="004911B4"/>
    <w:rsid w:val="0049196A"/>
    <w:rsid w:val="004923DA"/>
    <w:rsid w:val="00492EEB"/>
    <w:rsid w:val="00493434"/>
    <w:rsid w:val="00494302"/>
    <w:rsid w:val="004968E2"/>
    <w:rsid w:val="004A0D55"/>
    <w:rsid w:val="004A11F5"/>
    <w:rsid w:val="004A13A4"/>
    <w:rsid w:val="004A2A49"/>
    <w:rsid w:val="004A5A64"/>
    <w:rsid w:val="004B5553"/>
    <w:rsid w:val="004B600B"/>
    <w:rsid w:val="004B6822"/>
    <w:rsid w:val="004B69F6"/>
    <w:rsid w:val="004B72B5"/>
    <w:rsid w:val="004C2D3A"/>
    <w:rsid w:val="004C6EBE"/>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6E29"/>
    <w:rsid w:val="004F740D"/>
    <w:rsid w:val="004F7B8F"/>
    <w:rsid w:val="00500748"/>
    <w:rsid w:val="005011D6"/>
    <w:rsid w:val="0050245B"/>
    <w:rsid w:val="00502A14"/>
    <w:rsid w:val="005042F1"/>
    <w:rsid w:val="0050481B"/>
    <w:rsid w:val="005113D4"/>
    <w:rsid w:val="0051287D"/>
    <w:rsid w:val="00513C7D"/>
    <w:rsid w:val="00521123"/>
    <w:rsid w:val="00521221"/>
    <w:rsid w:val="0052250B"/>
    <w:rsid w:val="00527E16"/>
    <w:rsid w:val="005305C6"/>
    <w:rsid w:val="00540EEC"/>
    <w:rsid w:val="005414F4"/>
    <w:rsid w:val="00546187"/>
    <w:rsid w:val="00547B11"/>
    <w:rsid w:val="00550992"/>
    <w:rsid w:val="005527BB"/>
    <w:rsid w:val="00555FDB"/>
    <w:rsid w:val="00557D77"/>
    <w:rsid w:val="00562EAA"/>
    <w:rsid w:val="00563B58"/>
    <w:rsid w:val="005640C4"/>
    <w:rsid w:val="0056684C"/>
    <w:rsid w:val="0057467F"/>
    <w:rsid w:val="00574A0C"/>
    <w:rsid w:val="0057780F"/>
    <w:rsid w:val="005779F9"/>
    <w:rsid w:val="00581E0A"/>
    <w:rsid w:val="00586D89"/>
    <w:rsid w:val="005877C8"/>
    <w:rsid w:val="00587923"/>
    <w:rsid w:val="0059118F"/>
    <w:rsid w:val="00594F9F"/>
    <w:rsid w:val="005A1B4C"/>
    <w:rsid w:val="005A545C"/>
    <w:rsid w:val="005B271A"/>
    <w:rsid w:val="005B3A2D"/>
    <w:rsid w:val="005B7E36"/>
    <w:rsid w:val="005C1567"/>
    <w:rsid w:val="005C28D3"/>
    <w:rsid w:val="005C6CE5"/>
    <w:rsid w:val="005D3F07"/>
    <w:rsid w:val="005D4A1E"/>
    <w:rsid w:val="005D4F72"/>
    <w:rsid w:val="005E13EA"/>
    <w:rsid w:val="005E17F1"/>
    <w:rsid w:val="005F5B4F"/>
    <w:rsid w:val="005F6110"/>
    <w:rsid w:val="005F64AA"/>
    <w:rsid w:val="005F7851"/>
    <w:rsid w:val="00606E27"/>
    <w:rsid w:val="006108C9"/>
    <w:rsid w:val="0061385D"/>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57D21"/>
    <w:rsid w:val="006635E3"/>
    <w:rsid w:val="006639B3"/>
    <w:rsid w:val="006669F3"/>
    <w:rsid w:val="006712A7"/>
    <w:rsid w:val="00672CED"/>
    <w:rsid w:val="00674FC2"/>
    <w:rsid w:val="00676E35"/>
    <w:rsid w:val="00677E42"/>
    <w:rsid w:val="00682334"/>
    <w:rsid w:val="0068421E"/>
    <w:rsid w:val="00684732"/>
    <w:rsid w:val="00684B16"/>
    <w:rsid w:val="00687016"/>
    <w:rsid w:val="006872A0"/>
    <w:rsid w:val="0069625A"/>
    <w:rsid w:val="00696A88"/>
    <w:rsid w:val="00696F65"/>
    <w:rsid w:val="00697572"/>
    <w:rsid w:val="006A1C84"/>
    <w:rsid w:val="006A3C54"/>
    <w:rsid w:val="006B4496"/>
    <w:rsid w:val="006B5E67"/>
    <w:rsid w:val="006B6612"/>
    <w:rsid w:val="006C2EB5"/>
    <w:rsid w:val="006D13DD"/>
    <w:rsid w:val="006D18A3"/>
    <w:rsid w:val="006D4259"/>
    <w:rsid w:val="006D5970"/>
    <w:rsid w:val="006E1B6A"/>
    <w:rsid w:val="006E481E"/>
    <w:rsid w:val="006E795F"/>
    <w:rsid w:val="006F0448"/>
    <w:rsid w:val="006F0862"/>
    <w:rsid w:val="006F1438"/>
    <w:rsid w:val="006F2A9E"/>
    <w:rsid w:val="006F5ED3"/>
    <w:rsid w:val="00700249"/>
    <w:rsid w:val="007069CD"/>
    <w:rsid w:val="00706BB5"/>
    <w:rsid w:val="0071231A"/>
    <w:rsid w:val="00712E90"/>
    <w:rsid w:val="00713B7E"/>
    <w:rsid w:val="00720FFC"/>
    <w:rsid w:val="00725E82"/>
    <w:rsid w:val="00726742"/>
    <w:rsid w:val="0072678F"/>
    <w:rsid w:val="007276E5"/>
    <w:rsid w:val="00727C4C"/>
    <w:rsid w:val="0073230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3F98"/>
    <w:rsid w:val="00764C84"/>
    <w:rsid w:val="00767104"/>
    <w:rsid w:val="007710AD"/>
    <w:rsid w:val="00772924"/>
    <w:rsid w:val="0078112D"/>
    <w:rsid w:val="00785617"/>
    <w:rsid w:val="007872F2"/>
    <w:rsid w:val="007873F9"/>
    <w:rsid w:val="007908E0"/>
    <w:rsid w:val="00793EB3"/>
    <w:rsid w:val="00794205"/>
    <w:rsid w:val="0079422A"/>
    <w:rsid w:val="007A1F6A"/>
    <w:rsid w:val="007A628F"/>
    <w:rsid w:val="007B0DE3"/>
    <w:rsid w:val="007B1BFD"/>
    <w:rsid w:val="007B7191"/>
    <w:rsid w:val="007C1D94"/>
    <w:rsid w:val="007C3FE0"/>
    <w:rsid w:val="007C556F"/>
    <w:rsid w:val="007C5ABE"/>
    <w:rsid w:val="007C6A87"/>
    <w:rsid w:val="007D0A07"/>
    <w:rsid w:val="007D0F11"/>
    <w:rsid w:val="007D133D"/>
    <w:rsid w:val="007D3EB4"/>
    <w:rsid w:val="007D3F16"/>
    <w:rsid w:val="007E133E"/>
    <w:rsid w:val="007E58CA"/>
    <w:rsid w:val="007F10BD"/>
    <w:rsid w:val="007F312E"/>
    <w:rsid w:val="007F3F33"/>
    <w:rsid w:val="007F3F7E"/>
    <w:rsid w:val="007F4BA4"/>
    <w:rsid w:val="00801914"/>
    <w:rsid w:val="00803619"/>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0FA6"/>
    <w:rsid w:val="00891078"/>
    <w:rsid w:val="00892716"/>
    <w:rsid w:val="00893067"/>
    <w:rsid w:val="008933DE"/>
    <w:rsid w:val="00895FCE"/>
    <w:rsid w:val="00897F3E"/>
    <w:rsid w:val="008A21B4"/>
    <w:rsid w:val="008B07DE"/>
    <w:rsid w:val="008B1309"/>
    <w:rsid w:val="008B28E7"/>
    <w:rsid w:val="008B3090"/>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5F93"/>
    <w:rsid w:val="00902A65"/>
    <w:rsid w:val="00903932"/>
    <w:rsid w:val="009079BD"/>
    <w:rsid w:val="009079F8"/>
    <w:rsid w:val="00910DBB"/>
    <w:rsid w:val="00912BD9"/>
    <w:rsid w:val="00914C34"/>
    <w:rsid w:val="0091664A"/>
    <w:rsid w:val="00916FB2"/>
    <w:rsid w:val="00920E5B"/>
    <w:rsid w:val="00926436"/>
    <w:rsid w:val="00926C53"/>
    <w:rsid w:val="0093018C"/>
    <w:rsid w:val="0094495F"/>
    <w:rsid w:val="009477CA"/>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1F2D"/>
    <w:rsid w:val="009E4D2C"/>
    <w:rsid w:val="009F0978"/>
    <w:rsid w:val="009F0E1E"/>
    <w:rsid w:val="009F3AEC"/>
    <w:rsid w:val="009F6801"/>
    <w:rsid w:val="00A00081"/>
    <w:rsid w:val="00A06422"/>
    <w:rsid w:val="00A06763"/>
    <w:rsid w:val="00A10D56"/>
    <w:rsid w:val="00A114E0"/>
    <w:rsid w:val="00A11A3A"/>
    <w:rsid w:val="00A12AAE"/>
    <w:rsid w:val="00A12F22"/>
    <w:rsid w:val="00A16DD1"/>
    <w:rsid w:val="00A22441"/>
    <w:rsid w:val="00A23F3B"/>
    <w:rsid w:val="00A24406"/>
    <w:rsid w:val="00A25F64"/>
    <w:rsid w:val="00A275F6"/>
    <w:rsid w:val="00A303B9"/>
    <w:rsid w:val="00A32DE3"/>
    <w:rsid w:val="00A37416"/>
    <w:rsid w:val="00A40ED6"/>
    <w:rsid w:val="00A47621"/>
    <w:rsid w:val="00A479CD"/>
    <w:rsid w:val="00A50CFC"/>
    <w:rsid w:val="00A53EA3"/>
    <w:rsid w:val="00A54D67"/>
    <w:rsid w:val="00A55A3F"/>
    <w:rsid w:val="00A5656A"/>
    <w:rsid w:val="00A60103"/>
    <w:rsid w:val="00A63BB1"/>
    <w:rsid w:val="00A652F6"/>
    <w:rsid w:val="00A65861"/>
    <w:rsid w:val="00A732EA"/>
    <w:rsid w:val="00A7489E"/>
    <w:rsid w:val="00A77899"/>
    <w:rsid w:val="00A8015F"/>
    <w:rsid w:val="00A8368D"/>
    <w:rsid w:val="00A83CD3"/>
    <w:rsid w:val="00A85039"/>
    <w:rsid w:val="00A906AA"/>
    <w:rsid w:val="00A94C5E"/>
    <w:rsid w:val="00AA252C"/>
    <w:rsid w:val="00AA666E"/>
    <w:rsid w:val="00AA7960"/>
    <w:rsid w:val="00AB5518"/>
    <w:rsid w:val="00AC2A94"/>
    <w:rsid w:val="00AC3A0E"/>
    <w:rsid w:val="00AC4A04"/>
    <w:rsid w:val="00AC5679"/>
    <w:rsid w:val="00AD336F"/>
    <w:rsid w:val="00AE0C7A"/>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59E"/>
    <w:rsid w:val="00B50FBA"/>
    <w:rsid w:val="00B551BE"/>
    <w:rsid w:val="00B558EB"/>
    <w:rsid w:val="00B56101"/>
    <w:rsid w:val="00B577D3"/>
    <w:rsid w:val="00B60466"/>
    <w:rsid w:val="00B6548F"/>
    <w:rsid w:val="00B67142"/>
    <w:rsid w:val="00B71A32"/>
    <w:rsid w:val="00B7502A"/>
    <w:rsid w:val="00B7549A"/>
    <w:rsid w:val="00B77305"/>
    <w:rsid w:val="00B774BD"/>
    <w:rsid w:val="00B82CC2"/>
    <w:rsid w:val="00B84A89"/>
    <w:rsid w:val="00B9256C"/>
    <w:rsid w:val="00B92BEF"/>
    <w:rsid w:val="00B94443"/>
    <w:rsid w:val="00B9689A"/>
    <w:rsid w:val="00B97056"/>
    <w:rsid w:val="00BA0458"/>
    <w:rsid w:val="00BA531E"/>
    <w:rsid w:val="00BA728B"/>
    <w:rsid w:val="00BB06CB"/>
    <w:rsid w:val="00BB1670"/>
    <w:rsid w:val="00BB261F"/>
    <w:rsid w:val="00BB2887"/>
    <w:rsid w:val="00BB3AE8"/>
    <w:rsid w:val="00BB3B56"/>
    <w:rsid w:val="00BB5EAA"/>
    <w:rsid w:val="00BB5F11"/>
    <w:rsid w:val="00BB6638"/>
    <w:rsid w:val="00BB7FD2"/>
    <w:rsid w:val="00BC04FA"/>
    <w:rsid w:val="00BC1C22"/>
    <w:rsid w:val="00BC460B"/>
    <w:rsid w:val="00BC4ED3"/>
    <w:rsid w:val="00BC544F"/>
    <w:rsid w:val="00BC5725"/>
    <w:rsid w:val="00BD30B1"/>
    <w:rsid w:val="00BE0F7B"/>
    <w:rsid w:val="00BE10C2"/>
    <w:rsid w:val="00BF0D6C"/>
    <w:rsid w:val="00BF6D72"/>
    <w:rsid w:val="00C01D14"/>
    <w:rsid w:val="00C01D97"/>
    <w:rsid w:val="00C025B4"/>
    <w:rsid w:val="00C029EC"/>
    <w:rsid w:val="00C11DB8"/>
    <w:rsid w:val="00C161FD"/>
    <w:rsid w:val="00C17C9F"/>
    <w:rsid w:val="00C23F17"/>
    <w:rsid w:val="00C246F2"/>
    <w:rsid w:val="00C26D0D"/>
    <w:rsid w:val="00C27C95"/>
    <w:rsid w:val="00C300D2"/>
    <w:rsid w:val="00C3270F"/>
    <w:rsid w:val="00C3278B"/>
    <w:rsid w:val="00C33375"/>
    <w:rsid w:val="00C34C23"/>
    <w:rsid w:val="00C368FA"/>
    <w:rsid w:val="00C42005"/>
    <w:rsid w:val="00C43765"/>
    <w:rsid w:val="00C461CB"/>
    <w:rsid w:val="00C4664D"/>
    <w:rsid w:val="00C472AA"/>
    <w:rsid w:val="00C50A05"/>
    <w:rsid w:val="00C54AED"/>
    <w:rsid w:val="00C555FC"/>
    <w:rsid w:val="00C55E9B"/>
    <w:rsid w:val="00C56D09"/>
    <w:rsid w:val="00C57D24"/>
    <w:rsid w:val="00C604D6"/>
    <w:rsid w:val="00C63CAB"/>
    <w:rsid w:val="00C63D00"/>
    <w:rsid w:val="00C643DD"/>
    <w:rsid w:val="00C6441B"/>
    <w:rsid w:val="00C65921"/>
    <w:rsid w:val="00C7108B"/>
    <w:rsid w:val="00C75883"/>
    <w:rsid w:val="00C77FA5"/>
    <w:rsid w:val="00C8089F"/>
    <w:rsid w:val="00C82392"/>
    <w:rsid w:val="00C835FE"/>
    <w:rsid w:val="00C836CC"/>
    <w:rsid w:val="00C852D6"/>
    <w:rsid w:val="00C85C4A"/>
    <w:rsid w:val="00C87A74"/>
    <w:rsid w:val="00C917A6"/>
    <w:rsid w:val="00C92C71"/>
    <w:rsid w:val="00C93F8F"/>
    <w:rsid w:val="00CA0894"/>
    <w:rsid w:val="00CA3593"/>
    <w:rsid w:val="00CA5726"/>
    <w:rsid w:val="00CA7E6A"/>
    <w:rsid w:val="00CB258E"/>
    <w:rsid w:val="00CB3C8F"/>
    <w:rsid w:val="00CC02F1"/>
    <w:rsid w:val="00CC1122"/>
    <w:rsid w:val="00CC11A6"/>
    <w:rsid w:val="00CC135E"/>
    <w:rsid w:val="00CC1DC2"/>
    <w:rsid w:val="00CC7226"/>
    <w:rsid w:val="00CD0735"/>
    <w:rsid w:val="00CD380A"/>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4ADD"/>
    <w:rsid w:val="00D22177"/>
    <w:rsid w:val="00D22C8F"/>
    <w:rsid w:val="00D3203C"/>
    <w:rsid w:val="00D33491"/>
    <w:rsid w:val="00D3442D"/>
    <w:rsid w:val="00D36F00"/>
    <w:rsid w:val="00D37CEB"/>
    <w:rsid w:val="00D44B67"/>
    <w:rsid w:val="00D44F8E"/>
    <w:rsid w:val="00D477F1"/>
    <w:rsid w:val="00D51FD5"/>
    <w:rsid w:val="00D521C3"/>
    <w:rsid w:val="00D55DE0"/>
    <w:rsid w:val="00D607EF"/>
    <w:rsid w:val="00D60F88"/>
    <w:rsid w:val="00D64552"/>
    <w:rsid w:val="00D646BD"/>
    <w:rsid w:val="00D65558"/>
    <w:rsid w:val="00D71201"/>
    <w:rsid w:val="00D720C7"/>
    <w:rsid w:val="00D8206E"/>
    <w:rsid w:val="00D84841"/>
    <w:rsid w:val="00D876E6"/>
    <w:rsid w:val="00D90958"/>
    <w:rsid w:val="00DA1025"/>
    <w:rsid w:val="00DA22EC"/>
    <w:rsid w:val="00DA5682"/>
    <w:rsid w:val="00DA5860"/>
    <w:rsid w:val="00DA5C0C"/>
    <w:rsid w:val="00DB2767"/>
    <w:rsid w:val="00DC01EF"/>
    <w:rsid w:val="00DC1B10"/>
    <w:rsid w:val="00DC2924"/>
    <w:rsid w:val="00DC4729"/>
    <w:rsid w:val="00DC7D45"/>
    <w:rsid w:val="00DD010D"/>
    <w:rsid w:val="00DD31C5"/>
    <w:rsid w:val="00DD5020"/>
    <w:rsid w:val="00DD63BE"/>
    <w:rsid w:val="00DE4296"/>
    <w:rsid w:val="00DF2469"/>
    <w:rsid w:val="00DF3727"/>
    <w:rsid w:val="00DF7899"/>
    <w:rsid w:val="00E0524C"/>
    <w:rsid w:val="00E15751"/>
    <w:rsid w:val="00E17160"/>
    <w:rsid w:val="00E17D41"/>
    <w:rsid w:val="00E208AB"/>
    <w:rsid w:val="00E2305C"/>
    <w:rsid w:val="00E231D1"/>
    <w:rsid w:val="00E27EB2"/>
    <w:rsid w:val="00E3288D"/>
    <w:rsid w:val="00E35112"/>
    <w:rsid w:val="00E35BEC"/>
    <w:rsid w:val="00E3798E"/>
    <w:rsid w:val="00E41A6A"/>
    <w:rsid w:val="00E456FE"/>
    <w:rsid w:val="00E50821"/>
    <w:rsid w:val="00E51F91"/>
    <w:rsid w:val="00E5498A"/>
    <w:rsid w:val="00E559CE"/>
    <w:rsid w:val="00E57FAD"/>
    <w:rsid w:val="00E60F42"/>
    <w:rsid w:val="00E6128A"/>
    <w:rsid w:val="00E671B2"/>
    <w:rsid w:val="00E6746C"/>
    <w:rsid w:val="00E7086E"/>
    <w:rsid w:val="00E70AAE"/>
    <w:rsid w:val="00E71248"/>
    <w:rsid w:val="00E73C41"/>
    <w:rsid w:val="00E75911"/>
    <w:rsid w:val="00E7598F"/>
    <w:rsid w:val="00E76F60"/>
    <w:rsid w:val="00E812B5"/>
    <w:rsid w:val="00E83D90"/>
    <w:rsid w:val="00E83F91"/>
    <w:rsid w:val="00E86299"/>
    <w:rsid w:val="00E9107A"/>
    <w:rsid w:val="00E91F62"/>
    <w:rsid w:val="00E929FD"/>
    <w:rsid w:val="00E93240"/>
    <w:rsid w:val="00E943AC"/>
    <w:rsid w:val="00E9479B"/>
    <w:rsid w:val="00E94E22"/>
    <w:rsid w:val="00E95F08"/>
    <w:rsid w:val="00E97171"/>
    <w:rsid w:val="00EA4D48"/>
    <w:rsid w:val="00EA68A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1EFA"/>
    <w:rsid w:val="00F13CC5"/>
    <w:rsid w:val="00F15354"/>
    <w:rsid w:val="00F16E94"/>
    <w:rsid w:val="00F22AC5"/>
    <w:rsid w:val="00F254D1"/>
    <w:rsid w:val="00F3028E"/>
    <w:rsid w:val="00F32B82"/>
    <w:rsid w:val="00F34C86"/>
    <w:rsid w:val="00F4043E"/>
    <w:rsid w:val="00F41795"/>
    <w:rsid w:val="00F41BBC"/>
    <w:rsid w:val="00F444F0"/>
    <w:rsid w:val="00F446FF"/>
    <w:rsid w:val="00F45521"/>
    <w:rsid w:val="00F50847"/>
    <w:rsid w:val="00F53F27"/>
    <w:rsid w:val="00F546D1"/>
    <w:rsid w:val="00F60281"/>
    <w:rsid w:val="00F625D6"/>
    <w:rsid w:val="00F6467B"/>
    <w:rsid w:val="00F66272"/>
    <w:rsid w:val="00F709C0"/>
    <w:rsid w:val="00F81FEC"/>
    <w:rsid w:val="00F927A1"/>
    <w:rsid w:val="00F92E4D"/>
    <w:rsid w:val="00F94C9F"/>
    <w:rsid w:val="00F9544B"/>
    <w:rsid w:val="00F95D08"/>
    <w:rsid w:val="00F96992"/>
    <w:rsid w:val="00FA23BD"/>
    <w:rsid w:val="00FA3764"/>
    <w:rsid w:val="00FA41C7"/>
    <w:rsid w:val="00FA4A79"/>
    <w:rsid w:val="00FA56ED"/>
    <w:rsid w:val="00FA6F19"/>
    <w:rsid w:val="00FB05DD"/>
    <w:rsid w:val="00FB0F7C"/>
    <w:rsid w:val="00FB24EA"/>
    <w:rsid w:val="00FB5FA6"/>
    <w:rsid w:val="00FC0334"/>
    <w:rsid w:val="00FC1310"/>
    <w:rsid w:val="00FC2F83"/>
    <w:rsid w:val="00FC2FF3"/>
    <w:rsid w:val="00FC3263"/>
    <w:rsid w:val="00FC3E4D"/>
    <w:rsid w:val="00FC51F9"/>
    <w:rsid w:val="00FC5B40"/>
    <w:rsid w:val="00FC5FF8"/>
    <w:rsid w:val="00FD271B"/>
    <w:rsid w:val="00FD3D7C"/>
    <w:rsid w:val="00FD4F8F"/>
    <w:rsid w:val="00FE0C16"/>
    <w:rsid w:val="00FE14B1"/>
    <w:rsid w:val="00FE4D97"/>
    <w:rsid w:val="00FE5F90"/>
    <w:rsid w:val="00FE7AAF"/>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A295BEEC-4222-4B16-AF78-1631BB380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C643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6FEDED5B-C672-4E1B-BB23-463CF3E5617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B87DFD4-5540-4767-9555-E24BBCA7ED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393</TotalTime>
  <Pages>9</Pages>
  <Words>2293</Words>
  <Characters>13075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15338</CharactersWithSpaces>
  <SharedDoc>false</SharedDoc>
  <HLinks>
    <vt:vector size="6" baseType="variant">
      <vt:variant>
        <vt:i4>6488156</vt:i4>
      </vt:variant>
      <vt:variant>
        <vt:i4>0</vt:i4>
      </vt:variant>
      <vt:variant>
        <vt:i4>0</vt:i4>
      </vt:variant>
      <vt:variant>
        <vt:i4>5</vt:i4>
      </vt:variant>
      <vt:variant>
        <vt:lpwstr>mailto:Emi.evans@carmarthenshire.gov.uk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Emily Evans</cp:lastModifiedBy>
  <cp:revision>127</cp:revision>
  <cp:lastPrinted>2020-02-11T19:20:00Z</cp:lastPrinted>
  <dcterms:created xsi:type="dcterms:W3CDTF">2025-03-05T12:24:00Z</dcterms:created>
  <dcterms:modified xsi:type="dcterms:W3CDTF">2025-10-06T14:58:00Z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