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1"/>
        <w:keepLines w:val="1"/>
        <w:spacing w:before="240" w:line="259" w:lineRule="auto"/>
        <w:rPr>
          <w:rFonts w:ascii="Calibri" w:cs="Calibri" w:eastAsia="Calibri" w:hAnsi="Calibri"/>
          <w:color w:val="2f5496"/>
          <w:sz w:val="32"/>
          <w:szCs w:val="32"/>
        </w:rPr>
      </w:pPr>
      <w:r w:rsidDel="00000000" w:rsidR="00000000" w:rsidRPr="00000000">
        <w:rPr>
          <w:rtl w:val="0"/>
        </w:rPr>
      </w:r>
    </w:p>
    <w:p w:rsidR="00000000" w:rsidDel="00000000" w:rsidP="00000000" w:rsidRDefault="00000000" w:rsidRPr="00000000" w14:paraId="00000002">
      <w:pPr>
        <w:pStyle w:val="Title"/>
        <w:keepNext w:val="0"/>
        <w:keepLines w:val="0"/>
        <w:spacing w:after="0" w:line="240" w:lineRule="auto"/>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03">
      <w:pPr>
        <w:spacing w:line="240" w:lineRule="auto"/>
        <w:rPr>
          <w:rFonts w:ascii="Calibri" w:cs="Calibri" w:eastAsia="Calibri" w:hAnsi="Calibri"/>
          <w:b w:val="1"/>
        </w:rPr>
      </w:pPr>
      <w:bookmarkStart w:colFirst="0" w:colLast="0" w:name="_gjdgxs" w:id="0"/>
      <w:bookmarkEnd w:id="0"/>
      <w:r w:rsidDel="00000000" w:rsidR="00000000" w:rsidRPr="00000000">
        <w:rPr>
          <w:rFonts w:ascii="Calibri" w:cs="Calibri" w:eastAsia="Calibri" w:hAnsi="Calibri"/>
          <w:b w:val="1"/>
        </w:rPr>
        <w:drawing>
          <wp:inline distB="0" distT="0" distL="0" distR="0">
            <wp:extent cx="2924175" cy="1181100"/>
            <wp:effectExtent b="0" l="0" r="0" t="0"/>
            <wp:docPr id="25" name="image11.jpg"/>
            <a:graphic>
              <a:graphicData uri="http://schemas.openxmlformats.org/drawingml/2006/picture">
                <pic:pic>
                  <pic:nvPicPr>
                    <pic:cNvPr id="0" name="image11.jpg"/>
                    <pic:cNvPicPr preferRelativeResize="0"/>
                  </pic:nvPicPr>
                  <pic:blipFill>
                    <a:blip r:embed="rId6"/>
                    <a:srcRect b="0" l="0" r="0" t="0"/>
                    <a:stretch>
                      <a:fillRect/>
                    </a:stretch>
                  </pic:blipFill>
                  <pic:spPr>
                    <a:xfrm>
                      <a:off x="0" y="0"/>
                      <a:ext cx="2924175" cy="1181100"/>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005">
      <w:pPr>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006">
      <w:pPr>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00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C">
      <w:pPr>
        <w:pStyle w:val="Heading1"/>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before="240" w:line="240" w:lineRule="auto"/>
        <w:jc w:val="center"/>
        <w:rPr>
          <w:color w:val="2f5496"/>
          <w:sz w:val="32"/>
          <w:szCs w:val="32"/>
        </w:rPr>
      </w:pPr>
      <w:bookmarkStart w:colFirst="0" w:colLast="0" w:name="_vrlg42hk41pk" w:id="1"/>
      <w:bookmarkEnd w:id="1"/>
      <w:r w:rsidDel="00000000" w:rsidR="00000000" w:rsidRPr="00000000">
        <w:rPr>
          <w:color w:val="2f5496"/>
          <w:sz w:val="32"/>
          <w:szCs w:val="32"/>
          <w:rtl w:val="0"/>
        </w:rPr>
        <w:t xml:space="preserve">How public opinion can affect the efficiency and practices of the police with their community based efforts</w:t>
      </w:r>
    </w:p>
    <w:p w:rsidR="00000000" w:rsidDel="00000000" w:rsidP="00000000" w:rsidRDefault="00000000" w:rsidRPr="00000000" w14:paraId="00000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sz w:val="24"/>
          <w:szCs w:val="24"/>
        </w:rPr>
      </w:pPr>
      <w:r w:rsidDel="00000000" w:rsidR="00000000" w:rsidRPr="00000000">
        <w:rPr>
          <w:rtl w:val="0"/>
        </w:rPr>
      </w:r>
    </w:p>
    <w:p w:rsidR="00000000" w:rsidDel="00000000" w:rsidP="00000000" w:rsidRDefault="00000000" w:rsidRPr="00000000" w14:paraId="0000000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sz w:val="24"/>
          <w:szCs w:val="24"/>
        </w:rPr>
      </w:pPr>
      <w:r w:rsidDel="00000000" w:rsidR="00000000" w:rsidRPr="00000000">
        <w:rPr>
          <w:rtl w:val="0"/>
        </w:rPr>
      </w:r>
    </w:p>
    <w:p w:rsidR="00000000" w:rsidDel="00000000" w:rsidP="00000000" w:rsidRDefault="00000000" w:rsidRPr="00000000" w14:paraId="0000000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sz w:val="24"/>
          <w:szCs w:val="24"/>
        </w:rPr>
      </w:pPr>
      <w:r w:rsidDel="00000000" w:rsidR="00000000" w:rsidRPr="00000000">
        <w:rPr>
          <w:rtl w:val="0"/>
        </w:rPr>
      </w:r>
    </w:p>
    <w:p w:rsidR="00000000" w:rsidDel="00000000" w:rsidP="00000000" w:rsidRDefault="00000000" w:rsidRPr="00000000" w14:paraId="00000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sz w:val="24"/>
          <w:szCs w:val="24"/>
        </w:rPr>
      </w:pPr>
      <w:r w:rsidDel="00000000" w:rsidR="00000000" w:rsidRPr="00000000">
        <w:rPr>
          <w:rtl w:val="0"/>
        </w:rPr>
      </w:r>
    </w:p>
    <w:p w:rsidR="00000000" w:rsidDel="00000000" w:rsidP="00000000" w:rsidRDefault="00000000" w:rsidRPr="00000000" w14:paraId="0000001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sz w:val="24"/>
          <w:szCs w:val="24"/>
        </w:rPr>
      </w:pPr>
      <w:r w:rsidDel="00000000" w:rsidR="00000000" w:rsidRPr="00000000">
        <w:rPr>
          <w:rtl w:val="0"/>
        </w:rPr>
      </w:r>
    </w:p>
    <w:p w:rsidR="00000000" w:rsidDel="00000000" w:rsidP="00000000" w:rsidRDefault="00000000" w:rsidRPr="00000000" w14:paraId="0000001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sz w:val="24"/>
          <w:szCs w:val="24"/>
        </w:rPr>
      </w:pPr>
      <w:r w:rsidDel="00000000" w:rsidR="00000000" w:rsidRPr="00000000">
        <w:rPr>
          <w:rtl w:val="0"/>
        </w:rPr>
      </w:r>
    </w:p>
    <w:p w:rsidR="00000000" w:rsidDel="00000000" w:rsidP="00000000" w:rsidRDefault="00000000" w:rsidRPr="00000000" w14:paraId="0000001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sz w:val="24"/>
          <w:szCs w:val="24"/>
        </w:rPr>
      </w:pPr>
      <w:r w:rsidDel="00000000" w:rsidR="00000000" w:rsidRPr="00000000">
        <w:rPr>
          <w:rtl w:val="0"/>
        </w:rPr>
      </w:r>
    </w:p>
    <w:p w:rsidR="00000000" w:rsidDel="00000000" w:rsidP="00000000" w:rsidRDefault="00000000" w:rsidRPr="00000000" w14:paraId="000000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sz w:val="24"/>
          <w:szCs w:val="24"/>
        </w:rPr>
      </w:pPr>
      <w:r w:rsidDel="00000000" w:rsidR="00000000" w:rsidRPr="00000000">
        <w:rPr>
          <w:rtl w:val="0"/>
        </w:rPr>
      </w:r>
    </w:p>
    <w:p w:rsidR="00000000" w:rsidDel="00000000" w:rsidP="00000000" w:rsidRDefault="00000000" w:rsidRPr="00000000" w14:paraId="000000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sz w:val="24"/>
          <w:szCs w:val="24"/>
        </w:rPr>
      </w:pPr>
      <w:r w:rsidDel="00000000" w:rsidR="00000000" w:rsidRPr="00000000">
        <w:rPr>
          <w:rtl w:val="0"/>
        </w:rPr>
      </w:r>
    </w:p>
    <w:p w:rsidR="00000000" w:rsidDel="00000000" w:rsidP="00000000" w:rsidRDefault="00000000" w:rsidRPr="00000000" w14:paraId="0000001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sz w:val="24"/>
          <w:szCs w:val="24"/>
        </w:rPr>
      </w:pPr>
      <w:r w:rsidDel="00000000" w:rsidR="00000000" w:rsidRPr="00000000">
        <w:rPr>
          <w:rtl w:val="0"/>
        </w:rPr>
      </w:r>
    </w:p>
    <w:p w:rsidR="00000000" w:rsidDel="00000000" w:rsidP="00000000" w:rsidRDefault="00000000" w:rsidRPr="00000000" w14:paraId="000000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sz w:val="24"/>
          <w:szCs w:val="24"/>
        </w:rPr>
      </w:pPr>
      <w:r w:rsidDel="00000000" w:rsidR="00000000" w:rsidRPr="00000000">
        <w:rPr>
          <w:rtl w:val="0"/>
        </w:rPr>
      </w:r>
    </w:p>
    <w:p w:rsidR="00000000" w:rsidDel="00000000" w:rsidP="00000000" w:rsidRDefault="00000000" w:rsidRPr="00000000" w14:paraId="000000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sz w:val="24"/>
          <w:szCs w:val="24"/>
        </w:rPr>
      </w:pPr>
      <w:r w:rsidDel="00000000" w:rsidR="00000000" w:rsidRPr="00000000">
        <w:rPr>
          <w:rtl w:val="0"/>
        </w:rPr>
      </w:r>
    </w:p>
    <w:p w:rsidR="00000000" w:rsidDel="00000000" w:rsidP="00000000" w:rsidRDefault="00000000" w:rsidRPr="00000000" w14:paraId="000000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sz w:val="24"/>
          <w:szCs w:val="24"/>
        </w:rPr>
      </w:pPr>
      <w:r w:rsidDel="00000000" w:rsidR="00000000" w:rsidRPr="00000000">
        <w:rPr>
          <w:rtl w:val="0"/>
        </w:rPr>
      </w:r>
    </w:p>
    <w:p w:rsidR="00000000" w:rsidDel="00000000" w:rsidP="00000000" w:rsidRDefault="00000000" w:rsidRPr="00000000" w14:paraId="000000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sz w:val="24"/>
          <w:szCs w:val="24"/>
        </w:rPr>
      </w:pPr>
      <w:r w:rsidDel="00000000" w:rsidR="00000000" w:rsidRPr="00000000">
        <w:rPr>
          <w:rtl w:val="0"/>
        </w:rPr>
      </w:r>
    </w:p>
    <w:p w:rsidR="00000000" w:rsidDel="00000000" w:rsidP="00000000" w:rsidRDefault="00000000" w:rsidRPr="00000000" w14:paraId="000000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sz w:val="24"/>
          <w:szCs w:val="24"/>
        </w:rPr>
      </w:pPr>
      <w:r w:rsidDel="00000000" w:rsidR="00000000" w:rsidRPr="00000000">
        <w:rPr>
          <w:rtl w:val="0"/>
        </w:rPr>
      </w:r>
    </w:p>
    <w:p w:rsidR="00000000" w:rsidDel="00000000" w:rsidP="00000000" w:rsidRDefault="00000000" w:rsidRPr="00000000" w14:paraId="0000001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sz w:val="24"/>
          <w:szCs w:val="24"/>
        </w:rPr>
      </w:pPr>
      <w:r w:rsidDel="00000000" w:rsidR="00000000" w:rsidRPr="00000000">
        <w:rPr>
          <w:sz w:val="24"/>
          <w:szCs w:val="24"/>
          <w:rtl w:val="0"/>
        </w:rPr>
        <w:t xml:space="preserve">By Kai Synnott 1805590</w:t>
      </w:r>
    </w:p>
    <w:p w:rsidR="00000000" w:rsidDel="00000000" w:rsidP="00000000" w:rsidRDefault="00000000" w:rsidRPr="00000000" w14:paraId="000000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sz w:val="24"/>
          <w:szCs w:val="24"/>
        </w:rPr>
      </w:pPr>
      <w:r w:rsidDel="00000000" w:rsidR="00000000" w:rsidRPr="00000000">
        <w:rPr>
          <w:rFonts w:ascii="Calibri" w:cs="Calibri" w:eastAsia="Calibri" w:hAnsi="Calibri"/>
          <w:rtl w:val="0"/>
        </w:rPr>
        <w:t xml:space="preserve">Policing - submission date 7th May 2021</w:t>
      </w:r>
      <w:r w:rsidDel="00000000" w:rsidR="00000000" w:rsidRPr="00000000">
        <w:rPr>
          <w:rtl w:val="0"/>
        </w:rPr>
      </w:r>
    </w:p>
    <w:p w:rsidR="00000000" w:rsidDel="00000000" w:rsidP="00000000" w:rsidRDefault="00000000" w:rsidRPr="00000000" w14:paraId="0000001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7">
      <w:pPr>
        <w:pStyle w:val="Heading2"/>
        <w:spacing w:after="240" w:before="0" w:lineRule="auto"/>
        <w:rPr>
          <w:sz w:val="28"/>
          <w:szCs w:val="28"/>
          <w:u w:val="none"/>
        </w:rPr>
      </w:pPr>
      <w:bookmarkStart w:colFirst="0" w:colLast="0" w:name="_2zv085173dc4" w:id="2"/>
      <w:bookmarkEnd w:id="2"/>
      <w:r w:rsidDel="00000000" w:rsidR="00000000" w:rsidRPr="00000000">
        <w:rPr>
          <w:sz w:val="28"/>
          <w:szCs w:val="28"/>
          <w:u w:val="none"/>
          <w:rtl w:val="0"/>
        </w:rPr>
        <w:t xml:space="preserve">Disclaimer</w:t>
      </w:r>
    </w:p>
    <w:p w:rsidR="00000000" w:rsidDel="00000000" w:rsidP="00000000" w:rsidRDefault="00000000" w:rsidRPr="00000000" w14:paraId="00000028">
      <w:pPr>
        <w:pStyle w:val="Heading2"/>
        <w:spacing w:after="240" w:before="0" w:lineRule="auto"/>
        <w:rPr>
          <w:sz w:val="28"/>
          <w:szCs w:val="28"/>
          <w:u w:val="none"/>
        </w:rPr>
      </w:pPr>
      <w:bookmarkStart w:colFirst="0" w:colLast="0" w:name="_vcbumuq0sjsj" w:id="3"/>
      <w:bookmarkEnd w:id="3"/>
      <w:r w:rsidDel="00000000" w:rsidR="00000000" w:rsidRPr="00000000">
        <w:rPr>
          <w:rtl w:val="0"/>
        </w:rPr>
      </w:r>
    </w:p>
    <w:p w:rsidR="00000000" w:rsidDel="00000000" w:rsidP="00000000" w:rsidRDefault="00000000" w:rsidRPr="00000000" w14:paraId="00000029">
      <w:pPr>
        <w:pStyle w:val="Heading2"/>
        <w:spacing w:after="240" w:before="0" w:lineRule="auto"/>
        <w:rPr>
          <w:sz w:val="28"/>
          <w:szCs w:val="28"/>
          <w:u w:val="none"/>
        </w:rPr>
      </w:pPr>
      <w:bookmarkStart w:colFirst="0" w:colLast="0" w:name="_jj8em6j9u01" w:id="4"/>
      <w:bookmarkEnd w:id="4"/>
      <w:r w:rsidDel="00000000" w:rsidR="00000000" w:rsidRPr="00000000">
        <w:rPr>
          <w:sz w:val="28"/>
          <w:szCs w:val="28"/>
          <w:u w:val="none"/>
          <w:rtl w:val="0"/>
        </w:rPr>
        <w:t xml:space="preserve">In light of the continuing impact of the global pandemic, it is important to include a statement at the start of my dissertation which outlines the effects that COVID-19 has had on the research that I have undertaken towards my undergraduate degree.</w:t>
      </w:r>
    </w:p>
    <w:p w:rsidR="00000000" w:rsidDel="00000000" w:rsidP="00000000" w:rsidRDefault="00000000" w:rsidRPr="00000000" w14:paraId="0000002A">
      <w:pPr>
        <w:pStyle w:val="Heading2"/>
        <w:spacing w:after="240" w:before="240" w:lineRule="auto"/>
        <w:rPr>
          <w:sz w:val="28"/>
          <w:szCs w:val="28"/>
          <w:u w:val="none"/>
        </w:rPr>
      </w:pPr>
      <w:bookmarkStart w:colFirst="0" w:colLast="0" w:name="_2zv085173dc4" w:id="2"/>
      <w:bookmarkEnd w:id="2"/>
      <w:r w:rsidDel="00000000" w:rsidR="00000000" w:rsidRPr="00000000">
        <w:rPr>
          <w:sz w:val="28"/>
          <w:szCs w:val="28"/>
          <w:u w:val="none"/>
          <w:rtl w:val="0"/>
        </w:rPr>
        <w:t xml:space="preserve"> </w:t>
      </w:r>
    </w:p>
    <w:p w:rsidR="00000000" w:rsidDel="00000000" w:rsidP="00000000" w:rsidRDefault="00000000" w:rsidRPr="00000000" w14:paraId="0000002B">
      <w:pPr>
        <w:pStyle w:val="Heading2"/>
        <w:spacing w:after="240" w:before="240" w:lineRule="auto"/>
        <w:rPr>
          <w:sz w:val="28"/>
          <w:szCs w:val="28"/>
          <w:u w:val="none"/>
        </w:rPr>
      </w:pPr>
      <w:bookmarkStart w:colFirst="0" w:colLast="0" w:name="_2zv085173dc4" w:id="2"/>
      <w:bookmarkEnd w:id="2"/>
      <w:r w:rsidDel="00000000" w:rsidR="00000000" w:rsidRPr="00000000">
        <w:rPr>
          <w:sz w:val="28"/>
          <w:szCs w:val="28"/>
          <w:u w:val="none"/>
          <w:rtl w:val="0"/>
        </w:rPr>
        <w:t xml:space="preserve">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p>
    <w:p w:rsidR="00000000" w:rsidDel="00000000" w:rsidP="00000000" w:rsidRDefault="00000000" w:rsidRPr="00000000" w14:paraId="0000002C">
      <w:pPr>
        <w:pStyle w:val="Heading2"/>
        <w:spacing w:after="240" w:before="240" w:lineRule="auto"/>
        <w:rPr>
          <w:sz w:val="28"/>
          <w:szCs w:val="28"/>
          <w:u w:val="none"/>
        </w:rPr>
      </w:pPr>
      <w:bookmarkStart w:colFirst="0" w:colLast="0" w:name="_2zv085173dc4" w:id="2"/>
      <w:bookmarkEnd w:id="2"/>
      <w:r w:rsidDel="00000000" w:rsidR="00000000" w:rsidRPr="00000000">
        <w:rPr>
          <w:sz w:val="28"/>
          <w:szCs w:val="28"/>
          <w:u w:val="none"/>
          <w:rtl w:val="0"/>
        </w:rPr>
        <w:t xml:space="preserve"> </w:t>
      </w:r>
    </w:p>
    <w:p w:rsidR="00000000" w:rsidDel="00000000" w:rsidP="00000000" w:rsidRDefault="00000000" w:rsidRPr="00000000" w14:paraId="0000002D">
      <w:pPr>
        <w:pStyle w:val="Heading2"/>
        <w:spacing w:after="240" w:before="240" w:lineRule="auto"/>
        <w:rPr>
          <w:sz w:val="28"/>
          <w:szCs w:val="28"/>
          <w:u w:val="none"/>
        </w:rPr>
      </w:pPr>
      <w:bookmarkStart w:colFirst="0" w:colLast="0" w:name="_2zv085173dc4" w:id="2"/>
      <w:bookmarkEnd w:id="2"/>
      <w:r w:rsidDel="00000000" w:rsidR="00000000" w:rsidRPr="00000000">
        <w:rPr>
          <w:sz w:val="28"/>
          <w:szCs w:val="28"/>
          <w:u w:val="none"/>
          <w:rtl w:val="0"/>
        </w:rPr>
        <w:t xml:space="preserve">The inclusion of this statement is to facilitate the reader’s awareness, both now and in the future, that the pandemic may have had an effect on the scope, direction and presentation of the research.</w:t>
      </w:r>
    </w:p>
    <w:p w:rsidR="00000000" w:rsidDel="00000000" w:rsidP="00000000" w:rsidRDefault="00000000" w:rsidRPr="00000000" w14:paraId="0000002E">
      <w:pPr>
        <w:pStyle w:val="Heading2"/>
        <w:spacing w:after="240" w:before="240" w:lineRule="auto"/>
        <w:rPr>
          <w:sz w:val="28"/>
          <w:szCs w:val="28"/>
          <w:u w:val="none"/>
        </w:rPr>
      </w:pPr>
      <w:bookmarkStart w:colFirst="0" w:colLast="0" w:name="_2zv085173dc4" w:id="2"/>
      <w:bookmarkEnd w:id="2"/>
      <w:r w:rsidDel="00000000" w:rsidR="00000000" w:rsidRPr="00000000">
        <w:rPr>
          <w:sz w:val="28"/>
          <w:szCs w:val="28"/>
          <w:u w:val="none"/>
          <w:rtl w:val="0"/>
        </w:rPr>
        <w:t xml:space="preserve"> </w:t>
      </w:r>
    </w:p>
    <w:p w:rsidR="00000000" w:rsidDel="00000000" w:rsidP="00000000" w:rsidRDefault="00000000" w:rsidRPr="00000000" w14:paraId="0000002F">
      <w:pPr>
        <w:pStyle w:val="Heading2"/>
        <w:spacing w:after="240" w:before="240" w:lineRule="auto"/>
        <w:rPr>
          <w:sz w:val="28"/>
          <w:szCs w:val="28"/>
          <w:u w:val="none"/>
        </w:rPr>
      </w:pPr>
      <w:bookmarkStart w:colFirst="0" w:colLast="0" w:name="_g83uk2p6rr96" w:id="5"/>
      <w:bookmarkEnd w:id="5"/>
      <w:r w:rsidDel="00000000" w:rsidR="00000000" w:rsidRPr="00000000">
        <w:rPr>
          <w:sz w:val="28"/>
          <w:szCs w:val="28"/>
          <w:u w:val="none"/>
          <w:rtl w:val="0"/>
        </w:rPr>
        <w:t xml:space="preserve">The academic standards and quality threshold for the award remains unchanged. I wish to reassure readers that this statement is not evidencing a lack of original research or quality.</w:t>
      </w:r>
    </w:p>
    <w:p w:rsidR="00000000" w:rsidDel="00000000" w:rsidP="00000000" w:rsidRDefault="00000000" w:rsidRPr="00000000" w14:paraId="00000030">
      <w:pPr>
        <w:pStyle w:val="Heading2"/>
        <w:rPr>
          <w:sz w:val="28"/>
          <w:szCs w:val="28"/>
        </w:rPr>
      </w:pPr>
      <w:bookmarkStart w:colFirst="0" w:colLast="0" w:name="_yuesn6pk90y0" w:id="6"/>
      <w:bookmarkEnd w:id="6"/>
      <w:r w:rsidDel="00000000" w:rsidR="00000000" w:rsidRPr="00000000">
        <w:rPr>
          <w:rtl w:val="0"/>
        </w:rPr>
      </w:r>
    </w:p>
    <w:p w:rsidR="00000000" w:rsidDel="00000000" w:rsidP="00000000" w:rsidRDefault="00000000" w:rsidRPr="00000000" w14:paraId="00000031">
      <w:pPr>
        <w:pStyle w:val="Heading2"/>
        <w:rPr>
          <w:sz w:val="28"/>
          <w:szCs w:val="28"/>
          <w:u w:val="none"/>
        </w:rPr>
      </w:pPr>
      <w:bookmarkStart w:colFirst="0" w:colLast="0" w:name="_lvfgsp8rvugd" w:id="7"/>
      <w:bookmarkEnd w:id="7"/>
      <w:r w:rsidDel="00000000" w:rsidR="00000000" w:rsidRPr="00000000">
        <w:rPr>
          <w:sz w:val="28"/>
          <w:szCs w:val="28"/>
          <w:u w:val="none"/>
          <w:rtl w:val="0"/>
        </w:rPr>
        <w:t xml:space="preserve">All work presented and written within this document is of my own accord unless stated clearly otherwise through citation and referencing.</w:t>
      </w:r>
    </w:p>
    <w:p w:rsidR="00000000" w:rsidDel="00000000" w:rsidP="00000000" w:rsidRDefault="00000000" w:rsidRPr="00000000" w14:paraId="00000032">
      <w:pPr>
        <w:pStyle w:val="Heading2"/>
        <w:rPr>
          <w:sz w:val="28"/>
          <w:szCs w:val="28"/>
          <w:u w:val="none"/>
        </w:rPr>
      </w:pPr>
      <w:bookmarkStart w:colFirst="0" w:colLast="0" w:name="_1bv4dq4v4hsg" w:id="8"/>
      <w:bookmarkEnd w:id="8"/>
      <w:r w:rsidDel="00000000" w:rsidR="00000000" w:rsidRPr="00000000">
        <w:rPr>
          <w:sz w:val="28"/>
          <w:szCs w:val="28"/>
          <w:u w:val="none"/>
          <w:rtl w:val="0"/>
        </w:rPr>
        <w:t xml:space="preserve">Kai Synnott</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pStyle w:val="Heading2"/>
        <w:rPr>
          <w:sz w:val="28"/>
          <w:szCs w:val="28"/>
        </w:rPr>
      </w:pPr>
      <w:bookmarkStart w:colFirst="0" w:colLast="0" w:name="_btvj7lszofy6" w:id="9"/>
      <w:bookmarkEnd w:id="9"/>
      <w:r w:rsidDel="00000000" w:rsidR="00000000" w:rsidRPr="00000000">
        <w:rPr>
          <w:sz w:val="28"/>
          <w:szCs w:val="28"/>
          <w:rtl w:val="0"/>
        </w:rPr>
        <w:t xml:space="preserve">Abstract</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spacing w:line="360" w:lineRule="auto"/>
        <w:rPr/>
      </w:pPr>
      <w:r w:rsidDel="00000000" w:rsidR="00000000" w:rsidRPr="00000000">
        <w:rPr>
          <w:rtl w:val="0"/>
        </w:rPr>
        <w:tab/>
        <w:t xml:space="preserve">This report aims to look into the effect and relation that public opinion has towards police efficiency and effectiveness within local communities through primary research into public opinion and the comparison of third party organisations research. This research will aim to collaborate and confirm the findings of the third-party research with proposed extra questions to establish possible alternate routes of questioning via combining the use of qualitative and quantitative data collection. Overall the findings reported by the research confirmed the research of the third party organisations making conclusions based around the mutual results in which concurred the importance of police interaction and visibility within the community. However, not all aspects of the research were as successful with the media coverage questions being deemed inconclusive due to being too vague in nature compared to the research aims. This report concluded that the use of surveys gathering public opinion is efficient and accurate with the conformation of statistics, however, are deprived of possible qualitative approach that can enable improved public feedback. Taking this into account would improve their results and produce task forces to tackle specific public problems within local communities. In conclusion. The research covered in this report was effective with improvements that should be taken if to be repeated hopefully under fewer epidemic circumstances.</w:t>
      </w:r>
    </w:p>
    <w:p w:rsidR="00000000" w:rsidDel="00000000" w:rsidP="00000000" w:rsidRDefault="00000000" w:rsidRPr="00000000" w14:paraId="00000037">
      <w:pPr>
        <w:rPr/>
      </w:pPr>
      <w:r w:rsidDel="00000000" w:rsidR="00000000" w:rsidRPr="00000000">
        <w:rPr>
          <w:rtl w:val="0"/>
        </w:rPr>
        <w:t xml:space="preserve"> </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pStyle w:val="Heading2"/>
        <w:rPr>
          <w:sz w:val="28"/>
          <w:szCs w:val="28"/>
        </w:rPr>
      </w:pPr>
      <w:bookmarkStart w:colFirst="0" w:colLast="0" w:name="_s3hlj2htwzus" w:id="10"/>
      <w:bookmarkEnd w:id="10"/>
      <w:r w:rsidDel="00000000" w:rsidR="00000000" w:rsidRPr="00000000">
        <w:rPr>
          <w:rtl w:val="0"/>
        </w:rPr>
      </w:r>
    </w:p>
    <w:p w:rsidR="00000000" w:rsidDel="00000000" w:rsidP="00000000" w:rsidRDefault="00000000" w:rsidRPr="00000000" w14:paraId="00000046">
      <w:pPr>
        <w:pStyle w:val="Heading2"/>
        <w:rPr>
          <w:sz w:val="28"/>
          <w:szCs w:val="28"/>
        </w:rPr>
      </w:pPr>
      <w:bookmarkStart w:colFirst="0" w:colLast="0" w:name="_gzodplopyr0d" w:id="11"/>
      <w:bookmarkEnd w:id="11"/>
      <w:r w:rsidDel="00000000" w:rsidR="00000000" w:rsidRPr="00000000">
        <w:rPr>
          <w:sz w:val="28"/>
          <w:szCs w:val="28"/>
          <w:rtl w:val="0"/>
        </w:rPr>
        <w:t xml:space="preserve">Table of contents</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spacing w:line="480" w:lineRule="auto"/>
        <w:rPr/>
      </w:pPr>
      <w:r w:rsidDel="00000000" w:rsidR="00000000" w:rsidRPr="00000000">
        <w:rPr>
          <w:rtl w:val="0"/>
        </w:rPr>
        <w:t xml:space="preserve">List of figures……………………………………………………………...3</w:t>
      </w:r>
    </w:p>
    <w:p w:rsidR="00000000" w:rsidDel="00000000" w:rsidP="00000000" w:rsidRDefault="00000000" w:rsidRPr="00000000" w14:paraId="00000049">
      <w:pPr>
        <w:spacing w:line="480" w:lineRule="auto"/>
        <w:rPr/>
      </w:pPr>
      <w:r w:rsidDel="00000000" w:rsidR="00000000" w:rsidRPr="00000000">
        <w:rPr>
          <w:rtl w:val="0"/>
        </w:rPr>
        <w:t xml:space="preserve">List of abbreviations …………………………………………………… 10</w:t>
      </w:r>
    </w:p>
    <w:p w:rsidR="00000000" w:rsidDel="00000000" w:rsidP="00000000" w:rsidRDefault="00000000" w:rsidRPr="00000000" w14:paraId="0000004A">
      <w:pPr>
        <w:spacing w:line="480" w:lineRule="auto"/>
        <w:rPr/>
      </w:pPr>
      <w:r w:rsidDel="00000000" w:rsidR="00000000" w:rsidRPr="00000000">
        <w:rPr>
          <w:rtl w:val="0"/>
        </w:rPr>
        <w:t xml:space="preserve">Introduction …………………………………………………………… ...11</w:t>
      </w:r>
    </w:p>
    <w:p w:rsidR="00000000" w:rsidDel="00000000" w:rsidP="00000000" w:rsidRDefault="00000000" w:rsidRPr="00000000" w14:paraId="0000004B">
      <w:pPr>
        <w:spacing w:line="480" w:lineRule="auto"/>
        <w:rPr/>
      </w:pPr>
      <w:r w:rsidDel="00000000" w:rsidR="00000000" w:rsidRPr="00000000">
        <w:rPr>
          <w:rtl w:val="0"/>
        </w:rPr>
        <w:t xml:space="preserve">Literature review ………………………………………………………...12</w:t>
      </w:r>
    </w:p>
    <w:p w:rsidR="00000000" w:rsidDel="00000000" w:rsidP="00000000" w:rsidRDefault="00000000" w:rsidRPr="00000000" w14:paraId="0000004C">
      <w:pPr>
        <w:spacing w:line="480" w:lineRule="auto"/>
        <w:rPr/>
      </w:pPr>
      <w:r w:rsidDel="00000000" w:rsidR="00000000" w:rsidRPr="00000000">
        <w:rPr>
          <w:rtl w:val="0"/>
        </w:rPr>
        <w:t xml:space="preserve">Methodology ……………………………………………………………..17</w:t>
      </w:r>
    </w:p>
    <w:p w:rsidR="00000000" w:rsidDel="00000000" w:rsidP="00000000" w:rsidRDefault="00000000" w:rsidRPr="00000000" w14:paraId="0000004D">
      <w:pPr>
        <w:spacing w:line="480" w:lineRule="auto"/>
        <w:rPr/>
      </w:pPr>
      <w:r w:rsidDel="00000000" w:rsidR="00000000" w:rsidRPr="00000000">
        <w:rPr>
          <w:rtl w:val="0"/>
        </w:rPr>
        <w:t xml:space="preserve">Research …………………………………………………………… …...20</w:t>
      </w:r>
    </w:p>
    <w:p w:rsidR="00000000" w:rsidDel="00000000" w:rsidP="00000000" w:rsidRDefault="00000000" w:rsidRPr="00000000" w14:paraId="0000004E">
      <w:pPr>
        <w:spacing w:line="480" w:lineRule="auto"/>
        <w:rPr/>
      </w:pPr>
      <w:r w:rsidDel="00000000" w:rsidR="00000000" w:rsidRPr="00000000">
        <w:rPr>
          <w:rtl w:val="0"/>
        </w:rPr>
        <w:t xml:space="preserve">Analysis …………………………………………………………… …….27</w:t>
      </w:r>
    </w:p>
    <w:p w:rsidR="00000000" w:rsidDel="00000000" w:rsidP="00000000" w:rsidRDefault="00000000" w:rsidRPr="00000000" w14:paraId="0000004F">
      <w:pPr>
        <w:spacing w:line="480" w:lineRule="auto"/>
        <w:rPr/>
      </w:pPr>
      <w:r w:rsidDel="00000000" w:rsidR="00000000" w:rsidRPr="00000000">
        <w:rPr>
          <w:rtl w:val="0"/>
        </w:rPr>
        <w:t xml:space="preserve">Conclusion………………………………………………………………. 38</w:t>
      </w:r>
    </w:p>
    <w:p w:rsidR="00000000" w:rsidDel="00000000" w:rsidP="00000000" w:rsidRDefault="00000000" w:rsidRPr="00000000" w14:paraId="00000050">
      <w:pPr>
        <w:spacing w:line="480" w:lineRule="auto"/>
        <w:rPr/>
      </w:pPr>
      <w:r w:rsidDel="00000000" w:rsidR="00000000" w:rsidRPr="00000000">
        <w:rPr>
          <w:rtl w:val="0"/>
        </w:rPr>
        <w:t xml:space="preserve">Bibliography……………………………………………………………... 39</w:t>
      </w:r>
    </w:p>
    <w:p w:rsidR="00000000" w:rsidDel="00000000" w:rsidP="00000000" w:rsidRDefault="00000000" w:rsidRPr="00000000" w14:paraId="00000051">
      <w:pPr>
        <w:spacing w:line="480" w:lineRule="auto"/>
        <w:rPr/>
      </w:pPr>
      <w:r w:rsidDel="00000000" w:rsidR="00000000" w:rsidRPr="00000000">
        <w:rPr>
          <w:rtl w:val="0"/>
        </w:rPr>
        <w:t xml:space="preserve">Research Proposal…………………………………………………… ...41 </w:t>
      </w:r>
    </w:p>
    <w:p w:rsidR="00000000" w:rsidDel="00000000" w:rsidP="00000000" w:rsidRDefault="00000000" w:rsidRPr="00000000" w14:paraId="00000052">
      <w:pPr>
        <w:spacing w:line="480" w:lineRule="auto"/>
        <w:rPr/>
      </w:pPr>
      <w:r w:rsidDel="00000000" w:rsidR="00000000" w:rsidRPr="00000000">
        <w:rPr>
          <w:rtl w:val="0"/>
        </w:rPr>
        <w:t xml:space="preserve">Ethics form……………………………………………………………  …47</w:t>
      </w:r>
    </w:p>
    <w:p w:rsidR="00000000" w:rsidDel="00000000" w:rsidP="00000000" w:rsidRDefault="00000000" w:rsidRPr="00000000" w14:paraId="00000053">
      <w:pPr>
        <w:spacing w:line="480" w:lineRule="auto"/>
        <w:rPr/>
      </w:pPr>
      <w:r w:rsidDel="00000000" w:rsidR="00000000" w:rsidRPr="00000000">
        <w:rPr>
          <w:rtl w:val="0"/>
        </w:rPr>
        <w:t xml:space="preserve"> </w:t>
      </w:r>
    </w:p>
    <w:p w:rsidR="00000000" w:rsidDel="00000000" w:rsidP="00000000" w:rsidRDefault="00000000" w:rsidRPr="00000000" w14:paraId="00000054">
      <w:pPr>
        <w:rPr>
          <w:sz w:val="28"/>
          <w:szCs w:val="28"/>
          <w:u w:val="single"/>
        </w:rPr>
      </w:pPr>
      <w:r w:rsidDel="00000000" w:rsidR="00000000" w:rsidRPr="00000000">
        <w:rPr>
          <w:rtl w:val="0"/>
        </w:rPr>
      </w:r>
    </w:p>
    <w:p w:rsidR="00000000" w:rsidDel="00000000" w:rsidP="00000000" w:rsidRDefault="00000000" w:rsidRPr="00000000" w14:paraId="00000055">
      <w:pPr>
        <w:rPr>
          <w:sz w:val="28"/>
          <w:szCs w:val="28"/>
          <w:u w:val="single"/>
        </w:rPr>
      </w:pPr>
      <w:r w:rsidDel="00000000" w:rsidR="00000000" w:rsidRPr="00000000">
        <w:rPr>
          <w:rtl w:val="0"/>
        </w:rPr>
      </w:r>
    </w:p>
    <w:p w:rsidR="00000000" w:rsidDel="00000000" w:rsidP="00000000" w:rsidRDefault="00000000" w:rsidRPr="00000000" w14:paraId="00000056">
      <w:pPr>
        <w:rPr>
          <w:sz w:val="28"/>
          <w:szCs w:val="28"/>
          <w:u w:val="single"/>
        </w:rPr>
      </w:pPr>
      <w:r w:rsidDel="00000000" w:rsidR="00000000" w:rsidRPr="00000000">
        <w:rPr>
          <w:rtl w:val="0"/>
        </w:rPr>
      </w:r>
    </w:p>
    <w:p w:rsidR="00000000" w:rsidDel="00000000" w:rsidP="00000000" w:rsidRDefault="00000000" w:rsidRPr="00000000" w14:paraId="00000057">
      <w:pPr>
        <w:rPr>
          <w:sz w:val="28"/>
          <w:szCs w:val="28"/>
          <w:u w:val="single"/>
        </w:rPr>
      </w:pPr>
      <w:r w:rsidDel="00000000" w:rsidR="00000000" w:rsidRPr="00000000">
        <w:rPr>
          <w:rtl w:val="0"/>
        </w:rPr>
      </w:r>
    </w:p>
    <w:p w:rsidR="00000000" w:rsidDel="00000000" w:rsidP="00000000" w:rsidRDefault="00000000" w:rsidRPr="00000000" w14:paraId="00000058">
      <w:pPr>
        <w:rPr>
          <w:sz w:val="28"/>
          <w:szCs w:val="28"/>
          <w:u w:val="single"/>
        </w:rPr>
      </w:pPr>
      <w:r w:rsidDel="00000000" w:rsidR="00000000" w:rsidRPr="00000000">
        <w:rPr>
          <w:rtl w:val="0"/>
        </w:rPr>
      </w:r>
    </w:p>
    <w:p w:rsidR="00000000" w:rsidDel="00000000" w:rsidP="00000000" w:rsidRDefault="00000000" w:rsidRPr="00000000" w14:paraId="00000059">
      <w:pPr>
        <w:rPr>
          <w:sz w:val="28"/>
          <w:szCs w:val="28"/>
          <w:u w:val="single"/>
        </w:rPr>
      </w:pPr>
      <w:r w:rsidDel="00000000" w:rsidR="00000000" w:rsidRPr="00000000">
        <w:rPr>
          <w:rtl w:val="0"/>
        </w:rPr>
      </w:r>
    </w:p>
    <w:p w:rsidR="00000000" w:rsidDel="00000000" w:rsidP="00000000" w:rsidRDefault="00000000" w:rsidRPr="00000000" w14:paraId="0000005A">
      <w:pPr>
        <w:rPr>
          <w:sz w:val="28"/>
          <w:szCs w:val="28"/>
          <w:u w:val="single"/>
        </w:rPr>
      </w:pPr>
      <w:r w:rsidDel="00000000" w:rsidR="00000000" w:rsidRPr="00000000">
        <w:rPr>
          <w:rtl w:val="0"/>
        </w:rPr>
      </w:r>
    </w:p>
    <w:p w:rsidR="00000000" w:rsidDel="00000000" w:rsidP="00000000" w:rsidRDefault="00000000" w:rsidRPr="00000000" w14:paraId="0000005B">
      <w:pPr>
        <w:rPr>
          <w:sz w:val="28"/>
          <w:szCs w:val="28"/>
          <w:u w:val="single"/>
        </w:rPr>
      </w:pPr>
      <w:r w:rsidDel="00000000" w:rsidR="00000000" w:rsidRPr="00000000">
        <w:rPr>
          <w:rtl w:val="0"/>
        </w:rPr>
      </w:r>
    </w:p>
    <w:p w:rsidR="00000000" w:rsidDel="00000000" w:rsidP="00000000" w:rsidRDefault="00000000" w:rsidRPr="00000000" w14:paraId="0000005C">
      <w:pPr>
        <w:rPr>
          <w:sz w:val="28"/>
          <w:szCs w:val="28"/>
          <w:u w:val="single"/>
        </w:rPr>
      </w:pPr>
      <w:r w:rsidDel="00000000" w:rsidR="00000000" w:rsidRPr="00000000">
        <w:rPr>
          <w:rtl w:val="0"/>
        </w:rPr>
      </w:r>
    </w:p>
    <w:p w:rsidR="00000000" w:rsidDel="00000000" w:rsidP="00000000" w:rsidRDefault="00000000" w:rsidRPr="00000000" w14:paraId="0000005D">
      <w:pPr>
        <w:rPr>
          <w:sz w:val="28"/>
          <w:szCs w:val="28"/>
          <w:u w:val="single"/>
        </w:rPr>
      </w:pPr>
      <w:r w:rsidDel="00000000" w:rsidR="00000000" w:rsidRPr="00000000">
        <w:rPr>
          <w:rtl w:val="0"/>
        </w:rPr>
      </w:r>
    </w:p>
    <w:p w:rsidR="00000000" w:rsidDel="00000000" w:rsidP="00000000" w:rsidRDefault="00000000" w:rsidRPr="00000000" w14:paraId="0000005E">
      <w:pPr>
        <w:rPr>
          <w:sz w:val="28"/>
          <w:szCs w:val="28"/>
          <w:u w:val="single"/>
        </w:rPr>
      </w:pPr>
      <w:r w:rsidDel="00000000" w:rsidR="00000000" w:rsidRPr="00000000">
        <w:rPr>
          <w:rtl w:val="0"/>
        </w:rPr>
      </w:r>
    </w:p>
    <w:p w:rsidR="00000000" w:rsidDel="00000000" w:rsidP="00000000" w:rsidRDefault="00000000" w:rsidRPr="00000000" w14:paraId="0000005F">
      <w:pPr>
        <w:rPr>
          <w:sz w:val="28"/>
          <w:szCs w:val="28"/>
          <w:u w:val="single"/>
        </w:rPr>
      </w:pPr>
      <w:r w:rsidDel="00000000" w:rsidR="00000000" w:rsidRPr="00000000">
        <w:rPr>
          <w:rtl w:val="0"/>
        </w:rPr>
      </w:r>
    </w:p>
    <w:p w:rsidR="00000000" w:rsidDel="00000000" w:rsidP="00000000" w:rsidRDefault="00000000" w:rsidRPr="00000000" w14:paraId="00000060">
      <w:pPr>
        <w:rPr>
          <w:sz w:val="28"/>
          <w:szCs w:val="28"/>
          <w:u w:val="single"/>
        </w:rPr>
      </w:pPr>
      <w:r w:rsidDel="00000000" w:rsidR="00000000" w:rsidRPr="00000000">
        <w:rPr>
          <w:rtl w:val="0"/>
        </w:rPr>
      </w:r>
    </w:p>
    <w:p w:rsidR="00000000" w:rsidDel="00000000" w:rsidP="00000000" w:rsidRDefault="00000000" w:rsidRPr="00000000" w14:paraId="00000061">
      <w:pPr>
        <w:rPr>
          <w:sz w:val="28"/>
          <w:szCs w:val="28"/>
          <w:u w:val="single"/>
        </w:rPr>
      </w:pPr>
      <w:r w:rsidDel="00000000" w:rsidR="00000000" w:rsidRPr="00000000">
        <w:rPr>
          <w:rtl w:val="0"/>
        </w:rPr>
      </w:r>
    </w:p>
    <w:p w:rsidR="00000000" w:rsidDel="00000000" w:rsidP="00000000" w:rsidRDefault="00000000" w:rsidRPr="00000000" w14:paraId="00000062">
      <w:pPr>
        <w:rPr>
          <w:sz w:val="28"/>
          <w:szCs w:val="28"/>
          <w:u w:val="single"/>
        </w:rPr>
      </w:pPr>
      <w:r w:rsidDel="00000000" w:rsidR="00000000" w:rsidRPr="00000000">
        <w:rPr>
          <w:rtl w:val="0"/>
        </w:rPr>
      </w:r>
    </w:p>
    <w:p w:rsidR="00000000" w:rsidDel="00000000" w:rsidP="00000000" w:rsidRDefault="00000000" w:rsidRPr="00000000" w14:paraId="00000063">
      <w:pPr>
        <w:rPr>
          <w:sz w:val="28"/>
          <w:szCs w:val="28"/>
          <w:u w:val="single"/>
        </w:rPr>
      </w:pPr>
      <w:r w:rsidDel="00000000" w:rsidR="00000000" w:rsidRPr="00000000">
        <w:rPr>
          <w:sz w:val="28"/>
          <w:szCs w:val="28"/>
          <w:u w:val="single"/>
          <w:rtl w:val="0"/>
        </w:rPr>
        <w:t xml:space="preserve">List of Figures</w:t>
      </w:r>
    </w:p>
    <w:p w:rsidR="00000000" w:rsidDel="00000000" w:rsidP="00000000" w:rsidRDefault="00000000" w:rsidRPr="00000000" w14:paraId="00000064">
      <w:pPr>
        <w:rPr>
          <w:sz w:val="28"/>
          <w:szCs w:val="28"/>
          <w:u w:val="single"/>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Figure 1. pp - </w:t>
      </w:r>
    </w:p>
    <w:p w:rsidR="00000000" w:rsidDel="00000000" w:rsidP="00000000" w:rsidRDefault="00000000" w:rsidRPr="00000000" w14:paraId="00000066">
      <w:pPr>
        <w:rPr>
          <w:sz w:val="28"/>
          <w:szCs w:val="28"/>
          <w:u w:val="single"/>
        </w:rPr>
      </w:pPr>
      <w:r w:rsidDel="00000000" w:rsidR="00000000" w:rsidRPr="00000000">
        <w:rPr>
          <w:sz w:val="28"/>
          <w:szCs w:val="28"/>
          <w:u w:val="single"/>
        </w:rPr>
        <w:drawing>
          <wp:inline distB="114300" distT="114300" distL="114300" distR="114300">
            <wp:extent cx="5731200" cy="2413000"/>
            <wp:effectExtent b="0" l="0" r="0" t="0"/>
            <wp:docPr descr="Forms response chart. Question title: What is your gender?. Number of responses: 120 responses." id="29" name="image22.png"/>
            <a:graphic>
              <a:graphicData uri="http://schemas.openxmlformats.org/drawingml/2006/picture">
                <pic:pic>
                  <pic:nvPicPr>
                    <pic:cNvPr descr="Forms response chart. Question title: What is your gender?. Number of responses: 120 responses." id="0" name="image22.png"/>
                    <pic:cNvPicPr preferRelativeResize="0"/>
                  </pic:nvPicPr>
                  <pic:blipFill>
                    <a:blip r:embed="rId7"/>
                    <a:srcRect b="0" l="0" r="0" t="0"/>
                    <a:stretch>
                      <a:fillRect/>
                    </a:stretch>
                  </pic:blipFill>
                  <pic:spPr>
                    <a:xfrm>
                      <a:off x="0" y="0"/>
                      <a:ext cx="5731200" cy="2413000"/>
                    </a:xfrm>
                    <a:prstGeom prst="rect"/>
                    <a:ln/>
                  </pic:spPr>
                </pic:pic>
              </a:graphicData>
            </a:graphic>
          </wp:inline>
        </w:drawing>
      </w:r>
      <w:r w:rsidDel="00000000" w:rsidR="00000000" w:rsidRPr="00000000">
        <w:rPr>
          <w:rtl w:val="0"/>
        </w:rPr>
      </w:r>
    </w:p>
    <w:p w:rsidR="00000000" w:rsidDel="00000000" w:rsidP="00000000" w:rsidRDefault="00000000" w:rsidRPr="00000000" w14:paraId="00000067">
      <w:pPr>
        <w:rPr/>
      </w:pPr>
      <w:r w:rsidDel="00000000" w:rsidR="00000000" w:rsidRPr="00000000">
        <w:rPr>
          <w:rtl w:val="0"/>
        </w:rPr>
        <w:t xml:space="preserve">Figure 2. pp -</w:t>
      </w:r>
    </w:p>
    <w:p w:rsidR="00000000" w:rsidDel="00000000" w:rsidP="00000000" w:rsidRDefault="00000000" w:rsidRPr="00000000" w14:paraId="00000068">
      <w:pPr>
        <w:rPr/>
      </w:pPr>
      <w:r w:rsidDel="00000000" w:rsidR="00000000" w:rsidRPr="00000000">
        <w:rPr/>
        <w:drawing>
          <wp:inline distB="114300" distT="114300" distL="114300" distR="114300">
            <wp:extent cx="5731200" cy="2413000"/>
            <wp:effectExtent b="0" l="0" r="0" t="0"/>
            <wp:docPr descr="Forms response chart. Question title: What is your age range. Number of responses: 121 responses." id="38" name="image31.png"/>
            <a:graphic>
              <a:graphicData uri="http://schemas.openxmlformats.org/drawingml/2006/picture">
                <pic:pic>
                  <pic:nvPicPr>
                    <pic:cNvPr descr="Forms response chart. Question title: What is your age range. Number of responses: 121 responses." id="0" name="image31.png"/>
                    <pic:cNvPicPr preferRelativeResize="0"/>
                  </pic:nvPicPr>
                  <pic:blipFill>
                    <a:blip r:embed="rId8"/>
                    <a:srcRect b="0" l="0" r="0" t="0"/>
                    <a:stretch>
                      <a:fillRect/>
                    </a:stretch>
                  </pic:blipFill>
                  <pic:spPr>
                    <a:xfrm>
                      <a:off x="0" y="0"/>
                      <a:ext cx="5731200" cy="2413000"/>
                    </a:xfrm>
                    <a:prstGeom prst="rect"/>
                    <a:ln/>
                  </pic:spPr>
                </pic:pic>
              </a:graphicData>
            </a:graphic>
          </wp:inline>
        </w:drawing>
      </w: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Figure 3. pp -</w:t>
      </w:r>
    </w:p>
    <w:p w:rsidR="00000000" w:rsidDel="00000000" w:rsidP="00000000" w:rsidRDefault="00000000" w:rsidRPr="00000000" w14:paraId="0000006B">
      <w:pPr>
        <w:rPr/>
      </w:pPr>
      <w:r w:rsidDel="00000000" w:rsidR="00000000" w:rsidRPr="00000000">
        <w:rPr/>
        <w:drawing>
          <wp:inline distB="114300" distT="114300" distL="114300" distR="114300">
            <wp:extent cx="5731200" cy="2413000"/>
            <wp:effectExtent b="0" l="0" r="0" t="0"/>
            <wp:docPr descr="Forms response chart. Question title: What is your general opinion of the police?. Number of responses: 121 responses." id="17" name="image10.png"/>
            <a:graphic>
              <a:graphicData uri="http://schemas.openxmlformats.org/drawingml/2006/picture">
                <pic:pic>
                  <pic:nvPicPr>
                    <pic:cNvPr descr="Forms response chart. Question title: What is your general opinion of the police?. Number of responses: 121 responses." id="0" name="image10.png"/>
                    <pic:cNvPicPr preferRelativeResize="0"/>
                  </pic:nvPicPr>
                  <pic:blipFill>
                    <a:blip r:embed="rId9"/>
                    <a:srcRect b="0" l="0" r="0" t="0"/>
                    <a:stretch>
                      <a:fillRect/>
                    </a:stretch>
                  </pic:blipFill>
                  <pic:spPr>
                    <a:xfrm>
                      <a:off x="0" y="0"/>
                      <a:ext cx="5731200" cy="2413000"/>
                    </a:xfrm>
                    <a:prstGeom prst="rect"/>
                    <a:ln/>
                  </pic:spPr>
                </pic:pic>
              </a:graphicData>
            </a:graphic>
          </wp:inline>
        </w:drawing>
      </w: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Figure 4. pp -</w:t>
      </w:r>
    </w:p>
    <w:p w:rsidR="00000000" w:rsidDel="00000000" w:rsidP="00000000" w:rsidRDefault="00000000" w:rsidRPr="00000000" w14:paraId="0000006D">
      <w:pPr>
        <w:rPr/>
      </w:pPr>
      <w:r w:rsidDel="00000000" w:rsidR="00000000" w:rsidRPr="00000000">
        <w:rPr/>
        <w:drawing>
          <wp:inline distB="114300" distT="114300" distL="114300" distR="114300">
            <wp:extent cx="5731200" cy="2413000"/>
            <wp:effectExtent b="0" l="0" r="0" t="0"/>
            <wp:docPr descr="Forms response chart. Question title: Have you had contact with the police in any way recently?. Number of responses: 121 responses." id="34" name="image17.png"/>
            <a:graphic>
              <a:graphicData uri="http://schemas.openxmlformats.org/drawingml/2006/picture">
                <pic:pic>
                  <pic:nvPicPr>
                    <pic:cNvPr descr="Forms response chart. Question title: Have you had contact with the police in any way recently?. Number of responses: 121 responses." id="0" name="image17.png"/>
                    <pic:cNvPicPr preferRelativeResize="0"/>
                  </pic:nvPicPr>
                  <pic:blipFill>
                    <a:blip r:embed="rId10"/>
                    <a:srcRect b="0" l="0" r="0" t="0"/>
                    <a:stretch>
                      <a:fillRect/>
                    </a:stretch>
                  </pic:blipFill>
                  <pic:spPr>
                    <a:xfrm>
                      <a:off x="0" y="0"/>
                      <a:ext cx="5731200" cy="2413000"/>
                    </a:xfrm>
                    <a:prstGeom prst="rect"/>
                    <a:ln/>
                  </pic:spPr>
                </pic:pic>
              </a:graphicData>
            </a:graphic>
          </wp:inline>
        </w:drawing>
      </w: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Figure 5. pp - </w:t>
      </w:r>
    </w:p>
    <w:p w:rsidR="00000000" w:rsidDel="00000000" w:rsidP="00000000" w:rsidRDefault="00000000" w:rsidRPr="00000000" w14:paraId="00000070">
      <w:pPr>
        <w:rPr/>
      </w:pPr>
      <w:r w:rsidDel="00000000" w:rsidR="00000000" w:rsidRPr="00000000">
        <w:rPr/>
        <w:drawing>
          <wp:inline distB="114300" distT="114300" distL="114300" distR="114300">
            <wp:extent cx="5731200" cy="2413000"/>
            <wp:effectExtent b="0" l="0" r="0" t="0"/>
            <wp:docPr descr="Forms response chart. Question title: Are you aware of any Police Projects or inativis within you local area?. Number of responses: 121 responses." id="30" name="image26.png"/>
            <a:graphic>
              <a:graphicData uri="http://schemas.openxmlformats.org/drawingml/2006/picture">
                <pic:pic>
                  <pic:nvPicPr>
                    <pic:cNvPr descr="Forms response chart. Question title: Are you aware of any Police Projects or inativis within you local area?. Number of responses: 121 responses." id="0" name="image26.png"/>
                    <pic:cNvPicPr preferRelativeResize="0"/>
                  </pic:nvPicPr>
                  <pic:blipFill>
                    <a:blip r:embed="rId11"/>
                    <a:srcRect b="0" l="0" r="0" t="0"/>
                    <a:stretch>
                      <a:fillRect/>
                    </a:stretch>
                  </pic:blipFill>
                  <pic:spPr>
                    <a:xfrm>
                      <a:off x="0" y="0"/>
                      <a:ext cx="5731200" cy="2413000"/>
                    </a:xfrm>
                    <a:prstGeom prst="rect"/>
                    <a:ln/>
                  </pic:spPr>
                </pic:pic>
              </a:graphicData>
            </a:graphic>
          </wp:inline>
        </w:drawing>
      </w:r>
      <w:r w:rsidDel="00000000" w:rsidR="00000000" w:rsidRPr="00000000">
        <w:rPr>
          <w:rtl w:val="0"/>
        </w:rPr>
      </w:r>
    </w:p>
    <w:p w:rsidR="00000000" w:rsidDel="00000000" w:rsidP="00000000" w:rsidRDefault="00000000" w:rsidRPr="00000000" w14:paraId="00000071">
      <w:pPr>
        <w:rPr/>
      </w:pPr>
      <w:r w:rsidDel="00000000" w:rsidR="00000000" w:rsidRPr="00000000">
        <w:rPr>
          <w:rtl w:val="0"/>
        </w:rPr>
        <w:t xml:space="preserve">Figure 6. pp - </w:t>
      </w:r>
    </w:p>
    <w:p w:rsidR="00000000" w:rsidDel="00000000" w:rsidP="00000000" w:rsidRDefault="00000000" w:rsidRPr="00000000" w14:paraId="00000072">
      <w:pPr>
        <w:rPr/>
      </w:pPr>
      <w:r w:rsidDel="00000000" w:rsidR="00000000" w:rsidRPr="00000000">
        <w:rPr/>
        <w:drawing>
          <wp:inline distB="114300" distT="114300" distL="114300" distR="114300">
            <wp:extent cx="5731200" cy="2413000"/>
            <wp:effectExtent b="0" l="0" r="0" t="0"/>
            <wp:docPr descr="Forms response chart. Question title: Do you belive police are visiable within your community?. Number of responses: 121 responses." id="4" name="image2.png"/>
            <a:graphic>
              <a:graphicData uri="http://schemas.openxmlformats.org/drawingml/2006/picture">
                <pic:pic>
                  <pic:nvPicPr>
                    <pic:cNvPr descr="Forms response chart. Question title: Do you belive police are visiable within your community?. Number of responses: 121 responses." id="0" name="image2.png"/>
                    <pic:cNvPicPr preferRelativeResize="0"/>
                  </pic:nvPicPr>
                  <pic:blipFill>
                    <a:blip r:embed="rId12"/>
                    <a:srcRect b="0" l="0" r="0" t="0"/>
                    <a:stretch>
                      <a:fillRect/>
                    </a:stretch>
                  </pic:blipFill>
                  <pic:spPr>
                    <a:xfrm>
                      <a:off x="0" y="0"/>
                      <a:ext cx="5731200" cy="2413000"/>
                    </a:xfrm>
                    <a:prstGeom prst="rect"/>
                    <a:ln/>
                  </pic:spPr>
                </pic:pic>
              </a:graphicData>
            </a:graphic>
          </wp:inline>
        </w:drawing>
      </w: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Figure 7. pp - </w:t>
      </w:r>
    </w:p>
    <w:p w:rsidR="00000000" w:rsidDel="00000000" w:rsidP="00000000" w:rsidRDefault="00000000" w:rsidRPr="00000000" w14:paraId="00000077">
      <w:pPr>
        <w:rPr/>
      </w:pPr>
      <w:r w:rsidDel="00000000" w:rsidR="00000000" w:rsidRPr="00000000">
        <w:rPr/>
        <w:drawing>
          <wp:inline distB="114300" distT="114300" distL="114300" distR="114300">
            <wp:extent cx="5731200" cy="2603500"/>
            <wp:effectExtent b="0" l="0" r="0" t="0"/>
            <wp:docPr descr="Forms response chart. Question title: with regard to you anwser of the above question, do you believe that the visibilty and community pressences of the police affects your community?. Number of responses: 121 responses." id="41" name="image32.png"/>
            <a:graphic>
              <a:graphicData uri="http://schemas.openxmlformats.org/drawingml/2006/picture">
                <pic:pic>
                  <pic:nvPicPr>
                    <pic:cNvPr descr="Forms response chart. Question title: with regard to you anwser of the above question, do you believe that the visibilty and community pressences of the police affects your community?. Number of responses: 121 responses." id="0" name="image32.png"/>
                    <pic:cNvPicPr preferRelativeResize="0"/>
                  </pic:nvPicPr>
                  <pic:blipFill>
                    <a:blip r:embed="rId13"/>
                    <a:srcRect b="0" l="0" r="0" t="0"/>
                    <a:stretch>
                      <a:fillRect/>
                    </a:stretch>
                  </pic:blipFill>
                  <pic:spPr>
                    <a:xfrm>
                      <a:off x="0" y="0"/>
                      <a:ext cx="5731200" cy="2603500"/>
                    </a:xfrm>
                    <a:prstGeom prst="rect"/>
                    <a:ln/>
                  </pic:spPr>
                </pic:pic>
              </a:graphicData>
            </a:graphic>
          </wp:inline>
        </w:drawing>
      </w:r>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Figure 8. pp -</w:t>
      </w:r>
    </w:p>
    <w:p w:rsidR="00000000" w:rsidDel="00000000" w:rsidP="00000000" w:rsidRDefault="00000000" w:rsidRPr="00000000" w14:paraId="00000079">
      <w:pPr>
        <w:rPr/>
      </w:pPr>
      <w:r w:rsidDel="00000000" w:rsidR="00000000" w:rsidRPr="00000000">
        <w:rPr/>
        <w:drawing>
          <wp:inline distB="114300" distT="114300" distL="114300" distR="114300">
            <wp:extent cx="5731200" cy="2603500"/>
            <wp:effectExtent b="0" l="0" r="0" t="0"/>
            <wp:docPr descr="Forms response chart. Question title: During large scale incidents such as the Manchester arena and the London attacks what was your opinion of the Police?. Number of responses: 121 responses." id="19" name="image1.png"/>
            <a:graphic>
              <a:graphicData uri="http://schemas.openxmlformats.org/drawingml/2006/picture">
                <pic:pic>
                  <pic:nvPicPr>
                    <pic:cNvPr descr="Forms response chart. Question title: During large scale incidents such as the Manchester arena and the London attacks what was your opinion of the Police?. Number of responses: 121 responses." id="0" name="image1.png"/>
                    <pic:cNvPicPr preferRelativeResize="0"/>
                  </pic:nvPicPr>
                  <pic:blipFill>
                    <a:blip r:embed="rId14"/>
                    <a:srcRect b="0" l="0" r="0" t="0"/>
                    <a:stretch>
                      <a:fillRect/>
                    </a:stretch>
                  </pic:blipFill>
                  <pic:spPr>
                    <a:xfrm>
                      <a:off x="0" y="0"/>
                      <a:ext cx="5731200" cy="2603500"/>
                    </a:xfrm>
                    <a:prstGeom prst="rect"/>
                    <a:ln/>
                  </pic:spPr>
                </pic:pic>
              </a:graphicData>
            </a:graphic>
          </wp:inline>
        </w:drawing>
      </w: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t xml:space="preserve">Figure 9. pp -</w:t>
      </w:r>
    </w:p>
    <w:p w:rsidR="00000000" w:rsidDel="00000000" w:rsidP="00000000" w:rsidRDefault="00000000" w:rsidRPr="00000000" w14:paraId="0000007C">
      <w:pPr>
        <w:rPr/>
      </w:pPr>
      <w:r w:rsidDel="00000000" w:rsidR="00000000" w:rsidRPr="00000000">
        <w:rPr/>
        <w:drawing>
          <wp:inline distB="114300" distT="114300" distL="114300" distR="114300">
            <wp:extent cx="5731200" cy="2603500"/>
            <wp:effectExtent b="0" l="0" r="0" t="0"/>
            <wp:docPr descr="Forms response chart. Question title: During large scale incidents such as the Black Lives matter riots, what was your opinion of the police?. Number of responses: 121 responses." id="14" name="image19.png"/>
            <a:graphic>
              <a:graphicData uri="http://schemas.openxmlformats.org/drawingml/2006/picture">
                <pic:pic>
                  <pic:nvPicPr>
                    <pic:cNvPr descr="Forms response chart. Question title: During large scale incidents such as the Black Lives matter riots, what was your opinion of the police?. Number of responses: 121 responses." id="0" name="image19.png"/>
                    <pic:cNvPicPr preferRelativeResize="0"/>
                  </pic:nvPicPr>
                  <pic:blipFill>
                    <a:blip r:embed="rId15"/>
                    <a:srcRect b="0" l="0" r="0" t="0"/>
                    <a:stretch>
                      <a:fillRect/>
                    </a:stretch>
                  </pic:blipFill>
                  <pic:spPr>
                    <a:xfrm>
                      <a:off x="0" y="0"/>
                      <a:ext cx="5731200" cy="2603500"/>
                    </a:xfrm>
                    <a:prstGeom prst="rect"/>
                    <a:ln/>
                  </pic:spPr>
                </pic:pic>
              </a:graphicData>
            </a:graphic>
          </wp:inline>
        </w:drawing>
      </w: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t xml:space="preserve">Figure 10. pp -</w:t>
      </w:r>
    </w:p>
    <w:p w:rsidR="00000000" w:rsidDel="00000000" w:rsidP="00000000" w:rsidRDefault="00000000" w:rsidRPr="00000000" w14:paraId="0000007F">
      <w:pPr>
        <w:rPr/>
      </w:pPr>
      <w:r w:rsidDel="00000000" w:rsidR="00000000" w:rsidRPr="00000000">
        <w:rPr/>
        <w:drawing>
          <wp:inline distB="114300" distT="114300" distL="114300" distR="114300">
            <wp:extent cx="5731200" cy="2603500"/>
            <wp:effectExtent b="0" l="0" r="0" t="0"/>
            <wp:docPr descr="Forms response chart. Question title: With referance to the above incidents, which media source did you first hear and lean about them and the police involved?. Number of responses: 121 responses." id="27" name="image30.png"/>
            <a:graphic>
              <a:graphicData uri="http://schemas.openxmlformats.org/drawingml/2006/picture">
                <pic:pic>
                  <pic:nvPicPr>
                    <pic:cNvPr descr="Forms response chart. Question title: With referance to the above incidents, which media source did you first hear and lean about them and the police involved?. Number of responses: 121 responses." id="0" name="image30.png"/>
                    <pic:cNvPicPr preferRelativeResize="0"/>
                  </pic:nvPicPr>
                  <pic:blipFill>
                    <a:blip r:embed="rId16"/>
                    <a:srcRect b="0" l="0" r="0" t="0"/>
                    <a:stretch>
                      <a:fillRect/>
                    </a:stretch>
                  </pic:blipFill>
                  <pic:spPr>
                    <a:xfrm>
                      <a:off x="0" y="0"/>
                      <a:ext cx="5731200" cy="2603500"/>
                    </a:xfrm>
                    <a:prstGeom prst="rect"/>
                    <a:ln/>
                  </pic:spPr>
                </pic:pic>
              </a:graphicData>
            </a:graphic>
          </wp:inline>
        </w:drawing>
      </w: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Figure 11. pp -</w:t>
      </w:r>
    </w:p>
    <w:p w:rsidR="00000000" w:rsidDel="00000000" w:rsidP="00000000" w:rsidRDefault="00000000" w:rsidRPr="00000000" w14:paraId="00000082">
      <w:pPr>
        <w:ind w:firstLine="720"/>
        <w:rPr/>
      </w:pPr>
      <w:r w:rsidDel="00000000" w:rsidR="00000000" w:rsidRPr="00000000">
        <w:rPr/>
        <w:drawing>
          <wp:inline distB="114300" distT="114300" distL="114300" distR="114300">
            <wp:extent cx="5731200" cy="2235200"/>
            <wp:effectExtent b="0" l="0" r="0" t="0"/>
            <wp:docPr id="9" name="image5.png"/>
            <a:graphic>
              <a:graphicData uri="http://schemas.openxmlformats.org/drawingml/2006/picture">
                <pic:pic>
                  <pic:nvPicPr>
                    <pic:cNvPr id="0" name="image5.png"/>
                    <pic:cNvPicPr preferRelativeResize="0"/>
                  </pic:nvPicPr>
                  <pic:blipFill>
                    <a:blip r:embed="rId17"/>
                    <a:srcRect b="0" l="0" r="0" t="0"/>
                    <a:stretch>
                      <a:fillRect/>
                    </a:stretch>
                  </pic:blipFill>
                  <pic:spPr>
                    <a:xfrm>
                      <a:off x="0" y="0"/>
                      <a:ext cx="5731200" cy="2235200"/>
                    </a:xfrm>
                    <a:prstGeom prst="rect"/>
                    <a:ln/>
                  </pic:spPr>
                </pic:pic>
              </a:graphicData>
            </a:graphic>
          </wp:inline>
        </w:drawing>
      </w:r>
      <w:r w:rsidDel="00000000" w:rsidR="00000000" w:rsidRPr="00000000">
        <w:rPr>
          <w:rtl w:val="0"/>
        </w:rPr>
      </w:r>
    </w:p>
    <w:p w:rsidR="00000000" w:rsidDel="00000000" w:rsidP="00000000" w:rsidRDefault="00000000" w:rsidRPr="00000000" w14:paraId="00000083">
      <w:pPr>
        <w:pStyle w:val="Subtitle"/>
        <w:rPr/>
      </w:pPr>
      <w:bookmarkStart w:colFirst="0" w:colLast="0" w:name="_963148ggg2r1" w:id="12"/>
      <w:bookmarkEnd w:id="12"/>
      <w:r w:rsidDel="00000000" w:rsidR="00000000" w:rsidRPr="00000000">
        <w:rPr>
          <w:rtl w:val="0"/>
        </w:rPr>
        <w:t xml:space="preserve">Figure 11. Clipped from BGM research paper (2019) “public perceptions of Policing 2018” pp - 57</w:t>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t xml:space="preserve">Figure 12. pp -</w:t>
      </w:r>
    </w:p>
    <w:p w:rsidR="00000000" w:rsidDel="00000000" w:rsidP="00000000" w:rsidRDefault="00000000" w:rsidRPr="00000000" w14:paraId="00000086">
      <w:pPr>
        <w:rPr/>
      </w:pPr>
      <w:r w:rsidDel="00000000" w:rsidR="00000000" w:rsidRPr="00000000">
        <w:rPr/>
        <w:drawing>
          <wp:inline distB="114300" distT="114300" distL="114300" distR="114300">
            <wp:extent cx="5915025" cy="2387138"/>
            <wp:effectExtent b="0" l="0" r="0" t="0"/>
            <wp:docPr id="42" name="image8.png"/>
            <a:graphic>
              <a:graphicData uri="http://schemas.openxmlformats.org/drawingml/2006/picture">
                <pic:pic>
                  <pic:nvPicPr>
                    <pic:cNvPr id="0" name="image8.png"/>
                    <pic:cNvPicPr preferRelativeResize="0"/>
                  </pic:nvPicPr>
                  <pic:blipFill>
                    <a:blip r:embed="rId18"/>
                    <a:srcRect b="0" l="0" r="0" t="0"/>
                    <a:stretch>
                      <a:fillRect/>
                    </a:stretch>
                  </pic:blipFill>
                  <pic:spPr>
                    <a:xfrm>
                      <a:off x="0" y="0"/>
                      <a:ext cx="5915025" cy="2387138"/>
                    </a:xfrm>
                    <a:prstGeom prst="rect"/>
                    <a:ln/>
                  </pic:spPr>
                </pic:pic>
              </a:graphicData>
            </a:graphic>
          </wp:inline>
        </w:drawing>
      </w:r>
      <w:r w:rsidDel="00000000" w:rsidR="00000000" w:rsidRPr="00000000">
        <w:rPr>
          <w:rtl w:val="0"/>
        </w:rPr>
      </w:r>
    </w:p>
    <w:p w:rsidR="00000000" w:rsidDel="00000000" w:rsidP="00000000" w:rsidRDefault="00000000" w:rsidRPr="00000000" w14:paraId="00000087">
      <w:pPr>
        <w:pStyle w:val="Subtitle"/>
        <w:rPr/>
      </w:pPr>
      <w:bookmarkStart w:colFirst="0" w:colLast="0" w:name="_fnpqla35x51t" w:id="13"/>
      <w:bookmarkEnd w:id="13"/>
      <w:r w:rsidDel="00000000" w:rsidR="00000000" w:rsidRPr="00000000">
        <w:rPr>
          <w:rtl w:val="0"/>
        </w:rPr>
        <w:t xml:space="preserve">Figure 12. Clipped from MOPAC database (2021) available at:</w:t>
      </w:r>
      <w:hyperlink r:id="rId19">
        <w:r w:rsidDel="00000000" w:rsidR="00000000" w:rsidRPr="00000000">
          <w:rPr>
            <w:color w:val="1155cc"/>
            <w:u w:val="single"/>
            <w:rtl w:val="0"/>
          </w:rPr>
          <w:t xml:space="preserve">https://www.london.gov.uk/what-we-do/mayors-office-policing-and-crime-mopac/data-and-statistics/public-voice-dashboard</w:t>
        </w:r>
      </w:hyperlink>
      <w:r w:rsidDel="00000000" w:rsidR="00000000" w:rsidRPr="00000000">
        <w:rPr>
          <w:rtl w:val="0"/>
        </w:rPr>
        <w:t xml:space="preserve"> </w:t>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t xml:space="preserve">Figure 13. pp - </w:t>
      </w:r>
      <w:r w:rsidDel="00000000" w:rsidR="00000000" w:rsidRPr="00000000">
        <w:rPr>
          <w:rtl w:val="0"/>
        </w:rPr>
      </w:r>
    </w:p>
    <w:p w:rsidR="00000000" w:rsidDel="00000000" w:rsidP="00000000" w:rsidRDefault="00000000" w:rsidRPr="00000000" w14:paraId="0000008A">
      <w:pPr>
        <w:spacing w:line="240" w:lineRule="auto"/>
        <w:rPr/>
      </w:pPr>
      <w:r w:rsidDel="00000000" w:rsidR="00000000" w:rsidRPr="00000000">
        <w:rPr/>
        <w:drawing>
          <wp:inline distB="114300" distT="114300" distL="114300" distR="114300">
            <wp:extent cx="5731200" cy="520700"/>
            <wp:effectExtent b="0" l="0" r="0" t="0"/>
            <wp:docPr id="16" name="image6.png"/>
            <a:graphic>
              <a:graphicData uri="http://schemas.openxmlformats.org/drawingml/2006/picture">
                <pic:pic>
                  <pic:nvPicPr>
                    <pic:cNvPr id="0" name="image6.png"/>
                    <pic:cNvPicPr preferRelativeResize="0"/>
                  </pic:nvPicPr>
                  <pic:blipFill>
                    <a:blip r:embed="rId20"/>
                    <a:srcRect b="0" l="0" r="0" t="0"/>
                    <a:stretch>
                      <a:fillRect/>
                    </a:stretch>
                  </pic:blipFill>
                  <pic:spPr>
                    <a:xfrm>
                      <a:off x="0" y="0"/>
                      <a:ext cx="5731200" cy="520700"/>
                    </a:xfrm>
                    <a:prstGeom prst="rect"/>
                    <a:ln/>
                  </pic:spPr>
                </pic:pic>
              </a:graphicData>
            </a:graphic>
          </wp:inline>
        </w:drawing>
      </w:r>
      <w:r w:rsidDel="00000000" w:rsidR="00000000" w:rsidRPr="00000000">
        <w:rPr>
          <w:rtl w:val="0"/>
        </w:rPr>
      </w:r>
    </w:p>
    <w:p w:rsidR="00000000" w:rsidDel="00000000" w:rsidP="00000000" w:rsidRDefault="00000000" w:rsidRPr="00000000" w14:paraId="0000008B">
      <w:pPr>
        <w:pStyle w:val="Subtitle"/>
        <w:spacing w:line="240" w:lineRule="auto"/>
        <w:rPr/>
      </w:pPr>
      <w:bookmarkStart w:colFirst="0" w:colLast="0" w:name="_gnjivt220xr3" w:id="14"/>
      <w:bookmarkEnd w:id="14"/>
      <w:r w:rsidDel="00000000" w:rsidR="00000000" w:rsidRPr="00000000">
        <w:rPr>
          <w:rtl w:val="0"/>
        </w:rPr>
        <w:t xml:space="preserve">Figure 13. Clipped from BGM research paper (2019) “public perceptions of Policing 2018” pp - 57</w:t>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t xml:space="preserve">Figure 14. pp -</w:t>
      </w:r>
    </w:p>
    <w:p w:rsidR="00000000" w:rsidDel="00000000" w:rsidP="00000000" w:rsidRDefault="00000000" w:rsidRPr="00000000" w14:paraId="0000008E">
      <w:pPr>
        <w:spacing w:line="240" w:lineRule="auto"/>
        <w:rPr/>
      </w:pPr>
      <w:r w:rsidDel="00000000" w:rsidR="00000000" w:rsidRPr="00000000">
        <w:rPr/>
        <w:drawing>
          <wp:inline distB="114300" distT="114300" distL="114300" distR="114300">
            <wp:extent cx="5731200" cy="2882900"/>
            <wp:effectExtent b="0" l="0" r="0" t="0"/>
            <wp:docPr id="15" name="image7.png"/>
            <a:graphic>
              <a:graphicData uri="http://schemas.openxmlformats.org/drawingml/2006/picture">
                <pic:pic>
                  <pic:nvPicPr>
                    <pic:cNvPr id="0" name="image7.png"/>
                    <pic:cNvPicPr preferRelativeResize="0"/>
                  </pic:nvPicPr>
                  <pic:blipFill>
                    <a:blip r:embed="rId21"/>
                    <a:srcRect b="0" l="0" r="0" t="0"/>
                    <a:stretch>
                      <a:fillRect/>
                    </a:stretch>
                  </pic:blipFill>
                  <pic:spPr>
                    <a:xfrm>
                      <a:off x="0" y="0"/>
                      <a:ext cx="5731200" cy="2882900"/>
                    </a:xfrm>
                    <a:prstGeom prst="rect"/>
                    <a:ln/>
                  </pic:spPr>
                </pic:pic>
              </a:graphicData>
            </a:graphic>
          </wp:inline>
        </w:drawing>
      </w:r>
      <w:r w:rsidDel="00000000" w:rsidR="00000000" w:rsidRPr="00000000">
        <w:rPr>
          <w:rtl w:val="0"/>
        </w:rPr>
      </w:r>
    </w:p>
    <w:p w:rsidR="00000000" w:rsidDel="00000000" w:rsidP="00000000" w:rsidRDefault="00000000" w:rsidRPr="00000000" w14:paraId="0000008F">
      <w:pPr>
        <w:pStyle w:val="Subtitle"/>
        <w:spacing w:line="240" w:lineRule="auto"/>
        <w:rPr/>
      </w:pPr>
      <w:bookmarkStart w:colFirst="0" w:colLast="0" w:name="_96mmo96vfw8q" w:id="15"/>
      <w:bookmarkEnd w:id="15"/>
      <w:r w:rsidDel="00000000" w:rsidR="00000000" w:rsidRPr="00000000">
        <w:rPr>
          <w:rtl w:val="0"/>
        </w:rPr>
        <w:t xml:space="preserve">Figure 14. Clipped from BGM research paper (2019) “public perceptions of Policing 2018” pp - 48</w:t>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t xml:space="preserve">Figure 15. pp -</w:t>
      </w:r>
    </w:p>
    <w:p w:rsidR="00000000" w:rsidDel="00000000" w:rsidP="00000000" w:rsidRDefault="00000000" w:rsidRPr="00000000" w14:paraId="00000092">
      <w:pPr>
        <w:spacing w:line="240" w:lineRule="auto"/>
        <w:rPr/>
      </w:pPr>
      <w:r w:rsidDel="00000000" w:rsidR="00000000" w:rsidRPr="00000000">
        <w:rPr/>
        <w:drawing>
          <wp:inline distB="114300" distT="114300" distL="114300" distR="114300">
            <wp:extent cx="1438275" cy="1773845"/>
            <wp:effectExtent b="0" l="0" r="0" t="0"/>
            <wp:docPr id="35" name="image27.png"/>
            <a:graphic>
              <a:graphicData uri="http://schemas.openxmlformats.org/drawingml/2006/picture">
                <pic:pic>
                  <pic:nvPicPr>
                    <pic:cNvPr id="0" name="image27.png"/>
                    <pic:cNvPicPr preferRelativeResize="0"/>
                  </pic:nvPicPr>
                  <pic:blipFill>
                    <a:blip r:embed="rId22"/>
                    <a:srcRect b="0" l="0" r="0" t="0"/>
                    <a:stretch>
                      <a:fillRect/>
                    </a:stretch>
                  </pic:blipFill>
                  <pic:spPr>
                    <a:xfrm>
                      <a:off x="0" y="0"/>
                      <a:ext cx="1438275" cy="1773845"/>
                    </a:xfrm>
                    <a:prstGeom prst="rect"/>
                    <a:ln/>
                  </pic:spPr>
                </pic:pic>
              </a:graphicData>
            </a:graphic>
          </wp:inline>
        </w:drawing>
      </w:r>
      <w:r w:rsidDel="00000000" w:rsidR="00000000" w:rsidRPr="00000000">
        <w:rPr>
          <w:rtl w:val="0"/>
        </w:rPr>
      </w:r>
    </w:p>
    <w:p w:rsidR="00000000" w:rsidDel="00000000" w:rsidP="00000000" w:rsidRDefault="00000000" w:rsidRPr="00000000" w14:paraId="00000093">
      <w:pPr>
        <w:pStyle w:val="Subtitle"/>
        <w:spacing w:line="240" w:lineRule="auto"/>
        <w:rPr/>
      </w:pPr>
      <w:bookmarkStart w:colFirst="0" w:colLast="0" w:name="_3dovhb9fvd4s" w:id="16"/>
      <w:bookmarkEnd w:id="16"/>
      <w:r w:rsidDel="00000000" w:rsidR="00000000" w:rsidRPr="00000000">
        <w:rPr>
          <w:rtl w:val="0"/>
        </w:rPr>
        <w:t xml:space="preserve">Figure 15. Clipped from MOPAC database (2021) available at:</w:t>
      </w:r>
      <w:hyperlink r:id="rId23">
        <w:r w:rsidDel="00000000" w:rsidR="00000000" w:rsidRPr="00000000">
          <w:rPr>
            <w:color w:val="1155cc"/>
            <w:u w:val="single"/>
            <w:rtl w:val="0"/>
          </w:rPr>
          <w:t xml:space="preserve">https://www.london.gov.uk/what-we-do/mayors-office-policing-and-crime-mopac/data-and-statistics/public-voice-dashboard</w:t>
        </w:r>
      </w:hyperlink>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t xml:space="preserve">Figure 16. pp -</w:t>
      </w:r>
    </w:p>
    <w:p w:rsidR="00000000" w:rsidDel="00000000" w:rsidP="00000000" w:rsidRDefault="00000000" w:rsidRPr="00000000" w14:paraId="0000009A">
      <w:pPr>
        <w:rPr/>
      </w:pPr>
      <w:r w:rsidDel="00000000" w:rsidR="00000000" w:rsidRPr="00000000">
        <w:rPr/>
        <w:drawing>
          <wp:inline distB="114300" distT="114300" distL="114300" distR="114300">
            <wp:extent cx="5731200" cy="4787900"/>
            <wp:effectExtent b="0" l="0" r="0" t="0"/>
            <wp:docPr id="2" name="image4.png"/>
            <a:graphic>
              <a:graphicData uri="http://schemas.openxmlformats.org/drawingml/2006/picture">
                <pic:pic>
                  <pic:nvPicPr>
                    <pic:cNvPr id="0" name="image4.png"/>
                    <pic:cNvPicPr preferRelativeResize="0"/>
                  </pic:nvPicPr>
                  <pic:blipFill>
                    <a:blip r:embed="rId24"/>
                    <a:srcRect b="0" l="0" r="0" t="0"/>
                    <a:stretch>
                      <a:fillRect/>
                    </a:stretch>
                  </pic:blipFill>
                  <pic:spPr>
                    <a:xfrm>
                      <a:off x="0" y="0"/>
                      <a:ext cx="5731200" cy="4787900"/>
                    </a:xfrm>
                    <a:prstGeom prst="rect"/>
                    <a:ln/>
                  </pic:spPr>
                </pic:pic>
              </a:graphicData>
            </a:graphic>
          </wp:inline>
        </w:drawing>
      </w:r>
      <w:r w:rsidDel="00000000" w:rsidR="00000000" w:rsidRPr="00000000">
        <w:rPr>
          <w:rtl w:val="0"/>
        </w:rPr>
      </w:r>
    </w:p>
    <w:p w:rsidR="00000000" w:rsidDel="00000000" w:rsidP="00000000" w:rsidRDefault="00000000" w:rsidRPr="00000000" w14:paraId="0000009B">
      <w:pPr>
        <w:pStyle w:val="Subtitle"/>
        <w:rPr/>
      </w:pPr>
      <w:bookmarkStart w:colFirst="0" w:colLast="0" w:name="_fsnweym5yjf6" w:id="17"/>
      <w:bookmarkEnd w:id="17"/>
      <w:r w:rsidDel="00000000" w:rsidR="00000000" w:rsidRPr="00000000">
        <w:rPr>
          <w:rtl w:val="0"/>
        </w:rPr>
        <w:t xml:space="preserve">Figure 16. Clipped from BGM research paper (2019) “public perceptions of Policing 2018” pp - </w:t>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Figure 17. pp -</w:t>
      </w:r>
    </w:p>
    <w:p w:rsidR="00000000" w:rsidDel="00000000" w:rsidP="00000000" w:rsidRDefault="00000000" w:rsidRPr="00000000" w14:paraId="0000009E">
      <w:pPr>
        <w:rPr/>
      </w:pPr>
      <w:r w:rsidDel="00000000" w:rsidR="00000000" w:rsidRPr="00000000">
        <w:rPr/>
        <w:drawing>
          <wp:inline distB="114300" distT="114300" distL="114300" distR="114300">
            <wp:extent cx="5731200" cy="2489200"/>
            <wp:effectExtent b="0" l="0" r="0" t="0"/>
            <wp:docPr id="24" name="image13.png"/>
            <a:graphic>
              <a:graphicData uri="http://schemas.openxmlformats.org/drawingml/2006/picture">
                <pic:pic>
                  <pic:nvPicPr>
                    <pic:cNvPr id="0" name="image13.png"/>
                    <pic:cNvPicPr preferRelativeResize="0"/>
                  </pic:nvPicPr>
                  <pic:blipFill>
                    <a:blip r:embed="rId25"/>
                    <a:srcRect b="0" l="0" r="0" t="0"/>
                    <a:stretch>
                      <a:fillRect/>
                    </a:stretch>
                  </pic:blipFill>
                  <pic:spPr>
                    <a:xfrm>
                      <a:off x="0" y="0"/>
                      <a:ext cx="5731200" cy="2489200"/>
                    </a:xfrm>
                    <a:prstGeom prst="rect"/>
                    <a:ln/>
                  </pic:spPr>
                </pic:pic>
              </a:graphicData>
            </a:graphic>
          </wp:inline>
        </w:drawing>
      </w:r>
      <w:r w:rsidDel="00000000" w:rsidR="00000000" w:rsidRPr="00000000">
        <w:rPr>
          <w:rtl w:val="0"/>
        </w:rPr>
      </w:r>
    </w:p>
    <w:p w:rsidR="00000000" w:rsidDel="00000000" w:rsidP="00000000" w:rsidRDefault="00000000" w:rsidRPr="00000000" w14:paraId="0000009F">
      <w:pPr>
        <w:pStyle w:val="Subtitle"/>
        <w:rPr/>
      </w:pPr>
      <w:bookmarkStart w:colFirst="0" w:colLast="0" w:name="_tgxghb6df1pn" w:id="18"/>
      <w:bookmarkEnd w:id="18"/>
      <w:r w:rsidDel="00000000" w:rsidR="00000000" w:rsidRPr="00000000">
        <w:rPr>
          <w:rtl w:val="0"/>
        </w:rPr>
        <w:t xml:space="preserve">Figure 17. Clipped from BGM research paper (2019) “Public Perceptions of Policing 2018” pp - 28</w:t>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t xml:space="preserve">Figure 18. pp -</w:t>
      </w:r>
    </w:p>
    <w:p w:rsidR="00000000" w:rsidDel="00000000" w:rsidP="00000000" w:rsidRDefault="00000000" w:rsidRPr="00000000" w14:paraId="000000A3">
      <w:pPr>
        <w:rPr>
          <w:sz w:val="20"/>
          <w:szCs w:val="20"/>
        </w:rPr>
      </w:pPr>
      <w:r w:rsidDel="00000000" w:rsidR="00000000" w:rsidRPr="00000000">
        <w:rPr>
          <w:sz w:val="20"/>
          <w:szCs w:val="20"/>
        </w:rPr>
        <w:drawing>
          <wp:inline distB="114300" distT="114300" distL="114300" distR="114300">
            <wp:extent cx="5731200" cy="3086100"/>
            <wp:effectExtent b="0" l="0" r="0" t="0"/>
            <wp:docPr id="40" name="image23.png"/>
            <a:graphic>
              <a:graphicData uri="http://schemas.openxmlformats.org/drawingml/2006/picture">
                <pic:pic>
                  <pic:nvPicPr>
                    <pic:cNvPr id="0" name="image23.png"/>
                    <pic:cNvPicPr preferRelativeResize="0"/>
                  </pic:nvPicPr>
                  <pic:blipFill>
                    <a:blip r:embed="rId26"/>
                    <a:srcRect b="0" l="0" r="0" t="0"/>
                    <a:stretch>
                      <a:fillRect/>
                    </a:stretch>
                  </pic:blipFill>
                  <pic:spPr>
                    <a:xfrm>
                      <a:off x="0" y="0"/>
                      <a:ext cx="5731200" cy="3086100"/>
                    </a:xfrm>
                    <a:prstGeom prst="rect"/>
                    <a:ln/>
                  </pic:spPr>
                </pic:pic>
              </a:graphicData>
            </a:graphic>
          </wp:inline>
        </w:drawing>
      </w:r>
      <w:r w:rsidDel="00000000" w:rsidR="00000000" w:rsidRPr="00000000">
        <w:rPr>
          <w:rtl w:val="0"/>
        </w:rPr>
      </w:r>
    </w:p>
    <w:p w:rsidR="00000000" w:rsidDel="00000000" w:rsidP="00000000" w:rsidRDefault="00000000" w:rsidRPr="00000000" w14:paraId="000000A4">
      <w:pPr>
        <w:rPr/>
      </w:pPr>
      <w:r w:rsidDel="00000000" w:rsidR="00000000" w:rsidRPr="00000000">
        <w:rPr>
          <w:sz w:val="20"/>
          <w:szCs w:val="20"/>
          <w:rtl w:val="0"/>
        </w:rPr>
        <w:t xml:space="preserve">Figure 18. Clipped from BGM research paper (2019) “Public Perceptions of Policing 2018” pp - 29</w:t>
      </w:r>
      <w:r w:rsidDel="00000000" w:rsidR="00000000" w:rsidRPr="00000000">
        <w:rPr>
          <w:rtl w:val="0"/>
        </w:rPr>
      </w:r>
    </w:p>
    <w:p w:rsidR="00000000" w:rsidDel="00000000" w:rsidP="00000000" w:rsidRDefault="00000000" w:rsidRPr="00000000" w14:paraId="000000A5">
      <w:pPr>
        <w:rPr>
          <w:sz w:val="28"/>
          <w:szCs w:val="28"/>
          <w:u w:val="single"/>
        </w:rPr>
      </w:pPr>
      <w:r w:rsidDel="00000000" w:rsidR="00000000" w:rsidRPr="00000000">
        <w:rPr>
          <w:rtl w:val="0"/>
        </w:rPr>
      </w:r>
    </w:p>
    <w:p w:rsidR="00000000" w:rsidDel="00000000" w:rsidP="00000000" w:rsidRDefault="00000000" w:rsidRPr="00000000" w14:paraId="000000A6">
      <w:pPr>
        <w:rPr>
          <w:sz w:val="28"/>
          <w:szCs w:val="28"/>
          <w:u w:val="single"/>
        </w:rPr>
      </w:pPr>
      <w:r w:rsidDel="00000000" w:rsidR="00000000" w:rsidRPr="00000000">
        <w:rPr>
          <w:rtl w:val="0"/>
        </w:rPr>
      </w:r>
    </w:p>
    <w:p w:rsidR="00000000" w:rsidDel="00000000" w:rsidP="00000000" w:rsidRDefault="00000000" w:rsidRPr="00000000" w14:paraId="000000A7">
      <w:pPr>
        <w:rPr>
          <w:sz w:val="28"/>
          <w:szCs w:val="28"/>
          <w:u w:val="single"/>
        </w:rPr>
      </w:pPr>
      <w:r w:rsidDel="00000000" w:rsidR="00000000" w:rsidRPr="00000000">
        <w:rPr>
          <w:rtl w:val="0"/>
        </w:rPr>
      </w:r>
    </w:p>
    <w:p w:rsidR="00000000" w:rsidDel="00000000" w:rsidP="00000000" w:rsidRDefault="00000000" w:rsidRPr="00000000" w14:paraId="000000A8">
      <w:pPr>
        <w:rPr>
          <w:sz w:val="28"/>
          <w:szCs w:val="28"/>
          <w:u w:val="single"/>
        </w:rPr>
      </w:pPr>
      <w:r w:rsidDel="00000000" w:rsidR="00000000" w:rsidRPr="00000000">
        <w:rPr>
          <w:rtl w:val="0"/>
        </w:rPr>
      </w:r>
    </w:p>
    <w:p w:rsidR="00000000" w:rsidDel="00000000" w:rsidP="00000000" w:rsidRDefault="00000000" w:rsidRPr="00000000" w14:paraId="000000A9">
      <w:pPr>
        <w:rPr>
          <w:b w:val="1"/>
          <w:sz w:val="28"/>
          <w:szCs w:val="28"/>
          <w:u w:val="single"/>
        </w:rPr>
      </w:pPr>
      <w:r w:rsidDel="00000000" w:rsidR="00000000" w:rsidRPr="00000000">
        <w:rPr>
          <w:sz w:val="28"/>
          <w:szCs w:val="28"/>
          <w:u w:val="single"/>
          <w:rtl w:val="0"/>
        </w:rPr>
        <w:t xml:space="preserve">List of Abbreviations</w:t>
      </w:r>
      <w:r w:rsidDel="00000000" w:rsidR="00000000" w:rsidRPr="00000000">
        <w:rPr>
          <w:sz w:val="28"/>
          <w:szCs w:val="28"/>
          <w:rtl w:val="0"/>
        </w:rPr>
        <w:t xml:space="preserve"> </w:t>
      </w:r>
      <w:r w:rsidDel="00000000" w:rsidR="00000000" w:rsidRPr="00000000">
        <w:rPr>
          <w:b w:val="1"/>
          <w:sz w:val="28"/>
          <w:szCs w:val="28"/>
          <w:u w:val="single"/>
          <w:rtl w:val="0"/>
        </w:rPr>
        <w:t xml:space="preserve"> </w:t>
      </w:r>
    </w:p>
    <w:p w:rsidR="00000000" w:rsidDel="00000000" w:rsidP="00000000" w:rsidRDefault="00000000" w:rsidRPr="00000000" w14:paraId="000000AA">
      <w:pPr>
        <w:rPr>
          <w:b w:val="1"/>
          <w:sz w:val="28"/>
          <w:szCs w:val="28"/>
          <w:u w:val="single"/>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t xml:space="preserve">BLM - Black Lives Matter </w:t>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t xml:space="preserve">HMICFRS - Her Majesty’s Inspectorate of Constabulary and Fire &amp; Rescue Services</w:t>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t xml:space="preserve">IOPC - Independent Office of Police Conduct</w:t>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t xml:space="preserve">LGBTQ - lesbian, gay, bisexual, transgender, and questioning</w:t>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t xml:space="preserve">MOPAC - Mayor's office for Policing and Crime</w:t>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t xml:space="preserve">PACE - Police and Criminal Evidence Act</w:t>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t xml:space="preserve">PC - Police constable</w:t>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t xml:space="preserve">PCSO - Police community support officer</w:t>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pStyle w:val="Heading2"/>
        <w:rPr>
          <w:sz w:val="28"/>
          <w:szCs w:val="28"/>
        </w:rPr>
      </w:pPr>
      <w:bookmarkStart w:colFirst="0" w:colLast="0" w:name="_30y34p5dl51d" w:id="19"/>
      <w:bookmarkEnd w:id="19"/>
      <w:r w:rsidDel="00000000" w:rsidR="00000000" w:rsidRPr="00000000">
        <w:rPr>
          <w:sz w:val="28"/>
          <w:szCs w:val="28"/>
          <w:u w:val="none"/>
          <w:rtl w:val="0"/>
        </w:rPr>
        <w:t xml:space="preserve">1. </w:t>
      </w:r>
      <w:r w:rsidDel="00000000" w:rsidR="00000000" w:rsidRPr="00000000">
        <w:rPr>
          <w:sz w:val="28"/>
          <w:szCs w:val="28"/>
          <w:rtl w:val="0"/>
        </w:rPr>
        <w:t xml:space="preserve">Introduction</w:t>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spacing w:line="360" w:lineRule="auto"/>
        <w:rPr/>
      </w:pPr>
      <w:r w:rsidDel="00000000" w:rsidR="00000000" w:rsidRPr="00000000">
        <w:rPr>
          <w:rtl w:val="0"/>
        </w:rPr>
        <w:tab/>
        <w:t xml:space="preserve">Public opinion has always been a balancing act for any police force, from its inception to the current day. With people from the public granted powers and authority over others, there will always be a clash between the officer and the public, with agitated protests and riots to name a few examples (BBC 2020 ). This can be seen throughout police history with cases of </w:t>
      </w:r>
      <w:r w:rsidDel="00000000" w:rsidR="00000000" w:rsidRPr="00000000">
        <w:rPr>
          <w:rtl w:val="0"/>
        </w:rPr>
        <w:t xml:space="preserve">misjustice</w:t>
      </w:r>
      <w:r w:rsidDel="00000000" w:rsidR="00000000" w:rsidRPr="00000000">
        <w:rPr>
          <w:rtl w:val="0"/>
        </w:rPr>
        <w:t xml:space="preserve"> and or abuse of power (Tone from the top 2015), however despite these past cases modern policing has evolved to greatly reduce these risks. This could be accredited to how the police are allowed to function and efficiently operate through policing by consent (Home Office 2012). It is due to this function that public opinion is crucial to the police force, as it is through the public that crimes are reported and can be effectively resolved. On account of this, there are many different formats used into checking public opinion for the police. This is done through the Government's reports and questions such as the service of Her Majesty’s Inspectorate of Constabulary and Fire &amp; Rescue Services or HMICFRS  (HMICFRS 2019), through to their civilian associates of the Independent Office of Police Conduct or IOPC (IOPC 2021).</w:t>
      </w:r>
    </w:p>
    <w:p w:rsidR="00000000" w:rsidDel="00000000" w:rsidP="00000000" w:rsidRDefault="00000000" w:rsidRPr="00000000" w14:paraId="000000C0">
      <w:pPr>
        <w:spacing w:line="360" w:lineRule="auto"/>
        <w:ind w:firstLine="720"/>
        <w:rPr/>
      </w:pPr>
      <w:r w:rsidDel="00000000" w:rsidR="00000000" w:rsidRPr="00000000">
        <w:rPr>
          <w:rtl w:val="0"/>
        </w:rPr>
        <w:t xml:space="preserve">However, there are other ways to assess public opinion in modern times through the medium of the internet and social media. This report aims to look into the official public statement of governmental records and into more public-oriented replies, whilst conducting primary research into the local area regarding police. This research will also be looking to assess what the opinion of the police currently is and to create a window for the public to reply with possible improvements towards police and public interactions. This primary research will be compared and analyzed to the aforementioned Governmental research and the opinions gathered through public mediums, and firstly see whether they are in accordance with alternative researchers. Also, to see the effect that the media has on the public's opinion with relation to the prior research and large scale public events such as the recent black lives matter movement. This report will finally conclude its findings and supply some possible solutions and or systems that would be able to further improve upon public relations for any police force.  </w:t>
      </w:r>
    </w:p>
    <w:p w:rsidR="00000000" w:rsidDel="00000000" w:rsidP="00000000" w:rsidRDefault="00000000" w:rsidRPr="00000000" w14:paraId="000000C1">
      <w:pPr>
        <w:ind w:firstLine="720"/>
        <w:rPr/>
      </w:pPr>
      <w:r w:rsidDel="00000000" w:rsidR="00000000" w:rsidRPr="00000000">
        <w:rPr>
          <w:rtl w:val="0"/>
        </w:rPr>
      </w:r>
    </w:p>
    <w:p w:rsidR="00000000" w:rsidDel="00000000" w:rsidP="00000000" w:rsidRDefault="00000000" w:rsidRPr="00000000" w14:paraId="000000C2">
      <w:pPr>
        <w:ind w:left="0" w:firstLine="0"/>
        <w:rPr/>
      </w:pPr>
      <w:r w:rsidDel="00000000" w:rsidR="00000000" w:rsidRPr="00000000">
        <w:rPr>
          <w:rtl w:val="0"/>
        </w:rPr>
      </w:r>
    </w:p>
    <w:p w:rsidR="00000000" w:rsidDel="00000000" w:rsidP="00000000" w:rsidRDefault="00000000" w:rsidRPr="00000000" w14:paraId="000000C3">
      <w:pPr>
        <w:ind w:left="0" w:firstLine="0"/>
        <w:rPr>
          <w:sz w:val="28"/>
          <w:szCs w:val="28"/>
        </w:rPr>
      </w:pPr>
      <w:r w:rsidDel="00000000" w:rsidR="00000000" w:rsidRPr="00000000">
        <w:rPr>
          <w:rtl w:val="0"/>
        </w:rPr>
      </w:r>
    </w:p>
    <w:p w:rsidR="00000000" w:rsidDel="00000000" w:rsidP="00000000" w:rsidRDefault="00000000" w:rsidRPr="00000000" w14:paraId="000000C4">
      <w:pPr>
        <w:ind w:left="0" w:firstLine="0"/>
        <w:rPr>
          <w:sz w:val="28"/>
          <w:szCs w:val="28"/>
        </w:rPr>
      </w:pPr>
      <w:r w:rsidDel="00000000" w:rsidR="00000000" w:rsidRPr="00000000">
        <w:rPr>
          <w:sz w:val="28"/>
          <w:szCs w:val="28"/>
          <w:u w:val="none"/>
          <w:rtl w:val="0"/>
        </w:rPr>
        <w:t xml:space="preserve">2. </w:t>
      </w:r>
      <w:r w:rsidDel="00000000" w:rsidR="00000000" w:rsidRPr="00000000">
        <w:rPr>
          <w:sz w:val="28"/>
          <w:szCs w:val="28"/>
          <w:u w:val="single"/>
          <w:rtl w:val="0"/>
        </w:rPr>
        <w:t xml:space="preserve">Literature review</w:t>
      </w:r>
      <w:r w:rsidDel="00000000" w:rsidR="00000000" w:rsidRPr="00000000">
        <w:rPr>
          <w:rtl w:val="0"/>
        </w:rPr>
      </w:r>
    </w:p>
    <w:p w:rsidR="00000000" w:rsidDel="00000000" w:rsidP="00000000" w:rsidRDefault="00000000" w:rsidRPr="00000000" w14:paraId="000000C5">
      <w:pPr>
        <w:ind w:left="0" w:firstLine="0"/>
        <w:rPr>
          <w:sz w:val="28"/>
          <w:szCs w:val="28"/>
        </w:rPr>
      </w:pPr>
      <w:r w:rsidDel="00000000" w:rsidR="00000000" w:rsidRPr="00000000">
        <w:rPr>
          <w:sz w:val="28"/>
          <w:szCs w:val="28"/>
          <w:rtl w:val="0"/>
        </w:rPr>
        <w:tab/>
      </w:r>
    </w:p>
    <w:p w:rsidR="00000000" w:rsidDel="00000000" w:rsidP="00000000" w:rsidRDefault="00000000" w:rsidRPr="00000000" w14:paraId="000000C6">
      <w:pPr>
        <w:spacing w:line="360" w:lineRule="auto"/>
        <w:ind w:left="0" w:firstLine="0"/>
        <w:rPr/>
      </w:pPr>
      <w:r w:rsidDel="00000000" w:rsidR="00000000" w:rsidRPr="00000000">
        <w:rPr>
          <w:sz w:val="28"/>
          <w:szCs w:val="28"/>
          <w:rtl w:val="0"/>
        </w:rPr>
        <w:tab/>
      </w:r>
      <w:r w:rsidDel="00000000" w:rsidR="00000000" w:rsidRPr="00000000">
        <w:rPr>
          <w:rtl w:val="0"/>
        </w:rPr>
        <w:t xml:space="preserve">Within all aspects of the public sector, some evaluations and reports are designed to criticise a service's efficiency and effectiveness. This includes the police force which is largely covered through the HMICFRS, which is a governmentally run independent assessor of the police and fire force within the UK (HMICFRS 2019). Despite this branch of assessors, there are numerous other reports from various other independent organisations and charities such as IOPC (IOPC 2021) and Police.uk (Police.uk 2021) to name but a few. These organisations monitor the police's actions, finances, initiatives, public opinion and efficiency within the UK. The types of assessment are all similar in their goal but often take various approaches in trying to target different areas within the force that they are investigating. This section of the report aims to critically evaluate numerous amounts of these reports and evaluations and compare them to the research methodology described within chapter three of this report. Upon evaluation, detailing the key aim for the research held for this report and explaining the reason for the type of methodology used in contrast to the pre-existing evaluations covering the idea of public opinion and its effect within the police force.</w:t>
      </w:r>
    </w:p>
    <w:p w:rsidR="00000000" w:rsidDel="00000000" w:rsidP="00000000" w:rsidRDefault="00000000" w:rsidRPr="00000000" w14:paraId="000000C7">
      <w:pPr>
        <w:spacing w:line="360" w:lineRule="auto"/>
        <w:ind w:left="0" w:firstLine="0"/>
        <w:rPr/>
      </w:pPr>
      <w:r w:rsidDel="00000000" w:rsidR="00000000" w:rsidRPr="00000000">
        <w:rPr>
          <w:rtl w:val="0"/>
        </w:rPr>
        <w:tab/>
        <w:t xml:space="preserve">To begin with, deciphering and evaluating the governmental body of the HMICFRS assessment of Public perceptions of policing in England and Wales 2018 ( BMG research 2019) will allow a framework to compare other organisations assessments. As the title will establish, this report aims to create a quantifiable summary of the public opinion towards the police’s action and initiatives throughout 2018. This was done through two factors, consisting of a large number of online questionnaires, and a smaller amount of face to face interactions (BMG research 2019). To summarise the areas covered within this research included; police visibility, crime, public confidence within the police, overall satisfaction with the police, police conduct and which severe crimes respondents think police should prioritise (HMICFRS 2019). One aspect that stood out positively within this questionnaire was the repetition of questions to convey both perspective and opinion. This can be exemplified by questions 14 - 17 respectively (BMG Research 2019). Each question asks the same thing with regard to the visibility of police, however, each achieves very different perspectives with question 14 establishing the public's opinion around the importance of the visibility of police within their community. Question 15 is the actuality of a public's perception of a PCSO or PCs visibility. Question 17 reinforced the question as it asks for the satisfaction of visibility for PCSO and PCs, which can then build upon the opinion established in questions 14 and the factual statistics that will be composed of question 15 (BMG Research 2019). This type of questioning allows the creation of very reliable statistics to be made as it incorporates both opinion and correlation towards reality, which becomes very hard to try and manipulate the data towards a false positive (Salkind 2010). This type of reinforcement of questions played a fundamental part in the design of the research methodology held later within this current report.    </w:t>
      </w:r>
    </w:p>
    <w:p w:rsidR="00000000" w:rsidDel="00000000" w:rsidP="00000000" w:rsidRDefault="00000000" w:rsidRPr="00000000" w14:paraId="000000C8">
      <w:pPr>
        <w:spacing w:line="360" w:lineRule="auto"/>
        <w:ind w:left="0" w:firstLine="720"/>
        <w:rPr/>
      </w:pPr>
      <w:r w:rsidDel="00000000" w:rsidR="00000000" w:rsidRPr="00000000">
        <w:rPr>
          <w:rtl w:val="0"/>
        </w:rPr>
        <w:t xml:space="preserve">Despite this aforementioned positive, this questionnaire is flawed in two key areas. The first is the narrow style or specific style of questions that are focused too much on one area instead of gathering a larger aspect. The second being a lack of reception. Many questions ask regarding public satisfaction and their opinion on crimes, however, offer very little to no options for public opinion to state why or how it could be improved. Taking the first criticism into account there are a few examples of questions that follow this. Firstly question 9 “To what extent do you agree or disagree with the following statement? The police use of Stop and Search is effective in preventing crime” (BGM research 2019 p-4) is a rather specific question. This is purely down to speculation in regards to a public citizen as the effectiveness of this particular power is not illustrated within this document and would not be publicly known without sufficient insight or research. Also, the person's opinion on the PACE act 1984 (PACE 1984) has no impact on its efficiency or use within the police force, as such this question is not necessarily needed as evaluating its efficiency and or inefficiency through abuse or civilian cases would be far more useful in a police demographic. To improve this question would be to remove its power specific model and add more ambiguity. This would allow people to tell the police which policies they do not agree with or feel are being abused and would not require specific questions for each policy and would aid towards the second issue. Although the aforementioned suggestions encourage public opinion towards certain aspects this is not always the case as laid out in question 61. Question 61 asks for the public to pick three crimes they believe should be prioritized, with are large majority picking high profile cases such as terrorism and child crimes while a low majority picking theft and robbery (BGM Research 2019). This is understandable as these types of crimes are often reported more in the media and have larger impacts within a community than the smaller crimes as outlined by a governmental note addressing schools regarding radicalism (Home Office 2021). However, the smaller crimes are more abundant and should not be overlooked as these occupy large amounts of overall crimes within many police forces (Office of National Statistics 2020). Similarly to question 9, this question is unnecessary as public opinion towards this would not help towards these types of crime suppression as the public are not commonly in the know towards crime specific rates within their community. </w:t>
        <w:tab/>
        <w:t xml:space="preserve"> </w:t>
      </w:r>
    </w:p>
    <w:p w:rsidR="00000000" w:rsidDel="00000000" w:rsidP="00000000" w:rsidRDefault="00000000" w:rsidRPr="00000000" w14:paraId="000000C9">
      <w:pPr>
        <w:spacing w:line="360" w:lineRule="auto"/>
        <w:ind w:left="0" w:firstLine="0"/>
        <w:rPr/>
      </w:pPr>
      <w:r w:rsidDel="00000000" w:rsidR="00000000" w:rsidRPr="00000000">
        <w:rPr>
          <w:rtl w:val="0"/>
        </w:rPr>
        <w:tab/>
        <w:t xml:space="preserve">Taking the positives and the negatives of the HMICFRS questionnaire, the research for public opinion needs to be ambiguous enough to allow for them to dictate what areas they are discouraged by. However, not so open-ended that their opinion no longer becomes valid towards the point in question. Another public opinion oriented system includes the public dashboard created by the Mayor's Office of Police and Crime or MOPAC (MOPAC 2021). This system was created in conjunction with the Metropolitan police service as a victim support and public perceptions database to evaluate the effectiveness and changes of victims and public opinion quarterly and yearly (MOPAC 2021). The dashboard has two main operating systems with one being the user satisfaction survey (USS) and the other being the telephone digital investigation unit (TDIU) (MOPAC 2021). This report will be focusing on the USS as this conveys more towards the public perception and opinion whereas the TDIU is more aimed towards victim support. The USS is a public survey that is used through online and telephone methods with questions aimed towards the public's opinion on the police efforts and their security within their community (MOPAC 2021). This survey like the HMICFRS has many early questions dedicated to establishing the demographic held by the public, including questions related to age, ethnicity, LGBTQ, and sex (MOPAC 2021). As mentioned earlier, this is essential in creating useful statistics and creating a foundation on who has participated to collect the thoughts of multicultural opinions. The main body of questions resembles opinion-based answers in relation to police activities and initiatives ranging from the police ability to listen, too, the treatment of people depending on their physical or religious beliefs (MOPAC 2021).</w:t>
      </w:r>
    </w:p>
    <w:p w:rsidR="00000000" w:rsidDel="00000000" w:rsidP="00000000" w:rsidRDefault="00000000" w:rsidRPr="00000000" w14:paraId="000000CA">
      <w:pPr>
        <w:spacing w:line="360" w:lineRule="auto"/>
        <w:ind w:left="0" w:firstLine="0"/>
        <w:rPr/>
      </w:pPr>
      <w:r w:rsidDel="00000000" w:rsidR="00000000" w:rsidRPr="00000000">
        <w:rPr>
          <w:rtl w:val="0"/>
        </w:rPr>
        <w:t xml:space="preserve"> </w:t>
        <w:tab/>
        <w:t xml:space="preserve">This survey used by MOPAC has proved useful during the inception of the research methodology for this report, as it demonstrates in great detail the use and needs for establishing a solid foundation in terms of demographic questions. Whilst outlining the effective and simple use of tick-box answers to gather quantitative research, much in line with the survey used by the HMICFRS. However, despite this common positive they also share a common negative with terms to the option of public opinion in their questions. Every question held within the survey of MOPAC is aimed towards a specific target within the police service and or initiatives. Whilst this is not necessarily incorrect or unproductive, it does limit the public opinion into the specific areas asked. Whereas having an open question directly asking the public would allow for a more diverse answer and insight into aspects that may or may not have been thought of by the metropolitan police or by the MOPAC. This is speculation, however, the omission of this style of question could be down to its qualitative nature, and because of this may reduce the total amount of submissions. This is common with questionnaires as many people do not want to answer lengthy questions due to time constraints and possible opinions established through them, which in turn summarize the quantitative style (Sami 2016). However, despite this, with organisations such as emergency services, qualitative research in terms of public opinion would be essential as area-specific questions outlined in the aforementioned surveys are only useful in their targeted area but do not allow the public to accurately portray their opinion.</w:t>
      </w:r>
    </w:p>
    <w:p w:rsidR="00000000" w:rsidDel="00000000" w:rsidP="00000000" w:rsidRDefault="00000000" w:rsidRPr="00000000" w14:paraId="000000CB">
      <w:pPr>
        <w:spacing w:line="360" w:lineRule="auto"/>
        <w:ind w:left="0" w:firstLine="720"/>
        <w:rPr/>
      </w:pPr>
      <w:r w:rsidDel="00000000" w:rsidR="00000000" w:rsidRPr="00000000">
        <w:rPr>
          <w:rtl w:val="0"/>
        </w:rPr>
        <w:t xml:space="preserve">The final report that will be reviewed is a PhD thesis titled “Influencing Trust and Confidence in the London Metropolitan Police: Results from an Experiment Testing the Effect of Leaflet Drops on Public Opinion” by Katrin Hohl (2010). Unlike the previous reports mentioned earlier within this chapter, this was not a survey towards gathering public opinion. Instead was an experiment designed to establish the effect of police contact and information with regard to the public's opinion and whether or not the contact could be non-physical based on Tyler’s procedural justice theory (Hohl et. al 2010). This was achieved through three studies; the first being a test towards various hypotheses surrounding the media's effect on public opinion, primarily on newspaper articles and surveys. The second being the physical experiment in a quasi-randomised leaflet drop containing information towards the metropolitan police in seven districts throughout London (Hohl et. al 2010). This was to be used to associate if the public trust was linked to the communication held by the police force and if it could be improved upon (Hohl et. al 2010). The third used the resulting data from the first test and composed through the hypothesis in question and evaluated the impact of media on the police opinion (Hohl et. al 2010). This test was not crucial towards the topics covered within this report and will not be used as a comparison. As aforementioned this report takes an alternative route towards the concept of public opinion and the police and puts theory into a physical approach, much like what the research that this report aims to do. Due to this, the comparison between it and the HMICFRS and MOPAC will be more difficult but will allow an alternative viewpoint.</w:t>
      </w:r>
    </w:p>
    <w:p w:rsidR="00000000" w:rsidDel="00000000" w:rsidP="00000000" w:rsidRDefault="00000000" w:rsidRPr="00000000" w14:paraId="000000CC">
      <w:pPr>
        <w:spacing w:line="360" w:lineRule="auto"/>
        <w:ind w:left="0" w:firstLine="720"/>
        <w:rPr/>
      </w:pPr>
      <w:r w:rsidDel="00000000" w:rsidR="00000000" w:rsidRPr="00000000">
        <w:rPr>
          <w:rtl w:val="0"/>
        </w:rPr>
        <w:t xml:space="preserve">Katrin Hohl (et. al 2010) takes a theoretical approach and applies it scientifically, unlike the previously evaluated methods that relied solely on primary information gathering regarding public opinion. Although the results will be discussed later on in detail, the effect and aim were to question the public's belief in being heard and communicated to by a police force. This aspect has shown up within both the HMICFRS and MOPAC surveys with questions directly asking if they believe that they feel listened to by police (HMICFRS 2019, MOPAC 2021). This also correlates towards the public's faith within the police force as questions regarding this nature arise in both aforementioned organisations, towards the general faith and power specific faith. In this case, there is a strong link towards communication between the police and the public that directly translates to confidence within the said institution. Hohl’s experiment exemplifies this in two distinct factors (Hohl et. al 2010). The first being its simplistic approach within a leaflet drop. This allows communication on a large scale that is devoid of possible racial or geological biases down to its quasi-random nature, and ease of deployment. The second is the simple fact that the intended effect and outcome vastly differs from the intended survey from the HMICFRS and MOPAC (BGM Research 2019, MOPAC 2021). This is not to say that either approach is better or worse, but due to its very nature being different allows an alternative outcome, as it is not collecting information, but rather distributing it. Because of this vast difference in nature, it is hard to compare the effectiveness between such reports, however, this experiment does allow for public freedom, which the previous surveys did not. The leaflets contained information regarding the police and the public can process this information in whichever fashion they desire, conversely the specific style questions asked regarding the police and public opinion as stated earlier is rather constricting in gathering vast amounts of public opinion. Due to this, in the same way, that an open question would allow public opinion to be expanded upon. The leaflet drop, in theory, would allow people to react towards all the information present and not just what was being asked of them, creating a larger pool of opinions and options for police to function with.</w:t>
      </w:r>
    </w:p>
    <w:p w:rsidR="00000000" w:rsidDel="00000000" w:rsidP="00000000" w:rsidRDefault="00000000" w:rsidRPr="00000000" w14:paraId="000000CD">
      <w:pPr>
        <w:spacing w:line="360" w:lineRule="auto"/>
        <w:ind w:left="0" w:firstLine="720"/>
        <w:rPr/>
      </w:pPr>
      <w:r w:rsidDel="00000000" w:rsidR="00000000" w:rsidRPr="00000000">
        <w:rPr>
          <w:rtl w:val="0"/>
        </w:rPr>
        <w:t xml:space="preserve">In conclusion, quantitative data will most likely be the appropriate aspect with regards to this report and its research aims. Although through the evaluation of the above three reports, it is essential to create a line of ambiguity within asking for an opinion and not just asking specifics within each aspect. This can be done by asking directly for the public's opinion and creating a slight qualitative element within the research that can hopefully have similar effects to the report by Hohl (2010). However, this element might not get as many results compared to the quantitative body of the methodology, it may provide better solutions or insight towards the public perception of the police. Which in the long run could prove far more beneficial towards police public initiatives and developing a stronger communication conduit that will create stronger trust within any community.</w:t>
      </w:r>
      <w:r w:rsidDel="00000000" w:rsidR="00000000" w:rsidRPr="00000000">
        <w:rPr>
          <w:rtl w:val="0"/>
        </w:rPr>
        <w:t xml:space="preserve">   </w:t>
      </w:r>
    </w:p>
    <w:p w:rsidR="00000000" w:rsidDel="00000000" w:rsidP="00000000" w:rsidRDefault="00000000" w:rsidRPr="00000000" w14:paraId="000000CE">
      <w:pPr>
        <w:ind w:left="0" w:firstLine="720"/>
        <w:rPr/>
      </w:pPr>
      <w:r w:rsidDel="00000000" w:rsidR="00000000" w:rsidRPr="00000000">
        <w:rPr>
          <w:rtl w:val="0"/>
        </w:rPr>
      </w:r>
    </w:p>
    <w:p w:rsidR="00000000" w:rsidDel="00000000" w:rsidP="00000000" w:rsidRDefault="00000000" w:rsidRPr="00000000" w14:paraId="000000CF">
      <w:pPr>
        <w:ind w:left="0" w:firstLine="0"/>
        <w:rPr>
          <w:sz w:val="28"/>
          <w:szCs w:val="28"/>
        </w:rPr>
      </w:pPr>
      <w:r w:rsidDel="00000000" w:rsidR="00000000" w:rsidRPr="00000000">
        <w:rPr>
          <w:rtl w:val="0"/>
        </w:rPr>
      </w:r>
    </w:p>
    <w:p w:rsidR="00000000" w:rsidDel="00000000" w:rsidP="00000000" w:rsidRDefault="00000000" w:rsidRPr="00000000" w14:paraId="000000D0">
      <w:pPr>
        <w:ind w:left="0" w:firstLine="0"/>
        <w:rPr>
          <w:sz w:val="28"/>
          <w:szCs w:val="28"/>
        </w:rPr>
      </w:pPr>
      <w:r w:rsidDel="00000000" w:rsidR="00000000" w:rsidRPr="00000000">
        <w:rPr>
          <w:rtl w:val="0"/>
        </w:rPr>
      </w:r>
    </w:p>
    <w:p w:rsidR="00000000" w:rsidDel="00000000" w:rsidP="00000000" w:rsidRDefault="00000000" w:rsidRPr="00000000" w14:paraId="000000D1">
      <w:pPr>
        <w:ind w:left="0" w:firstLine="0"/>
        <w:rPr>
          <w:sz w:val="28"/>
          <w:szCs w:val="28"/>
        </w:rPr>
      </w:pPr>
      <w:r w:rsidDel="00000000" w:rsidR="00000000" w:rsidRPr="00000000">
        <w:rPr>
          <w:rtl w:val="0"/>
        </w:rPr>
      </w:r>
    </w:p>
    <w:p w:rsidR="00000000" w:rsidDel="00000000" w:rsidP="00000000" w:rsidRDefault="00000000" w:rsidRPr="00000000" w14:paraId="000000D2">
      <w:pPr>
        <w:ind w:left="0" w:firstLine="0"/>
        <w:rPr>
          <w:sz w:val="28"/>
          <w:szCs w:val="28"/>
        </w:rPr>
      </w:pPr>
      <w:r w:rsidDel="00000000" w:rsidR="00000000" w:rsidRPr="00000000">
        <w:rPr>
          <w:rtl w:val="0"/>
        </w:rPr>
      </w:r>
    </w:p>
    <w:p w:rsidR="00000000" w:rsidDel="00000000" w:rsidP="00000000" w:rsidRDefault="00000000" w:rsidRPr="00000000" w14:paraId="000000D3">
      <w:pPr>
        <w:ind w:left="0" w:firstLine="0"/>
        <w:rPr>
          <w:sz w:val="28"/>
          <w:szCs w:val="28"/>
        </w:rPr>
      </w:pPr>
      <w:r w:rsidDel="00000000" w:rsidR="00000000" w:rsidRPr="00000000">
        <w:rPr>
          <w:sz w:val="28"/>
          <w:szCs w:val="28"/>
          <w:u w:val="none"/>
          <w:rtl w:val="0"/>
        </w:rPr>
        <w:t xml:space="preserve">3. </w:t>
      </w:r>
      <w:r w:rsidDel="00000000" w:rsidR="00000000" w:rsidRPr="00000000">
        <w:rPr>
          <w:sz w:val="28"/>
          <w:szCs w:val="28"/>
          <w:u w:val="single"/>
          <w:rtl w:val="0"/>
        </w:rPr>
        <w:t xml:space="preserve">Methodology</w:t>
      </w:r>
      <w:r w:rsidDel="00000000" w:rsidR="00000000" w:rsidRPr="00000000">
        <w:rPr>
          <w:rtl w:val="0"/>
        </w:rPr>
      </w:r>
    </w:p>
    <w:p w:rsidR="00000000" w:rsidDel="00000000" w:rsidP="00000000" w:rsidRDefault="00000000" w:rsidRPr="00000000" w14:paraId="000000D4">
      <w:pPr>
        <w:rPr/>
      </w:pPr>
      <w:r w:rsidDel="00000000" w:rsidR="00000000" w:rsidRPr="00000000">
        <w:rPr>
          <w:rtl w:val="0"/>
        </w:rPr>
      </w:r>
    </w:p>
    <w:p w:rsidR="00000000" w:rsidDel="00000000" w:rsidP="00000000" w:rsidRDefault="00000000" w:rsidRPr="00000000" w14:paraId="000000D5">
      <w:pPr>
        <w:spacing w:line="360" w:lineRule="auto"/>
        <w:ind w:firstLine="720"/>
        <w:rPr/>
      </w:pPr>
      <w:r w:rsidDel="00000000" w:rsidR="00000000" w:rsidRPr="00000000">
        <w:rPr>
          <w:rtl w:val="0"/>
        </w:rPr>
        <w:tab/>
        <w:t xml:space="preserve">Research methodology within a social aspect such as the public opinion on police can always be broken down into quantitative or qualitative, with the possibilities of having both used for different means. The research gathered for this report was initially focused on quantitative research, such as questionnaires, with qualitative elements to be used, with regard to interviews of police and the public. However, due to the global pandemic and the local regulations within Wales, the qualitative aspect had to be included within the questionnaire, as interviews became harder to achieve success. Despite the global scenario the intention was to achieve a wide opinion base in which a questionnaire format suited best. This questionnaire consisted of thirteen questions which are as follows.</w:t>
      </w:r>
    </w:p>
    <w:p w:rsidR="00000000" w:rsidDel="00000000" w:rsidP="00000000" w:rsidRDefault="00000000" w:rsidRPr="00000000" w14:paraId="000000D6">
      <w:pPr>
        <w:spacing w:line="360" w:lineRule="auto"/>
        <w:ind w:firstLine="720"/>
        <w:rPr/>
      </w:pPr>
      <w:r w:rsidDel="00000000" w:rsidR="00000000" w:rsidRPr="00000000">
        <w:rPr>
          <w:rtl w:val="0"/>
        </w:rPr>
        <w:t xml:space="preserve">First, was their name, although it was labelled as optional. This question had two reasons, the first and prominent reason was for filling reasons as the use of names is prohibited with the research itself. However, having it as optional gave me a possible psychological debate of whether people who stated their names had weaker or stronger opinions compared to those who wished to remain anonymous. Although despite the possibility, this will not be the main focus of the research or results.</w:t>
      </w:r>
    </w:p>
    <w:p w:rsidR="00000000" w:rsidDel="00000000" w:rsidP="00000000" w:rsidRDefault="00000000" w:rsidRPr="00000000" w14:paraId="000000D7">
      <w:pPr>
        <w:spacing w:line="360" w:lineRule="auto"/>
        <w:ind w:firstLine="720"/>
        <w:rPr/>
      </w:pPr>
      <w:r w:rsidDel="00000000" w:rsidR="00000000" w:rsidRPr="00000000">
        <w:rPr>
          <w:rtl w:val="0"/>
        </w:rPr>
        <w:t xml:space="preserve">The second and third were questions inquiring about age and gender. These are common questions used to establish a demographic of who has been asked. Through these questions, statistics can be made to establish a groundwork for who was asked and how their opinion might relate to the questions with regard to the research later on based on their possible gender and or age.</w:t>
      </w:r>
    </w:p>
    <w:p w:rsidR="00000000" w:rsidDel="00000000" w:rsidP="00000000" w:rsidRDefault="00000000" w:rsidRPr="00000000" w14:paraId="000000D8">
      <w:pPr>
        <w:spacing w:line="360" w:lineRule="auto"/>
        <w:ind w:firstLine="720"/>
        <w:rPr/>
      </w:pPr>
      <w:r w:rsidDel="00000000" w:rsidR="00000000" w:rsidRPr="00000000">
        <w:rPr>
          <w:rtl w:val="0"/>
        </w:rPr>
        <w:t xml:space="preserve">Fourth and fifth questions related to the general opinion of the police force with no context behind their opinion, and the recency of contact with any form of police. These questions similarly to the second and third are to build a foundation of information regarding people's opinion on the police to see how that opinion can be later changed by the context provided by a later question. It also allows the determination of peoples opinion with relation to the recency of contact, and whether or not if this contact was positive or negative. This foundation can be utilised to evaluate the effectiveness of later questions during the results and analysis part of this report.</w:t>
      </w:r>
    </w:p>
    <w:p w:rsidR="00000000" w:rsidDel="00000000" w:rsidP="00000000" w:rsidRDefault="00000000" w:rsidRPr="00000000" w14:paraId="000000D9">
      <w:pPr>
        <w:spacing w:line="360" w:lineRule="auto"/>
        <w:ind w:firstLine="720"/>
        <w:rPr/>
      </w:pPr>
      <w:r w:rsidDel="00000000" w:rsidR="00000000" w:rsidRPr="00000000">
        <w:rPr>
          <w:rtl w:val="0"/>
        </w:rPr>
        <w:t xml:space="preserve">   Questions six, seven and eight begin to ask more directly regarding the questions that the report is asking. These questions included; the people's awareness of police projects or initiatives within their area. The belief of the recipient of the visibility of police within their area. And, if they believe that a police’s presence and visibility affects their community. The goal behind these questions was to establish the public's perception of the police within their community and is not a question of the police forces presence or actions directly. It is important to understand the public's perception as, without it, actions can be taken or not taken to contradict their purpose. These questions will also illuminate what people consider safe, as visibility of police could be a hindrance or comfort to many people in the community.</w:t>
      </w:r>
    </w:p>
    <w:p w:rsidR="00000000" w:rsidDel="00000000" w:rsidP="00000000" w:rsidRDefault="00000000" w:rsidRPr="00000000" w14:paraId="000000DA">
      <w:pPr>
        <w:spacing w:line="360" w:lineRule="auto"/>
        <w:ind w:firstLine="720"/>
        <w:rPr/>
      </w:pPr>
      <w:r w:rsidDel="00000000" w:rsidR="00000000" w:rsidRPr="00000000">
        <w:rPr>
          <w:rtl w:val="0"/>
        </w:rPr>
        <w:t xml:space="preserve">Questions nine, ten and eleven are inquired around large scale events that included the public and police in close relations and to inquire about people's first insight of the events in question. These questions asked for the opinion of the police in incidents such as the Manchester bombing and London attacks. Their opinion during the black lives matter of the police and how they first became aware of these situations in respect to which medium informed them. These questions aimed to provide context to a public person's opinion and to see if that opinion would be changed by the said context. It was also engineered to look at the medium of how these events were first discovered to associate the validity of the information received and if it also affected their opinion. This can create a contrast to the earlier set foundation in regard to the general opinion and visibility of the police as peoples opinion can shift depending on incidents like the aforementioned, and affect a community that and police force that were not involved.</w:t>
      </w:r>
    </w:p>
    <w:p w:rsidR="00000000" w:rsidDel="00000000" w:rsidP="00000000" w:rsidRDefault="00000000" w:rsidRPr="00000000" w14:paraId="000000DB">
      <w:pPr>
        <w:spacing w:line="360" w:lineRule="auto"/>
        <w:ind w:firstLine="720"/>
        <w:rPr/>
      </w:pPr>
      <w:r w:rsidDel="00000000" w:rsidR="00000000" w:rsidRPr="00000000">
        <w:rPr>
          <w:rtl w:val="0"/>
        </w:rPr>
        <w:t xml:space="preserve">Twelve and thirteen are considered the qualitative questions as they require more than a tick box and ask for opinion and context as to why the recipients feel the way they do. The questions state what constitutes a negative meeting with a police officer. And, asking what a police officer could do to improve their opinion of them. Due to the nature of the questions and the opinion required, not every participant will answer these questions. However, the answers that are provided should develop a better understanding of the public opinion towards a police officer and clarify ways to improve this relationship. It will also finalise the research in conjunction with the data collected from the previous questions to create a statistical average and key points of improvement for any police force and community effort.</w:t>
      </w:r>
    </w:p>
    <w:p w:rsidR="00000000" w:rsidDel="00000000" w:rsidP="00000000" w:rsidRDefault="00000000" w:rsidRPr="00000000" w14:paraId="000000DC">
      <w:pPr>
        <w:spacing w:line="360" w:lineRule="auto"/>
        <w:ind w:firstLine="720"/>
        <w:rPr/>
      </w:pPr>
      <w:r w:rsidDel="00000000" w:rsidR="00000000" w:rsidRPr="00000000">
        <w:rPr>
          <w:rtl w:val="0"/>
        </w:rPr>
        <w:t xml:space="preserve">With the above questions, the methodology was to distribute this questionnaire to as many people as possible through manual and electronic means. However, with regards to the manual method, the impact of covid during this research limited that exposure, Although, this was compensated by the electrical means. Both methods were chosen to reach as wide an audience as possible as many demographics do not have or use the internet, and it provides the best possible coverage of the questionnaire. The aim was to reach over one hundred participants, this number being low, again, due to the global crisis, though despite this the number of submissions was one hundred and twenty-one. Using the aims and questions set up above the results will be collected, portrayed and analysed further within this report and can be concluded if these goals are met or if there are improvements to be made towards this methodology.</w:t>
      </w:r>
    </w:p>
    <w:p w:rsidR="00000000" w:rsidDel="00000000" w:rsidP="00000000" w:rsidRDefault="00000000" w:rsidRPr="00000000" w14:paraId="000000DD">
      <w:pPr>
        <w:spacing w:line="360" w:lineRule="auto"/>
        <w:ind w:firstLine="720"/>
        <w:rPr/>
      </w:pPr>
      <w:r w:rsidDel="00000000" w:rsidR="00000000" w:rsidRPr="00000000">
        <w:rPr>
          <w:rtl w:val="0"/>
        </w:rPr>
      </w:r>
    </w:p>
    <w:p w:rsidR="00000000" w:rsidDel="00000000" w:rsidP="00000000" w:rsidRDefault="00000000" w:rsidRPr="00000000" w14:paraId="000000DE">
      <w:pPr>
        <w:spacing w:line="360" w:lineRule="auto"/>
        <w:ind w:firstLine="720"/>
        <w:rPr/>
      </w:pPr>
      <w:r w:rsidDel="00000000" w:rsidR="00000000" w:rsidRPr="00000000">
        <w:rPr>
          <w:rtl w:val="0"/>
        </w:rPr>
      </w:r>
    </w:p>
    <w:p w:rsidR="00000000" w:rsidDel="00000000" w:rsidP="00000000" w:rsidRDefault="00000000" w:rsidRPr="00000000" w14:paraId="000000DF">
      <w:pPr>
        <w:spacing w:line="360" w:lineRule="auto"/>
        <w:ind w:firstLine="720"/>
        <w:rPr/>
      </w:pPr>
      <w:r w:rsidDel="00000000" w:rsidR="00000000" w:rsidRPr="00000000">
        <w:rPr>
          <w:rtl w:val="0"/>
        </w:rPr>
      </w:r>
    </w:p>
    <w:p w:rsidR="00000000" w:rsidDel="00000000" w:rsidP="00000000" w:rsidRDefault="00000000" w:rsidRPr="00000000" w14:paraId="000000E0">
      <w:pPr>
        <w:spacing w:line="360" w:lineRule="auto"/>
        <w:ind w:firstLine="720"/>
        <w:rPr/>
      </w:pPr>
      <w:r w:rsidDel="00000000" w:rsidR="00000000" w:rsidRPr="00000000">
        <w:rPr>
          <w:rtl w:val="0"/>
        </w:rPr>
      </w:r>
    </w:p>
    <w:p w:rsidR="00000000" w:rsidDel="00000000" w:rsidP="00000000" w:rsidRDefault="00000000" w:rsidRPr="00000000" w14:paraId="000000E1">
      <w:pPr>
        <w:spacing w:line="360" w:lineRule="auto"/>
        <w:ind w:firstLine="720"/>
        <w:rPr/>
      </w:pPr>
      <w:r w:rsidDel="00000000" w:rsidR="00000000" w:rsidRPr="00000000">
        <w:rPr>
          <w:rtl w:val="0"/>
        </w:rPr>
      </w:r>
    </w:p>
    <w:p w:rsidR="00000000" w:rsidDel="00000000" w:rsidP="00000000" w:rsidRDefault="00000000" w:rsidRPr="00000000" w14:paraId="000000E2">
      <w:pPr>
        <w:spacing w:line="360" w:lineRule="auto"/>
        <w:ind w:firstLine="720"/>
        <w:rPr/>
      </w:pPr>
      <w:r w:rsidDel="00000000" w:rsidR="00000000" w:rsidRPr="00000000">
        <w:rPr>
          <w:rtl w:val="0"/>
        </w:rPr>
      </w:r>
    </w:p>
    <w:p w:rsidR="00000000" w:rsidDel="00000000" w:rsidP="00000000" w:rsidRDefault="00000000" w:rsidRPr="00000000" w14:paraId="000000E3">
      <w:pPr>
        <w:spacing w:line="360" w:lineRule="auto"/>
        <w:ind w:firstLine="720"/>
        <w:rPr/>
      </w:pPr>
      <w:r w:rsidDel="00000000" w:rsidR="00000000" w:rsidRPr="00000000">
        <w:rPr>
          <w:rtl w:val="0"/>
        </w:rPr>
      </w:r>
    </w:p>
    <w:p w:rsidR="00000000" w:rsidDel="00000000" w:rsidP="00000000" w:rsidRDefault="00000000" w:rsidRPr="00000000" w14:paraId="000000E4">
      <w:pPr>
        <w:spacing w:line="360" w:lineRule="auto"/>
        <w:ind w:left="0" w:firstLine="0"/>
        <w:rPr>
          <w:sz w:val="28"/>
          <w:szCs w:val="28"/>
          <w:u w:val="single"/>
        </w:rPr>
      </w:pPr>
      <w:r w:rsidDel="00000000" w:rsidR="00000000" w:rsidRPr="00000000">
        <w:rPr>
          <w:sz w:val="28"/>
          <w:szCs w:val="28"/>
          <w:u w:val="none"/>
          <w:rtl w:val="0"/>
        </w:rPr>
        <w:t xml:space="preserve">4. </w:t>
      </w:r>
      <w:r w:rsidDel="00000000" w:rsidR="00000000" w:rsidRPr="00000000">
        <w:rPr>
          <w:sz w:val="28"/>
          <w:szCs w:val="28"/>
          <w:u w:val="single"/>
          <w:rtl w:val="0"/>
        </w:rPr>
        <w:t xml:space="preserve">Results</w:t>
      </w:r>
    </w:p>
    <w:p w:rsidR="00000000" w:rsidDel="00000000" w:rsidP="00000000" w:rsidRDefault="00000000" w:rsidRPr="00000000" w14:paraId="000000E5">
      <w:pPr>
        <w:rPr/>
      </w:pPr>
      <w:r w:rsidDel="00000000" w:rsidR="00000000" w:rsidRPr="00000000">
        <w:rPr>
          <w:rtl w:val="0"/>
        </w:rPr>
        <w:tab/>
      </w:r>
    </w:p>
    <w:p w:rsidR="00000000" w:rsidDel="00000000" w:rsidP="00000000" w:rsidRDefault="00000000" w:rsidRPr="00000000" w14:paraId="000000E6">
      <w:pPr>
        <w:spacing w:line="360" w:lineRule="auto"/>
        <w:ind w:firstLine="720"/>
        <w:rPr/>
      </w:pPr>
      <w:r w:rsidDel="00000000" w:rsidR="00000000" w:rsidRPr="00000000">
        <w:rPr>
          <w:rtl w:val="0"/>
        </w:rPr>
        <w:t xml:space="preserve">Using the methodology previously explained, a questionnaire was created revolving around three key research areas. These areas included the general opinion of the public towards the police, their opinion of them during large scale incidents and what they think the police could do to improve. Alongside these three key areas are minor points influenced by the work covered within the literature review which were, the concept of visibility of police and its importance, if the different media that they learn of an incident involving the police affected their judgment. And finally, if the severity of an opinion was affected by the anonymous nature of some of the participants compared to the participants that included their name. Detailed below will be the results of the questionnaire with brief explanations of the data and its meaning, with greater depth taken in the Analysis chapter.</w:t>
      </w:r>
    </w:p>
    <w:p w:rsidR="00000000" w:rsidDel="00000000" w:rsidP="00000000" w:rsidRDefault="00000000" w:rsidRPr="00000000" w14:paraId="000000E7">
      <w:pPr>
        <w:spacing w:line="360" w:lineRule="auto"/>
        <w:rPr/>
      </w:pPr>
      <w:r w:rsidDel="00000000" w:rsidR="00000000" w:rsidRPr="00000000">
        <w:rPr>
          <w:rtl w:val="0"/>
        </w:rPr>
        <w:tab/>
        <w:t xml:space="preserve">As many questionnaires conduct themselves, the beginning consists of basic demographic questions, with the first being an optional question for a participant to include their name. As outlined within the ethics form, no names given will be used in reference to any research, however, it should be stated that out of the one hundred and twenty-one participants, fifty-three willingly gave their name. This equates to 43.8% of participants that willingly gave their name. Questions two and three are furthermore demographic questions titled “ what is your gender?” and “what is your age range?”.</w:t>
      </w:r>
    </w:p>
    <w:p w:rsidR="00000000" w:rsidDel="00000000" w:rsidP="00000000" w:rsidRDefault="00000000" w:rsidRPr="00000000" w14:paraId="000000E8">
      <w:pPr>
        <w:rPr/>
      </w:pPr>
      <w:r w:rsidDel="00000000" w:rsidR="00000000" w:rsidRPr="00000000">
        <w:rPr/>
        <w:drawing>
          <wp:inline distB="114300" distT="114300" distL="114300" distR="114300">
            <wp:extent cx="5731200" cy="2413000"/>
            <wp:effectExtent b="0" l="0" r="0" t="0"/>
            <wp:docPr descr="Forms response chart. Question title: What is your gender?. Number of responses: 120 responses." id="13" name="image9.png"/>
            <a:graphic>
              <a:graphicData uri="http://schemas.openxmlformats.org/drawingml/2006/picture">
                <pic:pic>
                  <pic:nvPicPr>
                    <pic:cNvPr descr="Forms response chart. Question title: What is your gender?. Number of responses: 120 responses." id="0" name="image9.png"/>
                    <pic:cNvPicPr preferRelativeResize="0"/>
                  </pic:nvPicPr>
                  <pic:blipFill>
                    <a:blip r:embed="rId27"/>
                    <a:srcRect b="0" l="0" r="0" t="0"/>
                    <a:stretch>
                      <a:fillRect/>
                    </a:stretch>
                  </pic:blipFill>
                  <pic:spPr>
                    <a:xfrm>
                      <a:off x="0" y="0"/>
                      <a:ext cx="5731200" cy="2413000"/>
                    </a:xfrm>
                    <a:prstGeom prst="rect"/>
                    <a:ln/>
                  </pic:spPr>
                </pic:pic>
              </a:graphicData>
            </a:graphic>
          </wp:inline>
        </w:drawing>
      </w:r>
      <w:r w:rsidDel="00000000" w:rsidR="00000000" w:rsidRPr="00000000">
        <w:rPr>
          <w:rtl w:val="0"/>
        </w:rPr>
      </w:r>
    </w:p>
    <w:p w:rsidR="00000000" w:rsidDel="00000000" w:rsidP="00000000" w:rsidRDefault="00000000" w:rsidRPr="00000000" w14:paraId="000000E9">
      <w:pPr>
        <w:pStyle w:val="Subtitle"/>
        <w:rPr/>
      </w:pPr>
      <w:bookmarkStart w:colFirst="0" w:colLast="0" w:name="_d0gq5335ks8l" w:id="20"/>
      <w:bookmarkEnd w:id="20"/>
      <w:r w:rsidDel="00000000" w:rsidR="00000000" w:rsidRPr="00000000">
        <w:rPr>
          <w:rtl w:val="0"/>
        </w:rPr>
        <w:t xml:space="preserve">Figure 1. Results for What is your gender?</w:t>
      </w:r>
    </w:p>
    <w:p w:rsidR="00000000" w:rsidDel="00000000" w:rsidP="00000000" w:rsidRDefault="00000000" w:rsidRPr="00000000" w14:paraId="000000EA">
      <w:pPr>
        <w:rPr/>
      </w:pPr>
      <w:r w:rsidDel="00000000" w:rsidR="00000000" w:rsidRPr="00000000">
        <w:rPr>
          <w:rtl w:val="0"/>
        </w:rPr>
        <w:tab/>
      </w:r>
    </w:p>
    <w:p w:rsidR="00000000" w:rsidDel="00000000" w:rsidP="00000000" w:rsidRDefault="00000000" w:rsidRPr="00000000" w14:paraId="000000EB">
      <w:pPr>
        <w:spacing w:line="360" w:lineRule="auto"/>
        <w:rPr/>
      </w:pPr>
      <w:r w:rsidDel="00000000" w:rsidR="00000000" w:rsidRPr="00000000">
        <w:rPr>
          <w:rtl w:val="0"/>
        </w:rPr>
        <w:tab/>
        <w:t xml:space="preserve">As portrayed within figure 1, the large majority of participants were female, achieving 58.3% of the total participants, with 34.2% being male, 5.8% preferring not to say and 1.7% being other. </w:t>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rPr/>
      </w:pPr>
      <w:r w:rsidDel="00000000" w:rsidR="00000000" w:rsidRPr="00000000">
        <w:rPr/>
        <w:drawing>
          <wp:inline distB="114300" distT="114300" distL="114300" distR="114300">
            <wp:extent cx="5731200" cy="2413000"/>
            <wp:effectExtent b="0" l="0" r="0" t="0"/>
            <wp:docPr descr="Forms response chart. Question title: What is your age range. Number of responses: 121 responses." id="6" name="image3.png"/>
            <a:graphic>
              <a:graphicData uri="http://schemas.openxmlformats.org/drawingml/2006/picture">
                <pic:pic>
                  <pic:nvPicPr>
                    <pic:cNvPr descr="Forms response chart. Question title: What is your age range. Number of responses: 121 responses." id="0" name="image3.png"/>
                    <pic:cNvPicPr preferRelativeResize="0"/>
                  </pic:nvPicPr>
                  <pic:blipFill>
                    <a:blip r:embed="rId28"/>
                    <a:srcRect b="0" l="0" r="0" t="0"/>
                    <a:stretch>
                      <a:fillRect/>
                    </a:stretch>
                  </pic:blipFill>
                  <pic:spPr>
                    <a:xfrm>
                      <a:off x="0" y="0"/>
                      <a:ext cx="5731200" cy="2413000"/>
                    </a:xfrm>
                    <a:prstGeom prst="rect"/>
                    <a:ln/>
                  </pic:spPr>
                </pic:pic>
              </a:graphicData>
            </a:graphic>
          </wp:inline>
        </w:drawing>
      </w:r>
      <w:r w:rsidDel="00000000" w:rsidR="00000000" w:rsidRPr="00000000">
        <w:rPr>
          <w:rtl w:val="0"/>
        </w:rPr>
      </w:r>
    </w:p>
    <w:p w:rsidR="00000000" w:rsidDel="00000000" w:rsidP="00000000" w:rsidRDefault="00000000" w:rsidRPr="00000000" w14:paraId="000000EE">
      <w:pPr>
        <w:pStyle w:val="Subtitle"/>
        <w:rPr/>
      </w:pPr>
      <w:bookmarkStart w:colFirst="0" w:colLast="0" w:name="_pzrq5gegillq" w:id="21"/>
      <w:bookmarkEnd w:id="21"/>
      <w:r w:rsidDel="00000000" w:rsidR="00000000" w:rsidRPr="00000000">
        <w:rPr>
          <w:rtl w:val="0"/>
        </w:rPr>
        <w:t xml:space="preserve">Figure 2. Results for What is your age range?</w:t>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spacing w:line="360" w:lineRule="auto"/>
        <w:rPr/>
      </w:pPr>
      <w:r w:rsidDel="00000000" w:rsidR="00000000" w:rsidRPr="00000000">
        <w:rPr>
          <w:rtl w:val="0"/>
        </w:rPr>
        <w:tab/>
        <w:t xml:space="preserve">Question 3 showed a much more spread out demographic as detailed within figure 2. There was a far more average cover within the age ranges with the majority of participants being within 18-37 counting towards 28.9% of the participants. The second largest being 28-37 counting at 24.8% of participants. However, most notably is the detrimental small amounts of participants held within the 68-77 and the 78+ categories as they each hold 0.8% respectfully. This number seems extremely low and effort was made to try and achieve an average spread between age ranges. However, due to the global epidemic, people within this age range were hard to access and gain information due to their high-risk nature, and many being unable or unwilling to access the online alternative of the research.</w:t>
      </w:r>
    </w:p>
    <w:p w:rsidR="00000000" w:rsidDel="00000000" w:rsidP="00000000" w:rsidRDefault="00000000" w:rsidRPr="00000000" w14:paraId="000000F1">
      <w:pPr>
        <w:spacing w:line="360" w:lineRule="auto"/>
        <w:rPr/>
      </w:pPr>
      <w:r w:rsidDel="00000000" w:rsidR="00000000" w:rsidRPr="00000000">
        <w:rPr>
          <w:rtl w:val="0"/>
        </w:rPr>
        <w:tab/>
        <w:t xml:space="preserve">Question 4 and onwards begin into the key and minor aspects of the research delving into the public's opinion of the police as a whole with no intended context or scenarios.</w:t>
      </w:r>
    </w:p>
    <w:p w:rsidR="00000000" w:rsidDel="00000000" w:rsidP="00000000" w:rsidRDefault="00000000" w:rsidRPr="00000000" w14:paraId="000000F2">
      <w:pPr>
        <w:rPr/>
      </w:pPr>
      <w:r w:rsidDel="00000000" w:rsidR="00000000" w:rsidRPr="00000000">
        <w:rPr/>
        <w:drawing>
          <wp:inline distB="114300" distT="114300" distL="114300" distR="114300">
            <wp:extent cx="5731200" cy="2413000"/>
            <wp:effectExtent b="0" l="0" r="0" t="0"/>
            <wp:docPr descr="Forms response chart. Question title: What is your general opinion of the police?. Number of responses: 121 responses." id="32" name="image15.png"/>
            <a:graphic>
              <a:graphicData uri="http://schemas.openxmlformats.org/drawingml/2006/picture">
                <pic:pic>
                  <pic:nvPicPr>
                    <pic:cNvPr descr="Forms response chart. Question title: What is your general opinion of the police?. Number of responses: 121 responses." id="0" name="image15.png"/>
                    <pic:cNvPicPr preferRelativeResize="0"/>
                  </pic:nvPicPr>
                  <pic:blipFill>
                    <a:blip r:embed="rId29"/>
                    <a:srcRect b="0" l="0" r="0" t="0"/>
                    <a:stretch>
                      <a:fillRect/>
                    </a:stretch>
                  </pic:blipFill>
                  <pic:spPr>
                    <a:xfrm>
                      <a:off x="0" y="0"/>
                      <a:ext cx="5731200" cy="2413000"/>
                    </a:xfrm>
                    <a:prstGeom prst="rect"/>
                    <a:ln/>
                  </pic:spPr>
                </pic:pic>
              </a:graphicData>
            </a:graphic>
          </wp:inline>
        </w:drawing>
      </w:r>
      <w:r w:rsidDel="00000000" w:rsidR="00000000" w:rsidRPr="00000000">
        <w:rPr>
          <w:rtl w:val="0"/>
        </w:rPr>
      </w:r>
    </w:p>
    <w:p w:rsidR="00000000" w:rsidDel="00000000" w:rsidP="00000000" w:rsidRDefault="00000000" w:rsidRPr="00000000" w14:paraId="000000F3">
      <w:pPr>
        <w:pStyle w:val="Subtitle"/>
        <w:rPr/>
      </w:pPr>
      <w:bookmarkStart w:colFirst="0" w:colLast="0" w:name="_rnonenaiax4q" w:id="22"/>
      <w:bookmarkEnd w:id="22"/>
      <w:r w:rsidDel="00000000" w:rsidR="00000000" w:rsidRPr="00000000">
        <w:rPr>
          <w:rtl w:val="0"/>
        </w:rPr>
        <w:t xml:space="preserve">Figure 3. Results for What is your general opinion of the police?</w:t>
      </w:r>
    </w:p>
    <w:p w:rsidR="00000000" w:rsidDel="00000000" w:rsidP="00000000" w:rsidRDefault="00000000" w:rsidRPr="00000000" w14:paraId="000000F4">
      <w:pPr>
        <w:rPr/>
      </w:pPr>
      <w:r w:rsidDel="00000000" w:rsidR="00000000" w:rsidRPr="00000000">
        <w:rPr>
          <w:rtl w:val="0"/>
        </w:rPr>
      </w:r>
    </w:p>
    <w:p w:rsidR="00000000" w:rsidDel="00000000" w:rsidP="00000000" w:rsidRDefault="00000000" w:rsidRPr="00000000" w14:paraId="000000F5">
      <w:pPr>
        <w:spacing w:line="360" w:lineRule="auto"/>
        <w:rPr/>
      </w:pPr>
      <w:r w:rsidDel="00000000" w:rsidR="00000000" w:rsidRPr="00000000">
        <w:rPr>
          <w:rtl w:val="0"/>
        </w:rPr>
        <w:tab/>
        <w:t xml:space="preserve">This question was used to establish a framework to be used in comparison to other questions held within this research and other reports. As shown it shows a rather positive image of 43% of the participants stating they generally have a good opinion of the police with 18.2% going further to state a very good opinion. This far outway the 12.4% who stated a poor opinion and the even few who stated very poor with 3.3%.</w:t>
      </w:r>
    </w:p>
    <w:p w:rsidR="00000000" w:rsidDel="00000000" w:rsidP="00000000" w:rsidRDefault="00000000" w:rsidRPr="00000000" w14:paraId="000000F6">
      <w:pPr>
        <w:spacing w:line="360" w:lineRule="auto"/>
        <w:rPr/>
      </w:pPr>
      <w:r w:rsidDel="00000000" w:rsidR="00000000" w:rsidRPr="00000000">
        <w:rPr>
          <w:rtl w:val="0"/>
        </w:rPr>
        <w:tab/>
        <w:t xml:space="preserve">Questions five and six revolve around contact with the police and the public's awareness of any police initiatives within their community. This was meant to bring a correlation to people's opinion and whether or not having contact and or being aware of initiatives could play any part in people's general opinion.</w:t>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rPr/>
      </w:pPr>
      <w:r w:rsidDel="00000000" w:rsidR="00000000" w:rsidRPr="00000000">
        <w:rPr/>
        <w:drawing>
          <wp:inline distB="114300" distT="114300" distL="114300" distR="114300">
            <wp:extent cx="5731200" cy="2413000"/>
            <wp:effectExtent b="0" l="0" r="0" t="0"/>
            <wp:docPr descr="Forms response chart. Question title: Have you had contact with the police in any way recently?. Number of responses: 121 responses." id="23" name="image16.png"/>
            <a:graphic>
              <a:graphicData uri="http://schemas.openxmlformats.org/drawingml/2006/picture">
                <pic:pic>
                  <pic:nvPicPr>
                    <pic:cNvPr descr="Forms response chart. Question title: Have you had contact with the police in any way recently?. Number of responses: 121 responses." id="0" name="image16.png"/>
                    <pic:cNvPicPr preferRelativeResize="0"/>
                  </pic:nvPicPr>
                  <pic:blipFill>
                    <a:blip r:embed="rId30"/>
                    <a:srcRect b="0" l="0" r="0" t="0"/>
                    <a:stretch>
                      <a:fillRect/>
                    </a:stretch>
                  </pic:blipFill>
                  <pic:spPr>
                    <a:xfrm>
                      <a:off x="0" y="0"/>
                      <a:ext cx="5731200" cy="2413000"/>
                    </a:xfrm>
                    <a:prstGeom prst="rect"/>
                    <a:ln/>
                  </pic:spPr>
                </pic:pic>
              </a:graphicData>
            </a:graphic>
          </wp:inline>
        </w:drawing>
      </w:r>
      <w:r w:rsidDel="00000000" w:rsidR="00000000" w:rsidRPr="00000000">
        <w:rPr>
          <w:rtl w:val="0"/>
        </w:rPr>
      </w:r>
    </w:p>
    <w:p w:rsidR="00000000" w:rsidDel="00000000" w:rsidP="00000000" w:rsidRDefault="00000000" w:rsidRPr="00000000" w14:paraId="000000F9">
      <w:pPr>
        <w:pStyle w:val="Subtitle"/>
        <w:rPr/>
      </w:pPr>
      <w:bookmarkStart w:colFirst="0" w:colLast="0" w:name="_xan0vqmr7y2" w:id="23"/>
      <w:bookmarkEnd w:id="23"/>
      <w:r w:rsidDel="00000000" w:rsidR="00000000" w:rsidRPr="00000000">
        <w:rPr>
          <w:rtl w:val="0"/>
        </w:rPr>
        <w:t xml:space="preserve">Figure 4. Results for Have you had contact with the police in any way recently?</w:t>
      </w:r>
      <w:r w:rsidDel="00000000" w:rsidR="00000000" w:rsidRPr="00000000">
        <w:rPr>
          <w:rtl w:val="0"/>
        </w:rPr>
      </w:r>
    </w:p>
    <w:p w:rsidR="00000000" w:rsidDel="00000000" w:rsidP="00000000" w:rsidRDefault="00000000" w:rsidRPr="00000000" w14:paraId="000000FA">
      <w:pPr>
        <w:rPr/>
      </w:pPr>
      <w:r w:rsidDel="00000000" w:rsidR="00000000" w:rsidRPr="00000000">
        <w:rPr>
          <w:rtl w:val="0"/>
        </w:rPr>
      </w:r>
    </w:p>
    <w:p w:rsidR="00000000" w:rsidDel="00000000" w:rsidP="00000000" w:rsidRDefault="00000000" w:rsidRPr="00000000" w14:paraId="000000FB">
      <w:pPr>
        <w:pStyle w:val="Subtitle"/>
        <w:rPr/>
      </w:pPr>
      <w:bookmarkStart w:colFirst="0" w:colLast="0" w:name="_hc0obepmkvw6" w:id="24"/>
      <w:bookmarkEnd w:id="24"/>
      <w:r w:rsidDel="00000000" w:rsidR="00000000" w:rsidRPr="00000000">
        <w:rPr/>
        <w:drawing>
          <wp:inline distB="114300" distT="114300" distL="114300" distR="114300">
            <wp:extent cx="5731200" cy="2413000"/>
            <wp:effectExtent b="0" l="0" r="0" t="0"/>
            <wp:docPr descr="Forms response chart. Question title: Are you aware of any Police Projects or inativis within you local area?. Number of responses: 121 responses." id="7" name="image14.png"/>
            <a:graphic>
              <a:graphicData uri="http://schemas.openxmlformats.org/drawingml/2006/picture">
                <pic:pic>
                  <pic:nvPicPr>
                    <pic:cNvPr descr="Forms response chart. Question title: Are you aware of any Police Projects or inativis within you local area?. Number of responses: 121 responses." id="0" name="image14.png"/>
                    <pic:cNvPicPr preferRelativeResize="0"/>
                  </pic:nvPicPr>
                  <pic:blipFill>
                    <a:blip r:embed="rId31"/>
                    <a:srcRect b="0" l="0" r="0" t="0"/>
                    <a:stretch>
                      <a:fillRect/>
                    </a:stretch>
                  </pic:blipFill>
                  <pic:spPr>
                    <a:xfrm>
                      <a:off x="0" y="0"/>
                      <a:ext cx="5731200" cy="2413000"/>
                    </a:xfrm>
                    <a:prstGeom prst="rect"/>
                    <a:ln/>
                  </pic:spPr>
                </pic:pic>
              </a:graphicData>
            </a:graphic>
          </wp:inline>
        </w:drawing>
      </w:r>
      <w:r w:rsidDel="00000000" w:rsidR="00000000" w:rsidRPr="00000000">
        <w:rPr>
          <w:rtl w:val="0"/>
        </w:rPr>
      </w:r>
    </w:p>
    <w:p w:rsidR="00000000" w:rsidDel="00000000" w:rsidP="00000000" w:rsidRDefault="00000000" w:rsidRPr="00000000" w14:paraId="000000FC">
      <w:pPr>
        <w:pStyle w:val="Subtitle"/>
        <w:rPr/>
      </w:pPr>
      <w:bookmarkStart w:colFirst="0" w:colLast="0" w:name="_u7evqkm5up4g" w:id="25"/>
      <w:bookmarkEnd w:id="25"/>
      <w:r w:rsidDel="00000000" w:rsidR="00000000" w:rsidRPr="00000000">
        <w:rPr>
          <w:rtl w:val="0"/>
        </w:rPr>
        <w:t xml:space="preserve">Figure 5. Results for Are you aware of any police projects or initiatives within your local area?</w:t>
      </w:r>
    </w:p>
    <w:p w:rsidR="00000000" w:rsidDel="00000000" w:rsidP="00000000" w:rsidRDefault="00000000" w:rsidRPr="00000000" w14:paraId="000000FD">
      <w:pPr>
        <w:rPr/>
      </w:pPr>
      <w:r w:rsidDel="00000000" w:rsidR="00000000" w:rsidRPr="00000000">
        <w:rPr>
          <w:rtl w:val="0"/>
        </w:rPr>
      </w:r>
    </w:p>
    <w:p w:rsidR="00000000" w:rsidDel="00000000" w:rsidP="00000000" w:rsidRDefault="00000000" w:rsidRPr="00000000" w14:paraId="000000FE">
      <w:pPr>
        <w:spacing w:line="360" w:lineRule="auto"/>
        <w:rPr/>
      </w:pPr>
      <w:r w:rsidDel="00000000" w:rsidR="00000000" w:rsidRPr="00000000">
        <w:rPr>
          <w:rtl w:val="0"/>
        </w:rPr>
        <w:tab/>
        <w:t xml:space="preserve">As outlined in the above figures, there are substantial amounts of results. 49.6% of people had not had any contact with a police officer within 2 years, with 80.2% being unaware of any police projects or initiatives. Though despite this large average collectively people who have been in contact with the police equates to 50.4% within 2 years. This large range was given to allow for a large time between gaps, as there is no average time that could be connected towards contact with the police.</w:t>
      </w:r>
    </w:p>
    <w:p w:rsidR="00000000" w:rsidDel="00000000" w:rsidP="00000000" w:rsidRDefault="00000000" w:rsidRPr="00000000" w14:paraId="000000FF">
      <w:pPr>
        <w:spacing w:line="360" w:lineRule="auto"/>
        <w:rPr/>
      </w:pPr>
      <w:r w:rsidDel="00000000" w:rsidR="00000000" w:rsidRPr="00000000">
        <w:rPr>
          <w:rtl w:val="0"/>
        </w:rPr>
        <w:tab/>
        <w:t xml:space="preserve">The next set of questions related to the visibility of police within the public community and the opinion of whether or not the public deems this visibility important or not. These questions were inspired largely by the questions laid out within the HMICFRS and were included to collaborate with their questions and results</w:t>
      </w:r>
    </w:p>
    <w:p w:rsidR="00000000" w:rsidDel="00000000" w:rsidP="00000000" w:rsidRDefault="00000000" w:rsidRPr="00000000" w14:paraId="00000100">
      <w:pPr>
        <w:rPr/>
      </w:pPr>
      <w:r w:rsidDel="00000000" w:rsidR="00000000" w:rsidRPr="00000000">
        <w:rPr/>
        <w:drawing>
          <wp:inline distB="114300" distT="114300" distL="114300" distR="114300">
            <wp:extent cx="5731200" cy="2413000"/>
            <wp:effectExtent b="0" l="0" r="0" t="0"/>
            <wp:docPr descr="Forms response chart. Question title: Do you belive police are visiable within your community?. Number of responses: 121 responses." id="11" name="image33.png"/>
            <a:graphic>
              <a:graphicData uri="http://schemas.openxmlformats.org/drawingml/2006/picture">
                <pic:pic>
                  <pic:nvPicPr>
                    <pic:cNvPr descr="Forms response chart. Question title: Do you belive police are visiable within your community?. Number of responses: 121 responses." id="0" name="image33.png"/>
                    <pic:cNvPicPr preferRelativeResize="0"/>
                  </pic:nvPicPr>
                  <pic:blipFill>
                    <a:blip r:embed="rId32"/>
                    <a:srcRect b="0" l="0" r="0" t="0"/>
                    <a:stretch>
                      <a:fillRect/>
                    </a:stretch>
                  </pic:blipFill>
                  <pic:spPr>
                    <a:xfrm>
                      <a:off x="0" y="0"/>
                      <a:ext cx="5731200" cy="2413000"/>
                    </a:xfrm>
                    <a:prstGeom prst="rect"/>
                    <a:ln/>
                  </pic:spPr>
                </pic:pic>
              </a:graphicData>
            </a:graphic>
          </wp:inline>
        </w:drawing>
      </w:r>
      <w:r w:rsidDel="00000000" w:rsidR="00000000" w:rsidRPr="00000000">
        <w:rPr>
          <w:rtl w:val="0"/>
        </w:rPr>
      </w:r>
    </w:p>
    <w:p w:rsidR="00000000" w:rsidDel="00000000" w:rsidP="00000000" w:rsidRDefault="00000000" w:rsidRPr="00000000" w14:paraId="00000101">
      <w:pPr>
        <w:pStyle w:val="Subtitle"/>
        <w:rPr/>
      </w:pPr>
      <w:bookmarkStart w:colFirst="0" w:colLast="0" w:name="_vxcbaadnzjju" w:id="26"/>
      <w:bookmarkEnd w:id="26"/>
      <w:r w:rsidDel="00000000" w:rsidR="00000000" w:rsidRPr="00000000">
        <w:rPr>
          <w:rtl w:val="0"/>
        </w:rPr>
        <w:t xml:space="preserve">Figure 6. Results of Do you believe police are visible within your community?</w:t>
      </w:r>
    </w:p>
    <w:p w:rsidR="00000000" w:rsidDel="00000000" w:rsidP="00000000" w:rsidRDefault="00000000" w:rsidRPr="00000000" w14:paraId="00000102">
      <w:pPr>
        <w:rPr/>
      </w:pPr>
      <w:r w:rsidDel="00000000" w:rsidR="00000000" w:rsidRPr="00000000">
        <w:rPr>
          <w:rtl w:val="0"/>
        </w:rPr>
      </w:r>
    </w:p>
    <w:p w:rsidR="00000000" w:rsidDel="00000000" w:rsidP="00000000" w:rsidRDefault="00000000" w:rsidRPr="00000000" w14:paraId="00000103">
      <w:pPr>
        <w:rPr/>
      </w:pPr>
      <w:r w:rsidDel="00000000" w:rsidR="00000000" w:rsidRPr="00000000">
        <w:rPr/>
        <w:drawing>
          <wp:inline distB="114300" distT="114300" distL="114300" distR="114300">
            <wp:extent cx="5731200" cy="2603500"/>
            <wp:effectExtent b="0" l="0" r="0" t="0"/>
            <wp:docPr descr="Forms response chart. Question title: with regard to you anwser of the above question, do you believe that the visibilty and community pressences of the police affects your community?. Number of responses: 121 responses." id="31" name="image28.png"/>
            <a:graphic>
              <a:graphicData uri="http://schemas.openxmlformats.org/drawingml/2006/picture">
                <pic:pic>
                  <pic:nvPicPr>
                    <pic:cNvPr descr="Forms response chart. Question title: with regard to you anwser of the above question, do you believe that the visibilty and community pressences of the police affects your community?. Number of responses: 121 responses." id="0" name="image28.png"/>
                    <pic:cNvPicPr preferRelativeResize="0"/>
                  </pic:nvPicPr>
                  <pic:blipFill>
                    <a:blip r:embed="rId33"/>
                    <a:srcRect b="0" l="0" r="0" t="0"/>
                    <a:stretch>
                      <a:fillRect/>
                    </a:stretch>
                  </pic:blipFill>
                  <pic:spPr>
                    <a:xfrm>
                      <a:off x="0" y="0"/>
                      <a:ext cx="5731200" cy="2603500"/>
                    </a:xfrm>
                    <a:prstGeom prst="rect"/>
                    <a:ln/>
                  </pic:spPr>
                </pic:pic>
              </a:graphicData>
            </a:graphic>
          </wp:inline>
        </w:drawing>
      </w:r>
      <w:r w:rsidDel="00000000" w:rsidR="00000000" w:rsidRPr="00000000">
        <w:rPr>
          <w:rtl w:val="0"/>
        </w:rPr>
      </w:r>
    </w:p>
    <w:p w:rsidR="00000000" w:rsidDel="00000000" w:rsidP="00000000" w:rsidRDefault="00000000" w:rsidRPr="00000000" w14:paraId="00000104">
      <w:pPr>
        <w:pStyle w:val="Subtitle"/>
        <w:rPr/>
      </w:pPr>
      <w:bookmarkStart w:colFirst="0" w:colLast="0" w:name="_j4gogwmbbs3y" w:id="27"/>
      <w:bookmarkEnd w:id="27"/>
      <w:r w:rsidDel="00000000" w:rsidR="00000000" w:rsidRPr="00000000">
        <w:rPr>
          <w:rtl w:val="0"/>
        </w:rPr>
        <w:t xml:space="preserve">Figure 7. Results for With regard to your answer of the above question, do you believe that the visibility and community presences of the police affects your community?</w:t>
      </w:r>
    </w:p>
    <w:p w:rsidR="00000000" w:rsidDel="00000000" w:rsidP="00000000" w:rsidRDefault="00000000" w:rsidRPr="00000000" w14:paraId="00000105">
      <w:pPr>
        <w:rPr/>
      </w:pPr>
      <w:r w:rsidDel="00000000" w:rsidR="00000000" w:rsidRPr="00000000">
        <w:rPr>
          <w:rtl w:val="0"/>
        </w:rPr>
      </w:r>
    </w:p>
    <w:p w:rsidR="00000000" w:rsidDel="00000000" w:rsidP="00000000" w:rsidRDefault="00000000" w:rsidRPr="00000000" w14:paraId="00000106">
      <w:pPr>
        <w:spacing w:line="360" w:lineRule="auto"/>
        <w:rPr/>
      </w:pPr>
      <w:r w:rsidDel="00000000" w:rsidR="00000000" w:rsidRPr="00000000">
        <w:rPr>
          <w:rtl w:val="0"/>
        </w:rPr>
        <w:tab/>
        <w:t xml:space="preserve">Looking at both Figures 6 and 7 it is clear to see the public's opinion with 47.9% of the public stating that they do not believe that police are visible within their community. Which in comparison to the 33.9% who do shows a vast difference, especially when looking at figure 7. Figure 7 shows that 60.3% of participants believe that the visibility of police within the community is important, with a minor portion of 21.5% stating that it is not.</w:t>
      </w:r>
    </w:p>
    <w:p w:rsidR="00000000" w:rsidDel="00000000" w:rsidP="00000000" w:rsidRDefault="00000000" w:rsidRPr="00000000" w14:paraId="00000107">
      <w:pPr>
        <w:spacing w:line="360" w:lineRule="auto"/>
        <w:ind w:firstLine="720"/>
        <w:rPr/>
      </w:pPr>
      <w:r w:rsidDel="00000000" w:rsidR="00000000" w:rsidRPr="00000000">
        <w:rPr>
          <w:rtl w:val="0"/>
        </w:rPr>
        <w:t xml:space="preserve">The next questions involve asking the public their opinion towards the police with regards to events that surrounded them. They were then asked in which medium they learnt of these events. The aim was to see if the public opinion of the police was altered to different media impacts and what people considered would constitute a good response for the police within these circumstances.</w:t>
      </w:r>
    </w:p>
    <w:p w:rsidR="00000000" w:rsidDel="00000000" w:rsidP="00000000" w:rsidRDefault="00000000" w:rsidRPr="00000000" w14:paraId="00000108">
      <w:pPr>
        <w:ind w:left="0" w:firstLine="0"/>
        <w:rPr/>
      </w:pPr>
      <w:r w:rsidDel="00000000" w:rsidR="00000000" w:rsidRPr="00000000">
        <w:rPr/>
        <w:drawing>
          <wp:inline distB="114300" distT="114300" distL="114300" distR="114300">
            <wp:extent cx="5731200" cy="2603500"/>
            <wp:effectExtent b="0" l="0" r="0" t="0"/>
            <wp:docPr descr="Forms response chart. Question title: During large scale incidents such as the Manchester arena and the London attacks what was your opinion of the Police?. Number of responses: 121 responses." id="21" name="image18.png"/>
            <a:graphic>
              <a:graphicData uri="http://schemas.openxmlformats.org/drawingml/2006/picture">
                <pic:pic>
                  <pic:nvPicPr>
                    <pic:cNvPr descr="Forms response chart. Question title: During large scale incidents such as the Manchester arena and the London attacks what was your opinion of the Police?. Number of responses: 121 responses." id="0" name="image18.png"/>
                    <pic:cNvPicPr preferRelativeResize="0"/>
                  </pic:nvPicPr>
                  <pic:blipFill>
                    <a:blip r:embed="rId34"/>
                    <a:srcRect b="0" l="0" r="0" t="0"/>
                    <a:stretch>
                      <a:fillRect/>
                    </a:stretch>
                  </pic:blipFill>
                  <pic:spPr>
                    <a:xfrm>
                      <a:off x="0" y="0"/>
                      <a:ext cx="5731200" cy="2603500"/>
                    </a:xfrm>
                    <a:prstGeom prst="rect"/>
                    <a:ln/>
                  </pic:spPr>
                </pic:pic>
              </a:graphicData>
            </a:graphic>
          </wp:inline>
        </w:drawing>
      </w:r>
      <w:r w:rsidDel="00000000" w:rsidR="00000000" w:rsidRPr="00000000">
        <w:rPr>
          <w:rtl w:val="0"/>
        </w:rPr>
      </w:r>
    </w:p>
    <w:p w:rsidR="00000000" w:rsidDel="00000000" w:rsidP="00000000" w:rsidRDefault="00000000" w:rsidRPr="00000000" w14:paraId="00000109">
      <w:pPr>
        <w:pStyle w:val="Subtitle"/>
        <w:rPr/>
      </w:pPr>
      <w:bookmarkStart w:colFirst="0" w:colLast="0" w:name="_jmmui8ze2vjr" w:id="28"/>
      <w:bookmarkEnd w:id="28"/>
      <w:r w:rsidDel="00000000" w:rsidR="00000000" w:rsidRPr="00000000">
        <w:rPr>
          <w:rtl w:val="0"/>
        </w:rPr>
        <w:t xml:space="preserve">Figure 8. Results for </w:t>
      </w:r>
      <w:r w:rsidDel="00000000" w:rsidR="00000000" w:rsidRPr="00000000">
        <w:rPr>
          <w:rtl w:val="0"/>
        </w:rPr>
        <w:t xml:space="preserve">During large</w:t>
      </w:r>
      <w:r w:rsidDel="00000000" w:rsidR="00000000" w:rsidRPr="00000000">
        <w:rPr>
          <w:rtl w:val="0"/>
        </w:rPr>
        <w:t xml:space="preserve"> scale incidents such as the manchester area and the london attacks what was your opinion of the police? </w:t>
      </w:r>
    </w:p>
    <w:p w:rsidR="00000000" w:rsidDel="00000000" w:rsidP="00000000" w:rsidRDefault="00000000" w:rsidRPr="00000000" w14:paraId="0000010A">
      <w:pPr>
        <w:pStyle w:val="Heading2"/>
        <w:rPr/>
      </w:pPr>
      <w:bookmarkStart w:colFirst="0" w:colLast="0" w:name="_30y34p5dl51d" w:id="19"/>
      <w:bookmarkEnd w:id="19"/>
      <w:r w:rsidDel="00000000" w:rsidR="00000000" w:rsidRPr="00000000">
        <w:rPr/>
        <w:drawing>
          <wp:inline distB="114300" distT="114300" distL="114300" distR="114300">
            <wp:extent cx="5731200" cy="2603500"/>
            <wp:effectExtent b="0" l="0" r="0" t="0"/>
            <wp:docPr descr="Forms response chart. Question title: During large scale incidents such as the Black Lives matter riots, what was your opinion of the police?. Number of responses: 121 responses." id="26" name="image21.png"/>
            <a:graphic>
              <a:graphicData uri="http://schemas.openxmlformats.org/drawingml/2006/picture">
                <pic:pic>
                  <pic:nvPicPr>
                    <pic:cNvPr descr="Forms response chart. Question title: During large scale incidents such as the Black Lives matter riots, what was your opinion of the police?. Number of responses: 121 responses." id="0" name="image21.png"/>
                    <pic:cNvPicPr preferRelativeResize="0"/>
                  </pic:nvPicPr>
                  <pic:blipFill>
                    <a:blip r:embed="rId35"/>
                    <a:srcRect b="0" l="0" r="0" t="0"/>
                    <a:stretch>
                      <a:fillRect/>
                    </a:stretch>
                  </pic:blipFill>
                  <pic:spPr>
                    <a:xfrm>
                      <a:off x="0" y="0"/>
                      <a:ext cx="5731200" cy="2603500"/>
                    </a:xfrm>
                    <a:prstGeom prst="rect"/>
                    <a:ln/>
                  </pic:spPr>
                </pic:pic>
              </a:graphicData>
            </a:graphic>
          </wp:inline>
        </w:drawing>
      </w:r>
      <w:r w:rsidDel="00000000" w:rsidR="00000000" w:rsidRPr="00000000">
        <w:rPr>
          <w:rtl w:val="0"/>
        </w:rPr>
      </w:r>
    </w:p>
    <w:p w:rsidR="00000000" w:rsidDel="00000000" w:rsidP="00000000" w:rsidRDefault="00000000" w:rsidRPr="00000000" w14:paraId="0000010B">
      <w:pPr>
        <w:pStyle w:val="Subtitle"/>
        <w:rPr/>
      </w:pPr>
      <w:bookmarkStart w:colFirst="0" w:colLast="0" w:name="_h5r8gjflqecd" w:id="29"/>
      <w:bookmarkEnd w:id="29"/>
      <w:r w:rsidDel="00000000" w:rsidR="00000000" w:rsidRPr="00000000">
        <w:rPr>
          <w:rtl w:val="0"/>
        </w:rPr>
        <w:t xml:space="preserve">Figure 9. Results for During large scale incidents such as black lives matter riots, what was your opinion of the police?</w:t>
      </w:r>
    </w:p>
    <w:p w:rsidR="00000000" w:rsidDel="00000000" w:rsidP="00000000" w:rsidRDefault="00000000" w:rsidRPr="00000000" w14:paraId="0000010C">
      <w:pPr>
        <w:rPr/>
      </w:pPr>
      <w:r w:rsidDel="00000000" w:rsidR="00000000" w:rsidRPr="00000000">
        <w:rPr>
          <w:rtl w:val="0"/>
        </w:rPr>
      </w:r>
    </w:p>
    <w:p w:rsidR="00000000" w:rsidDel="00000000" w:rsidP="00000000" w:rsidRDefault="00000000" w:rsidRPr="00000000" w14:paraId="0000010D">
      <w:pPr>
        <w:spacing w:line="360" w:lineRule="auto"/>
        <w:rPr/>
      </w:pPr>
      <w:r w:rsidDel="00000000" w:rsidR="00000000" w:rsidRPr="00000000">
        <w:rPr>
          <w:rtl w:val="0"/>
        </w:rPr>
        <w:tab/>
        <w:t xml:space="preserve">As the questions outlined, the scenarios were picked with the initial intent of being a positive and a negative view towards the police, and the figures suggest that this implication was somewhat effective. Figure 8 shows a total of 76.1% of people believe that the police were effective during these incidents. Whereas figure 9 shows a different aspect as only 43% collectively believed that the police were effective compared to the 36.4% who deemed their efforts and or actions poor. </w:t>
      </w:r>
    </w:p>
    <w:p w:rsidR="00000000" w:rsidDel="00000000" w:rsidP="00000000" w:rsidRDefault="00000000" w:rsidRPr="00000000" w14:paraId="0000010E">
      <w:pPr>
        <w:rPr/>
      </w:pPr>
      <w:r w:rsidDel="00000000" w:rsidR="00000000" w:rsidRPr="00000000">
        <w:rPr>
          <w:rtl w:val="0"/>
        </w:rPr>
      </w:r>
    </w:p>
    <w:p w:rsidR="00000000" w:rsidDel="00000000" w:rsidP="00000000" w:rsidRDefault="00000000" w:rsidRPr="00000000" w14:paraId="0000010F">
      <w:pPr>
        <w:rPr/>
      </w:pPr>
      <w:r w:rsidDel="00000000" w:rsidR="00000000" w:rsidRPr="00000000">
        <w:rPr/>
        <w:drawing>
          <wp:inline distB="114300" distT="114300" distL="114300" distR="114300">
            <wp:extent cx="5731200" cy="2603500"/>
            <wp:effectExtent b="0" l="0" r="0" t="0"/>
            <wp:docPr descr="Forms response chart. Question title: With referance to the above incidents, which media source did you first hear and lean about them and the police involved?. Number of responses: 121 responses." id="36" name="image29.png"/>
            <a:graphic>
              <a:graphicData uri="http://schemas.openxmlformats.org/drawingml/2006/picture">
                <pic:pic>
                  <pic:nvPicPr>
                    <pic:cNvPr descr="Forms response chart. Question title: With referance to the above incidents, which media source did you first hear and lean about them and the police involved?. Number of responses: 121 responses." id="0" name="image29.png"/>
                    <pic:cNvPicPr preferRelativeResize="0"/>
                  </pic:nvPicPr>
                  <pic:blipFill>
                    <a:blip r:embed="rId36"/>
                    <a:srcRect b="0" l="0" r="0" t="0"/>
                    <a:stretch>
                      <a:fillRect/>
                    </a:stretch>
                  </pic:blipFill>
                  <pic:spPr>
                    <a:xfrm>
                      <a:off x="0" y="0"/>
                      <a:ext cx="5731200" cy="2603500"/>
                    </a:xfrm>
                    <a:prstGeom prst="rect"/>
                    <a:ln/>
                  </pic:spPr>
                </pic:pic>
              </a:graphicData>
            </a:graphic>
          </wp:inline>
        </w:drawing>
      </w:r>
      <w:r w:rsidDel="00000000" w:rsidR="00000000" w:rsidRPr="00000000">
        <w:rPr>
          <w:rtl w:val="0"/>
        </w:rPr>
      </w:r>
    </w:p>
    <w:p w:rsidR="00000000" w:rsidDel="00000000" w:rsidP="00000000" w:rsidRDefault="00000000" w:rsidRPr="00000000" w14:paraId="00000110">
      <w:pPr>
        <w:pStyle w:val="Subtitle"/>
        <w:rPr/>
      </w:pPr>
      <w:bookmarkStart w:colFirst="0" w:colLast="0" w:name="_xhnm4zdfbvq1" w:id="30"/>
      <w:bookmarkEnd w:id="30"/>
      <w:r w:rsidDel="00000000" w:rsidR="00000000" w:rsidRPr="00000000">
        <w:rPr>
          <w:rtl w:val="0"/>
        </w:rPr>
        <w:t xml:space="preserve">Figure 10. Results for With reference to the above incidents, which media source did you first hear and learn about them and the police involved?</w:t>
      </w:r>
    </w:p>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spacing w:line="360" w:lineRule="auto"/>
        <w:rPr/>
      </w:pPr>
      <w:r w:rsidDel="00000000" w:rsidR="00000000" w:rsidRPr="00000000">
        <w:rPr>
          <w:rtl w:val="0"/>
        </w:rPr>
        <w:tab/>
        <w:t xml:space="preserve">Figure 10 illustrates the majority of people absorbing information on large scale incidents such as expressed within questions 9 and 10 through News channels and social media. There are a few minorities, however, with 10.7% learning through online articles, 5% through newspapers and 4.1% learning through word of mouth.</w:t>
      </w:r>
    </w:p>
    <w:p w:rsidR="00000000" w:rsidDel="00000000" w:rsidP="00000000" w:rsidRDefault="00000000" w:rsidRPr="00000000" w14:paraId="00000113">
      <w:pPr>
        <w:spacing w:line="360" w:lineRule="auto"/>
        <w:rPr/>
      </w:pPr>
      <w:r w:rsidDel="00000000" w:rsidR="00000000" w:rsidRPr="00000000">
        <w:rPr>
          <w:rtl w:val="0"/>
        </w:rPr>
        <w:tab/>
        <w:t xml:space="preserve">Questions 12 and 13, were qualitative attempts and as such can not be easily interpreted through normal graphical means. It also meant that not everyone out of the 121 participants recorded an answer due to the nature of the questions. Despite this, a total of 89 people recorded an answer for question 12, whereas 13 managed 92 total responses. This can equate to question 12 having an average response rate of 73.6%, whilst question 13 achieve an average response rate of 76%. Although this sounds successful it should be stated that not every response can be deemed useful with some people misunderstanding the question or simply writing that they did not wish to answer. In which case these averages should be held with slight disregard but are still useful in establishing a quantifiable aspect to the aforementioned qualitative data. With the inclusion of qualitative data, it's hard to create averages, however, the public's responses follow certain trends and can be grouped. During question 12 the majority of people believed that a negative meeting with a police officer would result in them being unhelpful. This includes not helping people with their inquired crime, not keeping them up to date with reports and not responding at all. With their ability or rather inability to communicate and lack of respect or judgmental approaches reach second and third most seen comments. Looking into question 13, there were a variety of responses on how police could improve the public's opinion. The most common answer was their ability to communicate. Many people stated that if the police talked more calmly respectfully and listened when required that it would greatly improve their opinion of police officers. The second most common improvement was their responses to crime. Many people believe that being informed accurately and promptly when a case is not being chased or has reached an inconclusive end would be far more pleasant than being forgotten about or not informed as such. This correlates strongly towards peoples opinion outlined within question 12 regarding communication as this has appeared within both questions and shows that the public quite strongly believes in proper communications skills to develop a positive image. </w:t>
      </w:r>
    </w:p>
    <w:p w:rsidR="00000000" w:rsidDel="00000000" w:rsidP="00000000" w:rsidRDefault="00000000" w:rsidRPr="00000000" w14:paraId="00000114">
      <w:pPr>
        <w:pStyle w:val="Heading2"/>
        <w:rPr>
          <w:sz w:val="28"/>
          <w:szCs w:val="28"/>
        </w:rPr>
      </w:pPr>
      <w:bookmarkStart w:colFirst="0" w:colLast="0" w:name="_30y34p5dl51d" w:id="19"/>
      <w:bookmarkEnd w:id="19"/>
      <w:r w:rsidDel="00000000" w:rsidR="00000000" w:rsidRPr="00000000">
        <w:rPr>
          <w:sz w:val="28"/>
          <w:szCs w:val="28"/>
          <w:u w:val="none"/>
          <w:rtl w:val="0"/>
        </w:rPr>
        <w:t xml:space="preserve">5. </w:t>
      </w:r>
      <w:r w:rsidDel="00000000" w:rsidR="00000000" w:rsidRPr="00000000">
        <w:rPr>
          <w:sz w:val="28"/>
          <w:szCs w:val="28"/>
          <w:rtl w:val="0"/>
        </w:rPr>
        <w:t xml:space="preserve">Analysis</w:t>
      </w:r>
    </w:p>
    <w:p w:rsidR="00000000" w:rsidDel="00000000" w:rsidP="00000000" w:rsidRDefault="00000000" w:rsidRPr="00000000" w14:paraId="00000115">
      <w:pPr>
        <w:rPr/>
      </w:pPr>
      <w:r w:rsidDel="00000000" w:rsidR="00000000" w:rsidRPr="00000000">
        <w:rPr>
          <w:rtl w:val="0"/>
        </w:rPr>
      </w:r>
    </w:p>
    <w:p w:rsidR="00000000" w:rsidDel="00000000" w:rsidP="00000000" w:rsidRDefault="00000000" w:rsidRPr="00000000" w14:paraId="00000116">
      <w:pPr>
        <w:spacing w:line="360" w:lineRule="auto"/>
        <w:rPr/>
      </w:pPr>
      <w:r w:rsidDel="00000000" w:rsidR="00000000" w:rsidRPr="00000000">
        <w:rPr>
          <w:rtl w:val="0"/>
        </w:rPr>
        <w:tab/>
        <w:t xml:space="preserve">The process of evaluation and comparison within any organized system is commonplace within today's society, this falls equally within the police force. The police have many aspects and policies that are constantly under scrutiny to the task force, crime rates and financial spending. This also applies to the public opinion of the police as a whole and towards each force. As outlined earlier within this report, this chapter aims to look at the results of the primary research detailed within the methodology chapter. Looking into the results shown with the Results chapter of this report and making comparisons to the inspirational material highlighted within the Literature review and other reports surrounding public opinion towards the police. Upon compilation, critically evaluate the effectiveness of the primary research with regards to the intended aims and how this reflects towards other theological reports surrounding the public and their opinion towards the police. Finally suggesting improvements towards the research conducted and possible alterations to other organisations research to improve upon the results gathered and further supplement towards the improvement of police public relations.</w:t>
      </w:r>
    </w:p>
    <w:p w:rsidR="00000000" w:rsidDel="00000000" w:rsidP="00000000" w:rsidRDefault="00000000" w:rsidRPr="00000000" w14:paraId="00000117">
      <w:pPr>
        <w:spacing w:line="360" w:lineRule="auto"/>
        <w:rPr/>
      </w:pPr>
      <w:r w:rsidDel="00000000" w:rsidR="00000000" w:rsidRPr="00000000">
        <w:rPr>
          <w:rtl w:val="0"/>
        </w:rPr>
        <w:tab/>
        <w:t xml:space="preserve">The ideology behind the public's relation and attitude towards the police is not a new or even an uncommon notion and relates towards the idea of policing by consent (Home Office 2012). This in turn corresponds back to the early creation of the police and Noel’s nine principles of police, which emphasises the need for police service and not force (Law Enforcement Action Partnership 2021). This ideology still holds strong today, with cases of excessive force or miscarriages of justice being accounted for throughout police forces around the world with one of the most recent being Gorge Floyd in the US (Evelyn 2020). This sparked the resurgence of mass protests covering BLM, and sparked police controversy within the UK police force as well, despite being located within America (BBC 2020). This demonstrates the frailty of police public relations as it can take only one police officer to deteriorate the reputation of an entire police force. Because of this, it is essential to understand the perspective and opinions originating from the public that relates to the police, as positive relations can have a drastic effect on police efficiency (Tone of the Top 2015). However, it should be stated that this is by no means an easy task and that every police force will need to continuously judge whether a forceful approach or service approach to any public altercation and because of this there will never be a perfect relation between the police and the public.</w:t>
      </w:r>
    </w:p>
    <w:p w:rsidR="00000000" w:rsidDel="00000000" w:rsidP="00000000" w:rsidRDefault="00000000" w:rsidRPr="00000000" w14:paraId="00000118">
      <w:pPr>
        <w:spacing w:line="360" w:lineRule="auto"/>
        <w:ind w:firstLine="720"/>
        <w:rPr/>
      </w:pPr>
      <w:r w:rsidDel="00000000" w:rsidR="00000000" w:rsidRPr="00000000">
        <w:rPr>
          <w:rtl w:val="0"/>
        </w:rPr>
        <w:t xml:space="preserve">This research aimed to collect public opinion regarding the police and assess it in relation to key factors. These factors included the general opinion of police within the local communities, how their opinion changed when given context to a specific event, and if the medium they learnt of this event affected that opinion. This research was inspired by the collective efforts of the HMICFRS and the MOPAC (BGM REsearch 2019, MOPAC 2021) who have also done surveys into public opinion and its effect within the police. It should be stated that the research conduct for this report was not an improvement or replacement attempt towards either of these establishments' efforts, rather, a collaboration to affirm the opinions gathered. This research also looks into slightly different avenues to determine if there are variables to account for public opinion and how this can relate to the aforementioned research conducted. In which the HMICFRS and MOPAC have not included within their research, this will allow possible suggestions to be created to further expand upon the research scope for said establishments and incur others to either recreate or dismiss for future use.</w:t>
      </w:r>
    </w:p>
    <w:p w:rsidR="00000000" w:rsidDel="00000000" w:rsidP="00000000" w:rsidRDefault="00000000" w:rsidRPr="00000000" w14:paraId="00000119">
      <w:pPr>
        <w:spacing w:line="360" w:lineRule="auto"/>
        <w:ind w:firstLine="720"/>
        <w:rPr/>
      </w:pPr>
      <w:r w:rsidDel="00000000" w:rsidR="00000000" w:rsidRPr="00000000">
        <w:rPr>
          <w:rtl w:val="0"/>
        </w:rPr>
        <w:t xml:space="preserve">The research conducted for this report starts like many others with demographic questions to establish a foundation that later questions can be built upon. With this in mind questions, 2 and 3 inquired regarding the participants' gender and age range respectfully. To refer to figure 1. The spread of the gender became largely dominated by female participants comprising 58.3 % of the total tally. This is a big difference between the 34.2% of male participants. From this I can conclude that the research predominantly conveys a female perspective, however, that was not the intent of the research. Due to global restrictions many of the questionnaires that were filled out were done so by NHS employees as the researcher had access and opportunity. This resulted in a largely female demographic, although this does not reduce the validity of the research. Figure 3 illustrates the age range of my participants showing a diverse coverage with the majority of participants being between 18-27 containing 28.9% of the total participants. This provides an adequate range to conclude that the opinions gathered within this research can accommodate a range of ages and is not subjective to a large majority. With the exception of the opinion of ages of 68 and above as during the covid pandemic it became increasingly difficult to outsource the questionnaire to this demographic. To compare these results with the results from HMICFRS (BGM Research 2019) and the participants of the MOPAC (MOPAC 2021)surveys as outlined in the figure below. </w:t>
      </w:r>
      <w:r w:rsidDel="00000000" w:rsidR="00000000" w:rsidRPr="00000000">
        <w:rPr/>
        <w:drawing>
          <wp:inline distB="114300" distT="114300" distL="114300" distR="114300">
            <wp:extent cx="5731200" cy="2235200"/>
            <wp:effectExtent b="0" l="0" r="0" t="0"/>
            <wp:docPr id="8" name="image5.png"/>
            <a:graphic>
              <a:graphicData uri="http://schemas.openxmlformats.org/drawingml/2006/picture">
                <pic:pic>
                  <pic:nvPicPr>
                    <pic:cNvPr id="0" name="image5.png"/>
                    <pic:cNvPicPr preferRelativeResize="0"/>
                  </pic:nvPicPr>
                  <pic:blipFill>
                    <a:blip r:embed="rId17"/>
                    <a:srcRect b="0" l="0" r="0" t="0"/>
                    <a:stretch>
                      <a:fillRect/>
                    </a:stretch>
                  </pic:blipFill>
                  <pic:spPr>
                    <a:xfrm>
                      <a:off x="0" y="0"/>
                      <a:ext cx="5731200" cy="2235200"/>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11A">
      <w:pPr>
        <w:pStyle w:val="Subtitle"/>
        <w:rPr/>
      </w:pPr>
      <w:bookmarkStart w:colFirst="0" w:colLast="0" w:name="_8nqfwm2rytgu" w:id="31"/>
      <w:bookmarkEnd w:id="31"/>
      <w:r w:rsidDel="00000000" w:rsidR="00000000" w:rsidRPr="00000000">
        <w:rPr>
          <w:rtl w:val="0"/>
        </w:rPr>
        <w:t xml:space="preserve">Figure 11. Clipped from BGM research paper (2019) “public perceptions of Policing 2018” pp - 57</w:t>
      </w:r>
    </w:p>
    <w:p w:rsidR="00000000" w:rsidDel="00000000" w:rsidP="00000000" w:rsidRDefault="00000000" w:rsidRPr="00000000" w14:paraId="0000011B">
      <w:pPr>
        <w:rPr/>
      </w:pPr>
      <w:r w:rsidDel="00000000" w:rsidR="00000000" w:rsidRPr="00000000">
        <w:rPr>
          <w:rtl w:val="0"/>
        </w:rPr>
      </w:r>
    </w:p>
    <w:p w:rsidR="00000000" w:rsidDel="00000000" w:rsidP="00000000" w:rsidRDefault="00000000" w:rsidRPr="00000000" w14:paraId="0000011C">
      <w:pPr>
        <w:ind w:left="0" w:firstLine="0"/>
        <w:rPr/>
      </w:pPr>
      <w:r w:rsidDel="00000000" w:rsidR="00000000" w:rsidRPr="00000000">
        <w:rPr/>
        <w:drawing>
          <wp:inline distB="114300" distT="114300" distL="114300" distR="114300">
            <wp:extent cx="5731200" cy="2476500"/>
            <wp:effectExtent b="0" l="0" r="0" t="0"/>
            <wp:docPr id="12" name="image8.png"/>
            <a:graphic>
              <a:graphicData uri="http://schemas.openxmlformats.org/drawingml/2006/picture">
                <pic:pic>
                  <pic:nvPicPr>
                    <pic:cNvPr id="0" name="image8.png"/>
                    <pic:cNvPicPr preferRelativeResize="0"/>
                  </pic:nvPicPr>
                  <pic:blipFill>
                    <a:blip r:embed="rId18"/>
                    <a:srcRect b="0" l="0" r="0" t="0"/>
                    <a:stretch>
                      <a:fillRect/>
                    </a:stretch>
                  </pic:blipFill>
                  <pic:spPr>
                    <a:xfrm>
                      <a:off x="0" y="0"/>
                      <a:ext cx="5731200" cy="2476500"/>
                    </a:xfrm>
                    <a:prstGeom prst="rect"/>
                    <a:ln/>
                  </pic:spPr>
                </pic:pic>
              </a:graphicData>
            </a:graphic>
          </wp:inline>
        </w:drawing>
      </w:r>
      <w:r w:rsidDel="00000000" w:rsidR="00000000" w:rsidRPr="00000000">
        <w:rPr>
          <w:rtl w:val="0"/>
        </w:rPr>
      </w:r>
    </w:p>
    <w:p w:rsidR="00000000" w:rsidDel="00000000" w:rsidP="00000000" w:rsidRDefault="00000000" w:rsidRPr="00000000" w14:paraId="0000011D">
      <w:pPr>
        <w:pStyle w:val="Subtitle"/>
        <w:rPr/>
      </w:pPr>
      <w:bookmarkStart w:colFirst="0" w:colLast="0" w:name="_xuz9p7hmicco" w:id="32"/>
      <w:bookmarkEnd w:id="32"/>
      <w:r w:rsidDel="00000000" w:rsidR="00000000" w:rsidRPr="00000000">
        <w:rPr>
          <w:rtl w:val="0"/>
        </w:rPr>
        <w:t xml:space="preserve">Figure 12. Clipped from MOPAC database (2021) available at:</w:t>
      </w:r>
      <w:hyperlink r:id="rId37">
        <w:r w:rsidDel="00000000" w:rsidR="00000000" w:rsidRPr="00000000">
          <w:rPr>
            <w:color w:val="1155cc"/>
            <w:u w:val="single"/>
            <w:rtl w:val="0"/>
          </w:rPr>
          <w:t xml:space="preserve">https://www.london.gov.uk/what-we-do/mayors-office-policing-and-crime-mopac/data-and-statistics/public-voice-dashboard</w:t>
        </w:r>
      </w:hyperlink>
      <w:r w:rsidDel="00000000" w:rsidR="00000000" w:rsidRPr="00000000">
        <w:rPr>
          <w:rtl w:val="0"/>
        </w:rPr>
        <w:t xml:space="preserve"> </w:t>
      </w:r>
    </w:p>
    <w:p w:rsidR="00000000" w:rsidDel="00000000" w:rsidP="00000000" w:rsidRDefault="00000000" w:rsidRPr="00000000" w14:paraId="0000011E">
      <w:pPr>
        <w:rPr/>
      </w:pPr>
      <w:r w:rsidDel="00000000" w:rsidR="00000000" w:rsidRPr="00000000">
        <w:rPr>
          <w:rtl w:val="0"/>
        </w:rPr>
      </w:r>
    </w:p>
    <w:p w:rsidR="00000000" w:rsidDel="00000000" w:rsidP="00000000" w:rsidRDefault="00000000" w:rsidRPr="00000000" w14:paraId="0000011F">
      <w:pPr>
        <w:spacing w:line="360" w:lineRule="auto"/>
        <w:rPr/>
      </w:pPr>
      <w:r w:rsidDel="00000000" w:rsidR="00000000" w:rsidRPr="00000000">
        <w:rPr>
          <w:rtl w:val="0"/>
        </w:rPr>
        <w:tab/>
        <w:t xml:space="preserve">Two conclusions can be made towards my research. The first would be the number of participants as illustrated within figure 11 the HMICFRS acquired over 17,000 participants compared to the 121 gathered from this research (BGM Research 2019). Due to this, the averages within the HMICFRS are more accurate towards a large scale research paper, however, this is expected to be the size of the organization performing the research. The second is that all three research results show a superior number of female participants. These results conclude that a female demographic is more likely to answer questionnaires than a male, as this is present within all three research papers of varying sample sizes.</w:t>
      </w:r>
    </w:p>
    <w:p w:rsidR="00000000" w:rsidDel="00000000" w:rsidP="00000000" w:rsidRDefault="00000000" w:rsidRPr="00000000" w14:paraId="00000120">
      <w:pPr>
        <w:spacing w:line="360" w:lineRule="auto"/>
        <w:rPr/>
      </w:pPr>
      <w:r w:rsidDel="00000000" w:rsidR="00000000" w:rsidRPr="00000000">
        <w:rPr>
          <w:rtl w:val="0"/>
        </w:rPr>
        <w:tab/>
        <w:t xml:space="preserve">Questions 4, 5 and 6 are associated with the public's general opinion, if they have had contact with a police officer recently and if they are aware of any police projects or initiatives within their area. The data collected shows a generally positive opinion towards the police with a total of 61.2% of people stating that they have a positive opinion, however, this could be correlated to the fact that 49.6% of the public had no contact with the police. This is attested when compare to the figures laid out within the HMICFRS which attest that 61% of people were satisfied with their police force (HMICFRS 2019) whilst around 62.3% said that they had no contact with the police over the last 12 months (BGM Research 2019). This attests to the primary research and demonstrates that the opinion of the police is not completely intertwined with contact, which allows for their actions and public image to retain more towards their public opinion.</w:t>
      </w:r>
    </w:p>
    <w:p w:rsidR="00000000" w:rsidDel="00000000" w:rsidP="00000000" w:rsidRDefault="00000000" w:rsidRPr="00000000" w14:paraId="00000121">
      <w:pPr>
        <w:spacing w:line="360" w:lineRule="auto"/>
        <w:ind w:firstLine="720"/>
        <w:rPr/>
      </w:pPr>
      <w:r w:rsidDel="00000000" w:rsidR="00000000" w:rsidRPr="00000000">
        <w:rPr>
          <w:rtl w:val="0"/>
        </w:rPr>
        <w:t xml:space="preserve">Figure 5 illustrates that 80.2% of the participants were unaware of any local police projects or initiatives, which can lead to two possible conclusions. The first being that the police are not broadcasting or publicizing their efforts efficiently enough. Alternatively, the public has no interest in the police's local projects despite police publication. To determine which of these conclusions is the appropriate one comparisons should be made towards the HMICFRS and the MOPAC questions that relate to this concept.</w:t>
      </w:r>
    </w:p>
    <w:p w:rsidR="00000000" w:rsidDel="00000000" w:rsidP="00000000" w:rsidRDefault="00000000" w:rsidRPr="00000000" w14:paraId="00000122">
      <w:pPr>
        <w:spacing w:line="240" w:lineRule="auto"/>
        <w:rPr/>
      </w:pPr>
      <w:r w:rsidDel="00000000" w:rsidR="00000000" w:rsidRPr="00000000">
        <w:rPr/>
        <w:drawing>
          <wp:inline distB="114300" distT="114300" distL="114300" distR="114300">
            <wp:extent cx="5731200" cy="520700"/>
            <wp:effectExtent b="0" l="0" r="0" t="0"/>
            <wp:docPr id="10" name="image6.png"/>
            <a:graphic>
              <a:graphicData uri="http://schemas.openxmlformats.org/drawingml/2006/picture">
                <pic:pic>
                  <pic:nvPicPr>
                    <pic:cNvPr id="0" name="image6.png"/>
                    <pic:cNvPicPr preferRelativeResize="0"/>
                  </pic:nvPicPr>
                  <pic:blipFill>
                    <a:blip r:embed="rId20"/>
                    <a:srcRect b="0" l="0" r="0" t="0"/>
                    <a:stretch>
                      <a:fillRect/>
                    </a:stretch>
                  </pic:blipFill>
                  <pic:spPr>
                    <a:xfrm>
                      <a:off x="0" y="0"/>
                      <a:ext cx="5731200" cy="520700"/>
                    </a:xfrm>
                    <a:prstGeom prst="rect"/>
                    <a:ln/>
                  </pic:spPr>
                </pic:pic>
              </a:graphicData>
            </a:graphic>
          </wp:inline>
        </w:drawing>
      </w:r>
      <w:r w:rsidDel="00000000" w:rsidR="00000000" w:rsidRPr="00000000">
        <w:rPr>
          <w:rtl w:val="0"/>
        </w:rPr>
      </w:r>
    </w:p>
    <w:p w:rsidR="00000000" w:rsidDel="00000000" w:rsidP="00000000" w:rsidRDefault="00000000" w:rsidRPr="00000000" w14:paraId="00000123">
      <w:pPr>
        <w:pStyle w:val="Subtitle"/>
        <w:spacing w:line="240" w:lineRule="auto"/>
        <w:rPr/>
      </w:pPr>
      <w:bookmarkStart w:colFirst="0" w:colLast="0" w:name="_8ltk2r8t6r7n" w:id="33"/>
      <w:bookmarkEnd w:id="33"/>
      <w:r w:rsidDel="00000000" w:rsidR="00000000" w:rsidRPr="00000000">
        <w:rPr>
          <w:rtl w:val="0"/>
        </w:rPr>
        <w:t xml:space="preserve">Figure 13. </w:t>
      </w:r>
      <w:r w:rsidDel="00000000" w:rsidR="00000000" w:rsidRPr="00000000">
        <w:rPr>
          <w:sz w:val="20"/>
          <w:szCs w:val="20"/>
          <w:rtl w:val="0"/>
        </w:rPr>
        <w:t xml:space="preserve">Clipped from BGM research paper (2019) “public perceptions of Policing 2018” pp - 57</w:t>
      </w:r>
      <w:r w:rsidDel="00000000" w:rsidR="00000000" w:rsidRPr="00000000">
        <w:rPr>
          <w:rtl w:val="0"/>
        </w:rPr>
      </w:r>
    </w:p>
    <w:p w:rsidR="00000000" w:rsidDel="00000000" w:rsidP="00000000" w:rsidRDefault="00000000" w:rsidRPr="00000000" w14:paraId="00000124">
      <w:pPr>
        <w:spacing w:line="240" w:lineRule="auto"/>
        <w:rPr/>
      </w:pPr>
      <w:r w:rsidDel="00000000" w:rsidR="00000000" w:rsidRPr="00000000">
        <w:rPr/>
        <w:drawing>
          <wp:inline distB="114300" distT="114300" distL="114300" distR="114300">
            <wp:extent cx="5731200" cy="2882900"/>
            <wp:effectExtent b="0" l="0" r="0" t="0"/>
            <wp:docPr id="18" name="image7.png"/>
            <a:graphic>
              <a:graphicData uri="http://schemas.openxmlformats.org/drawingml/2006/picture">
                <pic:pic>
                  <pic:nvPicPr>
                    <pic:cNvPr id="0" name="image7.png"/>
                    <pic:cNvPicPr preferRelativeResize="0"/>
                  </pic:nvPicPr>
                  <pic:blipFill>
                    <a:blip r:embed="rId21"/>
                    <a:srcRect b="0" l="0" r="0" t="0"/>
                    <a:stretch>
                      <a:fillRect/>
                    </a:stretch>
                  </pic:blipFill>
                  <pic:spPr>
                    <a:xfrm>
                      <a:off x="0" y="0"/>
                      <a:ext cx="5731200" cy="2882900"/>
                    </a:xfrm>
                    <a:prstGeom prst="rect"/>
                    <a:ln/>
                  </pic:spPr>
                </pic:pic>
              </a:graphicData>
            </a:graphic>
          </wp:inline>
        </w:drawing>
      </w:r>
      <w:r w:rsidDel="00000000" w:rsidR="00000000" w:rsidRPr="00000000">
        <w:rPr>
          <w:rtl w:val="0"/>
        </w:rPr>
      </w:r>
    </w:p>
    <w:p w:rsidR="00000000" w:rsidDel="00000000" w:rsidP="00000000" w:rsidRDefault="00000000" w:rsidRPr="00000000" w14:paraId="00000125">
      <w:pPr>
        <w:pStyle w:val="Subtitle"/>
        <w:spacing w:line="240" w:lineRule="auto"/>
        <w:rPr/>
      </w:pPr>
      <w:bookmarkStart w:colFirst="0" w:colLast="0" w:name="_3wpy3zt6m5wj" w:id="34"/>
      <w:bookmarkEnd w:id="34"/>
      <w:r w:rsidDel="00000000" w:rsidR="00000000" w:rsidRPr="00000000">
        <w:rPr>
          <w:rtl w:val="0"/>
        </w:rPr>
        <w:t xml:space="preserve">Figure 14. </w:t>
      </w:r>
      <w:r w:rsidDel="00000000" w:rsidR="00000000" w:rsidRPr="00000000">
        <w:rPr>
          <w:sz w:val="20"/>
          <w:szCs w:val="20"/>
          <w:rtl w:val="0"/>
        </w:rPr>
        <w:t xml:space="preserve">Clipped from BGM research paper (2019) “public perceptions of Policing 2018” pp - </w:t>
      </w:r>
      <w:r w:rsidDel="00000000" w:rsidR="00000000" w:rsidRPr="00000000">
        <w:rPr>
          <w:rtl w:val="0"/>
        </w:rPr>
        <w:t xml:space="preserve">48</w:t>
      </w:r>
      <w:r w:rsidDel="00000000" w:rsidR="00000000" w:rsidRPr="00000000">
        <w:rPr>
          <w:rtl w:val="0"/>
        </w:rPr>
      </w:r>
    </w:p>
    <w:p w:rsidR="00000000" w:rsidDel="00000000" w:rsidP="00000000" w:rsidRDefault="00000000" w:rsidRPr="00000000" w14:paraId="00000126">
      <w:pPr>
        <w:spacing w:line="240" w:lineRule="auto"/>
        <w:rPr/>
      </w:pPr>
      <w:r w:rsidDel="00000000" w:rsidR="00000000" w:rsidRPr="00000000">
        <w:rPr>
          <w:rtl w:val="0"/>
        </w:rPr>
      </w:r>
    </w:p>
    <w:p w:rsidR="00000000" w:rsidDel="00000000" w:rsidP="00000000" w:rsidRDefault="00000000" w:rsidRPr="00000000" w14:paraId="00000127">
      <w:pPr>
        <w:spacing w:line="240" w:lineRule="auto"/>
        <w:rPr/>
      </w:pPr>
      <w:r w:rsidDel="00000000" w:rsidR="00000000" w:rsidRPr="00000000">
        <w:rPr/>
        <w:drawing>
          <wp:inline distB="114300" distT="114300" distL="114300" distR="114300">
            <wp:extent cx="1438275" cy="1773845"/>
            <wp:effectExtent b="0" l="0" r="0" t="0"/>
            <wp:docPr id="39" name="image27.png"/>
            <a:graphic>
              <a:graphicData uri="http://schemas.openxmlformats.org/drawingml/2006/picture">
                <pic:pic>
                  <pic:nvPicPr>
                    <pic:cNvPr id="0" name="image27.png"/>
                    <pic:cNvPicPr preferRelativeResize="0"/>
                  </pic:nvPicPr>
                  <pic:blipFill>
                    <a:blip r:embed="rId22"/>
                    <a:srcRect b="0" l="0" r="0" t="0"/>
                    <a:stretch>
                      <a:fillRect/>
                    </a:stretch>
                  </pic:blipFill>
                  <pic:spPr>
                    <a:xfrm>
                      <a:off x="0" y="0"/>
                      <a:ext cx="1438275" cy="1773845"/>
                    </a:xfrm>
                    <a:prstGeom prst="rect"/>
                    <a:ln/>
                  </pic:spPr>
                </pic:pic>
              </a:graphicData>
            </a:graphic>
          </wp:inline>
        </w:drawing>
      </w:r>
      <w:r w:rsidDel="00000000" w:rsidR="00000000" w:rsidRPr="00000000">
        <w:rPr>
          <w:rtl w:val="0"/>
        </w:rPr>
      </w:r>
    </w:p>
    <w:p w:rsidR="00000000" w:rsidDel="00000000" w:rsidP="00000000" w:rsidRDefault="00000000" w:rsidRPr="00000000" w14:paraId="00000128">
      <w:pPr>
        <w:pStyle w:val="Subtitle"/>
        <w:spacing w:line="240" w:lineRule="auto"/>
        <w:rPr/>
      </w:pPr>
      <w:bookmarkStart w:colFirst="0" w:colLast="0" w:name="_ndx4x7a3gsgr" w:id="35"/>
      <w:bookmarkEnd w:id="35"/>
      <w:r w:rsidDel="00000000" w:rsidR="00000000" w:rsidRPr="00000000">
        <w:rPr>
          <w:rtl w:val="0"/>
        </w:rPr>
        <w:t xml:space="preserve">Figure 15. Clipped from MOPAC database (2021) available at:</w:t>
      </w:r>
      <w:hyperlink r:id="rId38">
        <w:r w:rsidDel="00000000" w:rsidR="00000000" w:rsidRPr="00000000">
          <w:rPr>
            <w:color w:val="1155cc"/>
            <w:u w:val="single"/>
            <w:rtl w:val="0"/>
          </w:rPr>
          <w:t xml:space="preserve">https://www.london.gov.uk/what-we-do/mayors-office-policing-and-crime-mopac/data-and-statistics/public-voice-dashboard</w:t>
        </w:r>
      </w:hyperlink>
      <w:r w:rsidDel="00000000" w:rsidR="00000000" w:rsidRPr="00000000">
        <w:rPr>
          <w:rtl w:val="0"/>
        </w:rPr>
      </w:r>
    </w:p>
    <w:p w:rsidR="00000000" w:rsidDel="00000000" w:rsidP="00000000" w:rsidRDefault="00000000" w:rsidRPr="00000000" w14:paraId="00000129">
      <w:pPr>
        <w:spacing w:line="240" w:lineRule="auto"/>
        <w:rPr/>
      </w:pPr>
      <w:r w:rsidDel="00000000" w:rsidR="00000000" w:rsidRPr="00000000">
        <w:rPr>
          <w:rtl w:val="0"/>
        </w:rPr>
      </w:r>
    </w:p>
    <w:p w:rsidR="00000000" w:rsidDel="00000000" w:rsidP="00000000" w:rsidRDefault="00000000" w:rsidRPr="00000000" w14:paraId="0000012A">
      <w:pPr>
        <w:spacing w:line="360" w:lineRule="auto"/>
        <w:rPr/>
      </w:pPr>
      <w:r w:rsidDel="00000000" w:rsidR="00000000" w:rsidRPr="00000000">
        <w:rPr>
          <w:rtl w:val="0"/>
        </w:rPr>
        <w:tab/>
        <w:t xml:space="preserve">As illustrated through figures 13, and 15 the public feel ill-informed with regards to police actions and or projects which confirms the primary research statistics. However, figure 14 from BGM research (2019) elaborates this point with 81% of their participants stating that they would be interested in knowing about police activities. With regard to the two possible conclusions, it would be presumed that the police are being inefficient with their publications, though this would be incorrect as the HMICFRS report states “Most respondents (61%) haven’t taken any action to find out about or give views about local policing in the past 12 months” (BGM Research 2019 pp 46). Taking this statement in mind the question is not the inefficiencies of the police, but rather the lack of incentive of the public. The quickest solution would be creating an easy method to access all this information in which social media can accompany a large audience. This would be able to create a database that the public is interested in which would be easy to access and hopefully increase the statistics of people being informed regarding police actions.</w:t>
      </w:r>
    </w:p>
    <w:p w:rsidR="00000000" w:rsidDel="00000000" w:rsidP="00000000" w:rsidRDefault="00000000" w:rsidRPr="00000000" w14:paraId="0000012B">
      <w:pPr>
        <w:spacing w:line="360" w:lineRule="auto"/>
        <w:rPr/>
      </w:pPr>
      <w:r w:rsidDel="00000000" w:rsidR="00000000" w:rsidRPr="00000000">
        <w:rPr>
          <w:rtl w:val="0"/>
        </w:rPr>
        <w:tab/>
        <w:t xml:space="preserve">Questions 7 and 8 of the research queries the public perception of the visibility of the police within their local community and its importance to them. As depicted within figure 6, many people do not believe that police are visible within their community with 47.9% stating as such, with 18.2% being unsure of their visibility. Visibility is a difficult concept to manage as a patrol car or officer may be around, however, they may not be seen. This is why question 8 speculates if the public considers this important. In which they responded with 60.3% stating that the public deem visibility important. This is reinforced by the HMICFRS report, whilst being excluded from the MOPAC report.</w:t>
      </w:r>
    </w:p>
    <w:p w:rsidR="00000000" w:rsidDel="00000000" w:rsidP="00000000" w:rsidRDefault="00000000" w:rsidRPr="00000000" w14:paraId="0000012C">
      <w:pPr>
        <w:rPr/>
      </w:pPr>
      <w:r w:rsidDel="00000000" w:rsidR="00000000" w:rsidRPr="00000000">
        <w:rPr/>
        <w:drawing>
          <wp:inline distB="114300" distT="114300" distL="114300" distR="114300">
            <wp:extent cx="5731200" cy="4787900"/>
            <wp:effectExtent b="0" l="0" r="0" t="0"/>
            <wp:docPr id="5" name="image4.png"/>
            <a:graphic>
              <a:graphicData uri="http://schemas.openxmlformats.org/drawingml/2006/picture">
                <pic:pic>
                  <pic:nvPicPr>
                    <pic:cNvPr id="0" name="image4.png"/>
                    <pic:cNvPicPr preferRelativeResize="0"/>
                  </pic:nvPicPr>
                  <pic:blipFill>
                    <a:blip r:embed="rId24"/>
                    <a:srcRect b="0" l="0" r="0" t="0"/>
                    <a:stretch>
                      <a:fillRect/>
                    </a:stretch>
                  </pic:blipFill>
                  <pic:spPr>
                    <a:xfrm>
                      <a:off x="0" y="0"/>
                      <a:ext cx="5731200" cy="4787900"/>
                    </a:xfrm>
                    <a:prstGeom prst="rect"/>
                    <a:ln/>
                  </pic:spPr>
                </pic:pic>
              </a:graphicData>
            </a:graphic>
          </wp:inline>
        </w:drawing>
      </w:r>
      <w:r w:rsidDel="00000000" w:rsidR="00000000" w:rsidRPr="00000000">
        <w:rPr>
          <w:rtl w:val="0"/>
        </w:rPr>
      </w:r>
    </w:p>
    <w:p w:rsidR="00000000" w:rsidDel="00000000" w:rsidP="00000000" w:rsidRDefault="00000000" w:rsidRPr="00000000" w14:paraId="0000012D">
      <w:pPr>
        <w:pStyle w:val="Subtitle"/>
        <w:rPr/>
      </w:pPr>
      <w:bookmarkStart w:colFirst="0" w:colLast="0" w:name="_c7qywpm2jrei" w:id="36"/>
      <w:bookmarkEnd w:id="36"/>
      <w:r w:rsidDel="00000000" w:rsidR="00000000" w:rsidRPr="00000000">
        <w:rPr>
          <w:rtl w:val="0"/>
        </w:rPr>
        <w:t xml:space="preserve">Figure 16. </w:t>
      </w:r>
      <w:r w:rsidDel="00000000" w:rsidR="00000000" w:rsidRPr="00000000">
        <w:rPr>
          <w:sz w:val="20"/>
          <w:szCs w:val="20"/>
          <w:rtl w:val="0"/>
        </w:rPr>
        <w:t xml:space="preserve">Clipped from BGM research paper (2019) “public perceptions of Policing 2018” pp - </w:t>
      </w:r>
      <w:r w:rsidDel="00000000" w:rsidR="00000000" w:rsidRPr="00000000">
        <w:rPr>
          <w:rtl w:val="0"/>
        </w:rPr>
      </w:r>
    </w:p>
    <w:p w:rsidR="00000000" w:rsidDel="00000000" w:rsidP="00000000" w:rsidRDefault="00000000" w:rsidRPr="00000000" w14:paraId="0000012E">
      <w:pPr>
        <w:rPr/>
      </w:pPr>
      <w:r w:rsidDel="00000000" w:rsidR="00000000" w:rsidRPr="00000000">
        <w:rPr>
          <w:rtl w:val="0"/>
        </w:rPr>
      </w:r>
    </w:p>
    <w:p w:rsidR="00000000" w:rsidDel="00000000" w:rsidP="00000000" w:rsidRDefault="00000000" w:rsidRPr="00000000" w14:paraId="0000012F">
      <w:pPr>
        <w:rPr/>
      </w:pPr>
      <w:r w:rsidDel="00000000" w:rsidR="00000000" w:rsidRPr="00000000">
        <w:rPr/>
        <w:drawing>
          <wp:inline distB="114300" distT="114300" distL="114300" distR="114300">
            <wp:extent cx="5731200" cy="2489200"/>
            <wp:effectExtent b="0" l="0" r="0" t="0"/>
            <wp:docPr id="20" name="image13.png"/>
            <a:graphic>
              <a:graphicData uri="http://schemas.openxmlformats.org/drawingml/2006/picture">
                <pic:pic>
                  <pic:nvPicPr>
                    <pic:cNvPr id="0" name="image13.png"/>
                    <pic:cNvPicPr preferRelativeResize="0"/>
                  </pic:nvPicPr>
                  <pic:blipFill>
                    <a:blip r:embed="rId25"/>
                    <a:srcRect b="0" l="0" r="0" t="0"/>
                    <a:stretch>
                      <a:fillRect/>
                    </a:stretch>
                  </pic:blipFill>
                  <pic:spPr>
                    <a:xfrm>
                      <a:off x="0" y="0"/>
                      <a:ext cx="5731200" cy="2489200"/>
                    </a:xfrm>
                    <a:prstGeom prst="rect"/>
                    <a:ln/>
                  </pic:spPr>
                </pic:pic>
              </a:graphicData>
            </a:graphic>
          </wp:inline>
        </w:drawing>
      </w:r>
      <w:r w:rsidDel="00000000" w:rsidR="00000000" w:rsidRPr="00000000">
        <w:rPr>
          <w:rtl w:val="0"/>
        </w:rPr>
      </w:r>
    </w:p>
    <w:p w:rsidR="00000000" w:rsidDel="00000000" w:rsidP="00000000" w:rsidRDefault="00000000" w:rsidRPr="00000000" w14:paraId="00000130">
      <w:pPr>
        <w:pStyle w:val="Subtitle"/>
        <w:rPr>
          <w:sz w:val="20"/>
          <w:szCs w:val="20"/>
        </w:rPr>
      </w:pPr>
      <w:bookmarkStart w:colFirst="0" w:colLast="0" w:name="_ivll0rckowpb" w:id="37"/>
      <w:bookmarkEnd w:id="37"/>
      <w:r w:rsidDel="00000000" w:rsidR="00000000" w:rsidRPr="00000000">
        <w:rPr>
          <w:rtl w:val="0"/>
        </w:rPr>
        <w:t xml:space="preserve">Figure 17. </w:t>
      </w:r>
      <w:r w:rsidDel="00000000" w:rsidR="00000000" w:rsidRPr="00000000">
        <w:rPr>
          <w:sz w:val="20"/>
          <w:szCs w:val="20"/>
          <w:rtl w:val="0"/>
        </w:rPr>
        <w:t xml:space="preserve">Clipped from BGM research paper (2019) “Public Perceptions of Policing 2018” pp - 28</w:t>
      </w:r>
    </w:p>
    <w:p w:rsidR="00000000" w:rsidDel="00000000" w:rsidP="00000000" w:rsidRDefault="00000000" w:rsidRPr="00000000" w14:paraId="00000131">
      <w:pPr>
        <w:rPr>
          <w:sz w:val="20"/>
          <w:szCs w:val="20"/>
        </w:rPr>
      </w:pPr>
      <w:r w:rsidDel="00000000" w:rsidR="00000000" w:rsidRPr="00000000">
        <w:rPr>
          <w:sz w:val="20"/>
          <w:szCs w:val="20"/>
        </w:rPr>
        <w:drawing>
          <wp:inline distB="114300" distT="114300" distL="114300" distR="114300">
            <wp:extent cx="5731200" cy="3086100"/>
            <wp:effectExtent b="0" l="0" r="0" t="0"/>
            <wp:docPr id="28" name="image23.png"/>
            <a:graphic>
              <a:graphicData uri="http://schemas.openxmlformats.org/drawingml/2006/picture">
                <pic:pic>
                  <pic:nvPicPr>
                    <pic:cNvPr id="0" name="image23.png"/>
                    <pic:cNvPicPr preferRelativeResize="0"/>
                  </pic:nvPicPr>
                  <pic:blipFill>
                    <a:blip r:embed="rId26"/>
                    <a:srcRect b="0" l="0" r="0" t="0"/>
                    <a:stretch>
                      <a:fillRect/>
                    </a:stretch>
                  </pic:blipFill>
                  <pic:spPr>
                    <a:xfrm>
                      <a:off x="0" y="0"/>
                      <a:ext cx="5731200" cy="3086100"/>
                    </a:xfrm>
                    <a:prstGeom prst="rect"/>
                    <a:ln/>
                  </pic:spPr>
                </pic:pic>
              </a:graphicData>
            </a:graphic>
          </wp:inline>
        </w:drawing>
      </w:r>
      <w:r w:rsidDel="00000000" w:rsidR="00000000" w:rsidRPr="00000000">
        <w:rPr>
          <w:rtl w:val="0"/>
        </w:rPr>
      </w:r>
    </w:p>
    <w:p w:rsidR="00000000" w:rsidDel="00000000" w:rsidP="00000000" w:rsidRDefault="00000000" w:rsidRPr="00000000" w14:paraId="00000132">
      <w:pPr>
        <w:rPr>
          <w:sz w:val="20"/>
          <w:szCs w:val="20"/>
        </w:rPr>
      </w:pPr>
      <w:r w:rsidDel="00000000" w:rsidR="00000000" w:rsidRPr="00000000">
        <w:rPr>
          <w:sz w:val="20"/>
          <w:szCs w:val="20"/>
          <w:rtl w:val="0"/>
        </w:rPr>
        <w:t xml:space="preserve">Figure 18. Clipped from BGM research paper (2019) “Public Perceptions of Policing 2018” pp - 29</w:t>
      </w:r>
    </w:p>
    <w:p w:rsidR="00000000" w:rsidDel="00000000" w:rsidP="00000000" w:rsidRDefault="00000000" w:rsidRPr="00000000" w14:paraId="00000133">
      <w:pPr>
        <w:rPr>
          <w:sz w:val="20"/>
          <w:szCs w:val="20"/>
        </w:rPr>
      </w:pPr>
      <w:r w:rsidDel="00000000" w:rsidR="00000000" w:rsidRPr="00000000">
        <w:rPr>
          <w:rtl w:val="0"/>
        </w:rPr>
      </w:r>
    </w:p>
    <w:p w:rsidR="00000000" w:rsidDel="00000000" w:rsidP="00000000" w:rsidRDefault="00000000" w:rsidRPr="00000000" w14:paraId="00000134">
      <w:pPr>
        <w:spacing w:line="360" w:lineRule="auto"/>
        <w:ind w:firstLine="720"/>
        <w:rPr/>
      </w:pPr>
      <w:r w:rsidDel="00000000" w:rsidR="00000000" w:rsidRPr="00000000">
        <w:rPr>
          <w:rtl w:val="0"/>
        </w:rPr>
        <w:t xml:space="preserve">As illustrated through figures 16 to 18, the HMICFRS expanded upon this question to incorporate the difference between foot and vehicle patrols. Showing a similar story in the results with 24% and 30% public satisfaction with frequency of patrols on foot and car respectively (BGM Research 2019). Whilst showing a public perception of 78% of participants believing it to be important (BGM Research 2019). With both of these statistics, it's clear to conclude that the public deem visibility important, however, knowing this fact does not change the ability of a police force to adjust their routes. This conclusion should be taken into advisement for forces as through this research alone, it would be impossible to deem their current effort effective or not.</w:t>
      </w:r>
    </w:p>
    <w:p w:rsidR="00000000" w:rsidDel="00000000" w:rsidP="00000000" w:rsidRDefault="00000000" w:rsidRPr="00000000" w14:paraId="00000135">
      <w:pPr>
        <w:spacing w:line="360" w:lineRule="auto"/>
        <w:rPr/>
      </w:pPr>
      <w:r w:rsidDel="00000000" w:rsidR="00000000" w:rsidRPr="00000000">
        <w:rPr>
          <w:rtl w:val="0"/>
        </w:rPr>
        <w:tab/>
        <w:t xml:space="preserve">Questions 9, 10 and 11 revolve around the public opinion regarding events that police have been associated with and the medium they learnt of these events. Due to the nature of the questions, the results are not comparable with the aforementioned HMICFRS and MOPAC, as their enquiries do not extend to this aspect of public insight.</w:t>
      </w:r>
    </w:p>
    <w:p w:rsidR="00000000" w:rsidDel="00000000" w:rsidP="00000000" w:rsidRDefault="00000000" w:rsidRPr="00000000" w14:paraId="00000136">
      <w:pPr>
        <w:pStyle w:val="Subtitle"/>
        <w:rPr/>
      </w:pPr>
      <w:bookmarkStart w:colFirst="0" w:colLast="0" w:name="_plq5a1582p0f" w:id="38"/>
      <w:bookmarkEnd w:id="38"/>
      <w:r w:rsidDel="00000000" w:rsidR="00000000" w:rsidRPr="00000000">
        <w:rPr/>
        <w:drawing>
          <wp:inline distB="114300" distT="114300" distL="114300" distR="114300">
            <wp:extent cx="5731200" cy="2603500"/>
            <wp:effectExtent b="0" l="0" r="0" t="0"/>
            <wp:docPr descr="Forms response chart. Question title: During large scale incidents such as the Manchester arena and the London attacks what was your opinion of the Police?. Number of responses: 121 responses." id="22" name="image18.png"/>
            <a:graphic>
              <a:graphicData uri="http://schemas.openxmlformats.org/drawingml/2006/picture">
                <pic:pic>
                  <pic:nvPicPr>
                    <pic:cNvPr descr="Forms response chart. Question title: During large scale incidents such as the Manchester arena and the London attacks what was your opinion of the Police?. Number of responses: 121 responses." id="0" name="image18.png"/>
                    <pic:cNvPicPr preferRelativeResize="0"/>
                  </pic:nvPicPr>
                  <pic:blipFill>
                    <a:blip r:embed="rId34"/>
                    <a:srcRect b="0" l="0" r="0" t="0"/>
                    <a:stretch>
                      <a:fillRect/>
                    </a:stretch>
                  </pic:blipFill>
                  <pic:spPr>
                    <a:xfrm>
                      <a:off x="0" y="0"/>
                      <a:ext cx="5731200" cy="2603500"/>
                    </a:xfrm>
                    <a:prstGeom prst="rect"/>
                    <a:ln/>
                  </pic:spPr>
                </pic:pic>
              </a:graphicData>
            </a:graphic>
          </wp:inline>
        </w:drawing>
      </w:r>
      <w:r w:rsidDel="00000000" w:rsidR="00000000" w:rsidRPr="00000000">
        <w:rPr>
          <w:rtl w:val="0"/>
        </w:rPr>
        <w:t xml:space="preserve">Figure 8. Results for </w:t>
      </w:r>
      <w:r w:rsidDel="00000000" w:rsidR="00000000" w:rsidRPr="00000000">
        <w:rPr>
          <w:rtl w:val="0"/>
        </w:rPr>
        <w:t xml:space="preserve">During large</w:t>
      </w:r>
      <w:r w:rsidDel="00000000" w:rsidR="00000000" w:rsidRPr="00000000">
        <w:rPr>
          <w:rtl w:val="0"/>
        </w:rPr>
        <w:t xml:space="preserve"> scale incidents such as the manchester area and the london attacks what was your opinion of the police? </w:t>
      </w:r>
    </w:p>
    <w:p w:rsidR="00000000" w:rsidDel="00000000" w:rsidP="00000000" w:rsidRDefault="00000000" w:rsidRPr="00000000" w14:paraId="00000137">
      <w:pPr>
        <w:pStyle w:val="Subtitle"/>
        <w:rPr/>
      </w:pPr>
      <w:bookmarkStart w:colFirst="0" w:colLast="0" w:name="_r6rksbv37in3" w:id="39"/>
      <w:bookmarkEnd w:id="39"/>
      <w:r w:rsidDel="00000000" w:rsidR="00000000" w:rsidRPr="00000000">
        <w:rPr/>
        <w:drawing>
          <wp:inline distB="114300" distT="114300" distL="114300" distR="114300">
            <wp:extent cx="5731200" cy="2603500"/>
            <wp:effectExtent b="0" l="0" r="0" t="0"/>
            <wp:docPr descr="Forms response chart. Question title: During large scale incidents such as the Black Lives matter riots, what was your opinion of the police?. Number of responses: 121 responses." id="37" name="image24.png"/>
            <a:graphic>
              <a:graphicData uri="http://schemas.openxmlformats.org/drawingml/2006/picture">
                <pic:pic>
                  <pic:nvPicPr>
                    <pic:cNvPr descr="Forms response chart. Question title: During large scale incidents such as the Black Lives matter riots, what was your opinion of the police?. Number of responses: 121 responses." id="0" name="image24.png"/>
                    <pic:cNvPicPr preferRelativeResize="0"/>
                  </pic:nvPicPr>
                  <pic:blipFill>
                    <a:blip r:embed="rId39"/>
                    <a:srcRect b="0" l="0" r="0" t="0"/>
                    <a:stretch>
                      <a:fillRect/>
                    </a:stretch>
                  </pic:blipFill>
                  <pic:spPr>
                    <a:xfrm>
                      <a:off x="0" y="0"/>
                      <a:ext cx="5731200" cy="2603500"/>
                    </a:xfrm>
                    <a:prstGeom prst="rect"/>
                    <a:ln/>
                  </pic:spPr>
                </pic:pic>
              </a:graphicData>
            </a:graphic>
          </wp:inline>
        </w:drawing>
      </w:r>
      <w:r w:rsidDel="00000000" w:rsidR="00000000" w:rsidRPr="00000000">
        <w:rPr>
          <w:rtl w:val="0"/>
        </w:rPr>
        <w:t xml:space="preserve">Figure 9. Results for During large scale incidents such as black lives matter riots, what was your opinion of the police?</w:t>
      </w:r>
    </w:p>
    <w:p w:rsidR="00000000" w:rsidDel="00000000" w:rsidP="00000000" w:rsidRDefault="00000000" w:rsidRPr="00000000" w14:paraId="00000138">
      <w:pPr>
        <w:pStyle w:val="Subtitle"/>
        <w:rPr/>
      </w:pPr>
      <w:bookmarkStart w:colFirst="0" w:colLast="0" w:name="_jh2sigouemgy" w:id="40"/>
      <w:bookmarkEnd w:id="40"/>
      <w:r w:rsidDel="00000000" w:rsidR="00000000" w:rsidRPr="00000000">
        <w:rPr/>
        <w:drawing>
          <wp:inline distB="114300" distT="114300" distL="114300" distR="114300">
            <wp:extent cx="5731200" cy="2603500"/>
            <wp:effectExtent b="0" l="0" r="0" t="0"/>
            <wp:docPr descr="Forms response chart. Question title: With referance to the above incidents, which media source did you first hear and lean about them and the police involved?. Number of responses: 121 responses." id="33" name="image25.png"/>
            <a:graphic>
              <a:graphicData uri="http://schemas.openxmlformats.org/drawingml/2006/picture">
                <pic:pic>
                  <pic:nvPicPr>
                    <pic:cNvPr descr="Forms response chart. Question title: With referance to the above incidents, which media source did you first hear and lean about them and the police involved?. Number of responses: 121 responses." id="0" name="image25.png"/>
                    <pic:cNvPicPr preferRelativeResize="0"/>
                  </pic:nvPicPr>
                  <pic:blipFill>
                    <a:blip r:embed="rId40"/>
                    <a:srcRect b="0" l="0" r="0" t="0"/>
                    <a:stretch>
                      <a:fillRect/>
                    </a:stretch>
                  </pic:blipFill>
                  <pic:spPr>
                    <a:xfrm>
                      <a:off x="0" y="0"/>
                      <a:ext cx="5731200" cy="2603500"/>
                    </a:xfrm>
                    <a:prstGeom prst="rect"/>
                    <a:ln/>
                  </pic:spPr>
                </pic:pic>
              </a:graphicData>
            </a:graphic>
          </wp:inline>
        </w:drawing>
      </w:r>
      <w:r w:rsidDel="00000000" w:rsidR="00000000" w:rsidRPr="00000000">
        <w:rPr>
          <w:rtl w:val="0"/>
        </w:rPr>
        <w:t xml:space="preserve">Figure 10. Results for With reference to the above incidents, which media source did you first hear and learn about them and the police involved?</w:t>
      </w:r>
    </w:p>
    <w:p w:rsidR="00000000" w:rsidDel="00000000" w:rsidP="00000000" w:rsidRDefault="00000000" w:rsidRPr="00000000" w14:paraId="00000139">
      <w:pPr>
        <w:rPr/>
      </w:pPr>
      <w:r w:rsidDel="00000000" w:rsidR="00000000" w:rsidRPr="00000000">
        <w:rPr>
          <w:rtl w:val="0"/>
        </w:rPr>
      </w:r>
    </w:p>
    <w:p w:rsidR="00000000" w:rsidDel="00000000" w:rsidP="00000000" w:rsidRDefault="00000000" w:rsidRPr="00000000" w14:paraId="0000013A">
      <w:pPr>
        <w:spacing w:line="360" w:lineRule="auto"/>
        <w:rPr/>
      </w:pPr>
      <w:r w:rsidDel="00000000" w:rsidR="00000000" w:rsidRPr="00000000">
        <w:rPr>
          <w:rtl w:val="0"/>
        </w:rPr>
        <w:tab/>
        <w:t xml:space="preserve">These questions aimed to establish if the medium source and how it was conveyed affected the public opinion of the police. As stated above with no prior context the public had an overall positive view towards the police with a 61.2% of participants agreeing. However, when giving the context of the Manchester bombings and or the London attacks their opinion changed as illustrated within figure 8. Public opinion reached 76.1% towards the positive spectrum, in which initially it was thought to have been suggested by the media that this event was learnt through. However, the results show that conclusively that most people learn of large scale events through either a news channel or social media. With no context as to which social media outlet or news channel it was hard to verify the integrity of the learnt.  information. To compare would be the result of figure 9. These results show a much more varied opinion towards the police reactions in the UK’s BLM riots and protests. With only 43% of participants remaining positive with their opinion and 36.4% having negative feelings. The most surprising aspect was the consistency of indifferent opinions which averaged 20% to 23% across all opinion-based questions. The attempt to create a media investigation similar to Gunther’s report (1998) in relation to the police failed, due to the nature of the questions. The results will have to be deemed inconclusive as there was too much ambiguity to the nature of these questions with regard to their research aim.</w:t>
      </w:r>
    </w:p>
    <w:p w:rsidR="00000000" w:rsidDel="00000000" w:rsidP="00000000" w:rsidRDefault="00000000" w:rsidRPr="00000000" w14:paraId="0000013B">
      <w:pPr>
        <w:spacing w:line="360" w:lineRule="auto"/>
        <w:ind w:firstLine="720"/>
        <w:rPr/>
      </w:pPr>
      <w:r w:rsidDel="00000000" w:rsidR="00000000" w:rsidRPr="00000000">
        <w:rPr>
          <w:rtl w:val="0"/>
        </w:rPr>
        <w:t xml:space="preserve">Finally, questions 12 and 13 were the qualitative elements of the research, although did not have a 100% answer rate, the results did comprise some interesting public opinions. Firstly, questions 12 wording seem to confuse some of the participants with a remarkable amount of answers stating “I have not had a negative meeting with the police”, whereas the question asked what would constitute a negative meeting. From this, I can conclude that simpler wording may have improved the results gathered for this question. Although despite this misunderstanding within a few participants, there were very useful insights within the research. The most common trend that appeared through multiple participants was the issue of police being unhelpful. People commented phrase “if they are indifferent to me if they make no effort to actively help my situation” and “When they say they'll get back to you and then they dont” are common compliant within the received responses. The second most noticeable issue was the idea of respect or biases held by the police. With phrases such as “Being judged for how I look and talk” and “door step judgment! speaking down to people effectively abusing their position and gaing power/ authority over you” it can become clear to see what the public can deem a negative meeting. Taking the above phrase into account people don't like the idea of being judged or forgotten. This is understandable, although with police stress level and the amount of successful minor crimes situations this can become increasingly hard for them to remember (Patterson et, al 2012). Police officers, in this case, should attempt to see each case through to the end and inform parties regarding cases being solved or unsolved as this will increase public opinion while being polite and respectful.</w:t>
      </w:r>
    </w:p>
    <w:p w:rsidR="00000000" w:rsidDel="00000000" w:rsidP="00000000" w:rsidRDefault="00000000" w:rsidRPr="00000000" w14:paraId="0000013C">
      <w:pPr>
        <w:spacing w:line="360" w:lineRule="auto"/>
        <w:ind w:firstLine="720"/>
        <w:rPr/>
      </w:pPr>
      <w:r w:rsidDel="00000000" w:rsidR="00000000" w:rsidRPr="00000000">
        <w:rPr>
          <w:rtl w:val="0"/>
        </w:rPr>
        <w:t xml:space="preserve">Question 13 asks what could a police officer do that would improve a participant's opinion of them, to see what avenues could be taken in an attempt to increase public police relations. Similar to the results of question 12, there were many trends with the most prominent one being police’s communication skills. Many participants commented on this aspect “Be a bit more personable? Understanding and conversation can defuse community tensions - we have to take Dignity and Respect training in our workplace to better interact with people!” and “Be more approachable and have a more stronger presence in the community” Which adds the idea of presence which can confirm the conclusion regarding the public importance of police presence. Despite a large portion of participants relating to a police officers communication skill, some believed the opposite with comments like “be more visable on the streets and in the community and take more action (tough action) when required.to softy approuch not working, meant to be athourity not your friends. young people perticually have no respect for the police these days and dont fear authority” although this opinion was far outweighed by the opinion of being more calm and approachable. With regards to the aspect of the qualitative data, many valuable aspects could be improved upon, such as not limiting the question to a specific target as outlined within the HMICFRS and MOPAC (BGM Research 2019, MOPAC 2021) but giving multiple suggestions as to what the public can choose from. This would allow for a better range of answers but also create simpler questions that would reduce the number of unhelpful answers.</w:t>
      </w:r>
    </w:p>
    <w:p w:rsidR="00000000" w:rsidDel="00000000" w:rsidP="00000000" w:rsidRDefault="00000000" w:rsidRPr="00000000" w14:paraId="0000013D">
      <w:pPr>
        <w:spacing w:line="360" w:lineRule="auto"/>
        <w:ind w:firstLine="720"/>
        <w:rPr/>
      </w:pPr>
      <w:r w:rsidDel="00000000" w:rsidR="00000000" w:rsidRPr="00000000">
        <w:rPr>
          <w:rtl w:val="0"/>
        </w:rPr>
        <w:t xml:space="preserve">To conclude this chapter, many of the results gathered through this primary research have proven to provide accurate conclusions to their initial research aim. This is confirmed by the associated reports produced by the HMICFRS and MOPAC  which provided similar results with larger participation numbers (BGM Research 2019, MOPAC 2021). Despite this, the research methodology was not completely efficient with questions 9, 10 and 11 proving to be inconclusive due to flaws within the research and its aim. If this report were to be redone there are many improvements that could be made towards the research methodology. One would be the increase of the demographic questions to establish a better understanding of what each demographics opinion would represent. Another improvement would be the increase of sample size with an attempt to be more evenly distributed through genders. One final improvement involving better-structured questions that can be easily interpreted by participants, to reduce the amount of invalid response. Despite the negatives, as stated above, the research did conclude and collaborate with its initial research aims and establish importance between public opinion and the police’s efficiency within local communities.</w:t>
      </w:r>
    </w:p>
    <w:p w:rsidR="00000000" w:rsidDel="00000000" w:rsidP="00000000" w:rsidRDefault="00000000" w:rsidRPr="00000000" w14:paraId="0000013E">
      <w:pPr>
        <w:rPr/>
      </w:pPr>
      <w:r w:rsidDel="00000000" w:rsidR="00000000" w:rsidRPr="00000000">
        <w:rPr>
          <w:rtl w:val="0"/>
        </w:rPr>
      </w:r>
    </w:p>
    <w:p w:rsidR="00000000" w:rsidDel="00000000" w:rsidP="00000000" w:rsidRDefault="00000000" w:rsidRPr="00000000" w14:paraId="0000013F">
      <w:pPr>
        <w:ind w:firstLine="720"/>
        <w:rPr/>
      </w:pPr>
      <w:r w:rsidDel="00000000" w:rsidR="00000000" w:rsidRPr="00000000">
        <w:rPr>
          <w:rtl w:val="0"/>
        </w:rPr>
      </w:r>
    </w:p>
    <w:p w:rsidR="00000000" w:rsidDel="00000000" w:rsidP="00000000" w:rsidRDefault="00000000" w:rsidRPr="00000000" w14:paraId="00000140">
      <w:pPr>
        <w:ind w:firstLine="720"/>
        <w:rPr/>
      </w:pPr>
      <w:r w:rsidDel="00000000" w:rsidR="00000000" w:rsidRPr="00000000">
        <w:rPr>
          <w:rtl w:val="0"/>
        </w:rPr>
      </w:r>
    </w:p>
    <w:p w:rsidR="00000000" w:rsidDel="00000000" w:rsidP="00000000" w:rsidRDefault="00000000" w:rsidRPr="00000000" w14:paraId="00000141">
      <w:pPr>
        <w:ind w:firstLine="720"/>
        <w:rPr/>
      </w:pPr>
      <w:r w:rsidDel="00000000" w:rsidR="00000000" w:rsidRPr="00000000">
        <w:rPr>
          <w:rtl w:val="0"/>
        </w:rPr>
      </w:r>
    </w:p>
    <w:p w:rsidR="00000000" w:rsidDel="00000000" w:rsidP="00000000" w:rsidRDefault="00000000" w:rsidRPr="00000000" w14:paraId="00000142">
      <w:pPr>
        <w:ind w:firstLine="720"/>
        <w:rPr/>
      </w:pPr>
      <w:r w:rsidDel="00000000" w:rsidR="00000000" w:rsidRPr="00000000">
        <w:rPr>
          <w:rtl w:val="0"/>
        </w:rPr>
      </w:r>
    </w:p>
    <w:p w:rsidR="00000000" w:rsidDel="00000000" w:rsidP="00000000" w:rsidRDefault="00000000" w:rsidRPr="00000000" w14:paraId="00000143">
      <w:pPr>
        <w:ind w:firstLine="720"/>
        <w:rPr/>
      </w:pPr>
      <w:r w:rsidDel="00000000" w:rsidR="00000000" w:rsidRPr="00000000">
        <w:rPr>
          <w:rtl w:val="0"/>
        </w:rPr>
      </w:r>
    </w:p>
    <w:p w:rsidR="00000000" w:rsidDel="00000000" w:rsidP="00000000" w:rsidRDefault="00000000" w:rsidRPr="00000000" w14:paraId="00000144">
      <w:pPr>
        <w:ind w:firstLine="720"/>
        <w:rPr/>
      </w:pPr>
      <w:r w:rsidDel="00000000" w:rsidR="00000000" w:rsidRPr="00000000">
        <w:rPr>
          <w:rtl w:val="0"/>
        </w:rPr>
      </w:r>
    </w:p>
    <w:p w:rsidR="00000000" w:rsidDel="00000000" w:rsidP="00000000" w:rsidRDefault="00000000" w:rsidRPr="00000000" w14:paraId="00000145">
      <w:pPr>
        <w:ind w:left="0" w:firstLine="0"/>
        <w:rPr/>
      </w:pPr>
      <w:r w:rsidDel="00000000" w:rsidR="00000000" w:rsidRPr="00000000">
        <w:rPr>
          <w:rtl w:val="0"/>
        </w:rPr>
      </w:r>
    </w:p>
    <w:p w:rsidR="00000000" w:rsidDel="00000000" w:rsidP="00000000" w:rsidRDefault="00000000" w:rsidRPr="00000000" w14:paraId="00000146">
      <w:pPr>
        <w:ind w:left="0" w:firstLine="0"/>
        <w:rPr/>
      </w:pPr>
      <w:r w:rsidDel="00000000" w:rsidR="00000000" w:rsidRPr="00000000">
        <w:rPr>
          <w:rtl w:val="0"/>
        </w:rPr>
      </w:r>
    </w:p>
    <w:p w:rsidR="00000000" w:rsidDel="00000000" w:rsidP="00000000" w:rsidRDefault="00000000" w:rsidRPr="00000000" w14:paraId="00000147">
      <w:pPr>
        <w:ind w:firstLine="720"/>
        <w:rPr/>
      </w:pPr>
      <w:r w:rsidDel="00000000" w:rsidR="00000000" w:rsidRPr="00000000">
        <w:rPr>
          <w:rtl w:val="0"/>
        </w:rPr>
      </w:r>
    </w:p>
    <w:p w:rsidR="00000000" w:rsidDel="00000000" w:rsidP="00000000" w:rsidRDefault="00000000" w:rsidRPr="00000000" w14:paraId="00000148">
      <w:pPr>
        <w:ind w:firstLine="720"/>
        <w:rPr/>
      </w:pPr>
      <w:r w:rsidDel="00000000" w:rsidR="00000000" w:rsidRPr="00000000">
        <w:rPr>
          <w:rtl w:val="0"/>
        </w:rPr>
      </w:r>
    </w:p>
    <w:p w:rsidR="00000000" w:rsidDel="00000000" w:rsidP="00000000" w:rsidRDefault="00000000" w:rsidRPr="00000000" w14:paraId="00000149">
      <w:pPr>
        <w:ind w:firstLine="720"/>
        <w:rPr/>
      </w:pPr>
      <w:r w:rsidDel="00000000" w:rsidR="00000000" w:rsidRPr="00000000">
        <w:rPr>
          <w:rtl w:val="0"/>
        </w:rPr>
      </w:r>
    </w:p>
    <w:p w:rsidR="00000000" w:rsidDel="00000000" w:rsidP="00000000" w:rsidRDefault="00000000" w:rsidRPr="00000000" w14:paraId="0000014A">
      <w:pPr>
        <w:ind w:firstLine="720"/>
        <w:rPr/>
      </w:pPr>
      <w:r w:rsidDel="00000000" w:rsidR="00000000" w:rsidRPr="00000000">
        <w:rPr>
          <w:rtl w:val="0"/>
        </w:rPr>
      </w:r>
    </w:p>
    <w:p w:rsidR="00000000" w:rsidDel="00000000" w:rsidP="00000000" w:rsidRDefault="00000000" w:rsidRPr="00000000" w14:paraId="0000014B">
      <w:pPr>
        <w:ind w:left="0" w:firstLine="0"/>
        <w:rPr>
          <w:sz w:val="28"/>
          <w:szCs w:val="28"/>
          <w:u w:val="single"/>
        </w:rPr>
      </w:pPr>
      <w:r w:rsidDel="00000000" w:rsidR="00000000" w:rsidRPr="00000000">
        <w:rPr>
          <w:sz w:val="28"/>
          <w:szCs w:val="28"/>
          <w:u w:val="none"/>
          <w:rtl w:val="0"/>
        </w:rPr>
        <w:t xml:space="preserve">6. </w:t>
      </w:r>
      <w:r w:rsidDel="00000000" w:rsidR="00000000" w:rsidRPr="00000000">
        <w:rPr>
          <w:sz w:val="28"/>
          <w:szCs w:val="28"/>
          <w:u w:val="single"/>
          <w:rtl w:val="0"/>
        </w:rPr>
        <w:t xml:space="preserve">Conclusion</w:t>
      </w:r>
    </w:p>
    <w:p w:rsidR="00000000" w:rsidDel="00000000" w:rsidP="00000000" w:rsidRDefault="00000000" w:rsidRPr="00000000" w14:paraId="0000014C">
      <w:pPr>
        <w:rPr/>
      </w:pPr>
      <w:r w:rsidDel="00000000" w:rsidR="00000000" w:rsidRPr="00000000">
        <w:rPr>
          <w:rtl w:val="0"/>
        </w:rPr>
      </w:r>
    </w:p>
    <w:p w:rsidR="00000000" w:rsidDel="00000000" w:rsidP="00000000" w:rsidRDefault="00000000" w:rsidRPr="00000000" w14:paraId="0000014D">
      <w:pPr>
        <w:spacing w:line="360" w:lineRule="auto"/>
        <w:rPr/>
      </w:pPr>
      <w:r w:rsidDel="00000000" w:rsidR="00000000" w:rsidRPr="00000000">
        <w:rPr>
          <w:rtl w:val="0"/>
        </w:rPr>
        <w:tab/>
        <w:t xml:space="preserve">This research report was created during a trying time within the global environment and as such faced many setbacks in terms of research gathering and appropriate feedback. Despite this, the research laid out within the methodology was successfully completed and provided many conclusions in collaboration with the aforementioned results of the third party organisations. There is a strong connection between police visibility and the public perceived notion of safety within their community. They also believe it is important for the police to be visible within their communities, and have a stronger presence. And many aspects the public would like to see is an increase in police communication skills with interpersonal skills with talking to the public, as well as professionalism with regards to informing the public on cases and their outcomes. However, one of the stronger points to conclude from this report is the necessity of the police to make attempts to increase public awareness with many of the public being interested in policing matters but not accessing it. Now, this is not completely the police's fault, however, steps to make this information easier or publicly broadcasted more to larger audiences would contribute towards increasing their public opinion.</w:t>
      </w:r>
    </w:p>
    <w:p w:rsidR="00000000" w:rsidDel="00000000" w:rsidP="00000000" w:rsidRDefault="00000000" w:rsidRPr="00000000" w14:paraId="0000014E">
      <w:pPr>
        <w:spacing w:line="360" w:lineRule="auto"/>
        <w:ind w:firstLine="720"/>
        <w:rPr/>
      </w:pPr>
      <w:r w:rsidDel="00000000" w:rsidR="00000000" w:rsidRPr="00000000">
        <w:rPr>
          <w:rtl w:val="0"/>
        </w:rPr>
        <w:t xml:space="preserve">Finally, it should be stated that despite the positives concluded from this research report, there were mistakes present within, that if allowed to be replicated or repeated, amendments should be made. Firstly which is present of this methodology and the third parties are the involvement of qualitative data that allows public opinion by giving suggestions for them to talk about. This would give the surveys the option to retrieve exactly what the public is distressing about and hopefully reduce the number of invalid data, with participants misunderstanding the nature of the question. The second would be the research aim. The research aims set out initially were too ambiguous and resulted in having inconclusive data within the research results. These research aims should be altered to more specifically target either the public opinion on large scale events or to question the effect media has on the public's perception; not try to convey both incorrectly. Moreover, this report has confirmed the necessity of public opinion and the effect of having a positive opinion towards the police can have.  </w:t>
      </w:r>
    </w:p>
    <w:p w:rsidR="00000000" w:rsidDel="00000000" w:rsidP="00000000" w:rsidRDefault="00000000" w:rsidRPr="00000000" w14:paraId="0000014F">
      <w:pPr>
        <w:spacing w:line="360" w:lineRule="auto"/>
        <w:ind w:firstLine="720"/>
        <w:rPr/>
      </w:pPr>
      <w:r w:rsidDel="00000000" w:rsidR="00000000" w:rsidRPr="00000000">
        <w:rPr>
          <w:rtl w:val="0"/>
        </w:rPr>
      </w:r>
    </w:p>
    <w:p w:rsidR="00000000" w:rsidDel="00000000" w:rsidP="00000000" w:rsidRDefault="00000000" w:rsidRPr="00000000" w14:paraId="00000150">
      <w:pPr>
        <w:spacing w:line="360" w:lineRule="auto"/>
        <w:ind w:left="0" w:firstLine="0"/>
        <w:rPr/>
      </w:pPr>
      <w:r w:rsidDel="00000000" w:rsidR="00000000" w:rsidRPr="00000000">
        <w:rPr>
          <w:rtl w:val="0"/>
        </w:rPr>
      </w:r>
    </w:p>
    <w:p w:rsidR="00000000" w:rsidDel="00000000" w:rsidP="00000000" w:rsidRDefault="00000000" w:rsidRPr="00000000" w14:paraId="00000151">
      <w:pPr>
        <w:spacing w:line="360" w:lineRule="auto"/>
        <w:ind w:left="0" w:firstLine="0"/>
        <w:rPr/>
      </w:pPr>
      <w:r w:rsidDel="00000000" w:rsidR="00000000" w:rsidRPr="00000000">
        <w:rPr>
          <w:sz w:val="28"/>
          <w:szCs w:val="28"/>
          <w:u w:val="single"/>
          <w:rtl w:val="0"/>
        </w:rPr>
        <w:t xml:space="preserve">Bibliography</w:t>
      </w:r>
      <w:r w:rsidDel="00000000" w:rsidR="00000000" w:rsidRPr="00000000">
        <w:rPr>
          <w:rtl w:val="0"/>
        </w:rPr>
        <w:t xml:space="preserve">  </w:t>
      </w:r>
    </w:p>
    <w:p w:rsidR="00000000" w:rsidDel="00000000" w:rsidP="00000000" w:rsidRDefault="00000000" w:rsidRPr="00000000" w14:paraId="00000152">
      <w:pPr>
        <w:spacing w:line="360" w:lineRule="auto"/>
        <w:ind w:left="0" w:firstLine="0"/>
        <w:rPr/>
      </w:pPr>
      <w:r w:rsidDel="00000000" w:rsidR="00000000" w:rsidRPr="00000000">
        <w:rPr>
          <w:rtl w:val="0"/>
        </w:rPr>
      </w:r>
    </w:p>
    <w:p w:rsidR="00000000" w:rsidDel="00000000" w:rsidP="00000000" w:rsidRDefault="00000000" w:rsidRPr="00000000" w14:paraId="00000153">
      <w:pPr>
        <w:spacing w:line="240" w:lineRule="auto"/>
        <w:rPr/>
      </w:pPr>
      <w:r w:rsidDel="00000000" w:rsidR="00000000" w:rsidRPr="00000000">
        <w:rPr>
          <w:rtl w:val="0"/>
        </w:rPr>
        <w:t xml:space="preserve">BBC (2020) George Floyd death: </w:t>
      </w:r>
      <w:r w:rsidDel="00000000" w:rsidR="00000000" w:rsidRPr="00000000">
        <w:rPr>
          <w:i w:val="1"/>
          <w:rtl w:val="0"/>
        </w:rPr>
        <w:t xml:space="preserve">Thousands turn out for UK anti-racism protests</w:t>
      </w:r>
      <w:r w:rsidDel="00000000" w:rsidR="00000000" w:rsidRPr="00000000">
        <w:rPr>
          <w:rtl w:val="0"/>
        </w:rPr>
        <w:t xml:space="preserve">. Available at:</w:t>
      </w:r>
      <w:hyperlink r:id="rId41">
        <w:r w:rsidDel="00000000" w:rsidR="00000000" w:rsidRPr="00000000">
          <w:rPr>
            <w:color w:val="1155cc"/>
            <w:u w:val="single"/>
            <w:rtl w:val="0"/>
          </w:rPr>
          <w:t xml:space="preserve">https://www.bbc.co.uk/news/uk-52949014</w:t>
        </w:r>
      </w:hyperlink>
      <w:r w:rsidDel="00000000" w:rsidR="00000000" w:rsidRPr="00000000">
        <w:rPr>
          <w:rtl w:val="0"/>
        </w:rPr>
        <w:t xml:space="preserve"> (Accessed: 25th April 2021)</w:t>
      </w:r>
    </w:p>
    <w:p w:rsidR="00000000" w:rsidDel="00000000" w:rsidP="00000000" w:rsidRDefault="00000000" w:rsidRPr="00000000" w14:paraId="00000154">
      <w:pPr>
        <w:spacing w:line="240" w:lineRule="auto"/>
        <w:rPr/>
      </w:pPr>
      <w:r w:rsidDel="00000000" w:rsidR="00000000" w:rsidRPr="00000000">
        <w:rPr>
          <w:rtl w:val="0"/>
        </w:rPr>
      </w:r>
    </w:p>
    <w:p w:rsidR="00000000" w:rsidDel="00000000" w:rsidP="00000000" w:rsidRDefault="00000000" w:rsidRPr="00000000" w14:paraId="00000155">
      <w:pPr>
        <w:rPr/>
      </w:pPr>
      <w:r w:rsidDel="00000000" w:rsidR="00000000" w:rsidRPr="00000000">
        <w:rPr>
          <w:rtl w:val="0"/>
        </w:rPr>
        <w:t xml:space="preserve">BBC (2020) </w:t>
      </w:r>
      <w:r w:rsidDel="00000000" w:rsidR="00000000" w:rsidRPr="00000000">
        <w:rPr>
          <w:i w:val="1"/>
          <w:rtl w:val="0"/>
        </w:rPr>
        <w:t xml:space="preserve">London protests: Demonstrators clash with police</w:t>
      </w:r>
      <w:r w:rsidDel="00000000" w:rsidR="00000000" w:rsidRPr="00000000">
        <w:rPr>
          <w:rtl w:val="0"/>
        </w:rPr>
        <w:t xml:space="preserve">. Available at:</w:t>
      </w:r>
      <w:hyperlink r:id="rId42">
        <w:r w:rsidDel="00000000" w:rsidR="00000000" w:rsidRPr="00000000">
          <w:rPr>
            <w:color w:val="1155cc"/>
            <w:u w:val="single"/>
            <w:rtl w:val="0"/>
          </w:rPr>
          <w:t xml:space="preserve">https://www.bbc.co.uk/news/uk-53031072</w:t>
        </w:r>
      </w:hyperlink>
      <w:r w:rsidDel="00000000" w:rsidR="00000000" w:rsidRPr="00000000">
        <w:rPr>
          <w:rtl w:val="0"/>
        </w:rPr>
        <w:t xml:space="preserve"> (Accessed: 25th April 2021).</w:t>
      </w:r>
    </w:p>
    <w:p w:rsidR="00000000" w:rsidDel="00000000" w:rsidP="00000000" w:rsidRDefault="00000000" w:rsidRPr="00000000" w14:paraId="00000156">
      <w:pPr>
        <w:rPr/>
      </w:pPr>
      <w:r w:rsidDel="00000000" w:rsidR="00000000" w:rsidRPr="00000000">
        <w:rPr>
          <w:rtl w:val="0"/>
        </w:rPr>
      </w:r>
    </w:p>
    <w:p w:rsidR="00000000" w:rsidDel="00000000" w:rsidP="00000000" w:rsidRDefault="00000000" w:rsidRPr="00000000" w14:paraId="00000157">
      <w:pPr>
        <w:rPr/>
      </w:pPr>
      <w:r w:rsidDel="00000000" w:rsidR="00000000" w:rsidRPr="00000000">
        <w:rPr>
          <w:rtl w:val="0"/>
        </w:rPr>
        <w:t xml:space="preserve">BGM Research (2019) </w:t>
      </w:r>
      <w:r w:rsidDel="00000000" w:rsidR="00000000" w:rsidRPr="00000000">
        <w:rPr>
          <w:i w:val="1"/>
          <w:rtl w:val="0"/>
        </w:rPr>
        <w:t xml:space="preserve">Public Perceptions of Policing in England and Wales 2018</w:t>
      </w:r>
      <w:r w:rsidDel="00000000" w:rsidR="00000000" w:rsidRPr="00000000">
        <w:rPr>
          <w:rtl w:val="0"/>
        </w:rPr>
        <w:t xml:space="preserve">. Birmingham: </w:t>
      </w:r>
      <w:r w:rsidDel="00000000" w:rsidR="00000000" w:rsidRPr="00000000">
        <w:rPr>
          <w:sz w:val="25"/>
          <w:szCs w:val="25"/>
          <w:rtl w:val="0"/>
        </w:rPr>
        <w:t xml:space="preserve">Her Majesty’s Inspectorate of Constabulary and Fire &amp; Rescue Services.</w:t>
      </w:r>
      <w:r w:rsidDel="00000000" w:rsidR="00000000" w:rsidRPr="00000000">
        <w:rPr>
          <w:rtl w:val="0"/>
        </w:rPr>
      </w:r>
    </w:p>
    <w:p w:rsidR="00000000" w:rsidDel="00000000" w:rsidP="00000000" w:rsidRDefault="00000000" w:rsidRPr="00000000" w14:paraId="00000158">
      <w:pPr>
        <w:spacing w:line="240" w:lineRule="auto"/>
        <w:rPr/>
      </w:pPr>
      <w:r w:rsidDel="00000000" w:rsidR="00000000" w:rsidRPr="00000000">
        <w:rPr>
          <w:rtl w:val="0"/>
        </w:rPr>
      </w:r>
    </w:p>
    <w:p w:rsidR="00000000" w:rsidDel="00000000" w:rsidP="00000000" w:rsidRDefault="00000000" w:rsidRPr="00000000" w14:paraId="00000159">
      <w:pPr>
        <w:spacing w:line="240" w:lineRule="auto"/>
        <w:ind w:left="0" w:firstLine="0"/>
        <w:rPr/>
      </w:pPr>
      <w:r w:rsidDel="00000000" w:rsidR="00000000" w:rsidRPr="00000000">
        <w:rPr>
          <w:rtl w:val="0"/>
        </w:rPr>
        <w:t xml:space="preserve">Committee on Standards in Public Life (2015) </w:t>
      </w:r>
      <w:r w:rsidDel="00000000" w:rsidR="00000000" w:rsidRPr="00000000">
        <w:rPr>
          <w:i w:val="1"/>
          <w:rtl w:val="0"/>
        </w:rPr>
        <w:t xml:space="preserve">Tone of the top Leadership, ethics and accountability in policing</w:t>
      </w:r>
      <w:r w:rsidDel="00000000" w:rsidR="00000000" w:rsidRPr="00000000">
        <w:rPr>
          <w:rtl w:val="0"/>
        </w:rPr>
        <w:t xml:space="preserve">. London: Williams Lea Group. </w:t>
      </w:r>
    </w:p>
    <w:p w:rsidR="00000000" w:rsidDel="00000000" w:rsidP="00000000" w:rsidRDefault="00000000" w:rsidRPr="00000000" w14:paraId="0000015A">
      <w:pPr>
        <w:spacing w:line="240" w:lineRule="auto"/>
        <w:ind w:left="0" w:firstLine="0"/>
        <w:rPr/>
      </w:pPr>
      <w:r w:rsidDel="00000000" w:rsidR="00000000" w:rsidRPr="00000000">
        <w:rPr>
          <w:rtl w:val="0"/>
        </w:rPr>
      </w:r>
    </w:p>
    <w:p w:rsidR="00000000" w:rsidDel="00000000" w:rsidP="00000000" w:rsidRDefault="00000000" w:rsidRPr="00000000" w14:paraId="0000015B">
      <w:pPr>
        <w:spacing w:line="240" w:lineRule="auto"/>
        <w:rPr/>
      </w:pPr>
      <w:r w:rsidDel="00000000" w:rsidR="00000000" w:rsidRPr="00000000">
        <w:rPr>
          <w:rtl w:val="0"/>
        </w:rPr>
        <w:t xml:space="preserve">Evelyn, K. (2020) </w:t>
      </w:r>
      <w:r w:rsidDel="00000000" w:rsidR="00000000" w:rsidRPr="00000000">
        <w:rPr>
          <w:i w:val="1"/>
          <w:rtl w:val="0"/>
        </w:rPr>
        <w:t xml:space="preserve">FBI investigates death of black man after footage shows officer kneeling on his neck</w:t>
      </w:r>
      <w:r w:rsidDel="00000000" w:rsidR="00000000" w:rsidRPr="00000000">
        <w:rPr>
          <w:rtl w:val="0"/>
        </w:rPr>
        <w:t xml:space="preserve">. Available at: </w:t>
      </w:r>
      <w:hyperlink r:id="rId43">
        <w:r w:rsidDel="00000000" w:rsidR="00000000" w:rsidRPr="00000000">
          <w:rPr>
            <w:color w:val="1155cc"/>
            <w:u w:val="single"/>
            <w:rtl w:val="0"/>
          </w:rPr>
          <w:t xml:space="preserve">https://www.theguardian.com/us-news/2020/may/26/george-floyd-killing-police-video-fbi-investigation</w:t>
        </w:r>
      </w:hyperlink>
      <w:r w:rsidDel="00000000" w:rsidR="00000000" w:rsidRPr="00000000">
        <w:rPr>
          <w:rtl w:val="0"/>
        </w:rPr>
        <w:t xml:space="preserve"> (Accessed: 25th April 2021).</w:t>
      </w:r>
    </w:p>
    <w:p w:rsidR="00000000" w:rsidDel="00000000" w:rsidP="00000000" w:rsidRDefault="00000000" w:rsidRPr="00000000" w14:paraId="0000015C">
      <w:pPr>
        <w:spacing w:line="240" w:lineRule="auto"/>
        <w:ind w:left="0" w:firstLine="0"/>
        <w:rPr/>
      </w:pPr>
      <w:r w:rsidDel="00000000" w:rsidR="00000000" w:rsidRPr="00000000">
        <w:rPr>
          <w:rtl w:val="0"/>
        </w:rPr>
      </w:r>
    </w:p>
    <w:p w:rsidR="00000000" w:rsidDel="00000000" w:rsidP="00000000" w:rsidRDefault="00000000" w:rsidRPr="00000000" w14:paraId="0000015D">
      <w:pPr>
        <w:spacing w:line="240" w:lineRule="auto"/>
        <w:rPr/>
      </w:pPr>
      <w:r w:rsidDel="00000000" w:rsidR="00000000" w:rsidRPr="00000000">
        <w:rPr>
          <w:rtl w:val="0"/>
        </w:rPr>
        <w:t xml:space="preserve">Groenewald, H. Peake, G. (2004) ‘Police Reform through Community-Based PolicingPhilosophy and Guidelines for Implementation’ </w:t>
      </w:r>
      <w:r w:rsidDel="00000000" w:rsidR="00000000" w:rsidRPr="00000000">
        <w:rPr>
          <w:i w:val="1"/>
          <w:rtl w:val="0"/>
        </w:rPr>
        <w:t xml:space="preserve">The Security - Development Nexus Program</w:t>
      </w:r>
      <w:r w:rsidDel="00000000" w:rsidR="00000000" w:rsidRPr="00000000">
        <w:rPr>
          <w:rtl w:val="0"/>
        </w:rPr>
        <w:t xml:space="preserve">. 1. pp. 1-27.</w:t>
      </w:r>
    </w:p>
    <w:p w:rsidR="00000000" w:rsidDel="00000000" w:rsidP="00000000" w:rsidRDefault="00000000" w:rsidRPr="00000000" w14:paraId="0000015E">
      <w:pPr>
        <w:spacing w:line="240" w:lineRule="auto"/>
        <w:ind w:left="0" w:firstLine="0"/>
        <w:rPr/>
      </w:pPr>
      <w:r w:rsidDel="00000000" w:rsidR="00000000" w:rsidRPr="00000000">
        <w:rPr>
          <w:rtl w:val="0"/>
        </w:rPr>
      </w:r>
    </w:p>
    <w:p w:rsidR="00000000" w:rsidDel="00000000" w:rsidP="00000000" w:rsidRDefault="00000000" w:rsidRPr="00000000" w14:paraId="0000015F">
      <w:pPr>
        <w:spacing w:line="240" w:lineRule="auto"/>
        <w:rPr/>
      </w:pPr>
      <w:r w:rsidDel="00000000" w:rsidR="00000000" w:rsidRPr="00000000">
        <w:rPr>
          <w:rtl w:val="0"/>
        </w:rPr>
        <w:t xml:space="preserve">Gunther, A. (1998) ‘The Persuasive Press Inference: Effects of Mass Media on Perceived Public Opinion’, </w:t>
      </w:r>
      <w:r w:rsidDel="00000000" w:rsidR="00000000" w:rsidRPr="00000000">
        <w:rPr>
          <w:i w:val="1"/>
          <w:rtl w:val="0"/>
        </w:rPr>
        <w:t xml:space="preserve">Sage journals</w:t>
      </w:r>
      <w:r w:rsidDel="00000000" w:rsidR="00000000" w:rsidRPr="00000000">
        <w:rPr>
          <w:rtl w:val="0"/>
        </w:rPr>
        <w:t xml:space="preserve">, 25(5) pp. 486-504.</w:t>
      </w:r>
    </w:p>
    <w:p w:rsidR="00000000" w:rsidDel="00000000" w:rsidP="00000000" w:rsidRDefault="00000000" w:rsidRPr="00000000" w14:paraId="00000160">
      <w:pPr>
        <w:spacing w:line="240" w:lineRule="auto"/>
        <w:ind w:left="0" w:firstLine="0"/>
        <w:rPr/>
      </w:pPr>
      <w:r w:rsidDel="00000000" w:rsidR="00000000" w:rsidRPr="00000000">
        <w:rPr>
          <w:rtl w:val="0"/>
        </w:rPr>
      </w:r>
    </w:p>
    <w:p w:rsidR="00000000" w:rsidDel="00000000" w:rsidP="00000000" w:rsidRDefault="00000000" w:rsidRPr="00000000" w14:paraId="00000161">
      <w:pPr>
        <w:rPr/>
      </w:pPr>
      <w:r w:rsidDel="00000000" w:rsidR="00000000" w:rsidRPr="00000000">
        <w:rPr>
          <w:sz w:val="25"/>
          <w:szCs w:val="25"/>
          <w:rtl w:val="0"/>
        </w:rPr>
        <w:t xml:space="preserve">Her Majesty’s Inspectorate of Constabulary and Fire &amp; Rescue Services (2021) </w:t>
      </w:r>
      <w:r w:rsidDel="00000000" w:rsidR="00000000" w:rsidRPr="00000000">
        <w:rPr>
          <w:i w:val="1"/>
          <w:sz w:val="25"/>
          <w:szCs w:val="25"/>
          <w:rtl w:val="0"/>
        </w:rPr>
        <w:t xml:space="preserve">Public perceptions of policing in England and Wales.</w:t>
      </w:r>
      <w:r w:rsidDel="00000000" w:rsidR="00000000" w:rsidRPr="00000000">
        <w:rPr>
          <w:sz w:val="25"/>
          <w:szCs w:val="25"/>
          <w:rtl w:val="0"/>
        </w:rPr>
        <w:t xml:space="preserve"> Available at:</w:t>
      </w:r>
      <w:r w:rsidDel="00000000" w:rsidR="00000000" w:rsidRPr="00000000">
        <w:rPr>
          <w:rtl w:val="0"/>
        </w:rPr>
        <w:t xml:space="preserve"> </w:t>
      </w:r>
      <w:hyperlink r:id="rId44">
        <w:r w:rsidDel="00000000" w:rsidR="00000000" w:rsidRPr="00000000">
          <w:rPr>
            <w:color w:val="1155cc"/>
            <w:u w:val="single"/>
            <w:rtl w:val="0"/>
          </w:rPr>
          <w:t xml:space="preserve">https://www.justiceinspectorates.gov.uk/hmicfrs/publications/public-perceptions-of-policing-in-england-and-wales-2018/</w:t>
        </w:r>
      </w:hyperlink>
      <w:r w:rsidDel="00000000" w:rsidR="00000000" w:rsidRPr="00000000">
        <w:rPr>
          <w:rtl w:val="0"/>
        </w:rPr>
        <w:t xml:space="preserve"> (Accessed: 25th April 2021).</w:t>
      </w:r>
    </w:p>
    <w:p w:rsidR="00000000" w:rsidDel="00000000" w:rsidP="00000000" w:rsidRDefault="00000000" w:rsidRPr="00000000" w14:paraId="00000162">
      <w:pPr>
        <w:spacing w:line="240" w:lineRule="auto"/>
        <w:ind w:left="0" w:firstLine="0"/>
        <w:rPr/>
      </w:pPr>
      <w:r w:rsidDel="00000000" w:rsidR="00000000" w:rsidRPr="00000000">
        <w:rPr>
          <w:rtl w:val="0"/>
        </w:rPr>
      </w:r>
    </w:p>
    <w:p w:rsidR="00000000" w:rsidDel="00000000" w:rsidP="00000000" w:rsidRDefault="00000000" w:rsidRPr="00000000" w14:paraId="00000163">
      <w:pPr>
        <w:rPr/>
      </w:pPr>
      <w:r w:rsidDel="00000000" w:rsidR="00000000" w:rsidRPr="00000000">
        <w:rPr>
          <w:rtl w:val="0"/>
        </w:rPr>
        <w:t xml:space="preserve">Higgins, A. (2020) ‘POLICING AND THE PUBLIC: UNDERSTANDING PUBLIC PRIORITIES, ATTITUDES AND EXPECTATIONS’. </w:t>
      </w:r>
      <w:r w:rsidDel="00000000" w:rsidR="00000000" w:rsidRPr="00000000">
        <w:rPr>
          <w:i w:val="1"/>
          <w:rtl w:val="0"/>
        </w:rPr>
        <w:t xml:space="preserve">The Police Foundation</w:t>
      </w:r>
      <w:r w:rsidDel="00000000" w:rsidR="00000000" w:rsidRPr="00000000">
        <w:rPr>
          <w:rtl w:val="0"/>
        </w:rPr>
        <w:t xml:space="preserve">, 1, pp. 1-28.</w:t>
      </w:r>
    </w:p>
    <w:p w:rsidR="00000000" w:rsidDel="00000000" w:rsidP="00000000" w:rsidRDefault="00000000" w:rsidRPr="00000000" w14:paraId="00000164">
      <w:pPr>
        <w:spacing w:line="240" w:lineRule="auto"/>
        <w:ind w:left="0" w:firstLine="0"/>
        <w:rPr/>
      </w:pPr>
      <w:r w:rsidDel="00000000" w:rsidR="00000000" w:rsidRPr="00000000">
        <w:rPr>
          <w:rtl w:val="0"/>
        </w:rPr>
      </w:r>
    </w:p>
    <w:p w:rsidR="00000000" w:rsidDel="00000000" w:rsidP="00000000" w:rsidRDefault="00000000" w:rsidRPr="00000000" w14:paraId="00000165">
      <w:pPr>
        <w:rPr/>
      </w:pPr>
      <w:r w:rsidDel="00000000" w:rsidR="00000000" w:rsidRPr="00000000">
        <w:rPr>
          <w:rtl w:val="0"/>
        </w:rPr>
        <w:t xml:space="preserve">Hohl, K. Bradford, B. Stanko, E. (2010) Influencing Trust and Confidence in the London Metropolitan Police: Results from an Experiment Testing the Effect of Leaflet Drops on Public Opinion, </w:t>
      </w:r>
      <w:r w:rsidDel="00000000" w:rsidR="00000000" w:rsidRPr="00000000">
        <w:rPr>
          <w:i w:val="1"/>
          <w:rtl w:val="0"/>
        </w:rPr>
        <w:t xml:space="preserve">The British Journal of Criminology</w:t>
      </w:r>
      <w:r w:rsidDel="00000000" w:rsidR="00000000" w:rsidRPr="00000000">
        <w:rPr>
          <w:rtl w:val="0"/>
        </w:rPr>
        <w:t xml:space="preserve">, 50 (3) pp. 491–513 </w:t>
      </w:r>
    </w:p>
    <w:p w:rsidR="00000000" w:rsidDel="00000000" w:rsidP="00000000" w:rsidRDefault="00000000" w:rsidRPr="00000000" w14:paraId="00000166">
      <w:pPr>
        <w:spacing w:line="240" w:lineRule="auto"/>
        <w:ind w:left="0" w:firstLine="0"/>
        <w:rPr/>
      </w:pPr>
      <w:r w:rsidDel="00000000" w:rsidR="00000000" w:rsidRPr="00000000">
        <w:rPr>
          <w:rtl w:val="0"/>
        </w:rPr>
      </w:r>
    </w:p>
    <w:p w:rsidR="00000000" w:rsidDel="00000000" w:rsidP="00000000" w:rsidRDefault="00000000" w:rsidRPr="00000000" w14:paraId="00000167">
      <w:pPr>
        <w:spacing w:line="240" w:lineRule="auto"/>
        <w:rPr/>
      </w:pPr>
      <w:r w:rsidDel="00000000" w:rsidR="00000000" w:rsidRPr="00000000">
        <w:rPr>
          <w:rtl w:val="0"/>
        </w:rPr>
        <w:t xml:space="preserve">Home Office (2012) </w:t>
      </w:r>
      <w:r w:rsidDel="00000000" w:rsidR="00000000" w:rsidRPr="00000000">
        <w:rPr>
          <w:i w:val="1"/>
          <w:rtl w:val="0"/>
        </w:rPr>
        <w:t xml:space="preserve">Definition of policing by consent</w:t>
      </w:r>
      <w:r w:rsidDel="00000000" w:rsidR="00000000" w:rsidRPr="00000000">
        <w:rPr>
          <w:rtl w:val="0"/>
        </w:rPr>
        <w:t xml:space="preserve">. Available at: </w:t>
      </w:r>
      <w:hyperlink r:id="rId45">
        <w:r w:rsidDel="00000000" w:rsidR="00000000" w:rsidRPr="00000000">
          <w:rPr>
            <w:color w:val="1155cc"/>
            <w:u w:val="single"/>
            <w:rtl w:val="0"/>
          </w:rPr>
          <w:t xml:space="preserve">https://www.gov.uk/government/publications/policing-by-consent/definition-of-policing-by-consent</w:t>
        </w:r>
      </w:hyperlink>
      <w:r w:rsidDel="00000000" w:rsidR="00000000" w:rsidRPr="00000000">
        <w:rPr>
          <w:rtl w:val="0"/>
        </w:rPr>
        <w:t xml:space="preserve"> (Accessed: 25th April 2021).</w:t>
      </w:r>
    </w:p>
    <w:p w:rsidR="00000000" w:rsidDel="00000000" w:rsidP="00000000" w:rsidRDefault="00000000" w:rsidRPr="00000000" w14:paraId="00000168">
      <w:pPr>
        <w:spacing w:line="240" w:lineRule="auto"/>
        <w:ind w:left="0" w:firstLine="0"/>
        <w:rPr/>
      </w:pPr>
      <w:r w:rsidDel="00000000" w:rsidR="00000000" w:rsidRPr="00000000">
        <w:rPr>
          <w:rtl w:val="0"/>
        </w:rPr>
      </w:r>
    </w:p>
    <w:p w:rsidR="00000000" w:rsidDel="00000000" w:rsidP="00000000" w:rsidRDefault="00000000" w:rsidRPr="00000000" w14:paraId="00000169">
      <w:pPr>
        <w:rPr/>
      </w:pPr>
      <w:r w:rsidDel="00000000" w:rsidR="00000000" w:rsidRPr="00000000">
        <w:rPr>
          <w:rtl w:val="0"/>
        </w:rPr>
        <w:t xml:space="preserve">Home Office (2021) </w:t>
      </w:r>
      <w:r w:rsidDel="00000000" w:rsidR="00000000" w:rsidRPr="00000000">
        <w:rPr>
          <w:i w:val="1"/>
          <w:rtl w:val="0"/>
        </w:rPr>
        <w:t xml:space="preserve">HOW SOCIAL MEDIA IS USED TO ENCOURAGE TRAVEL TO SYRIA AND IRAQ BRIEFING NOTE FOR SCHOOLS. </w:t>
      </w:r>
      <w:r w:rsidDel="00000000" w:rsidR="00000000" w:rsidRPr="00000000">
        <w:rPr>
          <w:rtl w:val="0"/>
        </w:rPr>
        <w:t xml:space="preserve">Available at: </w:t>
      </w:r>
      <w:hyperlink r:id="rId46">
        <w:r w:rsidDel="00000000" w:rsidR="00000000" w:rsidRPr="00000000">
          <w:rPr>
            <w:color w:val="1155cc"/>
            <w:u w:val="single"/>
            <w:rtl w:val="0"/>
          </w:rPr>
          <w:t xml:space="preserve">https://assets.publishing.service.gov.uk/government/uploads/system/uploads/attachment_data/file/440450/How_social_media_is_used_to_encourage_travel_to_Syria_and_Iraq.pdf</w:t>
        </w:r>
      </w:hyperlink>
      <w:r w:rsidDel="00000000" w:rsidR="00000000" w:rsidRPr="00000000">
        <w:rPr>
          <w:rtl w:val="0"/>
        </w:rPr>
        <w:t xml:space="preserve"> (Accessed: 25th April 2021).</w:t>
      </w:r>
    </w:p>
    <w:p w:rsidR="00000000" w:rsidDel="00000000" w:rsidP="00000000" w:rsidRDefault="00000000" w:rsidRPr="00000000" w14:paraId="0000016A">
      <w:pPr>
        <w:spacing w:line="240" w:lineRule="auto"/>
        <w:ind w:left="0" w:firstLine="0"/>
        <w:rPr/>
      </w:pPr>
      <w:r w:rsidDel="00000000" w:rsidR="00000000" w:rsidRPr="00000000">
        <w:rPr>
          <w:rtl w:val="0"/>
        </w:rPr>
      </w:r>
    </w:p>
    <w:p w:rsidR="00000000" w:rsidDel="00000000" w:rsidP="00000000" w:rsidRDefault="00000000" w:rsidRPr="00000000" w14:paraId="0000016B">
      <w:pPr>
        <w:rPr/>
      </w:pPr>
      <w:r w:rsidDel="00000000" w:rsidR="00000000" w:rsidRPr="00000000">
        <w:rPr>
          <w:rtl w:val="0"/>
        </w:rPr>
        <w:t xml:space="preserve">IOPC (2021) </w:t>
      </w:r>
      <w:r w:rsidDel="00000000" w:rsidR="00000000" w:rsidRPr="00000000">
        <w:rPr>
          <w:i w:val="1"/>
          <w:rtl w:val="0"/>
        </w:rPr>
        <w:t xml:space="preserve">What we investigate and next steps</w:t>
      </w:r>
      <w:r w:rsidDel="00000000" w:rsidR="00000000" w:rsidRPr="00000000">
        <w:rPr>
          <w:rtl w:val="0"/>
        </w:rPr>
        <w:t xml:space="preserve">. Available at: </w:t>
      </w:r>
      <w:hyperlink r:id="rId47">
        <w:r w:rsidDel="00000000" w:rsidR="00000000" w:rsidRPr="00000000">
          <w:rPr>
            <w:color w:val="1155cc"/>
            <w:u w:val="single"/>
            <w:rtl w:val="0"/>
          </w:rPr>
          <w:t xml:space="preserve">https://www.policeconduct.gov.uk/investigations/what-we-investigate-and-next-steps</w:t>
        </w:r>
      </w:hyperlink>
      <w:r w:rsidDel="00000000" w:rsidR="00000000" w:rsidRPr="00000000">
        <w:rPr>
          <w:rtl w:val="0"/>
        </w:rPr>
        <w:t xml:space="preserve"> (Accessed: 25th April 2021).</w:t>
      </w:r>
    </w:p>
    <w:p w:rsidR="00000000" w:rsidDel="00000000" w:rsidP="00000000" w:rsidRDefault="00000000" w:rsidRPr="00000000" w14:paraId="0000016C">
      <w:pPr>
        <w:spacing w:line="240" w:lineRule="auto"/>
        <w:ind w:left="0" w:firstLine="0"/>
        <w:rPr/>
      </w:pPr>
      <w:r w:rsidDel="00000000" w:rsidR="00000000" w:rsidRPr="00000000">
        <w:rPr>
          <w:rtl w:val="0"/>
        </w:rPr>
      </w:r>
    </w:p>
    <w:p w:rsidR="00000000" w:rsidDel="00000000" w:rsidP="00000000" w:rsidRDefault="00000000" w:rsidRPr="00000000" w14:paraId="0000016D">
      <w:pPr>
        <w:spacing w:line="240" w:lineRule="auto"/>
        <w:ind w:left="0" w:firstLine="0"/>
        <w:rPr/>
      </w:pPr>
      <w:r w:rsidDel="00000000" w:rsidR="00000000" w:rsidRPr="00000000">
        <w:rPr>
          <w:rtl w:val="0"/>
        </w:rPr>
        <w:t xml:space="preserve">Law Enforcement Action Partnership (2021) </w:t>
      </w:r>
      <w:r w:rsidDel="00000000" w:rsidR="00000000" w:rsidRPr="00000000">
        <w:rPr>
          <w:i w:val="1"/>
          <w:rtl w:val="0"/>
        </w:rPr>
        <w:t xml:space="preserve">Sir Robert Peel’s Policing Principles</w:t>
      </w:r>
      <w:r w:rsidDel="00000000" w:rsidR="00000000" w:rsidRPr="00000000">
        <w:rPr>
          <w:rtl w:val="0"/>
        </w:rPr>
        <w:t xml:space="preserve">. Available at:</w:t>
      </w:r>
      <w:hyperlink r:id="rId48">
        <w:r w:rsidDel="00000000" w:rsidR="00000000" w:rsidRPr="00000000">
          <w:rPr>
            <w:color w:val="1155cc"/>
            <w:u w:val="single"/>
            <w:rtl w:val="0"/>
          </w:rPr>
          <w:t xml:space="preserve">https://lawenforcementactionpartnership.org/peel-policing-principles/</w:t>
        </w:r>
      </w:hyperlink>
      <w:r w:rsidDel="00000000" w:rsidR="00000000" w:rsidRPr="00000000">
        <w:rPr>
          <w:rtl w:val="0"/>
        </w:rPr>
        <w:t xml:space="preserve"> (Accessed: 25th April 2021).</w:t>
      </w:r>
    </w:p>
    <w:p w:rsidR="00000000" w:rsidDel="00000000" w:rsidP="00000000" w:rsidRDefault="00000000" w:rsidRPr="00000000" w14:paraId="0000016E">
      <w:pPr>
        <w:spacing w:line="240" w:lineRule="auto"/>
        <w:ind w:left="0" w:firstLine="0"/>
        <w:rPr/>
      </w:pPr>
      <w:r w:rsidDel="00000000" w:rsidR="00000000" w:rsidRPr="00000000">
        <w:rPr>
          <w:rtl w:val="0"/>
        </w:rPr>
      </w:r>
    </w:p>
    <w:p w:rsidR="00000000" w:rsidDel="00000000" w:rsidP="00000000" w:rsidRDefault="00000000" w:rsidRPr="00000000" w14:paraId="0000016F">
      <w:pPr>
        <w:rPr/>
      </w:pPr>
      <w:r w:rsidDel="00000000" w:rsidR="00000000" w:rsidRPr="00000000">
        <w:rPr>
          <w:rtl w:val="0"/>
        </w:rPr>
        <w:t xml:space="preserve">London Assembly (2021) </w:t>
      </w:r>
      <w:r w:rsidDel="00000000" w:rsidR="00000000" w:rsidRPr="00000000">
        <w:rPr>
          <w:i w:val="1"/>
          <w:rtl w:val="0"/>
        </w:rPr>
        <w:t xml:space="preserve">Public Voice Dashboard</w:t>
      </w:r>
      <w:r w:rsidDel="00000000" w:rsidR="00000000" w:rsidRPr="00000000">
        <w:rPr>
          <w:rtl w:val="0"/>
        </w:rPr>
        <w:t xml:space="preserve">. Available at: </w:t>
      </w:r>
      <w:hyperlink r:id="rId49">
        <w:r w:rsidDel="00000000" w:rsidR="00000000" w:rsidRPr="00000000">
          <w:rPr>
            <w:color w:val="1155cc"/>
            <w:u w:val="single"/>
            <w:rtl w:val="0"/>
          </w:rPr>
          <w:t xml:space="preserve">https://www.london.gov.uk/what-we-do/mayors-office-policing-and-crime-mopac/data-and-statistics/public-voice-dashboard</w:t>
        </w:r>
      </w:hyperlink>
      <w:r w:rsidDel="00000000" w:rsidR="00000000" w:rsidRPr="00000000">
        <w:rPr>
          <w:rtl w:val="0"/>
        </w:rPr>
        <w:t xml:space="preserve"> (Accessed: 25th April 2021).</w:t>
      </w:r>
    </w:p>
    <w:p w:rsidR="00000000" w:rsidDel="00000000" w:rsidP="00000000" w:rsidRDefault="00000000" w:rsidRPr="00000000" w14:paraId="00000170">
      <w:pPr>
        <w:spacing w:line="240" w:lineRule="auto"/>
        <w:rPr/>
      </w:pPr>
      <w:r w:rsidDel="00000000" w:rsidR="00000000" w:rsidRPr="00000000">
        <w:rPr>
          <w:rtl w:val="0"/>
        </w:rPr>
      </w:r>
    </w:p>
    <w:p w:rsidR="00000000" w:rsidDel="00000000" w:rsidP="00000000" w:rsidRDefault="00000000" w:rsidRPr="00000000" w14:paraId="00000171">
      <w:pPr>
        <w:rPr/>
      </w:pPr>
      <w:r w:rsidDel="00000000" w:rsidR="00000000" w:rsidRPr="00000000">
        <w:rPr>
          <w:rtl w:val="0"/>
        </w:rPr>
        <w:t xml:space="preserve">Office of National Statistics (2020) </w:t>
      </w:r>
      <w:r w:rsidDel="00000000" w:rsidR="00000000" w:rsidRPr="00000000">
        <w:rPr>
          <w:i w:val="1"/>
          <w:rtl w:val="0"/>
        </w:rPr>
        <w:t xml:space="preserve">Crime in England and Wales: year ending March 2020. </w:t>
      </w:r>
      <w:r w:rsidDel="00000000" w:rsidR="00000000" w:rsidRPr="00000000">
        <w:rPr>
          <w:rtl w:val="0"/>
        </w:rPr>
        <w:t xml:space="preserve">Available at: </w:t>
      </w:r>
      <w:hyperlink r:id="rId50">
        <w:r w:rsidDel="00000000" w:rsidR="00000000" w:rsidRPr="00000000">
          <w:rPr>
            <w:color w:val="1155cc"/>
            <w:u w:val="single"/>
            <w:rtl w:val="0"/>
          </w:rPr>
          <w:t xml:space="preserve">https://www.ons.gov.uk/peoplepopulationandcommunity/crimeandjustice/bulletins/crimeinenglandandwales/yearendingmarch2020</w:t>
        </w:r>
      </w:hyperlink>
      <w:r w:rsidDel="00000000" w:rsidR="00000000" w:rsidRPr="00000000">
        <w:rPr>
          <w:rtl w:val="0"/>
        </w:rPr>
        <w:t xml:space="preserve"> (Accessed: 25th April 2021).</w:t>
      </w:r>
    </w:p>
    <w:p w:rsidR="00000000" w:rsidDel="00000000" w:rsidP="00000000" w:rsidRDefault="00000000" w:rsidRPr="00000000" w14:paraId="00000172">
      <w:pPr>
        <w:spacing w:line="240" w:lineRule="auto"/>
        <w:rPr/>
      </w:pPr>
      <w:r w:rsidDel="00000000" w:rsidR="00000000" w:rsidRPr="00000000">
        <w:rPr>
          <w:rtl w:val="0"/>
        </w:rPr>
      </w:r>
    </w:p>
    <w:p w:rsidR="00000000" w:rsidDel="00000000" w:rsidP="00000000" w:rsidRDefault="00000000" w:rsidRPr="00000000" w14:paraId="00000173">
      <w:pPr>
        <w:spacing w:line="240" w:lineRule="auto"/>
        <w:rPr/>
      </w:pPr>
      <w:r w:rsidDel="00000000" w:rsidR="00000000" w:rsidRPr="00000000">
        <w:rPr>
          <w:rtl w:val="0"/>
        </w:rPr>
        <w:t xml:space="preserve">Patterson, G. Chung, I. Swan, P (2012) ‘The effects of stress management interventions among police officers and recruits’, </w:t>
      </w:r>
      <w:r w:rsidDel="00000000" w:rsidR="00000000" w:rsidRPr="00000000">
        <w:rPr>
          <w:i w:val="1"/>
          <w:rtl w:val="0"/>
        </w:rPr>
        <w:t xml:space="preserve">Campbell Systematic Reviews</w:t>
      </w:r>
      <w:r w:rsidDel="00000000" w:rsidR="00000000" w:rsidRPr="00000000">
        <w:rPr>
          <w:rtl w:val="0"/>
        </w:rPr>
        <w:t xml:space="preserve">, 8(1) pp. 1-54.</w:t>
      </w:r>
    </w:p>
    <w:p w:rsidR="00000000" w:rsidDel="00000000" w:rsidP="00000000" w:rsidRDefault="00000000" w:rsidRPr="00000000" w14:paraId="00000174">
      <w:pPr>
        <w:spacing w:line="240" w:lineRule="auto"/>
        <w:ind w:left="0" w:firstLine="0"/>
        <w:rPr/>
      </w:pPr>
      <w:r w:rsidDel="00000000" w:rsidR="00000000" w:rsidRPr="00000000">
        <w:rPr>
          <w:rtl w:val="0"/>
        </w:rPr>
        <w:t xml:space="preserve"> </w:t>
      </w:r>
      <w:r w:rsidDel="00000000" w:rsidR="00000000" w:rsidRPr="00000000">
        <w:rPr>
          <w:rtl w:val="0"/>
        </w:rPr>
        <w:t xml:space="preserve"> </w:t>
      </w:r>
    </w:p>
    <w:p w:rsidR="00000000" w:rsidDel="00000000" w:rsidP="00000000" w:rsidRDefault="00000000" w:rsidRPr="00000000" w14:paraId="00000175">
      <w:pPr>
        <w:rPr/>
      </w:pPr>
      <w:r w:rsidDel="00000000" w:rsidR="00000000" w:rsidRPr="00000000">
        <w:rPr>
          <w:rtl w:val="0"/>
        </w:rPr>
        <w:t xml:space="preserve">Police (2021) Performance. Available at: </w:t>
      </w:r>
      <w:hyperlink r:id="rId51">
        <w:r w:rsidDel="00000000" w:rsidR="00000000" w:rsidRPr="00000000">
          <w:rPr>
            <w:color w:val="1155cc"/>
            <w:u w:val="single"/>
            <w:rtl w:val="0"/>
          </w:rPr>
          <w:t xml:space="preserve">https://www.police.uk/pu/performance/</w:t>
        </w:r>
      </w:hyperlink>
      <w:r w:rsidDel="00000000" w:rsidR="00000000" w:rsidRPr="00000000">
        <w:rPr>
          <w:rtl w:val="0"/>
        </w:rPr>
        <w:t xml:space="preserve"> (Accessed: 25th April 2021).</w:t>
      </w:r>
      <w:r w:rsidDel="00000000" w:rsidR="00000000" w:rsidRPr="00000000">
        <w:rPr>
          <w:rtl w:val="0"/>
        </w:rPr>
      </w:r>
    </w:p>
    <w:p w:rsidR="00000000" w:rsidDel="00000000" w:rsidP="00000000" w:rsidRDefault="00000000" w:rsidRPr="00000000" w14:paraId="00000176">
      <w:pPr>
        <w:spacing w:line="240" w:lineRule="auto"/>
        <w:rPr/>
      </w:pPr>
      <w:r w:rsidDel="00000000" w:rsidR="00000000" w:rsidRPr="00000000">
        <w:rPr>
          <w:rtl w:val="0"/>
        </w:rPr>
      </w:r>
    </w:p>
    <w:p w:rsidR="00000000" w:rsidDel="00000000" w:rsidP="00000000" w:rsidRDefault="00000000" w:rsidRPr="00000000" w14:paraId="00000177">
      <w:pPr>
        <w:rPr/>
      </w:pPr>
      <w:r w:rsidDel="00000000" w:rsidR="00000000" w:rsidRPr="00000000">
        <w:rPr>
          <w:i w:val="1"/>
          <w:rtl w:val="0"/>
        </w:rPr>
        <w:t xml:space="preserve">Police and Criminal Evidence Act 1984</w:t>
      </w:r>
      <w:r w:rsidDel="00000000" w:rsidR="00000000" w:rsidRPr="00000000">
        <w:rPr>
          <w:rtl w:val="0"/>
        </w:rPr>
        <w:t xml:space="preserve">, c.1. Available at: </w:t>
      </w:r>
      <w:hyperlink r:id="rId52">
        <w:r w:rsidDel="00000000" w:rsidR="00000000" w:rsidRPr="00000000">
          <w:rPr>
            <w:color w:val="1155cc"/>
            <w:u w:val="single"/>
            <w:rtl w:val="0"/>
          </w:rPr>
          <w:t xml:space="preserve">https://www.legislation.gov.uk/ukpga/1984/60/section/1</w:t>
        </w:r>
      </w:hyperlink>
      <w:r w:rsidDel="00000000" w:rsidR="00000000" w:rsidRPr="00000000">
        <w:rPr>
          <w:rtl w:val="0"/>
        </w:rPr>
        <w:t xml:space="preserve"> (Accessed: 25th April 2021).</w:t>
      </w:r>
    </w:p>
    <w:p w:rsidR="00000000" w:rsidDel="00000000" w:rsidP="00000000" w:rsidRDefault="00000000" w:rsidRPr="00000000" w14:paraId="00000178">
      <w:pPr>
        <w:spacing w:line="240" w:lineRule="auto"/>
        <w:rPr/>
      </w:pPr>
      <w:r w:rsidDel="00000000" w:rsidR="00000000" w:rsidRPr="00000000">
        <w:rPr>
          <w:rtl w:val="0"/>
        </w:rPr>
      </w:r>
    </w:p>
    <w:p w:rsidR="00000000" w:rsidDel="00000000" w:rsidP="00000000" w:rsidRDefault="00000000" w:rsidRPr="00000000" w14:paraId="00000179">
      <w:pPr>
        <w:rPr/>
      </w:pPr>
      <w:r w:rsidDel="00000000" w:rsidR="00000000" w:rsidRPr="00000000">
        <w:rPr>
          <w:rtl w:val="0"/>
        </w:rPr>
        <w:t xml:space="preserve">Salkind, N. (2010) ‘Demographics as Variables in Research’, Sage Journals, Encyclopedia of Research design.</w:t>
      </w:r>
      <w:r w:rsidDel="00000000" w:rsidR="00000000" w:rsidRPr="00000000">
        <w:rPr>
          <w:rtl w:val="0"/>
        </w:rPr>
      </w:r>
    </w:p>
    <w:p w:rsidR="00000000" w:rsidDel="00000000" w:rsidP="00000000" w:rsidRDefault="00000000" w:rsidRPr="00000000" w14:paraId="0000017A">
      <w:pPr>
        <w:spacing w:line="240" w:lineRule="auto"/>
        <w:rPr/>
      </w:pPr>
      <w:r w:rsidDel="00000000" w:rsidR="00000000" w:rsidRPr="00000000">
        <w:rPr>
          <w:rtl w:val="0"/>
        </w:rPr>
      </w:r>
    </w:p>
    <w:p w:rsidR="00000000" w:rsidDel="00000000" w:rsidP="00000000" w:rsidRDefault="00000000" w:rsidRPr="00000000" w14:paraId="0000017B">
      <w:pPr>
        <w:rPr/>
      </w:pPr>
      <w:r w:rsidDel="00000000" w:rsidR="00000000" w:rsidRPr="00000000">
        <w:rPr>
          <w:rtl w:val="0"/>
        </w:rPr>
        <w:t xml:space="preserve">Sami, A. (2016) ‘Integrating Quantitative and Qualitative Data in Mixed Methods Research--Challenges and Benefits’, </w:t>
      </w:r>
      <w:r w:rsidDel="00000000" w:rsidR="00000000" w:rsidRPr="00000000">
        <w:rPr>
          <w:i w:val="1"/>
          <w:rtl w:val="0"/>
        </w:rPr>
        <w:t xml:space="preserve">Journal of Education and Learning</w:t>
      </w:r>
      <w:r w:rsidDel="00000000" w:rsidR="00000000" w:rsidRPr="00000000">
        <w:rPr>
          <w:rtl w:val="0"/>
        </w:rPr>
        <w:t xml:space="preserve">, 5(3), pp. 288-296. </w:t>
      </w:r>
    </w:p>
    <w:p w:rsidR="00000000" w:rsidDel="00000000" w:rsidP="00000000" w:rsidRDefault="00000000" w:rsidRPr="00000000" w14:paraId="0000017C">
      <w:pPr>
        <w:rPr/>
      </w:pPr>
      <w:r w:rsidDel="00000000" w:rsidR="00000000" w:rsidRPr="00000000">
        <w:rPr>
          <w:rtl w:val="0"/>
        </w:rPr>
      </w:r>
    </w:p>
    <w:p w:rsidR="00000000" w:rsidDel="00000000" w:rsidP="00000000" w:rsidRDefault="00000000" w:rsidRPr="00000000" w14:paraId="0000017D">
      <w:pPr>
        <w:rPr/>
      </w:pPr>
      <w:r w:rsidDel="00000000" w:rsidR="00000000" w:rsidRPr="00000000">
        <w:rPr>
          <w:rtl w:val="0"/>
        </w:rPr>
      </w:r>
    </w:p>
    <w:p w:rsidR="00000000" w:rsidDel="00000000" w:rsidP="00000000" w:rsidRDefault="00000000" w:rsidRPr="00000000" w14:paraId="0000017E">
      <w:pPr>
        <w:rPr/>
      </w:pPr>
      <w:r w:rsidDel="00000000" w:rsidR="00000000" w:rsidRPr="00000000">
        <w:rPr>
          <w:rtl w:val="0"/>
        </w:rPr>
      </w:r>
    </w:p>
    <w:p w:rsidR="00000000" w:rsidDel="00000000" w:rsidP="00000000" w:rsidRDefault="00000000" w:rsidRPr="00000000" w14:paraId="0000017F">
      <w:pPr>
        <w:rPr/>
      </w:pPr>
      <w:r w:rsidDel="00000000" w:rsidR="00000000" w:rsidRPr="00000000">
        <w:rPr>
          <w:rtl w:val="0"/>
        </w:rPr>
      </w:r>
    </w:p>
    <w:p w:rsidR="00000000" w:rsidDel="00000000" w:rsidP="00000000" w:rsidRDefault="00000000" w:rsidRPr="00000000" w14:paraId="00000180">
      <w:pPr>
        <w:rPr/>
      </w:pPr>
      <w:r w:rsidDel="00000000" w:rsidR="00000000" w:rsidRPr="00000000">
        <w:rPr>
          <w:rtl w:val="0"/>
        </w:rPr>
      </w:r>
    </w:p>
    <w:p w:rsidR="00000000" w:rsidDel="00000000" w:rsidP="00000000" w:rsidRDefault="00000000" w:rsidRPr="00000000" w14:paraId="00000181">
      <w:pPr>
        <w:rPr/>
      </w:pPr>
      <w:r w:rsidDel="00000000" w:rsidR="00000000" w:rsidRPr="00000000">
        <w:rPr>
          <w:rtl w:val="0"/>
        </w:rPr>
      </w:r>
    </w:p>
    <w:p w:rsidR="00000000" w:rsidDel="00000000" w:rsidP="00000000" w:rsidRDefault="00000000" w:rsidRPr="00000000" w14:paraId="00000182">
      <w:pPr>
        <w:rPr/>
      </w:pPr>
      <w:r w:rsidDel="00000000" w:rsidR="00000000" w:rsidRPr="00000000">
        <w:rPr>
          <w:rtl w:val="0"/>
        </w:rPr>
      </w:r>
    </w:p>
    <w:p w:rsidR="00000000" w:rsidDel="00000000" w:rsidP="00000000" w:rsidRDefault="00000000" w:rsidRPr="00000000" w14:paraId="00000183">
      <w:pPr>
        <w:rPr/>
      </w:pPr>
      <w:r w:rsidDel="00000000" w:rsidR="00000000" w:rsidRPr="00000000">
        <w:rPr>
          <w:rtl w:val="0"/>
        </w:rPr>
      </w:r>
    </w:p>
    <w:p w:rsidR="00000000" w:rsidDel="00000000" w:rsidP="00000000" w:rsidRDefault="00000000" w:rsidRPr="00000000" w14:paraId="00000184">
      <w:pPr>
        <w:rPr/>
      </w:pPr>
      <w:r w:rsidDel="00000000" w:rsidR="00000000" w:rsidRPr="00000000">
        <w:rPr>
          <w:rtl w:val="0"/>
        </w:rPr>
      </w:r>
    </w:p>
    <w:p w:rsidR="00000000" w:rsidDel="00000000" w:rsidP="00000000" w:rsidRDefault="00000000" w:rsidRPr="00000000" w14:paraId="00000185">
      <w:pPr>
        <w:rPr/>
      </w:pPr>
      <w:r w:rsidDel="00000000" w:rsidR="00000000" w:rsidRPr="00000000">
        <w:rPr>
          <w:sz w:val="28"/>
          <w:szCs w:val="28"/>
          <w:u w:val="single"/>
          <w:rtl w:val="0"/>
        </w:rPr>
        <w:t xml:space="preserve">Research Proposal</w:t>
      </w:r>
      <w:r w:rsidDel="00000000" w:rsidR="00000000" w:rsidRPr="00000000">
        <w:rPr>
          <w:rtl w:val="0"/>
        </w:rPr>
        <w:t xml:space="preserve"> </w:t>
      </w:r>
    </w:p>
    <w:p w:rsidR="00000000" w:rsidDel="00000000" w:rsidP="00000000" w:rsidRDefault="00000000" w:rsidRPr="00000000" w14:paraId="00000186">
      <w:pPr>
        <w:rPr/>
      </w:pPr>
      <w:r w:rsidDel="00000000" w:rsidR="00000000" w:rsidRPr="00000000">
        <w:rPr>
          <w:rtl w:val="0"/>
        </w:rPr>
      </w:r>
    </w:p>
    <w:p w:rsidR="00000000" w:rsidDel="00000000" w:rsidP="00000000" w:rsidRDefault="00000000" w:rsidRPr="00000000" w14:paraId="00000187">
      <w:pPr>
        <w:keepNext w:val="1"/>
        <w:keepLines w:val="1"/>
        <w:spacing w:before="240" w:line="259" w:lineRule="auto"/>
        <w:rPr>
          <w:rFonts w:ascii="Calibri" w:cs="Calibri" w:eastAsia="Calibri" w:hAnsi="Calibri"/>
          <w:color w:val="2f5496"/>
          <w:sz w:val="32"/>
          <w:szCs w:val="32"/>
        </w:rPr>
      </w:pPr>
      <w:r w:rsidDel="00000000" w:rsidR="00000000" w:rsidRPr="00000000">
        <w:rPr>
          <w:rtl w:val="0"/>
        </w:rPr>
      </w:r>
    </w:p>
    <w:p w:rsidR="00000000" w:rsidDel="00000000" w:rsidP="00000000" w:rsidRDefault="00000000" w:rsidRPr="00000000" w14:paraId="00000188">
      <w:pPr>
        <w:pStyle w:val="Title"/>
        <w:keepNext w:val="0"/>
        <w:keepLines w:val="0"/>
        <w:spacing w:after="0" w:line="240" w:lineRule="auto"/>
        <w:rPr>
          <w:rFonts w:ascii="Calibri" w:cs="Calibri" w:eastAsia="Calibri" w:hAnsi="Calibri"/>
          <w:b w:val="1"/>
          <w:sz w:val="22"/>
          <w:szCs w:val="22"/>
        </w:rPr>
      </w:pPr>
      <w:bookmarkStart w:colFirst="0" w:colLast="0" w:name="_z13yp2jalacm" w:id="41"/>
      <w:bookmarkEnd w:id="41"/>
      <w:r w:rsidDel="00000000" w:rsidR="00000000" w:rsidRPr="00000000">
        <w:rPr>
          <w:rtl w:val="0"/>
        </w:rPr>
      </w:r>
    </w:p>
    <w:p w:rsidR="00000000" w:rsidDel="00000000" w:rsidP="00000000" w:rsidRDefault="00000000" w:rsidRPr="00000000" w14:paraId="00000189">
      <w:pPr>
        <w:spacing w:line="240" w:lineRule="auto"/>
        <w:rPr>
          <w:rFonts w:ascii="Calibri" w:cs="Calibri" w:eastAsia="Calibri" w:hAnsi="Calibri"/>
          <w:b w:val="1"/>
          <w:sz w:val="22"/>
          <w:szCs w:val="22"/>
        </w:rPr>
      </w:pPr>
      <w:bookmarkStart w:colFirst="0" w:colLast="0" w:name="_gjdgxs" w:id="0"/>
      <w:bookmarkEnd w:id="0"/>
      <w:r w:rsidDel="00000000" w:rsidR="00000000" w:rsidRPr="00000000">
        <w:rPr>
          <w:rFonts w:ascii="Calibri" w:cs="Calibri" w:eastAsia="Calibri" w:hAnsi="Calibri"/>
          <w:b w:val="1"/>
          <w:sz w:val="22"/>
          <w:szCs w:val="22"/>
        </w:rPr>
        <w:drawing>
          <wp:inline distB="0" distT="0" distL="0" distR="0">
            <wp:extent cx="2924175" cy="1181100"/>
            <wp:effectExtent b="0" l="0" r="0" t="0"/>
            <wp:docPr id="3" name="image12.jpg"/>
            <a:graphic>
              <a:graphicData uri="http://schemas.openxmlformats.org/drawingml/2006/picture">
                <pic:pic>
                  <pic:nvPicPr>
                    <pic:cNvPr id="0" name="image12.jpg"/>
                    <pic:cNvPicPr preferRelativeResize="0"/>
                  </pic:nvPicPr>
                  <pic:blipFill>
                    <a:blip r:embed="rId53"/>
                    <a:srcRect b="0" l="0" r="0" t="0"/>
                    <a:stretch>
                      <a:fillRect/>
                    </a:stretch>
                  </pic:blipFill>
                  <pic:spPr>
                    <a:xfrm>
                      <a:off x="0" y="0"/>
                      <a:ext cx="2924175" cy="1181100"/>
                    </a:xfrm>
                    <a:prstGeom prst="rect"/>
                    <a:ln/>
                  </pic:spPr>
                </pic:pic>
              </a:graphicData>
            </a:graphic>
          </wp:inline>
        </w:drawing>
      </w:r>
      <w:r w:rsidDel="00000000" w:rsidR="00000000" w:rsidRPr="00000000">
        <w:rPr>
          <w:rtl w:val="0"/>
        </w:rPr>
      </w:r>
    </w:p>
    <w:p w:rsidR="00000000" w:rsidDel="00000000" w:rsidP="00000000" w:rsidRDefault="00000000" w:rsidRPr="00000000" w14:paraId="0000018A">
      <w:pPr>
        <w:spacing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8B">
      <w:pPr>
        <w:spacing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8C">
      <w:pPr>
        <w:spacing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8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1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18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19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19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192">
      <w:pPr>
        <w:pStyle w:val="Heading1"/>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before="240" w:line="240" w:lineRule="auto"/>
        <w:jc w:val="center"/>
        <w:rPr>
          <w:rFonts w:ascii="Calibri" w:cs="Calibri" w:eastAsia="Calibri" w:hAnsi="Calibri"/>
          <w:color w:val="2f5496"/>
          <w:sz w:val="32"/>
          <w:szCs w:val="32"/>
        </w:rPr>
      </w:pPr>
      <w:bookmarkStart w:colFirst="0" w:colLast="0" w:name="_pu8mitofyglq" w:id="42"/>
      <w:bookmarkEnd w:id="42"/>
      <w:r w:rsidDel="00000000" w:rsidR="00000000" w:rsidRPr="00000000">
        <w:rPr>
          <w:rFonts w:ascii="Calibri" w:cs="Calibri" w:eastAsia="Calibri" w:hAnsi="Calibri"/>
          <w:color w:val="2f5496"/>
          <w:sz w:val="32"/>
          <w:szCs w:val="32"/>
          <w:rtl w:val="0"/>
        </w:rPr>
        <w:t xml:space="preserve">How public opinion can affect the efficiency and practices of the police with their community based efforts</w:t>
      </w:r>
    </w:p>
    <w:p w:rsidR="00000000" w:rsidDel="00000000" w:rsidP="00000000" w:rsidRDefault="00000000" w:rsidRPr="00000000" w14:paraId="0000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9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9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9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9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A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rPr>
      </w:pPr>
      <w:r w:rsidDel="00000000" w:rsidR="00000000" w:rsidRPr="00000000">
        <w:rPr>
          <w:rFonts w:ascii="Calibri" w:cs="Calibri" w:eastAsia="Calibri" w:hAnsi="Calibri"/>
          <w:rtl w:val="0"/>
        </w:rPr>
        <w:t xml:space="preserve">By Kai Synnott 1805590</w:t>
      </w:r>
    </w:p>
    <w:p w:rsidR="00000000" w:rsidDel="00000000" w:rsidP="00000000" w:rsidRDefault="00000000" w:rsidRPr="00000000" w14:paraId="000001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A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A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AE">
      <w:pPr>
        <w:pStyle w:val="Heading1"/>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before="240" w:line="240" w:lineRule="auto"/>
        <w:rPr>
          <w:rFonts w:ascii="Calibri" w:cs="Calibri" w:eastAsia="Calibri" w:hAnsi="Calibri"/>
          <w:color w:val="2f5496"/>
          <w:sz w:val="32"/>
          <w:szCs w:val="32"/>
        </w:rPr>
      </w:pPr>
      <w:bookmarkStart w:colFirst="0" w:colLast="0" w:name="_y4mp9xgutp0" w:id="43"/>
      <w:bookmarkEnd w:id="43"/>
      <w:r w:rsidDel="00000000" w:rsidR="00000000" w:rsidRPr="00000000">
        <w:rPr>
          <w:rFonts w:ascii="Calibri" w:cs="Calibri" w:eastAsia="Calibri" w:hAnsi="Calibri"/>
          <w:color w:val="2f5496"/>
          <w:sz w:val="32"/>
          <w:szCs w:val="32"/>
          <w:rtl w:val="0"/>
        </w:rPr>
        <w:t xml:space="preserve">Key Questions</w:t>
      </w:r>
    </w:p>
    <w:p w:rsidR="00000000" w:rsidDel="00000000" w:rsidP="00000000" w:rsidRDefault="00000000" w:rsidRPr="00000000" w14:paraId="000001A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B0">
      <w:pPr>
        <w:spacing w:line="240" w:lineRule="auto"/>
        <w:ind w:firstLine="72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To identify key areas surrounding the public opinion of the police force, such as social media and the national media. How varying opinions broadcasted can affect the police’s efficiency within their community based efforts by influencing public opinion?</w:t>
      </w:r>
    </w:p>
    <w:p w:rsidR="00000000" w:rsidDel="00000000" w:rsidP="00000000" w:rsidRDefault="00000000" w:rsidRPr="00000000" w14:paraId="000001B1">
      <w:pPr>
        <w:spacing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2">
      <w:pPr>
        <w:spacing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3">
      <w:pPr>
        <w:spacing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4">
      <w:pPr>
        <w:spacing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5">
      <w:pPr>
        <w:pStyle w:val="Heading1"/>
        <w:spacing w:after="0" w:before="240" w:line="240" w:lineRule="auto"/>
        <w:jc w:val="both"/>
        <w:rPr>
          <w:rFonts w:ascii="Calibri" w:cs="Calibri" w:eastAsia="Calibri" w:hAnsi="Calibri"/>
          <w:color w:val="2f5496"/>
          <w:sz w:val="22"/>
          <w:szCs w:val="22"/>
        </w:rPr>
      </w:pPr>
      <w:bookmarkStart w:colFirst="0" w:colLast="0" w:name="_nzhu4zbalfbo" w:id="44"/>
      <w:bookmarkEnd w:id="44"/>
      <w:r w:rsidDel="00000000" w:rsidR="00000000" w:rsidRPr="00000000">
        <w:rPr>
          <w:rFonts w:ascii="Calibri" w:cs="Calibri" w:eastAsia="Calibri" w:hAnsi="Calibri"/>
          <w:color w:val="2f5496"/>
          <w:sz w:val="32"/>
          <w:szCs w:val="32"/>
          <w:rtl w:val="0"/>
        </w:rPr>
        <w:t xml:space="preserve">My research questions </w:t>
      </w:r>
      <w:r w:rsidDel="00000000" w:rsidR="00000000" w:rsidRPr="00000000">
        <w:rPr>
          <w:rtl w:val="0"/>
        </w:rPr>
      </w:r>
    </w:p>
    <w:p w:rsidR="00000000" w:rsidDel="00000000" w:rsidP="00000000" w:rsidRDefault="00000000" w:rsidRPr="00000000" w14:paraId="000001B6">
      <w:pPr>
        <w:pStyle w:val="Heading1"/>
        <w:spacing w:after="0" w:before="240" w:line="240" w:lineRule="auto"/>
        <w:jc w:val="both"/>
        <w:rPr>
          <w:rFonts w:ascii="Calibri" w:cs="Calibri" w:eastAsia="Calibri" w:hAnsi="Calibri"/>
          <w:color w:val="2f5496"/>
          <w:sz w:val="32"/>
          <w:szCs w:val="32"/>
        </w:rPr>
      </w:pPr>
      <w:bookmarkStart w:colFirst="0" w:colLast="0" w:name="_htfurvwgpmw9" w:id="45"/>
      <w:bookmarkEnd w:id="45"/>
      <w:r w:rsidDel="00000000" w:rsidR="00000000" w:rsidRPr="00000000">
        <w:rPr>
          <w:rFonts w:ascii="Calibri" w:cs="Calibri" w:eastAsia="Calibri" w:hAnsi="Calibri"/>
          <w:color w:val="2f5496"/>
          <w:sz w:val="32"/>
          <w:szCs w:val="32"/>
          <w:rtl w:val="0"/>
        </w:rPr>
        <w:t xml:space="preserve">Question 1</w:t>
      </w:r>
    </w:p>
    <w:p w:rsidR="00000000" w:rsidDel="00000000" w:rsidP="00000000" w:rsidRDefault="00000000" w:rsidRPr="00000000" w14:paraId="000001B7">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B8">
      <w:pPr>
        <w:spacing w:line="240" w:lineRule="auto"/>
        <w:rPr>
          <w:rFonts w:ascii="Calibri" w:cs="Calibri" w:eastAsia="Calibri" w:hAnsi="Calibri"/>
        </w:rPr>
      </w:pPr>
      <w:r w:rsidDel="00000000" w:rsidR="00000000" w:rsidRPr="00000000">
        <w:rPr>
          <w:rFonts w:ascii="Calibri" w:cs="Calibri" w:eastAsia="Calibri" w:hAnsi="Calibri"/>
          <w:rtl w:val="0"/>
        </w:rPr>
        <w:t xml:space="preserve">What is the general public's opinion regarding the police?</w:t>
      </w:r>
    </w:p>
    <w:p w:rsidR="00000000" w:rsidDel="00000000" w:rsidP="00000000" w:rsidRDefault="00000000" w:rsidRPr="00000000" w14:paraId="000001B9">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BA">
      <w:pPr>
        <w:pStyle w:val="Heading1"/>
        <w:spacing w:after="0" w:before="240" w:line="240" w:lineRule="auto"/>
        <w:rPr>
          <w:rFonts w:ascii="Calibri" w:cs="Calibri" w:eastAsia="Calibri" w:hAnsi="Calibri"/>
          <w:color w:val="2f5496"/>
          <w:sz w:val="32"/>
          <w:szCs w:val="32"/>
        </w:rPr>
      </w:pPr>
      <w:bookmarkStart w:colFirst="0" w:colLast="0" w:name="_22nhszq0gzgx" w:id="46"/>
      <w:bookmarkEnd w:id="46"/>
      <w:r w:rsidDel="00000000" w:rsidR="00000000" w:rsidRPr="00000000">
        <w:rPr>
          <w:rFonts w:ascii="Calibri" w:cs="Calibri" w:eastAsia="Calibri" w:hAnsi="Calibri"/>
          <w:color w:val="2f5496"/>
          <w:sz w:val="32"/>
          <w:szCs w:val="32"/>
          <w:rtl w:val="0"/>
        </w:rPr>
        <w:t xml:space="preserve">Question 2</w:t>
      </w:r>
    </w:p>
    <w:p w:rsidR="00000000" w:rsidDel="00000000" w:rsidP="00000000" w:rsidRDefault="00000000" w:rsidRPr="00000000" w14:paraId="000001BB">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BC">
      <w:pPr>
        <w:spacing w:line="240" w:lineRule="auto"/>
        <w:rPr>
          <w:rFonts w:ascii="Calibri" w:cs="Calibri" w:eastAsia="Calibri" w:hAnsi="Calibri"/>
        </w:rPr>
      </w:pPr>
      <w:r w:rsidDel="00000000" w:rsidR="00000000" w:rsidRPr="00000000">
        <w:rPr>
          <w:rFonts w:ascii="Calibri" w:cs="Calibri" w:eastAsia="Calibri" w:hAnsi="Calibri"/>
          <w:rtl w:val="0"/>
        </w:rPr>
        <w:t xml:space="preserve">Does their opinion relate to the community based projects within their areas or solely influenced by events from media outlets. </w:t>
      </w:r>
    </w:p>
    <w:p w:rsidR="00000000" w:rsidDel="00000000" w:rsidP="00000000" w:rsidRDefault="00000000" w:rsidRPr="00000000" w14:paraId="000001BD">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BE">
      <w:pPr>
        <w:pStyle w:val="Heading1"/>
        <w:spacing w:after="0" w:before="240" w:line="240" w:lineRule="auto"/>
        <w:rPr>
          <w:rFonts w:ascii="Calibri" w:cs="Calibri" w:eastAsia="Calibri" w:hAnsi="Calibri"/>
          <w:color w:val="2f5496"/>
          <w:sz w:val="32"/>
          <w:szCs w:val="32"/>
        </w:rPr>
      </w:pPr>
      <w:bookmarkStart w:colFirst="0" w:colLast="0" w:name="_vltovphsc42d" w:id="47"/>
      <w:bookmarkEnd w:id="47"/>
      <w:r w:rsidDel="00000000" w:rsidR="00000000" w:rsidRPr="00000000">
        <w:rPr>
          <w:rFonts w:ascii="Calibri" w:cs="Calibri" w:eastAsia="Calibri" w:hAnsi="Calibri"/>
          <w:color w:val="2f5496"/>
          <w:sz w:val="32"/>
          <w:szCs w:val="32"/>
          <w:rtl w:val="0"/>
        </w:rPr>
        <w:t xml:space="preserve">Question 3</w:t>
      </w:r>
    </w:p>
    <w:p w:rsidR="00000000" w:rsidDel="00000000" w:rsidP="00000000" w:rsidRDefault="00000000" w:rsidRPr="00000000" w14:paraId="000001BF">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C0">
      <w:pPr>
        <w:spacing w:line="240" w:lineRule="auto"/>
        <w:rPr>
          <w:rFonts w:ascii="Calibri" w:cs="Calibri" w:eastAsia="Calibri" w:hAnsi="Calibri"/>
        </w:rPr>
      </w:pPr>
      <w:r w:rsidDel="00000000" w:rsidR="00000000" w:rsidRPr="00000000">
        <w:rPr>
          <w:rFonts w:ascii="Calibri" w:cs="Calibri" w:eastAsia="Calibri" w:hAnsi="Calibri"/>
          <w:rtl w:val="0"/>
        </w:rPr>
        <w:t xml:space="preserve">How a large scales event such as the manchester bombings or the london bridge attacks effects the publics opinion and how it is brouadcasted by the media.</w:t>
      </w:r>
    </w:p>
    <w:p w:rsidR="00000000" w:rsidDel="00000000" w:rsidP="00000000" w:rsidRDefault="00000000" w:rsidRPr="00000000" w14:paraId="000001C1">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C2">
      <w:pPr>
        <w:pStyle w:val="Heading1"/>
        <w:spacing w:after="0" w:before="240" w:line="240" w:lineRule="auto"/>
        <w:rPr>
          <w:rFonts w:ascii="Calibri" w:cs="Calibri" w:eastAsia="Calibri" w:hAnsi="Calibri"/>
          <w:color w:val="2f5496"/>
          <w:sz w:val="32"/>
          <w:szCs w:val="32"/>
        </w:rPr>
      </w:pPr>
      <w:bookmarkStart w:colFirst="0" w:colLast="0" w:name="_f2twb7gyodn2" w:id="48"/>
      <w:bookmarkEnd w:id="48"/>
      <w:r w:rsidDel="00000000" w:rsidR="00000000" w:rsidRPr="00000000">
        <w:rPr>
          <w:rFonts w:ascii="Calibri" w:cs="Calibri" w:eastAsia="Calibri" w:hAnsi="Calibri"/>
          <w:color w:val="2f5496"/>
          <w:sz w:val="32"/>
          <w:szCs w:val="32"/>
          <w:rtl w:val="0"/>
        </w:rPr>
        <w:t xml:space="preserve">Question 4</w:t>
      </w:r>
    </w:p>
    <w:p w:rsidR="00000000" w:rsidDel="00000000" w:rsidP="00000000" w:rsidRDefault="00000000" w:rsidRPr="00000000" w14:paraId="000001C3">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C4">
      <w:pPr>
        <w:spacing w:line="240" w:lineRule="auto"/>
        <w:rPr>
          <w:rFonts w:ascii="Calibri" w:cs="Calibri" w:eastAsia="Calibri" w:hAnsi="Calibri"/>
        </w:rPr>
      </w:pPr>
      <w:r w:rsidDel="00000000" w:rsidR="00000000" w:rsidRPr="00000000">
        <w:rPr>
          <w:rFonts w:ascii="Calibri" w:cs="Calibri" w:eastAsia="Calibri" w:hAnsi="Calibri"/>
          <w:rtl w:val="0"/>
        </w:rPr>
        <w:t xml:space="preserve">How large scale events such as the black lives matter and riot suppression effects the public opinion and how it is broadcasted by the media</w:t>
      </w:r>
    </w:p>
    <w:p w:rsidR="00000000" w:rsidDel="00000000" w:rsidP="00000000" w:rsidRDefault="00000000" w:rsidRPr="00000000" w14:paraId="000001C5">
      <w:pPr>
        <w:spacing w:line="240" w:lineRule="auto"/>
        <w:rPr>
          <w:rFonts w:ascii="Calibri" w:cs="Calibri" w:eastAsia="Calibri" w:hAnsi="Calibri"/>
          <w:color w:val="0000ff"/>
        </w:rPr>
      </w:pPr>
      <w:r w:rsidDel="00000000" w:rsidR="00000000" w:rsidRPr="00000000">
        <w:rPr>
          <w:rtl w:val="0"/>
        </w:rPr>
      </w:r>
    </w:p>
    <w:p w:rsidR="00000000" w:rsidDel="00000000" w:rsidP="00000000" w:rsidRDefault="00000000" w:rsidRPr="00000000" w14:paraId="000001C6">
      <w:pPr>
        <w:spacing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7">
      <w:pPr>
        <w:spacing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1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1C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1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1C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1C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1CE">
      <w:pPr>
        <w:pStyle w:val="Heading1"/>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before="240" w:line="240" w:lineRule="auto"/>
        <w:jc w:val="both"/>
        <w:rPr>
          <w:rFonts w:ascii="Calibri" w:cs="Calibri" w:eastAsia="Calibri" w:hAnsi="Calibri"/>
          <w:color w:val="2f5496"/>
          <w:sz w:val="32"/>
          <w:szCs w:val="32"/>
        </w:rPr>
      </w:pPr>
      <w:bookmarkStart w:colFirst="0" w:colLast="0" w:name="_mvzkynt97nu" w:id="49"/>
      <w:bookmarkEnd w:id="49"/>
      <w:r w:rsidDel="00000000" w:rsidR="00000000" w:rsidRPr="00000000">
        <w:rPr>
          <w:rtl w:val="0"/>
        </w:rPr>
      </w:r>
    </w:p>
    <w:p w:rsidR="00000000" w:rsidDel="00000000" w:rsidP="00000000" w:rsidRDefault="00000000" w:rsidRPr="00000000" w14:paraId="000001CF">
      <w:pPr>
        <w:pStyle w:val="Heading1"/>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before="240" w:line="240" w:lineRule="auto"/>
        <w:jc w:val="both"/>
        <w:rPr>
          <w:rFonts w:ascii="Calibri" w:cs="Calibri" w:eastAsia="Calibri" w:hAnsi="Calibri"/>
          <w:color w:val="2f5496"/>
          <w:sz w:val="32"/>
          <w:szCs w:val="32"/>
        </w:rPr>
      </w:pPr>
      <w:bookmarkStart w:colFirst="0" w:colLast="0" w:name="_izk7spy6dcmu" w:id="50"/>
      <w:bookmarkEnd w:id="50"/>
      <w:r w:rsidDel="00000000" w:rsidR="00000000" w:rsidRPr="00000000">
        <w:rPr>
          <w:rFonts w:ascii="Calibri" w:cs="Calibri" w:eastAsia="Calibri" w:hAnsi="Calibri"/>
          <w:color w:val="2f5496"/>
          <w:sz w:val="32"/>
          <w:szCs w:val="32"/>
          <w:rtl w:val="0"/>
        </w:rPr>
        <w:t xml:space="preserve">Background</w:t>
      </w:r>
    </w:p>
    <w:p w:rsidR="00000000" w:rsidDel="00000000" w:rsidP="00000000" w:rsidRDefault="00000000" w:rsidRPr="00000000" w14:paraId="000001D0">
      <w:pPr>
        <w:spacing w:line="240" w:lineRule="auto"/>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1D1">
      <w:pPr>
        <w:spacing w:line="240" w:lineRule="auto"/>
        <w:jc w:val="both"/>
        <w:rPr>
          <w:rFonts w:ascii="Calibri" w:cs="Calibri" w:eastAsia="Calibri" w:hAnsi="Calibri"/>
          <w:color w:val="0000ff"/>
          <w:sz w:val="22"/>
          <w:szCs w:val="22"/>
        </w:rPr>
      </w:pPr>
      <w:r w:rsidDel="00000000" w:rsidR="00000000" w:rsidRPr="00000000">
        <w:rPr>
          <w:rFonts w:ascii="Calibri" w:cs="Calibri" w:eastAsia="Calibri" w:hAnsi="Calibri"/>
          <w:b w:val="1"/>
          <w:sz w:val="22"/>
          <w:szCs w:val="22"/>
          <w:rtl w:val="0"/>
        </w:rPr>
        <w:tab/>
      </w:r>
      <w:r w:rsidDel="00000000" w:rsidR="00000000" w:rsidRPr="00000000">
        <w:rPr>
          <w:rtl w:val="0"/>
        </w:rPr>
      </w:r>
    </w:p>
    <w:p w:rsidR="00000000" w:rsidDel="00000000" w:rsidP="00000000" w:rsidRDefault="00000000" w:rsidRPr="00000000" w14:paraId="000001D2">
      <w:pPr>
        <w:spacing w:line="240" w:lineRule="auto"/>
        <w:jc w:val="both"/>
        <w:rPr>
          <w:rFonts w:ascii="Calibri" w:cs="Calibri" w:eastAsia="Calibri" w:hAnsi="Calibri"/>
          <w:color w:val="0000ff"/>
          <w:sz w:val="22"/>
          <w:szCs w:val="22"/>
        </w:rPr>
      </w:pPr>
      <w:r w:rsidDel="00000000" w:rsidR="00000000" w:rsidRPr="00000000">
        <w:rPr>
          <w:rtl w:val="0"/>
        </w:rPr>
      </w:r>
    </w:p>
    <w:p w:rsidR="00000000" w:rsidDel="00000000" w:rsidP="00000000" w:rsidRDefault="00000000" w:rsidRPr="00000000" w14:paraId="000001D3">
      <w:pPr>
        <w:spacing w:line="240" w:lineRule="auto"/>
        <w:ind w:firstLine="720"/>
        <w:rPr>
          <w:rFonts w:ascii="Calibri" w:cs="Calibri" w:eastAsia="Calibri" w:hAnsi="Calibri"/>
        </w:rPr>
      </w:pPr>
      <w:r w:rsidDel="00000000" w:rsidR="00000000" w:rsidRPr="00000000">
        <w:rPr>
          <w:rFonts w:ascii="Calibri" w:cs="Calibri" w:eastAsia="Calibri" w:hAnsi="Calibri"/>
          <w:rtl w:val="0"/>
        </w:rPr>
        <w:t xml:space="preserve">During my studies I have had many conversations regarding the police and many people have very differing opinions surrounding the effectiveness and or abuse of power that have been displayed by the police force. This opinion often changes temporarily during large scale incidents such as terror attacks, or the Black lives matter movement. However, tends to revert back to the aforementioned mixed opinion once the effect of the incident has passed. Unlike the previous research done by HMICFRS (2018) which encompasses generalised public opinion regarding their local initiatives, my research aims to directly identify what constitutes public opinion and how this opinion is altered by large scale events and the media surrounding the aforementioned material. Using these opinions by multiple scenarios to evaluate the effect these opinions have on the polices efficiency towards their community efforts and public relations. My research thesis is similar to “PUBLIC OPINIONS OF THE POLICE: The Influence of Friends, Family, and News Media” (Miller et al, 2004), however, my research aims to exclusively evaluate the uk citizens and its police force. However, America and the UK have many cultural similarities and it would be useful to consider this research when comparing towards my own.</w:t>
      </w:r>
    </w:p>
    <w:p w:rsidR="00000000" w:rsidDel="00000000" w:rsidP="00000000" w:rsidRDefault="00000000" w:rsidRPr="00000000" w14:paraId="000001D4">
      <w:pPr>
        <w:spacing w:line="240" w:lineRule="auto"/>
        <w:ind w:firstLine="720"/>
        <w:jc w:val="both"/>
        <w:rPr>
          <w:rFonts w:ascii="Calibri" w:cs="Calibri" w:eastAsia="Calibri" w:hAnsi="Calibri"/>
          <w:color w:val="0000ff"/>
          <w:sz w:val="22"/>
          <w:szCs w:val="22"/>
        </w:rPr>
      </w:pPr>
      <w:r w:rsidDel="00000000" w:rsidR="00000000" w:rsidRPr="00000000">
        <w:rPr>
          <w:rtl w:val="0"/>
        </w:rPr>
      </w:r>
    </w:p>
    <w:p w:rsidR="00000000" w:rsidDel="00000000" w:rsidP="00000000" w:rsidRDefault="00000000" w:rsidRPr="00000000" w14:paraId="000001D5">
      <w:pPr>
        <w:spacing w:line="240" w:lineRule="auto"/>
        <w:jc w:val="both"/>
        <w:rPr>
          <w:rFonts w:ascii="Calibri" w:cs="Calibri" w:eastAsia="Calibri" w:hAnsi="Calibri"/>
          <w:color w:val="0000ff"/>
          <w:sz w:val="22"/>
          <w:szCs w:val="22"/>
        </w:rPr>
      </w:pPr>
      <w:r w:rsidDel="00000000" w:rsidR="00000000" w:rsidRPr="00000000">
        <w:rPr>
          <w:rtl w:val="0"/>
        </w:rPr>
      </w:r>
    </w:p>
    <w:p w:rsidR="00000000" w:rsidDel="00000000" w:rsidP="00000000" w:rsidRDefault="00000000" w:rsidRPr="00000000" w14:paraId="000001D6">
      <w:pPr>
        <w:spacing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D7">
      <w:pPr>
        <w:pStyle w:val="Heading1"/>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before="240" w:line="240" w:lineRule="auto"/>
        <w:jc w:val="both"/>
        <w:rPr>
          <w:rFonts w:ascii="Calibri" w:cs="Calibri" w:eastAsia="Calibri" w:hAnsi="Calibri"/>
          <w:color w:val="2f5496"/>
          <w:sz w:val="32"/>
          <w:szCs w:val="32"/>
        </w:rPr>
      </w:pPr>
      <w:bookmarkStart w:colFirst="0" w:colLast="0" w:name="_y7oql0ot3bo6" w:id="51"/>
      <w:bookmarkEnd w:id="51"/>
      <w:r w:rsidDel="00000000" w:rsidR="00000000" w:rsidRPr="00000000">
        <w:rPr>
          <w:rFonts w:ascii="Calibri" w:cs="Calibri" w:eastAsia="Calibri" w:hAnsi="Calibri"/>
          <w:color w:val="2f5496"/>
          <w:sz w:val="32"/>
          <w:szCs w:val="32"/>
          <w:rtl w:val="0"/>
        </w:rPr>
        <w:t xml:space="preserve">Literature Review</w:t>
      </w:r>
    </w:p>
    <w:p w:rsidR="00000000" w:rsidDel="00000000" w:rsidP="00000000" w:rsidRDefault="00000000" w:rsidRPr="00000000" w14:paraId="000001D8">
      <w:pPr>
        <w:spacing w:line="240" w:lineRule="auto"/>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1D9">
      <w:pPr>
        <w:spacing w:line="240" w:lineRule="auto"/>
        <w:jc w:val="center"/>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1DA">
      <w:pPr>
        <w:spacing w:line="240" w:lineRule="auto"/>
        <w:jc w:val="center"/>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1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Calibri" w:cs="Calibri" w:eastAsia="Calibri" w:hAnsi="Calibri"/>
        </w:rPr>
      </w:pPr>
      <w:r w:rsidDel="00000000" w:rsidR="00000000" w:rsidRPr="00000000">
        <w:rPr>
          <w:rFonts w:ascii="Calibri" w:cs="Calibri" w:eastAsia="Calibri" w:hAnsi="Calibri"/>
          <w:rtl w:val="0"/>
        </w:rPr>
        <w:t xml:space="preserve">Notes</w:t>
      </w:r>
    </w:p>
    <w:p w:rsidR="00000000" w:rsidDel="00000000" w:rsidP="00000000" w:rsidRDefault="00000000" w:rsidRPr="00000000" w14:paraId="000001DC">
      <w:pPr>
        <w:spacing w:line="240" w:lineRule="auto"/>
        <w:jc w:val="center"/>
        <w:rPr>
          <w:rFonts w:ascii="Calibri" w:cs="Calibri" w:eastAsia="Calibri" w:hAnsi="Calibri"/>
          <w:b w:val="1"/>
          <w:sz w:val="22"/>
          <w:szCs w:val="22"/>
        </w:rPr>
      </w:pPr>
      <w:r w:rsidDel="00000000" w:rsidR="00000000" w:rsidRPr="00000000">
        <w:rPr>
          <w:rtl w:val="0"/>
        </w:rPr>
      </w:r>
    </w:p>
    <w:tbl>
      <w:tblPr>
        <w:tblStyle w:val="Table1"/>
        <w:tblW w:w="9006.0" w:type="dxa"/>
        <w:jc w:val="left"/>
        <w:tblInd w:w="0.0" w:type="dxa"/>
        <w:tblBorders>
          <w:top w:color="7ba0cd" w:space="0" w:sz="8" w:val="single"/>
          <w:left w:color="7ba0cd" w:space="0" w:sz="8" w:val="single"/>
          <w:bottom w:color="7ba0cd" w:space="0" w:sz="8" w:val="single"/>
          <w:right w:color="7ba0cd" w:space="0" w:sz="8" w:val="single"/>
          <w:insideH w:color="7ba0cd" w:space="0" w:sz="8" w:val="single"/>
          <w:insideV w:color="7ba0cd" w:space="0" w:sz="8" w:val="single"/>
        </w:tblBorders>
        <w:tblLayout w:type="fixed"/>
        <w:tblLook w:val="0400"/>
      </w:tblPr>
      <w:tblGrid>
        <w:gridCol w:w="3449"/>
        <w:gridCol w:w="5557"/>
        <w:tblGridChange w:id="0">
          <w:tblGrid>
            <w:gridCol w:w="3449"/>
            <w:gridCol w:w="5557"/>
          </w:tblGrid>
        </w:tblGridChange>
      </w:tblGrid>
      <w:tr>
        <w:tc>
          <w:tcPr>
            <w:shd w:fill="d3dfee" w:val="clear"/>
          </w:tcPr>
          <w:p w:rsidR="00000000" w:rsidDel="00000000" w:rsidP="00000000" w:rsidRDefault="00000000" w:rsidRPr="00000000" w14:paraId="000001DD">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DE">
            <w:pPr>
              <w:spacing w:line="240" w:lineRule="auto"/>
              <w:rPr>
                <w:rFonts w:ascii="Calibri" w:cs="Calibri" w:eastAsia="Calibri" w:hAnsi="Calibri"/>
              </w:rPr>
            </w:pPr>
            <w:r w:rsidDel="00000000" w:rsidR="00000000" w:rsidRPr="00000000">
              <w:rPr>
                <w:rFonts w:ascii="Calibri" w:cs="Calibri" w:eastAsia="Calibri" w:hAnsi="Calibri"/>
                <w:rtl w:val="0"/>
              </w:rPr>
              <w:t xml:space="preserve">What previous research has already been done on this topic?</w:t>
            </w:r>
          </w:p>
          <w:p w:rsidR="00000000" w:rsidDel="00000000" w:rsidP="00000000" w:rsidRDefault="00000000" w:rsidRPr="00000000" w14:paraId="000001DF">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E0">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E1">
            <w:pPr>
              <w:spacing w:line="240" w:lineRule="auto"/>
              <w:rPr>
                <w:rFonts w:ascii="Calibri" w:cs="Calibri" w:eastAsia="Calibri" w:hAnsi="Calibri"/>
              </w:rPr>
            </w:pPr>
            <w:r w:rsidDel="00000000" w:rsidR="00000000" w:rsidRPr="00000000">
              <w:rPr>
                <w:rtl w:val="0"/>
              </w:rPr>
            </w:r>
          </w:p>
        </w:tc>
        <w:tc>
          <w:tcPr>
            <w:shd w:fill="d3dfee" w:val="clear"/>
          </w:tcPr>
          <w:p w:rsidR="00000000" w:rsidDel="00000000" w:rsidP="00000000" w:rsidRDefault="00000000" w:rsidRPr="00000000" w14:paraId="000001E2">
            <w:pPr>
              <w:spacing w:line="240" w:lineRule="auto"/>
              <w:rPr>
                <w:rFonts w:ascii="Calibri" w:cs="Calibri" w:eastAsia="Calibri" w:hAnsi="Calibri"/>
              </w:rPr>
            </w:pPr>
            <w:r w:rsidDel="00000000" w:rsidR="00000000" w:rsidRPr="00000000">
              <w:rPr>
                <w:rFonts w:ascii="Calibri" w:cs="Calibri" w:eastAsia="Calibri" w:hAnsi="Calibri"/>
                <w:rtl w:val="0"/>
              </w:rPr>
              <w:t xml:space="preserve">HMICFRS (2018) produce reports encompassing  surveys towards the general public surrounding questions regarding their effectiveness over the year and what they believe people to see as the more prescient issues. However Miller, J. et al (2004), has produced a report with similar questions posited as my own with regard to the media and public relations and the effect on the police.</w:t>
            </w:r>
          </w:p>
        </w:tc>
      </w:tr>
      <w:tr>
        <w:tc>
          <w:tcPr>
            <w:shd w:fill="a7bfde" w:val="clear"/>
          </w:tcPr>
          <w:p w:rsidR="00000000" w:rsidDel="00000000" w:rsidP="00000000" w:rsidRDefault="00000000" w:rsidRPr="00000000" w14:paraId="000001E3">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E4">
            <w:pPr>
              <w:spacing w:line="240" w:lineRule="auto"/>
              <w:rPr>
                <w:rFonts w:ascii="Calibri" w:cs="Calibri" w:eastAsia="Calibri" w:hAnsi="Calibri"/>
              </w:rPr>
            </w:pPr>
            <w:r w:rsidDel="00000000" w:rsidR="00000000" w:rsidRPr="00000000">
              <w:rPr>
                <w:rFonts w:ascii="Calibri" w:cs="Calibri" w:eastAsia="Calibri" w:hAnsi="Calibri"/>
                <w:rtl w:val="0"/>
              </w:rPr>
              <w:t xml:space="preserve">Who did it, when and perhaps why?</w:t>
            </w:r>
          </w:p>
          <w:p w:rsidR="00000000" w:rsidDel="00000000" w:rsidP="00000000" w:rsidRDefault="00000000" w:rsidRPr="00000000" w14:paraId="000001E5">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E6">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E7">
            <w:pPr>
              <w:spacing w:line="240" w:lineRule="auto"/>
              <w:rPr>
                <w:rFonts w:ascii="Calibri" w:cs="Calibri" w:eastAsia="Calibri" w:hAnsi="Calibri"/>
              </w:rPr>
            </w:pPr>
            <w:r w:rsidDel="00000000" w:rsidR="00000000" w:rsidRPr="00000000">
              <w:rPr>
                <w:rtl w:val="0"/>
              </w:rPr>
            </w:r>
          </w:p>
        </w:tc>
        <w:tc>
          <w:tcPr>
            <w:shd w:fill="a7bfde" w:val="clear"/>
          </w:tcPr>
          <w:p w:rsidR="00000000" w:rsidDel="00000000" w:rsidP="00000000" w:rsidRDefault="00000000" w:rsidRPr="00000000" w14:paraId="000001E8">
            <w:pPr>
              <w:spacing w:line="240" w:lineRule="auto"/>
              <w:rPr>
                <w:rFonts w:ascii="Calibri" w:cs="Calibri" w:eastAsia="Calibri" w:hAnsi="Calibri"/>
              </w:rPr>
            </w:pPr>
            <w:r w:rsidDel="00000000" w:rsidR="00000000" w:rsidRPr="00000000">
              <w:rPr>
                <w:rFonts w:ascii="Calibri" w:cs="Calibri" w:eastAsia="Calibri" w:hAnsi="Calibri"/>
                <w:rtl w:val="0"/>
              </w:rPr>
              <w:t xml:space="preserve">HMICFRS (2018) Public perceptions of policing in England and Wales 2018. to evaluate the public opinion surrounding the effectiveness of different aspects with police i.e. regarding response times and crime reduction. Miller, J. et al, on behalf of the U.S department of Justice of 2004. to research the influence of friends, family and the media with regard to police opinion by the public.</w:t>
            </w:r>
          </w:p>
          <w:p w:rsidR="00000000" w:rsidDel="00000000" w:rsidP="00000000" w:rsidRDefault="00000000" w:rsidRPr="00000000" w14:paraId="000001E9">
            <w:pPr>
              <w:spacing w:line="240" w:lineRule="auto"/>
              <w:rPr>
                <w:rFonts w:ascii="Calibri" w:cs="Calibri" w:eastAsia="Calibri" w:hAnsi="Calibri"/>
              </w:rPr>
            </w:pPr>
            <w:r w:rsidDel="00000000" w:rsidR="00000000" w:rsidRPr="00000000">
              <w:rPr>
                <w:rtl w:val="0"/>
              </w:rPr>
            </w:r>
          </w:p>
        </w:tc>
      </w:tr>
      <w:tr>
        <w:tc>
          <w:tcPr>
            <w:shd w:fill="d3dfee" w:val="clear"/>
          </w:tcPr>
          <w:p w:rsidR="00000000" w:rsidDel="00000000" w:rsidP="00000000" w:rsidRDefault="00000000" w:rsidRPr="00000000" w14:paraId="000001EA">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EB">
            <w:pPr>
              <w:spacing w:line="240" w:lineRule="auto"/>
              <w:rPr>
                <w:rFonts w:ascii="Calibri" w:cs="Calibri" w:eastAsia="Calibri" w:hAnsi="Calibri"/>
              </w:rPr>
            </w:pPr>
            <w:r w:rsidDel="00000000" w:rsidR="00000000" w:rsidRPr="00000000">
              <w:rPr>
                <w:rFonts w:ascii="Calibri" w:cs="Calibri" w:eastAsia="Calibri" w:hAnsi="Calibri"/>
                <w:rtl w:val="0"/>
              </w:rPr>
              <w:t xml:space="preserve">What conclusions did previous researchers reach?</w:t>
            </w:r>
          </w:p>
          <w:p w:rsidR="00000000" w:rsidDel="00000000" w:rsidP="00000000" w:rsidRDefault="00000000" w:rsidRPr="00000000" w14:paraId="000001EC">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ED">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EE">
            <w:pPr>
              <w:spacing w:line="240" w:lineRule="auto"/>
              <w:rPr>
                <w:rFonts w:ascii="Calibri" w:cs="Calibri" w:eastAsia="Calibri" w:hAnsi="Calibri"/>
              </w:rPr>
            </w:pPr>
            <w:r w:rsidDel="00000000" w:rsidR="00000000" w:rsidRPr="00000000">
              <w:rPr>
                <w:rtl w:val="0"/>
              </w:rPr>
            </w:r>
          </w:p>
        </w:tc>
        <w:tc>
          <w:tcPr>
            <w:shd w:fill="d3dfee" w:val="clear"/>
          </w:tcPr>
          <w:p w:rsidR="00000000" w:rsidDel="00000000" w:rsidP="00000000" w:rsidRDefault="00000000" w:rsidRPr="00000000" w14:paraId="000001EF">
            <w:pPr>
              <w:spacing w:line="240" w:lineRule="auto"/>
              <w:rPr>
                <w:rFonts w:ascii="Calibri" w:cs="Calibri" w:eastAsia="Calibri" w:hAnsi="Calibri"/>
              </w:rPr>
            </w:pPr>
            <w:r w:rsidDel="00000000" w:rsidR="00000000" w:rsidRPr="00000000">
              <w:rPr>
                <w:rFonts w:ascii="Calibri" w:cs="Calibri" w:eastAsia="Calibri" w:hAnsi="Calibri"/>
                <w:rtl w:val="0"/>
              </w:rPr>
              <w:t xml:space="preserve">HMICFRS (2018), had multiple conclusions, with some showing improvements from 2017, with others showing a negative trend, however, the most prominent conclusion would be the level of satisfaction with local police forces being at 61%. Miller, J. et al (2004) report concluded that negative interactions with the police spread less confidence within friends and family members, however the opposite was not the same. A family member with a positive reaction with the police would not result in a positive shift in opinion of the police with their friends and family.</w:t>
            </w:r>
          </w:p>
          <w:p w:rsidR="00000000" w:rsidDel="00000000" w:rsidP="00000000" w:rsidRDefault="00000000" w:rsidRPr="00000000" w14:paraId="000001F0">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F1">
            <w:pPr>
              <w:spacing w:line="240" w:lineRule="auto"/>
              <w:rPr>
                <w:rFonts w:ascii="Calibri" w:cs="Calibri" w:eastAsia="Calibri" w:hAnsi="Calibri"/>
              </w:rPr>
            </w:pPr>
            <w:r w:rsidDel="00000000" w:rsidR="00000000" w:rsidRPr="00000000">
              <w:rPr>
                <w:rtl w:val="0"/>
              </w:rPr>
            </w:r>
          </w:p>
        </w:tc>
      </w:tr>
      <w:tr>
        <w:tc>
          <w:tcPr>
            <w:shd w:fill="a7bfde" w:val="clear"/>
          </w:tcPr>
          <w:p w:rsidR="00000000" w:rsidDel="00000000" w:rsidP="00000000" w:rsidRDefault="00000000" w:rsidRPr="00000000" w14:paraId="000001F2">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F3">
            <w:pPr>
              <w:spacing w:line="240" w:lineRule="auto"/>
              <w:rPr>
                <w:rFonts w:ascii="Calibri" w:cs="Calibri" w:eastAsia="Calibri" w:hAnsi="Calibri"/>
              </w:rPr>
            </w:pPr>
            <w:r w:rsidDel="00000000" w:rsidR="00000000" w:rsidRPr="00000000">
              <w:rPr>
                <w:rFonts w:ascii="Calibri" w:cs="Calibri" w:eastAsia="Calibri" w:hAnsi="Calibri"/>
                <w:rtl w:val="0"/>
              </w:rPr>
              <w:t xml:space="preserve">How relevant are these conclusions today generally and for your own research?</w:t>
            </w:r>
          </w:p>
          <w:p w:rsidR="00000000" w:rsidDel="00000000" w:rsidP="00000000" w:rsidRDefault="00000000" w:rsidRPr="00000000" w14:paraId="000001F4">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F5">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F6">
            <w:pPr>
              <w:spacing w:line="240" w:lineRule="auto"/>
              <w:rPr>
                <w:rFonts w:ascii="Calibri" w:cs="Calibri" w:eastAsia="Calibri" w:hAnsi="Calibri"/>
              </w:rPr>
            </w:pPr>
            <w:r w:rsidDel="00000000" w:rsidR="00000000" w:rsidRPr="00000000">
              <w:rPr>
                <w:rtl w:val="0"/>
              </w:rPr>
            </w:r>
          </w:p>
        </w:tc>
        <w:tc>
          <w:tcPr>
            <w:shd w:fill="a7bfde" w:val="clear"/>
          </w:tcPr>
          <w:p w:rsidR="00000000" w:rsidDel="00000000" w:rsidP="00000000" w:rsidRDefault="00000000" w:rsidRPr="00000000" w14:paraId="000001F7">
            <w:pPr>
              <w:spacing w:line="240" w:lineRule="auto"/>
              <w:rPr>
                <w:rFonts w:ascii="Calibri" w:cs="Calibri" w:eastAsia="Calibri" w:hAnsi="Calibri"/>
              </w:rPr>
            </w:pPr>
            <w:r w:rsidDel="00000000" w:rsidR="00000000" w:rsidRPr="00000000">
              <w:rPr>
                <w:rFonts w:ascii="Calibri" w:cs="Calibri" w:eastAsia="Calibri" w:hAnsi="Calibri"/>
                <w:rtl w:val="0"/>
              </w:rPr>
              <w:t xml:space="preserve">The HMICFRS (2018) report is slightly more relevant as it provides a more recent image of the public opinion. However, despite this it is two years old and many things have changed within that time, although it does provide me a baseline to judge my own research too. Miller, J. et al (2004) has similar reaction, the conclusion is dated, however being similar to my own thesis will again provide a baseline of comparison.</w:t>
            </w:r>
          </w:p>
        </w:tc>
      </w:tr>
      <w:tr>
        <w:tc>
          <w:tcPr>
            <w:shd w:fill="d3dfee" w:val="clear"/>
          </w:tcPr>
          <w:p w:rsidR="00000000" w:rsidDel="00000000" w:rsidP="00000000" w:rsidRDefault="00000000" w:rsidRPr="00000000" w14:paraId="000001F8">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F9">
            <w:pPr>
              <w:spacing w:line="240" w:lineRule="auto"/>
              <w:rPr>
                <w:rFonts w:ascii="Calibri" w:cs="Calibri" w:eastAsia="Calibri" w:hAnsi="Calibri"/>
              </w:rPr>
            </w:pPr>
            <w:r w:rsidDel="00000000" w:rsidR="00000000" w:rsidRPr="00000000">
              <w:rPr>
                <w:rFonts w:ascii="Calibri" w:cs="Calibri" w:eastAsia="Calibri" w:hAnsi="Calibri"/>
                <w:rtl w:val="0"/>
              </w:rPr>
              <w:t xml:space="preserve">How will your research build on previous research?  How is it similar or different?</w:t>
            </w:r>
          </w:p>
          <w:p w:rsidR="00000000" w:rsidDel="00000000" w:rsidP="00000000" w:rsidRDefault="00000000" w:rsidRPr="00000000" w14:paraId="000001FA">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FB">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FC">
            <w:pPr>
              <w:spacing w:line="240" w:lineRule="auto"/>
              <w:rPr>
                <w:rFonts w:ascii="Calibri" w:cs="Calibri" w:eastAsia="Calibri" w:hAnsi="Calibri"/>
              </w:rPr>
            </w:pPr>
            <w:r w:rsidDel="00000000" w:rsidR="00000000" w:rsidRPr="00000000">
              <w:rPr>
                <w:rtl w:val="0"/>
              </w:rPr>
            </w:r>
          </w:p>
        </w:tc>
        <w:tc>
          <w:tcPr>
            <w:shd w:fill="d3dfee" w:val="clear"/>
          </w:tcPr>
          <w:p w:rsidR="00000000" w:rsidDel="00000000" w:rsidP="00000000" w:rsidRDefault="00000000" w:rsidRPr="00000000" w14:paraId="000001FD">
            <w:pPr>
              <w:spacing w:line="240" w:lineRule="auto"/>
              <w:rPr>
                <w:rFonts w:ascii="Calibri" w:cs="Calibri" w:eastAsia="Calibri" w:hAnsi="Calibri"/>
              </w:rPr>
            </w:pPr>
            <w:r w:rsidDel="00000000" w:rsidR="00000000" w:rsidRPr="00000000">
              <w:rPr>
                <w:rFonts w:ascii="Calibri" w:cs="Calibri" w:eastAsia="Calibri" w:hAnsi="Calibri"/>
                <w:rtl w:val="0"/>
              </w:rPr>
              <w:t xml:space="preserve">My research aims to be more specific towards how public opinion can affect the police whereas HMICFRS (2018) offers many generalisations of common police practices it encompasses, despite this having a more detailed approach could pose more helpful towards future reports. It will aslo build upon Miller, J. et al (2004), report by looking into similar aspects but by focusing more upon the public's opinion and media interaction than looking into the social aspect with family and friends. It will also explore uk based people and systems and can expand this theory into a more globally applied theory. </w:t>
            </w:r>
          </w:p>
        </w:tc>
      </w:tr>
      <w:tr>
        <w:tc>
          <w:tcPr>
            <w:shd w:fill="a7bfde" w:val="clear"/>
          </w:tcPr>
          <w:p w:rsidR="00000000" w:rsidDel="00000000" w:rsidP="00000000" w:rsidRDefault="00000000" w:rsidRPr="00000000" w14:paraId="000001FE">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FF">
            <w:pPr>
              <w:spacing w:line="240" w:lineRule="auto"/>
              <w:rPr>
                <w:rFonts w:ascii="Calibri" w:cs="Calibri" w:eastAsia="Calibri" w:hAnsi="Calibri"/>
              </w:rPr>
            </w:pPr>
            <w:r w:rsidDel="00000000" w:rsidR="00000000" w:rsidRPr="00000000">
              <w:rPr>
                <w:rFonts w:ascii="Calibri" w:cs="Calibri" w:eastAsia="Calibri" w:hAnsi="Calibri"/>
                <w:rtl w:val="0"/>
              </w:rPr>
              <w:t xml:space="preserve">What theories, models or practices are particularly relevant to prepare or analyse your research topic and findings?</w:t>
            </w:r>
          </w:p>
          <w:p w:rsidR="00000000" w:rsidDel="00000000" w:rsidP="00000000" w:rsidRDefault="00000000" w:rsidRPr="00000000" w14:paraId="00000200">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201">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202">
            <w:pPr>
              <w:spacing w:line="240" w:lineRule="auto"/>
              <w:rPr>
                <w:rFonts w:ascii="Calibri" w:cs="Calibri" w:eastAsia="Calibri" w:hAnsi="Calibri"/>
              </w:rPr>
            </w:pPr>
            <w:r w:rsidDel="00000000" w:rsidR="00000000" w:rsidRPr="00000000">
              <w:rPr>
                <w:rtl w:val="0"/>
              </w:rPr>
            </w:r>
          </w:p>
        </w:tc>
        <w:tc>
          <w:tcPr>
            <w:shd w:fill="a7bfde" w:val="clear"/>
          </w:tcPr>
          <w:p w:rsidR="00000000" w:rsidDel="00000000" w:rsidP="00000000" w:rsidRDefault="00000000" w:rsidRPr="00000000" w14:paraId="00000203">
            <w:pPr>
              <w:spacing w:line="240" w:lineRule="auto"/>
              <w:rPr>
                <w:rFonts w:ascii="Calibri" w:cs="Calibri" w:eastAsia="Calibri" w:hAnsi="Calibri"/>
              </w:rPr>
            </w:pPr>
            <w:r w:rsidDel="00000000" w:rsidR="00000000" w:rsidRPr="00000000">
              <w:rPr>
                <w:rFonts w:ascii="Calibri" w:cs="Calibri" w:eastAsia="Calibri" w:hAnsi="Calibri"/>
                <w:rtl w:val="0"/>
              </w:rPr>
              <w:t xml:space="preserve">My research aim is to collect public opinion, in which the best practical method would be that of a questionnaire. Through this, I would analyse my findings through analytical means and summarise my findings into averages with varying averages across my participants age and other possible opinion altering factors that could be included. This would allow me to use my gathered primary data effectively within my text and apply it to my questions when needed and be able to compare to alternate sources research that has already been done.</w:t>
            </w:r>
          </w:p>
        </w:tc>
      </w:tr>
      <w:tr>
        <w:tc>
          <w:tcPr>
            <w:shd w:fill="d3dfee" w:val="clear"/>
          </w:tcPr>
          <w:p w:rsidR="00000000" w:rsidDel="00000000" w:rsidP="00000000" w:rsidRDefault="00000000" w:rsidRPr="00000000" w14:paraId="00000204">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205">
            <w:pPr>
              <w:spacing w:line="240" w:lineRule="auto"/>
              <w:rPr>
                <w:rFonts w:ascii="Calibri" w:cs="Calibri" w:eastAsia="Calibri" w:hAnsi="Calibri"/>
              </w:rPr>
            </w:pPr>
            <w:r w:rsidDel="00000000" w:rsidR="00000000" w:rsidRPr="00000000">
              <w:rPr>
                <w:rFonts w:ascii="Calibri" w:cs="Calibri" w:eastAsia="Calibri" w:hAnsi="Calibri"/>
                <w:rtl w:val="0"/>
              </w:rPr>
              <w:t xml:space="preserve">How has previous research influenced your own intended research methodology and methods?</w:t>
            </w:r>
          </w:p>
        </w:tc>
        <w:tc>
          <w:tcPr>
            <w:shd w:fill="d3dfee" w:val="clear"/>
          </w:tcPr>
          <w:p w:rsidR="00000000" w:rsidDel="00000000" w:rsidP="00000000" w:rsidRDefault="00000000" w:rsidRPr="00000000" w14:paraId="00000206">
            <w:pPr>
              <w:spacing w:line="240" w:lineRule="auto"/>
              <w:rPr>
                <w:rFonts w:ascii="Calibri" w:cs="Calibri" w:eastAsia="Calibri" w:hAnsi="Calibri"/>
              </w:rPr>
            </w:pPr>
            <w:r w:rsidDel="00000000" w:rsidR="00000000" w:rsidRPr="00000000">
              <w:rPr>
                <w:rFonts w:ascii="Calibri" w:cs="Calibri" w:eastAsia="Calibri" w:hAnsi="Calibri"/>
                <w:rtl w:val="0"/>
              </w:rPr>
              <w:t xml:space="preserve">Previous research hasn’t in an essence influenced my own research methodology, as every plan has been made with forethought. However this research has improved upon my intitall assessment of this topic and helped me better develop my initial methodology thanks to the aforementioned research.</w:t>
            </w:r>
          </w:p>
        </w:tc>
      </w:tr>
    </w:tbl>
    <w:p w:rsidR="00000000" w:rsidDel="00000000" w:rsidP="00000000" w:rsidRDefault="00000000" w:rsidRPr="00000000" w14:paraId="00000207">
      <w:pPr>
        <w:spacing w:line="240" w:lineRule="auto"/>
        <w:jc w:val="center"/>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20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2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2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2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20C">
      <w:pPr>
        <w:pStyle w:val="Heading1"/>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before="240" w:line="240" w:lineRule="auto"/>
        <w:rPr>
          <w:rFonts w:ascii="Calibri" w:cs="Calibri" w:eastAsia="Calibri" w:hAnsi="Calibri"/>
          <w:color w:val="2f5496"/>
          <w:sz w:val="32"/>
          <w:szCs w:val="32"/>
        </w:rPr>
      </w:pPr>
      <w:bookmarkStart w:colFirst="0" w:colLast="0" w:name="_rn0q2bs3s9j2" w:id="52"/>
      <w:bookmarkEnd w:id="52"/>
      <w:r w:rsidDel="00000000" w:rsidR="00000000" w:rsidRPr="00000000">
        <w:rPr>
          <w:rFonts w:ascii="Calibri" w:cs="Calibri" w:eastAsia="Calibri" w:hAnsi="Calibri"/>
          <w:color w:val="2f5496"/>
          <w:sz w:val="32"/>
          <w:szCs w:val="32"/>
          <w:rtl w:val="0"/>
        </w:rPr>
        <w:t xml:space="preserve">Methodology</w:t>
      </w:r>
    </w:p>
    <w:p w:rsidR="00000000" w:rsidDel="00000000" w:rsidP="00000000" w:rsidRDefault="00000000" w:rsidRPr="00000000" w14:paraId="0000020D">
      <w:pPr>
        <w:spacing w:line="240"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E">
      <w:pPr>
        <w:spacing w:line="240"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F">
      <w:pPr>
        <w:pStyle w:val="Heading1"/>
        <w:spacing w:after="0" w:before="240" w:line="240" w:lineRule="auto"/>
        <w:rPr>
          <w:rFonts w:ascii="Calibri" w:cs="Calibri" w:eastAsia="Calibri" w:hAnsi="Calibri"/>
          <w:color w:val="2f5496"/>
          <w:sz w:val="32"/>
          <w:szCs w:val="32"/>
        </w:rPr>
      </w:pPr>
      <w:bookmarkStart w:colFirst="0" w:colLast="0" w:name="_rrw7ilyiuxct" w:id="53"/>
      <w:bookmarkEnd w:id="53"/>
      <w:r w:rsidDel="00000000" w:rsidR="00000000" w:rsidRPr="00000000">
        <w:rPr>
          <w:rFonts w:ascii="Calibri" w:cs="Calibri" w:eastAsia="Calibri" w:hAnsi="Calibri"/>
          <w:color w:val="2f5496"/>
          <w:sz w:val="32"/>
          <w:szCs w:val="32"/>
          <w:rtl w:val="0"/>
        </w:rPr>
        <w:t xml:space="preserve">Secondary data</w:t>
      </w:r>
    </w:p>
    <w:p w:rsidR="00000000" w:rsidDel="00000000" w:rsidP="00000000" w:rsidRDefault="00000000" w:rsidRPr="00000000" w14:paraId="00000210">
      <w:pPr>
        <w:spacing w:line="240" w:lineRule="auto"/>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211">
      <w:pPr>
        <w:numPr>
          <w:ilvl w:val="0"/>
          <w:numId w:val="3"/>
        </w:numPr>
        <w:spacing w:line="240" w:lineRule="auto"/>
        <w:ind w:left="720" w:hanging="360"/>
        <w:rPr>
          <w:rFonts w:ascii="Calibri" w:cs="Calibri" w:eastAsia="Calibri" w:hAnsi="Calibri"/>
        </w:rPr>
      </w:pPr>
      <w:r w:rsidDel="00000000" w:rsidR="00000000" w:rsidRPr="00000000">
        <w:rPr>
          <w:rFonts w:ascii="Calibri" w:cs="Calibri" w:eastAsia="Calibri" w:hAnsi="Calibri"/>
          <w:rtl w:val="0"/>
        </w:rPr>
        <w:t xml:space="preserve">Scholarly articles via online and variable sources</w:t>
      </w:r>
    </w:p>
    <w:p w:rsidR="00000000" w:rsidDel="00000000" w:rsidP="00000000" w:rsidRDefault="00000000" w:rsidRPr="00000000" w14:paraId="00000212">
      <w:pPr>
        <w:numPr>
          <w:ilvl w:val="0"/>
          <w:numId w:val="3"/>
        </w:numPr>
        <w:spacing w:line="240" w:lineRule="auto"/>
        <w:ind w:left="720" w:hanging="360"/>
        <w:rPr>
          <w:rFonts w:ascii="Calibri" w:cs="Calibri" w:eastAsia="Calibri" w:hAnsi="Calibri"/>
        </w:rPr>
      </w:pPr>
      <w:r w:rsidDel="00000000" w:rsidR="00000000" w:rsidRPr="00000000">
        <w:rPr>
          <w:rFonts w:ascii="Calibri" w:cs="Calibri" w:eastAsia="Calibri" w:hAnsi="Calibri"/>
          <w:rtl w:val="0"/>
        </w:rPr>
        <w:t xml:space="preserve">reputable websites such as governmental and police information websites</w:t>
      </w:r>
    </w:p>
    <w:p w:rsidR="00000000" w:rsidDel="00000000" w:rsidP="00000000" w:rsidRDefault="00000000" w:rsidRPr="00000000" w14:paraId="00000213">
      <w:pPr>
        <w:numPr>
          <w:ilvl w:val="0"/>
          <w:numId w:val="3"/>
        </w:numPr>
        <w:spacing w:line="240" w:lineRule="auto"/>
        <w:ind w:left="720" w:hanging="360"/>
        <w:rPr>
          <w:rFonts w:ascii="Calibri" w:cs="Calibri" w:eastAsia="Calibri" w:hAnsi="Calibri"/>
        </w:rPr>
      </w:pPr>
      <w:r w:rsidDel="00000000" w:rsidR="00000000" w:rsidRPr="00000000">
        <w:rPr>
          <w:rFonts w:ascii="Calibri" w:cs="Calibri" w:eastAsia="Calibri" w:hAnsi="Calibri"/>
          <w:rtl w:val="0"/>
        </w:rPr>
        <w:t xml:space="preserve">books where and if applicable either from a physical or electrical source</w:t>
      </w:r>
    </w:p>
    <w:p w:rsidR="00000000" w:rsidDel="00000000" w:rsidP="00000000" w:rsidRDefault="00000000" w:rsidRPr="00000000" w14:paraId="00000214">
      <w:pPr>
        <w:numPr>
          <w:ilvl w:val="0"/>
          <w:numId w:val="3"/>
        </w:numPr>
        <w:spacing w:line="240" w:lineRule="auto"/>
        <w:ind w:left="720" w:hanging="360"/>
        <w:rPr>
          <w:rFonts w:ascii="Calibri" w:cs="Calibri" w:eastAsia="Calibri" w:hAnsi="Calibri"/>
        </w:rPr>
      </w:pPr>
      <w:r w:rsidDel="00000000" w:rsidR="00000000" w:rsidRPr="00000000">
        <w:rPr>
          <w:rFonts w:ascii="Calibri" w:cs="Calibri" w:eastAsia="Calibri" w:hAnsi="Calibri"/>
          <w:rtl w:val="0"/>
        </w:rPr>
        <w:t xml:space="preserve">Social and regular media outlets to gather public opinion and the broadcasted opinion. </w:t>
      </w:r>
    </w:p>
    <w:p w:rsidR="00000000" w:rsidDel="00000000" w:rsidP="00000000" w:rsidRDefault="00000000" w:rsidRPr="00000000" w14:paraId="00000215">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216">
      <w:pPr>
        <w:pStyle w:val="Heading1"/>
        <w:spacing w:after="0" w:before="240" w:line="240" w:lineRule="auto"/>
        <w:rPr>
          <w:rFonts w:ascii="Calibri" w:cs="Calibri" w:eastAsia="Calibri" w:hAnsi="Calibri"/>
          <w:color w:val="2f5496"/>
          <w:sz w:val="32"/>
          <w:szCs w:val="32"/>
        </w:rPr>
      </w:pPr>
      <w:bookmarkStart w:colFirst="0" w:colLast="0" w:name="_f9rutcm2hrkr" w:id="54"/>
      <w:bookmarkEnd w:id="54"/>
      <w:r w:rsidDel="00000000" w:rsidR="00000000" w:rsidRPr="00000000">
        <w:rPr>
          <w:rtl w:val="0"/>
        </w:rPr>
      </w:r>
    </w:p>
    <w:p w:rsidR="00000000" w:rsidDel="00000000" w:rsidP="00000000" w:rsidRDefault="00000000" w:rsidRPr="00000000" w14:paraId="00000217">
      <w:pPr>
        <w:pStyle w:val="Heading1"/>
        <w:spacing w:after="0" w:before="240" w:line="240" w:lineRule="auto"/>
        <w:rPr>
          <w:rFonts w:ascii="Calibri" w:cs="Calibri" w:eastAsia="Calibri" w:hAnsi="Calibri"/>
          <w:color w:val="2f5496"/>
          <w:sz w:val="32"/>
          <w:szCs w:val="32"/>
        </w:rPr>
      </w:pPr>
      <w:bookmarkStart w:colFirst="0" w:colLast="0" w:name="_2a0e0ehflqtu" w:id="55"/>
      <w:bookmarkEnd w:id="55"/>
      <w:r w:rsidDel="00000000" w:rsidR="00000000" w:rsidRPr="00000000">
        <w:rPr>
          <w:rFonts w:ascii="Calibri" w:cs="Calibri" w:eastAsia="Calibri" w:hAnsi="Calibri"/>
          <w:color w:val="2f5496"/>
          <w:sz w:val="32"/>
          <w:szCs w:val="32"/>
          <w:rtl w:val="0"/>
        </w:rPr>
        <w:t xml:space="preserve">Primary data</w:t>
      </w:r>
    </w:p>
    <w:p w:rsidR="00000000" w:rsidDel="00000000" w:rsidP="00000000" w:rsidRDefault="00000000" w:rsidRPr="00000000" w14:paraId="00000218">
      <w:pPr>
        <w:spacing w:line="240"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9">
      <w:pPr>
        <w:numPr>
          <w:ilvl w:val="0"/>
          <w:numId w:val="2"/>
        </w:numPr>
        <w:spacing w:line="240" w:lineRule="auto"/>
        <w:ind w:left="720" w:hanging="360"/>
        <w:rPr>
          <w:rFonts w:ascii="Calibri" w:cs="Calibri" w:eastAsia="Calibri" w:hAnsi="Calibri"/>
        </w:rPr>
      </w:pPr>
      <w:r w:rsidDel="00000000" w:rsidR="00000000" w:rsidRPr="00000000">
        <w:rPr>
          <w:rFonts w:ascii="Calibri" w:cs="Calibri" w:eastAsia="Calibri" w:hAnsi="Calibri"/>
          <w:rtl w:val="0"/>
        </w:rPr>
        <w:t xml:space="preserve">Questionnaires either physically or electronically with the public and police accounts</w:t>
      </w:r>
    </w:p>
    <w:p w:rsidR="00000000" w:rsidDel="00000000" w:rsidP="00000000" w:rsidRDefault="00000000" w:rsidRPr="00000000" w14:paraId="0000021A">
      <w:pPr>
        <w:spacing w:line="240" w:lineRule="auto"/>
        <w:rPr>
          <w:rFonts w:ascii="Calibri" w:cs="Calibri" w:eastAsia="Calibri" w:hAnsi="Calibri"/>
          <w:color w:val="0000ff"/>
        </w:rPr>
      </w:pPr>
      <w:r w:rsidDel="00000000" w:rsidR="00000000" w:rsidRPr="00000000">
        <w:rPr>
          <w:rtl w:val="0"/>
        </w:rPr>
      </w:r>
    </w:p>
    <w:p w:rsidR="00000000" w:rsidDel="00000000" w:rsidP="00000000" w:rsidRDefault="00000000" w:rsidRPr="00000000" w14:paraId="0000021B">
      <w:pPr>
        <w:spacing w:line="240" w:lineRule="auto"/>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21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21D">
      <w:pPr>
        <w:pStyle w:val="Heading1"/>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before="240" w:line="240" w:lineRule="auto"/>
        <w:jc w:val="both"/>
        <w:rPr>
          <w:rFonts w:ascii="Calibri" w:cs="Calibri" w:eastAsia="Calibri" w:hAnsi="Calibri"/>
          <w:color w:val="2f5496"/>
          <w:sz w:val="32"/>
          <w:szCs w:val="32"/>
        </w:rPr>
      </w:pPr>
      <w:bookmarkStart w:colFirst="0" w:colLast="0" w:name="_6i5nb73n40rw" w:id="56"/>
      <w:bookmarkEnd w:id="56"/>
      <w:r w:rsidDel="00000000" w:rsidR="00000000" w:rsidRPr="00000000">
        <w:rPr>
          <w:rFonts w:ascii="Calibri" w:cs="Calibri" w:eastAsia="Calibri" w:hAnsi="Calibri"/>
          <w:color w:val="2f5496"/>
          <w:sz w:val="32"/>
          <w:szCs w:val="32"/>
          <w:rtl w:val="0"/>
        </w:rPr>
        <w:t xml:space="preserve">  Research</w:t>
      </w:r>
    </w:p>
    <w:p w:rsidR="00000000" w:rsidDel="00000000" w:rsidP="00000000" w:rsidRDefault="00000000" w:rsidRPr="00000000" w14:paraId="0000021E">
      <w:pPr>
        <w:spacing w:line="240"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F">
      <w:pPr>
        <w:spacing w:line="240" w:lineRule="auto"/>
        <w:ind w:firstLine="720"/>
        <w:rPr>
          <w:rFonts w:ascii="Calibri" w:cs="Calibri" w:eastAsia="Calibri" w:hAnsi="Calibri"/>
        </w:rPr>
      </w:pPr>
      <w:r w:rsidDel="00000000" w:rsidR="00000000" w:rsidRPr="00000000">
        <w:rPr>
          <w:rFonts w:ascii="Calibri" w:cs="Calibri" w:eastAsia="Calibri" w:hAnsi="Calibri"/>
          <w:rtl w:val="0"/>
        </w:rPr>
        <w:t xml:space="preserve">The theoretical nature of my research aims to mainly use quantitative research as gaining mass amounts of public opinion with regard to my question would be more useful in defining averages than detailed singular qualitative research. The aim of my research would hopefully be useful and or applied to a police force ,however, it is not down to my research alone if this research theory becomes applied and would then be considered basic research.</w:t>
      </w:r>
    </w:p>
    <w:p w:rsidR="00000000" w:rsidDel="00000000" w:rsidP="00000000" w:rsidRDefault="00000000" w:rsidRPr="00000000" w14:paraId="00000220">
      <w:pPr>
        <w:spacing w:line="240"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21">
      <w:pPr>
        <w:spacing w:line="240"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22">
      <w:pPr>
        <w:spacing w:line="240"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23">
      <w:pPr>
        <w:spacing w:line="240"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24">
      <w:pPr>
        <w:spacing w:line="240"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25">
      <w:pPr>
        <w:spacing w:line="240"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26">
      <w:pPr>
        <w:spacing w:line="240"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27">
      <w:pPr>
        <w:spacing w:line="240" w:lineRule="auto"/>
        <w:rPr>
          <w:rFonts w:ascii="Calibri" w:cs="Calibri" w:eastAsia="Calibri" w:hAnsi="Calibri"/>
          <w:u w:val="single"/>
        </w:rPr>
      </w:pPr>
      <w:r w:rsidDel="00000000" w:rsidR="00000000" w:rsidRPr="00000000">
        <w:rPr>
          <w:rFonts w:ascii="Calibri" w:cs="Calibri" w:eastAsia="Calibri" w:hAnsi="Calibri"/>
          <w:u w:val="single"/>
          <w:rtl w:val="0"/>
        </w:rPr>
        <w:t xml:space="preserve">References </w:t>
      </w:r>
    </w:p>
    <w:p w:rsidR="00000000" w:rsidDel="00000000" w:rsidP="00000000" w:rsidRDefault="00000000" w:rsidRPr="00000000" w14:paraId="00000228">
      <w:pPr>
        <w:spacing w:line="240" w:lineRule="auto"/>
        <w:rPr>
          <w:rFonts w:ascii="Calibri" w:cs="Calibri" w:eastAsia="Calibri" w:hAnsi="Calibri"/>
          <w:u w:val="single"/>
        </w:rPr>
      </w:pPr>
      <w:r w:rsidDel="00000000" w:rsidR="00000000" w:rsidRPr="00000000">
        <w:rPr>
          <w:rtl w:val="0"/>
        </w:rPr>
      </w:r>
    </w:p>
    <w:p w:rsidR="00000000" w:rsidDel="00000000" w:rsidP="00000000" w:rsidRDefault="00000000" w:rsidRPr="00000000" w14:paraId="00000229">
      <w:pPr>
        <w:spacing w:line="240" w:lineRule="auto"/>
        <w:rPr>
          <w:rFonts w:ascii="Calibri" w:cs="Calibri" w:eastAsia="Calibri" w:hAnsi="Calibri"/>
        </w:rPr>
      </w:pPr>
      <w:r w:rsidDel="00000000" w:rsidR="00000000" w:rsidRPr="00000000">
        <w:rPr>
          <w:rFonts w:ascii="Calibri" w:cs="Calibri" w:eastAsia="Calibri" w:hAnsi="Calibri"/>
          <w:rtl w:val="0"/>
        </w:rPr>
        <w:t xml:space="preserve">HMICFRS (2018) </w:t>
      </w:r>
      <w:r w:rsidDel="00000000" w:rsidR="00000000" w:rsidRPr="00000000">
        <w:rPr>
          <w:rFonts w:ascii="Calibri" w:cs="Calibri" w:eastAsia="Calibri" w:hAnsi="Calibri"/>
          <w:i w:val="1"/>
          <w:rtl w:val="0"/>
        </w:rPr>
        <w:t xml:space="preserve">Public perceptions of policing in England and Wales 2018</w:t>
      </w:r>
      <w:r w:rsidDel="00000000" w:rsidR="00000000" w:rsidRPr="00000000">
        <w:rPr>
          <w:rFonts w:ascii="Calibri" w:cs="Calibri" w:eastAsia="Calibri" w:hAnsi="Calibri"/>
          <w:rtl w:val="0"/>
        </w:rPr>
        <w:t xml:space="preserve">. Available at: </w:t>
      </w:r>
      <w:hyperlink r:id="rId54">
        <w:r w:rsidDel="00000000" w:rsidR="00000000" w:rsidRPr="00000000">
          <w:rPr>
            <w:rFonts w:ascii="Calibri" w:cs="Calibri" w:eastAsia="Calibri" w:hAnsi="Calibri"/>
            <w:color w:val="1155cc"/>
            <w:u w:val="single"/>
            <w:rtl w:val="0"/>
          </w:rPr>
          <w:t xml:space="preserve">https://www.justiceinspectorates.gov.uk/hmicfrs/publications/public-perceptions-of-policing-in-england-and-wales-2018/</w:t>
        </w:r>
      </w:hyperlink>
      <w:r w:rsidDel="00000000" w:rsidR="00000000" w:rsidRPr="00000000">
        <w:rPr>
          <w:rFonts w:ascii="Calibri" w:cs="Calibri" w:eastAsia="Calibri" w:hAnsi="Calibri"/>
          <w:rtl w:val="0"/>
        </w:rPr>
        <w:t xml:space="preserve">  (Accessed: 15th November 2020).</w:t>
      </w:r>
    </w:p>
    <w:p w:rsidR="00000000" w:rsidDel="00000000" w:rsidP="00000000" w:rsidRDefault="00000000" w:rsidRPr="00000000" w14:paraId="0000022A">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22B">
      <w:pPr>
        <w:spacing w:line="240" w:lineRule="auto"/>
        <w:rPr>
          <w:rFonts w:ascii="Calibri" w:cs="Calibri" w:eastAsia="Calibri" w:hAnsi="Calibri"/>
        </w:rPr>
      </w:pPr>
      <w:r w:rsidDel="00000000" w:rsidR="00000000" w:rsidRPr="00000000">
        <w:rPr>
          <w:rFonts w:ascii="Calibri" w:cs="Calibri" w:eastAsia="Calibri" w:hAnsi="Calibri"/>
          <w:rtl w:val="0"/>
        </w:rPr>
        <w:t xml:space="preserve">Miller, J. et al. (2004) ‘</w:t>
      </w:r>
      <w:r w:rsidDel="00000000" w:rsidR="00000000" w:rsidRPr="00000000">
        <w:rPr>
          <w:rFonts w:ascii="Calibri" w:cs="Calibri" w:eastAsia="Calibri" w:hAnsi="Calibri"/>
          <w:i w:val="1"/>
          <w:rtl w:val="0"/>
        </w:rPr>
        <w:t xml:space="preserve">Public Opinions of the Police: The Influence of Friends, Family, and News Media’</w:t>
      </w:r>
      <w:r w:rsidDel="00000000" w:rsidR="00000000" w:rsidRPr="00000000">
        <w:rPr>
          <w:rFonts w:ascii="Calibri" w:cs="Calibri" w:eastAsia="Calibri" w:hAnsi="Calibri"/>
          <w:rtl w:val="0"/>
        </w:rPr>
        <w:t xml:space="preserve">, U.S. Department of Justice. pp 1-165.</w:t>
      </w:r>
    </w:p>
    <w:p w:rsidR="00000000" w:rsidDel="00000000" w:rsidP="00000000" w:rsidRDefault="00000000" w:rsidRPr="00000000" w14:paraId="0000022C">
      <w:pPr>
        <w:spacing w:line="240" w:lineRule="auto"/>
        <w:rPr/>
      </w:pPr>
      <w:r w:rsidDel="00000000" w:rsidR="00000000" w:rsidRPr="00000000">
        <w:rPr>
          <w:rtl w:val="0"/>
        </w:rPr>
      </w:r>
    </w:p>
    <w:p w:rsidR="00000000" w:rsidDel="00000000" w:rsidP="00000000" w:rsidRDefault="00000000" w:rsidRPr="00000000" w14:paraId="0000022D">
      <w:pPr>
        <w:spacing w:line="240" w:lineRule="auto"/>
        <w:rPr/>
      </w:pPr>
      <w:r w:rsidDel="00000000" w:rsidR="00000000" w:rsidRPr="00000000">
        <w:rPr>
          <w:rtl w:val="0"/>
        </w:rPr>
      </w:r>
    </w:p>
    <w:p w:rsidR="00000000" w:rsidDel="00000000" w:rsidP="00000000" w:rsidRDefault="00000000" w:rsidRPr="00000000" w14:paraId="0000022E">
      <w:pPr>
        <w:spacing w:line="240" w:lineRule="auto"/>
        <w:rPr/>
      </w:pPr>
      <w:r w:rsidDel="00000000" w:rsidR="00000000" w:rsidRPr="00000000">
        <w:rPr>
          <w:rtl w:val="0"/>
        </w:rPr>
      </w:r>
    </w:p>
    <w:p w:rsidR="00000000" w:rsidDel="00000000" w:rsidP="00000000" w:rsidRDefault="00000000" w:rsidRPr="00000000" w14:paraId="0000022F">
      <w:pPr>
        <w:spacing w:line="240" w:lineRule="auto"/>
        <w:rPr/>
      </w:pPr>
      <w:r w:rsidDel="00000000" w:rsidR="00000000" w:rsidRPr="00000000">
        <w:rPr>
          <w:rtl w:val="0"/>
        </w:rPr>
      </w:r>
    </w:p>
    <w:p w:rsidR="00000000" w:rsidDel="00000000" w:rsidP="00000000" w:rsidRDefault="00000000" w:rsidRPr="00000000" w14:paraId="00000230">
      <w:pPr>
        <w:spacing w:line="240" w:lineRule="auto"/>
        <w:rPr/>
      </w:pPr>
      <w:r w:rsidDel="00000000" w:rsidR="00000000" w:rsidRPr="00000000">
        <w:rPr>
          <w:rtl w:val="0"/>
        </w:rPr>
      </w:r>
    </w:p>
    <w:p w:rsidR="00000000" w:rsidDel="00000000" w:rsidP="00000000" w:rsidRDefault="00000000" w:rsidRPr="00000000" w14:paraId="00000231">
      <w:pPr>
        <w:spacing w:line="240" w:lineRule="auto"/>
        <w:rPr/>
      </w:pPr>
      <w:r w:rsidDel="00000000" w:rsidR="00000000" w:rsidRPr="00000000">
        <w:rPr>
          <w:rtl w:val="0"/>
        </w:rPr>
      </w:r>
    </w:p>
    <w:p w:rsidR="00000000" w:rsidDel="00000000" w:rsidP="00000000" w:rsidRDefault="00000000" w:rsidRPr="00000000" w14:paraId="00000232">
      <w:pPr>
        <w:spacing w:line="240" w:lineRule="auto"/>
        <w:rPr/>
      </w:pPr>
      <w:r w:rsidDel="00000000" w:rsidR="00000000" w:rsidRPr="00000000">
        <w:rPr>
          <w:rtl w:val="0"/>
        </w:rPr>
      </w:r>
    </w:p>
    <w:p w:rsidR="00000000" w:rsidDel="00000000" w:rsidP="00000000" w:rsidRDefault="00000000" w:rsidRPr="00000000" w14:paraId="00000233">
      <w:pPr>
        <w:spacing w:line="240" w:lineRule="auto"/>
        <w:rPr/>
      </w:pPr>
      <w:r w:rsidDel="00000000" w:rsidR="00000000" w:rsidRPr="00000000">
        <w:rPr>
          <w:rtl w:val="0"/>
        </w:rPr>
      </w:r>
    </w:p>
    <w:p w:rsidR="00000000" w:rsidDel="00000000" w:rsidP="00000000" w:rsidRDefault="00000000" w:rsidRPr="00000000" w14:paraId="00000234">
      <w:pPr>
        <w:spacing w:line="240" w:lineRule="auto"/>
        <w:rPr/>
      </w:pPr>
      <w:r w:rsidDel="00000000" w:rsidR="00000000" w:rsidRPr="00000000">
        <w:rPr>
          <w:rtl w:val="0"/>
        </w:rPr>
      </w:r>
    </w:p>
    <w:p w:rsidR="00000000" w:rsidDel="00000000" w:rsidP="00000000" w:rsidRDefault="00000000" w:rsidRPr="00000000" w14:paraId="00000235">
      <w:pPr>
        <w:spacing w:line="240" w:lineRule="auto"/>
        <w:rPr/>
      </w:pPr>
      <w:r w:rsidDel="00000000" w:rsidR="00000000" w:rsidRPr="00000000">
        <w:rPr>
          <w:rtl w:val="0"/>
        </w:rPr>
      </w:r>
    </w:p>
    <w:p w:rsidR="00000000" w:rsidDel="00000000" w:rsidP="00000000" w:rsidRDefault="00000000" w:rsidRPr="00000000" w14:paraId="00000236">
      <w:pPr>
        <w:spacing w:line="240" w:lineRule="auto"/>
        <w:rPr/>
      </w:pPr>
      <w:r w:rsidDel="00000000" w:rsidR="00000000" w:rsidRPr="00000000">
        <w:rPr>
          <w:rtl w:val="0"/>
        </w:rPr>
      </w:r>
    </w:p>
    <w:p w:rsidR="00000000" w:rsidDel="00000000" w:rsidP="00000000" w:rsidRDefault="00000000" w:rsidRPr="00000000" w14:paraId="00000237">
      <w:pPr>
        <w:spacing w:line="240" w:lineRule="auto"/>
        <w:rPr/>
      </w:pPr>
      <w:r w:rsidDel="00000000" w:rsidR="00000000" w:rsidRPr="00000000">
        <w:rPr>
          <w:rtl w:val="0"/>
        </w:rPr>
      </w:r>
    </w:p>
    <w:p w:rsidR="00000000" w:rsidDel="00000000" w:rsidP="00000000" w:rsidRDefault="00000000" w:rsidRPr="00000000" w14:paraId="00000238">
      <w:pPr>
        <w:spacing w:line="240" w:lineRule="auto"/>
        <w:rPr/>
      </w:pPr>
      <w:r w:rsidDel="00000000" w:rsidR="00000000" w:rsidRPr="00000000">
        <w:rPr>
          <w:rtl w:val="0"/>
        </w:rPr>
      </w:r>
    </w:p>
    <w:p w:rsidR="00000000" w:rsidDel="00000000" w:rsidP="00000000" w:rsidRDefault="00000000" w:rsidRPr="00000000" w14:paraId="00000239">
      <w:pPr>
        <w:spacing w:line="240" w:lineRule="auto"/>
        <w:rPr/>
      </w:pPr>
      <w:r w:rsidDel="00000000" w:rsidR="00000000" w:rsidRPr="00000000">
        <w:rPr>
          <w:rtl w:val="0"/>
        </w:rPr>
      </w:r>
    </w:p>
    <w:p w:rsidR="00000000" w:rsidDel="00000000" w:rsidP="00000000" w:rsidRDefault="00000000" w:rsidRPr="00000000" w14:paraId="0000023A">
      <w:pPr>
        <w:spacing w:line="240" w:lineRule="auto"/>
        <w:rPr/>
      </w:pPr>
      <w:r w:rsidDel="00000000" w:rsidR="00000000" w:rsidRPr="00000000">
        <w:rPr>
          <w:rtl w:val="0"/>
        </w:rPr>
      </w:r>
    </w:p>
    <w:p w:rsidR="00000000" w:rsidDel="00000000" w:rsidP="00000000" w:rsidRDefault="00000000" w:rsidRPr="00000000" w14:paraId="0000023B">
      <w:pPr>
        <w:spacing w:line="240" w:lineRule="auto"/>
        <w:rPr/>
      </w:pPr>
      <w:r w:rsidDel="00000000" w:rsidR="00000000" w:rsidRPr="00000000">
        <w:rPr>
          <w:rtl w:val="0"/>
        </w:rPr>
      </w:r>
    </w:p>
    <w:p w:rsidR="00000000" w:rsidDel="00000000" w:rsidP="00000000" w:rsidRDefault="00000000" w:rsidRPr="00000000" w14:paraId="0000023C">
      <w:pPr>
        <w:spacing w:line="240" w:lineRule="auto"/>
        <w:rPr/>
      </w:pPr>
      <w:r w:rsidDel="00000000" w:rsidR="00000000" w:rsidRPr="00000000">
        <w:rPr>
          <w:rtl w:val="0"/>
        </w:rPr>
      </w:r>
    </w:p>
    <w:p w:rsidR="00000000" w:rsidDel="00000000" w:rsidP="00000000" w:rsidRDefault="00000000" w:rsidRPr="00000000" w14:paraId="0000023D">
      <w:pPr>
        <w:spacing w:line="240" w:lineRule="auto"/>
        <w:rPr/>
      </w:pPr>
      <w:r w:rsidDel="00000000" w:rsidR="00000000" w:rsidRPr="00000000">
        <w:rPr>
          <w:rtl w:val="0"/>
        </w:rPr>
      </w:r>
    </w:p>
    <w:p w:rsidR="00000000" w:rsidDel="00000000" w:rsidP="00000000" w:rsidRDefault="00000000" w:rsidRPr="00000000" w14:paraId="0000023E">
      <w:pPr>
        <w:spacing w:line="240" w:lineRule="auto"/>
        <w:rPr/>
      </w:pPr>
      <w:r w:rsidDel="00000000" w:rsidR="00000000" w:rsidRPr="00000000">
        <w:rPr>
          <w:rtl w:val="0"/>
        </w:rPr>
      </w:r>
    </w:p>
    <w:p w:rsidR="00000000" w:rsidDel="00000000" w:rsidP="00000000" w:rsidRDefault="00000000" w:rsidRPr="00000000" w14:paraId="0000023F">
      <w:pPr>
        <w:spacing w:line="240" w:lineRule="auto"/>
        <w:rPr/>
      </w:pPr>
      <w:r w:rsidDel="00000000" w:rsidR="00000000" w:rsidRPr="00000000">
        <w:rPr>
          <w:rtl w:val="0"/>
        </w:rPr>
      </w:r>
    </w:p>
    <w:p w:rsidR="00000000" w:rsidDel="00000000" w:rsidP="00000000" w:rsidRDefault="00000000" w:rsidRPr="00000000" w14:paraId="00000240">
      <w:pPr>
        <w:spacing w:line="240" w:lineRule="auto"/>
        <w:rPr/>
      </w:pPr>
      <w:r w:rsidDel="00000000" w:rsidR="00000000" w:rsidRPr="00000000">
        <w:rPr>
          <w:rtl w:val="0"/>
        </w:rPr>
      </w:r>
    </w:p>
    <w:p w:rsidR="00000000" w:rsidDel="00000000" w:rsidP="00000000" w:rsidRDefault="00000000" w:rsidRPr="00000000" w14:paraId="00000241">
      <w:pPr>
        <w:spacing w:line="240" w:lineRule="auto"/>
        <w:rPr/>
      </w:pPr>
      <w:r w:rsidDel="00000000" w:rsidR="00000000" w:rsidRPr="00000000">
        <w:rPr>
          <w:rtl w:val="0"/>
        </w:rPr>
      </w:r>
    </w:p>
    <w:p w:rsidR="00000000" w:rsidDel="00000000" w:rsidP="00000000" w:rsidRDefault="00000000" w:rsidRPr="00000000" w14:paraId="00000242">
      <w:pPr>
        <w:spacing w:line="240" w:lineRule="auto"/>
        <w:rPr/>
      </w:pPr>
      <w:r w:rsidDel="00000000" w:rsidR="00000000" w:rsidRPr="00000000">
        <w:rPr>
          <w:rtl w:val="0"/>
        </w:rPr>
      </w:r>
    </w:p>
    <w:p w:rsidR="00000000" w:rsidDel="00000000" w:rsidP="00000000" w:rsidRDefault="00000000" w:rsidRPr="00000000" w14:paraId="00000243">
      <w:pPr>
        <w:spacing w:line="240" w:lineRule="auto"/>
        <w:rPr/>
      </w:pPr>
      <w:r w:rsidDel="00000000" w:rsidR="00000000" w:rsidRPr="00000000">
        <w:rPr>
          <w:rtl w:val="0"/>
        </w:rPr>
      </w:r>
    </w:p>
    <w:p w:rsidR="00000000" w:rsidDel="00000000" w:rsidP="00000000" w:rsidRDefault="00000000" w:rsidRPr="00000000" w14:paraId="00000244">
      <w:pPr>
        <w:spacing w:line="240" w:lineRule="auto"/>
        <w:rPr/>
      </w:pPr>
      <w:r w:rsidDel="00000000" w:rsidR="00000000" w:rsidRPr="00000000">
        <w:rPr>
          <w:rtl w:val="0"/>
        </w:rPr>
      </w:r>
    </w:p>
    <w:p w:rsidR="00000000" w:rsidDel="00000000" w:rsidP="00000000" w:rsidRDefault="00000000" w:rsidRPr="00000000" w14:paraId="00000245">
      <w:pPr>
        <w:spacing w:line="240" w:lineRule="auto"/>
        <w:rPr/>
      </w:pPr>
      <w:r w:rsidDel="00000000" w:rsidR="00000000" w:rsidRPr="00000000">
        <w:rPr>
          <w:rtl w:val="0"/>
        </w:rPr>
      </w:r>
    </w:p>
    <w:p w:rsidR="00000000" w:rsidDel="00000000" w:rsidP="00000000" w:rsidRDefault="00000000" w:rsidRPr="00000000" w14:paraId="00000246">
      <w:pPr>
        <w:spacing w:line="240" w:lineRule="auto"/>
        <w:rPr/>
      </w:pPr>
      <w:r w:rsidDel="00000000" w:rsidR="00000000" w:rsidRPr="00000000">
        <w:rPr>
          <w:rtl w:val="0"/>
        </w:rPr>
      </w:r>
    </w:p>
    <w:p w:rsidR="00000000" w:rsidDel="00000000" w:rsidP="00000000" w:rsidRDefault="00000000" w:rsidRPr="00000000" w14:paraId="00000247">
      <w:pPr>
        <w:spacing w:line="240" w:lineRule="auto"/>
        <w:rPr/>
      </w:pPr>
      <w:r w:rsidDel="00000000" w:rsidR="00000000" w:rsidRPr="00000000">
        <w:rPr>
          <w:rtl w:val="0"/>
        </w:rPr>
      </w:r>
    </w:p>
    <w:p w:rsidR="00000000" w:rsidDel="00000000" w:rsidP="00000000" w:rsidRDefault="00000000" w:rsidRPr="00000000" w14:paraId="00000248">
      <w:pPr>
        <w:spacing w:line="240" w:lineRule="auto"/>
        <w:rPr/>
      </w:pPr>
      <w:r w:rsidDel="00000000" w:rsidR="00000000" w:rsidRPr="00000000">
        <w:rPr>
          <w:rtl w:val="0"/>
        </w:rPr>
      </w:r>
    </w:p>
    <w:p w:rsidR="00000000" w:rsidDel="00000000" w:rsidP="00000000" w:rsidRDefault="00000000" w:rsidRPr="00000000" w14:paraId="00000249">
      <w:pPr>
        <w:spacing w:line="240" w:lineRule="auto"/>
        <w:rPr/>
      </w:pPr>
      <w:r w:rsidDel="00000000" w:rsidR="00000000" w:rsidRPr="00000000">
        <w:rPr>
          <w:rtl w:val="0"/>
        </w:rPr>
      </w:r>
    </w:p>
    <w:p w:rsidR="00000000" w:rsidDel="00000000" w:rsidP="00000000" w:rsidRDefault="00000000" w:rsidRPr="00000000" w14:paraId="0000024A">
      <w:pPr>
        <w:spacing w:line="240" w:lineRule="auto"/>
        <w:rPr/>
      </w:pPr>
      <w:r w:rsidDel="00000000" w:rsidR="00000000" w:rsidRPr="00000000">
        <w:rPr>
          <w:rtl w:val="0"/>
        </w:rPr>
      </w:r>
    </w:p>
    <w:p w:rsidR="00000000" w:rsidDel="00000000" w:rsidP="00000000" w:rsidRDefault="00000000" w:rsidRPr="00000000" w14:paraId="0000024B">
      <w:pPr>
        <w:spacing w:line="240" w:lineRule="auto"/>
        <w:rPr/>
      </w:pPr>
      <w:r w:rsidDel="00000000" w:rsidR="00000000" w:rsidRPr="00000000">
        <w:rPr>
          <w:rtl w:val="0"/>
        </w:rPr>
      </w:r>
    </w:p>
    <w:p w:rsidR="00000000" w:rsidDel="00000000" w:rsidP="00000000" w:rsidRDefault="00000000" w:rsidRPr="00000000" w14:paraId="0000024C">
      <w:pPr>
        <w:spacing w:line="240" w:lineRule="auto"/>
        <w:rPr/>
      </w:pPr>
      <w:r w:rsidDel="00000000" w:rsidR="00000000" w:rsidRPr="00000000">
        <w:rPr>
          <w:rtl w:val="0"/>
        </w:rPr>
      </w:r>
    </w:p>
    <w:p w:rsidR="00000000" w:rsidDel="00000000" w:rsidP="00000000" w:rsidRDefault="00000000" w:rsidRPr="00000000" w14:paraId="0000024D">
      <w:pPr>
        <w:spacing w:line="240" w:lineRule="auto"/>
        <w:rPr/>
      </w:pPr>
      <w:r w:rsidDel="00000000" w:rsidR="00000000" w:rsidRPr="00000000">
        <w:rPr>
          <w:rtl w:val="0"/>
        </w:rPr>
      </w:r>
    </w:p>
    <w:p w:rsidR="00000000" w:rsidDel="00000000" w:rsidP="00000000" w:rsidRDefault="00000000" w:rsidRPr="00000000" w14:paraId="0000024E">
      <w:pPr>
        <w:spacing w:line="240" w:lineRule="auto"/>
        <w:rPr/>
      </w:pPr>
      <w:r w:rsidDel="00000000" w:rsidR="00000000" w:rsidRPr="00000000">
        <w:rPr>
          <w:rtl w:val="0"/>
        </w:rPr>
      </w:r>
    </w:p>
    <w:p w:rsidR="00000000" w:rsidDel="00000000" w:rsidP="00000000" w:rsidRDefault="00000000" w:rsidRPr="00000000" w14:paraId="0000024F">
      <w:pPr>
        <w:spacing w:line="240" w:lineRule="auto"/>
        <w:rPr/>
      </w:pPr>
      <w:r w:rsidDel="00000000" w:rsidR="00000000" w:rsidRPr="00000000">
        <w:rPr>
          <w:rtl w:val="0"/>
        </w:rPr>
      </w:r>
    </w:p>
    <w:p w:rsidR="00000000" w:rsidDel="00000000" w:rsidP="00000000" w:rsidRDefault="00000000" w:rsidRPr="00000000" w14:paraId="00000250">
      <w:pPr>
        <w:spacing w:line="240" w:lineRule="auto"/>
        <w:rPr/>
      </w:pPr>
      <w:r w:rsidDel="00000000" w:rsidR="00000000" w:rsidRPr="00000000">
        <w:rPr>
          <w:rtl w:val="0"/>
        </w:rPr>
      </w:r>
    </w:p>
    <w:p w:rsidR="00000000" w:rsidDel="00000000" w:rsidP="00000000" w:rsidRDefault="00000000" w:rsidRPr="00000000" w14:paraId="00000251">
      <w:pPr>
        <w:spacing w:line="240" w:lineRule="auto"/>
        <w:rPr/>
      </w:pPr>
      <w:r w:rsidDel="00000000" w:rsidR="00000000" w:rsidRPr="00000000">
        <w:rPr>
          <w:rtl w:val="0"/>
        </w:rPr>
      </w:r>
    </w:p>
    <w:p w:rsidR="00000000" w:rsidDel="00000000" w:rsidP="00000000" w:rsidRDefault="00000000" w:rsidRPr="00000000" w14:paraId="00000252">
      <w:pPr>
        <w:spacing w:line="240" w:lineRule="auto"/>
        <w:rPr/>
      </w:pPr>
      <w:r w:rsidDel="00000000" w:rsidR="00000000" w:rsidRPr="00000000">
        <w:rPr>
          <w:rtl w:val="0"/>
        </w:rPr>
      </w:r>
    </w:p>
    <w:p w:rsidR="00000000" w:rsidDel="00000000" w:rsidP="00000000" w:rsidRDefault="00000000" w:rsidRPr="00000000" w14:paraId="00000253">
      <w:pPr>
        <w:spacing w:line="240" w:lineRule="auto"/>
        <w:rPr/>
      </w:pPr>
      <w:r w:rsidDel="00000000" w:rsidR="00000000" w:rsidRPr="00000000">
        <w:rPr>
          <w:rtl w:val="0"/>
        </w:rPr>
      </w:r>
    </w:p>
    <w:p w:rsidR="00000000" w:rsidDel="00000000" w:rsidP="00000000" w:rsidRDefault="00000000" w:rsidRPr="00000000" w14:paraId="00000254">
      <w:pPr>
        <w:spacing w:line="240" w:lineRule="auto"/>
        <w:rPr/>
      </w:pPr>
      <w:r w:rsidDel="00000000" w:rsidR="00000000" w:rsidRPr="00000000">
        <w:rPr>
          <w:rtl w:val="0"/>
        </w:rPr>
      </w:r>
    </w:p>
    <w:p w:rsidR="00000000" w:rsidDel="00000000" w:rsidP="00000000" w:rsidRDefault="00000000" w:rsidRPr="00000000" w14:paraId="00000255">
      <w:pPr>
        <w:spacing w:line="240" w:lineRule="auto"/>
        <w:rPr/>
      </w:pPr>
      <w:r w:rsidDel="00000000" w:rsidR="00000000" w:rsidRPr="00000000">
        <w:rPr>
          <w:rtl w:val="0"/>
        </w:rPr>
      </w:r>
    </w:p>
    <w:p w:rsidR="00000000" w:rsidDel="00000000" w:rsidP="00000000" w:rsidRDefault="00000000" w:rsidRPr="00000000" w14:paraId="00000256">
      <w:pPr>
        <w:spacing w:line="240" w:lineRule="auto"/>
        <w:rPr/>
      </w:pPr>
      <w:r w:rsidDel="00000000" w:rsidR="00000000" w:rsidRPr="00000000">
        <w:rPr>
          <w:sz w:val="28"/>
          <w:szCs w:val="28"/>
          <w:u w:val="single"/>
          <w:rtl w:val="0"/>
        </w:rPr>
        <w:t xml:space="preserve">Ethics Form</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257">
      <w:pPr>
        <w:spacing w:line="240" w:lineRule="auto"/>
        <w:rPr/>
      </w:pPr>
      <w:r w:rsidDel="00000000" w:rsidR="00000000" w:rsidRPr="00000000">
        <w:rPr>
          <w:rtl w:val="0"/>
        </w:rPr>
      </w:r>
    </w:p>
    <w:p w:rsidR="00000000" w:rsidDel="00000000" w:rsidP="00000000" w:rsidRDefault="00000000" w:rsidRPr="00000000" w14:paraId="00000258">
      <w:pPr>
        <w:tabs>
          <w:tab w:val="left" w:pos="5103"/>
        </w:tabs>
        <w:spacing w:line="240" w:lineRule="auto"/>
        <w:jc w:val="center"/>
        <w:rPr>
          <w:b w:val="1"/>
        </w:rPr>
      </w:pPr>
      <w:r w:rsidDel="00000000" w:rsidR="00000000" w:rsidRPr="00000000">
        <w:rPr>
          <w:b w:val="1"/>
          <w:rtl w:val="0"/>
        </w:rPr>
        <w:t xml:space="preserve">APPLICATION FOR ETHICAL APPROVAL</w:t>
      </w:r>
    </w:p>
    <w:p w:rsidR="00000000" w:rsidDel="00000000" w:rsidP="00000000" w:rsidRDefault="00000000" w:rsidRPr="00000000" w14:paraId="00000259">
      <w:pPr>
        <w:tabs>
          <w:tab w:val="left" w:pos="5103"/>
        </w:tabs>
        <w:spacing w:line="240" w:lineRule="auto"/>
        <w:ind w:right="282"/>
        <w:jc w:val="center"/>
        <w:rPr>
          <w:b w:val="1"/>
          <w:sz w:val="20"/>
          <w:szCs w:val="20"/>
        </w:rPr>
      </w:pPr>
      <w:r w:rsidDel="00000000" w:rsidR="00000000" w:rsidRPr="00000000">
        <w:rPr>
          <w:rtl w:val="0"/>
        </w:rPr>
      </w:r>
    </w:p>
    <w:p w:rsidR="00000000" w:rsidDel="00000000" w:rsidP="00000000" w:rsidRDefault="00000000" w:rsidRPr="00000000" w14:paraId="0000025A">
      <w:pPr>
        <w:tabs>
          <w:tab w:val="left" w:pos="5103"/>
        </w:tabs>
        <w:spacing w:line="240" w:lineRule="auto"/>
        <w:ind w:right="282"/>
        <w:jc w:val="both"/>
        <w:rPr>
          <w:b w:val="1"/>
          <w:sz w:val="22"/>
          <w:szCs w:val="22"/>
        </w:rPr>
      </w:pPr>
      <w:r w:rsidDel="00000000" w:rsidR="00000000" w:rsidRPr="00000000">
        <w:rPr>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25B">
      <w:pPr>
        <w:tabs>
          <w:tab w:val="left" w:pos="5103"/>
        </w:tabs>
        <w:spacing w:line="240" w:lineRule="auto"/>
        <w:ind w:right="282"/>
        <w:jc w:val="center"/>
        <w:rPr>
          <w:b w:val="1"/>
          <w:sz w:val="16"/>
          <w:szCs w:val="16"/>
        </w:rPr>
      </w:pPr>
      <w:r w:rsidDel="00000000" w:rsidR="00000000" w:rsidRPr="00000000">
        <w:rPr>
          <w:rtl w:val="0"/>
        </w:rPr>
      </w:r>
    </w:p>
    <w:p w:rsidR="00000000" w:rsidDel="00000000" w:rsidP="00000000" w:rsidRDefault="00000000" w:rsidRPr="00000000" w14:paraId="0000025C">
      <w:pPr>
        <w:tabs>
          <w:tab w:val="left" w:pos="5103"/>
        </w:tabs>
        <w:spacing w:line="240" w:lineRule="auto"/>
        <w:ind w:right="282"/>
        <w:jc w:val="both"/>
        <w:rPr>
          <w:sz w:val="22"/>
          <w:szCs w:val="22"/>
        </w:rPr>
      </w:pPr>
      <w:r w:rsidDel="00000000" w:rsidR="00000000" w:rsidRPr="00000000">
        <w:rPr>
          <w:sz w:val="22"/>
          <w:szCs w:val="22"/>
          <w:rtl w:val="0"/>
        </w:rPr>
        <w:t xml:space="preserve">The University follows the OECD Frascati manual definition of </w:t>
      </w:r>
      <w:r w:rsidDel="00000000" w:rsidR="00000000" w:rsidRPr="00000000">
        <w:rPr>
          <w:b w:val="1"/>
          <w:sz w:val="22"/>
          <w:szCs w:val="22"/>
          <w:rtl w:val="0"/>
        </w:rPr>
        <w:t xml:space="preserve">research activity</w:t>
      </w:r>
      <w:r w:rsidDel="00000000" w:rsidR="00000000" w:rsidRPr="00000000">
        <w:rPr>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25D">
      <w:pPr>
        <w:tabs>
          <w:tab w:val="left" w:pos="5103"/>
        </w:tabs>
        <w:spacing w:line="240" w:lineRule="auto"/>
        <w:ind w:right="282"/>
        <w:jc w:val="both"/>
        <w:rPr>
          <w:sz w:val="22"/>
          <w:szCs w:val="22"/>
        </w:rPr>
      </w:pPr>
      <w:r w:rsidDel="00000000" w:rsidR="00000000" w:rsidRPr="00000000">
        <w:rPr>
          <w:rtl w:val="0"/>
        </w:rPr>
      </w:r>
    </w:p>
    <w:p w:rsidR="00000000" w:rsidDel="00000000" w:rsidP="00000000" w:rsidRDefault="00000000" w:rsidRPr="00000000" w14:paraId="0000025E">
      <w:pPr>
        <w:tabs>
          <w:tab w:val="left" w:pos="5103"/>
        </w:tabs>
        <w:spacing w:line="240" w:lineRule="auto"/>
        <w:ind w:right="282"/>
        <w:jc w:val="both"/>
        <w:rPr>
          <w:sz w:val="22"/>
          <w:szCs w:val="22"/>
        </w:rPr>
      </w:pPr>
      <w:r w:rsidDel="00000000" w:rsidR="00000000" w:rsidRPr="00000000">
        <w:rPr>
          <w:sz w:val="22"/>
          <w:szCs w:val="22"/>
          <w:rtl w:val="0"/>
        </w:rPr>
        <w:t xml:space="preserve">The individual undertaking the research activity is known as the “principal researcher”.</w:t>
      </w:r>
    </w:p>
    <w:p w:rsidR="00000000" w:rsidDel="00000000" w:rsidP="00000000" w:rsidRDefault="00000000" w:rsidRPr="00000000" w14:paraId="0000025F">
      <w:pPr>
        <w:tabs>
          <w:tab w:val="left" w:pos="5103"/>
        </w:tabs>
        <w:spacing w:line="240" w:lineRule="auto"/>
        <w:ind w:right="282"/>
        <w:jc w:val="both"/>
        <w:rPr>
          <w:sz w:val="22"/>
          <w:szCs w:val="22"/>
        </w:rPr>
      </w:pPr>
      <w:r w:rsidDel="00000000" w:rsidR="00000000" w:rsidRPr="00000000">
        <w:rPr>
          <w:rtl w:val="0"/>
        </w:rPr>
      </w:r>
    </w:p>
    <w:p w:rsidR="00000000" w:rsidDel="00000000" w:rsidP="00000000" w:rsidRDefault="00000000" w:rsidRPr="00000000" w14:paraId="00000260">
      <w:pPr>
        <w:tabs>
          <w:tab w:val="left" w:pos="5103"/>
        </w:tabs>
        <w:spacing w:line="240" w:lineRule="auto"/>
        <w:ind w:right="282"/>
        <w:jc w:val="both"/>
        <w:rPr>
          <w:sz w:val="22"/>
          <w:szCs w:val="22"/>
        </w:rPr>
      </w:pPr>
      <w:r w:rsidDel="00000000" w:rsidR="00000000" w:rsidRPr="00000000">
        <w:rPr>
          <w:sz w:val="22"/>
          <w:szCs w:val="22"/>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261">
      <w:pPr>
        <w:tabs>
          <w:tab w:val="left" w:pos="5103"/>
        </w:tabs>
        <w:spacing w:line="240" w:lineRule="auto"/>
        <w:ind w:right="282"/>
        <w:jc w:val="both"/>
        <w:rPr>
          <w:sz w:val="22"/>
          <w:szCs w:val="22"/>
        </w:rPr>
      </w:pPr>
      <w:r w:rsidDel="00000000" w:rsidR="00000000" w:rsidRPr="00000000">
        <w:rPr>
          <w:rtl w:val="0"/>
        </w:rPr>
      </w:r>
    </w:p>
    <w:p w:rsidR="00000000" w:rsidDel="00000000" w:rsidP="00000000" w:rsidRDefault="00000000" w:rsidRPr="00000000" w14:paraId="00000262">
      <w:pPr>
        <w:tabs>
          <w:tab w:val="left" w:pos="5103"/>
        </w:tabs>
        <w:spacing w:line="240" w:lineRule="auto"/>
        <w:ind w:right="282"/>
        <w:jc w:val="both"/>
        <w:rPr>
          <w:b w:val="1"/>
          <w:sz w:val="22"/>
          <w:szCs w:val="22"/>
        </w:rPr>
      </w:pPr>
      <w:r w:rsidDel="00000000" w:rsidR="00000000" w:rsidRPr="00000000">
        <w:rPr>
          <w:b w:val="1"/>
          <w:sz w:val="22"/>
          <w:szCs w:val="22"/>
          <w:rtl w:val="0"/>
        </w:rPr>
        <w:t xml:space="preserve">Please read the notes for guidance before completing ALL sections of the form.</w:t>
      </w:r>
    </w:p>
    <w:p w:rsidR="00000000" w:rsidDel="00000000" w:rsidP="00000000" w:rsidRDefault="00000000" w:rsidRPr="00000000" w14:paraId="00000263">
      <w:pPr>
        <w:spacing w:line="240" w:lineRule="auto"/>
        <w:jc w:val="both"/>
        <w:rPr>
          <w:sz w:val="22"/>
          <w:szCs w:val="22"/>
        </w:rPr>
      </w:pPr>
      <w:r w:rsidDel="00000000" w:rsidR="00000000" w:rsidRPr="00000000">
        <w:rPr>
          <w:rtl w:val="0"/>
        </w:rPr>
      </w:r>
    </w:p>
    <w:p w:rsidR="00000000" w:rsidDel="00000000" w:rsidP="00000000" w:rsidRDefault="00000000" w:rsidRPr="00000000" w14:paraId="00000264">
      <w:pPr>
        <w:spacing w:line="240" w:lineRule="auto"/>
        <w:jc w:val="both"/>
        <w:rPr>
          <w:sz w:val="22"/>
          <w:szCs w:val="22"/>
        </w:rPr>
      </w:pPr>
      <w:r w:rsidDel="00000000" w:rsidR="00000000" w:rsidRPr="00000000">
        <w:rPr>
          <w:b w:val="1"/>
          <w:sz w:val="22"/>
          <w:szCs w:val="22"/>
          <w:rtl w:val="0"/>
        </w:rPr>
        <w:t xml:space="preserve">This form</w:t>
      </w:r>
      <w:r w:rsidDel="00000000" w:rsidR="00000000" w:rsidRPr="00000000">
        <w:rPr>
          <w:sz w:val="22"/>
          <w:szCs w:val="22"/>
          <w:rtl w:val="0"/>
        </w:rPr>
        <w:t xml:space="preserve"> </w:t>
      </w:r>
      <w:r w:rsidDel="00000000" w:rsidR="00000000" w:rsidRPr="00000000">
        <w:rPr>
          <w:b w:val="1"/>
          <w:sz w:val="22"/>
          <w:szCs w:val="22"/>
          <w:rtl w:val="0"/>
        </w:rPr>
        <w:t xml:space="preserve">must be completed and approved prior to undertaking any research activity.</w:t>
      </w:r>
      <w:r w:rsidDel="00000000" w:rsidR="00000000" w:rsidRPr="00000000">
        <w:rPr>
          <w:sz w:val="22"/>
          <w:szCs w:val="22"/>
          <w:rtl w:val="0"/>
        </w:rPr>
        <w:t xml:space="preserve"> Please see Checklist for details of process for different categories of application.  </w:t>
      </w:r>
    </w:p>
    <w:p w:rsidR="00000000" w:rsidDel="00000000" w:rsidP="00000000" w:rsidRDefault="00000000" w:rsidRPr="00000000" w14:paraId="00000265">
      <w:pPr>
        <w:spacing w:line="240" w:lineRule="auto"/>
        <w:jc w:val="both"/>
        <w:rPr>
          <w:sz w:val="22"/>
          <w:szCs w:val="22"/>
        </w:rPr>
      </w:pPr>
      <w:r w:rsidDel="00000000" w:rsidR="00000000" w:rsidRPr="00000000">
        <w:rPr>
          <w:rtl w:val="0"/>
        </w:rPr>
      </w:r>
    </w:p>
    <w:p w:rsidR="00000000" w:rsidDel="00000000" w:rsidP="00000000" w:rsidRDefault="00000000" w:rsidRPr="00000000" w14:paraId="00000266">
      <w:pPr>
        <w:spacing w:line="240" w:lineRule="auto"/>
        <w:jc w:val="both"/>
        <w:rPr>
          <w:b w:val="1"/>
          <w:sz w:val="22"/>
          <w:szCs w:val="22"/>
        </w:rPr>
      </w:pPr>
      <w:r w:rsidDel="00000000" w:rsidR="00000000" w:rsidRPr="00000000">
        <w:rPr>
          <w:b w:val="1"/>
          <w:sz w:val="22"/>
          <w:szCs w:val="22"/>
          <w:rtl w:val="0"/>
        </w:rPr>
        <w:t xml:space="preserve">Delete the Guidance Notes at the end of the form BEFORE submitting your application</w:t>
      </w:r>
    </w:p>
    <w:p w:rsidR="00000000" w:rsidDel="00000000" w:rsidP="00000000" w:rsidRDefault="00000000" w:rsidRPr="00000000" w14:paraId="00000267">
      <w:pPr>
        <w:spacing w:line="240" w:lineRule="auto"/>
        <w:jc w:val="both"/>
        <w:rPr>
          <w:sz w:val="22"/>
          <w:szCs w:val="22"/>
        </w:rPr>
      </w:pPr>
      <w:r w:rsidDel="00000000" w:rsidR="00000000" w:rsidRPr="00000000">
        <w:rPr>
          <w:rtl w:val="0"/>
        </w:rPr>
      </w:r>
    </w:p>
    <w:p w:rsidR="00000000" w:rsidDel="00000000" w:rsidP="00000000" w:rsidRDefault="00000000" w:rsidRPr="00000000" w14:paraId="00000268">
      <w:pPr>
        <w:spacing w:after="240" w:line="240" w:lineRule="auto"/>
        <w:jc w:val="both"/>
        <w:rPr>
          <w:sz w:val="22"/>
          <w:szCs w:val="22"/>
        </w:rPr>
      </w:pPr>
      <w:r w:rsidDel="00000000" w:rsidR="00000000" w:rsidRPr="00000000">
        <w:rPr>
          <w:rtl w:val="0"/>
        </w:rPr>
      </w:r>
    </w:p>
    <w:p w:rsidR="00000000" w:rsidDel="00000000" w:rsidP="00000000" w:rsidRDefault="00000000" w:rsidRPr="00000000" w14:paraId="00000269">
      <w:pPr>
        <w:spacing w:after="240" w:line="240" w:lineRule="auto"/>
        <w:jc w:val="both"/>
        <w:rPr>
          <w:b w:val="1"/>
          <w:sz w:val="22"/>
          <w:szCs w:val="22"/>
        </w:rPr>
      </w:pPr>
      <w:r w:rsidDel="00000000" w:rsidR="00000000" w:rsidRPr="00000000">
        <w:rPr>
          <w:b w:val="1"/>
          <w:sz w:val="22"/>
          <w:szCs w:val="22"/>
          <w:rtl w:val="0"/>
        </w:rPr>
        <w:t xml:space="preserve">SECTION A: About You (Principal Researcher)</w:t>
      </w:r>
    </w:p>
    <w:tbl>
      <w:tblPr>
        <w:tblStyle w:val="Table2"/>
        <w:tblW w:w="9889.0" w:type="dxa"/>
        <w:jc w:val="left"/>
        <w:tblInd w:w="0.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2544"/>
        <w:gridCol w:w="709"/>
        <w:gridCol w:w="2551"/>
        <w:gridCol w:w="709"/>
        <w:gridCol w:w="2526"/>
        <w:gridCol w:w="850"/>
        <w:tblGridChange w:id="0">
          <w:tblGrid>
            <w:gridCol w:w="2544"/>
            <w:gridCol w:w="709"/>
            <w:gridCol w:w="2551"/>
            <w:gridCol w:w="709"/>
            <w:gridCol w:w="2526"/>
            <w:gridCol w:w="850"/>
          </w:tblGrid>
        </w:tblGridChange>
      </w:tblGrid>
      <w:tr>
        <w:trPr>
          <w:trHeight w:val="439" w:hRule="atLeast"/>
        </w:trPr>
        <w:tc>
          <w:tcPr>
            <w:gridSpan w:val="2"/>
            <w:shd w:fill="f2f2f2" w:val="clear"/>
          </w:tcPr>
          <w:p w:rsidR="00000000" w:rsidDel="00000000" w:rsidP="00000000" w:rsidRDefault="00000000" w:rsidRPr="00000000" w14:paraId="0000026A">
            <w:pPr>
              <w:spacing w:line="240" w:lineRule="auto"/>
              <w:rPr>
                <w:sz w:val="22"/>
                <w:szCs w:val="22"/>
              </w:rPr>
            </w:pPr>
            <w:r w:rsidDel="00000000" w:rsidR="00000000" w:rsidRPr="00000000">
              <w:rPr>
                <w:sz w:val="22"/>
                <w:szCs w:val="22"/>
                <w:rtl w:val="0"/>
              </w:rPr>
              <w:t xml:space="preserve">Full Name:</w:t>
            </w:r>
          </w:p>
        </w:tc>
        <w:tc>
          <w:tcPr>
            <w:gridSpan w:val="4"/>
          </w:tcPr>
          <w:p w:rsidR="00000000" w:rsidDel="00000000" w:rsidP="00000000" w:rsidRDefault="00000000" w:rsidRPr="00000000" w14:paraId="0000026C">
            <w:pPr>
              <w:spacing w:line="240" w:lineRule="auto"/>
              <w:rPr>
                <w:sz w:val="22"/>
                <w:szCs w:val="22"/>
              </w:rPr>
            </w:pPr>
            <w:r w:rsidDel="00000000" w:rsidR="00000000" w:rsidRPr="00000000">
              <w:rPr>
                <w:sz w:val="22"/>
                <w:szCs w:val="22"/>
                <w:rtl w:val="0"/>
              </w:rPr>
              <w:t xml:space="preserve">Kai Synnott</w:t>
            </w:r>
          </w:p>
        </w:tc>
      </w:tr>
      <w:tr>
        <w:trPr>
          <w:trHeight w:val="472" w:hRule="atLeast"/>
        </w:trPr>
        <w:tc>
          <w:tcPr>
            <w:gridSpan w:val="2"/>
            <w:shd w:fill="bfbfbf" w:val="clear"/>
            <w:vAlign w:val="center"/>
          </w:tcPr>
          <w:p w:rsidR="00000000" w:rsidDel="00000000" w:rsidP="00000000" w:rsidRDefault="00000000" w:rsidRPr="00000000" w14:paraId="00000270">
            <w:pPr>
              <w:spacing w:line="240" w:lineRule="auto"/>
              <w:rPr>
                <w:sz w:val="22"/>
                <w:szCs w:val="22"/>
              </w:rPr>
            </w:pPr>
            <w:r w:rsidDel="00000000" w:rsidR="00000000" w:rsidRPr="00000000">
              <w:rPr>
                <w:sz w:val="22"/>
                <w:szCs w:val="22"/>
                <w:rtl w:val="0"/>
              </w:rPr>
              <w:t xml:space="preserve">Tick all boxes which apply:</w:t>
            </w:r>
          </w:p>
          <w:p w:rsidR="00000000" w:rsidDel="00000000" w:rsidP="00000000" w:rsidRDefault="00000000" w:rsidRPr="00000000" w14:paraId="00000271">
            <w:pPr>
              <w:spacing w:line="240" w:lineRule="auto"/>
              <w:rPr>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273">
            <w:pPr>
              <w:spacing w:line="240" w:lineRule="auto"/>
              <w:rPr>
                <w:sz w:val="22"/>
                <w:szCs w:val="22"/>
              </w:rPr>
            </w:pPr>
            <w:r w:rsidDel="00000000" w:rsidR="00000000" w:rsidRPr="00000000">
              <w:rPr>
                <w:sz w:val="22"/>
                <w:szCs w:val="22"/>
                <w:rtl w:val="0"/>
              </w:rPr>
              <w:t xml:space="preserve">Member of staff:</w:t>
            </w:r>
          </w:p>
        </w:tc>
        <w:tc>
          <w:tcPr>
            <w:shd w:fill="bfbfbf" w:val="clear"/>
            <w:vAlign w:val="center"/>
          </w:tcPr>
          <w:p w:rsidR="00000000" w:rsidDel="00000000" w:rsidP="00000000" w:rsidRDefault="00000000" w:rsidRPr="00000000" w14:paraId="00000274">
            <w:pPr>
              <w:spacing w:line="240" w:lineRule="auto"/>
              <w:jc w:val="center"/>
              <w:rPr>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275">
            <w:pPr>
              <w:spacing w:line="240" w:lineRule="auto"/>
              <w:rPr>
                <w:sz w:val="22"/>
                <w:szCs w:val="22"/>
              </w:rPr>
            </w:pPr>
            <w:r w:rsidDel="00000000" w:rsidR="00000000" w:rsidRPr="00000000">
              <w:rPr>
                <w:sz w:val="22"/>
                <w:szCs w:val="22"/>
                <w:rtl w:val="0"/>
              </w:rPr>
              <w:t xml:space="preserve">Honorary research fellow:</w:t>
            </w:r>
          </w:p>
        </w:tc>
        <w:tc>
          <w:tcPr>
            <w:shd w:fill="bfbfbf" w:val="clear"/>
            <w:vAlign w:val="center"/>
          </w:tcPr>
          <w:p w:rsidR="00000000" w:rsidDel="00000000" w:rsidP="00000000" w:rsidRDefault="00000000" w:rsidRPr="00000000" w14:paraId="00000276">
            <w:pPr>
              <w:spacing w:line="240" w:lineRule="auto"/>
              <w:jc w:val="center"/>
              <w:rPr>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trHeight w:val="472" w:hRule="atLeast"/>
        </w:trPr>
        <w:tc>
          <w:tcPr>
            <w:shd w:fill="f2f2f2" w:val="clear"/>
            <w:vAlign w:val="center"/>
          </w:tcPr>
          <w:p w:rsidR="00000000" w:rsidDel="00000000" w:rsidP="00000000" w:rsidRDefault="00000000" w:rsidRPr="00000000" w14:paraId="00000277">
            <w:pPr>
              <w:spacing w:line="240" w:lineRule="auto"/>
              <w:rPr>
                <w:sz w:val="22"/>
                <w:szCs w:val="22"/>
              </w:rPr>
            </w:pPr>
            <w:r w:rsidDel="00000000" w:rsidR="00000000" w:rsidRPr="00000000">
              <w:rPr>
                <w:sz w:val="22"/>
                <w:szCs w:val="22"/>
                <w:rtl w:val="0"/>
              </w:rPr>
              <w:t xml:space="preserve">Undergraduate Student</w:t>
            </w:r>
          </w:p>
        </w:tc>
        <w:tc>
          <w:tcPr>
            <w:shd w:fill="bfbfbf" w:val="clear"/>
            <w:vAlign w:val="center"/>
          </w:tcPr>
          <w:p w:rsidR="00000000" w:rsidDel="00000000" w:rsidP="00000000" w:rsidRDefault="00000000" w:rsidRPr="00000000" w14:paraId="00000278">
            <w:pPr>
              <w:spacing w:line="240" w:lineRule="auto"/>
              <w:jc w:val="center"/>
              <w:rPr>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279">
            <w:pPr>
              <w:spacing w:line="240" w:lineRule="auto"/>
              <w:rPr>
                <w:sz w:val="22"/>
                <w:szCs w:val="22"/>
              </w:rPr>
            </w:pPr>
            <w:r w:rsidDel="00000000" w:rsidR="00000000" w:rsidRPr="00000000">
              <w:rPr>
                <w:sz w:val="22"/>
                <w:szCs w:val="22"/>
                <w:rtl w:val="0"/>
              </w:rPr>
              <w:t xml:space="preserve">Taught Postgraduate Student</w:t>
            </w:r>
          </w:p>
        </w:tc>
        <w:tc>
          <w:tcPr>
            <w:shd w:fill="bfbfbf" w:val="clear"/>
            <w:vAlign w:val="center"/>
          </w:tcPr>
          <w:p w:rsidR="00000000" w:rsidDel="00000000" w:rsidP="00000000" w:rsidRDefault="00000000" w:rsidRPr="00000000" w14:paraId="0000027A">
            <w:pPr>
              <w:spacing w:line="240" w:lineRule="auto"/>
              <w:jc w:val="center"/>
              <w:rPr>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27B">
            <w:pPr>
              <w:spacing w:line="240" w:lineRule="auto"/>
              <w:rPr>
                <w:sz w:val="22"/>
                <w:szCs w:val="22"/>
              </w:rPr>
            </w:pPr>
            <w:r w:rsidDel="00000000" w:rsidR="00000000" w:rsidRPr="00000000">
              <w:rPr>
                <w:sz w:val="22"/>
                <w:szCs w:val="22"/>
                <w:rtl w:val="0"/>
              </w:rPr>
              <w:t xml:space="preserve">Postgraduate Research Student</w:t>
            </w:r>
          </w:p>
        </w:tc>
        <w:tc>
          <w:tcPr>
            <w:shd w:fill="bfbfbf" w:val="clear"/>
            <w:vAlign w:val="center"/>
          </w:tcPr>
          <w:p w:rsidR="00000000" w:rsidDel="00000000" w:rsidP="00000000" w:rsidRDefault="00000000" w:rsidRPr="00000000" w14:paraId="0000027C">
            <w:pPr>
              <w:spacing w:line="240" w:lineRule="auto"/>
              <w:jc w:val="center"/>
              <w:rPr>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27D">
      <w:pPr>
        <w:spacing w:line="240" w:lineRule="auto"/>
        <w:rPr>
          <w:sz w:val="16"/>
          <w:szCs w:val="16"/>
        </w:rPr>
      </w:pPr>
      <w:r w:rsidDel="00000000" w:rsidR="00000000" w:rsidRPr="00000000">
        <w:rPr>
          <w:rtl w:val="0"/>
        </w:rPr>
      </w:r>
    </w:p>
    <w:tbl>
      <w:tblPr>
        <w:tblStyle w:val="Table3"/>
        <w:tblW w:w="9889.0" w:type="dxa"/>
        <w:jc w:val="left"/>
        <w:tblInd w:w="0.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3253"/>
        <w:gridCol w:w="6636"/>
        <w:tblGridChange w:id="0">
          <w:tblGrid>
            <w:gridCol w:w="3253"/>
            <w:gridCol w:w="6636"/>
          </w:tblGrid>
        </w:tblGridChange>
      </w:tblGrid>
      <w:tr>
        <w:trPr>
          <w:trHeight w:val="334" w:hRule="atLeast"/>
        </w:trPr>
        <w:tc>
          <w:tcPr>
            <w:shd w:fill="f2f2f2" w:val="clear"/>
          </w:tcPr>
          <w:p w:rsidR="00000000" w:rsidDel="00000000" w:rsidP="00000000" w:rsidRDefault="00000000" w:rsidRPr="00000000" w14:paraId="0000027E">
            <w:pPr>
              <w:spacing w:line="240" w:lineRule="auto"/>
              <w:rPr>
                <w:sz w:val="22"/>
                <w:szCs w:val="22"/>
              </w:rPr>
            </w:pPr>
            <w:r w:rsidDel="00000000" w:rsidR="00000000" w:rsidRPr="00000000">
              <w:rPr>
                <w:sz w:val="22"/>
                <w:szCs w:val="22"/>
                <w:rtl w:val="0"/>
              </w:rPr>
              <w:t xml:space="preserve">Institute/Academic Discipline/Centre:</w:t>
            </w:r>
          </w:p>
        </w:tc>
        <w:tc>
          <w:tcPr/>
          <w:p w:rsidR="00000000" w:rsidDel="00000000" w:rsidP="00000000" w:rsidRDefault="00000000" w:rsidRPr="00000000" w14:paraId="0000027F">
            <w:pPr>
              <w:spacing w:line="240" w:lineRule="auto"/>
              <w:rPr>
                <w:sz w:val="22"/>
                <w:szCs w:val="22"/>
              </w:rPr>
            </w:pPr>
            <w:r w:rsidDel="00000000" w:rsidR="00000000" w:rsidRPr="00000000">
              <w:rPr>
                <w:rtl w:val="0"/>
              </w:rPr>
            </w:r>
          </w:p>
          <w:p w:rsidR="00000000" w:rsidDel="00000000" w:rsidP="00000000" w:rsidRDefault="00000000" w:rsidRPr="00000000" w14:paraId="00000280">
            <w:pPr>
              <w:spacing w:line="240" w:lineRule="auto"/>
              <w:rPr>
                <w:sz w:val="22"/>
                <w:szCs w:val="22"/>
              </w:rPr>
            </w:pPr>
            <w:r w:rsidDel="00000000" w:rsidR="00000000" w:rsidRPr="00000000">
              <w:rPr>
                <w:sz w:val="22"/>
                <w:szCs w:val="22"/>
                <w:rtl w:val="0"/>
              </w:rPr>
              <w:t xml:space="preserve">Business centre</w:t>
            </w:r>
          </w:p>
        </w:tc>
      </w:tr>
      <w:tr>
        <w:trPr>
          <w:trHeight w:val="340" w:hRule="atLeast"/>
        </w:trPr>
        <w:tc>
          <w:tcPr>
            <w:shd w:fill="f2f2f2" w:val="clear"/>
          </w:tcPr>
          <w:p w:rsidR="00000000" w:rsidDel="00000000" w:rsidP="00000000" w:rsidRDefault="00000000" w:rsidRPr="00000000" w14:paraId="00000281">
            <w:pPr>
              <w:spacing w:line="240" w:lineRule="auto"/>
              <w:rPr>
                <w:sz w:val="22"/>
                <w:szCs w:val="22"/>
              </w:rPr>
            </w:pPr>
            <w:r w:rsidDel="00000000" w:rsidR="00000000" w:rsidRPr="00000000">
              <w:rPr>
                <w:sz w:val="22"/>
                <w:szCs w:val="22"/>
                <w:rtl w:val="0"/>
              </w:rPr>
              <w:t xml:space="preserve">Campus:</w:t>
            </w:r>
          </w:p>
        </w:tc>
        <w:tc>
          <w:tcPr/>
          <w:p w:rsidR="00000000" w:rsidDel="00000000" w:rsidP="00000000" w:rsidRDefault="00000000" w:rsidRPr="00000000" w14:paraId="00000282">
            <w:pPr>
              <w:spacing w:line="240" w:lineRule="auto"/>
              <w:rPr>
                <w:sz w:val="22"/>
                <w:szCs w:val="22"/>
              </w:rPr>
            </w:pPr>
            <w:r w:rsidDel="00000000" w:rsidR="00000000" w:rsidRPr="00000000">
              <w:rPr>
                <w:rtl w:val="0"/>
              </w:rPr>
            </w:r>
          </w:p>
          <w:p w:rsidR="00000000" w:rsidDel="00000000" w:rsidP="00000000" w:rsidRDefault="00000000" w:rsidRPr="00000000" w14:paraId="00000283">
            <w:pPr>
              <w:spacing w:line="240" w:lineRule="auto"/>
              <w:rPr>
                <w:sz w:val="22"/>
                <w:szCs w:val="22"/>
              </w:rPr>
            </w:pPr>
            <w:r w:rsidDel="00000000" w:rsidR="00000000" w:rsidRPr="00000000">
              <w:rPr>
                <w:sz w:val="22"/>
                <w:szCs w:val="22"/>
                <w:rtl w:val="0"/>
              </w:rPr>
              <w:t xml:space="preserve">Swansea</w:t>
            </w:r>
          </w:p>
        </w:tc>
      </w:tr>
      <w:tr>
        <w:trPr>
          <w:trHeight w:val="340" w:hRule="atLeast"/>
        </w:trPr>
        <w:tc>
          <w:tcPr>
            <w:shd w:fill="f2f2f2" w:val="clear"/>
          </w:tcPr>
          <w:p w:rsidR="00000000" w:rsidDel="00000000" w:rsidP="00000000" w:rsidRDefault="00000000" w:rsidRPr="00000000" w14:paraId="00000284">
            <w:pPr>
              <w:spacing w:line="240" w:lineRule="auto"/>
              <w:rPr>
                <w:sz w:val="22"/>
                <w:szCs w:val="22"/>
              </w:rPr>
            </w:pPr>
            <w:r w:rsidDel="00000000" w:rsidR="00000000" w:rsidRPr="00000000">
              <w:rPr>
                <w:sz w:val="22"/>
                <w:szCs w:val="22"/>
                <w:rtl w:val="0"/>
              </w:rPr>
              <w:t xml:space="preserve">E-mail address:</w:t>
            </w:r>
          </w:p>
        </w:tc>
        <w:tc>
          <w:tcPr/>
          <w:p w:rsidR="00000000" w:rsidDel="00000000" w:rsidP="00000000" w:rsidRDefault="00000000" w:rsidRPr="00000000" w14:paraId="00000285">
            <w:pPr>
              <w:spacing w:line="240" w:lineRule="auto"/>
              <w:rPr>
                <w:sz w:val="22"/>
                <w:szCs w:val="22"/>
              </w:rPr>
            </w:pPr>
            <w:r w:rsidDel="00000000" w:rsidR="00000000" w:rsidRPr="00000000">
              <w:rPr>
                <w:rtl w:val="0"/>
              </w:rPr>
            </w:r>
          </w:p>
          <w:p w:rsidR="00000000" w:rsidDel="00000000" w:rsidP="00000000" w:rsidRDefault="00000000" w:rsidRPr="00000000" w14:paraId="00000286">
            <w:pPr>
              <w:spacing w:line="240" w:lineRule="auto"/>
              <w:rPr>
                <w:sz w:val="22"/>
                <w:szCs w:val="22"/>
              </w:rPr>
            </w:pPr>
            <w:r w:rsidDel="00000000" w:rsidR="00000000" w:rsidRPr="00000000">
              <w:rPr>
                <w:sz w:val="22"/>
                <w:szCs w:val="22"/>
                <w:rtl w:val="0"/>
              </w:rPr>
              <w:t xml:space="preserve">1805590@student.uwtsd.ac.uk</w:t>
            </w:r>
          </w:p>
        </w:tc>
      </w:tr>
      <w:tr>
        <w:trPr>
          <w:trHeight w:val="340" w:hRule="atLeast"/>
        </w:trPr>
        <w:tc>
          <w:tcPr>
            <w:shd w:fill="f2f2f2" w:val="clear"/>
          </w:tcPr>
          <w:p w:rsidR="00000000" w:rsidDel="00000000" w:rsidP="00000000" w:rsidRDefault="00000000" w:rsidRPr="00000000" w14:paraId="00000287">
            <w:pPr>
              <w:spacing w:line="240" w:lineRule="auto"/>
              <w:rPr>
                <w:sz w:val="22"/>
                <w:szCs w:val="22"/>
              </w:rPr>
            </w:pPr>
            <w:r w:rsidDel="00000000" w:rsidR="00000000" w:rsidRPr="00000000">
              <w:rPr>
                <w:sz w:val="22"/>
                <w:szCs w:val="22"/>
                <w:rtl w:val="0"/>
              </w:rPr>
              <w:t xml:space="preserve">Contact Telephone Number:</w:t>
            </w:r>
          </w:p>
        </w:tc>
        <w:tc>
          <w:tcPr/>
          <w:p w:rsidR="00000000" w:rsidDel="00000000" w:rsidP="00000000" w:rsidRDefault="00000000" w:rsidRPr="00000000" w14:paraId="00000288">
            <w:pPr>
              <w:spacing w:line="240" w:lineRule="auto"/>
              <w:rPr>
                <w:sz w:val="22"/>
                <w:szCs w:val="22"/>
              </w:rPr>
            </w:pPr>
            <w:r w:rsidDel="00000000" w:rsidR="00000000" w:rsidRPr="00000000">
              <w:rPr>
                <w:sz w:val="22"/>
                <w:szCs w:val="22"/>
                <w:rtl w:val="0"/>
              </w:rPr>
              <w:t xml:space="preserve">07510874401</w:t>
            </w:r>
          </w:p>
          <w:p w:rsidR="00000000" w:rsidDel="00000000" w:rsidP="00000000" w:rsidRDefault="00000000" w:rsidRPr="00000000" w14:paraId="00000289">
            <w:pPr>
              <w:spacing w:line="240" w:lineRule="auto"/>
              <w:rPr>
                <w:sz w:val="22"/>
                <w:szCs w:val="22"/>
              </w:rPr>
            </w:pPr>
            <w:r w:rsidDel="00000000" w:rsidR="00000000" w:rsidRPr="00000000">
              <w:rPr>
                <w:rtl w:val="0"/>
              </w:rPr>
            </w:r>
          </w:p>
        </w:tc>
      </w:tr>
      <w:tr>
        <w:tc>
          <w:tcPr>
            <w:gridSpan w:val="2"/>
            <w:shd w:fill="bfbfbf" w:val="clear"/>
          </w:tcPr>
          <w:p w:rsidR="00000000" w:rsidDel="00000000" w:rsidP="00000000" w:rsidRDefault="00000000" w:rsidRPr="00000000" w14:paraId="0000028A">
            <w:pPr>
              <w:spacing w:line="240" w:lineRule="auto"/>
              <w:rPr>
                <w:sz w:val="22"/>
                <w:szCs w:val="22"/>
              </w:rPr>
            </w:pPr>
            <w:r w:rsidDel="00000000" w:rsidR="00000000" w:rsidRPr="00000000">
              <w:rPr>
                <w:b w:val="1"/>
                <w:i w:val="1"/>
                <w:sz w:val="22"/>
                <w:szCs w:val="22"/>
                <w:rtl w:val="0"/>
              </w:rPr>
              <w:t xml:space="preserve">For students:</w:t>
            </w:r>
            <w:r w:rsidDel="00000000" w:rsidR="00000000" w:rsidRPr="00000000">
              <w:rPr>
                <w:rtl w:val="0"/>
              </w:rPr>
            </w:r>
          </w:p>
        </w:tc>
      </w:tr>
      <w:tr>
        <w:trPr>
          <w:trHeight w:val="513" w:hRule="atLeast"/>
        </w:trPr>
        <w:tc>
          <w:tcPr>
            <w:shd w:fill="f2f2f2" w:val="clear"/>
            <w:vAlign w:val="center"/>
          </w:tcPr>
          <w:p w:rsidR="00000000" w:rsidDel="00000000" w:rsidP="00000000" w:rsidRDefault="00000000" w:rsidRPr="00000000" w14:paraId="0000028C">
            <w:pPr>
              <w:spacing w:line="240" w:lineRule="auto"/>
              <w:rPr>
                <w:sz w:val="22"/>
                <w:szCs w:val="22"/>
              </w:rPr>
            </w:pPr>
            <w:r w:rsidDel="00000000" w:rsidR="00000000" w:rsidRPr="00000000">
              <w:rPr>
                <w:sz w:val="22"/>
                <w:szCs w:val="22"/>
                <w:rtl w:val="0"/>
              </w:rPr>
              <w:t xml:space="preserve">Student Number:</w:t>
            </w:r>
          </w:p>
        </w:tc>
        <w:tc>
          <w:tcPr/>
          <w:p w:rsidR="00000000" w:rsidDel="00000000" w:rsidP="00000000" w:rsidRDefault="00000000" w:rsidRPr="00000000" w14:paraId="0000028D">
            <w:pPr>
              <w:spacing w:line="240" w:lineRule="auto"/>
              <w:rPr>
                <w:sz w:val="22"/>
                <w:szCs w:val="22"/>
              </w:rPr>
            </w:pPr>
            <w:r w:rsidDel="00000000" w:rsidR="00000000" w:rsidRPr="00000000">
              <w:rPr>
                <w:sz w:val="22"/>
                <w:szCs w:val="22"/>
                <w:rtl w:val="0"/>
              </w:rPr>
              <w:t xml:space="preserve">1805590</w:t>
            </w:r>
          </w:p>
        </w:tc>
      </w:tr>
      <w:tr>
        <w:trPr>
          <w:trHeight w:val="549" w:hRule="atLeast"/>
        </w:trPr>
        <w:tc>
          <w:tcPr>
            <w:shd w:fill="f2f2f2" w:val="clear"/>
            <w:vAlign w:val="center"/>
          </w:tcPr>
          <w:p w:rsidR="00000000" w:rsidDel="00000000" w:rsidP="00000000" w:rsidRDefault="00000000" w:rsidRPr="00000000" w14:paraId="0000028E">
            <w:pPr>
              <w:spacing w:line="240" w:lineRule="auto"/>
              <w:rPr>
                <w:sz w:val="22"/>
                <w:szCs w:val="22"/>
              </w:rPr>
            </w:pPr>
            <w:r w:rsidDel="00000000" w:rsidR="00000000" w:rsidRPr="00000000">
              <w:rPr>
                <w:sz w:val="22"/>
                <w:szCs w:val="22"/>
                <w:rtl w:val="0"/>
              </w:rPr>
              <w:t xml:space="preserve">Programme of Study:</w:t>
            </w:r>
          </w:p>
        </w:tc>
        <w:tc>
          <w:tcPr/>
          <w:p w:rsidR="00000000" w:rsidDel="00000000" w:rsidP="00000000" w:rsidRDefault="00000000" w:rsidRPr="00000000" w14:paraId="0000028F">
            <w:pPr>
              <w:spacing w:line="240" w:lineRule="auto"/>
              <w:rPr>
                <w:sz w:val="22"/>
                <w:szCs w:val="22"/>
              </w:rPr>
            </w:pPr>
            <w:r w:rsidDel="00000000" w:rsidR="00000000" w:rsidRPr="00000000">
              <w:rPr>
                <w:sz w:val="22"/>
                <w:szCs w:val="22"/>
                <w:rtl w:val="0"/>
              </w:rPr>
              <w:t xml:space="preserve">Policing</w:t>
            </w:r>
          </w:p>
        </w:tc>
      </w:tr>
      <w:tr>
        <w:trPr>
          <w:trHeight w:val="557" w:hRule="atLeast"/>
        </w:trPr>
        <w:tc>
          <w:tcPr>
            <w:shd w:fill="f2f2f2" w:val="clear"/>
            <w:vAlign w:val="center"/>
          </w:tcPr>
          <w:p w:rsidR="00000000" w:rsidDel="00000000" w:rsidP="00000000" w:rsidRDefault="00000000" w:rsidRPr="00000000" w14:paraId="00000290">
            <w:pPr>
              <w:spacing w:line="240" w:lineRule="auto"/>
              <w:rPr>
                <w:sz w:val="22"/>
                <w:szCs w:val="22"/>
              </w:rPr>
            </w:pPr>
            <w:r w:rsidDel="00000000" w:rsidR="00000000" w:rsidRPr="00000000">
              <w:rPr>
                <w:sz w:val="22"/>
                <w:szCs w:val="22"/>
                <w:rtl w:val="0"/>
              </w:rPr>
              <w:t xml:space="preserve">Director of Studies/Supervisor:</w:t>
            </w:r>
          </w:p>
        </w:tc>
        <w:tc>
          <w:tcPr/>
          <w:p w:rsidR="00000000" w:rsidDel="00000000" w:rsidP="00000000" w:rsidRDefault="00000000" w:rsidRPr="00000000" w14:paraId="00000291">
            <w:pPr>
              <w:spacing w:line="240" w:lineRule="auto"/>
              <w:rPr>
                <w:sz w:val="22"/>
                <w:szCs w:val="22"/>
              </w:rPr>
            </w:pPr>
            <w:r w:rsidDel="00000000" w:rsidR="00000000" w:rsidRPr="00000000">
              <w:rPr>
                <w:sz w:val="22"/>
                <w:szCs w:val="22"/>
                <w:rtl w:val="0"/>
              </w:rPr>
              <w:t xml:space="preserve">Bronwen Williams</w:t>
            </w:r>
          </w:p>
        </w:tc>
      </w:tr>
    </w:tbl>
    <w:p w:rsidR="00000000" w:rsidDel="00000000" w:rsidP="00000000" w:rsidRDefault="00000000" w:rsidRPr="00000000" w14:paraId="00000292">
      <w:pPr>
        <w:spacing w:line="240" w:lineRule="auto"/>
        <w:rPr>
          <w:sz w:val="20"/>
          <w:szCs w:val="20"/>
        </w:rPr>
      </w:pPr>
      <w:r w:rsidDel="00000000" w:rsidR="00000000" w:rsidRPr="00000000">
        <w:rPr>
          <w:rtl w:val="0"/>
        </w:rPr>
      </w:r>
    </w:p>
    <w:p w:rsidR="00000000" w:rsidDel="00000000" w:rsidP="00000000" w:rsidRDefault="00000000" w:rsidRPr="00000000" w14:paraId="00000293">
      <w:pPr>
        <w:spacing w:line="240" w:lineRule="auto"/>
        <w:jc w:val="both"/>
        <w:rPr>
          <w:b w:val="1"/>
          <w:sz w:val="22"/>
          <w:szCs w:val="22"/>
        </w:rPr>
      </w:pPr>
      <w:r w:rsidDel="00000000" w:rsidR="00000000" w:rsidRPr="00000000">
        <w:rPr>
          <w:rtl w:val="0"/>
        </w:rPr>
      </w:r>
    </w:p>
    <w:p w:rsidR="00000000" w:rsidDel="00000000" w:rsidP="00000000" w:rsidRDefault="00000000" w:rsidRPr="00000000" w14:paraId="00000294">
      <w:pPr>
        <w:spacing w:line="240" w:lineRule="auto"/>
        <w:rPr>
          <w:b w:val="1"/>
          <w:sz w:val="22"/>
          <w:szCs w:val="22"/>
        </w:rPr>
      </w:pPr>
      <w:r w:rsidDel="00000000" w:rsidR="00000000" w:rsidRPr="00000000">
        <w:rPr>
          <w:rtl w:val="0"/>
        </w:rPr>
      </w:r>
    </w:p>
    <w:p w:rsidR="00000000" w:rsidDel="00000000" w:rsidP="00000000" w:rsidRDefault="00000000" w:rsidRPr="00000000" w14:paraId="00000295">
      <w:pPr>
        <w:spacing w:after="240" w:line="240" w:lineRule="auto"/>
        <w:jc w:val="both"/>
        <w:rPr>
          <w:b w:val="1"/>
          <w:sz w:val="22"/>
          <w:szCs w:val="22"/>
        </w:rPr>
      </w:pPr>
      <w:r w:rsidDel="00000000" w:rsidR="00000000" w:rsidRPr="00000000">
        <w:rPr>
          <w:b w:val="1"/>
          <w:sz w:val="22"/>
          <w:szCs w:val="22"/>
          <w:rtl w:val="0"/>
        </w:rPr>
        <w:t xml:space="preserve">SECTION B: Approval for Research Activity</w:t>
      </w:r>
    </w:p>
    <w:tbl>
      <w:tblPr>
        <w:tblStyle w:val="Table4"/>
        <w:tblW w:w="991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693"/>
        <w:gridCol w:w="2539"/>
        <w:gridCol w:w="993"/>
        <w:gridCol w:w="850"/>
        <w:gridCol w:w="992"/>
        <w:gridCol w:w="851"/>
        <w:tblGridChange w:id="0">
          <w:tblGrid>
            <w:gridCol w:w="3693"/>
            <w:gridCol w:w="2539"/>
            <w:gridCol w:w="993"/>
            <w:gridCol w:w="850"/>
            <w:gridCol w:w="992"/>
            <w:gridCol w:w="851"/>
          </w:tblGrid>
        </w:tblGridChange>
      </w:tblGrid>
      <w:tr>
        <w:tc>
          <w:tcPr>
            <w:gridSpan w:val="2"/>
            <w:shd w:fill="f2f2f2" w:val="clear"/>
            <w:vAlign w:val="center"/>
          </w:tcPr>
          <w:p w:rsidR="00000000" w:rsidDel="00000000" w:rsidP="00000000" w:rsidRDefault="00000000" w:rsidRPr="00000000" w14:paraId="00000296">
            <w:pPr>
              <w:spacing w:line="240" w:lineRule="auto"/>
              <w:rPr>
                <w:sz w:val="22"/>
                <w:szCs w:val="22"/>
              </w:rPr>
            </w:pPr>
            <w:r w:rsidDel="00000000" w:rsidR="00000000" w:rsidRPr="00000000">
              <w:rPr>
                <w:sz w:val="22"/>
                <w:szCs w:val="22"/>
                <w:rtl w:val="0"/>
              </w:rPr>
              <w:t xml:space="preserve">Has the research activity received approval in principle?</w:t>
            </w:r>
          </w:p>
          <w:p w:rsidR="00000000" w:rsidDel="00000000" w:rsidP="00000000" w:rsidRDefault="00000000" w:rsidRPr="00000000" w14:paraId="00000297">
            <w:pPr>
              <w:spacing w:line="240" w:lineRule="auto"/>
              <w:rPr>
                <w:sz w:val="22"/>
                <w:szCs w:val="22"/>
              </w:rPr>
            </w:pPr>
            <w:r w:rsidDel="00000000" w:rsidR="00000000" w:rsidRPr="00000000">
              <w:rPr>
                <w:sz w:val="22"/>
                <w:szCs w:val="22"/>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299">
            <w:pPr>
              <w:spacing w:line="240" w:lineRule="auto"/>
              <w:jc w:val="center"/>
              <w:rPr>
                <w:b w:val="1"/>
                <w:sz w:val="22"/>
                <w:szCs w:val="22"/>
              </w:rPr>
            </w:pPr>
            <w:r w:rsidDel="00000000" w:rsidR="00000000" w:rsidRPr="00000000">
              <w:rPr>
                <w:b w:val="1"/>
                <w:sz w:val="22"/>
                <w:szCs w:val="22"/>
                <w:rtl w:val="0"/>
              </w:rPr>
              <w:t xml:space="preserve">YES</w:t>
            </w:r>
          </w:p>
        </w:tc>
        <w:tc>
          <w:tcPr>
            <w:shd w:fill="bfbfbf" w:val="clear"/>
            <w:vAlign w:val="center"/>
          </w:tcPr>
          <w:p w:rsidR="00000000" w:rsidDel="00000000" w:rsidP="00000000" w:rsidRDefault="00000000" w:rsidRPr="00000000" w14:paraId="0000029A">
            <w:pPr>
              <w:spacing w:line="240" w:lineRule="auto"/>
              <w:jc w:val="center"/>
              <w:rPr>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29B">
            <w:pPr>
              <w:spacing w:line="240" w:lineRule="auto"/>
              <w:jc w:val="center"/>
              <w:rPr>
                <w:b w:val="1"/>
                <w:sz w:val="22"/>
                <w:szCs w:val="22"/>
              </w:rPr>
            </w:pPr>
            <w:r w:rsidDel="00000000" w:rsidR="00000000" w:rsidRPr="00000000">
              <w:rPr>
                <w:b w:val="1"/>
                <w:sz w:val="22"/>
                <w:szCs w:val="22"/>
                <w:rtl w:val="0"/>
              </w:rPr>
              <w:t xml:space="preserve">NO</w:t>
            </w:r>
          </w:p>
        </w:tc>
        <w:tc>
          <w:tcPr>
            <w:shd w:fill="bfbfbf" w:val="clear"/>
            <w:vAlign w:val="center"/>
          </w:tcPr>
          <w:p w:rsidR="00000000" w:rsidDel="00000000" w:rsidP="00000000" w:rsidRDefault="00000000" w:rsidRPr="00000000" w14:paraId="0000029C">
            <w:pPr>
              <w:spacing w:line="240" w:lineRule="auto"/>
              <w:jc w:val="center"/>
              <w:rPr>
                <w:b w:val="1"/>
                <w:sz w:val="22"/>
                <w:szCs w:val="22"/>
              </w:rPr>
            </w:pPr>
            <w:r w:rsidDel="00000000" w:rsidR="00000000" w:rsidRPr="00000000">
              <w:rPr>
                <w:rFonts w:ascii="Arial Unicode MS" w:cs="Arial Unicode MS" w:eastAsia="Arial Unicode MS" w:hAnsi="Arial Unicode MS"/>
                <w:b w:val="1"/>
                <w:sz w:val="22"/>
                <w:szCs w:val="22"/>
                <w:rtl w:val="0"/>
              </w:rPr>
              <w:t xml:space="preserve">☐</w:t>
            </w:r>
            <w:r w:rsidDel="00000000" w:rsidR="00000000" w:rsidRPr="00000000">
              <w:rPr>
                <w:rtl w:val="0"/>
              </w:rPr>
            </w:r>
          </w:p>
        </w:tc>
      </w:tr>
      <w:tr>
        <w:tc>
          <w:tcPr>
            <w:gridSpan w:val="4"/>
            <w:shd w:fill="f2f2f2" w:val="clear"/>
          </w:tcPr>
          <w:p w:rsidR="00000000" w:rsidDel="00000000" w:rsidP="00000000" w:rsidRDefault="00000000" w:rsidRPr="00000000" w14:paraId="0000029D">
            <w:pPr>
              <w:spacing w:line="240" w:lineRule="auto"/>
              <w:rPr>
                <w:b w:val="1"/>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2A1">
            <w:pPr>
              <w:spacing w:line="240" w:lineRule="auto"/>
              <w:jc w:val="center"/>
              <w:rPr>
                <w:b w:val="1"/>
                <w:i w:val="1"/>
                <w:sz w:val="22"/>
                <w:szCs w:val="22"/>
              </w:rPr>
            </w:pPr>
            <w:r w:rsidDel="00000000" w:rsidR="00000000" w:rsidRPr="00000000">
              <w:rPr>
                <w:b w:val="1"/>
                <w:i w:val="1"/>
                <w:sz w:val="22"/>
                <w:szCs w:val="22"/>
                <w:rtl w:val="0"/>
              </w:rPr>
              <w:t xml:space="preserve">Date</w:t>
            </w:r>
          </w:p>
        </w:tc>
      </w:tr>
      <w:tr>
        <w:trPr>
          <w:trHeight w:val="437" w:hRule="atLeast"/>
        </w:trPr>
        <w:tc>
          <w:tcPr>
            <w:vMerge w:val="restart"/>
            <w:shd w:fill="f2f2f2" w:val="clear"/>
          </w:tcPr>
          <w:p w:rsidR="00000000" w:rsidDel="00000000" w:rsidP="00000000" w:rsidRDefault="00000000" w:rsidRPr="00000000" w14:paraId="000002A3">
            <w:pPr>
              <w:spacing w:line="240" w:lineRule="auto"/>
              <w:jc w:val="both"/>
              <w:rPr>
                <w:sz w:val="22"/>
                <w:szCs w:val="22"/>
              </w:rPr>
            </w:pPr>
            <w:r w:rsidDel="00000000" w:rsidR="00000000" w:rsidRPr="00000000">
              <w:rPr>
                <w:sz w:val="22"/>
                <w:szCs w:val="22"/>
                <w:rtl w:val="0"/>
              </w:rPr>
              <w:t xml:space="preserve">If Yes, please indicate source of approval (and date where known):</w:t>
            </w:r>
            <w:r w:rsidDel="00000000" w:rsidR="00000000" w:rsidRPr="00000000">
              <w:rPr>
                <w:i w:val="1"/>
                <w:color w:val="ff0000"/>
                <w:sz w:val="20"/>
                <w:szCs w:val="20"/>
                <w:rtl w:val="0"/>
              </w:rPr>
              <w:t xml:space="preserve"> </w:t>
            </w:r>
            <w:r w:rsidDel="00000000" w:rsidR="00000000" w:rsidRPr="00000000">
              <w:rPr>
                <w:b w:val="1"/>
                <w:i w:val="1"/>
                <w:sz w:val="20"/>
                <w:szCs w:val="20"/>
                <w:rtl w:val="0"/>
              </w:rPr>
              <w:t xml:space="preserve">Approval in principle must be obtained from the relevant source prior to seeking ethical approval</w:t>
            </w:r>
            <w:r w:rsidDel="00000000" w:rsidR="00000000" w:rsidRPr="00000000">
              <w:rPr>
                <w:rtl w:val="0"/>
              </w:rPr>
            </w:r>
          </w:p>
        </w:tc>
        <w:tc>
          <w:tcPr>
            <w:gridSpan w:val="2"/>
            <w:shd w:fill="f2f2f2" w:val="clear"/>
            <w:vAlign w:val="center"/>
          </w:tcPr>
          <w:p w:rsidR="00000000" w:rsidDel="00000000" w:rsidP="00000000" w:rsidRDefault="00000000" w:rsidRPr="00000000" w14:paraId="000002A4">
            <w:pPr>
              <w:spacing w:line="240" w:lineRule="auto"/>
              <w:rPr>
                <w:sz w:val="22"/>
                <w:szCs w:val="22"/>
              </w:rPr>
            </w:pPr>
            <w:r w:rsidDel="00000000" w:rsidR="00000000" w:rsidRPr="00000000">
              <w:rPr>
                <w:sz w:val="22"/>
                <w:szCs w:val="22"/>
                <w:rtl w:val="0"/>
              </w:rPr>
              <w:t xml:space="preserve">Research Degrees Committee</w:t>
            </w:r>
          </w:p>
        </w:tc>
        <w:tc>
          <w:tcPr>
            <w:shd w:fill="bfbfbf" w:val="clear"/>
            <w:vAlign w:val="center"/>
          </w:tcPr>
          <w:p w:rsidR="00000000" w:rsidDel="00000000" w:rsidP="00000000" w:rsidRDefault="00000000" w:rsidRPr="00000000" w14:paraId="000002A6">
            <w:pPr>
              <w:spacing w:line="240" w:lineRule="auto"/>
              <w:jc w:val="center"/>
              <w:rPr>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2A7">
            <w:pPr>
              <w:spacing w:line="240" w:lineRule="auto"/>
              <w:jc w:val="center"/>
              <w:rPr>
                <w:b w:val="1"/>
                <w:sz w:val="22"/>
                <w:szCs w:val="22"/>
              </w:rPr>
            </w:pPr>
            <w:r w:rsidDel="00000000" w:rsidR="00000000" w:rsidRPr="00000000">
              <w:rPr>
                <w:rtl w:val="0"/>
              </w:rPr>
            </w:r>
          </w:p>
        </w:tc>
      </w:tr>
      <w:tr>
        <w:trPr>
          <w:trHeight w:val="415" w:hRule="atLeast"/>
        </w:trPr>
        <w:tc>
          <w:tcPr>
            <w:vMerge w:val="continue"/>
            <w:shd w:fill="f2f2f2" w:val="clear"/>
          </w:tcPr>
          <w:p w:rsidR="00000000" w:rsidDel="00000000" w:rsidP="00000000" w:rsidRDefault="00000000" w:rsidRPr="00000000" w14:paraId="000002A9">
            <w:pPr>
              <w:widowControl w:val="0"/>
              <w:rPr>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2AA">
            <w:pPr>
              <w:spacing w:line="240" w:lineRule="auto"/>
              <w:rPr>
                <w:sz w:val="22"/>
                <w:szCs w:val="22"/>
              </w:rPr>
            </w:pPr>
            <w:r w:rsidDel="00000000" w:rsidR="00000000" w:rsidRPr="00000000">
              <w:rPr>
                <w:sz w:val="22"/>
                <w:szCs w:val="22"/>
                <w:rtl w:val="0"/>
              </w:rPr>
              <w:t xml:space="preserve">Institute Research Committee</w:t>
            </w:r>
          </w:p>
        </w:tc>
        <w:tc>
          <w:tcPr>
            <w:shd w:fill="bfbfbf" w:val="clear"/>
            <w:vAlign w:val="center"/>
          </w:tcPr>
          <w:p w:rsidR="00000000" w:rsidDel="00000000" w:rsidP="00000000" w:rsidRDefault="00000000" w:rsidRPr="00000000" w14:paraId="000002AC">
            <w:pPr>
              <w:spacing w:line="240" w:lineRule="auto"/>
              <w:jc w:val="center"/>
              <w:rPr>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2AD">
            <w:pPr>
              <w:spacing w:line="240" w:lineRule="auto"/>
              <w:jc w:val="center"/>
              <w:rPr>
                <w:b w:val="1"/>
                <w:sz w:val="22"/>
                <w:szCs w:val="22"/>
              </w:rPr>
            </w:pPr>
            <w:r w:rsidDel="00000000" w:rsidR="00000000" w:rsidRPr="00000000">
              <w:rPr>
                <w:rtl w:val="0"/>
              </w:rPr>
            </w:r>
          </w:p>
        </w:tc>
      </w:tr>
      <w:tr>
        <w:tc>
          <w:tcPr>
            <w:vMerge w:val="continue"/>
            <w:shd w:fill="f2f2f2" w:val="clear"/>
          </w:tcPr>
          <w:p w:rsidR="00000000" w:rsidDel="00000000" w:rsidP="00000000" w:rsidRDefault="00000000" w:rsidRPr="00000000" w14:paraId="000002AF">
            <w:pPr>
              <w:widowControl w:val="0"/>
              <w:rPr>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2B0">
            <w:pPr>
              <w:spacing w:line="240" w:lineRule="auto"/>
              <w:rPr>
                <w:sz w:val="22"/>
                <w:szCs w:val="22"/>
              </w:rPr>
            </w:pPr>
            <w:r w:rsidDel="00000000" w:rsidR="00000000" w:rsidRPr="00000000">
              <w:rPr>
                <w:sz w:val="22"/>
                <w:szCs w:val="22"/>
                <w:rtl w:val="0"/>
              </w:rPr>
              <w:t xml:space="preserve">Other (write in)</w:t>
            </w:r>
          </w:p>
          <w:p w:rsidR="00000000" w:rsidDel="00000000" w:rsidP="00000000" w:rsidRDefault="00000000" w:rsidRPr="00000000" w14:paraId="000002B1">
            <w:pPr>
              <w:spacing w:line="240" w:lineRule="auto"/>
              <w:rPr>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2B3">
            <w:pPr>
              <w:spacing w:line="240" w:lineRule="auto"/>
              <w:jc w:val="center"/>
              <w:rPr>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2B4">
            <w:pPr>
              <w:spacing w:line="240" w:lineRule="auto"/>
              <w:jc w:val="center"/>
              <w:rPr>
                <w:b w:val="1"/>
                <w:sz w:val="22"/>
                <w:szCs w:val="22"/>
              </w:rPr>
            </w:pPr>
            <w:r w:rsidDel="00000000" w:rsidR="00000000" w:rsidRPr="00000000">
              <w:rPr>
                <w:rtl w:val="0"/>
              </w:rPr>
            </w:r>
          </w:p>
        </w:tc>
      </w:tr>
    </w:tbl>
    <w:p w:rsidR="00000000" w:rsidDel="00000000" w:rsidP="00000000" w:rsidRDefault="00000000" w:rsidRPr="00000000" w14:paraId="000002B6">
      <w:pPr>
        <w:spacing w:after="240" w:line="240" w:lineRule="auto"/>
        <w:jc w:val="both"/>
        <w:rPr>
          <w:sz w:val="20"/>
          <w:szCs w:val="20"/>
        </w:rPr>
      </w:pPr>
      <w:r w:rsidDel="00000000" w:rsidR="00000000" w:rsidRPr="00000000">
        <w:rPr>
          <w:rtl w:val="0"/>
        </w:rPr>
      </w:r>
    </w:p>
    <w:p w:rsidR="00000000" w:rsidDel="00000000" w:rsidP="00000000" w:rsidRDefault="00000000" w:rsidRPr="00000000" w14:paraId="000002B7">
      <w:pPr>
        <w:spacing w:after="240" w:line="240" w:lineRule="auto"/>
        <w:jc w:val="both"/>
        <w:rPr>
          <w:b w:val="1"/>
          <w:sz w:val="22"/>
          <w:szCs w:val="22"/>
        </w:rPr>
      </w:pPr>
      <w:r w:rsidDel="00000000" w:rsidR="00000000" w:rsidRPr="00000000">
        <w:rPr>
          <w:b w:val="1"/>
          <w:sz w:val="22"/>
          <w:szCs w:val="22"/>
          <w:rtl w:val="0"/>
        </w:rPr>
        <w:t xml:space="preserve">SECTION C:  Internal and External Ethical Guidance Materials</w:t>
      </w:r>
    </w:p>
    <w:tbl>
      <w:tblPr>
        <w:tblStyle w:val="Table5"/>
        <w:tblW w:w="991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784"/>
        <w:gridCol w:w="1134"/>
        <w:tblGridChange w:id="0">
          <w:tblGrid>
            <w:gridCol w:w="8784"/>
            <w:gridCol w:w="1134"/>
          </w:tblGrid>
        </w:tblGridChange>
      </w:tblGrid>
      <w:tr>
        <w:tc>
          <w:tcPr>
            <w:gridSpan w:val="2"/>
            <w:shd w:fill="f2f2f2" w:val="clear"/>
          </w:tcPr>
          <w:p w:rsidR="00000000" w:rsidDel="00000000" w:rsidP="00000000" w:rsidRDefault="00000000" w:rsidRPr="00000000" w14:paraId="000002B8">
            <w:pPr>
              <w:spacing w:line="240" w:lineRule="auto"/>
              <w:rPr>
                <w:sz w:val="22"/>
                <w:szCs w:val="22"/>
              </w:rPr>
            </w:pPr>
            <w:r w:rsidDel="00000000" w:rsidR="00000000" w:rsidRPr="00000000">
              <w:rPr>
                <w:sz w:val="22"/>
                <w:szCs w:val="22"/>
                <w:rtl w:val="0"/>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rPr>
          <w:trHeight w:val="227" w:hRule="atLeast"/>
        </w:trPr>
        <w:tc>
          <w:tcPr/>
          <w:p w:rsidR="00000000" w:rsidDel="00000000" w:rsidP="00000000" w:rsidRDefault="00000000" w:rsidRPr="00000000" w14:paraId="000002BA">
            <w:pPr>
              <w:spacing w:line="240" w:lineRule="auto"/>
              <w:rPr>
                <w:b w:val="1"/>
                <w:sz w:val="22"/>
                <w:szCs w:val="22"/>
              </w:rPr>
            </w:pPr>
            <w:hyperlink r:id="rId55">
              <w:r w:rsidDel="00000000" w:rsidR="00000000" w:rsidRPr="00000000">
                <w:rPr>
                  <w:b w:val="1"/>
                  <w:sz w:val="22"/>
                  <w:szCs w:val="22"/>
                  <w:rtl w:val="0"/>
                </w:rPr>
                <w:t xml:space="preserve">UWTSD Research Ethics &amp; Integrity Code of Practice</w:t>
              </w:r>
            </w:hyperlink>
            <w:r w:rsidDel="00000000" w:rsidR="00000000" w:rsidRPr="00000000">
              <w:rPr>
                <w:rtl w:val="0"/>
              </w:rPr>
            </w:r>
          </w:p>
          <w:p w:rsidR="00000000" w:rsidDel="00000000" w:rsidP="00000000" w:rsidRDefault="00000000" w:rsidRPr="00000000" w14:paraId="000002BB">
            <w:pPr>
              <w:spacing w:line="240" w:lineRule="auto"/>
              <w:rPr>
                <w:sz w:val="22"/>
                <w:szCs w:val="22"/>
              </w:rPr>
            </w:pPr>
            <w:r w:rsidDel="00000000" w:rsidR="00000000" w:rsidRPr="00000000">
              <w:rPr>
                <w:rtl w:val="0"/>
              </w:rPr>
            </w:r>
          </w:p>
        </w:tc>
        <w:tc>
          <w:tcPr>
            <w:shd w:fill="bfbfbf" w:val="clear"/>
          </w:tcPr>
          <w:p w:rsidR="00000000" w:rsidDel="00000000" w:rsidP="00000000" w:rsidRDefault="00000000" w:rsidRPr="00000000" w14:paraId="000002BC">
            <w:pPr>
              <w:spacing w:line="240" w:lineRule="auto"/>
              <w:jc w:val="center"/>
              <w:rPr>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227" w:hRule="atLeast"/>
        </w:trPr>
        <w:tc>
          <w:tcPr/>
          <w:p w:rsidR="00000000" w:rsidDel="00000000" w:rsidP="00000000" w:rsidRDefault="00000000" w:rsidRPr="00000000" w14:paraId="000002BD">
            <w:pPr>
              <w:spacing w:line="240" w:lineRule="auto"/>
              <w:rPr>
                <w:b w:val="1"/>
                <w:i w:val="1"/>
                <w:sz w:val="22"/>
                <w:szCs w:val="22"/>
              </w:rPr>
            </w:pPr>
            <w:r w:rsidDel="00000000" w:rsidR="00000000" w:rsidRPr="00000000">
              <w:rPr>
                <w:rtl w:val="0"/>
              </w:rPr>
            </w:r>
          </w:p>
          <w:p w:rsidR="00000000" w:rsidDel="00000000" w:rsidP="00000000" w:rsidRDefault="00000000" w:rsidRPr="00000000" w14:paraId="000002BE">
            <w:pPr>
              <w:spacing w:line="240" w:lineRule="auto"/>
              <w:rPr>
                <w:b w:val="1"/>
                <w:color w:val="ff0000"/>
                <w:sz w:val="22"/>
                <w:szCs w:val="22"/>
              </w:rPr>
            </w:pPr>
            <w:r w:rsidDel="00000000" w:rsidR="00000000" w:rsidRPr="00000000">
              <w:rPr>
                <w:b w:val="1"/>
                <w:sz w:val="22"/>
                <w:szCs w:val="22"/>
                <w:rtl w:val="0"/>
              </w:rPr>
              <w:t xml:space="preserve">UWTSD Research Data Management Policy</w:t>
            </w:r>
            <w:r w:rsidDel="00000000" w:rsidR="00000000" w:rsidRPr="00000000">
              <w:rPr>
                <w:rtl w:val="0"/>
              </w:rPr>
            </w:r>
          </w:p>
        </w:tc>
        <w:tc>
          <w:tcPr>
            <w:shd w:fill="bfbfbf" w:val="clear"/>
          </w:tcPr>
          <w:p w:rsidR="00000000" w:rsidDel="00000000" w:rsidP="00000000" w:rsidRDefault="00000000" w:rsidRPr="00000000" w14:paraId="000002BF">
            <w:pPr>
              <w:spacing w:line="240" w:lineRule="auto"/>
              <w:jc w:val="center"/>
              <w:rPr>
                <w:b w:val="1"/>
                <w:i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227" w:hRule="atLeast"/>
        </w:trPr>
        <w:tc>
          <w:tcPr/>
          <w:p w:rsidR="00000000" w:rsidDel="00000000" w:rsidP="00000000" w:rsidRDefault="00000000" w:rsidRPr="00000000" w14:paraId="000002C0">
            <w:pPr>
              <w:spacing w:line="240" w:lineRule="auto"/>
              <w:rPr>
                <w:b w:val="1"/>
                <w:i w:val="1"/>
                <w:sz w:val="22"/>
                <w:szCs w:val="22"/>
              </w:rPr>
            </w:pPr>
            <w:r w:rsidDel="00000000" w:rsidR="00000000" w:rsidRPr="00000000">
              <w:rPr>
                <w:rtl w:val="0"/>
              </w:rPr>
            </w:r>
          </w:p>
          <w:p w:rsidR="00000000" w:rsidDel="00000000" w:rsidP="00000000" w:rsidRDefault="00000000" w:rsidRPr="00000000" w14:paraId="000002C1">
            <w:pPr>
              <w:spacing w:line="240" w:lineRule="auto"/>
              <w:rPr>
                <w:b w:val="1"/>
                <w:i w:val="1"/>
                <w:sz w:val="22"/>
                <w:szCs w:val="22"/>
              </w:rPr>
            </w:pPr>
            <w:r w:rsidDel="00000000" w:rsidR="00000000" w:rsidRPr="00000000">
              <w:rPr>
                <w:rtl w:val="0"/>
              </w:rPr>
            </w:r>
          </w:p>
        </w:tc>
        <w:tc>
          <w:tcPr>
            <w:shd w:fill="bfbfbf" w:val="clear"/>
          </w:tcPr>
          <w:p w:rsidR="00000000" w:rsidDel="00000000" w:rsidP="00000000" w:rsidRDefault="00000000" w:rsidRPr="00000000" w14:paraId="000002C2">
            <w:pPr>
              <w:spacing w:line="240" w:lineRule="auto"/>
              <w:jc w:val="center"/>
              <w:rPr>
                <w:b w:val="1"/>
                <w:i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2C3">
      <w:pPr>
        <w:spacing w:after="240" w:line="240" w:lineRule="auto"/>
        <w:jc w:val="both"/>
        <w:rPr>
          <w:b w:val="1"/>
          <w:sz w:val="22"/>
          <w:szCs w:val="22"/>
        </w:rPr>
      </w:pPr>
      <w:r w:rsidDel="00000000" w:rsidR="00000000" w:rsidRPr="00000000">
        <w:rPr>
          <w:rtl w:val="0"/>
        </w:rPr>
      </w:r>
    </w:p>
    <w:p w:rsidR="00000000" w:rsidDel="00000000" w:rsidP="00000000" w:rsidRDefault="00000000" w:rsidRPr="00000000" w14:paraId="000002C4">
      <w:pPr>
        <w:spacing w:after="240" w:line="240" w:lineRule="auto"/>
        <w:jc w:val="both"/>
        <w:rPr>
          <w:b w:val="1"/>
          <w:sz w:val="22"/>
          <w:szCs w:val="22"/>
        </w:rPr>
      </w:pPr>
      <w:r w:rsidDel="00000000" w:rsidR="00000000" w:rsidRPr="00000000">
        <w:rPr>
          <w:b w:val="1"/>
          <w:sz w:val="22"/>
          <w:szCs w:val="22"/>
          <w:rtl w:val="0"/>
        </w:rPr>
        <w:t xml:space="preserve">SECTION D: External Collaborative Research Activity</w:t>
      </w:r>
    </w:p>
    <w:tbl>
      <w:tblPr>
        <w:tblStyle w:val="Table6"/>
        <w:tblW w:w="991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823"/>
        <w:gridCol w:w="2409"/>
        <w:gridCol w:w="993"/>
        <w:gridCol w:w="850"/>
        <w:gridCol w:w="796"/>
        <w:gridCol w:w="186"/>
        <w:gridCol w:w="10"/>
        <w:gridCol w:w="851"/>
        <w:tblGridChange w:id="0">
          <w:tblGrid>
            <w:gridCol w:w="3823"/>
            <w:gridCol w:w="2409"/>
            <w:gridCol w:w="993"/>
            <w:gridCol w:w="850"/>
            <w:gridCol w:w="796"/>
            <w:gridCol w:w="186"/>
            <w:gridCol w:w="10"/>
            <w:gridCol w:w="851"/>
          </w:tblGrid>
        </w:tblGridChange>
      </w:tblGrid>
      <w:tr>
        <w:tc>
          <w:tcPr>
            <w:gridSpan w:val="2"/>
            <w:shd w:fill="f2f2f2" w:val="clear"/>
          </w:tcPr>
          <w:p w:rsidR="00000000" w:rsidDel="00000000" w:rsidP="00000000" w:rsidRDefault="00000000" w:rsidRPr="00000000" w14:paraId="000002C5">
            <w:pPr>
              <w:spacing w:line="240" w:lineRule="auto"/>
              <w:jc w:val="both"/>
              <w:rPr>
                <w:sz w:val="22"/>
                <w:szCs w:val="22"/>
              </w:rPr>
            </w:pPr>
            <w:r w:rsidDel="00000000" w:rsidR="00000000" w:rsidRPr="00000000">
              <w:rPr>
                <w:sz w:val="22"/>
                <w:szCs w:val="22"/>
                <w:rtl w:val="0"/>
              </w:rPr>
              <w:t xml:space="preserve">Does the research activity involve collaborators outside of the University?</w:t>
            </w:r>
          </w:p>
        </w:tc>
        <w:tc>
          <w:tcPr>
            <w:shd w:fill="f2f2f2" w:val="clear"/>
            <w:vAlign w:val="center"/>
          </w:tcPr>
          <w:p w:rsidR="00000000" w:rsidDel="00000000" w:rsidP="00000000" w:rsidRDefault="00000000" w:rsidRPr="00000000" w14:paraId="000002C7">
            <w:pPr>
              <w:spacing w:line="240" w:lineRule="auto"/>
              <w:jc w:val="center"/>
              <w:rPr>
                <w:b w:val="1"/>
                <w:sz w:val="22"/>
                <w:szCs w:val="22"/>
              </w:rPr>
            </w:pPr>
            <w:r w:rsidDel="00000000" w:rsidR="00000000" w:rsidRPr="00000000">
              <w:rPr>
                <w:b w:val="1"/>
                <w:sz w:val="22"/>
                <w:szCs w:val="22"/>
                <w:rtl w:val="0"/>
              </w:rPr>
              <w:t xml:space="preserve">YES</w:t>
            </w:r>
          </w:p>
        </w:tc>
        <w:tc>
          <w:tcPr>
            <w:shd w:fill="bfbfbf" w:val="clear"/>
            <w:vAlign w:val="center"/>
          </w:tcPr>
          <w:p w:rsidR="00000000" w:rsidDel="00000000" w:rsidP="00000000" w:rsidRDefault="00000000" w:rsidRPr="00000000" w14:paraId="000002C8">
            <w:pPr>
              <w:spacing w:line="240" w:lineRule="auto"/>
              <w:jc w:val="center"/>
              <w:rPr>
                <w:b w:val="1"/>
                <w:sz w:val="22"/>
                <w:szCs w:val="22"/>
              </w:rPr>
            </w:pPr>
            <w:r w:rsidDel="00000000" w:rsidR="00000000" w:rsidRPr="00000000">
              <w:rPr>
                <w:rFonts w:ascii="Arial Unicode MS" w:cs="Arial Unicode MS" w:eastAsia="Arial Unicode MS" w:hAnsi="Arial Unicode MS"/>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2C9">
            <w:pPr>
              <w:spacing w:line="240" w:lineRule="auto"/>
              <w:jc w:val="center"/>
              <w:rPr>
                <w:b w:val="1"/>
                <w:sz w:val="22"/>
                <w:szCs w:val="22"/>
              </w:rPr>
            </w:pPr>
            <w:r w:rsidDel="00000000" w:rsidR="00000000" w:rsidRPr="00000000">
              <w:rPr>
                <w:b w:val="1"/>
                <w:sz w:val="22"/>
                <w:szCs w:val="22"/>
                <w:rtl w:val="0"/>
              </w:rPr>
              <w:t xml:space="preserve">NO</w:t>
            </w:r>
          </w:p>
        </w:tc>
        <w:tc>
          <w:tcPr>
            <w:gridSpan w:val="3"/>
            <w:shd w:fill="bfbfbf" w:val="clear"/>
            <w:vAlign w:val="center"/>
          </w:tcPr>
          <w:p w:rsidR="00000000" w:rsidDel="00000000" w:rsidP="00000000" w:rsidRDefault="00000000" w:rsidRPr="00000000" w14:paraId="000002CA">
            <w:pPr>
              <w:spacing w:line="240" w:lineRule="auto"/>
              <w:jc w:val="center"/>
              <w:rPr>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c>
          <w:tcPr>
            <w:gridSpan w:val="8"/>
          </w:tcPr>
          <w:p w:rsidR="00000000" w:rsidDel="00000000" w:rsidP="00000000" w:rsidRDefault="00000000" w:rsidRPr="00000000" w14:paraId="000002CD">
            <w:pPr>
              <w:spacing w:line="240" w:lineRule="auto"/>
              <w:rPr>
                <w:sz w:val="16"/>
                <w:szCs w:val="16"/>
              </w:rPr>
            </w:pPr>
            <w:r w:rsidDel="00000000" w:rsidR="00000000" w:rsidRPr="00000000">
              <w:rPr>
                <w:rtl w:val="0"/>
              </w:rPr>
            </w:r>
          </w:p>
          <w:p w:rsidR="00000000" w:rsidDel="00000000" w:rsidP="00000000" w:rsidRDefault="00000000" w:rsidRPr="00000000" w14:paraId="000002CE">
            <w:pPr>
              <w:spacing w:line="240" w:lineRule="auto"/>
              <w:rPr>
                <w:b w:val="1"/>
                <w:i w:val="1"/>
                <w:sz w:val="22"/>
                <w:szCs w:val="22"/>
              </w:rPr>
            </w:pPr>
            <w:r w:rsidDel="00000000" w:rsidR="00000000" w:rsidRPr="00000000">
              <w:rPr>
                <w:sz w:val="22"/>
                <w:szCs w:val="22"/>
                <w:rtl w:val="0"/>
              </w:rPr>
              <w:t xml:space="preserve">If Yes, please provide the name of the external organisation and name and contact details for the main contact person and confirmation this person has consented to their personal data being shared.as part of this collaboration.</w:t>
            </w:r>
            <w:r w:rsidDel="00000000" w:rsidR="00000000" w:rsidRPr="00000000">
              <w:rPr>
                <w:rtl w:val="0"/>
              </w:rPr>
            </w:r>
          </w:p>
        </w:tc>
      </w:tr>
      <w:tr>
        <w:trPr>
          <w:trHeight w:val="227" w:hRule="atLeast"/>
        </w:trPr>
        <w:tc>
          <w:tcPr>
            <w:shd w:fill="f2f2f2" w:val="clear"/>
          </w:tcPr>
          <w:p w:rsidR="00000000" w:rsidDel="00000000" w:rsidP="00000000" w:rsidRDefault="00000000" w:rsidRPr="00000000" w14:paraId="000002D6">
            <w:pPr>
              <w:spacing w:line="240" w:lineRule="auto"/>
              <w:jc w:val="both"/>
              <w:rPr>
                <w:sz w:val="22"/>
                <w:szCs w:val="22"/>
              </w:rPr>
            </w:pPr>
            <w:r w:rsidDel="00000000" w:rsidR="00000000" w:rsidRPr="00000000">
              <w:rPr>
                <w:sz w:val="22"/>
                <w:szCs w:val="22"/>
                <w:rtl w:val="0"/>
              </w:rPr>
              <w:t xml:space="preserve">Institution</w:t>
            </w:r>
          </w:p>
        </w:tc>
        <w:tc>
          <w:tcPr>
            <w:gridSpan w:val="7"/>
          </w:tcPr>
          <w:p w:rsidR="00000000" w:rsidDel="00000000" w:rsidP="00000000" w:rsidRDefault="00000000" w:rsidRPr="00000000" w14:paraId="000002D7">
            <w:pPr>
              <w:spacing w:line="240" w:lineRule="auto"/>
              <w:rPr>
                <w:sz w:val="22"/>
                <w:szCs w:val="22"/>
              </w:rPr>
            </w:pPr>
            <w:r w:rsidDel="00000000" w:rsidR="00000000" w:rsidRPr="00000000">
              <w:rPr>
                <w:rtl w:val="0"/>
              </w:rPr>
            </w:r>
          </w:p>
          <w:p w:rsidR="00000000" w:rsidDel="00000000" w:rsidP="00000000" w:rsidRDefault="00000000" w:rsidRPr="00000000" w14:paraId="000002D8">
            <w:pPr>
              <w:spacing w:line="240" w:lineRule="auto"/>
              <w:rPr>
                <w:sz w:val="22"/>
                <w:szCs w:val="22"/>
              </w:rPr>
            </w:pPr>
            <w:r w:rsidDel="00000000" w:rsidR="00000000" w:rsidRPr="00000000">
              <w:rPr>
                <w:rtl w:val="0"/>
              </w:rPr>
            </w:r>
          </w:p>
        </w:tc>
      </w:tr>
      <w:tr>
        <w:trPr>
          <w:trHeight w:val="227" w:hRule="atLeast"/>
        </w:trPr>
        <w:tc>
          <w:tcPr>
            <w:shd w:fill="f2f2f2" w:val="clear"/>
          </w:tcPr>
          <w:p w:rsidR="00000000" w:rsidDel="00000000" w:rsidP="00000000" w:rsidRDefault="00000000" w:rsidRPr="00000000" w14:paraId="000002DF">
            <w:pPr>
              <w:spacing w:line="240" w:lineRule="auto"/>
              <w:jc w:val="both"/>
              <w:rPr>
                <w:sz w:val="22"/>
                <w:szCs w:val="22"/>
              </w:rPr>
            </w:pPr>
            <w:r w:rsidDel="00000000" w:rsidR="00000000" w:rsidRPr="00000000">
              <w:rPr>
                <w:sz w:val="22"/>
                <w:szCs w:val="22"/>
                <w:rtl w:val="0"/>
              </w:rPr>
              <w:t xml:space="preserve">Contact person name</w:t>
            </w:r>
          </w:p>
        </w:tc>
        <w:tc>
          <w:tcPr>
            <w:gridSpan w:val="7"/>
          </w:tcPr>
          <w:p w:rsidR="00000000" w:rsidDel="00000000" w:rsidP="00000000" w:rsidRDefault="00000000" w:rsidRPr="00000000" w14:paraId="000002E0">
            <w:pPr>
              <w:spacing w:line="240" w:lineRule="auto"/>
              <w:rPr>
                <w:sz w:val="22"/>
                <w:szCs w:val="22"/>
              </w:rPr>
            </w:pPr>
            <w:r w:rsidDel="00000000" w:rsidR="00000000" w:rsidRPr="00000000">
              <w:rPr>
                <w:rtl w:val="0"/>
              </w:rPr>
            </w:r>
          </w:p>
          <w:p w:rsidR="00000000" w:rsidDel="00000000" w:rsidP="00000000" w:rsidRDefault="00000000" w:rsidRPr="00000000" w14:paraId="000002E1">
            <w:pPr>
              <w:spacing w:line="240" w:lineRule="auto"/>
              <w:rPr>
                <w:sz w:val="22"/>
                <w:szCs w:val="22"/>
              </w:rPr>
            </w:pPr>
            <w:r w:rsidDel="00000000" w:rsidR="00000000" w:rsidRPr="00000000">
              <w:rPr>
                <w:rtl w:val="0"/>
              </w:rPr>
            </w:r>
          </w:p>
        </w:tc>
      </w:tr>
      <w:tr>
        <w:trPr>
          <w:trHeight w:val="227" w:hRule="atLeast"/>
        </w:trPr>
        <w:tc>
          <w:tcPr>
            <w:shd w:fill="f2f2f2" w:val="clear"/>
          </w:tcPr>
          <w:p w:rsidR="00000000" w:rsidDel="00000000" w:rsidP="00000000" w:rsidRDefault="00000000" w:rsidRPr="00000000" w14:paraId="000002E8">
            <w:pPr>
              <w:spacing w:line="240" w:lineRule="auto"/>
              <w:jc w:val="both"/>
              <w:rPr>
                <w:sz w:val="22"/>
                <w:szCs w:val="22"/>
              </w:rPr>
            </w:pPr>
            <w:r w:rsidDel="00000000" w:rsidR="00000000" w:rsidRPr="00000000">
              <w:rPr>
                <w:sz w:val="22"/>
                <w:szCs w:val="22"/>
                <w:rtl w:val="0"/>
              </w:rPr>
              <w:t xml:space="preserve">Contact person e-mail address</w:t>
            </w:r>
          </w:p>
          <w:p w:rsidR="00000000" w:rsidDel="00000000" w:rsidP="00000000" w:rsidRDefault="00000000" w:rsidRPr="00000000" w14:paraId="000002E9">
            <w:pPr>
              <w:spacing w:line="240" w:lineRule="auto"/>
              <w:jc w:val="both"/>
              <w:rPr>
                <w:sz w:val="22"/>
                <w:szCs w:val="22"/>
              </w:rPr>
            </w:pPr>
            <w:r w:rsidDel="00000000" w:rsidR="00000000" w:rsidRPr="00000000">
              <w:rPr>
                <w:rtl w:val="0"/>
              </w:rPr>
            </w:r>
          </w:p>
        </w:tc>
        <w:tc>
          <w:tcPr>
            <w:gridSpan w:val="7"/>
          </w:tcPr>
          <w:p w:rsidR="00000000" w:rsidDel="00000000" w:rsidP="00000000" w:rsidRDefault="00000000" w:rsidRPr="00000000" w14:paraId="000002EA">
            <w:pPr>
              <w:spacing w:line="240" w:lineRule="auto"/>
              <w:rPr>
                <w:sz w:val="22"/>
                <w:szCs w:val="22"/>
              </w:rPr>
            </w:pPr>
            <w:r w:rsidDel="00000000" w:rsidR="00000000" w:rsidRPr="00000000">
              <w:rPr>
                <w:rtl w:val="0"/>
              </w:rPr>
            </w:r>
          </w:p>
        </w:tc>
      </w:tr>
      <w:tr>
        <w:tc>
          <w:tcPr>
            <w:gridSpan w:val="2"/>
            <w:shd w:fill="f2f2f2" w:val="clear"/>
          </w:tcPr>
          <w:p w:rsidR="00000000" w:rsidDel="00000000" w:rsidP="00000000" w:rsidRDefault="00000000" w:rsidRPr="00000000" w14:paraId="000002F1">
            <w:pPr>
              <w:spacing w:line="240" w:lineRule="auto"/>
              <w:rPr>
                <w:sz w:val="22"/>
                <w:szCs w:val="22"/>
              </w:rPr>
            </w:pPr>
            <w:r w:rsidDel="00000000" w:rsidR="00000000" w:rsidRPr="00000000">
              <w:rPr>
                <w:sz w:val="22"/>
                <w:szCs w:val="22"/>
                <w:rtl w:val="0"/>
              </w:rPr>
              <w:t xml:space="preserve">Has this individual consented to sharing their details on this form?</w:t>
            </w:r>
          </w:p>
        </w:tc>
        <w:tc>
          <w:tcPr>
            <w:shd w:fill="f2f2f2" w:val="clear"/>
            <w:vAlign w:val="center"/>
          </w:tcPr>
          <w:p w:rsidR="00000000" w:rsidDel="00000000" w:rsidP="00000000" w:rsidRDefault="00000000" w:rsidRPr="00000000" w14:paraId="000002F3">
            <w:pPr>
              <w:spacing w:line="240" w:lineRule="auto"/>
              <w:jc w:val="center"/>
              <w:rPr>
                <w:sz w:val="22"/>
                <w:szCs w:val="22"/>
              </w:rPr>
            </w:pPr>
            <w:r w:rsidDel="00000000" w:rsidR="00000000" w:rsidRPr="00000000">
              <w:rPr>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2F4">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2F5">
            <w:pPr>
              <w:spacing w:line="240" w:lineRule="auto"/>
              <w:jc w:val="center"/>
              <w:rPr>
                <w:sz w:val="22"/>
                <w:szCs w:val="22"/>
              </w:rPr>
            </w:pPr>
            <w:r w:rsidDel="00000000" w:rsidR="00000000" w:rsidRPr="00000000">
              <w:rPr>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2F8">
            <w:pPr>
              <w:spacing w:line="240" w:lineRule="auto"/>
              <w:jc w:val="center"/>
              <w:rPr>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gridSpan w:val="2"/>
            <w:shd w:fill="f2f2f2" w:val="clear"/>
          </w:tcPr>
          <w:p w:rsidR="00000000" w:rsidDel="00000000" w:rsidP="00000000" w:rsidRDefault="00000000" w:rsidRPr="00000000" w14:paraId="000002F9">
            <w:pPr>
              <w:spacing w:line="240" w:lineRule="auto"/>
              <w:rPr>
                <w:sz w:val="22"/>
                <w:szCs w:val="22"/>
              </w:rPr>
            </w:pPr>
            <w:r w:rsidDel="00000000" w:rsidR="00000000" w:rsidRPr="00000000">
              <w:rPr>
                <w:sz w:val="22"/>
                <w:szCs w:val="22"/>
                <w:rtl w:val="0"/>
              </w:rPr>
              <w:t xml:space="preserve">Are you in receipt of a KESS scholarship?</w:t>
            </w:r>
          </w:p>
        </w:tc>
        <w:tc>
          <w:tcPr>
            <w:shd w:fill="f2f2f2" w:val="clear"/>
            <w:vAlign w:val="center"/>
          </w:tcPr>
          <w:p w:rsidR="00000000" w:rsidDel="00000000" w:rsidP="00000000" w:rsidRDefault="00000000" w:rsidRPr="00000000" w14:paraId="000002FB">
            <w:pPr>
              <w:spacing w:line="240" w:lineRule="auto"/>
              <w:jc w:val="center"/>
              <w:rPr>
                <w:sz w:val="22"/>
                <w:szCs w:val="22"/>
              </w:rPr>
            </w:pPr>
            <w:r w:rsidDel="00000000" w:rsidR="00000000" w:rsidRPr="00000000">
              <w:rPr>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2FC">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2FD">
            <w:pPr>
              <w:spacing w:line="240" w:lineRule="auto"/>
              <w:jc w:val="center"/>
              <w:rPr>
                <w:sz w:val="22"/>
                <w:szCs w:val="22"/>
              </w:rPr>
            </w:pPr>
            <w:r w:rsidDel="00000000" w:rsidR="00000000" w:rsidRPr="00000000">
              <w:rPr>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300">
            <w:pPr>
              <w:spacing w:line="240" w:lineRule="auto"/>
              <w:jc w:val="center"/>
              <w:rPr>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gridSpan w:val="2"/>
            <w:shd w:fill="f2f2f2" w:val="clear"/>
          </w:tcPr>
          <w:p w:rsidR="00000000" w:rsidDel="00000000" w:rsidP="00000000" w:rsidRDefault="00000000" w:rsidRPr="00000000" w14:paraId="00000301">
            <w:pPr>
              <w:spacing w:line="240" w:lineRule="auto"/>
              <w:rPr>
                <w:sz w:val="22"/>
                <w:szCs w:val="22"/>
              </w:rPr>
            </w:pPr>
            <w:r w:rsidDel="00000000" w:rsidR="00000000" w:rsidRPr="00000000">
              <w:rPr>
                <w:sz w:val="22"/>
                <w:szCs w:val="22"/>
                <w:rtl w:val="0"/>
              </w:rPr>
              <w:t xml:space="preserve">Is your research externally funded</w:t>
            </w:r>
          </w:p>
        </w:tc>
        <w:tc>
          <w:tcPr>
            <w:shd w:fill="f2f2f2" w:val="clear"/>
            <w:vAlign w:val="center"/>
          </w:tcPr>
          <w:p w:rsidR="00000000" w:rsidDel="00000000" w:rsidP="00000000" w:rsidRDefault="00000000" w:rsidRPr="00000000" w14:paraId="00000303">
            <w:pPr>
              <w:spacing w:line="240" w:lineRule="auto"/>
              <w:jc w:val="center"/>
              <w:rPr>
                <w:sz w:val="22"/>
                <w:szCs w:val="22"/>
              </w:rPr>
            </w:pPr>
            <w:r w:rsidDel="00000000" w:rsidR="00000000" w:rsidRPr="00000000">
              <w:rPr>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304">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305">
            <w:pPr>
              <w:spacing w:line="240" w:lineRule="auto"/>
              <w:jc w:val="center"/>
              <w:rPr>
                <w:sz w:val="22"/>
                <w:szCs w:val="22"/>
              </w:rPr>
            </w:pPr>
            <w:r w:rsidDel="00000000" w:rsidR="00000000" w:rsidRPr="00000000">
              <w:rPr>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308">
            <w:pPr>
              <w:spacing w:line="240" w:lineRule="auto"/>
              <w:jc w:val="center"/>
              <w:rPr>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trHeight w:val="386" w:hRule="atLeast"/>
        </w:trPr>
        <w:tc>
          <w:tcPr>
            <w:vMerge w:val="restart"/>
            <w:shd w:fill="f2f2f2" w:val="clear"/>
          </w:tcPr>
          <w:p w:rsidR="00000000" w:rsidDel="00000000" w:rsidP="00000000" w:rsidRDefault="00000000" w:rsidRPr="00000000" w14:paraId="00000309">
            <w:pPr>
              <w:spacing w:line="240" w:lineRule="auto"/>
              <w:rPr>
                <w:sz w:val="22"/>
                <w:szCs w:val="22"/>
              </w:rPr>
            </w:pPr>
            <w:r w:rsidDel="00000000" w:rsidR="00000000" w:rsidRPr="00000000">
              <w:rPr>
                <w:sz w:val="22"/>
                <w:szCs w:val="22"/>
                <w:rtl w:val="0"/>
              </w:rPr>
              <w:t xml:space="preserve">Are you specifically employed to undertake this research in either a paid or voluntary capacity?</w:t>
            </w:r>
          </w:p>
        </w:tc>
        <w:tc>
          <w:tcPr/>
          <w:p w:rsidR="00000000" w:rsidDel="00000000" w:rsidP="00000000" w:rsidRDefault="00000000" w:rsidRPr="00000000" w14:paraId="0000030A">
            <w:pPr>
              <w:spacing w:line="240" w:lineRule="auto"/>
              <w:rPr>
                <w:sz w:val="22"/>
                <w:szCs w:val="22"/>
              </w:rPr>
            </w:pPr>
            <w:r w:rsidDel="00000000" w:rsidR="00000000" w:rsidRPr="00000000">
              <w:rPr>
                <w:sz w:val="22"/>
                <w:szCs w:val="22"/>
                <w:rtl w:val="0"/>
              </w:rPr>
              <w:t xml:space="preserve">Voluntary</w:t>
            </w:r>
          </w:p>
        </w:tc>
        <w:tc>
          <w:tcPr>
            <w:shd w:fill="f2f2f2" w:val="clear"/>
            <w:vAlign w:val="center"/>
          </w:tcPr>
          <w:p w:rsidR="00000000" w:rsidDel="00000000" w:rsidP="00000000" w:rsidRDefault="00000000" w:rsidRPr="00000000" w14:paraId="0000030B">
            <w:pPr>
              <w:spacing w:line="240" w:lineRule="auto"/>
              <w:jc w:val="center"/>
              <w:rPr>
                <w:b w:val="1"/>
                <w:sz w:val="22"/>
                <w:szCs w:val="22"/>
              </w:rPr>
            </w:pPr>
            <w:r w:rsidDel="00000000" w:rsidR="00000000" w:rsidRPr="00000000">
              <w:rPr>
                <w:b w:val="1"/>
                <w:sz w:val="22"/>
                <w:szCs w:val="22"/>
                <w:rtl w:val="0"/>
              </w:rPr>
              <w:t xml:space="preserve">YES</w:t>
            </w:r>
          </w:p>
        </w:tc>
        <w:tc>
          <w:tcPr>
            <w:shd w:fill="d9d9d9" w:val="clear"/>
            <w:vAlign w:val="center"/>
          </w:tcPr>
          <w:p w:rsidR="00000000" w:rsidDel="00000000" w:rsidP="00000000" w:rsidRDefault="00000000" w:rsidRPr="00000000" w14:paraId="0000030C">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30D">
            <w:pPr>
              <w:spacing w:line="240" w:lineRule="auto"/>
              <w:jc w:val="center"/>
              <w:rPr>
                <w:b w:val="1"/>
                <w:sz w:val="22"/>
                <w:szCs w:val="22"/>
              </w:rPr>
            </w:pPr>
            <w:r w:rsidDel="00000000" w:rsidR="00000000" w:rsidRPr="00000000">
              <w:rPr>
                <w:b w:val="1"/>
                <w:sz w:val="22"/>
                <w:szCs w:val="22"/>
                <w:rtl w:val="0"/>
              </w:rPr>
              <w:t xml:space="preserve">NO</w:t>
            </w:r>
          </w:p>
        </w:tc>
        <w:tc>
          <w:tcPr>
            <w:gridSpan w:val="2"/>
            <w:shd w:fill="d9d9d9" w:val="clear"/>
            <w:vAlign w:val="center"/>
          </w:tcPr>
          <w:p w:rsidR="00000000" w:rsidDel="00000000" w:rsidP="00000000" w:rsidRDefault="00000000" w:rsidRPr="00000000" w14:paraId="0000030F">
            <w:pPr>
              <w:spacing w:line="240" w:lineRule="auto"/>
              <w:jc w:val="center"/>
              <w:rPr>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trHeight w:val="386" w:hRule="atLeast"/>
        </w:trPr>
        <w:tc>
          <w:tcPr>
            <w:vMerge w:val="continue"/>
            <w:shd w:fill="f2f2f2" w:val="clear"/>
          </w:tcPr>
          <w:p w:rsidR="00000000" w:rsidDel="00000000" w:rsidP="00000000" w:rsidRDefault="00000000" w:rsidRPr="00000000" w14:paraId="00000311">
            <w:pPr>
              <w:widowControl w:val="0"/>
              <w:rPr>
                <w:sz w:val="22"/>
                <w:szCs w:val="22"/>
              </w:rPr>
            </w:pPr>
            <w:r w:rsidDel="00000000" w:rsidR="00000000" w:rsidRPr="00000000">
              <w:rPr>
                <w:rtl w:val="0"/>
              </w:rPr>
            </w:r>
          </w:p>
        </w:tc>
        <w:tc>
          <w:tcPr/>
          <w:p w:rsidR="00000000" w:rsidDel="00000000" w:rsidP="00000000" w:rsidRDefault="00000000" w:rsidRPr="00000000" w14:paraId="00000312">
            <w:pPr>
              <w:spacing w:line="240" w:lineRule="auto"/>
              <w:rPr>
                <w:sz w:val="22"/>
                <w:szCs w:val="22"/>
              </w:rPr>
            </w:pPr>
            <w:r w:rsidDel="00000000" w:rsidR="00000000" w:rsidRPr="00000000">
              <w:rPr>
                <w:sz w:val="22"/>
                <w:szCs w:val="22"/>
                <w:rtl w:val="0"/>
              </w:rPr>
              <w:t xml:space="preserve">Employed</w:t>
            </w:r>
          </w:p>
        </w:tc>
        <w:tc>
          <w:tcPr>
            <w:shd w:fill="f2f2f2" w:val="clear"/>
            <w:vAlign w:val="center"/>
          </w:tcPr>
          <w:p w:rsidR="00000000" w:rsidDel="00000000" w:rsidP="00000000" w:rsidRDefault="00000000" w:rsidRPr="00000000" w14:paraId="00000313">
            <w:pPr>
              <w:spacing w:line="240" w:lineRule="auto"/>
              <w:jc w:val="center"/>
              <w:rPr>
                <w:b w:val="1"/>
                <w:sz w:val="22"/>
                <w:szCs w:val="22"/>
              </w:rPr>
            </w:pPr>
            <w:r w:rsidDel="00000000" w:rsidR="00000000" w:rsidRPr="00000000">
              <w:rPr>
                <w:b w:val="1"/>
                <w:sz w:val="22"/>
                <w:szCs w:val="22"/>
                <w:rtl w:val="0"/>
              </w:rPr>
              <w:t xml:space="preserve">YES</w:t>
            </w:r>
          </w:p>
        </w:tc>
        <w:tc>
          <w:tcPr>
            <w:shd w:fill="d9d9d9" w:val="clear"/>
            <w:vAlign w:val="center"/>
          </w:tcPr>
          <w:p w:rsidR="00000000" w:rsidDel="00000000" w:rsidP="00000000" w:rsidRDefault="00000000" w:rsidRPr="00000000" w14:paraId="00000314">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315">
            <w:pPr>
              <w:spacing w:line="240" w:lineRule="auto"/>
              <w:jc w:val="center"/>
              <w:rPr>
                <w:b w:val="1"/>
                <w:sz w:val="22"/>
                <w:szCs w:val="22"/>
              </w:rPr>
            </w:pPr>
            <w:r w:rsidDel="00000000" w:rsidR="00000000" w:rsidRPr="00000000">
              <w:rPr>
                <w:b w:val="1"/>
                <w:sz w:val="22"/>
                <w:szCs w:val="22"/>
                <w:rtl w:val="0"/>
              </w:rPr>
              <w:t xml:space="preserve">NO</w:t>
            </w:r>
          </w:p>
        </w:tc>
        <w:tc>
          <w:tcPr>
            <w:gridSpan w:val="2"/>
            <w:shd w:fill="d9d9d9" w:val="clear"/>
            <w:vAlign w:val="center"/>
          </w:tcPr>
          <w:p w:rsidR="00000000" w:rsidDel="00000000" w:rsidP="00000000" w:rsidRDefault="00000000" w:rsidRPr="00000000" w14:paraId="00000317">
            <w:pPr>
              <w:spacing w:line="240" w:lineRule="auto"/>
              <w:jc w:val="center"/>
              <w:rPr>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shd w:fill="f2f2f2" w:val="clear"/>
          </w:tcPr>
          <w:p w:rsidR="00000000" w:rsidDel="00000000" w:rsidP="00000000" w:rsidRDefault="00000000" w:rsidRPr="00000000" w14:paraId="00000319">
            <w:pPr>
              <w:spacing w:line="240" w:lineRule="auto"/>
              <w:rPr>
                <w:sz w:val="22"/>
                <w:szCs w:val="22"/>
              </w:rPr>
            </w:pPr>
            <w:r w:rsidDel="00000000" w:rsidR="00000000" w:rsidRPr="00000000">
              <w:rPr>
                <w:sz w:val="22"/>
                <w:szCs w:val="22"/>
                <w:rtl w:val="0"/>
              </w:rPr>
              <w:t xml:space="preserve">Is the research being undertaken within an existing UWTSD Athrofa Professional Learning Partnership (APLP)</w:t>
            </w:r>
          </w:p>
        </w:tc>
        <w:tc>
          <w:tcPr/>
          <w:p w:rsidR="00000000" w:rsidDel="00000000" w:rsidP="00000000" w:rsidRDefault="00000000" w:rsidRPr="00000000" w14:paraId="0000031A">
            <w:pPr>
              <w:spacing w:line="240" w:lineRule="auto"/>
              <w:rPr>
                <w:sz w:val="22"/>
                <w:szCs w:val="22"/>
              </w:rPr>
            </w:pPr>
            <w:r w:rsidDel="00000000" w:rsidR="00000000" w:rsidRPr="00000000">
              <w:rPr>
                <w:sz w:val="22"/>
                <w:szCs w:val="22"/>
                <w:rtl w:val="0"/>
              </w:rPr>
              <w:t xml:space="preserve">If YES then the permission question below does not need to be answered.</w:t>
            </w:r>
          </w:p>
        </w:tc>
        <w:tc>
          <w:tcPr>
            <w:shd w:fill="f2f2f2" w:val="clear"/>
            <w:vAlign w:val="center"/>
          </w:tcPr>
          <w:p w:rsidR="00000000" w:rsidDel="00000000" w:rsidP="00000000" w:rsidRDefault="00000000" w:rsidRPr="00000000" w14:paraId="0000031B">
            <w:pPr>
              <w:spacing w:line="240" w:lineRule="auto"/>
              <w:jc w:val="center"/>
              <w:rPr>
                <w:b w:val="1"/>
                <w:sz w:val="22"/>
                <w:szCs w:val="22"/>
              </w:rPr>
            </w:pPr>
            <w:r w:rsidDel="00000000" w:rsidR="00000000" w:rsidRPr="00000000">
              <w:rPr>
                <w:b w:val="1"/>
                <w:sz w:val="22"/>
                <w:szCs w:val="22"/>
                <w:rtl w:val="0"/>
              </w:rPr>
              <w:t xml:space="preserve">YES</w:t>
            </w:r>
          </w:p>
        </w:tc>
        <w:tc>
          <w:tcPr>
            <w:shd w:fill="d9d9d9" w:val="clear"/>
            <w:vAlign w:val="center"/>
          </w:tcPr>
          <w:p w:rsidR="00000000" w:rsidDel="00000000" w:rsidP="00000000" w:rsidRDefault="00000000" w:rsidRPr="00000000" w14:paraId="0000031C">
            <w:pPr>
              <w:spacing w:line="240" w:lineRule="auto"/>
              <w:jc w:val="center"/>
              <w:rPr>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31D">
            <w:pPr>
              <w:spacing w:line="240" w:lineRule="auto"/>
              <w:jc w:val="center"/>
              <w:rPr>
                <w:b w:val="1"/>
                <w:sz w:val="22"/>
                <w:szCs w:val="22"/>
              </w:rPr>
            </w:pPr>
            <w:r w:rsidDel="00000000" w:rsidR="00000000" w:rsidRPr="00000000">
              <w:rPr>
                <w:b w:val="1"/>
                <w:sz w:val="22"/>
                <w:szCs w:val="22"/>
                <w:rtl w:val="0"/>
              </w:rPr>
              <w:t xml:space="preserve">NO</w:t>
            </w:r>
          </w:p>
        </w:tc>
        <w:tc>
          <w:tcPr>
            <w:shd w:fill="d9d9d9" w:val="clear"/>
            <w:vAlign w:val="center"/>
          </w:tcPr>
          <w:p w:rsidR="00000000" w:rsidDel="00000000" w:rsidP="00000000" w:rsidRDefault="00000000" w:rsidRPr="00000000" w14:paraId="00000320">
            <w:pPr>
              <w:spacing w:line="240" w:lineRule="auto"/>
              <w:jc w:val="center"/>
              <w:rPr>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shd w:fill="f2f2f2" w:val="clear"/>
          </w:tcPr>
          <w:p w:rsidR="00000000" w:rsidDel="00000000" w:rsidP="00000000" w:rsidRDefault="00000000" w:rsidRPr="00000000" w14:paraId="00000321">
            <w:pPr>
              <w:spacing w:line="240" w:lineRule="auto"/>
              <w:rPr>
                <w:sz w:val="22"/>
                <w:szCs w:val="22"/>
              </w:rPr>
            </w:pPr>
            <w:r w:rsidDel="00000000" w:rsidR="00000000" w:rsidRPr="00000000">
              <w:rPr>
                <w:sz w:val="22"/>
                <w:szCs w:val="22"/>
                <w:rtl w:val="0"/>
              </w:rPr>
              <w:t xml:space="preserve">Permission to undertake the research has been provided by the partner organisation</w:t>
            </w:r>
          </w:p>
        </w:tc>
        <w:tc>
          <w:tcPr/>
          <w:p w:rsidR="00000000" w:rsidDel="00000000" w:rsidP="00000000" w:rsidRDefault="00000000" w:rsidRPr="00000000" w14:paraId="00000322">
            <w:pPr>
              <w:spacing w:line="240" w:lineRule="auto"/>
              <w:rPr>
                <w:sz w:val="22"/>
                <w:szCs w:val="22"/>
              </w:rPr>
            </w:pPr>
            <w:r w:rsidDel="00000000" w:rsidR="00000000" w:rsidRPr="00000000">
              <w:rPr>
                <w:sz w:val="22"/>
                <w:szCs w:val="22"/>
                <w:rtl w:val="0"/>
              </w:rPr>
              <w:t xml:space="preserve">(If YES attach copy)</w:t>
            </w:r>
          </w:p>
          <w:p w:rsidR="00000000" w:rsidDel="00000000" w:rsidP="00000000" w:rsidRDefault="00000000" w:rsidRPr="00000000" w14:paraId="00000323">
            <w:pPr>
              <w:spacing w:line="240" w:lineRule="auto"/>
              <w:rPr>
                <w:sz w:val="22"/>
                <w:szCs w:val="22"/>
              </w:rPr>
            </w:pPr>
            <w:r w:rsidDel="00000000" w:rsidR="00000000" w:rsidRPr="00000000">
              <w:rPr>
                <w:sz w:val="22"/>
                <w:szCs w:val="22"/>
                <w:rtl w:val="0"/>
              </w:rPr>
              <w:t xml:space="preserve">If NO the application cannot continue</w:t>
            </w:r>
          </w:p>
        </w:tc>
        <w:tc>
          <w:tcPr>
            <w:shd w:fill="f2f2f2" w:val="clear"/>
            <w:vAlign w:val="center"/>
          </w:tcPr>
          <w:p w:rsidR="00000000" w:rsidDel="00000000" w:rsidP="00000000" w:rsidRDefault="00000000" w:rsidRPr="00000000" w14:paraId="00000324">
            <w:pPr>
              <w:spacing w:line="240" w:lineRule="auto"/>
              <w:jc w:val="center"/>
              <w:rPr>
                <w:b w:val="1"/>
                <w:sz w:val="22"/>
                <w:szCs w:val="22"/>
              </w:rPr>
            </w:pPr>
            <w:r w:rsidDel="00000000" w:rsidR="00000000" w:rsidRPr="00000000">
              <w:rPr>
                <w:b w:val="1"/>
                <w:sz w:val="22"/>
                <w:szCs w:val="22"/>
                <w:rtl w:val="0"/>
              </w:rPr>
              <w:t xml:space="preserve">YES</w:t>
            </w:r>
          </w:p>
        </w:tc>
        <w:tc>
          <w:tcPr>
            <w:shd w:fill="d9d9d9" w:val="clear"/>
            <w:vAlign w:val="center"/>
          </w:tcPr>
          <w:p w:rsidR="00000000" w:rsidDel="00000000" w:rsidP="00000000" w:rsidRDefault="00000000" w:rsidRPr="00000000" w14:paraId="00000325">
            <w:pPr>
              <w:spacing w:line="240" w:lineRule="auto"/>
              <w:jc w:val="center"/>
              <w:rPr>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326">
            <w:pPr>
              <w:spacing w:line="240" w:lineRule="auto"/>
              <w:jc w:val="center"/>
              <w:rPr>
                <w:b w:val="1"/>
                <w:sz w:val="22"/>
                <w:szCs w:val="22"/>
              </w:rPr>
            </w:pPr>
            <w:r w:rsidDel="00000000" w:rsidR="00000000" w:rsidRPr="00000000">
              <w:rPr>
                <w:b w:val="1"/>
                <w:sz w:val="22"/>
                <w:szCs w:val="22"/>
                <w:rtl w:val="0"/>
              </w:rPr>
              <w:t xml:space="preserve">NO</w:t>
            </w:r>
          </w:p>
        </w:tc>
        <w:tc>
          <w:tcPr>
            <w:shd w:fill="d9d9d9" w:val="clear"/>
            <w:vAlign w:val="center"/>
          </w:tcPr>
          <w:p w:rsidR="00000000" w:rsidDel="00000000" w:rsidP="00000000" w:rsidRDefault="00000000" w:rsidRPr="00000000" w14:paraId="00000329">
            <w:pPr>
              <w:spacing w:line="240" w:lineRule="auto"/>
              <w:jc w:val="center"/>
              <w:rPr>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32A">
      <w:pPr>
        <w:spacing w:line="240" w:lineRule="auto"/>
        <w:rPr>
          <w:sz w:val="16"/>
          <w:szCs w:val="16"/>
        </w:rPr>
      </w:pPr>
      <w:r w:rsidDel="00000000" w:rsidR="00000000" w:rsidRPr="00000000">
        <w:rPr>
          <w:rtl w:val="0"/>
        </w:rPr>
      </w:r>
    </w:p>
    <w:p w:rsidR="00000000" w:rsidDel="00000000" w:rsidP="00000000" w:rsidRDefault="00000000" w:rsidRPr="00000000" w14:paraId="0000032B">
      <w:pPr>
        <w:spacing w:line="240" w:lineRule="auto"/>
        <w:rPr>
          <w:b w:val="1"/>
          <w:sz w:val="22"/>
          <w:szCs w:val="22"/>
        </w:rPr>
      </w:pPr>
      <w:r w:rsidDel="00000000" w:rsidR="00000000" w:rsidRPr="00000000">
        <w:rPr>
          <w:rtl w:val="0"/>
        </w:rPr>
      </w:r>
    </w:p>
    <w:p w:rsidR="00000000" w:rsidDel="00000000" w:rsidP="00000000" w:rsidRDefault="00000000" w:rsidRPr="00000000" w14:paraId="0000032C">
      <w:pPr>
        <w:spacing w:after="240" w:line="240" w:lineRule="auto"/>
        <w:jc w:val="both"/>
        <w:rPr>
          <w:b w:val="1"/>
          <w:sz w:val="22"/>
          <w:szCs w:val="22"/>
        </w:rPr>
      </w:pPr>
      <w:r w:rsidDel="00000000" w:rsidR="00000000" w:rsidRPr="00000000">
        <w:rPr>
          <w:b w:val="1"/>
          <w:sz w:val="22"/>
          <w:szCs w:val="22"/>
          <w:rtl w:val="0"/>
        </w:rPr>
        <w:t xml:space="preserve">Where research activity is carried out in collaboration with an external organisation</w:t>
      </w:r>
    </w:p>
    <w:tbl>
      <w:tblPr>
        <w:tblStyle w:val="Table7"/>
        <w:tblW w:w="9923.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237"/>
        <w:gridCol w:w="993"/>
        <w:gridCol w:w="895"/>
        <w:gridCol w:w="947"/>
        <w:gridCol w:w="851"/>
        <w:tblGridChange w:id="0">
          <w:tblGrid>
            <w:gridCol w:w="6237"/>
            <w:gridCol w:w="993"/>
            <w:gridCol w:w="895"/>
            <w:gridCol w:w="947"/>
            <w:gridCol w:w="851"/>
          </w:tblGrid>
        </w:tblGridChange>
      </w:tblGrid>
      <w:tr>
        <w:trPr>
          <w:trHeight w:val="507" w:hRule="atLeast"/>
        </w:trPr>
        <w:tc>
          <w:tcPr>
            <w:shd w:fill="f2f2f2" w:val="clear"/>
            <w:vAlign w:val="center"/>
          </w:tcPr>
          <w:p w:rsidR="00000000" w:rsidDel="00000000" w:rsidP="00000000" w:rsidRDefault="00000000" w:rsidRPr="00000000" w14:paraId="0000032D">
            <w:pPr>
              <w:spacing w:line="240" w:lineRule="auto"/>
              <w:rPr>
                <w:sz w:val="22"/>
                <w:szCs w:val="22"/>
              </w:rPr>
            </w:pPr>
            <w:r w:rsidDel="00000000" w:rsidR="00000000" w:rsidRPr="00000000">
              <w:rPr>
                <w:sz w:val="22"/>
                <w:szCs w:val="22"/>
                <w:rtl w:val="0"/>
              </w:rPr>
              <w:t xml:space="preserve">Does this organisation have its own ethics approval system?</w:t>
            </w:r>
          </w:p>
        </w:tc>
        <w:tc>
          <w:tcPr>
            <w:shd w:fill="f2f2f2" w:val="clear"/>
            <w:vAlign w:val="center"/>
          </w:tcPr>
          <w:p w:rsidR="00000000" w:rsidDel="00000000" w:rsidP="00000000" w:rsidRDefault="00000000" w:rsidRPr="00000000" w14:paraId="0000032E">
            <w:pPr>
              <w:spacing w:line="240" w:lineRule="auto"/>
              <w:jc w:val="center"/>
              <w:rPr>
                <w:b w:val="1"/>
                <w:sz w:val="22"/>
                <w:szCs w:val="22"/>
              </w:rPr>
            </w:pPr>
            <w:r w:rsidDel="00000000" w:rsidR="00000000" w:rsidRPr="00000000">
              <w:rPr>
                <w:b w:val="1"/>
                <w:sz w:val="22"/>
                <w:szCs w:val="22"/>
                <w:rtl w:val="0"/>
              </w:rPr>
              <w:t xml:space="preserve">YES</w:t>
            </w:r>
          </w:p>
        </w:tc>
        <w:tc>
          <w:tcPr>
            <w:shd w:fill="bfbfbf" w:val="clear"/>
            <w:vAlign w:val="center"/>
          </w:tcPr>
          <w:p w:rsidR="00000000" w:rsidDel="00000000" w:rsidP="00000000" w:rsidRDefault="00000000" w:rsidRPr="00000000" w14:paraId="0000032F">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330">
            <w:pPr>
              <w:spacing w:line="240" w:lineRule="auto"/>
              <w:jc w:val="center"/>
              <w:rPr>
                <w:b w:val="1"/>
                <w:sz w:val="22"/>
                <w:szCs w:val="22"/>
              </w:rPr>
            </w:pPr>
            <w:r w:rsidDel="00000000" w:rsidR="00000000" w:rsidRPr="00000000">
              <w:rPr>
                <w:b w:val="1"/>
                <w:sz w:val="22"/>
                <w:szCs w:val="22"/>
                <w:rtl w:val="0"/>
              </w:rPr>
              <w:t xml:space="preserve">NO</w:t>
            </w:r>
          </w:p>
        </w:tc>
        <w:tc>
          <w:tcPr>
            <w:shd w:fill="bfbfbf" w:val="clear"/>
            <w:vAlign w:val="center"/>
          </w:tcPr>
          <w:p w:rsidR="00000000" w:rsidDel="00000000" w:rsidP="00000000" w:rsidRDefault="00000000" w:rsidRPr="00000000" w14:paraId="00000331">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c>
          <w:tcPr>
            <w:gridSpan w:val="5"/>
          </w:tcPr>
          <w:p w:rsidR="00000000" w:rsidDel="00000000" w:rsidP="00000000" w:rsidRDefault="00000000" w:rsidRPr="00000000" w14:paraId="00000332">
            <w:pPr>
              <w:spacing w:line="240" w:lineRule="auto"/>
              <w:rPr>
                <w:sz w:val="22"/>
                <w:szCs w:val="22"/>
              </w:rPr>
            </w:pPr>
            <w:r w:rsidDel="00000000" w:rsidR="00000000" w:rsidRPr="00000000">
              <w:rPr>
                <w:rtl w:val="0"/>
              </w:rPr>
            </w:r>
          </w:p>
          <w:p w:rsidR="00000000" w:rsidDel="00000000" w:rsidP="00000000" w:rsidRDefault="00000000" w:rsidRPr="00000000" w14:paraId="00000333">
            <w:pPr>
              <w:spacing w:line="240" w:lineRule="auto"/>
              <w:rPr>
                <w:sz w:val="22"/>
                <w:szCs w:val="22"/>
              </w:rPr>
            </w:pPr>
            <w:r w:rsidDel="00000000" w:rsidR="00000000" w:rsidRPr="00000000">
              <w:rPr>
                <w:sz w:val="22"/>
                <w:szCs w:val="22"/>
                <w:rtl w:val="0"/>
              </w:rPr>
              <w:t xml:space="preserve">If Yes, please attach a copy of any final approval (or interim approval) from the organisation</w:t>
            </w:r>
          </w:p>
          <w:p w:rsidR="00000000" w:rsidDel="00000000" w:rsidP="00000000" w:rsidRDefault="00000000" w:rsidRPr="00000000" w14:paraId="00000334">
            <w:pPr>
              <w:spacing w:line="240" w:lineRule="auto"/>
              <w:rPr>
                <w:b w:val="1"/>
                <w:sz w:val="22"/>
                <w:szCs w:val="22"/>
              </w:rPr>
            </w:pPr>
            <w:r w:rsidDel="00000000" w:rsidR="00000000" w:rsidRPr="00000000">
              <w:rPr>
                <w:rtl w:val="0"/>
              </w:rPr>
            </w:r>
          </w:p>
        </w:tc>
      </w:tr>
    </w:tbl>
    <w:p w:rsidR="00000000" w:rsidDel="00000000" w:rsidP="00000000" w:rsidRDefault="00000000" w:rsidRPr="00000000" w14:paraId="00000339">
      <w:pPr>
        <w:spacing w:after="240" w:line="240" w:lineRule="auto"/>
        <w:jc w:val="both"/>
        <w:rPr>
          <w:sz w:val="20"/>
          <w:szCs w:val="20"/>
        </w:rPr>
      </w:pPr>
      <w:r w:rsidDel="00000000" w:rsidR="00000000" w:rsidRPr="00000000">
        <w:rPr>
          <w:rtl w:val="0"/>
        </w:rPr>
      </w:r>
    </w:p>
    <w:p w:rsidR="00000000" w:rsidDel="00000000" w:rsidP="00000000" w:rsidRDefault="00000000" w:rsidRPr="00000000" w14:paraId="0000033A">
      <w:pPr>
        <w:spacing w:after="240" w:line="240" w:lineRule="auto"/>
        <w:jc w:val="both"/>
        <w:rPr>
          <w:b w:val="1"/>
          <w:sz w:val="22"/>
          <w:szCs w:val="22"/>
        </w:rPr>
      </w:pPr>
      <w:r w:rsidDel="00000000" w:rsidR="00000000" w:rsidRPr="00000000">
        <w:rPr>
          <w:b w:val="1"/>
          <w:sz w:val="22"/>
          <w:szCs w:val="22"/>
          <w:rtl w:val="0"/>
        </w:rPr>
        <w:t xml:space="preserve">SECTION E: Details of Research Activity</w:t>
      </w:r>
    </w:p>
    <w:tbl>
      <w:tblPr>
        <w:tblStyle w:val="Table8"/>
        <w:tblW w:w="9934.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2451"/>
        <w:gridCol w:w="2482"/>
        <w:gridCol w:w="2482"/>
        <w:gridCol w:w="2519"/>
        <w:tblGridChange w:id="0">
          <w:tblGrid>
            <w:gridCol w:w="2451"/>
            <w:gridCol w:w="2482"/>
            <w:gridCol w:w="2482"/>
            <w:gridCol w:w="2519"/>
          </w:tblGrid>
        </w:tblGridChange>
      </w:tblGrid>
      <w:tr>
        <w:trPr>
          <w:trHeight w:val="454" w:hRule="atLeast"/>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3B">
            <w:pPr>
              <w:spacing w:line="240" w:lineRule="auto"/>
              <w:rPr>
                <w:sz w:val="22"/>
                <w:szCs w:val="22"/>
              </w:rPr>
            </w:pPr>
            <w:r w:rsidDel="00000000" w:rsidR="00000000" w:rsidRPr="00000000">
              <w:rPr>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3C">
            <w:pPr>
              <w:keepLines w:val="1"/>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240" w:lineRule="auto"/>
              <w:rPr>
                <w:sz w:val="22"/>
                <w:szCs w:val="22"/>
              </w:rPr>
            </w:pPr>
            <w:r w:rsidDel="00000000" w:rsidR="00000000" w:rsidRPr="00000000">
              <w:rPr>
                <w:sz w:val="22"/>
                <w:szCs w:val="22"/>
                <w:rtl w:val="0"/>
              </w:rPr>
              <w:t xml:space="preserve">How public opinion can affect the efficiency and practices of the police with their community based efforts</w:t>
            </w:r>
          </w:p>
          <w:p w:rsidR="00000000" w:rsidDel="00000000" w:rsidP="00000000" w:rsidRDefault="00000000" w:rsidRPr="00000000" w14:paraId="0000033D">
            <w:pPr>
              <w:spacing w:line="240" w:lineRule="auto"/>
              <w:rPr>
                <w:sz w:val="22"/>
                <w:szCs w:val="22"/>
              </w:rPr>
            </w:pPr>
            <w:r w:rsidDel="00000000" w:rsidR="00000000" w:rsidRPr="00000000">
              <w:rPr>
                <w:rtl w:val="0"/>
              </w:rPr>
            </w:r>
          </w:p>
        </w:tc>
      </w:tr>
      <w:tr>
        <w:trPr>
          <w:trHeight w:val="454" w:hRule="atLeast"/>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0">
            <w:pPr>
              <w:spacing w:line="240" w:lineRule="auto"/>
              <w:rPr>
                <w:sz w:val="22"/>
                <w:szCs w:val="22"/>
              </w:rPr>
            </w:pPr>
            <w:r w:rsidDel="00000000" w:rsidR="00000000" w:rsidRPr="00000000">
              <w:rPr>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41">
            <w:pPr>
              <w:spacing w:line="240" w:lineRule="auto"/>
              <w:rPr>
                <w:sz w:val="22"/>
                <w:szCs w:val="22"/>
              </w:rPr>
            </w:pPr>
            <w:r w:rsidDel="00000000" w:rsidR="00000000" w:rsidRPr="00000000">
              <w:rPr>
                <w:sz w:val="22"/>
                <w:szCs w:val="22"/>
                <w:rtl w:val="0"/>
              </w:rPr>
              <w:t xml:space="preserve">November 23rd 2020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2">
            <w:pPr>
              <w:spacing w:line="240" w:lineRule="auto"/>
              <w:rPr>
                <w:sz w:val="22"/>
                <w:szCs w:val="22"/>
              </w:rPr>
            </w:pPr>
            <w:r w:rsidDel="00000000" w:rsidR="00000000" w:rsidRPr="00000000">
              <w:rPr>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43">
            <w:pPr>
              <w:spacing w:line="240" w:lineRule="auto"/>
              <w:rPr>
                <w:sz w:val="22"/>
                <w:szCs w:val="22"/>
              </w:rPr>
            </w:pPr>
            <w:r w:rsidDel="00000000" w:rsidR="00000000" w:rsidRPr="00000000">
              <w:rPr>
                <w:sz w:val="22"/>
                <w:szCs w:val="22"/>
                <w:rtl w:val="0"/>
              </w:rPr>
              <w:t xml:space="preserve">April 2020</w:t>
            </w:r>
          </w:p>
        </w:tc>
      </w:tr>
      <w:tr>
        <w:trPr>
          <w:trHeight w:val="454" w:hRule="atLeast"/>
        </w:trPr>
        <w:tc>
          <w:tcPr>
            <w:gridSpan w:val="4"/>
            <w:tcBorders>
              <w:top w:color="000000" w:space="0" w:sz="4" w:val="single"/>
            </w:tcBorders>
            <w:shd w:fill="f2f2f2" w:val="clear"/>
            <w:vAlign w:val="center"/>
          </w:tcPr>
          <w:p w:rsidR="00000000" w:rsidDel="00000000" w:rsidP="00000000" w:rsidRDefault="00000000" w:rsidRPr="00000000" w14:paraId="00000344">
            <w:pPr>
              <w:spacing w:after="120" w:before="120" w:line="240" w:lineRule="auto"/>
              <w:rPr>
                <w:b w:val="1"/>
                <w:sz w:val="22"/>
                <w:szCs w:val="22"/>
              </w:rPr>
            </w:pPr>
            <w:r w:rsidDel="00000000" w:rsidR="00000000" w:rsidRPr="00000000">
              <w:rPr>
                <w:b w:val="1"/>
                <w:sz w:val="22"/>
                <w:szCs w:val="22"/>
                <w:rtl w:val="0"/>
              </w:rPr>
              <w:t xml:space="preserve">Introduction to the Research (maximum 300 words)</w:t>
            </w:r>
          </w:p>
          <w:p w:rsidR="00000000" w:rsidDel="00000000" w:rsidP="00000000" w:rsidRDefault="00000000" w:rsidRPr="00000000" w14:paraId="00000345">
            <w:pPr>
              <w:spacing w:after="120" w:before="120" w:line="240" w:lineRule="auto"/>
              <w:rPr>
                <w:b w:val="1"/>
                <w:sz w:val="22"/>
                <w:szCs w:val="22"/>
              </w:rPr>
            </w:pPr>
            <w:r w:rsidDel="00000000" w:rsidR="00000000" w:rsidRPr="00000000">
              <w:rPr>
                <w:b w:val="1"/>
                <w:sz w:val="22"/>
                <w:szCs w:val="22"/>
                <w:rtl w:val="0"/>
              </w:rPr>
              <w:t xml:space="preserve">Ensure that you write for a </w:t>
            </w:r>
            <w:r w:rsidDel="00000000" w:rsidR="00000000" w:rsidRPr="00000000">
              <w:rPr>
                <w:b w:val="1"/>
                <w:sz w:val="22"/>
                <w:szCs w:val="22"/>
                <w:u w:val="single"/>
                <w:rtl w:val="0"/>
              </w:rPr>
              <w:t xml:space="preserve">Non-Specialist Audience</w:t>
            </w:r>
            <w:r w:rsidDel="00000000" w:rsidR="00000000" w:rsidRPr="00000000">
              <w:rPr>
                <w:b w:val="1"/>
                <w:sz w:val="22"/>
                <w:szCs w:val="22"/>
                <w:rtl w:val="0"/>
              </w:rPr>
              <w:t xml:space="preserve"> when outlining your response to the three points below:</w:t>
            </w:r>
          </w:p>
          <w:p w:rsidR="00000000" w:rsidDel="00000000" w:rsidP="00000000" w:rsidRDefault="00000000" w:rsidRPr="00000000" w14:paraId="00000346">
            <w:pPr>
              <w:spacing w:line="240" w:lineRule="auto"/>
              <w:rPr>
                <w:rFonts w:ascii="Calibri" w:cs="Calibri" w:eastAsia="Calibri" w:hAnsi="Calibri"/>
                <w:sz w:val="22"/>
                <w:szCs w:val="22"/>
              </w:rPr>
            </w:pPr>
            <w:r w:rsidDel="00000000" w:rsidR="00000000" w:rsidRPr="00000000">
              <w:rPr>
                <w:i w:val="1"/>
                <w:sz w:val="22"/>
                <w:szCs w:val="22"/>
                <w:rtl w:val="0"/>
              </w:rPr>
              <w:t xml:space="preserve"> </w:t>
            </w:r>
            <w:r w:rsidDel="00000000" w:rsidR="00000000" w:rsidRPr="00000000">
              <w:rPr>
                <w:rFonts w:ascii="Calibri" w:cs="Calibri" w:eastAsia="Calibri" w:hAnsi="Calibri"/>
                <w:sz w:val="22"/>
                <w:szCs w:val="22"/>
                <w:rtl w:val="0"/>
              </w:rPr>
              <w:t xml:space="preserve">To identify key areas surrounding the public opinion of the police force, such as social media and the national media. How varying opinions broadcasted can affect the police’s efficiency within their community based efforts by influencing public opinion?</w:t>
            </w:r>
          </w:p>
          <w:p w:rsidR="00000000" w:rsidDel="00000000" w:rsidP="00000000" w:rsidRDefault="00000000" w:rsidRPr="00000000" w14:paraId="00000347">
            <w:pPr>
              <w:spacing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48">
            <w:pPr>
              <w:spacing w:line="240" w:lineRule="auto"/>
              <w:rPr>
                <w:sz w:val="22"/>
                <w:szCs w:val="22"/>
              </w:rPr>
            </w:pPr>
            <w:r w:rsidDel="00000000" w:rsidR="00000000" w:rsidRPr="00000000">
              <w:rPr>
                <w:rtl w:val="0"/>
              </w:rPr>
            </w:r>
          </w:p>
        </w:tc>
      </w:tr>
      <w:tr>
        <w:trPr>
          <w:trHeight w:val="454" w:hRule="atLeast"/>
        </w:trPr>
        <w:tc>
          <w:tcPr>
            <w:gridSpan w:val="4"/>
            <w:vAlign w:val="center"/>
          </w:tcPr>
          <w:p w:rsidR="00000000" w:rsidDel="00000000" w:rsidP="00000000" w:rsidRDefault="00000000" w:rsidRPr="00000000" w14:paraId="0000034C">
            <w:pPr>
              <w:spacing w:line="240" w:lineRule="auto"/>
              <w:rPr>
                <w:b w:val="1"/>
                <w:sz w:val="22"/>
                <w:szCs w:val="22"/>
              </w:rPr>
            </w:pPr>
            <w:r w:rsidDel="00000000" w:rsidR="00000000" w:rsidRPr="00000000">
              <w:rPr>
                <w:b w:val="1"/>
                <w:sz w:val="22"/>
                <w:szCs w:val="22"/>
                <w:rtl w:val="0"/>
              </w:rPr>
              <w:t xml:space="preserve">Purpose of Research Activity</w:t>
            </w:r>
          </w:p>
          <w:p w:rsidR="00000000" w:rsidDel="00000000" w:rsidP="00000000" w:rsidRDefault="00000000" w:rsidRPr="00000000" w14:paraId="0000034D">
            <w:pPr>
              <w:spacing w:line="240" w:lineRule="auto"/>
              <w:rPr>
                <w:b w:val="1"/>
                <w:sz w:val="22"/>
                <w:szCs w:val="22"/>
              </w:rPr>
            </w:pPr>
            <w:r w:rsidDel="00000000" w:rsidR="00000000" w:rsidRPr="00000000">
              <w:rPr>
                <w:rtl w:val="0"/>
              </w:rPr>
            </w:r>
          </w:p>
          <w:p w:rsidR="00000000" w:rsidDel="00000000" w:rsidP="00000000" w:rsidRDefault="00000000" w:rsidRPr="00000000" w14:paraId="0000034E">
            <w:pPr>
              <w:spacing w:line="24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To identify key areas surrounding the public opinion of the police force, such as social media and the national media. How varying opinions broadcasted can affect the police’s efficiency within their community based efforts by influencing public opinion?</w:t>
            </w:r>
          </w:p>
          <w:p w:rsidR="00000000" w:rsidDel="00000000" w:rsidP="00000000" w:rsidRDefault="00000000" w:rsidRPr="00000000" w14:paraId="0000034F">
            <w:pPr>
              <w:spacing w:line="360" w:lineRule="auto"/>
              <w:jc w:val="both"/>
              <w:rPr>
                <w:sz w:val="22"/>
                <w:szCs w:val="22"/>
              </w:rPr>
            </w:pPr>
            <w:r w:rsidDel="00000000" w:rsidR="00000000" w:rsidRPr="00000000">
              <w:rPr>
                <w:rtl w:val="0"/>
              </w:rPr>
            </w:r>
          </w:p>
        </w:tc>
      </w:tr>
      <w:tr>
        <w:trPr>
          <w:trHeight w:val="454" w:hRule="atLeast"/>
        </w:trPr>
        <w:tc>
          <w:tcPr>
            <w:gridSpan w:val="4"/>
            <w:vAlign w:val="center"/>
          </w:tcPr>
          <w:p w:rsidR="00000000" w:rsidDel="00000000" w:rsidP="00000000" w:rsidRDefault="00000000" w:rsidRPr="00000000" w14:paraId="00000353">
            <w:pPr>
              <w:spacing w:line="240" w:lineRule="auto"/>
              <w:rPr>
                <w:b w:val="1"/>
                <w:sz w:val="22"/>
                <w:szCs w:val="22"/>
              </w:rPr>
            </w:pPr>
            <w:r w:rsidDel="00000000" w:rsidR="00000000" w:rsidRPr="00000000">
              <w:rPr>
                <w:b w:val="1"/>
                <w:sz w:val="22"/>
                <w:szCs w:val="22"/>
                <w:rtl w:val="0"/>
              </w:rPr>
              <w:t xml:space="preserve">Research Questions</w:t>
            </w:r>
          </w:p>
          <w:p w:rsidR="00000000" w:rsidDel="00000000" w:rsidP="00000000" w:rsidRDefault="00000000" w:rsidRPr="00000000" w14:paraId="00000354">
            <w:pPr>
              <w:pStyle w:val="Heading1"/>
              <w:spacing w:after="0" w:before="240" w:line="240" w:lineRule="auto"/>
              <w:jc w:val="both"/>
              <w:rPr>
                <w:rFonts w:ascii="Calibri" w:cs="Calibri" w:eastAsia="Calibri" w:hAnsi="Calibri"/>
                <w:color w:val="2f5496"/>
                <w:sz w:val="32"/>
                <w:szCs w:val="32"/>
              </w:rPr>
            </w:pPr>
            <w:bookmarkStart w:colFirst="0" w:colLast="0" w:name="_riok5pucxnrm" w:id="57"/>
            <w:bookmarkEnd w:id="57"/>
            <w:r w:rsidDel="00000000" w:rsidR="00000000" w:rsidRPr="00000000">
              <w:rPr>
                <w:rFonts w:ascii="Calibri" w:cs="Calibri" w:eastAsia="Calibri" w:hAnsi="Calibri"/>
                <w:color w:val="2f5496"/>
                <w:sz w:val="32"/>
                <w:szCs w:val="32"/>
                <w:rtl w:val="0"/>
              </w:rPr>
              <w:t xml:space="preserve">Question 1</w:t>
            </w:r>
          </w:p>
          <w:p w:rsidR="00000000" w:rsidDel="00000000" w:rsidP="00000000" w:rsidRDefault="00000000" w:rsidRPr="00000000" w14:paraId="00000355">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356">
            <w:pPr>
              <w:spacing w:line="240" w:lineRule="auto"/>
              <w:rPr>
                <w:rFonts w:ascii="Calibri" w:cs="Calibri" w:eastAsia="Calibri" w:hAnsi="Calibri"/>
              </w:rPr>
            </w:pPr>
            <w:r w:rsidDel="00000000" w:rsidR="00000000" w:rsidRPr="00000000">
              <w:rPr>
                <w:rFonts w:ascii="Calibri" w:cs="Calibri" w:eastAsia="Calibri" w:hAnsi="Calibri"/>
                <w:rtl w:val="0"/>
              </w:rPr>
              <w:t xml:space="preserve">What is the general public's opinion regarding the police?</w:t>
            </w:r>
          </w:p>
          <w:p w:rsidR="00000000" w:rsidDel="00000000" w:rsidP="00000000" w:rsidRDefault="00000000" w:rsidRPr="00000000" w14:paraId="00000357">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358">
            <w:pPr>
              <w:pStyle w:val="Heading1"/>
              <w:spacing w:after="0" w:before="240" w:line="240" w:lineRule="auto"/>
              <w:rPr>
                <w:rFonts w:ascii="Calibri" w:cs="Calibri" w:eastAsia="Calibri" w:hAnsi="Calibri"/>
                <w:color w:val="2f5496"/>
                <w:sz w:val="32"/>
                <w:szCs w:val="32"/>
              </w:rPr>
            </w:pPr>
            <w:bookmarkStart w:colFirst="0" w:colLast="0" w:name="_jcl8xgmg65s8" w:id="58"/>
            <w:bookmarkEnd w:id="58"/>
            <w:r w:rsidDel="00000000" w:rsidR="00000000" w:rsidRPr="00000000">
              <w:rPr>
                <w:rFonts w:ascii="Calibri" w:cs="Calibri" w:eastAsia="Calibri" w:hAnsi="Calibri"/>
                <w:color w:val="2f5496"/>
                <w:sz w:val="32"/>
                <w:szCs w:val="32"/>
                <w:rtl w:val="0"/>
              </w:rPr>
              <w:t xml:space="preserve">Question 2</w:t>
            </w:r>
          </w:p>
          <w:p w:rsidR="00000000" w:rsidDel="00000000" w:rsidP="00000000" w:rsidRDefault="00000000" w:rsidRPr="00000000" w14:paraId="00000359">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35A">
            <w:pPr>
              <w:spacing w:line="240" w:lineRule="auto"/>
              <w:rPr>
                <w:rFonts w:ascii="Calibri" w:cs="Calibri" w:eastAsia="Calibri" w:hAnsi="Calibri"/>
              </w:rPr>
            </w:pPr>
            <w:r w:rsidDel="00000000" w:rsidR="00000000" w:rsidRPr="00000000">
              <w:rPr>
                <w:rFonts w:ascii="Calibri" w:cs="Calibri" w:eastAsia="Calibri" w:hAnsi="Calibri"/>
                <w:rtl w:val="0"/>
              </w:rPr>
              <w:t xml:space="preserve">Does their opinion relate to the community based projects within their areas or solely influenced by events from media outlets. </w:t>
            </w:r>
          </w:p>
          <w:p w:rsidR="00000000" w:rsidDel="00000000" w:rsidP="00000000" w:rsidRDefault="00000000" w:rsidRPr="00000000" w14:paraId="0000035B">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35C">
            <w:pPr>
              <w:pStyle w:val="Heading1"/>
              <w:spacing w:after="0" w:before="240" w:line="240" w:lineRule="auto"/>
              <w:rPr>
                <w:rFonts w:ascii="Calibri" w:cs="Calibri" w:eastAsia="Calibri" w:hAnsi="Calibri"/>
                <w:color w:val="2f5496"/>
                <w:sz w:val="32"/>
                <w:szCs w:val="32"/>
              </w:rPr>
            </w:pPr>
            <w:bookmarkStart w:colFirst="0" w:colLast="0" w:name="_szjj1qlxdrk" w:id="59"/>
            <w:bookmarkEnd w:id="59"/>
            <w:r w:rsidDel="00000000" w:rsidR="00000000" w:rsidRPr="00000000">
              <w:rPr>
                <w:rFonts w:ascii="Calibri" w:cs="Calibri" w:eastAsia="Calibri" w:hAnsi="Calibri"/>
                <w:color w:val="2f5496"/>
                <w:sz w:val="32"/>
                <w:szCs w:val="32"/>
                <w:rtl w:val="0"/>
              </w:rPr>
              <w:t xml:space="preserve">Question 3</w:t>
            </w:r>
          </w:p>
          <w:p w:rsidR="00000000" w:rsidDel="00000000" w:rsidP="00000000" w:rsidRDefault="00000000" w:rsidRPr="00000000" w14:paraId="0000035D">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35E">
            <w:pPr>
              <w:spacing w:line="240" w:lineRule="auto"/>
              <w:rPr>
                <w:rFonts w:ascii="Calibri" w:cs="Calibri" w:eastAsia="Calibri" w:hAnsi="Calibri"/>
              </w:rPr>
            </w:pPr>
            <w:r w:rsidDel="00000000" w:rsidR="00000000" w:rsidRPr="00000000">
              <w:rPr>
                <w:rFonts w:ascii="Calibri" w:cs="Calibri" w:eastAsia="Calibri" w:hAnsi="Calibri"/>
                <w:rtl w:val="0"/>
              </w:rPr>
              <w:t xml:space="preserve">How a large scales event such as the manchester bombings or the london bridge attacks effects the publics opinion and how it is brouadcasted by the media.</w:t>
            </w:r>
          </w:p>
          <w:p w:rsidR="00000000" w:rsidDel="00000000" w:rsidP="00000000" w:rsidRDefault="00000000" w:rsidRPr="00000000" w14:paraId="0000035F">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360">
            <w:pPr>
              <w:pStyle w:val="Heading1"/>
              <w:spacing w:after="0" w:before="240" w:line="240" w:lineRule="auto"/>
              <w:rPr>
                <w:rFonts w:ascii="Calibri" w:cs="Calibri" w:eastAsia="Calibri" w:hAnsi="Calibri"/>
                <w:color w:val="2f5496"/>
                <w:sz w:val="32"/>
                <w:szCs w:val="32"/>
              </w:rPr>
            </w:pPr>
            <w:bookmarkStart w:colFirst="0" w:colLast="0" w:name="_2kz627qwmi4u" w:id="60"/>
            <w:bookmarkEnd w:id="60"/>
            <w:r w:rsidDel="00000000" w:rsidR="00000000" w:rsidRPr="00000000">
              <w:rPr>
                <w:rFonts w:ascii="Calibri" w:cs="Calibri" w:eastAsia="Calibri" w:hAnsi="Calibri"/>
                <w:color w:val="2f5496"/>
                <w:sz w:val="32"/>
                <w:szCs w:val="32"/>
                <w:rtl w:val="0"/>
              </w:rPr>
              <w:t xml:space="preserve">Question 4</w:t>
            </w:r>
          </w:p>
          <w:p w:rsidR="00000000" w:rsidDel="00000000" w:rsidP="00000000" w:rsidRDefault="00000000" w:rsidRPr="00000000" w14:paraId="00000361">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362">
            <w:pPr>
              <w:spacing w:line="240" w:lineRule="auto"/>
              <w:rPr>
                <w:sz w:val="22"/>
                <w:szCs w:val="22"/>
              </w:rPr>
            </w:pPr>
            <w:r w:rsidDel="00000000" w:rsidR="00000000" w:rsidRPr="00000000">
              <w:rPr>
                <w:rFonts w:ascii="Calibri" w:cs="Calibri" w:eastAsia="Calibri" w:hAnsi="Calibri"/>
                <w:rtl w:val="0"/>
              </w:rPr>
              <w:t xml:space="preserve">How large scale events such as the black lives matter and riot suppression effects the public opinion and how it is broadcasted by the media</w:t>
            </w:r>
            <w:r w:rsidDel="00000000" w:rsidR="00000000" w:rsidRPr="00000000">
              <w:rPr>
                <w:rtl w:val="0"/>
              </w:rPr>
            </w:r>
          </w:p>
          <w:p w:rsidR="00000000" w:rsidDel="00000000" w:rsidP="00000000" w:rsidRDefault="00000000" w:rsidRPr="00000000" w14:paraId="00000363">
            <w:pPr>
              <w:spacing w:line="240" w:lineRule="auto"/>
              <w:rPr>
                <w:b w:val="1"/>
                <w:sz w:val="22"/>
                <w:szCs w:val="22"/>
              </w:rPr>
            </w:pPr>
            <w:r w:rsidDel="00000000" w:rsidR="00000000" w:rsidRPr="00000000">
              <w:rPr>
                <w:rtl w:val="0"/>
              </w:rPr>
            </w:r>
          </w:p>
        </w:tc>
      </w:tr>
      <w:tr>
        <w:trPr>
          <w:trHeight w:val="454" w:hRule="atLeast"/>
        </w:trPr>
        <w:tc>
          <w:tcPr>
            <w:gridSpan w:val="4"/>
            <w:vAlign w:val="center"/>
          </w:tcPr>
          <w:p w:rsidR="00000000" w:rsidDel="00000000" w:rsidP="00000000" w:rsidRDefault="00000000" w:rsidRPr="00000000" w14:paraId="00000367">
            <w:pPr>
              <w:spacing w:line="240" w:lineRule="auto"/>
              <w:rPr>
                <w:b w:val="1"/>
                <w:sz w:val="22"/>
                <w:szCs w:val="22"/>
              </w:rPr>
            </w:pPr>
            <w:r w:rsidDel="00000000" w:rsidR="00000000" w:rsidRPr="00000000">
              <w:rPr>
                <w:b w:val="1"/>
                <w:sz w:val="22"/>
                <w:szCs w:val="22"/>
                <w:rtl w:val="0"/>
              </w:rPr>
              <w:t xml:space="preserve">Aims of Research Activity</w:t>
            </w:r>
          </w:p>
          <w:p w:rsidR="00000000" w:rsidDel="00000000" w:rsidP="00000000" w:rsidRDefault="00000000" w:rsidRPr="00000000" w14:paraId="00000368">
            <w:pPr>
              <w:spacing w:line="240" w:lineRule="auto"/>
              <w:rPr>
                <w:b w:val="1"/>
                <w:sz w:val="22"/>
                <w:szCs w:val="22"/>
              </w:rPr>
            </w:pPr>
            <w:r w:rsidDel="00000000" w:rsidR="00000000" w:rsidRPr="00000000">
              <w:rPr>
                <w:rtl w:val="0"/>
              </w:rPr>
            </w:r>
          </w:p>
          <w:p w:rsidR="00000000" w:rsidDel="00000000" w:rsidP="00000000" w:rsidRDefault="00000000" w:rsidRPr="00000000" w14:paraId="00000369">
            <w:pPr>
              <w:spacing w:line="240" w:lineRule="auto"/>
              <w:rPr>
                <w:sz w:val="22"/>
                <w:szCs w:val="22"/>
              </w:rPr>
            </w:pPr>
            <w:r w:rsidDel="00000000" w:rsidR="00000000" w:rsidRPr="00000000">
              <w:rPr>
                <w:rFonts w:ascii="Calibri" w:cs="Calibri" w:eastAsia="Calibri" w:hAnsi="Calibri"/>
                <w:sz w:val="22"/>
                <w:szCs w:val="22"/>
                <w:rtl w:val="0"/>
              </w:rPr>
              <w:t xml:space="preserve">To identify key areas surrounding the public opinion of the police force, such as social media and the national media. How varying opinions broadcasted can affect the police’s efficiency within their community based efforts by influencing public opinion?</w:t>
            </w:r>
            <w:r w:rsidDel="00000000" w:rsidR="00000000" w:rsidRPr="00000000">
              <w:rPr>
                <w:rtl w:val="0"/>
              </w:rPr>
            </w:r>
          </w:p>
          <w:p w:rsidR="00000000" w:rsidDel="00000000" w:rsidP="00000000" w:rsidRDefault="00000000" w:rsidRPr="00000000" w14:paraId="0000036A">
            <w:pPr>
              <w:spacing w:line="240" w:lineRule="auto"/>
              <w:rPr>
                <w:sz w:val="20"/>
                <w:szCs w:val="20"/>
              </w:rPr>
            </w:pPr>
            <w:r w:rsidDel="00000000" w:rsidR="00000000" w:rsidRPr="00000000">
              <w:rPr>
                <w:rtl w:val="0"/>
              </w:rPr>
            </w:r>
          </w:p>
        </w:tc>
      </w:tr>
      <w:tr>
        <w:trPr>
          <w:trHeight w:val="454" w:hRule="atLeast"/>
        </w:trPr>
        <w:tc>
          <w:tcPr>
            <w:gridSpan w:val="4"/>
            <w:vAlign w:val="center"/>
          </w:tcPr>
          <w:p w:rsidR="00000000" w:rsidDel="00000000" w:rsidP="00000000" w:rsidRDefault="00000000" w:rsidRPr="00000000" w14:paraId="0000036E">
            <w:pPr>
              <w:spacing w:line="240" w:lineRule="auto"/>
              <w:rPr>
                <w:b w:val="1"/>
                <w:sz w:val="22"/>
                <w:szCs w:val="22"/>
              </w:rPr>
            </w:pPr>
            <w:r w:rsidDel="00000000" w:rsidR="00000000" w:rsidRPr="00000000">
              <w:rPr>
                <w:b w:val="1"/>
                <w:sz w:val="22"/>
                <w:szCs w:val="22"/>
                <w:rtl w:val="0"/>
              </w:rPr>
              <w:t xml:space="preserve">Objectives of Research Activity</w:t>
            </w:r>
          </w:p>
          <w:p w:rsidR="00000000" w:rsidDel="00000000" w:rsidP="00000000" w:rsidRDefault="00000000" w:rsidRPr="00000000" w14:paraId="0000036F">
            <w:pPr>
              <w:spacing w:line="240" w:lineRule="auto"/>
              <w:rPr>
                <w:sz w:val="20"/>
                <w:szCs w:val="20"/>
              </w:rPr>
            </w:pPr>
            <w:r w:rsidDel="00000000" w:rsidR="00000000" w:rsidRPr="00000000">
              <w:rPr>
                <w:rtl w:val="0"/>
              </w:rPr>
            </w:r>
          </w:p>
          <w:p w:rsidR="00000000" w:rsidDel="00000000" w:rsidP="00000000" w:rsidRDefault="00000000" w:rsidRPr="00000000" w14:paraId="00000370">
            <w:pPr>
              <w:spacing w:line="240" w:lineRule="auto"/>
              <w:rPr>
                <w:sz w:val="22"/>
                <w:szCs w:val="22"/>
              </w:rPr>
            </w:pPr>
            <w:r w:rsidDel="00000000" w:rsidR="00000000" w:rsidRPr="00000000">
              <w:rPr>
                <w:rFonts w:ascii="Calibri" w:cs="Calibri" w:eastAsia="Calibri" w:hAnsi="Calibri"/>
                <w:sz w:val="22"/>
                <w:szCs w:val="22"/>
                <w:rtl w:val="0"/>
              </w:rPr>
              <w:t xml:space="preserve">To identify key areas surrounding the public opinion of the police force, such as social media and the national media. How varying opinions broadcasted can affect the police’s efficiency within their community based efforts by influencing public opinion?</w:t>
            </w:r>
            <w:r w:rsidDel="00000000" w:rsidR="00000000" w:rsidRPr="00000000">
              <w:rPr>
                <w:rtl w:val="0"/>
              </w:rPr>
            </w:r>
          </w:p>
          <w:p w:rsidR="00000000" w:rsidDel="00000000" w:rsidP="00000000" w:rsidRDefault="00000000" w:rsidRPr="00000000" w14:paraId="00000371">
            <w:pPr>
              <w:spacing w:line="240" w:lineRule="auto"/>
              <w:rPr>
                <w:sz w:val="22"/>
                <w:szCs w:val="22"/>
              </w:rPr>
            </w:pPr>
            <w:r w:rsidDel="00000000" w:rsidR="00000000" w:rsidRPr="00000000">
              <w:rPr>
                <w:rtl w:val="0"/>
              </w:rPr>
            </w:r>
          </w:p>
        </w:tc>
      </w:tr>
      <w:tr>
        <w:trPr>
          <w:trHeight w:val="454" w:hRule="atLeast"/>
        </w:trPr>
        <w:tc>
          <w:tcPr>
            <w:gridSpan w:val="4"/>
            <w:shd w:fill="f2f2f2" w:val="clear"/>
            <w:vAlign w:val="center"/>
          </w:tcPr>
          <w:p w:rsidR="00000000" w:rsidDel="00000000" w:rsidP="00000000" w:rsidRDefault="00000000" w:rsidRPr="00000000" w14:paraId="00000375">
            <w:pPr>
              <w:spacing w:after="120" w:before="120" w:line="240" w:lineRule="auto"/>
              <w:rPr>
                <w:b w:val="1"/>
                <w:sz w:val="22"/>
                <w:szCs w:val="22"/>
              </w:rPr>
            </w:pPr>
            <w:r w:rsidDel="00000000" w:rsidR="00000000" w:rsidRPr="00000000">
              <w:rPr>
                <w:b w:val="1"/>
                <w:sz w:val="22"/>
                <w:szCs w:val="22"/>
                <w:rtl w:val="0"/>
              </w:rPr>
              <w:t xml:space="preserve">Proposed methods (maximum 600 words)</w:t>
            </w:r>
          </w:p>
          <w:p w:rsidR="00000000" w:rsidDel="00000000" w:rsidP="00000000" w:rsidRDefault="00000000" w:rsidRPr="00000000" w14:paraId="00000376">
            <w:pPr>
              <w:spacing w:line="240" w:lineRule="auto"/>
              <w:rPr>
                <w:sz w:val="22"/>
                <w:szCs w:val="22"/>
              </w:rPr>
            </w:pPr>
            <w:r w:rsidDel="00000000" w:rsidR="00000000" w:rsidRPr="00000000">
              <w:rPr>
                <w:sz w:val="22"/>
                <w:szCs w:val="22"/>
                <w:rtl w:val="0"/>
              </w:rPr>
              <w:t xml:space="preserve">Provide a brief summary of all the methods that </w:t>
            </w:r>
            <w:r w:rsidDel="00000000" w:rsidR="00000000" w:rsidRPr="00000000">
              <w:rPr>
                <w:b w:val="1"/>
                <w:sz w:val="22"/>
                <w:szCs w:val="22"/>
                <w:rtl w:val="0"/>
              </w:rPr>
              <w:t xml:space="preserve">may</w:t>
            </w:r>
            <w:r w:rsidDel="00000000" w:rsidR="00000000" w:rsidRPr="00000000">
              <w:rPr>
                <w:sz w:val="22"/>
                <w:szCs w:val="22"/>
                <w:rtl w:val="0"/>
              </w:rPr>
              <w:t xml:space="preserve"> be used in the research activity, making it clear what specific techniques may be used. If methods other than those listed in this section are deemed appropriate later, additional ethical approval for those methods will be needed.</w:t>
            </w:r>
          </w:p>
        </w:tc>
      </w:tr>
      <w:tr>
        <w:trPr>
          <w:trHeight w:val="454" w:hRule="atLeast"/>
        </w:trPr>
        <w:tc>
          <w:tcPr>
            <w:gridSpan w:val="4"/>
            <w:vAlign w:val="center"/>
          </w:tcPr>
          <w:p w:rsidR="00000000" w:rsidDel="00000000" w:rsidP="00000000" w:rsidRDefault="00000000" w:rsidRPr="00000000" w14:paraId="0000037A">
            <w:pPr>
              <w:spacing w:line="240" w:lineRule="auto"/>
              <w:rPr>
                <w:sz w:val="22"/>
                <w:szCs w:val="22"/>
              </w:rPr>
            </w:pPr>
            <w:r w:rsidDel="00000000" w:rsidR="00000000" w:rsidRPr="00000000">
              <w:rPr>
                <w:rtl w:val="0"/>
              </w:rPr>
            </w:r>
          </w:p>
          <w:p w:rsidR="00000000" w:rsidDel="00000000" w:rsidP="00000000" w:rsidRDefault="00000000" w:rsidRPr="00000000" w14:paraId="0000037B">
            <w:pPr>
              <w:spacing w:line="360" w:lineRule="auto"/>
              <w:jc w:val="both"/>
              <w:rPr>
                <w:sz w:val="22"/>
                <w:szCs w:val="22"/>
              </w:rPr>
            </w:pPr>
            <w:r w:rsidDel="00000000" w:rsidR="00000000" w:rsidRPr="00000000">
              <w:rPr>
                <w:sz w:val="22"/>
                <w:szCs w:val="22"/>
                <w:rtl w:val="0"/>
              </w:rPr>
              <w:t xml:space="preserve">Questionnaires </w:t>
            </w:r>
          </w:p>
          <w:p w:rsidR="00000000" w:rsidDel="00000000" w:rsidP="00000000" w:rsidRDefault="00000000" w:rsidRPr="00000000" w14:paraId="0000037C">
            <w:pPr>
              <w:spacing w:line="360" w:lineRule="auto"/>
              <w:jc w:val="both"/>
              <w:rPr>
                <w:sz w:val="22"/>
                <w:szCs w:val="22"/>
              </w:rPr>
            </w:pPr>
            <w:r w:rsidDel="00000000" w:rsidR="00000000" w:rsidRPr="00000000">
              <w:rPr>
                <w:rtl w:val="0"/>
              </w:rPr>
            </w:r>
          </w:p>
          <w:p w:rsidR="00000000" w:rsidDel="00000000" w:rsidP="00000000" w:rsidRDefault="00000000" w:rsidRPr="00000000" w14:paraId="0000037D">
            <w:pPr>
              <w:spacing w:line="360" w:lineRule="auto"/>
              <w:jc w:val="both"/>
              <w:rPr>
                <w:sz w:val="22"/>
                <w:szCs w:val="22"/>
              </w:rPr>
            </w:pPr>
            <w:r w:rsidDel="00000000" w:rsidR="00000000" w:rsidRPr="00000000">
              <w:rPr>
                <w:sz w:val="22"/>
                <w:szCs w:val="22"/>
                <w:rtl w:val="0"/>
              </w:rPr>
              <w:t xml:space="preserve">Interviews</w:t>
            </w:r>
          </w:p>
          <w:p w:rsidR="00000000" w:rsidDel="00000000" w:rsidP="00000000" w:rsidRDefault="00000000" w:rsidRPr="00000000" w14:paraId="0000037E">
            <w:pPr>
              <w:spacing w:line="360" w:lineRule="auto"/>
              <w:jc w:val="both"/>
              <w:rPr>
                <w:sz w:val="22"/>
                <w:szCs w:val="22"/>
              </w:rPr>
            </w:pPr>
            <w:r w:rsidDel="00000000" w:rsidR="00000000" w:rsidRPr="00000000">
              <w:rPr>
                <w:rtl w:val="0"/>
              </w:rPr>
            </w:r>
          </w:p>
        </w:tc>
      </w:tr>
    </w:tbl>
    <w:p w:rsidR="00000000" w:rsidDel="00000000" w:rsidP="00000000" w:rsidRDefault="00000000" w:rsidRPr="00000000" w14:paraId="00000382">
      <w:pPr>
        <w:spacing w:line="240" w:lineRule="auto"/>
        <w:rPr>
          <w:rFonts w:ascii="Times New Roman" w:cs="Times New Roman" w:eastAsia="Times New Roman" w:hAnsi="Times New Roman"/>
          <w:sz w:val="20"/>
          <w:szCs w:val="20"/>
        </w:rPr>
      </w:pPr>
      <w:r w:rsidDel="00000000" w:rsidR="00000000" w:rsidRPr="00000000">
        <w:br w:type="page"/>
      </w:r>
      <w:r w:rsidDel="00000000" w:rsidR="00000000" w:rsidRPr="00000000">
        <w:rPr>
          <w:rtl w:val="0"/>
        </w:rPr>
      </w:r>
    </w:p>
    <w:tbl>
      <w:tblPr>
        <w:tblStyle w:val="Table9"/>
        <w:tblW w:w="9933.0" w:type="dxa"/>
        <w:jc w:val="left"/>
        <w:tblInd w:w="-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9933"/>
        <w:tblGridChange w:id="0">
          <w:tblGrid>
            <w:gridCol w:w="9933"/>
          </w:tblGrid>
        </w:tblGridChange>
      </w:tblGrid>
      <w:tr>
        <w:trPr>
          <w:trHeight w:val="454" w:hRule="atLeast"/>
        </w:trPr>
        <w:tc>
          <w:tcPr>
            <w:shd w:fill="f2f2f2" w:val="clear"/>
            <w:vAlign w:val="center"/>
          </w:tcPr>
          <w:p w:rsidR="00000000" w:rsidDel="00000000" w:rsidP="00000000" w:rsidRDefault="00000000" w:rsidRPr="00000000" w14:paraId="00000383">
            <w:pPr>
              <w:spacing w:before="120" w:line="240" w:lineRule="auto"/>
              <w:rPr>
                <w:b w:val="1"/>
                <w:sz w:val="22"/>
                <w:szCs w:val="22"/>
              </w:rPr>
            </w:pPr>
            <w:r w:rsidDel="00000000" w:rsidR="00000000" w:rsidRPr="00000000">
              <w:rPr>
                <w:b w:val="1"/>
                <w:sz w:val="22"/>
                <w:szCs w:val="22"/>
                <w:rtl w:val="0"/>
              </w:rPr>
              <w:t xml:space="preserve">Location of research activity</w:t>
            </w:r>
          </w:p>
          <w:p w:rsidR="00000000" w:rsidDel="00000000" w:rsidP="00000000" w:rsidRDefault="00000000" w:rsidRPr="00000000" w14:paraId="00000384">
            <w:pPr>
              <w:spacing w:line="240" w:lineRule="auto"/>
              <w:rPr>
                <w:sz w:val="22"/>
                <w:szCs w:val="22"/>
              </w:rPr>
            </w:pPr>
            <w:r w:rsidDel="00000000" w:rsidR="00000000" w:rsidRPr="00000000">
              <w:rPr>
                <w:sz w:val="22"/>
                <w:szCs w:val="22"/>
                <w:rtl w:val="0"/>
              </w:rPr>
              <w:t xml:space="preserve">Identify all locations where research activity will take place.</w:t>
            </w:r>
          </w:p>
        </w:tc>
      </w:tr>
      <w:tr>
        <w:trPr>
          <w:trHeight w:val="454" w:hRule="atLeast"/>
        </w:trPr>
        <w:tc>
          <w:tcPr>
            <w:vAlign w:val="center"/>
          </w:tcPr>
          <w:p w:rsidR="00000000" w:rsidDel="00000000" w:rsidP="00000000" w:rsidRDefault="00000000" w:rsidRPr="00000000" w14:paraId="00000385">
            <w:pPr>
              <w:spacing w:line="240" w:lineRule="auto"/>
              <w:rPr>
                <w:sz w:val="22"/>
                <w:szCs w:val="22"/>
              </w:rPr>
            </w:pPr>
            <w:r w:rsidDel="00000000" w:rsidR="00000000" w:rsidRPr="00000000">
              <w:rPr>
                <w:rtl w:val="0"/>
              </w:rPr>
            </w:r>
          </w:p>
          <w:p w:rsidR="00000000" w:rsidDel="00000000" w:rsidP="00000000" w:rsidRDefault="00000000" w:rsidRPr="00000000" w14:paraId="00000386">
            <w:pPr>
              <w:spacing w:line="240" w:lineRule="auto"/>
              <w:rPr>
                <w:sz w:val="22"/>
                <w:szCs w:val="22"/>
              </w:rPr>
            </w:pPr>
            <w:r w:rsidDel="00000000" w:rsidR="00000000" w:rsidRPr="00000000">
              <w:rPr>
                <w:sz w:val="22"/>
                <w:szCs w:val="22"/>
                <w:rtl w:val="0"/>
              </w:rPr>
              <w:t xml:space="preserve">The UK </w:t>
            </w:r>
          </w:p>
          <w:p w:rsidR="00000000" w:rsidDel="00000000" w:rsidP="00000000" w:rsidRDefault="00000000" w:rsidRPr="00000000" w14:paraId="00000387">
            <w:pPr>
              <w:spacing w:line="240" w:lineRule="auto"/>
              <w:rPr>
                <w:b w:val="1"/>
                <w:sz w:val="22"/>
                <w:szCs w:val="22"/>
              </w:rPr>
            </w:pPr>
            <w:r w:rsidDel="00000000" w:rsidR="00000000" w:rsidRPr="00000000">
              <w:rPr>
                <w:rtl w:val="0"/>
              </w:rPr>
            </w:r>
          </w:p>
        </w:tc>
      </w:tr>
      <w:tr>
        <w:trPr>
          <w:trHeight w:val="454" w:hRule="atLeast"/>
        </w:trPr>
        <w:tc>
          <w:tcPr>
            <w:shd w:fill="f2f2f2" w:val="clear"/>
            <w:vAlign w:val="center"/>
          </w:tcPr>
          <w:p w:rsidR="00000000" w:rsidDel="00000000" w:rsidP="00000000" w:rsidRDefault="00000000" w:rsidRPr="00000000" w14:paraId="00000388">
            <w:pPr>
              <w:spacing w:before="120" w:line="240" w:lineRule="auto"/>
              <w:rPr>
                <w:b w:val="1"/>
                <w:sz w:val="22"/>
                <w:szCs w:val="22"/>
              </w:rPr>
            </w:pPr>
            <w:r w:rsidDel="00000000" w:rsidR="00000000" w:rsidRPr="00000000">
              <w:rPr>
                <w:b w:val="1"/>
                <w:sz w:val="22"/>
                <w:szCs w:val="22"/>
                <w:rtl w:val="0"/>
              </w:rPr>
              <w:t xml:space="preserve">Research activity outside of the UK</w:t>
            </w:r>
          </w:p>
          <w:p w:rsidR="00000000" w:rsidDel="00000000" w:rsidP="00000000" w:rsidRDefault="00000000" w:rsidRPr="00000000" w14:paraId="00000389">
            <w:pPr>
              <w:spacing w:line="240" w:lineRule="auto"/>
              <w:rPr>
                <w:sz w:val="22"/>
                <w:szCs w:val="22"/>
              </w:rPr>
            </w:pPr>
            <w:r w:rsidDel="00000000" w:rsidR="00000000" w:rsidRPr="00000000">
              <w:rPr>
                <w:sz w:val="22"/>
                <w:szCs w:val="22"/>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rPr>
          <w:trHeight w:val="454" w:hRule="atLeast"/>
        </w:trPr>
        <w:tc>
          <w:tcPr>
            <w:vAlign w:val="center"/>
          </w:tcPr>
          <w:p w:rsidR="00000000" w:rsidDel="00000000" w:rsidP="00000000" w:rsidRDefault="00000000" w:rsidRPr="00000000" w14:paraId="0000038A">
            <w:pPr>
              <w:spacing w:line="240" w:lineRule="auto"/>
              <w:rPr>
                <w:sz w:val="22"/>
                <w:szCs w:val="22"/>
              </w:rPr>
            </w:pPr>
            <w:r w:rsidDel="00000000" w:rsidR="00000000" w:rsidRPr="00000000">
              <w:rPr>
                <w:rtl w:val="0"/>
              </w:rPr>
            </w:r>
          </w:p>
          <w:p w:rsidR="00000000" w:rsidDel="00000000" w:rsidP="00000000" w:rsidRDefault="00000000" w:rsidRPr="00000000" w14:paraId="0000038B">
            <w:pPr>
              <w:spacing w:line="360" w:lineRule="auto"/>
              <w:jc w:val="both"/>
              <w:rPr>
                <w:sz w:val="22"/>
                <w:szCs w:val="22"/>
              </w:rPr>
            </w:pPr>
            <w:r w:rsidDel="00000000" w:rsidR="00000000" w:rsidRPr="00000000">
              <w:rPr>
                <w:sz w:val="22"/>
                <w:szCs w:val="22"/>
                <w:rtl w:val="0"/>
              </w:rPr>
              <w:t xml:space="preserve">all of my research will be conducted within the UK.</w:t>
            </w:r>
          </w:p>
        </w:tc>
      </w:tr>
    </w:tbl>
    <w:p w:rsidR="00000000" w:rsidDel="00000000" w:rsidP="00000000" w:rsidRDefault="00000000" w:rsidRPr="00000000" w14:paraId="0000038C">
      <w:pPr>
        <w:widowControl w:val="0"/>
        <w:rPr>
          <w:sz w:val="22"/>
          <w:szCs w:val="22"/>
        </w:rPr>
      </w:pPr>
      <w:r w:rsidDel="00000000" w:rsidR="00000000" w:rsidRPr="00000000">
        <w:rPr>
          <w:rtl w:val="0"/>
        </w:rPr>
      </w:r>
    </w:p>
    <w:tbl>
      <w:tblPr>
        <w:tblStyle w:val="Table10"/>
        <w:tblW w:w="9923.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222"/>
        <w:gridCol w:w="850"/>
        <w:gridCol w:w="851"/>
        <w:tblGridChange w:id="0">
          <w:tblGrid>
            <w:gridCol w:w="8222"/>
            <w:gridCol w:w="850"/>
            <w:gridCol w:w="851"/>
          </w:tblGrid>
        </w:tblGridChange>
      </w:tblGrid>
      <w:tr>
        <w:tc>
          <w:tcPr>
            <w:vMerge w:val="restart"/>
            <w:shd w:fill="f2f2f2" w:val="clear"/>
            <w:vAlign w:val="center"/>
          </w:tcPr>
          <w:p w:rsidR="00000000" w:rsidDel="00000000" w:rsidP="00000000" w:rsidRDefault="00000000" w:rsidRPr="00000000" w14:paraId="0000038D">
            <w:pPr>
              <w:spacing w:line="240" w:lineRule="auto"/>
              <w:rPr>
                <w:sz w:val="22"/>
                <w:szCs w:val="22"/>
              </w:rPr>
            </w:pPr>
            <w:r w:rsidDel="00000000" w:rsidR="00000000" w:rsidRPr="00000000">
              <w:rPr>
                <w:sz w:val="22"/>
                <w:szCs w:val="22"/>
                <w:rtl w:val="0"/>
              </w:rPr>
              <w:t xml:space="preserve">Use of documentation not in the public domain: Are any documents </w:t>
            </w:r>
            <w:r w:rsidDel="00000000" w:rsidR="00000000" w:rsidRPr="00000000">
              <w:rPr>
                <w:b w:val="1"/>
                <w:sz w:val="22"/>
                <w:szCs w:val="22"/>
                <w:u w:val="single"/>
                <w:rtl w:val="0"/>
              </w:rPr>
              <w:t xml:space="preserve">NOT</w:t>
            </w:r>
            <w:r w:rsidDel="00000000" w:rsidR="00000000" w:rsidRPr="00000000">
              <w:rPr>
                <w:sz w:val="22"/>
                <w:szCs w:val="22"/>
                <w:rtl w:val="0"/>
              </w:rPr>
              <w:t xml:space="preserve"> publicly available?   </w:t>
            </w:r>
          </w:p>
          <w:p w:rsidR="00000000" w:rsidDel="00000000" w:rsidP="00000000" w:rsidRDefault="00000000" w:rsidRPr="00000000" w14:paraId="0000038E">
            <w:pPr>
              <w:spacing w:line="240" w:lineRule="auto"/>
              <w:rPr>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38F">
            <w:pPr>
              <w:spacing w:line="240" w:lineRule="auto"/>
              <w:jc w:val="center"/>
              <w:rPr>
                <w:b w:val="1"/>
                <w:sz w:val="22"/>
                <w:szCs w:val="22"/>
              </w:rPr>
            </w:pPr>
            <w:r w:rsidDel="00000000" w:rsidR="00000000" w:rsidRPr="00000000">
              <w:rPr>
                <w:b w:val="1"/>
                <w:sz w:val="22"/>
                <w:szCs w:val="22"/>
                <w:rtl w:val="0"/>
              </w:rPr>
              <w:t xml:space="preserve">NO</w:t>
            </w:r>
          </w:p>
        </w:tc>
        <w:tc>
          <w:tcPr>
            <w:shd w:fill="d9d9d9" w:val="clear"/>
            <w:vAlign w:val="center"/>
          </w:tcPr>
          <w:p w:rsidR="00000000" w:rsidDel="00000000" w:rsidP="00000000" w:rsidRDefault="00000000" w:rsidRPr="00000000" w14:paraId="00000390">
            <w:pPr>
              <w:spacing w:line="240" w:lineRule="auto"/>
              <w:jc w:val="center"/>
              <w:rPr>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vMerge w:val="continue"/>
            <w:shd w:fill="f2f2f2" w:val="clear"/>
            <w:vAlign w:val="center"/>
          </w:tcPr>
          <w:p w:rsidR="00000000" w:rsidDel="00000000" w:rsidP="00000000" w:rsidRDefault="00000000" w:rsidRPr="00000000" w14:paraId="00000391">
            <w:pPr>
              <w:widowControl w:val="0"/>
              <w:rPr>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392">
            <w:pPr>
              <w:spacing w:line="240" w:lineRule="auto"/>
              <w:jc w:val="center"/>
              <w:rPr>
                <w:b w:val="1"/>
                <w:sz w:val="22"/>
                <w:szCs w:val="22"/>
              </w:rPr>
            </w:pPr>
            <w:r w:rsidDel="00000000" w:rsidR="00000000" w:rsidRPr="00000000">
              <w:rPr>
                <w:b w:val="1"/>
                <w:sz w:val="22"/>
                <w:szCs w:val="22"/>
                <w:rtl w:val="0"/>
              </w:rPr>
              <w:t xml:space="preserve">YES</w:t>
            </w:r>
          </w:p>
        </w:tc>
        <w:tc>
          <w:tcPr>
            <w:shd w:fill="d9d9d9" w:val="clear"/>
            <w:vAlign w:val="center"/>
          </w:tcPr>
          <w:p w:rsidR="00000000" w:rsidDel="00000000" w:rsidP="00000000" w:rsidRDefault="00000000" w:rsidRPr="00000000" w14:paraId="00000393">
            <w:pPr>
              <w:spacing w:line="240" w:lineRule="auto"/>
              <w:jc w:val="center"/>
              <w:rPr>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gridSpan w:val="3"/>
            <w:shd w:fill="ffffff" w:val="clear"/>
          </w:tcPr>
          <w:p w:rsidR="00000000" w:rsidDel="00000000" w:rsidP="00000000" w:rsidRDefault="00000000" w:rsidRPr="00000000" w14:paraId="00000394">
            <w:pPr>
              <w:spacing w:line="240" w:lineRule="auto"/>
              <w:rPr>
                <w:sz w:val="22"/>
                <w:szCs w:val="22"/>
              </w:rPr>
            </w:pPr>
            <w:r w:rsidDel="00000000" w:rsidR="00000000" w:rsidRPr="00000000">
              <w:rPr>
                <w:sz w:val="22"/>
                <w:szCs w:val="22"/>
                <w:rtl w:val="0"/>
              </w:rPr>
              <w:t xml:space="preserve">If Yes, please provide details here of how you will gain access to specific documentation that is not in the public domain and that this is in accordance with prevailing data protection law of the country in question and England and Wales.</w:t>
            </w:r>
          </w:p>
          <w:p w:rsidR="00000000" w:rsidDel="00000000" w:rsidP="00000000" w:rsidRDefault="00000000" w:rsidRPr="00000000" w14:paraId="00000395">
            <w:pPr>
              <w:spacing w:line="240" w:lineRule="auto"/>
              <w:rPr>
                <w:sz w:val="22"/>
                <w:szCs w:val="22"/>
              </w:rPr>
            </w:pPr>
            <w:r w:rsidDel="00000000" w:rsidR="00000000" w:rsidRPr="00000000">
              <w:rPr>
                <w:rtl w:val="0"/>
              </w:rPr>
            </w:r>
          </w:p>
          <w:p w:rsidR="00000000" w:rsidDel="00000000" w:rsidP="00000000" w:rsidRDefault="00000000" w:rsidRPr="00000000" w14:paraId="00000396">
            <w:pPr>
              <w:spacing w:line="240" w:lineRule="auto"/>
              <w:rPr>
                <w:sz w:val="22"/>
                <w:szCs w:val="22"/>
              </w:rPr>
            </w:pPr>
            <w:r w:rsidDel="00000000" w:rsidR="00000000" w:rsidRPr="00000000">
              <w:rPr>
                <w:rtl w:val="0"/>
              </w:rPr>
            </w:r>
          </w:p>
          <w:p w:rsidR="00000000" w:rsidDel="00000000" w:rsidP="00000000" w:rsidRDefault="00000000" w:rsidRPr="00000000" w14:paraId="00000397">
            <w:pPr>
              <w:spacing w:line="240" w:lineRule="auto"/>
              <w:rPr>
                <w:sz w:val="22"/>
                <w:szCs w:val="22"/>
              </w:rPr>
            </w:pPr>
            <w:r w:rsidDel="00000000" w:rsidR="00000000" w:rsidRPr="00000000">
              <w:rPr>
                <w:rtl w:val="0"/>
              </w:rPr>
            </w:r>
          </w:p>
          <w:p w:rsidR="00000000" w:rsidDel="00000000" w:rsidP="00000000" w:rsidRDefault="00000000" w:rsidRPr="00000000" w14:paraId="00000398">
            <w:pPr>
              <w:spacing w:line="240" w:lineRule="auto"/>
              <w:rPr>
                <w:sz w:val="22"/>
                <w:szCs w:val="22"/>
              </w:rPr>
            </w:pPr>
            <w:r w:rsidDel="00000000" w:rsidR="00000000" w:rsidRPr="00000000">
              <w:rPr>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9B">
      <w:pPr>
        <w:spacing w:after="240" w:line="240" w:lineRule="auto"/>
        <w:jc w:val="both"/>
        <w:rPr>
          <w:b w:val="1"/>
          <w:sz w:val="22"/>
          <w:szCs w:val="22"/>
        </w:rPr>
      </w:pPr>
      <w:r w:rsidDel="00000000" w:rsidR="00000000" w:rsidRPr="00000000">
        <w:rPr>
          <w:rtl w:val="0"/>
        </w:rPr>
      </w:r>
    </w:p>
    <w:p w:rsidR="00000000" w:rsidDel="00000000" w:rsidP="00000000" w:rsidRDefault="00000000" w:rsidRPr="00000000" w14:paraId="0000039C">
      <w:pPr>
        <w:spacing w:line="240" w:lineRule="auto"/>
        <w:rPr>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39D">
      <w:pPr>
        <w:spacing w:after="240" w:line="240" w:lineRule="auto"/>
        <w:jc w:val="both"/>
        <w:rPr>
          <w:b w:val="1"/>
          <w:sz w:val="22"/>
          <w:szCs w:val="22"/>
        </w:rPr>
      </w:pPr>
      <w:r w:rsidDel="00000000" w:rsidR="00000000" w:rsidRPr="00000000">
        <w:rPr>
          <w:b w:val="1"/>
          <w:sz w:val="22"/>
          <w:szCs w:val="22"/>
          <w:rtl w:val="0"/>
        </w:rPr>
        <w:t xml:space="preserve">SECTION F: Scope of Research Activity</w:t>
      </w:r>
    </w:p>
    <w:tbl>
      <w:tblPr>
        <w:tblStyle w:val="Table11"/>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227"/>
        <w:gridCol w:w="846"/>
        <w:gridCol w:w="816"/>
        <w:tblGridChange w:id="0">
          <w:tblGrid>
            <w:gridCol w:w="8227"/>
            <w:gridCol w:w="846"/>
            <w:gridCol w:w="816"/>
          </w:tblGrid>
        </w:tblGridChange>
      </w:tblGrid>
      <w:tr>
        <w:tc>
          <w:tcPr>
            <w:shd w:fill="f2f2f2" w:val="clear"/>
          </w:tcPr>
          <w:p w:rsidR="00000000" w:rsidDel="00000000" w:rsidP="00000000" w:rsidRDefault="00000000" w:rsidRPr="00000000" w14:paraId="0000039E">
            <w:pPr>
              <w:spacing w:line="240" w:lineRule="auto"/>
              <w:jc w:val="both"/>
              <w:rPr>
                <w:b w:val="1"/>
                <w:sz w:val="22"/>
                <w:szCs w:val="22"/>
              </w:rPr>
            </w:pPr>
            <w:r w:rsidDel="00000000" w:rsidR="00000000" w:rsidRPr="00000000">
              <w:rPr>
                <w:b w:val="1"/>
                <w:sz w:val="22"/>
                <w:szCs w:val="22"/>
                <w:rtl w:val="0"/>
              </w:rPr>
              <w:t xml:space="preserve">Will the research activity include:</w:t>
            </w:r>
          </w:p>
        </w:tc>
        <w:tc>
          <w:tcPr>
            <w:shd w:fill="f2f2f2" w:val="clear"/>
          </w:tcPr>
          <w:p w:rsidR="00000000" w:rsidDel="00000000" w:rsidP="00000000" w:rsidRDefault="00000000" w:rsidRPr="00000000" w14:paraId="0000039F">
            <w:pPr>
              <w:spacing w:line="240" w:lineRule="auto"/>
              <w:jc w:val="center"/>
              <w:rPr>
                <w:b w:val="1"/>
                <w:sz w:val="22"/>
                <w:szCs w:val="22"/>
              </w:rPr>
            </w:pPr>
            <w:r w:rsidDel="00000000" w:rsidR="00000000" w:rsidRPr="00000000">
              <w:rPr>
                <w:rtl w:val="0"/>
              </w:rPr>
            </w:r>
          </w:p>
          <w:p w:rsidR="00000000" w:rsidDel="00000000" w:rsidP="00000000" w:rsidRDefault="00000000" w:rsidRPr="00000000" w14:paraId="000003A0">
            <w:pPr>
              <w:spacing w:line="240" w:lineRule="auto"/>
              <w:jc w:val="center"/>
              <w:rPr>
                <w:b w:val="1"/>
                <w:sz w:val="22"/>
                <w:szCs w:val="22"/>
              </w:rPr>
            </w:pPr>
            <w:r w:rsidDel="00000000" w:rsidR="00000000" w:rsidRPr="00000000">
              <w:rPr>
                <w:b w:val="1"/>
                <w:sz w:val="22"/>
                <w:szCs w:val="22"/>
                <w:rtl w:val="0"/>
              </w:rPr>
              <w:t xml:space="preserve">YES</w:t>
            </w:r>
          </w:p>
        </w:tc>
        <w:tc>
          <w:tcPr>
            <w:shd w:fill="f2f2f2" w:val="clear"/>
          </w:tcPr>
          <w:p w:rsidR="00000000" w:rsidDel="00000000" w:rsidP="00000000" w:rsidRDefault="00000000" w:rsidRPr="00000000" w14:paraId="000003A1">
            <w:pPr>
              <w:spacing w:line="240" w:lineRule="auto"/>
              <w:jc w:val="center"/>
              <w:rPr>
                <w:b w:val="1"/>
                <w:sz w:val="22"/>
                <w:szCs w:val="22"/>
              </w:rPr>
            </w:pPr>
            <w:r w:rsidDel="00000000" w:rsidR="00000000" w:rsidRPr="00000000">
              <w:rPr>
                <w:rtl w:val="0"/>
              </w:rPr>
            </w:r>
          </w:p>
          <w:p w:rsidR="00000000" w:rsidDel="00000000" w:rsidP="00000000" w:rsidRDefault="00000000" w:rsidRPr="00000000" w14:paraId="000003A2">
            <w:pPr>
              <w:spacing w:line="240" w:lineRule="auto"/>
              <w:jc w:val="center"/>
              <w:rPr>
                <w:b w:val="1"/>
                <w:sz w:val="22"/>
                <w:szCs w:val="22"/>
              </w:rPr>
            </w:pPr>
            <w:r w:rsidDel="00000000" w:rsidR="00000000" w:rsidRPr="00000000">
              <w:rPr>
                <w:b w:val="1"/>
                <w:sz w:val="22"/>
                <w:szCs w:val="22"/>
                <w:rtl w:val="0"/>
              </w:rPr>
              <w:t xml:space="preserve">NO</w:t>
            </w:r>
          </w:p>
        </w:tc>
      </w:tr>
      <w:tr>
        <w:trPr>
          <w:trHeight w:val="439" w:hRule="atLeast"/>
        </w:trPr>
        <w:tc>
          <w:tcPr>
            <w:shd w:fill="f2f2f2" w:val="clear"/>
            <w:vAlign w:val="center"/>
          </w:tcPr>
          <w:p w:rsidR="00000000" w:rsidDel="00000000" w:rsidP="00000000" w:rsidRDefault="00000000" w:rsidRPr="00000000" w14:paraId="000003A3">
            <w:pPr>
              <w:spacing w:line="240" w:lineRule="auto"/>
              <w:rPr>
                <w:sz w:val="22"/>
                <w:szCs w:val="22"/>
              </w:rPr>
            </w:pPr>
            <w:r w:rsidDel="00000000" w:rsidR="00000000" w:rsidRPr="00000000">
              <w:rPr>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3A4">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A5">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vAlign w:val="center"/>
          </w:tcPr>
          <w:p w:rsidR="00000000" w:rsidDel="00000000" w:rsidP="00000000" w:rsidRDefault="00000000" w:rsidRPr="00000000" w14:paraId="000003A6">
            <w:pPr>
              <w:spacing w:line="240" w:lineRule="auto"/>
              <w:rPr>
                <w:sz w:val="22"/>
                <w:szCs w:val="22"/>
              </w:rPr>
            </w:pPr>
            <w:r w:rsidDel="00000000" w:rsidR="00000000" w:rsidRPr="00000000">
              <w:rPr>
                <w:sz w:val="22"/>
                <w:szCs w:val="22"/>
                <w:rtl w:val="0"/>
              </w:rPr>
              <w:t xml:space="preserve">Use of interviews?</w:t>
            </w:r>
          </w:p>
        </w:tc>
        <w:tc>
          <w:tcPr>
            <w:shd w:fill="bfbfbf" w:val="clear"/>
            <w:vAlign w:val="center"/>
          </w:tcPr>
          <w:p w:rsidR="00000000" w:rsidDel="00000000" w:rsidP="00000000" w:rsidRDefault="00000000" w:rsidRPr="00000000" w14:paraId="000003A7">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A8">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3A9">
            <w:pPr>
              <w:spacing w:line="240" w:lineRule="auto"/>
              <w:rPr>
                <w:sz w:val="22"/>
                <w:szCs w:val="22"/>
              </w:rPr>
            </w:pPr>
            <w:r w:rsidDel="00000000" w:rsidR="00000000" w:rsidRPr="00000000">
              <w:rPr>
                <w:sz w:val="22"/>
                <w:szCs w:val="22"/>
                <w:rtl w:val="0"/>
              </w:rPr>
              <w:t xml:space="preserve">Use of diaries?</w:t>
            </w:r>
          </w:p>
        </w:tc>
        <w:tc>
          <w:tcPr>
            <w:shd w:fill="bfbfbf" w:val="clear"/>
            <w:vAlign w:val="center"/>
          </w:tcPr>
          <w:p w:rsidR="00000000" w:rsidDel="00000000" w:rsidP="00000000" w:rsidRDefault="00000000" w:rsidRPr="00000000" w14:paraId="000003AA">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AB">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3AC">
            <w:pPr>
              <w:spacing w:line="240" w:lineRule="auto"/>
              <w:rPr>
                <w:sz w:val="22"/>
                <w:szCs w:val="22"/>
              </w:rPr>
            </w:pPr>
            <w:r w:rsidDel="00000000" w:rsidR="00000000" w:rsidRPr="00000000">
              <w:rPr>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3AD">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AE">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vAlign w:val="center"/>
          </w:tcPr>
          <w:p w:rsidR="00000000" w:rsidDel="00000000" w:rsidP="00000000" w:rsidRDefault="00000000" w:rsidRPr="00000000" w14:paraId="000003AF">
            <w:pPr>
              <w:spacing w:line="240" w:lineRule="auto"/>
              <w:rPr>
                <w:sz w:val="22"/>
                <w:szCs w:val="22"/>
              </w:rPr>
            </w:pPr>
            <w:r w:rsidDel="00000000" w:rsidR="00000000" w:rsidRPr="00000000">
              <w:rPr>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3B0">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B1">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3B2">
            <w:pPr>
              <w:spacing w:line="240" w:lineRule="auto"/>
              <w:rPr>
                <w:sz w:val="22"/>
                <w:szCs w:val="22"/>
              </w:rPr>
            </w:pPr>
            <w:r w:rsidDel="00000000" w:rsidR="00000000" w:rsidRPr="00000000">
              <w:rPr>
                <w:sz w:val="22"/>
                <w:szCs w:val="22"/>
                <w:rtl w:val="0"/>
              </w:rPr>
              <w:t xml:space="preserve">Use of video or audio recording?</w:t>
            </w:r>
          </w:p>
        </w:tc>
        <w:tc>
          <w:tcPr>
            <w:shd w:fill="bfbfbf" w:val="clear"/>
            <w:vAlign w:val="center"/>
          </w:tcPr>
          <w:p w:rsidR="00000000" w:rsidDel="00000000" w:rsidP="00000000" w:rsidRDefault="00000000" w:rsidRPr="00000000" w14:paraId="000003B3">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B4">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vAlign w:val="center"/>
          </w:tcPr>
          <w:p w:rsidR="00000000" w:rsidDel="00000000" w:rsidP="00000000" w:rsidRDefault="00000000" w:rsidRPr="00000000" w14:paraId="000003B5">
            <w:pPr>
              <w:spacing w:line="240" w:lineRule="auto"/>
              <w:rPr>
                <w:sz w:val="22"/>
                <w:szCs w:val="22"/>
              </w:rPr>
            </w:pPr>
            <w:r w:rsidDel="00000000" w:rsidR="00000000" w:rsidRPr="00000000">
              <w:rPr>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3B6">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B7">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3B8">
            <w:pPr>
              <w:spacing w:line="240" w:lineRule="auto"/>
              <w:rPr>
                <w:sz w:val="22"/>
                <w:szCs w:val="22"/>
              </w:rPr>
            </w:pPr>
            <w:r w:rsidDel="00000000" w:rsidR="00000000" w:rsidRPr="00000000">
              <w:rPr>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3B9">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BA">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3BB">
            <w:pPr>
              <w:spacing w:line="240" w:lineRule="auto"/>
              <w:rPr>
                <w:sz w:val="22"/>
                <w:szCs w:val="22"/>
              </w:rPr>
            </w:pPr>
            <w:r w:rsidDel="00000000" w:rsidR="00000000" w:rsidRPr="00000000">
              <w:rPr>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3BC">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BD">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3BE">
            <w:pPr>
              <w:spacing w:line="240" w:lineRule="auto"/>
              <w:rPr>
                <w:sz w:val="22"/>
                <w:szCs w:val="22"/>
              </w:rPr>
            </w:pPr>
            <w:r w:rsidDel="00000000" w:rsidR="00000000" w:rsidRPr="00000000">
              <w:rPr>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3BF">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C0">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3C1">
            <w:pPr>
              <w:spacing w:line="240" w:lineRule="auto"/>
              <w:rPr>
                <w:sz w:val="22"/>
                <w:szCs w:val="22"/>
              </w:rPr>
            </w:pPr>
            <w:r w:rsidDel="00000000" w:rsidR="00000000" w:rsidRPr="00000000">
              <w:rPr>
                <w:sz w:val="22"/>
                <w:szCs w:val="22"/>
                <w:rtl w:val="0"/>
              </w:rPr>
              <w:t xml:space="preserve">Use of procedures that involve deception?</w:t>
            </w:r>
          </w:p>
        </w:tc>
        <w:tc>
          <w:tcPr>
            <w:shd w:fill="bfbfbf" w:val="clear"/>
            <w:vAlign w:val="center"/>
          </w:tcPr>
          <w:p w:rsidR="00000000" w:rsidDel="00000000" w:rsidP="00000000" w:rsidRDefault="00000000" w:rsidRPr="00000000" w14:paraId="000003C2">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C3">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3C4">
            <w:pPr>
              <w:spacing w:line="240" w:lineRule="auto"/>
              <w:rPr>
                <w:sz w:val="22"/>
                <w:szCs w:val="22"/>
              </w:rPr>
            </w:pPr>
            <w:r w:rsidDel="00000000" w:rsidR="00000000" w:rsidRPr="00000000">
              <w:rPr>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3C5">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C6">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3C7">
            <w:pPr>
              <w:spacing w:line="240" w:lineRule="auto"/>
              <w:rPr>
                <w:sz w:val="22"/>
                <w:szCs w:val="22"/>
              </w:rPr>
            </w:pPr>
            <w:r w:rsidDel="00000000" w:rsidR="00000000" w:rsidRPr="00000000">
              <w:rPr>
                <w:sz w:val="22"/>
                <w:szCs w:val="22"/>
                <w:rtl w:val="0"/>
              </w:rPr>
              <w:t xml:space="preserve">Working with live vertebrate animals?</w:t>
            </w:r>
          </w:p>
        </w:tc>
        <w:tc>
          <w:tcPr>
            <w:shd w:fill="bfbfbf" w:val="clear"/>
            <w:vAlign w:val="center"/>
          </w:tcPr>
          <w:p w:rsidR="00000000" w:rsidDel="00000000" w:rsidP="00000000" w:rsidRDefault="00000000" w:rsidRPr="00000000" w14:paraId="000003C8">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C9">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3CA">
            <w:pPr>
              <w:spacing w:line="240" w:lineRule="auto"/>
              <w:rPr>
                <w:sz w:val="22"/>
                <w:szCs w:val="22"/>
              </w:rPr>
            </w:pPr>
            <w:r w:rsidDel="00000000" w:rsidR="00000000" w:rsidRPr="00000000">
              <w:rPr>
                <w:sz w:val="22"/>
                <w:szCs w:val="22"/>
                <w:rtl w:val="0"/>
              </w:rPr>
              <w:t xml:space="preserve">Other primary data collection methods, please explain in this box</w:t>
            </w:r>
          </w:p>
          <w:p w:rsidR="00000000" w:rsidDel="00000000" w:rsidP="00000000" w:rsidRDefault="00000000" w:rsidRPr="00000000" w14:paraId="000003CB">
            <w:pPr>
              <w:spacing w:line="240" w:lineRule="auto"/>
              <w:rPr>
                <w:sz w:val="22"/>
                <w:szCs w:val="22"/>
              </w:rPr>
            </w:pPr>
            <w:r w:rsidDel="00000000" w:rsidR="00000000" w:rsidRPr="00000000">
              <w:rPr>
                <w:sz w:val="22"/>
                <w:szCs w:val="22"/>
                <w:rtl w:val="0"/>
              </w:rPr>
              <w:t xml:space="preserve">For example, ‘focus groups’. Please indicate the type of data collection method(s) in this box and tick the accompany box.</w:t>
            </w:r>
          </w:p>
        </w:tc>
        <w:tc>
          <w:tcPr>
            <w:vMerge w:val="restart"/>
            <w:shd w:fill="bfbfbf" w:val="clear"/>
            <w:vAlign w:val="center"/>
          </w:tcPr>
          <w:p w:rsidR="00000000" w:rsidDel="00000000" w:rsidP="00000000" w:rsidRDefault="00000000" w:rsidRPr="00000000" w14:paraId="000003CC">
            <w:pPr>
              <w:spacing w:line="240" w:lineRule="auto"/>
              <w:jc w:val="center"/>
              <w:rPr>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3CD">
            <w:pPr>
              <w:spacing w:line="240" w:lineRule="auto"/>
              <w:jc w:val="center"/>
              <w:rPr>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auto" w:val="clear"/>
            <w:vAlign w:val="center"/>
          </w:tcPr>
          <w:p w:rsidR="00000000" w:rsidDel="00000000" w:rsidP="00000000" w:rsidRDefault="00000000" w:rsidRPr="00000000" w14:paraId="000003CE">
            <w:pPr>
              <w:spacing w:line="240" w:lineRule="auto"/>
              <w:rPr>
                <w:sz w:val="22"/>
                <w:szCs w:val="22"/>
              </w:rPr>
            </w:pPr>
            <w:r w:rsidDel="00000000" w:rsidR="00000000" w:rsidRPr="00000000">
              <w:rPr>
                <w:sz w:val="22"/>
                <w:szCs w:val="22"/>
                <w:rtl w:val="0"/>
              </w:rPr>
              <w:t xml:space="preserve">Details of any other primary data collection method:</w:t>
            </w:r>
          </w:p>
          <w:p w:rsidR="00000000" w:rsidDel="00000000" w:rsidP="00000000" w:rsidRDefault="00000000" w:rsidRPr="00000000" w14:paraId="000003CF">
            <w:pPr>
              <w:spacing w:line="240" w:lineRule="auto"/>
              <w:rPr>
                <w:sz w:val="20"/>
                <w:szCs w:val="20"/>
              </w:rPr>
            </w:pPr>
            <w:r w:rsidDel="00000000" w:rsidR="00000000" w:rsidRPr="00000000">
              <w:rPr>
                <w:rtl w:val="0"/>
              </w:rPr>
            </w:r>
          </w:p>
          <w:p w:rsidR="00000000" w:rsidDel="00000000" w:rsidP="00000000" w:rsidRDefault="00000000" w:rsidRPr="00000000" w14:paraId="000003D0">
            <w:pPr>
              <w:spacing w:line="240" w:lineRule="auto"/>
              <w:rPr>
                <w:sz w:val="20"/>
                <w:szCs w:val="20"/>
              </w:rPr>
            </w:pPr>
            <w:r w:rsidDel="00000000" w:rsidR="00000000" w:rsidRPr="00000000">
              <w:rPr>
                <w:rtl w:val="0"/>
              </w:rPr>
            </w:r>
          </w:p>
          <w:p w:rsidR="00000000" w:rsidDel="00000000" w:rsidP="00000000" w:rsidRDefault="00000000" w:rsidRPr="00000000" w14:paraId="000003D1">
            <w:pPr>
              <w:spacing w:line="240" w:lineRule="auto"/>
              <w:rPr>
                <w:sz w:val="22"/>
                <w:szCs w:val="22"/>
              </w:rPr>
            </w:pPr>
            <w:r w:rsidDel="00000000" w:rsidR="00000000" w:rsidRPr="00000000">
              <w:rPr>
                <w:rtl w:val="0"/>
              </w:rPr>
            </w:r>
          </w:p>
          <w:p w:rsidR="00000000" w:rsidDel="00000000" w:rsidP="00000000" w:rsidRDefault="00000000" w:rsidRPr="00000000" w14:paraId="000003D2">
            <w:pPr>
              <w:spacing w:line="240" w:lineRule="auto"/>
              <w:rPr>
                <w:sz w:val="22"/>
                <w:szCs w:val="22"/>
              </w:rPr>
            </w:pPr>
            <w:r w:rsidDel="00000000" w:rsidR="00000000" w:rsidRPr="00000000">
              <w:rPr>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3D3">
            <w:pPr>
              <w:widowControl w:val="0"/>
              <w:rPr>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3D4">
            <w:pPr>
              <w:widowControl w:val="0"/>
              <w:rPr>
                <w:sz w:val="22"/>
                <w:szCs w:val="22"/>
              </w:rPr>
            </w:pPr>
            <w:r w:rsidDel="00000000" w:rsidR="00000000" w:rsidRPr="00000000">
              <w:rPr>
                <w:rtl w:val="0"/>
              </w:rPr>
            </w:r>
          </w:p>
        </w:tc>
      </w:tr>
    </w:tbl>
    <w:p w:rsidR="00000000" w:rsidDel="00000000" w:rsidP="00000000" w:rsidRDefault="00000000" w:rsidRPr="00000000" w14:paraId="000003D5">
      <w:pPr>
        <w:spacing w:line="240" w:lineRule="auto"/>
        <w:jc w:val="both"/>
        <w:rPr>
          <w:sz w:val="22"/>
          <w:szCs w:val="22"/>
        </w:rPr>
      </w:pPr>
      <w:r w:rsidDel="00000000" w:rsidR="00000000" w:rsidRPr="00000000">
        <w:rPr>
          <w:sz w:val="22"/>
          <w:szCs w:val="22"/>
          <w:rtl w:val="0"/>
        </w:rPr>
        <w:t xml:space="preserve">If NO to every question, then the research activity is (ethically) low risk and </w:t>
      </w:r>
      <w:r w:rsidDel="00000000" w:rsidR="00000000" w:rsidRPr="00000000">
        <w:rPr>
          <w:b w:val="1"/>
          <w:sz w:val="22"/>
          <w:szCs w:val="22"/>
          <w:rtl w:val="0"/>
        </w:rPr>
        <w:t xml:space="preserve">may</w:t>
      </w:r>
      <w:r w:rsidDel="00000000" w:rsidR="00000000" w:rsidRPr="00000000">
        <w:rPr>
          <w:sz w:val="22"/>
          <w:szCs w:val="22"/>
          <w:rtl w:val="0"/>
        </w:rPr>
        <w:t xml:space="preserve"> be exempt from </w:t>
      </w:r>
      <w:r w:rsidDel="00000000" w:rsidR="00000000" w:rsidRPr="00000000">
        <w:rPr>
          <w:b w:val="1"/>
          <w:sz w:val="22"/>
          <w:szCs w:val="22"/>
          <w:rtl w:val="0"/>
        </w:rPr>
        <w:t xml:space="preserve">some</w:t>
      </w:r>
      <w:r w:rsidDel="00000000" w:rsidR="00000000" w:rsidRPr="00000000">
        <w:rPr>
          <w:sz w:val="22"/>
          <w:szCs w:val="22"/>
          <w:rtl w:val="0"/>
        </w:rPr>
        <w:t xml:space="preserve"> of the following sections (please refer to Guidance Notes).</w:t>
      </w:r>
    </w:p>
    <w:p w:rsidR="00000000" w:rsidDel="00000000" w:rsidP="00000000" w:rsidRDefault="00000000" w:rsidRPr="00000000" w14:paraId="000003D6">
      <w:pPr>
        <w:spacing w:line="240" w:lineRule="auto"/>
        <w:rPr>
          <w:sz w:val="22"/>
          <w:szCs w:val="22"/>
        </w:rPr>
      </w:pPr>
      <w:r w:rsidDel="00000000" w:rsidR="00000000" w:rsidRPr="00000000">
        <w:rPr>
          <w:rtl w:val="0"/>
        </w:rPr>
      </w:r>
    </w:p>
    <w:p w:rsidR="00000000" w:rsidDel="00000000" w:rsidP="00000000" w:rsidRDefault="00000000" w:rsidRPr="00000000" w14:paraId="000003D7">
      <w:pPr>
        <w:spacing w:line="240" w:lineRule="auto"/>
        <w:rPr>
          <w:sz w:val="22"/>
          <w:szCs w:val="22"/>
        </w:rPr>
      </w:pPr>
      <w:r w:rsidDel="00000000" w:rsidR="00000000" w:rsidRPr="00000000">
        <w:rPr>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3D8">
      <w:pPr>
        <w:spacing w:line="240" w:lineRule="auto"/>
        <w:rPr>
          <w:sz w:val="22"/>
          <w:szCs w:val="22"/>
        </w:rPr>
      </w:pPr>
      <w:r w:rsidDel="00000000" w:rsidR="00000000" w:rsidRPr="00000000">
        <w:rPr>
          <w:rtl w:val="0"/>
        </w:rPr>
      </w:r>
    </w:p>
    <w:p w:rsidR="00000000" w:rsidDel="00000000" w:rsidP="00000000" w:rsidRDefault="00000000" w:rsidRPr="00000000" w14:paraId="000003D9">
      <w:pPr>
        <w:spacing w:line="240" w:lineRule="auto"/>
        <w:rPr>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3DA">
      <w:pPr>
        <w:spacing w:after="240" w:line="240" w:lineRule="auto"/>
        <w:jc w:val="both"/>
        <w:rPr>
          <w:b w:val="1"/>
          <w:sz w:val="22"/>
          <w:szCs w:val="22"/>
        </w:rPr>
      </w:pPr>
      <w:r w:rsidDel="00000000" w:rsidR="00000000" w:rsidRPr="00000000">
        <w:rPr>
          <w:b w:val="1"/>
          <w:sz w:val="22"/>
          <w:szCs w:val="22"/>
          <w:rtl w:val="0"/>
        </w:rPr>
        <w:t xml:space="preserve">SECTION G: Intended Participants</w:t>
      </w:r>
    </w:p>
    <w:tbl>
      <w:tblPr>
        <w:tblStyle w:val="Table12"/>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217"/>
        <w:gridCol w:w="850"/>
        <w:gridCol w:w="822"/>
        <w:tblGridChange w:id="0">
          <w:tblGrid>
            <w:gridCol w:w="8217"/>
            <w:gridCol w:w="850"/>
            <w:gridCol w:w="822"/>
          </w:tblGrid>
        </w:tblGridChange>
      </w:tblGrid>
      <w:tr>
        <w:tc>
          <w:tcPr>
            <w:shd w:fill="f2f2f2" w:val="clear"/>
          </w:tcPr>
          <w:p w:rsidR="00000000" w:rsidDel="00000000" w:rsidP="00000000" w:rsidRDefault="00000000" w:rsidRPr="00000000" w14:paraId="000003DB">
            <w:pPr>
              <w:spacing w:line="240" w:lineRule="auto"/>
              <w:jc w:val="both"/>
              <w:rPr>
                <w:b w:val="1"/>
                <w:sz w:val="22"/>
                <w:szCs w:val="22"/>
              </w:rPr>
            </w:pPr>
            <w:r w:rsidDel="00000000" w:rsidR="00000000" w:rsidRPr="00000000">
              <w:rPr>
                <w:b w:val="1"/>
                <w:sz w:val="22"/>
                <w:szCs w:val="22"/>
                <w:rtl w:val="0"/>
              </w:rPr>
              <w:t xml:space="preserve">Who are the intended participants:</w:t>
            </w:r>
          </w:p>
        </w:tc>
        <w:tc>
          <w:tcPr>
            <w:shd w:fill="f2f2f2" w:val="clear"/>
          </w:tcPr>
          <w:p w:rsidR="00000000" w:rsidDel="00000000" w:rsidP="00000000" w:rsidRDefault="00000000" w:rsidRPr="00000000" w14:paraId="000003DC">
            <w:pPr>
              <w:spacing w:line="240" w:lineRule="auto"/>
              <w:jc w:val="center"/>
              <w:rPr>
                <w:b w:val="1"/>
                <w:sz w:val="22"/>
                <w:szCs w:val="22"/>
              </w:rPr>
            </w:pPr>
            <w:r w:rsidDel="00000000" w:rsidR="00000000" w:rsidRPr="00000000">
              <w:rPr>
                <w:rtl w:val="0"/>
              </w:rPr>
            </w:r>
          </w:p>
          <w:p w:rsidR="00000000" w:rsidDel="00000000" w:rsidP="00000000" w:rsidRDefault="00000000" w:rsidRPr="00000000" w14:paraId="000003DD">
            <w:pPr>
              <w:spacing w:line="240" w:lineRule="auto"/>
              <w:jc w:val="center"/>
              <w:rPr>
                <w:b w:val="1"/>
                <w:sz w:val="22"/>
                <w:szCs w:val="22"/>
              </w:rPr>
            </w:pPr>
            <w:r w:rsidDel="00000000" w:rsidR="00000000" w:rsidRPr="00000000">
              <w:rPr>
                <w:b w:val="1"/>
                <w:sz w:val="22"/>
                <w:szCs w:val="22"/>
                <w:rtl w:val="0"/>
              </w:rPr>
              <w:t xml:space="preserve">YES</w:t>
            </w:r>
          </w:p>
        </w:tc>
        <w:tc>
          <w:tcPr>
            <w:shd w:fill="f2f2f2" w:val="clear"/>
          </w:tcPr>
          <w:p w:rsidR="00000000" w:rsidDel="00000000" w:rsidP="00000000" w:rsidRDefault="00000000" w:rsidRPr="00000000" w14:paraId="000003DE">
            <w:pPr>
              <w:spacing w:line="240" w:lineRule="auto"/>
              <w:jc w:val="center"/>
              <w:rPr>
                <w:b w:val="1"/>
                <w:sz w:val="22"/>
                <w:szCs w:val="22"/>
              </w:rPr>
            </w:pPr>
            <w:r w:rsidDel="00000000" w:rsidR="00000000" w:rsidRPr="00000000">
              <w:rPr>
                <w:rtl w:val="0"/>
              </w:rPr>
            </w:r>
          </w:p>
          <w:p w:rsidR="00000000" w:rsidDel="00000000" w:rsidP="00000000" w:rsidRDefault="00000000" w:rsidRPr="00000000" w14:paraId="000003DF">
            <w:pPr>
              <w:spacing w:line="240" w:lineRule="auto"/>
              <w:jc w:val="center"/>
              <w:rPr>
                <w:b w:val="1"/>
                <w:sz w:val="22"/>
                <w:szCs w:val="22"/>
              </w:rPr>
            </w:pPr>
            <w:r w:rsidDel="00000000" w:rsidR="00000000" w:rsidRPr="00000000">
              <w:rPr>
                <w:b w:val="1"/>
                <w:sz w:val="22"/>
                <w:szCs w:val="22"/>
                <w:rtl w:val="0"/>
              </w:rPr>
              <w:t xml:space="preserve">NO</w:t>
            </w:r>
          </w:p>
        </w:tc>
      </w:tr>
      <w:tr>
        <w:trPr>
          <w:trHeight w:val="439" w:hRule="atLeast"/>
        </w:trPr>
        <w:tc>
          <w:tcPr>
            <w:shd w:fill="f2f2f2" w:val="clear"/>
            <w:vAlign w:val="center"/>
          </w:tcPr>
          <w:p w:rsidR="00000000" w:rsidDel="00000000" w:rsidP="00000000" w:rsidRDefault="00000000" w:rsidRPr="00000000" w14:paraId="000003E0">
            <w:pPr>
              <w:spacing w:line="240" w:lineRule="auto"/>
              <w:rPr>
                <w:sz w:val="22"/>
                <w:szCs w:val="22"/>
              </w:rPr>
            </w:pPr>
            <w:r w:rsidDel="00000000" w:rsidR="00000000" w:rsidRPr="00000000">
              <w:rPr>
                <w:sz w:val="22"/>
                <w:szCs w:val="22"/>
                <w:rtl w:val="0"/>
              </w:rPr>
              <w:t xml:space="preserve">Students or staff at the University?</w:t>
            </w:r>
          </w:p>
        </w:tc>
        <w:tc>
          <w:tcPr>
            <w:shd w:fill="bfbfbf" w:val="clear"/>
            <w:vAlign w:val="center"/>
          </w:tcPr>
          <w:p w:rsidR="00000000" w:rsidDel="00000000" w:rsidP="00000000" w:rsidRDefault="00000000" w:rsidRPr="00000000" w14:paraId="000003E1">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E2">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3E3">
            <w:pPr>
              <w:spacing w:line="240" w:lineRule="auto"/>
              <w:rPr>
                <w:sz w:val="22"/>
                <w:szCs w:val="22"/>
              </w:rPr>
            </w:pPr>
            <w:r w:rsidDel="00000000" w:rsidR="00000000" w:rsidRPr="00000000">
              <w:rPr>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3E4">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E5">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vAlign w:val="center"/>
          </w:tcPr>
          <w:p w:rsidR="00000000" w:rsidDel="00000000" w:rsidP="00000000" w:rsidRDefault="00000000" w:rsidRPr="00000000" w14:paraId="000003E6">
            <w:pPr>
              <w:spacing w:line="240" w:lineRule="auto"/>
              <w:rPr>
                <w:sz w:val="22"/>
                <w:szCs w:val="22"/>
              </w:rPr>
            </w:pPr>
            <w:r w:rsidDel="00000000" w:rsidR="00000000" w:rsidRPr="00000000">
              <w:rPr>
                <w:sz w:val="22"/>
                <w:szCs w:val="22"/>
                <w:rtl w:val="0"/>
              </w:rPr>
              <w:t xml:space="preserve">Vulnerable adults?</w:t>
            </w:r>
          </w:p>
        </w:tc>
        <w:tc>
          <w:tcPr>
            <w:shd w:fill="bfbfbf" w:val="clear"/>
            <w:vAlign w:val="center"/>
          </w:tcPr>
          <w:p w:rsidR="00000000" w:rsidDel="00000000" w:rsidP="00000000" w:rsidRDefault="00000000" w:rsidRPr="00000000" w14:paraId="000003E7">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E8">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3E9">
            <w:pPr>
              <w:spacing w:line="240" w:lineRule="auto"/>
              <w:rPr>
                <w:sz w:val="22"/>
                <w:szCs w:val="22"/>
              </w:rPr>
            </w:pPr>
            <w:r w:rsidDel="00000000" w:rsidR="00000000" w:rsidRPr="00000000">
              <w:rPr>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3EA">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EB">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3EC">
            <w:pPr>
              <w:spacing w:line="240" w:lineRule="auto"/>
              <w:rPr>
                <w:sz w:val="22"/>
                <w:szCs w:val="22"/>
              </w:rPr>
            </w:pPr>
            <w:r w:rsidDel="00000000" w:rsidR="00000000" w:rsidRPr="00000000">
              <w:rPr>
                <w:sz w:val="22"/>
                <w:szCs w:val="22"/>
                <w:rtl w:val="0"/>
              </w:rPr>
              <w:t xml:space="preserve">Prisoners?</w:t>
            </w:r>
          </w:p>
        </w:tc>
        <w:tc>
          <w:tcPr>
            <w:shd w:fill="bfbfbf" w:val="clear"/>
            <w:vAlign w:val="center"/>
          </w:tcPr>
          <w:p w:rsidR="00000000" w:rsidDel="00000000" w:rsidP="00000000" w:rsidRDefault="00000000" w:rsidRPr="00000000" w14:paraId="000003ED">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EE">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vAlign w:val="center"/>
          </w:tcPr>
          <w:p w:rsidR="00000000" w:rsidDel="00000000" w:rsidP="00000000" w:rsidRDefault="00000000" w:rsidRPr="00000000" w14:paraId="000003EF">
            <w:pPr>
              <w:spacing w:line="240" w:lineRule="auto"/>
              <w:rPr>
                <w:sz w:val="22"/>
                <w:szCs w:val="22"/>
              </w:rPr>
            </w:pPr>
            <w:r w:rsidDel="00000000" w:rsidR="00000000" w:rsidRPr="00000000">
              <w:rPr>
                <w:sz w:val="22"/>
                <w:szCs w:val="22"/>
                <w:rtl w:val="0"/>
              </w:rPr>
              <w:t xml:space="preserve">Young offenders?</w:t>
            </w:r>
          </w:p>
        </w:tc>
        <w:tc>
          <w:tcPr>
            <w:shd w:fill="bfbfbf" w:val="clear"/>
            <w:vAlign w:val="center"/>
          </w:tcPr>
          <w:p w:rsidR="00000000" w:rsidDel="00000000" w:rsidP="00000000" w:rsidRDefault="00000000" w:rsidRPr="00000000" w14:paraId="000003F0">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F1">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3F2">
            <w:pPr>
              <w:spacing w:line="240" w:lineRule="auto"/>
              <w:rPr>
                <w:sz w:val="22"/>
                <w:szCs w:val="22"/>
              </w:rPr>
            </w:pPr>
            <w:r w:rsidDel="00000000" w:rsidR="00000000" w:rsidRPr="00000000">
              <w:rPr>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3F3">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F4">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3F5">
            <w:pPr>
              <w:spacing w:line="240" w:lineRule="auto"/>
              <w:rPr>
                <w:sz w:val="22"/>
                <w:szCs w:val="22"/>
              </w:rPr>
            </w:pPr>
            <w:r w:rsidDel="00000000" w:rsidR="00000000" w:rsidRPr="00000000">
              <w:rPr>
                <w:sz w:val="22"/>
                <w:szCs w:val="22"/>
                <w:rtl w:val="0"/>
              </w:rPr>
              <w:t xml:space="preserve">People engaged in illegal activities?</w:t>
            </w:r>
          </w:p>
        </w:tc>
        <w:tc>
          <w:tcPr>
            <w:shd w:fill="bfbfbf" w:val="clear"/>
            <w:vAlign w:val="center"/>
          </w:tcPr>
          <w:p w:rsidR="00000000" w:rsidDel="00000000" w:rsidP="00000000" w:rsidRDefault="00000000" w:rsidRPr="00000000" w14:paraId="000003F6">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F7">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v</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3F8">
            <w:pPr>
              <w:spacing w:line="240" w:lineRule="auto"/>
              <w:rPr>
                <w:sz w:val="22"/>
                <w:szCs w:val="22"/>
              </w:rPr>
            </w:pPr>
            <w:r w:rsidDel="00000000" w:rsidR="00000000" w:rsidRPr="00000000">
              <w:rPr>
                <w:sz w:val="22"/>
                <w:szCs w:val="22"/>
                <w:rtl w:val="0"/>
              </w:rPr>
              <w:t xml:space="preserve">Others (please identify specifically any group who may be unable to give consent) please indicate here and tick the appropriate box.</w:t>
            </w:r>
          </w:p>
          <w:p w:rsidR="00000000" w:rsidDel="00000000" w:rsidP="00000000" w:rsidRDefault="00000000" w:rsidRPr="00000000" w14:paraId="000003F9">
            <w:pPr>
              <w:spacing w:line="240" w:lineRule="auto"/>
              <w:rPr>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3FA">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3FB">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auto" w:val="clear"/>
            <w:vAlign w:val="center"/>
          </w:tcPr>
          <w:p w:rsidR="00000000" w:rsidDel="00000000" w:rsidP="00000000" w:rsidRDefault="00000000" w:rsidRPr="00000000" w14:paraId="000003FC">
            <w:pPr>
              <w:spacing w:line="240" w:lineRule="auto"/>
              <w:rPr>
                <w:sz w:val="22"/>
                <w:szCs w:val="22"/>
              </w:rPr>
            </w:pPr>
            <w:r w:rsidDel="00000000" w:rsidR="00000000" w:rsidRPr="00000000">
              <w:rPr>
                <w:sz w:val="22"/>
                <w:szCs w:val="22"/>
                <w:rtl w:val="0"/>
              </w:rPr>
              <w:t xml:space="preserve">Other – please indicate here:</w:t>
            </w:r>
          </w:p>
          <w:p w:rsidR="00000000" w:rsidDel="00000000" w:rsidP="00000000" w:rsidRDefault="00000000" w:rsidRPr="00000000" w14:paraId="000003FD">
            <w:pPr>
              <w:spacing w:line="240" w:lineRule="auto"/>
              <w:rPr>
                <w:sz w:val="20"/>
                <w:szCs w:val="20"/>
              </w:rPr>
            </w:pPr>
            <w:r w:rsidDel="00000000" w:rsidR="00000000" w:rsidRPr="00000000">
              <w:rPr>
                <w:rtl w:val="0"/>
              </w:rPr>
            </w:r>
          </w:p>
          <w:p w:rsidR="00000000" w:rsidDel="00000000" w:rsidP="00000000" w:rsidRDefault="00000000" w:rsidRPr="00000000" w14:paraId="000003FE">
            <w:pPr>
              <w:spacing w:line="240" w:lineRule="auto"/>
              <w:rPr>
                <w:sz w:val="20"/>
                <w:szCs w:val="20"/>
              </w:rPr>
            </w:pPr>
            <w:r w:rsidDel="00000000" w:rsidR="00000000" w:rsidRPr="00000000">
              <w:rPr>
                <w:rtl w:val="0"/>
              </w:rPr>
            </w:r>
          </w:p>
          <w:p w:rsidR="00000000" w:rsidDel="00000000" w:rsidP="00000000" w:rsidRDefault="00000000" w:rsidRPr="00000000" w14:paraId="000003FF">
            <w:pPr>
              <w:spacing w:line="240" w:lineRule="auto"/>
              <w:rPr>
                <w:sz w:val="22"/>
                <w:szCs w:val="22"/>
              </w:rPr>
            </w:pPr>
            <w:r w:rsidDel="00000000" w:rsidR="00000000" w:rsidRPr="00000000">
              <w:rPr>
                <w:rtl w:val="0"/>
              </w:rPr>
            </w:r>
          </w:p>
          <w:p w:rsidR="00000000" w:rsidDel="00000000" w:rsidP="00000000" w:rsidRDefault="00000000" w:rsidRPr="00000000" w14:paraId="00000400">
            <w:pPr>
              <w:spacing w:line="240" w:lineRule="auto"/>
              <w:rPr>
                <w:sz w:val="22"/>
                <w:szCs w:val="22"/>
              </w:rPr>
            </w:pPr>
            <w:r w:rsidDel="00000000" w:rsidR="00000000" w:rsidRPr="00000000">
              <w:rPr>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401">
            <w:pPr>
              <w:widowControl w:val="0"/>
              <w:rPr>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402">
            <w:pPr>
              <w:widowControl w:val="0"/>
              <w:rPr>
                <w:sz w:val="22"/>
                <w:szCs w:val="22"/>
              </w:rPr>
            </w:pPr>
            <w:r w:rsidDel="00000000" w:rsidR="00000000" w:rsidRPr="00000000">
              <w:rPr>
                <w:rtl w:val="0"/>
              </w:rPr>
            </w:r>
          </w:p>
        </w:tc>
      </w:tr>
    </w:tbl>
    <w:p w:rsidR="00000000" w:rsidDel="00000000" w:rsidP="00000000" w:rsidRDefault="00000000" w:rsidRPr="00000000" w14:paraId="00000403">
      <w:pPr>
        <w:spacing w:line="240" w:lineRule="auto"/>
        <w:rPr/>
      </w:pPr>
      <w:r w:rsidDel="00000000" w:rsidR="00000000" w:rsidRPr="00000000">
        <w:rPr>
          <w:rtl w:val="0"/>
        </w:rPr>
      </w:r>
    </w:p>
    <w:tbl>
      <w:tblPr>
        <w:tblStyle w:val="Table13"/>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256"/>
        <w:gridCol w:w="6633"/>
        <w:tblGridChange w:id="0">
          <w:tblGrid>
            <w:gridCol w:w="3256"/>
            <w:gridCol w:w="6633"/>
          </w:tblGrid>
        </w:tblGridChange>
      </w:tblGrid>
      <w:tr>
        <w:trPr>
          <w:trHeight w:val="403" w:hRule="atLeast"/>
        </w:trPr>
        <w:tc>
          <w:tcPr>
            <w:gridSpan w:val="2"/>
            <w:tcBorders>
              <w:bottom w:color="000000" w:space="0" w:sz="4" w:val="single"/>
            </w:tcBorders>
            <w:shd w:fill="f2f2f2" w:val="clear"/>
            <w:vAlign w:val="center"/>
          </w:tcPr>
          <w:p w:rsidR="00000000" w:rsidDel="00000000" w:rsidP="00000000" w:rsidRDefault="00000000" w:rsidRPr="00000000" w14:paraId="00000404">
            <w:pPr>
              <w:spacing w:line="240" w:lineRule="auto"/>
              <w:rPr>
                <w:b w:val="1"/>
                <w:sz w:val="22"/>
                <w:szCs w:val="22"/>
              </w:rPr>
            </w:pPr>
            <w:r w:rsidDel="00000000" w:rsidR="00000000" w:rsidRPr="00000000">
              <w:rPr>
                <w:b w:val="1"/>
                <w:sz w:val="22"/>
                <w:szCs w:val="22"/>
                <w:rtl w:val="0"/>
              </w:rPr>
              <w:t xml:space="preserve">Participant numbers and source</w:t>
            </w:r>
          </w:p>
          <w:p w:rsidR="00000000" w:rsidDel="00000000" w:rsidP="00000000" w:rsidRDefault="00000000" w:rsidRPr="00000000" w14:paraId="00000405">
            <w:pPr>
              <w:spacing w:line="240" w:lineRule="auto"/>
              <w:rPr>
                <w:sz w:val="22"/>
                <w:szCs w:val="22"/>
              </w:rPr>
            </w:pPr>
            <w:r w:rsidDel="00000000" w:rsidR="00000000" w:rsidRPr="00000000">
              <w:rPr>
                <w:sz w:val="22"/>
                <w:szCs w:val="22"/>
                <w:rtl w:val="0"/>
              </w:rPr>
              <w:t xml:space="preserve">Provide an estimate of the expected number of participants. How will you identify participants and how will they be recruited? </w:t>
            </w:r>
          </w:p>
        </w:tc>
      </w:tr>
      <w:tr>
        <w:trPr>
          <w:trHeight w:val="403" w:hRule="atLeast"/>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07">
            <w:pPr>
              <w:spacing w:line="240" w:lineRule="auto"/>
              <w:rPr>
                <w:sz w:val="22"/>
                <w:szCs w:val="22"/>
              </w:rPr>
            </w:pPr>
            <w:r w:rsidDel="00000000" w:rsidR="00000000" w:rsidRPr="00000000">
              <w:rPr>
                <w:sz w:val="22"/>
                <w:szCs w:val="22"/>
                <w:rtl w:val="0"/>
              </w:rPr>
              <w:t xml:space="preserve">How many participants are expected?</w:t>
            </w:r>
          </w:p>
          <w:p w:rsidR="00000000" w:rsidDel="00000000" w:rsidP="00000000" w:rsidRDefault="00000000" w:rsidRPr="00000000" w14:paraId="00000408">
            <w:pPr>
              <w:spacing w:line="240" w:lineRule="auto"/>
              <w:rPr>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409">
            <w:pPr>
              <w:spacing w:line="240" w:lineRule="auto"/>
              <w:rPr>
                <w:sz w:val="22"/>
                <w:szCs w:val="22"/>
              </w:rPr>
            </w:pPr>
            <w:r w:rsidDel="00000000" w:rsidR="00000000" w:rsidRPr="00000000">
              <w:rPr>
                <w:sz w:val="22"/>
                <w:szCs w:val="22"/>
                <w:rtl w:val="0"/>
              </w:rPr>
              <w:t xml:space="preserve">between 10 - 1000.</w:t>
            </w:r>
          </w:p>
          <w:p w:rsidR="00000000" w:rsidDel="00000000" w:rsidP="00000000" w:rsidRDefault="00000000" w:rsidRPr="00000000" w14:paraId="0000040A">
            <w:pPr>
              <w:spacing w:line="240" w:lineRule="auto"/>
              <w:rPr>
                <w:b w:val="1"/>
                <w:sz w:val="22"/>
                <w:szCs w:val="22"/>
              </w:rPr>
            </w:pPr>
            <w:r w:rsidDel="00000000" w:rsidR="00000000" w:rsidRPr="00000000">
              <w:rPr>
                <w:rtl w:val="0"/>
              </w:rPr>
            </w:r>
          </w:p>
        </w:tc>
      </w:tr>
      <w:tr>
        <w:trPr>
          <w:trHeight w:val="403" w:hRule="atLeast"/>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0B">
            <w:pPr>
              <w:spacing w:line="240" w:lineRule="auto"/>
              <w:jc w:val="both"/>
              <w:rPr>
                <w:sz w:val="22"/>
                <w:szCs w:val="22"/>
              </w:rPr>
            </w:pPr>
            <w:r w:rsidDel="00000000" w:rsidR="00000000" w:rsidRPr="00000000">
              <w:rPr>
                <w:sz w:val="22"/>
                <w:szCs w:val="22"/>
                <w:rtl w:val="0"/>
              </w:rPr>
              <w:t xml:space="preserve">Who will the participants be?</w:t>
            </w:r>
          </w:p>
          <w:p w:rsidR="00000000" w:rsidDel="00000000" w:rsidP="00000000" w:rsidRDefault="00000000" w:rsidRPr="00000000" w14:paraId="0000040C">
            <w:pPr>
              <w:spacing w:line="240" w:lineRule="auto"/>
              <w:jc w:val="both"/>
              <w:rPr>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40D">
            <w:pPr>
              <w:spacing w:line="240" w:lineRule="auto"/>
              <w:jc w:val="both"/>
              <w:rPr>
                <w:sz w:val="22"/>
                <w:szCs w:val="22"/>
              </w:rPr>
            </w:pPr>
            <w:r w:rsidDel="00000000" w:rsidR="00000000" w:rsidRPr="00000000">
              <w:rPr>
                <w:rtl w:val="0"/>
              </w:rPr>
            </w:r>
          </w:p>
          <w:p w:rsidR="00000000" w:rsidDel="00000000" w:rsidP="00000000" w:rsidRDefault="00000000" w:rsidRPr="00000000" w14:paraId="0000040E">
            <w:pPr>
              <w:spacing w:line="240" w:lineRule="auto"/>
              <w:jc w:val="both"/>
              <w:rPr>
                <w:i w:val="1"/>
                <w:color w:val="808080"/>
                <w:sz w:val="18"/>
                <w:szCs w:val="18"/>
              </w:rPr>
            </w:pPr>
            <w:r w:rsidDel="00000000" w:rsidR="00000000" w:rsidRPr="00000000">
              <w:rPr>
                <w:sz w:val="22"/>
                <w:szCs w:val="22"/>
                <w:rtl w:val="0"/>
              </w:rPr>
              <w:t xml:space="preserve">anyone over the age of 18 and consenting to partake in my research questions. This can include professionals within my chosen field to even the public with no experience as I am asking about opinions. </w:t>
            </w:r>
            <w:r w:rsidDel="00000000" w:rsidR="00000000" w:rsidRPr="00000000">
              <w:rPr>
                <w:rtl w:val="0"/>
              </w:rPr>
            </w:r>
          </w:p>
        </w:tc>
      </w:tr>
      <w:tr>
        <w:trPr>
          <w:trHeight w:val="403" w:hRule="atLeast"/>
        </w:trPr>
        <w:tc>
          <w:tcPr>
            <w:tcBorders>
              <w:top w:color="000000" w:space="0" w:sz="4" w:val="single"/>
            </w:tcBorders>
            <w:shd w:fill="f2f2f2" w:val="clear"/>
            <w:vAlign w:val="center"/>
          </w:tcPr>
          <w:p w:rsidR="00000000" w:rsidDel="00000000" w:rsidP="00000000" w:rsidRDefault="00000000" w:rsidRPr="00000000" w14:paraId="0000040F">
            <w:pPr>
              <w:spacing w:line="240" w:lineRule="auto"/>
              <w:rPr>
                <w:sz w:val="22"/>
                <w:szCs w:val="22"/>
              </w:rPr>
            </w:pPr>
            <w:r w:rsidDel="00000000" w:rsidR="00000000" w:rsidRPr="00000000">
              <w:rPr>
                <w:sz w:val="22"/>
                <w:szCs w:val="22"/>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410">
            <w:pPr>
              <w:spacing w:line="240" w:lineRule="auto"/>
              <w:rPr>
                <w:sz w:val="22"/>
                <w:szCs w:val="22"/>
              </w:rPr>
            </w:pPr>
            <w:r w:rsidDel="00000000" w:rsidR="00000000" w:rsidRPr="00000000">
              <w:rPr>
                <w:rtl w:val="0"/>
              </w:rPr>
            </w:r>
          </w:p>
          <w:p w:rsidR="00000000" w:rsidDel="00000000" w:rsidP="00000000" w:rsidRDefault="00000000" w:rsidRPr="00000000" w14:paraId="00000411">
            <w:pPr>
              <w:spacing w:line="240" w:lineRule="auto"/>
              <w:jc w:val="both"/>
              <w:rPr>
                <w:sz w:val="22"/>
                <w:szCs w:val="22"/>
              </w:rPr>
            </w:pPr>
            <w:r w:rsidDel="00000000" w:rsidR="00000000" w:rsidRPr="00000000">
              <w:rPr>
                <w:sz w:val="22"/>
                <w:szCs w:val="22"/>
                <w:rtl w:val="0"/>
              </w:rPr>
              <w:t xml:space="preserve">everyone above the age of 18 and consenting will be a valid participante.  </w:t>
            </w:r>
          </w:p>
          <w:p w:rsidR="00000000" w:rsidDel="00000000" w:rsidP="00000000" w:rsidRDefault="00000000" w:rsidRPr="00000000" w14:paraId="00000412">
            <w:pPr>
              <w:spacing w:line="240" w:lineRule="auto"/>
              <w:jc w:val="both"/>
              <w:rPr>
                <w:sz w:val="22"/>
                <w:szCs w:val="22"/>
              </w:rPr>
            </w:pPr>
            <w:r w:rsidDel="00000000" w:rsidR="00000000" w:rsidRPr="00000000">
              <w:rPr>
                <w:rtl w:val="0"/>
              </w:rPr>
            </w:r>
          </w:p>
          <w:p w:rsidR="00000000" w:rsidDel="00000000" w:rsidP="00000000" w:rsidRDefault="00000000" w:rsidRPr="00000000" w14:paraId="00000413">
            <w:pPr>
              <w:spacing w:line="240" w:lineRule="auto"/>
              <w:jc w:val="both"/>
              <w:rPr>
                <w:color w:val="808080"/>
                <w:sz w:val="18"/>
                <w:szCs w:val="18"/>
              </w:rPr>
            </w:pPr>
            <w:r w:rsidDel="00000000" w:rsidR="00000000" w:rsidRPr="00000000">
              <w:rPr>
                <w:rtl w:val="0"/>
              </w:rPr>
            </w:r>
          </w:p>
        </w:tc>
      </w:tr>
    </w:tbl>
    <w:p w:rsidR="00000000" w:rsidDel="00000000" w:rsidP="00000000" w:rsidRDefault="00000000" w:rsidRPr="00000000" w14:paraId="00000414">
      <w:pPr>
        <w:spacing w:line="240" w:lineRule="auto"/>
        <w:rPr>
          <w:rFonts w:ascii="Times New Roman" w:cs="Times New Roman" w:eastAsia="Times New Roman" w:hAnsi="Times New Roman"/>
          <w:sz w:val="20"/>
          <w:szCs w:val="20"/>
        </w:rPr>
      </w:pPr>
      <w:r w:rsidDel="00000000" w:rsidR="00000000" w:rsidRPr="00000000">
        <w:rPr>
          <w:rtl w:val="0"/>
        </w:rPr>
      </w:r>
    </w:p>
    <w:tbl>
      <w:tblPr>
        <w:tblStyle w:val="Table14"/>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225"/>
        <w:gridCol w:w="992"/>
        <w:gridCol w:w="850"/>
        <w:gridCol w:w="822"/>
        <w:tblGridChange w:id="0">
          <w:tblGrid>
            <w:gridCol w:w="7225"/>
            <w:gridCol w:w="992"/>
            <w:gridCol w:w="850"/>
            <w:gridCol w:w="822"/>
          </w:tblGrid>
        </w:tblGridChange>
      </w:tblGrid>
      <w:tr>
        <w:tc>
          <w:tcPr>
            <w:shd w:fill="f2f2f2" w:val="clear"/>
          </w:tcPr>
          <w:p w:rsidR="00000000" w:rsidDel="00000000" w:rsidP="00000000" w:rsidRDefault="00000000" w:rsidRPr="00000000" w14:paraId="00000415">
            <w:pPr>
              <w:spacing w:line="240" w:lineRule="auto"/>
              <w:jc w:val="both"/>
              <w:rPr>
                <w:b w:val="1"/>
                <w:sz w:val="22"/>
                <w:szCs w:val="22"/>
              </w:rPr>
            </w:pPr>
            <w:r w:rsidDel="00000000" w:rsidR="00000000" w:rsidRPr="00000000">
              <w:rPr>
                <w:b w:val="1"/>
                <w:sz w:val="22"/>
                <w:szCs w:val="22"/>
                <w:rtl w:val="0"/>
              </w:rPr>
              <w:t xml:space="preserve">Information for participants:</w:t>
            </w:r>
          </w:p>
        </w:tc>
        <w:tc>
          <w:tcPr>
            <w:shd w:fill="f2f2f2" w:val="clear"/>
            <w:vAlign w:val="bottom"/>
          </w:tcPr>
          <w:p w:rsidR="00000000" w:rsidDel="00000000" w:rsidP="00000000" w:rsidRDefault="00000000" w:rsidRPr="00000000" w14:paraId="00000416">
            <w:pPr>
              <w:spacing w:line="240" w:lineRule="auto"/>
              <w:jc w:val="center"/>
              <w:rPr>
                <w:b w:val="1"/>
                <w:sz w:val="16"/>
                <w:szCs w:val="16"/>
              </w:rPr>
            </w:pPr>
            <w:r w:rsidDel="00000000" w:rsidR="00000000" w:rsidRPr="00000000">
              <w:rPr>
                <w:rtl w:val="0"/>
              </w:rPr>
            </w:r>
          </w:p>
          <w:p w:rsidR="00000000" w:rsidDel="00000000" w:rsidP="00000000" w:rsidRDefault="00000000" w:rsidRPr="00000000" w14:paraId="00000417">
            <w:pPr>
              <w:spacing w:line="240" w:lineRule="auto"/>
              <w:jc w:val="center"/>
              <w:rPr>
                <w:b w:val="1"/>
                <w:sz w:val="22"/>
                <w:szCs w:val="22"/>
              </w:rPr>
            </w:pPr>
            <w:r w:rsidDel="00000000" w:rsidR="00000000" w:rsidRPr="00000000">
              <w:rPr>
                <w:b w:val="1"/>
                <w:sz w:val="22"/>
                <w:szCs w:val="22"/>
                <w:rtl w:val="0"/>
              </w:rPr>
              <w:t xml:space="preserve">YES</w:t>
            </w:r>
          </w:p>
        </w:tc>
        <w:tc>
          <w:tcPr>
            <w:shd w:fill="f2f2f2" w:val="clear"/>
            <w:vAlign w:val="bottom"/>
          </w:tcPr>
          <w:p w:rsidR="00000000" w:rsidDel="00000000" w:rsidP="00000000" w:rsidRDefault="00000000" w:rsidRPr="00000000" w14:paraId="00000418">
            <w:pPr>
              <w:spacing w:line="240" w:lineRule="auto"/>
              <w:jc w:val="center"/>
              <w:rPr>
                <w:b w:val="1"/>
                <w:sz w:val="22"/>
                <w:szCs w:val="22"/>
              </w:rPr>
            </w:pPr>
            <w:r w:rsidDel="00000000" w:rsidR="00000000" w:rsidRPr="00000000">
              <w:rPr>
                <w:b w:val="1"/>
                <w:sz w:val="22"/>
                <w:szCs w:val="22"/>
                <w:rtl w:val="0"/>
              </w:rPr>
              <w:t xml:space="preserve">NO</w:t>
            </w:r>
          </w:p>
        </w:tc>
        <w:tc>
          <w:tcPr>
            <w:shd w:fill="f2f2f2" w:val="clear"/>
          </w:tcPr>
          <w:p w:rsidR="00000000" w:rsidDel="00000000" w:rsidP="00000000" w:rsidRDefault="00000000" w:rsidRPr="00000000" w14:paraId="00000419">
            <w:pPr>
              <w:spacing w:line="240" w:lineRule="auto"/>
              <w:jc w:val="center"/>
              <w:rPr>
                <w:b w:val="1"/>
                <w:sz w:val="16"/>
                <w:szCs w:val="16"/>
              </w:rPr>
            </w:pPr>
            <w:r w:rsidDel="00000000" w:rsidR="00000000" w:rsidRPr="00000000">
              <w:rPr>
                <w:rtl w:val="0"/>
              </w:rPr>
            </w:r>
          </w:p>
          <w:p w:rsidR="00000000" w:rsidDel="00000000" w:rsidP="00000000" w:rsidRDefault="00000000" w:rsidRPr="00000000" w14:paraId="0000041A">
            <w:pPr>
              <w:spacing w:line="240" w:lineRule="auto"/>
              <w:jc w:val="center"/>
              <w:rPr>
                <w:b w:val="1"/>
                <w:sz w:val="22"/>
                <w:szCs w:val="22"/>
              </w:rPr>
            </w:pPr>
            <w:r w:rsidDel="00000000" w:rsidR="00000000" w:rsidRPr="00000000">
              <w:rPr>
                <w:b w:val="1"/>
                <w:sz w:val="22"/>
                <w:szCs w:val="22"/>
                <w:rtl w:val="0"/>
              </w:rPr>
              <w:t xml:space="preserve">N/A</w:t>
            </w:r>
          </w:p>
        </w:tc>
      </w:tr>
      <w:tr>
        <w:trPr>
          <w:trHeight w:val="439" w:hRule="atLeast"/>
        </w:trPr>
        <w:tc>
          <w:tcPr>
            <w:shd w:fill="f2f2f2" w:val="clear"/>
            <w:vAlign w:val="center"/>
          </w:tcPr>
          <w:p w:rsidR="00000000" w:rsidDel="00000000" w:rsidP="00000000" w:rsidRDefault="00000000" w:rsidRPr="00000000" w14:paraId="0000041B">
            <w:pPr>
              <w:spacing w:line="240" w:lineRule="auto"/>
              <w:rPr>
                <w:sz w:val="22"/>
                <w:szCs w:val="22"/>
              </w:rPr>
            </w:pPr>
            <w:r w:rsidDel="00000000" w:rsidR="00000000" w:rsidRPr="00000000">
              <w:rPr>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41C">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1D">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1E">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41F">
            <w:pPr>
              <w:spacing w:line="240" w:lineRule="auto"/>
              <w:rPr>
                <w:sz w:val="22"/>
                <w:szCs w:val="22"/>
              </w:rPr>
            </w:pPr>
            <w:r w:rsidDel="00000000" w:rsidR="00000000" w:rsidRPr="00000000">
              <w:rPr>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420">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21">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22">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vAlign w:val="center"/>
          </w:tcPr>
          <w:p w:rsidR="00000000" w:rsidDel="00000000" w:rsidP="00000000" w:rsidRDefault="00000000" w:rsidRPr="00000000" w14:paraId="00000423">
            <w:pPr>
              <w:spacing w:line="240" w:lineRule="auto"/>
              <w:rPr>
                <w:sz w:val="22"/>
                <w:szCs w:val="22"/>
              </w:rPr>
            </w:pPr>
            <w:r w:rsidDel="00000000" w:rsidR="00000000" w:rsidRPr="00000000">
              <w:rPr>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424">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25">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26">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427">
            <w:pPr>
              <w:spacing w:line="240" w:lineRule="auto"/>
              <w:rPr>
                <w:sz w:val="22"/>
                <w:szCs w:val="22"/>
              </w:rPr>
            </w:pPr>
            <w:r w:rsidDel="00000000" w:rsidR="00000000" w:rsidRPr="00000000">
              <w:rPr>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428">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29">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2A">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vAlign w:val="center"/>
          </w:tcPr>
          <w:p w:rsidR="00000000" w:rsidDel="00000000" w:rsidP="00000000" w:rsidRDefault="00000000" w:rsidRPr="00000000" w14:paraId="0000042B">
            <w:pPr>
              <w:spacing w:line="240" w:lineRule="auto"/>
              <w:rPr>
                <w:sz w:val="22"/>
                <w:szCs w:val="22"/>
              </w:rPr>
            </w:pPr>
            <w:r w:rsidDel="00000000" w:rsidR="00000000" w:rsidRPr="00000000">
              <w:rPr>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42C">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2D">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2E">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42F">
            <w:pPr>
              <w:spacing w:line="240" w:lineRule="auto"/>
              <w:rPr>
                <w:sz w:val="22"/>
                <w:szCs w:val="22"/>
              </w:rPr>
            </w:pPr>
            <w:r w:rsidDel="00000000" w:rsidR="00000000" w:rsidRPr="00000000">
              <w:rPr>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430">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31">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32">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vAlign w:val="center"/>
          </w:tcPr>
          <w:p w:rsidR="00000000" w:rsidDel="00000000" w:rsidP="00000000" w:rsidRDefault="00000000" w:rsidRPr="00000000" w14:paraId="00000433">
            <w:pPr>
              <w:spacing w:line="240" w:lineRule="auto"/>
              <w:rPr>
                <w:sz w:val="22"/>
                <w:szCs w:val="22"/>
              </w:rPr>
            </w:pPr>
            <w:r w:rsidDel="00000000" w:rsidR="00000000" w:rsidRPr="00000000">
              <w:rPr>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434">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35">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36">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437">
            <w:pPr>
              <w:spacing w:line="240" w:lineRule="auto"/>
              <w:rPr>
                <w:sz w:val="22"/>
                <w:szCs w:val="22"/>
              </w:rPr>
            </w:pPr>
            <w:r w:rsidDel="00000000" w:rsidR="00000000" w:rsidRPr="00000000">
              <w:rPr>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438">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39">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3A">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vAlign w:val="center"/>
          </w:tcPr>
          <w:p w:rsidR="00000000" w:rsidDel="00000000" w:rsidP="00000000" w:rsidRDefault="00000000" w:rsidRPr="00000000" w14:paraId="0000043B">
            <w:pPr>
              <w:spacing w:line="240" w:lineRule="auto"/>
              <w:rPr>
                <w:sz w:val="22"/>
                <w:szCs w:val="22"/>
              </w:rPr>
            </w:pPr>
            <w:r w:rsidDel="00000000" w:rsidR="00000000" w:rsidRPr="00000000">
              <w:rPr>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43C">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3D">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3E">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gridSpan w:val="4"/>
            <w:tcBorders>
              <w:bottom w:color="000000" w:space="0" w:sz="4" w:val="single"/>
            </w:tcBorders>
            <w:shd w:fill="f2f2f2" w:val="clear"/>
            <w:vAlign w:val="center"/>
          </w:tcPr>
          <w:p w:rsidR="00000000" w:rsidDel="00000000" w:rsidP="00000000" w:rsidRDefault="00000000" w:rsidRPr="00000000" w14:paraId="0000043F">
            <w:pPr>
              <w:spacing w:line="240" w:lineRule="auto"/>
              <w:rPr>
                <w:sz w:val="22"/>
                <w:szCs w:val="22"/>
              </w:rPr>
            </w:pPr>
            <w:r w:rsidDel="00000000" w:rsidR="00000000" w:rsidRPr="00000000">
              <w:rPr>
                <w:sz w:val="22"/>
                <w:szCs w:val="22"/>
                <w:rtl w:val="0"/>
              </w:rPr>
              <w:t xml:space="preserve">If NO</w:t>
            </w:r>
            <w:r w:rsidDel="00000000" w:rsidR="00000000" w:rsidRPr="00000000">
              <w:rPr>
                <w:b w:val="1"/>
                <w:sz w:val="22"/>
                <w:szCs w:val="22"/>
                <w:rtl w:val="0"/>
              </w:rPr>
              <w:t xml:space="preserve"> </w:t>
            </w:r>
            <w:r w:rsidDel="00000000" w:rsidR="00000000" w:rsidRPr="00000000">
              <w:rPr>
                <w:sz w:val="22"/>
                <w:szCs w:val="22"/>
                <w:rtl w:val="0"/>
              </w:rPr>
              <w:t xml:space="preserve">to any of above questions, please give an explanation </w:t>
            </w:r>
          </w:p>
        </w:tc>
      </w:tr>
      <w:tr>
        <w:trPr>
          <w:trHeight w:val="403" w:hRule="atLeast"/>
        </w:trPr>
        <w:tc>
          <w:tcPr>
            <w:gridSpan w:val="4"/>
            <w:vAlign w:val="center"/>
          </w:tcPr>
          <w:p w:rsidR="00000000" w:rsidDel="00000000" w:rsidP="00000000" w:rsidRDefault="00000000" w:rsidRPr="00000000" w14:paraId="00000443">
            <w:pPr>
              <w:spacing w:line="240" w:lineRule="auto"/>
              <w:rPr>
                <w:sz w:val="22"/>
                <w:szCs w:val="22"/>
              </w:rPr>
            </w:pPr>
            <w:r w:rsidDel="00000000" w:rsidR="00000000" w:rsidRPr="00000000">
              <w:rPr>
                <w:rtl w:val="0"/>
              </w:rPr>
            </w:r>
          </w:p>
          <w:p w:rsidR="00000000" w:rsidDel="00000000" w:rsidP="00000000" w:rsidRDefault="00000000" w:rsidRPr="00000000" w14:paraId="00000444">
            <w:pPr>
              <w:spacing w:line="240" w:lineRule="auto"/>
              <w:rPr>
                <w:sz w:val="22"/>
                <w:szCs w:val="22"/>
              </w:rPr>
            </w:pPr>
            <w:r w:rsidDel="00000000" w:rsidR="00000000" w:rsidRPr="00000000">
              <w:rPr>
                <w:rtl w:val="0"/>
              </w:rPr>
            </w:r>
          </w:p>
          <w:p w:rsidR="00000000" w:rsidDel="00000000" w:rsidP="00000000" w:rsidRDefault="00000000" w:rsidRPr="00000000" w14:paraId="00000445">
            <w:pPr>
              <w:spacing w:line="240" w:lineRule="auto"/>
              <w:rPr>
                <w:sz w:val="22"/>
                <w:szCs w:val="22"/>
              </w:rPr>
            </w:pPr>
            <w:r w:rsidDel="00000000" w:rsidR="00000000" w:rsidRPr="00000000">
              <w:rPr>
                <w:rtl w:val="0"/>
              </w:rPr>
            </w:r>
          </w:p>
          <w:p w:rsidR="00000000" w:rsidDel="00000000" w:rsidP="00000000" w:rsidRDefault="00000000" w:rsidRPr="00000000" w14:paraId="00000446">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44A">
      <w:pPr>
        <w:spacing w:line="240" w:lineRule="auto"/>
        <w:rPr>
          <w:rFonts w:ascii="Times New Roman" w:cs="Times New Roman" w:eastAsia="Times New Roman" w:hAnsi="Times New Roman"/>
          <w:sz w:val="20"/>
          <w:szCs w:val="20"/>
        </w:rPr>
      </w:pPr>
      <w:r w:rsidDel="00000000" w:rsidR="00000000" w:rsidRPr="00000000">
        <w:rPr>
          <w:rtl w:val="0"/>
        </w:rPr>
      </w:r>
    </w:p>
    <w:tbl>
      <w:tblPr>
        <w:tblStyle w:val="Table15"/>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225"/>
        <w:gridCol w:w="992"/>
        <w:gridCol w:w="850"/>
        <w:gridCol w:w="822"/>
        <w:tblGridChange w:id="0">
          <w:tblGrid>
            <w:gridCol w:w="7225"/>
            <w:gridCol w:w="992"/>
            <w:gridCol w:w="850"/>
            <w:gridCol w:w="822"/>
          </w:tblGrid>
        </w:tblGridChange>
      </w:tblGrid>
      <w:tr>
        <w:tc>
          <w:tcPr>
            <w:shd w:fill="f2f2f2" w:val="clear"/>
          </w:tcPr>
          <w:p w:rsidR="00000000" w:rsidDel="00000000" w:rsidP="00000000" w:rsidRDefault="00000000" w:rsidRPr="00000000" w14:paraId="0000044B">
            <w:pPr>
              <w:spacing w:line="240" w:lineRule="auto"/>
              <w:jc w:val="both"/>
              <w:rPr>
                <w:b w:val="1"/>
                <w:sz w:val="22"/>
                <w:szCs w:val="22"/>
              </w:rPr>
            </w:pPr>
            <w:r w:rsidDel="00000000" w:rsidR="00000000" w:rsidRPr="00000000">
              <w:rPr>
                <w:b w:val="1"/>
                <w:sz w:val="22"/>
                <w:szCs w:val="22"/>
                <w:rtl w:val="0"/>
              </w:rPr>
              <w:t xml:space="preserve">Information for participants:</w:t>
            </w:r>
          </w:p>
        </w:tc>
        <w:tc>
          <w:tcPr>
            <w:shd w:fill="f2f2f2" w:val="clear"/>
            <w:vAlign w:val="bottom"/>
          </w:tcPr>
          <w:p w:rsidR="00000000" w:rsidDel="00000000" w:rsidP="00000000" w:rsidRDefault="00000000" w:rsidRPr="00000000" w14:paraId="0000044C">
            <w:pPr>
              <w:spacing w:line="240" w:lineRule="auto"/>
              <w:jc w:val="center"/>
              <w:rPr>
                <w:b w:val="1"/>
                <w:sz w:val="16"/>
                <w:szCs w:val="16"/>
              </w:rPr>
            </w:pPr>
            <w:r w:rsidDel="00000000" w:rsidR="00000000" w:rsidRPr="00000000">
              <w:rPr>
                <w:rtl w:val="0"/>
              </w:rPr>
            </w:r>
          </w:p>
          <w:p w:rsidR="00000000" w:rsidDel="00000000" w:rsidP="00000000" w:rsidRDefault="00000000" w:rsidRPr="00000000" w14:paraId="0000044D">
            <w:pPr>
              <w:spacing w:line="240" w:lineRule="auto"/>
              <w:jc w:val="center"/>
              <w:rPr>
                <w:b w:val="1"/>
                <w:sz w:val="22"/>
                <w:szCs w:val="22"/>
              </w:rPr>
            </w:pPr>
            <w:r w:rsidDel="00000000" w:rsidR="00000000" w:rsidRPr="00000000">
              <w:rPr>
                <w:b w:val="1"/>
                <w:sz w:val="22"/>
                <w:szCs w:val="22"/>
                <w:rtl w:val="0"/>
              </w:rPr>
              <w:t xml:space="preserve">YES</w:t>
            </w:r>
          </w:p>
        </w:tc>
        <w:tc>
          <w:tcPr>
            <w:shd w:fill="f2f2f2" w:val="clear"/>
            <w:vAlign w:val="bottom"/>
          </w:tcPr>
          <w:p w:rsidR="00000000" w:rsidDel="00000000" w:rsidP="00000000" w:rsidRDefault="00000000" w:rsidRPr="00000000" w14:paraId="0000044E">
            <w:pPr>
              <w:spacing w:line="240" w:lineRule="auto"/>
              <w:jc w:val="center"/>
              <w:rPr>
                <w:b w:val="1"/>
                <w:sz w:val="22"/>
                <w:szCs w:val="22"/>
              </w:rPr>
            </w:pPr>
            <w:r w:rsidDel="00000000" w:rsidR="00000000" w:rsidRPr="00000000">
              <w:rPr>
                <w:b w:val="1"/>
                <w:sz w:val="22"/>
                <w:szCs w:val="22"/>
                <w:rtl w:val="0"/>
              </w:rPr>
              <w:t xml:space="preserve">NO</w:t>
            </w:r>
          </w:p>
        </w:tc>
        <w:tc>
          <w:tcPr>
            <w:shd w:fill="f2f2f2" w:val="clear"/>
            <w:vAlign w:val="bottom"/>
          </w:tcPr>
          <w:p w:rsidR="00000000" w:rsidDel="00000000" w:rsidP="00000000" w:rsidRDefault="00000000" w:rsidRPr="00000000" w14:paraId="0000044F">
            <w:pPr>
              <w:spacing w:line="240" w:lineRule="auto"/>
              <w:jc w:val="center"/>
              <w:rPr>
                <w:b w:val="1"/>
                <w:sz w:val="16"/>
                <w:szCs w:val="16"/>
              </w:rPr>
            </w:pPr>
            <w:r w:rsidDel="00000000" w:rsidR="00000000" w:rsidRPr="00000000">
              <w:rPr>
                <w:rtl w:val="0"/>
              </w:rPr>
            </w:r>
          </w:p>
          <w:p w:rsidR="00000000" w:rsidDel="00000000" w:rsidP="00000000" w:rsidRDefault="00000000" w:rsidRPr="00000000" w14:paraId="00000450">
            <w:pPr>
              <w:spacing w:line="240" w:lineRule="auto"/>
              <w:jc w:val="center"/>
              <w:rPr>
                <w:b w:val="1"/>
                <w:sz w:val="22"/>
                <w:szCs w:val="22"/>
              </w:rPr>
            </w:pPr>
            <w:r w:rsidDel="00000000" w:rsidR="00000000" w:rsidRPr="00000000">
              <w:rPr>
                <w:b w:val="1"/>
                <w:sz w:val="22"/>
                <w:szCs w:val="22"/>
                <w:rtl w:val="0"/>
              </w:rPr>
              <w:t xml:space="preserve">N/A</w:t>
            </w:r>
          </w:p>
        </w:tc>
      </w:tr>
      <w:tr>
        <w:trPr>
          <w:trHeight w:val="439" w:hRule="atLeast"/>
        </w:trPr>
        <w:tc>
          <w:tcPr>
            <w:shd w:fill="f2f2f2" w:val="clear"/>
            <w:vAlign w:val="center"/>
          </w:tcPr>
          <w:p w:rsidR="00000000" w:rsidDel="00000000" w:rsidP="00000000" w:rsidRDefault="00000000" w:rsidRPr="00000000" w14:paraId="00000451">
            <w:pPr>
              <w:spacing w:line="240" w:lineRule="auto"/>
              <w:rPr>
                <w:sz w:val="22"/>
                <w:szCs w:val="22"/>
              </w:rPr>
            </w:pPr>
            <w:r w:rsidDel="00000000" w:rsidR="00000000" w:rsidRPr="00000000">
              <w:rPr>
                <w:sz w:val="22"/>
                <w:szCs w:val="22"/>
                <w:rtl w:val="0"/>
              </w:rPr>
              <w:t xml:space="preserve">Will participants be paid?</w:t>
            </w:r>
          </w:p>
        </w:tc>
        <w:tc>
          <w:tcPr>
            <w:shd w:fill="bfbfbf" w:val="clear"/>
            <w:vAlign w:val="center"/>
          </w:tcPr>
          <w:p w:rsidR="00000000" w:rsidDel="00000000" w:rsidP="00000000" w:rsidRDefault="00000000" w:rsidRPr="00000000" w14:paraId="00000452">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53">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54">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455">
            <w:pPr>
              <w:spacing w:line="240" w:lineRule="auto"/>
              <w:rPr>
                <w:sz w:val="22"/>
                <w:szCs w:val="22"/>
              </w:rPr>
            </w:pPr>
            <w:r w:rsidDel="00000000" w:rsidR="00000000" w:rsidRPr="00000000">
              <w:rPr>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456">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57">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58">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vAlign w:val="center"/>
          </w:tcPr>
          <w:p w:rsidR="00000000" w:rsidDel="00000000" w:rsidP="00000000" w:rsidRDefault="00000000" w:rsidRPr="00000000" w14:paraId="00000459">
            <w:pPr>
              <w:spacing w:line="240" w:lineRule="auto"/>
              <w:rPr>
                <w:sz w:val="22"/>
                <w:szCs w:val="22"/>
              </w:rPr>
            </w:pPr>
            <w:r w:rsidDel="00000000" w:rsidR="00000000" w:rsidRPr="00000000">
              <w:rPr>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45A">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5B">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5C">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45D">
            <w:pPr>
              <w:spacing w:line="240" w:lineRule="auto"/>
              <w:rPr>
                <w:sz w:val="22"/>
                <w:szCs w:val="22"/>
              </w:rPr>
            </w:pPr>
            <w:r w:rsidDel="00000000" w:rsidR="00000000" w:rsidRPr="00000000">
              <w:rPr>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45E">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5F">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60">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gridSpan w:val="4"/>
            <w:shd w:fill="f2f2f2" w:val="clear"/>
            <w:vAlign w:val="center"/>
          </w:tcPr>
          <w:p w:rsidR="00000000" w:rsidDel="00000000" w:rsidP="00000000" w:rsidRDefault="00000000" w:rsidRPr="00000000" w14:paraId="00000461">
            <w:pPr>
              <w:spacing w:line="240" w:lineRule="auto"/>
              <w:rPr>
                <w:sz w:val="22"/>
                <w:szCs w:val="22"/>
              </w:rPr>
            </w:pPr>
            <w:r w:rsidDel="00000000" w:rsidR="00000000" w:rsidRPr="00000000">
              <w:rPr>
                <w:sz w:val="22"/>
                <w:szCs w:val="22"/>
                <w:rtl w:val="0"/>
              </w:rPr>
              <w:t xml:space="preserve">If YES</w:t>
            </w:r>
            <w:r w:rsidDel="00000000" w:rsidR="00000000" w:rsidRPr="00000000">
              <w:rPr>
                <w:b w:val="1"/>
                <w:sz w:val="22"/>
                <w:szCs w:val="22"/>
                <w:rtl w:val="0"/>
              </w:rPr>
              <w:t xml:space="preserve"> </w:t>
            </w:r>
            <w:r w:rsidDel="00000000" w:rsidR="00000000" w:rsidRPr="00000000">
              <w:rPr>
                <w:sz w:val="22"/>
                <w:szCs w:val="22"/>
                <w:rtl w:val="0"/>
              </w:rPr>
              <w:t xml:space="preserve">to any question, please provide full details </w:t>
            </w:r>
          </w:p>
        </w:tc>
      </w:tr>
      <w:tr>
        <w:trPr>
          <w:trHeight w:val="403" w:hRule="atLeast"/>
        </w:trPr>
        <w:tc>
          <w:tcPr>
            <w:gridSpan w:val="4"/>
            <w:vAlign w:val="center"/>
          </w:tcPr>
          <w:p w:rsidR="00000000" w:rsidDel="00000000" w:rsidP="00000000" w:rsidRDefault="00000000" w:rsidRPr="00000000" w14:paraId="00000465">
            <w:pPr>
              <w:spacing w:line="240" w:lineRule="auto"/>
              <w:rPr>
                <w:sz w:val="22"/>
                <w:szCs w:val="22"/>
              </w:rPr>
            </w:pPr>
            <w:r w:rsidDel="00000000" w:rsidR="00000000" w:rsidRPr="00000000">
              <w:rPr>
                <w:rtl w:val="0"/>
              </w:rPr>
            </w:r>
          </w:p>
          <w:p w:rsidR="00000000" w:rsidDel="00000000" w:rsidP="00000000" w:rsidRDefault="00000000" w:rsidRPr="00000000" w14:paraId="00000466">
            <w:pPr>
              <w:spacing w:line="240" w:lineRule="auto"/>
              <w:rPr>
                <w:sz w:val="22"/>
                <w:szCs w:val="22"/>
              </w:rPr>
            </w:pPr>
            <w:r w:rsidDel="00000000" w:rsidR="00000000" w:rsidRPr="00000000">
              <w:rPr>
                <w:rtl w:val="0"/>
              </w:rPr>
            </w:r>
          </w:p>
          <w:p w:rsidR="00000000" w:rsidDel="00000000" w:rsidP="00000000" w:rsidRDefault="00000000" w:rsidRPr="00000000" w14:paraId="00000467">
            <w:pPr>
              <w:spacing w:line="240" w:lineRule="auto"/>
              <w:rPr>
                <w:sz w:val="22"/>
                <w:szCs w:val="22"/>
              </w:rPr>
            </w:pPr>
            <w:r w:rsidDel="00000000" w:rsidR="00000000" w:rsidRPr="00000000">
              <w:rPr>
                <w:rtl w:val="0"/>
              </w:rPr>
            </w:r>
          </w:p>
          <w:p w:rsidR="00000000" w:rsidDel="00000000" w:rsidP="00000000" w:rsidRDefault="00000000" w:rsidRPr="00000000" w14:paraId="00000468">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46C">
      <w:pPr>
        <w:spacing w:after="240" w:line="240" w:lineRule="auto"/>
        <w:jc w:val="both"/>
        <w:rPr>
          <w:b w:val="1"/>
          <w:sz w:val="22"/>
          <w:szCs w:val="22"/>
        </w:rPr>
      </w:pPr>
      <w:r w:rsidDel="00000000" w:rsidR="00000000" w:rsidRPr="00000000">
        <w:rPr>
          <w:rtl w:val="0"/>
        </w:rPr>
      </w:r>
    </w:p>
    <w:p w:rsidR="00000000" w:rsidDel="00000000" w:rsidP="00000000" w:rsidRDefault="00000000" w:rsidRPr="00000000" w14:paraId="0000046D">
      <w:pPr>
        <w:spacing w:line="240" w:lineRule="auto"/>
        <w:rPr>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46E">
      <w:pPr>
        <w:spacing w:after="240" w:line="240" w:lineRule="auto"/>
        <w:jc w:val="both"/>
        <w:rPr>
          <w:b w:val="1"/>
          <w:sz w:val="22"/>
          <w:szCs w:val="22"/>
        </w:rPr>
      </w:pPr>
      <w:r w:rsidDel="00000000" w:rsidR="00000000" w:rsidRPr="00000000">
        <w:rPr>
          <w:b w:val="1"/>
          <w:sz w:val="22"/>
          <w:szCs w:val="22"/>
          <w:rtl w:val="0"/>
        </w:rPr>
        <w:t xml:space="preserve">SECTION H: Anticipated Risks</w:t>
      </w:r>
    </w:p>
    <w:tbl>
      <w:tblPr>
        <w:tblStyle w:val="Table16"/>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849"/>
        <w:gridCol w:w="3402"/>
        <w:gridCol w:w="850"/>
        <w:gridCol w:w="822"/>
        <w:tblGridChange w:id="0">
          <w:tblGrid>
            <w:gridCol w:w="4849"/>
            <w:gridCol w:w="3402"/>
            <w:gridCol w:w="850"/>
            <w:gridCol w:w="822"/>
          </w:tblGrid>
        </w:tblGridChange>
      </w:tblGrid>
      <w:tr>
        <w:tc>
          <w:tcPr>
            <w:gridSpan w:val="4"/>
            <w:tcBorders>
              <w:bottom w:color="000000" w:space="0" w:sz="4" w:val="single"/>
            </w:tcBorders>
            <w:shd w:fill="f2f2f2" w:val="clear"/>
          </w:tcPr>
          <w:p w:rsidR="00000000" w:rsidDel="00000000" w:rsidP="00000000" w:rsidRDefault="00000000" w:rsidRPr="00000000" w14:paraId="0000046F">
            <w:pPr>
              <w:pStyle w:val="Heading1"/>
              <w:keepLines w:val="0"/>
              <w:tabs>
                <w:tab w:val="left" w:pos="5103"/>
              </w:tabs>
              <w:spacing w:after="0" w:before="0" w:line="240" w:lineRule="auto"/>
              <w:rPr>
                <w:b w:val="1"/>
                <w:sz w:val="22"/>
                <w:szCs w:val="22"/>
              </w:rPr>
            </w:pPr>
            <w:r w:rsidDel="00000000" w:rsidR="00000000" w:rsidRPr="00000000">
              <w:rPr>
                <w:b w:val="1"/>
                <w:sz w:val="22"/>
                <w:szCs w:val="22"/>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470">
            <w:pPr>
              <w:spacing w:line="24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471">
            <w:pPr>
              <w:spacing w:line="240" w:lineRule="auto"/>
              <w:rPr>
                <w:sz w:val="20"/>
                <w:szCs w:val="20"/>
              </w:rPr>
            </w:pPr>
            <w:r w:rsidDel="00000000" w:rsidR="00000000" w:rsidRPr="00000000">
              <w:rPr>
                <w:sz w:val="22"/>
                <w:szCs w:val="22"/>
                <w:rtl w:val="0"/>
              </w:rPr>
              <w:t xml:space="preserve">If you have completed a full risk assessment (for example as required by a laboratory, or external research collaborator) you may append that to this form.</w:t>
            </w:r>
            <w:r w:rsidDel="00000000" w:rsidR="00000000" w:rsidRPr="00000000">
              <w:rPr>
                <w:sz w:val="20"/>
                <w:szCs w:val="20"/>
                <w:rtl w:val="0"/>
              </w:rPr>
              <w:t xml:space="preserve">  </w:t>
            </w:r>
          </w:p>
        </w:tc>
      </w:tr>
      <w:tr>
        <w:tc>
          <w:tcPr>
            <w:gridSpan w:val="2"/>
            <w:vMerge w:val="restart"/>
            <w:shd w:fill="f2f2f2" w:val="clear"/>
          </w:tcPr>
          <w:p w:rsidR="00000000" w:rsidDel="00000000" w:rsidP="00000000" w:rsidRDefault="00000000" w:rsidRPr="00000000" w14:paraId="00000475">
            <w:pPr>
              <w:pStyle w:val="Heading1"/>
              <w:keepLines w:val="0"/>
              <w:tabs>
                <w:tab w:val="left" w:pos="5103"/>
              </w:tabs>
              <w:spacing w:after="0" w:before="0" w:line="240" w:lineRule="auto"/>
              <w:rPr>
                <w:b w:val="1"/>
                <w:sz w:val="20"/>
                <w:szCs w:val="20"/>
              </w:rPr>
            </w:pPr>
            <w:r w:rsidDel="00000000" w:rsidR="00000000" w:rsidRPr="00000000">
              <w:rPr>
                <w:b w:val="1"/>
                <w:sz w:val="20"/>
                <w:szCs w:val="20"/>
                <w:rtl w:val="0"/>
              </w:rPr>
              <w:t xml:space="preserve">Full risk assessment completed and appended? </w:t>
            </w:r>
          </w:p>
          <w:p w:rsidR="00000000" w:rsidDel="00000000" w:rsidP="00000000" w:rsidRDefault="00000000" w:rsidRPr="00000000" w14:paraId="00000476">
            <w:pPr>
              <w:pStyle w:val="Heading1"/>
              <w:keepLines w:val="0"/>
              <w:tabs>
                <w:tab w:val="left" w:pos="5103"/>
              </w:tabs>
              <w:spacing w:after="0" w:before="0" w:line="240" w:lineRule="auto"/>
              <w:jc w:val="center"/>
              <w:rPr>
                <w:b w:val="1"/>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478">
            <w:pPr>
              <w:pStyle w:val="Heading1"/>
              <w:keepLines w:val="0"/>
              <w:tabs>
                <w:tab w:val="left" w:pos="5103"/>
              </w:tabs>
              <w:spacing w:after="0" w:before="0" w:line="240" w:lineRule="auto"/>
              <w:rPr>
                <w:b w:val="1"/>
                <w:sz w:val="22"/>
                <w:szCs w:val="22"/>
              </w:rPr>
            </w:pPr>
            <w:r w:rsidDel="00000000" w:rsidR="00000000" w:rsidRPr="00000000">
              <w:rPr>
                <w:b w:val="1"/>
                <w:sz w:val="22"/>
                <w:szCs w:val="22"/>
                <w:rtl w:val="0"/>
              </w:rPr>
              <w:t xml:space="preserve">Yes </w:t>
            </w:r>
          </w:p>
        </w:tc>
        <w:tc>
          <w:tcPr>
            <w:tcBorders>
              <w:bottom w:color="000000" w:space="0" w:sz="4" w:val="single"/>
            </w:tcBorders>
            <w:shd w:fill="bfbfbf" w:val="clear"/>
          </w:tcPr>
          <w:p w:rsidR="00000000" w:rsidDel="00000000" w:rsidP="00000000" w:rsidRDefault="00000000" w:rsidRPr="00000000" w14:paraId="00000479">
            <w:pPr>
              <w:pStyle w:val="Heading1"/>
              <w:keepLines w:val="0"/>
              <w:tabs>
                <w:tab w:val="left" w:pos="5103"/>
              </w:tabs>
              <w:spacing w:after="0" w:before="0" w:line="240" w:lineRule="auto"/>
              <w:jc w:val="center"/>
              <w:rPr>
                <w:b w:val="1"/>
                <w:sz w:val="20"/>
                <w:szCs w:val="20"/>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gridSpan w:val="2"/>
            <w:vMerge w:val="continue"/>
            <w:shd w:fill="f2f2f2" w:val="clear"/>
          </w:tcPr>
          <w:p w:rsidR="00000000" w:rsidDel="00000000" w:rsidP="00000000" w:rsidRDefault="00000000" w:rsidRPr="00000000" w14:paraId="0000047A">
            <w:pPr>
              <w:widowControl w:val="0"/>
              <w:rPr>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47C">
            <w:pPr>
              <w:pStyle w:val="Heading1"/>
              <w:keepLines w:val="0"/>
              <w:tabs>
                <w:tab w:val="left" w:pos="5103"/>
              </w:tabs>
              <w:spacing w:after="0" w:before="0" w:line="240" w:lineRule="auto"/>
              <w:rPr>
                <w:b w:val="1"/>
                <w:sz w:val="22"/>
                <w:szCs w:val="22"/>
              </w:rPr>
            </w:pPr>
            <w:r w:rsidDel="00000000" w:rsidR="00000000" w:rsidRPr="00000000">
              <w:rPr>
                <w:b w:val="1"/>
                <w:sz w:val="22"/>
                <w:szCs w:val="22"/>
                <w:rtl w:val="0"/>
              </w:rPr>
              <w:t xml:space="preserve">No</w:t>
            </w:r>
          </w:p>
        </w:tc>
        <w:tc>
          <w:tcPr>
            <w:tcBorders>
              <w:bottom w:color="000000" w:space="0" w:sz="4" w:val="single"/>
            </w:tcBorders>
            <w:shd w:fill="bfbfbf" w:val="clear"/>
          </w:tcPr>
          <w:p w:rsidR="00000000" w:rsidDel="00000000" w:rsidP="00000000" w:rsidRDefault="00000000" w:rsidRPr="00000000" w14:paraId="0000047D">
            <w:pPr>
              <w:pStyle w:val="Heading1"/>
              <w:keepLines w:val="0"/>
              <w:tabs>
                <w:tab w:val="left" w:pos="5103"/>
              </w:tabs>
              <w:spacing w:after="0" w:before="0" w:line="240" w:lineRule="auto"/>
              <w:jc w:val="center"/>
              <w:rPr>
                <w:sz w:val="22"/>
                <w:szCs w:val="22"/>
              </w:rPr>
            </w:pPr>
            <w:bookmarkStart w:colFirst="0" w:colLast="0" w:name="_9tekhjb99l9u" w:id="61"/>
            <w:bookmarkEnd w:id="61"/>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gridSpan w:val="4"/>
            <w:tcBorders>
              <w:bottom w:color="000000" w:space="0" w:sz="4" w:val="single"/>
            </w:tcBorders>
            <w:shd w:fill="f2f2f2" w:val="clear"/>
          </w:tcPr>
          <w:p w:rsidR="00000000" w:rsidDel="00000000" w:rsidP="00000000" w:rsidRDefault="00000000" w:rsidRPr="00000000" w14:paraId="0000047E">
            <w:pPr>
              <w:spacing w:line="240" w:lineRule="auto"/>
              <w:rPr>
                <w:sz w:val="22"/>
                <w:szCs w:val="22"/>
              </w:rPr>
            </w:pPr>
            <w:r w:rsidDel="00000000" w:rsidR="00000000" w:rsidRPr="00000000">
              <w:rPr>
                <w:b w:val="1"/>
                <w:sz w:val="22"/>
                <w:szCs w:val="22"/>
                <w:rtl w:val="0"/>
              </w:rPr>
              <w:t xml:space="preserve">Risks to participants</w:t>
            </w:r>
            <w:r w:rsidDel="00000000" w:rsidR="00000000" w:rsidRPr="00000000">
              <w:rPr>
                <w:rtl w:val="0"/>
              </w:rPr>
            </w:r>
          </w:p>
          <w:p w:rsidR="00000000" w:rsidDel="00000000" w:rsidP="00000000" w:rsidRDefault="00000000" w:rsidRPr="00000000" w14:paraId="0000047F">
            <w:pPr>
              <w:spacing w:line="240" w:lineRule="auto"/>
              <w:rPr>
                <w:sz w:val="22"/>
                <w:szCs w:val="22"/>
              </w:rPr>
            </w:pPr>
            <w:r w:rsidDel="00000000" w:rsidR="00000000" w:rsidRPr="00000000">
              <w:rPr>
                <w:sz w:val="22"/>
                <w:szCs w:val="22"/>
                <w:rtl w:val="0"/>
              </w:rPr>
              <w:t xml:space="preserve">For example: emotional distress, financial disclosure, physical harm, transfer of personal data, sensitive organisational information</w:t>
            </w:r>
          </w:p>
        </w:tc>
      </w:tr>
      <w:tr>
        <w:tc>
          <w:tcPr>
            <w:tcBorders>
              <w:top w:color="000000" w:space="0" w:sz="4" w:val="single"/>
              <w:bottom w:color="000000" w:space="0" w:sz="4" w:val="single"/>
            </w:tcBorders>
          </w:tcPr>
          <w:p w:rsidR="00000000" w:rsidDel="00000000" w:rsidP="00000000" w:rsidRDefault="00000000" w:rsidRPr="00000000" w14:paraId="00000483">
            <w:pPr>
              <w:spacing w:line="240" w:lineRule="auto"/>
              <w:rPr>
                <w:sz w:val="22"/>
                <w:szCs w:val="22"/>
              </w:rPr>
            </w:pPr>
            <w:r w:rsidDel="00000000" w:rsidR="00000000" w:rsidRPr="00000000">
              <w:rPr>
                <w:sz w:val="22"/>
                <w:szCs w:val="22"/>
                <w:rtl w:val="0"/>
              </w:rPr>
              <w:t xml:space="preserve">Risk to Participant:</w:t>
            </w:r>
          </w:p>
          <w:p w:rsidR="00000000" w:rsidDel="00000000" w:rsidP="00000000" w:rsidRDefault="00000000" w:rsidRPr="00000000" w14:paraId="00000484">
            <w:pPr>
              <w:spacing w:line="240" w:lineRule="auto"/>
              <w:jc w:val="both"/>
              <w:rPr>
                <w:sz w:val="22"/>
                <w:szCs w:val="22"/>
              </w:rPr>
            </w:pPr>
            <w:r w:rsidDel="00000000" w:rsidR="00000000" w:rsidRPr="00000000">
              <w:rPr>
                <w:sz w:val="22"/>
                <w:szCs w:val="22"/>
                <w:rtl w:val="0"/>
              </w:rPr>
              <w:t xml:space="preserve">Refer to Flinders’ Ethical framework (1992) to discuss the risks to participants</w:t>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sz w:val="22"/>
                <w:szCs w:val="22"/>
                <w:rtl w:val="0"/>
              </w:rPr>
              <w:t xml:space="preserve">from the three main stages of the study.</w:t>
            </w:r>
          </w:p>
          <w:p w:rsidR="00000000" w:rsidDel="00000000" w:rsidP="00000000" w:rsidRDefault="00000000" w:rsidRPr="00000000" w14:paraId="00000485">
            <w:pPr>
              <w:spacing w:line="240" w:lineRule="auto"/>
              <w:jc w:val="both"/>
              <w:rPr>
                <w:sz w:val="22"/>
                <w:szCs w:val="22"/>
              </w:rPr>
            </w:pPr>
            <w:r w:rsidDel="00000000" w:rsidR="00000000" w:rsidRPr="00000000">
              <w:rPr>
                <w:sz w:val="22"/>
                <w:szCs w:val="22"/>
                <w:rtl w:val="0"/>
              </w:rPr>
              <w:t xml:space="preserve">Stage 1: the recruitment. The participants could be emotional distressed when they recall the harsh times they have experienced.</w:t>
            </w:r>
          </w:p>
          <w:p w:rsidR="00000000" w:rsidDel="00000000" w:rsidP="00000000" w:rsidRDefault="00000000" w:rsidRPr="00000000" w14:paraId="00000486">
            <w:pPr>
              <w:spacing w:line="240" w:lineRule="auto"/>
              <w:jc w:val="both"/>
              <w:rPr>
                <w:sz w:val="22"/>
                <w:szCs w:val="22"/>
              </w:rPr>
            </w:pPr>
            <w:r w:rsidDel="00000000" w:rsidR="00000000" w:rsidRPr="00000000">
              <w:rPr>
                <w:sz w:val="22"/>
                <w:szCs w:val="22"/>
                <w:rtl w:val="0"/>
              </w:rPr>
              <w:t xml:space="preserve">Stage 2: the fieldwork. The participants could concern about the questions related to sensitive organisational information.</w:t>
            </w:r>
          </w:p>
          <w:p w:rsidR="00000000" w:rsidDel="00000000" w:rsidP="00000000" w:rsidRDefault="00000000" w:rsidRPr="00000000" w14:paraId="00000487">
            <w:pPr>
              <w:spacing w:line="240" w:lineRule="auto"/>
              <w:jc w:val="both"/>
              <w:rPr>
                <w:sz w:val="22"/>
                <w:szCs w:val="22"/>
              </w:rPr>
            </w:pPr>
            <w:r w:rsidDel="00000000" w:rsidR="00000000" w:rsidRPr="00000000">
              <w:rPr>
                <w:sz w:val="22"/>
                <w:szCs w:val="22"/>
                <w:rtl w:val="0"/>
              </w:rPr>
              <w:t xml:space="preserve">Stage 3: Reporting. The participants could concern about confidentiality and anonymity of personal data.</w:t>
            </w:r>
          </w:p>
          <w:p w:rsidR="00000000" w:rsidDel="00000000" w:rsidP="00000000" w:rsidRDefault="00000000" w:rsidRPr="00000000" w14:paraId="00000488">
            <w:pPr>
              <w:spacing w:line="240" w:lineRule="auto"/>
              <w:rPr>
                <w:sz w:val="22"/>
                <w:szCs w:val="22"/>
              </w:rPr>
            </w:pPr>
            <w:r w:rsidDel="00000000" w:rsidR="00000000" w:rsidRPr="00000000">
              <w:rPr>
                <w:rtl w:val="0"/>
              </w:rPr>
            </w:r>
          </w:p>
          <w:p w:rsidR="00000000" w:rsidDel="00000000" w:rsidP="00000000" w:rsidRDefault="00000000" w:rsidRPr="00000000" w14:paraId="00000489">
            <w:pPr>
              <w:spacing w:line="240" w:lineRule="auto"/>
              <w:rPr>
                <w:sz w:val="22"/>
                <w:szCs w:val="22"/>
              </w:rPr>
            </w:pP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48A">
            <w:pPr>
              <w:spacing w:line="240" w:lineRule="auto"/>
              <w:rPr>
                <w:i w:val="1"/>
                <w:sz w:val="18"/>
                <w:szCs w:val="18"/>
              </w:rPr>
            </w:pPr>
            <w:r w:rsidDel="00000000" w:rsidR="00000000" w:rsidRPr="00000000">
              <w:rPr>
                <w:i w:val="1"/>
                <w:sz w:val="18"/>
                <w:szCs w:val="18"/>
                <w:rtl w:val="0"/>
              </w:rPr>
              <w:t xml:space="preserve">How will you mitigate the Risk to Participant</w:t>
            </w:r>
          </w:p>
          <w:p w:rsidR="00000000" w:rsidDel="00000000" w:rsidP="00000000" w:rsidRDefault="00000000" w:rsidRPr="00000000" w14:paraId="0000048B">
            <w:pPr>
              <w:spacing w:line="240" w:lineRule="auto"/>
              <w:jc w:val="both"/>
              <w:rPr>
                <w:sz w:val="22"/>
                <w:szCs w:val="22"/>
              </w:rPr>
            </w:pPr>
            <w:r w:rsidDel="00000000" w:rsidR="00000000" w:rsidRPr="00000000">
              <w:rPr>
                <w:sz w:val="22"/>
                <w:szCs w:val="22"/>
                <w:rtl w:val="0"/>
              </w:rPr>
              <w:t xml:space="preserve">1.If the participant has potential emotional challenges, the emotional distance strategy needs to be considered. For instance, remind participants of their right to withdraw from research or limit their participation. if they become uncomfortable, provide counselling or psychological support for those who experience distress, and thoroughly debrief with participants after research sessions are completed.</w:t>
            </w:r>
          </w:p>
          <w:p w:rsidR="00000000" w:rsidDel="00000000" w:rsidP="00000000" w:rsidRDefault="00000000" w:rsidRPr="00000000" w14:paraId="0000048C">
            <w:pPr>
              <w:spacing w:line="240" w:lineRule="auto"/>
              <w:jc w:val="both"/>
              <w:rPr>
                <w:sz w:val="22"/>
                <w:szCs w:val="22"/>
              </w:rPr>
            </w:pPr>
            <w:r w:rsidDel="00000000" w:rsidR="00000000" w:rsidRPr="00000000">
              <w:rPr>
                <w:sz w:val="22"/>
                <w:szCs w:val="22"/>
                <w:rtl w:val="0"/>
              </w:rPr>
              <w:t xml:space="preserve">2. Protect confidential data collected as well as the fact that the subject is participating in the research project itself.</w:t>
            </w:r>
          </w:p>
          <w:p w:rsidR="00000000" w:rsidDel="00000000" w:rsidP="00000000" w:rsidRDefault="00000000" w:rsidRPr="00000000" w14:paraId="0000048D">
            <w:pPr>
              <w:spacing w:line="240" w:lineRule="auto"/>
              <w:jc w:val="both"/>
              <w:rPr>
                <w:sz w:val="22"/>
                <w:szCs w:val="22"/>
              </w:rPr>
            </w:pPr>
            <w:r w:rsidDel="00000000" w:rsidR="00000000" w:rsidRPr="00000000">
              <w:rPr>
                <w:sz w:val="22"/>
                <w:szCs w:val="22"/>
                <w:rtl w:val="0"/>
              </w:rPr>
              <w:t xml:space="preserve">3. Protect confidentiality of research data and ensure all relevant local laws. The development of science and technology also puts forward higher requirements for data storage.</w:t>
            </w:r>
          </w:p>
          <w:p w:rsidR="00000000" w:rsidDel="00000000" w:rsidP="00000000" w:rsidRDefault="00000000" w:rsidRPr="00000000" w14:paraId="0000048E">
            <w:pPr>
              <w:spacing w:line="240" w:lineRule="auto"/>
              <w:rPr>
                <w:rFonts w:ascii="Times New Roman" w:cs="Times New Roman" w:eastAsia="Times New Roman" w:hAnsi="Times New Roman"/>
                <w:i w:val="1"/>
                <w:sz w:val="20"/>
                <w:szCs w:val="20"/>
              </w:rPr>
            </w:pPr>
            <w:r w:rsidDel="00000000" w:rsidR="00000000" w:rsidRPr="00000000">
              <w:rPr>
                <w:rtl w:val="0"/>
              </w:rPr>
            </w:r>
          </w:p>
        </w:tc>
      </w:tr>
      <w:tr>
        <w:tc>
          <w:tcPr>
            <w:gridSpan w:val="4"/>
            <w:tcBorders>
              <w:bottom w:color="000000" w:space="0" w:sz="4" w:val="single"/>
            </w:tcBorders>
            <w:shd w:fill="f2f2f2" w:val="clear"/>
          </w:tcPr>
          <w:p w:rsidR="00000000" w:rsidDel="00000000" w:rsidP="00000000" w:rsidRDefault="00000000" w:rsidRPr="00000000" w14:paraId="00000491">
            <w:pPr>
              <w:spacing w:line="240" w:lineRule="auto"/>
              <w:rPr>
                <w:sz w:val="22"/>
                <w:szCs w:val="22"/>
              </w:rPr>
            </w:pPr>
            <w:r w:rsidDel="00000000" w:rsidR="00000000" w:rsidRPr="00000000">
              <w:rPr>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c>
          <w:tcPr>
            <w:gridSpan w:val="4"/>
            <w:tcBorders>
              <w:top w:color="000000" w:space="0" w:sz="4" w:val="single"/>
              <w:bottom w:color="000000" w:space="0" w:sz="4" w:val="single"/>
            </w:tcBorders>
          </w:tcPr>
          <w:p w:rsidR="00000000" w:rsidDel="00000000" w:rsidP="00000000" w:rsidRDefault="00000000" w:rsidRPr="00000000" w14:paraId="00000495">
            <w:pPr>
              <w:spacing w:line="240" w:lineRule="auto"/>
              <w:rPr>
                <w:sz w:val="22"/>
                <w:szCs w:val="22"/>
              </w:rPr>
            </w:pPr>
            <w:r w:rsidDel="00000000" w:rsidR="00000000" w:rsidRPr="00000000">
              <w:rPr>
                <w:rtl w:val="0"/>
              </w:rPr>
            </w:r>
          </w:p>
          <w:p w:rsidR="00000000" w:rsidDel="00000000" w:rsidP="00000000" w:rsidRDefault="00000000" w:rsidRPr="00000000" w14:paraId="00000496">
            <w:pPr>
              <w:spacing w:line="240" w:lineRule="auto"/>
              <w:rPr>
                <w:sz w:val="22"/>
                <w:szCs w:val="22"/>
              </w:rPr>
            </w:pPr>
            <w:r w:rsidDel="00000000" w:rsidR="00000000" w:rsidRPr="00000000">
              <w:rPr>
                <w:rtl w:val="0"/>
              </w:rPr>
            </w:r>
          </w:p>
          <w:p w:rsidR="00000000" w:rsidDel="00000000" w:rsidP="00000000" w:rsidRDefault="00000000" w:rsidRPr="00000000" w14:paraId="00000497">
            <w:pPr>
              <w:spacing w:line="240" w:lineRule="auto"/>
              <w:rPr>
                <w:sz w:val="22"/>
                <w:szCs w:val="22"/>
              </w:rPr>
            </w:pPr>
            <w:r w:rsidDel="00000000" w:rsidR="00000000" w:rsidRPr="00000000">
              <w:rPr>
                <w:rtl w:val="0"/>
              </w:rPr>
            </w:r>
          </w:p>
          <w:p w:rsidR="00000000" w:rsidDel="00000000" w:rsidP="00000000" w:rsidRDefault="00000000" w:rsidRPr="00000000" w14:paraId="00000498">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c>
          <w:tcPr>
            <w:gridSpan w:val="4"/>
            <w:tcBorders>
              <w:top w:color="000000" w:space="0" w:sz="4" w:val="single"/>
              <w:bottom w:color="000000" w:space="0" w:sz="4" w:val="single"/>
            </w:tcBorders>
            <w:shd w:fill="f2f2f2" w:val="clear"/>
          </w:tcPr>
          <w:p w:rsidR="00000000" w:rsidDel="00000000" w:rsidP="00000000" w:rsidRDefault="00000000" w:rsidRPr="00000000" w14:paraId="0000049C">
            <w:pPr>
              <w:spacing w:line="240" w:lineRule="auto"/>
              <w:rPr>
                <w:sz w:val="22"/>
                <w:szCs w:val="22"/>
              </w:rPr>
            </w:pPr>
            <w:r w:rsidDel="00000000" w:rsidR="00000000" w:rsidRPr="00000000">
              <w:rPr>
                <w:b w:val="1"/>
                <w:sz w:val="22"/>
                <w:szCs w:val="22"/>
                <w:rtl w:val="0"/>
              </w:rPr>
              <w:t xml:space="preserve">Risks to investigator</w:t>
            </w:r>
            <w:r w:rsidDel="00000000" w:rsidR="00000000" w:rsidRPr="00000000">
              <w:rPr>
                <w:rtl w:val="0"/>
              </w:rPr>
            </w:r>
          </w:p>
          <w:p w:rsidR="00000000" w:rsidDel="00000000" w:rsidP="00000000" w:rsidRDefault="00000000" w:rsidRPr="00000000" w14:paraId="0000049D">
            <w:pPr>
              <w:spacing w:line="240" w:lineRule="auto"/>
              <w:rPr>
                <w:sz w:val="22"/>
                <w:szCs w:val="22"/>
              </w:rPr>
            </w:pPr>
            <w:r w:rsidDel="00000000" w:rsidR="00000000" w:rsidRPr="00000000">
              <w:rPr>
                <w:sz w:val="22"/>
                <w:szCs w:val="22"/>
                <w:rtl w:val="0"/>
              </w:rPr>
              <w:t xml:space="preserve">For example: personal safety, physical harm, emotional distress, risk of accusation of harm/impropriety, conflict of interest</w:t>
            </w:r>
          </w:p>
        </w:tc>
      </w:tr>
      <w:tr>
        <w:tc>
          <w:tcPr>
            <w:tcBorders>
              <w:top w:color="000000" w:space="0" w:sz="4" w:val="single"/>
              <w:bottom w:color="000000" w:space="0" w:sz="4" w:val="single"/>
            </w:tcBorders>
          </w:tcPr>
          <w:p w:rsidR="00000000" w:rsidDel="00000000" w:rsidP="00000000" w:rsidRDefault="00000000" w:rsidRPr="00000000" w14:paraId="000004A1">
            <w:pPr>
              <w:spacing w:line="240" w:lineRule="auto"/>
              <w:jc w:val="both"/>
              <w:rPr>
                <w:sz w:val="22"/>
                <w:szCs w:val="22"/>
              </w:rPr>
            </w:pPr>
            <w:r w:rsidDel="00000000" w:rsidR="00000000" w:rsidRPr="00000000">
              <w:rPr>
                <w:sz w:val="22"/>
                <w:szCs w:val="22"/>
                <w:rtl w:val="0"/>
              </w:rPr>
              <w:t xml:space="preserve">Risk to Investigator:</w:t>
            </w:r>
          </w:p>
          <w:p w:rsidR="00000000" w:rsidDel="00000000" w:rsidP="00000000" w:rsidRDefault="00000000" w:rsidRPr="00000000" w14:paraId="000004A2">
            <w:pPr>
              <w:spacing w:line="240" w:lineRule="auto"/>
              <w:jc w:val="both"/>
              <w:rPr>
                <w:sz w:val="22"/>
                <w:szCs w:val="22"/>
              </w:rPr>
            </w:pPr>
            <w:r w:rsidDel="00000000" w:rsidR="00000000" w:rsidRPr="00000000">
              <w:rPr>
                <w:sz w:val="22"/>
                <w:szCs w:val="22"/>
                <w:rtl w:val="0"/>
              </w:rPr>
              <w:t xml:space="preserve">1. Risk of personal safety when conducting face to face interview.</w:t>
            </w:r>
          </w:p>
          <w:p w:rsidR="00000000" w:rsidDel="00000000" w:rsidP="00000000" w:rsidRDefault="00000000" w:rsidRPr="00000000" w14:paraId="000004A3">
            <w:pPr>
              <w:spacing w:line="240" w:lineRule="auto"/>
              <w:jc w:val="both"/>
              <w:rPr>
                <w:sz w:val="22"/>
                <w:szCs w:val="22"/>
              </w:rPr>
            </w:pPr>
            <w:r w:rsidDel="00000000" w:rsidR="00000000" w:rsidRPr="00000000">
              <w:rPr>
                <w:sz w:val="22"/>
                <w:szCs w:val="22"/>
                <w:rtl w:val="0"/>
              </w:rPr>
              <w:t xml:space="preserve">2. Self-disclosure and objective displays of emotion during the interviews.</w:t>
            </w:r>
          </w:p>
          <w:p w:rsidR="00000000" w:rsidDel="00000000" w:rsidP="00000000" w:rsidRDefault="00000000" w:rsidRPr="00000000" w14:paraId="000004A4">
            <w:pPr>
              <w:spacing w:line="240" w:lineRule="auto"/>
              <w:jc w:val="both"/>
              <w:rPr>
                <w:sz w:val="22"/>
                <w:szCs w:val="22"/>
              </w:rPr>
            </w:pPr>
            <w:r w:rsidDel="00000000" w:rsidR="00000000" w:rsidRPr="00000000">
              <w:rPr>
                <w:sz w:val="22"/>
                <w:szCs w:val="22"/>
                <w:rtl w:val="0"/>
              </w:rPr>
              <w:t xml:space="preserve">3. Occurrence of contingencies</w:t>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sz w:val="22"/>
                <w:szCs w:val="22"/>
                <w:rtl w:val="0"/>
              </w:rPr>
              <w:t xml:space="preserve">not related to the investigator himself. For instance, participants quit midway or unable to find enough participants within the limited time.</w:t>
            </w:r>
          </w:p>
          <w:p w:rsidR="00000000" w:rsidDel="00000000" w:rsidP="00000000" w:rsidRDefault="00000000" w:rsidRPr="00000000" w14:paraId="000004A5">
            <w:pPr>
              <w:spacing w:line="240" w:lineRule="auto"/>
              <w:rPr>
                <w:sz w:val="22"/>
                <w:szCs w:val="22"/>
              </w:rPr>
            </w:pP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4A6">
            <w:pPr>
              <w:spacing w:line="240" w:lineRule="auto"/>
              <w:rPr>
                <w:i w:val="1"/>
                <w:sz w:val="18"/>
                <w:szCs w:val="18"/>
              </w:rPr>
            </w:pPr>
            <w:r w:rsidDel="00000000" w:rsidR="00000000" w:rsidRPr="00000000">
              <w:rPr>
                <w:i w:val="1"/>
                <w:sz w:val="18"/>
                <w:szCs w:val="18"/>
                <w:rtl w:val="0"/>
              </w:rPr>
              <w:t xml:space="preserve">How will you mitigate the Risk to Investigator:</w:t>
            </w:r>
          </w:p>
          <w:p w:rsidR="00000000" w:rsidDel="00000000" w:rsidP="00000000" w:rsidRDefault="00000000" w:rsidRPr="00000000" w14:paraId="000004A7">
            <w:pPr>
              <w:spacing w:line="240" w:lineRule="auto"/>
              <w:rPr>
                <w:sz w:val="22"/>
                <w:szCs w:val="22"/>
              </w:rPr>
            </w:pPr>
            <w:r w:rsidDel="00000000" w:rsidR="00000000" w:rsidRPr="00000000">
              <w:rPr>
                <w:sz w:val="22"/>
                <w:szCs w:val="22"/>
                <w:rtl w:val="0"/>
              </w:rPr>
              <w:t xml:space="preserve">1. Terminate the interview.</w:t>
            </w:r>
          </w:p>
          <w:p w:rsidR="00000000" w:rsidDel="00000000" w:rsidP="00000000" w:rsidRDefault="00000000" w:rsidRPr="00000000" w14:paraId="000004A8">
            <w:pPr>
              <w:spacing w:line="240" w:lineRule="auto"/>
              <w:rPr>
                <w:sz w:val="22"/>
                <w:szCs w:val="22"/>
              </w:rPr>
            </w:pPr>
            <w:r w:rsidDel="00000000" w:rsidR="00000000" w:rsidRPr="00000000">
              <w:rPr>
                <w:sz w:val="22"/>
                <w:szCs w:val="22"/>
                <w:rtl w:val="0"/>
              </w:rPr>
              <w:t xml:space="preserve">2. The emotional distance strategy needs to be considered.</w:t>
            </w:r>
          </w:p>
          <w:p w:rsidR="00000000" w:rsidDel="00000000" w:rsidP="00000000" w:rsidRDefault="00000000" w:rsidRPr="00000000" w14:paraId="000004A9">
            <w:pPr>
              <w:spacing w:line="240" w:lineRule="auto"/>
              <w:rPr>
                <w:sz w:val="22"/>
                <w:szCs w:val="22"/>
              </w:rPr>
            </w:pPr>
            <w:r w:rsidDel="00000000" w:rsidR="00000000" w:rsidRPr="00000000">
              <w:rPr>
                <w:sz w:val="22"/>
                <w:szCs w:val="22"/>
                <w:rtl w:val="0"/>
              </w:rPr>
              <w:t xml:space="preserve">3. Be fully prepared to deal with any potential difficulties.</w:t>
            </w:r>
          </w:p>
          <w:p w:rsidR="00000000" w:rsidDel="00000000" w:rsidP="00000000" w:rsidRDefault="00000000" w:rsidRPr="00000000" w14:paraId="000004AA">
            <w:pPr>
              <w:spacing w:line="240" w:lineRule="auto"/>
              <w:rPr>
                <w:sz w:val="22"/>
                <w:szCs w:val="22"/>
              </w:rPr>
            </w:pPr>
            <w:r w:rsidDel="00000000" w:rsidR="00000000" w:rsidRPr="00000000">
              <w:rPr>
                <w:rtl w:val="0"/>
              </w:rPr>
            </w:r>
          </w:p>
          <w:p w:rsidR="00000000" w:rsidDel="00000000" w:rsidP="00000000" w:rsidRDefault="00000000" w:rsidRPr="00000000" w14:paraId="000004AB">
            <w:pPr>
              <w:spacing w:line="240" w:lineRule="auto"/>
              <w:rPr>
                <w:rFonts w:ascii="Times New Roman" w:cs="Times New Roman" w:eastAsia="Times New Roman" w:hAnsi="Times New Roman"/>
                <w:sz w:val="20"/>
                <w:szCs w:val="20"/>
              </w:rPr>
            </w:pPr>
            <w:r w:rsidDel="00000000" w:rsidR="00000000" w:rsidRPr="00000000">
              <w:rPr>
                <w:rtl w:val="0"/>
              </w:rPr>
            </w:r>
          </w:p>
        </w:tc>
      </w:tr>
      <w:tr>
        <w:tc>
          <w:tcPr>
            <w:gridSpan w:val="4"/>
            <w:tcBorders>
              <w:top w:color="000000" w:space="0" w:sz="4" w:val="single"/>
              <w:bottom w:color="000000" w:space="0" w:sz="4" w:val="single"/>
            </w:tcBorders>
            <w:shd w:fill="f2f2f2" w:val="clear"/>
          </w:tcPr>
          <w:p w:rsidR="00000000" w:rsidDel="00000000" w:rsidP="00000000" w:rsidRDefault="00000000" w:rsidRPr="00000000" w14:paraId="000004AE">
            <w:pPr>
              <w:spacing w:line="240" w:lineRule="auto"/>
              <w:rPr>
                <w:sz w:val="22"/>
                <w:szCs w:val="22"/>
              </w:rPr>
            </w:pPr>
            <w:r w:rsidDel="00000000" w:rsidR="00000000" w:rsidRPr="00000000">
              <w:rPr>
                <w:b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4AF">
            <w:pPr>
              <w:spacing w:line="240" w:lineRule="auto"/>
              <w:rPr>
                <w:sz w:val="22"/>
                <w:szCs w:val="22"/>
              </w:rPr>
            </w:pPr>
            <w:r w:rsidDel="00000000" w:rsidR="00000000" w:rsidRPr="00000000">
              <w:rPr>
                <w:sz w:val="22"/>
                <w:szCs w:val="22"/>
                <w:rtl w:val="0"/>
              </w:rPr>
              <w:t xml:space="preserve">For example: adverse publicity, financial loss, data protection</w:t>
            </w:r>
          </w:p>
        </w:tc>
      </w:tr>
      <w:tr>
        <w:tc>
          <w:tcPr>
            <w:tcBorders>
              <w:top w:color="000000" w:space="0" w:sz="4" w:val="single"/>
              <w:bottom w:color="000000" w:space="0" w:sz="4" w:val="single"/>
            </w:tcBorders>
          </w:tcPr>
          <w:p w:rsidR="00000000" w:rsidDel="00000000" w:rsidP="00000000" w:rsidRDefault="00000000" w:rsidRPr="00000000" w14:paraId="000004B3">
            <w:pPr>
              <w:spacing w:line="240" w:lineRule="auto"/>
              <w:rPr>
                <w:sz w:val="22"/>
                <w:szCs w:val="22"/>
              </w:rPr>
            </w:pPr>
            <w:r w:rsidDel="00000000" w:rsidR="00000000" w:rsidRPr="00000000">
              <w:rPr>
                <w:sz w:val="22"/>
                <w:szCs w:val="22"/>
                <w:rtl w:val="0"/>
              </w:rPr>
              <w:t xml:space="preserve">Risk to University:</w:t>
            </w:r>
          </w:p>
          <w:p w:rsidR="00000000" w:rsidDel="00000000" w:rsidP="00000000" w:rsidRDefault="00000000" w:rsidRPr="00000000" w14:paraId="000004B4">
            <w:pPr>
              <w:spacing w:line="240" w:lineRule="auto"/>
              <w:rPr>
                <w:sz w:val="22"/>
                <w:szCs w:val="22"/>
              </w:rPr>
            </w:pPr>
            <w:r w:rsidDel="00000000" w:rsidR="00000000" w:rsidRPr="00000000">
              <w:rPr>
                <w:sz w:val="22"/>
                <w:szCs w:val="22"/>
                <w:rtl w:val="0"/>
              </w:rPr>
              <w:t xml:space="preserve">A negative impact on the university.</w:t>
            </w:r>
          </w:p>
          <w:p w:rsidR="00000000" w:rsidDel="00000000" w:rsidP="00000000" w:rsidRDefault="00000000" w:rsidRPr="00000000" w14:paraId="000004B5">
            <w:pPr>
              <w:spacing w:line="240" w:lineRule="auto"/>
              <w:rPr>
                <w:sz w:val="22"/>
                <w:szCs w:val="22"/>
              </w:rPr>
            </w:pPr>
            <w:r w:rsidDel="00000000" w:rsidR="00000000" w:rsidRPr="00000000">
              <w:rPr>
                <w:rtl w:val="0"/>
              </w:rPr>
            </w:r>
          </w:p>
          <w:p w:rsidR="00000000" w:rsidDel="00000000" w:rsidP="00000000" w:rsidRDefault="00000000" w:rsidRPr="00000000" w14:paraId="000004B6">
            <w:pPr>
              <w:spacing w:line="240" w:lineRule="auto"/>
              <w:rPr>
                <w:sz w:val="22"/>
                <w:szCs w:val="22"/>
              </w:rPr>
            </w:pPr>
            <w:r w:rsidDel="00000000" w:rsidR="00000000" w:rsidRPr="00000000">
              <w:rPr>
                <w:rtl w:val="0"/>
              </w:rPr>
            </w:r>
          </w:p>
          <w:p w:rsidR="00000000" w:rsidDel="00000000" w:rsidP="00000000" w:rsidRDefault="00000000" w:rsidRPr="00000000" w14:paraId="000004B7">
            <w:pPr>
              <w:spacing w:line="240" w:lineRule="auto"/>
              <w:rPr>
                <w:sz w:val="22"/>
                <w:szCs w:val="22"/>
              </w:rPr>
            </w:pPr>
            <w:r w:rsidDel="00000000" w:rsidR="00000000" w:rsidRPr="00000000">
              <w:rPr>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4B8">
            <w:pPr>
              <w:spacing w:line="240" w:lineRule="auto"/>
              <w:rPr>
                <w:i w:val="1"/>
                <w:sz w:val="18"/>
                <w:szCs w:val="18"/>
              </w:rPr>
            </w:pPr>
            <w:r w:rsidDel="00000000" w:rsidR="00000000" w:rsidRPr="00000000">
              <w:rPr>
                <w:i w:val="1"/>
                <w:sz w:val="18"/>
                <w:szCs w:val="18"/>
                <w:rtl w:val="0"/>
              </w:rPr>
              <w:t xml:space="preserve">How will you mitigate the Risk to University:</w:t>
            </w:r>
          </w:p>
          <w:p w:rsidR="00000000" w:rsidDel="00000000" w:rsidP="00000000" w:rsidRDefault="00000000" w:rsidRPr="00000000" w14:paraId="000004B9">
            <w:pPr>
              <w:spacing w:line="240" w:lineRule="auto"/>
              <w:rPr>
                <w:sz w:val="22"/>
                <w:szCs w:val="22"/>
              </w:rPr>
            </w:pPr>
            <w:r w:rsidDel="00000000" w:rsidR="00000000" w:rsidRPr="00000000">
              <w:rPr>
                <w:sz w:val="22"/>
                <w:szCs w:val="22"/>
                <w:rtl w:val="0"/>
              </w:rPr>
              <w:t xml:space="preserve">The goodstanding and reputation of the university will be borne in mind at all times.</w:t>
            </w:r>
          </w:p>
          <w:p w:rsidR="00000000" w:rsidDel="00000000" w:rsidP="00000000" w:rsidRDefault="00000000" w:rsidRPr="00000000" w14:paraId="000004BA">
            <w:pPr>
              <w:spacing w:line="240" w:lineRule="auto"/>
              <w:rPr>
                <w:sz w:val="22"/>
                <w:szCs w:val="22"/>
              </w:rPr>
            </w:pPr>
            <w:r w:rsidDel="00000000" w:rsidR="00000000" w:rsidRPr="00000000">
              <w:rPr>
                <w:rtl w:val="0"/>
              </w:rPr>
            </w:r>
          </w:p>
          <w:p w:rsidR="00000000" w:rsidDel="00000000" w:rsidP="00000000" w:rsidRDefault="00000000" w:rsidRPr="00000000" w14:paraId="000004BB">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4BE">
      <w:pPr>
        <w:spacing w:line="240" w:lineRule="auto"/>
        <w:rPr>
          <w:rFonts w:ascii="Times New Roman" w:cs="Times New Roman" w:eastAsia="Times New Roman" w:hAnsi="Times New Roman"/>
          <w:sz w:val="20"/>
          <w:szCs w:val="20"/>
        </w:rPr>
      </w:pPr>
      <w:r w:rsidDel="00000000" w:rsidR="00000000" w:rsidRPr="00000000">
        <w:rPr>
          <w:rtl w:val="0"/>
        </w:rPr>
      </w:r>
    </w:p>
    <w:tbl>
      <w:tblPr>
        <w:tblStyle w:val="Table17"/>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259"/>
        <w:gridCol w:w="992"/>
        <w:gridCol w:w="850"/>
        <w:gridCol w:w="822"/>
        <w:tblGridChange w:id="0">
          <w:tblGrid>
            <w:gridCol w:w="7259"/>
            <w:gridCol w:w="992"/>
            <w:gridCol w:w="850"/>
            <w:gridCol w:w="822"/>
          </w:tblGrid>
        </w:tblGridChange>
      </w:tblGrid>
      <w:tr>
        <w:tc>
          <w:tcPr>
            <w:gridSpan w:val="4"/>
            <w:tcBorders>
              <w:top w:color="000000" w:space="0" w:sz="4" w:val="single"/>
              <w:bottom w:color="000000" w:space="0" w:sz="4" w:val="single"/>
            </w:tcBorders>
            <w:shd w:fill="f2f2f2" w:val="clear"/>
          </w:tcPr>
          <w:p w:rsidR="00000000" w:rsidDel="00000000" w:rsidP="00000000" w:rsidRDefault="00000000" w:rsidRPr="00000000" w14:paraId="000004BF">
            <w:pPr>
              <w:spacing w:line="240" w:lineRule="auto"/>
              <w:rPr>
                <w:b w:val="1"/>
                <w:sz w:val="22"/>
                <w:szCs w:val="22"/>
              </w:rPr>
            </w:pPr>
            <w:r w:rsidDel="00000000" w:rsidR="00000000" w:rsidRPr="00000000">
              <w:rPr>
                <w:b w:val="1"/>
                <w:sz w:val="22"/>
                <w:szCs w:val="22"/>
                <w:rtl w:val="0"/>
              </w:rPr>
              <w:t xml:space="preserve">Disclosure and Barring Service</w:t>
            </w:r>
          </w:p>
        </w:tc>
      </w:tr>
      <w:tr>
        <w:tc>
          <w:tcPr>
            <w:tcBorders>
              <w:top w:color="000000" w:space="0" w:sz="4" w:val="single"/>
              <w:bottom w:color="000000" w:space="0" w:sz="4" w:val="single"/>
            </w:tcBorders>
            <w:shd w:fill="f2f2f2" w:val="clear"/>
          </w:tcPr>
          <w:p w:rsidR="00000000" w:rsidDel="00000000" w:rsidP="00000000" w:rsidRDefault="00000000" w:rsidRPr="00000000" w14:paraId="000004C3">
            <w:pPr>
              <w:spacing w:line="240" w:lineRule="auto"/>
              <w:rPr>
                <w:sz w:val="16"/>
                <w:szCs w:val="16"/>
              </w:rPr>
            </w:pPr>
            <w:r w:rsidDel="00000000" w:rsidR="00000000" w:rsidRPr="00000000">
              <w:rPr>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4C4">
            <w:pPr>
              <w:spacing w:line="240" w:lineRule="auto"/>
              <w:jc w:val="center"/>
              <w:rPr>
                <w:b w:val="1"/>
                <w:sz w:val="22"/>
                <w:szCs w:val="22"/>
              </w:rPr>
            </w:pPr>
            <w:r w:rsidDel="00000000" w:rsidR="00000000" w:rsidRPr="00000000">
              <w:rPr>
                <w:b w:val="1"/>
                <w:sz w:val="22"/>
                <w:szCs w:val="22"/>
                <w:rtl w:val="0"/>
              </w:rPr>
              <w:t xml:space="preserve">YES</w:t>
            </w:r>
          </w:p>
          <w:p w:rsidR="00000000" w:rsidDel="00000000" w:rsidP="00000000" w:rsidRDefault="00000000" w:rsidRPr="00000000" w14:paraId="000004C5">
            <w:pPr>
              <w:spacing w:line="240" w:lineRule="auto"/>
              <w:jc w:val="center"/>
              <w:rPr>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4C6">
            <w:pPr>
              <w:spacing w:line="240" w:lineRule="auto"/>
              <w:jc w:val="center"/>
              <w:rPr>
                <w:b w:val="1"/>
                <w:sz w:val="22"/>
                <w:szCs w:val="22"/>
              </w:rPr>
            </w:pPr>
            <w:r w:rsidDel="00000000" w:rsidR="00000000" w:rsidRPr="00000000">
              <w:rPr>
                <w:b w:val="1"/>
                <w:sz w:val="22"/>
                <w:szCs w:val="22"/>
                <w:rtl w:val="0"/>
              </w:rPr>
              <w:t xml:space="preserve">NO</w:t>
            </w:r>
          </w:p>
          <w:p w:rsidR="00000000" w:rsidDel="00000000" w:rsidP="00000000" w:rsidRDefault="00000000" w:rsidRPr="00000000" w14:paraId="000004C7">
            <w:pPr>
              <w:spacing w:line="240" w:lineRule="auto"/>
              <w:jc w:val="center"/>
              <w:rPr>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4C8">
            <w:pPr>
              <w:spacing w:line="240" w:lineRule="auto"/>
              <w:jc w:val="center"/>
              <w:rPr>
                <w:b w:val="1"/>
                <w:sz w:val="22"/>
                <w:szCs w:val="22"/>
              </w:rPr>
            </w:pPr>
            <w:r w:rsidDel="00000000" w:rsidR="00000000" w:rsidRPr="00000000">
              <w:rPr>
                <w:b w:val="1"/>
                <w:sz w:val="22"/>
                <w:szCs w:val="22"/>
                <w:rtl w:val="0"/>
              </w:rPr>
              <w:t xml:space="preserve">N/A</w:t>
            </w:r>
          </w:p>
          <w:p w:rsidR="00000000" w:rsidDel="00000000" w:rsidP="00000000" w:rsidRDefault="00000000" w:rsidRPr="00000000" w14:paraId="000004C9">
            <w:pPr>
              <w:spacing w:line="240" w:lineRule="auto"/>
              <w:jc w:val="center"/>
              <w:rPr>
                <w:b w:val="1"/>
                <w:sz w:val="22"/>
                <w:szCs w:val="22"/>
              </w:rPr>
            </w:pPr>
            <w:r w:rsidDel="00000000" w:rsidR="00000000" w:rsidRPr="00000000">
              <w:rPr>
                <w:rtl w:val="0"/>
              </w:rPr>
            </w:r>
          </w:p>
        </w:tc>
      </w:tr>
      <w:tr>
        <w:trPr>
          <w:trHeight w:val="492" w:hRule="atLeast"/>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4CA">
            <w:pPr>
              <w:spacing w:line="240" w:lineRule="auto"/>
              <w:rPr>
                <w:sz w:val="22"/>
                <w:szCs w:val="22"/>
              </w:rPr>
            </w:pPr>
            <w:r w:rsidDel="00000000" w:rsidR="00000000" w:rsidRPr="00000000">
              <w:rPr>
                <w:sz w:val="22"/>
                <w:szCs w:val="22"/>
                <w:rtl w:val="0"/>
              </w:rPr>
              <w:t xml:space="preserve">Does your research require you to hold a current DBS Certificate?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4CB">
            <w:pPr>
              <w:spacing w:line="240" w:lineRule="auto"/>
              <w:jc w:val="center"/>
              <w:rPr>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4CC">
            <w:pPr>
              <w:spacing w:line="240" w:lineRule="auto"/>
              <w:jc w:val="center"/>
              <w:rPr>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4CD">
            <w:pPr>
              <w:spacing w:line="240" w:lineRule="auto"/>
              <w:jc w:val="center"/>
              <w:rPr>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4CE">
      <w:pPr>
        <w:spacing w:after="240" w:line="240" w:lineRule="auto"/>
        <w:jc w:val="both"/>
        <w:rPr>
          <w:b w:val="1"/>
          <w:sz w:val="22"/>
          <w:szCs w:val="22"/>
        </w:rPr>
      </w:pPr>
      <w:r w:rsidDel="00000000" w:rsidR="00000000" w:rsidRPr="00000000">
        <w:rPr>
          <w:rtl w:val="0"/>
        </w:rPr>
      </w:r>
    </w:p>
    <w:p w:rsidR="00000000" w:rsidDel="00000000" w:rsidP="00000000" w:rsidRDefault="00000000" w:rsidRPr="00000000" w14:paraId="000004CF">
      <w:pPr>
        <w:spacing w:line="240" w:lineRule="auto"/>
        <w:rPr>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4D0">
      <w:pPr>
        <w:spacing w:after="240" w:line="240" w:lineRule="auto"/>
        <w:jc w:val="both"/>
        <w:rPr>
          <w:b w:val="1"/>
          <w:sz w:val="22"/>
          <w:szCs w:val="22"/>
        </w:rPr>
      </w:pPr>
      <w:r w:rsidDel="00000000" w:rsidR="00000000" w:rsidRPr="00000000">
        <w:rPr>
          <w:b w:val="1"/>
          <w:sz w:val="22"/>
          <w:szCs w:val="22"/>
          <w:rtl w:val="0"/>
        </w:rPr>
        <w:t xml:space="preserve">SECTION I: Feedback, Consent and Confidentiality</w:t>
      </w:r>
    </w:p>
    <w:tbl>
      <w:tblPr>
        <w:tblStyle w:val="Table18"/>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3"/>
        <w:tblGridChange w:id="0">
          <w:tblGrid>
            <w:gridCol w:w="9923"/>
          </w:tblGrid>
        </w:tblGridChange>
      </w:tblGrid>
      <w:tr>
        <w:tc>
          <w:tcPr>
            <w:tcBorders>
              <w:top w:color="000000" w:space="0" w:sz="4" w:val="single"/>
              <w:bottom w:color="000000" w:space="0" w:sz="4" w:val="single"/>
            </w:tcBorders>
            <w:shd w:fill="f2f2f2" w:val="clear"/>
          </w:tcPr>
          <w:p w:rsidR="00000000" w:rsidDel="00000000" w:rsidP="00000000" w:rsidRDefault="00000000" w:rsidRPr="00000000" w14:paraId="000004D1">
            <w:pPr>
              <w:spacing w:line="240" w:lineRule="auto"/>
              <w:rPr>
                <w:sz w:val="22"/>
                <w:szCs w:val="22"/>
              </w:rPr>
            </w:pPr>
            <w:r w:rsidDel="00000000" w:rsidR="00000000" w:rsidRPr="00000000">
              <w:rPr>
                <w:b w:val="1"/>
                <w:sz w:val="22"/>
                <w:szCs w:val="22"/>
                <w:rtl w:val="0"/>
              </w:rPr>
              <w:t xml:space="preserve">Feedback</w:t>
            </w:r>
            <w:r w:rsidDel="00000000" w:rsidR="00000000" w:rsidRPr="00000000">
              <w:rPr>
                <w:rtl w:val="0"/>
              </w:rPr>
            </w:r>
          </w:p>
          <w:p w:rsidR="00000000" w:rsidDel="00000000" w:rsidP="00000000" w:rsidRDefault="00000000" w:rsidRPr="00000000" w14:paraId="000004D2">
            <w:pPr>
              <w:spacing w:line="240" w:lineRule="auto"/>
              <w:rPr>
                <w:sz w:val="22"/>
                <w:szCs w:val="22"/>
              </w:rPr>
            </w:pPr>
            <w:r w:rsidDel="00000000" w:rsidR="00000000" w:rsidRPr="00000000">
              <w:rPr>
                <w:sz w:val="22"/>
                <w:szCs w:val="22"/>
                <w:rtl w:val="0"/>
              </w:rPr>
              <w:t xml:space="preserve">What de-briefing and feedback will be provided to participants, how will this be done and when? </w:t>
            </w:r>
          </w:p>
        </w:tc>
      </w:tr>
      <w:tr>
        <w:tc>
          <w:tcPr>
            <w:tcBorders>
              <w:top w:color="000000" w:space="0" w:sz="4" w:val="single"/>
              <w:bottom w:color="000000" w:space="0" w:sz="4" w:val="single"/>
            </w:tcBorders>
          </w:tcPr>
          <w:p w:rsidR="00000000" w:rsidDel="00000000" w:rsidP="00000000" w:rsidRDefault="00000000" w:rsidRPr="00000000" w14:paraId="000004D3">
            <w:pPr>
              <w:spacing w:line="240" w:lineRule="auto"/>
              <w:rPr>
                <w:sz w:val="22"/>
                <w:szCs w:val="22"/>
              </w:rPr>
            </w:pPr>
            <w:r w:rsidDel="00000000" w:rsidR="00000000" w:rsidRPr="00000000">
              <w:rPr>
                <w:rtl w:val="0"/>
              </w:rPr>
            </w:r>
          </w:p>
          <w:p w:rsidR="00000000" w:rsidDel="00000000" w:rsidP="00000000" w:rsidRDefault="00000000" w:rsidRPr="00000000" w14:paraId="000004D4">
            <w:pPr>
              <w:spacing w:line="240" w:lineRule="auto"/>
              <w:rPr>
                <w:sz w:val="22"/>
                <w:szCs w:val="22"/>
              </w:rPr>
            </w:pPr>
            <w:r w:rsidDel="00000000" w:rsidR="00000000" w:rsidRPr="00000000">
              <w:rPr>
                <w:sz w:val="22"/>
                <w:szCs w:val="22"/>
                <w:rtl w:val="0"/>
              </w:rPr>
              <w:t xml:space="preserve">The feedback will take place on a shared free wordpress.com site after completion of the research activity. </w:t>
            </w:r>
          </w:p>
          <w:p w:rsidR="00000000" w:rsidDel="00000000" w:rsidP="00000000" w:rsidRDefault="00000000" w:rsidRPr="00000000" w14:paraId="000004D5">
            <w:pPr>
              <w:spacing w:line="240" w:lineRule="auto"/>
              <w:rPr>
                <w:rFonts w:ascii="Times New Roman" w:cs="Times New Roman" w:eastAsia="Times New Roman" w:hAnsi="Times New Roman"/>
                <w:sz w:val="20"/>
                <w:szCs w:val="20"/>
              </w:rPr>
            </w:pP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4D6">
            <w:pPr>
              <w:spacing w:line="240" w:lineRule="auto"/>
              <w:rPr>
                <w:sz w:val="22"/>
                <w:szCs w:val="22"/>
              </w:rPr>
            </w:pPr>
            <w:r w:rsidDel="00000000" w:rsidR="00000000" w:rsidRPr="00000000">
              <w:rPr>
                <w:b w:val="1"/>
                <w:sz w:val="22"/>
                <w:szCs w:val="22"/>
                <w:rtl w:val="0"/>
              </w:rPr>
              <w:t xml:space="preserve">Informed consent</w:t>
            </w:r>
            <w:r w:rsidDel="00000000" w:rsidR="00000000" w:rsidRPr="00000000">
              <w:rPr>
                <w:rtl w:val="0"/>
              </w:rPr>
            </w:r>
          </w:p>
          <w:p w:rsidR="00000000" w:rsidDel="00000000" w:rsidP="00000000" w:rsidRDefault="00000000" w:rsidRPr="00000000" w14:paraId="000004D7">
            <w:pPr>
              <w:spacing w:line="240" w:lineRule="auto"/>
              <w:rPr>
                <w:sz w:val="22"/>
                <w:szCs w:val="22"/>
              </w:rPr>
            </w:pPr>
            <w:r w:rsidDel="00000000" w:rsidR="00000000" w:rsidRPr="00000000">
              <w:rPr>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c>
          <w:tcPr>
            <w:tcBorders>
              <w:top w:color="000000" w:space="0" w:sz="4" w:val="single"/>
              <w:bottom w:color="000000" w:space="0" w:sz="4" w:val="single"/>
            </w:tcBorders>
          </w:tcPr>
          <w:p w:rsidR="00000000" w:rsidDel="00000000" w:rsidP="00000000" w:rsidRDefault="00000000" w:rsidRPr="00000000" w14:paraId="000004D8">
            <w:pPr>
              <w:spacing w:line="240" w:lineRule="auto"/>
              <w:rPr>
                <w:sz w:val="22"/>
                <w:szCs w:val="22"/>
              </w:rPr>
            </w:pPr>
            <w:r w:rsidDel="00000000" w:rsidR="00000000" w:rsidRPr="00000000">
              <w:rPr>
                <w:rtl w:val="0"/>
              </w:rPr>
            </w:r>
          </w:p>
          <w:p w:rsidR="00000000" w:rsidDel="00000000" w:rsidP="00000000" w:rsidRDefault="00000000" w:rsidRPr="00000000" w14:paraId="000004D9">
            <w:pPr>
              <w:spacing w:line="240" w:lineRule="auto"/>
              <w:jc w:val="both"/>
              <w:rPr>
                <w:sz w:val="22"/>
                <w:szCs w:val="22"/>
              </w:rPr>
            </w:pPr>
            <w:r w:rsidDel="00000000" w:rsidR="00000000" w:rsidRPr="00000000">
              <w:rPr>
                <w:sz w:val="22"/>
                <w:szCs w:val="22"/>
                <w:rtl w:val="0"/>
              </w:rPr>
              <w:t xml:space="preserve">I will ensure that both the consent process and the consent form must be approved by the Ethic committee. The potential participants who are capable of volunteering to participate in a research study must be given sufficient information to allow them to make an informed decision about participation.</w:t>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sz w:val="22"/>
                <w:szCs w:val="22"/>
                <w:rtl w:val="0"/>
              </w:rPr>
              <w:t xml:space="preserve">I will make sure that the participant understands all the important elements of the consent form at the time the consent form is written signed, and, all during the research study. For those online questionnaires, before the questions start, potential participants will be presented (either verbally or in writing) with the same information required in a written consent document. </w:t>
            </w:r>
          </w:p>
          <w:p w:rsidR="00000000" w:rsidDel="00000000" w:rsidP="00000000" w:rsidRDefault="00000000" w:rsidRPr="00000000" w14:paraId="000004DA">
            <w:pPr>
              <w:spacing w:line="240" w:lineRule="auto"/>
              <w:rPr>
                <w:rFonts w:ascii="Times New Roman" w:cs="Times New Roman" w:eastAsia="Times New Roman" w:hAnsi="Times New Roman"/>
                <w:sz w:val="20"/>
                <w:szCs w:val="20"/>
              </w:rPr>
            </w:pP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4DB">
            <w:pPr>
              <w:spacing w:line="240" w:lineRule="auto"/>
              <w:rPr>
                <w:b w:val="1"/>
                <w:sz w:val="22"/>
                <w:szCs w:val="22"/>
              </w:rPr>
            </w:pPr>
            <w:r w:rsidDel="00000000" w:rsidR="00000000" w:rsidRPr="00000000">
              <w:rPr>
                <w:b w:val="1"/>
                <w:sz w:val="22"/>
                <w:szCs w:val="22"/>
                <w:rtl w:val="0"/>
              </w:rPr>
              <w:t xml:space="preserve">Confidentiality / Anonymity</w:t>
            </w:r>
          </w:p>
          <w:p w:rsidR="00000000" w:rsidDel="00000000" w:rsidP="00000000" w:rsidRDefault="00000000" w:rsidRPr="00000000" w14:paraId="000004DC">
            <w:pPr>
              <w:spacing w:line="240" w:lineRule="auto"/>
              <w:rPr>
                <w:sz w:val="22"/>
                <w:szCs w:val="22"/>
              </w:rPr>
            </w:pPr>
            <w:r w:rsidDel="00000000" w:rsidR="00000000" w:rsidRPr="00000000">
              <w:rPr>
                <w:sz w:val="22"/>
                <w:szCs w:val="22"/>
                <w:rtl w:val="0"/>
              </w:rPr>
              <w:t xml:space="preserve">Set out how anonymity of participants and confidentiality will be ensured in any outputs. If anonymity is not being offered, explain why this is the case. </w:t>
            </w:r>
          </w:p>
        </w:tc>
      </w:tr>
      <w:tr>
        <w:tc>
          <w:tcPr>
            <w:tcBorders>
              <w:top w:color="000000" w:space="0" w:sz="4" w:val="single"/>
              <w:bottom w:color="000000" w:space="0" w:sz="4" w:val="single"/>
            </w:tcBorders>
          </w:tcPr>
          <w:p w:rsidR="00000000" w:rsidDel="00000000" w:rsidP="00000000" w:rsidRDefault="00000000" w:rsidRPr="00000000" w14:paraId="000004DD">
            <w:pPr>
              <w:spacing w:line="240" w:lineRule="auto"/>
              <w:rPr>
                <w:sz w:val="22"/>
                <w:szCs w:val="22"/>
              </w:rPr>
            </w:pPr>
            <w:r w:rsidDel="00000000" w:rsidR="00000000" w:rsidRPr="00000000">
              <w:rPr>
                <w:rtl w:val="0"/>
              </w:rPr>
            </w:r>
          </w:p>
          <w:p w:rsidR="00000000" w:rsidDel="00000000" w:rsidP="00000000" w:rsidRDefault="00000000" w:rsidRPr="00000000" w14:paraId="000004DE">
            <w:pPr>
              <w:spacing w:line="240" w:lineRule="auto"/>
              <w:jc w:val="both"/>
              <w:rPr>
                <w:sz w:val="22"/>
                <w:szCs w:val="22"/>
              </w:rPr>
            </w:pPr>
            <w:r w:rsidDel="00000000" w:rsidR="00000000" w:rsidRPr="00000000">
              <w:rPr>
                <w:sz w:val="22"/>
                <w:szCs w:val="22"/>
                <w:rtl w:val="0"/>
              </w:rPr>
              <w:t xml:space="preserve">Confidentiality and anonymity will be guaranteed by the researcher. </w:t>
            </w:r>
          </w:p>
          <w:p w:rsidR="00000000" w:rsidDel="00000000" w:rsidP="00000000" w:rsidRDefault="00000000" w:rsidRPr="00000000" w14:paraId="000004DF">
            <w:pPr>
              <w:spacing w:line="240" w:lineRule="auto"/>
              <w:jc w:val="both"/>
              <w:rPr>
                <w:sz w:val="22"/>
                <w:szCs w:val="22"/>
              </w:rPr>
            </w:pPr>
            <w:r w:rsidDel="00000000" w:rsidR="00000000" w:rsidRPr="00000000">
              <w:rPr>
                <w:sz w:val="22"/>
                <w:szCs w:val="22"/>
                <w:rtl w:val="0"/>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rsidR="00000000" w:rsidDel="00000000" w:rsidP="00000000" w:rsidRDefault="00000000" w:rsidRPr="00000000" w14:paraId="000004E0">
            <w:pPr>
              <w:spacing w:line="240" w:lineRule="auto"/>
              <w:rPr>
                <w:rFonts w:ascii="Times New Roman" w:cs="Times New Roman" w:eastAsia="Times New Roman" w:hAnsi="Times New Roman"/>
                <w:sz w:val="20"/>
                <w:szCs w:val="20"/>
              </w:rPr>
            </w:pPr>
            <w:r w:rsidDel="00000000" w:rsidR="00000000" w:rsidRPr="00000000">
              <w:rPr>
                <w:rtl w:val="0"/>
              </w:rPr>
            </w:r>
          </w:p>
        </w:tc>
      </w:tr>
    </w:tbl>
    <w:p w:rsidR="00000000" w:rsidDel="00000000" w:rsidP="00000000" w:rsidRDefault="00000000" w:rsidRPr="00000000" w14:paraId="000004E1">
      <w:pPr>
        <w:spacing w:line="240" w:lineRule="auto"/>
        <w:rPr>
          <w:sz w:val="22"/>
          <w:szCs w:val="22"/>
        </w:rPr>
      </w:pPr>
      <w:r w:rsidDel="00000000" w:rsidR="00000000" w:rsidRPr="00000000">
        <w:rPr>
          <w:rtl w:val="0"/>
        </w:rPr>
      </w:r>
    </w:p>
    <w:p w:rsidR="00000000" w:rsidDel="00000000" w:rsidP="00000000" w:rsidRDefault="00000000" w:rsidRPr="00000000" w14:paraId="000004E2">
      <w:pPr>
        <w:spacing w:line="240" w:lineRule="auto"/>
        <w:rPr>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4E3">
      <w:pPr>
        <w:spacing w:line="240" w:lineRule="auto"/>
        <w:rPr>
          <w:b w:val="1"/>
          <w:sz w:val="22"/>
          <w:szCs w:val="22"/>
        </w:rPr>
      </w:pPr>
      <w:r w:rsidDel="00000000" w:rsidR="00000000" w:rsidRPr="00000000">
        <w:rPr>
          <w:b w:val="1"/>
          <w:sz w:val="22"/>
          <w:szCs w:val="22"/>
          <w:rtl w:val="0"/>
        </w:rPr>
        <w:t xml:space="preserve">SECTION J: Data Protection and Storage</w:t>
      </w:r>
    </w:p>
    <w:p w:rsidR="00000000" w:rsidDel="00000000" w:rsidP="00000000" w:rsidRDefault="00000000" w:rsidRPr="00000000" w14:paraId="000004E4">
      <w:pPr>
        <w:spacing w:line="240" w:lineRule="auto"/>
        <w:jc w:val="both"/>
        <w:rPr>
          <w:rFonts w:ascii="Times New Roman" w:cs="Times New Roman" w:eastAsia="Times New Roman" w:hAnsi="Times New Roman"/>
        </w:rPr>
      </w:pPr>
      <w:r w:rsidDel="00000000" w:rsidR="00000000" w:rsidRPr="00000000">
        <w:rPr>
          <w:sz w:val="22"/>
          <w:szCs w:val="22"/>
          <w:rtl w:val="0"/>
        </w:rPr>
        <w:t xml:space="preserve">In completing this section refer to the University’s Research Data Management Policy and the extensive resources on the University’s Research Data Management web pages (</w:t>
      </w:r>
      <w:hyperlink r:id="rId56">
        <w:r w:rsidDel="00000000" w:rsidR="00000000" w:rsidRPr="00000000">
          <w:rPr>
            <w:color w:val="0000ff"/>
            <w:sz w:val="22"/>
            <w:szCs w:val="22"/>
            <w:u w:val="single"/>
            <w:rtl w:val="0"/>
          </w:rPr>
          <w:t xml:space="preserve">http://uwtsd.ac.uk/library/research-data-management/</w:t>
        </w:r>
      </w:hyperlink>
      <w:r w:rsidDel="00000000" w:rsidR="00000000" w:rsidRPr="00000000">
        <w:rPr>
          <w:sz w:val="22"/>
          <w:szCs w:val="22"/>
          <w:rtl w:val="0"/>
        </w:rPr>
        <w:t xml:space="preserve">).</w:t>
      </w:r>
      <w:r w:rsidDel="00000000" w:rsidR="00000000" w:rsidRPr="00000000">
        <w:rPr>
          <w:rtl w:val="0"/>
        </w:rPr>
      </w:r>
    </w:p>
    <w:tbl>
      <w:tblPr>
        <w:tblStyle w:val="Table19"/>
        <w:tblW w:w="9889.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7763"/>
        <w:gridCol w:w="992"/>
        <w:gridCol w:w="1134"/>
        <w:tblGridChange w:id="0">
          <w:tblGrid>
            <w:gridCol w:w="7763"/>
            <w:gridCol w:w="992"/>
            <w:gridCol w:w="1134"/>
          </w:tblGrid>
        </w:tblGridChange>
      </w:tblGrid>
      <w:tr>
        <w:trPr>
          <w:trHeight w:val="403" w:hRule="atLeast"/>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E5">
            <w:pPr>
              <w:spacing w:line="240" w:lineRule="auto"/>
              <w:rPr>
                <w:sz w:val="22"/>
                <w:szCs w:val="22"/>
              </w:rPr>
            </w:pPr>
            <w:r w:rsidDel="00000000" w:rsidR="00000000" w:rsidRPr="00000000">
              <w:rPr>
                <w:sz w:val="22"/>
                <w:szCs w:val="22"/>
                <w:rtl w:val="0"/>
              </w:rPr>
              <w:t xml:space="preserve">Does the research activity involve personal da</w:t>
            </w:r>
            <w:r w:rsidDel="00000000" w:rsidR="00000000" w:rsidRPr="00000000">
              <w:rPr>
                <w:sz w:val="22"/>
                <w:szCs w:val="22"/>
                <w:shd w:fill="f2f2f2" w:val="clear"/>
                <w:rtl w:val="0"/>
              </w:rPr>
              <w:t xml:space="preserve">t</w:t>
            </w:r>
            <w:r w:rsidDel="00000000" w:rsidR="00000000" w:rsidRPr="00000000">
              <w:rPr>
                <w:sz w:val="22"/>
                <w:szCs w:val="22"/>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E6">
            <w:pPr>
              <w:spacing w:line="240" w:lineRule="auto"/>
              <w:jc w:val="center"/>
              <w:rPr>
                <w:rFonts w:ascii="MS Gothic" w:cs="MS Gothic" w:eastAsia="MS Gothic" w:hAnsi="MS Gothic"/>
                <w:b w:val="1"/>
                <w:sz w:val="22"/>
                <w:szCs w:val="22"/>
              </w:rPr>
            </w:pPr>
            <w:r w:rsidDel="00000000" w:rsidR="00000000" w:rsidRPr="00000000">
              <w:rPr>
                <w:b w:val="1"/>
                <w:sz w:val="22"/>
                <w:szCs w:val="22"/>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E7">
            <w:pPr>
              <w:spacing w:line="240" w:lineRule="auto"/>
              <w:jc w:val="center"/>
              <w:rPr>
                <w:rFonts w:ascii="MS Gothic" w:cs="MS Gothic" w:eastAsia="MS Gothic" w:hAnsi="MS Gothic"/>
                <w:b w:val="1"/>
                <w:sz w:val="22"/>
                <w:szCs w:val="22"/>
              </w:rPr>
            </w:pPr>
            <w:r w:rsidDel="00000000" w:rsidR="00000000" w:rsidRPr="00000000">
              <w:rPr>
                <w:b w:val="1"/>
                <w:sz w:val="22"/>
                <w:szCs w:val="22"/>
                <w:rtl w:val="0"/>
              </w:rPr>
              <w:t xml:space="preserve">NO</w:t>
            </w:r>
            <w:r w:rsidDel="00000000" w:rsidR="00000000" w:rsidRPr="00000000">
              <w:rPr>
                <w:rtl w:val="0"/>
              </w:rPr>
            </w:r>
          </w:p>
        </w:tc>
      </w:tr>
      <w:tr>
        <w:trPr>
          <w:trHeight w:val="403" w:hRule="atLeast"/>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E8">
            <w:pPr>
              <w:spacing w:line="240" w:lineRule="auto"/>
              <w:ind w:left="567" w:right="567" w:firstLine="0"/>
              <w:rPr>
                <w:sz w:val="22"/>
                <w:szCs w:val="22"/>
              </w:rPr>
            </w:pPr>
            <w:r w:rsidDel="00000000" w:rsidR="00000000" w:rsidRPr="00000000">
              <w:rPr>
                <w:b w:val="1"/>
                <w:i w:val="1"/>
                <w:sz w:val="22"/>
                <w:szCs w:val="22"/>
                <w:rtl w:val="0"/>
              </w:rPr>
              <w:t xml:space="preserve">“Personal data”</w:t>
            </w:r>
            <w:r w:rsidDel="00000000" w:rsidR="00000000" w:rsidRPr="00000000">
              <w:rPr>
                <w:i w:val="1"/>
                <w:sz w:val="22"/>
                <w:szCs w:val="22"/>
                <w:rtl w:val="0"/>
              </w:rPr>
              <w:t xml:space="preserve"> </w:t>
            </w:r>
            <w:r w:rsidDel="00000000" w:rsidR="00000000" w:rsidRPr="00000000">
              <w:rPr>
                <w:i w:val="1"/>
                <w:color w:val="333333"/>
                <w:sz w:val="22"/>
                <w:szCs w:val="22"/>
                <w:shd w:fill="f2f2f2" w:val="clear"/>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4E9">
            <w:pPr>
              <w:spacing w:line="240" w:lineRule="auto"/>
              <w:jc w:val="center"/>
              <w:rPr>
                <w:rFonts w:ascii="MS Gothic" w:cs="MS Gothic" w:eastAsia="MS Gothic" w:hAnsi="MS Gothic"/>
                <w:b w:val="1"/>
                <w:sz w:val="22"/>
                <w:szCs w:val="22"/>
              </w:rPr>
            </w:pPr>
            <w:r w:rsidDel="00000000" w:rsidR="00000000" w:rsidRPr="00000000">
              <w:rPr>
                <w:rFonts w:ascii="MS Gothic" w:cs="MS Gothic" w:eastAsia="MS Gothic" w:hAnsi="MS Gothic"/>
                <w:b w:val="1"/>
                <w:sz w:val="22"/>
                <w:szCs w:val="22"/>
                <w:rtl w:val="0"/>
              </w:rPr>
              <w:t xml:space="preserv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4EA">
            <w:pPr>
              <w:spacing w:line="240" w:lineRule="auto"/>
              <w:jc w:val="center"/>
              <w:rPr>
                <w:rFonts w:ascii="MS Gothic" w:cs="MS Gothic" w:eastAsia="MS Gothic" w:hAnsi="MS Gothic"/>
                <w:b w:val="1"/>
                <w:sz w:val="22"/>
                <w:szCs w:val="22"/>
              </w:rPr>
            </w:pPr>
            <w:r w:rsidDel="00000000" w:rsidR="00000000" w:rsidRPr="00000000">
              <w:rPr>
                <w:rFonts w:ascii="MS Gothic" w:cs="MS Gothic" w:eastAsia="MS Gothic" w:hAnsi="MS Gothic"/>
                <w:b w:val="1"/>
                <w:sz w:val="22"/>
                <w:szCs w:val="22"/>
                <w:rtl w:val="0"/>
              </w:rPr>
              <w:t xml:space="preserve">☒</w:t>
            </w:r>
          </w:p>
        </w:tc>
      </w:tr>
      <w:tr>
        <w:trPr>
          <w:trHeight w:val="403" w:hRule="atLeast"/>
        </w:trPr>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EB">
            <w:pPr>
              <w:spacing w:line="240" w:lineRule="auto"/>
              <w:rPr>
                <w:rFonts w:ascii="Times New Roman" w:cs="Times New Roman" w:eastAsia="Times New Roman" w:hAnsi="Times New Roman"/>
              </w:rPr>
            </w:pPr>
            <w:r w:rsidDel="00000000" w:rsidR="00000000" w:rsidRPr="00000000">
              <w:rPr>
                <w:sz w:val="22"/>
                <w:szCs w:val="22"/>
                <w:rtl w:val="0"/>
              </w:rPr>
              <w:t xml:space="preserve">If YES, provide a</w:t>
            </w:r>
            <w:r w:rsidDel="00000000" w:rsidR="00000000" w:rsidRPr="00000000">
              <w:rPr>
                <w:b w:val="1"/>
                <w:sz w:val="22"/>
                <w:szCs w:val="22"/>
                <w:rtl w:val="0"/>
              </w:rPr>
              <w:t xml:space="preserve"> </w:t>
            </w:r>
            <w:r w:rsidDel="00000000" w:rsidR="00000000" w:rsidRPr="00000000">
              <w:rPr>
                <w:sz w:val="22"/>
                <w:szCs w:val="22"/>
                <w:rtl w:val="0"/>
              </w:rPr>
              <w:t xml:space="preserve">description of the data and explain why this data needs to be collected:</w:t>
            </w:r>
            <w:r w:rsidDel="00000000" w:rsidR="00000000" w:rsidRPr="00000000">
              <w:rPr>
                <w:rtl w:val="0"/>
              </w:rPr>
            </w:r>
          </w:p>
        </w:tc>
      </w:tr>
      <w:tr>
        <w:trPr>
          <w:trHeight w:val="403" w:hRule="atLeast"/>
        </w:trPr>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4EE">
            <w:pPr>
              <w:spacing w:line="240" w:lineRule="auto"/>
              <w:rPr>
                <w:sz w:val="22"/>
                <w:szCs w:val="22"/>
              </w:rPr>
            </w:pPr>
            <w:r w:rsidDel="00000000" w:rsidR="00000000" w:rsidRPr="00000000">
              <w:rPr>
                <w:rtl w:val="0"/>
              </w:rPr>
            </w:r>
          </w:p>
          <w:p w:rsidR="00000000" w:rsidDel="00000000" w:rsidP="00000000" w:rsidRDefault="00000000" w:rsidRPr="00000000" w14:paraId="000004EF">
            <w:pPr>
              <w:spacing w:line="240" w:lineRule="auto"/>
              <w:rPr>
                <w:sz w:val="22"/>
                <w:szCs w:val="22"/>
              </w:rPr>
            </w:pPr>
            <w:r w:rsidDel="00000000" w:rsidR="00000000" w:rsidRPr="00000000">
              <w:rPr>
                <w:rtl w:val="0"/>
              </w:rPr>
            </w:r>
          </w:p>
          <w:p w:rsidR="00000000" w:rsidDel="00000000" w:rsidP="00000000" w:rsidRDefault="00000000" w:rsidRPr="00000000" w14:paraId="000004F0">
            <w:pPr>
              <w:spacing w:line="240" w:lineRule="auto"/>
              <w:rPr>
                <w:rFonts w:ascii="Times New Roman" w:cs="Times New Roman" w:eastAsia="Times New Roman" w:hAnsi="Times New Roman"/>
                <w:i w:val="1"/>
                <w:sz w:val="20"/>
                <w:szCs w:val="20"/>
              </w:rPr>
            </w:pPr>
            <w:r w:rsidDel="00000000" w:rsidR="00000000" w:rsidRPr="00000000">
              <w:rPr>
                <w:rtl w:val="0"/>
              </w:rPr>
            </w:r>
          </w:p>
        </w:tc>
      </w:tr>
      <w:tr>
        <w:trPr>
          <w:trHeight w:val="403" w:hRule="atLeast"/>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F3">
            <w:pPr>
              <w:spacing w:line="240" w:lineRule="auto"/>
              <w:rPr>
                <w:rFonts w:ascii="Times New Roman" w:cs="Times New Roman" w:eastAsia="Times New Roman" w:hAnsi="Times New Roman"/>
              </w:rPr>
            </w:pPr>
            <w:r w:rsidDel="00000000" w:rsidR="00000000" w:rsidRPr="00000000">
              <w:rPr>
                <w:sz w:val="22"/>
                <w:szCs w:val="22"/>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F4">
            <w:pPr>
              <w:spacing w:line="240" w:lineRule="auto"/>
              <w:jc w:val="center"/>
              <w:rPr>
                <w:rFonts w:ascii="MS Gothic" w:cs="MS Gothic" w:eastAsia="MS Gothic" w:hAnsi="MS Gothic"/>
                <w:b w:val="1"/>
                <w:sz w:val="22"/>
                <w:szCs w:val="22"/>
              </w:rPr>
            </w:pPr>
            <w:r w:rsidDel="00000000" w:rsidR="00000000" w:rsidRPr="00000000">
              <w:rPr>
                <w:b w:val="1"/>
                <w:sz w:val="22"/>
                <w:szCs w:val="22"/>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F5">
            <w:pPr>
              <w:spacing w:line="240" w:lineRule="auto"/>
              <w:jc w:val="center"/>
              <w:rPr>
                <w:rFonts w:ascii="MS Gothic" w:cs="MS Gothic" w:eastAsia="MS Gothic" w:hAnsi="MS Gothic"/>
                <w:b w:val="1"/>
                <w:sz w:val="22"/>
                <w:szCs w:val="22"/>
              </w:rPr>
            </w:pPr>
            <w:r w:rsidDel="00000000" w:rsidR="00000000" w:rsidRPr="00000000">
              <w:rPr>
                <w:b w:val="1"/>
                <w:sz w:val="22"/>
                <w:szCs w:val="22"/>
                <w:rtl w:val="0"/>
              </w:rPr>
              <w:t xml:space="preserve">NO</w:t>
            </w:r>
            <w:r w:rsidDel="00000000" w:rsidR="00000000" w:rsidRPr="00000000">
              <w:rPr>
                <w:rtl w:val="0"/>
              </w:rPr>
            </w:r>
          </w:p>
        </w:tc>
      </w:tr>
      <w:tr>
        <w:trPr>
          <w:trHeight w:val="403" w:hRule="atLeast"/>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F6">
            <w:pPr>
              <w:spacing w:line="240" w:lineRule="auto"/>
              <w:ind w:left="567" w:right="567" w:firstLine="0"/>
              <w:rPr>
                <w:rFonts w:ascii="Times New Roman" w:cs="Times New Roman" w:eastAsia="Times New Roman" w:hAnsi="Times New Roman"/>
              </w:rPr>
            </w:pPr>
            <w:r w:rsidDel="00000000" w:rsidR="00000000" w:rsidRPr="00000000">
              <w:rPr>
                <w:b w:val="1"/>
                <w:i w:val="1"/>
                <w:sz w:val="20"/>
                <w:szCs w:val="20"/>
                <w:rtl w:val="0"/>
              </w:rPr>
              <w:t xml:space="preserve">“Special category data”</w:t>
            </w:r>
            <w:r w:rsidDel="00000000" w:rsidR="00000000" w:rsidRPr="00000000">
              <w:rPr>
                <w:i w:val="1"/>
                <w:sz w:val="20"/>
                <w:szCs w:val="20"/>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4F7">
            <w:pPr>
              <w:spacing w:line="240" w:lineRule="auto"/>
              <w:ind w:left="1134" w:right="567" w:firstLine="0"/>
              <w:rPr>
                <w:rFonts w:ascii="Times New Roman" w:cs="Times New Roman" w:eastAsia="Times New Roman" w:hAnsi="Times New Roman"/>
              </w:rPr>
            </w:pPr>
            <w:r w:rsidDel="00000000" w:rsidR="00000000" w:rsidRPr="00000000">
              <w:rPr>
                <w:i w:val="1"/>
                <w:sz w:val="20"/>
                <w:szCs w:val="20"/>
                <w:rtl w:val="0"/>
              </w:rPr>
              <w:t xml:space="preserve">(a) racial or ethnic origin,</w:t>
            </w:r>
            <w:r w:rsidDel="00000000" w:rsidR="00000000" w:rsidRPr="00000000">
              <w:rPr>
                <w:rtl w:val="0"/>
              </w:rPr>
            </w:r>
          </w:p>
          <w:p w:rsidR="00000000" w:rsidDel="00000000" w:rsidP="00000000" w:rsidRDefault="00000000" w:rsidRPr="00000000" w14:paraId="000004F8">
            <w:pPr>
              <w:spacing w:line="240" w:lineRule="auto"/>
              <w:ind w:left="1134" w:right="567" w:firstLine="0"/>
              <w:rPr>
                <w:rFonts w:ascii="Times New Roman" w:cs="Times New Roman" w:eastAsia="Times New Roman" w:hAnsi="Times New Roman"/>
              </w:rPr>
            </w:pPr>
            <w:r w:rsidDel="00000000" w:rsidR="00000000" w:rsidRPr="00000000">
              <w:rPr>
                <w:i w:val="1"/>
                <w:sz w:val="20"/>
                <w:szCs w:val="20"/>
                <w:rtl w:val="0"/>
              </w:rPr>
              <w:t xml:space="preserve">(b) political opinions,</w:t>
            </w:r>
            <w:r w:rsidDel="00000000" w:rsidR="00000000" w:rsidRPr="00000000">
              <w:rPr>
                <w:rtl w:val="0"/>
              </w:rPr>
            </w:r>
          </w:p>
          <w:p w:rsidR="00000000" w:rsidDel="00000000" w:rsidP="00000000" w:rsidRDefault="00000000" w:rsidRPr="00000000" w14:paraId="000004F9">
            <w:pPr>
              <w:spacing w:line="240" w:lineRule="auto"/>
              <w:ind w:left="1134" w:right="567" w:firstLine="0"/>
              <w:rPr>
                <w:rFonts w:ascii="Times New Roman" w:cs="Times New Roman" w:eastAsia="Times New Roman" w:hAnsi="Times New Roman"/>
              </w:rPr>
            </w:pPr>
            <w:r w:rsidDel="00000000" w:rsidR="00000000" w:rsidRPr="00000000">
              <w:rPr>
                <w:i w:val="1"/>
                <w:sz w:val="20"/>
                <w:szCs w:val="20"/>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4FA">
            <w:pPr>
              <w:spacing w:line="240" w:lineRule="auto"/>
              <w:ind w:left="1134" w:right="567" w:firstLine="0"/>
              <w:rPr>
                <w:rFonts w:ascii="Times New Roman" w:cs="Times New Roman" w:eastAsia="Times New Roman" w:hAnsi="Times New Roman"/>
              </w:rPr>
            </w:pPr>
            <w:r w:rsidDel="00000000" w:rsidR="00000000" w:rsidRPr="00000000">
              <w:rPr>
                <w:i w:val="1"/>
                <w:sz w:val="20"/>
                <w:szCs w:val="20"/>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4FB">
            <w:pPr>
              <w:spacing w:line="240" w:lineRule="auto"/>
              <w:ind w:left="1134" w:right="567" w:firstLine="0"/>
              <w:rPr>
                <w:rFonts w:ascii="Times New Roman" w:cs="Times New Roman" w:eastAsia="Times New Roman" w:hAnsi="Times New Roman"/>
              </w:rPr>
            </w:pPr>
            <w:r w:rsidDel="00000000" w:rsidR="00000000" w:rsidRPr="00000000">
              <w:rPr>
                <w:i w:val="1"/>
                <w:sz w:val="20"/>
                <w:szCs w:val="20"/>
                <w:rtl w:val="0"/>
              </w:rPr>
              <w:t xml:space="preserve">(e) physical or mental health or condition,</w:t>
            </w:r>
            <w:r w:rsidDel="00000000" w:rsidR="00000000" w:rsidRPr="00000000">
              <w:rPr>
                <w:rtl w:val="0"/>
              </w:rPr>
            </w:r>
          </w:p>
          <w:p w:rsidR="00000000" w:rsidDel="00000000" w:rsidP="00000000" w:rsidRDefault="00000000" w:rsidRPr="00000000" w14:paraId="000004FC">
            <w:pPr>
              <w:spacing w:line="240" w:lineRule="auto"/>
              <w:ind w:left="1134" w:right="567" w:firstLine="0"/>
              <w:rPr>
                <w:rFonts w:ascii="Times New Roman" w:cs="Times New Roman" w:eastAsia="Times New Roman" w:hAnsi="Times New Roman"/>
              </w:rPr>
            </w:pPr>
            <w:r w:rsidDel="00000000" w:rsidR="00000000" w:rsidRPr="00000000">
              <w:rPr>
                <w:i w:val="1"/>
                <w:sz w:val="20"/>
                <w:szCs w:val="20"/>
                <w:rtl w:val="0"/>
              </w:rPr>
              <w:t xml:space="preserve">(f) sexual life,</w:t>
            </w:r>
            <w:r w:rsidDel="00000000" w:rsidR="00000000" w:rsidRPr="00000000">
              <w:rPr>
                <w:rtl w:val="0"/>
              </w:rPr>
            </w:r>
          </w:p>
          <w:p w:rsidR="00000000" w:rsidDel="00000000" w:rsidP="00000000" w:rsidRDefault="00000000" w:rsidRPr="00000000" w14:paraId="000004FD">
            <w:pPr>
              <w:spacing w:line="240" w:lineRule="auto"/>
              <w:ind w:left="1134" w:right="567" w:firstLine="0"/>
              <w:rPr>
                <w:rFonts w:ascii="Times New Roman" w:cs="Times New Roman" w:eastAsia="Times New Roman" w:hAnsi="Times New Roman"/>
              </w:rPr>
            </w:pPr>
            <w:r w:rsidDel="00000000" w:rsidR="00000000" w:rsidRPr="00000000">
              <w:rPr>
                <w:i w:val="1"/>
                <w:sz w:val="20"/>
                <w:szCs w:val="20"/>
                <w:rtl w:val="0"/>
              </w:rPr>
              <w:t xml:space="preserve">(g) genetics,</w:t>
            </w:r>
            <w:r w:rsidDel="00000000" w:rsidR="00000000" w:rsidRPr="00000000">
              <w:rPr>
                <w:rtl w:val="0"/>
              </w:rPr>
            </w:r>
          </w:p>
          <w:p w:rsidR="00000000" w:rsidDel="00000000" w:rsidP="00000000" w:rsidRDefault="00000000" w:rsidRPr="00000000" w14:paraId="000004FE">
            <w:pPr>
              <w:spacing w:line="240" w:lineRule="auto"/>
              <w:ind w:left="1134" w:right="567" w:firstLine="0"/>
              <w:rPr>
                <w:i w:val="1"/>
                <w:sz w:val="20"/>
                <w:szCs w:val="20"/>
              </w:rPr>
            </w:pPr>
            <w:r w:rsidDel="00000000" w:rsidR="00000000" w:rsidRPr="00000000">
              <w:rPr>
                <w:i w:val="1"/>
                <w:sz w:val="20"/>
                <w:szCs w:val="20"/>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4FF">
            <w:pPr>
              <w:spacing w:line="240" w:lineRule="auto"/>
              <w:jc w:val="center"/>
              <w:rPr>
                <w:rFonts w:ascii="MS Gothic" w:cs="MS Gothic" w:eastAsia="MS Gothic" w:hAnsi="MS Gothic"/>
                <w:b w:val="1"/>
                <w:sz w:val="22"/>
                <w:szCs w:val="22"/>
              </w:rPr>
            </w:pPr>
            <w:r w:rsidDel="00000000" w:rsidR="00000000" w:rsidRPr="00000000">
              <w:rPr>
                <w:rtl w:val="0"/>
              </w:rPr>
            </w:r>
          </w:p>
          <w:p w:rsidR="00000000" w:rsidDel="00000000" w:rsidP="00000000" w:rsidRDefault="00000000" w:rsidRPr="00000000" w14:paraId="00000500">
            <w:pPr>
              <w:spacing w:line="240" w:lineRule="auto"/>
              <w:jc w:val="center"/>
              <w:rPr>
                <w:rFonts w:ascii="Times New Roman" w:cs="Times New Roman" w:eastAsia="Times New Roman" w:hAnsi="Times New Roman"/>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501">
            <w:pPr>
              <w:spacing w:line="240" w:lineRule="auto"/>
              <w:jc w:val="center"/>
              <w:rPr>
                <w:rFonts w:ascii="MS Gothic" w:cs="MS Gothic" w:eastAsia="MS Gothic" w:hAnsi="MS Gothic"/>
                <w:b w:val="1"/>
                <w:sz w:val="22"/>
                <w:szCs w:val="22"/>
              </w:rPr>
            </w:pPr>
            <w:r w:rsidDel="00000000" w:rsidR="00000000" w:rsidRPr="00000000">
              <w:rPr>
                <w:rtl w:val="0"/>
              </w:rPr>
            </w:r>
          </w:p>
          <w:p w:rsidR="00000000" w:rsidDel="00000000" w:rsidP="00000000" w:rsidRDefault="00000000" w:rsidRPr="00000000" w14:paraId="00000502">
            <w:pPr>
              <w:spacing w:line="240" w:lineRule="auto"/>
              <w:jc w:val="center"/>
              <w:rPr>
                <w:rFonts w:ascii="Times New Roman" w:cs="Times New Roman" w:eastAsia="Times New Roman" w:hAnsi="Times New Roman"/>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03">
            <w:pPr>
              <w:spacing w:line="240" w:lineRule="auto"/>
              <w:rPr>
                <w:rFonts w:ascii="Times New Roman" w:cs="Times New Roman" w:eastAsia="Times New Roman" w:hAnsi="Times New Roman"/>
              </w:rPr>
            </w:pPr>
            <w:r w:rsidDel="00000000" w:rsidR="00000000" w:rsidRPr="00000000">
              <w:rPr>
                <w:sz w:val="22"/>
                <w:szCs w:val="22"/>
                <w:rtl w:val="0"/>
              </w:rPr>
              <w:t xml:space="preserve">If YES, provide a</w:t>
            </w:r>
            <w:r w:rsidDel="00000000" w:rsidR="00000000" w:rsidRPr="00000000">
              <w:rPr>
                <w:b w:val="1"/>
                <w:sz w:val="22"/>
                <w:szCs w:val="22"/>
                <w:rtl w:val="0"/>
              </w:rPr>
              <w:t xml:space="preserve"> </w:t>
            </w:r>
            <w:r w:rsidDel="00000000" w:rsidR="00000000" w:rsidRPr="00000000">
              <w:rPr>
                <w:sz w:val="22"/>
                <w:szCs w:val="22"/>
                <w:rtl w:val="0"/>
              </w:rPr>
              <w:t xml:space="preserve">description of the special category data and explain why this data needs to be collected:</w:t>
            </w:r>
            <w:r w:rsidDel="00000000" w:rsidR="00000000" w:rsidRPr="00000000">
              <w:rPr>
                <w:rtl w:val="0"/>
              </w:rPr>
            </w:r>
          </w:p>
        </w:tc>
      </w:tr>
      <w:tr>
        <w:trPr>
          <w:trHeight w:val="403" w:hRule="atLeast"/>
        </w:trPr>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506">
            <w:pPr>
              <w:spacing w:line="240" w:lineRule="auto"/>
              <w:rPr>
                <w:sz w:val="22"/>
                <w:szCs w:val="22"/>
              </w:rPr>
            </w:pPr>
            <w:r w:rsidDel="00000000" w:rsidR="00000000" w:rsidRPr="00000000">
              <w:rPr>
                <w:rtl w:val="0"/>
              </w:rPr>
            </w:r>
          </w:p>
          <w:p w:rsidR="00000000" w:rsidDel="00000000" w:rsidP="00000000" w:rsidRDefault="00000000" w:rsidRPr="00000000" w14:paraId="00000507">
            <w:pPr>
              <w:spacing w:line="240" w:lineRule="auto"/>
              <w:rPr>
                <w:sz w:val="22"/>
                <w:szCs w:val="22"/>
              </w:rPr>
            </w:pPr>
            <w:r w:rsidDel="00000000" w:rsidR="00000000" w:rsidRPr="00000000">
              <w:rPr>
                <w:rtl w:val="0"/>
              </w:rPr>
            </w:r>
          </w:p>
          <w:p w:rsidR="00000000" w:rsidDel="00000000" w:rsidP="00000000" w:rsidRDefault="00000000" w:rsidRPr="00000000" w14:paraId="00000508">
            <w:pPr>
              <w:spacing w:line="240" w:lineRule="auto"/>
              <w:rPr>
                <w:sz w:val="22"/>
                <w:szCs w:val="22"/>
              </w:rPr>
            </w:pPr>
            <w:r w:rsidDel="00000000" w:rsidR="00000000" w:rsidRPr="00000000">
              <w:rPr>
                <w:rtl w:val="0"/>
              </w:rPr>
            </w:r>
          </w:p>
          <w:p w:rsidR="00000000" w:rsidDel="00000000" w:rsidP="00000000" w:rsidRDefault="00000000" w:rsidRPr="00000000" w14:paraId="00000509">
            <w:pPr>
              <w:spacing w:line="240" w:lineRule="auto"/>
              <w:rPr>
                <w:sz w:val="22"/>
                <w:szCs w:val="22"/>
              </w:rPr>
            </w:pPr>
            <w:r w:rsidDel="00000000" w:rsidR="00000000" w:rsidRPr="00000000">
              <w:rPr>
                <w:rtl w:val="0"/>
              </w:rPr>
            </w:r>
          </w:p>
          <w:p w:rsidR="00000000" w:rsidDel="00000000" w:rsidP="00000000" w:rsidRDefault="00000000" w:rsidRPr="00000000" w14:paraId="0000050A">
            <w:pPr>
              <w:spacing w:line="240" w:lineRule="auto"/>
              <w:rPr>
                <w:sz w:val="22"/>
                <w:szCs w:val="22"/>
              </w:rPr>
            </w:pPr>
            <w:r w:rsidDel="00000000" w:rsidR="00000000" w:rsidRPr="00000000">
              <w:rPr>
                <w:rtl w:val="0"/>
              </w:rPr>
            </w:r>
          </w:p>
          <w:p w:rsidR="00000000" w:rsidDel="00000000" w:rsidP="00000000" w:rsidRDefault="00000000" w:rsidRPr="00000000" w14:paraId="0000050B">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50E">
      <w:pPr>
        <w:widowControl w:val="0"/>
        <w:rPr>
          <w:rFonts w:ascii="Times New Roman" w:cs="Times New Roman" w:eastAsia="Times New Roman" w:hAnsi="Times New Roman"/>
          <w:sz w:val="20"/>
          <w:szCs w:val="20"/>
        </w:rPr>
      </w:pPr>
      <w:r w:rsidDel="00000000" w:rsidR="00000000" w:rsidRPr="00000000">
        <w:rPr>
          <w:rtl w:val="0"/>
        </w:rPr>
      </w:r>
    </w:p>
    <w:tbl>
      <w:tblPr>
        <w:tblStyle w:val="Table20"/>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763"/>
        <w:gridCol w:w="992"/>
        <w:gridCol w:w="1134"/>
        <w:tblGridChange w:id="0">
          <w:tblGrid>
            <w:gridCol w:w="7763"/>
            <w:gridCol w:w="992"/>
            <w:gridCol w:w="1134"/>
          </w:tblGrid>
        </w:tblGridChange>
      </w:tblGrid>
      <w:tr>
        <w:trPr>
          <w:trHeight w:val="439" w:hRule="atLeast"/>
        </w:trPr>
        <w:tc>
          <w:tcPr>
            <w:shd w:fill="f2f2f2" w:val="clear"/>
          </w:tcPr>
          <w:p w:rsidR="00000000" w:rsidDel="00000000" w:rsidP="00000000" w:rsidRDefault="00000000" w:rsidRPr="00000000" w14:paraId="0000050F">
            <w:pPr>
              <w:spacing w:line="240" w:lineRule="auto"/>
              <w:rPr>
                <w:b w:val="1"/>
                <w:sz w:val="22"/>
                <w:szCs w:val="22"/>
              </w:rPr>
            </w:pPr>
            <w:r w:rsidDel="00000000" w:rsidR="00000000" w:rsidRPr="00000000">
              <w:rPr>
                <w:sz w:val="22"/>
                <w:szCs w:val="22"/>
                <w:rtl w:val="0"/>
              </w:rPr>
              <w:t xml:space="preserve">Will the research activity involve storing personal data and/or special category data on one of the following:</w:t>
            </w:r>
            <w:r w:rsidDel="00000000" w:rsidR="00000000" w:rsidRPr="00000000">
              <w:rPr>
                <w:rtl w:val="0"/>
              </w:rPr>
            </w:r>
          </w:p>
        </w:tc>
        <w:tc>
          <w:tcPr>
            <w:shd w:fill="f2f2f2" w:val="clear"/>
          </w:tcPr>
          <w:p w:rsidR="00000000" w:rsidDel="00000000" w:rsidP="00000000" w:rsidRDefault="00000000" w:rsidRPr="00000000" w14:paraId="00000510">
            <w:pPr>
              <w:spacing w:line="240" w:lineRule="auto"/>
              <w:jc w:val="center"/>
              <w:rPr>
                <w:b w:val="1"/>
                <w:sz w:val="22"/>
                <w:szCs w:val="22"/>
              </w:rPr>
            </w:pPr>
            <w:r w:rsidDel="00000000" w:rsidR="00000000" w:rsidRPr="00000000">
              <w:rPr>
                <w:b w:val="1"/>
                <w:sz w:val="22"/>
                <w:szCs w:val="22"/>
                <w:rtl w:val="0"/>
              </w:rPr>
              <w:t xml:space="preserve">YES</w:t>
            </w:r>
          </w:p>
        </w:tc>
        <w:tc>
          <w:tcPr>
            <w:shd w:fill="f2f2f2" w:val="clear"/>
          </w:tcPr>
          <w:p w:rsidR="00000000" w:rsidDel="00000000" w:rsidP="00000000" w:rsidRDefault="00000000" w:rsidRPr="00000000" w14:paraId="00000511">
            <w:pPr>
              <w:spacing w:line="240" w:lineRule="auto"/>
              <w:jc w:val="center"/>
              <w:rPr>
                <w:b w:val="1"/>
                <w:sz w:val="22"/>
                <w:szCs w:val="22"/>
              </w:rPr>
            </w:pPr>
            <w:r w:rsidDel="00000000" w:rsidR="00000000" w:rsidRPr="00000000">
              <w:rPr>
                <w:b w:val="1"/>
                <w:sz w:val="22"/>
                <w:szCs w:val="22"/>
                <w:rtl w:val="0"/>
              </w:rPr>
              <w:t xml:space="preserve">NO</w:t>
            </w:r>
          </w:p>
        </w:tc>
      </w:tr>
      <w:tr>
        <w:trPr>
          <w:trHeight w:val="439" w:hRule="atLeast"/>
        </w:trPr>
        <w:tc>
          <w:tcPr>
            <w:shd w:fill="f2f2f2" w:val="clear"/>
          </w:tcPr>
          <w:p w:rsidR="00000000" w:rsidDel="00000000" w:rsidP="00000000" w:rsidRDefault="00000000" w:rsidRPr="00000000" w14:paraId="00000512">
            <w:pPr>
              <w:spacing w:line="240" w:lineRule="auto"/>
              <w:rPr>
                <w:sz w:val="22"/>
                <w:szCs w:val="22"/>
              </w:rPr>
            </w:pPr>
            <w:r w:rsidDel="00000000" w:rsidR="00000000" w:rsidRPr="00000000">
              <w:rPr>
                <w:sz w:val="22"/>
                <w:szCs w:val="22"/>
                <w:rtl w:val="0"/>
              </w:rPr>
              <w:t xml:space="preserve">Manual files (i.e. in paper form)?</w:t>
            </w:r>
          </w:p>
        </w:tc>
        <w:tc>
          <w:tcPr>
            <w:shd w:fill="bfbfbf" w:val="clear"/>
          </w:tcPr>
          <w:p w:rsidR="00000000" w:rsidDel="00000000" w:rsidP="00000000" w:rsidRDefault="00000000" w:rsidRPr="00000000" w14:paraId="00000513">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514">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515">
            <w:pPr>
              <w:spacing w:line="240" w:lineRule="auto"/>
              <w:rPr>
                <w:sz w:val="22"/>
                <w:szCs w:val="22"/>
              </w:rPr>
            </w:pPr>
            <w:r w:rsidDel="00000000" w:rsidR="00000000" w:rsidRPr="00000000">
              <w:rPr>
                <w:sz w:val="22"/>
                <w:szCs w:val="22"/>
                <w:rtl w:val="0"/>
              </w:rPr>
              <w:t xml:space="preserve">University computers?</w:t>
            </w:r>
          </w:p>
        </w:tc>
        <w:tc>
          <w:tcPr>
            <w:shd w:fill="bfbfbf" w:val="clear"/>
          </w:tcPr>
          <w:p w:rsidR="00000000" w:rsidDel="00000000" w:rsidP="00000000" w:rsidRDefault="00000000" w:rsidRPr="00000000" w14:paraId="00000516">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517">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518">
            <w:pPr>
              <w:spacing w:line="240" w:lineRule="auto"/>
              <w:rPr>
                <w:sz w:val="22"/>
                <w:szCs w:val="22"/>
              </w:rPr>
            </w:pPr>
            <w:r w:rsidDel="00000000" w:rsidR="00000000" w:rsidRPr="00000000">
              <w:rPr>
                <w:sz w:val="22"/>
                <w:szCs w:val="22"/>
                <w:rtl w:val="0"/>
              </w:rPr>
              <w:t xml:space="preserve">Private company computers?</w:t>
            </w:r>
          </w:p>
        </w:tc>
        <w:tc>
          <w:tcPr>
            <w:shd w:fill="bfbfbf" w:val="clear"/>
          </w:tcPr>
          <w:p w:rsidR="00000000" w:rsidDel="00000000" w:rsidP="00000000" w:rsidRDefault="00000000" w:rsidRPr="00000000" w14:paraId="00000519">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51A">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51B">
            <w:pPr>
              <w:spacing w:line="240" w:lineRule="auto"/>
              <w:rPr>
                <w:sz w:val="22"/>
                <w:szCs w:val="22"/>
              </w:rPr>
            </w:pPr>
            <w:r w:rsidDel="00000000" w:rsidR="00000000" w:rsidRPr="00000000">
              <w:rPr>
                <w:sz w:val="22"/>
                <w:szCs w:val="22"/>
                <w:rtl w:val="0"/>
              </w:rPr>
              <w:t xml:space="preserve">Home or other personal computers?</w:t>
            </w:r>
          </w:p>
        </w:tc>
        <w:tc>
          <w:tcPr>
            <w:shd w:fill="bfbfbf" w:val="clear"/>
          </w:tcPr>
          <w:p w:rsidR="00000000" w:rsidDel="00000000" w:rsidP="00000000" w:rsidRDefault="00000000" w:rsidRPr="00000000" w14:paraId="0000051C">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51D">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51E">
            <w:pPr>
              <w:spacing w:line="240" w:lineRule="auto"/>
              <w:rPr>
                <w:sz w:val="22"/>
                <w:szCs w:val="22"/>
              </w:rPr>
            </w:pPr>
            <w:r w:rsidDel="00000000" w:rsidR="00000000" w:rsidRPr="00000000">
              <w:rPr>
                <w:sz w:val="22"/>
                <w:szCs w:val="22"/>
                <w:rtl w:val="0"/>
              </w:rPr>
              <w:t xml:space="preserve">Laptop computers/ CDs/ Portable disk-drives/ memory sticks?</w:t>
            </w:r>
          </w:p>
        </w:tc>
        <w:tc>
          <w:tcPr>
            <w:shd w:fill="bfbfbf" w:val="clear"/>
          </w:tcPr>
          <w:p w:rsidR="00000000" w:rsidDel="00000000" w:rsidP="00000000" w:rsidRDefault="00000000" w:rsidRPr="00000000" w14:paraId="0000051F">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520">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521">
            <w:pPr>
              <w:spacing w:line="240" w:lineRule="auto"/>
              <w:rPr>
                <w:sz w:val="22"/>
                <w:szCs w:val="22"/>
              </w:rPr>
            </w:pPr>
            <w:r w:rsidDel="00000000" w:rsidR="00000000" w:rsidRPr="00000000">
              <w:rPr>
                <w:sz w:val="22"/>
                <w:szCs w:val="22"/>
                <w:rtl w:val="0"/>
              </w:rPr>
              <w:t xml:space="preserve">“Cloud” storage or websites?</w:t>
            </w:r>
          </w:p>
        </w:tc>
        <w:tc>
          <w:tcPr>
            <w:shd w:fill="bfbfbf" w:val="clear"/>
          </w:tcPr>
          <w:p w:rsidR="00000000" w:rsidDel="00000000" w:rsidP="00000000" w:rsidRDefault="00000000" w:rsidRPr="00000000" w14:paraId="00000522">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523">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524">
            <w:pPr>
              <w:spacing w:line="240" w:lineRule="auto"/>
              <w:rPr>
                <w:sz w:val="22"/>
                <w:szCs w:val="22"/>
              </w:rPr>
            </w:pPr>
            <w:r w:rsidDel="00000000" w:rsidR="00000000" w:rsidRPr="00000000">
              <w:rPr>
                <w:sz w:val="22"/>
                <w:szCs w:val="22"/>
                <w:rtl w:val="0"/>
              </w:rPr>
              <w:t xml:space="preserve">Other – specify:</w:t>
            </w:r>
          </w:p>
          <w:p w:rsidR="00000000" w:rsidDel="00000000" w:rsidP="00000000" w:rsidRDefault="00000000" w:rsidRPr="00000000" w14:paraId="00000525">
            <w:pPr>
              <w:spacing w:line="240" w:lineRule="auto"/>
              <w:rPr>
                <w:sz w:val="22"/>
                <w:szCs w:val="22"/>
              </w:rPr>
            </w:pPr>
            <w:r w:rsidDel="00000000" w:rsidR="00000000" w:rsidRPr="00000000">
              <w:rPr>
                <w:rtl w:val="0"/>
              </w:rPr>
            </w:r>
          </w:p>
        </w:tc>
        <w:tc>
          <w:tcPr>
            <w:shd w:fill="bfbfbf" w:val="clear"/>
          </w:tcPr>
          <w:p w:rsidR="00000000" w:rsidDel="00000000" w:rsidP="00000000" w:rsidRDefault="00000000" w:rsidRPr="00000000" w14:paraId="00000526">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527">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gridSpan w:val="3"/>
            <w:shd w:fill="f2f2f2" w:val="clear"/>
          </w:tcPr>
          <w:p w:rsidR="00000000" w:rsidDel="00000000" w:rsidP="00000000" w:rsidRDefault="00000000" w:rsidRPr="00000000" w14:paraId="00000528">
            <w:pPr>
              <w:spacing w:line="240" w:lineRule="auto"/>
              <w:rPr>
                <w:b w:val="1"/>
                <w:sz w:val="22"/>
                <w:szCs w:val="22"/>
              </w:rPr>
            </w:pPr>
            <w:r w:rsidDel="00000000" w:rsidR="00000000" w:rsidRPr="00000000">
              <w:rPr>
                <w:sz w:val="22"/>
                <w:szCs w:val="22"/>
                <w:rtl w:val="0"/>
              </w:rPr>
              <w:t xml:space="preserve">For all stored data, explain the measures in place to ensure the security of the data collected, data confidentiality, including details of </w:t>
            </w:r>
            <w:r w:rsidDel="00000000" w:rsidR="00000000" w:rsidRPr="00000000">
              <w:rPr>
                <w:sz w:val="22"/>
                <w:szCs w:val="22"/>
                <w:shd w:fill="f2f2f2" w:val="clear"/>
                <w:rtl w:val="0"/>
              </w:rPr>
              <w:t xml:space="preserve">password</w:t>
            </w:r>
            <w:r w:rsidDel="00000000" w:rsidR="00000000" w:rsidRPr="00000000">
              <w:rPr>
                <w:sz w:val="22"/>
                <w:szCs w:val="22"/>
                <w:rtl w:val="0"/>
              </w:rPr>
              <w:t xml:space="preserve"> protection, encryption, anonymisation and pseudonymisation:</w:t>
            </w:r>
            <w:r w:rsidDel="00000000" w:rsidR="00000000" w:rsidRPr="00000000">
              <w:rPr>
                <w:rtl w:val="0"/>
              </w:rPr>
            </w:r>
          </w:p>
        </w:tc>
      </w:tr>
      <w:tr>
        <w:trPr>
          <w:trHeight w:val="403" w:hRule="atLeast"/>
        </w:trPr>
        <w:tc>
          <w:tcPr>
            <w:gridSpan w:val="3"/>
          </w:tcPr>
          <w:p w:rsidR="00000000" w:rsidDel="00000000" w:rsidP="00000000" w:rsidRDefault="00000000" w:rsidRPr="00000000" w14:paraId="0000052B">
            <w:pPr>
              <w:spacing w:line="240" w:lineRule="auto"/>
              <w:rPr>
                <w:sz w:val="22"/>
                <w:szCs w:val="22"/>
              </w:rPr>
            </w:pPr>
            <w:r w:rsidDel="00000000" w:rsidR="00000000" w:rsidRPr="00000000">
              <w:rPr>
                <w:rtl w:val="0"/>
              </w:rPr>
            </w:r>
          </w:p>
          <w:p w:rsidR="00000000" w:rsidDel="00000000" w:rsidP="00000000" w:rsidRDefault="00000000" w:rsidRPr="00000000" w14:paraId="0000052C">
            <w:pPr>
              <w:spacing w:line="240" w:lineRule="auto"/>
              <w:rPr>
                <w:sz w:val="22"/>
                <w:szCs w:val="22"/>
              </w:rPr>
            </w:pPr>
            <w:r w:rsidDel="00000000" w:rsidR="00000000" w:rsidRPr="00000000">
              <w:rPr>
                <w:sz w:val="22"/>
                <w:szCs w:val="22"/>
                <w:rtl w:val="0"/>
              </w:rPr>
              <w:t xml:space="preserve">1.Take technical and organisational measures to prevent any unauthorised access. The way to verify the identity of a user is a strong password.</w:t>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sz w:val="22"/>
                <w:szCs w:val="22"/>
                <w:rtl w:val="0"/>
              </w:rPr>
              <w:t xml:space="preserve">Key aspects of a strong password: length (the longer the better), a mix of letters (upper and lower cases), numbers and symbols with no ties to your personal information, and no dictionary words.</w:t>
            </w:r>
          </w:p>
          <w:p w:rsidR="00000000" w:rsidDel="00000000" w:rsidP="00000000" w:rsidRDefault="00000000" w:rsidRPr="00000000" w14:paraId="0000052D">
            <w:pPr>
              <w:spacing w:line="240" w:lineRule="auto"/>
              <w:rPr>
                <w:sz w:val="22"/>
                <w:szCs w:val="22"/>
              </w:rPr>
            </w:pPr>
            <w:r w:rsidDel="00000000" w:rsidR="00000000" w:rsidRPr="00000000">
              <w:rPr>
                <w:sz w:val="22"/>
                <w:szCs w:val="22"/>
                <w:rtl w:val="0"/>
              </w:rPr>
              <w:t xml:space="preserve">2. Establish clear access rules.  Make the mechanism to allow or deny access to certain data: based on predefined user lists and access rights, e.g. only myself and my supervisor can access data, based on the functions of each user within the project.</w:t>
            </w:r>
          </w:p>
          <w:p w:rsidR="00000000" w:rsidDel="00000000" w:rsidP="00000000" w:rsidRDefault="00000000" w:rsidRPr="00000000" w14:paraId="0000052E">
            <w:pPr>
              <w:spacing w:line="240" w:lineRule="auto"/>
              <w:rPr>
                <w:sz w:val="22"/>
                <w:szCs w:val="22"/>
              </w:rPr>
            </w:pPr>
            <w:r w:rsidDel="00000000" w:rsidR="00000000" w:rsidRPr="00000000">
              <w:rPr>
                <w:sz w:val="22"/>
                <w:szCs w:val="22"/>
                <w:rtl w:val="0"/>
              </w:rPr>
              <w:t xml:space="preserve">3. Organise the processing in a way that gives you the best possible control, for</w:t>
              <w:br w:type="textWrapping"/>
              <w:t xml:space="preserve">example by allowing for tracking of access (logbook)</w:t>
            </w:r>
          </w:p>
          <w:p w:rsidR="00000000" w:rsidDel="00000000" w:rsidP="00000000" w:rsidRDefault="00000000" w:rsidRPr="00000000" w14:paraId="0000052F">
            <w:pPr>
              <w:spacing w:line="240" w:lineRule="auto"/>
              <w:rPr>
                <w:sz w:val="22"/>
                <w:szCs w:val="22"/>
              </w:rPr>
            </w:pPr>
            <w:r w:rsidDel="00000000" w:rsidR="00000000" w:rsidRPr="00000000">
              <w:rPr>
                <w:sz w:val="22"/>
                <w:szCs w:val="22"/>
                <w:rtl w:val="0"/>
              </w:rPr>
              <w:t xml:space="preserve">4. All the participants information will not be recorded in a way that links subject responses with identifying information (usually by use of a code known only to them).</w:t>
            </w:r>
          </w:p>
          <w:p w:rsidR="00000000" w:rsidDel="00000000" w:rsidP="00000000" w:rsidRDefault="00000000" w:rsidRPr="00000000" w14:paraId="00000530">
            <w:pPr>
              <w:spacing w:line="240" w:lineRule="auto"/>
              <w:rPr>
                <w:b w:val="1"/>
                <w:sz w:val="22"/>
                <w:szCs w:val="22"/>
              </w:rPr>
            </w:pPr>
            <w:r w:rsidDel="00000000" w:rsidR="00000000" w:rsidRPr="00000000">
              <w:rPr>
                <w:rtl w:val="0"/>
              </w:rPr>
            </w:r>
          </w:p>
        </w:tc>
      </w:tr>
      <w:tr>
        <w:trPr>
          <w:trHeight w:val="439" w:hRule="atLeast"/>
        </w:trPr>
        <w:tc>
          <w:tcPr>
            <w:gridSpan w:val="3"/>
            <w:shd w:fill="f2f2f2" w:val="clear"/>
            <w:vAlign w:val="center"/>
          </w:tcPr>
          <w:p w:rsidR="00000000" w:rsidDel="00000000" w:rsidP="00000000" w:rsidRDefault="00000000" w:rsidRPr="00000000" w14:paraId="00000533">
            <w:pPr>
              <w:spacing w:line="240" w:lineRule="auto"/>
              <w:rPr>
                <w:b w:val="1"/>
                <w:sz w:val="22"/>
                <w:szCs w:val="22"/>
              </w:rPr>
            </w:pPr>
            <w:r w:rsidDel="00000000" w:rsidR="00000000" w:rsidRPr="00000000">
              <w:rPr>
                <w:b w:val="1"/>
                <w:sz w:val="22"/>
                <w:szCs w:val="22"/>
                <w:rtl w:val="0"/>
              </w:rPr>
              <w:t xml:space="preserve">All Data Storage</w:t>
            </w:r>
          </w:p>
        </w:tc>
      </w:tr>
      <w:tr>
        <w:trPr>
          <w:trHeight w:val="439" w:hRule="atLeast"/>
        </w:trPr>
        <w:tc>
          <w:tcPr>
            <w:shd w:fill="f2f2f2" w:val="clear"/>
            <w:vAlign w:val="center"/>
          </w:tcPr>
          <w:p w:rsidR="00000000" w:rsidDel="00000000" w:rsidP="00000000" w:rsidRDefault="00000000" w:rsidRPr="00000000" w14:paraId="00000536">
            <w:pPr>
              <w:spacing w:line="240" w:lineRule="auto"/>
              <w:rPr>
                <w:b w:val="1"/>
                <w:sz w:val="22"/>
                <w:szCs w:val="22"/>
              </w:rPr>
            </w:pPr>
            <w:r w:rsidDel="00000000" w:rsidR="00000000" w:rsidRPr="00000000">
              <w:rPr>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537">
            <w:pPr>
              <w:spacing w:line="240" w:lineRule="auto"/>
              <w:jc w:val="center"/>
              <w:rPr>
                <w:b w:val="1"/>
                <w:sz w:val="22"/>
                <w:szCs w:val="22"/>
              </w:rPr>
            </w:pPr>
            <w:r w:rsidDel="00000000" w:rsidR="00000000" w:rsidRPr="00000000">
              <w:rPr>
                <w:b w:val="1"/>
                <w:sz w:val="22"/>
                <w:szCs w:val="22"/>
                <w:rtl w:val="0"/>
              </w:rPr>
              <w:t xml:space="preserve">YES</w:t>
            </w:r>
          </w:p>
        </w:tc>
        <w:tc>
          <w:tcPr>
            <w:shd w:fill="f2f2f2" w:val="clear"/>
            <w:vAlign w:val="center"/>
          </w:tcPr>
          <w:p w:rsidR="00000000" w:rsidDel="00000000" w:rsidP="00000000" w:rsidRDefault="00000000" w:rsidRPr="00000000" w14:paraId="00000538">
            <w:pPr>
              <w:spacing w:line="240" w:lineRule="auto"/>
              <w:jc w:val="center"/>
              <w:rPr>
                <w:b w:val="1"/>
                <w:sz w:val="22"/>
                <w:szCs w:val="22"/>
              </w:rPr>
            </w:pPr>
            <w:r w:rsidDel="00000000" w:rsidR="00000000" w:rsidRPr="00000000">
              <w:rPr>
                <w:b w:val="1"/>
                <w:sz w:val="22"/>
                <w:szCs w:val="22"/>
                <w:rtl w:val="0"/>
              </w:rPr>
              <w:t xml:space="preserve">NO</w:t>
            </w:r>
          </w:p>
        </w:tc>
      </w:tr>
      <w:tr>
        <w:trPr>
          <w:trHeight w:val="439" w:hRule="atLeast"/>
        </w:trPr>
        <w:tc>
          <w:tcPr>
            <w:shd w:fill="f2f2f2" w:val="clear"/>
            <w:vAlign w:val="center"/>
          </w:tcPr>
          <w:p w:rsidR="00000000" w:rsidDel="00000000" w:rsidP="00000000" w:rsidRDefault="00000000" w:rsidRPr="00000000" w14:paraId="00000539">
            <w:pPr>
              <w:spacing w:line="240" w:lineRule="auto"/>
              <w:rPr>
                <w:sz w:val="22"/>
                <w:szCs w:val="22"/>
              </w:rPr>
            </w:pPr>
            <w:r w:rsidDel="00000000" w:rsidR="00000000" w:rsidRPr="00000000">
              <w:rPr>
                <w:sz w:val="22"/>
                <w:szCs w:val="22"/>
                <w:rtl w:val="0"/>
              </w:rPr>
              <w:t xml:space="preserve">Electronic transfer of data in any form?</w:t>
            </w:r>
          </w:p>
        </w:tc>
        <w:tc>
          <w:tcPr>
            <w:shd w:fill="bfbfbf" w:val="clear"/>
            <w:vAlign w:val="center"/>
          </w:tcPr>
          <w:p w:rsidR="00000000" w:rsidDel="00000000" w:rsidP="00000000" w:rsidRDefault="00000000" w:rsidRPr="00000000" w14:paraId="0000053A">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3B">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53C">
            <w:pPr>
              <w:spacing w:line="240" w:lineRule="auto"/>
              <w:rPr>
                <w:sz w:val="22"/>
                <w:szCs w:val="22"/>
              </w:rPr>
            </w:pPr>
            <w:r w:rsidDel="00000000" w:rsidR="00000000" w:rsidRPr="00000000">
              <w:rPr>
                <w:sz w:val="22"/>
                <w:szCs w:val="22"/>
                <w:rtl w:val="0"/>
              </w:rPr>
              <w:t xml:space="preserve">Sharing of data with others at the University?</w:t>
            </w:r>
          </w:p>
        </w:tc>
        <w:tc>
          <w:tcPr>
            <w:shd w:fill="bfbfbf" w:val="clear"/>
            <w:vAlign w:val="center"/>
          </w:tcPr>
          <w:p w:rsidR="00000000" w:rsidDel="00000000" w:rsidP="00000000" w:rsidRDefault="00000000" w:rsidRPr="00000000" w14:paraId="0000053D">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3E">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vAlign w:val="center"/>
          </w:tcPr>
          <w:p w:rsidR="00000000" w:rsidDel="00000000" w:rsidP="00000000" w:rsidRDefault="00000000" w:rsidRPr="00000000" w14:paraId="0000053F">
            <w:pPr>
              <w:spacing w:line="240" w:lineRule="auto"/>
              <w:rPr>
                <w:sz w:val="22"/>
                <w:szCs w:val="22"/>
              </w:rPr>
            </w:pPr>
            <w:r w:rsidDel="00000000" w:rsidR="00000000" w:rsidRPr="00000000">
              <w:rPr>
                <w:sz w:val="22"/>
                <w:szCs w:val="22"/>
                <w:rtl w:val="0"/>
              </w:rPr>
              <w:t xml:space="preserve">Sharing of data with other organisations?</w:t>
            </w:r>
          </w:p>
        </w:tc>
        <w:tc>
          <w:tcPr>
            <w:shd w:fill="bfbfbf" w:val="clear"/>
            <w:vAlign w:val="center"/>
          </w:tcPr>
          <w:p w:rsidR="00000000" w:rsidDel="00000000" w:rsidP="00000000" w:rsidRDefault="00000000" w:rsidRPr="00000000" w14:paraId="00000540">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41">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542">
            <w:pPr>
              <w:spacing w:line="240" w:lineRule="auto"/>
              <w:rPr>
                <w:sz w:val="22"/>
                <w:szCs w:val="22"/>
              </w:rPr>
            </w:pPr>
            <w:r w:rsidDel="00000000" w:rsidR="00000000" w:rsidRPr="00000000">
              <w:rPr>
                <w:sz w:val="22"/>
                <w:szCs w:val="22"/>
                <w:rtl w:val="0"/>
              </w:rPr>
              <w:t xml:space="preserve">Export of data outside the European Union or importing of data from outside the UK?</w:t>
            </w:r>
          </w:p>
        </w:tc>
        <w:tc>
          <w:tcPr>
            <w:shd w:fill="bfbfbf" w:val="clear"/>
            <w:vAlign w:val="center"/>
          </w:tcPr>
          <w:p w:rsidR="00000000" w:rsidDel="00000000" w:rsidP="00000000" w:rsidRDefault="00000000" w:rsidRPr="00000000" w14:paraId="00000543">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44">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545">
            <w:pPr>
              <w:spacing w:line="240" w:lineRule="auto"/>
              <w:rPr>
                <w:sz w:val="22"/>
                <w:szCs w:val="22"/>
              </w:rPr>
            </w:pPr>
            <w:r w:rsidDel="00000000" w:rsidR="00000000" w:rsidRPr="00000000">
              <w:rPr>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546">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47">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548">
            <w:pPr>
              <w:spacing w:line="240" w:lineRule="auto"/>
              <w:rPr>
                <w:sz w:val="22"/>
                <w:szCs w:val="22"/>
              </w:rPr>
            </w:pPr>
            <w:r w:rsidDel="00000000" w:rsidR="00000000" w:rsidRPr="00000000">
              <w:rPr>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549">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4A">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54B">
            <w:pPr>
              <w:spacing w:line="240" w:lineRule="auto"/>
              <w:rPr>
                <w:sz w:val="22"/>
                <w:szCs w:val="22"/>
              </w:rPr>
            </w:pPr>
            <w:r w:rsidDel="00000000" w:rsidR="00000000" w:rsidRPr="00000000">
              <w:rPr>
                <w:sz w:val="22"/>
                <w:szCs w:val="22"/>
                <w:rtl w:val="0"/>
              </w:rPr>
              <w:t xml:space="preserve">Use of data management system?</w:t>
            </w:r>
          </w:p>
        </w:tc>
        <w:tc>
          <w:tcPr>
            <w:shd w:fill="bfbfbf" w:val="clear"/>
            <w:vAlign w:val="center"/>
          </w:tcPr>
          <w:p w:rsidR="00000000" w:rsidDel="00000000" w:rsidP="00000000" w:rsidRDefault="00000000" w:rsidRPr="00000000" w14:paraId="0000054C">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4D">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54E">
            <w:pPr>
              <w:spacing w:line="240" w:lineRule="auto"/>
              <w:rPr>
                <w:b w:val="1"/>
                <w:sz w:val="22"/>
                <w:szCs w:val="22"/>
              </w:rPr>
            </w:pPr>
            <w:r w:rsidDel="00000000" w:rsidR="00000000" w:rsidRPr="00000000">
              <w:rPr>
                <w:sz w:val="22"/>
                <w:szCs w:val="22"/>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54F">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50">
            <w:pPr>
              <w:spacing w:line="240" w:lineRule="auto"/>
              <w:jc w:val="center"/>
              <w:rPr>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gridSpan w:val="3"/>
            <w:shd w:fill="f2f2f2" w:val="clear"/>
            <w:vAlign w:val="center"/>
          </w:tcPr>
          <w:p w:rsidR="00000000" w:rsidDel="00000000" w:rsidP="00000000" w:rsidRDefault="00000000" w:rsidRPr="00000000" w14:paraId="00000551">
            <w:pPr>
              <w:spacing w:after="120" w:before="120" w:line="240" w:lineRule="auto"/>
              <w:rPr>
                <w:sz w:val="22"/>
                <w:szCs w:val="22"/>
              </w:rPr>
            </w:pPr>
            <w:r w:rsidDel="00000000" w:rsidR="00000000" w:rsidRPr="00000000">
              <w:rPr>
                <w:sz w:val="22"/>
                <w:szCs w:val="22"/>
                <w:rtl w:val="0"/>
              </w:rPr>
              <w:t xml:space="preserve">If YES</w:t>
            </w:r>
            <w:r w:rsidDel="00000000" w:rsidR="00000000" w:rsidRPr="00000000">
              <w:rPr>
                <w:b w:val="1"/>
                <w:sz w:val="22"/>
                <w:szCs w:val="22"/>
                <w:rtl w:val="0"/>
              </w:rPr>
              <w:t xml:space="preserve"> </w:t>
            </w:r>
            <w:r w:rsidDel="00000000" w:rsidR="00000000" w:rsidRPr="00000000">
              <w:rPr>
                <w:sz w:val="22"/>
                <w:szCs w:val="22"/>
                <w:rtl w:val="0"/>
              </w:rPr>
              <w:t xml:space="preserve">to any question, please provide full details, explaining how this will be conducted in accordance with the GDPR and DPA (and/or any international equivalent):</w:t>
            </w:r>
          </w:p>
        </w:tc>
      </w:tr>
      <w:tr>
        <w:trPr>
          <w:trHeight w:val="403" w:hRule="atLeast"/>
        </w:trPr>
        <w:tc>
          <w:tcPr>
            <w:gridSpan w:val="3"/>
            <w:vAlign w:val="center"/>
          </w:tcPr>
          <w:p w:rsidR="00000000" w:rsidDel="00000000" w:rsidP="00000000" w:rsidRDefault="00000000" w:rsidRPr="00000000" w14:paraId="00000554">
            <w:pPr>
              <w:spacing w:line="240" w:lineRule="auto"/>
              <w:jc w:val="both"/>
              <w:rPr>
                <w:sz w:val="22"/>
                <w:szCs w:val="22"/>
              </w:rPr>
            </w:pPr>
            <w:r w:rsidDel="00000000" w:rsidR="00000000" w:rsidRPr="00000000">
              <w:rPr>
                <w:rtl w:val="0"/>
              </w:rPr>
            </w:r>
          </w:p>
          <w:p w:rsidR="00000000" w:rsidDel="00000000" w:rsidP="00000000" w:rsidRDefault="00000000" w:rsidRPr="00000000" w14:paraId="00000555">
            <w:pPr>
              <w:spacing w:line="240" w:lineRule="auto"/>
              <w:jc w:val="both"/>
              <w:rPr>
                <w:sz w:val="22"/>
                <w:szCs w:val="22"/>
              </w:rPr>
            </w:pPr>
            <w:r w:rsidDel="00000000" w:rsidR="00000000" w:rsidRPr="00000000">
              <w:rPr>
                <w:sz w:val="22"/>
                <w:szCs w:val="22"/>
                <w:rtl w:val="0"/>
              </w:rPr>
              <w:t xml:space="preserve">1. Ensure the storage security. Storage concerns are equally important even when my data are on my local PC, portable storage device or in the cloud storage. For instance, operating system controls (authentication &amp; access control), use of passwords to access electronic files (e.g. use the text editor function to save a document password-protected), local encrypted storage (enable the full disk encryption, enable the file system, enable the text editor encryption), database encryption: turning data into a form that makes them unintelligible (for anyone not having access to the key)  </w:t>
            </w:r>
          </w:p>
          <w:p w:rsidR="00000000" w:rsidDel="00000000" w:rsidP="00000000" w:rsidRDefault="00000000" w:rsidRPr="00000000" w14:paraId="00000556">
            <w:pPr>
              <w:spacing w:line="240" w:lineRule="auto"/>
              <w:jc w:val="both"/>
              <w:rPr>
                <w:sz w:val="22"/>
                <w:szCs w:val="22"/>
              </w:rPr>
            </w:pPr>
            <w:r w:rsidDel="00000000" w:rsidR="00000000" w:rsidRPr="00000000">
              <w:rPr>
                <w:sz w:val="22"/>
                <w:szCs w:val="22"/>
                <w:rtl w:val="0"/>
              </w:rPr>
              <w:t xml:space="preserve">2. Endure safe electronic communication for transferring the data. For instance, encrypted communication (SSL/TLS); (e.g. use web services whose URL starts with ‘https://’ and not only http://), firewall systems and access control lists (e.g. make sure the firewall service is enabled</w:t>
            </w:r>
          </w:p>
          <w:p w:rsidR="00000000" w:rsidDel="00000000" w:rsidP="00000000" w:rsidRDefault="00000000" w:rsidRPr="00000000" w14:paraId="00000557">
            <w:pPr>
              <w:spacing w:line="240" w:lineRule="auto"/>
              <w:jc w:val="both"/>
              <w:rPr>
                <w:sz w:val="22"/>
                <w:szCs w:val="22"/>
              </w:rPr>
            </w:pPr>
            <w:r w:rsidDel="00000000" w:rsidR="00000000" w:rsidRPr="00000000">
              <w:rPr>
                <w:sz w:val="22"/>
                <w:szCs w:val="22"/>
                <w:rtl w:val="0"/>
              </w:rPr>
              <w:t xml:space="preserve">on my PC), anti-virus &amp; anti-malware systems protect data and data carriers when they are physically transferred (paper notes, laptop etc.).</w:t>
            </w:r>
          </w:p>
          <w:p w:rsidR="00000000" w:rsidDel="00000000" w:rsidP="00000000" w:rsidRDefault="00000000" w:rsidRPr="00000000" w14:paraId="00000558">
            <w:pPr>
              <w:spacing w:line="240" w:lineRule="auto"/>
              <w:jc w:val="both"/>
              <w:rPr>
                <w:sz w:val="22"/>
                <w:szCs w:val="22"/>
              </w:rPr>
            </w:pPr>
            <w:r w:rsidDel="00000000" w:rsidR="00000000" w:rsidRPr="00000000">
              <w:rPr>
                <w:sz w:val="22"/>
                <w:szCs w:val="22"/>
                <w:rtl w:val="0"/>
              </w:rPr>
              <w:t xml:space="preserve">3. Ensure other IT technical controls. PC configuration: security-aware settings at user level (e.g. installing security updates, anti-virus protection, local back-ups, blocking of certain software installation, etc.).</w:t>
            </w:r>
          </w:p>
          <w:p w:rsidR="00000000" w:rsidDel="00000000" w:rsidP="00000000" w:rsidRDefault="00000000" w:rsidRPr="00000000" w14:paraId="00000559">
            <w:pPr>
              <w:spacing w:line="240" w:lineRule="auto"/>
              <w:jc w:val="both"/>
              <w:rPr>
                <w:sz w:val="22"/>
                <w:szCs w:val="22"/>
              </w:rPr>
            </w:pPr>
            <w:r w:rsidDel="00000000" w:rsidR="00000000" w:rsidRPr="00000000">
              <w:rPr>
                <w:rtl w:val="0"/>
              </w:rPr>
            </w:r>
          </w:p>
        </w:tc>
      </w:tr>
      <w:tr>
        <w:trPr>
          <w:trHeight w:val="403" w:hRule="atLeast"/>
        </w:trPr>
        <w:tc>
          <w:tcPr>
            <w:gridSpan w:val="3"/>
            <w:shd w:fill="f2f2f2" w:val="clear"/>
            <w:vAlign w:val="center"/>
          </w:tcPr>
          <w:p w:rsidR="00000000" w:rsidDel="00000000" w:rsidP="00000000" w:rsidRDefault="00000000" w:rsidRPr="00000000" w14:paraId="0000055C">
            <w:pPr>
              <w:spacing w:line="240" w:lineRule="auto"/>
              <w:rPr>
                <w:sz w:val="22"/>
                <w:szCs w:val="22"/>
              </w:rPr>
            </w:pPr>
            <w:r w:rsidDel="00000000" w:rsidR="00000000" w:rsidRPr="00000000">
              <w:rPr>
                <w:sz w:val="22"/>
                <w:szCs w:val="22"/>
                <w:rtl w:val="0"/>
              </w:rPr>
              <w:t xml:space="preserve">List all who will have access to the data generated by the research activity:</w:t>
            </w:r>
          </w:p>
        </w:tc>
      </w:tr>
      <w:tr>
        <w:trPr>
          <w:trHeight w:val="403" w:hRule="atLeast"/>
        </w:trPr>
        <w:tc>
          <w:tcPr>
            <w:gridSpan w:val="3"/>
            <w:vAlign w:val="center"/>
          </w:tcPr>
          <w:p w:rsidR="00000000" w:rsidDel="00000000" w:rsidP="00000000" w:rsidRDefault="00000000" w:rsidRPr="00000000" w14:paraId="0000055F">
            <w:pPr>
              <w:spacing w:line="240" w:lineRule="auto"/>
              <w:rPr>
                <w:sz w:val="22"/>
                <w:szCs w:val="22"/>
              </w:rPr>
            </w:pPr>
            <w:r w:rsidDel="00000000" w:rsidR="00000000" w:rsidRPr="00000000">
              <w:rPr>
                <w:rtl w:val="0"/>
              </w:rPr>
            </w:r>
          </w:p>
          <w:p w:rsidR="00000000" w:rsidDel="00000000" w:rsidP="00000000" w:rsidRDefault="00000000" w:rsidRPr="00000000" w14:paraId="00000560">
            <w:pPr>
              <w:spacing w:line="240" w:lineRule="auto"/>
              <w:rPr>
                <w:sz w:val="22"/>
                <w:szCs w:val="22"/>
              </w:rPr>
            </w:pPr>
            <w:r w:rsidDel="00000000" w:rsidR="00000000" w:rsidRPr="00000000">
              <w:rPr>
                <w:sz w:val="22"/>
                <w:szCs w:val="22"/>
                <w:rtl w:val="0"/>
              </w:rPr>
              <w:t xml:space="preserve">Myself.</w:t>
            </w:r>
          </w:p>
          <w:p w:rsidR="00000000" w:rsidDel="00000000" w:rsidP="00000000" w:rsidRDefault="00000000" w:rsidRPr="00000000" w14:paraId="00000561">
            <w:pPr>
              <w:spacing w:line="240" w:lineRule="auto"/>
              <w:rPr>
                <w:sz w:val="22"/>
                <w:szCs w:val="22"/>
              </w:rPr>
            </w:pPr>
            <w:r w:rsidDel="00000000" w:rsidR="00000000" w:rsidRPr="00000000">
              <w:rPr>
                <w:rtl w:val="0"/>
              </w:rPr>
            </w:r>
          </w:p>
        </w:tc>
      </w:tr>
      <w:tr>
        <w:trPr>
          <w:trHeight w:val="403" w:hRule="atLeast"/>
        </w:trPr>
        <w:tc>
          <w:tcPr>
            <w:gridSpan w:val="3"/>
            <w:shd w:fill="f2f2f2" w:val="clear"/>
          </w:tcPr>
          <w:p w:rsidR="00000000" w:rsidDel="00000000" w:rsidP="00000000" w:rsidRDefault="00000000" w:rsidRPr="00000000" w14:paraId="00000564">
            <w:pPr>
              <w:spacing w:line="240" w:lineRule="auto"/>
              <w:rPr>
                <w:sz w:val="22"/>
                <w:szCs w:val="22"/>
              </w:rPr>
            </w:pPr>
            <w:r w:rsidDel="00000000" w:rsidR="00000000" w:rsidRPr="00000000">
              <w:rPr>
                <w:sz w:val="22"/>
                <w:szCs w:val="22"/>
                <w:rtl w:val="0"/>
              </w:rPr>
              <w:t xml:space="preserve">List who will have control of, and act as custodian(s) for, data generated by the research activity:</w:t>
            </w:r>
          </w:p>
        </w:tc>
      </w:tr>
      <w:tr>
        <w:trPr>
          <w:trHeight w:val="403" w:hRule="atLeast"/>
        </w:trPr>
        <w:tc>
          <w:tcPr>
            <w:gridSpan w:val="3"/>
          </w:tcPr>
          <w:p w:rsidR="00000000" w:rsidDel="00000000" w:rsidP="00000000" w:rsidRDefault="00000000" w:rsidRPr="00000000" w14:paraId="00000567">
            <w:pPr>
              <w:spacing w:line="240" w:lineRule="auto"/>
              <w:rPr>
                <w:sz w:val="22"/>
                <w:szCs w:val="22"/>
              </w:rPr>
            </w:pPr>
            <w:r w:rsidDel="00000000" w:rsidR="00000000" w:rsidRPr="00000000">
              <w:rPr>
                <w:rtl w:val="0"/>
              </w:rPr>
            </w:r>
          </w:p>
          <w:p w:rsidR="00000000" w:rsidDel="00000000" w:rsidP="00000000" w:rsidRDefault="00000000" w:rsidRPr="00000000" w14:paraId="00000568">
            <w:pPr>
              <w:spacing w:line="240" w:lineRule="auto"/>
              <w:rPr>
                <w:sz w:val="22"/>
                <w:szCs w:val="22"/>
              </w:rPr>
            </w:pPr>
            <w:r w:rsidDel="00000000" w:rsidR="00000000" w:rsidRPr="00000000">
              <w:rPr>
                <w:sz w:val="22"/>
                <w:szCs w:val="22"/>
                <w:rtl w:val="0"/>
              </w:rPr>
              <w:t xml:space="preserve">Only myself</w:t>
            </w:r>
          </w:p>
          <w:p w:rsidR="00000000" w:rsidDel="00000000" w:rsidP="00000000" w:rsidRDefault="00000000" w:rsidRPr="00000000" w14:paraId="00000569">
            <w:pPr>
              <w:spacing w:line="240" w:lineRule="auto"/>
              <w:rPr>
                <w:sz w:val="22"/>
                <w:szCs w:val="22"/>
              </w:rPr>
            </w:pPr>
            <w:r w:rsidDel="00000000" w:rsidR="00000000" w:rsidRPr="00000000">
              <w:rPr>
                <w:rtl w:val="0"/>
              </w:rPr>
            </w:r>
          </w:p>
        </w:tc>
      </w:tr>
      <w:tr>
        <w:trPr>
          <w:trHeight w:val="403" w:hRule="atLeast"/>
        </w:trPr>
        <w:tc>
          <w:tcPr>
            <w:gridSpan w:val="3"/>
            <w:shd w:fill="f2f2f2" w:val="clear"/>
          </w:tcPr>
          <w:p w:rsidR="00000000" w:rsidDel="00000000" w:rsidP="00000000" w:rsidRDefault="00000000" w:rsidRPr="00000000" w14:paraId="0000056C">
            <w:pPr>
              <w:spacing w:line="240" w:lineRule="auto"/>
              <w:rPr>
                <w:sz w:val="22"/>
                <w:szCs w:val="22"/>
              </w:rPr>
            </w:pPr>
            <w:r w:rsidDel="00000000" w:rsidR="00000000" w:rsidRPr="00000000">
              <w:rPr>
                <w:sz w:val="22"/>
                <w:szCs w:val="22"/>
                <w:rtl w:val="0"/>
              </w:rPr>
              <w:t xml:space="preserve">Give details of data storage arrangements, including security measures in place to protect the data, where data will be stored, how long for, and in what form. Will data be archived – if so how and if not why not.  </w:t>
            </w:r>
          </w:p>
        </w:tc>
      </w:tr>
      <w:tr>
        <w:trPr>
          <w:trHeight w:val="403" w:hRule="atLeast"/>
        </w:trPr>
        <w:tc>
          <w:tcPr>
            <w:gridSpan w:val="3"/>
          </w:tcPr>
          <w:p w:rsidR="00000000" w:rsidDel="00000000" w:rsidP="00000000" w:rsidRDefault="00000000" w:rsidRPr="00000000" w14:paraId="0000056F">
            <w:pPr>
              <w:spacing w:line="240" w:lineRule="auto"/>
              <w:jc w:val="both"/>
              <w:rPr>
                <w:sz w:val="22"/>
                <w:szCs w:val="22"/>
              </w:rPr>
            </w:pPr>
            <w:r w:rsidDel="00000000" w:rsidR="00000000" w:rsidRPr="00000000">
              <w:rPr>
                <w:rtl w:val="0"/>
              </w:rPr>
            </w:r>
          </w:p>
          <w:p w:rsidR="00000000" w:rsidDel="00000000" w:rsidP="00000000" w:rsidRDefault="00000000" w:rsidRPr="00000000" w14:paraId="00000570">
            <w:pPr>
              <w:spacing w:line="240" w:lineRule="auto"/>
              <w:jc w:val="both"/>
              <w:rPr>
                <w:sz w:val="22"/>
                <w:szCs w:val="22"/>
              </w:rPr>
            </w:pPr>
            <w:r w:rsidDel="00000000" w:rsidR="00000000" w:rsidRPr="00000000">
              <w:rPr>
                <w:sz w:val="22"/>
                <w:szCs w:val="22"/>
                <w:rtl w:val="0"/>
              </w:rPr>
              <w:t xml:space="preserve">Research data must be stored in a managed environment that protects against data loss and corruption, unauthorised access and modification, and complies with relevant legal, regulatory, contractual, and other obligations for the period that it needs to be kept. In my circumstance where institutional storage is not available, I should take steps to maintain the integrity of the data, and ensure that appropriate security measures are in place to prevent unauthorised access. The research data must be transferred into a managed storage environment at the earliest opportunity.</w:t>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sz w:val="22"/>
                <w:szCs w:val="22"/>
                <w:rtl w:val="0"/>
              </w:rPr>
              <w:t xml:space="preserve">Data will be stored on my local PC, portable storage device and in the cloud storage on the University Office 365 system with a strong password to verify the user authentication. Unauthorised access will be prevented through operating system controls, full local data and database encryption, turning data into a form that makes them unintelligible. The data will be stored until the completion of the project and then deleted.</w:t>
            </w:r>
          </w:p>
          <w:p w:rsidR="00000000" w:rsidDel="00000000" w:rsidP="00000000" w:rsidRDefault="00000000" w:rsidRPr="00000000" w14:paraId="00000571">
            <w:pPr>
              <w:spacing w:line="240" w:lineRule="auto"/>
              <w:rPr>
                <w:sz w:val="22"/>
                <w:szCs w:val="22"/>
              </w:rPr>
            </w:pPr>
            <w:r w:rsidDel="00000000" w:rsidR="00000000" w:rsidRPr="00000000">
              <w:rPr>
                <w:rtl w:val="0"/>
              </w:rPr>
            </w:r>
          </w:p>
        </w:tc>
      </w:tr>
      <w:tr>
        <w:trPr>
          <w:trHeight w:val="403" w:hRule="atLeast"/>
        </w:trPr>
        <w:tc>
          <w:tcPr>
            <w:gridSpan w:val="3"/>
          </w:tcPr>
          <w:p w:rsidR="00000000" w:rsidDel="00000000" w:rsidP="00000000" w:rsidRDefault="00000000" w:rsidRPr="00000000" w14:paraId="00000574">
            <w:pPr>
              <w:spacing w:line="240" w:lineRule="auto"/>
              <w:rPr>
                <w:sz w:val="22"/>
                <w:szCs w:val="22"/>
              </w:rPr>
            </w:pPr>
            <w:r w:rsidDel="00000000" w:rsidR="00000000" w:rsidRPr="00000000">
              <w:rPr>
                <w:sz w:val="22"/>
                <w:szCs w:val="22"/>
                <w:rtl w:val="0"/>
              </w:rPr>
              <w:t xml:space="preserve">Please indicate if your data will be stored in the UWTSD Research Data Repository (see </w:t>
            </w:r>
            <w:hyperlink r:id="rId57">
              <w:r w:rsidDel="00000000" w:rsidR="00000000" w:rsidRPr="00000000">
                <w:rPr>
                  <w:sz w:val="22"/>
                  <w:szCs w:val="22"/>
                  <w:u w:val="single"/>
                  <w:rtl w:val="0"/>
                </w:rPr>
                <w:t xml:space="preserve">https://researchdata.uwtsd.ac.uk/</w:t>
              </w:r>
            </w:hyperlink>
            <w:r w:rsidDel="00000000" w:rsidR="00000000" w:rsidRPr="00000000">
              <w:rPr>
                <w:sz w:val="22"/>
                <w:szCs w:val="22"/>
                <w:rtl w:val="0"/>
              </w:rPr>
              <w:t xml:space="preserve"> ).   If so please explain. (</w:t>
            </w:r>
            <w:r w:rsidDel="00000000" w:rsidR="00000000" w:rsidRPr="00000000">
              <w:rPr>
                <w:i w:val="1"/>
                <w:sz w:val="22"/>
                <w:szCs w:val="22"/>
                <w:rtl w:val="0"/>
              </w:rPr>
              <w:t xml:space="preserve">Most relevant to academic staff)</w:t>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r>
          </w:p>
        </w:tc>
      </w:tr>
      <w:tr>
        <w:trPr>
          <w:trHeight w:val="403" w:hRule="atLeast"/>
        </w:trPr>
        <w:tc>
          <w:tcPr>
            <w:gridSpan w:val="3"/>
          </w:tcPr>
          <w:p w:rsidR="00000000" w:rsidDel="00000000" w:rsidP="00000000" w:rsidRDefault="00000000" w:rsidRPr="00000000" w14:paraId="00000577">
            <w:pPr>
              <w:spacing w:line="240" w:lineRule="auto"/>
              <w:rPr>
                <w:sz w:val="22"/>
                <w:szCs w:val="22"/>
              </w:rPr>
            </w:pPr>
            <w:r w:rsidDel="00000000" w:rsidR="00000000" w:rsidRPr="00000000">
              <w:rPr>
                <w:rtl w:val="0"/>
              </w:rPr>
            </w:r>
          </w:p>
          <w:p w:rsidR="00000000" w:rsidDel="00000000" w:rsidP="00000000" w:rsidRDefault="00000000" w:rsidRPr="00000000" w14:paraId="00000578">
            <w:pPr>
              <w:spacing w:line="240" w:lineRule="auto"/>
              <w:rPr>
                <w:sz w:val="22"/>
                <w:szCs w:val="22"/>
              </w:rPr>
            </w:pPr>
            <w:r w:rsidDel="00000000" w:rsidR="00000000" w:rsidRPr="00000000">
              <w:rPr>
                <w:rtl w:val="0"/>
              </w:rPr>
            </w:r>
          </w:p>
          <w:p w:rsidR="00000000" w:rsidDel="00000000" w:rsidP="00000000" w:rsidRDefault="00000000" w:rsidRPr="00000000" w14:paraId="00000579">
            <w:pPr>
              <w:spacing w:line="240" w:lineRule="auto"/>
              <w:rPr>
                <w:sz w:val="22"/>
                <w:szCs w:val="22"/>
              </w:rPr>
            </w:pPr>
            <w:r w:rsidDel="00000000" w:rsidR="00000000" w:rsidRPr="00000000">
              <w:rPr>
                <w:rtl w:val="0"/>
              </w:rPr>
            </w:r>
          </w:p>
          <w:p w:rsidR="00000000" w:rsidDel="00000000" w:rsidP="00000000" w:rsidRDefault="00000000" w:rsidRPr="00000000" w14:paraId="0000057A">
            <w:pPr>
              <w:spacing w:line="240" w:lineRule="auto"/>
              <w:rPr>
                <w:sz w:val="22"/>
                <w:szCs w:val="22"/>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trHeight w:val="252" w:hRule="atLeast"/>
        </w:trPr>
        <w:tc>
          <w:tcPr>
            <w:vMerge w:val="restart"/>
            <w:shd w:fill="f2f2f2" w:val="clear"/>
          </w:tcPr>
          <w:p w:rsidR="00000000" w:rsidDel="00000000" w:rsidP="00000000" w:rsidRDefault="00000000" w:rsidRPr="00000000" w14:paraId="0000057D">
            <w:pPr>
              <w:spacing w:line="240" w:lineRule="auto"/>
              <w:rPr>
                <w:sz w:val="22"/>
                <w:szCs w:val="22"/>
              </w:rPr>
            </w:pPr>
            <w:r w:rsidDel="00000000" w:rsidR="00000000" w:rsidRPr="00000000">
              <w:rPr>
                <w:sz w:val="22"/>
                <w:szCs w:val="22"/>
                <w:rtl w:val="0"/>
              </w:rPr>
              <w:t xml:space="preserve">Confirm that you have read the UWTSD guidance on data management (see </w:t>
            </w:r>
            <w:hyperlink r:id="rId58">
              <w:r w:rsidDel="00000000" w:rsidR="00000000" w:rsidRPr="00000000">
                <w:rPr>
                  <w:sz w:val="22"/>
                  <w:szCs w:val="22"/>
                  <w:u w:val="single"/>
                  <w:rtl w:val="0"/>
                </w:rPr>
                <w:t xml:space="preserve">https://www.uwtsd.ac.uk/library/research-data-management/</w:t>
              </w:r>
            </w:hyperlink>
            <w:r w:rsidDel="00000000" w:rsidR="00000000" w:rsidRPr="00000000">
              <w:rPr>
                <w:sz w:val="22"/>
                <w:szCs w:val="22"/>
                <w:rtl w:val="0"/>
              </w:rPr>
              <w:t xml:space="preserve">)</w:t>
            </w:r>
          </w:p>
          <w:p w:rsidR="00000000" w:rsidDel="00000000" w:rsidP="00000000" w:rsidRDefault="00000000" w:rsidRPr="00000000" w14:paraId="0000057E">
            <w:pPr>
              <w:spacing w:line="240" w:lineRule="auto"/>
              <w:rPr>
                <w:sz w:val="22"/>
                <w:szCs w:val="22"/>
              </w:rPr>
            </w:pPr>
            <w:r w:rsidDel="00000000" w:rsidR="00000000" w:rsidRPr="00000000">
              <w:rPr>
                <w:rtl w:val="0"/>
              </w:rPr>
            </w:r>
          </w:p>
        </w:tc>
        <w:tc>
          <w:tcPr>
            <w:shd w:fill="f2f2f2" w:val="clear"/>
          </w:tcPr>
          <w:p w:rsidR="00000000" w:rsidDel="00000000" w:rsidP="00000000" w:rsidRDefault="00000000" w:rsidRPr="00000000" w14:paraId="0000057F">
            <w:pPr>
              <w:spacing w:line="240" w:lineRule="auto"/>
              <w:jc w:val="center"/>
              <w:rPr>
                <w:b w:val="1"/>
                <w:sz w:val="22"/>
                <w:szCs w:val="22"/>
              </w:rPr>
            </w:pPr>
            <w:r w:rsidDel="00000000" w:rsidR="00000000" w:rsidRPr="00000000">
              <w:rPr>
                <w:b w:val="1"/>
                <w:sz w:val="22"/>
                <w:szCs w:val="22"/>
                <w:rtl w:val="0"/>
              </w:rPr>
              <w:t xml:space="preserve">YES</w:t>
            </w:r>
          </w:p>
        </w:tc>
        <w:tc>
          <w:tcPr>
            <w:shd w:fill="bfbfbf" w:val="clear"/>
          </w:tcPr>
          <w:p w:rsidR="00000000" w:rsidDel="00000000" w:rsidP="00000000" w:rsidRDefault="00000000" w:rsidRPr="00000000" w14:paraId="00000580">
            <w:pPr>
              <w:spacing w:line="240" w:lineRule="auto"/>
              <w:jc w:val="center"/>
              <w:rPr>
                <w:sz w:val="22"/>
                <w:szCs w:val="22"/>
              </w:rPr>
            </w:pPr>
            <w:r w:rsidDel="00000000" w:rsidR="00000000" w:rsidRPr="00000000">
              <w:rPr>
                <w:rFonts w:ascii="MS Gothic" w:cs="MS Gothic" w:eastAsia="MS Gothic" w:hAnsi="MS Gothic"/>
                <w:b w:val="1"/>
                <w:sz w:val="20"/>
                <w:szCs w:val="20"/>
                <w:rtl w:val="0"/>
              </w:rPr>
              <w:t xml:space="preserve">☒</w:t>
            </w:r>
            <w:r w:rsidDel="00000000" w:rsidR="00000000" w:rsidRPr="00000000">
              <w:rPr>
                <w:rtl w:val="0"/>
              </w:rPr>
            </w:r>
          </w:p>
        </w:tc>
      </w:tr>
      <w:tr>
        <w:trPr>
          <w:trHeight w:val="252" w:hRule="atLeast"/>
        </w:trPr>
        <w:tc>
          <w:tcPr>
            <w:vMerge w:val="continue"/>
            <w:shd w:fill="f2f2f2" w:val="clear"/>
          </w:tcPr>
          <w:p w:rsidR="00000000" w:rsidDel="00000000" w:rsidP="00000000" w:rsidRDefault="00000000" w:rsidRPr="00000000" w14:paraId="00000581">
            <w:pPr>
              <w:widowControl w:val="0"/>
              <w:rPr>
                <w:sz w:val="22"/>
                <w:szCs w:val="22"/>
              </w:rPr>
            </w:pPr>
            <w:r w:rsidDel="00000000" w:rsidR="00000000" w:rsidRPr="00000000">
              <w:rPr>
                <w:rtl w:val="0"/>
              </w:rPr>
            </w:r>
          </w:p>
        </w:tc>
        <w:tc>
          <w:tcPr>
            <w:shd w:fill="f2f2f2" w:val="clear"/>
          </w:tcPr>
          <w:p w:rsidR="00000000" w:rsidDel="00000000" w:rsidP="00000000" w:rsidRDefault="00000000" w:rsidRPr="00000000" w14:paraId="00000582">
            <w:pPr>
              <w:spacing w:line="240" w:lineRule="auto"/>
              <w:jc w:val="center"/>
              <w:rPr>
                <w:b w:val="1"/>
                <w:sz w:val="22"/>
                <w:szCs w:val="22"/>
              </w:rPr>
            </w:pPr>
            <w:r w:rsidDel="00000000" w:rsidR="00000000" w:rsidRPr="00000000">
              <w:rPr>
                <w:b w:val="1"/>
                <w:sz w:val="22"/>
                <w:szCs w:val="22"/>
                <w:rtl w:val="0"/>
              </w:rPr>
              <w:t xml:space="preserve">NO</w:t>
            </w:r>
          </w:p>
        </w:tc>
        <w:tc>
          <w:tcPr>
            <w:shd w:fill="bfbfbf" w:val="clear"/>
          </w:tcPr>
          <w:p w:rsidR="00000000" w:rsidDel="00000000" w:rsidP="00000000" w:rsidRDefault="00000000" w:rsidRPr="00000000" w14:paraId="00000583">
            <w:pPr>
              <w:spacing w:line="240" w:lineRule="auto"/>
              <w:jc w:val="center"/>
              <w:rPr>
                <w:sz w:val="22"/>
                <w:szCs w:val="22"/>
              </w:rPr>
            </w:pPr>
            <w:r w:rsidDel="00000000" w:rsidR="00000000" w:rsidRPr="00000000">
              <w:rPr>
                <w:rFonts w:ascii="MS Gothic" w:cs="MS Gothic" w:eastAsia="MS Gothic" w:hAnsi="MS Gothic"/>
                <w:b w:val="1"/>
                <w:sz w:val="20"/>
                <w:szCs w:val="20"/>
                <w:rtl w:val="0"/>
              </w:rPr>
              <w:t xml:space="preserve">☐</w:t>
            </w:r>
            <w:r w:rsidDel="00000000" w:rsidR="00000000" w:rsidRPr="00000000">
              <w:rPr>
                <w:rtl w:val="0"/>
              </w:rPr>
            </w:r>
          </w:p>
        </w:tc>
      </w:tr>
      <w:tr>
        <w:trPr>
          <w:trHeight w:val="311" w:hRule="atLeast"/>
        </w:trPr>
        <w:tc>
          <w:tcPr>
            <w:vMerge w:val="restart"/>
            <w:shd w:fill="f2f2f2" w:val="clear"/>
          </w:tcPr>
          <w:p w:rsidR="00000000" w:rsidDel="00000000" w:rsidP="00000000" w:rsidRDefault="00000000" w:rsidRPr="00000000" w14:paraId="00000584">
            <w:pPr>
              <w:spacing w:line="240" w:lineRule="auto"/>
              <w:rPr>
                <w:sz w:val="22"/>
                <w:szCs w:val="22"/>
              </w:rPr>
            </w:pPr>
            <w:r w:rsidDel="00000000" w:rsidR="00000000" w:rsidRPr="00000000">
              <w:rPr>
                <w:sz w:val="22"/>
                <w:szCs w:val="22"/>
                <w:rtl w:val="0"/>
              </w:rPr>
              <w:t xml:space="preserve">Confirm that you are aware that you need to keep all data until after your research has completed or the end of your funding</w:t>
            </w:r>
          </w:p>
        </w:tc>
        <w:tc>
          <w:tcPr>
            <w:shd w:fill="f2f2f2" w:val="clear"/>
          </w:tcPr>
          <w:p w:rsidR="00000000" w:rsidDel="00000000" w:rsidP="00000000" w:rsidRDefault="00000000" w:rsidRPr="00000000" w14:paraId="00000585">
            <w:pPr>
              <w:spacing w:line="240" w:lineRule="auto"/>
              <w:jc w:val="center"/>
              <w:rPr>
                <w:b w:val="1"/>
                <w:sz w:val="22"/>
                <w:szCs w:val="22"/>
              </w:rPr>
            </w:pPr>
            <w:r w:rsidDel="00000000" w:rsidR="00000000" w:rsidRPr="00000000">
              <w:rPr>
                <w:b w:val="1"/>
                <w:sz w:val="22"/>
                <w:szCs w:val="22"/>
                <w:rtl w:val="0"/>
              </w:rPr>
              <w:t xml:space="preserve">YES</w:t>
            </w:r>
          </w:p>
        </w:tc>
        <w:tc>
          <w:tcPr>
            <w:shd w:fill="bfbfbf" w:val="clear"/>
          </w:tcPr>
          <w:p w:rsidR="00000000" w:rsidDel="00000000" w:rsidP="00000000" w:rsidRDefault="00000000" w:rsidRPr="00000000" w14:paraId="00000586">
            <w:pPr>
              <w:spacing w:line="240" w:lineRule="auto"/>
              <w:jc w:val="center"/>
              <w:rPr>
                <w:sz w:val="22"/>
                <w:szCs w:val="22"/>
              </w:rPr>
            </w:pPr>
            <w:r w:rsidDel="00000000" w:rsidR="00000000" w:rsidRPr="00000000">
              <w:rPr>
                <w:rFonts w:ascii="MS Gothic" w:cs="MS Gothic" w:eastAsia="MS Gothic" w:hAnsi="MS Gothic"/>
                <w:b w:val="1"/>
                <w:sz w:val="20"/>
                <w:szCs w:val="20"/>
                <w:rtl w:val="0"/>
              </w:rPr>
              <w:t xml:space="preserve">☒</w:t>
            </w:r>
            <w:r w:rsidDel="00000000" w:rsidR="00000000" w:rsidRPr="00000000">
              <w:rPr>
                <w:rtl w:val="0"/>
              </w:rPr>
            </w:r>
          </w:p>
        </w:tc>
      </w:tr>
      <w:tr>
        <w:trPr>
          <w:trHeight w:val="311" w:hRule="atLeast"/>
        </w:trPr>
        <w:tc>
          <w:tcPr>
            <w:vMerge w:val="continue"/>
            <w:shd w:fill="f2f2f2" w:val="clear"/>
          </w:tcPr>
          <w:p w:rsidR="00000000" w:rsidDel="00000000" w:rsidP="00000000" w:rsidRDefault="00000000" w:rsidRPr="00000000" w14:paraId="00000587">
            <w:pPr>
              <w:widowControl w:val="0"/>
              <w:rPr>
                <w:sz w:val="22"/>
                <w:szCs w:val="22"/>
              </w:rPr>
            </w:pPr>
            <w:r w:rsidDel="00000000" w:rsidR="00000000" w:rsidRPr="00000000">
              <w:rPr>
                <w:rtl w:val="0"/>
              </w:rPr>
            </w:r>
          </w:p>
        </w:tc>
        <w:tc>
          <w:tcPr>
            <w:shd w:fill="f2f2f2" w:val="clear"/>
          </w:tcPr>
          <w:p w:rsidR="00000000" w:rsidDel="00000000" w:rsidP="00000000" w:rsidRDefault="00000000" w:rsidRPr="00000000" w14:paraId="00000588">
            <w:pPr>
              <w:spacing w:line="240" w:lineRule="auto"/>
              <w:jc w:val="center"/>
              <w:rPr>
                <w:b w:val="1"/>
                <w:sz w:val="22"/>
                <w:szCs w:val="22"/>
              </w:rPr>
            </w:pPr>
            <w:r w:rsidDel="00000000" w:rsidR="00000000" w:rsidRPr="00000000">
              <w:rPr>
                <w:b w:val="1"/>
                <w:sz w:val="22"/>
                <w:szCs w:val="22"/>
                <w:rtl w:val="0"/>
              </w:rPr>
              <w:t xml:space="preserve">NO</w:t>
            </w:r>
          </w:p>
        </w:tc>
        <w:tc>
          <w:tcPr>
            <w:shd w:fill="bfbfbf" w:val="clear"/>
          </w:tcPr>
          <w:p w:rsidR="00000000" w:rsidDel="00000000" w:rsidP="00000000" w:rsidRDefault="00000000" w:rsidRPr="00000000" w14:paraId="00000589">
            <w:pPr>
              <w:spacing w:line="240" w:lineRule="auto"/>
              <w:jc w:val="center"/>
              <w:rPr>
                <w:sz w:val="22"/>
                <w:szCs w:val="22"/>
              </w:rPr>
            </w:pPr>
            <w:r w:rsidDel="00000000" w:rsidR="00000000" w:rsidRPr="00000000">
              <w:rPr>
                <w:rFonts w:ascii="MS Gothic" w:cs="MS Gothic" w:eastAsia="MS Gothic" w:hAnsi="MS Gothic"/>
                <w:b w:val="1"/>
                <w:sz w:val="20"/>
                <w:szCs w:val="20"/>
                <w:rtl w:val="0"/>
              </w:rPr>
              <w:t xml:space="preserve">☐</w:t>
            </w:r>
            <w:r w:rsidDel="00000000" w:rsidR="00000000" w:rsidRPr="00000000">
              <w:rPr>
                <w:rtl w:val="0"/>
              </w:rPr>
            </w:r>
          </w:p>
        </w:tc>
      </w:tr>
    </w:tbl>
    <w:p w:rsidR="00000000" w:rsidDel="00000000" w:rsidP="00000000" w:rsidRDefault="00000000" w:rsidRPr="00000000" w14:paraId="0000058A">
      <w:pPr>
        <w:spacing w:line="240" w:lineRule="auto"/>
        <w:rPr>
          <w:b w:val="1"/>
          <w:sz w:val="22"/>
          <w:szCs w:val="22"/>
        </w:rPr>
      </w:pPr>
      <w:r w:rsidDel="00000000" w:rsidR="00000000" w:rsidRPr="00000000">
        <w:rPr>
          <w:rtl w:val="0"/>
        </w:rPr>
      </w:r>
    </w:p>
    <w:p w:rsidR="00000000" w:rsidDel="00000000" w:rsidP="00000000" w:rsidRDefault="00000000" w:rsidRPr="00000000" w14:paraId="0000058B">
      <w:pPr>
        <w:spacing w:line="240" w:lineRule="auto"/>
        <w:rPr>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58C">
      <w:pPr>
        <w:spacing w:after="240" w:line="240" w:lineRule="auto"/>
        <w:jc w:val="both"/>
        <w:rPr>
          <w:b w:val="1"/>
          <w:sz w:val="22"/>
          <w:szCs w:val="22"/>
        </w:rPr>
      </w:pPr>
      <w:r w:rsidDel="00000000" w:rsidR="00000000" w:rsidRPr="00000000">
        <w:rPr>
          <w:b w:val="1"/>
          <w:sz w:val="22"/>
          <w:szCs w:val="22"/>
          <w:rtl w:val="0"/>
        </w:rPr>
        <w:t xml:space="preserve">SECTION K: Declaration</w:t>
      </w:r>
    </w:p>
    <w:tbl>
      <w:tblPr>
        <w:tblStyle w:val="Table21"/>
        <w:tblW w:w="9881.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822"/>
        <w:gridCol w:w="4820"/>
        <w:gridCol w:w="2239"/>
        <w:tblGridChange w:id="0">
          <w:tblGrid>
            <w:gridCol w:w="2822"/>
            <w:gridCol w:w="4820"/>
            <w:gridCol w:w="2239"/>
          </w:tblGrid>
        </w:tblGridChange>
      </w:tblGrid>
      <w:tr>
        <w:trPr>
          <w:trHeight w:val="1807" w:hRule="atLeast"/>
        </w:trPr>
        <w:tc>
          <w:tcPr>
            <w:gridSpan w:val="3"/>
            <w:shd w:fill="f2f2f2" w:val="clear"/>
            <w:vAlign w:val="center"/>
          </w:tcPr>
          <w:p w:rsidR="00000000" w:rsidDel="00000000" w:rsidP="00000000" w:rsidRDefault="00000000" w:rsidRPr="00000000" w14:paraId="0000058D">
            <w:pPr>
              <w:spacing w:line="240" w:lineRule="auto"/>
              <w:jc w:val="both"/>
              <w:rPr>
                <w:b w:val="1"/>
                <w:sz w:val="22"/>
                <w:szCs w:val="22"/>
              </w:rPr>
            </w:pPr>
            <w:r w:rsidDel="00000000" w:rsidR="00000000" w:rsidRPr="00000000">
              <w:rPr>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b w:val="1"/>
                <w:sz w:val="22"/>
                <w:szCs w:val="22"/>
                <w:rtl w:val="0"/>
              </w:rPr>
              <w:t xml:space="preserve">.</w:t>
            </w:r>
          </w:p>
          <w:p w:rsidR="00000000" w:rsidDel="00000000" w:rsidP="00000000" w:rsidRDefault="00000000" w:rsidRPr="00000000" w14:paraId="0000058E">
            <w:pPr>
              <w:spacing w:line="240" w:lineRule="auto"/>
              <w:jc w:val="both"/>
              <w:rPr>
                <w:b w:val="1"/>
                <w:sz w:val="22"/>
                <w:szCs w:val="22"/>
              </w:rPr>
            </w:pPr>
            <w:r w:rsidDel="00000000" w:rsidR="00000000" w:rsidRPr="00000000">
              <w:rPr>
                <w:rtl w:val="0"/>
              </w:rPr>
            </w:r>
          </w:p>
          <w:p w:rsidR="00000000" w:rsidDel="00000000" w:rsidP="00000000" w:rsidRDefault="00000000" w:rsidRPr="00000000" w14:paraId="0000058F">
            <w:pPr>
              <w:spacing w:line="240" w:lineRule="auto"/>
              <w:jc w:val="both"/>
              <w:rPr>
                <w:color w:val="000080"/>
                <w:sz w:val="22"/>
                <w:szCs w:val="22"/>
              </w:rPr>
            </w:pPr>
            <w:r w:rsidDel="00000000" w:rsidR="00000000" w:rsidRPr="00000000">
              <w:rPr>
                <w:sz w:val="22"/>
                <w:szCs w:val="22"/>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59">
              <w:r w:rsidDel="00000000" w:rsidR="00000000" w:rsidRPr="00000000">
                <w:rPr>
                  <w:color w:val="0000ff"/>
                  <w:sz w:val="22"/>
                  <w:szCs w:val="22"/>
                  <w:u w:val="single"/>
                  <w:rtl w:val="0"/>
                </w:rPr>
                <w:t xml:space="preserve">https://www.uwtsd.ac.uk/research/research-ethics/</w:t>
              </w:r>
            </w:hyperlink>
            <w:r w:rsidDel="00000000" w:rsidR="00000000" w:rsidRPr="00000000">
              <w:rPr>
                <w:sz w:val="22"/>
                <w:szCs w:val="22"/>
                <w:rtl w:val="0"/>
              </w:rPr>
              <w:t xml:space="preserve"> </w:t>
            </w:r>
            <w:r w:rsidDel="00000000" w:rsidR="00000000" w:rsidRPr="00000000">
              <w:rPr>
                <w:rtl w:val="0"/>
              </w:rPr>
            </w:r>
          </w:p>
        </w:tc>
      </w:tr>
      <w:tr>
        <w:trPr>
          <w:trHeight w:val="657" w:hRule="atLeast"/>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92">
            <w:pPr>
              <w:spacing w:line="240" w:lineRule="auto"/>
              <w:rPr>
                <w:sz w:val="22"/>
                <w:szCs w:val="22"/>
              </w:rPr>
            </w:pPr>
            <w:r w:rsidDel="00000000" w:rsidR="00000000" w:rsidRPr="00000000">
              <w:rPr>
                <w:b w:val="1"/>
                <w:sz w:val="22"/>
                <w:szCs w:val="22"/>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593">
            <w:pPr>
              <w:spacing w:line="240" w:lineRule="auto"/>
              <w:rPr>
                <w:sz w:val="22"/>
                <w:szCs w:val="22"/>
              </w:rPr>
            </w:pPr>
            <w:r w:rsidDel="00000000" w:rsidR="00000000" w:rsidRPr="00000000">
              <w:rPr>
                <w:sz w:val="22"/>
                <w:szCs w:val="22"/>
              </w:rPr>
              <mc:AlternateContent>
                <mc:Choice Requires="wpg">
                  <w:drawing>
                    <wp:inline distB="114300" distT="114300" distL="114300" distR="114300">
                      <wp:extent cx="2905125" cy="914400"/>
                      <wp:effectExtent b="0" l="0" r="0" t="0"/>
                      <wp:docPr id="1" name=""/>
                      <a:graphic>
                        <a:graphicData uri="http://schemas.microsoft.com/office/word/2010/wordprocessingShape">
                          <wps:wsp>
                            <wps:cNvSpPr/>
                            <wps:cNvPr id="2" name="Shape 2"/>
                            <wps:spPr>
                              <a:xfrm>
                                <a:off x="1775640" y="1941240"/>
                                <a:ext cx="7935750" cy="2462350"/>
                              </a:xfrm>
                              <a:custGeom>
                                <a:rect b="b" l="l" r="r" t="t"/>
                                <a:pathLst>
                                  <a:path extrusionOk="0" h="98494" w="317430">
                                    <a:moveTo>
                                      <a:pt x="3392" y="55212"/>
                                    </a:moveTo>
                                    <a:cubicBezTo>
                                      <a:pt x="2395" y="42741"/>
                                      <a:pt x="275" y="30319"/>
                                      <a:pt x="275" y="17808"/>
                                    </a:cubicBezTo>
                                    <a:cubicBezTo>
                                      <a:pt x="275" y="12223"/>
                                      <a:pt x="275" y="6639"/>
                                      <a:pt x="275" y="1054"/>
                                    </a:cubicBezTo>
                                    <a:cubicBezTo>
                                      <a:pt x="275" y="665"/>
                                      <a:pt x="0" y="0"/>
                                      <a:pt x="275" y="275"/>
                                    </a:cubicBezTo>
                                    <a:cubicBezTo>
                                      <a:pt x="1931" y="1931"/>
                                      <a:pt x="665" y="4947"/>
                                      <a:pt x="665" y="7288"/>
                                    </a:cubicBezTo>
                                    <a:cubicBezTo>
                                      <a:pt x="665" y="12619"/>
                                      <a:pt x="518" y="18013"/>
                                      <a:pt x="1444" y="23263"/>
                                    </a:cubicBezTo>
                                    <a:cubicBezTo>
                                      <a:pt x="1948" y="26123"/>
                                      <a:pt x="2084" y="29079"/>
                                      <a:pt x="3003" y="31834"/>
                                    </a:cubicBezTo>
                                    <a:cubicBezTo>
                                      <a:pt x="3432" y="33121"/>
                                      <a:pt x="4172" y="37087"/>
                                      <a:pt x="4172" y="35731"/>
                                    </a:cubicBezTo>
                                    <a:cubicBezTo>
                                      <a:pt x="4172" y="26793"/>
                                      <a:pt x="13112" y="19890"/>
                                      <a:pt x="19757" y="13912"/>
                                    </a:cubicBezTo>
                                    <a:cubicBezTo>
                                      <a:pt x="21465" y="12375"/>
                                      <a:pt x="23197" y="7611"/>
                                      <a:pt x="24822" y="9236"/>
                                    </a:cubicBezTo>
                                    <a:cubicBezTo>
                                      <a:pt x="25491" y="9905"/>
                                      <a:pt x="24550" y="11166"/>
                                      <a:pt x="24042" y="11964"/>
                                    </a:cubicBezTo>
                                    <a:cubicBezTo>
                                      <a:pt x="20238" y="17942"/>
                                      <a:pt x="15912" y="24008"/>
                                      <a:pt x="10016" y="27938"/>
                                    </a:cubicBezTo>
                                    <a:cubicBezTo>
                                      <a:pt x="8032" y="29260"/>
                                      <a:pt x="5104" y="29461"/>
                                      <a:pt x="3782" y="31445"/>
                                    </a:cubicBezTo>
                                    <a:cubicBezTo>
                                      <a:pt x="-247" y="37491"/>
                                      <a:pt x="10227" y="44520"/>
                                      <a:pt x="14302" y="50536"/>
                                    </a:cubicBezTo>
                                    <a:cubicBezTo>
                                      <a:pt x="17615" y="55427"/>
                                      <a:pt x="18135" y="65342"/>
                                      <a:pt x="24042" y="65342"/>
                                    </a:cubicBezTo>
                                    <a:cubicBezTo>
                                      <a:pt x="25477" y="65342"/>
                                      <a:pt x="22792" y="62204"/>
                                      <a:pt x="23653" y="61056"/>
                                    </a:cubicBezTo>
                                    <a:cubicBezTo>
                                      <a:pt x="24594" y="59800"/>
                                      <a:pt x="26474" y="59671"/>
                                      <a:pt x="27939" y="59108"/>
                                    </a:cubicBezTo>
                                    <a:cubicBezTo>
                                      <a:pt x="29704" y="58429"/>
                                      <a:pt x="32294" y="59089"/>
                                      <a:pt x="33393" y="57550"/>
                                    </a:cubicBezTo>
                                    <a:cubicBezTo>
                                      <a:pt x="36505" y="53192"/>
                                      <a:pt x="36198" y="47207"/>
                                      <a:pt x="37290" y="41965"/>
                                    </a:cubicBezTo>
                                    <a:cubicBezTo>
                                      <a:pt x="39523" y="31245"/>
                                      <a:pt x="42433" y="19713"/>
                                      <a:pt x="49758" y="11574"/>
                                    </a:cubicBezTo>
                                    <a:cubicBezTo>
                                      <a:pt x="54743" y="6034"/>
                                      <a:pt x="63013" y="3926"/>
                                      <a:pt x="70408" y="3002"/>
                                    </a:cubicBezTo>
                                    <a:cubicBezTo>
                                      <a:pt x="73653" y="2597"/>
                                      <a:pt x="76942" y="2474"/>
                                      <a:pt x="80148" y="1833"/>
                                    </a:cubicBezTo>
                                    <a:cubicBezTo>
                                      <a:pt x="81049" y="1653"/>
                                      <a:pt x="83526" y="794"/>
                                      <a:pt x="82876" y="1444"/>
                                    </a:cubicBezTo>
                                    <a:cubicBezTo>
                                      <a:pt x="74168" y="10152"/>
                                      <a:pt x="46946" y="6695"/>
                                      <a:pt x="50147" y="18587"/>
                                    </a:cubicBezTo>
                                    <a:cubicBezTo>
                                      <a:pt x="52180" y="26139"/>
                                      <a:pt x="56491" y="34856"/>
                                      <a:pt x="63784" y="37679"/>
                                    </a:cubicBezTo>
                                    <a:cubicBezTo>
                                      <a:pt x="71510" y="40669"/>
                                      <a:pt x="80158" y="40213"/>
                                      <a:pt x="88330" y="41575"/>
                                    </a:cubicBezTo>
                                    <a:cubicBezTo>
                                      <a:pt x="90115" y="41872"/>
                                      <a:pt x="92788" y="41819"/>
                                      <a:pt x="93396" y="43523"/>
                                    </a:cubicBezTo>
                                    <a:cubicBezTo>
                                      <a:pt x="97029" y="53698"/>
                                      <a:pt x="96653" y="69083"/>
                                      <a:pt x="87941" y="75472"/>
                                    </a:cubicBezTo>
                                    <a:cubicBezTo>
                                      <a:pt x="83495" y="78733"/>
                                      <a:pt x="77479" y="79758"/>
                                      <a:pt x="71966" y="79758"/>
                                    </a:cubicBezTo>
                                    <a:cubicBezTo>
                                      <a:pt x="70148" y="79758"/>
                                      <a:pt x="66511" y="81576"/>
                                      <a:pt x="66511" y="79758"/>
                                    </a:cubicBezTo>
                                    <a:cubicBezTo>
                                      <a:pt x="66511" y="75576"/>
                                      <a:pt x="73984" y="75992"/>
                                      <a:pt x="77811" y="74304"/>
                                    </a:cubicBezTo>
                                    <a:cubicBezTo>
                                      <a:pt x="89466" y="69163"/>
                                      <a:pt x="101729" y="65528"/>
                                      <a:pt x="113656" y="61056"/>
                                    </a:cubicBezTo>
                                    <a:cubicBezTo>
                                      <a:pt x="117684" y="59546"/>
                                      <a:pt x="124955" y="59124"/>
                                      <a:pt x="124955" y="54822"/>
                                    </a:cubicBezTo>
                                    <a:cubicBezTo>
                                      <a:pt x="124955" y="52708"/>
                                      <a:pt x="121876" y="57762"/>
                                      <a:pt x="120669" y="59498"/>
                                    </a:cubicBezTo>
                                    <a:cubicBezTo>
                                      <a:pt x="118013" y="63315"/>
                                      <a:pt x="111831" y="66193"/>
                                      <a:pt x="112487" y="70797"/>
                                    </a:cubicBezTo>
                                    <a:cubicBezTo>
                                      <a:pt x="112530" y="71100"/>
                                      <a:pt x="123451" y="73746"/>
                                      <a:pt x="123786" y="73914"/>
                                    </a:cubicBezTo>
                                    <a:cubicBezTo>
                                      <a:pt x="127843" y="75943"/>
                                      <a:pt x="130038" y="81916"/>
                                      <a:pt x="129241" y="86382"/>
                                    </a:cubicBezTo>
                                    <a:cubicBezTo>
                                      <a:pt x="128044" y="93086"/>
                                      <a:pt x="118914" y="100321"/>
                                      <a:pt x="112487" y="98071"/>
                                    </a:cubicBezTo>
                                    <a:cubicBezTo>
                                      <a:pt x="101733" y="94307"/>
                                      <a:pt x="92970" y="76884"/>
                                      <a:pt x="98461" y="66901"/>
                                    </a:cubicBezTo>
                                    <a:cubicBezTo>
                                      <a:pt x="104255" y="56366"/>
                                      <a:pt x="119542" y="55147"/>
                                      <a:pt x="130799" y="50926"/>
                                    </a:cubicBezTo>
                                    <a:cubicBezTo>
                                      <a:pt x="132399" y="50326"/>
                                      <a:pt x="143016" y="45620"/>
                                      <a:pt x="143267" y="45471"/>
                                    </a:cubicBezTo>
                                    <a:cubicBezTo>
                                      <a:pt x="145014" y="44439"/>
                                      <a:pt x="147144" y="39710"/>
                                      <a:pt x="147943" y="41575"/>
                                    </a:cubicBezTo>
                                    <a:cubicBezTo>
                                      <a:pt x="149348" y="44853"/>
                                      <a:pt x="146778" y="48616"/>
                                      <a:pt x="145995" y="52095"/>
                                    </a:cubicBezTo>
                                    <a:cubicBezTo>
                                      <a:pt x="144715" y="57785"/>
                                      <a:pt x="143563" y="63505"/>
                                      <a:pt x="142488" y="69238"/>
                                    </a:cubicBezTo>
                                    <a:cubicBezTo>
                                      <a:pt x="142078" y="71423"/>
                                      <a:pt x="140137" y="77434"/>
                                      <a:pt x="141709" y="75862"/>
                                    </a:cubicBezTo>
                                    <a:cubicBezTo>
                                      <a:pt x="146879" y="70692"/>
                                      <a:pt x="149045" y="63116"/>
                                      <a:pt x="153787" y="57550"/>
                                    </a:cubicBezTo>
                                    <a:cubicBezTo>
                                      <a:pt x="155752" y="55243"/>
                                      <a:pt x="155930" y="55407"/>
                                      <a:pt x="158073" y="53264"/>
                                    </a:cubicBezTo>
                                    <a:cubicBezTo>
                                      <a:pt x="159047" y="52290"/>
                                      <a:pt x="159139" y="50258"/>
                                      <a:pt x="160021" y="51316"/>
                                    </a:cubicBezTo>
                                    <a:cubicBezTo>
                                      <a:pt x="164179" y="56306"/>
                                      <a:pt x="156809" y="65392"/>
                                      <a:pt x="160411" y="70797"/>
                                    </a:cubicBezTo>
                                    <a:cubicBezTo>
                                      <a:pt x="161693" y="72721"/>
                                      <a:pt x="164130" y="68039"/>
                                      <a:pt x="165866" y="66511"/>
                                    </a:cubicBezTo>
                                    <a:cubicBezTo>
                                      <a:pt x="172340" y="60814"/>
                                      <a:pt x="178713" y="54598"/>
                                      <a:pt x="186516" y="50926"/>
                                    </a:cubicBezTo>
                                    <a:cubicBezTo>
                                      <a:pt x="189259" y="49635"/>
                                      <a:pt x="194223" y="46608"/>
                                      <a:pt x="195477" y="49368"/>
                                    </a:cubicBezTo>
                                    <a:cubicBezTo>
                                      <a:pt x="198648" y="56345"/>
                                      <a:pt x="197319" y="65024"/>
                                      <a:pt x="195088" y="72355"/>
                                    </a:cubicBezTo>
                                    <a:cubicBezTo>
                                      <a:pt x="194550" y="74123"/>
                                      <a:pt x="192071" y="75862"/>
                                      <a:pt x="193919" y="75862"/>
                                    </a:cubicBezTo>
                                    <a:cubicBezTo>
                                      <a:pt x="196026" y="75862"/>
                                      <a:pt x="194885" y="73955"/>
                                      <a:pt x="196256" y="72355"/>
                                    </a:cubicBezTo>
                                    <a:cubicBezTo>
                                      <a:pt x="199574" y="68484"/>
                                      <a:pt x="199707" y="68600"/>
                                      <a:pt x="203270" y="64953"/>
                                    </a:cubicBezTo>
                                    <a:cubicBezTo>
                                      <a:pt x="211819" y="56201"/>
                                      <a:pt x="220257" y="42744"/>
                                      <a:pt x="232491" y="42744"/>
                                    </a:cubicBezTo>
                                    <a:cubicBezTo>
                                      <a:pt x="234733" y="42744"/>
                                      <a:pt x="232069" y="47254"/>
                                      <a:pt x="231323" y="49368"/>
                                    </a:cubicBezTo>
                                    <a:cubicBezTo>
                                      <a:pt x="229448" y="54681"/>
                                      <a:pt x="226374" y="59491"/>
                                      <a:pt x="223920" y="64563"/>
                                    </a:cubicBezTo>
                                    <a:cubicBezTo>
                                      <a:pt x="223006" y="66452"/>
                                      <a:pt x="219555" y="70947"/>
                                      <a:pt x="221582" y="70407"/>
                                    </a:cubicBezTo>
                                    <a:cubicBezTo>
                                      <a:pt x="239550" y="65617"/>
                                      <a:pt x="254520" y="52689"/>
                                      <a:pt x="272233" y="47030"/>
                                    </a:cubicBezTo>
                                    <a:cubicBezTo>
                                      <a:pt x="287259" y="42230"/>
                                      <a:pt x="317430" y="48778"/>
                                      <a:pt x="317430" y="33003"/>
                                    </a:cubicBezTo>
                                    <a:cubicBezTo>
                                      <a:pt x="317430" y="22223"/>
                                      <a:pt x="295650" y="30833"/>
                                      <a:pt x="285091" y="33003"/>
                                    </a:cubicBezTo>
                                    <a:cubicBezTo>
                                      <a:pt x="266378" y="36848"/>
                                      <a:pt x="266541" y="37721"/>
                                      <a:pt x="247687" y="40796"/>
                                    </a:cubicBezTo>
                                    <a:cubicBezTo>
                                      <a:pt x="192551" y="49788"/>
                                      <a:pt x="135477" y="52797"/>
                                      <a:pt x="80148" y="45082"/>
                                    </a:cubicBezTo>
                                    <a:cubicBezTo>
                                      <a:pt x="59220" y="42164"/>
                                      <a:pt x="59340" y="41277"/>
                                      <a:pt x="38848" y="36120"/>
                                    </a:cubicBezTo>
                                    <a:cubicBezTo>
                                      <a:pt x="30771" y="34087"/>
                                      <a:pt x="13549" y="23150"/>
                                      <a:pt x="14302" y="31445"/>
                                    </a:cubicBezTo>
                                    <a:cubicBezTo>
                                      <a:pt x="14997" y="39102"/>
                                      <a:pt x="28841" y="37127"/>
                                      <a:pt x="36510" y="37679"/>
                                    </a:cubicBezTo>
                                    <a:cubicBezTo>
                                      <a:pt x="60484" y="39405"/>
                                      <a:pt x="84558" y="39284"/>
                                      <a:pt x="108591" y="39627"/>
                                    </a:cubicBezTo>
                                    <a:cubicBezTo>
                                      <a:pt x="159627" y="40356"/>
                                      <a:pt x="210902" y="44855"/>
                                      <a:pt x="261713" y="40017"/>
                                    </a:cubicBezTo>
                                  </a:path>
                                </a:pathLst>
                              </a:cu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a:graphicData>
                      </a:graphic>
                    </wp:inline>
                  </w:drawing>
                </mc:Choice>
                <mc:Fallback>
                  <w:drawing>
                    <wp:inline distB="114300" distT="114300" distL="114300" distR="114300">
                      <wp:extent cx="2905125" cy="914400"/>
                      <wp:effectExtent b="0" l="0" r="0" t="0"/>
                      <wp:docPr id="1" name="image20.png"/>
                      <a:graphic>
                        <a:graphicData uri="http://schemas.openxmlformats.org/drawingml/2006/picture">
                          <pic:pic>
                            <pic:nvPicPr>
                              <pic:cNvPr id="0" name="image20.png"/>
                              <pic:cNvPicPr preferRelativeResize="0"/>
                            </pic:nvPicPr>
                            <pic:blipFill>
                              <a:blip r:embed="rId60"/>
                              <a:srcRect/>
                              <a:stretch>
                                <a:fillRect/>
                              </a:stretch>
                            </pic:blipFill>
                            <pic:spPr>
                              <a:xfrm>
                                <a:off x="0" y="0"/>
                                <a:ext cx="2905125" cy="914400"/>
                              </a:xfrm>
                              <a:prstGeom prst="rect"/>
                              <a:ln/>
                            </pic:spPr>
                          </pic:pic>
                        </a:graphicData>
                      </a:graphic>
                    </wp:inline>
                  </w:drawing>
                </mc:Fallback>
              </mc:AlternateContent>
            </w:r>
            <w:r w:rsidDel="00000000" w:rsidR="00000000" w:rsidRPr="00000000">
              <w:rPr>
                <w:rtl w:val="0"/>
              </w:rPr>
            </w:r>
          </w:p>
        </w:tc>
        <w:tc>
          <w:tcPr>
            <w:vAlign w:val="center"/>
          </w:tcPr>
          <w:p w:rsidR="00000000" w:rsidDel="00000000" w:rsidP="00000000" w:rsidRDefault="00000000" w:rsidRPr="00000000" w14:paraId="00000594">
            <w:pPr>
              <w:spacing w:after="280" w:line="240" w:lineRule="auto"/>
              <w:rPr>
                <w:b w:val="1"/>
                <w:sz w:val="22"/>
                <w:szCs w:val="22"/>
              </w:rPr>
            </w:pPr>
            <w:r w:rsidDel="00000000" w:rsidR="00000000" w:rsidRPr="00000000">
              <w:rPr>
                <w:b w:val="1"/>
                <w:sz w:val="22"/>
                <w:szCs w:val="22"/>
                <w:rtl w:val="0"/>
              </w:rPr>
              <w:t xml:space="preserve">Date:07/12/20</w:t>
            </w:r>
          </w:p>
          <w:p w:rsidR="00000000" w:rsidDel="00000000" w:rsidP="00000000" w:rsidRDefault="00000000" w:rsidRPr="00000000" w14:paraId="00000595">
            <w:pPr>
              <w:spacing w:before="280" w:line="240" w:lineRule="auto"/>
              <w:rPr>
                <w:sz w:val="22"/>
                <w:szCs w:val="22"/>
              </w:rPr>
            </w:pPr>
            <w:r w:rsidDel="00000000" w:rsidR="00000000" w:rsidRPr="00000000">
              <w:rPr>
                <w:rtl w:val="0"/>
              </w:rPr>
            </w:r>
          </w:p>
        </w:tc>
      </w:tr>
    </w:tbl>
    <w:p w:rsidR="00000000" w:rsidDel="00000000" w:rsidP="00000000" w:rsidRDefault="00000000" w:rsidRPr="00000000" w14:paraId="00000596">
      <w:pPr>
        <w:spacing w:line="240" w:lineRule="auto"/>
        <w:rPr>
          <w:sz w:val="22"/>
          <w:szCs w:val="22"/>
        </w:rPr>
      </w:pPr>
      <w:r w:rsidDel="00000000" w:rsidR="00000000" w:rsidRPr="00000000">
        <w:rPr>
          <w:rtl w:val="0"/>
        </w:rPr>
      </w:r>
    </w:p>
    <w:p w:rsidR="00000000" w:rsidDel="00000000" w:rsidP="00000000" w:rsidRDefault="00000000" w:rsidRPr="00000000" w14:paraId="00000597">
      <w:pPr>
        <w:spacing w:line="240" w:lineRule="auto"/>
        <w:rPr>
          <w:b w:val="1"/>
          <w:i w:val="1"/>
          <w:sz w:val="22"/>
          <w:szCs w:val="22"/>
        </w:rPr>
      </w:pPr>
      <w:r w:rsidDel="00000000" w:rsidR="00000000" w:rsidRPr="00000000">
        <w:rPr>
          <w:b w:val="1"/>
          <w:i w:val="1"/>
          <w:sz w:val="22"/>
          <w:szCs w:val="22"/>
          <w:rtl w:val="0"/>
        </w:rPr>
        <w:t xml:space="preserve">For STUDENT Submissions:</w:t>
      </w:r>
    </w:p>
    <w:tbl>
      <w:tblPr>
        <w:tblStyle w:val="Table22"/>
        <w:tblW w:w="977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783"/>
        <w:gridCol w:w="4868"/>
        <w:gridCol w:w="2125"/>
        <w:tblGridChange w:id="0">
          <w:tblGrid>
            <w:gridCol w:w="2783"/>
            <w:gridCol w:w="4868"/>
            <w:gridCol w:w="2125"/>
          </w:tblGrid>
        </w:tblGridChange>
      </w:tblGrid>
      <w:tr>
        <w:trPr>
          <w:trHeight w:val="346" w:hRule="atLeast"/>
        </w:trPr>
        <w:tc>
          <w:tcPr>
            <w:shd w:fill="f2f2f2" w:val="clear"/>
            <w:vAlign w:val="center"/>
          </w:tcPr>
          <w:p w:rsidR="00000000" w:rsidDel="00000000" w:rsidP="00000000" w:rsidRDefault="00000000" w:rsidRPr="00000000" w14:paraId="00000598">
            <w:pPr>
              <w:spacing w:line="240" w:lineRule="auto"/>
              <w:rPr>
                <w:sz w:val="22"/>
                <w:szCs w:val="22"/>
              </w:rPr>
            </w:pPr>
            <w:r w:rsidDel="00000000" w:rsidR="00000000" w:rsidRPr="00000000">
              <w:rPr>
                <w:sz w:val="22"/>
                <w:szCs w:val="22"/>
                <w:rtl w:val="0"/>
              </w:rPr>
              <w:t xml:space="preserve">Director of Studies/Supervisor:</w:t>
            </w:r>
          </w:p>
        </w:tc>
        <w:tc>
          <w:tcPr>
            <w:shd w:fill="auto" w:val="clear"/>
            <w:vAlign w:val="center"/>
          </w:tcPr>
          <w:p w:rsidR="00000000" w:rsidDel="00000000" w:rsidP="00000000" w:rsidRDefault="00000000" w:rsidRPr="00000000" w14:paraId="00000599">
            <w:pPr>
              <w:spacing w:line="240" w:lineRule="auto"/>
              <w:rPr>
                <w:sz w:val="22"/>
                <w:szCs w:val="22"/>
              </w:rPr>
            </w:pPr>
            <w:r w:rsidDel="00000000" w:rsidR="00000000" w:rsidRPr="00000000">
              <w:rPr>
                <w:rtl w:val="0"/>
              </w:rPr>
            </w:r>
          </w:p>
        </w:tc>
        <w:tc>
          <w:tcPr>
            <w:vMerge w:val="restart"/>
          </w:tcPr>
          <w:p w:rsidR="00000000" w:rsidDel="00000000" w:rsidP="00000000" w:rsidRDefault="00000000" w:rsidRPr="00000000" w14:paraId="0000059A">
            <w:pPr>
              <w:spacing w:line="240" w:lineRule="auto"/>
              <w:rPr>
                <w:sz w:val="22"/>
                <w:szCs w:val="22"/>
              </w:rPr>
            </w:pPr>
            <w:r w:rsidDel="00000000" w:rsidR="00000000" w:rsidRPr="00000000">
              <w:rPr>
                <w:b w:val="1"/>
                <w:sz w:val="22"/>
                <w:szCs w:val="22"/>
                <w:rtl w:val="0"/>
              </w:rPr>
              <w:t xml:space="preserve">Date:</w:t>
            </w:r>
            <w:r w:rsidDel="00000000" w:rsidR="00000000" w:rsidRPr="00000000">
              <w:rPr>
                <w:rtl w:val="0"/>
              </w:rPr>
            </w:r>
          </w:p>
        </w:tc>
      </w:tr>
      <w:tr>
        <w:trPr>
          <w:trHeight w:val="347" w:hRule="atLeast"/>
        </w:trPr>
        <w:tc>
          <w:tcPr>
            <w:shd w:fill="f2f2f2" w:val="clear"/>
            <w:vAlign w:val="center"/>
          </w:tcPr>
          <w:p w:rsidR="00000000" w:rsidDel="00000000" w:rsidP="00000000" w:rsidRDefault="00000000" w:rsidRPr="00000000" w14:paraId="0000059B">
            <w:pPr>
              <w:spacing w:line="240" w:lineRule="auto"/>
              <w:rPr>
                <w:sz w:val="22"/>
                <w:szCs w:val="22"/>
              </w:rPr>
            </w:pPr>
            <w:r w:rsidDel="00000000" w:rsidR="00000000" w:rsidRPr="00000000">
              <w:rPr>
                <w:sz w:val="22"/>
                <w:szCs w:val="22"/>
                <w:rtl w:val="0"/>
              </w:rPr>
              <w:t xml:space="preserve">Signature:</w:t>
            </w:r>
          </w:p>
        </w:tc>
        <w:tc>
          <w:tcPr>
            <w:shd w:fill="auto" w:val="clear"/>
            <w:vAlign w:val="center"/>
          </w:tcPr>
          <w:p w:rsidR="00000000" w:rsidDel="00000000" w:rsidP="00000000" w:rsidRDefault="00000000" w:rsidRPr="00000000" w14:paraId="0000059C">
            <w:pPr>
              <w:spacing w:line="240" w:lineRule="auto"/>
              <w:rPr>
                <w:sz w:val="22"/>
                <w:szCs w:val="22"/>
              </w:rPr>
            </w:pPr>
            <w:r w:rsidDel="00000000" w:rsidR="00000000" w:rsidRPr="00000000">
              <w:rPr>
                <w:rtl w:val="0"/>
              </w:rPr>
            </w:r>
          </w:p>
          <w:p w:rsidR="00000000" w:rsidDel="00000000" w:rsidP="00000000" w:rsidRDefault="00000000" w:rsidRPr="00000000" w14:paraId="0000059D">
            <w:pPr>
              <w:spacing w:line="240" w:lineRule="auto"/>
              <w:rPr>
                <w:sz w:val="22"/>
                <w:szCs w:val="22"/>
              </w:rPr>
            </w:pPr>
            <w:r w:rsidDel="00000000" w:rsidR="00000000" w:rsidRPr="00000000">
              <w:rPr>
                <w:rtl w:val="0"/>
              </w:rPr>
            </w:r>
          </w:p>
        </w:tc>
        <w:tc>
          <w:tcPr>
            <w:vMerge w:val="continue"/>
          </w:tcPr>
          <w:p w:rsidR="00000000" w:rsidDel="00000000" w:rsidP="00000000" w:rsidRDefault="00000000" w:rsidRPr="00000000" w14:paraId="0000059E">
            <w:pPr>
              <w:widowControl w:val="0"/>
              <w:rPr>
                <w:sz w:val="22"/>
                <w:szCs w:val="22"/>
              </w:rPr>
            </w:pPr>
            <w:r w:rsidDel="00000000" w:rsidR="00000000" w:rsidRPr="00000000">
              <w:rPr>
                <w:rtl w:val="0"/>
              </w:rPr>
            </w:r>
          </w:p>
        </w:tc>
      </w:tr>
    </w:tbl>
    <w:p w:rsidR="00000000" w:rsidDel="00000000" w:rsidP="00000000" w:rsidRDefault="00000000" w:rsidRPr="00000000" w14:paraId="0000059F">
      <w:pPr>
        <w:spacing w:line="240" w:lineRule="auto"/>
        <w:rPr>
          <w:sz w:val="22"/>
          <w:szCs w:val="22"/>
        </w:rPr>
      </w:pPr>
      <w:r w:rsidDel="00000000" w:rsidR="00000000" w:rsidRPr="00000000">
        <w:rPr>
          <w:rtl w:val="0"/>
        </w:rPr>
      </w:r>
    </w:p>
    <w:p w:rsidR="00000000" w:rsidDel="00000000" w:rsidP="00000000" w:rsidRDefault="00000000" w:rsidRPr="00000000" w14:paraId="000005A0">
      <w:pPr>
        <w:spacing w:line="240" w:lineRule="auto"/>
        <w:rPr>
          <w:b w:val="1"/>
          <w:i w:val="1"/>
          <w:sz w:val="22"/>
          <w:szCs w:val="22"/>
        </w:rPr>
      </w:pPr>
      <w:r w:rsidDel="00000000" w:rsidR="00000000" w:rsidRPr="00000000">
        <w:rPr>
          <w:b w:val="1"/>
          <w:i w:val="1"/>
          <w:sz w:val="22"/>
          <w:szCs w:val="22"/>
          <w:rtl w:val="0"/>
        </w:rPr>
        <w:t xml:space="preserve">For STAFF Submissions:</w:t>
      </w:r>
    </w:p>
    <w:tbl>
      <w:tblPr>
        <w:tblStyle w:val="Table23"/>
        <w:tblW w:w="977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783"/>
        <w:gridCol w:w="4868"/>
        <w:gridCol w:w="2125"/>
        <w:tblGridChange w:id="0">
          <w:tblGrid>
            <w:gridCol w:w="2783"/>
            <w:gridCol w:w="4868"/>
            <w:gridCol w:w="2125"/>
          </w:tblGrid>
        </w:tblGridChange>
      </w:tblGrid>
      <w:tr>
        <w:trPr>
          <w:trHeight w:val="346" w:hRule="atLeast"/>
        </w:trPr>
        <w:tc>
          <w:tcPr>
            <w:shd w:fill="f2f2f2" w:val="clear"/>
            <w:vAlign w:val="center"/>
          </w:tcPr>
          <w:p w:rsidR="00000000" w:rsidDel="00000000" w:rsidP="00000000" w:rsidRDefault="00000000" w:rsidRPr="00000000" w14:paraId="000005A1">
            <w:pPr>
              <w:spacing w:line="240" w:lineRule="auto"/>
              <w:rPr>
                <w:sz w:val="22"/>
                <w:szCs w:val="22"/>
              </w:rPr>
            </w:pPr>
            <w:r w:rsidDel="00000000" w:rsidR="00000000" w:rsidRPr="00000000">
              <w:rPr>
                <w:sz w:val="22"/>
                <w:szCs w:val="22"/>
                <w:rtl w:val="0"/>
              </w:rPr>
              <w:t xml:space="preserve">Academic Director/ Assistant Dean:</w:t>
            </w:r>
          </w:p>
        </w:tc>
        <w:tc>
          <w:tcPr>
            <w:shd w:fill="auto" w:val="clear"/>
            <w:vAlign w:val="center"/>
          </w:tcPr>
          <w:p w:rsidR="00000000" w:rsidDel="00000000" w:rsidP="00000000" w:rsidRDefault="00000000" w:rsidRPr="00000000" w14:paraId="000005A2">
            <w:pPr>
              <w:spacing w:line="240" w:lineRule="auto"/>
              <w:rPr>
                <w:sz w:val="22"/>
                <w:szCs w:val="22"/>
              </w:rPr>
            </w:pPr>
            <w:r w:rsidDel="00000000" w:rsidR="00000000" w:rsidRPr="00000000">
              <w:rPr>
                <w:rtl w:val="0"/>
              </w:rPr>
            </w:r>
          </w:p>
        </w:tc>
        <w:tc>
          <w:tcPr>
            <w:vMerge w:val="restart"/>
          </w:tcPr>
          <w:p w:rsidR="00000000" w:rsidDel="00000000" w:rsidP="00000000" w:rsidRDefault="00000000" w:rsidRPr="00000000" w14:paraId="000005A3">
            <w:pPr>
              <w:spacing w:line="240" w:lineRule="auto"/>
              <w:rPr>
                <w:sz w:val="22"/>
                <w:szCs w:val="22"/>
              </w:rPr>
            </w:pPr>
            <w:r w:rsidDel="00000000" w:rsidR="00000000" w:rsidRPr="00000000">
              <w:rPr>
                <w:b w:val="1"/>
                <w:sz w:val="22"/>
                <w:szCs w:val="22"/>
                <w:rtl w:val="0"/>
              </w:rPr>
              <w:t xml:space="preserve">Date:</w:t>
            </w:r>
            <w:r w:rsidDel="00000000" w:rsidR="00000000" w:rsidRPr="00000000">
              <w:rPr>
                <w:rtl w:val="0"/>
              </w:rPr>
            </w:r>
          </w:p>
        </w:tc>
      </w:tr>
      <w:tr>
        <w:trPr>
          <w:trHeight w:val="347" w:hRule="atLeast"/>
        </w:trPr>
        <w:tc>
          <w:tcPr>
            <w:shd w:fill="f2f2f2" w:val="clear"/>
            <w:vAlign w:val="center"/>
          </w:tcPr>
          <w:p w:rsidR="00000000" w:rsidDel="00000000" w:rsidP="00000000" w:rsidRDefault="00000000" w:rsidRPr="00000000" w14:paraId="000005A4">
            <w:pPr>
              <w:spacing w:line="240" w:lineRule="auto"/>
              <w:rPr>
                <w:sz w:val="22"/>
                <w:szCs w:val="22"/>
              </w:rPr>
            </w:pPr>
            <w:r w:rsidDel="00000000" w:rsidR="00000000" w:rsidRPr="00000000">
              <w:rPr>
                <w:sz w:val="22"/>
                <w:szCs w:val="22"/>
                <w:rtl w:val="0"/>
              </w:rPr>
              <w:t xml:space="preserve">Signature:</w:t>
            </w:r>
          </w:p>
        </w:tc>
        <w:tc>
          <w:tcPr>
            <w:shd w:fill="auto" w:val="clear"/>
            <w:vAlign w:val="center"/>
          </w:tcPr>
          <w:p w:rsidR="00000000" w:rsidDel="00000000" w:rsidP="00000000" w:rsidRDefault="00000000" w:rsidRPr="00000000" w14:paraId="000005A5">
            <w:pPr>
              <w:spacing w:line="240" w:lineRule="auto"/>
              <w:rPr>
                <w:sz w:val="22"/>
                <w:szCs w:val="22"/>
              </w:rPr>
            </w:pPr>
            <w:r w:rsidDel="00000000" w:rsidR="00000000" w:rsidRPr="00000000">
              <w:rPr>
                <w:rtl w:val="0"/>
              </w:rPr>
            </w:r>
          </w:p>
          <w:p w:rsidR="00000000" w:rsidDel="00000000" w:rsidP="00000000" w:rsidRDefault="00000000" w:rsidRPr="00000000" w14:paraId="000005A6">
            <w:pPr>
              <w:spacing w:line="240" w:lineRule="auto"/>
              <w:rPr>
                <w:sz w:val="22"/>
                <w:szCs w:val="22"/>
              </w:rPr>
            </w:pPr>
            <w:r w:rsidDel="00000000" w:rsidR="00000000" w:rsidRPr="00000000">
              <w:rPr>
                <w:rtl w:val="0"/>
              </w:rPr>
            </w:r>
          </w:p>
        </w:tc>
        <w:tc>
          <w:tcPr>
            <w:vMerge w:val="continue"/>
          </w:tcPr>
          <w:p w:rsidR="00000000" w:rsidDel="00000000" w:rsidP="00000000" w:rsidRDefault="00000000" w:rsidRPr="00000000" w14:paraId="000005A7">
            <w:pPr>
              <w:widowControl w:val="0"/>
              <w:rPr>
                <w:sz w:val="22"/>
                <w:szCs w:val="22"/>
              </w:rPr>
            </w:pPr>
            <w:r w:rsidDel="00000000" w:rsidR="00000000" w:rsidRPr="00000000">
              <w:rPr>
                <w:rtl w:val="0"/>
              </w:rPr>
            </w:r>
          </w:p>
        </w:tc>
      </w:tr>
    </w:tbl>
    <w:p w:rsidR="00000000" w:rsidDel="00000000" w:rsidP="00000000" w:rsidRDefault="00000000" w:rsidRPr="00000000" w14:paraId="000005A8">
      <w:pPr>
        <w:spacing w:line="240" w:lineRule="auto"/>
        <w:rPr>
          <w:b w:val="1"/>
          <w:sz w:val="22"/>
          <w:szCs w:val="22"/>
        </w:rPr>
      </w:pPr>
      <w:r w:rsidDel="00000000" w:rsidR="00000000" w:rsidRPr="00000000">
        <w:rPr>
          <w:rtl w:val="0"/>
        </w:rPr>
      </w:r>
    </w:p>
    <w:p w:rsidR="00000000" w:rsidDel="00000000" w:rsidP="00000000" w:rsidRDefault="00000000" w:rsidRPr="00000000" w14:paraId="000005A9">
      <w:pPr>
        <w:spacing w:after="240" w:line="240" w:lineRule="auto"/>
        <w:jc w:val="both"/>
        <w:rPr>
          <w:sz w:val="22"/>
          <w:szCs w:val="22"/>
        </w:rPr>
      </w:pPr>
      <w:r w:rsidDel="00000000" w:rsidR="00000000" w:rsidRPr="00000000">
        <w:rPr>
          <w:b w:val="1"/>
          <w:sz w:val="22"/>
          <w:szCs w:val="22"/>
          <w:rtl w:val="0"/>
        </w:rPr>
        <w:t xml:space="preserve">Checklist: </w:t>
      </w:r>
      <w:r w:rsidDel="00000000" w:rsidR="00000000" w:rsidRPr="00000000">
        <w:rPr>
          <w:sz w:val="22"/>
          <w:szCs w:val="22"/>
          <w:rtl w:val="0"/>
        </w:rPr>
        <w:t xml:space="preserve">Please complete the checklist below to ensure that you have completed the form according to the guidelines and attached any required documentation:</w:t>
      </w:r>
    </w:p>
    <w:tbl>
      <w:tblPr>
        <w:tblStyle w:val="Table24"/>
        <w:tblW w:w="10031.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356"/>
        <w:tblGridChange w:id="0">
          <w:tblGrid>
            <w:gridCol w:w="675"/>
            <w:gridCol w:w="9356"/>
          </w:tblGrid>
        </w:tblGridChange>
      </w:tblGrid>
      <w:tr>
        <w:trPr>
          <w:trHeight w:val="491" w:hRule="atLeast"/>
        </w:trPr>
        <w:tc>
          <w:tcPr>
            <w:shd w:fill="bfbfbf" w:val="clear"/>
            <w:vAlign w:val="center"/>
          </w:tcPr>
          <w:p w:rsidR="00000000" w:rsidDel="00000000" w:rsidP="00000000" w:rsidRDefault="00000000" w:rsidRPr="00000000" w14:paraId="000005AA">
            <w:pPr>
              <w:spacing w:line="240" w:lineRule="auto"/>
              <w:jc w:val="center"/>
              <w:rPr>
                <w:sz w:val="22"/>
                <w:szCs w:val="22"/>
              </w:rPr>
            </w:pPr>
            <w:r w:rsidDel="00000000" w:rsidR="00000000" w:rsidRPr="00000000">
              <w:rPr>
                <w:rFonts w:ascii="MS Gothic" w:cs="MS Gothic" w:eastAsia="MS Gothic" w:hAnsi="MS Gothic"/>
                <w:b w:val="1"/>
                <w:sz w:val="20"/>
                <w:szCs w:val="20"/>
                <w:rtl w:val="0"/>
              </w:rPr>
              <w:t xml:space="preserve">☐</w:t>
            </w:r>
            <w:r w:rsidDel="00000000" w:rsidR="00000000" w:rsidRPr="00000000">
              <w:rPr>
                <w:rtl w:val="0"/>
              </w:rPr>
            </w:r>
          </w:p>
        </w:tc>
        <w:tc>
          <w:tcPr>
            <w:vAlign w:val="center"/>
          </w:tcPr>
          <w:p w:rsidR="00000000" w:rsidDel="00000000" w:rsidP="00000000" w:rsidRDefault="00000000" w:rsidRPr="00000000" w14:paraId="000005AB">
            <w:pPr>
              <w:spacing w:line="240" w:lineRule="auto"/>
              <w:rPr>
                <w:sz w:val="22"/>
                <w:szCs w:val="22"/>
              </w:rPr>
            </w:pPr>
            <w:r w:rsidDel="00000000" w:rsidR="00000000" w:rsidRPr="00000000">
              <w:rPr>
                <w:sz w:val="22"/>
                <w:szCs w:val="22"/>
                <w:rtl w:val="0"/>
              </w:rPr>
              <w:t xml:space="preserve">I have read the guidance notes supplied before completing the form.</w:t>
            </w:r>
          </w:p>
        </w:tc>
      </w:tr>
      <w:tr>
        <w:trPr>
          <w:trHeight w:val="413" w:hRule="atLeast"/>
        </w:trPr>
        <w:tc>
          <w:tcPr>
            <w:shd w:fill="bfbfbf" w:val="clear"/>
            <w:vAlign w:val="center"/>
          </w:tcPr>
          <w:p w:rsidR="00000000" w:rsidDel="00000000" w:rsidP="00000000" w:rsidRDefault="00000000" w:rsidRPr="00000000" w14:paraId="000005AC">
            <w:pPr>
              <w:spacing w:line="240" w:lineRule="auto"/>
              <w:jc w:val="center"/>
              <w:rPr>
                <w:sz w:val="22"/>
                <w:szCs w:val="22"/>
              </w:rPr>
            </w:pPr>
            <w:r w:rsidDel="00000000" w:rsidR="00000000" w:rsidRPr="00000000">
              <w:rPr>
                <w:rFonts w:ascii="MS Gothic" w:cs="MS Gothic" w:eastAsia="MS Gothic" w:hAnsi="MS Gothic"/>
                <w:b w:val="1"/>
                <w:sz w:val="20"/>
                <w:szCs w:val="20"/>
                <w:rtl w:val="0"/>
              </w:rPr>
              <w:t xml:space="preserve">☐</w:t>
            </w:r>
            <w:r w:rsidDel="00000000" w:rsidR="00000000" w:rsidRPr="00000000">
              <w:rPr>
                <w:rtl w:val="0"/>
              </w:rPr>
            </w:r>
          </w:p>
        </w:tc>
        <w:tc>
          <w:tcPr>
            <w:vAlign w:val="center"/>
          </w:tcPr>
          <w:p w:rsidR="00000000" w:rsidDel="00000000" w:rsidP="00000000" w:rsidRDefault="00000000" w:rsidRPr="00000000" w14:paraId="000005AD">
            <w:pPr>
              <w:spacing w:line="240" w:lineRule="auto"/>
              <w:rPr>
                <w:sz w:val="22"/>
                <w:szCs w:val="22"/>
              </w:rPr>
            </w:pPr>
            <w:r w:rsidDel="00000000" w:rsidR="00000000" w:rsidRPr="00000000">
              <w:rPr>
                <w:sz w:val="22"/>
                <w:szCs w:val="22"/>
                <w:rtl w:val="0"/>
              </w:rPr>
              <w:t xml:space="preserve">I have completed </w:t>
            </w:r>
            <w:r w:rsidDel="00000000" w:rsidR="00000000" w:rsidRPr="00000000">
              <w:rPr>
                <w:b w:val="1"/>
                <w:sz w:val="22"/>
                <w:szCs w:val="22"/>
                <w:rtl w:val="0"/>
              </w:rPr>
              <w:t xml:space="preserve">ALL RELEVANT</w:t>
            </w:r>
            <w:r w:rsidDel="00000000" w:rsidR="00000000" w:rsidRPr="00000000">
              <w:rPr>
                <w:sz w:val="22"/>
                <w:szCs w:val="22"/>
                <w:rtl w:val="0"/>
              </w:rPr>
              <w:t xml:space="preserve"> sections of the form in full.</w:t>
            </w:r>
          </w:p>
        </w:tc>
      </w:tr>
      <w:tr>
        <w:trPr>
          <w:trHeight w:val="419" w:hRule="atLeast"/>
        </w:trPr>
        <w:tc>
          <w:tcPr>
            <w:shd w:fill="bfbfbf" w:val="clear"/>
            <w:vAlign w:val="center"/>
          </w:tcPr>
          <w:p w:rsidR="00000000" w:rsidDel="00000000" w:rsidP="00000000" w:rsidRDefault="00000000" w:rsidRPr="00000000" w14:paraId="000005AE">
            <w:pPr>
              <w:spacing w:line="240" w:lineRule="auto"/>
              <w:jc w:val="center"/>
              <w:rPr>
                <w:sz w:val="22"/>
                <w:szCs w:val="22"/>
              </w:rPr>
            </w:pPr>
            <w:r w:rsidDel="00000000" w:rsidR="00000000" w:rsidRPr="00000000">
              <w:rPr>
                <w:rFonts w:ascii="MS Gothic" w:cs="MS Gothic" w:eastAsia="MS Gothic" w:hAnsi="MS Gothic"/>
                <w:b w:val="1"/>
                <w:sz w:val="20"/>
                <w:szCs w:val="20"/>
                <w:rtl w:val="0"/>
              </w:rPr>
              <w:t xml:space="preserve">☐</w:t>
            </w:r>
            <w:r w:rsidDel="00000000" w:rsidR="00000000" w:rsidRPr="00000000">
              <w:rPr>
                <w:rtl w:val="0"/>
              </w:rPr>
            </w:r>
          </w:p>
        </w:tc>
        <w:tc>
          <w:tcPr>
            <w:vAlign w:val="center"/>
          </w:tcPr>
          <w:p w:rsidR="00000000" w:rsidDel="00000000" w:rsidP="00000000" w:rsidRDefault="00000000" w:rsidRPr="00000000" w14:paraId="000005AF">
            <w:pPr>
              <w:spacing w:line="240" w:lineRule="auto"/>
              <w:rPr>
                <w:sz w:val="22"/>
                <w:szCs w:val="22"/>
              </w:rPr>
            </w:pPr>
            <w:r w:rsidDel="00000000" w:rsidR="00000000" w:rsidRPr="00000000">
              <w:rPr>
                <w:sz w:val="22"/>
                <w:szCs w:val="22"/>
                <w:rtl w:val="0"/>
              </w:rPr>
              <w:t xml:space="preserve">I confirm that the research activity has received approval in principle</w:t>
            </w:r>
          </w:p>
        </w:tc>
      </w:tr>
      <w:tr>
        <w:trPr>
          <w:trHeight w:val="492" w:hRule="atLeast"/>
        </w:trPr>
        <w:tc>
          <w:tcPr>
            <w:shd w:fill="bfbfbf" w:val="clear"/>
            <w:vAlign w:val="center"/>
          </w:tcPr>
          <w:p w:rsidR="00000000" w:rsidDel="00000000" w:rsidP="00000000" w:rsidRDefault="00000000" w:rsidRPr="00000000" w14:paraId="000005B0">
            <w:pPr>
              <w:spacing w:line="240" w:lineRule="auto"/>
              <w:jc w:val="center"/>
              <w:rPr>
                <w:sz w:val="22"/>
                <w:szCs w:val="22"/>
              </w:rPr>
            </w:pPr>
            <w:r w:rsidDel="00000000" w:rsidR="00000000" w:rsidRPr="00000000">
              <w:rPr>
                <w:rFonts w:ascii="MS Gothic" w:cs="MS Gothic" w:eastAsia="MS Gothic" w:hAnsi="MS Gothic"/>
                <w:b w:val="1"/>
                <w:sz w:val="20"/>
                <w:szCs w:val="20"/>
                <w:rtl w:val="0"/>
              </w:rPr>
              <w:t xml:space="preserve">☐</w:t>
            </w:r>
            <w:r w:rsidDel="00000000" w:rsidR="00000000" w:rsidRPr="00000000">
              <w:rPr>
                <w:rtl w:val="0"/>
              </w:rPr>
            </w:r>
          </w:p>
        </w:tc>
        <w:tc>
          <w:tcPr>
            <w:vAlign w:val="center"/>
          </w:tcPr>
          <w:p w:rsidR="00000000" w:rsidDel="00000000" w:rsidP="00000000" w:rsidRDefault="00000000" w:rsidRPr="00000000" w14:paraId="000005B1">
            <w:pPr>
              <w:spacing w:line="240" w:lineRule="auto"/>
              <w:rPr>
                <w:sz w:val="22"/>
                <w:szCs w:val="22"/>
              </w:rPr>
            </w:pPr>
            <w:r w:rsidDel="00000000" w:rsidR="00000000" w:rsidRPr="00000000">
              <w:rPr>
                <w:sz w:val="22"/>
                <w:szCs w:val="22"/>
                <w:rtl w:val="0"/>
              </w:rPr>
              <w:t xml:space="preserve">I have attached a copy of final/interim approval from external organisation (</w:t>
            </w:r>
            <w:r w:rsidDel="00000000" w:rsidR="00000000" w:rsidRPr="00000000">
              <w:rPr>
                <w:b w:val="1"/>
                <w:sz w:val="22"/>
                <w:szCs w:val="22"/>
                <w:rtl w:val="0"/>
              </w:rPr>
              <w:t xml:space="preserve">where appropriate</w:t>
            </w:r>
            <w:r w:rsidDel="00000000" w:rsidR="00000000" w:rsidRPr="00000000">
              <w:rPr>
                <w:sz w:val="22"/>
                <w:szCs w:val="22"/>
                <w:rtl w:val="0"/>
              </w:rPr>
              <w:t xml:space="preserve">)</w:t>
            </w:r>
          </w:p>
        </w:tc>
      </w:tr>
      <w:tr>
        <w:trPr>
          <w:trHeight w:val="720" w:hRule="atLeast"/>
        </w:trPr>
        <w:tc>
          <w:tcPr>
            <w:shd w:fill="bfbfbf" w:val="clear"/>
            <w:vAlign w:val="center"/>
          </w:tcPr>
          <w:p w:rsidR="00000000" w:rsidDel="00000000" w:rsidP="00000000" w:rsidRDefault="00000000" w:rsidRPr="00000000" w14:paraId="000005B2">
            <w:pPr>
              <w:spacing w:line="240" w:lineRule="auto"/>
              <w:jc w:val="center"/>
              <w:rPr>
                <w:b w:val="1"/>
                <w:sz w:val="20"/>
                <w:szCs w:val="20"/>
              </w:rPr>
            </w:pPr>
            <w:r w:rsidDel="00000000" w:rsidR="00000000" w:rsidRPr="00000000">
              <w:rPr>
                <w:rFonts w:ascii="MS Gothic" w:cs="MS Gothic" w:eastAsia="MS Gothic" w:hAnsi="MS Gothic"/>
                <w:b w:val="1"/>
                <w:sz w:val="20"/>
                <w:szCs w:val="20"/>
                <w:rtl w:val="0"/>
              </w:rPr>
              <w:t xml:space="preserve">☐</w:t>
            </w:r>
            <w:r w:rsidDel="00000000" w:rsidR="00000000" w:rsidRPr="00000000">
              <w:rPr>
                <w:rtl w:val="0"/>
              </w:rPr>
            </w:r>
          </w:p>
        </w:tc>
        <w:tc>
          <w:tcPr>
            <w:vAlign w:val="center"/>
          </w:tcPr>
          <w:p w:rsidR="00000000" w:rsidDel="00000000" w:rsidP="00000000" w:rsidRDefault="00000000" w:rsidRPr="00000000" w14:paraId="000005B3">
            <w:pPr>
              <w:spacing w:line="240" w:lineRule="auto"/>
              <w:rPr>
                <w:sz w:val="22"/>
                <w:szCs w:val="22"/>
              </w:rPr>
            </w:pPr>
            <w:r w:rsidDel="00000000" w:rsidR="00000000" w:rsidRPr="00000000">
              <w:rPr>
                <w:sz w:val="22"/>
                <w:szCs w:val="22"/>
                <w:rtl w:val="0"/>
              </w:rPr>
              <w:t xml:space="preserve">I have attached a full risk assessment (and have NOT completed Section H of this form) (where appropriate)  </w:t>
            </w:r>
            <w:r w:rsidDel="00000000" w:rsidR="00000000" w:rsidRPr="00000000">
              <w:rPr>
                <w:i w:val="1"/>
                <w:sz w:val="22"/>
                <w:szCs w:val="22"/>
                <w:rtl w:val="0"/>
              </w:rPr>
              <w:t xml:space="preserve">ONLY TICK IF YOU HAVE</w:t>
            </w:r>
            <w:r w:rsidDel="00000000" w:rsidR="00000000" w:rsidRPr="00000000">
              <w:rPr>
                <w:b w:val="1"/>
                <w:i w:val="1"/>
                <w:sz w:val="22"/>
                <w:szCs w:val="22"/>
                <w:rtl w:val="0"/>
              </w:rPr>
              <w:t xml:space="preserve"> ATTACHED A FULL RISK ASSESSMENT</w:t>
            </w:r>
            <w:r w:rsidDel="00000000" w:rsidR="00000000" w:rsidRPr="00000000">
              <w:rPr>
                <w:rtl w:val="0"/>
              </w:rPr>
            </w:r>
          </w:p>
        </w:tc>
      </w:tr>
      <w:tr>
        <w:trPr>
          <w:trHeight w:val="858" w:hRule="atLeast"/>
        </w:trPr>
        <w:tc>
          <w:tcPr>
            <w:shd w:fill="bfbfbf" w:val="clear"/>
            <w:vAlign w:val="center"/>
          </w:tcPr>
          <w:p w:rsidR="00000000" w:rsidDel="00000000" w:rsidP="00000000" w:rsidRDefault="00000000" w:rsidRPr="00000000" w14:paraId="000005B4">
            <w:pPr>
              <w:spacing w:line="240" w:lineRule="auto"/>
              <w:jc w:val="center"/>
              <w:rPr>
                <w:sz w:val="22"/>
                <w:szCs w:val="22"/>
              </w:rPr>
            </w:pPr>
            <w:r w:rsidDel="00000000" w:rsidR="00000000" w:rsidRPr="00000000">
              <w:rPr>
                <w:rFonts w:ascii="MS Gothic" w:cs="MS Gothic" w:eastAsia="MS Gothic" w:hAnsi="MS Gothic"/>
                <w:b w:val="1"/>
                <w:sz w:val="20"/>
                <w:szCs w:val="20"/>
                <w:rtl w:val="0"/>
              </w:rPr>
              <w:t xml:space="preserve">☐</w:t>
            </w:r>
            <w:r w:rsidDel="00000000" w:rsidR="00000000" w:rsidRPr="00000000">
              <w:rPr>
                <w:rtl w:val="0"/>
              </w:rPr>
            </w:r>
          </w:p>
        </w:tc>
        <w:tc>
          <w:tcPr>
            <w:vAlign w:val="center"/>
          </w:tcPr>
          <w:p w:rsidR="00000000" w:rsidDel="00000000" w:rsidP="00000000" w:rsidRDefault="00000000" w:rsidRPr="00000000" w14:paraId="000005B5">
            <w:pPr>
              <w:spacing w:line="240" w:lineRule="auto"/>
              <w:rPr>
                <w:sz w:val="22"/>
                <w:szCs w:val="22"/>
              </w:rPr>
            </w:pPr>
            <w:r w:rsidDel="00000000" w:rsidR="00000000" w:rsidRPr="00000000">
              <w:rPr>
                <w:sz w:val="22"/>
                <w:szCs w:val="22"/>
                <w:rtl w:val="0"/>
              </w:rPr>
              <w:t xml:space="preserve">I understand that it is my responsibility to ensure that the above named research activity will meet the University’s Research Ethics and Integrity Code of Practice.</w:t>
            </w:r>
          </w:p>
        </w:tc>
      </w:tr>
      <w:tr>
        <w:trPr>
          <w:trHeight w:val="969" w:hRule="atLeast"/>
        </w:trPr>
        <w:tc>
          <w:tcPr>
            <w:shd w:fill="bfbfbf" w:val="clear"/>
            <w:vAlign w:val="center"/>
          </w:tcPr>
          <w:p w:rsidR="00000000" w:rsidDel="00000000" w:rsidP="00000000" w:rsidRDefault="00000000" w:rsidRPr="00000000" w14:paraId="000005B6">
            <w:pPr>
              <w:spacing w:line="240" w:lineRule="auto"/>
              <w:jc w:val="center"/>
              <w:rPr>
                <w:sz w:val="22"/>
                <w:szCs w:val="22"/>
              </w:rPr>
            </w:pPr>
            <w:r w:rsidDel="00000000" w:rsidR="00000000" w:rsidRPr="00000000">
              <w:rPr>
                <w:rFonts w:ascii="MS Gothic" w:cs="MS Gothic" w:eastAsia="MS Gothic" w:hAnsi="MS Gothic"/>
                <w:b w:val="1"/>
                <w:sz w:val="20"/>
                <w:szCs w:val="20"/>
                <w:rtl w:val="0"/>
              </w:rPr>
              <w:t xml:space="preserve">☐</w:t>
            </w:r>
            <w:r w:rsidDel="00000000" w:rsidR="00000000" w:rsidRPr="00000000">
              <w:rPr>
                <w:rtl w:val="0"/>
              </w:rPr>
            </w:r>
          </w:p>
        </w:tc>
        <w:tc>
          <w:tcPr>
            <w:vAlign w:val="center"/>
          </w:tcPr>
          <w:p w:rsidR="00000000" w:rsidDel="00000000" w:rsidP="00000000" w:rsidRDefault="00000000" w:rsidRPr="00000000" w14:paraId="000005B7">
            <w:pPr>
              <w:spacing w:line="240" w:lineRule="auto"/>
              <w:rPr>
                <w:sz w:val="22"/>
                <w:szCs w:val="22"/>
              </w:rPr>
            </w:pPr>
            <w:r w:rsidDel="00000000" w:rsidR="00000000" w:rsidRPr="00000000">
              <w:rPr>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r>
        <w:trPr>
          <w:trHeight w:val="590" w:hRule="atLeast"/>
        </w:trPr>
        <w:tc>
          <w:tcPr>
            <w:shd w:fill="bfbfbf" w:val="clear"/>
            <w:vAlign w:val="center"/>
          </w:tcPr>
          <w:p w:rsidR="00000000" w:rsidDel="00000000" w:rsidP="00000000" w:rsidRDefault="00000000" w:rsidRPr="00000000" w14:paraId="000005B8">
            <w:pPr>
              <w:spacing w:line="240" w:lineRule="auto"/>
              <w:jc w:val="center"/>
              <w:rPr>
                <w:b w:val="1"/>
                <w:sz w:val="20"/>
                <w:szCs w:val="20"/>
              </w:rPr>
            </w:pPr>
            <w:r w:rsidDel="00000000" w:rsidR="00000000" w:rsidRPr="00000000">
              <w:rPr>
                <w:rFonts w:ascii="MS Gothic" w:cs="MS Gothic" w:eastAsia="MS Gothic" w:hAnsi="MS Gothic"/>
                <w:b w:val="1"/>
                <w:sz w:val="20"/>
                <w:szCs w:val="20"/>
                <w:rtl w:val="0"/>
              </w:rPr>
              <w:t xml:space="preserve">☐</w:t>
            </w:r>
            <w:r w:rsidDel="00000000" w:rsidR="00000000" w:rsidRPr="00000000">
              <w:rPr>
                <w:rtl w:val="0"/>
              </w:rPr>
            </w:r>
          </w:p>
          <w:p w:rsidR="00000000" w:rsidDel="00000000" w:rsidP="00000000" w:rsidRDefault="00000000" w:rsidRPr="00000000" w14:paraId="000005B9">
            <w:pPr>
              <w:spacing w:line="240" w:lineRule="auto"/>
              <w:jc w:val="center"/>
              <w:rPr>
                <w:rFonts w:ascii="MS Gothic" w:cs="MS Gothic" w:eastAsia="MS Gothic" w:hAnsi="MS Gothic"/>
                <w:b w:val="1"/>
                <w:sz w:val="20"/>
                <w:szCs w:val="20"/>
              </w:rPr>
            </w:pPr>
            <w:r w:rsidDel="00000000" w:rsidR="00000000" w:rsidRPr="00000000">
              <w:rPr>
                <w:rtl w:val="0"/>
              </w:rPr>
            </w:r>
          </w:p>
        </w:tc>
        <w:tc>
          <w:tcPr>
            <w:vAlign w:val="center"/>
          </w:tcPr>
          <w:p w:rsidR="00000000" w:rsidDel="00000000" w:rsidP="00000000" w:rsidRDefault="00000000" w:rsidRPr="00000000" w14:paraId="000005BA">
            <w:pPr>
              <w:spacing w:line="240" w:lineRule="auto"/>
              <w:rPr>
                <w:sz w:val="22"/>
                <w:szCs w:val="22"/>
              </w:rPr>
            </w:pPr>
            <w:r w:rsidDel="00000000" w:rsidR="00000000" w:rsidRPr="00000000">
              <w:rPr>
                <w:sz w:val="22"/>
                <w:szCs w:val="22"/>
                <w:rtl w:val="0"/>
              </w:rPr>
              <w:t xml:space="preserve">I have deleted the guidance notes before submitting the PG2 for consideration</w:t>
            </w:r>
          </w:p>
        </w:tc>
      </w:tr>
    </w:tbl>
    <w:p w:rsidR="00000000" w:rsidDel="00000000" w:rsidP="00000000" w:rsidRDefault="00000000" w:rsidRPr="00000000" w14:paraId="000005BB">
      <w:pPr>
        <w:tabs>
          <w:tab w:val="left" w:pos="5103"/>
        </w:tabs>
        <w:spacing w:line="240" w:lineRule="auto"/>
        <w:rPr>
          <w:b w:val="1"/>
          <w:sz w:val="22"/>
          <w:szCs w:val="22"/>
        </w:rPr>
      </w:pPr>
      <w:r w:rsidDel="00000000" w:rsidR="00000000" w:rsidRPr="00000000">
        <w:rPr>
          <w:rtl w:val="0"/>
        </w:rPr>
      </w:r>
    </w:p>
    <w:p w:rsidR="00000000" w:rsidDel="00000000" w:rsidP="00000000" w:rsidRDefault="00000000" w:rsidRPr="00000000" w14:paraId="000005BC">
      <w:pPr>
        <w:spacing w:line="240" w:lineRule="auto"/>
        <w:rPr>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5BD">
      <w:pPr>
        <w:tabs>
          <w:tab w:val="left" w:pos="5103"/>
        </w:tabs>
        <w:spacing w:line="240" w:lineRule="auto"/>
        <w:rPr>
          <w:b w:val="1"/>
          <w:sz w:val="22"/>
          <w:szCs w:val="22"/>
        </w:rPr>
      </w:pPr>
      <w:r w:rsidDel="00000000" w:rsidR="00000000" w:rsidRPr="00000000">
        <w:rPr>
          <w:rtl w:val="0"/>
        </w:rPr>
      </w:r>
    </w:p>
    <w:tbl>
      <w:tblPr>
        <w:tblStyle w:val="Table25"/>
        <w:tblW w:w="1006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060"/>
        <w:tblGridChange w:id="0">
          <w:tblGrid>
            <w:gridCol w:w="10060"/>
          </w:tblGrid>
        </w:tblGridChange>
      </w:tblGrid>
      <w:tr>
        <w:tc>
          <w:tcPr>
            <w:shd w:fill="f2f2f2" w:val="clear"/>
          </w:tcPr>
          <w:p w:rsidR="00000000" w:rsidDel="00000000" w:rsidP="00000000" w:rsidRDefault="00000000" w:rsidRPr="00000000" w14:paraId="000005BE">
            <w:pPr>
              <w:spacing w:line="240" w:lineRule="auto"/>
              <w:rPr>
                <w:b w:val="1"/>
                <w:sz w:val="22"/>
                <w:szCs w:val="22"/>
              </w:rPr>
            </w:pPr>
            <w:r w:rsidDel="00000000" w:rsidR="00000000" w:rsidRPr="00000000">
              <w:rPr>
                <w:b w:val="1"/>
                <w:sz w:val="22"/>
                <w:szCs w:val="22"/>
                <w:rtl w:val="0"/>
              </w:rPr>
              <w:t xml:space="preserve">RESEARCH STUDENTS AND STAFF ONLY</w:t>
            </w:r>
          </w:p>
          <w:p w:rsidR="00000000" w:rsidDel="00000000" w:rsidP="00000000" w:rsidRDefault="00000000" w:rsidRPr="00000000" w14:paraId="000005BF">
            <w:pPr>
              <w:spacing w:line="240" w:lineRule="auto"/>
              <w:rPr>
                <w:sz w:val="22"/>
                <w:szCs w:val="22"/>
              </w:rPr>
            </w:pPr>
            <w:r w:rsidDel="00000000" w:rsidR="00000000" w:rsidRPr="00000000">
              <w:rPr>
                <w:sz w:val="22"/>
                <w:szCs w:val="22"/>
                <w:rtl w:val="0"/>
              </w:rPr>
              <w:t xml:space="preserve">All communications relating to this application during its processing must be in writing and emailed to </w:t>
            </w:r>
            <w:hyperlink r:id="rId61">
              <w:r w:rsidDel="00000000" w:rsidR="00000000" w:rsidRPr="00000000">
                <w:rPr>
                  <w:color w:val="0000ff"/>
                  <w:sz w:val="22"/>
                  <w:szCs w:val="22"/>
                  <w:u w:val="single"/>
                  <w:rtl w:val="0"/>
                </w:rPr>
                <w:t xml:space="preserve">pgresearch@uwtsd.ac.uk</w:t>
              </w:r>
            </w:hyperlink>
            <w:r w:rsidDel="00000000" w:rsidR="00000000" w:rsidRPr="00000000">
              <w:rPr>
                <w:sz w:val="22"/>
                <w:szCs w:val="22"/>
                <w:rtl w:val="0"/>
              </w:rPr>
              <w:t xml:space="preserve"> , with the title ‘Ethical Approval’ followed by your name.</w:t>
            </w:r>
          </w:p>
          <w:p w:rsidR="00000000" w:rsidDel="00000000" w:rsidP="00000000" w:rsidRDefault="00000000" w:rsidRPr="00000000" w14:paraId="000005C0">
            <w:pPr>
              <w:spacing w:line="240" w:lineRule="auto"/>
              <w:rPr>
                <w:sz w:val="22"/>
                <w:szCs w:val="22"/>
              </w:rPr>
            </w:pPr>
            <w:r w:rsidDel="00000000" w:rsidR="00000000" w:rsidRPr="00000000">
              <w:rPr>
                <w:sz w:val="22"/>
                <w:szCs w:val="22"/>
                <w:rtl w:val="0"/>
              </w:rPr>
              <w:t xml:space="preserve">You will be informed of the outcome of your claim by email; therefore</w:t>
            </w:r>
            <w:r w:rsidDel="00000000" w:rsidR="00000000" w:rsidRPr="00000000">
              <w:rPr>
                <w:b w:val="1"/>
                <w:sz w:val="22"/>
                <w:szCs w:val="22"/>
                <w:rtl w:val="0"/>
              </w:rPr>
              <w:t xml:space="preserve"> </w:t>
            </w:r>
            <w:r w:rsidDel="00000000" w:rsidR="00000000" w:rsidRPr="00000000">
              <w:rPr>
                <w:sz w:val="22"/>
                <w:szCs w:val="22"/>
                <w:rtl w:val="0"/>
              </w:rPr>
              <w:t xml:space="preserve">it is important that you check your University and personal email accounts regularly</w:t>
            </w:r>
            <w:r w:rsidDel="00000000" w:rsidR="00000000" w:rsidRPr="00000000">
              <w:rPr>
                <w:b w:val="1"/>
                <w:sz w:val="22"/>
                <w:szCs w:val="22"/>
                <w:rtl w:val="0"/>
              </w:rPr>
              <w:t xml:space="preserve">.</w:t>
            </w:r>
            <w:r w:rsidDel="00000000" w:rsidR="00000000" w:rsidRPr="00000000">
              <w:rPr>
                <w:rtl w:val="0"/>
              </w:rPr>
            </w:r>
          </w:p>
        </w:tc>
      </w:tr>
    </w:tbl>
    <w:p w:rsidR="00000000" w:rsidDel="00000000" w:rsidP="00000000" w:rsidRDefault="00000000" w:rsidRPr="00000000" w14:paraId="000005C1">
      <w:pPr>
        <w:tabs>
          <w:tab w:val="left" w:pos="5103"/>
        </w:tabs>
        <w:spacing w:line="240" w:lineRule="auto"/>
        <w:rPr>
          <w:b w:val="1"/>
          <w:sz w:val="22"/>
          <w:szCs w:val="22"/>
        </w:rPr>
      </w:pPr>
      <w:r w:rsidDel="00000000" w:rsidR="00000000" w:rsidRPr="00000000">
        <w:rPr>
          <w:rtl w:val="0"/>
        </w:rPr>
      </w:r>
    </w:p>
    <w:p w:rsidR="00000000" w:rsidDel="00000000" w:rsidP="00000000" w:rsidRDefault="00000000" w:rsidRPr="00000000" w14:paraId="000005C2">
      <w:pPr>
        <w:pBdr>
          <w:top w:color="000000" w:space="1" w:sz="4" w:val="single"/>
          <w:left w:color="000000" w:space="4" w:sz="4" w:val="single"/>
          <w:bottom w:color="000000" w:space="1" w:sz="4" w:val="single"/>
          <w:right w:color="000000" w:space="21" w:sz="4" w:val="single"/>
          <w:between w:color="000000" w:space="1" w:sz="4" w:val="single"/>
        </w:pBdr>
        <w:shd w:fill="f2f2f2" w:val="clear"/>
        <w:tabs>
          <w:tab w:val="left" w:pos="5103"/>
        </w:tabs>
        <w:spacing w:line="240" w:lineRule="auto"/>
        <w:rPr>
          <w:sz w:val="22"/>
          <w:szCs w:val="22"/>
        </w:rPr>
      </w:pPr>
      <w:r w:rsidDel="00000000" w:rsidR="00000000" w:rsidRPr="00000000">
        <w:rPr>
          <w:b w:val="1"/>
          <w:sz w:val="22"/>
          <w:szCs w:val="22"/>
          <w:rtl w:val="0"/>
        </w:rPr>
        <w:t xml:space="preserve">STUDENTS ON UNDERGRADUATE OR TAUGHT MASTERS PROGRAMMES </w:t>
      </w:r>
      <w:r w:rsidDel="00000000" w:rsidR="00000000" w:rsidRPr="00000000">
        <w:rPr>
          <w:sz w:val="22"/>
          <w:szCs w:val="22"/>
          <w:rtl w:val="0"/>
        </w:rPr>
        <w:t xml:space="preserve">should submit  this form (and receive the outcome) via systems explained to you by the supervisor/module leader.</w:t>
      </w:r>
    </w:p>
    <w:p w:rsidR="00000000" w:rsidDel="00000000" w:rsidP="00000000" w:rsidRDefault="00000000" w:rsidRPr="00000000" w14:paraId="000005C3">
      <w:pPr>
        <w:tabs>
          <w:tab w:val="left" w:pos="5103"/>
        </w:tabs>
        <w:spacing w:line="240" w:lineRule="auto"/>
        <w:rPr>
          <w:sz w:val="22"/>
          <w:szCs w:val="22"/>
        </w:rPr>
      </w:pPr>
      <w:r w:rsidDel="00000000" w:rsidR="00000000" w:rsidRPr="00000000">
        <w:rPr>
          <w:rtl w:val="0"/>
        </w:rPr>
      </w:r>
    </w:p>
    <w:p w:rsidR="00000000" w:rsidDel="00000000" w:rsidP="00000000" w:rsidRDefault="00000000" w:rsidRPr="00000000" w14:paraId="000005C4">
      <w:pPr>
        <w:tabs>
          <w:tab w:val="left" w:pos="5103"/>
        </w:tabs>
        <w:spacing w:line="240" w:lineRule="auto"/>
        <w:rPr>
          <w:color w:val="0000ff"/>
          <w:sz w:val="22"/>
          <w:szCs w:val="22"/>
          <w:u w:val="single"/>
        </w:rPr>
      </w:pPr>
      <w:r w:rsidDel="00000000" w:rsidR="00000000" w:rsidRPr="00000000">
        <w:rPr>
          <w:b w:val="1"/>
          <w:sz w:val="22"/>
          <w:szCs w:val="22"/>
          <w:rtl w:val="0"/>
        </w:rPr>
        <w:t xml:space="preserve">This form is available electronically from the Academic Office web pages: </w:t>
      </w:r>
      <w:hyperlink r:id="rId62">
        <w:r w:rsidDel="00000000" w:rsidR="00000000" w:rsidRPr="00000000">
          <w:rPr>
            <w:color w:val="0000ff"/>
            <w:sz w:val="22"/>
            <w:szCs w:val="22"/>
            <w:u w:val="single"/>
            <w:rtl w:val="0"/>
          </w:rPr>
          <w:t xml:space="preserve">https://www.uwtsd.ac.uk/academic-office/appendices-and-forms/</w:t>
        </w:r>
      </w:hyperlink>
      <w:r w:rsidDel="00000000" w:rsidR="00000000" w:rsidRPr="00000000">
        <w:rPr>
          <w:sz w:val="22"/>
          <w:szCs w:val="22"/>
          <w:rtl w:val="0"/>
        </w:rPr>
        <w:t xml:space="preserve"> </w:t>
      </w:r>
      <w:r w:rsidDel="00000000" w:rsidR="00000000" w:rsidRPr="00000000">
        <w:rPr>
          <w:rtl w:val="0"/>
        </w:rPr>
      </w:r>
    </w:p>
    <w:p w:rsidR="00000000" w:rsidDel="00000000" w:rsidP="00000000" w:rsidRDefault="00000000" w:rsidRPr="00000000" w14:paraId="000005C5">
      <w:pPr>
        <w:tabs>
          <w:tab w:val="left" w:pos="5103"/>
        </w:tabs>
        <w:spacing w:line="240" w:lineRule="auto"/>
        <w:rPr>
          <w:sz w:val="22"/>
          <w:szCs w:val="22"/>
        </w:rPr>
      </w:pPr>
      <w:r w:rsidDel="00000000" w:rsidR="00000000" w:rsidRPr="00000000">
        <w:rPr>
          <w:rtl w:val="0"/>
        </w:rPr>
      </w:r>
    </w:p>
    <w:p w:rsidR="00000000" w:rsidDel="00000000" w:rsidP="00000000" w:rsidRDefault="00000000" w:rsidRPr="00000000" w14:paraId="000005C6">
      <w:pPr>
        <w:spacing w:line="240" w:lineRule="auto"/>
        <w:jc w:val="center"/>
        <w:rPr>
          <w:b w:val="1"/>
          <w:sz w:val="22"/>
          <w:szCs w:val="22"/>
        </w:rPr>
      </w:pPr>
      <w:r w:rsidDel="00000000" w:rsidR="00000000" w:rsidRPr="00000000">
        <w:rPr>
          <w:rtl w:val="0"/>
        </w:rPr>
      </w:r>
    </w:p>
    <w:p w:rsidR="00000000" w:rsidDel="00000000" w:rsidP="00000000" w:rsidRDefault="00000000" w:rsidRPr="00000000" w14:paraId="000005C7">
      <w:pPr>
        <w:spacing w:line="240" w:lineRule="auto"/>
        <w:jc w:val="center"/>
        <w:rPr>
          <w:b w:val="1"/>
          <w:sz w:val="22"/>
          <w:szCs w:val="22"/>
        </w:rPr>
      </w:pPr>
      <w:r w:rsidDel="00000000" w:rsidR="00000000" w:rsidRPr="00000000">
        <w:rPr>
          <w:rtl w:val="0"/>
        </w:rPr>
      </w:r>
    </w:p>
    <w:p w:rsidR="00000000" w:rsidDel="00000000" w:rsidP="00000000" w:rsidRDefault="00000000" w:rsidRPr="00000000" w14:paraId="000005C8">
      <w:pPr>
        <w:spacing w:line="240" w:lineRule="auto"/>
        <w:jc w:val="center"/>
        <w:rPr>
          <w:b w:val="1"/>
          <w:sz w:val="22"/>
          <w:szCs w:val="22"/>
        </w:rPr>
      </w:pPr>
      <w:r w:rsidDel="00000000" w:rsidR="00000000" w:rsidRPr="00000000">
        <w:rPr>
          <w:b w:val="1"/>
          <w:sz w:val="22"/>
          <w:szCs w:val="22"/>
          <w:rtl w:val="0"/>
        </w:rPr>
        <w:t xml:space="preserve">Application Process</w:t>
      </w:r>
    </w:p>
    <w:p w:rsidR="00000000" w:rsidDel="00000000" w:rsidP="00000000" w:rsidRDefault="00000000" w:rsidRPr="00000000" w14:paraId="000005C9">
      <w:pPr>
        <w:spacing w:line="240" w:lineRule="auto"/>
        <w:jc w:val="both"/>
        <w:rPr>
          <w:sz w:val="20"/>
          <w:szCs w:val="20"/>
        </w:rPr>
      </w:pPr>
      <w:r w:rsidDel="00000000" w:rsidR="00000000" w:rsidRPr="00000000">
        <w:rPr>
          <w:rtl w:val="0"/>
        </w:rPr>
      </w:r>
    </w:p>
    <w:p w:rsidR="00000000" w:rsidDel="00000000" w:rsidP="00000000" w:rsidRDefault="00000000" w:rsidRPr="00000000" w14:paraId="000005CA">
      <w:pPr>
        <w:spacing w:line="240" w:lineRule="auto"/>
        <w:jc w:val="both"/>
        <w:rPr>
          <w:sz w:val="20"/>
          <w:szCs w:val="20"/>
        </w:rPr>
      </w:pPr>
      <w:r w:rsidDel="00000000" w:rsidR="00000000" w:rsidRPr="00000000">
        <w:rPr>
          <w:b w:val="1"/>
          <w:sz w:val="20"/>
          <w:szCs w:val="20"/>
          <w:rtl w:val="0"/>
        </w:rPr>
        <w:t xml:space="preserve">All staff research projects and all research students</w:t>
      </w:r>
      <w:r w:rsidDel="00000000" w:rsidR="00000000" w:rsidRPr="00000000">
        <w:rPr>
          <w:sz w:val="20"/>
          <w:szCs w:val="20"/>
          <w:rtl w:val="0"/>
        </w:rPr>
        <w:t xml:space="preserve"> must submit the Ethical Approval Form to the </w:t>
      </w:r>
      <w:r w:rsidDel="00000000" w:rsidR="00000000" w:rsidRPr="00000000">
        <w:rPr>
          <w:b w:val="1"/>
          <w:sz w:val="20"/>
          <w:szCs w:val="20"/>
          <w:rtl w:val="0"/>
        </w:rPr>
        <w:t xml:space="preserve">University Research Ethics Committee</w:t>
      </w:r>
      <w:r w:rsidDel="00000000" w:rsidR="00000000" w:rsidRPr="00000000">
        <w:rPr>
          <w:sz w:val="20"/>
          <w:szCs w:val="20"/>
          <w:rtl w:val="0"/>
        </w:rPr>
        <w:t xml:space="preserve"> via the Academic Office (</w:t>
      </w:r>
      <w:hyperlink r:id="rId63">
        <w:r w:rsidDel="00000000" w:rsidR="00000000" w:rsidRPr="00000000">
          <w:rPr>
            <w:sz w:val="22"/>
            <w:szCs w:val="22"/>
            <w:u w:val="single"/>
            <w:rtl w:val="0"/>
          </w:rPr>
          <w:t xml:space="preserve">pgresearch@uwtsd.ac.uk</w:t>
        </w:r>
      </w:hyperlink>
      <w:r w:rsidDel="00000000" w:rsidR="00000000" w:rsidRPr="00000000">
        <w:rPr>
          <w:sz w:val="22"/>
          <w:szCs w:val="22"/>
          <w:u w:val="single"/>
          <w:rtl w:val="0"/>
        </w:rPr>
        <w:t xml:space="preserve">)</w:t>
      </w:r>
      <w:r w:rsidDel="00000000" w:rsidR="00000000" w:rsidRPr="00000000">
        <w:rPr>
          <w:sz w:val="20"/>
          <w:szCs w:val="20"/>
          <w:rtl w:val="0"/>
        </w:rPr>
        <w:t xml:space="preserve">.   Staff research directly in relation to personal study for taught undergraduate or Masters programmes should be submitted via the Institute procedures explained below.</w:t>
      </w:r>
    </w:p>
    <w:p w:rsidR="00000000" w:rsidDel="00000000" w:rsidP="00000000" w:rsidRDefault="00000000" w:rsidRPr="00000000" w14:paraId="000005CB">
      <w:pPr>
        <w:spacing w:line="240" w:lineRule="auto"/>
        <w:jc w:val="both"/>
        <w:rPr>
          <w:sz w:val="20"/>
          <w:szCs w:val="20"/>
        </w:rPr>
      </w:pPr>
      <w:r w:rsidDel="00000000" w:rsidR="00000000" w:rsidRPr="00000000">
        <w:rPr>
          <w:rtl w:val="0"/>
        </w:rPr>
      </w:r>
    </w:p>
    <w:p w:rsidR="00000000" w:rsidDel="00000000" w:rsidP="00000000" w:rsidRDefault="00000000" w:rsidRPr="00000000" w14:paraId="000005CC">
      <w:pPr>
        <w:spacing w:line="240" w:lineRule="auto"/>
        <w:jc w:val="both"/>
        <w:rPr>
          <w:sz w:val="20"/>
          <w:szCs w:val="20"/>
        </w:rPr>
      </w:pPr>
      <w:r w:rsidDel="00000000" w:rsidR="00000000" w:rsidRPr="00000000">
        <w:rPr>
          <w:b w:val="1"/>
          <w:sz w:val="20"/>
          <w:szCs w:val="20"/>
          <w:rtl w:val="0"/>
        </w:rPr>
        <w:t xml:space="preserve">Taught masters and taught undergraduate research Ethical Approval Forms</w:t>
      </w:r>
      <w:r w:rsidDel="00000000" w:rsidR="00000000" w:rsidRPr="00000000">
        <w:rPr>
          <w:sz w:val="20"/>
          <w:szCs w:val="20"/>
          <w:rtl w:val="0"/>
        </w:rPr>
        <w:t xml:space="preserve"> are considered </w:t>
      </w:r>
      <w:r w:rsidDel="00000000" w:rsidR="00000000" w:rsidRPr="00000000">
        <w:rPr>
          <w:b w:val="1"/>
          <w:sz w:val="20"/>
          <w:szCs w:val="20"/>
          <w:rtl w:val="0"/>
        </w:rPr>
        <w:t xml:space="preserve">within Institutes.</w:t>
      </w:r>
      <w:r w:rsidDel="00000000" w:rsidR="00000000" w:rsidRPr="00000000">
        <w:rPr>
          <w:sz w:val="20"/>
          <w:szCs w:val="20"/>
          <w:rtl w:val="0"/>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rsidR="00000000" w:rsidDel="00000000" w:rsidP="00000000" w:rsidRDefault="00000000" w:rsidRPr="00000000" w14:paraId="000005CD">
      <w:pPr>
        <w:spacing w:line="240" w:lineRule="auto"/>
        <w:jc w:val="both"/>
        <w:rPr>
          <w:sz w:val="20"/>
          <w:szCs w:val="20"/>
        </w:rPr>
      </w:pPr>
      <w:r w:rsidDel="00000000" w:rsidR="00000000" w:rsidRPr="00000000">
        <w:rPr>
          <w:rtl w:val="0"/>
        </w:rPr>
      </w:r>
    </w:p>
    <w:p w:rsidR="00000000" w:rsidDel="00000000" w:rsidP="00000000" w:rsidRDefault="00000000" w:rsidRPr="00000000" w14:paraId="000005CE">
      <w:pPr>
        <w:spacing w:line="240" w:lineRule="auto"/>
        <w:rPr>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5CF">
      <w:pPr>
        <w:tabs>
          <w:tab w:val="left" w:pos="5103"/>
        </w:tabs>
        <w:spacing w:line="240" w:lineRule="auto"/>
        <w:jc w:val="both"/>
        <w:rPr>
          <w:b w:val="1"/>
          <w:sz w:val="22"/>
          <w:szCs w:val="22"/>
        </w:rPr>
      </w:pPr>
      <w:r w:rsidDel="00000000" w:rsidR="00000000" w:rsidRPr="00000000">
        <w:rPr>
          <w:b w:val="1"/>
          <w:sz w:val="22"/>
          <w:szCs w:val="22"/>
          <w:rtl w:val="0"/>
        </w:rPr>
        <w:t xml:space="preserve">Notes for guidance in completion of this form</w:t>
      </w:r>
    </w:p>
    <w:p w:rsidR="00000000" w:rsidDel="00000000" w:rsidP="00000000" w:rsidRDefault="00000000" w:rsidRPr="00000000" w14:paraId="000005D0">
      <w:pPr>
        <w:tabs>
          <w:tab w:val="left" w:pos="5103"/>
        </w:tabs>
        <w:spacing w:line="240" w:lineRule="auto"/>
        <w:jc w:val="both"/>
        <w:rPr>
          <w:b w:val="1"/>
          <w:sz w:val="20"/>
          <w:szCs w:val="20"/>
        </w:rPr>
      </w:pPr>
      <w:r w:rsidDel="00000000" w:rsidR="00000000" w:rsidRPr="00000000">
        <w:rPr>
          <w:rtl w:val="0"/>
        </w:rPr>
      </w:r>
    </w:p>
    <w:p w:rsidR="00000000" w:rsidDel="00000000" w:rsidP="00000000" w:rsidRDefault="00000000" w:rsidRPr="00000000" w14:paraId="000005D1">
      <w:pPr>
        <w:tabs>
          <w:tab w:val="left" w:pos="5103"/>
        </w:tabs>
        <w:spacing w:line="240" w:lineRule="auto"/>
        <w:jc w:val="both"/>
        <w:rPr>
          <w:b w:val="1"/>
          <w:sz w:val="20"/>
          <w:szCs w:val="20"/>
        </w:rPr>
      </w:pPr>
      <w:r w:rsidDel="00000000" w:rsidR="00000000" w:rsidRPr="00000000">
        <w:rPr>
          <w:b w:val="1"/>
          <w:sz w:val="20"/>
          <w:szCs w:val="20"/>
          <w:rtl w:val="0"/>
        </w:rPr>
        <w:t xml:space="preserve">Section A:  About You</w:t>
      </w:r>
    </w:p>
    <w:p w:rsidR="00000000" w:rsidDel="00000000" w:rsidP="00000000" w:rsidRDefault="00000000" w:rsidRPr="00000000" w14:paraId="000005D2">
      <w:pPr>
        <w:tabs>
          <w:tab w:val="left" w:pos="5103"/>
        </w:tabs>
        <w:spacing w:line="240" w:lineRule="auto"/>
        <w:jc w:val="both"/>
        <w:rPr>
          <w:sz w:val="20"/>
          <w:szCs w:val="20"/>
        </w:rPr>
      </w:pPr>
      <w:r w:rsidDel="00000000" w:rsidR="00000000" w:rsidRPr="00000000">
        <w:rPr>
          <w:sz w:val="20"/>
          <w:szCs w:val="20"/>
          <w:rtl w:val="0"/>
        </w:rPr>
        <w:t xml:space="preserve">Please complete all relevant sections</w:t>
      </w:r>
    </w:p>
    <w:p w:rsidR="00000000" w:rsidDel="00000000" w:rsidP="00000000" w:rsidRDefault="00000000" w:rsidRPr="00000000" w14:paraId="000005D3">
      <w:pPr>
        <w:tabs>
          <w:tab w:val="left" w:pos="5103"/>
        </w:tabs>
        <w:spacing w:line="240" w:lineRule="auto"/>
        <w:jc w:val="both"/>
        <w:rPr>
          <w:b w:val="1"/>
          <w:sz w:val="20"/>
          <w:szCs w:val="20"/>
        </w:rPr>
      </w:pPr>
      <w:r w:rsidDel="00000000" w:rsidR="00000000" w:rsidRPr="00000000">
        <w:rPr>
          <w:rtl w:val="0"/>
        </w:rPr>
      </w:r>
    </w:p>
    <w:p w:rsidR="00000000" w:rsidDel="00000000" w:rsidP="00000000" w:rsidRDefault="00000000" w:rsidRPr="00000000" w14:paraId="000005D4">
      <w:pPr>
        <w:tabs>
          <w:tab w:val="left" w:pos="5103"/>
        </w:tabs>
        <w:spacing w:line="240" w:lineRule="auto"/>
        <w:jc w:val="both"/>
        <w:rPr>
          <w:b w:val="1"/>
          <w:sz w:val="20"/>
          <w:szCs w:val="20"/>
        </w:rPr>
      </w:pPr>
      <w:r w:rsidDel="00000000" w:rsidR="00000000" w:rsidRPr="00000000">
        <w:rPr>
          <w:b w:val="1"/>
          <w:sz w:val="20"/>
          <w:szCs w:val="20"/>
          <w:rtl w:val="0"/>
        </w:rPr>
        <w:t xml:space="preserve">Section B:  Approval for research activity</w:t>
      </w:r>
    </w:p>
    <w:p w:rsidR="00000000" w:rsidDel="00000000" w:rsidP="00000000" w:rsidRDefault="00000000" w:rsidRPr="00000000" w14:paraId="000005D5">
      <w:pPr>
        <w:tabs>
          <w:tab w:val="left" w:pos="5103"/>
        </w:tabs>
        <w:spacing w:line="240" w:lineRule="auto"/>
        <w:jc w:val="both"/>
        <w:rPr>
          <w:sz w:val="20"/>
          <w:szCs w:val="20"/>
        </w:rPr>
      </w:pPr>
      <w:r w:rsidDel="00000000" w:rsidR="00000000" w:rsidRPr="00000000">
        <w:rPr>
          <w:sz w:val="20"/>
          <w:szCs w:val="20"/>
          <w:rtl w:val="0"/>
        </w:rPr>
        <w:t xml:space="preserve">Research proposals must be approved in principle before applying for Ethical Approval.  The proposal approval only becomes final when the ethical approval is received.  </w:t>
      </w:r>
    </w:p>
    <w:p w:rsidR="00000000" w:rsidDel="00000000" w:rsidP="00000000" w:rsidRDefault="00000000" w:rsidRPr="00000000" w14:paraId="000005D6">
      <w:pPr>
        <w:tabs>
          <w:tab w:val="left" w:pos="5103"/>
        </w:tabs>
        <w:spacing w:line="240" w:lineRule="auto"/>
        <w:jc w:val="both"/>
        <w:rPr>
          <w:sz w:val="12"/>
          <w:szCs w:val="12"/>
        </w:rPr>
      </w:pPr>
      <w:r w:rsidDel="00000000" w:rsidR="00000000" w:rsidRPr="00000000">
        <w:rPr>
          <w:rtl w:val="0"/>
        </w:rPr>
      </w:r>
    </w:p>
    <w:p w:rsidR="00000000" w:rsidDel="00000000" w:rsidP="00000000" w:rsidRDefault="00000000" w:rsidRPr="00000000" w14:paraId="000005D7">
      <w:pPr>
        <w:tabs>
          <w:tab w:val="left" w:pos="5103"/>
        </w:tabs>
        <w:spacing w:line="240" w:lineRule="auto"/>
        <w:jc w:val="both"/>
        <w:rPr>
          <w:sz w:val="20"/>
          <w:szCs w:val="20"/>
        </w:rPr>
      </w:pPr>
      <w:r w:rsidDel="00000000" w:rsidR="00000000" w:rsidRPr="00000000">
        <w:rPr>
          <w:sz w:val="20"/>
          <w:szCs w:val="20"/>
          <w:rtl w:val="0"/>
        </w:rPr>
        <w:t xml:space="preserve">The process for proposal approval varies according the individual and programme of study:</w:t>
      </w:r>
    </w:p>
    <w:p w:rsidR="00000000" w:rsidDel="00000000" w:rsidP="00000000" w:rsidRDefault="00000000" w:rsidRPr="00000000" w14:paraId="000005D8">
      <w:pPr>
        <w:numPr>
          <w:ilvl w:val="0"/>
          <w:numId w:val="1"/>
        </w:numPr>
        <w:tabs>
          <w:tab w:val="left" w:pos="5103"/>
        </w:tabs>
        <w:spacing w:line="240" w:lineRule="auto"/>
        <w:ind w:left="720" w:hanging="360"/>
        <w:jc w:val="both"/>
        <w:rPr>
          <w:rFonts w:ascii="Arial" w:cs="Arial" w:eastAsia="Arial" w:hAnsi="Arial"/>
          <w:sz w:val="20"/>
          <w:szCs w:val="20"/>
        </w:rPr>
      </w:pPr>
      <w:r w:rsidDel="00000000" w:rsidR="00000000" w:rsidRPr="00000000">
        <w:rPr>
          <w:sz w:val="20"/>
          <w:szCs w:val="20"/>
          <w:rtl w:val="0"/>
        </w:rPr>
        <w:t xml:space="preserve">Research students, by application on form PG1 to the Research Degrees Committee</w:t>
      </w:r>
    </w:p>
    <w:p w:rsidR="00000000" w:rsidDel="00000000" w:rsidP="00000000" w:rsidRDefault="00000000" w:rsidRPr="00000000" w14:paraId="000005D9">
      <w:pPr>
        <w:numPr>
          <w:ilvl w:val="0"/>
          <w:numId w:val="1"/>
        </w:numPr>
        <w:tabs>
          <w:tab w:val="left" w:pos="5103"/>
        </w:tabs>
        <w:spacing w:line="240" w:lineRule="auto"/>
        <w:ind w:left="720" w:hanging="360"/>
        <w:jc w:val="both"/>
        <w:rPr>
          <w:rFonts w:ascii="Arial" w:cs="Arial" w:eastAsia="Arial" w:hAnsi="Arial"/>
          <w:sz w:val="20"/>
          <w:szCs w:val="20"/>
        </w:rPr>
      </w:pPr>
      <w:r w:rsidDel="00000000" w:rsidR="00000000" w:rsidRPr="00000000">
        <w:rPr>
          <w:sz w:val="20"/>
          <w:szCs w:val="20"/>
          <w:rtl w:val="0"/>
        </w:rPr>
        <w:t xml:space="preserve">Taught students by review of research proposal within Institutes (Institutes provide specific details of these processes)</w:t>
      </w:r>
    </w:p>
    <w:p w:rsidR="00000000" w:rsidDel="00000000" w:rsidP="00000000" w:rsidRDefault="00000000" w:rsidRPr="00000000" w14:paraId="000005DA">
      <w:pPr>
        <w:numPr>
          <w:ilvl w:val="0"/>
          <w:numId w:val="1"/>
        </w:numPr>
        <w:tabs>
          <w:tab w:val="left" w:pos="5103"/>
        </w:tabs>
        <w:spacing w:line="240" w:lineRule="auto"/>
        <w:ind w:left="720" w:hanging="360"/>
        <w:jc w:val="both"/>
        <w:rPr>
          <w:rFonts w:ascii="Arial" w:cs="Arial" w:eastAsia="Arial" w:hAnsi="Arial"/>
          <w:sz w:val="20"/>
          <w:szCs w:val="20"/>
        </w:rPr>
      </w:pPr>
      <w:r w:rsidDel="00000000" w:rsidR="00000000" w:rsidRPr="00000000">
        <w:rPr>
          <w:sz w:val="20"/>
          <w:szCs w:val="20"/>
          <w:rtl w:val="0"/>
        </w:rPr>
        <w:t xml:space="preserve">Staff, by agreement by the Academic Director/Assistant Dean</w:t>
      </w:r>
    </w:p>
    <w:p w:rsidR="00000000" w:rsidDel="00000000" w:rsidP="00000000" w:rsidRDefault="00000000" w:rsidRPr="00000000" w14:paraId="000005DB">
      <w:pPr>
        <w:tabs>
          <w:tab w:val="left" w:pos="5103"/>
        </w:tabs>
        <w:spacing w:line="240" w:lineRule="auto"/>
        <w:jc w:val="both"/>
        <w:rPr>
          <w:sz w:val="20"/>
          <w:szCs w:val="20"/>
        </w:rPr>
      </w:pPr>
      <w:r w:rsidDel="00000000" w:rsidR="00000000" w:rsidRPr="00000000">
        <w:rPr>
          <w:rtl w:val="0"/>
        </w:rPr>
      </w:r>
    </w:p>
    <w:p w:rsidR="00000000" w:rsidDel="00000000" w:rsidP="00000000" w:rsidRDefault="00000000" w:rsidRPr="00000000" w14:paraId="000005DC">
      <w:pPr>
        <w:tabs>
          <w:tab w:val="left" w:pos="5103"/>
        </w:tabs>
        <w:spacing w:line="240" w:lineRule="auto"/>
        <w:jc w:val="both"/>
        <w:rPr>
          <w:b w:val="1"/>
          <w:sz w:val="20"/>
          <w:szCs w:val="20"/>
        </w:rPr>
      </w:pPr>
      <w:r w:rsidDel="00000000" w:rsidR="00000000" w:rsidRPr="00000000">
        <w:rPr>
          <w:b w:val="1"/>
          <w:sz w:val="20"/>
          <w:szCs w:val="20"/>
          <w:rtl w:val="0"/>
        </w:rPr>
        <w:t xml:space="preserve">Section C:  External Ethical Guidance materials</w:t>
      </w:r>
    </w:p>
    <w:p w:rsidR="00000000" w:rsidDel="00000000" w:rsidP="00000000" w:rsidRDefault="00000000" w:rsidRPr="00000000" w14:paraId="000005DD">
      <w:pPr>
        <w:tabs>
          <w:tab w:val="left" w:pos="5103"/>
        </w:tabs>
        <w:spacing w:line="240" w:lineRule="auto"/>
        <w:jc w:val="both"/>
        <w:rPr>
          <w:sz w:val="20"/>
          <w:szCs w:val="20"/>
        </w:rPr>
      </w:pPr>
      <w:r w:rsidDel="00000000" w:rsidR="00000000" w:rsidRPr="00000000">
        <w:rPr>
          <w:sz w:val="20"/>
          <w:szCs w:val="20"/>
          <w:rtl w:val="0"/>
        </w:rPr>
        <w:t xml:space="preserve">Many discipline areas are required to operate with the discipline specific codes of research ethics (for example health, psychology, education etc.), any such codes must be listed and you must tick to confirm that you have consulted with these.</w:t>
      </w:r>
    </w:p>
    <w:p w:rsidR="00000000" w:rsidDel="00000000" w:rsidP="00000000" w:rsidRDefault="00000000" w:rsidRPr="00000000" w14:paraId="000005DE">
      <w:pPr>
        <w:tabs>
          <w:tab w:val="left" w:pos="5103"/>
        </w:tabs>
        <w:spacing w:line="240" w:lineRule="auto"/>
        <w:jc w:val="both"/>
        <w:rPr>
          <w:sz w:val="20"/>
          <w:szCs w:val="20"/>
        </w:rPr>
      </w:pPr>
      <w:r w:rsidDel="00000000" w:rsidR="00000000" w:rsidRPr="00000000">
        <w:rPr>
          <w:rtl w:val="0"/>
        </w:rPr>
      </w:r>
    </w:p>
    <w:p w:rsidR="00000000" w:rsidDel="00000000" w:rsidP="00000000" w:rsidRDefault="00000000" w:rsidRPr="00000000" w14:paraId="000005DF">
      <w:pPr>
        <w:tabs>
          <w:tab w:val="left" w:pos="5103"/>
        </w:tabs>
        <w:spacing w:line="240" w:lineRule="auto"/>
        <w:jc w:val="both"/>
        <w:rPr>
          <w:b w:val="1"/>
          <w:sz w:val="20"/>
          <w:szCs w:val="20"/>
        </w:rPr>
      </w:pPr>
      <w:r w:rsidDel="00000000" w:rsidR="00000000" w:rsidRPr="00000000">
        <w:rPr>
          <w:b w:val="1"/>
          <w:sz w:val="20"/>
          <w:szCs w:val="20"/>
          <w:rtl w:val="0"/>
        </w:rPr>
        <w:t xml:space="preserve">Section D:  External Collaborative Research Activity</w:t>
      </w:r>
    </w:p>
    <w:p w:rsidR="00000000" w:rsidDel="00000000" w:rsidP="00000000" w:rsidRDefault="00000000" w:rsidRPr="00000000" w14:paraId="000005E0">
      <w:pPr>
        <w:tabs>
          <w:tab w:val="left" w:pos="5103"/>
        </w:tabs>
        <w:spacing w:line="240" w:lineRule="auto"/>
        <w:jc w:val="both"/>
        <w:rPr>
          <w:sz w:val="20"/>
          <w:szCs w:val="20"/>
        </w:rPr>
      </w:pPr>
      <w:r w:rsidDel="00000000" w:rsidR="00000000" w:rsidRPr="00000000">
        <w:rPr>
          <w:sz w:val="20"/>
          <w:szCs w:val="20"/>
          <w:rtl w:val="0"/>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000000" w:rsidDel="00000000" w:rsidP="00000000" w:rsidRDefault="00000000" w:rsidRPr="00000000" w14:paraId="000005E1">
      <w:pPr>
        <w:tabs>
          <w:tab w:val="left" w:pos="5103"/>
        </w:tabs>
        <w:spacing w:line="240" w:lineRule="auto"/>
        <w:jc w:val="both"/>
        <w:rPr>
          <w:sz w:val="20"/>
          <w:szCs w:val="20"/>
        </w:rPr>
      </w:pPr>
      <w:r w:rsidDel="00000000" w:rsidR="00000000" w:rsidRPr="00000000">
        <w:rPr>
          <w:rtl w:val="0"/>
        </w:rPr>
      </w:r>
    </w:p>
    <w:p w:rsidR="00000000" w:rsidDel="00000000" w:rsidP="00000000" w:rsidRDefault="00000000" w:rsidRPr="00000000" w14:paraId="000005E2">
      <w:pPr>
        <w:tabs>
          <w:tab w:val="left" w:pos="5103"/>
        </w:tabs>
        <w:spacing w:line="240" w:lineRule="auto"/>
        <w:jc w:val="both"/>
        <w:rPr>
          <w:b w:val="1"/>
          <w:sz w:val="20"/>
          <w:szCs w:val="20"/>
        </w:rPr>
      </w:pPr>
      <w:r w:rsidDel="00000000" w:rsidR="00000000" w:rsidRPr="00000000">
        <w:rPr>
          <w:b w:val="1"/>
          <w:sz w:val="20"/>
          <w:szCs w:val="20"/>
          <w:rtl w:val="0"/>
        </w:rPr>
        <w:t xml:space="preserve">Section E:  Details of Research Activity</w:t>
      </w:r>
    </w:p>
    <w:p w:rsidR="00000000" w:rsidDel="00000000" w:rsidP="00000000" w:rsidRDefault="00000000" w:rsidRPr="00000000" w14:paraId="000005E3">
      <w:pPr>
        <w:tabs>
          <w:tab w:val="left" w:pos="5103"/>
        </w:tabs>
        <w:spacing w:line="240" w:lineRule="auto"/>
        <w:jc w:val="both"/>
        <w:rPr>
          <w:sz w:val="20"/>
          <w:szCs w:val="20"/>
        </w:rPr>
      </w:pPr>
      <w:r w:rsidDel="00000000" w:rsidR="00000000" w:rsidRPr="00000000">
        <w:rPr>
          <w:sz w:val="20"/>
          <w:szCs w:val="20"/>
          <w:rtl w:val="0"/>
        </w:rPr>
        <w:t xml:space="preserve">Remember that the individuals reviewing this Ethical Approval Form may not have seen your research proposal, and also may not be experts in the specific area of your research.  The information provided should therefore be jargon free and clearly stated.</w:t>
      </w:r>
    </w:p>
    <w:p w:rsidR="00000000" w:rsidDel="00000000" w:rsidP="00000000" w:rsidRDefault="00000000" w:rsidRPr="00000000" w14:paraId="000005E4">
      <w:pPr>
        <w:tabs>
          <w:tab w:val="left" w:pos="5103"/>
        </w:tabs>
        <w:spacing w:line="240" w:lineRule="auto"/>
        <w:jc w:val="both"/>
        <w:rPr>
          <w:b w:val="1"/>
          <w:sz w:val="20"/>
          <w:szCs w:val="20"/>
        </w:rPr>
      </w:pPr>
      <w:r w:rsidDel="00000000" w:rsidR="00000000" w:rsidRPr="00000000">
        <w:rPr>
          <w:b w:val="1"/>
          <w:sz w:val="20"/>
          <w:szCs w:val="20"/>
          <w:rtl w:val="0"/>
        </w:rPr>
        <w:t xml:space="preserve">Indicative Title:  please use the same title as used on the research proposal.</w:t>
      </w:r>
    </w:p>
    <w:p w:rsidR="00000000" w:rsidDel="00000000" w:rsidP="00000000" w:rsidRDefault="00000000" w:rsidRPr="00000000" w14:paraId="000005E5">
      <w:pPr>
        <w:tabs>
          <w:tab w:val="left" w:pos="5103"/>
        </w:tabs>
        <w:spacing w:line="240" w:lineRule="auto"/>
        <w:jc w:val="both"/>
        <w:rPr>
          <w:sz w:val="20"/>
          <w:szCs w:val="20"/>
        </w:rPr>
      </w:pPr>
      <w:r w:rsidDel="00000000" w:rsidR="00000000" w:rsidRPr="00000000">
        <w:rPr>
          <w:b w:val="1"/>
          <w:sz w:val="20"/>
          <w:szCs w:val="20"/>
          <w:rtl w:val="0"/>
        </w:rPr>
        <w:t xml:space="preserve">Purpose:</w:t>
      </w:r>
      <w:r w:rsidDel="00000000" w:rsidR="00000000" w:rsidRPr="00000000">
        <w:rPr>
          <w:sz w:val="20"/>
          <w:szCs w:val="20"/>
          <w:rtl w:val="0"/>
        </w:rPr>
        <w:t xml:space="preserve">  the Ethical approval process will want to ensure that the methods you propose are adequate and appropriate to address the research aims and objectives.  Excessive additional data collection can be seen as unethical.</w:t>
      </w:r>
    </w:p>
    <w:p w:rsidR="00000000" w:rsidDel="00000000" w:rsidP="00000000" w:rsidRDefault="00000000" w:rsidRPr="00000000" w14:paraId="000005E6">
      <w:pPr>
        <w:tabs>
          <w:tab w:val="left" w:pos="5103"/>
        </w:tabs>
        <w:spacing w:line="240" w:lineRule="auto"/>
        <w:jc w:val="both"/>
        <w:rPr>
          <w:sz w:val="20"/>
          <w:szCs w:val="20"/>
        </w:rPr>
      </w:pPr>
      <w:r w:rsidDel="00000000" w:rsidR="00000000" w:rsidRPr="00000000">
        <w:rPr>
          <w:b w:val="1"/>
          <w:sz w:val="20"/>
          <w:szCs w:val="20"/>
          <w:rtl w:val="0"/>
        </w:rPr>
        <w:t xml:space="preserve">Proposed Methods:</w:t>
      </w:r>
      <w:r w:rsidDel="00000000" w:rsidR="00000000" w:rsidRPr="00000000">
        <w:rPr>
          <w:sz w:val="20"/>
          <w:szCs w:val="20"/>
          <w:rtl w:val="0"/>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rsidR="00000000" w:rsidDel="00000000" w:rsidP="00000000" w:rsidRDefault="00000000" w:rsidRPr="00000000" w14:paraId="000005E7">
      <w:pPr>
        <w:tabs>
          <w:tab w:val="left" w:pos="5103"/>
        </w:tabs>
        <w:spacing w:line="240" w:lineRule="auto"/>
        <w:jc w:val="both"/>
        <w:rPr>
          <w:sz w:val="20"/>
          <w:szCs w:val="20"/>
        </w:rPr>
      </w:pPr>
      <w:r w:rsidDel="00000000" w:rsidR="00000000" w:rsidRPr="00000000">
        <w:rPr>
          <w:b w:val="1"/>
          <w:sz w:val="20"/>
          <w:szCs w:val="20"/>
          <w:rtl w:val="0"/>
        </w:rPr>
        <w:t xml:space="preserve">Location</w:t>
      </w:r>
      <w:r w:rsidDel="00000000" w:rsidR="00000000" w:rsidRPr="00000000">
        <w:rPr>
          <w:sz w:val="20"/>
          <w:szCs w:val="20"/>
          <w:rtl w:val="0"/>
        </w:rPr>
        <w:t xml:space="preserve">: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000000" w:rsidDel="00000000" w:rsidP="00000000" w:rsidRDefault="00000000" w:rsidRPr="00000000" w14:paraId="000005E8">
      <w:pPr>
        <w:tabs>
          <w:tab w:val="left" w:pos="5103"/>
        </w:tabs>
        <w:spacing w:line="240" w:lineRule="auto"/>
        <w:jc w:val="both"/>
        <w:rPr>
          <w:sz w:val="20"/>
          <w:szCs w:val="20"/>
        </w:rPr>
      </w:pPr>
      <w:r w:rsidDel="00000000" w:rsidR="00000000" w:rsidRPr="00000000">
        <w:rPr>
          <w:b w:val="1"/>
          <w:sz w:val="20"/>
          <w:szCs w:val="20"/>
          <w:rtl w:val="0"/>
        </w:rPr>
        <w:t xml:space="preserve">Research Activity outside of the UK:  </w:t>
      </w:r>
      <w:r w:rsidDel="00000000" w:rsidR="00000000" w:rsidRPr="00000000">
        <w:rPr>
          <w:sz w:val="20"/>
          <w:szCs w:val="20"/>
          <w:rtl w:val="0"/>
        </w:rPr>
        <w:t xml:space="preserve">please complete this section in detail, and note any guidance you have received.  Also describe your own familiarity (or not) with the location that you will be utilising.</w:t>
      </w:r>
    </w:p>
    <w:p w:rsidR="00000000" w:rsidDel="00000000" w:rsidP="00000000" w:rsidRDefault="00000000" w:rsidRPr="00000000" w14:paraId="000005E9">
      <w:pPr>
        <w:tabs>
          <w:tab w:val="left" w:pos="5103"/>
        </w:tabs>
        <w:spacing w:line="240" w:lineRule="auto"/>
        <w:jc w:val="both"/>
        <w:rPr>
          <w:b w:val="1"/>
          <w:sz w:val="20"/>
          <w:szCs w:val="20"/>
        </w:rPr>
      </w:pPr>
      <w:r w:rsidDel="00000000" w:rsidR="00000000" w:rsidRPr="00000000">
        <w:rPr>
          <w:rtl w:val="0"/>
        </w:rPr>
      </w:r>
    </w:p>
    <w:p w:rsidR="00000000" w:rsidDel="00000000" w:rsidP="00000000" w:rsidRDefault="00000000" w:rsidRPr="00000000" w14:paraId="000005EA">
      <w:pPr>
        <w:tabs>
          <w:tab w:val="left" w:pos="5103"/>
        </w:tabs>
        <w:spacing w:line="240" w:lineRule="auto"/>
        <w:jc w:val="both"/>
        <w:rPr>
          <w:b w:val="1"/>
          <w:sz w:val="20"/>
          <w:szCs w:val="20"/>
        </w:rPr>
      </w:pPr>
      <w:r w:rsidDel="00000000" w:rsidR="00000000" w:rsidRPr="00000000">
        <w:rPr>
          <w:b w:val="1"/>
          <w:sz w:val="20"/>
          <w:szCs w:val="20"/>
          <w:rtl w:val="0"/>
        </w:rPr>
        <w:t xml:space="preserve">Section F:  Scope of Research Activity</w:t>
      </w:r>
    </w:p>
    <w:p w:rsidR="00000000" w:rsidDel="00000000" w:rsidP="00000000" w:rsidRDefault="00000000" w:rsidRPr="00000000" w14:paraId="000005EB">
      <w:pPr>
        <w:tabs>
          <w:tab w:val="left" w:pos="5103"/>
        </w:tabs>
        <w:spacing w:line="240" w:lineRule="auto"/>
        <w:jc w:val="both"/>
        <w:rPr>
          <w:sz w:val="20"/>
          <w:szCs w:val="20"/>
        </w:rPr>
      </w:pPr>
      <w:r w:rsidDel="00000000" w:rsidR="00000000" w:rsidRPr="00000000">
        <w:rPr>
          <w:sz w:val="20"/>
          <w:szCs w:val="20"/>
          <w:rtl w:val="0"/>
        </w:rPr>
        <w:t xml:space="preserve">Please tick ALL of the research activities that might be undertaken.   If any additional types of activity are intended then please add an extra box and describe these.</w:t>
      </w:r>
    </w:p>
    <w:p w:rsidR="00000000" w:rsidDel="00000000" w:rsidP="00000000" w:rsidRDefault="00000000" w:rsidRPr="00000000" w14:paraId="000005EC">
      <w:pPr>
        <w:tabs>
          <w:tab w:val="left" w:pos="5103"/>
        </w:tabs>
        <w:spacing w:line="240" w:lineRule="auto"/>
        <w:jc w:val="both"/>
        <w:rPr>
          <w:sz w:val="20"/>
          <w:szCs w:val="20"/>
        </w:rPr>
      </w:pPr>
      <w:r w:rsidDel="00000000" w:rsidR="00000000" w:rsidRPr="00000000">
        <w:rPr>
          <w:sz w:val="20"/>
          <w:szCs w:val="20"/>
          <w:rtl w:val="0"/>
        </w:rPr>
        <w:t xml:space="preserve">If you have answered no to all questions in F then sections G and J do not need to be completed.  Section H should be considered, and may be completed.  Signatures are still required in section K.</w:t>
      </w:r>
    </w:p>
    <w:p w:rsidR="00000000" w:rsidDel="00000000" w:rsidP="00000000" w:rsidRDefault="00000000" w:rsidRPr="00000000" w14:paraId="000005ED">
      <w:pPr>
        <w:tabs>
          <w:tab w:val="left" w:pos="5103"/>
        </w:tabs>
        <w:spacing w:line="240" w:lineRule="auto"/>
        <w:jc w:val="both"/>
        <w:rPr>
          <w:b w:val="1"/>
          <w:sz w:val="20"/>
          <w:szCs w:val="20"/>
        </w:rPr>
      </w:pPr>
      <w:r w:rsidDel="00000000" w:rsidR="00000000" w:rsidRPr="00000000">
        <w:rPr>
          <w:rtl w:val="0"/>
        </w:rPr>
      </w:r>
    </w:p>
    <w:p w:rsidR="00000000" w:rsidDel="00000000" w:rsidP="00000000" w:rsidRDefault="00000000" w:rsidRPr="00000000" w14:paraId="000005EE">
      <w:pPr>
        <w:tabs>
          <w:tab w:val="left" w:pos="5103"/>
        </w:tabs>
        <w:spacing w:line="240" w:lineRule="auto"/>
        <w:jc w:val="both"/>
        <w:rPr>
          <w:b w:val="1"/>
          <w:sz w:val="20"/>
          <w:szCs w:val="20"/>
        </w:rPr>
      </w:pPr>
      <w:r w:rsidDel="00000000" w:rsidR="00000000" w:rsidRPr="00000000">
        <w:rPr>
          <w:b w:val="1"/>
          <w:sz w:val="20"/>
          <w:szCs w:val="20"/>
          <w:rtl w:val="0"/>
        </w:rPr>
        <w:t xml:space="preserve">Section G:  Intended Participants</w:t>
      </w:r>
    </w:p>
    <w:p w:rsidR="00000000" w:rsidDel="00000000" w:rsidP="00000000" w:rsidRDefault="00000000" w:rsidRPr="00000000" w14:paraId="000005EF">
      <w:pPr>
        <w:tabs>
          <w:tab w:val="left" w:pos="5103"/>
        </w:tabs>
        <w:spacing w:line="240" w:lineRule="auto"/>
        <w:jc w:val="both"/>
        <w:rPr>
          <w:sz w:val="20"/>
          <w:szCs w:val="20"/>
        </w:rPr>
      </w:pPr>
      <w:r w:rsidDel="00000000" w:rsidR="00000000" w:rsidRPr="00000000">
        <w:rPr>
          <w:sz w:val="20"/>
          <w:szCs w:val="20"/>
          <w:rtl w:val="0"/>
        </w:rPr>
        <w:t xml:space="preserve">Please tick all categories that might apply.</w:t>
      </w:r>
    </w:p>
    <w:p w:rsidR="00000000" w:rsidDel="00000000" w:rsidP="00000000" w:rsidRDefault="00000000" w:rsidRPr="00000000" w14:paraId="000005F0">
      <w:pPr>
        <w:tabs>
          <w:tab w:val="left" w:pos="5103"/>
        </w:tabs>
        <w:spacing w:line="240" w:lineRule="auto"/>
        <w:jc w:val="both"/>
        <w:rPr>
          <w:sz w:val="20"/>
          <w:szCs w:val="20"/>
        </w:rPr>
      </w:pPr>
      <w:r w:rsidDel="00000000" w:rsidR="00000000" w:rsidRPr="00000000">
        <w:rPr>
          <w:b w:val="1"/>
          <w:sz w:val="20"/>
          <w:szCs w:val="20"/>
          <w:rtl w:val="0"/>
        </w:rPr>
        <w:t xml:space="preserve">Numbers &amp; Source:</w:t>
      </w:r>
      <w:r w:rsidDel="00000000" w:rsidR="00000000" w:rsidRPr="00000000">
        <w:rPr>
          <w:sz w:val="20"/>
          <w:szCs w:val="20"/>
          <w:rtl w:val="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000000" w:rsidDel="00000000" w:rsidP="00000000" w:rsidRDefault="00000000" w:rsidRPr="00000000" w14:paraId="000005F1">
      <w:pPr>
        <w:tabs>
          <w:tab w:val="left" w:pos="5103"/>
        </w:tabs>
        <w:spacing w:line="240" w:lineRule="auto"/>
        <w:jc w:val="both"/>
        <w:rPr>
          <w:sz w:val="20"/>
          <w:szCs w:val="20"/>
        </w:rPr>
      </w:pPr>
      <w:r w:rsidDel="00000000" w:rsidR="00000000" w:rsidRPr="00000000">
        <w:rPr>
          <w:b w:val="1"/>
          <w:sz w:val="20"/>
          <w:szCs w:val="20"/>
          <w:rtl w:val="0"/>
        </w:rPr>
        <w:t xml:space="preserve">Information for participants</w:t>
      </w:r>
      <w:r w:rsidDel="00000000" w:rsidR="00000000" w:rsidRPr="00000000">
        <w:rPr>
          <w:sz w:val="20"/>
          <w:szCs w:val="20"/>
          <w:rtl w:val="0"/>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rsidR="00000000" w:rsidDel="00000000" w:rsidP="00000000" w:rsidRDefault="00000000" w:rsidRPr="00000000" w14:paraId="000005F2">
      <w:pPr>
        <w:tabs>
          <w:tab w:val="left" w:pos="5103"/>
        </w:tabs>
        <w:spacing w:line="240" w:lineRule="auto"/>
        <w:jc w:val="both"/>
        <w:rPr>
          <w:sz w:val="20"/>
          <w:szCs w:val="20"/>
        </w:rPr>
      </w:pPr>
      <w:r w:rsidDel="00000000" w:rsidR="00000000" w:rsidRPr="00000000">
        <w:rPr>
          <w:rtl w:val="0"/>
        </w:rPr>
      </w:r>
    </w:p>
    <w:p w:rsidR="00000000" w:rsidDel="00000000" w:rsidP="00000000" w:rsidRDefault="00000000" w:rsidRPr="00000000" w14:paraId="000005F3">
      <w:pPr>
        <w:tabs>
          <w:tab w:val="left" w:pos="5103"/>
        </w:tabs>
        <w:spacing w:line="240" w:lineRule="auto"/>
        <w:jc w:val="both"/>
        <w:rPr>
          <w:b w:val="1"/>
          <w:sz w:val="20"/>
          <w:szCs w:val="20"/>
        </w:rPr>
      </w:pPr>
      <w:r w:rsidDel="00000000" w:rsidR="00000000" w:rsidRPr="00000000">
        <w:rPr>
          <w:b w:val="1"/>
          <w:sz w:val="20"/>
          <w:szCs w:val="20"/>
          <w:rtl w:val="0"/>
        </w:rPr>
        <w:t xml:space="preserve">Section H:  Anticipate Risks</w:t>
      </w:r>
    </w:p>
    <w:p w:rsidR="00000000" w:rsidDel="00000000" w:rsidP="00000000" w:rsidRDefault="00000000" w:rsidRPr="00000000" w14:paraId="000005F4">
      <w:pPr>
        <w:tabs>
          <w:tab w:val="left" w:pos="5103"/>
        </w:tabs>
        <w:spacing w:line="240" w:lineRule="auto"/>
        <w:jc w:val="both"/>
        <w:rPr>
          <w:sz w:val="20"/>
          <w:szCs w:val="20"/>
        </w:rPr>
      </w:pPr>
      <w:r w:rsidDel="00000000" w:rsidR="00000000" w:rsidRPr="00000000">
        <w:rPr>
          <w:sz w:val="20"/>
          <w:szCs w:val="20"/>
          <w:rtl w:val="0"/>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000000" w:rsidDel="00000000" w:rsidP="00000000" w:rsidRDefault="00000000" w:rsidRPr="00000000" w14:paraId="000005F5">
      <w:pPr>
        <w:spacing w:line="240" w:lineRule="auto"/>
        <w:jc w:val="both"/>
        <w:rPr>
          <w:sz w:val="20"/>
          <w:szCs w:val="20"/>
        </w:rPr>
      </w:pPr>
      <w:r w:rsidDel="00000000" w:rsidR="00000000" w:rsidRPr="00000000">
        <w:rPr>
          <w:b w:val="1"/>
          <w:sz w:val="20"/>
          <w:szCs w:val="20"/>
          <w:rtl w:val="0"/>
        </w:rPr>
        <w:t xml:space="preserve">Risk to participants   </w:t>
      </w:r>
      <w:r w:rsidDel="00000000" w:rsidR="00000000" w:rsidRPr="00000000">
        <w:rPr>
          <w:sz w:val="20"/>
          <w:szCs w:val="20"/>
          <w:rtl w:val="0"/>
        </w:rPr>
        <w:t xml:space="preserve">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000000" w:rsidDel="00000000" w:rsidP="00000000" w:rsidRDefault="00000000" w:rsidRPr="00000000" w14:paraId="000005F6">
      <w:pPr>
        <w:spacing w:line="240" w:lineRule="auto"/>
        <w:jc w:val="both"/>
        <w:rPr>
          <w:sz w:val="20"/>
          <w:szCs w:val="20"/>
        </w:rPr>
      </w:pPr>
      <w:r w:rsidDel="00000000" w:rsidR="00000000" w:rsidRPr="00000000">
        <w:rPr>
          <w:sz w:val="20"/>
          <w:szCs w:val="20"/>
          <w:rtl w:val="0"/>
        </w:rPr>
        <w:t xml:space="preserve">If these are business owners, time with you may reduce profit.  </w:t>
      </w:r>
    </w:p>
    <w:p w:rsidR="00000000" w:rsidDel="00000000" w:rsidP="00000000" w:rsidRDefault="00000000" w:rsidRPr="00000000" w14:paraId="000005F7">
      <w:pPr>
        <w:spacing w:line="240" w:lineRule="auto"/>
        <w:jc w:val="both"/>
        <w:rPr>
          <w:sz w:val="20"/>
          <w:szCs w:val="20"/>
        </w:rPr>
      </w:pPr>
      <w:r w:rsidDel="00000000" w:rsidR="00000000" w:rsidRPr="00000000">
        <w:rPr>
          <w:sz w:val="20"/>
          <w:szCs w:val="20"/>
          <w:rtl w:val="0"/>
        </w:rPr>
        <w:t xml:space="preserve">In some locations physical risk is very real to both participants and yourself, please consider this.</w:t>
      </w:r>
    </w:p>
    <w:p w:rsidR="00000000" w:rsidDel="00000000" w:rsidP="00000000" w:rsidRDefault="00000000" w:rsidRPr="00000000" w14:paraId="000005F8">
      <w:pPr>
        <w:spacing w:line="240" w:lineRule="auto"/>
        <w:jc w:val="both"/>
        <w:rPr>
          <w:b w:val="1"/>
          <w:sz w:val="20"/>
          <w:szCs w:val="20"/>
        </w:rPr>
      </w:pPr>
      <w:r w:rsidDel="00000000" w:rsidR="00000000" w:rsidRPr="00000000">
        <w:rPr>
          <w:b w:val="1"/>
          <w:sz w:val="20"/>
          <w:szCs w:val="20"/>
          <w:rtl w:val="0"/>
        </w:rPr>
        <w:t xml:space="preserve">Risk to you, the researcher   </w:t>
      </w:r>
      <w:r w:rsidDel="00000000" w:rsidR="00000000" w:rsidRPr="00000000">
        <w:rPr>
          <w:sz w:val="20"/>
          <w:szCs w:val="20"/>
          <w:rtl w:val="0"/>
        </w:rPr>
        <w:t xml:space="preserve">Think about where you will meet people, if there are any dangers involved in the location.  If you are meeting people as individuals think about using a public place.  In general do not visit people in their own homes or remote locations.</w:t>
      </w:r>
      <w:r w:rsidDel="00000000" w:rsidR="00000000" w:rsidRPr="00000000">
        <w:rPr>
          <w:b w:val="1"/>
          <w:sz w:val="20"/>
          <w:szCs w:val="20"/>
          <w:rtl w:val="0"/>
        </w:rPr>
        <w:t xml:space="preserve">  </w:t>
      </w:r>
      <w:r w:rsidDel="00000000" w:rsidR="00000000" w:rsidRPr="00000000">
        <w:rPr>
          <w:sz w:val="20"/>
          <w:szCs w:val="20"/>
          <w:rtl w:val="0"/>
        </w:rPr>
        <w:t xml:space="preserve">If you are talking to individuals about certain issues think about how their responses might affect you emotionally.  What about the risk of collecting insufficient data?</w:t>
      </w:r>
      <w:r w:rsidDel="00000000" w:rsidR="00000000" w:rsidRPr="00000000">
        <w:rPr>
          <w:rtl w:val="0"/>
        </w:rPr>
      </w:r>
    </w:p>
    <w:p w:rsidR="00000000" w:rsidDel="00000000" w:rsidP="00000000" w:rsidRDefault="00000000" w:rsidRPr="00000000" w14:paraId="000005F9">
      <w:pPr>
        <w:spacing w:line="240" w:lineRule="auto"/>
        <w:jc w:val="both"/>
        <w:rPr>
          <w:b w:val="1"/>
          <w:sz w:val="20"/>
          <w:szCs w:val="20"/>
        </w:rPr>
      </w:pPr>
      <w:r w:rsidDel="00000000" w:rsidR="00000000" w:rsidRPr="00000000">
        <w:rPr>
          <w:b w:val="1"/>
          <w:sz w:val="20"/>
          <w:szCs w:val="20"/>
          <w:rtl w:val="0"/>
        </w:rPr>
        <w:t xml:space="preserve">Risk to the University   </w:t>
      </w:r>
      <w:r w:rsidDel="00000000" w:rsidR="00000000" w:rsidRPr="00000000">
        <w:rPr>
          <w:sz w:val="20"/>
          <w:szCs w:val="20"/>
          <w:rtl w:val="0"/>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r w:rsidDel="00000000" w:rsidR="00000000" w:rsidRPr="00000000">
        <w:rPr>
          <w:rtl w:val="0"/>
        </w:rPr>
      </w:r>
    </w:p>
    <w:p w:rsidR="00000000" w:rsidDel="00000000" w:rsidP="00000000" w:rsidRDefault="00000000" w:rsidRPr="00000000" w14:paraId="000005FA">
      <w:pPr>
        <w:numPr>
          <w:ilvl w:val="0"/>
          <w:numId w:val="4"/>
        </w:numPr>
        <w:spacing w:line="240" w:lineRule="auto"/>
        <w:ind w:left="720" w:hanging="360"/>
        <w:jc w:val="both"/>
        <w:rPr>
          <w:rFonts w:ascii="Arial" w:cs="Arial" w:eastAsia="Arial" w:hAnsi="Arial"/>
          <w:sz w:val="20"/>
          <w:szCs w:val="20"/>
        </w:rPr>
      </w:pPr>
      <w:r w:rsidDel="00000000" w:rsidR="00000000" w:rsidRPr="00000000">
        <w:rPr>
          <w:sz w:val="20"/>
          <w:szCs w:val="20"/>
          <w:rtl w:val="0"/>
        </w:rPr>
        <w:t xml:space="preserve">fabrication: making up results or other outputs (eg, artefacts) and presenting them as if they were real</w:t>
      </w:r>
    </w:p>
    <w:p w:rsidR="00000000" w:rsidDel="00000000" w:rsidP="00000000" w:rsidRDefault="00000000" w:rsidRPr="00000000" w14:paraId="000005FB">
      <w:pPr>
        <w:numPr>
          <w:ilvl w:val="0"/>
          <w:numId w:val="4"/>
        </w:numPr>
        <w:spacing w:line="240" w:lineRule="auto"/>
        <w:ind w:left="720" w:hanging="360"/>
        <w:jc w:val="both"/>
        <w:rPr>
          <w:rFonts w:ascii="Arial" w:cs="Arial" w:eastAsia="Arial" w:hAnsi="Arial"/>
          <w:sz w:val="20"/>
          <w:szCs w:val="20"/>
        </w:rPr>
      </w:pPr>
      <w:r w:rsidDel="00000000" w:rsidR="00000000" w:rsidRPr="00000000">
        <w:rPr>
          <w:sz w:val="20"/>
          <w:szCs w:val="20"/>
          <w:rtl w:val="0"/>
        </w:rPr>
        <w:t xml:space="preserve">falsification: manipulating research processes or changing or omitting data without good cause</w:t>
      </w:r>
    </w:p>
    <w:p w:rsidR="00000000" w:rsidDel="00000000" w:rsidP="00000000" w:rsidRDefault="00000000" w:rsidRPr="00000000" w14:paraId="000005FC">
      <w:pPr>
        <w:numPr>
          <w:ilvl w:val="0"/>
          <w:numId w:val="4"/>
        </w:numPr>
        <w:spacing w:line="240" w:lineRule="auto"/>
        <w:ind w:left="720" w:hanging="360"/>
        <w:jc w:val="both"/>
        <w:rPr>
          <w:rFonts w:ascii="Arial" w:cs="Arial" w:eastAsia="Arial" w:hAnsi="Arial"/>
          <w:sz w:val="20"/>
          <w:szCs w:val="20"/>
        </w:rPr>
      </w:pPr>
      <w:r w:rsidDel="00000000" w:rsidR="00000000" w:rsidRPr="00000000">
        <w:rPr>
          <w:sz w:val="20"/>
          <w:szCs w:val="20"/>
          <w:rtl w:val="0"/>
        </w:rPr>
        <w:t xml:space="preserve">plagiarism: using other people’s material without giving proper credit</w:t>
      </w:r>
    </w:p>
    <w:p w:rsidR="00000000" w:rsidDel="00000000" w:rsidP="00000000" w:rsidRDefault="00000000" w:rsidRPr="00000000" w14:paraId="000005FD">
      <w:pPr>
        <w:numPr>
          <w:ilvl w:val="0"/>
          <w:numId w:val="4"/>
        </w:numPr>
        <w:spacing w:line="240" w:lineRule="auto"/>
        <w:ind w:left="720" w:hanging="360"/>
        <w:jc w:val="both"/>
        <w:rPr>
          <w:rFonts w:ascii="Arial" w:cs="Arial" w:eastAsia="Arial" w:hAnsi="Arial"/>
          <w:sz w:val="20"/>
          <w:szCs w:val="20"/>
        </w:rPr>
      </w:pPr>
      <w:r w:rsidDel="00000000" w:rsidR="00000000" w:rsidRPr="00000000">
        <w:rPr>
          <w:sz w:val="20"/>
          <w:szCs w:val="20"/>
          <w:rtl w:val="0"/>
        </w:rPr>
        <w:t xml:space="preserve">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000000" w:rsidDel="00000000" w:rsidP="00000000" w:rsidRDefault="00000000" w:rsidRPr="00000000" w14:paraId="000005FE">
      <w:pPr>
        <w:numPr>
          <w:ilvl w:val="0"/>
          <w:numId w:val="4"/>
        </w:numPr>
        <w:spacing w:line="240" w:lineRule="auto"/>
        <w:ind w:left="720" w:hanging="360"/>
        <w:jc w:val="both"/>
        <w:rPr>
          <w:rFonts w:ascii="Arial" w:cs="Arial" w:eastAsia="Arial" w:hAnsi="Arial"/>
          <w:sz w:val="20"/>
          <w:szCs w:val="20"/>
        </w:rPr>
      </w:pPr>
      <w:r w:rsidDel="00000000" w:rsidR="00000000" w:rsidRPr="00000000">
        <w:rPr>
          <w:sz w:val="20"/>
          <w:szCs w:val="20"/>
          <w:rtl w:val="0"/>
        </w:rPr>
        <w:t xml:space="preserve">improper dealing with allegations of misconduct: failing to address possible infringements such as attempts to cover up misconduct and reprisals against whistle-blowers</w:t>
      </w:r>
    </w:p>
    <w:p w:rsidR="00000000" w:rsidDel="00000000" w:rsidP="00000000" w:rsidRDefault="00000000" w:rsidRPr="00000000" w14:paraId="000005FF">
      <w:pPr>
        <w:spacing w:line="240" w:lineRule="auto"/>
        <w:jc w:val="both"/>
        <w:rPr>
          <w:b w:val="1"/>
          <w:sz w:val="20"/>
          <w:szCs w:val="20"/>
        </w:rPr>
      </w:pPr>
      <w:r w:rsidDel="00000000" w:rsidR="00000000" w:rsidRPr="00000000">
        <w:rPr>
          <w:rtl w:val="0"/>
        </w:rPr>
      </w:r>
    </w:p>
    <w:p w:rsidR="00000000" w:rsidDel="00000000" w:rsidP="00000000" w:rsidRDefault="00000000" w:rsidRPr="00000000" w14:paraId="00000600">
      <w:pPr>
        <w:spacing w:line="240" w:lineRule="auto"/>
        <w:jc w:val="both"/>
        <w:rPr>
          <w:sz w:val="20"/>
          <w:szCs w:val="20"/>
        </w:rPr>
      </w:pPr>
      <w:r w:rsidDel="00000000" w:rsidR="00000000" w:rsidRPr="00000000">
        <w:rPr>
          <w:b w:val="1"/>
          <w:sz w:val="20"/>
          <w:szCs w:val="20"/>
          <w:rtl w:val="0"/>
        </w:rPr>
        <w:t xml:space="preserve">Adverse Outcomes.  </w:t>
      </w:r>
      <w:r w:rsidDel="00000000" w:rsidR="00000000" w:rsidRPr="00000000">
        <w:rPr>
          <w:sz w:val="20"/>
          <w:szCs w:val="20"/>
          <w:rtl w:val="0"/>
        </w:rPr>
        <w:t xml:space="preserve">Think carefully about the possibilities, and cover here</w:t>
      </w:r>
    </w:p>
    <w:p w:rsidR="00000000" w:rsidDel="00000000" w:rsidP="00000000" w:rsidRDefault="00000000" w:rsidRPr="00000000" w14:paraId="00000601">
      <w:pPr>
        <w:spacing w:line="240" w:lineRule="auto"/>
        <w:jc w:val="both"/>
        <w:rPr>
          <w:sz w:val="20"/>
          <w:szCs w:val="20"/>
        </w:rPr>
      </w:pPr>
      <w:r w:rsidDel="00000000" w:rsidR="00000000" w:rsidRPr="00000000">
        <w:rPr>
          <w:rtl w:val="0"/>
        </w:rPr>
      </w:r>
    </w:p>
    <w:p w:rsidR="00000000" w:rsidDel="00000000" w:rsidP="00000000" w:rsidRDefault="00000000" w:rsidRPr="00000000" w14:paraId="00000602">
      <w:pPr>
        <w:spacing w:line="240" w:lineRule="auto"/>
        <w:jc w:val="both"/>
        <w:rPr>
          <w:b w:val="1"/>
          <w:sz w:val="20"/>
          <w:szCs w:val="20"/>
        </w:rPr>
      </w:pPr>
      <w:r w:rsidDel="00000000" w:rsidR="00000000" w:rsidRPr="00000000">
        <w:rPr>
          <w:b w:val="1"/>
          <w:sz w:val="20"/>
          <w:szCs w:val="20"/>
          <w:rtl w:val="0"/>
        </w:rPr>
        <w:t xml:space="preserve">Section I:  Feedback, Consent and Confidentiality</w:t>
      </w:r>
    </w:p>
    <w:p w:rsidR="00000000" w:rsidDel="00000000" w:rsidP="00000000" w:rsidRDefault="00000000" w:rsidRPr="00000000" w14:paraId="00000603">
      <w:pPr>
        <w:spacing w:line="240" w:lineRule="auto"/>
        <w:jc w:val="both"/>
        <w:rPr>
          <w:sz w:val="20"/>
          <w:szCs w:val="20"/>
        </w:rPr>
      </w:pPr>
      <w:r w:rsidDel="00000000" w:rsidR="00000000" w:rsidRPr="00000000">
        <w:rPr>
          <w:b w:val="1"/>
          <w:sz w:val="20"/>
          <w:szCs w:val="20"/>
          <w:rtl w:val="0"/>
        </w:rPr>
        <w:t xml:space="preserve">Feedback to participants:</w:t>
      </w:r>
      <w:r w:rsidDel="00000000" w:rsidR="00000000" w:rsidRPr="00000000">
        <w:rPr>
          <w:sz w:val="20"/>
          <w:szCs w:val="20"/>
          <w:rtl w:val="0"/>
        </w:rPr>
        <w:t xml:space="preserve">  outline your approach.   Will interview transcripts be shared with respondents to check accuracy?  Will summaries of questionnaire analysis be made available to respondents in some way?   Will an overview report be provided?  How and when?</w:t>
      </w:r>
    </w:p>
    <w:p w:rsidR="00000000" w:rsidDel="00000000" w:rsidP="00000000" w:rsidRDefault="00000000" w:rsidRPr="00000000" w14:paraId="00000604">
      <w:pPr>
        <w:spacing w:line="240" w:lineRule="auto"/>
        <w:jc w:val="both"/>
        <w:rPr>
          <w:sz w:val="20"/>
          <w:szCs w:val="20"/>
        </w:rPr>
      </w:pPr>
      <w:r w:rsidDel="00000000" w:rsidR="00000000" w:rsidRPr="00000000">
        <w:rPr>
          <w:b w:val="1"/>
          <w:sz w:val="20"/>
          <w:szCs w:val="20"/>
          <w:rtl w:val="0"/>
        </w:rPr>
        <w:t xml:space="preserve">Informed consent</w:t>
      </w:r>
      <w:r w:rsidDel="00000000" w:rsidR="00000000" w:rsidRPr="00000000">
        <w:rPr>
          <w:sz w:val="20"/>
          <w:szCs w:val="20"/>
          <w:rtl w:val="0"/>
        </w:rPr>
        <w:t xml:space="preserve">:   Draft letter / e-mail / or heading (or footer) section of questionnaire must be approved by DoS/supervisor (if research student), supervisor/module tutor if taught student, or Academic Director / Assistant Dean if a member of staff.</w:t>
      </w:r>
    </w:p>
    <w:p w:rsidR="00000000" w:rsidDel="00000000" w:rsidP="00000000" w:rsidRDefault="00000000" w:rsidRPr="00000000" w14:paraId="00000605">
      <w:pPr>
        <w:spacing w:line="240" w:lineRule="auto"/>
        <w:jc w:val="both"/>
        <w:rPr>
          <w:sz w:val="20"/>
          <w:szCs w:val="20"/>
        </w:rPr>
      </w:pPr>
      <w:r w:rsidDel="00000000" w:rsidR="00000000" w:rsidRPr="00000000">
        <w:rPr>
          <w:sz w:val="20"/>
          <w:szCs w:val="20"/>
          <w:rtl w:val="0"/>
        </w:rPr>
        <w:t xml:space="preserve">Confidentiality/Anonymity.  Explain clearly how you will ensure confidentiality and anonymity.</w:t>
      </w:r>
    </w:p>
    <w:p w:rsidR="00000000" w:rsidDel="00000000" w:rsidP="00000000" w:rsidRDefault="00000000" w:rsidRPr="00000000" w14:paraId="00000606">
      <w:pPr>
        <w:spacing w:line="240" w:lineRule="auto"/>
        <w:jc w:val="both"/>
        <w:rPr>
          <w:sz w:val="20"/>
          <w:szCs w:val="20"/>
        </w:rPr>
      </w:pPr>
      <w:r w:rsidDel="00000000" w:rsidR="00000000" w:rsidRPr="00000000">
        <w:rPr>
          <w:rtl w:val="0"/>
        </w:rPr>
      </w:r>
    </w:p>
    <w:p w:rsidR="00000000" w:rsidDel="00000000" w:rsidP="00000000" w:rsidRDefault="00000000" w:rsidRPr="00000000" w14:paraId="00000607">
      <w:pPr>
        <w:spacing w:line="240" w:lineRule="auto"/>
        <w:jc w:val="both"/>
        <w:rPr>
          <w:b w:val="1"/>
          <w:sz w:val="20"/>
          <w:szCs w:val="20"/>
        </w:rPr>
      </w:pPr>
      <w:r w:rsidDel="00000000" w:rsidR="00000000" w:rsidRPr="00000000">
        <w:rPr>
          <w:b w:val="1"/>
          <w:sz w:val="20"/>
          <w:szCs w:val="20"/>
          <w:rtl w:val="0"/>
        </w:rPr>
        <w:t xml:space="preserve">Section J:  Data Protection and Storage</w:t>
      </w:r>
    </w:p>
    <w:p w:rsidR="00000000" w:rsidDel="00000000" w:rsidP="00000000" w:rsidRDefault="00000000" w:rsidRPr="00000000" w14:paraId="00000608">
      <w:pPr>
        <w:spacing w:line="240" w:lineRule="auto"/>
        <w:jc w:val="both"/>
        <w:rPr>
          <w:sz w:val="20"/>
          <w:szCs w:val="20"/>
        </w:rPr>
      </w:pPr>
      <w:r w:rsidDel="00000000" w:rsidR="00000000" w:rsidRPr="00000000">
        <w:rPr>
          <w:sz w:val="20"/>
          <w:szCs w:val="20"/>
          <w:rtl w:val="0"/>
        </w:rPr>
        <w:t xml:space="preserve">Before completing this section it is necessary to read the University’s Research Data Management information.   The questions that follow are designed to ensure compliance with the Data Protection Act as well as established research protocols.</w:t>
      </w:r>
    </w:p>
    <w:p w:rsidR="00000000" w:rsidDel="00000000" w:rsidP="00000000" w:rsidRDefault="00000000" w:rsidRPr="00000000" w14:paraId="00000609">
      <w:pPr>
        <w:spacing w:line="240" w:lineRule="auto"/>
        <w:jc w:val="both"/>
        <w:rPr>
          <w:sz w:val="20"/>
          <w:szCs w:val="20"/>
        </w:rPr>
      </w:pPr>
      <w:r w:rsidDel="00000000" w:rsidR="00000000" w:rsidRPr="00000000">
        <w:rPr>
          <w:rtl w:val="0"/>
        </w:rPr>
      </w:r>
    </w:p>
    <w:p w:rsidR="00000000" w:rsidDel="00000000" w:rsidP="00000000" w:rsidRDefault="00000000" w:rsidRPr="00000000" w14:paraId="0000060A">
      <w:pPr>
        <w:spacing w:line="240" w:lineRule="auto"/>
        <w:jc w:val="both"/>
        <w:rPr>
          <w:sz w:val="20"/>
          <w:szCs w:val="20"/>
        </w:rPr>
      </w:pPr>
      <w:r w:rsidDel="00000000" w:rsidR="00000000" w:rsidRPr="00000000">
        <w:rPr>
          <w:sz w:val="20"/>
          <w:szCs w:val="20"/>
          <w:rtl w:val="0"/>
        </w:rPr>
        <w:t xml:space="preserve">Many research activities will involve electronic transfer of data and use of data management systems in the summarisation and analysis of data.  You will need to explain these in relation to compliance with the Data Protection Act.</w:t>
      </w:r>
    </w:p>
    <w:p w:rsidR="00000000" w:rsidDel="00000000" w:rsidP="00000000" w:rsidRDefault="00000000" w:rsidRPr="00000000" w14:paraId="0000060B">
      <w:pPr>
        <w:spacing w:line="240" w:lineRule="auto"/>
        <w:jc w:val="both"/>
        <w:rPr>
          <w:sz w:val="20"/>
          <w:szCs w:val="20"/>
        </w:rPr>
      </w:pPr>
      <w:r w:rsidDel="00000000" w:rsidR="00000000" w:rsidRPr="00000000">
        <w:rPr>
          <w:sz w:val="20"/>
          <w:szCs w:val="20"/>
          <w:rtl w:val="0"/>
        </w:rPr>
        <w:t xml:space="preserve">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000000" w:rsidDel="00000000" w:rsidP="00000000" w:rsidRDefault="00000000" w:rsidRPr="00000000" w14:paraId="0000060C">
      <w:pPr>
        <w:spacing w:line="240" w:lineRule="auto"/>
        <w:jc w:val="both"/>
        <w:rPr>
          <w:sz w:val="20"/>
          <w:szCs w:val="20"/>
        </w:rPr>
      </w:pPr>
      <w:r w:rsidDel="00000000" w:rsidR="00000000" w:rsidRPr="00000000">
        <w:rPr>
          <w:sz w:val="20"/>
          <w:szCs w:val="20"/>
          <w:rtl w:val="0"/>
        </w:rPr>
        <w:t xml:space="preserve">In terms of storage of data please ensure security, and also mitigate against loss of data.</w:t>
      </w:r>
    </w:p>
    <w:p w:rsidR="00000000" w:rsidDel="00000000" w:rsidP="00000000" w:rsidRDefault="00000000" w:rsidRPr="00000000" w14:paraId="0000060D">
      <w:pPr>
        <w:spacing w:line="240" w:lineRule="auto"/>
        <w:jc w:val="both"/>
        <w:rPr>
          <w:sz w:val="20"/>
          <w:szCs w:val="20"/>
        </w:rPr>
      </w:pPr>
      <w:r w:rsidDel="00000000" w:rsidR="00000000" w:rsidRPr="00000000">
        <w:rPr>
          <w:rtl w:val="0"/>
        </w:rPr>
      </w:r>
    </w:p>
    <w:p w:rsidR="00000000" w:rsidDel="00000000" w:rsidP="00000000" w:rsidRDefault="00000000" w:rsidRPr="00000000" w14:paraId="0000060E">
      <w:pPr>
        <w:spacing w:line="240" w:lineRule="auto"/>
        <w:jc w:val="both"/>
        <w:rPr>
          <w:b w:val="1"/>
          <w:sz w:val="20"/>
          <w:szCs w:val="20"/>
        </w:rPr>
      </w:pPr>
      <w:r w:rsidDel="00000000" w:rsidR="00000000" w:rsidRPr="00000000">
        <w:rPr>
          <w:b w:val="1"/>
          <w:sz w:val="20"/>
          <w:szCs w:val="20"/>
          <w:rtl w:val="0"/>
        </w:rPr>
        <w:t xml:space="preserve">Section K:  Declaration</w:t>
      </w:r>
    </w:p>
    <w:p w:rsidR="00000000" w:rsidDel="00000000" w:rsidP="00000000" w:rsidRDefault="00000000" w:rsidRPr="00000000" w14:paraId="0000060F">
      <w:pPr>
        <w:spacing w:line="240" w:lineRule="auto"/>
        <w:jc w:val="both"/>
        <w:rPr>
          <w:sz w:val="20"/>
          <w:szCs w:val="20"/>
        </w:rPr>
      </w:pPr>
      <w:r w:rsidDel="00000000" w:rsidR="00000000" w:rsidRPr="00000000">
        <w:rPr>
          <w:sz w:val="20"/>
          <w:szCs w:val="20"/>
          <w:rtl w:val="0"/>
        </w:rPr>
        <w:t xml:space="preserve">Ensure the appropriate countersignatures have been provided</w:t>
      </w:r>
    </w:p>
    <w:p w:rsidR="00000000" w:rsidDel="00000000" w:rsidP="00000000" w:rsidRDefault="00000000" w:rsidRPr="00000000" w14:paraId="00000610">
      <w:pPr>
        <w:spacing w:line="240" w:lineRule="auto"/>
        <w:jc w:val="both"/>
        <w:rPr>
          <w:sz w:val="22"/>
          <w:szCs w:val="22"/>
        </w:rPr>
      </w:pPr>
      <w:r w:rsidDel="00000000" w:rsidR="00000000" w:rsidRPr="00000000">
        <w:rPr>
          <w:sz w:val="20"/>
          <w:szCs w:val="20"/>
          <w:rtl w:val="0"/>
        </w:rPr>
        <w:t xml:space="preserve">Look carefully at the checklist and ensure that you comply with and tick all that are relevant to your research.</w:t>
      </w:r>
      <w:r w:rsidDel="00000000" w:rsidR="00000000" w:rsidRPr="00000000">
        <w:rPr>
          <w:rtl w:val="0"/>
        </w:rPr>
      </w:r>
    </w:p>
    <w:p w:rsidR="00000000" w:rsidDel="00000000" w:rsidP="00000000" w:rsidRDefault="00000000" w:rsidRPr="00000000" w14:paraId="00000611">
      <w:pPr>
        <w:spacing w:line="240" w:lineRule="auto"/>
        <w:rPr/>
      </w:pPr>
      <w:r w:rsidDel="00000000" w:rsidR="00000000" w:rsidRPr="00000000">
        <w:rPr>
          <w:rtl w:val="0"/>
        </w:rPr>
      </w:r>
    </w:p>
    <w:p w:rsidR="00000000" w:rsidDel="00000000" w:rsidP="00000000" w:rsidRDefault="00000000" w:rsidRPr="00000000" w14:paraId="00000612">
      <w:pPr>
        <w:rPr/>
      </w:pPr>
      <w:r w:rsidDel="00000000" w:rsidR="00000000" w:rsidRPr="00000000">
        <w:rPr>
          <w:rtl w:val="0"/>
        </w:rPr>
      </w:r>
    </w:p>
    <w:p w:rsidR="00000000" w:rsidDel="00000000" w:rsidP="00000000" w:rsidRDefault="00000000" w:rsidRPr="00000000" w14:paraId="00000613">
      <w:pPr>
        <w:rPr/>
      </w:pPr>
      <w:r w:rsidDel="00000000" w:rsidR="00000000" w:rsidRPr="00000000">
        <w:rPr>
          <w:rtl w:val="0"/>
        </w:rPr>
      </w:r>
    </w:p>
    <w:p w:rsidR="00000000" w:rsidDel="00000000" w:rsidP="00000000" w:rsidRDefault="00000000" w:rsidRPr="00000000" w14:paraId="00000614">
      <w:pPr>
        <w:rPr/>
      </w:pPr>
      <w:r w:rsidDel="00000000" w:rsidR="00000000" w:rsidRPr="00000000">
        <w:rPr>
          <w:rtl w:val="0"/>
        </w:rPr>
      </w:r>
    </w:p>
    <w:p w:rsidR="00000000" w:rsidDel="00000000" w:rsidP="00000000" w:rsidRDefault="00000000" w:rsidRPr="00000000" w14:paraId="00000615">
      <w:pPr>
        <w:rPr>
          <w:sz w:val="25"/>
          <w:szCs w:val="25"/>
        </w:rPr>
      </w:pPr>
      <w:r w:rsidDel="00000000" w:rsidR="00000000" w:rsidRPr="00000000">
        <w:rPr>
          <w:rtl w:val="0"/>
        </w:rPr>
      </w:r>
    </w:p>
    <w:p w:rsidR="00000000" w:rsidDel="00000000" w:rsidP="00000000" w:rsidRDefault="00000000" w:rsidRPr="00000000" w14:paraId="00000616">
      <w:pPr>
        <w:rPr/>
      </w:pPr>
      <w:r w:rsidDel="00000000" w:rsidR="00000000" w:rsidRPr="00000000">
        <w:rPr>
          <w:rtl w:val="0"/>
        </w:rPr>
      </w:r>
    </w:p>
    <w:p w:rsidR="00000000" w:rsidDel="00000000" w:rsidP="00000000" w:rsidRDefault="00000000" w:rsidRPr="00000000" w14:paraId="00000617">
      <w:pPr>
        <w:rPr/>
      </w:pPr>
      <w:r w:rsidDel="00000000" w:rsidR="00000000" w:rsidRPr="00000000">
        <w:rPr>
          <w:rtl w:val="0"/>
        </w:rPr>
      </w:r>
    </w:p>
    <w:p w:rsidR="00000000" w:rsidDel="00000000" w:rsidP="00000000" w:rsidRDefault="00000000" w:rsidRPr="00000000" w14:paraId="00000618">
      <w:pPr>
        <w:rPr/>
      </w:pPr>
      <w:r w:rsidDel="00000000" w:rsidR="00000000" w:rsidRPr="00000000">
        <w:rPr>
          <w:rtl w:val="0"/>
        </w:rPr>
      </w:r>
    </w:p>
    <w:p w:rsidR="00000000" w:rsidDel="00000000" w:rsidP="00000000" w:rsidRDefault="00000000" w:rsidRPr="00000000" w14:paraId="00000619">
      <w:pPr>
        <w:rPr/>
      </w:pPr>
      <w:r w:rsidDel="00000000" w:rsidR="00000000" w:rsidRPr="00000000">
        <w:rPr>
          <w:rtl w:val="0"/>
        </w:rPr>
        <w:t xml:space="preserve">  </w:t>
      </w:r>
    </w:p>
    <w:p w:rsidR="00000000" w:rsidDel="00000000" w:rsidP="00000000" w:rsidRDefault="00000000" w:rsidRPr="00000000" w14:paraId="0000061A">
      <w:pPr>
        <w:rPr/>
      </w:pPr>
      <w:r w:rsidDel="00000000" w:rsidR="00000000" w:rsidRPr="00000000">
        <w:rPr>
          <w:rtl w:val="0"/>
        </w:rPr>
        <w:t xml:space="preserve"> </w:t>
      </w:r>
    </w:p>
    <w:p w:rsidR="00000000" w:rsidDel="00000000" w:rsidP="00000000" w:rsidRDefault="00000000" w:rsidRPr="00000000" w14:paraId="0000061B">
      <w:pPr>
        <w:rPr/>
      </w:pPr>
      <w:r w:rsidDel="00000000" w:rsidR="00000000" w:rsidRPr="00000000">
        <w:rPr>
          <w:rtl w:val="0"/>
        </w:rPr>
      </w:r>
    </w:p>
    <w:p w:rsidR="00000000" w:rsidDel="00000000" w:rsidP="00000000" w:rsidRDefault="00000000" w:rsidRPr="00000000" w14:paraId="0000061C">
      <w:pPr>
        <w:rPr/>
      </w:pPr>
      <w:r w:rsidDel="00000000" w:rsidR="00000000" w:rsidRPr="00000000">
        <w:rPr>
          <w:rtl w:val="0"/>
        </w:rPr>
      </w:r>
    </w:p>
    <w:p w:rsidR="00000000" w:rsidDel="00000000" w:rsidP="00000000" w:rsidRDefault="00000000" w:rsidRPr="00000000" w14:paraId="0000061D">
      <w:pPr>
        <w:rPr/>
      </w:pPr>
      <w:r w:rsidDel="00000000" w:rsidR="00000000" w:rsidRPr="00000000">
        <w:rPr>
          <w:rtl w:val="0"/>
        </w:rPr>
      </w:r>
    </w:p>
    <w:p w:rsidR="00000000" w:rsidDel="00000000" w:rsidP="00000000" w:rsidRDefault="00000000" w:rsidRPr="00000000" w14:paraId="0000061E">
      <w:pPr>
        <w:rPr/>
      </w:pPr>
      <w:r w:rsidDel="00000000" w:rsidR="00000000" w:rsidRPr="00000000">
        <w:rPr>
          <w:rtl w:val="0"/>
        </w:rPr>
      </w:r>
    </w:p>
    <w:p w:rsidR="00000000" w:rsidDel="00000000" w:rsidP="00000000" w:rsidRDefault="00000000" w:rsidRPr="00000000" w14:paraId="0000061F">
      <w:pPr>
        <w:rPr/>
      </w:pPr>
      <w:r w:rsidDel="00000000" w:rsidR="00000000" w:rsidRPr="00000000">
        <w:rPr>
          <w:rtl w:val="0"/>
        </w:rPr>
      </w:r>
    </w:p>
    <w:p w:rsidR="00000000" w:rsidDel="00000000" w:rsidP="00000000" w:rsidRDefault="00000000" w:rsidRPr="00000000" w14:paraId="00000620">
      <w:pPr>
        <w:rPr/>
      </w:pPr>
      <w:r w:rsidDel="00000000" w:rsidR="00000000" w:rsidRPr="00000000">
        <w:rPr>
          <w:rtl w:val="0"/>
        </w:rPr>
      </w:r>
    </w:p>
    <w:p w:rsidR="00000000" w:rsidDel="00000000" w:rsidP="00000000" w:rsidRDefault="00000000" w:rsidRPr="00000000" w14:paraId="00000621">
      <w:pPr>
        <w:rPr/>
      </w:pPr>
      <w:r w:rsidDel="00000000" w:rsidR="00000000" w:rsidRPr="00000000">
        <w:rPr>
          <w:rtl w:val="0"/>
        </w:rPr>
      </w:r>
    </w:p>
    <w:p w:rsidR="00000000" w:rsidDel="00000000" w:rsidP="00000000" w:rsidRDefault="00000000" w:rsidRPr="00000000" w14:paraId="00000622">
      <w:pPr>
        <w:rPr/>
      </w:pPr>
      <w:r w:rsidDel="00000000" w:rsidR="00000000" w:rsidRPr="00000000">
        <w:rPr>
          <w:rtl w:val="0"/>
        </w:rPr>
      </w:r>
    </w:p>
    <w:p w:rsidR="00000000" w:rsidDel="00000000" w:rsidP="00000000" w:rsidRDefault="00000000" w:rsidRPr="00000000" w14:paraId="00000623">
      <w:pPr>
        <w:rPr/>
      </w:pPr>
      <w:r w:rsidDel="00000000" w:rsidR="00000000" w:rsidRPr="00000000">
        <w:rPr>
          <w:rtl w:val="0"/>
        </w:rPr>
      </w:r>
    </w:p>
    <w:p w:rsidR="00000000" w:rsidDel="00000000" w:rsidP="00000000" w:rsidRDefault="00000000" w:rsidRPr="00000000" w14:paraId="00000624">
      <w:pPr>
        <w:rPr/>
      </w:pPr>
      <w:r w:rsidDel="00000000" w:rsidR="00000000" w:rsidRPr="00000000">
        <w:rPr>
          <w:rtl w:val="0"/>
        </w:rPr>
      </w:r>
    </w:p>
    <w:p w:rsidR="00000000" w:rsidDel="00000000" w:rsidP="00000000" w:rsidRDefault="00000000" w:rsidRPr="00000000" w14:paraId="00000625">
      <w:pPr>
        <w:rPr/>
      </w:pPr>
      <w:r w:rsidDel="00000000" w:rsidR="00000000" w:rsidRPr="00000000">
        <w:rPr>
          <w:rtl w:val="0"/>
        </w:rPr>
      </w:r>
    </w:p>
    <w:p w:rsidR="00000000" w:rsidDel="00000000" w:rsidP="00000000" w:rsidRDefault="00000000" w:rsidRPr="00000000" w14:paraId="00000626">
      <w:pPr>
        <w:rPr/>
      </w:pPr>
      <w:r w:rsidDel="00000000" w:rsidR="00000000" w:rsidRPr="00000000">
        <w:rPr>
          <w:rtl w:val="0"/>
        </w:rPr>
      </w:r>
    </w:p>
    <w:p w:rsidR="00000000" w:rsidDel="00000000" w:rsidP="00000000" w:rsidRDefault="00000000" w:rsidRPr="00000000" w14:paraId="00000627">
      <w:pPr>
        <w:rPr/>
      </w:pPr>
      <w:r w:rsidDel="00000000" w:rsidR="00000000" w:rsidRPr="00000000">
        <w:rPr>
          <w:rtl w:val="0"/>
        </w:rPr>
      </w:r>
    </w:p>
    <w:p w:rsidR="00000000" w:rsidDel="00000000" w:rsidP="00000000" w:rsidRDefault="00000000" w:rsidRPr="00000000" w14:paraId="00000628">
      <w:pPr>
        <w:rPr/>
      </w:pPr>
      <w:r w:rsidDel="00000000" w:rsidR="00000000" w:rsidRPr="00000000">
        <w:rPr>
          <w:rtl w:val="0"/>
        </w:rPr>
      </w:r>
    </w:p>
    <w:p w:rsidR="00000000" w:rsidDel="00000000" w:rsidP="00000000" w:rsidRDefault="00000000" w:rsidRPr="00000000" w14:paraId="00000629">
      <w:pPr>
        <w:rPr/>
      </w:pPr>
      <w:r w:rsidDel="00000000" w:rsidR="00000000" w:rsidRPr="00000000">
        <w:rPr>
          <w:rtl w:val="0"/>
        </w:rPr>
      </w:r>
    </w:p>
    <w:p w:rsidR="00000000" w:rsidDel="00000000" w:rsidP="00000000" w:rsidRDefault="00000000" w:rsidRPr="00000000" w14:paraId="0000062A">
      <w:pPr>
        <w:rPr/>
      </w:pPr>
      <w:r w:rsidDel="00000000" w:rsidR="00000000" w:rsidRPr="00000000">
        <w:rPr>
          <w:rtl w:val="0"/>
        </w:rPr>
      </w:r>
    </w:p>
    <w:p w:rsidR="00000000" w:rsidDel="00000000" w:rsidP="00000000" w:rsidRDefault="00000000" w:rsidRPr="00000000" w14:paraId="0000062B">
      <w:pPr>
        <w:rPr/>
      </w:pPr>
      <w:r w:rsidDel="00000000" w:rsidR="00000000" w:rsidRPr="00000000">
        <w:rPr>
          <w:rtl w:val="0"/>
        </w:rPr>
        <w:t xml:space="preserve"> </w:t>
      </w:r>
    </w:p>
    <w:p w:rsidR="00000000" w:rsidDel="00000000" w:rsidP="00000000" w:rsidRDefault="00000000" w:rsidRPr="00000000" w14:paraId="0000062C">
      <w:pPr>
        <w:rPr/>
      </w:pPr>
      <w:r w:rsidDel="00000000" w:rsidR="00000000" w:rsidRPr="00000000">
        <w:rPr>
          <w:rtl w:val="0"/>
        </w:rPr>
      </w:r>
    </w:p>
    <w:p w:rsidR="00000000" w:rsidDel="00000000" w:rsidP="00000000" w:rsidRDefault="00000000" w:rsidRPr="00000000" w14:paraId="0000062D">
      <w:pPr>
        <w:rPr/>
      </w:pPr>
      <w:r w:rsidDel="00000000" w:rsidR="00000000" w:rsidRPr="00000000">
        <w:rPr>
          <w:rtl w:val="0"/>
        </w:rPr>
      </w:r>
    </w:p>
    <w:p w:rsidR="00000000" w:rsidDel="00000000" w:rsidP="00000000" w:rsidRDefault="00000000" w:rsidRPr="00000000" w14:paraId="0000062E">
      <w:pPr>
        <w:rPr/>
      </w:pPr>
      <w:r w:rsidDel="00000000" w:rsidR="00000000" w:rsidRPr="00000000">
        <w:rPr>
          <w:rtl w:val="0"/>
        </w:rPr>
      </w:r>
    </w:p>
    <w:p w:rsidR="00000000" w:rsidDel="00000000" w:rsidP="00000000" w:rsidRDefault="00000000" w:rsidRPr="00000000" w14:paraId="0000062F">
      <w:pPr>
        <w:rPr/>
      </w:pPr>
      <w:r w:rsidDel="00000000" w:rsidR="00000000" w:rsidRPr="00000000">
        <w:rPr>
          <w:rtl w:val="0"/>
        </w:rPr>
      </w:r>
    </w:p>
    <w:p w:rsidR="00000000" w:rsidDel="00000000" w:rsidP="00000000" w:rsidRDefault="00000000" w:rsidRPr="00000000" w14:paraId="00000630">
      <w:pPr>
        <w:rPr/>
      </w:pPr>
      <w:r w:rsidDel="00000000" w:rsidR="00000000" w:rsidRPr="00000000">
        <w:rPr>
          <w:rtl w:val="0"/>
        </w:rPr>
      </w:r>
    </w:p>
    <w:sectPr>
      <w:headerReference r:id="rId64" w:type="first"/>
      <w:footerReference r:id="rId65" w:type="default"/>
      <w:footerReference r:id="rId66" w:type="first"/>
      <w:pgSz w:h="16834" w:w="11909" w:orient="portrait"/>
      <w:pgMar w:bottom="1440" w:top="1440" w:left="1440" w:right="1440" w:header="720.0000000000001" w:footer="720.0000000000001"/>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MS Gothic"/>
  <w:font w:name="Arial Unicode MS"/>
  <w:font w:name="Times New Roman"/>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632">
    <w:pPr>
      <w:jc w:val="right"/>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633">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631">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u w:val="single"/>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pPr>
    <w:rPr>
      <w:sz w:val="20"/>
      <w:szCs w:val="20"/>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CellMar>
        <w:top w:w="28.0" w:type="dxa"/>
        <w:left w:w="57.0" w:type="dxa"/>
        <w:bottom w:w="28.0" w:type="dxa"/>
        <w:right w:w="28.0" w:type="dxa"/>
      </w:tblCellMar>
    </w:tblPr>
  </w:style>
  <w:style w:type="table" w:styleId="Table9">
    <w:basedOn w:val="TableNormal"/>
    <w:tblPr>
      <w:tblStyleRowBandSize w:val="1"/>
      <w:tblStyleColBandSize w:val="1"/>
      <w:tblCellMar>
        <w:top w:w="28.0" w:type="dxa"/>
        <w:left w:w="57.0" w:type="dxa"/>
        <w:bottom w:w="28.0" w:type="dxa"/>
        <w:right w:w="2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08.0" w:type="dxa"/>
        <w:bottom w:w="0.0" w:type="dxa"/>
        <w:right w:w="108.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15.0" w:type="dxa"/>
        <w:bottom w:w="0.0" w:type="dxa"/>
        <w:right w:w="115.0" w:type="dxa"/>
      </w:tblCellMar>
    </w:tblPr>
  </w:style>
  <w:style w:type="table" w:styleId="Table20">
    <w:basedOn w:val="TableNormal"/>
    <w:tblPr>
      <w:tblStyleRowBandSize w:val="1"/>
      <w:tblStyleColBandSize w:val="1"/>
      <w:tblCellMar>
        <w:top w:w="0.0" w:type="dxa"/>
        <w:left w:w="108.0" w:type="dxa"/>
        <w:bottom w:w="0.0" w:type="dxa"/>
        <w:right w:w="108.0" w:type="dxa"/>
      </w:tblCellMar>
    </w:tblPr>
  </w:style>
  <w:style w:type="table" w:styleId="Table21">
    <w:basedOn w:val="TableNormal"/>
    <w:tblPr>
      <w:tblStyleRowBandSize w:val="1"/>
      <w:tblStyleColBandSize w:val="1"/>
      <w:tblCellMar>
        <w:top w:w="0.0" w:type="dxa"/>
        <w:left w:w="115.0" w:type="dxa"/>
        <w:bottom w:w="0.0" w:type="dxa"/>
        <w:right w:w="115.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08.0" w:type="dxa"/>
        <w:bottom w:w="0.0" w:type="dxa"/>
        <w:right w:w="108.0" w:type="dxa"/>
      </w:tblCellMar>
    </w:tblPr>
  </w:style>
  <w:style w:type="table" w:styleId="Table25">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40" Type="http://schemas.openxmlformats.org/officeDocument/2006/relationships/image" Target="media/image25.png"/><Relationship Id="rId42" Type="http://schemas.openxmlformats.org/officeDocument/2006/relationships/hyperlink" Target="https://www.bbc.co.uk/news/uk-53031072" TargetMode="External"/><Relationship Id="rId41" Type="http://schemas.openxmlformats.org/officeDocument/2006/relationships/hyperlink" Target="https://www.bbc.co.uk/news/uk-52949014" TargetMode="External"/><Relationship Id="rId44" Type="http://schemas.openxmlformats.org/officeDocument/2006/relationships/hyperlink" Target="https://www.justiceinspectorates.gov.uk/hmicfrs/publications/public-perceptions-of-policing-in-england-and-wales-2018/" TargetMode="External"/><Relationship Id="rId43" Type="http://schemas.openxmlformats.org/officeDocument/2006/relationships/hyperlink" Target="https://www.theguardian.com/us-news/2020/may/26/george-floyd-killing-police-video-fbi-investigation" TargetMode="External"/><Relationship Id="rId46" Type="http://schemas.openxmlformats.org/officeDocument/2006/relationships/hyperlink" Target="https://assets.publishing.service.gov.uk/government/uploads/system/uploads/attachment_data/file/440450/How_social_media_is_used_to_encourage_travel_to_Syria_and_Iraq.pdf" TargetMode="External"/><Relationship Id="rId45" Type="http://schemas.openxmlformats.org/officeDocument/2006/relationships/hyperlink" Target="https://www.gov.uk/government/publications/policing-by-consent/definition-of-policing-by-consen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0.png"/><Relationship Id="rId48" Type="http://schemas.openxmlformats.org/officeDocument/2006/relationships/hyperlink" Target="https://lawenforcementactionpartnership.org/peel-policing-principles/" TargetMode="External"/><Relationship Id="rId47" Type="http://schemas.openxmlformats.org/officeDocument/2006/relationships/hyperlink" Target="https://www.policeconduct.gov.uk/investigations/what-we-investigate-and-next-steps" TargetMode="External"/><Relationship Id="rId49" Type="http://schemas.openxmlformats.org/officeDocument/2006/relationships/hyperlink" Target="https://www.london.gov.uk/what-we-do/mayors-office-policing-and-crime-mopac/data-and-statistics/public-voice-dashboard" TargetMode="External"/><Relationship Id="rId5" Type="http://schemas.openxmlformats.org/officeDocument/2006/relationships/styles" Target="styles.xml"/><Relationship Id="rId6" Type="http://schemas.openxmlformats.org/officeDocument/2006/relationships/image" Target="media/image11.jpg"/><Relationship Id="rId7" Type="http://schemas.openxmlformats.org/officeDocument/2006/relationships/image" Target="media/image22.png"/><Relationship Id="rId8" Type="http://schemas.openxmlformats.org/officeDocument/2006/relationships/image" Target="media/image31.png"/><Relationship Id="rId31" Type="http://schemas.openxmlformats.org/officeDocument/2006/relationships/image" Target="media/image14.png"/><Relationship Id="rId30" Type="http://schemas.openxmlformats.org/officeDocument/2006/relationships/image" Target="media/image16.png"/><Relationship Id="rId33" Type="http://schemas.openxmlformats.org/officeDocument/2006/relationships/image" Target="media/image28.png"/><Relationship Id="rId32" Type="http://schemas.openxmlformats.org/officeDocument/2006/relationships/image" Target="media/image33.png"/><Relationship Id="rId35" Type="http://schemas.openxmlformats.org/officeDocument/2006/relationships/image" Target="media/image21.png"/><Relationship Id="rId34" Type="http://schemas.openxmlformats.org/officeDocument/2006/relationships/image" Target="media/image18.png"/><Relationship Id="rId37" Type="http://schemas.openxmlformats.org/officeDocument/2006/relationships/hyperlink" Target="https://www.london.gov.uk/what-we-do/mayors-office-policing-and-crime-mopac/data-and-statistics/public-voice-dashboard" TargetMode="External"/><Relationship Id="rId36" Type="http://schemas.openxmlformats.org/officeDocument/2006/relationships/image" Target="media/image29.png"/><Relationship Id="rId39" Type="http://schemas.openxmlformats.org/officeDocument/2006/relationships/image" Target="media/image24.png"/><Relationship Id="rId38" Type="http://schemas.openxmlformats.org/officeDocument/2006/relationships/hyperlink" Target="https://www.london.gov.uk/what-we-do/mayors-office-policing-and-crime-mopac/data-and-statistics/public-voice-dashboard" TargetMode="External"/><Relationship Id="rId62" Type="http://schemas.openxmlformats.org/officeDocument/2006/relationships/hyperlink" Target="https://www.uwtsd.ac.uk/academic-office/appendices-and-forms/" TargetMode="External"/><Relationship Id="rId61" Type="http://schemas.openxmlformats.org/officeDocument/2006/relationships/hyperlink" Target="mailto:pgresearch@uwtsd.ac.uk" TargetMode="External"/><Relationship Id="rId20" Type="http://schemas.openxmlformats.org/officeDocument/2006/relationships/image" Target="media/image6.png"/><Relationship Id="rId64" Type="http://schemas.openxmlformats.org/officeDocument/2006/relationships/header" Target="header1.xml"/><Relationship Id="rId63" Type="http://schemas.openxmlformats.org/officeDocument/2006/relationships/hyperlink" Target="mailto:pgresearch@uwtsd.ac.uk" TargetMode="External"/><Relationship Id="rId22" Type="http://schemas.openxmlformats.org/officeDocument/2006/relationships/image" Target="media/image27.png"/><Relationship Id="rId66" Type="http://schemas.openxmlformats.org/officeDocument/2006/relationships/footer" Target="footer1.xml"/><Relationship Id="rId21" Type="http://schemas.openxmlformats.org/officeDocument/2006/relationships/image" Target="media/image7.png"/><Relationship Id="rId65" Type="http://schemas.openxmlformats.org/officeDocument/2006/relationships/footer" Target="footer2.xml"/><Relationship Id="rId24" Type="http://schemas.openxmlformats.org/officeDocument/2006/relationships/image" Target="media/image4.png"/><Relationship Id="rId23" Type="http://schemas.openxmlformats.org/officeDocument/2006/relationships/hyperlink" Target="https://www.london.gov.uk/what-we-do/mayors-office-policing-and-crime-mopac/data-and-statistics/public-voice-dashboard" TargetMode="External"/><Relationship Id="rId60" Type="http://schemas.openxmlformats.org/officeDocument/2006/relationships/image" Target="media/image20.png"/><Relationship Id="rId26" Type="http://schemas.openxmlformats.org/officeDocument/2006/relationships/image" Target="media/image23.png"/><Relationship Id="rId25" Type="http://schemas.openxmlformats.org/officeDocument/2006/relationships/image" Target="media/image13.png"/><Relationship Id="rId28" Type="http://schemas.openxmlformats.org/officeDocument/2006/relationships/image" Target="media/image3.png"/><Relationship Id="rId27" Type="http://schemas.openxmlformats.org/officeDocument/2006/relationships/image" Target="media/image9.png"/><Relationship Id="rId29" Type="http://schemas.openxmlformats.org/officeDocument/2006/relationships/image" Target="media/image15.png"/><Relationship Id="rId51" Type="http://schemas.openxmlformats.org/officeDocument/2006/relationships/hyperlink" Target="https://www.police.uk/pu/performance/" TargetMode="External"/><Relationship Id="rId50" Type="http://schemas.openxmlformats.org/officeDocument/2006/relationships/hyperlink" Target="https://www.ons.gov.uk/peoplepopulationandcommunity/crimeandjustice/bulletins/crimeinenglandandwales/yearendingmarch2020" TargetMode="External"/><Relationship Id="rId53" Type="http://schemas.openxmlformats.org/officeDocument/2006/relationships/image" Target="media/image12.jpg"/><Relationship Id="rId52" Type="http://schemas.openxmlformats.org/officeDocument/2006/relationships/hyperlink" Target="https://www.legislation.gov.uk/ukpga/1984/60/section/1" TargetMode="External"/><Relationship Id="rId11" Type="http://schemas.openxmlformats.org/officeDocument/2006/relationships/image" Target="media/image26.png"/><Relationship Id="rId55" Type="http://schemas.openxmlformats.org/officeDocument/2006/relationships/hyperlink" Target="about:blank" TargetMode="External"/><Relationship Id="rId10" Type="http://schemas.openxmlformats.org/officeDocument/2006/relationships/image" Target="media/image17.png"/><Relationship Id="rId54" Type="http://schemas.openxmlformats.org/officeDocument/2006/relationships/hyperlink" Target="https://www.justiceinspectorates.gov.uk/hmicfrs/publications/public-perceptions-of-policing-in-england-and-wales-2018/" TargetMode="External"/><Relationship Id="rId13" Type="http://schemas.openxmlformats.org/officeDocument/2006/relationships/image" Target="media/image32.png"/><Relationship Id="rId5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2" Type="http://schemas.openxmlformats.org/officeDocument/2006/relationships/image" Target="media/image2.png"/><Relationship Id="rId5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5" Type="http://schemas.openxmlformats.org/officeDocument/2006/relationships/image" Target="media/image19.png"/><Relationship Id="rId59" Type="http://schemas.openxmlformats.org/officeDocument/2006/relationships/hyperlink" Target="https://www.uwtsd.ac.uk/research/research-ethics/" TargetMode="External"/><Relationship Id="rId14" Type="http://schemas.openxmlformats.org/officeDocument/2006/relationships/image" Target="media/image1.png"/><Relationship Id="rId5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image" Target="media/image5.png"/><Relationship Id="rId16" Type="http://schemas.openxmlformats.org/officeDocument/2006/relationships/image" Target="media/image30.png"/><Relationship Id="rId19" Type="http://schemas.openxmlformats.org/officeDocument/2006/relationships/hyperlink" Target="https://www.london.gov.uk/what-we-do/mayors-office-policing-and-crime-mopac/data-and-statistics/public-voice-dashboard" TargetMode="External"/><Relationship Id="rId18" Type="http://schemas.openxmlformats.org/officeDocument/2006/relationships/image" Target="media/image8.png"/></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