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D241D" w14:textId="731982E8" w:rsidR="0012487F" w:rsidRPr="00304D36" w:rsidRDefault="005346B3" w:rsidP="002178A8">
      <w:pPr>
        <w:spacing w:line="360" w:lineRule="auto"/>
        <w:rPr>
          <w:rFonts w:cstheme="minorHAnsi"/>
          <w:b/>
          <w:sz w:val="24"/>
          <w:szCs w:val="24"/>
        </w:rPr>
      </w:pPr>
      <w:r w:rsidRPr="00304D36">
        <w:rPr>
          <w:rFonts w:cstheme="minorHAnsi"/>
          <w:b/>
          <w:sz w:val="24"/>
          <w:szCs w:val="24"/>
        </w:rPr>
        <w:t>Alison Pritchard P067844</w:t>
      </w:r>
    </w:p>
    <w:p w14:paraId="73D5D005" w14:textId="33C051C1" w:rsidR="00213D8A" w:rsidRPr="00304D36" w:rsidRDefault="00213D8A" w:rsidP="002178A8">
      <w:pPr>
        <w:spacing w:line="360" w:lineRule="auto"/>
        <w:rPr>
          <w:rFonts w:cstheme="minorHAnsi"/>
          <w:sz w:val="24"/>
          <w:szCs w:val="24"/>
        </w:rPr>
      </w:pPr>
      <w:r w:rsidRPr="00304D36">
        <w:rPr>
          <w:rFonts w:cstheme="minorHAnsi"/>
          <w:sz w:val="24"/>
          <w:szCs w:val="24"/>
        </w:rPr>
        <w:t>MA (Education)</w:t>
      </w:r>
    </w:p>
    <w:p w14:paraId="6C9A387D" w14:textId="0E651DE9" w:rsidR="00213D8A" w:rsidRPr="00304D36" w:rsidRDefault="00213D8A" w:rsidP="002178A8">
      <w:pPr>
        <w:spacing w:line="360" w:lineRule="auto"/>
        <w:rPr>
          <w:rFonts w:cstheme="minorHAnsi"/>
          <w:sz w:val="24"/>
          <w:szCs w:val="24"/>
        </w:rPr>
      </w:pPr>
      <w:r w:rsidRPr="00304D36">
        <w:rPr>
          <w:rFonts w:cstheme="minorHAnsi"/>
          <w:sz w:val="24"/>
          <w:szCs w:val="24"/>
        </w:rPr>
        <w:t xml:space="preserve">Module: </w:t>
      </w:r>
      <w:r w:rsidRPr="00304D36">
        <w:rPr>
          <w:rFonts w:cstheme="minorHAnsi"/>
          <w:b/>
          <w:sz w:val="24"/>
          <w:szCs w:val="24"/>
        </w:rPr>
        <w:t xml:space="preserve">Independent </w:t>
      </w:r>
      <w:r w:rsidR="00E7156B" w:rsidRPr="00304D36">
        <w:rPr>
          <w:rFonts w:cstheme="minorHAnsi"/>
          <w:b/>
          <w:sz w:val="24"/>
          <w:szCs w:val="24"/>
        </w:rPr>
        <w:t>Study</w:t>
      </w:r>
    </w:p>
    <w:p w14:paraId="73760A2B" w14:textId="54418F43" w:rsidR="00213D8A" w:rsidRPr="00304D36" w:rsidRDefault="00213D8A" w:rsidP="002178A8">
      <w:pPr>
        <w:spacing w:line="360" w:lineRule="auto"/>
        <w:rPr>
          <w:rFonts w:cstheme="minorHAnsi"/>
          <w:sz w:val="24"/>
          <w:szCs w:val="24"/>
        </w:rPr>
      </w:pPr>
      <w:r w:rsidRPr="00304D36">
        <w:rPr>
          <w:rFonts w:cstheme="minorHAnsi"/>
          <w:sz w:val="24"/>
          <w:szCs w:val="24"/>
        </w:rPr>
        <w:t xml:space="preserve">Module </w:t>
      </w:r>
      <w:r w:rsidR="0042334C" w:rsidRPr="00304D36">
        <w:rPr>
          <w:rFonts w:cstheme="minorHAnsi"/>
          <w:sz w:val="24"/>
          <w:szCs w:val="24"/>
        </w:rPr>
        <w:t>C</w:t>
      </w:r>
      <w:r w:rsidRPr="00304D36">
        <w:rPr>
          <w:rFonts w:cstheme="minorHAnsi"/>
          <w:sz w:val="24"/>
          <w:szCs w:val="24"/>
        </w:rPr>
        <w:t xml:space="preserve">ode: </w:t>
      </w:r>
      <w:r w:rsidR="0012487F" w:rsidRPr="00304D36">
        <w:rPr>
          <w:rFonts w:cstheme="minorHAnsi"/>
          <w:b/>
          <w:sz w:val="24"/>
          <w:szCs w:val="24"/>
        </w:rPr>
        <w:t>M7X01474</w:t>
      </w:r>
    </w:p>
    <w:p w14:paraId="12711015" w14:textId="54C45142" w:rsidR="00213D8A" w:rsidRPr="00304D36" w:rsidRDefault="00213D8A" w:rsidP="002178A8">
      <w:pPr>
        <w:spacing w:line="360" w:lineRule="auto"/>
        <w:rPr>
          <w:rFonts w:cstheme="minorHAnsi"/>
          <w:sz w:val="24"/>
          <w:szCs w:val="24"/>
        </w:rPr>
      </w:pPr>
      <w:r w:rsidRPr="00304D36">
        <w:rPr>
          <w:rFonts w:cstheme="minorHAnsi"/>
          <w:sz w:val="24"/>
          <w:szCs w:val="24"/>
        </w:rPr>
        <w:t xml:space="preserve">Module Leader: </w:t>
      </w:r>
      <w:proofErr w:type="spellStart"/>
      <w:r w:rsidR="00E7156B" w:rsidRPr="00304D36">
        <w:rPr>
          <w:rFonts w:cstheme="minorHAnsi"/>
          <w:b/>
          <w:sz w:val="24"/>
          <w:szCs w:val="24"/>
        </w:rPr>
        <w:t>Junnine</w:t>
      </w:r>
      <w:proofErr w:type="spellEnd"/>
      <w:r w:rsidR="00E7156B" w:rsidRPr="00304D36">
        <w:rPr>
          <w:rFonts w:cstheme="minorHAnsi"/>
          <w:b/>
          <w:sz w:val="24"/>
          <w:szCs w:val="24"/>
        </w:rPr>
        <w:t xml:space="preserve"> </w:t>
      </w:r>
      <w:r w:rsidR="003911C5" w:rsidRPr="00304D36">
        <w:rPr>
          <w:rFonts w:cstheme="minorHAnsi"/>
          <w:b/>
          <w:sz w:val="24"/>
          <w:szCs w:val="24"/>
        </w:rPr>
        <w:t>Thomas-Walters</w:t>
      </w:r>
    </w:p>
    <w:p w14:paraId="34B783F4" w14:textId="2AAD2CB2" w:rsidR="00C53701" w:rsidRPr="00304D36" w:rsidRDefault="0042334C" w:rsidP="002178A8">
      <w:pPr>
        <w:spacing w:line="360" w:lineRule="auto"/>
        <w:rPr>
          <w:rFonts w:cstheme="minorHAnsi"/>
          <w:sz w:val="24"/>
          <w:szCs w:val="24"/>
        </w:rPr>
      </w:pPr>
      <w:r w:rsidRPr="00304D36">
        <w:rPr>
          <w:rFonts w:cstheme="minorHAnsi"/>
          <w:sz w:val="24"/>
          <w:szCs w:val="24"/>
        </w:rPr>
        <w:t xml:space="preserve">Submission Date: </w:t>
      </w:r>
      <w:r w:rsidR="00204BF5" w:rsidRPr="00D8080B">
        <w:rPr>
          <w:rFonts w:cstheme="minorHAnsi"/>
          <w:b/>
          <w:sz w:val="24"/>
          <w:szCs w:val="24"/>
        </w:rPr>
        <w:t>1</w:t>
      </w:r>
      <w:r w:rsidR="00D8080B" w:rsidRPr="00D8080B">
        <w:rPr>
          <w:rFonts w:cstheme="minorHAnsi"/>
          <w:b/>
          <w:sz w:val="24"/>
          <w:szCs w:val="24"/>
          <w:vertAlign w:val="superscript"/>
        </w:rPr>
        <w:t>st</w:t>
      </w:r>
      <w:r w:rsidR="00204BF5" w:rsidRPr="00D8080B">
        <w:rPr>
          <w:rFonts w:cstheme="minorHAnsi"/>
          <w:b/>
          <w:sz w:val="24"/>
          <w:szCs w:val="24"/>
        </w:rPr>
        <w:t xml:space="preserve"> </w:t>
      </w:r>
      <w:r w:rsidR="00D8080B" w:rsidRPr="00D8080B">
        <w:rPr>
          <w:rFonts w:cstheme="minorHAnsi"/>
          <w:b/>
          <w:sz w:val="24"/>
          <w:szCs w:val="24"/>
        </w:rPr>
        <w:t>September</w:t>
      </w:r>
      <w:r w:rsidR="00204BF5" w:rsidRPr="00D8080B">
        <w:rPr>
          <w:rFonts w:cstheme="minorHAnsi"/>
          <w:b/>
          <w:sz w:val="24"/>
          <w:szCs w:val="24"/>
        </w:rPr>
        <w:t xml:space="preserve"> 2018</w:t>
      </w:r>
    </w:p>
    <w:p w14:paraId="7C674F3D" w14:textId="77777777" w:rsidR="000C17DF" w:rsidRPr="00304D36" w:rsidRDefault="000C17DF" w:rsidP="002178A8">
      <w:pPr>
        <w:spacing w:line="360" w:lineRule="auto"/>
        <w:rPr>
          <w:rFonts w:cstheme="minorHAnsi"/>
          <w:sz w:val="24"/>
          <w:szCs w:val="24"/>
        </w:rPr>
      </w:pPr>
    </w:p>
    <w:p w14:paraId="0FB19021" w14:textId="77777777" w:rsidR="004C5AFC" w:rsidRPr="00304D36" w:rsidRDefault="004C5AFC" w:rsidP="002178A8">
      <w:pPr>
        <w:spacing w:line="360" w:lineRule="auto"/>
        <w:rPr>
          <w:rFonts w:cstheme="minorHAnsi"/>
          <w:sz w:val="24"/>
          <w:szCs w:val="24"/>
          <w:u w:val="single"/>
        </w:rPr>
      </w:pPr>
      <w:r w:rsidRPr="00304D36">
        <w:rPr>
          <w:rFonts w:cstheme="minorHAnsi"/>
          <w:sz w:val="24"/>
          <w:szCs w:val="24"/>
          <w:u w:val="single"/>
        </w:rPr>
        <w:t>What makes an excellent lesson?</w:t>
      </w:r>
    </w:p>
    <w:p w14:paraId="29F2EE7F" w14:textId="5504E5A7" w:rsidR="004C5AFC" w:rsidRPr="00304D36" w:rsidRDefault="004C5AFC" w:rsidP="002178A8">
      <w:pPr>
        <w:spacing w:line="360" w:lineRule="auto"/>
        <w:rPr>
          <w:rFonts w:cstheme="minorHAnsi"/>
          <w:sz w:val="24"/>
          <w:szCs w:val="24"/>
        </w:rPr>
      </w:pPr>
      <w:r w:rsidRPr="00304D36">
        <w:rPr>
          <w:rFonts w:cstheme="minorHAnsi"/>
          <w:sz w:val="24"/>
          <w:szCs w:val="24"/>
        </w:rPr>
        <w:t>Exploring various perspectives with a view to supporting whole-school improvement on teaching and learning.</w:t>
      </w:r>
    </w:p>
    <w:p w14:paraId="66C787CC" w14:textId="77777777" w:rsidR="004C5AFC" w:rsidRPr="00304D36" w:rsidRDefault="004C5AFC" w:rsidP="002178A8">
      <w:pPr>
        <w:spacing w:line="360" w:lineRule="auto"/>
        <w:rPr>
          <w:rFonts w:cstheme="minorHAnsi"/>
          <w:sz w:val="24"/>
          <w:szCs w:val="24"/>
          <w:u w:val="single"/>
        </w:rPr>
      </w:pPr>
    </w:p>
    <w:p w14:paraId="108F5A21" w14:textId="47776B2B" w:rsidR="00006534" w:rsidRPr="00304D36" w:rsidRDefault="00006534" w:rsidP="002178A8">
      <w:pPr>
        <w:spacing w:line="360" w:lineRule="auto"/>
        <w:rPr>
          <w:rFonts w:cstheme="minorHAnsi"/>
          <w:sz w:val="24"/>
          <w:szCs w:val="24"/>
        </w:rPr>
      </w:pPr>
    </w:p>
    <w:p w14:paraId="4B57279D" w14:textId="034CD460" w:rsidR="000538E7" w:rsidRPr="00304D36" w:rsidRDefault="000538E7" w:rsidP="002178A8">
      <w:pPr>
        <w:spacing w:line="360" w:lineRule="auto"/>
        <w:rPr>
          <w:rFonts w:cstheme="minorHAnsi"/>
          <w:b/>
          <w:sz w:val="24"/>
          <w:szCs w:val="24"/>
          <w:lang w:val="fr-FR"/>
        </w:rPr>
      </w:pPr>
      <w:r w:rsidRPr="00304D36">
        <w:rPr>
          <w:rFonts w:cstheme="minorHAnsi"/>
          <w:b/>
          <w:sz w:val="24"/>
          <w:szCs w:val="24"/>
          <w:lang w:val="fr-FR"/>
        </w:rPr>
        <w:t>Contents</w:t>
      </w:r>
    </w:p>
    <w:p w14:paraId="079EE50A" w14:textId="6F529A4B" w:rsidR="000E76A5" w:rsidRPr="00304D36" w:rsidRDefault="00E60479" w:rsidP="00143A6E">
      <w:pPr>
        <w:spacing w:line="276" w:lineRule="auto"/>
        <w:rPr>
          <w:rFonts w:cstheme="minorHAnsi"/>
          <w:sz w:val="24"/>
          <w:szCs w:val="24"/>
          <w:lang w:val="fr-FR"/>
        </w:rPr>
      </w:pPr>
      <w:proofErr w:type="spellStart"/>
      <w:r w:rsidRPr="00304D36">
        <w:rPr>
          <w:rFonts w:cstheme="minorHAnsi"/>
          <w:sz w:val="24"/>
          <w:szCs w:val="24"/>
          <w:lang w:val="fr-FR"/>
        </w:rPr>
        <w:t>Rationale</w:t>
      </w:r>
      <w:proofErr w:type="spellEnd"/>
      <w:r w:rsidR="001F4D50" w:rsidRPr="00304D36">
        <w:rPr>
          <w:rFonts w:cstheme="minorHAnsi"/>
          <w:sz w:val="24"/>
          <w:szCs w:val="24"/>
          <w:lang w:val="fr-FR"/>
        </w:rPr>
        <w:t xml:space="preserve"> </w:t>
      </w:r>
      <w:r w:rsidR="00C16C5B">
        <w:rPr>
          <w:rFonts w:cstheme="minorHAnsi"/>
          <w:sz w:val="24"/>
          <w:szCs w:val="24"/>
          <w:lang w:val="fr-FR"/>
        </w:rPr>
        <w:t xml:space="preserve">&amp; </w:t>
      </w:r>
      <w:proofErr w:type="spellStart"/>
      <w:r w:rsidR="007F6E82">
        <w:rPr>
          <w:rFonts w:cstheme="minorHAnsi"/>
          <w:sz w:val="24"/>
          <w:szCs w:val="24"/>
          <w:lang w:val="fr-FR"/>
        </w:rPr>
        <w:t>Context</w:t>
      </w:r>
      <w:proofErr w:type="spellEnd"/>
      <w:r w:rsidR="001F4D50" w:rsidRPr="00304D36">
        <w:rPr>
          <w:rFonts w:cstheme="minorHAnsi"/>
          <w:sz w:val="24"/>
          <w:szCs w:val="24"/>
          <w:lang w:val="fr-FR"/>
        </w:rPr>
        <w:t>– page 2</w:t>
      </w:r>
    </w:p>
    <w:p w14:paraId="673EC1E7" w14:textId="41B0D593" w:rsidR="00E11C20" w:rsidRPr="00421BDE" w:rsidRDefault="00993F26" w:rsidP="00143A6E">
      <w:pPr>
        <w:spacing w:line="276" w:lineRule="auto"/>
        <w:rPr>
          <w:rFonts w:cstheme="minorHAnsi"/>
          <w:sz w:val="24"/>
          <w:szCs w:val="24"/>
          <w:lang w:val="fr-FR"/>
        </w:rPr>
      </w:pPr>
      <w:proofErr w:type="spellStart"/>
      <w:r w:rsidRPr="00421BDE">
        <w:rPr>
          <w:rFonts w:cstheme="minorHAnsi"/>
          <w:sz w:val="24"/>
          <w:szCs w:val="24"/>
          <w:lang w:val="fr-FR"/>
        </w:rPr>
        <w:t>Literature</w:t>
      </w:r>
      <w:proofErr w:type="spellEnd"/>
      <w:r w:rsidRPr="00421BDE">
        <w:rPr>
          <w:rFonts w:cstheme="minorHAnsi"/>
          <w:sz w:val="24"/>
          <w:szCs w:val="24"/>
          <w:lang w:val="fr-FR"/>
        </w:rPr>
        <w:t xml:space="preserve"> </w:t>
      </w:r>
      <w:proofErr w:type="spellStart"/>
      <w:r w:rsidRPr="00421BDE">
        <w:rPr>
          <w:rFonts w:cstheme="minorHAnsi"/>
          <w:sz w:val="24"/>
          <w:szCs w:val="24"/>
          <w:lang w:val="fr-FR"/>
        </w:rPr>
        <w:t>Review</w:t>
      </w:r>
      <w:proofErr w:type="spellEnd"/>
      <w:r w:rsidR="001F4D50" w:rsidRPr="00421BDE">
        <w:rPr>
          <w:rFonts w:cstheme="minorHAnsi"/>
          <w:sz w:val="24"/>
          <w:szCs w:val="24"/>
          <w:lang w:val="fr-FR"/>
        </w:rPr>
        <w:t xml:space="preserve"> – page 3</w:t>
      </w:r>
    </w:p>
    <w:p w14:paraId="6D1F8B51" w14:textId="729C6CDE" w:rsidR="00993F26" w:rsidRPr="00304D36" w:rsidRDefault="00993F26" w:rsidP="00143A6E">
      <w:pPr>
        <w:spacing w:line="276" w:lineRule="auto"/>
        <w:rPr>
          <w:rFonts w:cstheme="minorHAnsi"/>
          <w:sz w:val="24"/>
          <w:szCs w:val="24"/>
        </w:rPr>
      </w:pPr>
      <w:r w:rsidRPr="00304D36">
        <w:rPr>
          <w:rFonts w:cstheme="minorHAnsi"/>
          <w:sz w:val="24"/>
          <w:szCs w:val="24"/>
        </w:rPr>
        <w:t>Methodology</w:t>
      </w:r>
      <w:r w:rsidR="001F4D50" w:rsidRPr="00304D36">
        <w:rPr>
          <w:rFonts w:cstheme="minorHAnsi"/>
          <w:sz w:val="24"/>
          <w:szCs w:val="24"/>
        </w:rPr>
        <w:t xml:space="preserve"> </w:t>
      </w:r>
      <w:r w:rsidR="001D1F9C" w:rsidRPr="00304D36">
        <w:rPr>
          <w:rFonts w:cstheme="minorHAnsi"/>
          <w:sz w:val="24"/>
          <w:szCs w:val="24"/>
        </w:rPr>
        <w:t>–</w:t>
      </w:r>
      <w:r w:rsidR="001F4D50" w:rsidRPr="00304D36">
        <w:rPr>
          <w:rFonts w:cstheme="minorHAnsi"/>
          <w:sz w:val="24"/>
          <w:szCs w:val="24"/>
        </w:rPr>
        <w:t xml:space="preserve"> page</w:t>
      </w:r>
      <w:r w:rsidR="005D3475" w:rsidRPr="00304D36">
        <w:rPr>
          <w:rFonts w:cstheme="minorHAnsi"/>
          <w:sz w:val="24"/>
          <w:szCs w:val="24"/>
        </w:rPr>
        <w:t xml:space="preserve"> 1</w:t>
      </w:r>
      <w:r w:rsidR="007E7C70">
        <w:rPr>
          <w:rFonts w:cstheme="minorHAnsi"/>
          <w:sz w:val="24"/>
          <w:szCs w:val="24"/>
        </w:rPr>
        <w:t>0</w:t>
      </w:r>
    </w:p>
    <w:p w14:paraId="4A1C7C16" w14:textId="40E9B78E" w:rsidR="00993F26" w:rsidRPr="00304D36" w:rsidRDefault="00433A6E" w:rsidP="00143A6E">
      <w:pPr>
        <w:spacing w:line="276" w:lineRule="auto"/>
        <w:rPr>
          <w:rFonts w:cstheme="minorHAnsi"/>
          <w:sz w:val="24"/>
          <w:szCs w:val="24"/>
        </w:rPr>
      </w:pPr>
      <w:r w:rsidRPr="00304D36">
        <w:rPr>
          <w:rFonts w:cstheme="minorHAnsi"/>
          <w:sz w:val="24"/>
          <w:szCs w:val="24"/>
        </w:rPr>
        <w:t>Analysis of Findings</w:t>
      </w:r>
      <w:r w:rsidR="001F4D50" w:rsidRPr="00304D36">
        <w:rPr>
          <w:rFonts w:cstheme="minorHAnsi"/>
          <w:sz w:val="24"/>
          <w:szCs w:val="24"/>
        </w:rPr>
        <w:t xml:space="preserve"> </w:t>
      </w:r>
      <w:r w:rsidR="001B210C" w:rsidRPr="00304D36">
        <w:rPr>
          <w:rFonts w:cstheme="minorHAnsi"/>
          <w:sz w:val="24"/>
          <w:szCs w:val="24"/>
        </w:rPr>
        <w:t>–</w:t>
      </w:r>
      <w:r w:rsidR="001F4D50" w:rsidRPr="00304D36">
        <w:rPr>
          <w:rFonts w:cstheme="minorHAnsi"/>
          <w:sz w:val="24"/>
          <w:szCs w:val="24"/>
        </w:rPr>
        <w:t xml:space="preserve"> page</w:t>
      </w:r>
      <w:r w:rsidR="001B210C" w:rsidRPr="00304D36">
        <w:rPr>
          <w:rFonts w:cstheme="minorHAnsi"/>
          <w:sz w:val="24"/>
          <w:szCs w:val="24"/>
        </w:rPr>
        <w:t xml:space="preserve"> </w:t>
      </w:r>
      <w:r w:rsidR="005D3475" w:rsidRPr="00304D36">
        <w:rPr>
          <w:rFonts w:cstheme="minorHAnsi"/>
          <w:sz w:val="24"/>
          <w:szCs w:val="24"/>
        </w:rPr>
        <w:t>1</w:t>
      </w:r>
      <w:r w:rsidR="007E7C70">
        <w:rPr>
          <w:rFonts w:cstheme="minorHAnsi"/>
          <w:sz w:val="24"/>
          <w:szCs w:val="24"/>
        </w:rPr>
        <w:t>4</w:t>
      </w:r>
    </w:p>
    <w:p w14:paraId="72D0DF51" w14:textId="48300FAF" w:rsidR="00433A6E" w:rsidRPr="00304D36" w:rsidRDefault="00DA20DA" w:rsidP="00143A6E">
      <w:pPr>
        <w:spacing w:line="276" w:lineRule="auto"/>
        <w:rPr>
          <w:rFonts w:cstheme="minorHAnsi"/>
          <w:sz w:val="24"/>
          <w:szCs w:val="24"/>
          <w:lang w:val="fr-FR"/>
        </w:rPr>
      </w:pPr>
      <w:r w:rsidRPr="00304D36">
        <w:rPr>
          <w:rFonts w:cstheme="minorHAnsi"/>
          <w:sz w:val="24"/>
          <w:szCs w:val="24"/>
          <w:lang w:val="fr-FR"/>
        </w:rPr>
        <w:t>Conclusion</w:t>
      </w:r>
      <w:r w:rsidR="001F4D50" w:rsidRPr="00304D36">
        <w:rPr>
          <w:rFonts w:cstheme="minorHAnsi"/>
          <w:sz w:val="24"/>
          <w:szCs w:val="24"/>
          <w:lang w:val="fr-FR"/>
        </w:rPr>
        <w:t xml:space="preserve"> </w:t>
      </w:r>
      <w:r w:rsidR="001B210C" w:rsidRPr="00304D36">
        <w:rPr>
          <w:rFonts w:cstheme="minorHAnsi"/>
          <w:sz w:val="24"/>
          <w:szCs w:val="24"/>
          <w:lang w:val="fr-FR"/>
        </w:rPr>
        <w:t>–</w:t>
      </w:r>
      <w:r w:rsidR="001F4D50" w:rsidRPr="00304D36">
        <w:rPr>
          <w:rFonts w:cstheme="minorHAnsi"/>
          <w:sz w:val="24"/>
          <w:szCs w:val="24"/>
          <w:lang w:val="fr-FR"/>
        </w:rPr>
        <w:t xml:space="preserve"> page</w:t>
      </w:r>
      <w:r w:rsidR="001B210C" w:rsidRPr="00304D36">
        <w:rPr>
          <w:rFonts w:cstheme="minorHAnsi"/>
          <w:sz w:val="24"/>
          <w:szCs w:val="24"/>
          <w:lang w:val="fr-FR"/>
        </w:rPr>
        <w:t xml:space="preserve"> 2</w:t>
      </w:r>
      <w:r w:rsidR="00152240">
        <w:rPr>
          <w:rFonts w:cstheme="minorHAnsi"/>
          <w:sz w:val="24"/>
          <w:szCs w:val="24"/>
          <w:lang w:val="fr-FR"/>
        </w:rPr>
        <w:t>0</w:t>
      </w:r>
    </w:p>
    <w:p w14:paraId="5FD8BB9E" w14:textId="1D9C3171" w:rsidR="007938EC" w:rsidRPr="00304D36" w:rsidRDefault="007938EC" w:rsidP="00143A6E">
      <w:pPr>
        <w:spacing w:line="276" w:lineRule="auto"/>
        <w:rPr>
          <w:rFonts w:cstheme="minorHAnsi"/>
          <w:sz w:val="24"/>
          <w:szCs w:val="24"/>
          <w:lang w:val="fr-FR"/>
        </w:rPr>
      </w:pPr>
      <w:proofErr w:type="spellStart"/>
      <w:r w:rsidRPr="00304D36">
        <w:rPr>
          <w:rFonts w:cstheme="minorHAnsi"/>
          <w:sz w:val="24"/>
          <w:szCs w:val="24"/>
          <w:lang w:val="fr-FR"/>
        </w:rPr>
        <w:t>Recommendations</w:t>
      </w:r>
      <w:proofErr w:type="spellEnd"/>
      <w:r w:rsidRPr="00304D36">
        <w:rPr>
          <w:rFonts w:cstheme="minorHAnsi"/>
          <w:sz w:val="24"/>
          <w:szCs w:val="24"/>
          <w:lang w:val="fr-FR"/>
        </w:rPr>
        <w:t xml:space="preserve"> – page 2</w:t>
      </w:r>
      <w:r w:rsidR="00152240">
        <w:rPr>
          <w:rFonts w:cstheme="minorHAnsi"/>
          <w:sz w:val="24"/>
          <w:szCs w:val="24"/>
          <w:lang w:val="fr-FR"/>
        </w:rPr>
        <w:t>2</w:t>
      </w:r>
    </w:p>
    <w:p w14:paraId="6F33D6A0" w14:textId="7D91B3BE" w:rsidR="00DA20DA" w:rsidRPr="00304D36" w:rsidRDefault="00451F0E" w:rsidP="00143A6E">
      <w:pPr>
        <w:spacing w:line="276" w:lineRule="auto"/>
        <w:rPr>
          <w:rFonts w:cstheme="minorHAnsi"/>
          <w:sz w:val="24"/>
          <w:szCs w:val="24"/>
          <w:lang w:val="fr-FR"/>
        </w:rPr>
      </w:pPr>
      <w:r w:rsidRPr="00304D36">
        <w:rPr>
          <w:rFonts w:cstheme="minorHAnsi"/>
          <w:sz w:val="24"/>
          <w:szCs w:val="24"/>
          <w:lang w:val="fr-FR"/>
        </w:rPr>
        <w:t>Reference List</w:t>
      </w:r>
      <w:r w:rsidR="001F4D50" w:rsidRPr="00304D36">
        <w:rPr>
          <w:rFonts w:cstheme="minorHAnsi"/>
          <w:sz w:val="24"/>
          <w:szCs w:val="24"/>
          <w:lang w:val="fr-FR"/>
        </w:rPr>
        <w:t xml:space="preserve"> </w:t>
      </w:r>
      <w:r w:rsidR="001B210C" w:rsidRPr="00304D36">
        <w:rPr>
          <w:rFonts w:cstheme="minorHAnsi"/>
          <w:sz w:val="24"/>
          <w:szCs w:val="24"/>
          <w:lang w:val="fr-FR"/>
        </w:rPr>
        <w:t>–</w:t>
      </w:r>
      <w:r w:rsidR="001F4D50" w:rsidRPr="00304D36">
        <w:rPr>
          <w:rFonts w:cstheme="minorHAnsi"/>
          <w:sz w:val="24"/>
          <w:szCs w:val="24"/>
          <w:lang w:val="fr-FR"/>
        </w:rPr>
        <w:t xml:space="preserve"> page</w:t>
      </w:r>
      <w:r w:rsidR="001B210C" w:rsidRPr="00304D36">
        <w:rPr>
          <w:rFonts w:cstheme="minorHAnsi"/>
          <w:sz w:val="24"/>
          <w:szCs w:val="24"/>
          <w:lang w:val="fr-FR"/>
        </w:rPr>
        <w:t xml:space="preserve"> 2</w:t>
      </w:r>
      <w:r w:rsidR="00152240">
        <w:rPr>
          <w:rFonts w:cstheme="minorHAnsi"/>
          <w:sz w:val="24"/>
          <w:szCs w:val="24"/>
          <w:lang w:val="fr-FR"/>
        </w:rPr>
        <w:t>4</w:t>
      </w:r>
    </w:p>
    <w:p w14:paraId="133B2E86" w14:textId="53956640" w:rsidR="000C17DF" w:rsidRPr="00304D36" w:rsidRDefault="00451F0E" w:rsidP="00143A6E">
      <w:pPr>
        <w:spacing w:line="276" w:lineRule="auto"/>
        <w:rPr>
          <w:rFonts w:cstheme="minorHAnsi"/>
          <w:sz w:val="24"/>
          <w:szCs w:val="24"/>
        </w:rPr>
      </w:pPr>
      <w:r w:rsidRPr="00304D36">
        <w:rPr>
          <w:rFonts w:cstheme="minorHAnsi"/>
          <w:sz w:val="24"/>
          <w:szCs w:val="24"/>
        </w:rPr>
        <w:t>Appendices</w:t>
      </w:r>
      <w:r w:rsidR="001F4D50" w:rsidRPr="00304D36">
        <w:rPr>
          <w:rFonts w:cstheme="minorHAnsi"/>
          <w:sz w:val="24"/>
          <w:szCs w:val="24"/>
        </w:rPr>
        <w:t xml:space="preserve"> </w:t>
      </w:r>
      <w:r w:rsidR="001B210C" w:rsidRPr="00304D36">
        <w:rPr>
          <w:rFonts w:cstheme="minorHAnsi"/>
          <w:sz w:val="24"/>
          <w:szCs w:val="24"/>
        </w:rPr>
        <w:t>–</w:t>
      </w:r>
      <w:r w:rsidR="001F4D50" w:rsidRPr="00304D36">
        <w:rPr>
          <w:rFonts w:cstheme="minorHAnsi"/>
          <w:sz w:val="24"/>
          <w:szCs w:val="24"/>
        </w:rPr>
        <w:t xml:space="preserve"> page</w:t>
      </w:r>
      <w:r w:rsidR="001B210C" w:rsidRPr="00304D36">
        <w:rPr>
          <w:rFonts w:cstheme="minorHAnsi"/>
          <w:sz w:val="24"/>
          <w:szCs w:val="24"/>
        </w:rPr>
        <w:t xml:space="preserve"> </w:t>
      </w:r>
      <w:r w:rsidR="00487EB5" w:rsidRPr="00304D36">
        <w:rPr>
          <w:rFonts w:cstheme="minorHAnsi"/>
          <w:sz w:val="24"/>
          <w:szCs w:val="24"/>
        </w:rPr>
        <w:t>2</w:t>
      </w:r>
      <w:r w:rsidR="00152240">
        <w:rPr>
          <w:rFonts w:cstheme="minorHAnsi"/>
          <w:sz w:val="24"/>
          <w:szCs w:val="24"/>
        </w:rPr>
        <w:t>7</w:t>
      </w:r>
    </w:p>
    <w:p w14:paraId="316781D6" w14:textId="77777777" w:rsidR="00143A6E" w:rsidRPr="00304D36" w:rsidRDefault="00143A6E" w:rsidP="002178A8">
      <w:pPr>
        <w:spacing w:line="360" w:lineRule="auto"/>
        <w:rPr>
          <w:rFonts w:cstheme="minorHAnsi"/>
          <w:b/>
          <w:sz w:val="24"/>
          <w:szCs w:val="24"/>
        </w:rPr>
      </w:pPr>
    </w:p>
    <w:p w14:paraId="198FC587" w14:textId="77777777" w:rsidR="00143A6E" w:rsidRPr="00304D36" w:rsidRDefault="00143A6E" w:rsidP="002178A8">
      <w:pPr>
        <w:spacing w:line="360" w:lineRule="auto"/>
        <w:rPr>
          <w:rFonts w:cstheme="minorHAnsi"/>
          <w:b/>
          <w:sz w:val="24"/>
          <w:szCs w:val="24"/>
        </w:rPr>
      </w:pPr>
    </w:p>
    <w:p w14:paraId="2539D338" w14:textId="77777777" w:rsidR="008776AD" w:rsidRDefault="008776AD" w:rsidP="002178A8">
      <w:pPr>
        <w:spacing w:line="360" w:lineRule="auto"/>
        <w:rPr>
          <w:rFonts w:cstheme="minorHAnsi"/>
          <w:b/>
          <w:sz w:val="24"/>
          <w:szCs w:val="24"/>
        </w:rPr>
      </w:pPr>
    </w:p>
    <w:p w14:paraId="6EEB47BD" w14:textId="77777777" w:rsidR="008776AD" w:rsidRDefault="008776AD" w:rsidP="002178A8">
      <w:pPr>
        <w:spacing w:line="360" w:lineRule="auto"/>
        <w:rPr>
          <w:rFonts w:cstheme="minorHAnsi"/>
          <w:b/>
          <w:sz w:val="24"/>
          <w:szCs w:val="24"/>
        </w:rPr>
      </w:pPr>
    </w:p>
    <w:p w14:paraId="36F8AA79" w14:textId="3668D620" w:rsidR="00006534" w:rsidRPr="007F6E82" w:rsidRDefault="0074441C" w:rsidP="002178A8">
      <w:pPr>
        <w:spacing w:line="360" w:lineRule="auto"/>
        <w:rPr>
          <w:rFonts w:cstheme="minorHAnsi"/>
          <w:b/>
          <w:sz w:val="24"/>
          <w:szCs w:val="24"/>
        </w:rPr>
      </w:pPr>
      <w:r w:rsidRPr="007F6E82">
        <w:rPr>
          <w:rFonts w:cstheme="minorHAnsi"/>
          <w:b/>
          <w:sz w:val="24"/>
          <w:szCs w:val="24"/>
        </w:rPr>
        <w:lastRenderedPageBreak/>
        <w:t>Rationale</w:t>
      </w:r>
      <w:r w:rsidR="00006534" w:rsidRPr="007F6E82">
        <w:rPr>
          <w:rFonts w:cstheme="minorHAnsi"/>
          <w:b/>
          <w:sz w:val="24"/>
          <w:szCs w:val="24"/>
        </w:rPr>
        <w:t xml:space="preserve"> </w:t>
      </w:r>
      <w:r w:rsidR="007F6E82" w:rsidRPr="007F6E82">
        <w:rPr>
          <w:rFonts w:cstheme="minorHAnsi"/>
          <w:b/>
          <w:sz w:val="24"/>
          <w:szCs w:val="24"/>
        </w:rPr>
        <w:t>&amp; Context</w:t>
      </w:r>
    </w:p>
    <w:p w14:paraId="788181C6" w14:textId="2D47664D" w:rsidR="00EA584F" w:rsidRDefault="00FF1CC0" w:rsidP="002178A8">
      <w:pPr>
        <w:spacing w:line="360" w:lineRule="auto"/>
        <w:rPr>
          <w:rFonts w:cstheme="minorHAnsi"/>
          <w:sz w:val="24"/>
          <w:szCs w:val="24"/>
        </w:rPr>
      </w:pPr>
      <w:r w:rsidRPr="00304D36">
        <w:rPr>
          <w:rFonts w:cstheme="minorHAnsi"/>
          <w:sz w:val="24"/>
          <w:szCs w:val="24"/>
        </w:rPr>
        <w:t xml:space="preserve">I am passionate about teaching and learning </w:t>
      </w:r>
      <w:r w:rsidR="00BF76DB">
        <w:rPr>
          <w:rFonts w:cstheme="minorHAnsi"/>
          <w:sz w:val="24"/>
          <w:szCs w:val="24"/>
        </w:rPr>
        <w:t>and three years ago I participated in the Outstanding Teachers Programme.  This helped</w:t>
      </w:r>
      <w:r w:rsidR="007C5543">
        <w:rPr>
          <w:rFonts w:cstheme="minorHAnsi"/>
          <w:sz w:val="24"/>
          <w:szCs w:val="24"/>
        </w:rPr>
        <w:t xml:space="preserve"> deepen my thinking with regards to pedagogy and its impact on pupils.  In addition,</w:t>
      </w:r>
      <w:r w:rsidR="00B9385A" w:rsidRPr="00304D36">
        <w:rPr>
          <w:rFonts w:cstheme="minorHAnsi"/>
          <w:sz w:val="24"/>
          <w:szCs w:val="24"/>
        </w:rPr>
        <w:t xml:space="preserve"> as Assistant Headteacher, </w:t>
      </w:r>
      <w:r w:rsidR="002D2121">
        <w:rPr>
          <w:rFonts w:cstheme="minorHAnsi"/>
          <w:sz w:val="24"/>
          <w:szCs w:val="24"/>
        </w:rPr>
        <w:t>teaching and learning</w:t>
      </w:r>
      <w:r w:rsidR="00B9385A" w:rsidRPr="00304D36">
        <w:rPr>
          <w:rFonts w:cstheme="minorHAnsi"/>
          <w:sz w:val="24"/>
          <w:szCs w:val="24"/>
        </w:rPr>
        <w:t xml:space="preserve"> is one of my responsibilities in school.  </w:t>
      </w:r>
    </w:p>
    <w:p w14:paraId="2BD8A4D9" w14:textId="2CF814B7" w:rsidR="00B9385A" w:rsidRPr="00304D36" w:rsidRDefault="00EA584F" w:rsidP="002178A8">
      <w:pPr>
        <w:spacing w:line="360" w:lineRule="auto"/>
        <w:rPr>
          <w:rFonts w:cstheme="minorHAnsi"/>
          <w:sz w:val="24"/>
          <w:szCs w:val="24"/>
        </w:rPr>
      </w:pPr>
      <w:r>
        <w:rPr>
          <w:rFonts w:cstheme="minorHAnsi"/>
          <w:sz w:val="24"/>
          <w:szCs w:val="24"/>
        </w:rPr>
        <w:t>It is evident from q</w:t>
      </w:r>
      <w:r w:rsidR="007C4A5C">
        <w:rPr>
          <w:rFonts w:cstheme="minorHAnsi"/>
          <w:sz w:val="24"/>
          <w:szCs w:val="24"/>
        </w:rPr>
        <w:t xml:space="preserve">uality assurance procedures such as lesson observations, </w:t>
      </w:r>
      <w:r w:rsidR="008B1C28">
        <w:rPr>
          <w:rFonts w:cstheme="minorHAnsi"/>
          <w:sz w:val="24"/>
          <w:szCs w:val="24"/>
        </w:rPr>
        <w:t xml:space="preserve">learning walks, work scrutiny and pupil voice that </w:t>
      </w:r>
      <w:r w:rsidR="002D2121">
        <w:rPr>
          <w:rFonts w:cstheme="minorHAnsi"/>
          <w:sz w:val="24"/>
          <w:szCs w:val="24"/>
        </w:rPr>
        <w:t>standards</w:t>
      </w:r>
      <w:r w:rsidR="008B1C28">
        <w:rPr>
          <w:rFonts w:cstheme="minorHAnsi"/>
          <w:sz w:val="24"/>
          <w:szCs w:val="24"/>
        </w:rPr>
        <w:t xml:space="preserve"> ha</w:t>
      </w:r>
      <w:r w:rsidR="002D2121">
        <w:rPr>
          <w:rFonts w:cstheme="minorHAnsi"/>
          <w:sz w:val="24"/>
          <w:szCs w:val="24"/>
        </w:rPr>
        <w:t>ve</w:t>
      </w:r>
      <w:r w:rsidR="008B1C28">
        <w:rPr>
          <w:rFonts w:cstheme="minorHAnsi"/>
          <w:sz w:val="24"/>
          <w:szCs w:val="24"/>
        </w:rPr>
        <w:t xml:space="preserve"> </w:t>
      </w:r>
      <w:r w:rsidR="00376D6B">
        <w:rPr>
          <w:rFonts w:cstheme="minorHAnsi"/>
          <w:sz w:val="24"/>
          <w:szCs w:val="24"/>
        </w:rPr>
        <w:t>improved</w:t>
      </w:r>
      <w:r w:rsidR="008B1C28">
        <w:rPr>
          <w:rFonts w:cstheme="minorHAnsi"/>
          <w:sz w:val="24"/>
          <w:szCs w:val="24"/>
        </w:rPr>
        <w:t xml:space="preserve"> greatly in our school over the past six years</w:t>
      </w:r>
      <w:r w:rsidR="00D42315">
        <w:rPr>
          <w:rFonts w:cstheme="minorHAnsi"/>
          <w:sz w:val="24"/>
          <w:szCs w:val="24"/>
        </w:rPr>
        <w:t xml:space="preserve"> with </w:t>
      </w:r>
      <w:r w:rsidR="00934114">
        <w:rPr>
          <w:rFonts w:cstheme="minorHAnsi"/>
          <w:sz w:val="24"/>
          <w:szCs w:val="24"/>
        </w:rPr>
        <w:t>standards for level two and level two including English and maths</w:t>
      </w:r>
      <w:r w:rsidR="00C91509">
        <w:rPr>
          <w:rFonts w:cstheme="minorHAnsi"/>
          <w:sz w:val="24"/>
          <w:szCs w:val="24"/>
        </w:rPr>
        <w:t xml:space="preserve"> rising by over twenty percent</w:t>
      </w:r>
      <w:r w:rsidR="008B1C28">
        <w:rPr>
          <w:rFonts w:cstheme="minorHAnsi"/>
          <w:sz w:val="24"/>
          <w:szCs w:val="24"/>
        </w:rPr>
        <w:t>.  However, with all the changes to curriculum and assessment</w:t>
      </w:r>
      <w:r w:rsidR="00376D6B">
        <w:rPr>
          <w:rFonts w:cstheme="minorHAnsi"/>
          <w:sz w:val="24"/>
          <w:szCs w:val="24"/>
        </w:rPr>
        <w:t xml:space="preserve">, </w:t>
      </w:r>
      <w:r w:rsidR="00C91509">
        <w:rPr>
          <w:rFonts w:cstheme="minorHAnsi"/>
          <w:sz w:val="24"/>
          <w:szCs w:val="24"/>
        </w:rPr>
        <w:t>it is vital to</w:t>
      </w:r>
      <w:r w:rsidR="00FF2EB2">
        <w:rPr>
          <w:rFonts w:cstheme="minorHAnsi"/>
          <w:sz w:val="24"/>
          <w:szCs w:val="24"/>
        </w:rPr>
        <w:t xml:space="preserve"> keep abreast of developments in</w:t>
      </w:r>
      <w:r w:rsidR="00376D6B">
        <w:rPr>
          <w:rFonts w:cstheme="minorHAnsi"/>
          <w:sz w:val="24"/>
          <w:szCs w:val="24"/>
        </w:rPr>
        <w:t xml:space="preserve"> pedagogy to ensure that</w:t>
      </w:r>
      <w:r w:rsidR="00FB0DFE">
        <w:rPr>
          <w:rFonts w:cstheme="minorHAnsi"/>
          <w:sz w:val="24"/>
          <w:szCs w:val="24"/>
        </w:rPr>
        <w:t xml:space="preserve"> the school is</w:t>
      </w:r>
      <w:r w:rsidR="00376D6B">
        <w:rPr>
          <w:rFonts w:cstheme="minorHAnsi"/>
          <w:sz w:val="24"/>
          <w:szCs w:val="24"/>
        </w:rPr>
        <w:t xml:space="preserve"> providing the best learning opportunities for </w:t>
      </w:r>
      <w:r w:rsidR="00FB0DFE">
        <w:rPr>
          <w:rFonts w:cstheme="minorHAnsi"/>
          <w:sz w:val="24"/>
          <w:szCs w:val="24"/>
        </w:rPr>
        <w:t>all</w:t>
      </w:r>
      <w:r w:rsidR="00376D6B">
        <w:rPr>
          <w:rFonts w:cstheme="minorHAnsi"/>
          <w:sz w:val="24"/>
          <w:szCs w:val="24"/>
        </w:rPr>
        <w:t xml:space="preserve"> pupils.  </w:t>
      </w:r>
      <w:r w:rsidR="00B9385A" w:rsidRPr="00304D36">
        <w:rPr>
          <w:rFonts w:cstheme="minorHAnsi"/>
          <w:sz w:val="24"/>
          <w:szCs w:val="24"/>
        </w:rPr>
        <w:t xml:space="preserve">I would like to explore the common elements of excellent lessons to </w:t>
      </w:r>
      <w:r w:rsidR="003338CC" w:rsidRPr="00304D36">
        <w:rPr>
          <w:rFonts w:cstheme="minorHAnsi"/>
          <w:sz w:val="24"/>
          <w:szCs w:val="24"/>
        </w:rPr>
        <w:t>support</w:t>
      </w:r>
      <w:r w:rsidR="00B9385A" w:rsidRPr="00304D36">
        <w:rPr>
          <w:rFonts w:cstheme="minorHAnsi"/>
          <w:sz w:val="24"/>
          <w:szCs w:val="24"/>
        </w:rPr>
        <w:t xml:space="preserve"> my colleagues </w:t>
      </w:r>
      <w:r w:rsidR="00B04A01" w:rsidRPr="00304D36">
        <w:rPr>
          <w:rFonts w:cstheme="minorHAnsi"/>
          <w:sz w:val="24"/>
          <w:szCs w:val="24"/>
        </w:rPr>
        <w:t>in our quest to</w:t>
      </w:r>
      <w:r w:rsidR="00B9385A" w:rsidRPr="00304D36">
        <w:rPr>
          <w:rFonts w:cstheme="minorHAnsi"/>
          <w:sz w:val="24"/>
          <w:szCs w:val="24"/>
        </w:rPr>
        <w:t xml:space="preserve"> improve teaching and learning in our school and consequently improve standards and the wellbeing of </w:t>
      </w:r>
      <w:r w:rsidR="00B04A01" w:rsidRPr="00304D36">
        <w:rPr>
          <w:rFonts w:cstheme="minorHAnsi"/>
          <w:sz w:val="24"/>
          <w:szCs w:val="24"/>
        </w:rPr>
        <w:t xml:space="preserve">our </w:t>
      </w:r>
      <w:r w:rsidR="00B9385A" w:rsidRPr="00304D36">
        <w:rPr>
          <w:rFonts w:cstheme="minorHAnsi"/>
          <w:sz w:val="24"/>
          <w:szCs w:val="24"/>
        </w:rPr>
        <w:t xml:space="preserve">pupils.    </w:t>
      </w:r>
    </w:p>
    <w:p w14:paraId="593A9721" w14:textId="77777777" w:rsidR="00B922E1" w:rsidRPr="00304D36" w:rsidRDefault="00B922E1" w:rsidP="00B922E1">
      <w:pPr>
        <w:spacing w:line="360" w:lineRule="auto"/>
        <w:rPr>
          <w:rFonts w:cstheme="minorHAnsi"/>
          <w:sz w:val="24"/>
          <w:szCs w:val="24"/>
        </w:rPr>
      </w:pPr>
      <w:r w:rsidRPr="00304D36">
        <w:rPr>
          <w:rFonts w:cstheme="minorHAnsi"/>
          <w:sz w:val="24"/>
          <w:szCs w:val="24"/>
        </w:rPr>
        <w:t>The teaching profession has undergone a huge am</w:t>
      </w:r>
      <w:r>
        <w:rPr>
          <w:rFonts w:cstheme="minorHAnsi"/>
          <w:sz w:val="24"/>
          <w:szCs w:val="24"/>
        </w:rPr>
        <w:t>ount of change over the past decade</w:t>
      </w:r>
      <w:r w:rsidRPr="00304D36">
        <w:rPr>
          <w:rFonts w:cstheme="minorHAnsi"/>
          <w:sz w:val="24"/>
          <w:szCs w:val="24"/>
        </w:rPr>
        <w:t xml:space="preserve"> </w:t>
      </w:r>
      <w:r>
        <w:rPr>
          <w:rFonts w:cstheme="minorHAnsi"/>
          <w:sz w:val="24"/>
          <w:szCs w:val="24"/>
        </w:rPr>
        <w:t xml:space="preserve">including a new curriculum in 2008, exam reforms in 2012 and the Literacy and Numeracy Framework in 2014.  </w:t>
      </w:r>
      <w:proofErr w:type="spellStart"/>
      <w:r w:rsidRPr="00304D36">
        <w:rPr>
          <w:rFonts w:cstheme="minorHAnsi"/>
          <w:sz w:val="24"/>
          <w:szCs w:val="24"/>
        </w:rPr>
        <w:t>Ginnis</w:t>
      </w:r>
      <w:proofErr w:type="spellEnd"/>
      <w:r w:rsidRPr="00304D36">
        <w:rPr>
          <w:rFonts w:cstheme="minorHAnsi"/>
          <w:sz w:val="24"/>
          <w:szCs w:val="24"/>
        </w:rPr>
        <w:t xml:space="preserve"> (2001) warns that teachers become resistant to ‘yet another set of new-fangled ideas’. F</w:t>
      </w:r>
      <w:r>
        <w:rPr>
          <w:rFonts w:cstheme="minorHAnsi"/>
          <w:sz w:val="24"/>
          <w:szCs w:val="24"/>
        </w:rPr>
        <w:t>rom speaking to colleagues,</w:t>
      </w:r>
      <w:r w:rsidRPr="00304D36">
        <w:rPr>
          <w:rFonts w:cstheme="minorHAnsi"/>
          <w:sz w:val="24"/>
          <w:szCs w:val="24"/>
        </w:rPr>
        <w:t xml:space="preserve"> more experienced teachers </w:t>
      </w:r>
      <w:r>
        <w:rPr>
          <w:rFonts w:cstheme="minorHAnsi"/>
          <w:sz w:val="24"/>
          <w:szCs w:val="24"/>
        </w:rPr>
        <w:t>have experienced an array of changes in education, some that they deem effective but others that they feel have been a waste of time</w:t>
      </w:r>
      <w:r w:rsidRPr="00304D36">
        <w:rPr>
          <w:rFonts w:cstheme="minorHAnsi"/>
          <w:sz w:val="24"/>
          <w:szCs w:val="24"/>
        </w:rPr>
        <w:t>.</w:t>
      </w:r>
    </w:p>
    <w:p w14:paraId="594F5607" w14:textId="658996E0" w:rsidR="00166CA0" w:rsidRPr="00304D36" w:rsidRDefault="00375C62" w:rsidP="002178A8">
      <w:pPr>
        <w:spacing w:line="360" w:lineRule="auto"/>
        <w:rPr>
          <w:rFonts w:cstheme="minorHAnsi"/>
          <w:sz w:val="24"/>
          <w:szCs w:val="24"/>
        </w:rPr>
      </w:pPr>
      <w:r w:rsidRPr="00304D36">
        <w:rPr>
          <w:rFonts w:cstheme="minorHAnsi"/>
          <w:sz w:val="24"/>
          <w:szCs w:val="24"/>
        </w:rPr>
        <w:t xml:space="preserve">Likewise, </w:t>
      </w:r>
      <w:r w:rsidR="00166CA0" w:rsidRPr="00304D36">
        <w:rPr>
          <w:rFonts w:cstheme="minorHAnsi"/>
          <w:sz w:val="24"/>
          <w:szCs w:val="24"/>
        </w:rPr>
        <w:t xml:space="preserve">Jarvis (2002) </w:t>
      </w:r>
      <w:r w:rsidRPr="00304D36">
        <w:rPr>
          <w:rFonts w:cstheme="minorHAnsi"/>
          <w:sz w:val="24"/>
          <w:szCs w:val="24"/>
        </w:rPr>
        <w:t>argues that t</w:t>
      </w:r>
      <w:r w:rsidR="00166CA0" w:rsidRPr="00304D36">
        <w:rPr>
          <w:rFonts w:cstheme="minorHAnsi"/>
          <w:sz w:val="24"/>
          <w:szCs w:val="24"/>
        </w:rPr>
        <w:t>eaching is being forced to change by the dominant globalising forces of social change</w:t>
      </w:r>
      <w:r w:rsidR="00376692">
        <w:rPr>
          <w:rFonts w:cstheme="minorHAnsi"/>
          <w:sz w:val="24"/>
          <w:szCs w:val="24"/>
        </w:rPr>
        <w:t xml:space="preserve"> and</w:t>
      </w:r>
      <w:r w:rsidRPr="00304D36">
        <w:rPr>
          <w:rFonts w:cstheme="minorHAnsi"/>
          <w:sz w:val="24"/>
          <w:szCs w:val="24"/>
        </w:rPr>
        <w:t xml:space="preserve"> t</w:t>
      </w:r>
      <w:r w:rsidR="00166CA0" w:rsidRPr="00304D36">
        <w:rPr>
          <w:rFonts w:cstheme="minorHAnsi"/>
          <w:sz w:val="24"/>
          <w:szCs w:val="24"/>
        </w:rPr>
        <w:t>eachers are faced with playing new roles requiring many more skills.</w:t>
      </w:r>
    </w:p>
    <w:p w14:paraId="22D68BC8" w14:textId="51AAC7BE" w:rsidR="00106DE0" w:rsidRPr="00304D36" w:rsidRDefault="00106DE0" w:rsidP="002178A8">
      <w:pPr>
        <w:spacing w:line="360" w:lineRule="auto"/>
        <w:rPr>
          <w:rFonts w:cstheme="minorHAnsi"/>
          <w:sz w:val="24"/>
          <w:szCs w:val="24"/>
        </w:rPr>
      </w:pPr>
      <w:r w:rsidRPr="00304D36">
        <w:rPr>
          <w:rFonts w:cstheme="minorHAnsi"/>
          <w:sz w:val="24"/>
          <w:szCs w:val="24"/>
        </w:rPr>
        <w:t xml:space="preserve">Grey (2006) describes the evolution of teaching, in one generation, from a ‘chalk, talk, sit, listen’ approach to a </w:t>
      </w:r>
      <w:r w:rsidR="0021225E" w:rsidRPr="00304D36">
        <w:rPr>
          <w:rFonts w:cstheme="minorHAnsi"/>
          <w:sz w:val="24"/>
          <w:szCs w:val="24"/>
        </w:rPr>
        <w:t>‘</w:t>
      </w:r>
      <w:r w:rsidRPr="00304D36">
        <w:rPr>
          <w:rFonts w:cstheme="minorHAnsi"/>
          <w:sz w:val="24"/>
          <w:szCs w:val="24"/>
        </w:rPr>
        <w:t>discussion, negotiate and work in groups</w:t>
      </w:r>
      <w:r w:rsidR="002C1B9A" w:rsidRPr="00304D36">
        <w:rPr>
          <w:rFonts w:cstheme="minorHAnsi"/>
          <w:sz w:val="24"/>
          <w:szCs w:val="24"/>
        </w:rPr>
        <w:t>’</w:t>
      </w:r>
      <w:r w:rsidRPr="00304D36">
        <w:rPr>
          <w:rFonts w:cstheme="minorHAnsi"/>
          <w:sz w:val="24"/>
          <w:szCs w:val="24"/>
        </w:rPr>
        <w:t xml:space="preserve"> approach, and </w:t>
      </w:r>
      <w:r w:rsidR="00017FE9" w:rsidRPr="00304D36">
        <w:rPr>
          <w:rFonts w:cstheme="minorHAnsi"/>
          <w:sz w:val="24"/>
          <w:szCs w:val="24"/>
        </w:rPr>
        <w:t>predicts</w:t>
      </w:r>
      <w:r w:rsidR="0021225E" w:rsidRPr="00304D36">
        <w:rPr>
          <w:rFonts w:cstheme="minorHAnsi"/>
          <w:sz w:val="24"/>
          <w:szCs w:val="24"/>
        </w:rPr>
        <w:t xml:space="preserve"> </w:t>
      </w:r>
      <w:r w:rsidRPr="00304D36">
        <w:rPr>
          <w:rFonts w:cstheme="minorHAnsi"/>
          <w:sz w:val="24"/>
          <w:szCs w:val="24"/>
        </w:rPr>
        <w:t xml:space="preserve">a </w:t>
      </w:r>
      <w:r w:rsidR="0021225E" w:rsidRPr="00304D36">
        <w:rPr>
          <w:rFonts w:cstheme="minorHAnsi"/>
          <w:sz w:val="24"/>
          <w:szCs w:val="24"/>
        </w:rPr>
        <w:t>‘</w:t>
      </w:r>
      <w:r w:rsidRPr="00304D36">
        <w:rPr>
          <w:rFonts w:cstheme="minorHAnsi"/>
          <w:sz w:val="24"/>
          <w:szCs w:val="24"/>
        </w:rPr>
        <w:t>solo online task-driven, distance-learning</w:t>
      </w:r>
      <w:r w:rsidR="002C1B9A" w:rsidRPr="00304D36">
        <w:rPr>
          <w:rFonts w:cstheme="minorHAnsi"/>
          <w:sz w:val="24"/>
          <w:szCs w:val="24"/>
        </w:rPr>
        <w:t>’</w:t>
      </w:r>
      <w:r w:rsidRPr="00304D36">
        <w:rPr>
          <w:rFonts w:cstheme="minorHAnsi"/>
          <w:sz w:val="24"/>
          <w:szCs w:val="24"/>
        </w:rPr>
        <w:t xml:space="preserve"> approach</w:t>
      </w:r>
      <w:r w:rsidR="003A06B7">
        <w:rPr>
          <w:rFonts w:cstheme="minorHAnsi"/>
          <w:sz w:val="24"/>
          <w:szCs w:val="24"/>
        </w:rPr>
        <w:t xml:space="preserve"> is imminent</w:t>
      </w:r>
      <w:r w:rsidRPr="00304D36">
        <w:rPr>
          <w:rFonts w:cstheme="minorHAnsi"/>
          <w:sz w:val="24"/>
          <w:szCs w:val="24"/>
        </w:rPr>
        <w:t xml:space="preserve">.  </w:t>
      </w:r>
      <w:r w:rsidR="002C1B9A" w:rsidRPr="00304D36">
        <w:rPr>
          <w:rFonts w:cstheme="minorHAnsi"/>
          <w:sz w:val="24"/>
          <w:szCs w:val="24"/>
        </w:rPr>
        <w:t>He suggests</w:t>
      </w:r>
      <w:r w:rsidRPr="00304D36">
        <w:rPr>
          <w:rFonts w:cstheme="minorHAnsi"/>
          <w:sz w:val="24"/>
          <w:szCs w:val="24"/>
        </w:rPr>
        <w:t xml:space="preserve"> </w:t>
      </w:r>
      <w:r w:rsidR="00373898">
        <w:rPr>
          <w:rFonts w:cstheme="minorHAnsi"/>
          <w:sz w:val="24"/>
          <w:szCs w:val="24"/>
        </w:rPr>
        <w:t xml:space="preserve">using </w:t>
      </w:r>
      <w:r w:rsidRPr="00304D36">
        <w:rPr>
          <w:rFonts w:cstheme="minorHAnsi"/>
          <w:sz w:val="24"/>
          <w:szCs w:val="24"/>
        </w:rPr>
        <w:t>a range of approaches rather than one that is fashionable and new</w:t>
      </w:r>
      <w:r w:rsidR="00C84F5B" w:rsidRPr="00304D36">
        <w:rPr>
          <w:rFonts w:cstheme="minorHAnsi"/>
          <w:sz w:val="24"/>
          <w:szCs w:val="24"/>
        </w:rPr>
        <w:t>.</w:t>
      </w:r>
      <w:r w:rsidR="002C1B9A" w:rsidRPr="00304D36">
        <w:rPr>
          <w:rFonts w:cstheme="minorHAnsi"/>
          <w:sz w:val="24"/>
          <w:szCs w:val="24"/>
        </w:rPr>
        <w:t xml:space="preserve"> </w:t>
      </w:r>
      <w:r w:rsidR="00C861CA" w:rsidRPr="00304D36">
        <w:rPr>
          <w:rFonts w:cstheme="minorHAnsi"/>
          <w:sz w:val="24"/>
          <w:szCs w:val="24"/>
        </w:rPr>
        <w:t>T</w:t>
      </w:r>
      <w:r w:rsidR="00002725" w:rsidRPr="00304D36">
        <w:rPr>
          <w:rFonts w:cstheme="minorHAnsi"/>
          <w:sz w:val="24"/>
          <w:szCs w:val="24"/>
        </w:rPr>
        <w:t xml:space="preserve">his </w:t>
      </w:r>
      <w:r w:rsidR="00C861CA" w:rsidRPr="00304D36">
        <w:rPr>
          <w:rFonts w:cstheme="minorHAnsi"/>
          <w:sz w:val="24"/>
          <w:szCs w:val="24"/>
        </w:rPr>
        <w:t>seems</w:t>
      </w:r>
      <w:r w:rsidR="00002725" w:rsidRPr="00304D36">
        <w:rPr>
          <w:rFonts w:cstheme="minorHAnsi"/>
          <w:sz w:val="24"/>
          <w:szCs w:val="24"/>
        </w:rPr>
        <w:t xml:space="preserve"> </w:t>
      </w:r>
      <w:r w:rsidR="00086CDF" w:rsidRPr="00304D36">
        <w:rPr>
          <w:rFonts w:cstheme="minorHAnsi"/>
          <w:sz w:val="24"/>
          <w:szCs w:val="24"/>
        </w:rPr>
        <w:t>a sensible suggestion</w:t>
      </w:r>
      <w:r w:rsidR="000C2559" w:rsidRPr="00304D36">
        <w:rPr>
          <w:rFonts w:cstheme="minorHAnsi"/>
          <w:sz w:val="24"/>
          <w:szCs w:val="24"/>
        </w:rPr>
        <w:t xml:space="preserve"> </w:t>
      </w:r>
      <w:r w:rsidR="006B4081">
        <w:rPr>
          <w:rFonts w:cstheme="minorHAnsi"/>
          <w:sz w:val="24"/>
          <w:szCs w:val="24"/>
        </w:rPr>
        <w:t>rather than searching for</w:t>
      </w:r>
      <w:r w:rsidR="000C2559" w:rsidRPr="00304D36">
        <w:rPr>
          <w:rFonts w:cstheme="minorHAnsi"/>
          <w:sz w:val="24"/>
          <w:szCs w:val="24"/>
        </w:rPr>
        <w:t xml:space="preserve"> a one-size-fits-all approach.</w:t>
      </w:r>
    </w:p>
    <w:p w14:paraId="5FD7050F" w14:textId="4765935B" w:rsidR="00635FF4" w:rsidRPr="00304D36" w:rsidRDefault="00E52D6F" w:rsidP="002178A8">
      <w:pPr>
        <w:spacing w:line="360" w:lineRule="auto"/>
        <w:rPr>
          <w:rFonts w:cstheme="minorHAnsi"/>
          <w:sz w:val="24"/>
          <w:szCs w:val="24"/>
        </w:rPr>
      </w:pPr>
      <w:r w:rsidRPr="00304D36">
        <w:rPr>
          <w:rFonts w:cstheme="minorHAnsi"/>
          <w:sz w:val="24"/>
          <w:szCs w:val="24"/>
        </w:rPr>
        <w:t xml:space="preserve">Furthermore, </w:t>
      </w:r>
      <w:r w:rsidR="003F3DB4" w:rsidRPr="00304D36">
        <w:rPr>
          <w:rFonts w:cstheme="minorHAnsi"/>
          <w:sz w:val="24"/>
          <w:szCs w:val="24"/>
        </w:rPr>
        <w:t xml:space="preserve">Allison and </w:t>
      </w:r>
      <w:proofErr w:type="spellStart"/>
      <w:r w:rsidR="003F3DB4" w:rsidRPr="00304D36">
        <w:rPr>
          <w:rFonts w:cstheme="minorHAnsi"/>
          <w:sz w:val="24"/>
          <w:szCs w:val="24"/>
        </w:rPr>
        <w:t>Tharby</w:t>
      </w:r>
      <w:proofErr w:type="spellEnd"/>
      <w:r w:rsidR="003F3DB4" w:rsidRPr="00304D36">
        <w:rPr>
          <w:rFonts w:cstheme="minorHAnsi"/>
          <w:sz w:val="24"/>
          <w:szCs w:val="24"/>
        </w:rPr>
        <w:t xml:space="preserve"> (2015) </w:t>
      </w:r>
      <w:r w:rsidR="001B3183" w:rsidRPr="00304D36">
        <w:rPr>
          <w:rFonts w:cstheme="minorHAnsi"/>
          <w:sz w:val="24"/>
          <w:szCs w:val="24"/>
        </w:rPr>
        <w:t xml:space="preserve">point out that </w:t>
      </w:r>
      <w:r w:rsidR="003F3DB4" w:rsidRPr="00304D36">
        <w:rPr>
          <w:rFonts w:cstheme="minorHAnsi"/>
          <w:sz w:val="24"/>
          <w:szCs w:val="24"/>
        </w:rPr>
        <w:t xml:space="preserve">teachers now have </w:t>
      </w:r>
      <w:r w:rsidR="00604018" w:rsidRPr="00304D36">
        <w:rPr>
          <w:rFonts w:cstheme="minorHAnsi"/>
          <w:sz w:val="24"/>
          <w:szCs w:val="24"/>
        </w:rPr>
        <w:t>the</w:t>
      </w:r>
      <w:r w:rsidR="003F3DB4" w:rsidRPr="00304D36">
        <w:rPr>
          <w:rFonts w:cstheme="minorHAnsi"/>
          <w:sz w:val="24"/>
          <w:szCs w:val="24"/>
        </w:rPr>
        <w:t xml:space="preserve"> freedom to develop and hone strategies that suit their preferred teaching style and the needs of </w:t>
      </w:r>
      <w:r w:rsidR="003F3DB4" w:rsidRPr="00304D36">
        <w:rPr>
          <w:rFonts w:cstheme="minorHAnsi"/>
          <w:sz w:val="24"/>
          <w:szCs w:val="24"/>
        </w:rPr>
        <w:lastRenderedPageBreak/>
        <w:t>their students</w:t>
      </w:r>
      <w:r w:rsidR="001755B3" w:rsidRPr="00304D36">
        <w:rPr>
          <w:rFonts w:cstheme="minorHAnsi"/>
          <w:sz w:val="24"/>
          <w:szCs w:val="24"/>
        </w:rPr>
        <w:t xml:space="preserve">.  This </w:t>
      </w:r>
      <w:r w:rsidR="00B21543" w:rsidRPr="00304D36">
        <w:rPr>
          <w:rFonts w:cstheme="minorHAnsi"/>
          <w:sz w:val="24"/>
          <w:szCs w:val="24"/>
        </w:rPr>
        <w:t xml:space="preserve">gives us the </w:t>
      </w:r>
      <w:r w:rsidR="000C2559" w:rsidRPr="00304D36">
        <w:rPr>
          <w:rFonts w:cstheme="minorHAnsi"/>
          <w:sz w:val="24"/>
          <w:szCs w:val="24"/>
        </w:rPr>
        <w:t xml:space="preserve">exciting </w:t>
      </w:r>
      <w:r w:rsidR="00B21543" w:rsidRPr="00304D36">
        <w:rPr>
          <w:rFonts w:cstheme="minorHAnsi"/>
          <w:sz w:val="24"/>
          <w:szCs w:val="24"/>
        </w:rPr>
        <w:t xml:space="preserve">opportunity to experiment with teaching and learning strategies in pursuit of </w:t>
      </w:r>
      <w:r w:rsidR="00B9385A" w:rsidRPr="00304D36">
        <w:rPr>
          <w:rFonts w:cstheme="minorHAnsi"/>
          <w:sz w:val="24"/>
          <w:szCs w:val="24"/>
        </w:rPr>
        <w:t>supporting pupil achievement.</w:t>
      </w:r>
    </w:p>
    <w:p w14:paraId="726A440D" w14:textId="2441C6D3" w:rsidR="00047718" w:rsidRPr="00F43763" w:rsidRDefault="00635FF4" w:rsidP="00047718">
      <w:pPr>
        <w:spacing w:line="360" w:lineRule="auto"/>
        <w:rPr>
          <w:rFonts w:cstheme="minorHAnsi"/>
          <w:sz w:val="24"/>
          <w:szCs w:val="24"/>
        </w:rPr>
      </w:pPr>
      <w:r w:rsidRPr="00304D36">
        <w:rPr>
          <w:rFonts w:cstheme="minorHAnsi"/>
          <w:sz w:val="24"/>
          <w:szCs w:val="24"/>
        </w:rPr>
        <w:t>My objective is</w:t>
      </w:r>
      <w:r w:rsidR="00AA1147" w:rsidRPr="00304D36">
        <w:rPr>
          <w:rFonts w:cstheme="minorHAnsi"/>
          <w:sz w:val="24"/>
          <w:szCs w:val="24"/>
        </w:rPr>
        <w:t xml:space="preserve"> to explore a variety of perceptions from pupils</w:t>
      </w:r>
      <w:r w:rsidR="00556E11" w:rsidRPr="00304D36">
        <w:rPr>
          <w:rFonts w:cstheme="minorHAnsi"/>
          <w:sz w:val="24"/>
          <w:szCs w:val="24"/>
        </w:rPr>
        <w:t xml:space="preserve"> and</w:t>
      </w:r>
      <w:r w:rsidR="00AA1147" w:rsidRPr="00304D36">
        <w:rPr>
          <w:rFonts w:cstheme="minorHAnsi"/>
          <w:sz w:val="24"/>
          <w:szCs w:val="24"/>
        </w:rPr>
        <w:t xml:space="preserve"> teachers</w:t>
      </w:r>
      <w:r w:rsidR="000E222C" w:rsidRPr="00304D36">
        <w:rPr>
          <w:rFonts w:cstheme="minorHAnsi"/>
          <w:sz w:val="24"/>
          <w:szCs w:val="24"/>
        </w:rPr>
        <w:t xml:space="preserve"> </w:t>
      </w:r>
      <w:r w:rsidR="00816FEA" w:rsidRPr="00304D36">
        <w:rPr>
          <w:rFonts w:cstheme="minorHAnsi"/>
          <w:sz w:val="24"/>
          <w:szCs w:val="24"/>
        </w:rPr>
        <w:t xml:space="preserve">with the aim of </w:t>
      </w:r>
      <w:r w:rsidR="007B63FA" w:rsidRPr="00304D36">
        <w:rPr>
          <w:rFonts w:cstheme="minorHAnsi"/>
          <w:sz w:val="24"/>
          <w:szCs w:val="24"/>
        </w:rPr>
        <w:t>devising</w:t>
      </w:r>
      <w:r w:rsidR="00816FEA" w:rsidRPr="00304D36">
        <w:rPr>
          <w:rFonts w:cstheme="minorHAnsi"/>
          <w:sz w:val="24"/>
          <w:szCs w:val="24"/>
        </w:rPr>
        <w:t xml:space="preserve"> an overview of what constitutes a successful lesson.  I do not intend to devise a tick list of what needs to be included in every lesson but instead a set of principles and ideas that are generally consistent with effective lessons</w:t>
      </w:r>
      <w:r w:rsidR="008C7AF4" w:rsidRPr="00304D36">
        <w:rPr>
          <w:rFonts w:cstheme="minorHAnsi"/>
          <w:sz w:val="24"/>
          <w:szCs w:val="24"/>
        </w:rPr>
        <w:t xml:space="preserve"> or in supporting pupil achievement</w:t>
      </w:r>
      <w:r w:rsidR="00816FEA" w:rsidRPr="00304D36">
        <w:rPr>
          <w:rFonts w:cstheme="minorHAnsi"/>
          <w:sz w:val="24"/>
          <w:szCs w:val="24"/>
        </w:rPr>
        <w:t xml:space="preserve">.  </w:t>
      </w:r>
      <w:r w:rsidR="001D2C17">
        <w:rPr>
          <w:rFonts w:cstheme="minorHAnsi"/>
          <w:sz w:val="24"/>
          <w:szCs w:val="24"/>
        </w:rPr>
        <w:t xml:space="preserve"> </w:t>
      </w:r>
      <w:r w:rsidR="00816FEA" w:rsidRPr="00304D36">
        <w:rPr>
          <w:rFonts w:cstheme="minorHAnsi"/>
          <w:sz w:val="24"/>
          <w:szCs w:val="24"/>
        </w:rPr>
        <w:t xml:space="preserve">As well as </w:t>
      </w:r>
      <w:r w:rsidR="00362E68">
        <w:rPr>
          <w:rFonts w:cstheme="minorHAnsi"/>
          <w:sz w:val="24"/>
          <w:szCs w:val="24"/>
        </w:rPr>
        <w:t>researching</w:t>
      </w:r>
      <w:r w:rsidR="00816FEA" w:rsidRPr="00304D36">
        <w:rPr>
          <w:rFonts w:cstheme="minorHAnsi"/>
          <w:sz w:val="24"/>
          <w:szCs w:val="24"/>
        </w:rPr>
        <w:t xml:space="preserve"> pedagogy, I will explore the </w:t>
      </w:r>
      <w:r w:rsidR="00816FEA" w:rsidRPr="00F43763">
        <w:rPr>
          <w:rFonts w:cstheme="minorHAnsi"/>
          <w:sz w:val="24"/>
          <w:szCs w:val="24"/>
        </w:rPr>
        <w:t>learning environment, wellbeing of pupils</w:t>
      </w:r>
      <w:r w:rsidR="00596065" w:rsidRPr="00F43763">
        <w:rPr>
          <w:rFonts w:cstheme="minorHAnsi"/>
          <w:sz w:val="24"/>
          <w:szCs w:val="24"/>
        </w:rPr>
        <w:t xml:space="preserve"> and </w:t>
      </w:r>
      <w:r w:rsidR="008C7AF4" w:rsidRPr="00F43763">
        <w:rPr>
          <w:rFonts w:cstheme="minorHAnsi"/>
          <w:sz w:val="24"/>
          <w:szCs w:val="24"/>
        </w:rPr>
        <w:t xml:space="preserve">the </w:t>
      </w:r>
      <w:r w:rsidR="00596065" w:rsidRPr="00F43763">
        <w:rPr>
          <w:rFonts w:cstheme="minorHAnsi"/>
          <w:sz w:val="24"/>
          <w:szCs w:val="24"/>
        </w:rPr>
        <w:t>school culture</w:t>
      </w:r>
      <w:r w:rsidR="00816FEA" w:rsidRPr="00F43763">
        <w:rPr>
          <w:rFonts w:cstheme="minorHAnsi"/>
          <w:sz w:val="24"/>
          <w:szCs w:val="24"/>
        </w:rPr>
        <w:t>.</w:t>
      </w:r>
    </w:p>
    <w:p w14:paraId="71C18D72" w14:textId="7796A65C" w:rsidR="00047718" w:rsidRPr="00F43763" w:rsidRDefault="00047718" w:rsidP="00047718">
      <w:pPr>
        <w:spacing w:line="360" w:lineRule="auto"/>
        <w:rPr>
          <w:rFonts w:cstheme="minorHAnsi"/>
          <w:sz w:val="24"/>
          <w:szCs w:val="24"/>
        </w:rPr>
      </w:pPr>
      <w:r w:rsidRPr="00F43763">
        <w:rPr>
          <w:rFonts w:cstheme="minorHAnsi"/>
          <w:sz w:val="24"/>
          <w:szCs w:val="24"/>
        </w:rPr>
        <w:t>The research will take place in a small secondary school that has been federated with four local primary schools.  In the past, outcomes were satisfactory with pockets of excellence.  However, following the appointment of a new, innovative and ambitious headteacher six years ago, standards have improved leading to it being deemed the sixth best state school in Wales last year, according to Wales Online (2017).  This has been driven by several factors, a focus on pedagogy being one of them</w:t>
      </w:r>
      <w:r w:rsidR="00F43763">
        <w:rPr>
          <w:rFonts w:cstheme="minorHAnsi"/>
          <w:sz w:val="24"/>
          <w:szCs w:val="24"/>
        </w:rPr>
        <w:t xml:space="preserve"> and we </w:t>
      </w:r>
      <w:r w:rsidR="008356DB">
        <w:rPr>
          <w:rFonts w:cstheme="minorHAnsi"/>
          <w:sz w:val="24"/>
          <w:szCs w:val="24"/>
        </w:rPr>
        <w:t xml:space="preserve">intend continuing our </w:t>
      </w:r>
      <w:r w:rsidR="00C177D1">
        <w:rPr>
          <w:rFonts w:cstheme="minorHAnsi"/>
          <w:sz w:val="24"/>
          <w:szCs w:val="24"/>
        </w:rPr>
        <w:t>journey of improvement</w:t>
      </w:r>
      <w:r w:rsidRPr="00F43763">
        <w:rPr>
          <w:rFonts w:cstheme="minorHAnsi"/>
          <w:sz w:val="24"/>
          <w:szCs w:val="24"/>
        </w:rPr>
        <w:t xml:space="preserve">. </w:t>
      </w:r>
    </w:p>
    <w:p w14:paraId="30AFE849" w14:textId="77777777" w:rsidR="0002398E" w:rsidRPr="00304D36" w:rsidRDefault="0002398E" w:rsidP="002178A8">
      <w:pPr>
        <w:spacing w:line="360" w:lineRule="auto"/>
        <w:rPr>
          <w:rFonts w:cstheme="minorHAnsi"/>
          <w:sz w:val="24"/>
          <w:szCs w:val="24"/>
        </w:rPr>
      </w:pPr>
    </w:p>
    <w:p w14:paraId="67B21895" w14:textId="02CE7A64" w:rsidR="00006534" w:rsidRPr="00304D36" w:rsidRDefault="00006534" w:rsidP="002178A8">
      <w:pPr>
        <w:spacing w:line="360" w:lineRule="auto"/>
        <w:rPr>
          <w:rFonts w:cstheme="minorHAnsi"/>
          <w:sz w:val="24"/>
          <w:szCs w:val="24"/>
        </w:rPr>
      </w:pPr>
      <w:r w:rsidRPr="00304D36">
        <w:rPr>
          <w:rFonts w:cstheme="minorHAnsi"/>
          <w:b/>
          <w:sz w:val="24"/>
          <w:szCs w:val="24"/>
        </w:rPr>
        <w:t>Literature review</w:t>
      </w:r>
    </w:p>
    <w:p w14:paraId="549AB3E6" w14:textId="588BB2BF" w:rsidR="00ED5269" w:rsidRPr="00304D36" w:rsidRDefault="00ED5269" w:rsidP="002178A8">
      <w:pPr>
        <w:spacing w:line="360" w:lineRule="auto"/>
        <w:rPr>
          <w:rFonts w:cstheme="minorHAnsi"/>
          <w:sz w:val="24"/>
          <w:szCs w:val="24"/>
        </w:rPr>
      </w:pPr>
      <w:r w:rsidRPr="00304D36">
        <w:rPr>
          <w:rFonts w:cstheme="minorHAnsi"/>
          <w:sz w:val="24"/>
          <w:szCs w:val="24"/>
        </w:rPr>
        <w:t>Coe (201</w:t>
      </w:r>
      <w:r w:rsidR="00362E68">
        <w:rPr>
          <w:rFonts w:cstheme="minorHAnsi"/>
          <w:sz w:val="24"/>
          <w:szCs w:val="24"/>
        </w:rPr>
        <w:t>4</w:t>
      </w:r>
      <w:r w:rsidRPr="00304D36">
        <w:rPr>
          <w:rFonts w:cstheme="minorHAnsi"/>
          <w:sz w:val="24"/>
          <w:szCs w:val="24"/>
        </w:rPr>
        <w:t>) argues that if you make decisions about education, you should be informed by a sound understanding of research</w:t>
      </w:r>
      <w:r w:rsidR="002670F4">
        <w:rPr>
          <w:rFonts w:cstheme="minorHAnsi"/>
          <w:sz w:val="24"/>
          <w:szCs w:val="24"/>
        </w:rPr>
        <w:t xml:space="preserve"> advocating that i</w:t>
      </w:r>
      <w:r w:rsidRPr="00304D36">
        <w:rPr>
          <w:rFonts w:cstheme="minorHAnsi"/>
          <w:sz w:val="24"/>
          <w:szCs w:val="24"/>
        </w:rPr>
        <w:t>f you want to promote great teaching you need to understand what great teaching is.</w:t>
      </w:r>
      <w:r w:rsidR="006E5269" w:rsidRPr="00304D36">
        <w:rPr>
          <w:rFonts w:cstheme="minorHAnsi"/>
          <w:sz w:val="24"/>
          <w:szCs w:val="24"/>
        </w:rPr>
        <w:t xml:space="preserve"> </w:t>
      </w:r>
    </w:p>
    <w:p w14:paraId="3FD173D0" w14:textId="246DC8E7" w:rsidR="00BE6BE7" w:rsidRPr="00304D36" w:rsidRDefault="00266256" w:rsidP="002178A8">
      <w:pPr>
        <w:spacing w:line="360" w:lineRule="auto"/>
        <w:rPr>
          <w:rFonts w:cstheme="minorHAnsi"/>
          <w:sz w:val="24"/>
          <w:szCs w:val="24"/>
        </w:rPr>
      </w:pPr>
      <w:r w:rsidRPr="00C177D1">
        <w:rPr>
          <w:rFonts w:cstheme="minorHAnsi"/>
          <w:sz w:val="24"/>
          <w:szCs w:val="24"/>
        </w:rPr>
        <w:t>There are various definitions of what constitutes</w:t>
      </w:r>
      <w:r w:rsidR="00BE6BE7" w:rsidRPr="00C177D1">
        <w:rPr>
          <w:rFonts w:cstheme="minorHAnsi"/>
          <w:sz w:val="24"/>
          <w:szCs w:val="24"/>
        </w:rPr>
        <w:t xml:space="preserve"> effective teaching and learning</w:t>
      </w:r>
      <w:r w:rsidR="002C5387" w:rsidRPr="00C177D1">
        <w:rPr>
          <w:rFonts w:cstheme="minorHAnsi"/>
          <w:sz w:val="24"/>
          <w:szCs w:val="24"/>
        </w:rPr>
        <w:t>;</w:t>
      </w:r>
      <w:r w:rsidR="00BE6BE7" w:rsidRPr="00C177D1">
        <w:rPr>
          <w:rFonts w:cstheme="minorHAnsi"/>
          <w:sz w:val="24"/>
          <w:szCs w:val="24"/>
        </w:rPr>
        <w:t xml:space="preserve"> </w:t>
      </w:r>
      <w:r w:rsidR="000255BC" w:rsidRPr="00C177D1">
        <w:rPr>
          <w:rFonts w:cstheme="minorHAnsi"/>
          <w:sz w:val="24"/>
          <w:szCs w:val="24"/>
        </w:rPr>
        <w:t xml:space="preserve">Coe et al. (2014) define </w:t>
      </w:r>
      <w:r w:rsidR="002C5387" w:rsidRPr="00C177D1">
        <w:rPr>
          <w:rFonts w:cstheme="minorHAnsi"/>
          <w:sz w:val="24"/>
          <w:szCs w:val="24"/>
        </w:rPr>
        <w:t>it</w:t>
      </w:r>
      <w:r w:rsidR="000255BC" w:rsidRPr="00C177D1">
        <w:rPr>
          <w:rFonts w:cstheme="minorHAnsi"/>
          <w:sz w:val="24"/>
          <w:szCs w:val="24"/>
        </w:rPr>
        <w:t xml:space="preserve"> as that which leads to improved student achievement using outcomes that matter to their future success.  </w:t>
      </w:r>
      <w:r w:rsidR="000255BC" w:rsidRPr="00304D36">
        <w:rPr>
          <w:rFonts w:cstheme="minorHAnsi"/>
          <w:sz w:val="24"/>
          <w:szCs w:val="24"/>
        </w:rPr>
        <w:t>However, o</w:t>
      </w:r>
      <w:r w:rsidR="00BE6BE7" w:rsidRPr="00304D36">
        <w:rPr>
          <w:rFonts w:cstheme="minorHAnsi"/>
          <w:sz w:val="24"/>
          <w:szCs w:val="24"/>
        </w:rPr>
        <w:t xml:space="preserve">pinions differ widely as to the best way to plan an excellent lesson, teach an excellent lesson and judge an excellent lesson.  </w:t>
      </w:r>
    </w:p>
    <w:p w14:paraId="082AF692" w14:textId="77777777" w:rsidR="00A654A8" w:rsidRPr="00304D36" w:rsidRDefault="00A654A8" w:rsidP="002178A8">
      <w:pPr>
        <w:spacing w:line="360" w:lineRule="auto"/>
        <w:rPr>
          <w:rFonts w:cstheme="minorHAnsi"/>
          <w:sz w:val="24"/>
          <w:szCs w:val="24"/>
        </w:rPr>
      </w:pPr>
      <w:r w:rsidRPr="00304D36">
        <w:rPr>
          <w:rFonts w:cstheme="minorHAnsi"/>
          <w:sz w:val="24"/>
          <w:szCs w:val="24"/>
        </w:rPr>
        <w:t xml:space="preserve">The Estyn Annual report for 2015-2016 tells us that “The most important factor in how well learners develop and learn is the quality of teaching. However, teaching is one of the weakest aspects of provision in most sectors”.  </w:t>
      </w:r>
    </w:p>
    <w:p w14:paraId="7341E600" w14:textId="6F692817" w:rsidR="00A654A8" w:rsidRPr="00304D36" w:rsidRDefault="00A654A8" w:rsidP="002178A8">
      <w:pPr>
        <w:spacing w:line="360" w:lineRule="auto"/>
        <w:rPr>
          <w:rFonts w:cstheme="minorHAnsi"/>
          <w:sz w:val="24"/>
          <w:szCs w:val="24"/>
        </w:rPr>
      </w:pPr>
      <w:r w:rsidRPr="00304D36">
        <w:rPr>
          <w:rFonts w:cstheme="minorHAnsi"/>
          <w:sz w:val="24"/>
          <w:szCs w:val="24"/>
        </w:rPr>
        <w:lastRenderedPageBreak/>
        <w:t xml:space="preserve">Complementary to this, the OECD report on ‘Improving Schools in </w:t>
      </w:r>
      <w:r w:rsidR="00F12320" w:rsidRPr="00304D36">
        <w:rPr>
          <w:rFonts w:cstheme="minorHAnsi"/>
          <w:sz w:val="24"/>
          <w:szCs w:val="24"/>
        </w:rPr>
        <w:t>W</w:t>
      </w:r>
      <w:r w:rsidRPr="00304D36">
        <w:rPr>
          <w:rFonts w:cstheme="minorHAnsi"/>
          <w:sz w:val="24"/>
          <w:szCs w:val="24"/>
        </w:rPr>
        <w:t xml:space="preserve">ales’ (2014) stated that work on PISA outlines clear recommendations for improving the quality of teaching and learning in all schools across Wales.  </w:t>
      </w:r>
    </w:p>
    <w:p w14:paraId="029779DE" w14:textId="5A51A4AB" w:rsidR="00A654A8" w:rsidRPr="00304D36" w:rsidRDefault="00A654A8" w:rsidP="002178A8">
      <w:pPr>
        <w:spacing w:line="360" w:lineRule="auto"/>
        <w:rPr>
          <w:rFonts w:cstheme="minorHAnsi"/>
          <w:sz w:val="24"/>
          <w:szCs w:val="24"/>
        </w:rPr>
      </w:pPr>
      <w:proofErr w:type="spellStart"/>
      <w:r w:rsidRPr="00304D36">
        <w:rPr>
          <w:rFonts w:cstheme="minorHAnsi"/>
          <w:sz w:val="24"/>
          <w:szCs w:val="24"/>
        </w:rPr>
        <w:t>Ginnis</w:t>
      </w:r>
      <w:proofErr w:type="spellEnd"/>
      <w:r w:rsidRPr="00304D36">
        <w:rPr>
          <w:rFonts w:cstheme="minorHAnsi"/>
          <w:sz w:val="24"/>
          <w:szCs w:val="24"/>
        </w:rPr>
        <w:t xml:space="preserve"> (2001) </w:t>
      </w:r>
      <w:r w:rsidR="004C7CDB" w:rsidRPr="00304D36">
        <w:rPr>
          <w:rFonts w:cstheme="minorHAnsi"/>
          <w:sz w:val="24"/>
          <w:szCs w:val="24"/>
        </w:rPr>
        <w:t>points out</w:t>
      </w:r>
      <w:r w:rsidRPr="00304D36">
        <w:rPr>
          <w:rFonts w:cstheme="minorHAnsi"/>
          <w:sz w:val="24"/>
          <w:szCs w:val="24"/>
        </w:rPr>
        <w:t xml:space="preserve"> that since the Education Reform Act of 1988 there has been nothing but curriculum change and yet the outcomes are more or less the same.  </w:t>
      </w:r>
      <w:r w:rsidR="004C7CDB" w:rsidRPr="00304D36">
        <w:rPr>
          <w:rFonts w:cstheme="minorHAnsi"/>
          <w:sz w:val="24"/>
          <w:szCs w:val="24"/>
        </w:rPr>
        <w:t>He argues that t</w:t>
      </w:r>
      <w:r w:rsidRPr="00304D36">
        <w:rPr>
          <w:rFonts w:cstheme="minorHAnsi"/>
          <w:sz w:val="24"/>
          <w:szCs w:val="24"/>
        </w:rPr>
        <w:t xml:space="preserve">he change required is in the way learning is conducted, the methodology, not </w:t>
      </w:r>
      <w:r w:rsidRPr="00304D36">
        <w:rPr>
          <w:rFonts w:cstheme="minorHAnsi"/>
          <w:sz w:val="24"/>
          <w:szCs w:val="24"/>
          <w:u w:val="single"/>
        </w:rPr>
        <w:t>what</w:t>
      </w:r>
      <w:r w:rsidRPr="00304D36">
        <w:rPr>
          <w:rFonts w:cstheme="minorHAnsi"/>
          <w:sz w:val="24"/>
          <w:szCs w:val="24"/>
        </w:rPr>
        <w:t xml:space="preserve"> is learned.  Successful Futures (Donaldson, 2015) support</w:t>
      </w:r>
      <w:r w:rsidR="00B803FF" w:rsidRPr="00304D36">
        <w:rPr>
          <w:rFonts w:cstheme="minorHAnsi"/>
          <w:sz w:val="24"/>
          <w:szCs w:val="24"/>
        </w:rPr>
        <w:t>s</w:t>
      </w:r>
      <w:r w:rsidRPr="00304D36">
        <w:rPr>
          <w:rFonts w:cstheme="minorHAnsi"/>
          <w:sz w:val="24"/>
          <w:szCs w:val="24"/>
        </w:rPr>
        <w:t xml:space="preserve"> this argument</w:t>
      </w:r>
      <w:r w:rsidR="00FA73B4" w:rsidRPr="00304D36">
        <w:rPr>
          <w:rFonts w:cstheme="minorHAnsi"/>
          <w:sz w:val="24"/>
          <w:szCs w:val="24"/>
        </w:rPr>
        <w:t xml:space="preserve"> by focusing on skills </w:t>
      </w:r>
      <w:r w:rsidR="008A0407" w:rsidRPr="00304D36">
        <w:rPr>
          <w:rFonts w:cstheme="minorHAnsi"/>
          <w:sz w:val="24"/>
          <w:szCs w:val="24"/>
        </w:rPr>
        <w:t>development</w:t>
      </w:r>
      <w:r w:rsidR="00FA73B4" w:rsidRPr="00304D36">
        <w:rPr>
          <w:rFonts w:cstheme="minorHAnsi"/>
          <w:sz w:val="24"/>
          <w:szCs w:val="24"/>
        </w:rPr>
        <w:t>, cross-curricular links and pedagogy</w:t>
      </w:r>
      <w:r w:rsidR="008A0407" w:rsidRPr="00304D36">
        <w:rPr>
          <w:rFonts w:cstheme="minorHAnsi"/>
          <w:sz w:val="24"/>
          <w:szCs w:val="24"/>
        </w:rPr>
        <w:t xml:space="preserve"> based on four purposes to develop learners, rather than a prescribed curriculum</w:t>
      </w:r>
      <w:r w:rsidRPr="00304D36">
        <w:rPr>
          <w:rFonts w:cstheme="minorHAnsi"/>
          <w:sz w:val="24"/>
          <w:szCs w:val="24"/>
        </w:rPr>
        <w:t>.</w:t>
      </w:r>
      <w:r w:rsidR="008A0407" w:rsidRPr="00304D36">
        <w:rPr>
          <w:rFonts w:cstheme="minorHAnsi"/>
          <w:sz w:val="24"/>
          <w:szCs w:val="24"/>
        </w:rPr>
        <w:t xml:space="preserve">  </w:t>
      </w:r>
    </w:p>
    <w:p w14:paraId="70A2B4E7" w14:textId="044F61D0" w:rsidR="00594634" w:rsidRPr="00304D36" w:rsidRDefault="00E654E5" w:rsidP="002178A8">
      <w:pPr>
        <w:spacing w:line="360" w:lineRule="auto"/>
        <w:rPr>
          <w:rFonts w:cstheme="minorHAnsi"/>
          <w:sz w:val="24"/>
          <w:szCs w:val="24"/>
        </w:rPr>
      </w:pPr>
      <w:r w:rsidRPr="00304D36">
        <w:rPr>
          <w:rFonts w:cstheme="minorHAnsi"/>
          <w:sz w:val="24"/>
          <w:szCs w:val="24"/>
        </w:rPr>
        <w:t xml:space="preserve">Allison &amp; </w:t>
      </w:r>
      <w:proofErr w:type="spellStart"/>
      <w:r w:rsidRPr="00304D36">
        <w:rPr>
          <w:rFonts w:cstheme="minorHAnsi"/>
          <w:sz w:val="24"/>
          <w:szCs w:val="24"/>
        </w:rPr>
        <w:t>Tharby</w:t>
      </w:r>
      <w:proofErr w:type="spellEnd"/>
      <w:r w:rsidRPr="00304D36">
        <w:rPr>
          <w:rFonts w:cstheme="minorHAnsi"/>
          <w:sz w:val="24"/>
          <w:szCs w:val="24"/>
        </w:rPr>
        <w:t xml:space="preserve"> (2015)</w:t>
      </w:r>
      <w:r w:rsidR="009375E9" w:rsidRPr="00304D36">
        <w:rPr>
          <w:rFonts w:cstheme="minorHAnsi"/>
          <w:sz w:val="24"/>
          <w:szCs w:val="24"/>
        </w:rPr>
        <w:t xml:space="preserve"> </w:t>
      </w:r>
      <w:r w:rsidRPr="00304D36">
        <w:rPr>
          <w:rFonts w:cstheme="minorHAnsi"/>
          <w:sz w:val="24"/>
          <w:szCs w:val="24"/>
        </w:rPr>
        <w:t>feel that as a profession we have become confused.  After many years of educational research, nobody can put a definitive finger on what successful classroom practice really looks like</w:t>
      </w:r>
      <w:r w:rsidR="00165ABB">
        <w:rPr>
          <w:rFonts w:cstheme="minorHAnsi"/>
          <w:sz w:val="24"/>
          <w:szCs w:val="24"/>
        </w:rPr>
        <w:t>,</w:t>
      </w:r>
      <w:r w:rsidR="00415D93" w:rsidRPr="00304D36">
        <w:rPr>
          <w:rFonts w:cstheme="minorHAnsi"/>
          <w:sz w:val="24"/>
          <w:szCs w:val="24"/>
        </w:rPr>
        <w:t xml:space="preserve"> advis</w:t>
      </w:r>
      <w:r w:rsidR="00165ABB">
        <w:rPr>
          <w:rFonts w:cstheme="minorHAnsi"/>
          <w:sz w:val="24"/>
          <w:szCs w:val="24"/>
        </w:rPr>
        <w:t>ing</w:t>
      </w:r>
      <w:r w:rsidR="00415D93" w:rsidRPr="00304D36">
        <w:rPr>
          <w:rFonts w:cstheme="minorHAnsi"/>
          <w:sz w:val="24"/>
          <w:szCs w:val="24"/>
        </w:rPr>
        <w:t xml:space="preserve"> </w:t>
      </w:r>
      <w:r w:rsidR="00165ABB">
        <w:rPr>
          <w:rFonts w:cstheme="minorHAnsi"/>
          <w:sz w:val="24"/>
          <w:szCs w:val="24"/>
        </w:rPr>
        <w:t>teachers</w:t>
      </w:r>
      <w:r w:rsidRPr="00304D36">
        <w:rPr>
          <w:rFonts w:cstheme="minorHAnsi"/>
          <w:sz w:val="24"/>
          <w:szCs w:val="24"/>
        </w:rPr>
        <w:t xml:space="preserve"> to find what works for </w:t>
      </w:r>
      <w:r w:rsidR="00165ABB">
        <w:rPr>
          <w:rFonts w:cstheme="minorHAnsi"/>
          <w:sz w:val="24"/>
          <w:szCs w:val="24"/>
        </w:rPr>
        <w:t>them</w:t>
      </w:r>
      <w:r w:rsidRPr="00304D36">
        <w:rPr>
          <w:rFonts w:cstheme="minorHAnsi"/>
          <w:sz w:val="24"/>
          <w:szCs w:val="24"/>
        </w:rPr>
        <w:t xml:space="preserve"> individually, in </w:t>
      </w:r>
      <w:r w:rsidR="00594634">
        <w:rPr>
          <w:rFonts w:cstheme="minorHAnsi"/>
          <w:sz w:val="24"/>
          <w:szCs w:val="24"/>
        </w:rPr>
        <w:t>their</w:t>
      </w:r>
      <w:r w:rsidRPr="00304D36">
        <w:rPr>
          <w:rFonts w:cstheme="minorHAnsi"/>
          <w:sz w:val="24"/>
          <w:szCs w:val="24"/>
        </w:rPr>
        <w:t xml:space="preserve"> classrooms, in </w:t>
      </w:r>
      <w:r w:rsidR="00594634">
        <w:rPr>
          <w:rFonts w:cstheme="minorHAnsi"/>
          <w:sz w:val="24"/>
          <w:szCs w:val="24"/>
        </w:rPr>
        <w:t>thei</w:t>
      </w:r>
      <w:r w:rsidRPr="00304D36">
        <w:rPr>
          <w:rFonts w:cstheme="minorHAnsi"/>
          <w:sz w:val="24"/>
          <w:szCs w:val="24"/>
        </w:rPr>
        <w:t xml:space="preserve">r schools.  </w:t>
      </w:r>
    </w:p>
    <w:p w14:paraId="10BA8519" w14:textId="4BFF34C2" w:rsidR="00E80D0F" w:rsidRPr="00304D36" w:rsidRDefault="00C17F47" w:rsidP="002178A8">
      <w:pPr>
        <w:spacing w:line="360" w:lineRule="auto"/>
        <w:rPr>
          <w:rFonts w:cstheme="minorHAnsi"/>
          <w:sz w:val="24"/>
          <w:szCs w:val="24"/>
        </w:rPr>
      </w:pPr>
      <w:r w:rsidRPr="00C17F47">
        <w:rPr>
          <w:rFonts w:cstheme="minorHAnsi"/>
          <w:sz w:val="24"/>
          <w:szCs w:val="24"/>
        </w:rPr>
        <w:t xml:space="preserve">The Hay, </w:t>
      </w:r>
      <w:proofErr w:type="spellStart"/>
      <w:r w:rsidRPr="00C17F47">
        <w:rPr>
          <w:rFonts w:cstheme="minorHAnsi"/>
          <w:sz w:val="24"/>
          <w:szCs w:val="24"/>
        </w:rPr>
        <w:t>McBer</w:t>
      </w:r>
      <w:proofErr w:type="spellEnd"/>
      <w:r w:rsidRPr="00C17F47">
        <w:rPr>
          <w:rFonts w:cstheme="minorHAnsi"/>
          <w:sz w:val="24"/>
          <w:szCs w:val="24"/>
        </w:rPr>
        <w:t xml:space="preserve"> Report (2000) characterises effective teaching with clear statements which could be applied to various ages, subjects and abilities, focussing on elements such as pupil engagement, clear instructions and explanations and questioning.  Whereas Jarvis (2002) is more specific, maintaining that the most significant aspect of teaching is in helping others learn. </w:t>
      </w:r>
      <w:r w:rsidR="005943D1">
        <w:rPr>
          <w:rFonts w:cstheme="minorHAnsi"/>
          <w:sz w:val="24"/>
          <w:szCs w:val="24"/>
        </w:rPr>
        <w:t xml:space="preserve"> </w:t>
      </w:r>
    </w:p>
    <w:p w14:paraId="6084304F" w14:textId="12B57F94" w:rsidR="00E72E53" w:rsidRPr="00304D36" w:rsidRDefault="006246C5" w:rsidP="00EC672C">
      <w:pPr>
        <w:spacing w:line="360" w:lineRule="auto"/>
        <w:rPr>
          <w:rFonts w:cstheme="minorHAnsi"/>
          <w:sz w:val="24"/>
          <w:szCs w:val="24"/>
        </w:rPr>
      </w:pPr>
      <w:r>
        <w:rPr>
          <w:rFonts w:cstheme="minorHAnsi"/>
          <w:sz w:val="24"/>
          <w:szCs w:val="24"/>
        </w:rPr>
        <w:t>Several authors focussed on principles of learning</w:t>
      </w:r>
      <w:r w:rsidR="006B36BB">
        <w:rPr>
          <w:rFonts w:cstheme="minorHAnsi"/>
          <w:sz w:val="24"/>
          <w:szCs w:val="24"/>
        </w:rPr>
        <w:t xml:space="preserve"> rather than strategies or styles</w:t>
      </w:r>
      <w:r>
        <w:rPr>
          <w:rFonts w:cstheme="minorHAnsi"/>
          <w:sz w:val="24"/>
          <w:szCs w:val="24"/>
        </w:rPr>
        <w:t xml:space="preserve">.  </w:t>
      </w:r>
      <w:r w:rsidR="00FA7276">
        <w:rPr>
          <w:rFonts w:cstheme="minorHAnsi"/>
          <w:sz w:val="24"/>
          <w:szCs w:val="24"/>
        </w:rPr>
        <w:t xml:space="preserve">For example, </w:t>
      </w:r>
      <w:proofErr w:type="spellStart"/>
      <w:r w:rsidR="00E72E53" w:rsidRPr="00304D36">
        <w:rPr>
          <w:rFonts w:cstheme="minorHAnsi"/>
          <w:sz w:val="24"/>
          <w:szCs w:val="24"/>
        </w:rPr>
        <w:t>Weatherley</w:t>
      </w:r>
      <w:proofErr w:type="spellEnd"/>
      <w:r w:rsidR="00E72E53" w:rsidRPr="00304D36">
        <w:rPr>
          <w:rFonts w:cstheme="minorHAnsi"/>
          <w:sz w:val="24"/>
          <w:szCs w:val="24"/>
        </w:rPr>
        <w:t xml:space="preserve"> (2000)</w:t>
      </w:r>
      <w:r w:rsidR="00685963" w:rsidRPr="00304D36">
        <w:rPr>
          <w:rFonts w:cstheme="minorHAnsi"/>
          <w:sz w:val="24"/>
          <w:szCs w:val="24"/>
        </w:rPr>
        <w:t>,</w:t>
      </w:r>
      <w:r w:rsidR="00E72E53" w:rsidRPr="00304D36">
        <w:rPr>
          <w:rFonts w:cstheme="minorHAnsi"/>
          <w:sz w:val="24"/>
          <w:szCs w:val="24"/>
        </w:rPr>
        <w:t xml:space="preserve"> identifies key </w:t>
      </w:r>
      <w:r w:rsidR="00A1006A" w:rsidRPr="00304D36">
        <w:rPr>
          <w:rFonts w:cstheme="minorHAnsi"/>
          <w:sz w:val="24"/>
          <w:szCs w:val="24"/>
        </w:rPr>
        <w:t>principles</w:t>
      </w:r>
      <w:r w:rsidR="00E72E53" w:rsidRPr="00304D36">
        <w:rPr>
          <w:rFonts w:cstheme="minorHAnsi"/>
          <w:sz w:val="24"/>
          <w:szCs w:val="24"/>
        </w:rPr>
        <w:t xml:space="preserve"> of learning</w:t>
      </w:r>
      <w:r w:rsidR="00066DF4">
        <w:rPr>
          <w:rFonts w:cstheme="minorHAnsi"/>
          <w:sz w:val="24"/>
          <w:szCs w:val="24"/>
        </w:rPr>
        <w:t xml:space="preserve"> based on t</w:t>
      </w:r>
      <w:r w:rsidR="00E72E53" w:rsidRPr="00304D36">
        <w:rPr>
          <w:rFonts w:cstheme="minorHAnsi"/>
          <w:sz w:val="24"/>
          <w:szCs w:val="24"/>
        </w:rPr>
        <w:t>he learning environment</w:t>
      </w:r>
      <w:r w:rsidR="00066DF4">
        <w:rPr>
          <w:rFonts w:cstheme="minorHAnsi"/>
          <w:sz w:val="24"/>
          <w:szCs w:val="24"/>
        </w:rPr>
        <w:t>, l</w:t>
      </w:r>
      <w:r w:rsidR="00E72E53" w:rsidRPr="00066DF4">
        <w:rPr>
          <w:rFonts w:cstheme="minorHAnsi"/>
          <w:sz w:val="24"/>
          <w:szCs w:val="24"/>
        </w:rPr>
        <w:t>earning activities</w:t>
      </w:r>
      <w:r w:rsidR="0050328D">
        <w:rPr>
          <w:rFonts w:cstheme="minorHAnsi"/>
          <w:sz w:val="24"/>
          <w:szCs w:val="24"/>
        </w:rPr>
        <w:t xml:space="preserve"> and</w:t>
      </w:r>
      <w:r w:rsidR="00017669">
        <w:rPr>
          <w:rFonts w:cstheme="minorHAnsi"/>
          <w:sz w:val="24"/>
          <w:szCs w:val="24"/>
        </w:rPr>
        <w:t xml:space="preserve"> t</w:t>
      </w:r>
      <w:r w:rsidR="00E72E53" w:rsidRPr="00304D36">
        <w:rPr>
          <w:rFonts w:cstheme="minorHAnsi"/>
          <w:sz w:val="24"/>
          <w:szCs w:val="24"/>
        </w:rPr>
        <w:t xml:space="preserve">eachers </w:t>
      </w:r>
      <w:r w:rsidR="00017669">
        <w:rPr>
          <w:rFonts w:cstheme="minorHAnsi"/>
          <w:sz w:val="24"/>
          <w:szCs w:val="24"/>
        </w:rPr>
        <w:t>understanding pupils</w:t>
      </w:r>
      <w:r w:rsidR="0050328D">
        <w:rPr>
          <w:rFonts w:cstheme="minorHAnsi"/>
          <w:sz w:val="24"/>
          <w:szCs w:val="24"/>
        </w:rPr>
        <w:t>’ learning</w:t>
      </w:r>
      <w:r w:rsidR="00EA207A">
        <w:rPr>
          <w:rFonts w:cstheme="minorHAnsi"/>
          <w:sz w:val="24"/>
          <w:szCs w:val="24"/>
        </w:rPr>
        <w:t xml:space="preserve"> (See appendix </w:t>
      </w:r>
      <w:r w:rsidR="00AE3F04">
        <w:rPr>
          <w:rFonts w:cstheme="minorHAnsi"/>
          <w:sz w:val="24"/>
          <w:szCs w:val="24"/>
        </w:rPr>
        <w:t>8)</w:t>
      </w:r>
      <w:r w:rsidR="0050328D">
        <w:rPr>
          <w:rFonts w:cstheme="minorHAnsi"/>
          <w:sz w:val="24"/>
          <w:szCs w:val="24"/>
        </w:rPr>
        <w:t>.</w:t>
      </w:r>
    </w:p>
    <w:p w14:paraId="78C06067" w14:textId="119FCE04" w:rsidR="00AC5F9E" w:rsidRPr="00304D36" w:rsidRDefault="0050328D" w:rsidP="00EC672C">
      <w:pPr>
        <w:spacing w:line="360" w:lineRule="auto"/>
        <w:rPr>
          <w:rFonts w:cstheme="minorHAnsi"/>
          <w:sz w:val="24"/>
          <w:szCs w:val="24"/>
        </w:rPr>
      </w:pPr>
      <w:r w:rsidRPr="00EC672C">
        <w:rPr>
          <w:rFonts w:cstheme="minorHAnsi"/>
          <w:sz w:val="24"/>
          <w:szCs w:val="24"/>
        </w:rPr>
        <w:t xml:space="preserve">Similarly, </w:t>
      </w:r>
      <w:r w:rsidR="007F5665" w:rsidRPr="00EC672C">
        <w:rPr>
          <w:rFonts w:cstheme="minorHAnsi"/>
          <w:sz w:val="24"/>
          <w:szCs w:val="24"/>
        </w:rPr>
        <w:t xml:space="preserve">Coe et al. (2014) </w:t>
      </w:r>
      <w:r w:rsidR="00E232D4">
        <w:rPr>
          <w:rFonts w:cstheme="minorHAnsi"/>
          <w:sz w:val="24"/>
          <w:szCs w:val="24"/>
        </w:rPr>
        <w:t xml:space="preserve">put most emphasis on teachers </w:t>
      </w:r>
      <w:r w:rsidR="003C4D41">
        <w:rPr>
          <w:rFonts w:cstheme="minorHAnsi"/>
          <w:sz w:val="24"/>
          <w:szCs w:val="24"/>
        </w:rPr>
        <w:t xml:space="preserve">themselves, </w:t>
      </w:r>
      <w:r w:rsidR="00A8766B" w:rsidRPr="00EC672C">
        <w:rPr>
          <w:rFonts w:cstheme="minorHAnsi"/>
          <w:sz w:val="24"/>
          <w:szCs w:val="24"/>
        </w:rPr>
        <w:t>suggest</w:t>
      </w:r>
      <w:r w:rsidR="003C4D41">
        <w:rPr>
          <w:rFonts w:cstheme="minorHAnsi"/>
          <w:sz w:val="24"/>
          <w:szCs w:val="24"/>
        </w:rPr>
        <w:t>ing that the focus should be on</w:t>
      </w:r>
      <w:r w:rsidRPr="00EC672C">
        <w:rPr>
          <w:rFonts w:cstheme="minorHAnsi"/>
          <w:sz w:val="24"/>
          <w:szCs w:val="24"/>
        </w:rPr>
        <w:t xml:space="preserve"> </w:t>
      </w:r>
      <w:r w:rsidR="006D4CE1" w:rsidRPr="00EC672C">
        <w:rPr>
          <w:rFonts w:cstheme="minorHAnsi"/>
          <w:sz w:val="24"/>
          <w:szCs w:val="24"/>
        </w:rPr>
        <w:t>pedagogical content knowledge, quality of instruction, classroom climate, classroom management, teacher</w:t>
      </w:r>
      <w:r w:rsidR="00EC672C" w:rsidRPr="00EC672C">
        <w:rPr>
          <w:rFonts w:cstheme="minorHAnsi"/>
          <w:sz w:val="24"/>
          <w:szCs w:val="24"/>
        </w:rPr>
        <w:t xml:space="preserve"> beliefs and </w:t>
      </w:r>
      <w:r w:rsidR="00EC672C">
        <w:rPr>
          <w:rFonts w:cstheme="minorHAnsi"/>
          <w:sz w:val="24"/>
          <w:szCs w:val="24"/>
        </w:rPr>
        <w:t>p</w:t>
      </w:r>
      <w:r w:rsidR="00EC672C" w:rsidRPr="00EC672C">
        <w:rPr>
          <w:rFonts w:cstheme="minorHAnsi"/>
          <w:sz w:val="24"/>
          <w:szCs w:val="24"/>
        </w:rPr>
        <w:t xml:space="preserve">rofessional behaviours by teachers </w:t>
      </w:r>
      <w:r w:rsidR="00D765EC" w:rsidRPr="00304D36">
        <w:rPr>
          <w:rFonts w:cstheme="minorHAnsi"/>
          <w:sz w:val="24"/>
          <w:szCs w:val="24"/>
        </w:rPr>
        <w:t>in order of their impact on student outcomes (strong</w:t>
      </w:r>
      <w:r w:rsidR="00A37E1E" w:rsidRPr="00304D36">
        <w:rPr>
          <w:rFonts w:cstheme="minorHAnsi"/>
          <w:sz w:val="24"/>
          <w:szCs w:val="24"/>
        </w:rPr>
        <w:t xml:space="preserve"> impact to little impact</w:t>
      </w:r>
      <w:r w:rsidR="0018202A" w:rsidRPr="00304D36">
        <w:rPr>
          <w:rFonts w:cstheme="minorHAnsi"/>
          <w:sz w:val="24"/>
          <w:szCs w:val="24"/>
        </w:rPr>
        <w:t>)</w:t>
      </w:r>
      <w:r w:rsidR="00EC672C">
        <w:rPr>
          <w:rFonts w:cstheme="minorHAnsi"/>
          <w:sz w:val="24"/>
          <w:szCs w:val="24"/>
        </w:rPr>
        <w:t>.</w:t>
      </w:r>
      <w:r w:rsidR="000E2CB3">
        <w:rPr>
          <w:rFonts w:cstheme="minorHAnsi"/>
          <w:sz w:val="24"/>
          <w:szCs w:val="24"/>
        </w:rPr>
        <w:t xml:space="preserve">  </w:t>
      </w:r>
    </w:p>
    <w:p w14:paraId="2435DBF9" w14:textId="11EAACEC" w:rsidR="0037259C" w:rsidRPr="00304D36" w:rsidRDefault="000B7B5E" w:rsidP="002178A8">
      <w:pPr>
        <w:spacing w:line="360" w:lineRule="auto"/>
        <w:rPr>
          <w:rFonts w:cstheme="minorHAnsi"/>
          <w:sz w:val="24"/>
          <w:szCs w:val="24"/>
        </w:rPr>
      </w:pPr>
      <w:r w:rsidRPr="00304D36">
        <w:rPr>
          <w:rFonts w:cstheme="minorHAnsi"/>
          <w:sz w:val="24"/>
          <w:szCs w:val="24"/>
        </w:rPr>
        <w:t xml:space="preserve">The OECD report on ‘Improving Schools in </w:t>
      </w:r>
      <w:r w:rsidR="00AC5F9E" w:rsidRPr="00304D36">
        <w:rPr>
          <w:rFonts w:cstheme="minorHAnsi"/>
          <w:sz w:val="24"/>
          <w:szCs w:val="24"/>
        </w:rPr>
        <w:t>W</w:t>
      </w:r>
      <w:r w:rsidRPr="00304D36">
        <w:rPr>
          <w:rFonts w:cstheme="minorHAnsi"/>
          <w:sz w:val="24"/>
          <w:szCs w:val="24"/>
        </w:rPr>
        <w:t xml:space="preserve">ales’ (2014) </w:t>
      </w:r>
      <w:r w:rsidR="00AE3F04">
        <w:rPr>
          <w:rFonts w:cstheme="minorHAnsi"/>
          <w:sz w:val="24"/>
          <w:szCs w:val="24"/>
        </w:rPr>
        <w:t>also</w:t>
      </w:r>
      <w:r w:rsidR="006E1645">
        <w:rPr>
          <w:rFonts w:cstheme="minorHAnsi"/>
          <w:sz w:val="24"/>
          <w:szCs w:val="24"/>
        </w:rPr>
        <w:t xml:space="preserve"> </w:t>
      </w:r>
      <w:r w:rsidR="00312AED" w:rsidRPr="00304D36">
        <w:rPr>
          <w:rFonts w:cstheme="minorHAnsi"/>
          <w:sz w:val="24"/>
          <w:szCs w:val="24"/>
        </w:rPr>
        <w:t>re</w:t>
      </w:r>
      <w:r w:rsidR="00A1006A" w:rsidRPr="00304D36">
        <w:rPr>
          <w:rFonts w:cstheme="minorHAnsi"/>
          <w:sz w:val="24"/>
          <w:szCs w:val="24"/>
        </w:rPr>
        <w:t>fer</w:t>
      </w:r>
      <w:r w:rsidR="006E1645">
        <w:rPr>
          <w:rFonts w:cstheme="minorHAnsi"/>
          <w:sz w:val="24"/>
          <w:szCs w:val="24"/>
        </w:rPr>
        <w:t>s</w:t>
      </w:r>
      <w:r w:rsidR="00A1006A" w:rsidRPr="00304D36">
        <w:rPr>
          <w:rFonts w:cstheme="minorHAnsi"/>
          <w:sz w:val="24"/>
          <w:szCs w:val="24"/>
        </w:rPr>
        <w:t xml:space="preserve"> to</w:t>
      </w:r>
      <w:r w:rsidR="00312AED" w:rsidRPr="00304D36">
        <w:rPr>
          <w:rFonts w:cstheme="minorHAnsi"/>
          <w:sz w:val="24"/>
          <w:szCs w:val="24"/>
        </w:rPr>
        <w:t xml:space="preserve"> </w:t>
      </w:r>
      <w:r w:rsidRPr="00304D36">
        <w:rPr>
          <w:rFonts w:cstheme="minorHAnsi"/>
          <w:sz w:val="24"/>
          <w:szCs w:val="24"/>
        </w:rPr>
        <w:t xml:space="preserve">seven transversal </w:t>
      </w:r>
      <w:r w:rsidR="000B5E2B" w:rsidRPr="00304D36">
        <w:rPr>
          <w:rFonts w:cstheme="minorHAnsi"/>
          <w:sz w:val="24"/>
          <w:szCs w:val="24"/>
        </w:rPr>
        <w:t>‘</w:t>
      </w:r>
      <w:r w:rsidRPr="00304D36">
        <w:rPr>
          <w:rFonts w:cstheme="minorHAnsi"/>
          <w:sz w:val="24"/>
          <w:szCs w:val="24"/>
        </w:rPr>
        <w:t>principles</w:t>
      </w:r>
      <w:r w:rsidR="000B5E2B" w:rsidRPr="00304D36">
        <w:rPr>
          <w:rFonts w:cstheme="minorHAnsi"/>
          <w:sz w:val="24"/>
          <w:szCs w:val="24"/>
        </w:rPr>
        <w:t>’</w:t>
      </w:r>
      <w:r w:rsidRPr="00304D36">
        <w:rPr>
          <w:rFonts w:cstheme="minorHAnsi"/>
          <w:sz w:val="24"/>
          <w:szCs w:val="24"/>
        </w:rPr>
        <w:t xml:space="preserve"> to guide the development of learning </w:t>
      </w:r>
      <w:r w:rsidR="00312AED" w:rsidRPr="00304D36">
        <w:rPr>
          <w:rFonts w:cstheme="minorHAnsi"/>
          <w:sz w:val="24"/>
          <w:szCs w:val="24"/>
        </w:rPr>
        <w:t>environments for</w:t>
      </w:r>
      <w:r w:rsidRPr="00304D36">
        <w:rPr>
          <w:rFonts w:cstheme="minorHAnsi"/>
          <w:sz w:val="24"/>
          <w:szCs w:val="24"/>
        </w:rPr>
        <w:t xml:space="preserve"> the 21st century (Dumont et al., 2010)</w:t>
      </w:r>
      <w:r w:rsidR="006E1645">
        <w:rPr>
          <w:rFonts w:cstheme="minorHAnsi"/>
          <w:sz w:val="24"/>
          <w:szCs w:val="24"/>
        </w:rPr>
        <w:t xml:space="preserve"> (see appendix 8)</w:t>
      </w:r>
      <w:r w:rsidRPr="00304D36">
        <w:rPr>
          <w:rFonts w:cstheme="minorHAnsi"/>
          <w:sz w:val="24"/>
          <w:szCs w:val="24"/>
        </w:rPr>
        <w:t>. To be effective</w:t>
      </w:r>
      <w:r w:rsidR="005725A3" w:rsidRPr="00304D36">
        <w:rPr>
          <w:rFonts w:cstheme="minorHAnsi"/>
          <w:sz w:val="24"/>
          <w:szCs w:val="24"/>
        </w:rPr>
        <w:t>, t</w:t>
      </w:r>
      <w:r w:rsidRPr="00304D36">
        <w:rPr>
          <w:rFonts w:cstheme="minorHAnsi"/>
          <w:sz w:val="24"/>
          <w:szCs w:val="24"/>
        </w:rPr>
        <w:t xml:space="preserve">he 2010 report </w:t>
      </w:r>
      <w:r w:rsidRPr="00304D36">
        <w:rPr>
          <w:rFonts w:cstheme="minorHAnsi"/>
          <w:sz w:val="24"/>
          <w:szCs w:val="24"/>
        </w:rPr>
        <w:lastRenderedPageBreak/>
        <w:t>concluded that learning environments should</w:t>
      </w:r>
      <w:r w:rsidR="00F96036">
        <w:rPr>
          <w:rFonts w:cstheme="minorHAnsi"/>
          <w:sz w:val="24"/>
          <w:szCs w:val="24"/>
        </w:rPr>
        <w:t xml:space="preserve"> encourage pupil engagement</w:t>
      </w:r>
      <w:r w:rsidR="00373B86">
        <w:rPr>
          <w:rFonts w:cstheme="minorHAnsi"/>
          <w:sz w:val="24"/>
          <w:szCs w:val="24"/>
        </w:rPr>
        <w:t xml:space="preserve"> and take into account the various needs and motivations of pupils</w:t>
      </w:r>
      <w:r w:rsidR="00FB4B36">
        <w:rPr>
          <w:rFonts w:cstheme="minorHAnsi"/>
          <w:sz w:val="24"/>
          <w:szCs w:val="24"/>
        </w:rPr>
        <w:t>.  Teachers should have high expectations of their pupils and challenge them accordingly</w:t>
      </w:r>
      <w:r w:rsidR="00EC128C">
        <w:rPr>
          <w:rFonts w:cstheme="minorHAnsi"/>
          <w:sz w:val="24"/>
          <w:szCs w:val="24"/>
        </w:rPr>
        <w:t xml:space="preserve"> using formative feedback to support their learning</w:t>
      </w:r>
      <w:r w:rsidR="00D421CD">
        <w:rPr>
          <w:rFonts w:cstheme="minorHAnsi"/>
          <w:sz w:val="24"/>
          <w:szCs w:val="24"/>
        </w:rPr>
        <w:t>.</w:t>
      </w:r>
    </w:p>
    <w:p w14:paraId="165119B0" w14:textId="06DFFB80" w:rsidR="00286169" w:rsidRPr="00304D36" w:rsidRDefault="00286169" w:rsidP="002178A8">
      <w:pPr>
        <w:spacing w:line="360" w:lineRule="auto"/>
        <w:rPr>
          <w:rFonts w:cstheme="minorHAnsi"/>
          <w:sz w:val="24"/>
          <w:szCs w:val="24"/>
        </w:rPr>
      </w:pPr>
      <w:r w:rsidRPr="00304D36">
        <w:rPr>
          <w:rFonts w:cstheme="minorHAnsi"/>
          <w:sz w:val="24"/>
          <w:szCs w:val="24"/>
        </w:rPr>
        <w:t xml:space="preserve">Allison </w:t>
      </w:r>
      <w:r w:rsidR="0037259C" w:rsidRPr="00304D36">
        <w:rPr>
          <w:rFonts w:cstheme="minorHAnsi"/>
          <w:sz w:val="24"/>
          <w:szCs w:val="24"/>
        </w:rPr>
        <w:t>&amp;</w:t>
      </w:r>
      <w:r w:rsidRPr="00304D36">
        <w:rPr>
          <w:rFonts w:cstheme="minorHAnsi"/>
          <w:sz w:val="24"/>
          <w:szCs w:val="24"/>
        </w:rPr>
        <w:t xml:space="preserve"> </w:t>
      </w:r>
      <w:proofErr w:type="spellStart"/>
      <w:r w:rsidRPr="00304D36">
        <w:rPr>
          <w:rFonts w:cstheme="minorHAnsi"/>
          <w:sz w:val="24"/>
          <w:szCs w:val="24"/>
        </w:rPr>
        <w:t>Tharby</w:t>
      </w:r>
      <w:proofErr w:type="spellEnd"/>
      <w:r w:rsidRPr="00304D36">
        <w:rPr>
          <w:rFonts w:cstheme="minorHAnsi"/>
          <w:sz w:val="24"/>
          <w:szCs w:val="24"/>
        </w:rPr>
        <w:t xml:space="preserve"> (2015) offer a coherent ethos and six evidence-informed interrelated pedagogical principles that cut to the core of successful teaching</w:t>
      </w:r>
      <w:r w:rsidR="00130CA7">
        <w:rPr>
          <w:rFonts w:cstheme="minorHAnsi"/>
          <w:sz w:val="24"/>
          <w:szCs w:val="24"/>
        </w:rPr>
        <w:t xml:space="preserve"> (see appendix 8)</w:t>
      </w:r>
      <w:r w:rsidRPr="00304D36">
        <w:rPr>
          <w:rFonts w:cstheme="minorHAnsi"/>
          <w:sz w:val="24"/>
          <w:szCs w:val="24"/>
        </w:rPr>
        <w:t xml:space="preserve">.  </w:t>
      </w:r>
      <w:r w:rsidR="00BA1CE8">
        <w:rPr>
          <w:rFonts w:cstheme="minorHAnsi"/>
          <w:sz w:val="24"/>
          <w:szCs w:val="24"/>
        </w:rPr>
        <w:t xml:space="preserve">These include </w:t>
      </w:r>
      <w:r w:rsidR="004D4D1F">
        <w:rPr>
          <w:rFonts w:cstheme="minorHAnsi"/>
          <w:sz w:val="24"/>
          <w:szCs w:val="24"/>
        </w:rPr>
        <w:t xml:space="preserve">challenge, explanation, modelling, questioning and feedback.  </w:t>
      </w:r>
      <w:r w:rsidRPr="00304D36">
        <w:rPr>
          <w:rFonts w:cstheme="minorHAnsi"/>
          <w:sz w:val="24"/>
          <w:szCs w:val="24"/>
        </w:rPr>
        <w:t>In addition, two values provide the bedrock for everything in the book</w:t>
      </w:r>
      <w:r w:rsidR="001B2561" w:rsidRPr="00304D36">
        <w:rPr>
          <w:rFonts w:cstheme="minorHAnsi"/>
          <w:sz w:val="24"/>
          <w:szCs w:val="24"/>
        </w:rPr>
        <w:t>:</w:t>
      </w:r>
      <w:r w:rsidRPr="00304D36">
        <w:rPr>
          <w:rFonts w:cstheme="minorHAnsi"/>
          <w:sz w:val="24"/>
          <w:szCs w:val="24"/>
        </w:rPr>
        <w:t xml:space="preserve"> excellence and growth. </w:t>
      </w:r>
    </w:p>
    <w:p w14:paraId="2B5B56B6" w14:textId="3EE61E43" w:rsidR="00F1287B" w:rsidRPr="00304D36" w:rsidRDefault="00685963" w:rsidP="00F1287B">
      <w:pPr>
        <w:spacing w:line="360" w:lineRule="auto"/>
        <w:rPr>
          <w:rFonts w:cstheme="minorHAnsi"/>
          <w:sz w:val="24"/>
          <w:szCs w:val="24"/>
        </w:rPr>
      </w:pPr>
      <w:r w:rsidRPr="00304D36">
        <w:rPr>
          <w:rFonts w:cstheme="minorHAnsi"/>
          <w:sz w:val="24"/>
          <w:szCs w:val="24"/>
        </w:rPr>
        <w:t xml:space="preserve">Most recently, Donaldson </w:t>
      </w:r>
      <w:r w:rsidR="00C40771" w:rsidRPr="00304D36">
        <w:rPr>
          <w:rFonts w:cstheme="minorHAnsi"/>
          <w:sz w:val="24"/>
          <w:szCs w:val="24"/>
        </w:rPr>
        <w:t xml:space="preserve">(2018) </w:t>
      </w:r>
      <w:r w:rsidR="00CD0989">
        <w:rPr>
          <w:rFonts w:cstheme="minorHAnsi"/>
          <w:sz w:val="24"/>
          <w:szCs w:val="24"/>
        </w:rPr>
        <w:t xml:space="preserve">published the </w:t>
      </w:r>
      <w:r w:rsidRPr="00304D36">
        <w:rPr>
          <w:rFonts w:cstheme="minorHAnsi"/>
          <w:sz w:val="24"/>
          <w:szCs w:val="24"/>
        </w:rPr>
        <w:t>twelve pedagogical principles</w:t>
      </w:r>
      <w:r w:rsidR="009063F1">
        <w:rPr>
          <w:rFonts w:cstheme="minorHAnsi"/>
          <w:sz w:val="24"/>
          <w:szCs w:val="24"/>
        </w:rPr>
        <w:t xml:space="preserve"> to support the new curriculum for Wales</w:t>
      </w:r>
      <w:r w:rsidR="00130CA7">
        <w:rPr>
          <w:rFonts w:cstheme="minorHAnsi"/>
          <w:sz w:val="24"/>
          <w:szCs w:val="24"/>
        </w:rPr>
        <w:t xml:space="preserve"> (see appendix 8)</w:t>
      </w:r>
      <w:r w:rsidR="00CD0989">
        <w:rPr>
          <w:rFonts w:cstheme="minorHAnsi"/>
          <w:sz w:val="24"/>
          <w:szCs w:val="24"/>
        </w:rPr>
        <w:t>,</w:t>
      </w:r>
      <w:r w:rsidR="000B5E2B" w:rsidRPr="00304D36">
        <w:rPr>
          <w:rFonts w:cstheme="minorHAnsi"/>
          <w:sz w:val="24"/>
          <w:szCs w:val="24"/>
        </w:rPr>
        <w:t xml:space="preserve"> </w:t>
      </w:r>
      <w:r w:rsidR="008A0887" w:rsidRPr="00304D36">
        <w:rPr>
          <w:rFonts w:cstheme="minorHAnsi"/>
          <w:sz w:val="24"/>
          <w:szCs w:val="24"/>
        </w:rPr>
        <w:t>clearly stat</w:t>
      </w:r>
      <w:r w:rsidR="00CD0989">
        <w:rPr>
          <w:rFonts w:cstheme="minorHAnsi"/>
          <w:sz w:val="24"/>
          <w:szCs w:val="24"/>
        </w:rPr>
        <w:t>ing</w:t>
      </w:r>
      <w:r w:rsidR="008A0887" w:rsidRPr="00304D36">
        <w:rPr>
          <w:rFonts w:cstheme="minorHAnsi"/>
          <w:sz w:val="24"/>
          <w:szCs w:val="24"/>
        </w:rPr>
        <w:t xml:space="preserve"> that it places no emphasis on any particular teaching approach</w:t>
      </w:r>
      <w:r w:rsidR="009C53AD" w:rsidRPr="00304D36">
        <w:rPr>
          <w:rFonts w:cstheme="minorHAnsi"/>
          <w:sz w:val="24"/>
          <w:szCs w:val="24"/>
        </w:rPr>
        <w:t>es as the</w:t>
      </w:r>
      <w:r w:rsidR="005B1B67" w:rsidRPr="00304D36">
        <w:rPr>
          <w:rFonts w:cstheme="minorHAnsi"/>
          <w:sz w:val="24"/>
          <w:szCs w:val="24"/>
        </w:rPr>
        <w:t>y</w:t>
      </w:r>
      <w:r w:rsidR="009C53AD" w:rsidRPr="00304D36">
        <w:rPr>
          <w:rFonts w:cstheme="minorHAnsi"/>
          <w:sz w:val="24"/>
          <w:szCs w:val="24"/>
        </w:rPr>
        <w:t xml:space="preserve"> are context and</w:t>
      </w:r>
      <w:r w:rsidR="00B071E6" w:rsidRPr="00304D36">
        <w:rPr>
          <w:rFonts w:cstheme="minorHAnsi"/>
          <w:sz w:val="24"/>
          <w:szCs w:val="24"/>
        </w:rPr>
        <w:t xml:space="preserve"> purpose </w:t>
      </w:r>
      <w:r w:rsidR="006232A6" w:rsidRPr="00304D36">
        <w:rPr>
          <w:rFonts w:cstheme="minorHAnsi"/>
          <w:sz w:val="24"/>
          <w:szCs w:val="24"/>
        </w:rPr>
        <w:t>specific and</w:t>
      </w:r>
      <w:r w:rsidR="003B4A43" w:rsidRPr="00304D36">
        <w:rPr>
          <w:rFonts w:cstheme="minorHAnsi"/>
          <w:sz w:val="24"/>
          <w:szCs w:val="24"/>
        </w:rPr>
        <w:t xml:space="preserve"> are best taken by teachers themselves. </w:t>
      </w:r>
      <w:r w:rsidR="00C40771" w:rsidRPr="00304D36">
        <w:rPr>
          <w:rFonts w:cstheme="minorHAnsi"/>
          <w:sz w:val="24"/>
          <w:szCs w:val="24"/>
        </w:rPr>
        <w:t>He</w:t>
      </w:r>
      <w:r w:rsidR="00102761" w:rsidRPr="00304D36">
        <w:rPr>
          <w:rFonts w:cstheme="minorHAnsi"/>
          <w:sz w:val="24"/>
          <w:szCs w:val="24"/>
        </w:rPr>
        <w:t xml:space="preserve"> recommends </w:t>
      </w:r>
      <w:r w:rsidR="00662888" w:rsidRPr="00304D36">
        <w:rPr>
          <w:rFonts w:cstheme="minorHAnsi"/>
          <w:sz w:val="24"/>
          <w:szCs w:val="24"/>
        </w:rPr>
        <w:t>teachers to</w:t>
      </w:r>
      <w:r w:rsidR="00102761" w:rsidRPr="00304D36">
        <w:rPr>
          <w:rFonts w:cstheme="minorHAnsi"/>
          <w:sz w:val="24"/>
          <w:szCs w:val="24"/>
        </w:rPr>
        <w:t xml:space="preserve"> cyclical</w:t>
      </w:r>
      <w:r w:rsidR="00662888" w:rsidRPr="00304D36">
        <w:rPr>
          <w:rFonts w:cstheme="minorHAnsi"/>
          <w:sz w:val="24"/>
          <w:szCs w:val="24"/>
        </w:rPr>
        <w:t>ly</w:t>
      </w:r>
      <w:r w:rsidR="00245C2A" w:rsidRPr="00304D36">
        <w:rPr>
          <w:rFonts w:cstheme="minorHAnsi"/>
          <w:sz w:val="24"/>
          <w:szCs w:val="24"/>
        </w:rPr>
        <w:t xml:space="preserve"> identify the pupils’ greatest needs, </w:t>
      </w:r>
      <w:r w:rsidR="003C0E5D" w:rsidRPr="00304D36">
        <w:rPr>
          <w:rFonts w:cstheme="minorHAnsi"/>
          <w:sz w:val="24"/>
          <w:szCs w:val="24"/>
        </w:rPr>
        <w:t xml:space="preserve">match these needs to the </w:t>
      </w:r>
      <w:r w:rsidR="00A94050" w:rsidRPr="00304D36">
        <w:rPr>
          <w:rFonts w:cstheme="minorHAnsi"/>
          <w:sz w:val="24"/>
          <w:szCs w:val="24"/>
        </w:rPr>
        <w:t xml:space="preserve">most </w:t>
      </w:r>
      <w:r w:rsidR="00662888" w:rsidRPr="00304D36">
        <w:rPr>
          <w:rFonts w:cstheme="minorHAnsi"/>
          <w:sz w:val="24"/>
          <w:szCs w:val="24"/>
        </w:rPr>
        <w:t>appropriate</w:t>
      </w:r>
      <w:r w:rsidR="003C0E5D" w:rsidRPr="00304D36">
        <w:rPr>
          <w:rFonts w:cstheme="minorHAnsi"/>
          <w:sz w:val="24"/>
          <w:szCs w:val="24"/>
        </w:rPr>
        <w:t xml:space="preserve"> pedagogical </w:t>
      </w:r>
      <w:r w:rsidR="002E5847" w:rsidRPr="00304D36">
        <w:rPr>
          <w:rFonts w:cstheme="minorHAnsi"/>
          <w:sz w:val="24"/>
          <w:szCs w:val="24"/>
        </w:rPr>
        <w:t>approach</w:t>
      </w:r>
      <w:r w:rsidR="009C53AD" w:rsidRPr="00304D36">
        <w:rPr>
          <w:rFonts w:cstheme="minorHAnsi"/>
          <w:sz w:val="24"/>
          <w:szCs w:val="24"/>
        </w:rPr>
        <w:t xml:space="preserve"> </w:t>
      </w:r>
      <w:r w:rsidR="004932F7" w:rsidRPr="00304D36">
        <w:rPr>
          <w:rFonts w:cstheme="minorHAnsi"/>
          <w:sz w:val="24"/>
          <w:szCs w:val="24"/>
        </w:rPr>
        <w:t xml:space="preserve">then assess the impact of this approach by pupil progress. </w:t>
      </w:r>
      <w:r w:rsidR="006232A6" w:rsidRPr="00304D36">
        <w:rPr>
          <w:rFonts w:cstheme="minorHAnsi"/>
          <w:sz w:val="24"/>
          <w:szCs w:val="24"/>
        </w:rPr>
        <w:t xml:space="preserve"> The pedagogical principles </w:t>
      </w:r>
      <w:r w:rsidR="009063F1">
        <w:rPr>
          <w:rFonts w:cstheme="minorHAnsi"/>
          <w:sz w:val="24"/>
          <w:szCs w:val="24"/>
        </w:rPr>
        <w:t>include</w:t>
      </w:r>
      <w:r w:rsidR="007E20C7">
        <w:rPr>
          <w:rFonts w:cstheme="minorHAnsi"/>
          <w:sz w:val="24"/>
          <w:szCs w:val="24"/>
        </w:rPr>
        <w:t xml:space="preserve"> collaboration, authentic contexts, problem solving and </w:t>
      </w:r>
      <w:r w:rsidR="00293407">
        <w:rPr>
          <w:rFonts w:cstheme="minorHAnsi"/>
          <w:sz w:val="24"/>
          <w:szCs w:val="24"/>
        </w:rPr>
        <w:t>assessment for learning.</w:t>
      </w:r>
    </w:p>
    <w:p w14:paraId="63B197B0" w14:textId="57D391FE" w:rsidR="00F1287B" w:rsidRPr="00C12C47" w:rsidRDefault="00F1287B" w:rsidP="00F1287B">
      <w:pPr>
        <w:spacing w:line="360" w:lineRule="auto"/>
        <w:rPr>
          <w:rFonts w:cstheme="minorHAnsi"/>
          <w:sz w:val="24"/>
          <w:szCs w:val="24"/>
        </w:rPr>
      </w:pPr>
      <w:r w:rsidRPr="00304D36">
        <w:rPr>
          <w:rFonts w:cstheme="minorHAnsi"/>
          <w:sz w:val="24"/>
          <w:szCs w:val="24"/>
        </w:rPr>
        <w:t xml:space="preserve">All these suggestions by various authors or organisations are valid and could be adopted by schools.  They all have </w:t>
      </w:r>
      <w:r w:rsidR="007D46AF" w:rsidRPr="00304D36">
        <w:rPr>
          <w:rFonts w:cstheme="minorHAnsi"/>
          <w:sz w:val="24"/>
          <w:szCs w:val="24"/>
        </w:rPr>
        <w:t>similar</w:t>
      </w:r>
      <w:r w:rsidRPr="00304D36">
        <w:rPr>
          <w:rFonts w:cstheme="minorHAnsi"/>
          <w:sz w:val="24"/>
          <w:szCs w:val="24"/>
        </w:rPr>
        <w:t xml:space="preserve"> basic principles which would support learning and pupil achievement.</w:t>
      </w:r>
      <w:r w:rsidR="00187C00">
        <w:rPr>
          <w:rFonts w:cstheme="minorHAnsi"/>
          <w:sz w:val="24"/>
          <w:szCs w:val="24"/>
        </w:rPr>
        <w:t xml:space="preserve">  Moreover, rather than being prescriptive and expecting everyone to use a certain strategy or employ a specific </w:t>
      </w:r>
      <w:r w:rsidR="00CD0D68">
        <w:rPr>
          <w:rFonts w:cstheme="minorHAnsi"/>
          <w:sz w:val="24"/>
          <w:szCs w:val="24"/>
        </w:rPr>
        <w:t xml:space="preserve">style, the principles give a broad </w:t>
      </w:r>
      <w:r w:rsidR="00E45D86">
        <w:rPr>
          <w:rFonts w:cstheme="minorHAnsi"/>
          <w:sz w:val="24"/>
          <w:szCs w:val="24"/>
        </w:rPr>
        <w:t xml:space="preserve">set of </w:t>
      </w:r>
      <w:r w:rsidR="00CD0D68">
        <w:rPr>
          <w:rFonts w:cstheme="minorHAnsi"/>
          <w:sz w:val="24"/>
          <w:szCs w:val="24"/>
        </w:rPr>
        <w:t xml:space="preserve">criteria </w:t>
      </w:r>
      <w:r w:rsidR="00767F06">
        <w:rPr>
          <w:rFonts w:cstheme="minorHAnsi"/>
          <w:sz w:val="24"/>
          <w:szCs w:val="24"/>
        </w:rPr>
        <w:t xml:space="preserve">for improving learning which all teachers could adopt no matter how much </w:t>
      </w:r>
      <w:r w:rsidR="00767F06" w:rsidRPr="00C12C47">
        <w:rPr>
          <w:rFonts w:cstheme="minorHAnsi"/>
          <w:sz w:val="24"/>
          <w:szCs w:val="24"/>
        </w:rPr>
        <w:t xml:space="preserve">experience they have or </w:t>
      </w:r>
      <w:r w:rsidR="000B5A4E" w:rsidRPr="00C12C47">
        <w:rPr>
          <w:rFonts w:cstheme="minorHAnsi"/>
          <w:sz w:val="24"/>
          <w:szCs w:val="24"/>
        </w:rPr>
        <w:t xml:space="preserve">what their personality is like.  </w:t>
      </w:r>
      <w:r w:rsidR="00D67399" w:rsidRPr="00C12C47">
        <w:rPr>
          <w:rFonts w:cstheme="minorHAnsi"/>
          <w:sz w:val="24"/>
          <w:szCs w:val="24"/>
        </w:rPr>
        <w:t xml:space="preserve">They could also be used by school leaders when supporting </w:t>
      </w:r>
      <w:r w:rsidR="007D5C45" w:rsidRPr="00C12C47">
        <w:rPr>
          <w:rFonts w:cstheme="minorHAnsi"/>
          <w:sz w:val="24"/>
          <w:szCs w:val="24"/>
        </w:rPr>
        <w:t>the improvement of teaching and learning across the school</w:t>
      </w:r>
      <w:r w:rsidR="00E45D86" w:rsidRPr="00C12C47">
        <w:rPr>
          <w:rFonts w:cstheme="minorHAnsi"/>
          <w:sz w:val="24"/>
          <w:szCs w:val="24"/>
        </w:rPr>
        <w:t>.</w:t>
      </w:r>
    </w:p>
    <w:p w14:paraId="50B3A12B" w14:textId="5D90B24B" w:rsidR="003D3D5F" w:rsidRPr="00304D36" w:rsidRDefault="006232A6" w:rsidP="002178A8">
      <w:pPr>
        <w:spacing w:line="360" w:lineRule="auto"/>
        <w:rPr>
          <w:rFonts w:cstheme="minorHAnsi"/>
          <w:sz w:val="24"/>
          <w:szCs w:val="24"/>
        </w:rPr>
      </w:pPr>
      <w:r w:rsidRPr="00C12C47">
        <w:rPr>
          <w:rFonts w:cstheme="minorHAnsi"/>
          <w:sz w:val="24"/>
          <w:szCs w:val="24"/>
        </w:rPr>
        <w:t xml:space="preserve">Interestingly, </w:t>
      </w:r>
      <w:proofErr w:type="spellStart"/>
      <w:r w:rsidR="00386BB8" w:rsidRPr="00C12C47">
        <w:rPr>
          <w:rFonts w:cstheme="minorHAnsi"/>
          <w:sz w:val="24"/>
          <w:szCs w:val="24"/>
        </w:rPr>
        <w:t>Weatherley</w:t>
      </w:r>
      <w:proofErr w:type="spellEnd"/>
      <w:r w:rsidR="00386BB8" w:rsidRPr="00C12C47">
        <w:rPr>
          <w:rFonts w:cstheme="minorHAnsi"/>
          <w:sz w:val="24"/>
          <w:szCs w:val="24"/>
        </w:rPr>
        <w:t xml:space="preserve"> (2000</w:t>
      </w:r>
      <w:r w:rsidR="00386BB8" w:rsidRPr="00304D36">
        <w:rPr>
          <w:rFonts w:cstheme="minorHAnsi"/>
          <w:sz w:val="24"/>
          <w:szCs w:val="24"/>
        </w:rPr>
        <w:t xml:space="preserve">) states that it has been authoritatively estimated that about 90% of our knowledge about the brain and learning has been discovered in the last decade. </w:t>
      </w:r>
      <w:r w:rsidR="00E013A4">
        <w:rPr>
          <w:rFonts w:cstheme="minorHAnsi"/>
          <w:sz w:val="24"/>
          <w:szCs w:val="24"/>
        </w:rPr>
        <w:t xml:space="preserve"> </w:t>
      </w:r>
      <w:r w:rsidR="00D00390" w:rsidRPr="00304D36">
        <w:rPr>
          <w:rFonts w:cstheme="minorHAnsi"/>
          <w:sz w:val="24"/>
          <w:szCs w:val="24"/>
        </w:rPr>
        <w:t>Moreover, r</w:t>
      </w:r>
      <w:r w:rsidR="003D3D5F" w:rsidRPr="00304D36">
        <w:rPr>
          <w:rFonts w:cstheme="minorHAnsi"/>
          <w:sz w:val="24"/>
          <w:szCs w:val="24"/>
        </w:rPr>
        <w:t xml:space="preserve">ecent research from King’s College London </w:t>
      </w:r>
      <w:r w:rsidR="00D5020E" w:rsidRPr="00304D36">
        <w:rPr>
          <w:rFonts w:cstheme="minorHAnsi"/>
          <w:sz w:val="24"/>
          <w:szCs w:val="24"/>
        </w:rPr>
        <w:t>(</w:t>
      </w:r>
      <w:proofErr w:type="spellStart"/>
      <w:r w:rsidR="00D5020E" w:rsidRPr="00304D36">
        <w:rPr>
          <w:rFonts w:cstheme="minorHAnsi"/>
          <w:sz w:val="24"/>
          <w:szCs w:val="24"/>
        </w:rPr>
        <w:t>Shakeshaft</w:t>
      </w:r>
      <w:proofErr w:type="spellEnd"/>
      <w:r w:rsidR="00D5020E" w:rsidRPr="00304D36">
        <w:rPr>
          <w:rFonts w:cstheme="minorHAnsi"/>
          <w:sz w:val="24"/>
          <w:szCs w:val="24"/>
        </w:rPr>
        <w:t xml:space="preserve"> et al. 2013)</w:t>
      </w:r>
      <w:r w:rsidR="00D5020E">
        <w:rPr>
          <w:rFonts w:cstheme="minorHAnsi"/>
          <w:sz w:val="24"/>
          <w:szCs w:val="24"/>
        </w:rPr>
        <w:t xml:space="preserve"> </w:t>
      </w:r>
      <w:r w:rsidR="003D3D5F" w:rsidRPr="00304D36">
        <w:rPr>
          <w:rFonts w:cstheme="minorHAnsi"/>
          <w:sz w:val="24"/>
          <w:szCs w:val="24"/>
        </w:rPr>
        <w:t xml:space="preserve">has highlighted that a child’s genetic make-up is a better predictor of their future academic performance than environmental factors such as school, teachers and </w:t>
      </w:r>
      <w:r w:rsidR="003D3D5F" w:rsidRPr="00304D36">
        <w:rPr>
          <w:rFonts w:cstheme="minorHAnsi"/>
          <w:sz w:val="24"/>
          <w:szCs w:val="24"/>
        </w:rPr>
        <w:lastRenderedPageBreak/>
        <w:t xml:space="preserve">family background.  The findings </w:t>
      </w:r>
      <w:r w:rsidR="00F75674" w:rsidRPr="00304D36">
        <w:rPr>
          <w:rFonts w:cstheme="minorHAnsi"/>
          <w:sz w:val="24"/>
          <w:szCs w:val="24"/>
        </w:rPr>
        <w:t>show that</w:t>
      </w:r>
      <w:r w:rsidR="003D3D5F" w:rsidRPr="00304D36">
        <w:rPr>
          <w:rFonts w:cstheme="minorHAnsi"/>
          <w:sz w:val="24"/>
          <w:szCs w:val="24"/>
        </w:rPr>
        <w:t xml:space="preserve"> on average 58% of the difference in academic achievement between students can be put down to genetic factors.</w:t>
      </w:r>
      <w:r w:rsidR="00E013A4">
        <w:rPr>
          <w:rFonts w:cstheme="minorHAnsi"/>
          <w:sz w:val="24"/>
          <w:szCs w:val="24"/>
        </w:rPr>
        <w:t xml:space="preserve">  </w:t>
      </w:r>
      <w:r w:rsidR="00F75674" w:rsidRPr="00304D36">
        <w:rPr>
          <w:rFonts w:cstheme="minorHAnsi"/>
          <w:sz w:val="24"/>
          <w:szCs w:val="24"/>
        </w:rPr>
        <w:t>Therefore</w:t>
      </w:r>
      <w:r w:rsidR="003D3D5F" w:rsidRPr="00304D36">
        <w:rPr>
          <w:rFonts w:cstheme="minorHAnsi"/>
          <w:sz w:val="24"/>
          <w:szCs w:val="24"/>
        </w:rPr>
        <w:t>, your bright, lazy student will sometimes achieve more than harder</w:t>
      </w:r>
      <w:r w:rsidR="00F75674" w:rsidRPr="00304D36">
        <w:rPr>
          <w:rFonts w:cstheme="minorHAnsi"/>
          <w:sz w:val="24"/>
          <w:szCs w:val="24"/>
        </w:rPr>
        <w:t>-</w:t>
      </w:r>
      <w:r w:rsidR="003D3D5F" w:rsidRPr="00304D36">
        <w:rPr>
          <w:rFonts w:cstheme="minorHAnsi"/>
          <w:sz w:val="24"/>
          <w:szCs w:val="24"/>
        </w:rPr>
        <w:t>working students.  However,</w:t>
      </w:r>
      <w:r w:rsidR="00D43FB6" w:rsidRPr="00304D36">
        <w:rPr>
          <w:rFonts w:cstheme="minorHAnsi"/>
          <w:sz w:val="24"/>
          <w:szCs w:val="24"/>
        </w:rPr>
        <w:t xml:space="preserve"> </w:t>
      </w:r>
      <w:r w:rsidR="00B16C78" w:rsidRPr="00304D36">
        <w:rPr>
          <w:rFonts w:cstheme="minorHAnsi"/>
          <w:sz w:val="24"/>
          <w:szCs w:val="24"/>
        </w:rPr>
        <w:t xml:space="preserve">Allison &amp; </w:t>
      </w:r>
      <w:proofErr w:type="spellStart"/>
      <w:r w:rsidR="00B16C78" w:rsidRPr="00304D36">
        <w:rPr>
          <w:rFonts w:cstheme="minorHAnsi"/>
          <w:sz w:val="24"/>
          <w:szCs w:val="24"/>
        </w:rPr>
        <w:t>Tharby</w:t>
      </w:r>
      <w:proofErr w:type="spellEnd"/>
      <w:r w:rsidR="00B16C78" w:rsidRPr="00304D36">
        <w:rPr>
          <w:rFonts w:cstheme="minorHAnsi"/>
          <w:sz w:val="24"/>
          <w:szCs w:val="24"/>
        </w:rPr>
        <w:t xml:space="preserve"> (2105)</w:t>
      </w:r>
      <w:r w:rsidR="00D43FB6" w:rsidRPr="00304D36">
        <w:rPr>
          <w:rFonts w:cstheme="minorHAnsi"/>
          <w:sz w:val="24"/>
          <w:szCs w:val="24"/>
        </w:rPr>
        <w:t xml:space="preserve"> </w:t>
      </w:r>
      <w:r w:rsidR="00243162" w:rsidRPr="00304D36">
        <w:rPr>
          <w:rFonts w:cstheme="minorHAnsi"/>
          <w:sz w:val="24"/>
          <w:szCs w:val="24"/>
        </w:rPr>
        <w:t>argue</w:t>
      </w:r>
      <w:r w:rsidR="00B16C78" w:rsidRPr="00304D36">
        <w:rPr>
          <w:rFonts w:cstheme="minorHAnsi"/>
          <w:sz w:val="24"/>
          <w:szCs w:val="24"/>
        </w:rPr>
        <w:t xml:space="preserve"> that </w:t>
      </w:r>
      <w:r w:rsidR="00243162" w:rsidRPr="00304D36">
        <w:rPr>
          <w:rFonts w:cstheme="minorHAnsi"/>
          <w:sz w:val="24"/>
          <w:szCs w:val="24"/>
        </w:rPr>
        <w:t>with the right</w:t>
      </w:r>
      <w:r w:rsidR="003D3D5F" w:rsidRPr="00304D36">
        <w:rPr>
          <w:rFonts w:cstheme="minorHAnsi"/>
          <w:sz w:val="24"/>
          <w:szCs w:val="24"/>
        </w:rPr>
        <w:t xml:space="preserve"> support</w:t>
      </w:r>
      <w:r w:rsidR="00243162" w:rsidRPr="00304D36">
        <w:rPr>
          <w:rFonts w:cstheme="minorHAnsi"/>
          <w:sz w:val="24"/>
          <w:szCs w:val="24"/>
        </w:rPr>
        <w:t xml:space="preserve"> </w:t>
      </w:r>
      <w:r w:rsidR="00B16C78" w:rsidRPr="00304D36">
        <w:rPr>
          <w:rFonts w:cstheme="minorHAnsi"/>
          <w:sz w:val="24"/>
          <w:szCs w:val="24"/>
        </w:rPr>
        <w:t>and pupil</w:t>
      </w:r>
      <w:r w:rsidR="003D3D5F" w:rsidRPr="00304D36">
        <w:rPr>
          <w:rFonts w:cstheme="minorHAnsi"/>
          <w:sz w:val="24"/>
          <w:szCs w:val="24"/>
        </w:rPr>
        <w:t xml:space="preserve"> effort and commitment, excellence and growth are </w:t>
      </w:r>
      <w:r w:rsidR="00243162" w:rsidRPr="00304D36">
        <w:rPr>
          <w:rFonts w:cstheme="minorHAnsi"/>
          <w:sz w:val="24"/>
          <w:szCs w:val="24"/>
        </w:rPr>
        <w:t>possib</w:t>
      </w:r>
      <w:r w:rsidR="00AF11D8" w:rsidRPr="00304D36">
        <w:rPr>
          <w:rFonts w:cstheme="minorHAnsi"/>
          <w:sz w:val="24"/>
          <w:szCs w:val="24"/>
        </w:rPr>
        <w:t>le</w:t>
      </w:r>
      <w:r w:rsidR="00E41EEB" w:rsidRPr="00304D36">
        <w:rPr>
          <w:rFonts w:cstheme="minorHAnsi"/>
          <w:sz w:val="24"/>
          <w:szCs w:val="24"/>
        </w:rPr>
        <w:t xml:space="preserve"> for all</w:t>
      </w:r>
      <w:r w:rsidR="003D3D5F" w:rsidRPr="00304D36">
        <w:rPr>
          <w:rFonts w:cstheme="minorHAnsi"/>
          <w:sz w:val="24"/>
          <w:szCs w:val="24"/>
        </w:rPr>
        <w:t>.</w:t>
      </w:r>
    </w:p>
    <w:p w14:paraId="139600AB" w14:textId="6A3EDDD3" w:rsidR="00B95D68" w:rsidRPr="00304D36" w:rsidRDefault="00B95D68" w:rsidP="002178A8">
      <w:pPr>
        <w:spacing w:line="360" w:lineRule="auto"/>
        <w:rPr>
          <w:rFonts w:cstheme="minorHAnsi"/>
          <w:sz w:val="24"/>
          <w:szCs w:val="24"/>
        </w:rPr>
      </w:pPr>
      <w:r w:rsidRPr="00304D36">
        <w:rPr>
          <w:rFonts w:cstheme="minorHAnsi"/>
          <w:sz w:val="24"/>
          <w:szCs w:val="24"/>
        </w:rPr>
        <w:t xml:space="preserve">Nowadays, the brain is thought of as dynamic, not as </w:t>
      </w:r>
      <w:r w:rsidR="008470C1">
        <w:rPr>
          <w:rFonts w:cstheme="minorHAnsi"/>
          <w:sz w:val="24"/>
          <w:szCs w:val="24"/>
        </w:rPr>
        <w:t>a</w:t>
      </w:r>
      <w:r w:rsidRPr="00304D36">
        <w:rPr>
          <w:rFonts w:cstheme="minorHAnsi"/>
          <w:sz w:val="24"/>
          <w:szCs w:val="24"/>
        </w:rPr>
        <w:t xml:space="preserve"> computer crunching its way through billions of inputs per second</w:t>
      </w:r>
      <w:r w:rsidR="009167F5" w:rsidRPr="00304D36">
        <w:rPr>
          <w:rFonts w:cstheme="minorHAnsi"/>
          <w:sz w:val="24"/>
          <w:szCs w:val="24"/>
        </w:rPr>
        <w:t xml:space="preserve"> (</w:t>
      </w:r>
      <w:proofErr w:type="spellStart"/>
      <w:r w:rsidR="009167F5" w:rsidRPr="00304D36">
        <w:rPr>
          <w:rFonts w:cstheme="minorHAnsi"/>
          <w:sz w:val="24"/>
          <w:szCs w:val="24"/>
        </w:rPr>
        <w:t>Ginnis</w:t>
      </w:r>
      <w:proofErr w:type="spellEnd"/>
      <w:r w:rsidR="009167F5" w:rsidRPr="00304D36">
        <w:rPr>
          <w:rFonts w:cstheme="minorHAnsi"/>
          <w:sz w:val="24"/>
          <w:szCs w:val="24"/>
        </w:rPr>
        <w:t>, 2001)</w:t>
      </w:r>
      <w:r w:rsidRPr="00304D36">
        <w:rPr>
          <w:rFonts w:cstheme="minorHAnsi"/>
          <w:sz w:val="24"/>
          <w:szCs w:val="24"/>
        </w:rPr>
        <w:t xml:space="preserve">. It is considered to be a </w:t>
      </w:r>
      <w:r w:rsidR="003C2BE7" w:rsidRPr="00304D36">
        <w:rPr>
          <w:rFonts w:cstheme="minorHAnsi"/>
          <w:sz w:val="24"/>
          <w:szCs w:val="24"/>
        </w:rPr>
        <w:t>‘</w:t>
      </w:r>
      <w:r w:rsidRPr="00304D36">
        <w:rPr>
          <w:rFonts w:cstheme="minorHAnsi"/>
          <w:sz w:val="24"/>
          <w:szCs w:val="24"/>
        </w:rPr>
        <w:t>flexible, self-adjusting, unique, ever-changing organism that continually grows and reconfigures in response to each stimulus</w:t>
      </w:r>
      <w:r w:rsidR="00A86B18" w:rsidRPr="00304D36">
        <w:rPr>
          <w:rFonts w:cstheme="minorHAnsi"/>
          <w:sz w:val="24"/>
          <w:szCs w:val="24"/>
        </w:rPr>
        <w:t>’</w:t>
      </w:r>
      <w:r w:rsidRPr="00304D36">
        <w:rPr>
          <w:rFonts w:cstheme="minorHAnsi"/>
          <w:sz w:val="24"/>
          <w:szCs w:val="24"/>
        </w:rPr>
        <w:t xml:space="preserve">.   Teachers are </w:t>
      </w:r>
      <w:r w:rsidR="009167F5" w:rsidRPr="00304D36">
        <w:rPr>
          <w:rFonts w:cstheme="minorHAnsi"/>
          <w:sz w:val="24"/>
          <w:szCs w:val="24"/>
        </w:rPr>
        <w:t xml:space="preserve">now </w:t>
      </w:r>
      <w:r w:rsidRPr="00304D36">
        <w:rPr>
          <w:rFonts w:cstheme="minorHAnsi"/>
          <w:sz w:val="24"/>
          <w:szCs w:val="24"/>
        </w:rPr>
        <w:t>gradually being released from having to be the main transmitters of information, ideas and skills, enabling them instead to concentrate on facilitation of learning</w:t>
      </w:r>
      <w:r w:rsidR="009167F5" w:rsidRPr="00304D36">
        <w:rPr>
          <w:rFonts w:cstheme="minorHAnsi"/>
          <w:sz w:val="24"/>
          <w:szCs w:val="24"/>
        </w:rPr>
        <w:t xml:space="preserve"> </w:t>
      </w:r>
      <w:r w:rsidR="00492476" w:rsidRPr="00304D36">
        <w:rPr>
          <w:rFonts w:cstheme="minorHAnsi"/>
          <w:sz w:val="24"/>
          <w:szCs w:val="24"/>
        </w:rPr>
        <w:t>and s</w:t>
      </w:r>
      <w:r w:rsidRPr="00304D36">
        <w:rPr>
          <w:rFonts w:cstheme="minorHAnsi"/>
          <w:sz w:val="24"/>
          <w:szCs w:val="24"/>
        </w:rPr>
        <w:t xml:space="preserve">tudents are being empowered to learn independently.  </w:t>
      </w:r>
      <w:proofErr w:type="spellStart"/>
      <w:r w:rsidR="00492476" w:rsidRPr="00304D36">
        <w:rPr>
          <w:rFonts w:cstheme="minorHAnsi"/>
          <w:sz w:val="24"/>
          <w:szCs w:val="24"/>
        </w:rPr>
        <w:t>Ginnis</w:t>
      </w:r>
      <w:proofErr w:type="spellEnd"/>
      <w:r w:rsidR="00492476" w:rsidRPr="00304D36">
        <w:rPr>
          <w:rFonts w:cstheme="minorHAnsi"/>
          <w:sz w:val="24"/>
          <w:szCs w:val="24"/>
        </w:rPr>
        <w:t xml:space="preserve"> (2001) argues that a</w:t>
      </w:r>
      <w:r w:rsidRPr="00304D36">
        <w:rPr>
          <w:rFonts w:cstheme="minorHAnsi"/>
          <w:sz w:val="24"/>
          <w:szCs w:val="24"/>
        </w:rPr>
        <w:t xml:space="preserve">ll students need to do is learn how to learn.  </w:t>
      </w:r>
    </w:p>
    <w:p w14:paraId="652AE756" w14:textId="5898DC4B" w:rsidR="00B56E0E" w:rsidRPr="00304D36" w:rsidRDefault="009D7C4A" w:rsidP="002178A8">
      <w:pPr>
        <w:spacing w:line="360" w:lineRule="auto"/>
        <w:rPr>
          <w:rFonts w:cstheme="minorHAnsi"/>
          <w:sz w:val="24"/>
          <w:szCs w:val="24"/>
        </w:rPr>
      </w:pPr>
      <w:r w:rsidRPr="00304D36">
        <w:rPr>
          <w:rFonts w:cstheme="minorHAnsi"/>
          <w:sz w:val="24"/>
          <w:szCs w:val="24"/>
        </w:rPr>
        <w:t>This supports the</w:t>
      </w:r>
      <w:r w:rsidR="00D8285D" w:rsidRPr="00304D36">
        <w:rPr>
          <w:rFonts w:cstheme="minorHAnsi"/>
          <w:sz w:val="24"/>
          <w:szCs w:val="24"/>
        </w:rPr>
        <w:t xml:space="preserve"> new fashionable</w:t>
      </w:r>
      <w:r w:rsidR="00E41EEB" w:rsidRPr="00304D36">
        <w:rPr>
          <w:rFonts w:cstheme="minorHAnsi"/>
          <w:sz w:val="24"/>
          <w:szCs w:val="24"/>
        </w:rPr>
        <w:t xml:space="preserve"> approach of </w:t>
      </w:r>
      <w:r w:rsidR="00492476" w:rsidRPr="00304D36">
        <w:rPr>
          <w:rFonts w:cstheme="minorHAnsi"/>
          <w:sz w:val="24"/>
          <w:szCs w:val="24"/>
        </w:rPr>
        <w:t>‘</w:t>
      </w:r>
      <w:r w:rsidR="00E41EEB" w:rsidRPr="00304D36">
        <w:rPr>
          <w:rFonts w:cstheme="minorHAnsi"/>
          <w:sz w:val="24"/>
          <w:szCs w:val="24"/>
        </w:rPr>
        <w:t>independent learning</w:t>
      </w:r>
      <w:r w:rsidR="00492476" w:rsidRPr="00304D36">
        <w:rPr>
          <w:rFonts w:cstheme="minorHAnsi"/>
          <w:sz w:val="24"/>
          <w:szCs w:val="24"/>
        </w:rPr>
        <w:t>’</w:t>
      </w:r>
      <w:r w:rsidR="00E41EEB" w:rsidRPr="00304D36">
        <w:rPr>
          <w:rFonts w:cstheme="minorHAnsi"/>
          <w:sz w:val="24"/>
          <w:szCs w:val="24"/>
        </w:rPr>
        <w:t>.  Grey (2006) argues tha</w:t>
      </w:r>
      <w:r w:rsidR="008F6B11" w:rsidRPr="00304D36">
        <w:rPr>
          <w:rFonts w:cstheme="minorHAnsi"/>
          <w:sz w:val="24"/>
          <w:szCs w:val="24"/>
        </w:rPr>
        <w:t>t</w:t>
      </w:r>
      <w:r w:rsidR="00E41EEB" w:rsidRPr="00304D36">
        <w:rPr>
          <w:rFonts w:cstheme="minorHAnsi"/>
          <w:sz w:val="24"/>
          <w:szCs w:val="24"/>
        </w:rPr>
        <w:t xml:space="preserve"> </w:t>
      </w:r>
      <w:r w:rsidR="008F6B11" w:rsidRPr="00304D36">
        <w:rPr>
          <w:rFonts w:cstheme="minorHAnsi"/>
          <w:sz w:val="24"/>
          <w:szCs w:val="24"/>
        </w:rPr>
        <w:t xml:space="preserve">as </w:t>
      </w:r>
      <w:r w:rsidR="00E41EEB" w:rsidRPr="00304D36">
        <w:rPr>
          <w:rFonts w:cstheme="minorHAnsi"/>
          <w:sz w:val="24"/>
          <w:szCs w:val="24"/>
        </w:rPr>
        <w:t>teachers we have a duty to help our pupils learn for themselves and become independent</w:t>
      </w:r>
      <w:r w:rsidR="008F6B11" w:rsidRPr="00304D36">
        <w:rPr>
          <w:rFonts w:cstheme="minorHAnsi"/>
          <w:sz w:val="24"/>
          <w:szCs w:val="24"/>
        </w:rPr>
        <w:t xml:space="preserve"> as</w:t>
      </w:r>
      <w:r w:rsidR="003D010C" w:rsidRPr="00304D36">
        <w:rPr>
          <w:rFonts w:cstheme="minorHAnsi"/>
          <w:sz w:val="24"/>
          <w:szCs w:val="24"/>
        </w:rPr>
        <w:t xml:space="preserve"> e</w:t>
      </w:r>
      <w:r w:rsidR="00B56E0E" w:rsidRPr="00304D36">
        <w:rPr>
          <w:rFonts w:cstheme="minorHAnsi"/>
          <w:sz w:val="24"/>
          <w:szCs w:val="24"/>
        </w:rPr>
        <w:t xml:space="preserve">ven if they do not want to learn right now, these tools may help them in the future.    </w:t>
      </w:r>
    </w:p>
    <w:p w14:paraId="3C97D1BA" w14:textId="1B0A1D1D" w:rsidR="008E0D44" w:rsidRPr="00304D36" w:rsidRDefault="00140AE8" w:rsidP="002178A8">
      <w:pPr>
        <w:spacing w:line="360" w:lineRule="auto"/>
        <w:rPr>
          <w:rFonts w:cstheme="minorHAnsi"/>
          <w:sz w:val="24"/>
          <w:szCs w:val="24"/>
        </w:rPr>
      </w:pPr>
      <w:r w:rsidRPr="00304D36">
        <w:rPr>
          <w:rFonts w:cstheme="minorHAnsi"/>
          <w:sz w:val="24"/>
          <w:szCs w:val="24"/>
        </w:rPr>
        <w:t xml:space="preserve">However, whilst </w:t>
      </w:r>
      <w:r w:rsidR="008E0D44" w:rsidRPr="00304D36">
        <w:rPr>
          <w:rFonts w:cstheme="minorHAnsi"/>
          <w:sz w:val="24"/>
          <w:szCs w:val="24"/>
        </w:rPr>
        <w:t xml:space="preserve">Allison </w:t>
      </w:r>
      <w:r w:rsidRPr="00304D36">
        <w:rPr>
          <w:rFonts w:cstheme="minorHAnsi"/>
          <w:sz w:val="24"/>
          <w:szCs w:val="24"/>
        </w:rPr>
        <w:t>&amp;</w:t>
      </w:r>
      <w:r w:rsidR="008E0D44" w:rsidRPr="00304D36">
        <w:rPr>
          <w:rFonts w:cstheme="minorHAnsi"/>
          <w:sz w:val="24"/>
          <w:szCs w:val="24"/>
        </w:rPr>
        <w:t xml:space="preserve"> </w:t>
      </w:r>
      <w:proofErr w:type="spellStart"/>
      <w:r w:rsidR="008E0D44" w:rsidRPr="00304D36">
        <w:rPr>
          <w:rFonts w:cstheme="minorHAnsi"/>
          <w:sz w:val="24"/>
          <w:szCs w:val="24"/>
        </w:rPr>
        <w:t>Tharby</w:t>
      </w:r>
      <w:proofErr w:type="spellEnd"/>
      <w:r w:rsidR="008E0D44" w:rsidRPr="00304D36">
        <w:rPr>
          <w:rFonts w:cstheme="minorHAnsi"/>
          <w:sz w:val="24"/>
          <w:szCs w:val="24"/>
        </w:rPr>
        <w:t xml:space="preserve"> (2015) </w:t>
      </w:r>
      <w:r w:rsidRPr="00304D36">
        <w:rPr>
          <w:rFonts w:cstheme="minorHAnsi"/>
          <w:sz w:val="24"/>
          <w:szCs w:val="24"/>
        </w:rPr>
        <w:t>state</w:t>
      </w:r>
      <w:r w:rsidR="00AF11D8" w:rsidRPr="00304D36">
        <w:rPr>
          <w:rFonts w:cstheme="minorHAnsi"/>
          <w:sz w:val="24"/>
          <w:szCs w:val="24"/>
        </w:rPr>
        <w:t xml:space="preserve"> that</w:t>
      </w:r>
      <w:r w:rsidR="008E0D44" w:rsidRPr="00304D36">
        <w:rPr>
          <w:rFonts w:cstheme="minorHAnsi"/>
          <w:sz w:val="24"/>
          <w:szCs w:val="24"/>
        </w:rPr>
        <w:t xml:space="preserve"> the ultimate goal is to lead students towards independence</w:t>
      </w:r>
      <w:r w:rsidR="003D010C" w:rsidRPr="00304D36">
        <w:rPr>
          <w:rFonts w:cstheme="minorHAnsi"/>
          <w:sz w:val="24"/>
          <w:szCs w:val="24"/>
        </w:rPr>
        <w:t>,</w:t>
      </w:r>
      <w:r w:rsidR="00AF11D8" w:rsidRPr="00304D36">
        <w:rPr>
          <w:rFonts w:cstheme="minorHAnsi"/>
          <w:sz w:val="24"/>
          <w:szCs w:val="24"/>
        </w:rPr>
        <w:t xml:space="preserve"> </w:t>
      </w:r>
      <w:r w:rsidRPr="00304D36">
        <w:rPr>
          <w:rFonts w:cstheme="minorHAnsi"/>
          <w:sz w:val="24"/>
          <w:szCs w:val="24"/>
        </w:rPr>
        <w:t>they argue that</w:t>
      </w:r>
      <w:r w:rsidR="009E1D94" w:rsidRPr="00304D36">
        <w:rPr>
          <w:rFonts w:cstheme="minorHAnsi"/>
          <w:sz w:val="24"/>
          <w:szCs w:val="24"/>
        </w:rPr>
        <w:t xml:space="preserve"> it is</w:t>
      </w:r>
      <w:r w:rsidR="008E0D44" w:rsidRPr="00304D36">
        <w:rPr>
          <w:rFonts w:cstheme="minorHAnsi"/>
          <w:sz w:val="24"/>
          <w:szCs w:val="24"/>
        </w:rPr>
        <w:t xml:space="preserve"> not a teaching strategy in its own right.</w:t>
      </w:r>
      <w:r w:rsidRPr="00304D36">
        <w:rPr>
          <w:rFonts w:cstheme="minorHAnsi"/>
          <w:sz w:val="24"/>
          <w:szCs w:val="24"/>
        </w:rPr>
        <w:t xml:space="preserve">  </w:t>
      </w:r>
      <w:r w:rsidR="00B85138" w:rsidRPr="00304D36">
        <w:rPr>
          <w:rFonts w:cstheme="minorHAnsi"/>
          <w:sz w:val="24"/>
          <w:szCs w:val="24"/>
        </w:rPr>
        <w:t>They</w:t>
      </w:r>
      <w:r w:rsidR="00524DB1" w:rsidRPr="00304D36">
        <w:rPr>
          <w:rFonts w:cstheme="minorHAnsi"/>
          <w:sz w:val="24"/>
          <w:szCs w:val="24"/>
        </w:rPr>
        <w:t xml:space="preserve"> demonstrate this with a practice continuum</w:t>
      </w:r>
      <w:r w:rsidR="00E35012">
        <w:rPr>
          <w:rFonts w:cstheme="minorHAnsi"/>
          <w:sz w:val="24"/>
          <w:szCs w:val="24"/>
        </w:rPr>
        <w:t xml:space="preserve"> </w:t>
      </w:r>
      <w:r w:rsidR="00426889">
        <w:rPr>
          <w:rFonts w:cstheme="minorHAnsi"/>
          <w:sz w:val="24"/>
          <w:szCs w:val="24"/>
        </w:rPr>
        <w:t xml:space="preserve">of pupils </w:t>
      </w:r>
      <w:r w:rsidR="00E35012">
        <w:rPr>
          <w:rFonts w:cstheme="minorHAnsi"/>
          <w:sz w:val="24"/>
          <w:szCs w:val="24"/>
        </w:rPr>
        <w:t>moving from</w:t>
      </w:r>
      <w:r w:rsidR="00524DB1" w:rsidRPr="00304D36">
        <w:rPr>
          <w:rFonts w:cstheme="minorHAnsi"/>
          <w:sz w:val="24"/>
          <w:szCs w:val="24"/>
        </w:rPr>
        <w:t xml:space="preserve"> </w:t>
      </w:r>
      <w:r w:rsidR="00E35012">
        <w:rPr>
          <w:rFonts w:cstheme="minorHAnsi"/>
          <w:sz w:val="24"/>
          <w:szCs w:val="24"/>
        </w:rPr>
        <w:t>d</w:t>
      </w:r>
      <w:r w:rsidR="00524DB1" w:rsidRPr="00304D36">
        <w:rPr>
          <w:rFonts w:cstheme="minorHAnsi"/>
          <w:sz w:val="24"/>
          <w:szCs w:val="24"/>
        </w:rPr>
        <w:t xml:space="preserve">ependence </w:t>
      </w:r>
      <w:r w:rsidR="00E35012">
        <w:rPr>
          <w:rFonts w:cstheme="minorHAnsi"/>
          <w:sz w:val="24"/>
          <w:szCs w:val="24"/>
        </w:rPr>
        <w:t>to</w:t>
      </w:r>
      <w:r w:rsidR="00524DB1" w:rsidRPr="00304D36">
        <w:rPr>
          <w:rFonts w:cstheme="minorHAnsi"/>
          <w:sz w:val="24"/>
          <w:szCs w:val="24"/>
        </w:rPr>
        <w:t xml:space="preserve"> heavy guidance </w:t>
      </w:r>
      <w:r w:rsidR="00E35012">
        <w:rPr>
          <w:rFonts w:cstheme="minorHAnsi"/>
          <w:sz w:val="24"/>
          <w:szCs w:val="24"/>
        </w:rPr>
        <w:t>to</w:t>
      </w:r>
      <w:r w:rsidR="00524DB1" w:rsidRPr="00304D36">
        <w:rPr>
          <w:rFonts w:cstheme="minorHAnsi"/>
          <w:sz w:val="24"/>
          <w:szCs w:val="24"/>
        </w:rPr>
        <w:t xml:space="preserve"> light guidance </w:t>
      </w:r>
      <w:r w:rsidR="00E35012">
        <w:rPr>
          <w:rFonts w:cstheme="minorHAnsi"/>
          <w:sz w:val="24"/>
          <w:szCs w:val="24"/>
        </w:rPr>
        <w:t>to</w:t>
      </w:r>
      <w:r w:rsidR="00524DB1" w:rsidRPr="00304D36">
        <w:rPr>
          <w:rFonts w:cstheme="minorHAnsi"/>
          <w:sz w:val="24"/>
          <w:szCs w:val="24"/>
        </w:rPr>
        <w:t xml:space="preserve"> independence </w:t>
      </w:r>
      <w:r w:rsidR="00E35012">
        <w:rPr>
          <w:rFonts w:cstheme="minorHAnsi"/>
          <w:sz w:val="24"/>
          <w:szCs w:val="24"/>
        </w:rPr>
        <w:t>and finally</w:t>
      </w:r>
      <w:r w:rsidR="00524DB1" w:rsidRPr="00304D36">
        <w:rPr>
          <w:rFonts w:cstheme="minorHAnsi"/>
          <w:sz w:val="24"/>
          <w:szCs w:val="24"/>
        </w:rPr>
        <w:t xml:space="preserve"> autonomy.  </w:t>
      </w:r>
      <w:r w:rsidRPr="00304D36">
        <w:rPr>
          <w:rFonts w:cstheme="minorHAnsi"/>
          <w:sz w:val="24"/>
          <w:szCs w:val="24"/>
        </w:rPr>
        <w:t xml:space="preserve">They </w:t>
      </w:r>
      <w:r w:rsidR="00DD66F7" w:rsidRPr="00304D36">
        <w:rPr>
          <w:rFonts w:cstheme="minorHAnsi"/>
          <w:sz w:val="24"/>
          <w:szCs w:val="24"/>
        </w:rPr>
        <w:t>say</w:t>
      </w:r>
      <w:r w:rsidRPr="00304D36">
        <w:rPr>
          <w:rFonts w:cstheme="minorHAnsi"/>
          <w:sz w:val="24"/>
          <w:szCs w:val="24"/>
        </w:rPr>
        <w:t xml:space="preserve"> that </w:t>
      </w:r>
      <w:r w:rsidR="00B85138" w:rsidRPr="00304D36">
        <w:rPr>
          <w:rFonts w:cstheme="minorHAnsi"/>
          <w:sz w:val="24"/>
          <w:szCs w:val="24"/>
        </w:rPr>
        <w:t>i</w:t>
      </w:r>
      <w:r w:rsidR="008E0D44" w:rsidRPr="00304D36">
        <w:rPr>
          <w:rFonts w:cstheme="minorHAnsi"/>
          <w:sz w:val="24"/>
          <w:szCs w:val="24"/>
        </w:rPr>
        <w:t xml:space="preserve">n the past decade or so, teacher explanation </w:t>
      </w:r>
      <w:r w:rsidR="00BC0E80" w:rsidRPr="00304D36">
        <w:rPr>
          <w:rFonts w:cstheme="minorHAnsi"/>
          <w:sz w:val="24"/>
          <w:szCs w:val="24"/>
        </w:rPr>
        <w:t>has</w:t>
      </w:r>
      <w:r w:rsidR="008E0D44" w:rsidRPr="00304D36">
        <w:rPr>
          <w:rFonts w:cstheme="minorHAnsi"/>
          <w:sz w:val="24"/>
          <w:szCs w:val="24"/>
        </w:rPr>
        <w:t xml:space="preserve"> become unfashionable in the UK and</w:t>
      </w:r>
      <w:r w:rsidR="00DD66F7" w:rsidRPr="00304D36">
        <w:rPr>
          <w:rFonts w:cstheme="minorHAnsi"/>
          <w:sz w:val="24"/>
          <w:szCs w:val="24"/>
        </w:rPr>
        <w:t xml:space="preserve"> even</w:t>
      </w:r>
      <w:r w:rsidR="008E0D44" w:rsidRPr="00304D36">
        <w:rPr>
          <w:rFonts w:cstheme="minorHAnsi"/>
          <w:sz w:val="24"/>
          <w:szCs w:val="24"/>
        </w:rPr>
        <w:t xml:space="preserve"> frowned upon.  Some in the profession argue that teacher talk is dull and didactic, actively preventing children from constructing meaning independently. They suggest that talk should be kept to a minimum, with the teacher taking the role of facilitator.  </w:t>
      </w:r>
      <w:r w:rsidRPr="00304D36">
        <w:rPr>
          <w:rFonts w:cstheme="minorHAnsi"/>
          <w:sz w:val="24"/>
          <w:szCs w:val="24"/>
        </w:rPr>
        <w:t xml:space="preserve">Allison &amp; </w:t>
      </w:r>
      <w:proofErr w:type="spellStart"/>
      <w:r w:rsidRPr="00304D36">
        <w:rPr>
          <w:rFonts w:cstheme="minorHAnsi"/>
          <w:sz w:val="24"/>
          <w:szCs w:val="24"/>
        </w:rPr>
        <w:t>Tharby</w:t>
      </w:r>
      <w:proofErr w:type="spellEnd"/>
      <w:r w:rsidRPr="00304D36">
        <w:rPr>
          <w:rFonts w:cstheme="minorHAnsi"/>
          <w:sz w:val="24"/>
          <w:szCs w:val="24"/>
        </w:rPr>
        <w:t xml:space="preserve"> (2015)</w:t>
      </w:r>
      <w:r w:rsidR="008E0D44" w:rsidRPr="00304D36">
        <w:rPr>
          <w:rFonts w:cstheme="minorHAnsi"/>
          <w:sz w:val="24"/>
          <w:szCs w:val="24"/>
        </w:rPr>
        <w:t xml:space="preserve"> </w:t>
      </w:r>
      <w:r w:rsidR="00BD2B39" w:rsidRPr="00304D36">
        <w:rPr>
          <w:rFonts w:cstheme="minorHAnsi"/>
          <w:sz w:val="24"/>
          <w:szCs w:val="24"/>
        </w:rPr>
        <w:t>dispute</w:t>
      </w:r>
      <w:r w:rsidR="008E0D44" w:rsidRPr="00304D36">
        <w:rPr>
          <w:rFonts w:cstheme="minorHAnsi"/>
          <w:sz w:val="24"/>
          <w:szCs w:val="24"/>
        </w:rPr>
        <w:t xml:space="preserve">, however, that high quality teacher talk </w:t>
      </w:r>
      <w:r w:rsidR="00BF53CD" w:rsidRPr="00304D36">
        <w:rPr>
          <w:rFonts w:cstheme="minorHAnsi"/>
          <w:sz w:val="24"/>
          <w:szCs w:val="24"/>
        </w:rPr>
        <w:t>can</w:t>
      </w:r>
      <w:r w:rsidR="008E0D44" w:rsidRPr="00304D36">
        <w:rPr>
          <w:rFonts w:cstheme="minorHAnsi"/>
          <w:sz w:val="24"/>
          <w:szCs w:val="24"/>
        </w:rPr>
        <w:t xml:space="preserve"> transform complicated and abstract material into something clear and meaningful.  It is one of the master arts of the classroom</w:t>
      </w:r>
      <w:r w:rsidR="00DD66F7" w:rsidRPr="00304D36">
        <w:rPr>
          <w:rFonts w:cstheme="minorHAnsi"/>
          <w:sz w:val="24"/>
          <w:szCs w:val="24"/>
        </w:rPr>
        <w:t>.</w:t>
      </w:r>
      <w:r w:rsidR="00593E11" w:rsidRPr="00304D36">
        <w:rPr>
          <w:rFonts w:cstheme="minorHAnsi"/>
          <w:sz w:val="24"/>
          <w:szCs w:val="24"/>
        </w:rPr>
        <w:t xml:space="preserve">  </w:t>
      </w:r>
      <w:r w:rsidR="002B1B53" w:rsidRPr="00304D36">
        <w:rPr>
          <w:rFonts w:cstheme="minorHAnsi"/>
          <w:sz w:val="24"/>
          <w:szCs w:val="24"/>
        </w:rPr>
        <w:t xml:space="preserve">Likewise, </w:t>
      </w:r>
      <w:r w:rsidR="00593E11" w:rsidRPr="00304D36">
        <w:rPr>
          <w:rFonts w:cstheme="minorHAnsi"/>
          <w:sz w:val="24"/>
          <w:szCs w:val="24"/>
        </w:rPr>
        <w:t xml:space="preserve">Heath and Heath (2007) suggest talking better rather than less. </w:t>
      </w:r>
    </w:p>
    <w:p w14:paraId="0A24EDC1" w14:textId="10FB0913" w:rsidR="00D47A39" w:rsidRPr="00304D36" w:rsidRDefault="0036429E" w:rsidP="002178A8">
      <w:pPr>
        <w:spacing w:line="360" w:lineRule="auto"/>
        <w:rPr>
          <w:rFonts w:cstheme="minorHAnsi"/>
          <w:sz w:val="24"/>
          <w:szCs w:val="24"/>
        </w:rPr>
      </w:pPr>
      <w:r w:rsidRPr="00304D36">
        <w:rPr>
          <w:rFonts w:cstheme="minorHAnsi"/>
          <w:sz w:val="24"/>
          <w:szCs w:val="24"/>
        </w:rPr>
        <w:t xml:space="preserve">Supporting </w:t>
      </w:r>
      <w:r w:rsidR="00124E8F" w:rsidRPr="00304D36">
        <w:rPr>
          <w:rFonts w:cstheme="minorHAnsi"/>
          <w:sz w:val="24"/>
          <w:szCs w:val="24"/>
        </w:rPr>
        <w:t xml:space="preserve">Allison &amp; </w:t>
      </w:r>
      <w:proofErr w:type="spellStart"/>
      <w:r w:rsidR="00124E8F" w:rsidRPr="00304D36">
        <w:rPr>
          <w:rFonts w:cstheme="minorHAnsi"/>
          <w:sz w:val="24"/>
          <w:szCs w:val="24"/>
        </w:rPr>
        <w:t>Tharby’s</w:t>
      </w:r>
      <w:proofErr w:type="spellEnd"/>
      <w:r w:rsidRPr="00304D36">
        <w:rPr>
          <w:rFonts w:cstheme="minorHAnsi"/>
          <w:sz w:val="24"/>
          <w:szCs w:val="24"/>
        </w:rPr>
        <w:t xml:space="preserve"> view, </w:t>
      </w:r>
      <w:r w:rsidR="003F77D5" w:rsidRPr="00304D36">
        <w:rPr>
          <w:rFonts w:cstheme="minorHAnsi"/>
          <w:sz w:val="24"/>
          <w:szCs w:val="24"/>
        </w:rPr>
        <w:t>i</w:t>
      </w:r>
      <w:r w:rsidR="008E0D44" w:rsidRPr="00304D36">
        <w:rPr>
          <w:rFonts w:cstheme="minorHAnsi"/>
          <w:sz w:val="24"/>
          <w:szCs w:val="24"/>
        </w:rPr>
        <w:t>n 2006, Kirschner</w:t>
      </w:r>
      <w:r w:rsidR="003F77D5" w:rsidRPr="00304D36">
        <w:rPr>
          <w:rFonts w:cstheme="minorHAnsi"/>
          <w:sz w:val="24"/>
          <w:szCs w:val="24"/>
        </w:rPr>
        <w:t xml:space="preserve"> et al.</w:t>
      </w:r>
      <w:r w:rsidR="008E0D44" w:rsidRPr="00304D36">
        <w:rPr>
          <w:rFonts w:cstheme="minorHAnsi"/>
          <w:sz w:val="24"/>
          <w:szCs w:val="24"/>
        </w:rPr>
        <w:t xml:space="preserve"> concluded that minimal guidance had been consistently shown by empirical studies to be less effective than </w:t>
      </w:r>
      <w:r w:rsidR="008E0D44" w:rsidRPr="00304D36">
        <w:rPr>
          <w:rFonts w:cstheme="minorHAnsi"/>
          <w:sz w:val="24"/>
          <w:szCs w:val="24"/>
        </w:rPr>
        <w:lastRenderedPageBreak/>
        <w:t>teacher-led instruction.</w:t>
      </w:r>
      <w:r w:rsidR="00A85E65" w:rsidRPr="00304D36">
        <w:rPr>
          <w:rFonts w:cstheme="minorHAnsi"/>
          <w:sz w:val="24"/>
          <w:szCs w:val="24"/>
        </w:rPr>
        <w:t xml:space="preserve">  In addition, </w:t>
      </w:r>
      <w:r w:rsidR="008E0D44" w:rsidRPr="00304D36">
        <w:rPr>
          <w:rFonts w:cstheme="minorHAnsi"/>
          <w:sz w:val="24"/>
          <w:szCs w:val="24"/>
        </w:rPr>
        <w:t>Hattie (2009) who has synthesised 800 meta-analyses, reported that teacher explanation has more impact than many other strategies.</w:t>
      </w:r>
      <w:r w:rsidR="0037199A" w:rsidRPr="00304D36">
        <w:rPr>
          <w:rFonts w:cstheme="minorHAnsi"/>
          <w:sz w:val="24"/>
          <w:szCs w:val="24"/>
        </w:rPr>
        <w:t xml:space="preserve">  Hattie (2018) puts discovery-based teaching </w:t>
      </w:r>
      <w:r w:rsidR="0024109C" w:rsidRPr="00304D36">
        <w:rPr>
          <w:rFonts w:cstheme="minorHAnsi"/>
          <w:sz w:val="24"/>
          <w:szCs w:val="24"/>
        </w:rPr>
        <w:t xml:space="preserve">quite </w:t>
      </w:r>
      <w:r w:rsidR="0037199A" w:rsidRPr="00304D36">
        <w:rPr>
          <w:rFonts w:cstheme="minorHAnsi"/>
          <w:sz w:val="24"/>
          <w:szCs w:val="24"/>
        </w:rPr>
        <w:t>low on his list of related factors to pupil achievement at 0,21.</w:t>
      </w:r>
    </w:p>
    <w:p w14:paraId="52F78104" w14:textId="41834830" w:rsidR="0047582D" w:rsidRPr="00C177D1" w:rsidRDefault="0047582D" w:rsidP="002178A8">
      <w:pPr>
        <w:spacing w:line="360" w:lineRule="auto"/>
        <w:rPr>
          <w:rFonts w:cstheme="minorHAnsi"/>
          <w:sz w:val="24"/>
          <w:szCs w:val="24"/>
        </w:rPr>
      </w:pPr>
      <w:proofErr w:type="spellStart"/>
      <w:r w:rsidRPr="00304D36">
        <w:rPr>
          <w:rFonts w:cstheme="minorHAnsi"/>
          <w:sz w:val="24"/>
          <w:szCs w:val="24"/>
        </w:rPr>
        <w:t>Ginnis</w:t>
      </w:r>
      <w:proofErr w:type="spellEnd"/>
      <w:r w:rsidRPr="00304D36">
        <w:rPr>
          <w:rFonts w:cstheme="minorHAnsi"/>
          <w:sz w:val="24"/>
          <w:szCs w:val="24"/>
        </w:rPr>
        <w:t xml:space="preserve"> (2001) </w:t>
      </w:r>
      <w:r w:rsidR="005600CF" w:rsidRPr="00304D36">
        <w:rPr>
          <w:rFonts w:cstheme="minorHAnsi"/>
          <w:sz w:val="24"/>
          <w:szCs w:val="24"/>
        </w:rPr>
        <w:t>discusses t</w:t>
      </w:r>
      <w:r w:rsidRPr="00304D36">
        <w:rPr>
          <w:rFonts w:cstheme="minorHAnsi"/>
          <w:sz w:val="24"/>
          <w:szCs w:val="24"/>
        </w:rPr>
        <w:t xml:space="preserve">he biology of </w:t>
      </w:r>
      <w:r w:rsidR="00511618" w:rsidRPr="00304D36">
        <w:rPr>
          <w:rFonts w:cstheme="minorHAnsi"/>
          <w:sz w:val="24"/>
          <w:szCs w:val="24"/>
        </w:rPr>
        <w:t>learning claim</w:t>
      </w:r>
      <w:r w:rsidR="008470C1">
        <w:rPr>
          <w:rFonts w:cstheme="minorHAnsi"/>
          <w:sz w:val="24"/>
          <w:szCs w:val="24"/>
        </w:rPr>
        <w:t>ing</w:t>
      </w:r>
      <w:r w:rsidR="00511618" w:rsidRPr="00304D36">
        <w:rPr>
          <w:rFonts w:cstheme="minorHAnsi"/>
          <w:sz w:val="24"/>
          <w:szCs w:val="24"/>
        </w:rPr>
        <w:t xml:space="preserve"> that everyone</w:t>
      </w:r>
      <w:r w:rsidRPr="00304D36">
        <w:rPr>
          <w:rFonts w:cstheme="minorHAnsi"/>
          <w:sz w:val="24"/>
          <w:szCs w:val="24"/>
        </w:rPr>
        <w:t xml:space="preserve"> has the same number of brain cells as Albert Einstein</w:t>
      </w:r>
      <w:r w:rsidR="00670A63" w:rsidRPr="00304D36">
        <w:rPr>
          <w:rFonts w:cstheme="minorHAnsi"/>
          <w:sz w:val="24"/>
          <w:szCs w:val="24"/>
        </w:rPr>
        <w:t xml:space="preserve"> (</w:t>
      </w:r>
      <w:r w:rsidRPr="00304D36">
        <w:rPr>
          <w:rFonts w:cstheme="minorHAnsi"/>
          <w:sz w:val="24"/>
          <w:szCs w:val="24"/>
        </w:rPr>
        <w:t>unless their brain is diseased or damaged</w:t>
      </w:r>
      <w:r w:rsidR="00670A63" w:rsidRPr="00304D36">
        <w:rPr>
          <w:rFonts w:cstheme="minorHAnsi"/>
          <w:sz w:val="24"/>
          <w:szCs w:val="24"/>
        </w:rPr>
        <w:t>)</w:t>
      </w:r>
      <w:r w:rsidR="00511618" w:rsidRPr="00304D36">
        <w:rPr>
          <w:rFonts w:cstheme="minorHAnsi"/>
          <w:sz w:val="24"/>
          <w:szCs w:val="24"/>
        </w:rPr>
        <w:t xml:space="preserve"> b</w:t>
      </w:r>
      <w:r w:rsidRPr="00304D36">
        <w:rPr>
          <w:rFonts w:cstheme="minorHAnsi"/>
          <w:sz w:val="24"/>
          <w:szCs w:val="24"/>
        </w:rPr>
        <w:t xml:space="preserve">ut </w:t>
      </w:r>
      <w:r w:rsidR="006A540D" w:rsidRPr="00304D36">
        <w:rPr>
          <w:rFonts w:cstheme="minorHAnsi"/>
          <w:sz w:val="24"/>
          <w:szCs w:val="24"/>
        </w:rPr>
        <w:t>we</w:t>
      </w:r>
      <w:r w:rsidRPr="00304D36">
        <w:rPr>
          <w:rFonts w:cstheme="minorHAnsi"/>
          <w:sz w:val="24"/>
          <w:szCs w:val="24"/>
        </w:rPr>
        <w:t xml:space="preserve"> ha</w:t>
      </w:r>
      <w:r w:rsidR="006A540D" w:rsidRPr="00304D36">
        <w:rPr>
          <w:rFonts w:cstheme="minorHAnsi"/>
          <w:sz w:val="24"/>
          <w:szCs w:val="24"/>
        </w:rPr>
        <w:t>ve</w:t>
      </w:r>
      <w:r w:rsidRPr="00304D36">
        <w:rPr>
          <w:rFonts w:cstheme="minorHAnsi"/>
          <w:sz w:val="24"/>
          <w:szCs w:val="24"/>
        </w:rPr>
        <w:t xml:space="preserve"> </w:t>
      </w:r>
      <w:r w:rsidR="006A540D" w:rsidRPr="00304D36">
        <w:rPr>
          <w:rFonts w:cstheme="minorHAnsi"/>
          <w:sz w:val="24"/>
          <w:szCs w:val="24"/>
        </w:rPr>
        <w:t>less</w:t>
      </w:r>
      <w:r w:rsidRPr="00304D36">
        <w:rPr>
          <w:rFonts w:cstheme="minorHAnsi"/>
          <w:sz w:val="24"/>
          <w:szCs w:val="24"/>
        </w:rPr>
        <w:t xml:space="preserve"> connections between them.  </w:t>
      </w:r>
      <w:r w:rsidR="00511618" w:rsidRPr="00304D36">
        <w:rPr>
          <w:rFonts w:cstheme="minorHAnsi"/>
          <w:sz w:val="24"/>
          <w:szCs w:val="24"/>
        </w:rPr>
        <w:t>He insists that</w:t>
      </w:r>
      <w:r w:rsidRPr="00304D36">
        <w:rPr>
          <w:rFonts w:cstheme="minorHAnsi"/>
          <w:sz w:val="24"/>
          <w:szCs w:val="24"/>
        </w:rPr>
        <w:t xml:space="preserve"> teachers </w:t>
      </w:r>
      <w:r w:rsidR="00646F80">
        <w:rPr>
          <w:rFonts w:cstheme="minorHAnsi"/>
          <w:sz w:val="24"/>
          <w:szCs w:val="24"/>
        </w:rPr>
        <w:t>should</w:t>
      </w:r>
      <w:r w:rsidRPr="00304D36">
        <w:rPr>
          <w:rFonts w:cstheme="minorHAnsi"/>
          <w:sz w:val="24"/>
          <w:szCs w:val="24"/>
        </w:rPr>
        <w:t xml:space="preserve"> support students in translating their brains’ remarkable biological potential into actual performance.  </w:t>
      </w:r>
      <w:r w:rsidR="00004418" w:rsidRPr="00304D36">
        <w:rPr>
          <w:rFonts w:cstheme="minorHAnsi"/>
          <w:sz w:val="24"/>
          <w:szCs w:val="24"/>
        </w:rPr>
        <w:t>Some i</w:t>
      </w:r>
      <w:r w:rsidRPr="00304D36">
        <w:rPr>
          <w:rFonts w:cstheme="minorHAnsi"/>
          <w:sz w:val="24"/>
          <w:szCs w:val="24"/>
        </w:rPr>
        <w:t>nfluential factors</w:t>
      </w:r>
      <w:r w:rsidR="00004418" w:rsidRPr="00304D36">
        <w:rPr>
          <w:rFonts w:cstheme="minorHAnsi"/>
          <w:sz w:val="24"/>
          <w:szCs w:val="24"/>
        </w:rPr>
        <w:t>, he argues, are</w:t>
      </w:r>
      <w:r w:rsidRPr="00304D36">
        <w:rPr>
          <w:rFonts w:cstheme="minorHAnsi"/>
          <w:sz w:val="24"/>
          <w:szCs w:val="24"/>
        </w:rPr>
        <w:t xml:space="preserve"> out of </w:t>
      </w:r>
      <w:r w:rsidR="00646F80">
        <w:rPr>
          <w:rFonts w:cstheme="minorHAnsi"/>
          <w:sz w:val="24"/>
          <w:szCs w:val="24"/>
        </w:rPr>
        <w:t xml:space="preserve">the </w:t>
      </w:r>
      <w:r w:rsidRPr="00304D36">
        <w:rPr>
          <w:rFonts w:cstheme="minorHAnsi"/>
          <w:sz w:val="24"/>
          <w:szCs w:val="24"/>
        </w:rPr>
        <w:t>teacher</w:t>
      </w:r>
      <w:r w:rsidR="00646F80">
        <w:rPr>
          <w:rFonts w:cstheme="minorHAnsi"/>
          <w:sz w:val="24"/>
          <w:szCs w:val="24"/>
        </w:rPr>
        <w:t>’</w:t>
      </w:r>
      <w:r w:rsidRPr="00304D36">
        <w:rPr>
          <w:rFonts w:cstheme="minorHAnsi"/>
          <w:sz w:val="24"/>
          <w:szCs w:val="24"/>
        </w:rPr>
        <w:t>s control</w:t>
      </w:r>
      <w:r w:rsidR="00004418" w:rsidRPr="00304D36">
        <w:rPr>
          <w:rFonts w:cstheme="minorHAnsi"/>
          <w:sz w:val="24"/>
          <w:szCs w:val="24"/>
        </w:rPr>
        <w:t>, such as</w:t>
      </w:r>
      <w:r w:rsidRPr="00304D36">
        <w:rPr>
          <w:rFonts w:cstheme="minorHAnsi"/>
          <w:sz w:val="24"/>
          <w:szCs w:val="24"/>
        </w:rPr>
        <w:t xml:space="preserve"> lifestyle, nutrition, early-years stimulation, sleep</w:t>
      </w:r>
      <w:r w:rsidR="00646F80">
        <w:rPr>
          <w:rFonts w:cstheme="minorHAnsi"/>
          <w:sz w:val="24"/>
          <w:szCs w:val="24"/>
        </w:rPr>
        <w:t xml:space="preserve"> and</w:t>
      </w:r>
      <w:r w:rsidRPr="00304D36">
        <w:rPr>
          <w:rFonts w:cstheme="minorHAnsi"/>
          <w:sz w:val="24"/>
          <w:szCs w:val="24"/>
        </w:rPr>
        <w:t xml:space="preserve"> genetics</w:t>
      </w:r>
      <w:r w:rsidR="00004418" w:rsidRPr="00304D36">
        <w:rPr>
          <w:rFonts w:cstheme="minorHAnsi"/>
          <w:sz w:val="24"/>
          <w:szCs w:val="24"/>
        </w:rPr>
        <w:t>.</w:t>
      </w:r>
      <w:r w:rsidRPr="00304D36">
        <w:rPr>
          <w:rFonts w:cstheme="minorHAnsi"/>
          <w:sz w:val="24"/>
          <w:szCs w:val="24"/>
        </w:rPr>
        <w:t xml:space="preserve"> </w:t>
      </w:r>
      <w:r w:rsidR="00004418" w:rsidRPr="00304D36">
        <w:rPr>
          <w:rFonts w:cstheme="minorHAnsi"/>
          <w:sz w:val="24"/>
          <w:szCs w:val="24"/>
        </w:rPr>
        <w:t xml:space="preserve"> T</w:t>
      </w:r>
      <w:r w:rsidRPr="00304D36">
        <w:rPr>
          <w:rFonts w:cstheme="minorHAnsi"/>
          <w:sz w:val="24"/>
          <w:szCs w:val="24"/>
        </w:rPr>
        <w:t xml:space="preserve">he extent to which intelligence is inherited is hotly </w:t>
      </w:r>
      <w:r w:rsidR="00012B7B" w:rsidRPr="00304D36">
        <w:rPr>
          <w:rFonts w:cstheme="minorHAnsi"/>
          <w:sz w:val="24"/>
          <w:szCs w:val="24"/>
        </w:rPr>
        <w:t>debated</w:t>
      </w:r>
      <w:r w:rsidR="00A23A3F" w:rsidRPr="00304D36">
        <w:rPr>
          <w:rFonts w:cstheme="minorHAnsi"/>
          <w:sz w:val="24"/>
          <w:szCs w:val="24"/>
        </w:rPr>
        <w:t>;</w:t>
      </w:r>
      <w:r w:rsidR="00012B7B" w:rsidRPr="00304D36">
        <w:rPr>
          <w:rFonts w:cstheme="minorHAnsi"/>
          <w:sz w:val="24"/>
          <w:szCs w:val="24"/>
        </w:rPr>
        <w:t xml:space="preserve"> overall</w:t>
      </w:r>
      <w:r w:rsidRPr="00304D36">
        <w:rPr>
          <w:rFonts w:cstheme="minorHAnsi"/>
          <w:sz w:val="24"/>
          <w:szCs w:val="24"/>
        </w:rPr>
        <w:t xml:space="preserve"> it is thought that 30-60 percent of the brain’s wiring is due to heredity and 40-70 percent is the result of the environment.  </w:t>
      </w:r>
      <w:proofErr w:type="spellStart"/>
      <w:r w:rsidRPr="00304D36">
        <w:rPr>
          <w:rFonts w:cstheme="minorHAnsi"/>
          <w:sz w:val="24"/>
          <w:szCs w:val="24"/>
        </w:rPr>
        <w:t>G</w:t>
      </w:r>
      <w:r w:rsidR="00004418" w:rsidRPr="00304D36">
        <w:rPr>
          <w:rFonts w:cstheme="minorHAnsi"/>
          <w:sz w:val="24"/>
          <w:szCs w:val="24"/>
        </w:rPr>
        <w:t>innis</w:t>
      </w:r>
      <w:proofErr w:type="spellEnd"/>
      <w:r w:rsidR="00004418" w:rsidRPr="00304D36">
        <w:rPr>
          <w:rFonts w:cstheme="minorHAnsi"/>
          <w:sz w:val="24"/>
          <w:szCs w:val="24"/>
        </w:rPr>
        <w:t xml:space="preserve"> continues, however, that there </w:t>
      </w:r>
      <w:r w:rsidR="004921BD" w:rsidRPr="00304D36">
        <w:rPr>
          <w:rFonts w:cstheme="minorHAnsi"/>
          <w:sz w:val="24"/>
          <w:szCs w:val="24"/>
        </w:rPr>
        <w:t xml:space="preserve">are influential factors </w:t>
      </w:r>
      <w:r w:rsidRPr="00304D36">
        <w:rPr>
          <w:rFonts w:cstheme="minorHAnsi"/>
          <w:sz w:val="24"/>
          <w:szCs w:val="24"/>
        </w:rPr>
        <w:t xml:space="preserve">within the teacher’s control </w:t>
      </w:r>
      <w:r w:rsidR="004921BD" w:rsidRPr="00304D36">
        <w:rPr>
          <w:rFonts w:cstheme="minorHAnsi"/>
          <w:sz w:val="24"/>
          <w:szCs w:val="24"/>
        </w:rPr>
        <w:t>such as</w:t>
      </w:r>
      <w:r w:rsidRPr="00304D36">
        <w:rPr>
          <w:rFonts w:cstheme="minorHAnsi"/>
          <w:sz w:val="24"/>
          <w:szCs w:val="24"/>
        </w:rPr>
        <w:t xml:space="preserve"> expectations, </w:t>
      </w:r>
      <w:r w:rsidR="004921BD" w:rsidRPr="00304D36">
        <w:rPr>
          <w:rFonts w:cstheme="minorHAnsi"/>
          <w:sz w:val="24"/>
          <w:szCs w:val="24"/>
        </w:rPr>
        <w:t>culture and physical environment</w:t>
      </w:r>
      <w:r w:rsidRPr="00304D36">
        <w:rPr>
          <w:rFonts w:cstheme="minorHAnsi"/>
          <w:sz w:val="24"/>
          <w:szCs w:val="24"/>
        </w:rPr>
        <w:t xml:space="preserve"> of the classroom and skilled intervention</w:t>
      </w:r>
      <w:r w:rsidR="00291F0A">
        <w:rPr>
          <w:rFonts w:cstheme="minorHAnsi"/>
          <w:sz w:val="24"/>
          <w:szCs w:val="24"/>
        </w:rPr>
        <w:t>; t</w:t>
      </w:r>
      <w:r w:rsidRPr="00304D36">
        <w:rPr>
          <w:rFonts w:cstheme="minorHAnsi"/>
          <w:sz w:val="24"/>
          <w:szCs w:val="24"/>
        </w:rPr>
        <w:t>eachers can make a difference</w:t>
      </w:r>
      <w:r w:rsidR="00291F0A">
        <w:rPr>
          <w:rFonts w:cstheme="minorHAnsi"/>
          <w:sz w:val="24"/>
          <w:szCs w:val="24"/>
        </w:rPr>
        <w:t>.</w:t>
      </w:r>
      <w:r w:rsidR="00061C0B" w:rsidRPr="00304D36">
        <w:rPr>
          <w:rFonts w:cstheme="minorHAnsi"/>
          <w:sz w:val="24"/>
          <w:szCs w:val="24"/>
        </w:rPr>
        <w:t xml:space="preserve">  Grey (2006) encourage</w:t>
      </w:r>
      <w:r w:rsidR="00A23A3F" w:rsidRPr="00304D36">
        <w:rPr>
          <w:rFonts w:cstheme="minorHAnsi"/>
          <w:sz w:val="24"/>
          <w:szCs w:val="24"/>
        </w:rPr>
        <w:t>s</w:t>
      </w:r>
      <w:r w:rsidR="00061C0B" w:rsidRPr="00304D36">
        <w:rPr>
          <w:rFonts w:cstheme="minorHAnsi"/>
          <w:sz w:val="24"/>
          <w:szCs w:val="24"/>
        </w:rPr>
        <w:t xml:space="preserve"> a balanced ‘whole-brain’ approach using both left and right parts of the </w:t>
      </w:r>
      <w:r w:rsidR="00061C0B" w:rsidRPr="00C177D1">
        <w:rPr>
          <w:rFonts w:cstheme="minorHAnsi"/>
          <w:sz w:val="24"/>
          <w:szCs w:val="24"/>
        </w:rPr>
        <w:t>brain for optimal learning.</w:t>
      </w:r>
    </w:p>
    <w:p w14:paraId="47C9553F" w14:textId="6D921BF9" w:rsidR="00DD2D9D" w:rsidRPr="00C177D1" w:rsidRDefault="00012B7B" w:rsidP="002178A8">
      <w:pPr>
        <w:spacing w:line="360" w:lineRule="auto"/>
        <w:rPr>
          <w:rFonts w:cstheme="minorHAnsi"/>
          <w:sz w:val="24"/>
          <w:szCs w:val="24"/>
        </w:rPr>
      </w:pPr>
      <w:proofErr w:type="spellStart"/>
      <w:r w:rsidRPr="00C177D1">
        <w:rPr>
          <w:rFonts w:cstheme="minorHAnsi"/>
          <w:sz w:val="24"/>
          <w:szCs w:val="24"/>
        </w:rPr>
        <w:t>Ginnis</w:t>
      </w:r>
      <w:proofErr w:type="spellEnd"/>
      <w:r w:rsidRPr="00C177D1">
        <w:rPr>
          <w:rFonts w:cstheme="minorHAnsi"/>
          <w:sz w:val="24"/>
          <w:szCs w:val="24"/>
        </w:rPr>
        <w:t xml:space="preserve"> </w:t>
      </w:r>
      <w:r w:rsidR="00426889" w:rsidRPr="00C177D1">
        <w:rPr>
          <w:rFonts w:cstheme="minorHAnsi"/>
          <w:sz w:val="24"/>
          <w:szCs w:val="24"/>
        </w:rPr>
        <w:t xml:space="preserve">(2001) </w:t>
      </w:r>
      <w:r w:rsidR="00BC0E9F" w:rsidRPr="00C177D1">
        <w:rPr>
          <w:rFonts w:cstheme="minorHAnsi"/>
          <w:sz w:val="24"/>
          <w:szCs w:val="24"/>
        </w:rPr>
        <w:t xml:space="preserve">goes on to </w:t>
      </w:r>
      <w:r w:rsidRPr="00C177D1">
        <w:rPr>
          <w:rFonts w:cstheme="minorHAnsi"/>
          <w:sz w:val="24"/>
          <w:szCs w:val="24"/>
        </w:rPr>
        <w:t>claim that l</w:t>
      </w:r>
      <w:r w:rsidR="0047582D" w:rsidRPr="00C177D1">
        <w:rPr>
          <w:rFonts w:cstheme="minorHAnsi"/>
          <w:sz w:val="24"/>
          <w:szCs w:val="24"/>
        </w:rPr>
        <w:t>earning occurs through the brain making its own meaning</w:t>
      </w:r>
      <w:r w:rsidRPr="00C177D1">
        <w:rPr>
          <w:rFonts w:cstheme="minorHAnsi"/>
          <w:sz w:val="24"/>
          <w:szCs w:val="24"/>
        </w:rPr>
        <w:t xml:space="preserve"> or</w:t>
      </w:r>
      <w:r w:rsidR="0047582D" w:rsidRPr="00C177D1">
        <w:rPr>
          <w:rFonts w:cstheme="minorHAnsi"/>
          <w:sz w:val="24"/>
          <w:szCs w:val="24"/>
        </w:rPr>
        <w:t xml:space="preserve"> sense of things</w:t>
      </w:r>
      <w:r w:rsidR="00BC0E9F" w:rsidRPr="00C177D1">
        <w:rPr>
          <w:rFonts w:cstheme="minorHAnsi"/>
          <w:sz w:val="24"/>
          <w:szCs w:val="24"/>
        </w:rPr>
        <w:t xml:space="preserve"> which</w:t>
      </w:r>
      <w:r w:rsidR="00A85E65" w:rsidRPr="00C177D1">
        <w:rPr>
          <w:rFonts w:cstheme="minorHAnsi"/>
          <w:sz w:val="24"/>
          <w:szCs w:val="24"/>
        </w:rPr>
        <w:t xml:space="preserve"> leads on to another common theme that we all learn differently.  Grey (2006) suggests that the identification o</w:t>
      </w:r>
      <w:r w:rsidR="00BC0E9F" w:rsidRPr="00C177D1">
        <w:rPr>
          <w:rFonts w:cstheme="minorHAnsi"/>
          <w:sz w:val="24"/>
          <w:szCs w:val="24"/>
        </w:rPr>
        <w:t>f</w:t>
      </w:r>
      <w:r w:rsidR="00A85E65" w:rsidRPr="00C177D1">
        <w:rPr>
          <w:rFonts w:cstheme="minorHAnsi"/>
          <w:sz w:val="24"/>
          <w:szCs w:val="24"/>
        </w:rPr>
        <w:t xml:space="preserve"> intrapersonal, interpersonal, physical, linguistic and visual learners can be a good way to make sure that the learning experience is richer for all pupils</w:t>
      </w:r>
      <w:r w:rsidR="00333DCC" w:rsidRPr="00C177D1">
        <w:rPr>
          <w:rFonts w:cstheme="minorHAnsi"/>
          <w:sz w:val="24"/>
          <w:szCs w:val="24"/>
        </w:rPr>
        <w:t>, arguing that t</w:t>
      </w:r>
      <w:r w:rsidR="00A85E65" w:rsidRPr="00C177D1">
        <w:rPr>
          <w:rFonts w:cstheme="minorHAnsi"/>
          <w:sz w:val="24"/>
          <w:szCs w:val="24"/>
        </w:rPr>
        <w:t>he emphasis should be on variety and choice</w:t>
      </w:r>
      <w:r w:rsidR="00DD2D9D" w:rsidRPr="00C177D1">
        <w:rPr>
          <w:rFonts w:cstheme="minorHAnsi"/>
          <w:sz w:val="24"/>
          <w:szCs w:val="24"/>
        </w:rPr>
        <w:t>, showing children a variety of learning styles and help</w:t>
      </w:r>
      <w:r w:rsidR="0089568C" w:rsidRPr="00C177D1">
        <w:rPr>
          <w:rFonts w:cstheme="minorHAnsi"/>
          <w:sz w:val="24"/>
          <w:szCs w:val="24"/>
        </w:rPr>
        <w:t>ing</w:t>
      </w:r>
      <w:r w:rsidR="00DD2D9D" w:rsidRPr="00C177D1">
        <w:rPr>
          <w:rFonts w:cstheme="minorHAnsi"/>
          <w:sz w:val="24"/>
          <w:szCs w:val="24"/>
        </w:rPr>
        <w:t xml:space="preserve"> them use different styles effectively.  </w:t>
      </w:r>
      <w:r w:rsidR="009E73AC">
        <w:rPr>
          <w:rFonts w:cstheme="minorHAnsi"/>
          <w:sz w:val="24"/>
          <w:szCs w:val="24"/>
        </w:rPr>
        <w:t>A task</w:t>
      </w:r>
      <w:r w:rsidR="00DD2D9D" w:rsidRPr="00C177D1">
        <w:rPr>
          <w:rFonts w:cstheme="minorHAnsi"/>
          <w:sz w:val="24"/>
          <w:szCs w:val="24"/>
        </w:rPr>
        <w:t xml:space="preserve"> can be done in a variety of ways and the outcome can be achieved via different routes.</w:t>
      </w:r>
      <w:r w:rsidR="00942946" w:rsidRPr="00C177D1">
        <w:rPr>
          <w:rFonts w:cstheme="minorHAnsi"/>
          <w:sz w:val="24"/>
          <w:szCs w:val="24"/>
        </w:rPr>
        <w:t xml:space="preserve">  </w:t>
      </w:r>
    </w:p>
    <w:p w14:paraId="010C2EE0" w14:textId="266400F8" w:rsidR="00965C70" w:rsidRPr="00304D36" w:rsidRDefault="00FB4B28" w:rsidP="00965C70">
      <w:pPr>
        <w:spacing w:line="360" w:lineRule="auto"/>
        <w:rPr>
          <w:rFonts w:cstheme="minorHAnsi"/>
          <w:sz w:val="24"/>
          <w:szCs w:val="24"/>
        </w:rPr>
      </w:pPr>
      <w:r w:rsidRPr="00C177D1">
        <w:rPr>
          <w:rFonts w:cstheme="minorHAnsi"/>
          <w:sz w:val="24"/>
          <w:szCs w:val="24"/>
        </w:rPr>
        <w:t xml:space="preserve">Moreover, Stanford University psychologist Carol Dweck </w:t>
      </w:r>
      <w:r w:rsidR="00125F1D" w:rsidRPr="00C177D1">
        <w:rPr>
          <w:rFonts w:cstheme="minorHAnsi"/>
          <w:sz w:val="24"/>
          <w:szCs w:val="24"/>
        </w:rPr>
        <w:t xml:space="preserve">has carried out </w:t>
      </w:r>
      <w:r w:rsidR="00437453" w:rsidRPr="00C177D1">
        <w:rPr>
          <w:rFonts w:cstheme="minorHAnsi"/>
          <w:sz w:val="24"/>
          <w:szCs w:val="24"/>
        </w:rPr>
        <w:t>a study</w:t>
      </w:r>
      <w:r w:rsidRPr="00C177D1">
        <w:rPr>
          <w:rFonts w:cstheme="minorHAnsi"/>
          <w:sz w:val="24"/>
          <w:szCs w:val="24"/>
        </w:rPr>
        <w:t xml:space="preserve"> about mindset.  </w:t>
      </w:r>
      <w:r w:rsidRPr="00304D36">
        <w:rPr>
          <w:rFonts w:cstheme="minorHAnsi"/>
          <w:sz w:val="24"/>
          <w:szCs w:val="24"/>
        </w:rPr>
        <w:t xml:space="preserve">Dweck </w:t>
      </w:r>
      <w:r w:rsidR="00423B06" w:rsidRPr="00304D36">
        <w:rPr>
          <w:rFonts w:cstheme="minorHAnsi"/>
          <w:sz w:val="24"/>
          <w:szCs w:val="24"/>
        </w:rPr>
        <w:t xml:space="preserve">(2007) </w:t>
      </w:r>
      <w:r w:rsidRPr="00304D36">
        <w:rPr>
          <w:rFonts w:cstheme="minorHAnsi"/>
          <w:sz w:val="24"/>
          <w:szCs w:val="24"/>
        </w:rPr>
        <w:t>found that human beings fall roughly into one of two broad categories: those who adopt a fixed mindset and believe that their ability is innate and cannot be changed</w:t>
      </w:r>
      <w:r w:rsidR="00300DC0" w:rsidRPr="00304D36">
        <w:rPr>
          <w:rFonts w:cstheme="minorHAnsi"/>
          <w:sz w:val="24"/>
          <w:szCs w:val="24"/>
        </w:rPr>
        <w:t>,</w:t>
      </w:r>
      <w:r w:rsidRPr="00304D36">
        <w:rPr>
          <w:rFonts w:cstheme="minorHAnsi"/>
          <w:sz w:val="24"/>
          <w:szCs w:val="24"/>
        </w:rPr>
        <w:t xml:space="preserve"> and those who adopt a growth mindset who attribute success or failure to whether they have worked hard or not.  </w:t>
      </w:r>
      <w:r w:rsidR="00423B06" w:rsidRPr="00304D36">
        <w:rPr>
          <w:rFonts w:cstheme="minorHAnsi"/>
          <w:sz w:val="24"/>
          <w:szCs w:val="24"/>
        </w:rPr>
        <w:t xml:space="preserve">She </w:t>
      </w:r>
      <w:r w:rsidR="0009371A" w:rsidRPr="00304D36">
        <w:rPr>
          <w:rFonts w:cstheme="minorHAnsi"/>
          <w:sz w:val="24"/>
          <w:szCs w:val="24"/>
        </w:rPr>
        <w:t>believes that w</w:t>
      </w:r>
      <w:r w:rsidRPr="00304D36">
        <w:rPr>
          <w:rFonts w:cstheme="minorHAnsi"/>
          <w:sz w:val="24"/>
          <w:szCs w:val="24"/>
        </w:rPr>
        <w:t xml:space="preserve">orking harder makes you smarter.  </w:t>
      </w:r>
      <w:r w:rsidR="00965C70" w:rsidRPr="00304D36">
        <w:rPr>
          <w:rFonts w:cstheme="minorHAnsi"/>
          <w:sz w:val="24"/>
          <w:szCs w:val="24"/>
        </w:rPr>
        <w:t>Hattie (2018) supports this concept</w:t>
      </w:r>
      <w:r w:rsidR="00C20C60" w:rsidRPr="00304D36">
        <w:rPr>
          <w:rFonts w:cstheme="minorHAnsi"/>
          <w:sz w:val="24"/>
          <w:szCs w:val="24"/>
        </w:rPr>
        <w:t xml:space="preserve">, </w:t>
      </w:r>
      <w:r w:rsidR="00965C70" w:rsidRPr="00304D36">
        <w:rPr>
          <w:rFonts w:cstheme="minorHAnsi"/>
          <w:sz w:val="24"/>
          <w:szCs w:val="24"/>
        </w:rPr>
        <w:t>put</w:t>
      </w:r>
      <w:r w:rsidR="00C20C60" w:rsidRPr="00304D36">
        <w:rPr>
          <w:rFonts w:cstheme="minorHAnsi"/>
          <w:sz w:val="24"/>
          <w:szCs w:val="24"/>
        </w:rPr>
        <w:t>ting</w:t>
      </w:r>
      <w:r w:rsidR="00965C70" w:rsidRPr="00304D36">
        <w:rPr>
          <w:rFonts w:cstheme="minorHAnsi"/>
          <w:sz w:val="24"/>
          <w:szCs w:val="24"/>
        </w:rPr>
        <w:t xml:space="preserve"> effort high on his list </w:t>
      </w:r>
      <w:r w:rsidR="00965C70" w:rsidRPr="00304D36">
        <w:rPr>
          <w:rFonts w:cstheme="minorHAnsi"/>
          <w:sz w:val="24"/>
          <w:szCs w:val="24"/>
        </w:rPr>
        <w:lastRenderedPageBreak/>
        <w:t xml:space="preserve">of related factors to pupil achievement at 0,77.  </w:t>
      </w:r>
      <w:r w:rsidR="00846442" w:rsidRPr="00304D36">
        <w:rPr>
          <w:rFonts w:cstheme="minorHAnsi"/>
          <w:sz w:val="24"/>
          <w:szCs w:val="24"/>
        </w:rPr>
        <w:t xml:space="preserve">Indeed, </w:t>
      </w:r>
      <w:r w:rsidR="00994FD9" w:rsidRPr="00304D36">
        <w:rPr>
          <w:rFonts w:cstheme="minorHAnsi"/>
          <w:sz w:val="24"/>
          <w:szCs w:val="24"/>
        </w:rPr>
        <w:t xml:space="preserve">in support of Dweck’s theory, </w:t>
      </w:r>
      <w:r w:rsidR="00846442" w:rsidRPr="00304D36">
        <w:rPr>
          <w:rFonts w:cstheme="minorHAnsi"/>
          <w:sz w:val="24"/>
          <w:szCs w:val="24"/>
        </w:rPr>
        <w:t>Grey (2006) asserts that boosting a pupil’s self-esteem can make a pupil more confident and capable.</w:t>
      </w:r>
    </w:p>
    <w:p w14:paraId="18FBF3E7" w14:textId="32DE6755" w:rsidR="00424F6F" w:rsidRPr="00304D36" w:rsidRDefault="00C20C60" w:rsidP="002178A8">
      <w:pPr>
        <w:spacing w:line="360" w:lineRule="auto"/>
        <w:rPr>
          <w:rFonts w:cstheme="minorHAnsi"/>
          <w:sz w:val="24"/>
          <w:szCs w:val="24"/>
        </w:rPr>
      </w:pPr>
      <w:r w:rsidRPr="00304D36">
        <w:rPr>
          <w:rFonts w:cstheme="minorHAnsi"/>
          <w:sz w:val="24"/>
          <w:szCs w:val="24"/>
        </w:rPr>
        <w:t>Dweck</w:t>
      </w:r>
      <w:r w:rsidR="0035487B">
        <w:rPr>
          <w:rFonts w:cstheme="minorHAnsi"/>
          <w:sz w:val="24"/>
          <w:szCs w:val="24"/>
        </w:rPr>
        <w:t xml:space="preserve"> (2007)</w:t>
      </w:r>
      <w:r w:rsidR="00856E9D" w:rsidRPr="00304D36">
        <w:rPr>
          <w:rFonts w:cstheme="minorHAnsi"/>
          <w:sz w:val="24"/>
          <w:szCs w:val="24"/>
        </w:rPr>
        <w:t xml:space="preserve"> also argues that t</w:t>
      </w:r>
      <w:r w:rsidR="00FB4B28" w:rsidRPr="00304D36">
        <w:rPr>
          <w:rFonts w:cstheme="minorHAnsi"/>
          <w:sz w:val="24"/>
          <w:szCs w:val="24"/>
        </w:rPr>
        <w:t xml:space="preserve">hrough the language we use, we can have a huge influence on the mindset a child adopts.  We must promote ‘struggle’ as a positive state.  </w:t>
      </w:r>
      <w:proofErr w:type="spellStart"/>
      <w:r w:rsidR="00424F6F" w:rsidRPr="00304D36">
        <w:rPr>
          <w:rFonts w:cstheme="minorHAnsi"/>
          <w:sz w:val="24"/>
          <w:szCs w:val="24"/>
        </w:rPr>
        <w:t>Ginnis</w:t>
      </w:r>
      <w:proofErr w:type="spellEnd"/>
      <w:r w:rsidR="00424F6F" w:rsidRPr="00304D36">
        <w:rPr>
          <w:rFonts w:cstheme="minorHAnsi"/>
          <w:sz w:val="24"/>
          <w:szCs w:val="24"/>
        </w:rPr>
        <w:t xml:space="preserve"> (2001) agrees that the language we use has a dramatic effect on other people’s thinking.  The suggestion is that the impact of a communication is made up of 7% words, 38% tonality, volume and tempo, 55% nonverbal signals.</w:t>
      </w:r>
    </w:p>
    <w:p w14:paraId="4696449A" w14:textId="77777777" w:rsidR="00F51C09" w:rsidRPr="00304D36" w:rsidRDefault="00F51C09" w:rsidP="00F51C09">
      <w:pPr>
        <w:spacing w:line="360" w:lineRule="auto"/>
        <w:rPr>
          <w:rFonts w:cstheme="minorHAnsi"/>
          <w:sz w:val="24"/>
          <w:szCs w:val="24"/>
        </w:rPr>
      </w:pPr>
      <w:r w:rsidRPr="00304D36">
        <w:rPr>
          <w:rFonts w:cstheme="minorHAnsi"/>
          <w:sz w:val="24"/>
          <w:szCs w:val="24"/>
        </w:rPr>
        <w:t>Hattie (2014) discusses the idea of surface learning (knowing the facts about a topic) and deep learning (how we are able to relate, link</w:t>
      </w:r>
      <w:r>
        <w:rPr>
          <w:rFonts w:cstheme="minorHAnsi"/>
          <w:sz w:val="24"/>
          <w:szCs w:val="24"/>
        </w:rPr>
        <w:t xml:space="preserve"> and extend this knowledge).  T</w:t>
      </w:r>
      <w:r w:rsidRPr="00304D36">
        <w:rPr>
          <w:rFonts w:cstheme="minorHAnsi"/>
          <w:sz w:val="24"/>
          <w:szCs w:val="24"/>
        </w:rPr>
        <w:t xml:space="preserve">eachers must judge when enough time has been spent on surface learning and need to move onto deep learning.  He suggests (as do Allison &amp; </w:t>
      </w:r>
      <w:proofErr w:type="spellStart"/>
      <w:r w:rsidRPr="00304D36">
        <w:rPr>
          <w:rFonts w:cstheme="minorHAnsi"/>
          <w:sz w:val="24"/>
          <w:szCs w:val="24"/>
        </w:rPr>
        <w:t>Tharby</w:t>
      </w:r>
      <w:proofErr w:type="spellEnd"/>
      <w:r w:rsidRPr="00304D36">
        <w:rPr>
          <w:rFonts w:cstheme="minorHAnsi"/>
          <w:sz w:val="24"/>
          <w:szCs w:val="24"/>
        </w:rPr>
        <w:t>, 2015) using hinge questions to ascertain whether students have acquired key knowledge before progressing to the deeper learning, and that we should always have planned ‘extender’ tasks to deepen their learning.  The expectation should be that anyone, irrespective of ability, can do to the extender tasks but students should not rush to do these.</w:t>
      </w:r>
    </w:p>
    <w:p w14:paraId="0DE612C4" w14:textId="560206AF" w:rsidR="0057160B" w:rsidRPr="00304D36" w:rsidRDefault="001C01B0" w:rsidP="002178A8">
      <w:pPr>
        <w:spacing w:line="360" w:lineRule="auto"/>
        <w:rPr>
          <w:rFonts w:cstheme="minorHAnsi"/>
          <w:sz w:val="24"/>
          <w:szCs w:val="24"/>
        </w:rPr>
      </w:pPr>
      <w:r w:rsidRPr="00304D36">
        <w:rPr>
          <w:rFonts w:cstheme="minorHAnsi"/>
          <w:sz w:val="24"/>
          <w:szCs w:val="24"/>
        </w:rPr>
        <w:t xml:space="preserve">Allison </w:t>
      </w:r>
      <w:r w:rsidR="00B90CA8" w:rsidRPr="00304D36">
        <w:rPr>
          <w:rFonts w:cstheme="minorHAnsi"/>
          <w:sz w:val="24"/>
          <w:szCs w:val="24"/>
        </w:rPr>
        <w:t>&amp;</w:t>
      </w:r>
      <w:r w:rsidRPr="00304D36">
        <w:rPr>
          <w:rFonts w:cstheme="minorHAnsi"/>
          <w:sz w:val="24"/>
          <w:szCs w:val="24"/>
        </w:rPr>
        <w:t xml:space="preserve"> </w:t>
      </w:r>
      <w:proofErr w:type="spellStart"/>
      <w:r w:rsidRPr="00304D36">
        <w:rPr>
          <w:rFonts w:cstheme="minorHAnsi"/>
          <w:sz w:val="24"/>
          <w:szCs w:val="24"/>
        </w:rPr>
        <w:t>Tharby</w:t>
      </w:r>
      <w:proofErr w:type="spellEnd"/>
      <w:r w:rsidRPr="00304D36">
        <w:rPr>
          <w:rFonts w:cstheme="minorHAnsi"/>
          <w:sz w:val="24"/>
          <w:szCs w:val="24"/>
        </w:rPr>
        <w:t xml:space="preserve"> (2015) argue that effective questioning allows you to deepen and develop understanding. They say that good questioning is </w:t>
      </w:r>
      <w:r w:rsidR="00A0483D" w:rsidRPr="00304D36">
        <w:rPr>
          <w:rFonts w:cstheme="minorHAnsi"/>
          <w:sz w:val="24"/>
          <w:szCs w:val="24"/>
        </w:rPr>
        <w:t>‘</w:t>
      </w:r>
      <w:r w:rsidRPr="00304D36">
        <w:rPr>
          <w:rFonts w:cstheme="minorHAnsi"/>
          <w:sz w:val="24"/>
          <w:szCs w:val="24"/>
        </w:rPr>
        <w:t>ubiquitous and fluid and occurs in different forms during each part of a teaching and learning cycle</w:t>
      </w:r>
      <w:r w:rsidR="00A0483D" w:rsidRPr="00304D36">
        <w:rPr>
          <w:rFonts w:cstheme="minorHAnsi"/>
          <w:sz w:val="24"/>
          <w:szCs w:val="24"/>
        </w:rPr>
        <w:t>’</w:t>
      </w:r>
      <w:r w:rsidRPr="00304D36">
        <w:rPr>
          <w:rFonts w:cstheme="minorHAnsi"/>
          <w:sz w:val="24"/>
          <w:szCs w:val="24"/>
        </w:rPr>
        <w:t xml:space="preserve">.  </w:t>
      </w:r>
      <w:r w:rsidR="006C1F12" w:rsidRPr="00304D36">
        <w:rPr>
          <w:rFonts w:cstheme="minorHAnsi"/>
          <w:sz w:val="24"/>
          <w:szCs w:val="24"/>
        </w:rPr>
        <w:t>They also advocate p</w:t>
      </w:r>
      <w:r w:rsidRPr="00304D36">
        <w:rPr>
          <w:rFonts w:cstheme="minorHAnsi"/>
          <w:sz w:val="24"/>
          <w:szCs w:val="24"/>
        </w:rPr>
        <w:t>ause</w:t>
      </w:r>
      <w:r w:rsidR="006C1F12" w:rsidRPr="00304D36">
        <w:rPr>
          <w:rFonts w:cstheme="minorHAnsi"/>
          <w:sz w:val="24"/>
          <w:szCs w:val="24"/>
        </w:rPr>
        <w:t>/</w:t>
      </w:r>
      <w:r w:rsidRPr="00304D36">
        <w:rPr>
          <w:rFonts w:cstheme="minorHAnsi"/>
          <w:sz w:val="24"/>
          <w:szCs w:val="24"/>
        </w:rPr>
        <w:t xml:space="preserve">wait time to cognitively process a </w:t>
      </w:r>
      <w:r w:rsidR="006C1F12" w:rsidRPr="00304D36">
        <w:rPr>
          <w:rFonts w:cstheme="minorHAnsi"/>
          <w:sz w:val="24"/>
          <w:szCs w:val="24"/>
        </w:rPr>
        <w:t>thoughtful</w:t>
      </w:r>
      <w:r w:rsidRPr="00304D36">
        <w:rPr>
          <w:rFonts w:cstheme="minorHAnsi"/>
          <w:sz w:val="24"/>
          <w:szCs w:val="24"/>
        </w:rPr>
        <w:t xml:space="preserve"> response</w:t>
      </w:r>
      <w:r w:rsidR="006C1F12" w:rsidRPr="00304D36">
        <w:rPr>
          <w:rFonts w:cstheme="minorHAnsi"/>
          <w:sz w:val="24"/>
          <w:szCs w:val="24"/>
        </w:rPr>
        <w:t xml:space="preserve"> as</w:t>
      </w:r>
      <w:r w:rsidRPr="00304D36">
        <w:rPr>
          <w:rFonts w:cstheme="minorHAnsi"/>
          <w:sz w:val="24"/>
          <w:szCs w:val="24"/>
        </w:rPr>
        <w:t xml:space="preserve"> thinking deeply takes time and effort</w:t>
      </w:r>
      <w:r w:rsidR="006C1F12" w:rsidRPr="00304D36">
        <w:rPr>
          <w:rFonts w:cstheme="minorHAnsi"/>
          <w:sz w:val="24"/>
          <w:szCs w:val="24"/>
        </w:rPr>
        <w:t xml:space="preserve">.  </w:t>
      </w:r>
    </w:p>
    <w:p w14:paraId="5E419DA6" w14:textId="2E1EA3F5" w:rsidR="00BE4FC1" w:rsidRPr="00304D36" w:rsidRDefault="001468DE" w:rsidP="002178A8">
      <w:pPr>
        <w:spacing w:line="360" w:lineRule="auto"/>
        <w:rPr>
          <w:rFonts w:cstheme="minorHAnsi"/>
          <w:sz w:val="24"/>
          <w:szCs w:val="24"/>
        </w:rPr>
      </w:pPr>
      <w:proofErr w:type="spellStart"/>
      <w:r w:rsidRPr="00304D36">
        <w:rPr>
          <w:rFonts w:cstheme="minorHAnsi"/>
          <w:sz w:val="24"/>
          <w:szCs w:val="24"/>
        </w:rPr>
        <w:t>Ginnis</w:t>
      </w:r>
      <w:proofErr w:type="spellEnd"/>
      <w:r w:rsidRPr="00304D36">
        <w:rPr>
          <w:rFonts w:cstheme="minorHAnsi"/>
          <w:sz w:val="24"/>
          <w:szCs w:val="24"/>
        </w:rPr>
        <w:t xml:space="preserve"> (2001) advises us not to underestimate the power of enthusiasm.  </w:t>
      </w:r>
      <w:r w:rsidR="00A50192" w:rsidRPr="00304D36">
        <w:rPr>
          <w:rFonts w:cstheme="minorHAnsi"/>
          <w:sz w:val="24"/>
          <w:szCs w:val="24"/>
        </w:rPr>
        <w:t>Grey (2006)</w:t>
      </w:r>
      <w:r w:rsidRPr="00304D36">
        <w:rPr>
          <w:rFonts w:cstheme="minorHAnsi"/>
          <w:sz w:val="24"/>
          <w:szCs w:val="24"/>
        </w:rPr>
        <w:t xml:space="preserve"> supports this, saying</w:t>
      </w:r>
      <w:r w:rsidR="00A50192" w:rsidRPr="00304D36">
        <w:rPr>
          <w:rFonts w:cstheme="minorHAnsi"/>
          <w:sz w:val="24"/>
          <w:szCs w:val="24"/>
        </w:rPr>
        <w:t xml:space="preserve"> that our attention spans, motivation and purpose will affect the way we want to learn as well as our age and experience</w:t>
      </w:r>
      <w:r w:rsidR="00D54931" w:rsidRPr="00304D36">
        <w:rPr>
          <w:rFonts w:cstheme="minorHAnsi"/>
          <w:sz w:val="24"/>
          <w:szCs w:val="24"/>
        </w:rPr>
        <w:t xml:space="preserve">, adding that it is easier to be motivated by a subject that you know will be useful to you and will help you. </w:t>
      </w:r>
    </w:p>
    <w:p w14:paraId="6884B6D5" w14:textId="314ABF08" w:rsidR="005C0787" w:rsidRPr="00304D36" w:rsidRDefault="00946ADC" w:rsidP="002178A8">
      <w:pPr>
        <w:spacing w:line="360" w:lineRule="auto"/>
        <w:rPr>
          <w:rFonts w:cstheme="minorHAnsi"/>
          <w:sz w:val="24"/>
          <w:szCs w:val="24"/>
        </w:rPr>
      </w:pPr>
      <w:r w:rsidRPr="00304D36">
        <w:rPr>
          <w:rFonts w:cstheme="minorHAnsi"/>
          <w:sz w:val="24"/>
          <w:szCs w:val="24"/>
        </w:rPr>
        <w:t xml:space="preserve">In the same way, </w:t>
      </w:r>
      <w:r w:rsidR="005C0787" w:rsidRPr="00304D36">
        <w:rPr>
          <w:rFonts w:cstheme="minorHAnsi"/>
          <w:sz w:val="24"/>
          <w:szCs w:val="24"/>
        </w:rPr>
        <w:t xml:space="preserve">Hopkins (2003) refers to ‘powerful learning’ </w:t>
      </w:r>
      <w:r w:rsidR="00E32F7B" w:rsidRPr="00304D36">
        <w:rPr>
          <w:rFonts w:cstheme="minorHAnsi"/>
          <w:sz w:val="24"/>
          <w:szCs w:val="24"/>
        </w:rPr>
        <w:t>emphasising the importance of</w:t>
      </w:r>
      <w:r w:rsidR="005C0787" w:rsidRPr="00304D36">
        <w:rPr>
          <w:rFonts w:cstheme="minorHAnsi"/>
          <w:sz w:val="24"/>
          <w:szCs w:val="24"/>
        </w:rPr>
        <w:t xml:space="preserve"> learning</w:t>
      </w:r>
      <w:r w:rsidR="00E32F7B" w:rsidRPr="00304D36">
        <w:rPr>
          <w:rFonts w:cstheme="minorHAnsi"/>
          <w:sz w:val="24"/>
          <w:szCs w:val="24"/>
        </w:rPr>
        <w:t xml:space="preserve"> being</w:t>
      </w:r>
      <w:r w:rsidR="005C0787" w:rsidRPr="00304D36">
        <w:rPr>
          <w:rFonts w:cstheme="minorHAnsi"/>
          <w:sz w:val="24"/>
          <w:szCs w:val="24"/>
        </w:rPr>
        <w:t xml:space="preserve"> exciting, compelling and intrinsically worthwhile. </w:t>
      </w:r>
      <w:r w:rsidR="007C5624" w:rsidRPr="00304D36">
        <w:rPr>
          <w:rFonts w:cstheme="minorHAnsi"/>
          <w:sz w:val="24"/>
          <w:szCs w:val="24"/>
        </w:rPr>
        <w:t>Moreover, h</w:t>
      </w:r>
      <w:r w:rsidR="005C0787" w:rsidRPr="00304D36">
        <w:rPr>
          <w:rFonts w:cstheme="minorHAnsi"/>
          <w:sz w:val="24"/>
          <w:szCs w:val="24"/>
        </w:rPr>
        <w:t>e refers to the importance of meta-cognition - integrating prior and new knowledge, acquiring and using a range of learning skills, solving problems and thinking critically.</w:t>
      </w:r>
    </w:p>
    <w:p w14:paraId="518DEB3B" w14:textId="77777777" w:rsidR="00B07237" w:rsidRPr="00304D36" w:rsidRDefault="00B07237" w:rsidP="00B07237">
      <w:pPr>
        <w:spacing w:line="360" w:lineRule="auto"/>
        <w:rPr>
          <w:rFonts w:cstheme="minorHAnsi"/>
          <w:sz w:val="24"/>
          <w:szCs w:val="24"/>
        </w:rPr>
      </w:pPr>
      <w:r w:rsidRPr="00304D36">
        <w:rPr>
          <w:rFonts w:cstheme="minorHAnsi"/>
          <w:sz w:val="24"/>
          <w:szCs w:val="24"/>
        </w:rPr>
        <w:lastRenderedPageBreak/>
        <w:t>Another consideration is feedback.  Hattie’s (2009) meta-analysis of thousands of studies suggests good feedback can improve the rate of learning in one year by at least 50%.  In 2018, he puts feedback high on his list of related factors to pupil achievement at 0,70.</w:t>
      </w:r>
      <w:r>
        <w:rPr>
          <w:rFonts w:cstheme="minorHAnsi"/>
          <w:sz w:val="24"/>
          <w:szCs w:val="24"/>
        </w:rPr>
        <w:t xml:space="preserve">  </w:t>
      </w:r>
      <w:r w:rsidRPr="00304D36">
        <w:rPr>
          <w:rFonts w:cstheme="minorHAnsi"/>
          <w:sz w:val="24"/>
          <w:szCs w:val="24"/>
        </w:rPr>
        <w:t xml:space="preserve">Following on from this, </w:t>
      </w:r>
      <w:proofErr w:type="spellStart"/>
      <w:r w:rsidRPr="00304D36">
        <w:rPr>
          <w:rFonts w:cstheme="minorHAnsi"/>
          <w:sz w:val="24"/>
          <w:szCs w:val="24"/>
        </w:rPr>
        <w:t>Beere</w:t>
      </w:r>
      <w:proofErr w:type="spellEnd"/>
      <w:r w:rsidRPr="00304D36">
        <w:rPr>
          <w:rFonts w:cstheme="minorHAnsi"/>
          <w:sz w:val="24"/>
          <w:szCs w:val="24"/>
        </w:rPr>
        <w:t xml:space="preserve"> (2016) suggests the use of DIRT (dedicated improvement and reflection time) to enable pupils to use the feedback effectively.  However, feedback is not just written in pupils’ books.  It takes many forms, particularly oral feedback throughout the lesson, linked to the concept of assessment for learning.</w:t>
      </w:r>
    </w:p>
    <w:p w14:paraId="236B030E" w14:textId="7EF521E0" w:rsidR="00382E73" w:rsidRPr="000B629E" w:rsidRDefault="000B629E" w:rsidP="000B629E">
      <w:pPr>
        <w:spacing w:line="360" w:lineRule="auto"/>
        <w:rPr>
          <w:rFonts w:cstheme="minorHAnsi"/>
          <w:sz w:val="24"/>
          <w:szCs w:val="24"/>
        </w:rPr>
      </w:pPr>
      <w:r w:rsidRPr="00304D36">
        <w:rPr>
          <w:rFonts w:cstheme="minorHAnsi"/>
          <w:sz w:val="24"/>
          <w:szCs w:val="24"/>
        </w:rPr>
        <w:t xml:space="preserve">It is also important to discuss the learning environment.  </w:t>
      </w:r>
      <w:proofErr w:type="spellStart"/>
      <w:r w:rsidRPr="00304D36">
        <w:rPr>
          <w:rFonts w:cstheme="minorHAnsi"/>
          <w:sz w:val="24"/>
          <w:szCs w:val="24"/>
        </w:rPr>
        <w:t>Ginnis</w:t>
      </w:r>
      <w:proofErr w:type="spellEnd"/>
      <w:r w:rsidRPr="00304D36">
        <w:rPr>
          <w:rFonts w:cstheme="minorHAnsi"/>
          <w:sz w:val="24"/>
          <w:szCs w:val="24"/>
        </w:rPr>
        <w:t xml:space="preserve"> (2001) states that everyone needs to feel emotionally secure and psychologically safe; if we feel seriously at risk,</w:t>
      </w:r>
      <w:r>
        <w:rPr>
          <w:rFonts w:cstheme="minorHAnsi"/>
          <w:sz w:val="24"/>
          <w:szCs w:val="24"/>
        </w:rPr>
        <w:t xml:space="preserve"> pure instinct takes over.  </w:t>
      </w:r>
      <w:r w:rsidRPr="00304D36">
        <w:rPr>
          <w:rFonts w:cstheme="minorHAnsi"/>
          <w:sz w:val="24"/>
          <w:szCs w:val="24"/>
        </w:rPr>
        <w:t xml:space="preserve">In support of this, the Hay, </w:t>
      </w:r>
      <w:proofErr w:type="spellStart"/>
      <w:r>
        <w:rPr>
          <w:rFonts w:cstheme="minorHAnsi"/>
          <w:sz w:val="24"/>
          <w:szCs w:val="24"/>
        </w:rPr>
        <w:t>McBer</w:t>
      </w:r>
      <w:proofErr w:type="spellEnd"/>
      <w:r>
        <w:rPr>
          <w:rFonts w:cstheme="minorHAnsi"/>
          <w:sz w:val="24"/>
          <w:szCs w:val="24"/>
        </w:rPr>
        <w:t xml:space="preserve"> Report (2000) emphasises </w:t>
      </w:r>
      <w:r w:rsidRPr="00304D36">
        <w:rPr>
          <w:rFonts w:cstheme="minorHAnsi"/>
          <w:sz w:val="24"/>
          <w:szCs w:val="24"/>
        </w:rPr>
        <w:t>the quality of the learning environment is a key factor in determining pupil progress during a lesson.  It states that good teachers create positive environments which maximise the</w:t>
      </w:r>
      <w:r>
        <w:rPr>
          <w:rFonts w:cstheme="minorHAnsi"/>
          <w:sz w:val="24"/>
          <w:szCs w:val="24"/>
        </w:rPr>
        <w:t xml:space="preserve"> pupils’ opportunities to learn</w:t>
      </w:r>
      <w:r w:rsidRPr="00304D36">
        <w:rPr>
          <w:rFonts w:cstheme="minorHAnsi"/>
          <w:sz w:val="24"/>
          <w:szCs w:val="24"/>
        </w:rPr>
        <w:t xml:space="preserve">.  This not only includes specifics such as air and light but also includes a sense of security and order, a stimulating place to be and an opportunity to participate actively in the class.  It identifies nine </w:t>
      </w:r>
      <w:r>
        <w:rPr>
          <w:rFonts w:cstheme="minorHAnsi"/>
          <w:sz w:val="24"/>
          <w:szCs w:val="24"/>
        </w:rPr>
        <w:t>climate dimensions including elements such as safety, support and fairness (see appendix 8).</w:t>
      </w:r>
      <w:r w:rsidRPr="00304D36">
        <w:rPr>
          <w:rFonts w:cstheme="minorHAnsi"/>
          <w:sz w:val="24"/>
          <w:szCs w:val="24"/>
        </w:rPr>
        <w:t xml:space="preserve"> </w:t>
      </w:r>
    </w:p>
    <w:p w14:paraId="4048E0B9" w14:textId="77777777" w:rsidR="00837609" w:rsidRPr="00304D36" w:rsidRDefault="00837609" w:rsidP="00837609">
      <w:pPr>
        <w:spacing w:line="360" w:lineRule="auto"/>
        <w:rPr>
          <w:rFonts w:cstheme="minorHAnsi"/>
          <w:sz w:val="24"/>
          <w:szCs w:val="24"/>
        </w:rPr>
      </w:pPr>
      <w:r w:rsidRPr="00304D36">
        <w:rPr>
          <w:rFonts w:cstheme="minorHAnsi"/>
          <w:sz w:val="24"/>
          <w:szCs w:val="24"/>
        </w:rPr>
        <w:t xml:space="preserve">Furthermore, Allison &amp; </w:t>
      </w:r>
      <w:proofErr w:type="spellStart"/>
      <w:r w:rsidRPr="00304D36">
        <w:rPr>
          <w:rFonts w:cstheme="minorHAnsi"/>
          <w:sz w:val="24"/>
          <w:szCs w:val="24"/>
        </w:rPr>
        <w:t>Tharby</w:t>
      </w:r>
      <w:proofErr w:type="spellEnd"/>
      <w:r w:rsidRPr="00304D36">
        <w:rPr>
          <w:rFonts w:cstheme="minorHAnsi"/>
          <w:sz w:val="24"/>
          <w:szCs w:val="24"/>
        </w:rPr>
        <w:t xml:space="preserve"> (2015) identify the importance of a positive classroom climate, good classroom management and relationships.  Grey (2006) argues that the most important single attitude a teacher can bring to the classroom is consistency: of attitude, standards and discipline.  </w:t>
      </w:r>
      <w:r>
        <w:rPr>
          <w:rFonts w:cstheme="minorHAnsi"/>
          <w:sz w:val="24"/>
          <w:szCs w:val="24"/>
        </w:rPr>
        <w:t>P</w:t>
      </w:r>
      <w:r w:rsidRPr="00304D36">
        <w:rPr>
          <w:rFonts w:cstheme="minorHAnsi"/>
          <w:sz w:val="24"/>
          <w:szCs w:val="24"/>
        </w:rPr>
        <w:t>upils like to know where the boundaries are, and these should be consistent across the school.</w:t>
      </w:r>
    </w:p>
    <w:p w14:paraId="3D80842E" w14:textId="0BE9E1B5" w:rsidR="005213B3" w:rsidRPr="00304D36" w:rsidRDefault="00566C30" w:rsidP="005213B3">
      <w:pPr>
        <w:spacing w:line="360" w:lineRule="auto"/>
        <w:rPr>
          <w:rFonts w:cstheme="minorHAnsi"/>
          <w:sz w:val="24"/>
          <w:szCs w:val="24"/>
        </w:rPr>
      </w:pPr>
      <w:r>
        <w:rPr>
          <w:rFonts w:cstheme="minorHAnsi"/>
          <w:sz w:val="24"/>
          <w:szCs w:val="24"/>
        </w:rPr>
        <w:t>Moreover, t</w:t>
      </w:r>
      <w:r w:rsidR="005213B3" w:rsidRPr="00304D36">
        <w:rPr>
          <w:rFonts w:cstheme="minorHAnsi"/>
          <w:sz w:val="24"/>
          <w:szCs w:val="24"/>
        </w:rPr>
        <w:t xml:space="preserve">o support the improvement of teaching and learning, it is important that schools promote continuous professional development for all staff.  </w:t>
      </w:r>
      <w:r w:rsidR="005213B3">
        <w:rPr>
          <w:rFonts w:cstheme="minorHAnsi"/>
          <w:sz w:val="24"/>
          <w:szCs w:val="24"/>
        </w:rPr>
        <w:t>Dweck (2007)</w:t>
      </w:r>
      <w:r w:rsidR="005213B3" w:rsidRPr="00304D36">
        <w:rPr>
          <w:rFonts w:cstheme="minorHAnsi"/>
          <w:sz w:val="24"/>
          <w:szCs w:val="24"/>
        </w:rPr>
        <w:t xml:space="preserve"> argues that exemplary teachers are not born great, they become great.</w:t>
      </w:r>
    </w:p>
    <w:p w14:paraId="065BAC09" w14:textId="0E2DA206" w:rsidR="005213B3" w:rsidRPr="00304D36" w:rsidRDefault="005213B3" w:rsidP="005213B3">
      <w:pPr>
        <w:spacing w:line="360" w:lineRule="auto"/>
        <w:rPr>
          <w:rFonts w:cstheme="minorHAnsi"/>
          <w:sz w:val="24"/>
          <w:szCs w:val="24"/>
        </w:rPr>
      </w:pPr>
      <w:r w:rsidRPr="00304D36">
        <w:rPr>
          <w:rFonts w:cstheme="minorHAnsi"/>
          <w:sz w:val="24"/>
          <w:szCs w:val="24"/>
        </w:rPr>
        <w:t>Lewis &amp; Hurd (2011) have developed ‘lesson study’, a system of research and development in which teachers help to refine ideas about best practice through careful st</w:t>
      </w:r>
      <w:r>
        <w:rPr>
          <w:rFonts w:cstheme="minorHAnsi"/>
          <w:sz w:val="24"/>
          <w:szCs w:val="24"/>
        </w:rPr>
        <w:t>udy of actual instruction, advocating that t</w:t>
      </w:r>
      <w:r w:rsidRPr="00304D36">
        <w:rPr>
          <w:rFonts w:cstheme="minorHAnsi"/>
          <w:sz w:val="24"/>
          <w:szCs w:val="24"/>
        </w:rPr>
        <w:t>here is always a wealth of expertise in schools and this needs to be shared effectively.</w:t>
      </w:r>
      <w:r>
        <w:rPr>
          <w:rFonts w:cstheme="minorHAnsi"/>
          <w:sz w:val="24"/>
          <w:szCs w:val="24"/>
        </w:rPr>
        <w:t xml:space="preserve">  </w:t>
      </w:r>
      <w:r w:rsidRPr="00304D36">
        <w:rPr>
          <w:rFonts w:cstheme="minorHAnsi"/>
          <w:sz w:val="24"/>
          <w:szCs w:val="24"/>
        </w:rPr>
        <w:t>This places teachers in an active role as researchers</w:t>
      </w:r>
      <w:r>
        <w:rPr>
          <w:rFonts w:cstheme="minorHAnsi"/>
          <w:sz w:val="24"/>
          <w:szCs w:val="24"/>
        </w:rPr>
        <w:t xml:space="preserve">.  </w:t>
      </w:r>
    </w:p>
    <w:p w14:paraId="5D42796C" w14:textId="6DA3050E" w:rsidR="00A4793E" w:rsidRDefault="005213B3" w:rsidP="002178A8">
      <w:pPr>
        <w:spacing w:line="360" w:lineRule="auto"/>
        <w:rPr>
          <w:rFonts w:cstheme="minorHAnsi"/>
          <w:sz w:val="24"/>
          <w:szCs w:val="24"/>
        </w:rPr>
      </w:pPr>
      <w:r>
        <w:rPr>
          <w:rFonts w:cstheme="minorHAnsi"/>
          <w:sz w:val="24"/>
          <w:szCs w:val="24"/>
        </w:rPr>
        <w:lastRenderedPageBreak/>
        <w:t>Ofsted</w:t>
      </w:r>
      <w:r w:rsidRPr="00304D36">
        <w:rPr>
          <w:rFonts w:cstheme="minorHAnsi"/>
          <w:sz w:val="24"/>
          <w:szCs w:val="24"/>
        </w:rPr>
        <w:t xml:space="preserve"> </w:t>
      </w:r>
      <w:r>
        <w:rPr>
          <w:rFonts w:cstheme="minorHAnsi"/>
          <w:sz w:val="24"/>
          <w:szCs w:val="24"/>
        </w:rPr>
        <w:t>gives a set of criteria for teachers as a way of defining</w:t>
      </w:r>
      <w:r w:rsidRPr="00304D36">
        <w:rPr>
          <w:rFonts w:cstheme="minorHAnsi"/>
          <w:sz w:val="24"/>
          <w:szCs w:val="24"/>
        </w:rPr>
        <w:t xml:space="preserve"> ‘outstanding’ in their School Inspection Handbook (2015)</w:t>
      </w:r>
      <w:r>
        <w:rPr>
          <w:rFonts w:cstheme="minorHAnsi"/>
          <w:sz w:val="24"/>
          <w:szCs w:val="24"/>
        </w:rPr>
        <w:t xml:space="preserve"> (see </w:t>
      </w:r>
      <w:r w:rsidR="00655813">
        <w:rPr>
          <w:rFonts w:cstheme="minorHAnsi"/>
          <w:sz w:val="24"/>
          <w:szCs w:val="24"/>
        </w:rPr>
        <w:t>appendix</w:t>
      </w:r>
      <w:r>
        <w:rPr>
          <w:rFonts w:cstheme="minorHAnsi"/>
          <w:sz w:val="24"/>
          <w:szCs w:val="24"/>
        </w:rPr>
        <w:t xml:space="preserve"> 8) whereas </w:t>
      </w:r>
      <w:r w:rsidRPr="00304D36">
        <w:rPr>
          <w:rFonts w:cstheme="minorHAnsi"/>
          <w:sz w:val="24"/>
          <w:szCs w:val="24"/>
        </w:rPr>
        <w:t xml:space="preserve">ESTYN </w:t>
      </w:r>
      <w:r>
        <w:rPr>
          <w:rFonts w:cstheme="minorHAnsi"/>
          <w:sz w:val="24"/>
          <w:szCs w:val="24"/>
        </w:rPr>
        <w:t xml:space="preserve">regularly identifies excellent case studies as a means of encouraging </w:t>
      </w:r>
      <w:r w:rsidR="00860F95">
        <w:rPr>
          <w:rFonts w:cstheme="minorHAnsi"/>
          <w:sz w:val="24"/>
          <w:szCs w:val="24"/>
        </w:rPr>
        <w:t xml:space="preserve">excellence through </w:t>
      </w:r>
      <w:r>
        <w:rPr>
          <w:rFonts w:cstheme="minorHAnsi"/>
          <w:sz w:val="24"/>
          <w:szCs w:val="24"/>
        </w:rPr>
        <w:t>collaboration between schools and sharing effective practice.  In 2015,</w:t>
      </w:r>
      <w:r w:rsidRPr="00304D36">
        <w:rPr>
          <w:rFonts w:cstheme="minorHAnsi"/>
          <w:sz w:val="24"/>
          <w:szCs w:val="24"/>
        </w:rPr>
        <w:t xml:space="preserve"> </w:t>
      </w:r>
      <w:r w:rsidR="00860F95">
        <w:rPr>
          <w:rFonts w:cstheme="minorHAnsi"/>
          <w:sz w:val="24"/>
          <w:szCs w:val="24"/>
        </w:rPr>
        <w:t xml:space="preserve">for example, </w:t>
      </w:r>
      <w:r>
        <w:rPr>
          <w:rFonts w:cstheme="minorHAnsi"/>
          <w:sz w:val="24"/>
          <w:szCs w:val="24"/>
        </w:rPr>
        <w:t>a school was</w:t>
      </w:r>
      <w:r w:rsidRPr="00304D36">
        <w:rPr>
          <w:rFonts w:cstheme="minorHAnsi"/>
          <w:sz w:val="24"/>
          <w:szCs w:val="24"/>
        </w:rPr>
        <w:t xml:space="preserve"> identified </w:t>
      </w:r>
      <w:r>
        <w:rPr>
          <w:rFonts w:cstheme="minorHAnsi"/>
          <w:sz w:val="24"/>
          <w:szCs w:val="24"/>
        </w:rPr>
        <w:t xml:space="preserve">for </w:t>
      </w:r>
      <w:r w:rsidRPr="00304D36">
        <w:rPr>
          <w:rFonts w:cstheme="minorHAnsi"/>
          <w:sz w:val="24"/>
          <w:szCs w:val="24"/>
        </w:rPr>
        <w:t xml:space="preserve">improving the quality of teaching as a priority, recognising consistently effective teaching as the major influence on pupil achievement. The school embarked on a quest to ensure that high quality teaching facilitated high quality learning, with a clear focus on improving pupil outcomes. Their aim was to create independent and resilient learners, develop skills (literacy and numeracy), refine marking and feedback, share best practice, introduce an executive teaching and learning group and develop the use of lesson observations.  </w:t>
      </w:r>
      <w:r>
        <w:rPr>
          <w:rFonts w:cstheme="minorHAnsi"/>
          <w:sz w:val="24"/>
          <w:szCs w:val="24"/>
        </w:rPr>
        <w:t>This model can be replicated across other schools.</w:t>
      </w:r>
    </w:p>
    <w:p w14:paraId="381737B1" w14:textId="77777777" w:rsidR="005213B3" w:rsidRPr="00304D36" w:rsidRDefault="005213B3" w:rsidP="002178A8">
      <w:pPr>
        <w:spacing w:line="360" w:lineRule="auto"/>
        <w:rPr>
          <w:rFonts w:cstheme="minorHAnsi"/>
          <w:sz w:val="24"/>
          <w:szCs w:val="24"/>
        </w:rPr>
      </w:pPr>
    </w:p>
    <w:p w14:paraId="607549F6" w14:textId="56385195" w:rsidR="00006534" w:rsidRPr="00D57DF3" w:rsidRDefault="00E11C20" w:rsidP="002178A8">
      <w:pPr>
        <w:spacing w:line="360" w:lineRule="auto"/>
        <w:rPr>
          <w:rFonts w:cstheme="minorHAnsi"/>
          <w:sz w:val="24"/>
          <w:szCs w:val="24"/>
        </w:rPr>
      </w:pPr>
      <w:r w:rsidRPr="00D57DF3">
        <w:rPr>
          <w:rFonts w:cstheme="minorHAnsi"/>
          <w:b/>
          <w:sz w:val="24"/>
          <w:szCs w:val="24"/>
        </w:rPr>
        <w:t>Methodology</w:t>
      </w:r>
      <w:r w:rsidR="00006534" w:rsidRPr="00D57DF3">
        <w:rPr>
          <w:rFonts w:cstheme="minorHAnsi"/>
          <w:sz w:val="24"/>
          <w:szCs w:val="24"/>
        </w:rPr>
        <w:t xml:space="preserve"> </w:t>
      </w:r>
    </w:p>
    <w:p w14:paraId="5DCE665F" w14:textId="70D9D88C" w:rsidR="00A45F67" w:rsidRPr="00D57DF3" w:rsidRDefault="00A45F67" w:rsidP="002178A8">
      <w:pPr>
        <w:spacing w:line="360" w:lineRule="auto"/>
        <w:rPr>
          <w:rFonts w:cstheme="minorHAnsi"/>
          <w:sz w:val="24"/>
          <w:szCs w:val="24"/>
        </w:rPr>
      </w:pPr>
      <w:proofErr w:type="spellStart"/>
      <w:r w:rsidRPr="00D57DF3">
        <w:rPr>
          <w:rFonts w:cstheme="minorHAnsi"/>
          <w:sz w:val="24"/>
          <w:szCs w:val="24"/>
        </w:rPr>
        <w:t>Nind</w:t>
      </w:r>
      <w:proofErr w:type="spellEnd"/>
      <w:r w:rsidRPr="00D57DF3">
        <w:rPr>
          <w:rFonts w:cstheme="minorHAnsi"/>
          <w:sz w:val="24"/>
          <w:szCs w:val="24"/>
        </w:rPr>
        <w:t xml:space="preserve"> et al. (2016) describe action research as a systematic approach for practitioners to understand and improve their own practice through a focus on their own practical actions and reflections on data about the effects of those actions.  This often involves cycles of planning, implementing, recording and analysing a change in process.</w:t>
      </w:r>
    </w:p>
    <w:p w14:paraId="404D7A52" w14:textId="4F76B47D" w:rsidR="00F821BA" w:rsidRPr="00D57DF3" w:rsidRDefault="000E121D" w:rsidP="002178A8">
      <w:pPr>
        <w:spacing w:line="360" w:lineRule="auto"/>
        <w:rPr>
          <w:rFonts w:cstheme="minorHAnsi"/>
          <w:sz w:val="24"/>
          <w:szCs w:val="24"/>
        </w:rPr>
      </w:pPr>
      <w:r w:rsidRPr="00D57DF3">
        <w:rPr>
          <w:rFonts w:cstheme="minorHAnsi"/>
          <w:sz w:val="24"/>
          <w:szCs w:val="24"/>
        </w:rPr>
        <w:t>Similarly, B</w:t>
      </w:r>
      <w:r w:rsidR="001839A2" w:rsidRPr="00D57DF3">
        <w:rPr>
          <w:rFonts w:cstheme="minorHAnsi"/>
          <w:sz w:val="24"/>
          <w:szCs w:val="24"/>
        </w:rPr>
        <w:t xml:space="preserve">ell (2014) </w:t>
      </w:r>
      <w:r w:rsidR="006C0A81" w:rsidRPr="00D57DF3">
        <w:rPr>
          <w:rFonts w:cstheme="minorHAnsi"/>
          <w:sz w:val="24"/>
          <w:szCs w:val="24"/>
        </w:rPr>
        <w:t>refers to a</w:t>
      </w:r>
      <w:r w:rsidR="00B66C25" w:rsidRPr="00D57DF3">
        <w:rPr>
          <w:rFonts w:cstheme="minorHAnsi"/>
          <w:sz w:val="24"/>
          <w:szCs w:val="24"/>
        </w:rPr>
        <w:t xml:space="preserve">ction research </w:t>
      </w:r>
      <w:r w:rsidR="006C0A81" w:rsidRPr="00D57DF3">
        <w:rPr>
          <w:rFonts w:cstheme="minorHAnsi"/>
          <w:sz w:val="24"/>
          <w:szCs w:val="24"/>
        </w:rPr>
        <w:t>as</w:t>
      </w:r>
      <w:r w:rsidR="00B66C25" w:rsidRPr="00D57DF3">
        <w:rPr>
          <w:rFonts w:cstheme="minorHAnsi"/>
          <w:sz w:val="24"/>
          <w:szCs w:val="24"/>
        </w:rPr>
        <w:t xml:space="preserve"> </w:t>
      </w:r>
      <w:r w:rsidR="00840471">
        <w:rPr>
          <w:rFonts w:cstheme="minorHAnsi"/>
          <w:sz w:val="24"/>
          <w:szCs w:val="24"/>
        </w:rPr>
        <w:t>‘</w:t>
      </w:r>
      <w:r w:rsidR="00B66C25" w:rsidRPr="00D57DF3">
        <w:rPr>
          <w:rFonts w:cstheme="minorHAnsi"/>
          <w:sz w:val="24"/>
          <w:szCs w:val="24"/>
        </w:rPr>
        <w:t>applied research carried out by practitioners who have themselves identified a need for change or improvement</w:t>
      </w:r>
      <w:r w:rsidRPr="00D57DF3">
        <w:rPr>
          <w:rFonts w:cstheme="minorHAnsi"/>
          <w:sz w:val="24"/>
          <w:szCs w:val="24"/>
        </w:rPr>
        <w:t xml:space="preserve"> with t</w:t>
      </w:r>
      <w:r w:rsidR="00B66C25" w:rsidRPr="00D57DF3">
        <w:rPr>
          <w:rFonts w:cstheme="minorHAnsi"/>
          <w:sz w:val="24"/>
          <w:szCs w:val="24"/>
        </w:rPr>
        <w:t xml:space="preserve">he aim </w:t>
      </w:r>
      <w:r w:rsidRPr="00D57DF3">
        <w:rPr>
          <w:rFonts w:cstheme="minorHAnsi"/>
          <w:sz w:val="24"/>
          <w:szCs w:val="24"/>
        </w:rPr>
        <w:t>of</w:t>
      </w:r>
      <w:r w:rsidR="00B66C25" w:rsidRPr="00D57DF3">
        <w:rPr>
          <w:rFonts w:cstheme="minorHAnsi"/>
          <w:sz w:val="24"/>
          <w:szCs w:val="24"/>
        </w:rPr>
        <w:t xml:space="preserve"> arriv</w:t>
      </w:r>
      <w:r w:rsidRPr="00D57DF3">
        <w:rPr>
          <w:rFonts w:cstheme="minorHAnsi"/>
          <w:sz w:val="24"/>
          <w:szCs w:val="24"/>
        </w:rPr>
        <w:t>ing</w:t>
      </w:r>
      <w:r w:rsidR="00B66C25" w:rsidRPr="00D57DF3">
        <w:rPr>
          <w:rFonts w:cstheme="minorHAnsi"/>
          <w:sz w:val="24"/>
          <w:szCs w:val="24"/>
        </w:rPr>
        <w:t xml:space="preserve"> at recommendations for good practice that will tackle a problem or enhance the performance of the organisation and individuals through changes to the rules and procedures within which they operate</w:t>
      </w:r>
      <w:r w:rsidR="00CD1E33" w:rsidRPr="00D57DF3">
        <w:rPr>
          <w:rFonts w:cstheme="minorHAnsi"/>
          <w:sz w:val="24"/>
          <w:szCs w:val="24"/>
        </w:rPr>
        <w:t>’</w:t>
      </w:r>
      <w:r w:rsidR="00F3647E" w:rsidRPr="00D57DF3">
        <w:rPr>
          <w:rFonts w:cstheme="minorHAnsi"/>
          <w:sz w:val="24"/>
          <w:szCs w:val="24"/>
        </w:rPr>
        <w:t xml:space="preserve">. </w:t>
      </w:r>
      <w:r w:rsidR="00EB3B26" w:rsidRPr="00D57DF3">
        <w:rPr>
          <w:rFonts w:cstheme="minorHAnsi"/>
          <w:sz w:val="24"/>
          <w:szCs w:val="24"/>
        </w:rPr>
        <w:t xml:space="preserve"> It is certainly my intention to </w:t>
      </w:r>
      <w:r w:rsidR="009B29DC" w:rsidRPr="00D57DF3">
        <w:rPr>
          <w:rFonts w:cstheme="minorHAnsi"/>
          <w:sz w:val="24"/>
          <w:szCs w:val="24"/>
        </w:rPr>
        <w:t>support improvement in teaching and learning in my school</w:t>
      </w:r>
      <w:r w:rsidR="004A3707" w:rsidRPr="00D57DF3">
        <w:rPr>
          <w:rFonts w:cstheme="minorHAnsi"/>
          <w:sz w:val="24"/>
          <w:szCs w:val="24"/>
        </w:rPr>
        <w:t xml:space="preserve"> through this research project</w:t>
      </w:r>
      <w:r w:rsidR="009B29DC" w:rsidRPr="00D57DF3">
        <w:rPr>
          <w:rFonts w:cstheme="minorHAnsi"/>
          <w:sz w:val="24"/>
          <w:szCs w:val="24"/>
        </w:rPr>
        <w:t>.</w:t>
      </w:r>
    </w:p>
    <w:p w14:paraId="11B3046E" w14:textId="610F8CCD" w:rsidR="00292C96" w:rsidRPr="00D57DF3" w:rsidRDefault="00292C96" w:rsidP="002178A8">
      <w:pPr>
        <w:spacing w:line="360" w:lineRule="auto"/>
        <w:rPr>
          <w:rFonts w:cstheme="minorHAnsi"/>
          <w:sz w:val="24"/>
          <w:szCs w:val="24"/>
        </w:rPr>
      </w:pPr>
      <w:r w:rsidRPr="00D57DF3">
        <w:rPr>
          <w:rFonts w:cstheme="minorHAnsi"/>
          <w:sz w:val="24"/>
          <w:szCs w:val="24"/>
        </w:rPr>
        <w:t xml:space="preserve">Sharp (2010) </w:t>
      </w:r>
      <w:r w:rsidR="00ED6763" w:rsidRPr="00D57DF3">
        <w:rPr>
          <w:rFonts w:cstheme="minorHAnsi"/>
          <w:sz w:val="24"/>
          <w:szCs w:val="24"/>
        </w:rPr>
        <w:t>discusses r</w:t>
      </w:r>
      <w:r w:rsidRPr="00D57DF3">
        <w:rPr>
          <w:rFonts w:cstheme="minorHAnsi"/>
          <w:sz w:val="24"/>
          <w:szCs w:val="24"/>
        </w:rPr>
        <w:t>esearch paradigms</w:t>
      </w:r>
      <w:r w:rsidR="00685928" w:rsidRPr="00D57DF3">
        <w:rPr>
          <w:rFonts w:cstheme="minorHAnsi"/>
          <w:sz w:val="24"/>
          <w:szCs w:val="24"/>
        </w:rPr>
        <w:t xml:space="preserve">. </w:t>
      </w:r>
      <w:r w:rsidRPr="00D57DF3">
        <w:rPr>
          <w:rFonts w:cstheme="minorHAnsi"/>
          <w:sz w:val="24"/>
          <w:szCs w:val="24"/>
        </w:rPr>
        <w:t xml:space="preserve"> </w:t>
      </w:r>
      <w:r w:rsidR="00685928" w:rsidRPr="00D57DF3">
        <w:rPr>
          <w:rFonts w:cstheme="minorHAnsi"/>
          <w:sz w:val="24"/>
          <w:szCs w:val="24"/>
        </w:rPr>
        <w:t xml:space="preserve">Firstly, a </w:t>
      </w:r>
      <w:r w:rsidRPr="00D57DF3">
        <w:rPr>
          <w:rFonts w:cstheme="minorHAnsi"/>
          <w:sz w:val="24"/>
          <w:szCs w:val="24"/>
        </w:rPr>
        <w:t xml:space="preserve">normative </w:t>
      </w:r>
      <w:r w:rsidR="00685928" w:rsidRPr="00D57DF3">
        <w:rPr>
          <w:rFonts w:cstheme="minorHAnsi"/>
          <w:sz w:val="24"/>
          <w:szCs w:val="24"/>
        </w:rPr>
        <w:t xml:space="preserve">perspective </w:t>
      </w:r>
      <w:r w:rsidRPr="00D57DF3">
        <w:rPr>
          <w:rFonts w:cstheme="minorHAnsi"/>
          <w:sz w:val="24"/>
          <w:szCs w:val="24"/>
        </w:rPr>
        <w:t>– looking in at people/places/events from the outside</w:t>
      </w:r>
      <w:r w:rsidR="00ED6763" w:rsidRPr="00D57DF3">
        <w:rPr>
          <w:rFonts w:cstheme="minorHAnsi"/>
          <w:sz w:val="24"/>
          <w:szCs w:val="24"/>
        </w:rPr>
        <w:t>, an i</w:t>
      </w:r>
      <w:r w:rsidRPr="00D57DF3">
        <w:rPr>
          <w:rFonts w:cstheme="minorHAnsi"/>
          <w:sz w:val="24"/>
          <w:szCs w:val="24"/>
        </w:rPr>
        <w:t xml:space="preserve">mpersonal view. </w:t>
      </w:r>
      <w:r w:rsidR="00685928" w:rsidRPr="00D57DF3">
        <w:rPr>
          <w:rFonts w:cstheme="minorHAnsi"/>
          <w:sz w:val="24"/>
          <w:szCs w:val="24"/>
        </w:rPr>
        <w:t>Secondly, an i</w:t>
      </w:r>
      <w:r w:rsidRPr="00D57DF3">
        <w:rPr>
          <w:rFonts w:cstheme="minorHAnsi"/>
          <w:sz w:val="24"/>
          <w:szCs w:val="24"/>
        </w:rPr>
        <w:t xml:space="preserve">nterpretive perspective – people themselves are an integral component of their educational world, interacting with it, altering and modifying its characteristics and creating their own realities as everything evolves continually.  </w:t>
      </w:r>
      <w:r w:rsidR="00D22D33" w:rsidRPr="00D57DF3">
        <w:rPr>
          <w:rFonts w:cstheme="minorHAnsi"/>
          <w:sz w:val="24"/>
          <w:szCs w:val="24"/>
        </w:rPr>
        <w:t xml:space="preserve">I lean towards an </w:t>
      </w:r>
      <w:r w:rsidR="00D22D33" w:rsidRPr="00D57DF3">
        <w:rPr>
          <w:rFonts w:cstheme="minorHAnsi"/>
          <w:sz w:val="24"/>
          <w:szCs w:val="24"/>
        </w:rPr>
        <w:lastRenderedPageBreak/>
        <w:t>interpretive approach for this project as I am interested in opinions and feelings of teachers and pupils in my school but w</w:t>
      </w:r>
      <w:r w:rsidRPr="00D57DF3">
        <w:rPr>
          <w:rFonts w:cstheme="minorHAnsi"/>
          <w:sz w:val="24"/>
          <w:szCs w:val="24"/>
        </w:rPr>
        <w:t xml:space="preserve">hichever position </w:t>
      </w:r>
      <w:r w:rsidR="006C2CB5" w:rsidRPr="00D57DF3">
        <w:rPr>
          <w:rFonts w:cstheme="minorHAnsi"/>
          <w:sz w:val="24"/>
          <w:szCs w:val="24"/>
        </w:rPr>
        <w:t>he or she</w:t>
      </w:r>
      <w:r w:rsidRPr="00D57DF3">
        <w:rPr>
          <w:rFonts w:cstheme="minorHAnsi"/>
          <w:sz w:val="24"/>
          <w:szCs w:val="24"/>
        </w:rPr>
        <w:t xml:space="preserve"> subscribe</w:t>
      </w:r>
      <w:r w:rsidR="006C2CB5" w:rsidRPr="00D57DF3">
        <w:rPr>
          <w:rFonts w:cstheme="minorHAnsi"/>
          <w:sz w:val="24"/>
          <w:szCs w:val="24"/>
        </w:rPr>
        <w:t>s</w:t>
      </w:r>
      <w:r w:rsidRPr="00D57DF3">
        <w:rPr>
          <w:rFonts w:cstheme="minorHAnsi"/>
          <w:sz w:val="24"/>
          <w:szCs w:val="24"/>
        </w:rPr>
        <w:t xml:space="preserve"> to </w:t>
      </w:r>
      <w:r w:rsidR="00D22D33" w:rsidRPr="00D57DF3">
        <w:rPr>
          <w:rFonts w:cstheme="minorHAnsi"/>
          <w:sz w:val="24"/>
          <w:szCs w:val="24"/>
        </w:rPr>
        <w:t>the most important thing is to</w:t>
      </w:r>
      <w:r w:rsidRPr="00D57DF3">
        <w:rPr>
          <w:rFonts w:cstheme="minorHAnsi"/>
          <w:sz w:val="24"/>
          <w:szCs w:val="24"/>
        </w:rPr>
        <w:t xml:space="preserve"> ensure that the approach, methods and means of analysis are fit-for-purpose.  </w:t>
      </w:r>
    </w:p>
    <w:p w14:paraId="45816ADE" w14:textId="4A0DA8BC" w:rsidR="00C64242" w:rsidRPr="00D57DF3" w:rsidRDefault="00F85D1B" w:rsidP="002178A8">
      <w:pPr>
        <w:spacing w:line="360" w:lineRule="auto"/>
        <w:rPr>
          <w:rFonts w:cstheme="minorHAnsi"/>
          <w:sz w:val="24"/>
          <w:szCs w:val="24"/>
        </w:rPr>
      </w:pPr>
      <w:r w:rsidRPr="00D57DF3">
        <w:rPr>
          <w:rFonts w:cstheme="minorHAnsi"/>
          <w:sz w:val="24"/>
          <w:szCs w:val="24"/>
        </w:rPr>
        <w:t>In line with</w:t>
      </w:r>
      <w:r w:rsidR="00A23B8C" w:rsidRPr="00D57DF3">
        <w:rPr>
          <w:rFonts w:cstheme="minorHAnsi"/>
          <w:sz w:val="24"/>
          <w:szCs w:val="24"/>
        </w:rPr>
        <w:t xml:space="preserve"> the </w:t>
      </w:r>
      <w:r w:rsidR="002A553A" w:rsidRPr="00D57DF3">
        <w:rPr>
          <w:rFonts w:cstheme="minorHAnsi"/>
          <w:sz w:val="24"/>
          <w:szCs w:val="24"/>
        </w:rPr>
        <w:t>recommendations</w:t>
      </w:r>
      <w:r w:rsidR="00A23B8C" w:rsidRPr="00D57DF3">
        <w:rPr>
          <w:rFonts w:cstheme="minorHAnsi"/>
          <w:sz w:val="24"/>
          <w:szCs w:val="24"/>
        </w:rPr>
        <w:t xml:space="preserve"> of </w:t>
      </w:r>
      <w:r w:rsidR="00C12DBC" w:rsidRPr="00D57DF3">
        <w:rPr>
          <w:rFonts w:cstheme="minorHAnsi"/>
          <w:sz w:val="24"/>
          <w:szCs w:val="24"/>
        </w:rPr>
        <w:t>Sharp (</w:t>
      </w:r>
      <w:r w:rsidRPr="00D57DF3">
        <w:rPr>
          <w:rFonts w:cstheme="minorHAnsi"/>
          <w:sz w:val="24"/>
          <w:szCs w:val="24"/>
        </w:rPr>
        <w:t>2010) and</w:t>
      </w:r>
      <w:r w:rsidR="00E50D68" w:rsidRPr="00D57DF3">
        <w:rPr>
          <w:rFonts w:cstheme="minorHAnsi"/>
          <w:sz w:val="24"/>
          <w:szCs w:val="24"/>
        </w:rPr>
        <w:t xml:space="preserve"> Bell (2014)</w:t>
      </w:r>
      <w:r w:rsidRPr="00D57DF3">
        <w:rPr>
          <w:rFonts w:cstheme="minorHAnsi"/>
          <w:sz w:val="24"/>
          <w:szCs w:val="24"/>
        </w:rPr>
        <w:t>, I began my research project</w:t>
      </w:r>
      <w:r w:rsidR="000509AB" w:rsidRPr="00D57DF3">
        <w:rPr>
          <w:rFonts w:cstheme="minorHAnsi"/>
          <w:sz w:val="24"/>
          <w:szCs w:val="24"/>
        </w:rPr>
        <w:t xml:space="preserve"> with </w:t>
      </w:r>
      <w:r w:rsidR="00C64242" w:rsidRPr="00D57DF3">
        <w:rPr>
          <w:rFonts w:cstheme="minorHAnsi"/>
          <w:sz w:val="24"/>
          <w:szCs w:val="24"/>
        </w:rPr>
        <w:t>a thought shower</w:t>
      </w:r>
      <w:r w:rsidR="00345E03" w:rsidRPr="00D57DF3">
        <w:rPr>
          <w:rFonts w:cstheme="minorHAnsi"/>
          <w:sz w:val="24"/>
          <w:szCs w:val="24"/>
        </w:rPr>
        <w:t>:</w:t>
      </w:r>
      <w:r w:rsidR="00C64242" w:rsidRPr="00D57DF3">
        <w:rPr>
          <w:rFonts w:cstheme="minorHAnsi"/>
          <w:sz w:val="24"/>
          <w:szCs w:val="24"/>
        </w:rPr>
        <w:t xml:space="preserve"> questions</w:t>
      </w:r>
      <w:r w:rsidR="000509AB" w:rsidRPr="00D57DF3">
        <w:rPr>
          <w:rFonts w:cstheme="minorHAnsi"/>
          <w:sz w:val="24"/>
          <w:szCs w:val="24"/>
        </w:rPr>
        <w:t xml:space="preserve"> and</w:t>
      </w:r>
      <w:r w:rsidR="00C64242" w:rsidRPr="00D57DF3">
        <w:rPr>
          <w:rFonts w:cstheme="minorHAnsi"/>
          <w:sz w:val="24"/>
          <w:szCs w:val="24"/>
        </w:rPr>
        <w:t xml:space="preserve"> ideas around </w:t>
      </w:r>
      <w:r w:rsidR="003E4739" w:rsidRPr="00D57DF3">
        <w:rPr>
          <w:rFonts w:cstheme="minorHAnsi"/>
          <w:sz w:val="24"/>
          <w:szCs w:val="24"/>
        </w:rPr>
        <w:t>a ‘working</w:t>
      </w:r>
      <w:r w:rsidR="00C64242" w:rsidRPr="00D57DF3">
        <w:rPr>
          <w:rFonts w:cstheme="minorHAnsi"/>
          <w:sz w:val="24"/>
          <w:szCs w:val="24"/>
        </w:rPr>
        <w:t xml:space="preserve"> title</w:t>
      </w:r>
      <w:r w:rsidR="003E4739" w:rsidRPr="00D57DF3">
        <w:rPr>
          <w:rFonts w:cstheme="minorHAnsi"/>
          <w:sz w:val="24"/>
          <w:szCs w:val="24"/>
        </w:rPr>
        <w:t>’</w:t>
      </w:r>
      <w:r w:rsidR="00C64242" w:rsidRPr="00D57DF3">
        <w:rPr>
          <w:rFonts w:cstheme="minorHAnsi"/>
          <w:sz w:val="24"/>
          <w:szCs w:val="24"/>
        </w:rPr>
        <w:t xml:space="preserve">.  </w:t>
      </w:r>
      <w:r w:rsidR="0021103A" w:rsidRPr="00D57DF3">
        <w:rPr>
          <w:rFonts w:cstheme="minorHAnsi"/>
          <w:sz w:val="24"/>
          <w:szCs w:val="24"/>
        </w:rPr>
        <w:t>Once I had</w:t>
      </w:r>
      <w:r w:rsidR="002517B1" w:rsidRPr="00D57DF3">
        <w:rPr>
          <w:rFonts w:cstheme="minorHAnsi"/>
          <w:sz w:val="24"/>
          <w:szCs w:val="24"/>
        </w:rPr>
        <w:t xml:space="preserve"> decided upon</w:t>
      </w:r>
      <w:r w:rsidR="00C64242" w:rsidRPr="00D57DF3">
        <w:rPr>
          <w:rFonts w:cstheme="minorHAnsi"/>
          <w:sz w:val="24"/>
          <w:szCs w:val="24"/>
        </w:rPr>
        <w:t xml:space="preserve"> the purpose of the study</w:t>
      </w:r>
      <w:r w:rsidR="007D7A61" w:rsidRPr="00D57DF3">
        <w:rPr>
          <w:rFonts w:cstheme="minorHAnsi"/>
          <w:sz w:val="24"/>
          <w:szCs w:val="24"/>
        </w:rPr>
        <w:t xml:space="preserve"> and w</w:t>
      </w:r>
      <w:r w:rsidR="00C64242" w:rsidRPr="00D57DF3">
        <w:rPr>
          <w:rFonts w:cstheme="minorHAnsi"/>
          <w:sz w:val="24"/>
          <w:szCs w:val="24"/>
        </w:rPr>
        <w:t>rit</w:t>
      </w:r>
      <w:r w:rsidR="007D7A61" w:rsidRPr="00D57DF3">
        <w:rPr>
          <w:rFonts w:cstheme="minorHAnsi"/>
          <w:sz w:val="24"/>
          <w:szCs w:val="24"/>
        </w:rPr>
        <w:t>ten some</w:t>
      </w:r>
      <w:r w:rsidR="00C64242" w:rsidRPr="00D57DF3">
        <w:rPr>
          <w:rFonts w:cstheme="minorHAnsi"/>
          <w:sz w:val="24"/>
          <w:szCs w:val="24"/>
        </w:rPr>
        <w:t xml:space="preserve"> questions</w:t>
      </w:r>
      <w:r w:rsidR="007D7A61" w:rsidRPr="00D57DF3">
        <w:rPr>
          <w:rFonts w:cstheme="minorHAnsi"/>
          <w:sz w:val="24"/>
          <w:szCs w:val="24"/>
        </w:rPr>
        <w:t>, it helped me to</w:t>
      </w:r>
      <w:r w:rsidR="00C64242" w:rsidRPr="00D57DF3">
        <w:rPr>
          <w:rFonts w:cstheme="minorHAnsi"/>
          <w:sz w:val="24"/>
          <w:szCs w:val="24"/>
        </w:rPr>
        <w:t xml:space="preserve"> refine and clarif</w:t>
      </w:r>
      <w:r w:rsidR="007A3426" w:rsidRPr="00D57DF3">
        <w:rPr>
          <w:rFonts w:cstheme="minorHAnsi"/>
          <w:sz w:val="24"/>
          <w:szCs w:val="24"/>
        </w:rPr>
        <w:t>y</w:t>
      </w:r>
      <w:r w:rsidR="00C64242" w:rsidRPr="00D57DF3">
        <w:rPr>
          <w:rFonts w:cstheme="minorHAnsi"/>
          <w:sz w:val="24"/>
          <w:szCs w:val="24"/>
        </w:rPr>
        <w:t xml:space="preserve"> </w:t>
      </w:r>
      <w:r w:rsidR="007D7A61" w:rsidRPr="00D57DF3">
        <w:rPr>
          <w:rFonts w:cstheme="minorHAnsi"/>
          <w:sz w:val="24"/>
          <w:szCs w:val="24"/>
        </w:rPr>
        <w:t>my</w:t>
      </w:r>
      <w:r w:rsidR="00C64242" w:rsidRPr="00D57DF3">
        <w:rPr>
          <w:rFonts w:cstheme="minorHAnsi"/>
          <w:sz w:val="24"/>
          <w:szCs w:val="24"/>
        </w:rPr>
        <w:t xml:space="preserve"> planning.  </w:t>
      </w:r>
      <w:r w:rsidR="007A3426" w:rsidRPr="00D57DF3">
        <w:rPr>
          <w:rFonts w:cstheme="minorHAnsi"/>
          <w:sz w:val="24"/>
          <w:szCs w:val="24"/>
        </w:rPr>
        <w:t>Following this, I</w:t>
      </w:r>
      <w:r w:rsidR="00C64242" w:rsidRPr="00D57DF3">
        <w:rPr>
          <w:rFonts w:cstheme="minorHAnsi"/>
          <w:sz w:val="24"/>
          <w:szCs w:val="24"/>
        </w:rPr>
        <w:t xml:space="preserve"> consider</w:t>
      </w:r>
      <w:r w:rsidR="007A3426" w:rsidRPr="00D57DF3">
        <w:rPr>
          <w:rFonts w:cstheme="minorHAnsi"/>
          <w:sz w:val="24"/>
          <w:szCs w:val="24"/>
        </w:rPr>
        <w:t>ed</w:t>
      </w:r>
      <w:r w:rsidR="003E4739" w:rsidRPr="00D57DF3">
        <w:rPr>
          <w:rFonts w:cstheme="minorHAnsi"/>
          <w:sz w:val="24"/>
          <w:szCs w:val="24"/>
        </w:rPr>
        <w:t xml:space="preserve"> the</w:t>
      </w:r>
      <w:r w:rsidR="00C64242" w:rsidRPr="00D57DF3">
        <w:rPr>
          <w:rFonts w:cstheme="minorHAnsi"/>
          <w:sz w:val="24"/>
          <w:szCs w:val="24"/>
        </w:rPr>
        <w:t xml:space="preserve"> appropriate methods of data collection</w:t>
      </w:r>
      <w:r w:rsidR="003E4739" w:rsidRPr="00D57DF3">
        <w:rPr>
          <w:rFonts w:cstheme="minorHAnsi"/>
          <w:sz w:val="24"/>
          <w:szCs w:val="24"/>
        </w:rPr>
        <w:t xml:space="preserve"> for this research project, taking into consideration time limits and the word count of the assignment.</w:t>
      </w:r>
    </w:p>
    <w:p w14:paraId="259790CA" w14:textId="15E89D46" w:rsidR="005A2D66" w:rsidRPr="00D57DF3" w:rsidRDefault="00FE0A52" w:rsidP="002178A8">
      <w:pPr>
        <w:spacing w:line="360" w:lineRule="auto"/>
        <w:rPr>
          <w:rFonts w:cstheme="minorHAnsi"/>
          <w:sz w:val="24"/>
          <w:szCs w:val="24"/>
        </w:rPr>
      </w:pPr>
      <w:r w:rsidRPr="00D57DF3">
        <w:rPr>
          <w:rFonts w:cstheme="minorHAnsi"/>
          <w:sz w:val="24"/>
          <w:szCs w:val="24"/>
        </w:rPr>
        <w:t xml:space="preserve">Bell (2014) </w:t>
      </w:r>
      <w:r w:rsidR="00B53614" w:rsidRPr="00D57DF3">
        <w:rPr>
          <w:rFonts w:cstheme="minorHAnsi"/>
          <w:sz w:val="24"/>
          <w:szCs w:val="24"/>
        </w:rPr>
        <w:t>emphasises the importance of making d</w:t>
      </w:r>
      <w:r w:rsidRPr="00D57DF3">
        <w:rPr>
          <w:rFonts w:cstheme="minorHAnsi"/>
          <w:sz w:val="24"/>
          <w:szCs w:val="24"/>
        </w:rPr>
        <w:t>ecisions</w:t>
      </w:r>
      <w:r w:rsidR="00B53614" w:rsidRPr="00D57DF3">
        <w:rPr>
          <w:rFonts w:cstheme="minorHAnsi"/>
          <w:sz w:val="24"/>
          <w:szCs w:val="24"/>
        </w:rPr>
        <w:t xml:space="preserve"> </w:t>
      </w:r>
      <w:r w:rsidRPr="00D57DF3">
        <w:rPr>
          <w:rFonts w:cstheme="minorHAnsi"/>
          <w:sz w:val="24"/>
          <w:szCs w:val="24"/>
        </w:rPr>
        <w:t>about which methods are best for particular purposes and then data collection instruments must be designed</w:t>
      </w:r>
      <w:r w:rsidR="00853040" w:rsidRPr="00D57DF3">
        <w:rPr>
          <w:rFonts w:cstheme="minorHAnsi"/>
          <w:sz w:val="24"/>
          <w:szCs w:val="24"/>
        </w:rPr>
        <w:t xml:space="preserve"> accordingly</w:t>
      </w:r>
      <w:r w:rsidRPr="00D57DF3">
        <w:rPr>
          <w:rFonts w:cstheme="minorHAnsi"/>
          <w:sz w:val="24"/>
          <w:szCs w:val="24"/>
        </w:rPr>
        <w:t xml:space="preserve">. </w:t>
      </w:r>
      <w:r w:rsidR="002A3B29">
        <w:rPr>
          <w:rFonts w:cstheme="minorHAnsi"/>
          <w:sz w:val="24"/>
          <w:szCs w:val="24"/>
        </w:rPr>
        <w:t xml:space="preserve"> </w:t>
      </w:r>
      <w:r w:rsidR="006C2CB5" w:rsidRPr="00D57DF3">
        <w:rPr>
          <w:rFonts w:cstheme="minorHAnsi"/>
          <w:sz w:val="24"/>
          <w:szCs w:val="24"/>
        </w:rPr>
        <w:t>A</w:t>
      </w:r>
      <w:r w:rsidR="00FC4130" w:rsidRPr="00D57DF3">
        <w:rPr>
          <w:rFonts w:cstheme="minorHAnsi"/>
          <w:sz w:val="24"/>
          <w:szCs w:val="24"/>
        </w:rPr>
        <w:t xml:space="preserve"> questionnaire</w:t>
      </w:r>
      <w:r w:rsidR="007F5982" w:rsidRPr="00D57DF3">
        <w:rPr>
          <w:rFonts w:cstheme="minorHAnsi"/>
          <w:sz w:val="24"/>
          <w:szCs w:val="24"/>
        </w:rPr>
        <w:t xml:space="preserve"> </w:t>
      </w:r>
      <w:r w:rsidR="006C2CB5" w:rsidRPr="00D57DF3">
        <w:rPr>
          <w:rFonts w:cstheme="minorHAnsi"/>
          <w:sz w:val="24"/>
          <w:szCs w:val="24"/>
        </w:rPr>
        <w:t>w</w:t>
      </w:r>
      <w:r w:rsidR="007F5982" w:rsidRPr="00D57DF3">
        <w:rPr>
          <w:rFonts w:cstheme="minorHAnsi"/>
          <w:sz w:val="24"/>
          <w:szCs w:val="24"/>
        </w:rPr>
        <w:t xml:space="preserve">as the </w:t>
      </w:r>
      <w:r w:rsidR="00D23041" w:rsidRPr="00D57DF3">
        <w:rPr>
          <w:rFonts w:cstheme="minorHAnsi"/>
          <w:sz w:val="24"/>
          <w:szCs w:val="24"/>
        </w:rPr>
        <w:t xml:space="preserve">chosen </w:t>
      </w:r>
      <w:r w:rsidR="007F5982" w:rsidRPr="00D57DF3">
        <w:rPr>
          <w:rFonts w:cstheme="minorHAnsi"/>
          <w:sz w:val="24"/>
          <w:szCs w:val="24"/>
        </w:rPr>
        <w:t>primary method for this research</w:t>
      </w:r>
      <w:r w:rsidR="00905C68" w:rsidRPr="00D57DF3">
        <w:rPr>
          <w:rFonts w:cstheme="minorHAnsi"/>
          <w:sz w:val="24"/>
          <w:szCs w:val="24"/>
        </w:rPr>
        <w:t xml:space="preserve">.  </w:t>
      </w:r>
      <w:proofErr w:type="spellStart"/>
      <w:r w:rsidR="005A2D66" w:rsidRPr="00D57DF3">
        <w:rPr>
          <w:rFonts w:cstheme="minorHAnsi"/>
          <w:sz w:val="24"/>
          <w:szCs w:val="24"/>
        </w:rPr>
        <w:t>Nind</w:t>
      </w:r>
      <w:proofErr w:type="spellEnd"/>
      <w:r w:rsidR="005A2D66" w:rsidRPr="00D57DF3">
        <w:rPr>
          <w:rFonts w:cstheme="minorHAnsi"/>
          <w:sz w:val="24"/>
          <w:szCs w:val="24"/>
        </w:rPr>
        <w:t xml:space="preserve"> et al. (2016) define a questionnaire as </w:t>
      </w:r>
      <w:r w:rsidR="00D81424" w:rsidRPr="00D57DF3">
        <w:rPr>
          <w:rFonts w:cstheme="minorHAnsi"/>
          <w:sz w:val="24"/>
          <w:szCs w:val="24"/>
        </w:rPr>
        <w:t>‘</w:t>
      </w:r>
      <w:r w:rsidR="005A2D66" w:rsidRPr="00D57DF3">
        <w:rPr>
          <w:rFonts w:cstheme="minorHAnsi"/>
          <w:sz w:val="24"/>
          <w:szCs w:val="24"/>
        </w:rPr>
        <w:t>the administration of a pre-prepared set o</w:t>
      </w:r>
      <w:r w:rsidR="00D81424" w:rsidRPr="00D57DF3">
        <w:rPr>
          <w:rFonts w:cstheme="minorHAnsi"/>
          <w:sz w:val="24"/>
          <w:szCs w:val="24"/>
        </w:rPr>
        <w:t>f</w:t>
      </w:r>
      <w:r w:rsidR="005A2D66" w:rsidRPr="00D57DF3">
        <w:rPr>
          <w:rFonts w:cstheme="minorHAnsi"/>
          <w:sz w:val="24"/>
          <w:szCs w:val="24"/>
        </w:rPr>
        <w:t xml:space="preserve"> questions for obtaining data usually for statistical analysis</w:t>
      </w:r>
      <w:r w:rsidR="00D81424" w:rsidRPr="00D57DF3">
        <w:rPr>
          <w:rFonts w:cstheme="minorHAnsi"/>
          <w:sz w:val="24"/>
          <w:szCs w:val="24"/>
        </w:rPr>
        <w:t>’</w:t>
      </w:r>
      <w:r w:rsidR="005A2D66" w:rsidRPr="00D57DF3">
        <w:rPr>
          <w:rFonts w:cstheme="minorHAnsi"/>
          <w:sz w:val="24"/>
          <w:szCs w:val="24"/>
        </w:rPr>
        <w:t xml:space="preserve">.  </w:t>
      </w:r>
      <w:r w:rsidR="00905C68" w:rsidRPr="00D57DF3">
        <w:rPr>
          <w:rFonts w:cstheme="minorHAnsi"/>
          <w:sz w:val="24"/>
          <w:szCs w:val="24"/>
        </w:rPr>
        <w:t xml:space="preserve">I intended </w:t>
      </w:r>
      <w:r w:rsidR="007F5982" w:rsidRPr="00D57DF3">
        <w:rPr>
          <w:rFonts w:cstheme="minorHAnsi"/>
          <w:sz w:val="24"/>
          <w:szCs w:val="24"/>
        </w:rPr>
        <w:t xml:space="preserve">to </w:t>
      </w:r>
      <w:r w:rsidR="00EE7FF6" w:rsidRPr="00D57DF3">
        <w:rPr>
          <w:rFonts w:cstheme="minorHAnsi"/>
          <w:sz w:val="24"/>
          <w:szCs w:val="24"/>
        </w:rPr>
        <w:t>collect</w:t>
      </w:r>
      <w:r w:rsidR="007F5982" w:rsidRPr="00D57DF3">
        <w:rPr>
          <w:rFonts w:cstheme="minorHAnsi"/>
          <w:sz w:val="24"/>
          <w:szCs w:val="24"/>
        </w:rPr>
        <w:t xml:space="preserve"> a set of data from pupils of various age groups and abilities</w:t>
      </w:r>
      <w:r w:rsidR="005A2D66" w:rsidRPr="00D57DF3">
        <w:rPr>
          <w:rFonts w:cstheme="minorHAnsi"/>
          <w:sz w:val="24"/>
          <w:szCs w:val="24"/>
        </w:rPr>
        <w:t>,</w:t>
      </w:r>
      <w:r w:rsidR="00700B44" w:rsidRPr="00D57DF3">
        <w:rPr>
          <w:rFonts w:cstheme="minorHAnsi"/>
          <w:sz w:val="24"/>
          <w:szCs w:val="24"/>
        </w:rPr>
        <w:t xml:space="preserve"> and teachers from various subject areas with </w:t>
      </w:r>
      <w:r w:rsidR="00FC4130" w:rsidRPr="00D57DF3">
        <w:rPr>
          <w:rFonts w:cstheme="minorHAnsi"/>
          <w:sz w:val="24"/>
          <w:szCs w:val="24"/>
        </w:rPr>
        <w:t>varying</w:t>
      </w:r>
      <w:r w:rsidR="00700B44" w:rsidRPr="00D57DF3">
        <w:rPr>
          <w:rFonts w:cstheme="minorHAnsi"/>
          <w:sz w:val="24"/>
          <w:szCs w:val="24"/>
        </w:rPr>
        <w:t xml:space="preserve"> amounts of experience</w:t>
      </w:r>
      <w:r w:rsidR="007F5982" w:rsidRPr="00D57DF3">
        <w:rPr>
          <w:rFonts w:cstheme="minorHAnsi"/>
          <w:sz w:val="24"/>
          <w:szCs w:val="24"/>
        </w:rPr>
        <w:t xml:space="preserve">.  </w:t>
      </w:r>
    </w:p>
    <w:p w14:paraId="564914A4" w14:textId="001B7635" w:rsidR="00F0039F" w:rsidRPr="00D57DF3" w:rsidRDefault="00ED6928" w:rsidP="002178A8">
      <w:pPr>
        <w:spacing w:line="360" w:lineRule="auto"/>
        <w:rPr>
          <w:rFonts w:cstheme="minorHAnsi"/>
          <w:sz w:val="24"/>
          <w:szCs w:val="24"/>
        </w:rPr>
      </w:pPr>
      <w:r w:rsidRPr="00D57DF3">
        <w:rPr>
          <w:rFonts w:cstheme="minorHAnsi"/>
          <w:sz w:val="24"/>
          <w:szCs w:val="24"/>
        </w:rPr>
        <w:t>My</w:t>
      </w:r>
      <w:r w:rsidR="00F0039F" w:rsidRPr="00D57DF3">
        <w:rPr>
          <w:rFonts w:cstheme="minorHAnsi"/>
          <w:sz w:val="24"/>
          <w:szCs w:val="24"/>
        </w:rPr>
        <w:t xml:space="preserve"> aim </w:t>
      </w:r>
      <w:r w:rsidRPr="00D57DF3">
        <w:rPr>
          <w:rFonts w:cstheme="minorHAnsi"/>
          <w:sz w:val="24"/>
          <w:szCs w:val="24"/>
        </w:rPr>
        <w:t xml:space="preserve">was </w:t>
      </w:r>
      <w:r w:rsidR="00F0039F" w:rsidRPr="00D57DF3">
        <w:rPr>
          <w:rFonts w:cstheme="minorHAnsi"/>
          <w:sz w:val="24"/>
          <w:szCs w:val="24"/>
        </w:rPr>
        <w:t>to obtain information from a representative selection of the population.</w:t>
      </w:r>
      <w:r w:rsidR="00B96B42" w:rsidRPr="00D57DF3">
        <w:rPr>
          <w:rFonts w:cstheme="minorHAnsi"/>
          <w:sz w:val="24"/>
          <w:szCs w:val="24"/>
        </w:rPr>
        <w:t xml:space="preserve">  </w:t>
      </w:r>
      <w:r w:rsidR="001843A3" w:rsidRPr="00D57DF3">
        <w:rPr>
          <w:rFonts w:cstheme="minorHAnsi"/>
          <w:sz w:val="24"/>
          <w:szCs w:val="24"/>
        </w:rPr>
        <w:t>For bigger research projects, g</w:t>
      </w:r>
      <w:r w:rsidR="00F0039F" w:rsidRPr="00D57DF3">
        <w:rPr>
          <w:rFonts w:cstheme="minorHAnsi"/>
          <w:sz w:val="24"/>
          <w:szCs w:val="24"/>
        </w:rPr>
        <w:t xml:space="preserve">reat care </w:t>
      </w:r>
      <w:r w:rsidR="00234C81" w:rsidRPr="00D57DF3">
        <w:rPr>
          <w:rFonts w:cstheme="minorHAnsi"/>
          <w:sz w:val="24"/>
          <w:szCs w:val="24"/>
        </w:rPr>
        <w:t>must</w:t>
      </w:r>
      <w:r w:rsidR="00F0039F" w:rsidRPr="00D57DF3">
        <w:rPr>
          <w:rFonts w:cstheme="minorHAnsi"/>
          <w:sz w:val="24"/>
          <w:szCs w:val="24"/>
        </w:rPr>
        <w:t xml:space="preserve"> be taken to ensure that the sample population is truly representative</w:t>
      </w:r>
      <w:r w:rsidR="001843A3" w:rsidRPr="00D57DF3">
        <w:rPr>
          <w:rFonts w:cstheme="minorHAnsi"/>
          <w:sz w:val="24"/>
          <w:szCs w:val="24"/>
        </w:rPr>
        <w:t>,</w:t>
      </w:r>
      <w:r w:rsidR="00F0039F" w:rsidRPr="00D57DF3">
        <w:rPr>
          <w:rFonts w:cstheme="minorHAnsi"/>
          <w:sz w:val="24"/>
          <w:szCs w:val="24"/>
        </w:rPr>
        <w:t xml:space="preserve"> consider</w:t>
      </w:r>
      <w:r w:rsidR="001843A3" w:rsidRPr="00D57DF3">
        <w:rPr>
          <w:rFonts w:cstheme="minorHAnsi"/>
          <w:sz w:val="24"/>
          <w:szCs w:val="24"/>
        </w:rPr>
        <w:t>ing</w:t>
      </w:r>
      <w:r w:rsidR="00F0039F" w:rsidRPr="00D57DF3">
        <w:rPr>
          <w:rFonts w:cstheme="minorHAnsi"/>
          <w:sz w:val="24"/>
          <w:szCs w:val="24"/>
        </w:rPr>
        <w:t xml:space="preserve"> what characteristics of the total population need to be represented to enable you to say with confidence that your sample is reasonably representative. </w:t>
      </w:r>
      <w:r w:rsidR="00EA6280" w:rsidRPr="00D57DF3">
        <w:rPr>
          <w:rFonts w:cstheme="minorHAnsi"/>
          <w:sz w:val="24"/>
          <w:szCs w:val="24"/>
        </w:rPr>
        <w:t>(Bell, 2014)</w:t>
      </w:r>
      <w:r w:rsidR="00D81424" w:rsidRPr="00D57DF3">
        <w:rPr>
          <w:rFonts w:cstheme="minorHAnsi"/>
          <w:sz w:val="24"/>
          <w:szCs w:val="24"/>
        </w:rPr>
        <w:t xml:space="preserve">  However, this is a small research project so this was more difficult. </w:t>
      </w:r>
      <w:r w:rsidR="0058581F" w:rsidRPr="00D57DF3">
        <w:rPr>
          <w:rFonts w:cstheme="minorHAnsi"/>
          <w:sz w:val="24"/>
          <w:szCs w:val="24"/>
        </w:rPr>
        <w:t xml:space="preserve">As </w:t>
      </w:r>
      <w:r w:rsidR="00FF0500" w:rsidRPr="00D57DF3">
        <w:rPr>
          <w:rFonts w:cstheme="minorHAnsi"/>
          <w:sz w:val="24"/>
          <w:szCs w:val="24"/>
        </w:rPr>
        <w:t xml:space="preserve">Cohen et al. (2011) point out, </w:t>
      </w:r>
      <w:r w:rsidR="00A2454D" w:rsidRPr="00D57DF3">
        <w:rPr>
          <w:rFonts w:cstheme="minorHAnsi"/>
          <w:sz w:val="24"/>
          <w:szCs w:val="24"/>
        </w:rPr>
        <w:t xml:space="preserve">a central issue in considering the reliability and validity </w:t>
      </w:r>
      <w:r w:rsidR="004A6EDC" w:rsidRPr="00D57DF3">
        <w:rPr>
          <w:rFonts w:cstheme="minorHAnsi"/>
          <w:sz w:val="24"/>
          <w:szCs w:val="24"/>
        </w:rPr>
        <w:t xml:space="preserve">of questionnaires is that of sampling.  </w:t>
      </w:r>
      <w:r w:rsidR="006912B5" w:rsidRPr="00D57DF3">
        <w:rPr>
          <w:rFonts w:cstheme="minorHAnsi"/>
          <w:sz w:val="24"/>
          <w:szCs w:val="24"/>
        </w:rPr>
        <w:t>An unrepresentative, skewed sample, one that is too small, can easily distort the data</w:t>
      </w:r>
      <w:r w:rsidR="00065A05" w:rsidRPr="00D57DF3">
        <w:rPr>
          <w:rFonts w:cstheme="minorHAnsi"/>
          <w:sz w:val="24"/>
          <w:szCs w:val="24"/>
        </w:rPr>
        <w:t xml:space="preserve"> and prohibit statistical analysis.</w:t>
      </w:r>
      <w:r w:rsidR="00D81424" w:rsidRPr="00D57DF3">
        <w:rPr>
          <w:rFonts w:cstheme="minorHAnsi"/>
          <w:sz w:val="24"/>
          <w:szCs w:val="24"/>
        </w:rPr>
        <w:t xml:space="preserve"> </w:t>
      </w:r>
    </w:p>
    <w:p w14:paraId="2347F693" w14:textId="186CA857" w:rsidR="00C229AC" w:rsidRPr="00D57DF3" w:rsidRDefault="0063385E" w:rsidP="002178A8">
      <w:pPr>
        <w:spacing w:line="360" w:lineRule="auto"/>
        <w:rPr>
          <w:rFonts w:cstheme="minorHAnsi"/>
          <w:sz w:val="24"/>
          <w:szCs w:val="24"/>
        </w:rPr>
      </w:pPr>
      <w:r w:rsidRPr="00D57DF3">
        <w:rPr>
          <w:rFonts w:cstheme="minorHAnsi"/>
          <w:sz w:val="24"/>
          <w:szCs w:val="24"/>
        </w:rPr>
        <w:t xml:space="preserve">Through the questionnaire, </w:t>
      </w:r>
      <w:r w:rsidR="00FF3841" w:rsidRPr="00D57DF3">
        <w:rPr>
          <w:rFonts w:cstheme="minorHAnsi"/>
          <w:sz w:val="24"/>
          <w:szCs w:val="24"/>
        </w:rPr>
        <w:t>I wi</w:t>
      </w:r>
      <w:r w:rsidR="0008685F" w:rsidRPr="00D57DF3">
        <w:rPr>
          <w:rFonts w:cstheme="minorHAnsi"/>
          <w:sz w:val="24"/>
          <w:szCs w:val="24"/>
        </w:rPr>
        <w:t>shed to</w:t>
      </w:r>
      <w:r w:rsidR="00FF3841" w:rsidRPr="00D57DF3">
        <w:rPr>
          <w:rFonts w:cstheme="minorHAnsi"/>
          <w:sz w:val="24"/>
          <w:szCs w:val="24"/>
        </w:rPr>
        <w:t xml:space="preserve"> ask participants for opinions of what makes a</w:t>
      </w:r>
      <w:r w:rsidRPr="00D57DF3">
        <w:rPr>
          <w:rFonts w:cstheme="minorHAnsi"/>
          <w:sz w:val="24"/>
          <w:szCs w:val="24"/>
        </w:rPr>
        <w:t>n excellent</w:t>
      </w:r>
      <w:r w:rsidR="00FF3841" w:rsidRPr="00D57DF3">
        <w:rPr>
          <w:rFonts w:cstheme="minorHAnsi"/>
          <w:sz w:val="24"/>
          <w:szCs w:val="24"/>
        </w:rPr>
        <w:t xml:space="preserve"> lesson and then analyse the data </w:t>
      </w:r>
      <w:r w:rsidR="008B7CB3" w:rsidRPr="00D57DF3">
        <w:rPr>
          <w:rFonts w:cstheme="minorHAnsi"/>
          <w:sz w:val="24"/>
          <w:szCs w:val="24"/>
        </w:rPr>
        <w:t>to</w:t>
      </w:r>
      <w:r w:rsidR="00FF3841" w:rsidRPr="00D57DF3">
        <w:rPr>
          <w:rFonts w:cstheme="minorHAnsi"/>
          <w:sz w:val="24"/>
          <w:szCs w:val="24"/>
        </w:rPr>
        <w:t xml:space="preserve"> identify any views of pupils and teachers that correlate and explore possible reasons for those that do not correlate.</w:t>
      </w:r>
      <w:r w:rsidR="004F1CDF" w:rsidRPr="00D57DF3">
        <w:rPr>
          <w:rFonts w:cstheme="minorHAnsi"/>
          <w:sz w:val="24"/>
          <w:szCs w:val="24"/>
        </w:rPr>
        <w:t xml:space="preserve">  </w:t>
      </w:r>
    </w:p>
    <w:p w14:paraId="6DA558FA" w14:textId="69909BBF" w:rsidR="00CE7239" w:rsidRPr="00D57DF3" w:rsidRDefault="0081307B" w:rsidP="002178A8">
      <w:pPr>
        <w:spacing w:line="360" w:lineRule="auto"/>
        <w:rPr>
          <w:rFonts w:cstheme="minorHAnsi"/>
          <w:sz w:val="24"/>
          <w:szCs w:val="24"/>
        </w:rPr>
      </w:pPr>
      <w:r w:rsidRPr="00D57DF3">
        <w:rPr>
          <w:rFonts w:cstheme="minorHAnsi"/>
          <w:sz w:val="24"/>
          <w:szCs w:val="24"/>
        </w:rPr>
        <w:lastRenderedPageBreak/>
        <w:t xml:space="preserve">As identified by </w:t>
      </w:r>
      <w:r w:rsidR="00CE7239" w:rsidRPr="00D57DF3">
        <w:rPr>
          <w:rFonts w:cstheme="minorHAnsi"/>
          <w:sz w:val="24"/>
          <w:szCs w:val="24"/>
        </w:rPr>
        <w:t>Sharp (2010)</w:t>
      </w:r>
      <w:r w:rsidR="00566F14">
        <w:rPr>
          <w:rFonts w:cstheme="minorHAnsi"/>
          <w:sz w:val="24"/>
          <w:szCs w:val="24"/>
        </w:rPr>
        <w:t>,</w:t>
      </w:r>
      <w:r w:rsidR="00CE7239" w:rsidRPr="00D57DF3">
        <w:rPr>
          <w:rFonts w:cstheme="minorHAnsi"/>
          <w:sz w:val="24"/>
          <w:szCs w:val="24"/>
        </w:rPr>
        <w:t xml:space="preserve"> </w:t>
      </w:r>
      <w:r w:rsidRPr="00D57DF3">
        <w:rPr>
          <w:rFonts w:cstheme="minorHAnsi"/>
          <w:sz w:val="24"/>
          <w:szCs w:val="24"/>
        </w:rPr>
        <w:t>a</w:t>
      </w:r>
      <w:r w:rsidR="00813A2B" w:rsidRPr="00D57DF3">
        <w:rPr>
          <w:rFonts w:cstheme="minorHAnsi"/>
          <w:sz w:val="24"/>
          <w:szCs w:val="24"/>
        </w:rPr>
        <w:t xml:space="preserve"> s</w:t>
      </w:r>
      <w:r w:rsidR="00CE7239" w:rsidRPr="00D57DF3">
        <w:rPr>
          <w:rFonts w:cstheme="minorHAnsi"/>
          <w:sz w:val="24"/>
          <w:szCs w:val="24"/>
        </w:rPr>
        <w:t xml:space="preserve">trength </w:t>
      </w:r>
      <w:r w:rsidR="00813A2B" w:rsidRPr="00D57DF3">
        <w:rPr>
          <w:rFonts w:cstheme="minorHAnsi"/>
          <w:sz w:val="24"/>
          <w:szCs w:val="24"/>
        </w:rPr>
        <w:t xml:space="preserve">of </w:t>
      </w:r>
      <w:r w:rsidR="00CE7239" w:rsidRPr="00D57DF3">
        <w:rPr>
          <w:rFonts w:cstheme="minorHAnsi"/>
          <w:sz w:val="24"/>
          <w:szCs w:val="24"/>
        </w:rPr>
        <w:t xml:space="preserve">questionnaires </w:t>
      </w:r>
      <w:r w:rsidRPr="00D57DF3">
        <w:rPr>
          <w:rFonts w:cstheme="minorHAnsi"/>
          <w:sz w:val="24"/>
          <w:szCs w:val="24"/>
        </w:rPr>
        <w:t xml:space="preserve">is that it </w:t>
      </w:r>
      <w:r w:rsidR="00CE7239" w:rsidRPr="00D57DF3">
        <w:rPr>
          <w:rFonts w:cstheme="minorHAnsi"/>
          <w:sz w:val="24"/>
          <w:szCs w:val="24"/>
        </w:rPr>
        <w:t>provide</w:t>
      </w:r>
      <w:r w:rsidRPr="00D57DF3">
        <w:rPr>
          <w:rFonts w:cstheme="minorHAnsi"/>
          <w:sz w:val="24"/>
          <w:szCs w:val="24"/>
        </w:rPr>
        <w:t>s</w:t>
      </w:r>
      <w:r w:rsidR="00CE7239" w:rsidRPr="00D57DF3">
        <w:rPr>
          <w:rFonts w:cstheme="minorHAnsi"/>
          <w:sz w:val="24"/>
          <w:szCs w:val="24"/>
        </w:rPr>
        <w:t xml:space="preserve"> an opportunity to collect straightforward information in a fairly standardised way with relatively little effort and few adverse effects involving you as the researcher.  However, questionnaires can be rendered useless if thoughtlessly and carelessly designed and constructed or completed.  </w:t>
      </w:r>
      <w:r w:rsidR="000C3D50" w:rsidRPr="00D57DF3">
        <w:rPr>
          <w:rFonts w:cstheme="minorHAnsi"/>
          <w:sz w:val="24"/>
          <w:szCs w:val="24"/>
        </w:rPr>
        <w:t>Also, b</w:t>
      </w:r>
      <w:r w:rsidR="00CE7239" w:rsidRPr="00D57DF3">
        <w:rPr>
          <w:rFonts w:cstheme="minorHAnsi"/>
          <w:sz w:val="24"/>
          <w:szCs w:val="24"/>
        </w:rPr>
        <w:t xml:space="preserve">usy respondents can be put off if </w:t>
      </w:r>
      <w:r w:rsidR="000C3D50" w:rsidRPr="00D57DF3">
        <w:rPr>
          <w:rFonts w:cstheme="minorHAnsi"/>
          <w:sz w:val="24"/>
          <w:szCs w:val="24"/>
        </w:rPr>
        <w:t xml:space="preserve">it is </w:t>
      </w:r>
      <w:r w:rsidR="00CE7239" w:rsidRPr="00D57DF3">
        <w:rPr>
          <w:rFonts w:cstheme="minorHAnsi"/>
          <w:sz w:val="24"/>
          <w:szCs w:val="24"/>
        </w:rPr>
        <w:t>too time-consuming</w:t>
      </w:r>
      <w:r w:rsidR="000C3D50" w:rsidRPr="00D57DF3">
        <w:rPr>
          <w:rFonts w:cstheme="minorHAnsi"/>
          <w:sz w:val="24"/>
          <w:szCs w:val="24"/>
        </w:rPr>
        <w:t xml:space="preserve"> and p</w:t>
      </w:r>
      <w:r w:rsidR="00CE7239" w:rsidRPr="00D57DF3">
        <w:rPr>
          <w:rFonts w:cstheme="minorHAnsi"/>
          <w:sz w:val="24"/>
          <w:szCs w:val="24"/>
        </w:rPr>
        <w:t xml:space="preserve">articipants may feel frustrated at not being able to express themselves more openly and fully.  </w:t>
      </w:r>
    </w:p>
    <w:p w14:paraId="12BFCA0D" w14:textId="3498EC95" w:rsidR="003335FA" w:rsidRPr="00D57DF3" w:rsidRDefault="004715E7" w:rsidP="002178A8">
      <w:pPr>
        <w:spacing w:line="360" w:lineRule="auto"/>
        <w:rPr>
          <w:rFonts w:cstheme="minorHAnsi"/>
          <w:sz w:val="24"/>
          <w:szCs w:val="24"/>
        </w:rPr>
      </w:pPr>
      <w:r w:rsidRPr="00D57DF3">
        <w:rPr>
          <w:rFonts w:cstheme="minorHAnsi"/>
          <w:sz w:val="24"/>
          <w:szCs w:val="24"/>
        </w:rPr>
        <w:t xml:space="preserve">Bell (2014) </w:t>
      </w:r>
      <w:r w:rsidR="004F1CDF" w:rsidRPr="00D57DF3">
        <w:rPr>
          <w:rFonts w:cstheme="minorHAnsi"/>
          <w:sz w:val="24"/>
          <w:szCs w:val="24"/>
        </w:rPr>
        <w:t>insists that b</w:t>
      </w:r>
      <w:r w:rsidRPr="00D57DF3">
        <w:rPr>
          <w:rFonts w:cstheme="minorHAnsi"/>
          <w:sz w:val="24"/>
          <w:szCs w:val="24"/>
        </w:rPr>
        <w:t>efore the research begins, everyone involved must know why the investigation is to take place</w:t>
      </w:r>
      <w:r w:rsidR="00C229AC" w:rsidRPr="00D57DF3">
        <w:rPr>
          <w:rFonts w:cstheme="minorHAnsi"/>
          <w:sz w:val="24"/>
          <w:szCs w:val="24"/>
        </w:rPr>
        <w:t xml:space="preserve"> and</w:t>
      </w:r>
      <w:r w:rsidRPr="00D57DF3">
        <w:rPr>
          <w:rFonts w:cstheme="minorHAnsi"/>
          <w:sz w:val="24"/>
          <w:szCs w:val="24"/>
        </w:rPr>
        <w:t xml:space="preserve"> who will see the fi</w:t>
      </w:r>
      <w:r w:rsidR="00BF6486" w:rsidRPr="00D57DF3">
        <w:rPr>
          <w:rFonts w:cstheme="minorHAnsi"/>
          <w:sz w:val="24"/>
          <w:szCs w:val="24"/>
        </w:rPr>
        <w:t>n</w:t>
      </w:r>
      <w:r w:rsidRPr="00D57DF3">
        <w:rPr>
          <w:rFonts w:cstheme="minorHAnsi"/>
          <w:sz w:val="24"/>
          <w:szCs w:val="24"/>
        </w:rPr>
        <w:t>al report.</w:t>
      </w:r>
      <w:r w:rsidR="004F1CDF" w:rsidRPr="00D57DF3">
        <w:rPr>
          <w:rFonts w:cstheme="minorHAnsi"/>
          <w:sz w:val="24"/>
          <w:szCs w:val="24"/>
        </w:rPr>
        <w:t xml:space="preserve">  I wrote a letter to all participants explaining the purpose and aims of my project</w:t>
      </w:r>
      <w:r w:rsidR="005A491C" w:rsidRPr="00D57DF3">
        <w:rPr>
          <w:rFonts w:cstheme="minorHAnsi"/>
          <w:sz w:val="24"/>
          <w:szCs w:val="24"/>
        </w:rPr>
        <w:t xml:space="preserve"> (Appendix 1)</w:t>
      </w:r>
      <w:r w:rsidR="00390E61" w:rsidRPr="00D57DF3">
        <w:rPr>
          <w:rFonts w:cstheme="minorHAnsi"/>
          <w:sz w:val="24"/>
          <w:szCs w:val="24"/>
        </w:rPr>
        <w:t xml:space="preserve">.  </w:t>
      </w:r>
      <w:r w:rsidR="00592ED4" w:rsidRPr="00D57DF3">
        <w:rPr>
          <w:rFonts w:cstheme="minorHAnsi"/>
          <w:sz w:val="24"/>
          <w:szCs w:val="24"/>
        </w:rPr>
        <w:t>F</w:t>
      </w:r>
      <w:r w:rsidR="00390E61" w:rsidRPr="00D57DF3">
        <w:rPr>
          <w:rFonts w:cstheme="minorHAnsi"/>
          <w:sz w:val="24"/>
          <w:szCs w:val="24"/>
        </w:rPr>
        <w:t>ollow</w:t>
      </w:r>
      <w:r w:rsidR="00592ED4" w:rsidRPr="00D57DF3">
        <w:rPr>
          <w:rFonts w:cstheme="minorHAnsi"/>
          <w:sz w:val="24"/>
          <w:szCs w:val="24"/>
        </w:rPr>
        <w:t>ing</w:t>
      </w:r>
      <w:r w:rsidR="00390E61" w:rsidRPr="00D57DF3">
        <w:rPr>
          <w:rFonts w:cstheme="minorHAnsi"/>
          <w:sz w:val="24"/>
          <w:szCs w:val="24"/>
        </w:rPr>
        <w:t xml:space="preserve"> ethical guidelines</w:t>
      </w:r>
      <w:r w:rsidR="00592ED4" w:rsidRPr="00D57DF3">
        <w:rPr>
          <w:rFonts w:cstheme="minorHAnsi"/>
          <w:sz w:val="24"/>
          <w:szCs w:val="24"/>
        </w:rPr>
        <w:t>,</w:t>
      </w:r>
      <w:r w:rsidR="00390E61" w:rsidRPr="00D57DF3">
        <w:rPr>
          <w:rFonts w:cstheme="minorHAnsi"/>
          <w:sz w:val="24"/>
          <w:szCs w:val="24"/>
        </w:rPr>
        <w:t xml:space="preserve"> </w:t>
      </w:r>
      <w:r w:rsidR="00592ED4" w:rsidRPr="00D57DF3">
        <w:rPr>
          <w:rFonts w:cstheme="minorHAnsi"/>
          <w:sz w:val="24"/>
          <w:szCs w:val="24"/>
        </w:rPr>
        <w:t>I clearly</w:t>
      </w:r>
      <w:r w:rsidR="00390E61" w:rsidRPr="00D57DF3">
        <w:rPr>
          <w:rFonts w:cstheme="minorHAnsi"/>
          <w:sz w:val="24"/>
          <w:szCs w:val="24"/>
        </w:rPr>
        <w:t xml:space="preserve"> </w:t>
      </w:r>
      <w:r w:rsidR="00592ED4" w:rsidRPr="00D57DF3">
        <w:rPr>
          <w:rFonts w:cstheme="minorHAnsi"/>
          <w:sz w:val="24"/>
          <w:szCs w:val="24"/>
        </w:rPr>
        <w:t>explained</w:t>
      </w:r>
      <w:r w:rsidR="00390E61" w:rsidRPr="00D57DF3">
        <w:rPr>
          <w:rFonts w:cstheme="minorHAnsi"/>
          <w:sz w:val="24"/>
          <w:szCs w:val="24"/>
        </w:rPr>
        <w:t xml:space="preserve"> that there was no obligation of participation and that </w:t>
      </w:r>
      <w:r w:rsidR="009B1021" w:rsidRPr="00D57DF3">
        <w:rPr>
          <w:rFonts w:cstheme="minorHAnsi"/>
          <w:sz w:val="24"/>
          <w:szCs w:val="24"/>
        </w:rPr>
        <w:t>respondents</w:t>
      </w:r>
      <w:r w:rsidR="00390E61" w:rsidRPr="00D57DF3">
        <w:rPr>
          <w:rFonts w:cstheme="minorHAnsi"/>
          <w:sz w:val="24"/>
          <w:szCs w:val="24"/>
        </w:rPr>
        <w:t xml:space="preserve"> could </w:t>
      </w:r>
      <w:r w:rsidR="00955C57" w:rsidRPr="00D57DF3">
        <w:rPr>
          <w:rFonts w:cstheme="minorHAnsi"/>
          <w:sz w:val="24"/>
          <w:szCs w:val="24"/>
        </w:rPr>
        <w:t xml:space="preserve">withdraw from the process at any point with no </w:t>
      </w:r>
      <w:r w:rsidR="009B1021" w:rsidRPr="00D57DF3">
        <w:rPr>
          <w:rFonts w:cstheme="minorHAnsi"/>
          <w:sz w:val="24"/>
          <w:szCs w:val="24"/>
        </w:rPr>
        <w:t>adverse effects</w:t>
      </w:r>
      <w:r w:rsidR="00CF5600" w:rsidRPr="00D57DF3">
        <w:rPr>
          <w:rFonts w:cstheme="minorHAnsi"/>
          <w:sz w:val="24"/>
          <w:szCs w:val="24"/>
        </w:rPr>
        <w:t>.  Also,</w:t>
      </w:r>
      <w:r w:rsidR="00882DB0" w:rsidRPr="00D57DF3">
        <w:rPr>
          <w:rFonts w:cstheme="minorHAnsi"/>
          <w:sz w:val="24"/>
          <w:szCs w:val="24"/>
        </w:rPr>
        <w:t xml:space="preserve"> if they decided to participate, respondents would have the option of omitting questions they did not want to answer. </w:t>
      </w:r>
      <w:r w:rsidR="00CF5600" w:rsidRPr="00D57DF3">
        <w:rPr>
          <w:rFonts w:cstheme="minorHAnsi"/>
          <w:sz w:val="24"/>
          <w:szCs w:val="24"/>
        </w:rPr>
        <w:t xml:space="preserve"> </w:t>
      </w:r>
      <w:r w:rsidR="009B1021" w:rsidRPr="00D57DF3">
        <w:rPr>
          <w:rFonts w:cstheme="minorHAnsi"/>
          <w:sz w:val="24"/>
          <w:szCs w:val="24"/>
        </w:rPr>
        <w:t xml:space="preserve">In the case of the children under eighteen years of age, I </w:t>
      </w:r>
      <w:r w:rsidR="00901510" w:rsidRPr="00D57DF3">
        <w:rPr>
          <w:rFonts w:cstheme="minorHAnsi"/>
          <w:sz w:val="24"/>
          <w:szCs w:val="24"/>
        </w:rPr>
        <w:t>requested</w:t>
      </w:r>
      <w:r w:rsidR="009B1021" w:rsidRPr="00D57DF3">
        <w:rPr>
          <w:rFonts w:cstheme="minorHAnsi"/>
          <w:sz w:val="24"/>
          <w:szCs w:val="24"/>
        </w:rPr>
        <w:t xml:space="preserve"> </w:t>
      </w:r>
      <w:r w:rsidR="00BC4267" w:rsidRPr="00D57DF3">
        <w:rPr>
          <w:rFonts w:cstheme="minorHAnsi"/>
          <w:sz w:val="24"/>
          <w:szCs w:val="24"/>
        </w:rPr>
        <w:t>parental</w:t>
      </w:r>
      <w:r w:rsidR="009B1021" w:rsidRPr="00D57DF3">
        <w:rPr>
          <w:rFonts w:cstheme="minorHAnsi"/>
          <w:sz w:val="24"/>
          <w:szCs w:val="24"/>
        </w:rPr>
        <w:t xml:space="preserve"> consent</w:t>
      </w:r>
      <w:r w:rsidR="001B7EEC" w:rsidRPr="00D57DF3">
        <w:rPr>
          <w:rFonts w:cstheme="minorHAnsi"/>
          <w:sz w:val="24"/>
          <w:szCs w:val="24"/>
        </w:rPr>
        <w:t xml:space="preserve">.  </w:t>
      </w:r>
    </w:p>
    <w:p w14:paraId="5495611F" w14:textId="039A717D" w:rsidR="00922933" w:rsidRPr="00D57DF3" w:rsidRDefault="001B7EEC" w:rsidP="002178A8">
      <w:pPr>
        <w:spacing w:line="360" w:lineRule="auto"/>
        <w:rPr>
          <w:rFonts w:cstheme="minorHAnsi"/>
          <w:sz w:val="24"/>
          <w:szCs w:val="24"/>
        </w:rPr>
      </w:pPr>
      <w:r w:rsidRPr="00D57DF3">
        <w:rPr>
          <w:rFonts w:cstheme="minorHAnsi"/>
          <w:sz w:val="24"/>
          <w:szCs w:val="24"/>
        </w:rPr>
        <w:t>I randomly select</w:t>
      </w:r>
      <w:r w:rsidR="00910BAB" w:rsidRPr="00D57DF3">
        <w:rPr>
          <w:rFonts w:cstheme="minorHAnsi"/>
          <w:sz w:val="24"/>
          <w:szCs w:val="24"/>
        </w:rPr>
        <w:t>ed</w:t>
      </w:r>
      <w:r w:rsidRPr="00D57DF3">
        <w:rPr>
          <w:rFonts w:cstheme="minorHAnsi"/>
          <w:sz w:val="24"/>
          <w:szCs w:val="24"/>
        </w:rPr>
        <w:t xml:space="preserve"> </w:t>
      </w:r>
      <w:r w:rsidR="00973749" w:rsidRPr="00D57DF3">
        <w:rPr>
          <w:rFonts w:cstheme="minorHAnsi"/>
          <w:sz w:val="24"/>
          <w:szCs w:val="24"/>
        </w:rPr>
        <w:t>one</w:t>
      </w:r>
      <w:r w:rsidRPr="00D57DF3">
        <w:rPr>
          <w:rFonts w:cstheme="minorHAnsi"/>
          <w:sz w:val="24"/>
          <w:szCs w:val="24"/>
        </w:rPr>
        <w:t xml:space="preserve"> male and </w:t>
      </w:r>
      <w:r w:rsidR="00973749" w:rsidRPr="00D57DF3">
        <w:rPr>
          <w:rFonts w:cstheme="minorHAnsi"/>
          <w:sz w:val="24"/>
          <w:szCs w:val="24"/>
        </w:rPr>
        <w:t>one</w:t>
      </w:r>
      <w:r w:rsidRPr="00D57DF3">
        <w:rPr>
          <w:rFonts w:cstheme="minorHAnsi"/>
          <w:sz w:val="24"/>
          <w:szCs w:val="24"/>
        </w:rPr>
        <w:t xml:space="preserve"> female pupil from each </w:t>
      </w:r>
      <w:r w:rsidR="00D23041" w:rsidRPr="00D57DF3">
        <w:rPr>
          <w:rFonts w:cstheme="minorHAnsi"/>
          <w:sz w:val="24"/>
          <w:szCs w:val="24"/>
        </w:rPr>
        <w:t>of the three classes</w:t>
      </w:r>
      <w:r w:rsidRPr="00D57DF3">
        <w:rPr>
          <w:rFonts w:cstheme="minorHAnsi"/>
          <w:sz w:val="24"/>
          <w:szCs w:val="24"/>
        </w:rPr>
        <w:t xml:space="preserve"> in years </w:t>
      </w:r>
      <w:r w:rsidR="00973749" w:rsidRPr="00D57DF3">
        <w:rPr>
          <w:rFonts w:cstheme="minorHAnsi"/>
          <w:sz w:val="24"/>
          <w:szCs w:val="24"/>
        </w:rPr>
        <w:t>seven</w:t>
      </w:r>
      <w:r w:rsidRPr="00D57DF3">
        <w:rPr>
          <w:rFonts w:cstheme="minorHAnsi"/>
          <w:sz w:val="24"/>
          <w:szCs w:val="24"/>
        </w:rPr>
        <w:t xml:space="preserve">, </w:t>
      </w:r>
      <w:r w:rsidR="00A501BA" w:rsidRPr="00D57DF3">
        <w:rPr>
          <w:rFonts w:cstheme="minorHAnsi"/>
          <w:sz w:val="24"/>
          <w:szCs w:val="24"/>
        </w:rPr>
        <w:t xml:space="preserve">nine </w:t>
      </w:r>
      <w:r w:rsidRPr="00D57DF3">
        <w:rPr>
          <w:rFonts w:cstheme="minorHAnsi"/>
          <w:sz w:val="24"/>
          <w:szCs w:val="24"/>
        </w:rPr>
        <w:t xml:space="preserve">and </w:t>
      </w:r>
      <w:r w:rsidR="00A501BA" w:rsidRPr="00D57DF3">
        <w:rPr>
          <w:rFonts w:cstheme="minorHAnsi"/>
          <w:sz w:val="24"/>
          <w:szCs w:val="24"/>
        </w:rPr>
        <w:t>eleven</w:t>
      </w:r>
      <w:r w:rsidR="00C16080" w:rsidRPr="00D57DF3">
        <w:rPr>
          <w:rFonts w:cstheme="minorHAnsi"/>
          <w:sz w:val="24"/>
          <w:szCs w:val="24"/>
        </w:rPr>
        <w:t xml:space="preserve"> </w:t>
      </w:r>
      <w:r w:rsidR="00910BAB" w:rsidRPr="00D57DF3">
        <w:rPr>
          <w:rFonts w:cstheme="minorHAnsi"/>
          <w:sz w:val="24"/>
          <w:szCs w:val="24"/>
        </w:rPr>
        <w:t xml:space="preserve">using a name </w:t>
      </w:r>
      <w:r w:rsidR="0046560E" w:rsidRPr="00D57DF3">
        <w:rPr>
          <w:rFonts w:cstheme="minorHAnsi"/>
          <w:sz w:val="24"/>
          <w:szCs w:val="24"/>
        </w:rPr>
        <w:t>generator</w:t>
      </w:r>
      <w:r w:rsidR="00910BAB" w:rsidRPr="00D57DF3">
        <w:rPr>
          <w:rFonts w:cstheme="minorHAnsi"/>
          <w:sz w:val="24"/>
          <w:szCs w:val="24"/>
        </w:rPr>
        <w:t xml:space="preserve"> application</w:t>
      </w:r>
      <w:r w:rsidR="0046560E" w:rsidRPr="00D57DF3">
        <w:rPr>
          <w:rFonts w:cstheme="minorHAnsi"/>
          <w:sz w:val="24"/>
          <w:szCs w:val="24"/>
        </w:rPr>
        <w:t>,</w:t>
      </w:r>
      <w:r w:rsidRPr="00D57DF3">
        <w:rPr>
          <w:rFonts w:cstheme="minorHAnsi"/>
          <w:sz w:val="24"/>
          <w:szCs w:val="24"/>
        </w:rPr>
        <w:t xml:space="preserve"> giv</w:t>
      </w:r>
      <w:r w:rsidR="0046560E" w:rsidRPr="00D57DF3">
        <w:rPr>
          <w:rFonts w:cstheme="minorHAnsi"/>
          <w:sz w:val="24"/>
          <w:szCs w:val="24"/>
        </w:rPr>
        <w:t>ing</w:t>
      </w:r>
      <w:r w:rsidRPr="00D57DF3">
        <w:rPr>
          <w:rFonts w:cstheme="minorHAnsi"/>
          <w:sz w:val="24"/>
          <w:szCs w:val="24"/>
        </w:rPr>
        <w:t xml:space="preserve"> me a maximum of </w:t>
      </w:r>
      <w:r w:rsidR="00973749" w:rsidRPr="00D57DF3">
        <w:rPr>
          <w:rFonts w:cstheme="minorHAnsi"/>
          <w:sz w:val="24"/>
          <w:szCs w:val="24"/>
        </w:rPr>
        <w:t>eighteen</w:t>
      </w:r>
      <w:r w:rsidRPr="00D57DF3">
        <w:rPr>
          <w:rFonts w:cstheme="minorHAnsi"/>
          <w:sz w:val="24"/>
          <w:szCs w:val="24"/>
        </w:rPr>
        <w:t xml:space="preserve"> pupils if all decide</w:t>
      </w:r>
      <w:r w:rsidR="0046560E" w:rsidRPr="00D57DF3">
        <w:rPr>
          <w:rFonts w:cstheme="minorHAnsi"/>
          <w:sz w:val="24"/>
          <w:szCs w:val="24"/>
        </w:rPr>
        <w:t>d</w:t>
      </w:r>
      <w:r w:rsidRPr="00D57DF3">
        <w:rPr>
          <w:rFonts w:cstheme="minorHAnsi"/>
          <w:sz w:val="24"/>
          <w:szCs w:val="24"/>
        </w:rPr>
        <w:t xml:space="preserve"> to participate.</w:t>
      </w:r>
      <w:r w:rsidR="0046560E" w:rsidRPr="00D57DF3">
        <w:rPr>
          <w:rFonts w:cstheme="minorHAnsi"/>
          <w:sz w:val="24"/>
          <w:szCs w:val="24"/>
        </w:rPr>
        <w:t xml:space="preserve">  In addition, we have </w:t>
      </w:r>
      <w:r w:rsidR="004D2973" w:rsidRPr="00D57DF3">
        <w:rPr>
          <w:rFonts w:cstheme="minorHAnsi"/>
          <w:sz w:val="24"/>
          <w:szCs w:val="24"/>
        </w:rPr>
        <w:t>twenty-five</w:t>
      </w:r>
      <w:r w:rsidR="004C1C71" w:rsidRPr="00D57DF3">
        <w:rPr>
          <w:rFonts w:cstheme="minorHAnsi"/>
          <w:sz w:val="24"/>
          <w:szCs w:val="24"/>
        </w:rPr>
        <w:t xml:space="preserve"> teacher</w:t>
      </w:r>
      <w:r w:rsidR="00C84752" w:rsidRPr="00D57DF3">
        <w:rPr>
          <w:rFonts w:cstheme="minorHAnsi"/>
          <w:sz w:val="24"/>
          <w:szCs w:val="24"/>
        </w:rPr>
        <w:t>s</w:t>
      </w:r>
      <w:r w:rsidR="004C1C71" w:rsidRPr="00D57DF3">
        <w:rPr>
          <w:rFonts w:cstheme="minorHAnsi"/>
          <w:sz w:val="24"/>
          <w:szCs w:val="24"/>
        </w:rPr>
        <w:t xml:space="preserve"> (including </w:t>
      </w:r>
      <w:r w:rsidR="00161EC9" w:rsidRPr="00D57DF3">
        <w:rPr>
          <w:rFonts w:cstheme="minorHAnsi"/>
          <w:sz w:val="24"/>
          <w:szCs w:val="24"/>
        </w:rPr>
        <w:t>student teachers) who could potentially have responded.</w:t>
      </w:r>
      <w:r w:rsidR="00C84752" w:rsidRPr="00D57DF3">
        <w:rPr>
          <w:rFonts w:cstheme="minorHAnsi"/>
          <w:sz w:val="24"/>
          <w:szCs w:val="24"/>
        </w:rPr>
        <w:t xml:space="preserve">  The questionnaires were labelled A, B, C and so on as my intention was to keep them anonymous. </w:t>
      </w:r>
      <w:r w:rsidR="00922933" w:rsidRPr="00D57DF3">
        <w:rPr>
          <w:rFonts w:cstheme="minorHAnsi"/>
          <w:sz w:val="24"/>
          <w:szCs w:val="24"/>
        </w:rPr>
        <w:t>By ‘anonymity’ in the context of this study, I mean that</w:t>
      </w:r>
      <w:r w:rsidR="001D46C6" w:rsidRPr="00D57DF3">
        <w:rPr>
          <w:rFonts w:cstheme="minorHAnsi"/>
          <w:sz w:val="24"/>
          <w:szCs w:val="24"/>
        </w:rPr>
        <w:t xml:space="preserve"> I</w:t>
      </w:r>
      <w:r w:rsidR="00922933" w:rsidRPr="00D57DF3">
        <w:rPr>
          <w:rFonts w:cstheme="minorHAnsi"/>
          <w:sz w:val="24"/>
          <w:szCs w:val="24"/>
        </w:rPr>
        <w:t xml:space="preserve"> w</w:t>
      </w:r>
      <w:r w:rsidR="00272B4A" w:rsidRPr="00D57DF3">
        <w:rPr>
          <w:rFonts w:cstheme="minorHAnsi"/>
          <w:sz w:val="24"/>
          <w:szCs w:val="24"/>
        </w:rPr>
        <w:t>ould</w:t>
      </w:r>
      <w:r w:rsidR="00922933" w:rsidRPr="00D57DF3">
        <w:rPr>
          <w:rFonts w:cstheme="minorHAnsi"/>
          <w:sz w:val="24"/>
          <w:szCs w:val="24"/>
        </w:rPr>
        <w:t xml:space="preserve"> </w:t>
      </w:r>
      <w:r w:rsidR="001D46C6" w:rsidRPr="00D57DF3">
        <w:rPr>
          <w:rFonts w:cstheme="minorHAnsi"/>
          <w:sz w:val="24"/>
          <w:szCs w:val="24"/>
        </w:rPr>
        <w:t xml:space="preserve">be the only person to </w:t>
      </w:r>
      <w:r w:rsidR="00922933" w:rsidRPr="00D57DF3">
        <w:rPr>
          <w:rFonts w:cstheme="minorHAnsi"/>
          <w:sz w:val="24"/>
          <w:szCs w:val="24"/>
        </w:rPr>
        <w:t xml:space="preserve">see </w:t>
      </w:r>
      <w:r w:rsidR="00272B4A" w:rsidRPr="00D57DF3">
        <w:rPr>
          <w:rFonts w:cstheme="minorHAnsi"/>
          <w:sz w:val="24"/>
          <w:szCs w:val="24"/>
        </w:rPr>
        <w:t>the</w:t>
      </w:r>
      <w:r w:rsidR="00922933" w:rsidRPr="00D57DF3">
        <w:rPr>
          <w:rFonts w:cstheme="minorHAnsi"/>
          <w:sz w:val="24"/>
          <w:szCs w:val="24"/>
        </w:rPr>
        <w:t xml:space="preserve"> completed questionnaire</w:t>
      </w:r>
      <w:r w:rsidR="001D46C6" w:rsidRPr="00D57DF3">
        <w:rPr>
          <w:rFonts w:cstheme="minorHAnsi"/>
          <w:sz w:val="24"/>
          <w:szCs w:val="24"/>
        </w:rPr>
        <w:t>s</w:t>
      </w:r>
      <w:r w:rsidR="00922933" w:rsidRPr="00D57DF3">
        <w:rPr>
          <w:rFonts w:cstheme="minorHAnsi"/>
          <w:sz w:val="24"/>
          <w:szCs w:val="24"/>
        </w:rPr>
        <w:t xml:space="preserve"> and all questionnaires w</w:t>
      </w:r>
      <w:r w:rsidR="00272B4A" w:rsidRPr="00D57DF3">
        <w:rPr>
          <w:rFonts w:cstheme="minorHAnsi"/>
          <w:sz w:val="24"/>
          <w:szCs w:val="24"/>
        </w:rPr>
        <w:t>ould</w:t>
      </w:r>
      <w:r w:rsidR="00922933" w:rsidRPr="00D57DF3">
        <w:rPr>
          <w:rFonts w:cstheme="minorHAnsi"/>
          <w:sz w:val="24"/>
          <w:szCs w:val="24"/>
        </w:rPr>
        <w:t xml:space="preserve"> be shredded once the research </w:t>
      </w:r>
      <w:r w:rsidR="0050153A" w:rsidRPr="00D57DF3">
        <w:rPr>
          <w:rFonts w:cstheme="minorHAnsi"/>
          <w:sz w:val="24"/>
          <w:szCs w:val="24"/>
        </w:rPr>
        <w:t>was</w:t>
      </w:r>
      <w:r w:rsidR="00922933" w:rsidRPr="00D57DF3">
        <w:rPr>
          <w:rFonts w:cstheme="minorHAnsi"/>
          <w:sz w:val="24"/>
          <w:szCs w:val="24"/>
        </w:rPr>
        <w:t xml:space="preserve"> completed.  </w:t>
      </w:r>
      <w:r w:rsidR="0050153A" w:rsidRPr="00D57DF3">
        <w:rPr>
          <w:rFonts w:cstheme="minorHAnsi"/>
          <w:sz w:val="24"/>
          <w:szCs w:val="24"/>
        </w:rPr>
        <w:t>I wanted to ensure that I was</w:t>
      </w:r>
      <w:r w:rsidR="00922933" w:rsidRPr="00D57DF3">
        <w:rPr>
          <w:rFonts w:cstheme="minorHAnsi"/>
          <w:sz w:val="24"/>
          <w:szCs w:val="24"/>
        </w:rPr>
        <w:t xml:space="preserve"> fully observ</w:t>
      </w:r>
      <w:r w:rsidR="0050153A" w:rsidRPr="00D57DF3">
        <w:rPr>
          <w:rFonts w:cstheme="minorHAnsi"/>
          <w:sz w:val="24"/>
          <w:szCs w:val="24"/>
        </w:rPr>
        <w:t>ing</w:t>
      </w:r>
      <w:r w:rsidR="00922933" w:rsidRPr="00D57DF3">
        <w:rPr>
          <w:rFonts w:cstheme="minorHAnsi"/>
          <w:sz w:val="24"/>
          <w:szCs w:val="24"/>
        </w:rPr>
        <w:t xml:space="preserve"> individuals’ rights of privacy</w:t>
      </w:r>
      <w:r w:rsidR="00E4519E" w:rsidRPr="00D57DF3">
        <w:rPr>
          <w:rFonts w:cstheme="minorHAnsi"/>
          <w:sz w:val="24"/>
          <w:szCs w:val="24"/>
        </w:rPr>
        <w:t xml:space="preserve"> </w:t>
      </w:r>
      <w:r w:rsidR="00922933" w:rsidRPr="00D57DF3">
        <w:rPr>
          <w:rFonts w:cstheme="minorHAnsi"/>
          <w:sz w:val="24"/>
          <w:szCs w:val="24"/>
        </w:rPr>
        <w:t>with respect to the storage, processing and dissemination of personal data.</w:t>
      </w:r>
      <w:r w:rsidR="00272B4A" w:rsidRPr="00D57DF3">
        <w:rPr>
          <w:rFonts w:cstheme="minorHAnsi"/>
          <w:sz w:val="24"/>
          <w:szCs w:val="24"/>
        </w:rPr>
        <w:t xml:space="preserve"> (Bell, 2014)</w:t>
      </w:r>
    </w:p>
    <w:p w14:paraId="48F5EF9F" w14:textId="75E4CE13" w:rsidR="007F4498" w:rsidRPr="00D57DF3" w:rsidRDefault="004D2973" w:rsidP="002178A8">
      <w:pPr>
        <w:spacing w:line="360" w:lineRule="auto"/>
        <w:rPr>
          <w:rFonts w:cstheme="minorHAnsi"/>
          <w:sz w:val="24"/>
          <w:szCs w:val="24"/>
        </w:rPr>
      </w:pPr>
      <w:r w:rsidRPr="00D57DF3">
        <w:rPr>
          <w:rFonts w:cstheme="minorHAnsi"/>
          <w:sz w:val="24"/>
          <w:szCs w:val="24"/>
        </w:rPr>
        <w:t>Originally</w:t>
      </w:r>
      <w:r w:rsidR="007D59B5" w:rsidRPr="00D57DF3">
        <w:rPr>
          <w:rFonts w:cstheme="minorHAnsi"/>
          <w:sz w:val="24"/>
          <w:szCs w:val="24"/>
        </w:rPr>
        <w:t xml:space="preserve">, my intention was to create one questionnaire to be used by both teachers and pupils.  I </w:t>
      </w:r>
      <w:r w:rsidR="000F4CC2" w:rsidRPr="00D57DF3">
        <w:rPr>
          <w:rFonts w:cstheme="minorHAnsi"/>
          <w:sz w:val="24"/>
          <w:szCs w:val="24"/>
        </w:rPr>
        <w:t>took Bell’s (2014) advi</w:t>
      </w:r>
      <w:r w:rsidR="00031EE7">
        <w:rPr>
          <w:rFonts w:cstheme="minorHAnsi"/>
          <w:sz w:val="24"/>
          <w:szCs w:val="24"/>
        </w:rPr>
        <w:t>c</w:t>
      </w:r>
      <w:r w:rsidR="000F4CC2" w:rsidRPr="00D57DF3">
        <w:rPr>
          <w:rFonts w:cstheme="minorHAnsi"/>
          <w:sz w:val="24"/>
          <w:szCs w:val="24"/>
        </w:rPr>
        <w:t xml:space="preserve">e and </w:t>
      </w:r>
      <w:r w:rsidR="007D59B5" w:rsidRPr="00D57DF3">
        <w:rPr>
          <w:rFonts w:cstheme="minorHAnsi"/>
          <w:sz w:val="24"/>
          <w:szCs w:val="24"/>
        </w:rPr>
        <w:t>created a sample questionnaire</w:t>
      </w:r>
      <w:r w:rsidRPr="00D57DF3">
        <w:rPr>
          <w:rFonts w:cstheme="minorHAnsi"/>
          <w:sz w:val="24"/>
          <w:szCs w:val="24"/>
        </w:rPr>
        <w:t xml:space="preserve">. </w:t>
      </w:r>
      <w:r w:rsidR="000F4CC2" w:rsidRPr="00D57DF3">
        <w:rPr>
          <w:rFonts w:cstheme="minorHAnsi"/>
          <w:sz w:val="24"/>
          <w:szCs w:val="24"/>
        </w:rPr>
        <w:t xml:space="preserve">I then </w:t>
      </w:r>
      <w:r w:rsidR="006D1914" w:rsidRPr="00D57DF3">
        <w:rPr>
          <w:rFonts w:cstheme="minorHAnsi"/>
          <w:sz w:val="24"/>
          <w:szCs w:val="24"/>
        </w:rPr>
        <w:t xml:space="preserve">trialled the questionnaire with two pupils and two teachers from a nearby school.  </w:t>
      </w:r>
      <w:r w:rsidR="00A030F9" w:rsidRPr="00D57DF3">
        <w:rPr>
          <w:rFonts w:cstheme="minorHAnsi"/>
          <w:sz w:val="24"/>
          <w:szCs w:val="24"/>
        </w:rPr>
        <w:t xml:space="preserve">I agree with </w:t>
      </w:r>
      <w:r w:rsidR="007F4498" w:rsidRPr="00D57DF3">
        <w:rPr>
          <w:rFonts w:cstheme="minorHAnsi"/>
          <w:sz w:val="24"/>
          <w:szCs w:val="24"/>
        </w:rPr>
        <w:t xml:space="preserve">Bell </w:t>
      </w:r>
      <w:r w:rsidR="00A030F9" w:rsidRPr="00D57DF3">
        <w:rPr>
          <w:rFonts w:cstheme="minorHAnsi"/>
          <w:sz w:val="24"/>
          <w:szCs w:val="24"/>
        </w:rPr>
        <w:t>(</w:t>
      </w:r>
      <w:r w:rsidR="007F4498" w:rsidRPr="00D57DF3">
        <w:rPr>
          <w:rFonts w:cstheme="minorHAnsi"/>
          <w:sz w:val="24"/>
          <w:szCs w:val="24"/>
        </w:rPr>
        <w:t>2014</w:t>
      </w:r>
      <w:r w:rsidR="00A030F9" w:rsidRPr="00D57DF3">
        <w:rPr>
          <w:rFonts w:cstheme="minorHAnsi"/>
          <w:sz w:val="24"/>
          <w:szCs w:val="24"/>
        </w:rPr>
        <w:t>)</w:t>
      </w:r>
      <w:r w:rsidR="003A69E9" w:rsidRPr="00D57DF3">
        <w:rPr>
          <w:rFonts w:cstheme="minorHAnsi"/>
          <w:sz w:val="24"/>
          <w:szCs w:val="24"/>
        </w:rPr>
        <w:t xml:space="preserve"> </w:t>
      </w:r>
      <w:r w:rsidR="00A030F9" w:rsidRPr="00D57DF3">
        <w:rPr>
          <w:rFonts w:cstheme="minorHAnsi"/>
          <w:sz w:val="24"/>
          <w:szCs w:val="24"/>
        </w:rPr>
        <w:t>that</w:t>
      </w:r>
      <w:r w:rsidR="007F4498" w:rsidRPr="00D57DF3">
        <w:rPr>
          <w:rFonts w:cstheme="minorHAnsi"/>
          <w:sz w:val="24"/>
          <w:szCs w:val="24"/>
        </w:rPr>
        <w:t xml:space="preserve"> </w:t>
      </w:r>
      <w:r w:rsidR="00A030F9" w:rsidRPr="00D57DF3">
        <w:rPr>
          <w:rFonts w:cstheme="minorHAnsi"/>
          <w:sz w:val="24"/>
          <w:szCs w:val="24"/>
        </w:rPr>
        <w:t>q</w:t>
      </w:r>
      <w:r w:rsidR="007F4498" w:rsidRPr="00D57DF3">
        <w:rPr>
          <w:rFonts w:cstheme="minorHAnsi"/>
          <w:sz w:val="24"/>
          <w:szCs w:val="24"/>
        </w:rPr>
        <w:t>uestion wording is not as easy as it seems, and careful piloting is necessary to ensure that all questions mean the same to all respondents.</w:t>
      </w:r>
      <w:r w:rsidR="00A030F9" w:rsidRPr="00D57DF3">
        <w:rPr>
          <w:rFonts w:cstheme="minorHAnsi"/>
          <w:sz w:val="24"/>
          <w:szCs w:val="24"/>
        </w:rPr>
        <w:t xml:space="preserve">  My pilot revealed that certain teaching jargon would not be comprehended by pupils.  </w:t>
      </w:r>
      <w:r w:rsidR="00D4342D" w:rsidRPr="00D57DF3">
        <w:rPr>
          <w:rFonts w:cstheme="minorHAnsi"/>
          <w:sz w:val="24"/>
          <w:szCs w:val="24"/>
        </w:rPr>
        <w:lastRenderedPageBreak/>
        <w:t xml:space="preserve">The pupils who </w:t>
      </w:r>
      <w:r w:rsidR="006F15BB" w:rsidRPr="00D57DF3">
        <w:rPr>
          <w:rFonts w:cstheme="minorHAnsi"/>
          <w:sz w:val="24"/>
          <w:szCs w:val="24"/>
        </w:rPr>
        <w:t>trialled</w:t>
      </w:r>
      <w:r w:rsidR="00D4342D" w:rsidRPr="00D57DF3">
        <w:rPr>
          <w:rFonts w:cstheme="minorHAnsi"/>
          <w:sz w:val="24"/>
          <w:szCs w:val="24"/>
        </w:rPr>
        <w:t xml:space="preserve"> the questionnaire</w:t>
      </w:r>
      <w:r w:rsidR="004556DF" w:rsidRPr="00D57DF3">
        <w:rPr>
          <w:rFonts w:cstheme="minorHAnsi"/>
          <w:sz w:val="24"/>
          <w:szCs w:val="24"/>
        </w:rPr>
        <w:t xml:space="preserve"> </w:t>
      </w:r>
      <w:r w:rsidR="006F15BB" w:rsidRPr="00D57DF3">
        <w:rPr>
          <w:rFonts w:cstheme="minorHAnsi"/>
          <w:sz w:val="24"/>
          <w:szCs w:val="24"/>
        </w:rPr>
        <w:t>were unsure of</w:t>
      </w:r>
      <w:r w:rsidR="004556DF" w:rsidRPr="00D57DF3">
        <w:rPr>
          <w:rFonts w:cstheme="minorHAnsi"/>
          <w:sz w:val="24"/>
          <w:szCs w:val="24"/>
        </w:rPr>
        <w:t xml:space="preserve"> words such as</w:t>
      </w:r>
      <w:r w:rsidR="00A030F9" w:rsidRPr="00D57DF3">
        <w:rPr>
          <w:rFonts w:cstheme="minorHAnsi"/>
          <w:sz w:val="24"/>
          <w:szCs w:val="24"/>
        </w:rPr>
        <w:t xml:space="preserve"> innovative, </w:t>
      </w:r>
      <w:proofErr w:type="spellStart"/>
      <w:r w:rsidR="00A030F9" w:rsidRPr="00D57DF3">
        <w:rPr>
          <w:rFonts w:cstheme="minorHAnsi"/>
          <w:sz w:val="24"/>
          <w:szCs w:val="24"/>
        </w:rPr>
        <w:t>AfL</w:t>
      </w:r>
      <w:proofErr w:type="spellEnd"/>
      <w:r w:rsidR="00EB406A" w:rsidRPr="00D57DF3">
        <w:rPr>
          <w:rFonts w:cstheme="minorHAnsi"/>
          <w:sz w:val="24"/>
          <w:szCs w:val="24"/>
        </w:rPr>
        <w:t xml:space="preserve"> and </w:t>
      </w:r>
      <w:r w:rsidR="00B76726" w:rsidRPr="00D57DF3">
        <w:rPr>
          <w:rFonts w:cstheme="minorHAnsi"/>
          <w:sz w:val="24"/>
          <w:szCs w:val="24"/>
        </w:rPr>
        <w:t xml:space="preserve">pace.  I therefore </w:t>
      </w:r>
      <w:r w:rsidR="00071221" w:rsidRPr="00D57DF3">
        <w:rPr>
          <w:rFonts w:cstheme="minorHAnsi"/>
          <w:sz w:val="24"/>
          <w:szCs w:val="24"/>
        </w:rPr>
        <w:t>decided to re-word them for the pupils</w:t>
      </w:r>
      <w:r w:rsidR="003E5E54" w:rsidRPr="00D57DF3">
        <w:rPr>
          <w:rFonts w:cstheme="minorHAnsi"/>
          <w:sz w:val="24"/>
          <w:szCs w:val="24"/>
        </w:rPr>
        <w:t>’</w:t>
      </w:r>
      <w:r w:rsidR="00071221" w:rsidRPr="00D57DF3">
        <w:rPr>
          <w:rFonts w:cstheme="minorHAnsi"/>
          <w:sz w:val="24"/>
          <w:szCs w:val="24"/>
        </w:rPr>
        <w:t xml:space="preserve"> questionnaire </w:t>
      </w:r>
      <w:r w:rsidR="004556DF" w:rsidRPr="00D57DF3">
        <w:rPr>
          <w:rFonts w:cstheme="minorHAnsi"/>
          <w:sz w:val="24"/>
          <w:szCs w:val="24"/>
        </w:rPr>
        <w:t>but</w:t>
      </w:r>
      <w:r w:rsidR="00071221" w:rsidRPr="00D57DF3">
        <w:rPr>
          <w:rFonts w:cstheme="minorHAnsi"/>
          <w:sz w:val="24"/>
          <w:szCs w:val="24"/>
        </w:rPr>
        <w:t xml:space="preserve"> keep</w:t>
      </w:r>
      <w:r w:rsidR="004556DF" w:rsidRPr="00D57DF3">
        <w:rPr>
          <w:rFonts w:cstheme="minorHAnsi"/>
          <w:sz w:val="24"/>
          <w:szCs w:val="24"/>
        </w:rPr>
        <w:t>ing</w:t>
      </w:r>
      <w:r w:rsidR="00071221" w:rsidRPr="00D57DF3">
        <w:rPr>
          <w:rFonts w:cstheme="minorHAnsi"/>
          <w:sz w:val="24"/>
          <w:szCs w:val="24"/>
        </w:rPr>
        <w:t xml:space="preserve"> them as similar as possible in order to compare the</w:t>
      </w:r>
      <w:r w:rsidR="007134AB" w:rsidRPr="00D57DF3">
        <w:rPr>
          <w:rFonts w:cstheme="minorHAnsi"/>
          <w:sz w:val="24"/>
          <w:szCs w:val="24"/>
        </w:rPr>
        <w:t xml:space="preserve"> views of both teachers and pupils.</w:t>
      </w:r>
      <w:r w:rsidR="00E33A20" w:rsidRPr="00D57DF3">
        <w:rPr>
          <w:rFonts w:cstheme="minorHAnsi"/>
          <w:sz w:val="24"/>
          <w:szCs w:val="24"/>
        </w:rPr>
        <w:t xml:space="preserve"> (See Appendi</w:t>
      </w:r>
      <w:r w:rsidR="00960BC7" w:rsidRPr="00D57DF3">
        <w:rPr>
          <w:rFonts w:cstheme="minorHAnsi"/>
          <w:sz w:val="24"/>
          <w:szCs w:val="24"/>
        </w:rPr>
        <w:t>ces</w:t>
      </w:r>
      <w:r w:rsidR="00E33A20" w:rsidRPr="00D57DF3">
        <w:rPr>
          <w:rFonts w:cstheme="minorHAnsi"/>
          <w:sz w:val="24"/>
          <w:szCs w:val="24"/>
        </w:rPr>
        <w:t xml:space="preserve"> 2 and 3)</w:t>
      </w:r>
    </w:p>
    <w:p w14:paraId="0067145E" w14:textId="2A76D546" w:rsidR="001B7EEC" w:rsidRPr="00D57DF3" w:rsidRDefault="005E3589" w:rsidP="002178A8">
      <w:pPr>
        <w:spacing w:line="360" w:lineRule="auto"/>
        <w:rPr>
          <w:rFonts w:cstheme="minorHAnsi"/>
          <w:sz w:val="24"/>
          <w:szCs w:val="24"/>
        </w:rPr>
      </w:pPr>
      <w:r w:rsidRPr="00D57DF3">
        <w:rPr>
          <w:rFonts w:cstheme="minorHAnsi"/>
          <w:sz w:val="24"/>
          <w:szCs w:val="24"/>
        </w:rPr>
        <w:t xml:space="preserve">Sharp (2010) </w:t>
      </w:r>
      <w:r w:rsidR="007134AB" w:rsidRPr="00D57DF3">
        <w:rPr>
          <w:rFonts w:cstheme="minorHAnsi"/>
          <w:sz w:val="24"/>
          <w:szCs w:val="24"/>
        </w:rPr>
        <w:t>refers to t</w:t>
      </w:r>
      <w:r w:rsidRPr="00D57DF3">
        <w:rPr>
          <w:rFonts w:cstheme="minorHAnsi"/>
          <w:sz w:val="24"/>
          <w:szCs w:val="24"/>
        </w:rPr>
        <w:t>hree basic types of questionnaire: structured (closed questions), unstructured (open questions) and semi-structured (mixture).</w:t>
      </w:r>
      <w:r w:rsidR="007134AB" w:rsidRPr="00D57DF3">
        <w:rPr>
          <w:rFonts w:cstheme="minorHAnsi"/>
          <w:sz w:val="24"/>
          <w:szCs w:val="24"/>
        </w:rPr>
        <w:t xml:space="preserve">  I used a semi-structured questionnaire as I felt it would be easier to </w:t>
      </w:r>
      <w:r w:rsidR="002B7910" w:rsidRPr="00D57DF3">
        <w:rPr>
          <w:rFonts w:cstheme="minorHAnsi"/>
          <w:sz w:val="24"/>
          <w:szCs w:val="24"/>
        </w:rPr>
        <w:t xml:space="preserve">compare data using structured </w:t>
      </w:r>
      <w:r w:rsidR="009C0CE7" w:rsidRPr="00D57DF3">
        <w:rPr>
          <w:rFonts w:cstheme="minorHAnsi"/>
          <w:sz w:val="24"/>
          <w:szCs w:val="24"/>
        </w:rPr>
        <w:t>questions,</w:t>
      </w:r>
      <w:r w:rsidR="00A15E4D" w:rsidRPr="00D57DF3">
        <w:rPr>
          <w:rFonts w:cstheme="minorHAnsi"/>
          <w:sz w:val="24"/>
          <w:szCs w:val="24"/>
        </w:rPr>
        <w:t xml:space="preserve"> allowing me to use quantitative methods of analysing the data.</w:t>
      </w:r>
      <w:r w:rsidR="002B7910" w:rsidRPr="00D57DF3">
        <w:rPr>
          <w:rFonts w:cstheme="minorHAnsi"/>
          <w:sz w:val="24"/>
          <w:szCs w:val="24"/>
        </w:rPr>
        <w:t xml:space="preserve"> </w:t>
      </w:r>
      <w:r w:rsidR="00CE08AB" w:rsidRPr="00D57DF3">
        <w:rPr>
          <w:rFonts w:cstheme="minorHAnsi"/>
          <w:sz w:val="24"/>
          <w:szCs w:val="24"/>
        </w:rPr>
        <w:t xml:space="preserve"> However,</w:t>
      </w:r>
      <w:r w:rsidR="002B7910" w:rsidRPr="00D57DF3">
        <w:rPr>
          <w:rFonts w:cstheme="minorHAnsi"/>
          <w:sz w:val="24"/>
          <w:szCs w:val="24"/>
        </w:rPr>
        <w:t xml:space="preserve"> I also wanted to allow respondents some freedom to express their opinions in words</w:t>
      </w:r>
      <w:r w:rsidR="00CE08AB" w:rsidRPr="00D57DF3">
        <w:rPr>
          <w:rFonts w:cstheme="minorHAnsi"/>
          <w:sz w:val="24"/>
          <w:szCs w:val="24"/>
        </w:rPr>
        <w:t xml:space="preserve"> which would give me some qualitative data</w:t>
      </w:r>
      <w:r w:rsidR="002B7910" w:rsidRPr="00D57DF3">
        <w:rPr>
          <w:rFonts w:cstheme="minorHAnsi"/>
          <w:sz w:val="24"/>
          <w:szCs w:val="24"/>
        </w:rPr>
        <w:t>.</w:t>
      </w:r>
    </w:p>
    <w:p w14:paraId="4503BDD1" w14:textId="089AA440" w:rsidR="001B7EEC" w:rsidRPr="00D57DF3" w:rsidRDefault="00333AC4" w:rsidP="002178A8">
      <w:pPr>
        <w:spacing w:line="360" w:lineRule="auto"/>
        <w:rPr>
          <w:rFonts w:cstheme="minorHAnsi"/>
          <w:sz w:val="24"/>
          <w:szCs w:val="24"/>
        </w:rPr>
      </w:pPr>
      <w:proofErr w:type="spellStart"/>
      <w:r w:rsidRPr="00D57DF3">
        <w:rPr>
          <w:rFonts w:cstheme="minorHAnsi"/>
          <w:sz w:val="24"/>
          <w:szCs w:val="24"/>
        </w:rPr>
        <w:t>Nind</w:t>
      </w:r>
      <w:proofErr w:type="spellEnd"/>
      <w:r w:rsidRPr="00D57DF3">
        <w:rPr>
          <w:rFonts w:cstheme="minorHAnsi"/>
          <w:sz w:val="24"/>
          <w:szCs w:val="24"/>
        </w:rPr>
        <w:t xml:space="preserve"> et al. (2016) </w:t>
      </w:r>
      <w:r w:rsidR="00CE08AB" w:rsidRPr="00D57DF3">
        <w:rPr>
          <w:rFonts w:cstheme="minorHAnsi"/>
          <w:sz w:val="24"/>
          <w:szCs w:val="24"/>
        </w:rPr>
        <w:t>argue that p</w:t>
      </w:r>
      <w:r w:rsidRPr="00D57DF3">
        <w:rPr>
          <w:rFonts w:cstheme="minorHAnsi"/>
          <w:sz w:val="24"/>
          <w:szCs w:val="24"/>
        </w:rPr>
        <w:t>rior to the 1970s and 1980s, quantitative approaches were predominantly used</w:t>
      </w:r>
      <w:r w:rsidR="00CE08AB" w:rsidRPr="00D57DF3">
        <w:rPr>
          <w:rFonts w:cstheme="minorHAnsi"/>
          <w:sz w:val="24"/>
          <w:szCs w:val="24"/>
        </w:rPr>
        <w:t>,</w:t>
      </w:r>
      <w:r w:rsidRPr="00D57DF3">
        <w:rPr>
          <w:rFonts w:cstheme="minorHAnsi"/>
          <w:sz w:val="24"/>
          <w:szCs w:val="24"/>
        </w:rPr>
        <w:t xml:space="preserve"> but qualitative and interpretive methods became more common where the aim was to understand, describe and promote productive ways of supporting learning in classrooms.</w:t>
      </w:r>
      <w:r w:rsidR="00CE08AB" w:rsidRPr="00D57DF3">
        <w:rPr>
          <w:rFonts w:cstheme="minorHAnsi"/>
          <w:sz w:val="24"/>
          <w:szCs w:val="24"/>
        </w:rPr>
        <w:t xml:space="preserve">  </w:t>
      </w:r>
      <w:r w:rsidR="00FD1B77" w:rsidRPr="00D57DF3">
        <w:rPr>
          <w:rFonts w:cstheme="minorHAnsi"/>
          <w:sz w:val="24"/>
          <w:szCs w:val="24"/>
        </w:rPr>
        <w:t xml:space="preserve">I was </w:t>
      </w:r>
      <w:r w:rsidR="00376283" w:rsidRPr="00D57DF3">
        <w:rPr>
          <w:rFonts w:cstheme="minorHAnsi"/>
          <w:sz w:val="24"/>
          <w:szCs w:val="24"/>
        </w:rPr>
        <w:t>aiming for valid</w:t>
      </w:r>
      <w:r w:rsidR="00FD1B77" w:rsidRPr="00D57DF3">
        <w:rPr>
          <w:rFonts w:cstheme="minorHAnsi"/>
          <w:sz w:val="24"/>
          <w:szCs w:val="24"/>
        </w:rPr>
        <w:t xml:space="preserve"> opinions but also thinking about how I would analyse </w:t>
      </w:r>
      <w:r w:rsidR="00D217A8" w:rsidRPr="00D57DF3">
        <w:rPr>
          <w:rFonts w:cstheme="minorHAnsi"/>
          <w:sz w:val="24"/>
          <w:szCs w:val="24"/>
        </w:rPr>
        <w:t>open-ended questions.</w:t>
      </w:r>
    </w:p>
    <w:p w14:paraId="444BF3D4" w14:textId="143123B4" w:rsidR="00812A54" w:rsidRPr="00D57DF3" w:rsidRDefault="00812A54" w:rsidP="002178A8">
      <w:pPr>
        <w:spacing w:line="360" w:lineRule="auto"/>
        <w:rPr>
          <w:rFonts w:cstheme="minorHAnsi"/>
          <w:sz w:val="24"/>
          <w:szCs w:val="24"/>
        </w:rPr>
      </w:pPr>
      <w:r w:rsidRPr="00D57DF3">
        <w:rPr>
          <w:rFonts w:cstheme="minorHAnsi"/>
          <w:sz w:val="24"/>
          <w:szCs w:val="24"/>
        </w:rPr>
        <w:t xml:space="preserve">Bell (2014) </w:t>
      </w:r>
      <w:r w:rsidR="000D6403" w:rsidRPr="00D57DF3">
        <w:rPr>
          <w:rFonts w:cstheme="minorHAnsi"/>
          <w:sz w:val="24"/>
          <w:szCs w:val="24"/>
        </w:rPr>
        <w:t xml:space="preserve">points out </w:t>
      </w:r>
      <w:r w:rsidR="00116B1D" w:rsidRPr="00D57DF3">
        <w:rPr>
          <w:rFonts w:cstheme="minorHAnsi"/>
          <w:sz w:val="24"/>
          <w:szCs w:val="24"/>
        </w:rPr>
        <w:t>the</w:t>
      </w:r>
      <w:r w:rsidR="000D6403" w:rsidRPr="00D57DF3">
        <w:rPr>
          <w:rFonts w:cstheme="minorHAnsi"/>
          <w:sz w:val="24"/>
          <w:szCs w:val="24"/>
        </w:rPr>
        <w:t xml:space="preserve"> </w:t>
      </w:r>
      <w:r w:rsidR="007F33A9" w:rsidRPr="00D57DF3">
        <w:rPr>
          <w:rFonts w:cstheme="minorHAnsi"/>
          <w:sz w:val="24"/>
          <w:szCs w:val="24"/>
        </w:rPr>
        <w:t>importance of</w:t>
      </w:r>
      <w:r w:rsidRPr="00D57DF3">
        <w:rPr>
          <w:rFonts w:cstheme="minorHAnsi"/>
          <w:sz w:val="24"/>
          <w:szCs w:val="24"/>
        </w:rPr>
        <w:t xml:space="preserve"> produc</w:t>
      </w:r>
      <w:r w:rsidR="007F33A9" w:rsidRPr="00D57DF3">
        <w:rPr>
          <w:rFonts w:cstheme="minorHAnsi"/>
          <w:sz w:val="24"/>
          <w:szCs w:val="24"/>
        </w:rPr>
        <w:t>ing</w:t>
      </w:r>
      <w:r w:rsidRPr="00D57DF3">
        <w:rPr>
          <w:rFonts w:cstheme="minorHAnsi"/>
          <w:sz w:val="24"/>
          <w:szCs w:val="24"/>
        </w:rPr>
        <w:t xml:space="preserve"> a well-</w:t>
      </w:r>
      <w:r w:rsidR="005F37C8" w:rsidRPr="00D57DF3">
        <w:rPr>
          <w:rFonts w:cstheme="minorHAnsi"/>
          <w:sz w:val="24"/>
          <w:szCs w:val="24"/>
        </w:rPr>
        <w:t>designed</w:t>
      </w:r>
      <w:r w:rsidRPr="00D57DF3">
        <w:rPr>
          <w:rFonts w:cstheme="minorHAnsi"/>
          <w:sz w:val="24"/>
          <w:szCs w:val="24"/>
        </w:rPr>
        <w:t xml:space="preserve"> questionnaire that will give the information you need, be accessible to your respondents and give </w:t>
      </w:r>
      <w:r w:rsidR="005F37C8" w:rsidRPr="00D57DF3">
        <w:rPr>
          <w:rFonts w:cstheme="minorHAnsi"/>
          <w:sz w:val="24"/>
          <w:szCs w:val="24"/>
        </w:rPr>
        <w:t>you</w:t>
      </w:r>
      <w:r w:rsidRPr="00D57DF3">
        <w:rPr>
          <w:rFonts w:cstheme="minorHAnsi"/>
          <w:sz w:val="24"/>
          <w:szCs w:val="24"/>
        </w:rPr>
        <w:t xml:space="preserve"> no problems at the analysis and interpretation stage</w:t>
      </w:r>
      <w:r w:rsidR="000D6403" w:rsidRPr="00D57DF3">
        <w:rPr>
          <w:rFonts w:cstheme="minorHAnsi"/>
          <w:sz w:val="24"/>
          <w:szCs w:val="24"/>
        </w:rPr>
        <w:t xml:space="preserve"> </w:t>
      </w:r>
      <w:r w:rsidR="005644B1" w:rsidRPr="00D57DF3">
        <w:rPr>
          <w:rFonts w:cstheme="minorHAnsi"/>
          <w:sz w:val="24"/>
          <w:szCs w:val="24"/>
        </w:rPr>
        <w:t>but</w:t>
      </w:r>
      <w:r w:rsidR="000D6403" w:rsidRPr="00D57DF3">
        <w:rPr>
          <w:rFonts w:cstheme="minorHAnsi"/>
          <w:sz w:val="24"/>
          <w:szCs w:val="24"/>
        </w:rPr>
        <w:t xml:space="preserve"> admits that t</w:t>
      </w:r>
      <w:r w:rsidRPr="00D57DF3">
        <w:rPr>
          <w:rFonts w:cstheme="minorHAnsi"/>
          <w:sz w:val="24"/>
          <w:szCs w:val="24"/>
        </w:rPr>
        <w:t xml:space="preserve">hey are fiendishly difficult to design.  </w:t>
      </w:r>
      <w:r w:rsidR="006F193E" w:rsidRPr="00D57DF3">
        <w:rPr>
          <w:rFonts w:cstheme="minorHAnsi"/>
          <w:sz w:val="24"/>
          <w:szCs w:val="24"/>
        </w:rPr>
        <w:t>She</w:t>
      </w:r>
      <w:r w:rsidRPr="00D57DF3">
        <w:rPr>
          <w:rFonts w:cstheme="minorHAnsi"/>
          <w:sz w:val="24"/>
          <w:szCs w:val="24"/>
        </w:rPr>
        <w:t xml:space="preserve"> refers to Youngman’s (1982) list of </w:t>
      </w:r>
      <w:r w:rsidR="005F37C8" w:rsidRPr="00D57DF3">
        <w:rPr>
          <w:rFonts w:cstheme="minorHAnsi"/>
          <w:sz w:val="24"/>
          <w:szCs w:val="24"/>
        </w:rPr>
        <w:t>seven</w:t>
      </w:r>
      <w:r w:rsidRPr="00D57DF3">
        <w:rPr>
          <w:rFonts w:cstheme="minorHAnsi"/>
          <w:sz w:val="24"/>
          <w:szCs w:val="24"/>
        </w:rPr>
        <w:t xml:space="preserve"> question types: verbal/open, list, category, ranking, quantity, grid, scale. Precision in wording is important</w:t>
      </w:r>
      <w:r w:rsidR="00F95B33" w:rsidRPr="00D57DF3">
        <w:rPr>
          <w:rFonts w:cstheme="minorHAnsi"/>
          <w:sz w:val="24"/>
          <w:szCs w:val="24"/>
        </w:rPr>
        <w:t xml:space="preserve"> as certain words or phrases</w:t>
      </w:r>
      <w:r w:rsidRPr="00D57DF3">
        <w:rPr>
          <w:rFonts w:cstheme="minorHAnsi"/>
          <w:sz w:val="24"/>
          <w:szCs w:val="24"/>
        </w:rPr>
        <w:t xml:space="preserve"> can mean different things</w:t>
      </w:r>
      <w:r w:rsidR="00F95B33" w:rsidRPr="00D57DF3">
        <w:rPr>
          <w:rFonts w:cstheme="minorHAnsi"/>
          <w:sz w:val="24"/>
          <w:szCs w:val="24"/>
        </w:rPr>
        <w:t xml:space="preserve"> to different people</w:t>
      </w:r>
      <w:r w:rsidRPr="00D57DF3">
        <w:rPr>
          <w:rFonts w:cstheme="minorHAnsi"/>
          <w:sz w:val="24"/>
          <w:szCs w:val="24"/>
        </w:rPr>
        <w:t xml:space="preserve">. </w:t>
      </w:r>
      <w:r w:rsidR="00F95B33" w:rsidRPr="00D57DF3">
        <w:rPr>
          <w:rFonts w:cstheme="minorHAnsi"/>
          <w:sz w:val="24"/>
          <w:szCs w:val="24"/>
        </w:rPr>
        <w:t xml:space="preserve">Also, </w:t>
      </w:r>
      <w:r w:rsidRPr="00D57DF3">
        <w:rPr>
          <w:rFonts w:cstheme="minorHAnsi"/>
          <w:sz w:val="24"/>
          <w:szCs w:val="24"/>
        </w:rPr>
        <w:t>the use of emotive language ca</w:t>
      </w:r>
      <w:r w:rsidR="00F95B33" w:rsidRPr="00D57DF3">
        <w:rPr>
          <w:rFonts w:cstheme="minorHAnsi"/>
          <w:sz w:val="24"/>
          <w:szCs w:val="24"/>
        </w:rPr>
        <w:t>n</w:t>
      </w:r>
      <w:r w:rsidRPr="00D57DF3">
        <w:rPr>
          <w:rFonts w:cstheme="minorHAnsi"/>
          <w:sz w:val="24"/>
          <w:szCs w:val="24"/>
        </w:rPr>
        <w:t xml:space="preserve"> influence </w:t>
      </w:r>
      <w:r w:rsidR="005F37C8" w:rsidRPr="00D57DF3">
        <w:rPr>
          <w:rFonts w:cstheme="minorHAnsi"/>
          <w:sz w:val="24"/>
          <w:szCs w:val="24"/>
        </w:rPr>
        <w:t>respondents</w:t>
      </w:r>
      <w:r w:rsidRPr="00D57DF3">
        <w:rPr>
          <w:rFonts w:cstheme="minorHAnsi"/>
          <w:sz w:val="24"/>
          <w:szCs w:val="24"/>
        </w:rPr>
        <w:t xml:space="preserve"> to answer questions in </w:t>
      </w:r>
      <w:r w:rsidR="00A92827" w:rsidRPr="00D57DF3">
        <w:rPr>
          <w:rFonts w:cstheme="minorHAnsi"/>
          <w:sz w:val="24"/>
          <w:szCs w:val="24"/>
        </w:rPr>
        <w:t>a certain</w:t>
      </w:r>
      <w:r w:rsidRPr="00D57DF3">
        <w:rPr>
          <w:rFonts w:cstheme="minorHAnsi"/>
          <w:sz w:val="24"/>
          <w:szCs w:val="24"/>
        </w:rPr>
        <w:t xml:space="preserve"> way.  </w:t>
      </w:r>
      <w:r w:rsidR="00A92827" w:rsidRPr="00D57DF3">
        <w:rPr>
          <w:rFonts w:cstheme="minorHAnsi"/>
          <w:sz w:val="24"/>
          <w:szCs w:val="24"/>
        </w:rPr>
        <w:t>The a</w:t>
      </w:r>
      <w:r w:rsidRPr="00D57DF3">
        <w:rPr>
          <w:rFonts w:cstheme="minorHAnsi"/>
          <w:sz w:val="24"/>
          <w:szCs w:val="24"/>
        </w:rPr>
        <w:t>ppearance and layout</w:t>
      </w:r>
      <w:r w:rsidR="00A92827" w:rsidRPr="00D57DF3">
        <w:rPr>
          <w:rFonts w:cstheme="minorHAnsi"/>
          <w:sz w:val="24"/>
          <w:szCs w:val="24"/>
        </w:rPr>
        <w:t xml:space="preserve"> are also important as it can make it difficult for respondents to complete if it is not clearly set out</w:t>
      </w:r>
      <w:r w:rsidRPr="00D57DF3">
        <w:rPr>
          <w:rFonts w:cstheme="minorHAnsi"/>
          <w:sz w:val="24"/>
          <w:szCs w:val="24"/>
        </w:rPr>
        <w:t xml:space="preserve">. </w:t>
      </w:r>
      <w:r w:rsidR="00A74090" w:rsidRPr="00D57DF3">
        <w:rPr>
          <w:rFonts w:cstheme="minorHAnsi"/>
          <w:sz w:val="24"/>
          <w:szCs w:val="24"/>
        </w:rPr>
        <w:t xml:space="preserve"> I consider</w:t>
      </w:r>
      <w:r w:rsidR="000E3F41" w:rsidRPr="00D57DF3">
        <w:rPr>
          <w:rFonts w:cstheme="minorHAnsi"/>
          <w:sz w:val="24"/>
          <w:szCs w:val="24"/>
        </w:rPr>
        <w:t>ed</w:t>
      </w:r>
      <w:r w:rsidR="00602B39" w:rsidRPr="00D57DF3">
        <w:rPr>
          <w:rFonts w:cstheme="minorHAnsi"/>
          <w:sz w:val="24"/>
          <w:szCs w:val="24"/>
        </w:rPr>
        <w:t xml:space="preserve"> these fact</w:t>
      </w:r>
      <w:r w:rsidR="000E3F41" w:rsidRPr="00D57DF3">
        <w:rPr>
          <w:rFonts w:cstheme="minorHAnsi"/>
          <w:sz w:val="24"/>
          <w:szCs w:val="24"/>
        </w:rPr>
        <w:t>ors</w:t>
      </w:r>
      <w:r w:rsidR="00602B39" w:rsidRPr="00D57DF3">
        <w:rPr>
          <w:rFonts w:cstheme="minorHAnsi"/>
          <w:sz w:val="24"/>
          <w:szCs w:val="24"/>
        </w:rPr>
        <w:t>.</w:t>
      </w:r>
    </w:p>
    <w:p w14:paraId="7991DEA3" w14:textId="4AD4F898" w:rsidR="007E4659" w:rsidRPr="00304D36" w:rsidRDefault="00E20113" w:rsidP="002178A8">
      <w:pPr>
        <w:spacing w:line="360" w:lineRule="auto"/>
        <w:rPr>
          <w:rFonts w:cstheme="minorHAnsi"/>
          <w:sz w:val="24"/>
          <w:szCs w:val="24"/>
        </w:rPr>
      </w:pPr>
      <w:r w:rsidRPr="00D57DF3">
        <w:rPr>
          <w:rFonts w:cstheme="minorHAnsi"/>
          <w:sz w:val="24"/>
          <w:szCs w:val="24"/>
        </w:rPr>
        <w:t xml:space="preserve">Data protection legislation requires all personal data are collected and treated with care and integrity.  </w:t>
      </w:r>
      <w:r w:rsidR="007E4659" w:rsidRPr="00D57DF3">
        <w:rPr>
          <w:rFonts w:cstheme="minorHAnsi"/>
          <w:sz w:val="24"/>
          <w:szCs w:val="24"/>
        </w:rPr>
        <w:t xml:space="preserve">With the aim of keeping the raw data secure, I stored it in a locked cupboard in my classroom and after having analysed it, I shredded all questionnaires.  </w:t>
      </w:r>
    </w:p>
    <w:p w14:paraId="4F9434C8" w14:textId="1E2486A8" w:rsidR="00D403FA" w:rsidRPr="00C71D52" w:rsidRDefault="00D403FA" w:rsidP="00D403FA">
      <w:pPr>
        <w:spacing w:line="360" w:lineRule="auto"/>
        <w:rPr>
          <w:rFonts w:cstheme="minorHAnsi"/>
          <w:sz w:val="24"/>
          <w:szCs w:val="24"/>
        </w:rPr>
      </w:pPr>
      <w:r w:rsidRPr="00C71D52">
        <w:rPr>
          <w:rFonts w:cstheme="minorHAnsi"/>
          <w:sz w:val="24"/>
          <w:szCs w:val="24"/>
        </w:rPr>
        <w:t>I followed Bell’s (2014) and Sharp’s (2010) advi</w:t>
      </w:r>
      <w:r w:rsidR="00C35BC6" w:rsidRPr="00C71D52">
        <w:rPr>
          <w:rFonts w:cstheme="minorHAnsi"/>
          <w:sz w:val="24"/>
          <w:szCs w:val="24"/>
        </w:rPr>
        <w:t>c</w:t>
      </w:r>
      <w:r w:rsidRPr="00C71D52">
        <w:rPr>
          <w:rFonts w:cstheme="minorHAnsi"/>
          <w:sz w:val="24"/>
          <w:szCs w:val="24"/>
        </w:rPr>
        <w:t xml:space="preserve">e by doing everything possible to ensure that my research was conducted in a way that complied with ethical guidelines and my own ethical principles by obtaining informed consent, ensuring accuracy and </w:t>
      </w:r>
      <w:r w:rsidRPr="00C71D52">
        <w:rPr>
          <w:rFonts w:cstheme="minorHAnsi"/>
          <w:sz w:val="24"/>
          <w:szCs w:val="24"/>
        </w:rPr>
        <w:lastRenderedPageBreak/>
        <w:t xml:space="preserve">impartiality in data collection, analysis and reporting, respecting privacy, anonymity and confidentiality.  </w:t>
      </w:r>
    </w:p>
    <w:p w14:paraId="03B9A9C3" w14:textId="301B1B10" w:rsidR="00D403FA" w:rsidRPr="00C71D52" w:rsidRDefault="00D403FA" w:rsidP="00D403FA">
      <w:pPr>
        <w:spacing w:line="360" w:lineRule="auto"/>
        <w:rPr>
          <w:rFonts w:cstheme="minorHAnsi"/>
          <w:sz w:val="24"/>
          <w:szCs w:val="24"/>
        </w:rPr>
      </w:pPr>
      <w:r w:rsidRPr="00C71D52">
        <w:rPr>
          <w:rFonts w:cstheme="minorHAnsi"/>
          <w:sz w:val="24"/>
          <w:szCs w:val="24"/>
        </w:rPr>
        <w:t xml:space="preserve">Participants must have time to fully understand the protocol before agreeing to participate and informed consent must be sought before any data collection begins, ensuring that all appropriate steps are taken to protect the interests, status, values and beliefs of all participants and organisations, including myself, from harm.  </w:t>
      </w:r>
    </w:p>
    <w:p w14:paraId="04B24DCC" w14:textId="77777777" w:rsidR="00D403FA" w:rsidRPr="00C71D52" w:rsidRDefault="00D403FA" w:rsidP="00D403FA">
      <w:pPr>
        <w:spacing w:line="360" w:lineRule="auto"/>
        <w:rPr>
          <w:rFonts w:cstheme="minorHAnsi"/>
          <w:sz w:val="24"/>
          <w:szCs w:val="24"/>
        </w:rPr>
      </w:pPr>
      <w:r w:rsidRPr="00C71D52">
        <w:rPr>
          <w:rFonts w:cstheme="minorHAnsi"/>
          <w:sz w:val="24"/>
          <w:szCs w:val="24"/>
        </w:rPr>
        <w:t>Ethics committees play an important part in ensuring that no badly designed or harmful research is permitted.  I completed an ethics form (Appendix 2) outlining my project aims and ethical considerations and I did not begin any research until permission was granted.  I also sought permission from my headteacher prior to this.</w:t>
      </w:r>
    </w:p>
    <w:p w14:paraId="475F482D" w14:textId="32803351" w:rsidR="00D403FA" w:rsidRPr="00C71D52" w:rsidRDefault="00D403FA" w:rsidP="00D403FA">
      <w:pPr>
        <w:spacing w:line="360" w:lineRule="auto"/>
        <w:rPr>
          <w:rFonts w:cstheme="minorHAnsi"/>
          <w:sz w:val="24"/>
          <w:szCs w:val="24"/>
        </w:rPr>
      </w:pPr>
      <w:r w:rsidRPr="00C71D52">
        <w:rPr>
          <w:rFonts w:cstheme="minorHAnsi"/>
          <w:sz w:val="24"/>
          <w:szCs w:val="24"/>
        </w:rPr>
        <w:t>Throughout the process, I closely followed advice and guidelines on research by the British Educational Research Association (BERA, 20</w:t>
      </w:r>
      <w:r w:rsidR="000C0840" w:rsidRPr="00C71D52">
        <w:rPr>
          <w:rFonts w:cstheme="minorHAnsi"/>
          <w:sz w:val="24"/>
          <w:szCs w:val="24"/>
        </w:rPr>
        <w:t>11</w:t>
      </w:r>
      <w:r w:rsidRPr="00C71D52">
        <w:rPr>
          <w:rFonts w:cstheme="minorHAnsi"/>
          <w:sz w:val="24"/>
          <w:szCs w:val="24"/>
        </w:rPr>
        <w:t>).  In addition, in line with the Freedom of Information and Data Protection Acts, I adhered to procedures that relate to an individual’s rights to privacy and the processing of personal data.</w:t>
      </w:r>
    </w:p>
    <w:p w14:paraId="21C70BEF" w14:textId="71E70FDD" w:rsidR="00A66E09" w:rsidRPr="00C71D52" w:rsidRDefault="00D403FA" w:rsidP="002178A8">
      <w:pPr>
        <w:spacing w:line="360" w:lineRule="auto"/>
        <w:rPr>
          <w:rFonts w:cstheme="minorHAnsi"/>
          <w:sz w:val="24"/>
          <w:szCs w:val="24"/>
        </w:rPr>
      </w:pPr>
      <w:r w:rsidRPr="00C71D52">
        <w:rPr>
          <w:rFonts w:cstheme="minorHAnsi"/>
          <w:sz w:val="24"/>
          <w:szCs w:val="24"/>
        </w:rPr>
        <w:t xml:space="preserve">Furthermore, </w:t>
      </w:r>
      <w:proofErr w:type="spellStart"/>
      <w:r w:rsidRPr="00C71D52">
        <w:rPr>
          <w:rFonts w:cstheme="minorHAnsi"/>
          <w:sz w:val="24"/>
          <w:szCs w:val="24"/>
        </w:rPr>
        <w:t>Nind</w:t>
      </w:r>
      <w:proofErr w:type="spellEnd"/>
      <w:r w:rsidRPr="00C71D52">
        <w:rPr>
          <w:rFonts w:cstheme="minorHAnsi"/>
          <w:sz w:val="24"/>
          <w:szCs w:val="24"/>
        </w:rPr>
        <w:t xml:space="preserve"> et al. (2016) refer to the ethical challenge to avoid putting participants under stress.  I was careful to ensure that I did not intentionally put any pressure or stress upon any respondent.  </w:t>
      </w:r>
    </w:p>
    <w:p w14:paraId="7AB53C7C" w14:textId="77777777" w:rsidR="008D7B42" w:rsidRPr="00304D36" w:rsidRDefault="008D7B42" w:rsidP="002178A8">
      <w:pPr>
        <w:spacing w:line="360" w:lineRule="auto"/>
        <w:rPr>
          <w:rFonts w:cstheme="minorHAnsi"/>
          <w:sz w:val="24"/>
          <w:szCs w:val="24"/>
        </w:rPr>
      </w:pPr>
    </w:p>
    <w:p w14:paraId="5678334D" w14:textId="4E7AFF0C" w:rsidR="00006534" w:rsidRPr="00304D36" w:rsidRDefault="004A5031" w:rsidP="002178A8">
      <w:pPr>
        <w:spacing w:line="360" w:lineRule="auto"/>
        <w:rPr>
          <w:rFonts w:cstheme="minorHAnsi"/>
          <w:sz w:val="24"/>
          <w:szCs w:val="24"/>
        </w:rPr>
      </w:pPr>
      <w:r w:rsidRPr="00304D36">
        <w:rPr>
          <w:rFonts w:cstheme="minorHAnsi"/>
          <w:b/>
          <w:sz w:val="24"/>
          <w:szCs w:val="24"/>
        </w:rPr>
        <w:t>Analysis of Findings</w:t>
      </w:r>
      <w:r w:rsidR="00006534" w:rsidRPr="00304D36">
        <w:rPr>
          <w:rFonts w:cstheme="minorHAnsi"/>
          <w:sz w:val="24"/>
          <w:szCs w:val="24"/>
        </w:rPr>
        <w:t xml:space="preserve"> </w:t>
      </w:r>
    </w:p>
    <w:p w14:paraId="51CC651D" w14:textId="73FD828A" w:rsidR="00FE342C" w:rsidRPr="00C71D52" w:rsidRDefault="00FE342C" w:rsidP="002178A8">
      <w:pPr>
        <w:spacing w:line="360" w:lineRule="auto"/>
        <w:rPr>
          <w:rFonts w:cstheme="minorHAnsi"/>
          <w:sz w:val="24"/>
          <w:szCs w:val="24"/>
        </w:rPr>
      </w:pPr>
      <w:proofErr w:type="spellStart"/>
      <w:r w:rsidRPr="00C71D52">
        <w:rPr>
          <w:rFonts w:cstheme="minorHAnsi"/>
          <w:sz w:val="24"/>
          <w:szCs w:val="24"/>
        </w:rPr>
        <w:t>Nind</w:t>
      </w:r>
      <w:proofErr w:type="spellEnd"/>
      <w:r w:rsidRPr="00C71D52">
        <w:rPr>
          <w:rFonts w:cstheme="minorHAnsi"/>
          <w:sz w:val="24"/>
          <w:szCs w:val="24"/>
        </w:rPr>
        <w:t xml:space="preserve"> et al (2016) expla</w:t>
      </w:r>
      <w:r w:rsidR="005D5F9A" w:rsidRPr="00C71D52">
        <w:rPr>
          <w:rFonts w:cstheme="minorHAnsi"/>
          <w:sz w:val="24"/>
          <w:szCs w:val="24"/>
        </w:rPr>
        <w:t>in</w:t>
      </w:r>
      <w:r w:rsidR="005B2D1F" w:rsidRPr="00C71D52">
        <w:rPr>
          <w:rFonts w:cstheme="minorHAnsi"/>
          <w:sz w:val="24"/>
          <w:szCs w:val="24"/>
        </w:rPr>
        <w:t xml:space="preserve"> </w:t>
      </w:r>
      <w:r w:rsidR="005D5F9A" w:rsidRPr="00C71D52">
        <w:rPr>
          <w:rFonts w:cstheme="minorHAnsi"/>
          <w:sz w:val="24"/>
          <w:szCs w:val="24"/>
        </w:rPr>
        <w:t>that</w:t>
      </w:r>
      <w:r w:rsidRPr="00C71D52">
        <w:rPr>
          <w:rFonts w:cstheme="minorHAnsi"/>
          <w:sz w:val="24"/>
          <w:szCs w:val="24"/>
        </w:rPr>
        <w:t xml:space="preserve"> researching pedagogy can be problematic</w:t>
      </w:r>
      <w:r w:rsidR="005B2D1F" w:rsidRPr="00C71D52">
        <w:rPr>
          <w:rFonts w:cstheme="minorHAnsi"/>
          <w:sz w:val="24"/>
          <w:szCs w:val="24"/>
        </w:rPr>
        <w:t>;</w:t>
      </w:r>
      <w:r w:rsidRPr="00C71D52">
        <w:rPr>
          <w:rFonts w:cstheme="minorHAnsi"/>
          <w:sz w:val="24"/>
          <w:szCs w:val="24"/>
        </w:rPr>
        <w:t xml:space="preserve"> variables such as context, policy, lived experiences and agendas, make generalisation very difficult.  They explore a range of pedagogical concepts, arguing that we need to understand pedagogy within its social, cultural, historical and political context.  </w:t>
      </w:r>
    </w:p>
    <w:p w14:paraId="29E503B8" w14:textId="03C52575" w:rsidR="00FE342C" w:rsidRPr="00C71D52" w:rsidRDefault="00FE342C" w:rsidP="002178A8">
      <w:pPr>
        <w:spacing w:line="360" w:lineRule="auto"/>
        <w:rPr>
          <w:rFonts w:cstheme="minorHAnsi"/>
          <w:sz w:val="24"/>
          <w:szCs w:val="24"/>
        </w:rPr>
      </w:pPr>
      <w:r w:rsidRPr="00C71D52">
        <w:rPr>
          <w:rFonts w:cstheme="minorHAnsi"/>
          <w:sz w:val="24"/>
          <w:szCs w:val="24"/>
        </w:rPr>
        <w:t>Interestingly, they discuss the implications of positioning pedagogy as an art, a craft or science</w:t>
      </w:r>
      <w:r w:rsidR="005F67A0" w:rsidRPr="00C71D52">
        <w:rPr>
          <w:rFonts w:cstheme="minorHAnsi"/>
          <w:sz w:val="24"/>
          <w:szCs w:val="24"/>
        </w:rPr>
        <w:t xml:space="preserve">.  </w:t>
      </w:r>
      <w:r w:rsidRPr="00C71D52">
        <w:rPr>
          <w:rFonts w:cstheme="minorHAnsi"/>
          <w:sz w:val="24"/>
          <w:szCs w:val="24"/>
        </w:rPr>
        <w:t>If we</w:t>
      </w:r>
      <w:r w:rsidR="00BA7A8B" w:rsidRPr="00C71D52">
        <w:rPr>
          <w:rFonts w:cstheme="minorHAnsi"/>
          <w:sz w:val="24"/>
          <w:szCs w:val="24"/>
        </w:rPr>
        <w:t xml:space="preserve"> asked</w:t>
      </w:r>
      <w:r w:rsidRPr="00C71D52">
        <w:rPr>
          <w:rFonts w:cstheme="minorHAnsi"/>
          <w:sz w:val="24"/>
          <w:szCs w:val="24"/>
        </w:rPr>
        <w:t xml:space="preserve"> an artist, a carpenter and a scientist to design a dwelling</w:t>
      </w:r>
      <w:r w:rsidR="00BA7A8B" w:rsidRPr="00C71D52">
        <w:rPr>
          <w:rFonts w:cstheme="minorHAnsi"/>
          <w:sz w:val="24"/>
          <w:szCs w:val="24"/>
        </w:rPr>
        <w:t>, t</w:t>
      </w:r>
      <w:r w:rsidRPr="00C71D52">
        <w:rPr>
          <w:rFonts w:cstheme="minorHAnsi"/>
          <w:sz w:val="24"/>
          <w:szCs w:val="24"/>
        </w:rPr>
        <w:t xml:space="preserve">he considerations of each will differ.  </w:t>
      </w:r>
      <w:r w:rsidR="00BA7A8B" w:rsidRPr="00C71D52">
        <w:rPr>
          <w:rFonts w:cstheme="minorHAnsi"/>
          <w:sz w:val="24"/>
          <w:szCs w:val="24"/>
        </w:rPr>
        <w:t>T</w:t>
      </w:r>
      <w:r w:rsidRPr="00C71D52">
        <w:rPr>
          <w:rFonts w:cstheme="minorHAnsi"/>
          <w:sz w:val="24"/>
          <w:szCs w:val="24"/>
        </w:rPr>
        <w:t>he artist may prioritise form</w:t>
      </w:r>
      <w:r w:rsidR="00CB0298" w:rsidRPr="00C71D52">
        <w:rPr>
          <w:rFonts w:cstheme="minorHAnsi"/>
          <w:sz w:val="24"/>
          <w:szCs w:val="24"/>
        </w:rPr>
        <w:t>,</w:t>
      </w:r>
      <w:r w:rsidRPr="00C71D52">
        <w:rPr>
          <w:rFonts w:cstheme="minorHAnsi"/>
          <w:sz w:val="24"/>
          <w:szCs w:val="24"/>
        </w:rPr>
        <w:t xml:space="preserve"> and focus on shape, symmetr</w:t>
      </w:r>
      <w:r w:rsidR="00CB0298" w:rsidRPr="00C71D52">
        <w:rPr>
          <w:rFonts w:cstheme="minorHAnsi"/>
          <w:sz w:val="24"/>
          <w:szCs w:val="24"/>
        </w:rPr>
        <w:t xml:space="preserve">y and colour in creating </w:t>
      </w:r>
      <w:r w:rsidRPr="00C71D52">
        <w:rPr>
          <w:rFonts w:cstheme="minorHAnsi"/>
          <w:sz w:val="24"/>
          <w:szCs w:val="24"/>
        </w:rPr>
        <w:t>an aesthetically pleasing design.  The carpenter might consider materials and how each piece of wood can bend, flex and fit together to realise her vision</w:t>
      </w:r>
      <w:r w:rsidR="00184D2A" w:rsidRPr="00C71D52">
        <w:rPr>
          <w:rFonts w:cstheme="minorHAnsi"/>
          <w:sz w:val="24"/>
          <w:szCs w:val="24"/>
        </w:rPr>
        <w:t xml:space="preserve">, whilst </w:t>
      </w:r>
      <w:r w:rsidRPr="00C71D52">
        <w:rPr>
          <w:rFonts w:cstheme="minorHAnsi"/>
          <w:sz w:val="24"/>
          <w:szCs w:val="24"/>
        </w:rPr>
        <w:t xml:space="preserve">the scientist may consider what functions the dwelling would </w:t>
      </w:r>
      <w:r w:rsidRPr="00C71D52">
        <w:rPr>
          <w:rFonts w:cstheme="minorHAnsi"/>
          <w:sz w:val="24"/>
          <w:szCs w:val="24"/>
        </w:rPr>
        <w:lastRenderedPageBreak/>
        <w:t xml:space="preserve">provide in terms of light and warmth and look to the organisation and design of other similar structures to inform ideas and decisions to achieve functionality.  </w:t>
      </w:r>
      <w:proofErr w:type="spellStart"/>
      <w:r w:rsidR="005F67A0" w:rsidRPr="00C71D52">
        <w:rPr>
          <w:rFonts w:cstheme="minorHAnsi"/>
          <w:sz w:val="24"/>
          <w:szCs w:val="24"/>
        </w:rPr>
        <w:t>Nind</w:t>
      </w:r>
      <w:proofErr w:type="spellEnd"/>
      <w:r w:rsidR="005F67A0" w:rsidRPr="00C71D52">
        <w:rPr>
          <w:rFonts w:cstheme="minorHAnsi"/>
          <w:sz w:val="24"/>
          <w:szCs w:val="24"/>
        </w:rPr>
        <w:t xml:space="preserve"> et al (2016) </w:t>
      </w:r>
      <w:r w:rsidR="00970EE3" w:rsidRPr="00C71D52">
        <w:rPr>
          <w:rFonts w:cstheme="minorHAnsi"/>
          <w:sz w:val="24"/>
          <w:szCs w:val="24"/>
        </w:rPr>
        <w:t>argue</w:t>
      </w:r>
      <w:r w:rsidR="005F67A0" w:rsidRPr="00C71D52">
        <w:rPr>
          <w:rFonts w:cstheme="minorHAnsi"/>
          <w:sz w:val="24"/>
          <w:szCs w:val="24"/>
        </w:rPr>
        <w:t xml:space="preserve"> that w</w:t>
      </w:r>
      <w:r w:rsidRPr="00C71D52">
        <w:rPr>
          <w:rFonts w:cstheme="minorHAnsi"/>
          <w:sz w:val="24"/>
          <w:szCs w:val="24"/>
        </w:rPr>
        <w:t xml:space="preserve">hich structure will be better and according to whose judgements is not the point.  Rather it is about considering what is seen and unseen, heard and unheard, and prioritised and side-lined from a particular point of view. Each has something unique to offer and there may be advantages in bringing them together. </w:t>
      </w:r>
      <w:r w:rsidR="00D97904" w:rsidRPr="00C71D52">
        <w:rPr>
          <w:rFonts w:cstheme="minorHAnsi"/>
          <w:sz w:val="24"/>
          <w:szCs w:val="24"/>
        </w:rPr>
        <w:t>W</w:t>
      </w:r>
      <w:r w:rsidR="000C2B46" w:rsidRPr="00C71D52">
        <w:rPr>
          <w:rFonts w:cstheme="minorHAnsi"/>
          <w:sz w:val="24"/>
          <w:szCs w:val="24"/>
        </w:rPr>
        <w:t>hen analysing opinions</w:t>
      </w:r>
      <w:r w:rsidR="00D97904" w:rsidRPr="00C71D52">
        <w:rPr>
          <w:rFonts w:cstheme="minorHAnsi"/>
          <w:sz w:val="24"/>
          <w:szCs w:val="24"/>
        </w:rPr>
        <w:t>, it is important to consider that</w:t>
      </w:r>
      <w:r w:rsidR="005C6CA0" w:rsidRPr="00C71D52">
        <w:rPr>
          <w:rFonts w:cstheme="minorHAnsi"/>
          <w:sz w:val="24"/>
          <w:szCs w:val="24"/>
        </w:rPr>
        <w:t xml:space="preserve"> w</w:t>
      </w:r>
      <w:r w:rsidR="000C2B46" w:rsidRPr="00C71D52">
        <w:rPr>
          <w:rFonts w:cstheme="minorHAnsi"/>
          <w:sz w:val="24"/>
          <w:szCs w:val="24"/>
        </w:rPr>
        <w:t xml:space="preserve">e will all have </w:t>
      </w:r>
      <w:r w:rsidR="00394CC3" w:rsidRPr="00C71D52">
        <w:rPr>
          <w:rFonts w:cstheme="minorHAnsi"/>
          <w:sz w:val="24"/>
          <w:szCs w:val="24"/>
        </w:rPr>
        <w:t>varying</w:t>
      </w:r>
      <w:r w:rsidR="000C2B46" w:rsidRPr="00C71D52">
        <w:rPr>
          <w:rFonts w:cstheme="minorHAnsi"/>
          <w:sz w:val="24"/>
          <w:szCs w:val="24"/>
        </w:rPr>
        <w:t xml:space="preserve"> </w:t>
      </w:r>
      <w:r w:rsidR="00394CC3" w:rsidRPr="00C71D52">
        <w:rPr>
          <w:rFonts w:cstheme="minorHAnsi"/>
          <w:sz w:val="24"/>
          <w:szCs w:val="24"/>
        </w:rPr>
        <w:t>perspectives</w:t>
      </w:r>
      <w:r w:rsidR="000C2B46" w:rsidRPr="00C71D52">
        <w:rPr>
          <w:rFonts w:cstheme="minorHAnsi"/>
          <w:sz w:val="24"/>
          <w:szCs w:val="24"/>
        </w:rPr>
        <w:t xml:space="preserve"> based on a </w:t>
      </w:r>
      <w:r w:rsidR="00394CC3" w:rsidRPr="00C71D52">
        <w:rPr>
          <w:rFonts w:cstheme="minorHAnsi"/>
          <w:sz w:val="24"/>
          <w:szCs w:val="24"/>
        </w:rPr>
        <w:t>variety</w:t>
      </w:r>
      <w:r w:rsidR="000C2B46" w:rsidRPr="00C71D52">
        <w:rPr>
          <w:rFonts w:cstheme="minorHAnsi"/>
          <w:sz w:val="24"/>
          <w:szCs w:val="24"/>
        </w:rPr>
        <w:t xml:space="preserve"> of influences, experiences and </w:t>
      </w:r>
      <w:r w:rsidR="004E0165" w:rsidRPr="00C71D52">
        <w:rPr>
          <w:rFonts w:cstheme="minorHAnsi"/>
          <w:sz w:val="24"/>
          <w:szCs w:val="24"/>
        </w:rPr>
        <w:t>personality.</w:t>
      </w:r>
    </w:p>
    <w:p w14:paraId="5BAD3433" w14:textId="7BA0382E" w:rsidR="00512987" w:rsidRPr="00C71D52" w:rsidRDefault="008024EB" w:rsidP="002178A8">
      <w:pPr>
        <w:spacing w:line="360" w:lineRule="auto"/>
        <w:rPr>
          <w:rFonts w:cstheme="minorHAnsi"/>
          <w:sz w:val="24"/>
          <w:szCs w:val="24"/>
        </w:rPr>
      </w:pPr>
      <w:r>
        <w:rPr>
          <w:rFonts w:cstheme="minorHAnsi"/>
          <w:sz w:val="24"/>
          <w:szCs w:val="24"/>
        </w:rPr>
        <w:t>I sent t</w:t>
      </w:r>
      <w:r w:rsidR="003A1013" w:rsidRPr="00C71D52">
        <w:rPr>
          <w:rFonts w:cstheme="minorHAnsi"/>
          <w:sz w:val="24"/>
          <w:szCs w:val="24"/>
        </w:rPr>
        <w:t>he</w:t>
      </w:r>
      <w:r w:rsidR="00242FBE" w:rsidRPr="00C71D52">
        <w:rPr>
          <w:rFonts w:cstheme="minorHAnsi"/>
          <w:sz w:val="24"/>
          <w:szCs w:val="24"/>
        </w:rPr>
        <w:t xml:space="preserve"> letter and questionnaire to eighteen pupils and twenty-</w:t>
      </w:r>
      <w:r w:rsidR="007F6A8B" w:rsidRPr="00C71D52">
        <w:rPr>
          <w:rFonts w:cstheme="minorHAnsi"/>
          <w:sz w:val="24"/>
          <w:szCs w:val="24"/>
        </w:rPr>
        <w:t>five</w:t>
      </w:r>
      <w:r w:rsidR="00242FBE" w:rsidRPr="00C71D52">
        <w:rPr>
          <w:rFonts w:cstheme="minorHAnsi"/>
          <w:sz w:val="24"/>
          <w:szCs w:val="24"/>
        </w:rPr>
        <w:t xml:space="preserve"> teachers</w:t>
      </w:r>
      <w:r w:rsidR="007F6A8B" w:rsidRPr="00C71D52">
        <w:rPr>
          <w:rFonts w:cstheme="minorHAnsi"/>
          <w:sz w:val="24"/>
          <w:szCs w:val="24"/>
        </w:rPr>
        <w:t>, asking them if they wished to participate in my action research project</w:t>
      </w:r>
      <w:r w:rsidR="00242FBE" w:rsidRPr="00C71D52">
        <w:rPr>
          <w:rFonts w:cstheme="minorHAnsi"/>
          <w:sz w:val="24"/>
          <w:szCs w:val="24"/>
        </w:rPr>
        <w:t>.</w:t>
      </w:r>
      <w:r w:rsidR="007F6A8B" w:rsidRPr="00C71D52">
        <w:rPr>
          <w:rFonts w:cstheme="minorHAnsi"/>
          <w:sz w:val="24"/>
          <w:szCs w:val="24"/>
        </w:rPr>
        <w:t xml:space="preserve">  </w:t>
      </w:r>
      <w:r w:rsidR="000A7255" w:rsidRPr="00C71D52">
        <w:rPr>
          <w:rFonts w:cstheme="minorHAnsi"/>
          <w:sz w:val="24"/>
          <w:szCs w:val="24"/>
        </w:rPr>
        <w:t>Two pupils decided not to participate</w:t>
      </w:r>
      <w:r w:rsidR="00BB1D9D" w:rsidRPr="00C71D52">
        <w:rPr>
          <w:rFonts w:cstheme="minorHAnsi"/>
          <w:sz w:val="24"/>
          <w:szCs w:val="24"/>
        </w:rPr>
        <w:t>, one from Year eleven who</w:t>
      </w:r>
      <w:r w:rsidR="0014788E" w:rsidRPr="00C71D52">
        <w:rPr>
          <w:rFonts w:cstheme="minorHAnsi"/>
          <w:sz w:val="24"/>
          <w:szCs w:val="24"/>
        </w:rPr>
        <w:t xml:space="preserve"> said they were too busy and one from year seven who </w:t>
      </w:r>
      <w:r w:rsidR="00005194" w:rsidRPr="00C71D52">
        <w:rPr>
          <w:rFonts w:cstheme="minorHAnsi"/>
          <w:sz w:val="24"/>
          <w:szCs w:val="24"/>
        </w:rPr>
        <w:t xml:space="preserve">seemed very nervous at the prospect.  I </w:t>
      </w:r>
      <w:r w:rsidR="00932FFE" w:rsidRPr="00C71D52">
        <w:rPr>
          <w:rFonts w:cstheme="minorHAnsi"/>
          <w:sz w:val="24"/>
          <w:szCs w:val="24"/>
        </w:rPr>
        <w:t>reiterated</w:t>
      </w:r>
      <w:r w:rsidR="00005194" w:rsidRPr="00C71D52">
        <w:rPr>
          <w:rFonts w:cstheme="minorHAnsi"/>
          <w:sz w:val="24"/>
          <w:szCs w:val="24"/>
        </w:rPr>
        <w:t xml:space="preserve"> that the</w:t>
      </w:r>
      <w:r w:rsidR="00C02139" w:rsidRPr="00C71D52">
        <w:rPr>
          <w:rFonts w:cstheme="minorHAnsi"/>
          <w:sz w:val="24"/>
          <w:szCs w:val="24"/>
        </w:rPr>
        <w:t>y were under</w:t>
      </w:r>
      <w:r w:rsidR="00005194" w:rsidRPr="00C71D52">
        <w:rPr>
          <w:rFonts w:cstheme="minorHAnsi"/>
          <w:sz w:val="24"/>
          <w:szCs w:val="24"/>
        </w:rPr>
        <w:t xml:space="preserve"> no obligation</w:t>
      </w:r>
      <w:r w:rsidR="00C02139" w:rsidRPr="00C71D52">
        <w:rPr>
          <w:rFonts w:cstheme="minorHAnsi"/>
          <w:sz w:val="24"/>
          <w:szCs w:val="24"/>
        </w:rPr>
        <w:t xml:space="preserve"> to </w:t>
      </w:r>
      <w:r w:rsidR="005B3F2E" w:rsidRPr="00C71D52">
        <w:rPr>
          <w:rFonts w:cstheme="minorHAnsi"/>
          <w:sz w:val="24"/>
          <w:szCs w:val="24"/>
        </w:rPr>
        <w:t>participate</w:t>
      </w:r>
      <w:r w:rsidR="00005194" w:rsidRPr="00C71D52">
        <w:rPr>
          <w:rFonts w:cstheme="minorHAnsi"/>
          <w:sz w:val="24"/>
          <w:szCs w:val="24"/>
        </w:rPr>
        <w:t xml:space="preserve"> and that</w:t>
      </w:r>
      <w:r w:rsidR="00C02139" w:rsidRPr="00C71D52">
        <w:rPr>
          <w:rFonts w:cstheme="minorHAnsi"/>
          <w:sz w:val="24"/>
          <w:szCs w:val="24"/>
        </w:rPr>
        <w:t xml:space="preserve"> </w:t>
      </w:r>
      <w:r w:rsidR="007B6AA5" w:rsidRPr="00C71D52">
        <w:rPr>
          <w:rFonts w:cstheme="minorHAnsi"/>
          <w:sz w:val="24"/>
          <w:szCs w:val="24"/>
        </w:rPr>
        <w:t xml:space="preserve">I respected their decisions.  </w:t>
      </w:r>
      <w:r w:rsidR="005B3F2E" w:rsidRPr="00C71D52">
        <w:rPr>
          <w:rFonts w:cstheme="minorHAnsi"/>
          <w:sz w:val="24"/>
          <w:szCs w:val="24"/>
        </w:rPr>
        <w:t xml:space="preserve">As for the teachers, fourteen out of twenty-five responded, a total </w:t>
      </w:r>
      <w:r w:rsidR="00745903" w:rsidRPr="00C71D52">
        <w:rPr>
          <w:rFonts w:cstheme="minorHAnsi"/>
          <w:sz w:val="24"/>
          <w:szCs w:val="24"/>
        </w:rPr>
        <w:t>of fifty</w:t>
      </w:r>
      <w:r w:rsidR="00341922" w:rsidRPr="00C71D52">
        <w:rPr>
          <w:rFonts w:cstheme="minorHAnsi"/>
          <w:sz w:val="24"/>
          <w:szCs w:val="24"/>
        </w:rPr>
        <w:t xml:space="preserve">-six percent. </w:t>
      </w:r>
      <w:r w:rsidR="00EC01EC" w:rsidRPr="00C71D52">
        <w:rPr>
          <w:rFonts w:cstheme="minorHAnsi"/>
          <w:sz w:val="24"/>
          <w:szCs w:val="24"/>
        </w:rPr>
        <w:t>T</w:t>
      </w:r>
      <w:r w:rsidR="00512987" w:rsidRPr="00C71D52">
        <w:rPr>
          <w:rFonts w:cstheme="minorHAnsi"/>
          <w:sz w:val="24"/>
          <w:szCs w:val="24"/>
        </w:rPr>
        <w:t xml:space="preserve">his gave me sufficient data to </w:t>
      </w:r>
      <w:r w:rsidR="00960543" w:rsidRPr="00C71D52">
        <w:rPr>
          <w:rFonts w:cstheme="minorHAnsi"/>
          <w:sz w:val="24"/>
          <w:szCs w:val="24"/>
        </w:rPr>
        <w:t xml:space="preserve">carry out a small-scale </w:t>
      </w:r>
      <w:r w:rsidR="00512987" w:rsidRPr="00C71D52">
        <w:rPr>
          <w:rFonts w:cstheme="minorHAnsi"/>
          <w:sz w:val="24"/>
          <w:szCs w:val="24"/>
        </w:rPr>
        <w:t>ana</w:t>
      </w:r>
      <w:r w:rsidR="00C235D0" w:rsidRPr="00C71D52">
        <w:rPr>
          <w:rFonts w:cstheme="minorHAnsi"/>
          <w:sz w:val="24"/>
          <w:szCs w:val="24"/>
        </w:rPr>
        <w:t>l</w:t>
      </w:r>
      <w:r w:rsidR="00512987" w:rsidRPr="00C71D52">
        <w:rPr>
          <w:rFonts w:cstheme="minorHAnsi"/>
          <w:sz w:val="24"/>
          <w:szCs w:val="24"/>
        </w:rPr>
        <w:t>ys</w:t>
      </w:r>
      <w:r w:rsidR="00C235D0" w:rsidRPr="00C71D52">
        <w:rPr>
          <w:rFonts w:cstheme="minorHAnsi"/>
          <w:sz w:val="24"/>
          <w:szCs w:val="24"/>
        </w:rPr>
        <w:t>is of</w:t>
      </w:r>
      <w:r w:rsidR="00960543" w:rsidRPr="00C71D52">
        <w:rPr>
          <w:rFonts w:cstheme="minorHAnsi"/>
          <w:sz w:val="24"/>
          <w:szCs w:val="24"/>
        </w:rPr>
        <w:t xml:space="preserve"> the perspectives of both teachers and pupils.</w:t>
      </w:r>
    </w:p>
    <w:p w14:paraId="6F3C3EF2" w14:textId="44F5E7EA" w:rsidR="005E77A5" w:rsidRPr="00C71D52" w:rsidRDefault="008C7986" w:rsidP="002178A8">
      <w:pPr>
        <w:spacing w:line="360" w:lineRule="auto"/>
        <w:rPr>
          <w:rFonts w:cstheme="minorHAnsi"/>
          <w:sz w:val="24"/>
          <w:szCs w:val="24"/>
        </w:rPr>
      </w:pPr>
      <w:r w:rsidRPr="00C71D52">
        <w:rPr>
          <w:rFonts w:cstheme="minorHAnsi"/>
          <w:sz w:val="24"/>
          <w:szCs w:val="24"/>
        </w:rPr>
        <w:t xml:space="preserve">Sharp (2010) </w:t>
      </w:r>
      <w:r w:rsidR="00994B3C" w:rsidRPr="00C71D52">
        <w:rPr>
          <w:rFonts w:cstheme="minorHAnsi"/>
          <w:sz w:val="24"/>
          <w:szCs w:val="24"/>
        </w:rPr>
        <w:t>defines d</w:t>
      </w:r>
      <w:r w:rsidRPr="00C71D52">
        <w:rPr>
          <w:rFonts w:cstheme="minorHAnsi"/>
          <w:sz w:val="24"/>
          <w:szCs w:val="24"/>
        </w:rPr>
        <w:t xml:space="preserve">ata analysis </w:t>
      </w:r>
      <w:r w:rsidR="00994B3C" w:rsidRPr="00C71D52">
        <w:rPr>
          <w:rFonts w:cstheme="minorHAnsi"/>
          <w:sz w:val="24"/>
          <w:szCs w:val="24"/>
        </w:rPr>
        <w:t>as</w:t>
      </w:r>
      <w:r w:rsidRPr="00C71D52">
        <w:rPr>
          <w:rFonts w:cstheme="minorHAnsi"/>
          <w:sz w:val="24"/>
          <w:szCs w:val="24"/>
        </w:rPr>
        <w:t xml:space="preserve"> taking what you have apart, examining it in detail, and then putting it all back together again in a more condensed and meaningful way.</w:t>
      </w:r>
      <w:r w:rsidR="007B458F">
        <w:rPr>
          <w:rFonts w:cstheme="minorHAnsi"/>
          <w:sz w:val="24"/>
          <w:szCs w:val="24"/>
        </w:rPr>
        <w:t xml:space="preserve">  </w:t>
      </w:r>
      <w:r w:rsidR="00CD564C" w:rsidRPr="00C71D52">
        <w:rPr>
          <w:rFonts w:cstheme="minorHAnsi"/>
          <w:sz w:val="24"/>
          <w:szCs w:val="24"/>
        </w:rPr>
        <w:t xml:space="preserve">Generalisations can be made from large surveys, like a census, </w:t>
      </w:r>
      <w:r w:rsidR="00065DB7" w:rsidRPr="00C71D52">
        <w:rPr>
          <w:rFonts w:cstheme="minorHAnsi"/>
          <w:sz w:val="24"/>
          <w:szCs w:val="24"/>
        </w:rPr>
        <w:t>where</w:t>
      </w:r>
      <w:r w:rsidR="00CD564C" w:rsidRPr="00C71D52">
        <w:rPr>
          <w:rFonts w:cstheme="minorHAnsi"/>
          <w:sz w:val="24"/>
          <w:szCs w:val="24"/>
        </w:rPr>
        <w:t xml:space="preserve"> </w:t>
      </w:r>
      <w:r w:rsidR="00065DB7" w:rsidRPr="00C71D52">
        <w:rPr>
          <w:rFonts w:cstheme="minorHAnsi"/>
          <w:sz w:val="24"/>
          <w:szCs w:val="24"/>
        </w:rPr>
        <w:t xml:space="preserve">the </w:t>
      </w:r>
      <w:r w:rsidR="00CD564C" w:rsidRPr="00C71D52">
        <w:rPr>
          <w:rFonts w:cstheme="minorHAnsi"/>
          <w:sz w:val="24"/>
          <w:szCs w:val="24"/>
        </w:rPr>
        <w:t xml:space="preserve">sample should be representative of population. </w:t>
      </w:r>
      <w:r w:rsidR="00065DB7" w:rsidRPr="00C71D52">
        <w:rPr>
          <w:rFonts w:cstheme="minorHAnsi"/>
          <w:sz w:val="24"/>
          <w:szCs w:val="24"/>
        </w:rPr>
        <w:t>However, as I found, s</w:t>
      </w:r>
      <w:r w:rsidR="00CD564C" w:rsidRPr="00C71D52">
        <w:rPr>
          <w:rFonts w:cstheme="minorHAnsi"/>
          <w:sz w:val="24"/>
          <w:szCs w:val="24"/>
        </w:rPr>
        <w:t>mall scale</w:t>
      </w:r>
      <w:r w:rsidR="00282E63" w:rsidRPr="00C71D52">
        <w:rPr>
          <w:rFonts w:cstheme="minorHAnsi"/>
          <w:sz w:val="24"/>
          <w:szCs w:val="24"/>
        </w:rPr>
        <w:t xml:space="preserve"> questionnaires are</w:t>
      </w:r>
      <w:r w:rsidR="00CD564C" w:rsidRPr="00C71D52">
        <w:rPr>
          <w:rFonts w:cstheme="minorHAnsi"/>
          <w:sz w:val="24"/>
          <w:szCs w:val="24"/>
        </w:rPr>
        <w:t xml:space="preserve"> </w:t>
      </w:r>
      <w:r w:rsidR="00CB0298" w:rsidRPr="00C71D52">
        <w:rPr>
          <w:rFonts w:cstheme="minorHAnsi"/>
          <w:sz w:val="24"/>
          <w:szCs w:val="24"/>
        </w:rPr>
        <w:t>dependent</w:t>
      </w:r>
      <w:r w:rsidR="00CD564C" w:rsidRPr="00C71D52">
        <w:rPr>
          <w:rFonts w:cstheme="minorHAnsi"/>
          <w:sz w:val="24"/>
          <w:szCs w:val="24"/>
        </w:rPr>
        <w:t xml:space="preserve"> on time</w:t>
      </w:r>
      <w:r w:rsidR="00282E63" w:rsidRPr="00C71D52">
        <w:rPr>
          <w:rFonts w:cstheme="minorHAnsi"/>
          <w:sz w:val="24"/>
          <w:szCs w:val="24"/>
        </w:rPr>
        <w:t>,</w:t>
      </w:r>
      <w:r w:rsidR="00CD564C" w:rsidRPr="00C71D52">
        <w:rPr>
          <w:rFonts w:cstheme="minorHAnsi"/>
          <w:sz w:val="24"/>
          <w:szCs w:val="24"/>
        </w:rPr>
        <w:t xml:space="preserve"> goodwill and availability of respondents</w:t>
      </w:r>
      <w:r w:rsidR="00282E63" w:rsidRPr="00C71D52">
        <w:rPr>
          <w:rFonts w:cstheme="minorHAnsi"/>
          <w:sz w:val="24"/>
          <w:szCs w:val="24"/>
        </w:rPr>
        <w:t xml:space="preserve">.  It is therefore </w:t>
      </w:r>
      <w:r w:rsidR="00CD564C" w:rsidRPr="00C71D52">
        <w:rPr>
          <w:rFonts w:cstheme="minorHAnsi"/>
          <w:sz w:val="24"/>
          <w:szCs w:val="24"/>
        </w:rPr>
        <w:t>difficult to achieve a true random sample</w:t>
      </w:r>
      <w:r w:rsidR="00340B1E" w:rsidRPr="00C71D52">
        <w:rPr>
          <w:rFonts w:cstheme="minorHAnsi"/>
          <w:sz w:val="24"/>
          <w:szCs w:val="24"/>
        </w:rPr>
        <w:t>,</w:t>
      </w:r>
      <w:r w:rsidR="00282E63" w:rsidRPr="00C71D52">
        <w:rPr>
          <w:rFonts w:cstheme="minorHAnsi"/>
          <w:sz w:val="24"/>
          <w:szCs w:val="24"/>
        </w:rPr>
        <w:t xml:space="preserve"> and this consequently</w:t>
      </w:r>
      <w:r w:rsidR="00CD564C" w:rsidRPr="00C71D52">
        <w:rPr>
          <w:rFonts w:cstheme="minorHAnsi"/>
          <w:sz w:val="24"/>
          <w:szCs w:val="24"/>
        </w:rPr>
        <w:t xml:space="preserve"> a</w:t>
      </w:r>
      <w:r w:rsidR="00173B1F" w:rsidRPr="00C71D52">
        <w:rPr>
          <w:rFonts w:cstheme="minorHAnsi"/>
          <w:sz w:val="24"/>
          <w:szCs w:val="24"/>
        </w:rPr>
        <w:t>dds</w:t>
      </w:r>
      <w:r w:rsidR="00CD564C" w:rsidRPr="00C71D52">
        <w:rPr>
          <w:rFonts w:cstheme="minorHAnsi"/>
          <w:sz w:val="24"/>
          <w:szCs w:val="24"/>
        </w:rPr>
        <w:t xml:space="preserve"> limitations </w:t>
      </w:r>
      <w:r w:rsidR="00173B1F" w:rsidRPr="00C71D52">
        <w:rPr>
          <w:rFonts w:cstheme="minorHAnsi"/>
          <w:sz w:val="24"/>
          <w:szCs w:val="24"/>
        </w:rPr>
        <w:t>to</w:t>
      </w:r>
      <w:r w:rsidR="00CD564C" w:rsidRPr="00C71D52">
        <w:rPr>
          <w:rFonts w:cstheme="minorHAnsi"/>
          <w:sz w:val="24"/>
          <w:szCs w:val="24"/>
        </w:rPr>
        <w:t xml:space="preserve"> the data</w:t>
      </w:r>
      <w:r w:rsidR="00CB0298" w:rsidRPr="00C71D52">
        <w:rPr>
          <w:rFonts w:cstheme="minorHAnsi"/>
          <w:sz w:val="24"/>
          <w:szCs w:val="24"/>
        </w:rPr>
        <w:t>, as mentioned previously</w:t>
      </w:r>
      <w:r w:rsidR="00CD564C" w:rsidRPr="00C71D52">
        <w:rPr>
          <w:rFonts w:cstheme="minorHAnsi"/>
          <w:sz w:val="24"/>
          <w:szCs w:val="24"/>
        </w:rPr>
        <w:t xml:space="preserve">. </w:t>
      </w:r>
      <w:r w:rsidR="00F65942" w:rsidRPr="00C71D52">
        <w:rPr>
          <w:rFonts w:cstheme="minorHAnsi"/>
          <w:sz w:val="24"/>
          <w:szCs w:val="24"/>
        </w:rPr>
        <w:t xml:space="preserve"> </w:t>
      </w:r>
    </w:p>
    <w:p w14:paraId="78395B97" w14:textId="45C42E4B" w:rsidR="0073420C" w:rsidRPr="00A719F3" w:rsidRDefault="0073420C" w:rsidP="002178A8">
      <w:pPr>
        <w:spacing w:line="360" w:lineRule="auto"/>
        <w:rPr>
          <w:rFonts w:cstheme="minorHAnsi"/>
          <w:sz w:val="24"/>
          <w:szCs w:val="24"/>
        </w:rPr>
      </w:pPr>
      <w:r w:rsidRPr="00A719F3">
        <w:rPr>
          <w:rFonts w:cstheme="minorHAnsi"/>
          <w:sz w:val="24"/>
          <w:szCs w:val="24"/>
        </w:rPr>
        <w:t>I tried to avoid the pitfalls outlined by Sharp (2010) by avoiding ambiguous questions, unfair wording, vague or over-elaborate questions, leading questions and sensitive questions.  I achieve</w:t>
      </w:r>
      <w:r w:rsidR="00F85804" w:rsidRPr="00A719F3">
        <w:rPr>
          <w:rFonts w:cstheme="minorHAnsi"/>
          <w:sz w:val="24"/>
          <w:szCs w:val="24"/>
        </w:rPr>
        <w:t>d</w:t>
      </w:r>
      <w:r w:rsidRPr="00A719F3">
        <w:rPr>
          <w:rFonts w:cstheme="minorHAnsi"/>
          <w:sz w:val="24"/>
          <w:szCs w:val="24"/>
        </w:rPr>
        <w:t xml:space="preserve"> this to a </w:t>
      </w:r>
      <w:r w:rsidR="00390FB5" w:rsidRPr="00A719F3">
        <w:rPr>
          <w:rFonts w:cstheme="minorHAnsi"/>
          <w:sz w:val="24"/>
          <w:szCs w:val="24"/>
        </w:rPr>
        <w:t>certain</w:t>
      </w:r>
      <w:r w:rsidRPr="00A719F3">
        <w:rPr>
          <w:rFonts w:cstheme="minorHAnsi"/>
          <w:sz w:val="24"/>
          <w:szCs w:val="24"/>
        </w:rPr>
        <w:t xml:space="preserve"> degree but </w:t>
      </w:r>
      <w:r w:rsidR="002C0546" w:rsidRPr="00A719F3">
        <w:rPr>
          <w:rFonts w:cstheme="minorHAnsi"/>
          <w:sz w:val="24"/>
          <w:szCs w:val="24"/>
        </w:rPr>
        <w:t xml:space="preserve">teaching </w:t>
      </w:r>
      <w:r w:rsidR="003C4688" w:rsidRPr="00A719F3">
        <w:rPr>
          <w:rFonts w:cstheme="minorHAnsi"/>
          <w:sz w:val="24"/>
          <w:szCs w:val="24"/>
        </w:rPr>
        <w:t>jargon such</w:t>
      </w:r>
      <w:r w:rsidRPr="00A719F3">
        <w:rPr>
          <w:rFonts w:cstheme="minorHAnsi"/>
          <w:sz w:val="24"/>
          <w:szCs w:val="24"/>
        </w:rPr>
        <w:t xml:space="preserve"> as ‘modelling’ and ‘</w:t>
      </w:r>
      <w:r w:rsidR="00895646" w:rsidRPr="00A719F3">
        <w:rPr>
          <w:rFonts w:cstheme="minorHAnsi"/>
          <w:sz w:val="24"/>
          <w:szCs w:val="24"/>
        </w:rPr>
        <w:t>innovative</w:t>
      </w:r>
      <w:r w:rsidRPr="00A719F3">
        <w:rPr>
          <w:rFonts w:cstheme="minorHAnsi"/>
          <w:sz w:val="24"/>
          <w:szCs w:val="24"/>
        </w:rPr>
        <w:t xml:space="preserve">’ </w:t>
      </w:r>
      <w:r w:rsidR="00A76F9D" w:rsidRPr="00A719F3">
        <w:rPr>
          <w:rFonts w:cstheme="minorHAnsi"/>
          <w:sz w:val="24"/>
          <w:szCs w:val="24"/>
        </w:rPr>
        <w:t>were possibly</w:t>
      </w:r>
      <w:r w:rsidRPr="00A719F3">
        <w:rPr>
          <w:rFonts w:cstheme="minorHAnsi"/>
          <w:sz w:val="24"/>
          <w:szCs w:val="24"/>
        </w:rPr>
        <w:t xml:space="preserve"> interpreted differently by </w:t>
      </w:r>
      <w:r w:rsidR="00895646" w:rsidRPr="00A719F3">
        <w:rPr>
          <w:rFonts w:cstheme="minorHAnsi"/>
          <w:sz w:val="24"/>
          <w:szCs w:val="24"/>
        </w:rPr>
        <w:t>pupils</w:t>
      </w:r>
      <w:r w:rsidR="00AC07A8" w:rsidRPr="00A719F3">
        <w:rPr>
          <w:rFonts w:cstheme="minorHAnsi"/>
          <w:sz w:val="24"/>
          <w:szCs w:val="24"/>
        </w:rPr>
        <w:t xml:space="preserve"> and teachers</w:t>
      </w:r>
      <w:r w:rsidRPr="00A719F3">
        <w:rPr>
          <w:rFonts w:cstheme="minorHAnsi"/>
          <w:sz w:val="24"/>
          <w:szCs w:val="24"/>
        </w:rPr>
        <w:t>.</w:t>
      </w:r>
      <w:r w:rsidR="002C0546" w:rsidRPr="00A719F3">
        <w:rPr>
          <w:rFonts w:cstheme="minorHAnsi"/>
          <w:sz w:val="24"/>
          <w:szCs w:val="24"/>
        </w:rPr>
        <w:t xml:space="preserve">  </w:t>
      </w:r>
      <w:r w:rsidR="008265D4" w:rsidRPr="00A719F3">
        <w:rPr>
          <w:rFonts w:cstheme="minorHAnsi"/>
          <w:sz w:val="24"/>
          <w:szCs w:val="24"/>
        </w:rPr>
        <w:t>I was able to conclude some opinions from th</w:t>
      </w:r>
      <w:r w:rsidR="00A76F9D" w:rsidRPr="00A719F3">
        <w:rPr>
          <w:rFonts w:cstheme="minorHAnsi"/>
          <w:sz w:val="24"/>
          <w:szCs w:val="24"/>
        </w:rPr>
        <w:t>e</w:t>
      </w:r>
      <w:r w:rsidR="008265D4" w:rsidRPr="00A719F3">
        <w:rPr>
          <w:rFonts w:cstheme="minorHAnsi"/>
          <w:sz w:val="24"/>
          <w:szCs w:val="24"/>
        </w:rPr>
        <w:t xml:space="preserve"> analysis but </w:t>
      </w:r>
      <w:r w:rsidR="00A76F9D" w:rsidRPr="00A719F3">
        <w:rPr>
          <w:rFonts w:cstheme="minorHAnsi"/>
          <w:sz w:val="24"/>
          <w:szCs w:val="24"/>
        </w:rPr>
        <w:t>due to the size of the</w:t>
      </w:r>
      <w:r w:rsidR="008265D4" w:rsidRPr="00A719F3">
        <w:rPr>
          <w:rFonts w:cstheme="minorHAnsi"/>
          <w:sz w:val="24"/>
          <w:szCs w:val="24"/>
        </w:rPr>
        <w:t xml:space="preserve"> sample, I could not generalise with any confidence.</w:t>
      </w:r>
      <w:r w:rsidR="00FE0A52" w:rsidRPr="00A719F3">
        <w:rPr>
          <w:rFonts w:cstheme="minorHAnsi"/>
          <w:sz w:val="24"/>
          <w:szCs w:val="24"/>
        </w:rPr>
        <w:t xml:space="preserve"> </w:t>
      </w:r>
    </w:p>
    <w:p w14:paraId="57923A6D" w14:textId="11D12D42" w:rsidR="00FE0A52" w:rsidRPr="00304D36" w:rsidRDefault="00FE0A52" w:rsidP="002178A8">
      <w:pPr>
        <w:spacing w:line="360" w:lineRule="auto"/>
        <w:rPr>
          <w:rFonts w:cstheme="minorHAnsi"/>
          <w:sz w:val="24"/>
          <w:szCs w:val="24"/>
        </w:rPr>
      </w:pPr>
      <w:r w:rsidRPr="00304D36">
        <w:rPr>
          <w:rFonts w:cstheme="minorHAnsi"/>
          <w:sz w:val="24"/>
          <w:szCs w:val="24"/>
        </w:rPr>
        <w:lastRenderedPageBreak/>
        <w:t>Bell (2014) defines reliability as ‘the extent to which a test or procedure produces similar results under constant conditions on all occasions’ and continues that validity tells us whether an item or instrument measures or describes what it is suppose</w:t>
      </w:r>
      <w:r w:rsidR="00CB0298" w:rsidRPr="00304D36">
        <w:rPr>
          <w:rFonts w:cstheme="minorHAnsi"/>
          <w:sz w:val="24"/>
          <w:szCs w:val="24"/>
        </w:rPr>
        <w:t>d to measure or describe.  Bell (2014), Sharp (2010) and Cohen et al. (2011)</w:t>
      </w:r>
      <w:r w:rsidRPr="00304D36">
        <w:rPr>
          <w:rFonts w:cstheme="minorHAnsi"/>
          <w:sz w:val="24"/>
          <w:szCs w:val="24"/>
        </w:rPr>
        <w:t xml:space="preserve"> warn against the problems of generalisation based on insufficient data adding that validity and reliability may be problematic, or even impossible. </w:t>
      </w:r>
      <w:r w:rsidR="00C841D6" w:rsidRPr="00304D36">
        <w:rPr>
          <w:rFonts w:cstheme="minorHAnsi"/>
          <w:sz w:val="24"/>
          <w:szCs w:val="24"/>
        </w:rPr>
        <w:t xml:space="preserve">I would say that </w:t>
      </w:r>
      <w:r w:rsidR="00042A85" w:rsidRPr="00304D36">
        <w:rPr>
          <w:rFonts w:cstheme="minorHAnsi"/>
          <w:sz w:val="24"/>
          <w:szCs w:val="24"/>
        </w:rPr>
        <w:t>my data was quite reliable</w:t>
      </w:r>
      <w:r w:rsidR="00A931D7" w:rsidRPr="00304D36">
        <w:rPr>
          <w:rFonts w:cstheme="minorHAnsi"/>
          <w:sz w:val="24"/>
          <w:szCs w:val="24"/>
        </w:rPr>
        <w:t xml:space="preserve"> and valid for a small-scale project but not </w:t>
      </w:r>
      <w:r w:rsidR="00A5056F" w:rsidRPr="00304D36">
        <w:rPr>
          <w:rFonts w:cstheme="minorHAnsi"/>
          <w:sz w:val="24"/>
          <w:szCs w:val="24"/>
        </w:rPr>
        <w:t>totally reliable or valid.  I would have needed a much larger sample.</w:t>
      </w:r>
    </w:p>
    <w:p w14:paraId="6270AD4F" w14:textId="77777777" w:rsidR="00EC5A99" w:rsidRPr="00B97A41" w:rsidRDefault="00947205" w:rsidP="002178A8">
      <w:pPr>
        <w:spacing w:line="360" w:lineRule="auto"/>
        <w:rPr>
          <w:rFonts w:cstheme="minorHAnsi"/>
          <w:sz w:val="24"/>
          <w:szCs w:val="24"/>
        </w:rPr>
      </w:pPr>
      <w:r w:rsidRPr="00B97A41">
        <w:rPr>
          <w:rFonts w:cstheme="minorHAnsi"/>
          <w:sz w:val="24"/>
          <w:szCs w:val="24"/>
        </w:rPr>
        <w:t xml:space="preserve">I carried out an analysis of the data (see appendix 7) based on the responses received.  </w:t>
      </w:r>
      <w:r w:rsidR="005C0211" w:rsidRPr="00B97A41">
        <w:rPr>
          <w:rFonts w:cstheme="minorHAnsi"/>
          <w:sz w:val="24"/>
          <w:szCs w:val="24"/>
        </w:rPr>
        <w:t>In summary, it appeared that teachers’ perspectives differed from pupils’ perspectives on the whole</w:t>
      </w:r>
      <w:r w:rsidR="007259E7" w:rsidRPr="00B97A41">
        <w:rPr>
          <w:rFonts w:cstheme="minorHAnsi"/>
          <w:sz w:val="24"/>
          <w:szCs w:val="24"/>
        </w:rPr>
        <w:t xml:space="preserve"> but there were certain areas where the opinions of teachers and pupils were very similar</w:t>
      </w:r>
      <w:r w:rsidR="005C0211" w:rsidRPr="00B97A41">
        <w:rPr>
          <w:rFonts w:cstheme="minorHAnsi"/>
          <w:sz w:val="24"/>
          <w:szCs w:val="24"/>
        </w:rPr>
        <w:t>.</w:t>
      </w:r>
      <w:r w:rsidR="00D72614" w:rsidRPr="00B97A41">
        <w:rPr>
          <w:rFonts w:cstheme="minorHAnsi"/>
          <w:sz w:val="24"/>
          <w:szCs w:val="24"/>
        </w:rPr>
        <w:t xml:space="preserve">  </w:t>
      </w:r>
    </w:p>
    <w:p w14:paraId="6D140FB9" w14:textId="0BBCCA9C" w:rsidR="008C4E02" w:rsidRPr="00B97A41" w:rsidRDefault="00947205" w:rsidP="002178A8">
      <w:pPr>
        <w:spacing w:line="360" w:lineRule="auto"/>
        <w:rPr>
          <w:rFonts w:cstheme="minorHAnsi"/>
          <w:sz w:val="24"/>
          <w:szCs w:val="24"/>
        </w:rPr>
      </w:pPr>
      <w:r w:rsidRPr="00B97A41">
        <w:rPr>
          <w:rFonts w:cstheme="minorHAnsi"/>
          <w:sz w:val="24"/>
          <w:szCs w:val="24"/>
        </w:rPr>
        <w:t>For question one of the questionnaire, t</w:t>
      </w:r>
      <w:r w:rsidR="00D72614" w:rsidRPr="00B97A41">
        <w:rPr>
          <w:rFonts w:cstheme="minorHAnsi"/>
          <w:sz w:val="24"/>
          <w:szCs w:val="24"/>
        </w:rPr>
        <w:t xml:space="preserve">eachers generally opted for elements related to </w:t>
      </w:r>
      <w:r w:rsidR="002D0690" w:rsidRPr="00B97A41">
        <w:rPr>
          <w:rFonts w:cstheme="minorHAnsi"/>
          <w:sz w:val="24"/>
          <w:szCs w:val="24"/>
        </w:rPr>
        <w:t>helping pupils learn</w:t>
      </w:r>
      <w:r w:rsidR="00202F83" w:rsidRPr="00B97A41">
        <w:rPr>
          <w:rFonts w:cstheme="minorHAnsi"/>
          <w:sz w:val="24"/>
          <w:szCs w:val="24"/>
        </w:rPr>
        <w:t xml:space="preserve"> such as </w:t>
      </w:r>
      <w:r w:rsidR="002D0690" w:rsidRPr="00B97A41">
        <w:rPr>
          <w:rFonts w:cstheme="minorHAnsi"/>
          <w:sz w:val="24"/>
          <w:szCs w:val="24"/>
        </w:rPr>
        <w:t xml:space="preserve">planning, </w:t>
      </w:r>
      <w:r w:rsidR="003E74EB" w:rsidRPr="00B97A41">
        <w:rPr>
          <w:rFonts w:cstheme="minorHAnsi"/>
          <w:sz w:val="24"/>
          <w:szCs w:val="24"/>
        </w:rPr>
        <w:t>progress</w:t>
      </w:r>
      <w:r w:rsidR="002D0690" w:rsidRPr="00B97A41">
        <w:rPr>
          <w:rFonts w:cstheme="minorHAnsi"/>
          <w:sz w:val="24"/>
          <w:szCs w:val="24"/>
        </w:rPr>
        <w:t>, questioning</w:t>
      </w:r>
      <w:r w:rsidR="00183CB1" w:rsidRPr="00B97A41">
        <w:rPr>
          <w:rFonts w:cstheme="minorHAnsi"/>
          <w:sz w:val="24"/>
          <w:szCs w:val="24"/>
        </w:rPr>
        <w:t xml:space="preserve"> as being </w:t>
      </w:r>
      <w:r w:rsidR="00EC5A99" w:rsidRPr="00B97A41">
        <w:rPr>
          <w:rFonts w:cstheme="minorHAnsi"/>
          <w:sz w:val="24"/>
          <w:szCs w:val="24"/>
        </w:rPr>
        <w:t xml:space="preserve">the </w:t>
      </w:r>
      <w:r w:rsidR="00183CB1" w:rsidRPr="00B97A41">
        <w:rPr>
          <w:rFonts w:cstheme="minorHAnsi"/>
          <w:sz w:val="24"/>
          <w:szCs w:val="24"/>
        </w:rPr>
        <w:t>most important</w:t>
      </w:r>
      <w:r w:rsidR="00EC5A99" w:rsidRPr="00B97A41">
        <w:rPr>
          <w:rFonts w:cstheme="minorHAnsi"/>
          <w:sz w:val="24"/>
          <w:szCs w:val="24"/>
        </w:rPr>
        <w:t xml:space="preserve"> elements of an excellent lesson</w:t>
      </w:r>
      <w:r w:rsidR="002D0690" w:rsidRPr="00B97A41">
        <w:rPr>
          <w:rFonts w:cstheme="minorHAnsi"/>
          <w:sz w:val="24"/>
          <w:szCs w:val="24"/>
        </w:rPr>
        <w:t>.</w:t>
      </w:r>
      <w:r w:rsidR="00202F83" w:rsidRPr="00B97A41">
        <w:rPr>
          <w:rFonts w:cstheme="minorHAnsi"/>
          <w:sz w:val="24"/>
          <w:szCs w:val="24"/>
        </w:rPr>
        <w:t xml:space="preserve"> </w:t>
      </w:r>
      <w:r w:rsidR="002D0690" w:rsidRPr="00B97A41">
        <w:rPr>
          <w:rFonts w:cstheme="minorHAnsi"/>
          <w:sz w:val="24"/>
          <w:szCs w:val="24"/>
        </w:rPr>
        <w:t xml:space="preserve"> W</w:t>
      </w:r>
      <w:r w:rsidR="00202F83" w:rsidRPr="00B97A41">
        <w:rPr>
          <w:rFonts w:cstheme="minorHAnsi"/>
          <w:sz w:val="24"/>
          <w:szCs w:val="24"/>
        </w:rPr>
        <w:t>hereas pupils seemed more focussed on the teacher and what they did</w:t>
      </w:r>
      <w:r w:rsidR="00307A17" w:rsidRPr="00B97A41">
        <w:rPr>
          <w:rFonts w:cstheme="minorHAnsi"/>
          <w:sz w:val="24"/>
          <w:szCs w:val="24"/>
        </w:rPr>
        <w:t>, for example</w:t>
      </w:r>
      <w:r w:rsidR="009222F3" w:rsidRPr="00B97A41">
        <w:rPr>
          <w:rFonts w:cstheme="minorHAnsi"/>
          <w:sz w:val="24"/>
          <w:szCs w:val="24"/>
        </w:rPr>
        <w:t xml:space="preserve"> the teacher’s explanation was important</w:t>
      </w:r>
      <w:r w:rsidR="008660C0" w:rsidRPr="00B97A41">
        <w:rPr>
          <w:rFonts w:cstheme="minorHAnsi"/>
          <w:sz w:val="24"/>
          <w:szCs w:val="24"/>
        </w:rPr>
        <w:t xml:space="preserve">, </w:t>
      </w:r>
      <w:r w:rsidR="000226AD" w:rsidRPr="00B97A41">
        <w:rPr>
          <w:rFonts w:cstheme="minorHAnsi"/>
          <w:sz w:val="24"/>
          <w:szCs w:val="24"/>
        </w:rPr>
        <w:t xml:space="preserve">and enjoyment of the lesson by </w:t>
      </w:r>
      <w:r w:rsidR="008660C0" w:rsidRPr="00B97A41">
        <w:rPr>
          <w:rFonts w:cstheme="minorHAnsi"/>
          <w:sz w:val="24"/>
          <w:szCs w:val="24"/>
        </w:rPr>
        <w:t>use of ICT and fun</w:t>
      </w:r>
      <w:r w:rsidR="000226AD" w:rsidRPr="00B97A41">
        <w:rPr>
          <w:rFonts w:cstheme="minorHAnsi"/>
          <w:sz w:val="24"/>
          <w:szCs w:val="24"/>
        </w:rPr>
        <w:t xml:space="preserve"> activities</w:t>
      </w:r>
      <w:r w:rsidR="00307A17" w:rsidRPr="00B97A41">
        <w:rPr>
          <w:rFonts w:cstheme="minorHAnsi"/>
          <w:sz w:val="24"/>
          <w:szCs w:val="24"/>
        </w:rPr>
        <w:t>.</w:t>
      </w:r>
      <w:r w:rsidR="00183CB1" w:rsidRPr="00B97A41">
        <w:rPr>
          <w:rFonts w:cstheme="minorHAnsi"/>
          <w:sz w:val="24"/>
          <w:szCs w:val="24"/>
        </w:rPr>
        <w:t xml:space="preserve">  This demonstrates that</w:t>
      </w:r>
      <w:r w:rsidR="001E180D" w:rsidRPr="00B97A41">
        <w:rPr>
          <w:rFonts w:cstheme="minorHAnsi"/>
          <w:sz w:val="24"/>
          <w:szCs w:val="24"/>
        </w:rPr>
        <w:t xml:space="preserve"> there has been some shift in teacher’s perceptions that learning is ultimately the goal and teaching must reflect th</w:t>
      </w:r>
      <w:r w:rsidR="00797701" w:rsidRPr="00B97A41">
        <w:rPr>
          <w:rFonts w:cstheme="minorHAnsi"/>
          <w:sz w:val="24"/>
          <w:szCs w:val="24"/>
        </w:rPr>
        <w:t>is</w:t>
      </w:r>
      <w:r w:rsidR="001E180D" w:rsidRPr="00B97A41">
        <w:rPr>
          <w:rFonts w:cstheme="minorHAnsi"/>
          <w:sz w:val="24"/>
          <w:szCs w:val="24"/>
        </w:rPr>
        <w:t xml:space="preserve">. </w:t>
      </w:r>
      <w:r w:rsidR="00797701" w:rsidRPr="00B97A41">
        <w:rPr>
          <w:rFonts w:cstheme="minorHAnsi"/>
          <w:sz w:val="24"/>
          <w:szCs w:val="24"/>
        </w:rPr>
        <w:t xml:space="preserve"> Pupils tend to want to enjoy the lesson</w:t>
      </w:r>
      <w:r w:rsidR="00C429AE" w:rsidRPr="00B97A41">
        <w:rPr>
          <w:rFonts w:cstheme="minorHAnsi"/>
          <w:sz w:val="24"/>
          <w:szCs w:val="24"/>
        </w:rPr>
        <w:t xml:space="preserve"> but also </w:t>
      </w:r>
      <w:r w:rsidR="00DE2F27" w:rsidRPr="00B97A41">
        <w:rPr>
          <w:rFonts w:cstheme="minorHAnsi"/>
          <w:sz w:val="24"/>
          <w:szCs w:val="24"/>
        </w:rPr>
        <w:t>realise that learning something new is the most important element of an excellent lesson.</w:t>
      </w:r>
    </w:p>
    <w:p w14:paraId="3EC91B16" w14:textId="57DE92A7" w:rsidR="00521AC8" w:rsidRDefault="00521AC8" w:rsidP="002178A8">
      <w:pPr>
        <w:spacing w:line="360" w:lineRule="auto"/>
        <w:rPr>
          <w:rFonts w:cstheme="minorHAnsi"/>
          <w:sz w:val="24"/>
          <w:szCs w:val="24"/>
        </w:rPr>
      </w:pPr>
      <w:r w:rsidRPr="00C0596D">
        <w:rPr>
          <w:rFonts w:cstheme="minorHAnsi"/>
          <w:noProof/>
          <w:sz w:val="28"/>
          <w:szCs w:val="28"/>
          <w:lang w:eastAsia="en-GB"/>
        </w:rPr>
        <w:lastRenderedPageBreak/>
        <w:drawing>
          <wp:inline distT="0" distB="0" distL="0" distR="0" wp14:anchorId="10ACFF1E" wp14:editId="75DE66A0">
            <wp:extent cx="5400040" cy="3003386"/>
            <wp:effectExtent l="0" t="0" r="10160" b="698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7F5406C" w14:textId="1DBB9A1B" w:rsidR="000226AD" w:rsidRPr="001B296F" w:rsidRDefault="008C4E02" w:rsidP="002178A8">
      <w:pPr>
        <w:spacing w:line="360" w:lineRule="auto"/>
        <w:rPr>
          <w:rFonts w:cstheme="minorHAnsi"/>
          <w:sz w:val="24"/>
          <w:szCs w:val="24"/>
        </w:rPr>
      </w:pPr>
      <w:r w:rsidRPr="001B296F">
        <w:rPr>
          <w:rFonts w:cstheme="minorHAnsi"/>
          <w:sz w:val="24"/>
          <w:szCs w:val="24"/>
        </w:rPr>
        <w:t>Results of question two</w:t>
      </w:r>
      <w:r w:rsidR="00D56987" w:rsidRPr="001B296F">
        <w:rPr>
          <w:rFonts w:cstheme="minorHAnsi"/>
          <w:sz w:val="24"/>
          <w:szCs w:val="24"/>
        </w:rPr>
        <w:t xml:space="preserve"> </w:t>
      </w:r>
      <w:r w:rsidR="00617CB2" w:rsidRPr="001B296F">
        <w:rPr>
          <w:rFonts w:cstheme="minorHAnsi"/>
          <w:sz w:val="24"/>
          <w:szCs w:val="24"/>
        </w:rPr>
        <w:t xml:space="preserve">are similar for pupils and teachers with both </w:t>
      </w:r>
      <w:r w:rsidR="00D93A8E" w:rsidRPr="001B296F">
        <w:rPr>
          <w:rFonts w:cstheme="minorHAnsi"/>
          <w:sz w:val="24"/>
          <w:szCs w:val="24"/>
        </w:rPr>
        <w:t xml:space="preserve">opting for </w:t>
      </w:r>
      <w:r w:rsidR="000057E0" w:rsidRPr="001B296F">
        <w:rPr>
          <w:rFonts w:cstheme="minorHAnsi"/>
          <w:sz w:val="24"/>
          <w:szCs w:val="24"/>
        </w:rPr>
        <w:t>elements</w:t>
      </w:r>
      <w:r w:rsidR="00D93A8E" w:rsidRPr="001B296F">
        <w:rPr>
          <w:rFonts w:cstheme="minorHAnsi"/>
          <w:sz w:val="24"/>
          <w:szCs w:val="24"/>
        </w:rPr>
        <w:t xml:space="preserve"> such as fun, starter, challenge and </w:t>
      </w:r>
      <w:r w:rsidR="000057E0" w:rsidRPr="001B296F">
        <w:rPr>
          <w:rFonts w:cstheme="minorHAnsi"/>
          <w:sz w:val="24"/>
          <w:szCs w:val="24"/>
        </w:rPr>
        <w:t>plenary</w:t>
      </w:r>
      <w:r w:rsidR="00D93A8E" w:rsidRPr="001B296F">
        <w:rPr>
          <w:rFonts w:cstheme="minorHAnsi"/>
          <w:sz w:val="24"/>
          <w:szCs w:val="24"/>
        </w:rPr>
        <w:t xml:space="preserve"> as </w:t>
      </w:r>
      <w:r w:rsidR="00E23FF8" w:rsidRPr="001B296F">
        <w:rPr>
          <w:rFonts w:cstheme="minorHAnsi"/>
          <w:sz w:val="24"/>
          <w:szCs w:val="24"/>
        </w:rPr>
        <w:t xml:space="preserve">the </w:t>
      </w:r>
      <w:r w:rsidR="00D93A8E" w:rsidRPr="001B296F">
        <w:rPr>
          <w:rFonts w:cstheme="minorHAnsi"/>
          <w:sz w:val="24"/>
          <w:szCs w:val="24"/>
        </w:rPr>
        <w:t>least important</w:t>
      </w:r>
      <w:r w:rsidR="00E23FF8" w:rsidRPr="001B296F">
        <w:rPr>
          <w:rFonts w:cstheme="minorHAnsi"/>
          <w:sz w:val="24"/>
          <w:szCs w:val="24"/>
        </w:rPr>
        <w:t xml:space="preserve"> elements of an excellent lesson</w:t>
      </w:r>
      <w:r w:rsidR="00D93A8E" w:rsidRPr="001B296F">
        <w:rPr>
          <w:rFonts w:cstheme="minorHAnsi"/>
          <w:sz w:val="24"/>
          <w:szCs w:val="24"/>
        </w:rPr>
        <w:t xml:space="preserve">.  I will need to reiterate </w:t>
      </w:r>
      <w:r w:rsidR="00E23FF8" w:rsidRPr="001B296F">
        <w:rPr>
          <w:rFonts w:cstheme="minorHAnsi"/>
          <w:sz w:val="24"/>
          <w:szCs w:val="24"/>
        </w:rPr>
        <w:t xml:space="preserve">to colleagues </w:t>
      </w:r>
      <w:r w:rsidR="00D93A8E" w:rsidRPr="001B296F">
        <w:rPr>
          <w:rFonts w:cstheme="minorHAnsi"/>
          <w:sz w:val="24"/>
          <w:szCs w:val="24"/>
        </w:rPr>
        <w:t xml:space="preserve">the importance of challenging pupils as this is a key </w:t>
      </w:r>
      <w:r w:rsidR="000057E0" w:rsidRPr="001B296F">
        <w:rPr>
          <w:rFonts w:cstheme="minorHAnsi"/>
          <w:sz w:val="24"/>
          <w:szCs w:val="24"/>
        </w:rPr>
        <w:t>element</w:t>
      </w:r>
      <w:r w:rsidR="00D93A8E" w:rsidRPr="001B296F">
        <w:rPr>
          <w:rFonts w:cstheme="minorHAnsi"/>
          <w:sz w:val="24"/>
          <w:szCs w:val="24"/>
        </w:rPr>
        <w:t xml:space="preserve"> in improving standards of learning</w:t>
      </w:r>
      <w:r w:rsidR="00552CC4" w:rsidRPr="001B296F">
        <w:rPr>
          <w:rFonts w:cstheme="minorHAnsi"/>
          <w:sz w:val="24"/>
          <w:szCs w:val="24"/>
        </w:rPr>
        <w:t xml:space="preserve"> (</w:t>
      </w:r>
      <w:r w:rsidR="000057E0" w:rsidRPr="001B296F">
        <w:rPr>
          <w:rFonts w:cstheme="minorHAnsi"/>
          <w:sz w:val="24"/>
          <w:szCs w:val="24"/>
        </w:rPr>
        <w:t xml:space="preserve">Allison &amp; </w:t>
      </w:r>
      <w:proofErr w:type="spellStart"/>
      <w:r w:rsidR="000057E0" w:rsidRPr="001B296F">
        <w:rPr>
          <w:rFonts w:cstheme="minorHAnsi"/>
          <w:sz w:val="24"/>
          <w:szCs w:val="24"/>
        </w:rPr>
        <w:t>Tharby</w:t>
      </w:r>
      <w:proofErr w:type="spellEnd"/>
      <w:r w:rsidR="000057E0" w:rsidRPr="001B296F">
        <w:rPr>
          <w:rFonts w:cstheme="minorHAnsi"/>
          <w:sz w:val="24"/>
          <w:szCs w:val="24"/>
        </w:rPr>
        <w:t>, 2015).</w:t>
      </w:r>
    </w:p>
    <w:p w14:paraId="016B58ED" w14:textId="4D4B054E" w:rsidR="00FE0F4D" w:rsidRPr="001B296F" w:rsidRDefault="000226AD" w:rsidP="002178A8">
      <w:pPr>
        <w:spacing w:line="360" w:lineRule="auto"/>
        <w:rPr>
          <w:rFonts w:cstheme="minorHAnsi"/>
          <w:sz w:val="24"/>
          <w:szCs w:val="24"/>
        </w:rPr>
      </w:pPr>
      <w:r w:rsidRPr="001B296F">
        <w:rPr>
          <w:rFonts w:cstheme="minorHAnsi"/>
          <w:sz w:val="24"/>
          <w:szCs w:val="24"/>
        </w:rPr>
        <w:t xml:space="preserve">With regards to </w:t>
      </w:r>
      <w:r w:rsidR="00740D7A" w:rsidRPr="001B296F">
        <w:rPr>
          <w:rFonts w:cstheme="minorHAnsi"/>
          <w:sz w:val="24"/>
          <w:szCs w:val="24"/>
        </w:rPr>
        <w:t xml:space="preserve">the attributes of </w:t>
      </w:r>
      <w:r w:rsidRPr="001B296F">
        <w:rPr>
          <w:rFonts w:cstheme="minorHAnsi"/>
          <w:sz w:val="24"/>
          <w:szCs w:val="24"/>
        </w:rPr>
        <w:t>an excellent teacher</w:t>
      </w:r>
      <w:r w:rsidR="00041FB6" w:rsidRPr="001B296F">
        <w:rPr>
          <w:rFonts w:cstheme="minorHAnsi"/>
          <w:sz w:val="24"/>
          <w:szCs w:val="24"/>
        </w:rPr>
        <w:t xml:space="preserve"> in</w:t>
      </w:r>
      <w:r w:rsidRPr="001B296F">
        <w:rPr>
          <w:rFonts w:cstheme="minorHAnsi"/>
          <w:sz w:val="24"/>
          <w:szCs w:val="24"/>
        </w:rPr>
        <w:t xml:space="preserve"> </w:t>
      </w:r>
      <w:r w:rsidR="00740D7A" w:rsidRPr="001B296F">
        <w:rPr>
          <w:rFonts w:cstheme="minorHAnsi"/>
          <w:sz w:val="24"/>
          <w:szCs w:val="24"/>
        </w:rPr>
        <w:t xml:space="preserve">question three, </w:t>
      </w:r>
      <w:r w:rsidR="003B6168" w:rsidRPr="001B296F">
        <w:rPr>
          <w:rFonts w:cstheme="minorHAnsi"/>
          <w:sz w:val="24"/>
          <w:szCs w:val="24"/>
        </w:rPr>
        <w:t>happy</w:t>
      </w:r>
      <w:r w:rsidR="0048532B" w:rsidRPr="001B296F">
        <w:rPr>
          <w:rFonts w:cstheme="minorHAnsi"/>
          <w:sz w:val="24"/>
          <w:szCs w:val="24"/>
        </w:rPr>
        <w:t xml:space="preserve"> and</w:t>
      </w:r>
      <w:r w:rsidR="003B6168" w:rsidRPr="001B296F">
        <w:rPr>
          <w:rFonts w:cstheme="minorHAnsi"/>
          <w:sz w:val="24"/>
          <w:szCs w:val="24"/>
        </w:rPr>
        <w:t xml:space="preserve"> intelligent were the top t</w:t>
      </w:r>
      <w:r w:rsidR="0048532B" w:rsidRPr="001B296F">
        <w:rPr>
          <w:rFonts w:cstheme="minorHAnsi"/>
          <w:sz w:val="24"/>
          <w:szCs w:val="24"/>
        </w:rPr>
        <w:t>wo</w:t>
      </w:r>
      <w:r w:rsidR="003B6168" w:rsidRPr="001B296F">
        <w:rPr>
          <w:rFonts w:cstheme="minorHAnsi"/>
          <w:sz w:val="24"/>
          <w:szCs w:val="24"/>
        </w:rPr>
        <w:t xml:space="preserve"> elements for the pupils whilst </w:t>
      </w:r>
      <w:r w:rsidR="0048532B" w:rsidRPr="001B296F">
        <w:rPr>
          <w:rFonts w:cstheme="minorHAnsi"/>
          <w:sz w:val="24"/>
          <w:szCs w:val="24"/>
        </w:rPr>
        <w:t>teachers</w:t>
      </w:r>
      <w:r w:rsidR="003B6168" w:rsidRPr="001B296F">
        <w:rPr>
          <w:rFonts w:cstheme="minorHAnsi"/>
          <w:sz w:val="24"/>
          <w:szCs w:val="24"/>
        </w:rPr>
        <w:t xml:space="preserve"> opted for </w:t>
      </w:r>
      <w:r w:rsidR="0048532B" w:rsidRPr="001B296F">
        <w:rPr>
          <w:rFonts w:cstheme="minorHAnsi"/>
          <w:sz w:val="24"/>
          <w:szCs w:val="24"/>
        </w:rPr>
        <w:t>hardworking and organised.</w:t>
      </w:r>
      <w:r w:rsidR="006057A3" w:rsidRPr="001B296F">
        <w:rPr>
          <w:rFonts w:cstheme="minorHAnsi"/>
          <w:sz w:val="24"/>
          <w:szCs w:val="24"/>
        </w:rPr>
        <w:t xml:space="preserve">  I think that as teachers we need to recognise the importance of the pupils’ perspective here that being happy</w:t>
      </w:r>
      <w:r w:rsidR="001C0024" w:rsidRPr="001B296F">
        <w:rPr>
          <w:rFonts w:cstheme="minorHAnsi"/>
          <w:sz w:val="24"/>
          <w:szCs w:val="24"/>
        </w:rPr>
        <w:t xml:space="preserve"> is important to t</w:t>
      </w:r>
      <w:r w:rsidR="0024269C" w:rsidRPr="001B296F">
        <w:rPr>
          <w:rFonts w:cstheme="minorHAnsi"/>
          <w:sz w:val="24"/>
          <w:szCs w:val="24"/>
        </w:rPr>
        <w:t>heir learning</w:t>
      </w:r>
      <w:r w:rsidR="001C0024" w:rsidRPr="001B296F">
        <w:rPr>
          <w:rFonts w:cstheme="minorHAnsi"/>
          <w:sz w:val="24"/>
          <w:szCs w:val="24"/>
        </w:rPr>
        <w:t xml:space="preserve">.  All agreed that being </w:t>
      </w:r>
      <w:r w:rsidR="008478D5" w:rsidRPr="001B296F">
        <w:rPr>
          <w:rFonts w:cstheme="minorHAnsi"/>
          <w:sz w:val="24"/>
          <w:szCs w:val="24"/>
        </w:rPr>
        <w:t>s</w:t>
      </w:r>
      <w:r w:rsidR="001C0024" w:rsidRPr="001B296F">
        <w:rPr>
          <w:rFonts w:cstheme="minorHAnsi"/>
          <w:sz w:val="24"/>
          <w:szCs w:val="24"/>
        </w:rPr>
        <w:t>martly dressed and well-spoken were the two least important elements.</w:t>
      </w:r>
      <w:r w:rsidR="005E53BE" w:rsidRPr="001B296F">
        <w:rPr>
          <w:rFonts w:cstheme="minorHAnsi"/>
          <w:sz w:val="24"/>
          <w:szCs w:val="24"/>
        </w:rPr>
        <w:t xml:space="preserve">  This possibly reflects the </w:t>
      </w:r>
      <w:r w:rsidR="00AC39BD" w:rsidRPr="001B296F">
        <w:rPr>
          <w:rFonts w:cstheme="minorHAnsi"/>
          <w:sz w:val="24"/>
          <w:szCs w:val="24"/>
        </w:rPr>
        <w:t xml:space="preserve">school setting </w:t>
      </w:r>
      <w:r w:rsidR="00052708" w:rsidRPr="001B296F">
        <w:rPr>
          <w:rFonts w:cstheme="minorHAnsi"/>
          <w:sz w:val="24"/>
          <w:szCs w:val="24"/>
        </w:rPr>
        <w:t>in an area of deprivation.</w:t>
      </w:r>
    </w:p>
    <w:p w14:paraId="2666DB29" w14:textId="1308D9DE" w:rsidR="00D87181" w:rsidRPr="001B296F" w:rsidRDefault="00986236" w:rsidP="002178A8">
      <w:pPr>
        <w:spacing w:line="360" w:lineRule="auto"/>
        <w:rPr>
          <w:rFonts w:cstheme="minorHAnsi"/>
          <w:sz w:val="24"/>
          <w:szCs w:val="24"/>
        </w:rPr>
      </w:pPr>
      <w:r w:rsidRPr="001B296F">
        <w:rPr>
          <w:rFonts w:cstheme="minorHAnsi"/>
          <w:sz w:val="24"/>
          <w:szCs w:val="24"/>
        </w:rPr>
        <w:t>I tried to ascertain information about the importance of the learning environment and culture</w:t>
      </w:r>
      <w:r w:rsidR="008478D5" w:rsidRPr="001B296F">
        <w:rPr>
          <w:rFonts w:cstheme="minorHAnsi"/>
          <w:sz w:val="24"/>
          <w:szCs w:val="24"/>
        </w:rPr>
        <w:t xml:space="preserve"> in question four</w:t>
      </w:r>
      <w:r w:rsidRPr="001B296F">
        <w:rPr>
          <w:rFonts w:cstheme="minorHAnsi"/>
          <w:sz w:val="24"/>
          <w:szCs w:val="24"/>
        </w:rPr>
        <w:t xml:space="preserve"> </w:t>
      </w:r>
      <w:r w:rsidR="00D30460" w:rsidRPr="001B296F">
        <w:rPr>
          <w:rFonts w:cstheme="minorHAnsi"/>
          <w:sz w:val="24"/>
          <w:szCs w:val="24"/>
        </w:rPr>
        <w:t xml:space="preserve">and results here were quite </w:t>
      </w:r>
      <w:r w:rsidR="00491D36" w:rsidRPr="001B296F">
        <w:rPr>
          <w:rFonts w:cstheme="minorHAnsi"/>
          <w:sz w:val="24"/>
          <w:szCs w:val="24"/>
        </w:rPr>
        <w:t>similar</w:t>
      </w:r>
      <w:r w:rsidR="00AF65DB" w:rsidRPr="001B296F">
        <w:rPr>
          <w:rFonts w:cstheme="minorHAnsi"/>
          <w:sz w:val="24"/>
          <w:szCs w:val="24"/>
        </w:rPr>
        <w:t xml:space="preserve"> for pupils and teachers</w:t>
      </w:r>
      <w:r w:rsidR="00A91DF1" w:rsidRPr="001B296F">
        <w:rPr>
          <w:rFonts w:cstheme="minorHAnsi"/>
          <w:sz w:val="24"/>
          <w:szCs w:val="24"/>
        </w:rPr>
        <w:t>.</w:t>
      </w:r>
      <w:r w:rsidR="00D87181" w:rsidRPr="001B296F">
        <w:rPr>
          <w:rFonts w:cstheme="minorHAnsi"/>
          <w:sz w:val="24"/>
          <w:szCs w:val="24"/>
        </w:rPr>
        <w:t xml:space="preserve">  </w:t>
      </w:r>
      <w:r w:rsidR="007D136A" w:rsidRPr="001B296F">
        <w:rPr>
          <w:rFonts w:cstheme="minorHAnsi"/>
          <w:sz w:val="24"/>
          <w:szCs w:val="24"/>
        </w:rPr>
        <w:t>Both</w:t>
      </w:r>
      <w:r w:rsidR="00A6636B" w:rsidRPr="001B296F">
        <w:rPr>
          <w:rFonts w:cstheme="minorHAnsi"/>
          <w:sz w:val="24"/>
          <w:szCs w:val="24"/>
        </w:rPr>
        <w:t xml:space="preserve"> felt that</w:t>
      </w:r>
      <w:r w:rsidR="00D87181" w:rsidRPr="001B296F">
        <w:rPr>
          <w:rFonts w:cstheme="minorHAnsi"/>
          <w:sz w:val="24"/>
          <w:szCs w:val="24"/>
        </w:rPr>
        <w:t xml:space="preserve"> good behaviour and good relationships</w:t>
      </w:r>
      <w:r w:rsidR="00A6636B" w:rsidRPr="001B296F">
        <w:rPr>
          <w:rFonts w:cstheme="minorHAnsi"/>
          <w:sz w:val="24"/>
          <w:szCs w:val="24"/>
        </w:rPr>
        <w:t xml:space="preserve"> were </w:t>
      </w:r>
      <w:r w:rsidR="007D136A" w:rsidRPr="001B296F">
        <w:rPr>
          <w:rFonts w:cstheme="minorHAnsi"/>
          <w:sz w:val="24"/>
          <w:szCs w:val="24"/>
        </w:rPr>
        <w:t xml:space="preserve">two of </w:t>
      </w:r>
      <w:r w:rsidR="00A6636B" w:rsidRPr="001B296F">
        <w:rPr>
          <w:rFonts w:cstheme="minorHAnsi"/>
          <w:sz w:val="24"/>
          <w:szCs w:val="24"/>
        </w:rPr>
        <w:t xml:space="preserve">the most influential factors </w:t>
      </w:r>
      <w:r w:rsidR="00D30460" w:rsidRPr="001B296F">
        <w:rPr>
          <w:rFonts w:cstheme="minorHAnsi"/>
          <w:sz w:val="24"/>
          <w:szCs w:val="24"/>
        </w:rPr>
        <w:t xml:space="preserve">and </w:t>
      </w:r>
      <w:r w:rsidR="00251F30" w:rsidRPr="001B296F">
        <w:rPr>
          <w:rFonts w:cstheme="minorHAnsi"/>
          <w:sz w:val="24"/>
          <w:szCs w:val="24"/>
        </w:rPr>
        <w:t xml:space="preserve">a well-presented teacher was the least </w:t>
      </w:r>
      <w:r w:rsidR="00D67DEA" w:rsidRPr="001B296F">
        <w:rPr>
          <w:rFonts w:cstheme="minorHAnsi"/>
          <w:sz w:val="24"/>
          <w:szCs w:val="24"/>
        </w:rPr>
        <w:t>important</w:t>
      </w:r>
      <w:r w:rsidR="00D87181" w:rsidRPr="001B296F">
        <w:rPr>
          <w:rFonts w:cstheme="minorHAnsi"/>
          <w:sz w:val="24"/>
          <w:szCs w:val="24"/>
        </w:rPr>
        <w:t>.</w:t>
      </w:r>
      <w:r w:rsidR="00251F30" w:rsidRPr="001B296F">
        <w:rPr>
          <w:rFonts w:cstheme="minorHAnsi"/>
          <w:sz w:val="24"/>
          <w:szCs w:val="24"/>
        </w:rPr>
        <w:t xml:space="preserve">  Teachers felt that uniform was more influential </w:t>
      </w:r>
      <w:r w:rsidR="00D67DEA" w:rsidRPr="001B296F">
        <w:rPr>
          <w:rFonts w:cstheme="minorHAnsi"/>
          <w:sz w:val="24"/>
          <w:szCs w:val="24"/>
        </w:rPr>
        <w:t>than</w:t>
      </w:r>
      <w:r w:rsidR="00251F30" w:rsidRPr="001B296F">
        <w:rPr>
          <w:rFonts w:cstheme="minorHAnsi"/>
          <w:sz w:val="24"/>
          <w:szCs w:val="24"/>
        </w:rPr>
        <w:t xml:space="preserve"> the pupils</w:t>
      </w:r>
      <w:r w:rsidR="00D67DEA" w:rsidRPr="001B296F">
        <w:rPr>
          <w:rFonts w:cstheme="minorHAnsi"/>
          <w:sz w:val="24"/>
          <w:szCs w:val="24"/>
        </w:rPr>
        <w:t xml:space="preserve"> as pupils do not always notice the impact of behaviour and attitudes to learning during a non-uniform day.</w:t>
      </w:r>
    </w:p>
    <w:p w14:paraId="26183C8D" w14:textId="0AD7A400" w:rsidR="00DA5E1E" w:rsidRPr="00304D36" w:rsidRDefault="00DA5E1E" w:rsidP="002178A8">
      <w:pPr>
        <w:spacing w:line="360" w:lineRule="auto"/>
        <w:rPr>
          <w:rFonts w:cstheme="minorHAnsi"/>
          <w:sz w:val="24"/>
          <w:szCs w:val="24"/>
        </w:rPr>
      </w:pPr>
      <w:r w:rsidRPr="00C0596D">
        <w:rPr>
          <w:rFonts w:cstheme="minorHAnsi"/>
          <w:b/>
          <w:noProof/>
          <w:lang w:eastAsia="en-GB"/>
        </w:rPr>
        <w:lastRenderedPageBreak/>
        <w:drawing>
          <wp:inline distT="0" distB="0" distL="0" distR="0" wp14:anchorId="0DBB3F03" wp14:editId="5F3CAE9A">
            <wp:extent cx="5400040" cy="3150235"/>
            <wp:effectExtent l="0" t="0" r="10160" b="12065"/>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A42C303" w14:textId="7FF87168" w:rsidR="00DA0BE5" w:rsidRPr="00387659" w:rsidRDefault="00DA0BE5" w:rsidP="002178A8">
      <w:pPr>
        <w:spacing w:line="360" w:lineRule="auto"/>
        <w:rPr>
          <w:rFonts w:cstheme="minorHAnsi"/>
          <w:sz w:val="24"/>
          <w:szCs w:val="24"/>
        </w:rPr>
      </w:pPr>
      <w:r w:rsidRPr="00387659">
        <w:rPr>
          <w:rFonts w:cstheme="minorHAnsi"/>
          <w:sz w:val="24"/>
          <w:szCs w:val="24"/>
        </w:rPr>
        <w:t>When asked about factors that help pupils learn</w:t>
      </w:r>
      <w:r w:rsidR="001B296F" w:rsidRPr="00387659">
        <w:rPr>
          <w:rFonts w:cstheme="minorHAnsi"/>
          <w:sz w:val="24"/>
          <w:szCs w:val="24"/>
        </w:rPr>
        <w:t xml:space="preserve"> in</w:t>
      </w:r>
      <w:r w:rsidR="005962C6" w:rsidRPr="00387659">
        <w:rPr>
          <w:rFonts w:cstheme="minorHAnsi"/>
          <w:sz w:val="24"/>
          <w:szCs w:val="24"/>
        </w:rPr>
        <w:t xml:space="preserve"> question five, pupils and teachers agreed that enjoyment was a key </w:t>
      </w:r>
      <w:r w:rsidR="002B14C7" w:rsidRPr="00387659">
        <w:rPr>
          <w:rFonts w:cstheme="minorHAnsi"/>
          <w:sz w:val="24"/>
          <w:szCs w:val="24"/>
        </w:rPr>
        <w:t xml:space="preserve">element followed by learning being beneficial to your future.  Confidence was also </w:t>
      </w:r>
      <w:r w:rsidR="005E40BC" w:rsidRPr="00387659">
        <w:rPr>
          <w:rFonts w:cstheme="minorHAnsi"/>
          <w:sz w:val="24"/>
          <w:szCs w:val="24"/>
        </w:rPr>
        <w:t>seen as important a</w:t>
      </w:r>
      <w:r w:rsidR="001B296F" w:rsidRPr="00387659">
        <w:rPr>
          <w:rFonts w:cstheme="minorHAnsi"/>
          <w:sz w:val="24"/>
          <w:szCs w:val="24"/>
        </w:rPr>
        <w:t>s well as</w:t>
      </w:r>
      <w:r w:rsidR="005E40BC" w:rsidRPr="00387659">
        <w:rPr>
          <w:rFonts w:cstheme="minorHAnsi"/>
          <w:sz w:val="24"/>
          <w:szCs w:val="24"/>
        </w:rPr>
        <w:t xml:space="preserve"> teacher explanation.</w:t>
      </w:r>
      <w:r w:rsidR="00EB59CD" w:rsidRPr="00387659">
        <w:rPr>
          <w:rFonts w:cstheme="minorHAnsi"/>
          <w:sz w:val="24"/>
          <w:szCs w:val="24"/>
        </w:rPr>
        <w:t xml:space="preserve">  This links back to the twelve pedagogical principles</w:t>
      </w:r>
      <w:r w:rsidR="00AF27CD" w:rsidRPr="00387659">
        <w:rPr>
          <w:rFonts w:cstheme="minorHAnsi"/>
          <w:sz w:val="24"/>
          <w:szCs w:val="24"/>
        </w:rPr>
        <w:t xml:space="preserve"> (Donaldson, 2018) ensuring that learning has a real purpose</w:t>
      </w:r>
      <w:r w:rsidR="00387659" w:rsidRPr="00387659">
        <w:rPr>
          <w:rFonts w:cstheme="minorHAnsi"/>
          <w:sz w:val="24"/>
          <w:szCs w:val="24"/>
        </w:rPr>
        <w:t>.</w:t>
      </w:r>
      <w:r w:rsidR="005E40BC" w:rsidRPr="00387659">
        <w:rPr>
          <w:rFonts w:cstheme="minorHAnsi"/>
          <w:sz w:val="24"/>
          <w:szCs w:val="24"/>
        </w:rPr>
        <w:t xml:space="preserve"> </w:t>
      </w:r>
    </w:p>
    <w:p w14:paraId="12707351" w14:textId="56CBCBF8" w:rsidR="00A17B08" w:rsidRPr="00387659" w:rsidRDefault="00A17B08" w:rsidP="002178A8">
      <w:pPr>
        <w:spacing w:line="360" w:lineRule="auto"/>
        <w:rPr>
          <w:rFonts w:cstheme="minorHAnsi"/>
          <w:sz w:val="24"/>
          <w:szCs w:val="24"/>
        </w:rPr>
      </w:pPr>
      <w:r w:rsidRPr="00387659">
        <w:rPr>
          <w:rFonts w:cstheme="minorHAnsi"/>
          <w:sz w:val="24"/>
          <w:szCs w:val="24"/>
        </w:rPr>
        <w:t xml:space="preserve">For question six, participants were asked to decide if the statements were true or false.  </w:t>
      </w:r>
      <w:r w:rsidR="00865952" w:rsidRPr="00387659">
        <w:rPr>
          <w:rFonts w:cstheme="minorHAnsi"/>
          <w:sz w:val="24"/>
          <w:szCs w:val="24"/>
        </w:rPr>
        <w:t xml:space="preserve">Most agreed </w:t>
      </w:r>
      <w:r w:rsidR="00387659">
        <w:rPr>
          <w:rFonts w:cstheme="minorHAnsi"/>
          <w:sz w:val="24"/>
          <w:szCs w:val="24"/>
        </w:rPr>
        <w:t xml:space="preserve">with three of the statements </w:t>
      </w:r>
      <w:r w:rsidR="00865952" w:rsidRPr="00387659">
        <w:rPr>
          <w:rFonts w:cstheme="minorHAnsi"/>
          <w:sz w:val="24"/>
          <w:szCs w:val="24"/>
        </w:rPr>
        <w:t xml:space="preserve">that pupils need to enjoy the lesson in order to learn, we all learn differently and we are all born with equal intelligence.  However, </w:t>
      </w:r>
      <w:r w:rsidR="001D4E51" w:rsidRPr="00387659">
        <w:rPr>
          <w:rFonts w:cstheme="minorHAnsi"/>
          <w:sz w:val="24"/>
          <w:szCs w:val="24"/>
        </w:rPr>
        <w:t xml:space="preserve">teachers </w:t>
      </w:r>
      <w:r w:rsidR="00250D4B" w:rsidRPr="00387659">
        <w:rPr>
          <w:rFonts w:cstheme="minorHAnsi"/>
          <w:sz w:val="24"/>
          <w:szCs w:val="24"/>
        </w:rPr>
        <w:t>saw</w:t>
      </w:r>
      <w:r w:rsidR="001D4E51" w:rsidRPr="00387659">
        <w:rPr>
          <w:rFonts w:cstheme="minorHAnsi"/>
          <w:sz w:val="24"/>
          <w:szCs w:val="24"/>
        </w:rPr>
        <w:t xml:space="preserve"> homework as being more important tha</w:t>
      </w:r>
      <w:r w:rsidR="00250D4B" w:rsidRPr="00387659">
        <w:rPr>
          <w:rFonts w:cstheme="minorHAnsi"/>
          <w:sz w:val="24"/>
          <w:szCs w:val="24"/>
        </w:rPr>
        <w:t>n</w:t>
      </w:r>
      <w:r w:rsidR="001D4E51" w:rsidRPr="00387659">
        <w:rPr>
          <w:rFonts w:cstheme="minorHAnsi"/>
          <w:sz w:val="24"/>
          <w:szCs w:val="24"/>
        </w:rPr>
        <w:t xml:space="preserve"> the pupils and interestingly, the majority of pupils felt that you can only tell if a child has made progress by exams whereas </w:t>
      </w:r>
      <w:r w:rsidR="001F612A" w:rsidRPr="00387659">
        <w:rPr>
          <w:rFonts w:cstheme="minorHAnsi"/>
          <w:sz w:val="24"/>
          <w:szCs w:val="24"/>
        </w:rPr>
        <w:t xml:space="preserve">the majority of </w:t>
      </w:r>
      <w:r w:rsidR="001D4E51" w:rsidRPr="00387659">
        <w:rPr>
          <w:rFonts w:cstheme="minorHAnsi"/>
          <w:sz w:val="24"/>
          <w:szCs w:val="24"/>
        </w:rPr>
        <w:t>teacher</w:t>
      </w:r>
      <w:r w:rsidR="001F612A" w:rsidRPr="00387659">
        <w:rPr>
          <w:rFonts w:cstheme="minorHAnsi"/>
          <w:sz w:val="24"/>
          <w:szCs w:val="24"/>
        </w:rPr>
        <w:t xml:space="preserve">s felt that this was untrue.  </w:t>
      </w:r>
      <w:r w:rsidR="00E3231C" w:rsidRPr="00387659">
        <w:rPr>
          <w:rFonts w:cstheme="minorHAnsi"/>
          <w:sz w:val="24"/>
          <w:szCs w:val="24"/>
        </w:rPr>
        <w:t xml:space="preserve">This indicates that we need to promote progress throughout lessons and throughout the year </w:t>
      </w:r>
      <w:r w:rsidR="0006250A">
        <w:rPr>
          <w:rFonts w:cstheme="minorHAnsi"/>
          <w:sz w:val="24"/>
          <w:szCs w:val="24"/>
        </w:rPr>
        <w:t xml:space="preserve">to pupils </w:t>
      </w:r>
      <w:r w:rsidR="00E3231C" w:rsidRPr="00387659">
        <w:rPr>
          <w:rFonts w:cstheme="minorHAnsi"/>
          <w:sz w:val="24"/>
          <w:szCs w:val="24"/>
        </w:rPr>
        <w:t>rather than emphasising the importance of tests and examinations as a form of assessment.</w:t>
      </w:r>
    </w:p>
    <w:p w14:paraId="54AA250F" w14:textId="156ABDE5" w:rsidR="00945DF0" w:rsidRPr="00A17B08" w:rsidRDefault="00945DF0" w:rsidP="002178A8">
      <w:pPr>
        <w:spacing w:line="360" w:lineRule="auto"/>
        <w:rPr>
          <w:rFonts w:cstheme="minorHAnsi"/>
          <w:sz w:val="24"/>
          <w:szCs w:val="24"/>
        </w:rPr>
      </w:pPr>
    </w:p>
    <w:p w14:paraId="488F1DFD" w14:textId="3B03BDC7" w:rsidR="00FA4211" w:rsidRPr="00A17B08" w:rsidRDefault="009C21B9" w:rsidP="002178A8">
      <w:pPr>
        <w:spacing w:line="360" w:lineRule="auto"/>
        <w:rPr>
          <w:rFonts w:cstheme="minorHAnsi"/>
          <w:sz w:val="24"/>
          <w:szCs w:val="24"/>
        </w:rPr>
      </w:pPr>
      <w:r w:rsidRPr="00945DF0">
        <w:rPr>
          <w:rFonts w:cstheme="minorHAnsi"/>
          <w:noProof/>
          <w:sz w:val="24"/>
          <w:szCs w:val="24"/>
          <w:lang w:eastAsia="en-GB"/>
        </w:rPr>
        <w:lastRenderedPageBreak/>
        <w:drawing>
          <wp:anchor distT="0" distB="0" distL="114300" distR="114300" simplePos="0" relativeHeight="251650048" behindDoc="1" locked="0" layoutInCell="1" allowOverlap="1" wp14:anchorId="5E745317" wp14:editId="4D6C20CD">
            <wp:simplePos x="0" y="0"/>
            <wp:positionH relativeFrom="margin">
              <wp:align>center</wp:align>
            </wp:positionH>
            <wp:positionV relativeFrom="paragraph">
              <wp:posOffset>66040</wp:posOffset>
            </wp:positionV>
            <wp:extent cx="1564005" cy="1336675"/>
            <wp:effectExtent l="0" t="0" r="17145" b="15875"/>
            <wp:wrapTight wrapText="bothSides">
              <wp:wrapPolygon edited="0">
                <wp:start x="0" y="0"/>
                <wp:lineTo x="0" y="21549"/>
                <wp:lineTo x="21574" y="21549"/>
                <wp:lineTo x="21574" y="0"/>
                <wp:lineTo x="0" y="0"/>
              </wp:wrapPolygon>
            </wp:wrapTight>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Pr="00945DF0">
        <w:rPr>
          <w:rFonts w:cstheme="minorHAnsi"/>
          <w:noProof/>
          <w:sz w:val="24"/>
          <w:szCs w:val="24"/>
          <w:lang w:eastAsia="en-GB"/>
        </w:rPr>
        <w:drawing>
          <wp:anchor distT="0" distB="0" distL="114300" distR="114300" simplePos="0" relativeHeight="251651072" behindDoc="1" locked="0" layoutInCell="1" allowOverlap="1" wp14:anchorId="535711A9" wp14:editId="7DEEF743">
            <wp:simplePos x="0" y="0"/>
            <wp:positionH relativeFrom="margin">
              <wp:align>left</wp:align>
            </wp:positionH>
            <wp:positionV relativeFrom="paragraph">
              <wp:posOffset>24130</wp:posOffset>
            </wp:positionV>
            <wp:extent cx="1548130" cy="1405890"/>
            <wp:effectExtent l="0" t="0" r="13970" b="3810"/>
            <wp:wrapTight wrapText="bothSides">
              <wp:wrapPolygon edited="0">
                <wp:start x="0" y="0"/>
                <wp:lineTo x="0" y="21366"/>
                <wp:lineTo x="21529" y="21366"/>
                <wp:lineTo x="21529"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496192C6" w14:textId="77777777" w:rsidR="00FA4211" w:rsidRPr="00A17B08" w:rsidRDefault="00FA4211" w:rsidP="002178A8">
      <w:pPr>
        <w:spacing w:line="360" w:lineRule="auto"/>
        <w:rPr>
          <w:rFonts w:cstheme="minorHAnsi"/>
          <w:sz w:val="24"/>
          <w:szCs w:val="24"/>
        </w:rPr>
      </w:pPr>
    </w:p>
    <w:p w14:paraId="60584C5D" w14:textId="77777777" w:rsidR="00FA4211" w:rsidRPr="00A17B08" w:rsidRDefault="00FA4211" w:rsidP="002178A8">
      <w:pPr>
        <w:spacing w:line="360" w:lineRule="auto"/>
        <w:rPr>
          <w:rFonts w:cstheme="minorHAnsi"/>
          <w:sz w:val="24"/>
          <w:szCs w:val="24"/>
        </w:rPr>
      </w:pPr>
    </w:p>
    <w:p w14:paraId="78255149" w14:textId="77777777" w:rsidR="00FA4211" w:rsidRPr="00A17B08" w:rsidRDefault="00FA4211" w:rsidP="002178A8">
      <w:pPr>
        <w:spacing w:line="360" w:lineRule="auto"/>
        <w:rPr>
          <w:rFonts w:cstheme="minorHAnsi"/>
          <w:sz w:val="24"/>
          <w:szCs w:val="24"/>
        </w:rPr>
      </w:pPr>
    </w:p>
    <w:p w14:paraId="2ED68CB8" w14:textId="77777777" w:rsidR="00BB112E" w:rsidRDefault="00BB112E" w:rsidP="002178A8">
      <w:pPr>
        <w:spacing w:line="360" w:lineRule="auto"/>
        <w:rPr>
          <w:rFonts w:cstheme="minorHAnsi"/>
          <w:sz w:val="24"/>
          <w:szCs w:val="24"/>
        </w:rPr>
      </w:pPr>
    </w:p>
    <w:p w14:paraId="7673A095" w14:textId="44A7CF2F" w:rsidR="00FA4211" w:rsidRPr="00E62BEF" w:rsidRDefault="00FA4211" w:rsidP="002178A8">
      <w:pPr>
        <w:spacing w:line="360" w:lineRule="auto"/>
        <w:rPr>
          <w:rFonts w:cstheme="minorHAnsi"/>
          <w:sz w:val="24"/>
          <w:szCs w:val="24"/>
        </w:rPr>
      </w:pPr>
      <w:r w:rsidRPr="009C21B9">
        <w:rPr>
          <w:rFonts w:cstheme="minorHAnsi"/>
          <w:sz w:val="24"/>
          <w:szCs w:val="24"/>
        </w:rPr>
        <w:t xml:space="preserve">As for the open-ended question on </w:t>
      </w:r>
      <w:r w:rsidR="00CC6D86">
        <w:rPr>
          <w:rFonts w:cstheme="minorHAnsi"/>
          <w:sz w:val="24"/>
          <w:szCs w:val="24"/>
        </w:rPr>
        <w:t xml:space="preserve">what makes </w:t>
      </w:r>
      <w:r w:rsidRPr="009C21B9">
        <w:rPr>
          <w:rFonts w:cstheme="minorHAnsi"/>
          <w:sz w:val="24"/>
          <w:szCs w:val="24"/>
        </w:rPr>
        <w:t xml:space="preserve">an excellent lesson, some pupils attempted to define an excellent lesson using words such as good teacher, understand the teacher, enjoy the lesson, do well in it.  Teachers used words such as well-planned, pupils make progress, pupils on-task, and one respondent said, ‘the pupil leaves the room knowing more than when they entered it’.  For the final question of the questionnaire, teachers commented that questions one and two were frustrating as they felt all elements were important and it was difficult to choose just five. </w:t>
      </w:r>
      <w:r w:rsidR="00404EBD">
        <w:rPr>
          <w:rFonts w:cstheme="minorHAnsi"/>
          <w:sz w:val="24"/>
          <w:szCs w:val="24"/>
        </w:rPr>
        <w:t xml:space="preserve"> Perhaps it would have been more useful to put them all in </w:t>
      </w:r>
      <w:r w:rsidR="00404EBD" w:rsidRPr="00E62BEF">
        <w:rPr>
          <w:rFonts w:cstheme="minorHAnsi"/>
          <w:sz w:val="24"/>
          <w:szCs w:val="24"/>
        </w:rPr>
        <w:t>order of importance.</w:t>
      </w:r>
    </w:p>
    <w:p w14:paraId="6857C402" w14:textId="3041035F" w:rsidR="00FE0F4D" w:rsidRPr="00E62BEF" w:rsidRDefault="0016418C" w:rsidP="002178A8">
      <w:pPr>
        <w:spacing w:line="360" w:lineRule="auto"/>
        <w:rPr>
          <w:rFonts w:cstheme="minorHAnsi"/>
          <w:sz w:val="24"/>
          <w:szCs w:val="24"/>
        </w:rPr>
      </w:pPr>
      <w:r w:rsidRPr="00E62BEF">
        <w:rPr>
          <w:rFonts w:cstheme="minorHAnsi"/>
          <w:sz w:val="24"/>
          <w:szCs w:val="24"/>
        </w:rPr>
        <w:t xml:space="preserve">With more time, I would have taken </w:t>
      </w:r>
      <w:r w:rsidR="00FE0A52" w:rsidRPr="00E62BEF">
        <w:rPr>
          <w:rFonts w:cstheme="minorHAnsi"/>
          <w:sz w:val="24"/>
          <w:szCs w:val="24"/>
        </w:rPr>
        <w:t>Bell</w:t>
      </w:r>
      <w:r w:rsidRPr="00E62BEF">
        <w:rPr>
          <w:rFonts w:cstheme="minorHAnsi"/>
          <w:sz w:val="24"/>
          <w:szCs w:val="24"/>
        </w:rPr>
        <w:t>’s</w:t>
      </w:r>
      <w:r w:rsidR="00FE0A52" w:rsidRPr="00E62BEF">
        <w:rPr>
          <w:rFonts w:cstheme="minorHAnsi"/>
          <w:sz w:val="24"/>
          <w:szCs w:val="24"/>
        </w:rPr>
        <w:t xml:space="preserve"> (2014) </w:t>
      </w:r>
      <w:r w:rsidRPr="00E62BEF">
        <w:rPr>
          <w:rFonts w:cstheme="minorHAnsi"/>
          <w:sz w:val="24"/>
          <w:szCs w:val="24"/>
        </w:rPr>
        <w:t>advi</w:t>
      </w:r>
      <w:r w:rsidR="00CB3DB0" w:rsidRPr="00E62BEF">
        <w:rPr>
          <w:rFonts w:cstheme="minorHAnsi"/>
          <w:sz w:val="24"/>
          <w:szCs w:val="24"/>
        </w:rPr>
        <w:t>c</w:t>
      </w:r>
      <w:r w:rsidRPr="00E62BEF">
        <w:rPr>
          <w:rFonts w:cstheme="minorHAnsi"/>
          <w:sz w:val="24"/>
          <w:szCs w:val="24"/>
        </w:rPr>
        <w:t xml:space="preserve">e </w:t>
      </w:r>
      <w:r w:rsidR="00437149" w:rsidRPr="00E62BEF">
        <w:rPr>
          <w:rFonts w:cstheme="minorHAnsi"/>
          <w:sz w:val="24"/>
          <w:szCs w:val="24"/>
        </w:rPr>
        <w:t xml:space="preserve">to cross-check findings and try to use more than one method of data collection. </w:t>
      </w:r>
      <w:r w:rsidR="00CA6839" w:rsidRPr="00E62BEF">
        <w:rPr>
          <w:rFonts w:cstheme="minorHAnsi"/>
          <w:sz w:val="24"/>
          <w:szCs w:val="24"/>
        </w:rPr>
        <w:t>Questionnaires</w:t>
      </w:r>
      <w:r w:rsidRPr="00E62BEF">
        <w:rPr>
          <w:rFonts w:cstheme="minorHAnsi"/>
          <w:sz w:val="24"/>
          <w:szCs w:val="24"/>
        </w:rPr>
        <w:t xml:space="preserve"> can provide answers to the questions ‘what?’, ‘where?’, ‘when?’ and ‘how?’ but it is not so easy to find out ‘why?’.  </w:t>
      </w:r>
      <w:r w:rsidR="00B424C4" w:rsidRPr="00E62BEF">
        <w:rPr>
          <w:rFonts w:cstheme="minorHAnsi"/>
          <w:sz w:val="24"/>
          <w:szCs w:val="24"/>
        </w:rPr>
        <w:t>I</w:t>
      </w:r>
      <w:r w:rsidRPr="00E62BEF">
        <w:rPr>
          <w:rFonts w:cstheme="minorHAnsi"/>
          <w:sz w:val="24"/>
          <w:szCs w:val="24"/>
        </w:rPr>
        <w:t>t would have been beneficial for me to include interviews and observations as methods of collecting data if I had had more time.</w:t>
      </w:r>
      <w:r w:rsidR="00CA6839" w:rsidRPr="00E62BEF">
        <w:rPr>
          <w:rFonts w:cstheme="minorHAnsi"/>
          <w:sz w:val="24"/>
          <w:szCs w:val="24"/>
        </w:rPr>
        <w:t xml:space="preserve">  In addition, </w:t>
      </w:r>
      <w:r w:rsidR="00FE0F4D" w:rsidRPr="00E62BEF">
        <w:rPr>
          <w:rFonts w:cstheme="minorHAnsi"/>
          <w:sz w:val="24"/>
          <w:szCs w:val="24"/>
        </w:rPr>
        <w:t>I would have also like</w:t>
      </w:r>
      <w:r w:rsidR="00B424C4" w:rsidRPr="00E62BEF">
        <w:rPr>
          <w:rFonts w:cstheme="minorHAnsi"/>
          <w:sz w:val="24"/>
          <w:szCs w:val="24"/>
        </w:rPr>
        <w:t>d</w:t>
      </w:r>
      <w:r w:rsidR="00FE0F4D" w:rsidRPr="00E62BEF">
        <w:rPr>
          <w:rFonts w:cstheme="minorHAnsi"/>
          <w:sz w:val="24"/>
          <w:szCs w:val="24"/>
        </w:rPr>
        <w:t xml:space="preserve"> to have analysed boys versus girls and differences between year groups.  Also, differences between subject areas and years of experience amongst teachers.</w:t>
      </w:r>
      <w:r w:rsidR="005F5D75" w:rsidRPr="00E62BEF">
        <w:rPr>
          <w:rFonts w:cstheme="minorHAnsi"/>
          <w:sz w:val="24"/>
          <w:szCs w:val="24"/>
        </w:rPr>
        <w:t xml:space="preserve">  But </w:t>
      </w:r>
      <w:r w:rsidR="00751FF1" w:rsidRPr="00E62BEF">
        <w:rPr>
          <w:rFonts w:cstheme="minorHAnsi"/>
          <w:sz w:val="24"/>
          <w:szCs w:val="24"/>
        </w:rPr>
        <w:t xml:space="preserve">as </w:t>
      </w:r>
      <w:r w:rsidR="00E71954" w:rsidRPr="00E62BEF">
        <w:rPr>
          <w:rFonts w:cstheme="minorHAnsi"/>
          <w:sz w:val="24"/>
          <w:szCs w:val="24"/>
        </w:rPr>
        <w:t xml:space="preserve">Bell (2014) </w:t>
      </w:r>
      <w:r w:rsidR="00751FF1" w:rsidRPr="00E62BEF">
        <w:rPr>
          <w:rFonts w:cstheme="minorHAnsi"/>
          <w:sz w:val="24"/>
          <w:szCs w:val="24"/>
        </w:rPr>
        <w:t>said: w</w:t>
      </w:r>
      <w:r w:rsidR="00E71954" w:rsidRPr="00E62BEF">
        <w:rPr>
          <w:rFonts w:cstheme="minorHAnsi"/>
          <w:sz w:val="24"/>
          <w:szCs w:val="24"/>
        </w:rPr>
        <w:t xml:space="preserve">e </w:t>
      </w:r>
      <w:r w:rsidR="003B7353" w:rsidRPr="00E62BEF">
        <w:rPr>
          <w:rFonts w:cstheme="minorHAnsi"/>
          <w:sz w:val="24"/>
          <w:szCs w:val="24"/>
        </w:rPr>
        <w:t>must</w:t>
      </w:r>
      <w:r w:rsidR="00E71954" w:rsidRPr="00E62BEF">
        <w:rPr>
          <w:rFonts w:cstheme="minorHAnsi"/>
          <w:sz w:val="24"/>
          <w:szCs w:val="24"/>
        </w:rPr>
        <w:t xml:space="preserve"> do the best we can in the time available</w:t>
      </w:r>
      <w:r w:rsidR="00751FF1" w:rsidRPr="00E62BEF">
        <w:rPr>
          <w:rFonts w:cstheme="minorHAnsi"/>
          <w:sz w:val="24"/>
          <w:szCs w:val="24"/>
        </w:rPr>
        <w:t>.</w:t>
      </w:r>
    </w:p>
    <w:p w14:paraId="0F682473" w14:textId="3E2287B6" w:rsidR="008D7B42" w:rsidRDefault="00472871" w:rsidP="002178A8">
      <w:pPr>
        <w:spacing w:line="360" w:lineRule="auto"/>
        <w:rPr>
          <w:rFonts w:cstheme="minorHAnsi"/>
          <w:sz w:val="24"/>
          <w:szCs w:val="24"/>
        </w:rPr>
      </w:pPr>
      <w:r w:rsidRPr="00304D36">
        <w:rPr>
          <w:rFonts w:cstheme="minorHAnsi"/>
          <w:sz w:val="24"/>
          <w:szCs w:val="24"/>
        </w:rPr>
        <w:t xml:space="preserve">I am quite critical of my questionnaire as I do not feel that it was </w:t>
      </w:r>
      <w:r w:rsidR="006A3C0E" w:rsidRPr="00304D36">
        <w:rPr>
          <w:rFonts w:cstheme="minorHAnsi"/>
          <w:sz w:val="24"/>
          <w:szCs w:val="24"/>
        </w:rPr>
        <w:t>specific enough</w:t>
      </w:r>
      <w:r w:rsidRPr="00304D36">
        <w:rPr>
          <w:rFonts w:cstheme="minorHAnsi"/>
          <w:sz w:val="24"/>
          <w:szCs w:val="24"/>
        </w:rPr>
        <w:t xml:space="preserve"> to my overall aim of improving teaching and learning.</w:t>
      </w:r>
      <w:r w:rsidR="006A3C0E" w:rsidRPr="00304D36">
        <w:rPr>
          <w:rFonts w:cstheme="minorHAnsi"/>
          <w:sz w:val="24"/>
          <w:szCs w:val="24"/>
        </w:rPr>
        <w:t xml:space="preserve">  I should have grouped certain </w:t>
      </w:r>
      <w:r w:rsidR="003B7353" w:rsidRPr="00304D36">
        <w:rPr>
          <w:rFonts w:cstheme="minorHAnsi"/>
          <w:sz w:val="24"/>
          <w:szCs w:val="24"/>
        </w:rPr>
        <w:t>aspects</w:t>
      </w:r>
      <w:r w:rsidR="006A3C0E" w:rsidRPr="00304D36">
        <w:rPr>
          <w:rFonts w:cstheme="minorHAnsi"/>
          <w:sz w:val="24"/>
          <w:szCs w:val="24"/>
        </w:rPr>
        <w:t xml:space="preserve"> together to compare; for example</w:t>
      </w:r>
      <w:r w:rsidR="0072114D" w:rsidRPr="00304D36">
        <w:rPr>
          <w:rFonts w:cstheme="minorHAnsi"/>
          <w:sz w:val="24"/>
          <w:szCs w:val="24"/>
        </w:rPr>
        <w:t>,</w:t>
      </w:r>
      <w:r w:rsidR="006A3C0E" w:rsidRPr="00304D36">
        <w:rPr>
          <w:rFonts w:cstheme="minorHAnsi"/>
          <w:sz w:val="24"/>
          <w:szCs w:val="24"/>
        </w:rPr>
        <w:t xml:space="preserve"> </w:t>
      </w:r>
      <w:r w:rsidR="0053208F" w:rsidRPr="00304D36">
        <w:rPr>
          <w:rFonts w:cstheme="minorHAnsi"/>
          <w:sz w:val="24"/>
          <w:szCs w:val="24"/>
        </w:rPr>
        <w:t>group work versus independent work or teacher explanation versus working something out independe</w:t>
      </w:r>
      <w:r w:rsidR="00E451CA" w:rsidRPr="00304D36">
        <w:rPr>
          <w:rFonts w:cstheme="minorHAnsi"/>
          <w:sz w:val="24"/>
          <w:szCs w:val="24"/>
        </w:rPr>
        <w:t>ntly.</w:t>
      </w:r>
      <w:r w:rsidRPr="00304D36">
        <w:rPr>
          <w:rFonts w:cstheme="minorHAnsi"/>
          <w:sz w:val="24"/>
          <w:szCs w:val="24"/>
        </w:rPr>
        <w:t xml:space="preserve">  </w:t>
      </w:r>
      <w:r w:rsidR="00E451CA" w:rsidRPr="00304D36">
        <w:rPr>
          <w:rFonts w:cstheme="minorHAnsi"/>
          <w:sz w:val="24"/>
          <w:szCs w:val="24"/>
        </w:rPr>
        <w:t>However, i</w:t>
      </w:r>
      <w:r w:rsidRPr="00304D36">
        <w:rPr>
          <w:rFonts w:cstheme="minorHAnsi"/>
          <w:sz w:val="24"/>
          <w:szCs w:val="24"/>
        </w:rPr>
        <w:t xml:space="preserve">t was interesting to explore the perspectives, especially those of the pupils, and it allowed me to achieve my aim of analysing views of pupils and teachers.  </w:t>
      </w:r>
      <w:r w:rsidR="00E451CA" w:rsidRPr="00304D36">
        <w:rPr>
          <w:rFonts w:cstheme="minorHAnsi"/>
          <w:sz w:val="24"/>
          <w:szCs w:val="24"/>
        </w:rPr>
        <w:t>T</w:t>
      </w:r>
      <w:r w:rsidRPr="00304D36">
        <w:rPr>
          <w:rFonts w:cstheme="minorHAnsi"/>
          <w:sz w:val="24"/>
          <w:szCs w:val="24"/>
        </w:rPr>
        <w:t>he literature review w</w:t>
      </w:r>
      <w:r w:rsidR="00E451CA" w:rsidRPr="00304D36">
        <w:rPr>
          <w:rFonts w:cstheme="minorHAnsi"/>
          <w:sz w:val="24"/>
          <w:szCs w:val="24"/>
        </w:rPr>
        <w:t>as</w:t>
      </w:r>
      <w:r w:rsidRPr="00304D36">
        <w:rPr>
          <w:rFonts w:cstheme="minorHAnsi"/>
          <w:sz w:val="24"/>
          <w:szCs w:val="24"/>
        </w:rPr>
        <w:t xml:space="preserve"> beneficial </w:t>
      </w:r>
      <w:r w:rsidR="00E451CA" w:rsidRPr="00304D36">
        <w:rPr>
          <w:rFonts w:cstheme="minorHAnsi"/>
          <w:sz w:val="24"/>
          <w:szCs w:val="24"/>
        </w:rPr>
        <w:t>too</w:t>
      </w:r>
      <w:r w:rsidR="00BC197E" w:rsidRPr="00304D36">
        <w:rPr>
          <w:rFonts w:cstheme="minorHAnsi"/>
          <w:sz w:val="24"/>
          <w:szCs w:val="24"/>
        </w:rPr>
        <w:t xml:space="preserve"> and I will use this</w:t>
      </w:r>
      <w:r w:rsidRPr="00304D36">
        <w:rPr>
          <w:rFonts w:cstheme="minorHAnsi"/>
          <w:sz w:val="24"/>
          <w:szCs w:val="24"/>
        </w:rPr>
        <w:t xml:space="preserve"> </w:t>
      </w:r>
      <w:r w:rsidR="00BC197E" w:rsidRPr="00304D36">
        <w:rPr>
          <w:rFonts w:cstheme="minorHAnsi"/>
          <w:sz w:val="24"/>
          <w:szCs w:val="24"/>
        </w:rPr>
        <w:t>in my feedback document to the headteacher</w:t>
      </w:r>
      <w:r w:rsidR="003C37B5">
        <w:rPr>
          <w:rFonts w:cstheme="minorHAnsi"/>
          <w:sz w:val="24"/>
          <w:szCs w:val="24"/>
        </w:rPr>
        <w:t xml:space="preserve"> (see appendix 8)</w:t>
      </w:r>
      <w:r w:rsidR="00BC197E" w:rsidRPr="00304D36">
        <w:rPr>
          <w:rFonts w:cstheme="minorHAnsi"/>
          <w:sz w:val="24"/>
          <w:szCs w:val="24"/>
        </w:rPr>
        <w:t>.</w:t>
      </w:r>
    </w:p>
    <w:p w14:paraId="2FA61DCC" w14:textId="28EC6477" w:rsidR="00006534" w:rsidRPr="00304D36" w:rsidRDefault="00006534" w:rsidP="002178A8">
      <w:pPr>
        <w:spacing w:line="360" w:lineRule="auto"/>
        <w:rPr>
          <w:rFonts w:cstheme="minorHAnsi"/>
          <w:sz w:val="24"/>
          <w:szCs w:val="24"/>
        </w:rPr>
      </w:pPr>
      <w:r w:rsidRPr="00304D36">
        <w:rPr>
          <w:rFonts w:cstheme="minorHAnsi"/>
          <w:b/>
          <w:sz w:val="24"/>
          <w:szCs w:val="24"/>
        </w:rPr>
        <w:lastRenderedPageBreak/>
        <w:t>Conclusion</w:t>
      </w:r>
      <w:r w:rsidRPr="00304D36">
        <w:rPr>
          <w:rFonts w:cstheme="minorHAnsi"/>
          <w:sz w:val="24"/>
          <w:szCs w:val="24"/>
        </w:rPr>
        <w:t xml:space="preserve"> </w:t>
      </w:r>
    </w:p>
    <w:p w14:paraId="42A408FE" w14:textId="2342437B" w:rsidR="00AA5117" w:rsidRPr="00304D36" w:rsidRDefault="00AA5117" w:rsidP="002178A8">
      <w:pPr>
        <w:spacing w:line="360" w:lineRule="auto"/>
        <w:rPr>
          <w:rFonts w:cstheme="minorHAnsi"/>
          <w:sz w:val="24"/>
          <w:szCs w:val="24"/>
        </w:rPr>
      </w:pPr>
      <w:r w:rsidRPr="00304D36">
        <w:rPr>
          <w:rFonts w:cstheme="minorHAnsi"/>
          <w:sz w:val="24"/>
          <w:szCs w:val="24"/>
        </w:rPr>
        <w:t>Firstly, I agree with</w:t>
      </w:r>
      <w:r w:rsidR="007C76E9" w:rsidRPr="00304D36">
        <w:rPr>
          <w:rFonts w:cstheme="minorHAnsi"/>
          <w:sz w:val="24"/>
          <w:szCs w:val="24"/>
        </w:rPr>
        <w:t xml:space="preserve"> Bell (2014) that selecting a topic is more difficult than it might seem.  My passion is improving </w:t>
      </w:r>
      <w:r w:rsidR="00266C67" w:rsidRPr="00304D36">
        <w:rPr>
          <w:rFonts w:cstheme="minorHAnsi"/>
          <w:sz w:val="24"/>
          <w:szCs w:val="24"/>
        </w:rPr>
        <w:t>our</w:t>
      </w:r>
      <w:r w:rsidR="007C76E9" w:rsidRPr="00304D36">
        <w:rPr>
          <w:rFonts w:cstheme="minorHAnsi"/>
          <w:sz w:val="24"/>
          <w:szCs w:val="24"/>
        </w:rPr>
        <w:t xml:space="preserve"> pupils’ learning experiences and outcomes.  However, </w:t>
      </w:r>
      <w:r w:rsidR="003D403F">
        <w:rPr>
          <w:rFonts w:cstheme="minorHAnsi"/>
          <w:sz w:val="24"/>
          <w:szCs w:val="24"/>
        </w:rPr>
        <w:t xml:space="preserve">on reflection, </w:t>
      </w:r>
      <w:r w:rsidR="007C76E9" w:rsidRPr="00304D36">
        <w:rPr>
          <w:rFonts w:cstheme="minorHAnsi"/>
          <w:sz w:val="24"/>
          <w:szCs w:val="24"/>
        </w:rPr>
        <w:t>deciding upon specific aim</w:t>
      </w:r>
      <w:r w:rsidR="008C5A0D">
        <w:rPr>
          <w:rFonts w:cstheme="minorHAnsi"/>
          <w:sz w:val="24"/>
          <w:szCs w:val="24"/>
        </w:rPr>
        <w:t>s</w:t>
      </w:r>
      <w:r w:rsidR="007C76E9" w:rsidRPr="00304D36">
        <w:rPr>
          <w:rFonts w:cstheme="minorHAnsi"/>
          <w:sz w:val="24"/>
          <w:szCs w:val="24"/>
        </w:rPr>
        <w:t xml:space="preserve"> and</w:t>
      </w:r>
      <w:r w:rsidR="00267BB2" w:rsidRPr="00304D36">
        <w:rPr>
          <w:rFonts w:cstheme="minorHAnsi"/>
          <w:sz w:val="24"/>
          <w:szCs w:val="24"/>
        </w:rPr>
        <w:t xml:space="preserve"> objectives was difficult as I had too many ideas and my final title was</w:t>
      </w:r>
      <w:r w:rsidR="00C62704" w:rsidRPr="00304D36">
        <w:rPr>
          <w:rFonts w:cstheme="minorHAnsi"/>
          <w:sz w:val="24"/>
          <w:szCs w:val="24"/>
        </w:rPr>
        <w:t xml:space="preserve"> </w:t>
      </w:r>
      <w:r w:rsidR="00267BB2" w:rsidRPr="00304D36">
        <w:rPr>
          <w:rFonts w:cstheme="minorHAnsi"/>
          <w:sz w:val="24"/>
          <w:szCs w:val="24"/>
        </w:rPr>
        <w:t>too vague</w:t>
      </w:r>
      <w:r w:rsidR="00A13997" w:rsidRPr="00304D36">
        <w:rPr>
          <w:rFonts w:cstheme="minorHAnsi"/>
          <w:sz w:val="24"/>
          <w:szCs w:val="24"/>
        </w:rPr>
        <w:t xml:space="preserve"> for the timescale and project size.  I should have </w:t>
      </w:r>
      <w:r w:rsidR="00F853AC" w:rsidRPr="00304D36">
        <w:rPr>
          <w:rFonts w:cstheme="minorHAnsi"/>
          <w:sz w:val="24"/>
          <w:szCs w:val="24"/>
        </w:rPr>
        <w:t>chosen</w:t>
      </w:r>
      <w:r w:rsidR="00A13997" w:rsidRPr="00304D36">
        <w:rPr>
          <w:rFonts w:cstheme="minorHAnsi"/>
          <w:sz w:val="24"/>
          <w:szCs w:val="24"/>
        </w:rPr>
        <w:t xml:space="preserve"> a specific aspect of teaching and learning</w:t>
      </w:r>
      <w:r w:rsidR="00F853AC" w:rsidRPr="00304D36">
        <w:rPr>
          <w:rFonts w:cstheme="minorHAnsi"/>
          <w:sz w:val="24"/>
          <w:szCs w:val="24"/>
        </w:rPr>
        <w:t>, for example independent learning,</w:t>
      </w:r>
      <w:r w:rsidR="00A13997" w:rsidRPr="00304D36">
        <w:rPr>
          <w:rFonts w:cstheme="minorHAnsi"/>
          <w:sz w:val="24"/>
          <w:szCs w:val="24"/>
        </w:rPr>
        <w:t xml:space="preserve"> and explored the benefits and drawbacks of it.</w:t>
      </w:r>
    </w:p>
    <w:p w14:paraId="2BB6D354" w14:textId="7A351188" w:rsidR="005F0A66" w:rsidRDefault="00A13997" w:rsidP="002178A8">
      <w:pPr>
        <w:spacing w:line="360" w:lineRule="auto"/>
        <w:rPr>
          <w:rFonts w:cstheme="minorHAnsi"/>
          <w:sz w:val="24"/>
          <w:szCs w:val="24"/>
        </w:rPr>
      </w:pPr>
      <w:r w:rsidRPr="00304D36">
        <w:rPr>
          <w:rFonts w:cstheme="minorHAnsi"/>
          <w:sz w:val="24"/>
          <w:szCs w:val="24"/>
        </w:rPr>
        <w:t xml:space="preserve">However, </w:t>
      </w:r>
      <w:r w:rsidR="00111D74" w:rsidRPr="00304D36">
        <w:rPr>
          <w:rFonts w:cstheme="minorHAnsi"/>
          <w:sz w:val="24"/>
          <w:szCs w:val="24"/>
        </w:rPr>
        <w:t xml:space="preserve">the process has been </w:t>
      </w:r>
      <w:r w:rsidR="00CB1F89" w:rsidRPr="00304D36">
        <w:rPr>
          <w:rFonts w:cstheme="minorHAnsi"/>
          <w:sz w:val="24"/>
          <w:szCs w:val="24"/>
        </w:rPr>
        <w:t>beneficial</w:t>
      </w:r>
      <w:r w:rsidR="00111D74" w:rsidRPr="00304D36">
        <w:rPr>
          <w:rFonts w:cstheme="minorHAnsi"/>
          <w:sz w:val="24"/>
          <w:szCs w:val="24"/>
        </w:rPr>
        <w:t xml:space="preserve"> and extremely interesting </w:t>
      </w:r>
      <w:r w:rsidR="00F511C3">
        <w:rPr>
          <w:rFonts w:cstheme="minorHAnsi"/>
          <w:sz w:val="24"/>
          <w:szCs w:val="24"/>
        </w:rPr>
        <w:t xml:space="preserve">as it helped me re-evaluate my own practice </w:t>
      </w:r>
      <w:r w:rsidR="00111D74" w:rsidRPr="00304D36">
        <w:rPr>
          <w:rFonts w:cstheme="minorHAnsi"/>
          <w:sz w:val="24"/>
          <w:szCs w:val="24"/>
        </w:rPr>
        <w:t>and will impact on my thinking with regards to teaching and learning.</w:t>
      </w:r>
      <w:r w:rsidR="00C4331A">
        <w:rPr>
          <w:rFonts w:cstheme="minorHAnsi"/>
          <w:sz w:val="24"/>
          <w:szCs w:val="24"/>
        </w:rPr>
        <w:t xml:space="preserve">  I realise that I must not just focus on the strategies and resources I use, but also on </w:t>
      </w:r>
      <w:r w:rsidR="004A626E">
        <w:rPr>
          <w:rFonts w:cstheme="minorHAnsi"/>
          <w:sz w:val="24"/>
          <w:szCs w:val="24"/>
        </w:rPr>
        <w:t xml:space="preserve">developing pupils as learners, </w:t>
      </w:r>
      <w:r w:rsidR="00C4331A">
        <w:rPr>
          <w:rFonts w:cstheme="minorHAnsi"/>
          <w:sz w:val="24"/>
          <w:szCs w:val="24"/>
        </w:rPr>
        <w:t xml:space="preserve">creating a supportive learning </w:t>
      </w:r>
      <w:r w:rsidR="005F0A66">
        <w:rPr>
          <w:rFonts w:cstheme="minorHAnsi"/>
          <w:sz w:val="24"/>
          <w:szCs w:val="24"/>
        </w:rPr>
        <w:t>environment</w:t>
      </w:r>
      <w:r w:rsidR="00C4331A">
        <w:rPr>
          <w:rFonts w:cstheme="minorHAnsi"/>
          <w:sz w:val="24"/>
          <w:szCs w:val="24"/>
        </w:rPr>
        <w:t xml:space="preserve"> </w:t>
      </w:r>
      <w:r w:rsidR="008969C2">
        <w:rPr>
          <w:rFonts w:cstheme="minorHAnsi"/>
          <w:sz w:val="24"/>
          <w:szCs w:val="24"/>
        </w:rPr>
        <w:t xml:space="preserve">as recommended by </w:t>
      </w:r>
      <w:proofErr w:type="spellStart"/>
      <w:r w:rsidR="008969C2">
        <w:rPr>
          <w:rFonts w:cstheme="minorHAnsi"/>
          <w:sz w:val="24"/>
          <w:szCs w:val="24"/>
        </w:rPr>
        <w:t>Weatherley</w:t>
      </w:r>
      <w:proofErr w:type="spellEnd"/>
      <w:r w:rsidR="008969C2">
        <w:rPr>
          <w:rFonts w:cstheme="minorHAnsi"/>
          <w:sz w:val="24"/>
          <w:szCs w:val="24"/>
        </w:rPr>
        <w:t xml:space="preserve"> (2000)</w:t>
      </w:r>
      <w:r w:rsidR="00256C9A">
        <w:rPr>
          <w:rFonts w:cstheme="minorHAnsi"/>
          <w:sz w:val="24"/>
          <w:szCs w:val="24"/>
        </w:rPr>
        <w:t xml:space="preserve">, Allison </w:t>
      </w:r>
      <w:r w:rsidR="00397622">
        <w:rPr>
          <w:rFonts w:cstheme="minorHAnsi"/>
          <w:sz w:val="24"/>
          <w:szCs w:val="24"/>
        </w:rPr>
        <w:t>&amp;</w:t>
      </w:r>
      <w:r w:rsidR="00256C9A">
        <w:rPr>
          <w:rFonts w:cstheme="minorHAnsi"/>
          <w:sz w:val="24"/>
          <w:szCs w:val="24"/>
        </w:rPr>
        <w:t xml:space="preserve"> </w:t>
      </w:r>
      <w:proofErr w:type="spellStart"/>
      <w:r w:rsidR="00256C9A">
        <w:rPr>
          <w:rFonts w:cstheme="minorHAnsi"/>
          <w:sz w:val="24"/>
          <w:szCs w:val="24"/>
        </w:rPr>
        <w:t>Tharby</w:t>
      </w:r>
      <w:proofErr w:type="spellEnd"/>
      <w:r w:rsidR="00256C9A">
        <w:rPr>
          <w:rFonts w:cstheme="minorHAnsi"/>
          <w:sz w:val="24"/>
          <w:szCs w:val="24"/>
        </w:rPr>
        <w:t xml:space="preserve"> (2015)</w:t>
      </w:r>
      <w:r w:rsidR="008969C2">
        <w:rPr>
          <w:rFonts w:cstheme="minorHAnsi"/>
          <w:sz w:val="24"/>
          <w:szCs w:val="24"/>
        </w:rPr>
        <w:t xml:space="preserve"> and Coe et al. (2014)</w:t>
      </w:r>
      <w:r w:rsidR="00D320E7">
        <w:rPr>
          <w:rFonts w:cstheme="minorHAnsi"/>
          <w:sz w:val="24"/>
          <w:szCs w:val="24"/>
        </w:rPr>
        <w:t>.</w:t>
      </w:r>
      <w:r w:rsidR="00F511C3">
        <w:rPr>
          <w:rFonts w:cstheme="minorHAnsi"/>
          <w:sz w:val="24"/>
          <w:szCs w:val="24"/>
        </w:rPr>
        <w:t xml:space="preserve"> </w:t>
      </w:r>
    </w:p>
    <w:p w14:paraId="3A1908E4" w14:textId="1DF8B5D8" w:rsidR="009661EE" w:rsidRDefault="002D32D3" w:rsidP="002178A8">
      <w:pPr>
        <w:spacing w:line="360" w:lineRule="auto"/>
        <w:rPr>
          <w:rFonts w:cstheme="minorHAnsi"/>
          <w:sz w:val="24"/>
          <w:szCs w:val="24"/>
        </w:rPr>
      </w:pPr>
      <w:r>
        <w:rPr>
          <w:rFonts w:cstheme="minorHAnsi"/>
          <w:sz w:val="24"/>
          <w:szCs w:val="24"/>
        </w:rPr>
        <w:t>Moreover</w:t>
      </w:r>
      <w:r w:rsidRPr="00400C04">
        <w:rPr>
          <w:rFonts w:cstheme="minorHAnsi"/>
          <w:b/>
          <w:color w:val="7030A0"/>
          <w:sz w:val="24"/>
          <w:szCs w:val="24"/>
        </w:rPr>
        <w:t xml:space="preserve">, </w:t>
      </w:r>
      <w:r w:rsidRPr="00A76D57">
        <w:rPr>
          <w:rFonts w:cstheme="minorHAnsi"/>
          <w:sz w:val="24"/>
          <w:szCs w:val="24"/>
        </w:rPr>
        <w:t>p</w:t>
      </w:r>
      <w:r w:rsidR="002178A8" w:rsidRPr="00A76D57">
        <w:rPr>
          <w:rFonts w:cstheme="minorHAnsi"/>
          <w:sz w:val="24"/>
          <w:szCs w:val="24"/>
        </w:rPr>
        <w:t xml:space="preserve">upil voice </w:t>
      </w:r>
      <w:r w:rsidR="002178A8" w:rsidRPr="00304D36">
        <w:rPr>
          <w:rFonts w:cstheme="minorHAnsi"/>
          <w:sz w:val="24"/>
          <w:szCs w:val="24"/>
        </w:rPr>
        <w:t>is a key facto</w:t>
      </w:r>
      <w:r w:rsidR="00477829" w:rsidRPr="00304D36">
        <w:rPr>
          <w:rFonts w:cstheme="minorHAnsi"/>
          <w:sz w:val="24"/>
          <w:szCs w:val="24"/>
        </w:rPr>
        <w:t xml:space="preserve">r in schools and giving pupils the opportunity to </w:t>
      </w:r>
      <w:r w:rsidR="005F0A66">
        <w:rPr>
          <w:rFonts w:cstheme="minorHAnsi"/>
          <w:sz w:val="24"/>
          <w:szCs w:val="24"/>
        </w:rPr>
        <w:t>say</w:t>
      </w:r>
      <w:r w:rsidR="00477829" w:rsidRPr="00304D36">
        <w:rPr>
          <w:rFonts w:cstheme="minorHAnsi"/>
          <w:sz w:val="24"/>
          <w:szCs w:val="24"/>
        </w:rPr>
        <w:t xml:space="preserve"> what they like and do not like, or what they feel is important in teaching and learning, was a rewarding and worthwhile process which the pupils appreciated and enjoyed.  In fact, several other pupils approached me and asked if they could complete one.  I explained that following this project I would be continuing my research and that more pupils would get the opportunity.  </w:t>
      </w:r>
    </w:p>
    <w:p w14:paraId="52CBB5CE" w14:textId="219CAE32" w:rsidR="00CC2200" w:rsidRPr="00304D36" w:rsidRDefault="00E4171E" w:rsidP="002178A8">
      <w:pPr>
        <w:spacing w:line="360" w:lineRule="auto"/>
        <w:rPr>
          <w:rFonts w:cstheme="minorHAnsi"/>
          <w:sz w:val="24"/>
          <w:szCs w:val="24"/>
        </w:rPr>
      </w:pPr>
      <w:r>
        <w:rPr>
          <w:rFonts w:cstheme="minorHAnsi"/>
          <w:sz w:val="24"/>
          <w:szCs w:val="24"/>
        </w:rPr>
        <w:t xml:space="preserve">From the questionnaires, I would conclude that despite there being some common elements, on the </w:t>
      </w:r>
      <w:r w:rsidR="00672CF2">
        <w:rPr>
          <w:rFonts w:cstheme="minorHAnsi"/>
          <w:sz w:val="24"/>
          <w:szCs w:val="24"/>
        </w:rPr>
        <w:t>whole</w:t>
      </w:r>
      <w:r>
        <w:rPr>
          <w:rFonts w:cstheme="minorHAnsi"/>
          <w:sz w:val="24"/>
          <w:szCs w:val="24"/>
        </w:rPr>
        <w:t xml:space="preserve"> it was a personal preference as to </w:t>
      </w:r>
      <w:r w:rsidR="00672CF2">
        <w:rPr>
          <w:rFonts w:cstheme="minorHAnsi"/>
          <w:sz w:val="24"/>
          <w:szCs w:val="24"/>
        </w:rPr>
        <w:t>which</w:t>
      </w:r>
      <w:r>
        <w:rPr>
          <w:rFonts w:cstheme="minorHAnsi"/>
          <w:sz w:val="24"/>
          <w:szCs w:val="24"/>
        </w:rPr>
        <w:t xml:space="preserve"> </w:t>
      </w:r>
      <w:r w:rsidR="00672CF2">
        <w:rPr>
          <w:rFonts w:cstheme="minorHAnsi"/>
          <w:sz w:val="24"/>
          <w:szCs w:val="24"/>
        </w:rPr>
        <w:t>elements</w:t>
      </w:r>
      <w:r>
        <w:rPr>
          <w:rFonts w:cstheme="minorHAnsi"/>
          <w:sz w:val="24"/>
          <w:szCs w:val="24"/>
        </w:rPr>
        <w:t xml:space="preserve"> pupils or teachers chose as being the most important.  I used mean scores to </w:t>
      </w:r>
      <w:r w:rsidR="00265350">
        <w:rPr>
          <w:rFonts w:cstheme="minorHAnsi"/>
          <w:sz w:val="24"/>
          <w:szCs w:val="24"/>
        </w:rPr>
        <w:t xml:space="preserve">categorise but from such a small </w:t>
      </w:r>
      <w:r w:rsidR="00672CF2">
        <w:rPr>
          <w:rFonts w:cstheme="minorHAnsi"/>
          <w:sz w:val="24"/>
          <w:szCs w:val="24"/>
        </w:rPr>
        <w:t>sample</w:t>
      </w:r>
      <w:r w:rsidR="00265350">
        <w:rPr>
          <w:rFonts w:cstheme="minorHAnsi"/>
          <w:sz w:val="24"/>
          <w:szCs w:val="24"/>
        </w:rPr>
        <w:t xml:space="preserve"> I could not say with any confidence that my findings were </w:t>
      </w:r>
      <w:r w:rsidR="00A1557A">
        <w:rPr>
          <w:rFonts w:cstheme="minorHAnsi"/>
          <w:sz w:val="24"/>
          <w:szCs w:val="24"/>
        </w:rPr>
        <w:t xml:space="preserve">general of teachers or pupils </w:t>
      </w:r>
      <w:r w:rsidR="00672CF2">
        <w:rPr>
          <w:rFonts w:cstheme="minorHAnsi"/>
          <w:sz w:val="24"/>
          <w:szCs w:val="24"/>
        </w:rPr>
        <w:t>on</w:t>
      </w:r>
      <w:r w:rsidR="00A1557A">
        <w:rPr>
          <w:rFonts w:cstheme="minorHAnsi"/>
          <w:sz w:val="24"/>
          <w:szCs w:val="24"/>
        </w:rPr>
        <w:t xml:space="preserve"> </w:t>
      </w:r>
      <w:r w:rsidR="00672CF2">
        <w:rPr>
          <w:rFonts w:cstheme="minorHAnsi"/>
          <w:sz w:val="24"/>
          <w:szCs w:val="24"/>
        </w:rPr>
        <w:t>the</w:t>
      </w:r>
      <w:r w:rsidR="00A1557A">
        <w:rPr>
          <w:rFonts w:cstheme="minorHAnsi"/>
          <w:sz w:val="24"/>
          <w:szCs w:val="24"/>
        </w:rPr>
        <w:t xml:space="preserve"> whole.  </w:t>
      </w:r>
    </w:p>
    <w:p w14:paraId="0AB8F8A1" w14:textId="2DC3FDFE" w:rsidR="00751FF1" w:rsidRPr="00304D36" w:rsidRDefault="00A83D1D" w:rsidP="002178A8">
      <w:pPr>
        <w:spacing w:line="360" w:lineRule="auto"/>
        <w:rPr>
          <w:rFonts w:cstheme="minorHAnsi"/>
          <w:sz w:val="24"/>
          <w:szCs w:val="24"/>
        </w:rPr>
      </w:pPr>
      <w:r>
        <w:rPr>
          <w:rFonts w:cstheme="minorHAnsi"/>
          <w:sz w:val="24"/>
          <w:szCs w:val="24"/>
        </w:rPr>
        <w:t>T</w:t>
      </w:r>
      <w:r w:rsidR="00CB1F89" w:rsidRPr="00304D36">
        <w:rPr>
          <w:rFonts w:cstheme="minorHAnsi"/>
          <w:sz w:val="24"/>
          <w:szCs w:val="24"/>
        </w:rPr>
        <w:t xml:space="preserve">he literature </w:t>
      </w:r>
      <w:r w:rsidR="00CE1E6C">
        <w:rPr>
          <w:rFonts w:cstheme="minorHAnsi"/>
          <w:sz w:val="24"/>
          <w:szCs w:val="24"/>
        </w:rPr>
        <w:t>demonstrated</w:t>
      </w:r>
      <w:r w:rsidR="00CB1F89" w:rsidRPr="00304D36">
        <w:rPr>
          <w:rFonts w:cstheme="minorHAnsi"/>
          <w:sz w:val="24"/>
          <w:szCs w:val="24"/>
        </w:rPr>
        <w:t xml:space="preserve"> that </w:t>
      </w:r>
      <w:r w:rsidR="00C2650C" w:rsidRPr="00304D36">
        <w:rPr>
          <w:rFonts w:cstheme="minorHAnsi"/>
          <w:sz w:val="24"/>
          <w:szCs w:val="24"/>
        </w:rPr>
        <w:t xml:space="preserve">it was impossible to define an excellent lesson.  </w:t>
      </w:r>
      <w:proofErr w:type="spellStart"/>
      <w:r w:rsidR="00DE59F8" w:rsidRPr="00304D36">
        <w:rPr>
          <w:rFonts w:cstheme="minorHAnsi"/>
          <w:sz w:val="24"/>
          <w:szCs w:val="24"/>
        </w:rPr>
        <w:t>Beere</w:t>
      </w:r>
      <w:proofErr w:type="spellEnd"/>
      <w:r w:rsidR="00DE59F8" w:rsidRPr="00304D36">
        <w:rPr>
          <w:rFonts w:cstheme="minorHAnsi"/>
          <w:sz w:val="24"/>
          <w:szCs w:val="24"/>
        </w:rPr>
        <w:t xml:space="preserve"> (2016) </w:t>
      </w:r>
      <w:r w:rsidR="00C2650C" w:rsidRPr="00304D36">
        <w:rPr>
          <w:rFonts w:cstheme="minorHAnsi"/>
          <w:sz w:val="24"/>
          <w:szCs w:val="24"/>
        </w:rPr>
        <w:t>stated that t</w:t>
      </w:r>
      <w:r w:rsidR="00DE59F8" w:rsidRPr="00304D36">
        <w:rPr>
          <w:rFonts w:cstheme="minorHAnsi"/>
          <w:sz w:val="24"/>
          <w:szCs w:val="24"/>
        </w:rPr>
        <w:t>here is no one, magic formula or set structure for the ‘perfect’ lesson</w:t>
      </w:r>
      <w:r w:rsidR="00C2650C" w:rsidRPr="00304D36">
        <w:rPr>
          <w:rFonts w:cstheme="minorHAnsi"/>
          <w:sz w:val="24"/>
          <w:szCs w:val="24"/>
        </w:rPr>
        <w:t>.</w:t>
      </w:r>
      <w:r w:rsidR="00B55E1E">
        <w:rPr>
          <w:rFonts w:cstheme="minorHAnsi"/>
          <w:sz w:val="24"/>
          <w:szCs w:val="24"/>
        </w:rPr>
        <w:t xml:space="preserve">  </w:t>
      </w:r>
      <w:r w:rsidR="001B33C0" w:rsidRPr="00304D36">
        <w:rPr>
          <w:rFonts w:cstheme="minorHAnsi"/>
          <w:sz w:val="24"/>
          <w:szCs w:val="24"/>
        </w:rPr>
        <w:t>I agree with Grey (2006) who stated that what we teach today in terms of content will probably be outdated within a decade and certainly before the working lives of our pupils are halfway through.  However, what they learn in terms of attitude and basic principles should last them a lifetime.  Our pupils must learn how to learn, because they will need to learn and relearn, often several times, in their lives.</w:t>
      </w:r>
      <w:r w:rsidR="0017426E" w:rsidRPr="00304D36">
        <w:rPr>
          <w:rFonts w:cstheme="minorHAnsi"/>
          <w:sz w:val="24"/>
          <w:szCs w:val="24"/>
        </w:rPr>
        <w:t xml:space="preserve">  </w:t>
      </w:r>
      <w:r w:rsidR="0017426E" w:rsidRPr="00304D36">
        <w:rPr>
          <w:rFonts w:cstheme="minorHAnsi"/>
          <w:sz w:val="24"/>
          <w:szCs w:val="24"/>
        </w:rPr>
        <w:lastRenderedPageBreak/>
        <w:t xml:space="preserve">Similarly, </w:t>
      </w:r>
      <w:proofErr w:type="spellStart"/>
      <w:r w:rsidR="0017426E" w:rsidRPr="00304D36">
        <w:rPr>
          <w:rFonts w:cstheme="minorHAnsi"/>
          <w:sz w:val="24"/>
          <w:szCs w:val="24"/>
        </w:rPr>
        <w:t>Weatherley</w:t>
      </w:r>
      <w:proofErr w:type="spellEnd"/>
      <w:r w:rsidR="0017426E" w:rsidRPr="00304D36">
        <w:rPr>
          <w:rFonts w:cstheme="minorHAnsi"/>
          <w:sz w:val="24"/>
          <w:szCs w:val="24"/>
        </w:rPr>
        <w:t xml:space="preserve"> (2000) wrote that our prime aim is to help all our pupils to achieve their full potential.   This can be done in a variety of ways. </w:t>
      </w:r>
      <w:r w:rsidR="003D26DF">
        <w:rPr>
          <w:rFonts w:cstheme="minorHAnsi"/>
          <w:sz w:val="24"/>
          <w:szCs w:val="24"/>
        </w:rPr>
        <w:t xml:space="preserve">  </w:t>
      </w:r>
      <w:r w:rsidR="00766679" w:rsidRPr="00304D36">
        <w:rPr>
          <w:rFonts w:cstheme="minorHAnsi"/>
          <w:sz w:val="24"/>
          <w:szCs w:val="24"/>
        </w:rPr>
        <w:t xml:space="preserve">Likewise, </w:t>
      </w:r>
      <w:r w:rsidR="001B33C0" w:rsidRPr="00304D36">
        <w:rPr>
          <w:rFonts w:cstheme="minorHAnsi"/>
          <w:sz w:val="24"/>
          <w:szCs w:val="24"/>
        </w:rPr>
        <w:t xml:space="preserve">Allison </w:t>
      </w:r>
      <w:r w:rsidR="00DA631D" w:rsidRPr="00304D36">
        <w:rPr>
          <w:rFonts w:cstheme="minorHAnsi"/>
          <w:sz w:val="24"/>
          <w:szCs w:val="24"/>
        </w:rPr>
        <w:t>&amp;</w:t>
      </w:r>
      <w:r w:rsidR="001B33C0" w:rsidRPr="00304D36">
        <w:rPr>
          <w:rFonts w:cstheme="minorHAnsi"/>
          <w:sz w:val="24"/>
          <w:szCs w:val="24"/>
        </w:rPr>
        <w:t xml:space="preserve"> </w:t>
      </w:r>
      <w:proofErr w:type="spellStart"/>
      <w:r w:rsidR="001B33C0" w:rsidRPr="00304D36">
        <w:rPr>
          <w:rFonts w:cstheme="minorHAnsi"/>
          <w:sz w:val="24"/>
          <w:szCs w:val="24"/>
        </w:rPr>
        <w:t>Tharby</w:t>
      </w:r>
      <w:proofErr w:type="spellEnd"/>
      <w:r w:rsidR="001B33C0" w:rsidRPr="00304D36">
        <w:rPr>
          <w:rFonts w:cstheme="minorHAnsi"/>
          <w:sz w:val="24"/>
          <w:szCs w:val="24"/>
        </w:rPr>
        <w:t xml:space="preserve"> (2015) </w:t>
      </w:r>
      <w:r w:rsidR="006217FF" w:rsidRPr="00304D36">
        <w:rPr>
          <w:rFonts w:cstheme="minorHAnsi"/>
          <w:sz w:val="24"/>
          <w:szCs w:val="24"/>
        </w:rPr>
        <w:t>assert that g</w:t>
      </w:r>
      <w:r w:rsidR="001B33C0" w:rsidRPr="00304D36">
        <w:rPr>
          <w:rFonts w:cstheme="minorHAnsi"/>
          <w:sz w:val="24"/>
          <w:szCs w:val="24"/>
        </w:rPr>
        <w:t xml:space="preserve">reat teaching is not a single entity; it varies enormously from school to school, from subject to subject and from classroom to classroom.  What makes </w:t>
      </w:r>
      <w:r w:rsidR="006E5CF7">
        <w:rPr>
          <w:rFonts w:cstheme="minorHAnsi"/>
          <w:sz w:val="24"/>
          <w:szCs w:val="24"/>
        </w:rPr>
        <w:t>one teacher</w:t>
      </w:r>
      <w:r w:rsidR="001B33C0" w:rsidRPr="00304D36">
        <w:rPr>
          <w:rFonts w:cstheme="minorHAnsi"/>
          <w:sz w:val="24"/>
          <w:szCs w:val="24"/>
        </w:rPr>
        <w:t xml:space="preserve"> an exemplary practitioner in </w:t>
      </w:r>
      <w:r w:rsidR="006E5CF7">
        <w:rPr>
          <w:rFonts w:cstheme="minorHAnsi"/>
          <w:sz w:val="24"/>
          <w:szCs w:val="24"/>
        </w:rPr>
        <w:t>a certain</w:t>
      </w:r>
      <w:r w:rsidR="001B33C0" w:rsidRPr="00304D36">
        <w:rPr>
          <w:rFonts w:cstheme="minorHAnsi"/>
          <w:sz w:val="24"/>
          <w:szCs w:val="24"/>
        </w:rPr>
        <w:t xml:space="preserve"> environment might not make </w:t>
      </w:r>
      <w:r w:rsidR="00A94139">
        <w:rPr>
          <w:rFonts w:cstheme="minorHAnsi"/>
          <w:sz w:val="24"/>
          <w:szCs w:val="24"/>
        </w:rPr>
        <w:t>another</w:t>
      </w:r>
      <w:r w:rsidR="001B33C0" w:rsidRPr="00304D36">
        <w:rPr>
          <w:rFonts w:cstheme="minorHAnsi"/>
          <w:sz w:val="24"/>
          <w:szCs w:val="24"/>
        </w:rPr>
        <w:t xml:space="preserve"> exemplary in </w:t>
      </w:r>
      <w:r w:rsidR="00A94139">
        <w:rPr>
          <w:rFonts w:cstheme="minorHAnsi"/>
          <w:sz w:val="24"/>
          <w:szCs w:val="24"/>
        </w:rPr>
        <w:t>a different environment</w:t>
      </w:r>
      <w:r w:rsidR="001B33C0" w:rsidRPr="00304D36">
        <w:rPr>
          <w:rFonts w:cstheme="minorHAnsi"/>
          <w:sz w:val="24"/>
          <w:szCs w:val="24"/>
        </w:rPr>
        <w:t xml:space="preserve"> and vice versa.</w:t>
      </w:r>
      <w:r w:rsidR="006217FF" w:rsidRPr="00304D36">
        <w:rPr>
          <w:rFonts w:cstheme="minorHAnsi"/>
          <w:sz w:val="24"/>
          <w:szCs w:val="24"/>
        </w:rPr>
        <w:t xml:space="preserve">  They </w:t>
      </w:r>
      <w:r w:rsidR="00856F52" w:rsidRPr="00304D36">
        <w:rPr>
          <w:rFonts w:cstheme="minorHAnsi"/>
          <w:sz w:val="24"/>
          <w:szCs w:val="24"/>
        </w:rPr>
        <w:t xml:space="preserve">maintain that it </w:t>
      </w:r>
      <w:r w:rsidR="0001237E" w:rsidRPr="00304D36">
        <w:rPr>
          <w:rFonts w:cstheme="minorHAnsi"/>
          <w:sz w:val="24"/>
          <w:szCs w:val="24"/>
        </w:rPr>
        <w:t>i</w:t>
      </w:r>
      <w:r w:rsidR="00856F52" w:rsidRPr="00304D36">
        <w:rPr>
          <w:rFonts w:cstheme="minorHAnsi"/>
          <w:sz w:val="24"/>
          <w:szCs w:val="24"/>
        </w:rPr>
        <w:t>s more important to e</w:t>
      </w:r>
      <w:r w:rsidR="001B33C0" w:rsidRPr="00304D36">
        <w:rPr>
          <w:rFonts w:cstheme="minorHAnsi"/>
          <w:sz w:val="24"/>
          <w:szCs w:val="24"/>
        </w:rPr>
        <w:t xml:space="preserve">mbed </w:t>
      </w:r>
      <w:r w:rsidR="00856F52" w:rsidRPr="00304D36">
        <w:rPr>
          <w:rFonts w:cstheme="minorHAnsi"/>
          <w:sz w:val="24"/>
          <w:szCs w:val="24"/>
        </w:rPr>
        <w:t xml:space="preserve">an </w:t>
      </w:r>
      <w:r w:rsidR="001B33C0" w:rsidRPr="00304D36">
        <w:rPr>
          <w:rFonts w:cstheme="minorHAnsi"/>
          <w:sz w:val="24"/>
          <w:szCs w:val="24"/>
        </w:rPr>
        <w:t xml:space="preserve">ethos of excellence and growth </w:t>
      </w:r>
      <w:r w:rsidR="00856F52" w:rsidRPr="00304D36">
        <w:rPr>
          <w:rFonts w:cstheme="minorHAnsi"/>
          <w:sz w:val="24"/>
          <w:szCs w:val="24"/>
        </w:rPr>
        <w:t>and to s</w:t>
      </w:r>
      <w:r w:rsidR="001B33C0" w:rsidRPr="00304D36">
        <w:rPr>
          <w:rFonts w:cstheme="minorHAnsi"/>
          <w:sz w:val="24"/>
          <w:szCs w:val="24"/>
        </w:rPr>
        <w:t>hape the school culture</w:t>
      </w:r>
      <w:r w:rsidR="00856F52" w:rsidRPr="00304D36">
        <w:rPr>
          <w:rFonts w:cstheme="minorHAnsi"/>
          <w:sz w:val="24"/>
          <w:szCs w:val="24"/>
        </w:rPr>
        <w:t xml:space="preserve"> using </w:t>
      </w:r>
      <w:r w:rsidR="001B33C0" w:rsidRPr="00304D36">
        <w:rPr>
          <w:rFonts w:cstheme="minorHAnsi"/>
          <w:sz w:val="24"/>
          <w:szCs w:val="24"/>
        </w:rPr>
        <w:t xml:space="preserve">these values </w:t>
      </w:r>
      <w:r w:rsidR="00856F52" w:rsidRPr="00304D36">
        <w:rPr>
          <w:rFonts w:cstheme="minorHAnsi"/>
          <w:sz w:val="24"/>
          <w:szCs w:val="24"/>
        </w:rPr>
        <w:t>to</w:t>
      </w:r>
      <w:r w:rsidR="001B33C0" w:rsidRPr="00304D36">
        <w:rPr>
          <w:rFonts w:cstheme="minorHAnsi"/>
          <w:sz w:val="24"/>
          <w:szCs w:val="24"/>
        </w:rPr>
        <w:t xml:space="preserve"> permeate everything we do</w:t>
      </w:r>
      <w:r w:rsidR="0012019F" w:rsidRPr="00304D36">
        <w:rPr>
          <w:rFonts w:cstheme="minorHAnsi"/>
          <w:sz w:val="24"/>
          <w:szCs w:val="24"/>
        </w:rPr>
        <w:t>.</w:t>
      </w:r>
      <w:r w:rsidR="00385E04">
        <w:rPr>
          <w:rFonts w:cstheme="minorHAnsi"/>
          <w:sz w:val="24"/>
          <w:szCs w:val="24"/>
        </w:rPr>
        <w:t xml:space="preserve">  </w:t>
      </w:r>
      <w:r w:rsidR="00751FF1" w:rsidRPr="00304D36">
        <w:rPr>
          <w:rFonts w:cstheme="minorHAnsi"/>
          <w:sz w:val="24"/>
          <w:szCs w:val="24"/>
        </w:rPr>
        <w:t xml:space="preserve">Jarvis (2002) adds that the good teacher will adopt the approach which will be helpful to the student in his or her development.  </w:t>
      </w:r>
    </w:p>
    <w:p w14:paraId="3E660D36" w14:textId="77777777" w:rsidR="00F23D2F" w:rsidRPr="00304D36" w:rsidRDefault="00F23D2F" w:rsidP="002178A8">
      <w:pPr>
        <w:spacing w:line="360" w:lineRule="auto"/>
        <w:rPr>
          <w:rFonts w:cstheme="minorHAnsi"/>
          <w:sz w:val="24"/>
          <w:szCs w:val="24"/>
        </w:rPr>
      </w:pPr>
      <w:proofErr w:type="spellStart"/>
      <w:r w:rsidRPr="00304D36">
        <w:rPr>
          <w:rFonts w:cstheme="minorHAnsi"/>
          <w:sz w:val="24"/>
          <w:szCs w:val="24"/>
        </w:rPr>
        <w:t>Ginnis</w:t>
      </w:r>
      <w:proofErr w:type="spellEnd"/>
      <w:r w:rsidRPr="00304D36">
        <w:rPr>
          <w:rFonts w:cstheme="minorHAnsi"/>
          <w:sz w:val="24"/>
          <w:szCs w:val="24"/>
        </w:rPr>
        <w:t xml:space="preserve"> (2001) is concerned that the economy dominates and dictates education.  Attendance, punctuality, compliance, acceptance of the manager’s decisions, an understanding of one’s place in the pecking order, a sufficient general knowledge and the ability to use a few basic skills make up the current curriculum, whereas businesses are currently crying out for flexibility, responsiveness, creative problem-solving, teamwork, self-management and sophisticated communication skills.</w:t>
      </w:r>
    </w:p>
    <w:p w14:paraId="35717BC2" w14:textId="4C7A4B00" w:rsidR="00246566" w:rsidRPr="00304D36" w:rsidRDefault="0012019F" w:rsidP="002178A8">
      <w:pPr>
        <w:spacing w:line="360" w:lineRule="auto"/>
        <w:rPr>
          <w:rFonts w:cstheme="minorHAnsi"/>
          <w:sz w:val="24"/>
          <w:szCs w:val="24"/>
        </w:rPr>
      </w:pPr>
      <w:r w:rsidRPr="00304D36">
        <w:rPr>
          <w:rFonts w:cstheme="minorHAnsi"/>
          <w:sz w:val="24"/>
          <w:szCs w:val="24"/>
        </w:rPr>
        <w:t xml:space="preserve">Following </w:t>
      </w:r>
      <w:r w:rsidR="0089544B" w:rsidRPr="00304D36">
        <w:rPr>
          <w:rFonts w:cstheme="minorHAnsi"/>
          <w:sz w:val="24"/>
          <w:szCs w:val="24"/>
        </w:rPr>
        <w:t>Bell</w:t>
      </w:r>
      <w:r w:rsidRPr="00304D36">
        <w:rPr>
          <w:rFonts w:cstheme="minorHAnsi"/>
          <w:sz w:val="24"/>
          <w:szCs w:val="24"/>
        </w:rPr>
        <w:t>’s</w:t>
      </w:r>
      <w:r w:rsidR="0089544B" w:rsidRPr="00304D36">
        <w:rPr>
          <w:rFonts w:cstheme="minorHAnsi"/>
          <w:sz w:val="24"/>
          <w:szCs w:val="24"/>
        </w:rPr>
        <w:t xml:space="preserve"> (2014) </w:t>
      </w:r>
      <w:r w:rsidRPr="00304D36">
        <w:rPr>
          <w:rFonts w:cstheme="minorHAnsi"/>
          <w:sz w:val="24"/>
          <w:szCs w:val="24"/>
        </w:rPr>
        <w:t>advi</w:t>
      </w:r>
      <w:r w:rsidR="00751FF1" w:rsidRPr="00304D36">
        <w:rPr>
          <w:rFonts w:cstheme="minorHAnsi"/>
          <w:sz w:val="24"/>
          <w:szCs w:val="24"/>
        </w:rPr>
        <w:t>c</w:t>
      </w:r>
      <w:r w:rsidRPr="00304D36">
        <w:rPr>
          <w:rFonts w:cstheme="minorHAnsi"/>
          <w:sz w:val="24"/>
          <w:szCs w:val="24"/>
        </w:rPr>
        <w:t>e, a</w:t>
      </w:r>
      <w:r w:rsidR="0089544B" w:rsidRPr="00304D36">
        <w:rPr>
          <w:rFonts w:cstheme="minorHAnsi"/>
          <w:sz w:val="24"/>
          <w:szCs w:val="24"/>
        </w:rPr>
        <w:t>fter completing th</w:t>
      </w:r>
      <w:r w:rsidRPr="00304D36">
        <w:rPr>
          <w:rFonts w:cstheme="minorHAnsi"/>
          <w:sz w:val="24"/>
          <w:szCs w:val="24"/>
        </w:rPr>
        <w:t>is</w:t>
      </w:r>
      <w:r w:rsidR="0089544B" w:rsidRPr="00304D36">
        <w:rPr>
          <w:rFonts w:cstheme="minorHAnsi"/>
          <w:sz w:val="24"/>
          <w:szCs w:val="24"/>
        </w:rPr>
        <w:t xml:space="preserve"> project, </w:t>
      </w:r>
      <w:r w:rsidRPr="00304D36">
        <w:rPr>
          <w:rFonts w:cstheme="minorHAnsi"/>
          <w:sz w:val="24"/>
          <w:szCs w:val="24"/>
        </w:rPr>
        <w:t>I intend to</w:t>
      </w:r>
      <w:r w:rsidR="0089544B" w:rsidRPr="00304D36">
        <w:rPr>
          <w:rFonts w:cstheme="minorHAnsi"/>
          <w:sz w:val="24"/>
          <w:szCs w:val="24"/>
        </w:rPr>
        <w:t xml:space="preserve"> continue to review, evaluate and improve </w:t>
      </w:r>
      <w:r w:rsidRPr="00304D36">
        <w:rPr>
          <w:rFonts w:cstheme="minorHAnsi"/>
          <w:sz w:val="24"/>
          <w:szCs w:val="24"/>
        </w:rPr>
        <w:t xml:space="preserve">my </w:t>
      </w:r>
      <w:r w:rsidR="0089544B" w:rsidRPr="00304D36">
        <w:rPr>
          <w:rFonts w:cstheme="minorHAnsi"/>
          <w:sz w:val="24"/>
          <w:szCs w:val="24"/>
        </w:rPr>
        <w:t>practice.</w:t>
      </w:r>
      <w:r w:rsidRPr="00304D36">
        <w:rPr>
          <w:rFonts w:cstheme="minorHAnsi"/>
          <w:sz w:val="24"/>
          <w:szCs w:val="24"/>
        </w:rPr>
        <w:t xml:space="preserve">  This will never stop as education is continually developing and evolving.</w:t>
      </w:r>
      <w:r w:rsidR="00751FF1" w:rsidRPr="00304D36">
        <w:rPr>
          <w:rFonts w:cstheme="minorHAnsi"/>
          <w:sz w:val="24"/>
          <w:szCs w:val="24"/>
        </w:rPr>
        <w:t xml:space="preserve">  </w:t>
      </w:r>
      <w:r w:rsidR="00246566" w:rsidRPr="00304D36">
        <w:rPr>
          <w:rFonts w:cstheme="minorHAnsi"/>
          <w:sz w:val="24"/>
          <w:szCs w:val="24"/>
        </w:rPr>
        <w:t xml:space="preserve">Sharp (2010) </w:t>
      </w:r>
      <w:r w:rsidR="00751FF1" w:rsidRPr="00304D36">
        <w:rPr>
          <w:rFonts w:cstheme="minorHAnsi"/>
          <w:sz w:val="24"/>
          <w:szCs w:val="24"/>
        </w:rPr>
        <w:t>agrees, calling it ‘a</w:t>
      </w:r>
      <w:r w:rsidR="00246566" w:rsidRPr="00304D36">
        <w:rPr>
          <w:rFonts w:cstheme="minorHAnsi"/>
          <w:sz w:val="24"/>
          <w:szCs w:val="24"/>
        </w:rPr>
        <w:t>n ongoing, formative, proactive and evolutionary process</w:t>
      </w:r>
      <w:r w:rsidR="00751FF1" w:rsidRPr="00304D36">
        <w:rPr>
          <w:rFonts w:cstheme="minorHAnsi"/>
          <w:sz w:val="24"/>
          <w:szCs w:val="24"/>
        </w:rPr>
        <w:t>’.</w:t>
      </w:r>
    </w:p>
    <w:p w14:paraId="27B3FA11" w14:textId="111F549B" w:rsidR="00E24E94" w:rsidRPr="00304D36" w:rsidRDefault="00A46EE6" w:rsidP="002178A8">
      <w:pPr>
        <w:spacing w:line="360" w:lineRule="auto"/>
        <w:rPr>
          <w:rFonts w:cstheme="minorHAnsi"/>
          <w:sz w:val="24"/>
          <w:szCs w:val="24"/>
        </w:rPr>
      </w:pPr>
      <w:r w:rsidRPr="00304D36">
        <w:rPr>
          <w:rFonts w:cstheme="minorHAnsi"/>
          <w:sz w:val="24"/>
          <w:szCs w:val="24"/>
        </w:rPr>
        <w:t xml:space="preserve">I think it is important to remember what </w:t>
      </w:r>
      <w:proofErr w:type="spellStart"/>
      <w:r w:rsidR="00E24E94" w:rsidRPr="00304D36">
        <w:rPr>
          <w:rFonts w:cstheme="minorHAnsi"/>
          <w:sz w:val="24"/>
          <w:szCs w:val="24"/>
        </w:rPr>
        <w:t>Ginnis</w:t>
      </w:r>
      <w:proofErr w:type="spellEnd"/>
      <w:r w:rsidR="00E24E94" w:rsidRPr="00304D36">
        <w:rPr>
          <w:rFonts w:cstheme="minorHAnsi"/>
          <w:sz w:val="24"/>
          <w:szCs w:val="24"/>
        </w:rPr>
        <w:t xml:space="preserve"> (2001) </w:t>
      </w:r>
      <w:r w:rsidRPr="00304D36">
        <w:rPr>
          <w:rFonts w:cstheme="minorHAnsi"/>
          <w:sz w:val="24"/>
          <w:szCs w:val="24"/>
        </w:rPr>
        <w:t>said: p</w:t>
      </w:r>
      <w:r w:rsidR="00E24E94" w:rsidRPr="00304D36">
        <w:rPr>
          <w:rFonts w:cstheme="minorHAnsi"/>
          <w:sz w:val="24"/>
          <w:szCs w:val="24"/>
        </w:rPr>
        <w:t xml:space="preserve">eople are different and react differently to the same circumstances, have different likes and dislikes, different default behaviours, perceive and process experience </w:t>
      </w:r>
      <w:r w:rsidR="00A2353C" w:rsidRPr="00304D36">
        <w:rPr>
          <w:rFonts w:cstheme="minorHAnsi"/>
          <w:sz w:val="24"/>
          <w:szCs w:val="24"/>
        </w:rPr>
        <w:t>differently</w:t>
      </w:r>
      <w:r w:rsidR="00E24E94" w:rsidRPr="00304D36">
        <w:rPr>
          <w:rFonts w:cstheme="minorHAnsi"/>
          <w:sz w:val="24"/>
          <w:szCs w:val="24"/>
        </w:rPr>
        <w:t xml:space="preserve">.  </w:t>
      </w:r>
      <w:r w:rsidR="00A2353C" w:rsidRPr="00304D36">
        <w:rPr>
          <w:rFonts w:cstheme="minorHAnsi"/>
          <w:sz w:val="24"/>
          <w:szCs w:val="24"/>
        </w:rPr>
        <w:t>Teachers should r</w:t>
      </w:r>
      <w:r w:rsidR="00E24E94" w:rsidRPr="00304D36">
        <w:rPr>
          <w:rFonts w:cstheme="minorHAnsi"/>
          <w:sz w:val="24"/>
          <w:szCs w:val="24"/>
        </w:rPr>
        <w:t xml:space="preserve">ecognise that </w:t>
      </w:r>
      <w:r w:rsidR="00A2353C" w:rsidRPr="00304D36">
        <w:rPr>
          <w:rFonts w:cstheme="minorHAnsi"/>
          <w:sz w:val="24"/>
          <w:szCs w:val="24"/>
        </w:rPr>
        <w:t>their</w:t>
      </w:r>
      <w:r w:rsidR="00E24E94" w:rsidRPr="00304D36">
        <w:rPr>
          <w:rFonts w:cstheme="minorHAnsi"/>
          <w:sz w:val="24"/>
          <w:szCs w:val="24"/>
        </w:rPr>
        <w:t xml:space="preserve"> own preferred style can get in the way of effective learning.  </w:t>
      </w:r>
      <w:r w:rsidR="009E4DE2" w:rsidRPr="00304D36">
        <w:rPr>
          <w:rFonts w:cstheme="minorHAnsi"/>
          <w:sz w:val="24"/>
          <w:szCs w:val="24"/>
        </w:rPr>
        <w:t>He advises that we should u</w:t>
      </w:r>
      <w:r w:rsidR="00E24E94" w:rsidRPr="00304D36">
        <w:rPr>
          <w:rFonts w:cstheme="minorHAnsi"/>
          <w:sz w:val="24"/>
          <w:szCs w:val="24"/>
        </w:rPr>
        <w:t xml:space="preserve">nderstand learners’ preferred styles, but </w:t>
      </w:r>
      <w:r w:rsidR="00472ED1" w:rsidRPr="00304D36">
        <w:rPr>
          <w:rFonts w:cstheme="minorHAnsi"/>
          <w:sz w:val="24"/>
          <w:szCs w:val="24"/>
        </w:rPr>
        <w:t xml:space="preserve">not </w:t>
      </w:r>
      <w:r w:rsidR="00E24E94" w:rsidRPr="00304D36">
        <w:rPr>
          <w:rFonts w:cstheme="minorHAnsi"/>
          <w:sz w:val="24"/>
          <w:szCs w:val="24"/>
        </w:rPr>
        <w:t>pigeonhole</w:t>
      </w:r>
      <w:r w:rsidR="009E4DE2" w:rsidRPr="00304D36">
        <w:rPr>
          <w:rFonts w:cstheme="minorHAnsi"/>
          <w:sz w:val="24"/>
          <w:szCs w:val="24"/>
        </w:rPr>
        <w:t>; a</w:t>
      </w:r>
      <w:r w:rsidR="00E24E94" w:rsidRPr="00304D36">
        <w:rPr>
          <w:rFonts w:cstheme="minorHAnsi"/>
          <w:sz w:val="24"/>
          <w:szCs w:val="24"/>
        </w:rPr>
        <w:t>ccommodate different styles but do</w:t>
      </w:r>
      <w:r w:rsidR="009E4DE2" w:rsidRPr="00304D36">
        <w:rPr>
          <w:rFonts w:cstheme="minorHAnsi"/>
          <w:sz w:val="24"/>
          <w:szCs w:val="24"/>
        </w:rPr>
        <w:t xml:space="preserve"> </w:t>
      </w:r>
      <w:r w:rsidR="00E24E94" w:rsidRPr="00304D36">
        <w:rPr>
          <w:rFonts w:cstheme="minorHAnsi"/>
          <w:sz w:val="24"/>
          <w:szCs w:val="24"/>
        </w:rPr>
        <w:t>n</w:t>
      </w:r>
      <w:r w:rsidR="009E4DE2" w:rsidRPr="00304D36">
        <w:rPr>
          <w:rFonts w:cstheme="minorHAnsi"/>
          <w:sz w:val="24"/>
          <w:szCs w:val="24"/>
        </w:rPr>
        <w:t>o</w:t>
      </w:r>
      <w:r w:rsidR="00E24E94" w:rsidRPr="00304D36">
        <w:rPr>
          <w:rFonts w:cstheme="minorHAnsi"/>
          <w:sz w:val="24"/>
          <w:szCs w:val="24"/>
        </w:rPr>
        <w:t>t try to be too precise.</w:t>
      </w:r>
      <w:r w:rsidR="00C84A44" w:rsidRPr="00304D36">
        <w:rPr>
          <w:rFonts w:cstheme="minorHAnsi"/>
          <w:sz w:val="24"/>
          <w:szCs w:val="24"/>
        </w:rPr>
        <w:t xml:space="preserve"> I completely agree.</w:t>
      </w:r>
      <w:r w:rsidR="00E24E94" w:rsidRPr="00304D36">
        <w:rPr>
          <w:rFonts w:cstheme="minorHAnsi"/>
          <w:sz w:val="24"/>
          <w:szCs w:val="24"/>
        </w:rPr>
        <w:t xml:space="preserve">  </w:t>
      </w:r>
    </w:p>
    <w:p w14:paraId="6AD00A6F" w14:textId="7E7E083E" w:rsidR="00006534" w:rsidRPr="00304D36" w:rsidRDefault="00ED7BEC" w:rsidP="002178A8">
      <w:pPr>
        <w:spacing w:line="360" w:lineRule="auto"/>
        <w:rPr>
          <w:rFonts w:cstheme="minorHAnsi"/>
          <w:sz w:val="24"/>
          <w:szCs w:val="24"/>
        </w:rPr>
      </w:pPr>
      <w:r w:rsidRPr="00C75AD2">
        <w:rPr>
          <w:rFonts w:cstheme="minorHAnsi"/>
          <w:sz w:val="24"/>
          <w:szCs w:val="24"/>
        </w:rPr>
        <w:t xml:space="preserve">Finally, </w:t>
      </w:r>
      <w:r w:rsidR="00AB004C" w:rsidRPr="00C75AD2">
        <w:rPr>
          <w:rFonts w:cstheme="minorHAnsi"/>
          <w:sz w:val="24"/>
          <w:szCs w:val="24"/>
        </w:rPr>
        <w:t xml:space="preserve">Hattie (2018) found that the highest related factor to pupil achievement is </w:t>
      </w:r>
      <w:r w:rsidR="00C84A44" w:rsidRPr="00C75AD2">
        <w:rPr>
          <w:rFonts w:cstheme="minorHAnsi"/>
          <w:sz w:val="24"/>
          <w:szCs w:val="24"/>
        </w:rPr>
        <w:t>c</w:t>
      </w:r>
      <w:r w:rsidR="00AB004C" w:rsidRPr="00C75AD2">
        <w:rPr>
          <w:rFonts w:cstheme="minorHAnsi"/>
          <w:sz w:val="24"/>
          <w:szCs w:val="24"/>
        </w:rPr>
        <w:t>ollective teacher efficacy</w:t>
      </w:r>
      <w:r w:rsidRPr="00C75AD2">
        <w:rPr>
          <w:rFonts w:cstheme="minorHAnsi"/>
          <w:sz w:val="24"/>
          <w:szCs w:val="24"/>
        </w:rPr>
        <w:t xml:space="preserve"> </w:t>
      </w:r>
      <w:r w:rsidR="00C84A44" w:rsidRPr="00C75AD2">
        <w:rPr>
          <w:rFonts w:cstheme="minorHAnsi"/>
          <w:sz w:val="24"/>
          <w:szCs w:val="24"/>
        </w:rPr>
        <w:t xml:space="preserve">which </w:t>
      </w:r>
      <w:r w:rsidR="00AB004C" w:rsidRPr="00C75AD2">
        <w:rPr>
          <w:rFonts w:cstheme="minorHAnsi"/>
          <w:sz w:val="24"/>
          <w:szCs w:val="24"/>
        </w:rPr>
        <w:t xml:space="preserve">refers to a staff's </w:t>
      </w:r>
      <w:r w:rsidR="00AB004C" w:rsidRPr="00304D36">
        <w:rPr>
          <w:rFonts w:cstheme="minorHAnsi"/>
          <w:sz w:val="24"/>
          <w:szCs w:val="24"/>
        </w:rPr>
        <w:t xml:space="preserve">shared belief that through their </w:t>
      </w:r>
      <w:r w:rsidR="00AB004C" w:rsidRPr="00304D36">
        <w:rPr>
          <w:rFonts w:cstheme="minorHAnsi"/>
          <w:bCs/>
          <w:sz w:val="24"/>
          <w:szCs w:val="24"/>
        </w:rPr>
        <w:t>collective</w:t>
      </w:r>
      <w:r w:rsidR="00AB004C" w:rsidRPr="00304D36">
        <w:rPr>
          <w:rFonts w:cstheme="minorHAnsi"/>
          <w:sz w:val="24"/>
          <w:szCs w:val="24"/>
        </w:rPr>
        <w:t xml:space="preserve"> action, they can positively influence student outcomes, including those who </w:t>
      </w:r>
      <w:r w:rsidR="00AB004C" w:rsidRPr="00304D36">
        <w:rPr>
          <w:rFonts w:cstheme="minorHAnsi"/>
          <w:sz w:val="24"/>
          <w:szCs w:val="24"/>
        </w:rPr>
        <w:lastRenderedPageBreak/>
        <w:t>are disengaged and/or disadvantaged</w:t>
      </w:r>
      <w:r w:rsidR="00751FF1" w:rsidRPr="00304D36">
        <w:rPr>
          <w:rFonts w:cstheme="minorHAnsi"/>
          <w:sz w:val="24"/>
          <w:szCs w:val="24"/>
        </w:rPr>
        <w:t>.</w:t>
      </w:r>
      <w:r w:rsidRPr="00304D36">
        <w:rPr>
          <w:rFonts w:cstheme="minorHAnsi"/>
          <w:sz w:val="24"/>
          <w:szCs w:val="24"/>
        </w:rPr>
        <w:t xml:space="preserve">  Therefore</w:t>
      </w:r>
      <w:r w:rsidR="009F68E2" w:rsidRPr="00304D36">
        <w:rPr>
          <w:rFonts w:cstheme="minorHAnsi"/>
          <w:sz w:val="24"/>
          <w:szCs w:val="24"/>
        </w:rPr>
        <w:t xml:space="preserve">, as a team, all colleagues in a school must be positive and believe </w:t>
      </w:r>
      <w:r w:rsidR="0016381C" w:rsidRPr="00304D36">
        <w:rPr>
          <w:rFonts w:cstheme="minorHAnsi"/>
          <w:sz w:val="24"/>
          <w:szCs w:val="24"/>
        </w:rPr>
        <w:t xml:space="preserve">that we can impact </w:t>
      </w:r>
      <w:r w:rsidR="00064AAF" w:rsidRPr="00304D36">
        <w:rPr>
          <w:rFonts w:cstheme="minorHAnsi"/>
          <w:sz w:val="24"/>
          <w:szCs w:val="24"/>
        </w:rPr>
        <w:t xml:space="preserve">upon </w:t>
      </w:r>
      <w:r w:rsidR="0016381C" w:rsidRPr="00304D36">
        <w:rPr>
          <w:rFonts w:cstheme="minorHAnsi"/>
          <w:sz w:val="24"/>
          <w:szCs w:val="24"/>
        </w:rPr>
        <w:t>the lives of the pupils we teach!</w:t>
      </w:r>
    </w:p>
    <w:p w14:paraId="200D3A67" w14:textId="77777777" w:rsidR="00654B3F" w:rsidRPr="00304D36" w:rsidRDefault="00654B3F" w:rsidP="002178A8">
      <w:pPr>
        <w:spacing w:line="360" w:lineRule="auto"/>
        <w:rPr>
          <w:rFonts w:cstheme="minorHAnsi"/>
          <w:b/>
          <w:sz w:val="24"/>
          <w:szCs w:val="24"/>
        </w:rPr>
      </w:pPr>
    </w:p>
    <w:p w14:paraId="42CAE1E6" w14:textId="12209BBB" w:rsidR="00006534" w:rsidRPr="00304D36" w:rsidRDefault="00006534" w:rsidP="002178A8">
      <w:pPr>
        <w:spacing w:line="360" w:lineRule="auto"/>
        <w:rPr>
          <w:rFonts w:cstheme="minorHAnsi"/>
          <w:sz w:val="24"/>
          <w:szCs w:val="24"/>
        </w:rPr>
      </w:pPr>
      <w:r w:rsidRPr="00304D36">
        <w:rPr>
          <w:rFonts w:cstheme="minorHAnsi"/>
          <w:b/>
          <w:sz w:val="24"/>
          <w:szCs w:val="24"/>
        </w:rPr>
        <w:t>Recommendations</w:t>
      </w:r>
      <w:r w:rsidRPr="00304D36">
        <w:rPr>
          <w:rFonts w:cstheme="minorHAnsi"/>
          <w:sz w:val="24"/>
          <w:szCs w:val="24"/>
        </w:rPr>
        <w:t xml:space="preserve"> </w:t>
      </w:r>
    </w:p>
    <w:p w14:paraId="1F75D9FF" w14:textId="54FD4DD4" w:rsidR="00E71D17" w:rsidRPr="00304D36" w:rsidRDefault="00572099" w:rsidP="002178A8">
      <w:pPr>
        <w:spacing w:line="360" w:lineRule="auto"/>
        <w:rPr>
          <w:rFonts w:cstheme="minorHAnsi"/>
          <w:sz w:val="24"/>
          <w:szCs w:val="24"/>
        </w:rPr>
      </w:pPr>
      <w:r>
        <w:rPr>
          <w:rFonts w:cstheme="minorHAnsi"/>
          <w:sz w:val="24"/>
          <w:szCs w:val="24"/>
        </w:rPr>
        <w:t>In order</w:t>
      </w:r>
      <w:r w:rsidR="0016381C" w:rsidRPr="00304D36">
        <w:rPr>
          <w:rFonts w:cstheme="minorHAnsi"/>
          <w:sz w:val="24"/>
          <w:szCs w:val="24"/>
        </w:rPr>
        <w:t xml:space="preserve"> to raise standards of teaching and learning in </w:t>
      </w:r>
      <w:r>
        <w:rPr>
          <w:rFonts w:cstheme="minorHAnsi"/>
          <w:sz w:val="24"/>
          <w:szCs w:val="24"/>
        </w:rPr>
        <w:t>a</w:t>
      </w:r>
      <w:r w:rsidR="0016381C" w:rsidRPr="00304D36">
        <w:rPr>
          <w:rFonts w:cstheme="minorHAnsi"/>
          <w:sz w:val="24"/>
          <w:szCs w:val="24"/>
        </w:rPr>
        <w:t xml:space="preserve"> school</w:t>
      </w:r>
      <w:r>
        <w:rPr>
          <w:rFonts w:cstheme="minorHAnsi"/>
          <w:sz w:val="24"/>
          <w:szCs w:val="24"/>
        </w:rPr>
        <w:t>,</w:t>
      </w:r>
      <w:r w:rsidR="0016381C" w:rsidRPr="00304D36">
        <w:rPr>
          <w:rFonts w:cstheme="minorHAnsi"/>
          <w:sz w:val="24"/>
          <w:szCs w:val="24"/>
        </w:rPr>
        <w:t xml:space="preserve"> </w:t>
      </w:r>
      <w:proofErr w:type="spellStart"/>
      <w:r w:rsidR="00E71D17" w:rsidRPr="00304D36">
        <w:rPr>
          <w:rFonts w:cstheme="minorHAnsi"/>
          <w:sz w:val="24"/>
          <w:szCs w:val="24"/>
        </w:rPr>
        <w:t>Weatherley</w:t>
      </w:r>
      <w:proofErr w:type="spellEnd"/>
      <w:r w:rsidR="008658D5" w:rsidRPr="00304D36">
        <w:rPr>
          <w:rFonts w:cstheme="minorHAnsi"/>
          <w:sz w:val="24"/>
          <w:szCs w:val="24"/>
        </w:rPr>
        <w:t xml:space="preserve"> </w:t>
      </w:r>
      <w:r w:rsidR="00E71D17" w:rsidRPr="00304D36">
        <w:rPr>
          <w:rFonts w:cstheme="minorHAnsi"/>
          <w:sz w:val="24"/>
          <w:szCs w:val="24"/>
        </w:rPr>
        <w:t xml:space="preserve">(2000) </w:t>
      </w:r>
      <w:r w:rsidR="00F207A4" w:rsidRPr="00304D36">
        <w:rPr>
          <w:rFonts w:cstheme="minorHAnsi"/>
          <w:sz w:val="24"/>
          <w:szCs w:val="24"/>
        </w:rPr>
        <w:t>advise</w:t>
      </w:r>
      <w:r w:rsidR="008658D5" w:rsidRPr="00304D36">
        <w:rPr>
          <w:rFonts w:cstheme="minorHAnsi"/>
          <w:sz w:val="24"/>
          <w:szCs w:val="24"/>
        </w:rPr>
        <w:t>s</w:t>
      </w:r>
      <w:r w:rsidR="00BF2BD9" w:rsidRPr="00304D36">
        <w:rPr>
          <w:rFonts w:cstheme="minorHAnsi"/>
          <w:sz w:val="24"/>
          <w:szCs w:val="24"/>
        </w:rPr>
        <w:t xml:space="preserve"> consider</w:t>
      </w:r>
      <w:r w:rsidR="008658D5" w:rsidRPr="00304D36">
        <w:rPr>
          <w:rFonts w:cstheme="minorHAnsi"/>
          <w:sz w:val="24"/>
          <w:szCs w:val="24"/>
        </w:rPr>
        <w:t>ing</w:t>
      </w:r>
      <w:r w:rsidR="00BF2BD9" w:rsidRPr="00304D36">
        <w:rPr>
          <w:rFonts w:cstheme="minorHAnsi"/>
          <w:sz w:val="24"/>
          <w:szCs w:val="24"/>
        </w:rPr>
        <w:t xml:space="preserve"> more than just</w:t>
      </w:r>
      <w:r w:rsidR="00E71D17" w:rsidRPr="00304D36">
        <w:rPr>
          <w:rFonts w:cstheme="minorHAnsi"/>
          <w:sz w:val="24"/>
          <w:szCs w:val="24"/>
        </w:rPr>
        <w:t xml:space="preserve"> learning</w:t>
      </w:r>
      <w:r w:rsidR="00BF2BD9" w:rsidRPr="00304D36">
        <w:rPr>
          <w:rFonts w:cstheme="minorHAnsi"/>
          <w:sz w:val="24"/>
          <w:szCs w:val="24"/>
        </w:rPr>
        <w:t xml:space="preserve"> and</w:t>
      </w:r>
      <w:r w:rsidR="00E71D17" w:rsidRPr="00304D36">
        <w:rPr>
          <w:rFonts w:cstheme="minorHAnsi"/>
          <w:sz w:val="24"/>
          <w:szCs w:val="24"/>
        </w:rPr>
        <w:t xml:space="preserve"> teaching, </w:t>
      </w:r>
      <w:r w:rsidR="00BF2BD9" w:rsidRPr="00304D36">
        <w:rPr>
          <w:rFonts w:cstheme="minorHAnsi"/>
          <w:sz w:val="24"/>
          <w:szCs w:val="24"/>
        </w:rPr>
        <w:t xml:space="preserve">but also </w:t>
      </w:r>
      <w:r w:rsidR="00E71D17" w:rsidRPr="00304D36">
        <w:rPr>
          <w:rFonts w:cstheme="minorHAnsi"/>
          <w:sz w:val="24"/>
          <w:szCs w:val="24"/>
        </w:rPr>
        <w:t>organisational development</w:t>
      </w:r>
      <w:r w:rsidR="00BF2BD9" w:rsidRPr="00304D36">
        <w:rPr>
          <w:rFonts w:cstheme="minorHAnsi"/>
          <w:sz w:val="24"/>
          <w:szCs w:val="24"/>
        </w:rPr>
        <w:t xml:space="preserve"> and </w:t>
      </w:r>
      <w:r w:rsidR="00E71D17" w:rsidRPr="00304D36">
        <w:rPr>
          <w:rFonts w:cstheme="minorHAnsi"/>
          <w:sz w:val="24"/>
          <w:szCs w:val="24"/>
        </w:rPr>
        <w:t>staff development</w:t>
      </w:r>
      <w:r w:rsidR="00BF2BD9" w:rsidRPr="00304D36">
        <w:rPr>
          <w:rFonts w:cstheme="minorHAnsi"/>
          <w:sz w:val="24"/>
          <w:szCs w:val="24"/>
        </w:rPr>
        <w:t>.</w:t>
      </w:r>
    </w:p>
    <w:p w14:paraId="4E86DA97" w14:textId="635A7A73" w:rsidR="00561532" w:rsidRDefault="00B40C74" w:rsidP="002178A8">
      <w:pPr>
        <w:spacing w:line="360" w:lineRule="auto"/>
        <w:rPr>
          <w:rFonts w:cstheme="minorHAnsi"/>
          <w:sz w:val="24"/>
          <w:szCs w:val="24"/>
        </w:rPr>
      </w:pPr>
      <w:r>
        <w:rPr>
          <w:rFonts w:cstheme="minorHAnsi"/>
          <w:sz w:val="24"/>
          <w:szCs w:val="24"/>
        </w:rPr>
        <w:t xml:space="preserve">Consequently, </w:t>
      </w:r>
      <w:r w:rsidR="001949C7" w:rsidRPr="00304D36">
        <w:rPr>
          <w:rFonts w:cstheme="minorHAnsi"/>
          <w:sz w:val="24"/>
          <w:szCs w:val="24"/>
        </w:rPr>
        <w:t xml:space="preserve">I will discuss my findings with the headteacher and </w:t>
      </w:r>
      <w:r w:rsidR="00BF2BD9" w:rsidRPr="00304D36">
        <w:rPr>
          <w:rFonts w:cstheme="minorHAnsi"/>
          <w:sz w:val="24"/>
          <w:szCs w:val="24"/>
        </w:rPr>
        <w:t xml:space="preserve">the </w:t>
      </w:r>
      <w:r w:rsidR="001949C7" w:rsidRPr="00304D36">
        <w:rPr>
          <w:rFonts w:cstheme="minorHAnsi"/>
          <w:sz w:val="24"/>
          <w:szCs w:val="24"/>
        </w:rPr>
        <w:t>L</w:t>
      </w:r>
      <w:r w:rsidR="006206EA" w:rsidRPr="00304D36">
        <w:rPr>
          <w:rFonts w:cstheme="minorHAnsi"/>
          <w:sz w:val="24"/>
          <w:szCs w:val="24"/>
        </w:rPr>
        <w:t>e</w:t>
      </w:r>
      <w:r w:rsidR="001949C7" w:rsidRPr="00304D36">
        <w:rPr>
          <w:rFonts w:cstheme="minorHAnsi"/>
          <w:sz w:val="24"/>
          <w:szCs w:val="24"/>
        </w:rPr>
        <w:t>adership Team</w:t>
      </w:r>
      <w:r w:rsidR="00B32D7C">
        <w:rPr>
          <w:rFonts w:cstheme="minorHAnsi"/>
          <w:sz w:val="24"/>
          <w:szCs w:val="24"/>
        </w:rPr>
        <w:t xml:space="preserve"> </w:t>
      </w:r>
      <w:r w:rsidR="001949C7" w:rsidRPr="00304D36">
        <w:rPr>
          <w:rFonts w:cstheme="minorHAnsi"/>
          <w:sz w:val="24"/>
          <w:szCs w:val="24"/>
        </w:rPr>
        <w:t>at school</w:t>
      </w:r>
      <w:r>
        <w:rPr>
          <w:rFonts w:cstheme="minorHAnsi"/>
          <w:sz w:val="24"/>
          <w:szCs w:val="24"/>
        </w:rPr>
        <w:t xml:space="preserve"> </w:t>
      </w:r>
      <w:r w:rsidR="00D91351">
        <w:rPr>
          <w:rFonts w:cstheme="minorHAnsi"/>
          <w:sz w:val="24"/>
          <w:szCs w:val="24"/>
        </w:rPr>
        <w:t>(See Appendix 8)</w:t>
      </w:r>
      <w:r w:rsidR="00D91351" w:rsidRPr="00304D36">
        <w:rPr>
          <w:rFonts w:cstheme="minorHAnsi"/>
          <w:sz w:val="24"/>
          <w:szCs w:val="24"/>
        </w:rPr>
        <w:t xml:space="preserve"> </w:t>
      </w:r>
      <w:r>
        <w:rPr>
          <w:rFonts w:cstheme="minorHAnsi"/>
          <w:sz w:val="24"/>
          <w:szCs w:val="24"/>
        </w:rPr>
        <w:t>and f</w:t>
      </w:r>
      <w:r w:rsidR="000F70BC">
        <w:rPr>
          <w:rFonts w:cstheme="minorHAnsi"/>
          <w:sz w:val="24"/>
          <w:szCs w:val="24"/>
        </w:rPr>
        <w:t>ollowing this, I would like to establish a ‘Teaching and Learning Group’</w:t>
      </w:r>
      <w:r w:rsidR="00806BCC">
        <w:rPr>
          <w:rFonts w:cstheme="minorHAnsi"/>
          <w:sz w:val="24"/>
          <w:szCs w:val="24"/>
        </w:rPr>
        <w:t xml:space="preserve"> </w:t>
      </w:r>
      <w:r w:rsidR="000D1FCA">
        <w:rPr>
          <w:rFonts w:cstheme="minorHAnsi"/>
          <w:sz w:val="24"/>
          <w:szCs w:val="24"/>
        </w:rPr>
        <w:t>to</w:t>
      </w:r>
      <w:r w:rsidR="00806BCC">
        <w:rPr>
          <w:rFonts w:cstheme="minorHAnsi"/>
          <w:sz w:val="24"/>
          <w:szCs w:val="24"/>
        </w:rPr>
        <w:t xml:space="preserve"> explore these findings in greater depth and carry out further individual research</w:t>
      </w:r>
      <w:r w:rsidR="00113BC8">
        <w:rPr>
          <w:rFonts w:cstheme="minorHAnsi"/>
          <w:sz w:val="24"/>
          <w:szCs w:val="24"/>
        </w:rPr>
        <w:t xml:space="preserve">.  We could then use peer observations and more pupil voice to </w:t>
      </w:r>
      <w:r w:rsidR="00124E69">
        <w:rPr>
          <w:rFonts w:cstheme="minorHAnsi"/>
          <w:sz w:val="24"/>
          <w:szCs w:val="24"/>
        </w:rPr>
        <w:t xml:space="preserve">explore </w:t>
      </w:r>
      <w:r w:rsidR="00561532">
        <w:rPr>
          <w:rFonts w:cstheme="minorHAnsi"/>
          <w:sz w:val="24"/>
          <w:szCs w:val="24"/>
        </w:rPr>
        <w:t>the effects of our findings and trials.</w:t>
      </w:r>
      <w:r w:rsidR="006206EA" w:rsidRPr="00304D36">
        <w:rPr>
          <w:rFonts w:cstheme="minorHAnsi"/>
          <w:sz w:val="24"/>
          <w:szCs w:val="24"/>
        </w:rPr>
        <w:t xml:space="preserve"> </w:t>
      </w:r>
      <w:r w:rsidR="00656CC1">
        <w:rPr>
          <w:rFonts w:cstheme="minorHAnsi"/>
          <w:sz w:val="24"/>
          <w:szCs w:val="24"/>
        </w:rPr>
        <w:t xml:space="preserve">  Finally, I would like to use all the information to update ou</w:t>
      </w:r>
      <w:r w:rsidR="008B72F0">
        <w:rPr>
          <w:rFonts w:cstheme="minorHAnsi"/>
          <w:sz w:val="24"/>
          <w:szCs w:val="24"/>
        </w:rPr>
        <w:t>r</w:t>
      </w:r>
      <w:r w:rsidR="00656CC1">
        <w:rPr>
          <w:rFonts w:cstheme="minorHAnsi"/>
          <w:sz w:val="24"/>
          <w:szCs w:val="24"/>
        </w:rPr>
        <w:t xml:space="preserve"> teaching and learning policy and </w:t>
      </w:r>
      <w:r w:rsidR="00D42969">
        <w:rPr>
          <w:rFonts w:cstheme="minorHAnsi"/>
          <w:sz w:val="24"/>
          <w:szCs w:val="24"/>
        </w:rPr>
        <w:t>present this to all staff.</w:t>
      </w:r>
      <w:r w:rsidR="006206EA" w:rsidRPr="00304D36">
        <w:rPr>
          <w:rFonts w:cstheme="minorHAnsi"/>
          <w:sz w:val="24"/>
          <w:szCs w:val="24"/>
        </w:rPr>
        <w:t xml:space="preserve"> </w:t>
      </w:r>
    </w:p>
    <w:p w14:paraId="35CA6C79" w14:textId="05EB1FB0" w:rsidR="009C1770" w:rsidRPr="00304D36" w:rsidRDefault="00B32D7C" w:rsidP="002178A8">
      <w:pPr>
        <w:spacing w:line="360" w:lineRule="auto"/>
        <w:rPr>
          <w:rFonts w:cstheme="minorHAnsi"/>
          <w:sz w:val="24"/>
          <w:szCs w:val="24"/>
        </w:rPr>
      </w:pPr>
      <w:r>
        <w:rPr>
          <w:rFonts w:cstheme="minorHAnsi"/>
          <w:sz w:val="24"/>
          <w:szCs w:val="24"/>
        </w:rPr>
        <w:t xml:space="preserve">In summary, </w:t>
      </w:r>
      <w:r w:rsidR="000C0F23">
        <w:rPr>
          <w:rFonts w:cstheme="minorHAnsi"/>
          <w:sz w:val="24"/>
          <w:szCs w:val="24"/>
        </w:rPr>
        <w:t>t</w:t>
      </w:r>
      <w:r w:rsidR="00E536D0" w:rsidRPr="00304D36">
        <w:rPr>
          <w:rFonts w:cstheme="minorHAnsi"/>
          <w:sz w:val="24"/>
          <w:szCs w:val="24"/>
        </w:rPr>
        <w:t xml:space="preserve">eaching and learning is constantly evolving as new research is presented, but </w:t>
      </w:r>
      <w:r w:rsidR="00BC0B71" w:rsidRPr="00304D36">
        <w:rPr>
          <w:rFonts w:cstheme="minorHAnsi"/>
          <w:sz w:val="24"/>
          <w:szCs w:val="24"/>
        </w:rPr>
        <w:t>current opinion</w:t>
      </w:r>
      <w:r w:rsidR="00EC180F" w:rsidRPr="00304D36">
        <w:rPr>
          <w:rFonts w:cstheme="minorHAnsi"/>
          <w:sz w:val="24"/>
          <w:szCs w:val="24"/>
        </w:rPr>
        <w:t xml:space="preserve"> emphasis teaching the pupils how to learn effectively.  </w:t>
      </w:r>
      <w:r w:rsidR="00BF2BD9" w:rsidRPr="00304D36">
        <w:rPr>
          <w:rFonts w:cstheme="minorHAnsi"/>
          <w:sz w:val="24"/>
          <w:szCs w:val="24"/>
        </w:rPr>
        <w:t xml:space="preserve">Grey (2006) </w:t>
      </w:r>
      <w:r w:rsidR="00DA1F24" w:rsidRPr="00304D36">
        <w:rPr>
          <w:rFonts w:cstheme="minorHAnsi"/>
          <w:sz w:val="24"/>
          <w:szCs w:val="24"/>
        </w:rPr>
        <w:t>advocates a</w:t>
      </w:r>
      <w:r w:rsidR="00BF2BD9" w:rsidRPr="00304D36">
        <w:rPr>
          <w:rFonts w:cstheme="minorHAnsi"/>
          <w:sz w:val="24"/>
          <w:szCs w:val="24"/>
        </w:rPr>
        <w:t xml:space="preserve"> focus on learning rather than </w:t>
      </w:r>
      <w:r w:rsidR="00A179D7" w:rsidRPr="00304D36">
        <w:rPr>
          <w:rFonts w:cstheme="minorHAnsi"/>
          <w:sz w:val="24"/>
          <w:szCs w:val="24"/>
        </w:rPr>
        <w:t>teaching</w:t>
      </w:r>
      <w:r w:rsidR="00DA1F24" w:rsidRPr="00304D36">
        <w:rPr>
          <w:rFonts w:cstheme="minorHAnsi"/>
          <w:sz w:val="24"/>
          <w:szCs w:val="24"/>
        </w:rPr>
        <w:t xml:space="preserve"> but</w:t>
      </w:r>
      <w:r w:rsidR="00BF2BD9" w:rsidRPr="00304D36">
        <w:rPr>
          <w:rFonts w:cstheme="minorHAnsi"/>
          <w:sz w:val="24"/>
          <w:szCs w:val="24"/>
        </w:rPr>
        <w:t xml:space="preserve"> this still involves thinking about how we ‘teach’ them to learn.</w:t>
      </w:r>
    </w:p>
    <w:p w14:paraId="445D0A98" w14:textId="3E6F498D" w:rsidR="00006534" w:rsidRPr="00304D36" w:rsidRDefault="00FB7EA0" w:rsidP="002178A8">
      <w:pPr>
        <w:spacing w:line="360" w:lineRule="auto"/>
        <w:rPr>
          <w:rFonts w:cstheme="minorHAnsi"/>
          <w:sz w:val="24"/>
          <w:szCs w:val="24"/>
        </w:rPr>
      </w:pPr>
      <w:r w:rsidRPr="00304D36">
        <w:rPr>
          <w:rFonts w:cstheme="minorHAnsi"/>
          <w:sz w:val="24"/>
          <w:szCs w:val="24"/>
        </w:rPr>
        <w:t xml:space="preserve">I believe that there is no ‘one rule fits all’ approach that can be adopted by all </w:t>
      </w:r>
      <w:r w:rsidR="005F7BAF" w:rsidRPr="00304D36">
        <w:rPr>
          <w:rFonts w:cstheme="minorHAnsi"/>
          <w:sz w:val="24"/>
          <w:szCs w:val="24"/>
        </w:rPr>
        <w:t>teachers</w:t>
      </w:r>
      <w:r w:rsidRPr="00304D36">
        <w:rPr>
          <w:rFonts w:cstheme="minorHAnsi"/>
          <w:sz w:val="24"/>
          <w:szCs w:val="24"/>
        </w:rPr>
        <w:t xml:space="preserve">.  It is important to consider your pupils, </w:t>
      </w:r>
      <w:r w:rsidR="00640B4D" w:rsidRPr="00304D36">
        <w:rPr>
          <w:rFonts w:cstheme="minorHAnsi"/>
          <w:sz w:val="24"/>
          <w:szCs w:val="24"/>
        </w:rPr>
        <w:t>their age, abilities, personalities, attitudes</w:t>
      </w:r>
      <w:r w:rsidR="005F7BAF" w:rsidRPr="00304D36">
        <w:rPr>
          <w:rFonts w:cstheme="minorHAnsi"/>
          <w:sz w:val="24"/>
          <w:szCs w:val="24"/>
        </w:rPr>
        <w:t>, home lives, the subject matter or skills being taught and an array of other factors.</w:t>
      </w:r>
      <w:r w:rsidRPr="00304D36">
        <w:rPr>
          <w:rFonts w:cstheme="minorHAnsi"/>
          <w:sz w:val="24"/>
          <w:szCs w:val="24"/>
        </w:rPr>
        <w:t xml:space="preserve"> </w:t>
      </w:r>
      <w:r w:rsidR="00E536D0" w:rsidRPr="00304D36">
        <w:rPr>
          <w:rFonts w:cstheme="minorHAnsi"/>
          <w:sz w:val="24"/>
          <w:szCs w:val="24"/>
        </w:rPr>
        <w:t xml:space="preserve"> </w:t>
      </w:r>
      <w:r w:rsidR="002371E5" w:rsidRPr="00304D36">
        <w:rPr>
          <w:rFonts w:cstheme="minorHAnsi"/>
          <w:sz w:val="24"/>
          <w:szCs w:val="24"/>
        </w:rPr>
        <w:t>I think that t</w:t>
      </w:r>
      <w:r w:rsidR="00446B88" w:rsidRPr="00304D36">
        <w:rPr>
          <w:rFonts w:cstheme="minorHAnsi"/>
          <w:sz w:val="24"/>
          <w:szCs w:val="24"/>
        </w:rPr>
        <w:t>he</w:t>
      </w:r>
      <w:r w:rsidR="002371E5" w:rsidRPr="00304D36">
        <w:rPr>
          <w:rFonts w:cstheme="minorHAnsi"/>
          <w:sz w:val="24"/>
          <w:szCs w:val="24"/>
        </w:rPr>
        <w:t xml:space="preserve"> four</w:t>
      </w:r>
      <w:r w:rsidR="00446B88" w:rsidRPr="00304D36">
        <w:rPr>
          <w:rFonts w:cstheme="minorHAnsi"/>
          <w:sz w:val="24"/>
          <w:szCs w:val="24"/>
        </w:rPr>
        <w:t xml:space="preserve"> </w:t>
      </w:r>
      <w:r w:rsidR="00A564C7" w:rsidRPr="00304D36">
        <w:rPr>
          <w:rFonts w:cstheme="minorHAnsi"/>
          <w:sz w:val="24"/>
          <w:szCs w:val="24"/>
        </w:rPr>
        <w:t>purposes</w:t>
      </w:r>
      <w:r w:rsidR="00446B88" w:rsidRPr="00304D36">
        <w:rPr>
          <w:rFonts w:cstheme="minorHAnsi"/>
          <w:sz w:val="24"/>
          <w:szCs w:val="24"/>
        </w:rPr>
        <w:t xml:space="preserve"> outlined in Successful Futures (Donaldson, 201</w:t>
      </w:r>
      <w:r w:rsidR="00A27B89" w:rsidRPr="00304D36">
        <w:rPr>
          <w:rFonts w:cstheme="minorHAnsi"/>
          <w:sz w:val="24"/>
          <w:szCs w:val="24"/>
        </w:rPr>
        <w:t>5</w:t>
      </w:r>
      <w:r w:rsidR="00446B88" w:rsidRPr="00304D36">
        <w:rPr>
          <w:rFonts w:cstheme="minorHAnsi"/>
          <w:sz w:val="24"/>
          <w:szCs w:val="24"/>
        </w:rPr>
        <w:t>)</w:t>
      </w:r>
      <w:r w:rsidR="002371E5" w:rsidRPr="00304D36">
        <w:rPr>
          <w:rFonts w:cstheme="minorHAnsi"/>
          <w:sz w:val="24"/>
          <w:szCs w:val="24"/>
        </w:rPr>
        <w:t xml:space="preserve"> </w:t>
      </w:r>
      <w:r w:rsidR="00446B88" w:rsidRPr="00304D36">
        <w:rPr>
          <w:rFonts w:cstheme="minorHAnsi"/>
          <w:sz w:val="24"/>
          <w:szCs w:val="24"/>
        </w:rPr>
        <w:t>will aid th</w:t>
      </w:r>
      <w:r w:rsidR="00FA54AE" w:rsidRPr="00304D36">
        <w:rPr>
          <w:rFonts w:cstheme="minorHAnsi"/>
          <w:sz w:val="24"/>
          <w:szCs w:val="24"/>
        </w:rPr>
        <w:t>e</w:t>
      </w:r>
      <w:r w:rsidR="00446B88" w:rsidRPr="00304D36">
        <w:rPr>
          <w:rFonts w:cstheme="minorHAnsi"/>
          <w:sz w:val="24"/>
          <w:szCs w:val="24"/>
        </w:rPr>
        <w:t xml:space="preserve"> </w:t>
      </w:r>
      <w:r w:rsidR="00FA54AE" w:rsidRPr="00304D36">
        <w:rPr>
          <w:rFonts w:cstheme="minorHAnsi"/>
          <w:sz w:val="24"/>
          <w:szCs w:val="24"/>
        </w:rPr>
        <w:t>process of developing well-rounded learners for the twenty-first century</w:t>
      </w:r>
      <w:r w:rsidR="00B371E4" w:rsidRPr="00304D36">
        <w:rPr>
          <w:rFonts w:cstheme="minorHAnsi"/>
          <w:sz w:val="24"/>
          <w:szCs w:val="24"/>
        </w:rPr>
        <w:t xml:space="preserve">, </w:t>
      </w:r>
      <w:r w:rsidR="00612C0E" w:rsidRPr="00304D36">
        <w:rPr>
          <w:rFonts w:cstheme="minorHAnsi"/>
          <w:sz w:val="24"/>
          <w:szCs w:val="24"/>
        </w:rPr>
        <w:t>as well as</w:t>
      </w:r>
      <w:r w:rsidR="00B371E4" w:rsidRPr="00304D36">
        <w:rPr>
          <w:rFonts w:cstheme="minorHAnsi"/>
          <w:sz w:val="24"/>
          <w:szCs w:val="24"/>
        </w:rPr>
        <w:t xml:space="preserve"> the twelve pedagogical principles.</w:t>
      </w:r>
    </w:p>
    <w:p w14:paraId="479044CB" w14:textId="078B98C2" w:rsidR="00063E2E" w:rsidRPr="00304D36" w:rsidRDefault="00063E2E" w:rsidP="00642E0C">
      <w:pPr>
        <w:spacing w:line="360" w:lineRule="auto"/>
        <w:rPr>
          <w:rFonts w:cstheme="minorHAnsi"/>
          <w:sz w:val="24"/>
          <w:szCs w:val="24"/>
        </w:rPr>
      </w:pPr>
      <w:r w:rsidRPr="00304D36">
        <w:rPr>
          <w:rFonts w:cstheme="minorHAnsi"/>
          <w:sz w:val="24"/>
          <w:szCs w:val="24"/>
        </w:rPr>
        <w:t xml:space="preserve">Allison &amp; </w:t>
      </w:r>
      <w:proofErr w:type="spellStart"/>
      <w:r w:rsidRPr="00304D36">
        <w:rPr>
          <w:rFonts w:cstheme="minorHAnsi"/>
          <w:sz w:val="24"/>
          <w:szCs w:val="24"/>
        </w:rPr>
        <w:t>Tharby</w:t>
      </w:r>
      <w:proofErr w:type="spellEnd"/>
      <w:r w:rsidRPr="00304D36">
        <w:rPr>
          <w:rFonts w:cstheme="minorHAnsi"/>
          <w:sz w:val="24"/>
          <w:szCs w:val="24"/>
        </w:rPr>
        <w:t xml:space="preserve"> (2105) </w:t>
      </w:r>
      <w:r w:rsidR="00B371E4" w:rsidRPr="00304D36">
        <w:rPr>
          <w:rFonts w:cstheme="minorHAnsi"/>
          <w:sz w:val="24"/>
          <w:szCs w:val="24"/>
        </w:rPr>
        <w:t>recommend evaluating the c</w:t>
      </w:r>
      <w:r w:rsidRPr="00304D36">
        <w:rPr>
          <w:rFonts w:cstheme="minorHAnsi"/>
          <w:sz w:val="24"/>
          <w:szCs w:val="24"/>
        </w:rPr>
        <w:t>urriculum planning</w:t>
      </w:r>
      <w:r w:rsidR="001C0EC1" w:rsidRPr="00304D36">
        <w:rPr>
          <w:rFonts w:cstheme="minorHAnsi"/>
          <w:sz w:val="24"/>
          <w:szCs w:val="24"/>
        </w:rPr>
        <w:t xml:space="preserve"> </w:t>
      </w:r>
      <w:r w:rsidR="00D43D66" w:rsidRPr="00304D36">
        <w:rPr>
          <w:rFonts w:cstheme="minorHAnsi"/>
          <w:sz w:val="24"/>
          <w:szCs w:val="24"/>
        </w:rPr>
        <w:t>process and</w:t>
      </w:r>
      <w:r w:rsidRPr="00304D36">
        <w:rPr>
          <w:rFonts w:cstheme="minorHAnsi"/>
          <w:sz w:val="24"/>
          <w:szCs w:val="24"/>
        </w:rPr>
        <w:t xml:space="preserve"> focus</w:t>
      </w:r>
      <w:r w:rsidR="00420FD8" w:rsidRPr="00304D36">
        <w:rPr>
          <w:rFonts w:cstheme="minorHAnsi"/>
          <w:sz w:val="24"/>
          <w:szCs w:val="24"/>
        </w:rPr>
        <w:t>ing</w:t>
      </w:r>
      <w:r w:rsidRPr="00304D36">
        <w:rPr>
          <w:rFonts w:cstheme="minorHAnsi"/>
          <w:sz w:val="24"/>
          <w:szCs w:val="24"/>
        </w:rPr>
        <w:t xml:space="preserve"> on fewer things in greater depth. </w:t>
      </w:r>
      <w:r w:rsidR="005C0D92" w:rsidRPr="00304D36">
        <w:rPr>
          <w:rFonts w:cstheme="minorHAnsi"/>
          <w:sz w:val="24"/>
          <w:szCs w:val="24"/>
        </w:rPr>
        <w:t xml:space="preserve"> Jarvis (2002) argues that the learning community should be designed with as much integrity as the curriculum and we</w:t>
      </w:r>
      <w:r w:rsidR="00526CE7" w:rsidRPr="00304D36">
        <w:rPr>
          <w:rFonts w:cstheme="minorHAnsi"/>
          <w:sz w:val="24"/>
          <w:szCs w:val="24"/>
        </w:rPr>
        <w:t xml:space="preserve"> need to consider the p</w:t>
      </w:r>
      <w:r w:rsidRPr="00304D36">
        <w:rPr>
          <w:rFonts w:cstheme="minorHAnsi"/>
          <w:sz w:val="24"/>
          <w:szCs w:val="24"/>
        </w:rPr>
        <w:t>hysical environment –</w:t>
      </w:r>
      <w:r w:rsidR="00526CE7" w:rsidRPr="00304D36">
        <w:rPr>
          <w:rFonts w:cstheme="minorHAnsi"/>
          <w:sz w:val="24"/>
          <w:szCs w:val="24"/>
        </w:rPr>
        <w:t xml:space="preserve"> the</w:t>
      </w:r>
      <w:r w:rsidRPr="00304D36">
        <w:rPr>
          <w:rFonts w:cstheme="minorHAnsi"/>
          <w:sz w:val="24"/>
          <w:szCs w:val="24"/>
        </w:rPr>
        <w:t xml:space="preserve"> walls, corridors, </w:t>
      </w:r>
      <w:r w:rsidR="00816B22" w:rsidRPr="00304D36">
        <w:rPr>
          <w:rFonts w:cstheme="minorHAnsi"/>
          <w:sz w:val="24"/>
          <w:szCs w:val="24"/>
        </w:rPr>
        <w:t xml:space="preserve">attitudes and </w:t>
      </w:r>
      <w:r w:rsidRPr="00304D36">
        <w:rPr>
          <w:rFonts w:cstheme="minorHAnsi"/>
          <w:sz w:val="24"/>
          <w:szCs w:val="24"/>
        </w:rPr>
        <w:t>culture</w:t>
      </w:r>
      <w:r w:rsidR="00816B22" w:rsidRPr="00304D36">
        <w:rPr>
          <w:rFonts w:cstheme="minorHAnsi"/>
          <w:sz w:val="24"/>
          <w:szCs w:val="24"/>
        </w:rPr>
        <w:t xml:space="preserve"> of the school</w:t>
      </w:r>
      <w:r w:rsidR="006C1697" w:rsidRPr="00304D36">
        <w:rPr>
          <w:rFonts w:cstheme="minorHAnsi"/>
          <w:sz w:val="24"/>
          <w:szCs w:val="24"/>
        </w:rPr>
        <w:t>,</w:t>
      </w:r>
      <w:r w:rsidR="00C60D6D" w:rsidRPr="00304D36">
        <w:rPr>
          <w:rFonts w:cstheme="minorHAnsi"/>
          <w:sz w:val="24"/>
          <w:szCs w:val="24"/>
        </w:rPr>
        <w:t xml:space="preserve"> including pupils’ b</w:t>
      </w:r>
      <w:r w:rsidRPr="00304D36">
        <w:rPr>
          <w:rFonts w:cstheme="minorHAnsi"/>
          <w:sz w:val="24"/>
          <w:szCs w:val="24"/>
        </w:rPr>
        <w:t xml:space="preserve">ehaviour. </w:t>
      </w:r>
    </w:p>
    <w:p w14:paraId="6F4F0CAB" w14:textId="6B9E4BAC" w:rsidR="00063E2E" w:rsidRDefault="00FE6CE1" w:rsidP="002178A8">
      <w:pPr>
        <w:spacing w:line="360" w:lineRule="auto"/>
        <w:rPr>
          <w:rFonts w:cstheme="minorHAnsi"/>
          <w:sz w:val="24"/>
          <w:szCs w:val="24"/>
        </w:rPr>
      </w:pPr>
      <w:r w:rsidRPr="00304D36">
        <w:rPr>
          <w:rFonts w:cstheme="minorHAnsi"/>
          <w:sz w:val="24"/>
          <w:szCs w:val="24"/>
        </w:rPr>
        <w:lastRenderedPageBreak/>
        <w:t xml:space="preserve">Joyce &amp; Weil (1980) </w:t>
      </w:r>
      <w:r w:rsidR="008252AA" w:rsidRPr="00304D36">
        <w:rPr>
          <w:rFonts w:cstheme="minorHAnsi"/>
          <w:sz w:val="24"/>
          <w:szCs w:val="24"/>
        </w:rPr>
        <w:t>s</w:t>
      </w:r>
      <w:r w:rsidRPr="00304D36">
        <w:rPr>
          <w:rFonts w:cstheme="minorHAnsi"/>
          <w:sz w:val="24"/>
          <w:szCs w:val="24"/>
        </w:rPr>
        <w:t>uggest that there are many kinds of ‘good’ teaching</w:t>
      </w:r>
      <w:r w:rsidR="00D74509" w:rsidRPr="00304D36">
        <w:rPr>
          <w:rFonts w:cstheme="minorHAnsi"/>
          <w:sz w:val="24"/>
          <w:szCs w:val="24"/>
        </w:rPr>
        <w:t xml:space="preserve"> and</w:t>
      </w:r>
      <w:r w:rsidR="00C32DEC" w:rsidRPr="00304D36">
        <w:rPr>
          <w:rFonts w:cstheme="minorHAnsi"/>
          <w:sz w:val="24"/>
          <w:szCs w:val="24"/>
        </w:rPr>
        <w:t xml:space="preserve"> recommend teachers to d</w:t>
      </w:r>
      <w:r w:rsidRPr="00304D36">
        <w:rPr>
          <w:rFonts w:cstheme="minorHAnsi"/>
          <w:sz w:val="24"/>
          <w:szCs w:val="24"/>
        </w:rPr>
        <w:t xml:space="preserve">evelop and master a repertoire of models and strategies </w:t>
      </w:r>
      <w:r w:rsidR="00C32DEC" w:rsidRPr="00304D36">
        <w:rPr>
          <w:rFonts w:cstheme="minorHAnsi"/>
          <w:sz w:val="24"/>
          <w:szCs w:val="24"/>
        </w:rPr>
        <w:t>as n</w:t>
      </w:r>
      <w:r w:rsidRPr="00304D36">
        <w:rPr>
          <w:rFonts w:cstheme="minorHAnsi"/>
          <w:sz w:val="24"/>
          <w:szCs w:val="24"/>
        </w:rPr>
        <w:t>o single teaching strategy can accomplish every purpose</w:t>
      </w:r>
      <w:r w:rsidR="005C0D92" w:rsidRPr="00304D36">
        <w:rPr>
          <w:rFonts w:cstheme="minorHAnsi"/>
          <w:sz w:val="24"/>
          <w:szCs w:val="24"/>
        </w:rPr>
        <w:t>. There should be no prescribed way of teaching as long as students are attaining and</w:t>
      </w:r>
      <w:r w:rsidR="002A2171" w:rsidRPr="00304D36">
        <w:rPr>
          <w:rFonts w:cstheme="minorHAnsi"/>
          <w:sz w:val="24"/>
          <w:szCs w:val="24"/>
        </w:rPr>
        <w:t xml:space="preserve"> there is no such thing as perfect – we can all improve all the time.</w:t>
      </w:r>
    </w:p>
    <w:p w14:paraId="08F03DCB" w14:textId="6BC7B513" w:rsidR="00237250" w:rsidRPr="00C75AD2" w:rsidRDefault="00237250" w:rsidP="00237250">
      <w:pPr>
        <w:spacing w:line="360" w:lineRule="auto"/>
        <w:rPr>
          <w:rFonts w:cstheme="minorHAnsi"/>
          <w:sz w:val="24"/>
          <w:szCs w:val="24"/>
        </w:rPr>
      </w:pPr>
      <w:r w:rsidRPr="00C75AD2">
        <w:rPr>
          <w:rFonts w:cstheme="minorHAnsi"/>
          <w:sz w:val="24"/>
          <w:szCs w:val="24"/>
        </w:rPr>
        <w:t xml:space="preserve">Robinson (2015) </w:t>
      </w:r>
      <w:r w:rsidR="006E084D" w:rsidRPr="00C75AD2">
        <w:rPr>
          <w:rFonts w:cstheme="minorHAnsi"/>
          <w:sz w:val="24"/>
          <w:szCs w:val="24"/>
        </w:rPr>
        <w:t xml:space="preserve">encourages </w:t>
      </w:r>
      <w:r w:rsidR="00EE1BE7" w:rsidRPr="00C75AD2">
        <w:rPr>
          <w:rFonts w:cstheme="minorHAnsi"/>
          <w:sz w:val="24"/>
          <w:szCs w:val="24"/>
        </w:rPr>
        <w:t>improvement giving hope that change is always possible.</w:t>
      </w:r>
      <w:r w:rsidRPr="00C75AD2">
        <w:rPr>
          <w:rFonts w:cstheme="minorHAnsi"/>
          <w:sz w:val="24"/>
          <w:szCs w:val="24"/>
        </w:rPr>
        <w:t xml:space="preserve"> </w:t>
      </w:r>
    </w:p>
    <w:p w14:paraId="701B7900" w14:textId="497E9A27" w:rsidR="00A83445" w:rsidRPr="00C75AD2" w:rsidRDefault="00237250" w:rsidP="00A83445">
      <w:pPr>
        <w:spacing w:line="240" w:lineRule="auto"/>
        <w:ind w:left="720"/>
        <w:rPr>
          <w:rFonts w:cstheme="minorHAnsi"/>
          <w:bCs/>
          <w:spacing w:val="8"/>
          <w:sz w:val="24"/>
          <w:szCs w:val="24"/>
        </w:rPr>
      </w:pPr>
      <w:r w:rsidRPr="00C75AD2">
        <w:rPr>
          <w:rFonts w:cstheme="minorHAnsi"/>
          <w:bCs/>
          <w:spacing w:val="8"/>
          <w:sz w:val="24"/>
          <w:szCs w:val="24"/>
        </w:rPr>
        <w:t>“With organic systems, if the conditions are right, life is inevitable. It happens all the time. You take an area, a school, a district, and you change the conditions and give people a different sense of possibility, a different set of expectations, a broader range of opportunity, you cherish and value the relationship between teachers and learners, you offer people discretion to be creative and innovate in what they do – schools that were once bereft spring to life.”</w:t>
      </w:r>
    </w:p>
    <w:p w14:paraId="025AF43C" w14:textId="12F777C1" w:rsidR="002F6B1C" w:rsidRDefault="00AD3522" w:rsidP="002178A8">
      <w:pPr>
        <w:spacing w:line="360" w:lineRule="auto"/>
        <w:rPr>
          <w:rFonts w:cstheme="minorHAnsi"/>
          <w:sz w:val="24"/>
          <w:szCs w:val="24"/>
        </w:rPr>
      </w:pPr>
      <w:r>
        <w:rPr>
          <w:rFonts w:cstheme="minorHAnsi"/>
          <w:sz w:val="24"/>
          <w:szCs w:val="24"/>
        </w:rPr>
        <w:t xml:space="preserve">It is crucial to encourage all </w:t>
      </w:r>
      <w:r w:rsidR="00E23B2A">
        <w:rPr>
          <w:rFonts w:cstheme="minorHAnsi"/>
          <w:sz w:val="24"/>
          <w:szCs w:val="24"/>
        </w:rPr>
        <w:t xml:space="preserve">staff to believe this statement </w:t>
      </w:r>
      <w:r w:rsidR="002F6B1C">
        <w:rPr>
          <w:rFonts w:cstheme="minorHAnsi"/>
          <w:sz w:val="24"/>
          <w:szCs w:val="24"/>
        </w:rPr>
        <w:t xml:space="preserve">so that as a team we can all work together to promote improvement with strong leadership </w:t>
      </w:r>
      <w:r w:rsidR="00100682">
        <w:rPr>
          <w:rFonts w:cstheme="minorHAnsi"/>
          <w:sz w:val="24"/>
          <w:szCs w:val="24"/>
        </w:rPr>
        <w:t>, a positive m</w:t>
      </w:r>
      <w:r w:rsidR="009D2AF5">
        <w:rPr>
          <w:rFonts w:cstheme="minorHAnsi"/>
          <w:sz w:val="24"/>
          <w:szCs w:val="24"/>
        </w:rPr>
        <w:t>i</w:t>
      </w:r>
      <w:r w:rsidR="00100682">
        <w:rPr>
          <w:rFonts w:cstheme="minorHAnsi"/>
          <w:sz w:val="24"/>
          <w:szCs w:val="24"/>
        </w:rPr>
        <w:t>ndset</w:t>
      </w:r>
      <w:r w:rsidR="00A31BF7">
        <w:rPr>
          <w:rFonts w:cstheme="minorHAnsi"/>
          <w:sz w:val="24"/>
          <w:szCs w:val="24"/>
        </w:rPr>
        <w:t xml:space="preserve"> and </w:t>
      </w:r>
      <w:r w:rsidR="00647B70">
        <w:rPr>
          <w:rFonts w:cstheme="minorHAnsi"/>
          <w:sz w:val="24"/>
          <w:szCs w:val="24"/>
        </w:rPr>
        <w:t>a school improvement plan.</w:t>
      </w:r>
      <w:bookmarkStart w:id="0" w:name="_GoBack"/>
      <w:bookmarkEnd w:id="0"/>
    </w:p>
    <w:p w14:paraId="1F4B7BC8" w14:textId="238A0E7F" w:rsidR="009E1331" w:rsidRPr="00304D36" w:rsidRDefault="00CB6CAD" w:rsidP="002178A8">
      <w:pPr>
        <w:spacing w:line="360" w:lineRule="auto"/>
        <w:rPr>
          <w:rFonts w:cstheme="minorHAnsi"/>
          <w:sz w:val="24"/>
          <w:szCs w:val="24"/>
        </w:rPr>
      </w:pPr>
      <w:r w:rsidRPr="00304D36">
        <w:rPr>
          <w:rFonts w:cstheme="minorHAnsi"/>
          <w:sz w:val="24"/>
          <w:szCs w:val="24"/>
        </w:rPr>
        <w:t xml:space="preserve">As for pupils, </w:t>
      </w:r>
      <w:r w:rsidR="008E68F1" w:rsidRPr="00304D36">
        <w:rPr>
          <w:rFonts w:cstheme="minorHAnsi"/>
          <w:sz w:val="24"/>
          <w:szCs w:val="24"/>
        </w:rPr>
        <w:t xml:space="preserve">Ofsted (2015) </w:t>
      </w:r>
      <w:r w:rsidR="00146F41" w:rsidRPr="00304D36">
        <w:rPr>
          <w:rFonts w:cstheme="minorHAnsi"/>
          <w:sz w:val="24"/>
          <w:szCs w:val="24"/>
        </w:rPr>
        <w:t>propose that</w:t>
      </w:r>
      <w:r w:rsidR="008E68F1" w:rsidRPr="00304D36">
        <w:rPr>
          <w:rFonts w:cstheme="minorHAnsi"/>
          <w:sz w:val="24"/>
          <w:szCs w:val="24"/>
        </w:rPr>
        <w:t xml:space="preserve"> they should love the challenge of learning and be resilient to failure</w:t>
      </w:r>
      <w:r w:rsidRPr="00304D36">
        <w:rPr>
          <w:rFonts w:cstheme="minorHAnsi"/>
          <w:sz w:val="24"/>
          <w:szCs w:val="24"/>
        </w:rPr>
        <w:t>;</w:t>
      </w:r>
      <w:r w:rsidR="008E68F1" w:rsidRPr="00304D36">
        <w:rPr>
          <w:rFonts w:cstheme="minorHAnsi"/>
          <w:sz w:val="24"/>
          <w:szCs w:val="24"/>
        </w:rPr>
        <w:t xml:space="preserve"> curious, interested learners who seek out and use new information to develop, consolidate and deepen their knowledge, understanding and skills</w:t>
      </w:r>
      <w:r w:rsidRPr="00304D36">
        <w:rPr>
          <w:rFonts w:cstheme="minorHAnsi"/>
          <w:sz w:val="24"/>
          <w:szCs w:val="24"/>
        </w:rPr>
        <w:t xml:space="preserve">; </w:t>
      </w:r>
      <w:r w:rsidR="008E68F1" w:rsidRPr="00304D36">
        <w:rPr>
          <w:rFonts w:cstheme="minorHAnsi"/>
          <w:sz w:val="24"/>
          <w:szCs w:val="24"/>
        </w:rPr>
        <w:t xml:space="preserve">thrive in lessons and regularly take up opportunities to learn through extra-curricular activities. </w:t>
      </w:r>
      <w:r w:rsidR="005A54B8" w:rsidRPr="00304D36">
        <w:rPr>
          <w:rFonts w:cstheme="minorHAnsi"/>
          <w:sz w:val="24"/>
          <w:szCs w:val="24"/>
        </w:rPr>
        <w:t xml:space="preserve"> </w:t>
      </w:r>
      <w:r w:rsidR="00635B75">
        <w:rPr>
          <w:rFonts w:cstheme="minorHAnsi"/>
          <w:sz w:val="24"/>
          <w:szCs w:val="24"/>
        </w:rPr>
        <w:t xml:space="preserve">I intend using </w:t>
      </w:r>
      <w:r w:rsidR="0035487B">
        <w:rPr>
          <w:rFonts w:cstheme="minorHAnsi"/>
          <w:sz w:val="24"/>
          <w:szCs w:val="24"/>
        </w:rPr>
        <w:t>Dweck</w:t>
      </w:r>
      <w:r w:rsidR="00034724">
        <w:rPr>
          <w:rFonts w:cstheme="minorHAnsi"/>
          <w:sz w:val="24"/>
          <w:szCs w:val="24"/>
        </w:rPr>
        <w:t>’s</w:t>
      </w:r>
      <w:r w:rsidR="0035487B">
        <w:rPr>
          <w:rFonts w:cstheme="minorHAnsi"/>
          <w:sz w:val="24"/>
          <w:szCs w:val="24"/>
        </w:rPr>
        <w:t xml:space="preserve"> (2007)</w:t>
      </w:r>
      <w:r w:rsidR="00034724">
        <w:rPr>
          <w:rFonts w:cstheme="minorHAnsi"/>
          <w:sz w:val="24"/>
          <w:szCs w:val="24"/>
        </w:rPr>
        <w:t xml:space="preserve"> advise about promoting a growth mindset amongst pupils and staff.</w:t>
      </w:r>
    </w:p>
    <w:p w14:paraId="5729A62D" w14:textId="3E37D82E" w:rsidR="00471786" w:rsidRPr="00304D36" w:rsidRDefault="00034A27" w:rsidP="002178A8">
      <w:pPr>
        <w:spacing w:line="360" w:lineRule="auto"/>
        <w:rPr>
          <w:rFonts w:cstheme="minorHAnsi"/>
          <w:sz w:val="24"/>
          <w:szCs w:val="24"/>
        </w:rPr>
      </w:pPr>
      <w:r w:rsidRPr="00304D36">
        <w:rPr>
          <w:rFonts w:cstheme="minorHAnsi"/>
          <w:sz w:val="24"/>
          <w:szCs w:val="24"/>
        </w:rPr>
        <w:t xml:space="preserve">When judging an excellent lesson, we must consider various aspects such as observations, content of books, assessment, communication with parents, homework set, verbal feedback, written feedback, revision sessions, support, encourage and inspire students.  </w:t>
      </w:r>
      <w:r w:rsidR="009E1331" w:rsidRPr="00304D36">
        <w:rPr>
          <w:rFonts w:cstheme="minorHAnsi"/>
          <w:sz w:val="24"/>
          <w:szCs w:val="24"/>
        </w:rPr>
        <w:t>ESTYN i</w:t>
      </w:r>
      <w:r w:rsidR="005A54B8" w:rsidRPr="00304D36">
        <w:rPr>
          <w:rFonts w:cstheme="minorHAnsi"/>
          <w:sz w:val="24"/>
          <w:szCs w:val="24"/>
        </w:rPr>
        <w:t xml:space="preserve">nspectors are looking for typicality in teaching, not the </w:t>
      </w:r>
      <w:r w:rsidR="009E1331" w:rsidRPr="00304D36">
        <w:rPr>
          <w:rFonts w:cstheme="minorHAnsi"/>
          <w:sz w:val="24"/>
          <w:szCs w:val="24"/>
        </w:rPr>
        <w:t>one-off</w:t>
      </w:r>
      <w:r w:rsidR="005A54B8" w:rsidRPr="00304D36">
        <w:rPr>
          <w:rFonts w:cstheme="minorHAnsi"/>
          <w:sz w:val="24"/>
          <w:szCs w:val="24"/>
        </w:rPr>
        <w:t xml:space="preserve"> brilliant lesson. They will check whether or not the lesson they are seeing is typical for the teacher by talking to students and looking at their books. This is a very good reason to make sure that what you are </w:t>
      </w:r>
      <w:r w:rsidR="008E5EBF">
        <w:rPr>
          <w:rFonts w:cstheme="minorHAnsi"/>
          <w:sz w:val="24"/>
          <w:szCs w:val="24"/>
        </w:rPr>
        <w:t xml:space="preserve">consistently </w:t>
      </w:r>
      <w:r w:rsidR="005A54B8" w:rsidRPr="00304D36">
        <w:rPr>
          <w:rFonts w:cstheme="minorHAnsi"/>
          <w:sz w:val="24"/>
          <w:szCs w:val="24"/>
        </w:rPr>
        <w:t xml:space="preserve">delivering each and every day is helping children progress. </w:t>
      </w:r>
    </w:p>
    <w:p w14:paraId="7547D6D5" w14:textId="77777777" w:rsidR="005D3475" w:rsidRPr="00304D36" w:rsidRDefault="005D3475">
      <w:pPr>
        <w:rPr>
          <w:rFonts w:cstheme="minorHAnsi"/>
          <w:b/>
          <w:sz w:val="24"/>
          <w:szCs w:val="24"/>
        </w:rPr>
      </w:pPr>
      <w:r w:rsidRPr="00304D36">
        <w:rPr>
          <w:rFonts w:cstheme="minorHAnsi"/>
          <w:b/>
          <w:sz w:val="24"/>
          <w:szCs w:val="24"/>
        </w:rPr>
        <w:br w:type="page"/>
      </w:r>
    </w:p>
    <w:p w14:paraId="15C83771" w14:textId="3550BBF8" w:rsidR="00006534" w:rsidRPr="00304D36" w:rsidRDefault="00006534" w:rsidP="002178A8">
      <w:pPr>
        <w:spacing w:line="360" w:lineRule="auto"/>
        <w:rPr>
          <w:rFonts w:cstheme="minorHAnsi"/>
          <w:b/>
          <w:sz w:val="24"/>
          <w:szCs w:val="24"/>
        </w:rPr>
      </w:pPr>
      <w:r w:rsidRPr="00304D36">
        <w:rPr>
          <w:rFonts w:cstheme="minorHAnsi"/>
          <w:b/>
          <w:sz w:val="24"/>
          <w:szCs w:val="24"/>
        </w:rPr>
        <w:lastRenderedPageBreak/>
        <w:t>Reference List</w:t>
      </w:r>
    </w:p>
    <w:p w14:paraId="3CA4D157" w14:textId="77777777" w:rsidR="00012F53" w:rsidRPr="00304D36" w:rsidRDefault="00012F53" w:rsidP="00012F53">
      <w:pPr>
        <w:rPr>
          <w:rFonts w:cstheme="minorHAnsi"/>
          <w:sz w:val="24"/>
          <w:szCs w:val="24"/>
        </w:rPr>
      </w:pPr>
      <w:r w:rsidRPr="00304D36">
        <w:rPr>
          <w:rFonts w:cstheme="minorHAnsi"/>
          <w:sz w:val="24"/>
          <w:szCs w:val="24"/>
        </w:rPr>
        <w:t xml:space="preserve">Allison, S. &amp; </w:t>
      </w:r>
      <w:proofErr w:type="spellStart"/>
      <w:r w:rsidRPr="00304D36">
        <w:rPr>
          <w:rFonts w:cstheme="minorHAnsi"/>
          <w:sz w:val="24"/>
          <w:szCs w:val="24"/>
        </w:rPr>
        <w:t>Tharby</w:t>
      </w:r>
      <w:proofErr w:type="spellEnd"/>
      <w:r w:rsidRPr="00304D36">
        <w:rPr>
          <w:rFonts w:cstheme="minorHAnsi"/>
          <w:sz w:val="24"/>
          <w:szCs w:val="24"/>
        </w:rPr>
        <w:t xml:space="preserve">, A. Foreword by </w:t>
      </w:r>
      <w:proofErr w:type="spellStart"/>
      <w:r w:rsidRPr="00304D36">
        <w:rPr>
          <w:rFonts w:cstheme="minorHAnsi"/>
          <w:sz w:val="24"/>
          <w:szCs w:val="24"/>
        </w:rPr>
        <w:t>Lemov</w:t>
      </w:r>
      <w:proofErr w:type="spellEnd"/>
      <w:r w:rsidRPr="00304D36">
        <w:rPr>
          <w:rFonts w:cstheme="minorHAnsi"/>
          <w:sz w:val="24"/>
          <w:szCs w:val="24"/>
        </w:rPr>
        <w:t xml:space="preserve">, D. (2015). </w:t>
      </w:r>
      <w:r w:rsidRPr="00304D36">
        <w:rPr>
          <w:rFonts w:cstheme="minorHAnsi"/>
          <w:i/>
          <w:sz w:val="24"/>
          <w:szCs w:val="24"/>
        </w:rPr>
        <w:t>Making Every Lesson Count.</w:t>
      </w:r>
      <w:r w:rsidRPr="00304D36">
        <w:rPr>
          <w:rFonts w:cstheme="minorHAnsi"/>
          <w:sz w:val="24"/>
          <w:szCs w:val="24"/>
        </w:rPr>
        <w:t xml:space="preserve"> Crown House Publishing Ltd., Carmarthen.</w:t>
      </w:r>
    </w:p>
    <w:p w14:paraId="19FFDC96" w14:textId="77777777" w:rsidR="00012F53" w:rsidRPr="00304D36" w:rsidRDefault="00012F53" w:rsidP="00012F53">
      <w:pPr>
        <w:rPr>
          <w:rFonts w:cstheme="minorHAnsi"/>
          <w:sz w:val="24"/>
          <w:szCs w:val="24"/>
        </w:rPr>
      </w:pPr>
      <w:proofErr w:type="spellStart"/>
      <w:r w:rsidRPr="00304D36">
        <w:rPr>
          <w:rFonts w:cstheme="minorHAnsi"/>
          <w:sz w:val="24"/>
          <w:szCs w:val="24"/>
        </w:rPr>
        <w:t>Beere</w:t>
      </w:r>
      <w:proofErr w:type="spellEnd"/>
      <w:r w:rsidRPr="00304D36">
        <w:rPr>
          <w:rFonts w:cstheme="minorHAnsi"/>
          <w:sz w:val="24"/>
          <w:szCs w:val="24"/>
        </w:rPr>
        <w:t xml:space="preserve">, J. (2016) </w:t>
      </w:r>
      <w:r w:rsidRPr="00304D36">
        <w:rPr>
          <w:rFonts w:cstheme="minorHAnsi"/>
          <w:i/>
          <w:sz w:val="24"/>
          <w:szCs w:val="24"/>
        </w:rPr>
        <w:t>The Perfect Lesson.</w:t>
      </w:r>
      <w:r w:rsidRPr="00304D36">
        <w:rPr>
          <w:rFonts w:cstheme="minorHAnsi"/>
          <w:sz w:val="24"/>
          <w:szCs w:val="24"/>
        </w:rPr>
        <w:t xml:space="preserve"> Third Edition. Independent Thinking Press, Carmarthen.</w:t>
      </w:r>
    </w:p>
    <w:p w14:paraId="07BE2224" w14:textId="77777777" w:rsidR="00012F53" w:rsidRPr="00304D36" w:rsidRDefault="00012F53" w:rsidP="00012F53">
      <w:pPr>
        <w:rPr>
          <w:rFonts w:cstheme="minorHAnsi"/>
          <w:sz w:val="24"/>
          <w:szCs w:val="24"/>
        </w:rPr>
      </w:pPr>
      <w:r w:rsidRPr="00304D36">
        <w:rPr>
          <w:rFonts w:cstheme="minorHAnsi"/>
          <w:sz w:val="24"/>
          <w:szCs w:val="24"/>
        </w:rPr>
        <w:t xml:space="preserve">Bell, J. with Waters, S. (2014). </w:t>
      </w:r>
      <w:r w:rsidRPr="00304D36">
        <w:rPr>
          <w:rFonts w:cstheme="minorHAnsi"/>
          <w:i/>
          <w:sz w:val="24"/>
          <w:szCs w:val="24"/>
        </w:rPr>
        <w:t>Doing Your Research Project.</w:t>
      </w:r>
      <w:r w:rsidRPr="00304D36">
        <w:rPr>
          <w:rFonts w:cstheme="minorHAnsi"/>
          <w:i/>
          <w:sz w:val="24"/>
          <w:szCs w:val="24"/>
          <w:vertAlign w:val="superscript"/>
        </w:rPr>
        <w:t xml:space="preserve">. </w:t>
      </w:r>
      <w:r w:rsidRPr="00304D36">
        <w:rPr>
          <w:rFonts w:cstheme="minorHAnsi"/>
          <w:i/>
          <w:sz w:val="24"/>
          <w:szCs w:val="24"/>
        </w:rPr>
        <w:t xml:space="preserve"> Sixth Edition. </w:t>
      </w:r>
      <w:r w:rsidRPr="00304D36">
        <w:rPr>
          <w:rFonts w:cstheme="minorHAnsi"/>
          <w:sz w:val="24"/>
          <w:szCs w:val="24"/>
        </w:rPr>
        <w:t xml:space="preserve"> Bell &amp; Bain Ltd, Glasgow.</w:t>
      </w:r>
    </w:p>
    <w:p w14:paraId="243062AC" w14:textId="77777777" w:rsidR="00012F53" w:rsidRPr="00304D36" w:rsidRDefault="00012F53" w:rsidP="00012F53">
      <w:pPr>
        <w:rPr>
          <w:rFonts w:cstheme="minorHAnsi"/>
          <w:sz w:val="24"/>
          <w:szCs w:val="24"/>
        </w:rPr>
      </w:pPr>
      <w:r w:rsidRPr="00304D36">
        <w:rPr>
          <w:rFonts w:cstheme="minorHAnsi"/>
          <w:sz w:val="24"/>
          <w:szCs w:val="24"/>
        </w:rPr>
        <w:t xml:space="preserve">Berger, R., Rugen, L. and Woodfin, L. (2014) </w:t>
      </w:r>
      <w:r w:rsidRPr="00304D36">
        <w:rPr>
          <w:rFonts w:cstheme="minorHAnsi"/>
          <w:i/>
          <w:sz w:val="24"/>
          <w:szCs w:val="24"/>
        </w:rPr>
        <w:t>An Ethic of Excellence and Leaders of Their Own Learning: Transforming Schools Through Student-Engaged Assessment.</w:t>
      </w:r>
      <w:r w:rsidRPr="00304D36">
        <w:rPr>
          <w:rFonts w:cstheme="minorHAnsi"/>
          <w:sz w:val="24"/>
          <w:szCs w:val="24"/>
        </w:rPr>
        <w:t xml:space="preserve"> Jossey-Bass, San Francisco, CA.</w:t>
      </w:r>
    </w:p>
    <w:p w14:paraId="6F461EAC" w14:textId="77777777" w:rsidR="00012F53" w:rsidRPr="00304D36" w:rsidRDefault="00012F53" w:rsidP="00012F53">
      <w:pPr>
        <w:rPr>
          <w:rFonts w:cstheme="minorHAnsi"/>
          <w:sz w:val="24"/>
          <w:szCs w:val="24"/>
        </w:rPr>
      </w:pPr>
      <w:r w:rsidRPr="00304D36">
        <w:rPr>
          <w:rFonts w:cstheme="minorHAnsi"/>
          <w:sz w:val="24"/>
          <w:szCs w:val="24"/>
        </w:rPr>
        <w:t xml:space="preserve">British Educational Research Guidelines (BERA, 2011)  Available from: </w:t>
      </w:r>
      <w:hyperlink r:id="rId11" w:history="1">
        <w:r w:rsidRPr="00304D36">
          <w:rPr>
            <w:rStyle w:val="Hyperlink"/>
            <w:rFonts w:cstheme="minorHAnsi"/>
            <w:color w:val="auto"/>
            <w:sz w:val="24"/>
            <w:szCs w:val="24"/>
          </w:rPr>
          <w:t>http://content.yudu.com/Library/A1t9gr/BERAEthicalGuideline/resources/index.htm?referrerUrl</w:t>
        </w:r>
      </w:hyperlink>
      <w:r w:rsidRPr="00304D36">
        <w:rPr>
          <w:rFonts w:cstheme="minorHAnsi"/>
          <w:sz w:val="24"/>
          <w:szCs w:val="24"/>
        </w:rPr>
        <w:t xml:space="preserve">= </w:t>
      </w:r>
    </w:p>
    <w:p w14:paraId="7013A38B" w14:textId="77777777" w:rsidR="00012F53" w:rsidRPr="00304D36" w:rsidRDefault="00012F53" w:rsidP="00012F53">
      <w:pPr>
        <w:rPr>
          <w:rFonts w:cstheme="minorHAnsi"/>
          <w:sz w:val="24"/>
          <w:szCs w:val="24"/>
        </w:rPr>
      </w:pPr>
      <w:r w:rsidRPr="00304D36">
        <w:rPr>
          <w:rFonts w:cstheme="minorHAnsi"/>
          <w:sz w:val="24"/>
          <w:szCs w:val="24"/>
        </w:rPr>
        <w:t>(Accessed on: January 30</w:t>
      </w:r>
      <w:r w:rsidRPr="00304D36">
        <w:rPr>
          <w:rFonts w:cstheme="minorHAnsi"/>
          <w:sz w:val="24"/>
          <w:szCs w:val="24"/>
          <w:vertAlign w:val="superscript"/>
        </w:rPr>
        <w:t>th</w:t>
      </w:r>
      <w:r w:rsidRPr="00304D36">
        <w:rPr>
          <w:rFonts w:cstheme="minorHAnsi"/>
          <w:sz w:val="24"/>
          <w:szCs w:val="24"/>
        </w:rPr>
        <w:t xml:space="preserve">, 2018) </w:t>
      </w:r>
    </w:p>
    <w:p w14:paraId="3C75FD76" w14:textId="77777777" w:rsidR="00012F53" w:rsidRPr="00304D36" w:rsidRDefault="00012F53" w:rsidP="00012F53">
      <w:pPr>
        <w:rPr>
          <w:rFonts w:cstheme="minorHAnsi"/>
          <w:sz w:val="24"/>
          <w:szCs w:val="24"/>
        </w:rPr>
      </w:pPr>
      <w:r w:rsidRPr="00304D36">
        <w:rPr>
          <w:rFonts w:cstheme="minorHAnsi"/>
          <w:sz w:val="24"/>
          <w:szCs w:val="24"/>
        </w:rPr>
        <w:t xml:space="preserve">Bryman, A. (2013), </w:t>
      </w:r>
      <w:r w:rsidRPr="00304D36">
        <w:rPr>
          <w:rFonts w:cstheme="minorHAnsi"/>
          <w:i/>
          <w:sz w:val="24"/>
          <w:szCs w:val="24"/>
        </w:rPr>
        <w:t>Triangulation: Encyclopaedia of Social Science Research Methods</w:t>
      </w:r>
      <w:r w:rsidRPr="00304D36">
        <w:rPr>
          <w:rFonts w:cstheme="minorHAnsi"/>
          <w:sz w:val="24"/>
          <w:szCs w:val="24"/>
        </w:rPr>
        <w:t>, 1142-3, Thousand Oaks, Sage, CA.</w:t>
      </w:r>
    </w:p>
    <w:p w14:paraId="15897C59" w14:textId="77777777" w:rsidR="00012F53" w:rsidRPr="00304D36" w:rsidRDefault="00012F53" w:rsidP="00012F53">
      <w:pPr>
        <w:rPr>
          <w:rFonts w:cstheme="minorHAnsi"/>
          <w:sz w:val="24"/>
          <w:szCs w:val="24"/>
        </w:rPr>
      </w:pPr>
      <w:r w:rsidRPr="00304D36">
        <w:rPr>
          <w:rFonts w:cstheme="minorHAnsi"/>
          <w:sz w:val="24"/>
          <w:szCs w:val="24"/>
        </w:rPr>
        <w:t xml:space="preserve">Coe, R., </w:t>
      </w:r>
      <w:proofErr w:type="spellStart"/>
      <w:r w:rsidRPr="00304D36">
        <w:rPr>
          <w:rFonts w:cstheme="minorHAnsi"/>
          <w:sz w:val="24"/>
          <w:szCs w:val="24"/>
        </w:rPr>
        <w:t>Aloisi</w:t>
      </w:r>
      <w:proofErr w:type="spellEnd"/>
      <w:r w:rsidRPr="00304D36">
        <w:rPr>
          <w:rFonts w:cstheme="minorHAnsi"/>
          <w:sz w:val="24"/>
          <w:szCs w:val="24"/>
        </w:rPr>
        <w:t xml:space="preserve">, C., Higgins, S., Major, L.E. (2014) </w:t>
      </w:r>
      <w:r w:rsidRPr="00304D36">
        <w:rPr>
          <w:rFonts w:cstheme="minorHAnsi"/>
          <w:i/>
          <w:sz w:val="24"/>
          <w:szCs w:val="24"/>
        </w:rPr>
        <w:t>What Makes Great Teaching?</w:t>
      </w:r>
      <w:r w:rsidRPr="00304D36">
        <w:rPr>
          <w:rFonts w:cstheme="minorHAnsi"/>
          <w:sz w:val="24"/>
          <w:szCs w:val="24"/>
        </w:rPr>
        <w:t xml:space="preserve"> The Sutton Trust.  Available from: </w:t>
      </w:r>
      <w:hyperlink r:id="rId12" w:history="1">
        <w:r w:rsidRPr="00304D36">
          <w:rPr>
            <w:rStyle w:val="Hyperlink"/>
            <w:rFonts w:cstheme="minorHAnsi"/>
            <w:color w:val="auto"/>
            <w:sz w:val="24"/>
            <w:szCs w:val="24"/>
          </w:rPr>
          <w:t>https://www.suttontrust.com/wp-content/uploads/2014/10/What-Makes-Great-Teaching-REPORT.pdf</w:t>
        </w:r>
      </w:hyperlink>
      <w:r w:rsidRPr="00304D36">
        <w:rPr>
          <w:rFonts w:cstheme="minorHAnsi"/>
          <w:sz w:val="24"/>
          <w:szCs w:val="24"/>
        </w:rPr>
        <w:t xml:space="preserve"> (Accessed on February 6th, 2018)</w:t>
      </w:r>
    </w:p>
    <w:p w14:paraId="56742C0F" w14:textId="77777777" w:rsidR="00012F53" w:rsidRPr="00304D36" w:rsidRDefault="00012F53" w:rsidP="00012F53">
      <w:pPr>
        <w:rPr>
          <w:rFonts w:cstheme="minorHAnsi"/>
          <w:sz w:val="24"/>
          <w:szCs w:val="24"/>
        </w:rPr>
      </w:pPr>
      <w:r w:rsidRPr="00304D36">
        <w:rPr>
          <w:rFonts w:cstheme="minorHAnsi"/>
          <w:sz w:val="24"/>
          <w:szCs w:val="24"/>
        </w:rPr>
        <w:t xml:space="preserve">Cohen, L., Manion, L. &amp; Morrison, K. (2011). </w:t>
      </w:r>
      <w:r w:rsidRPr="00304D36">
        <w:rPr>
          <w:rFonts w:cstheme="minorHAnsi"/>
          <w:i/>
          <w:sz w:val="24"/>
          <w:szCs w:val="24"/>
        </w:rPr>
        <w:t xml:space="preserve">Research Methods in Education. Seventh Edition. </w:t>
      </w:r>
      <w:r w:rsidRPr="00304D36">
        <w:rPr>
          <w:rFonts w:cstheme="minorHAnsi"/>
          <w:sz w:val="24"/>
          <w:szCs w:val="24"/>
        </w:rPr>
        <w:t>Routledge, Oxon.</w:t>
      </w:r>
    </w:p>
    <w:p w14:paraId="41CB3176" w14:textId="77777777" w:rsidR="00012F53" w:rsidRPr="00304D36" w:rsidRDefault="00012F53" w:rsidP="00012F53">
      <w:pPr>
        <w:rPr>
          <w:rFonts w:cstheme="minorHAnsi"/>
          <w:sz w:val="24"/>
          <w:szCs w:val="24"/>
        </w:rPr>
      </w:pPr>
      <w:r w:rsidRPr="00304D36">
        <w:rPr>
          <w:rFonts w:cstheme="minorHAnsi"/>
          <w:sz w:val="24"/>
          <w:szCs w:val="24"/>
        </w:rPr>
        <w:t xml:space="preserve">Donaldson, G. (2018) </w:t>
      </w:r>
      <w:r w:rsidRPr="00304D36">
        <w:rPr>
          <w:rFonts w:cstheme="minorHAnsi"/>
          <w:i/>
          <w:sz w:val="24"/>
          <w:szCs w:val="24"/>
        </w:rPr>
        <w:t>12 Pedagogical Principles.</w:t>
      </w:r>
      <w:r w:rsidRPr="00304D36">
        <w:rPr>
          <w:rFonts w:cstheme="minorHAnsi"/>
          <w:sz w:val="24"/>
          <w:szCs w:val="24"/>
        </w:rPr>
        <w:t xml:space="preserve">  Available from : </w:t>
      </w:r>
      <w:hyperlink r:id="rId13" w:history="1">
        <w:r w:rsidRPr="00304D36">
          <w:rPr>
            <w:rStyle w:val="Hyperlink"/>
            <w:rFonts w:cstheme="minorHAnsi"/>
            <w:color w:val="auto"/>
            <w:sz w:val="24"/>
            <w:szCs w:val="24"/>
          </w:rPr>
          <w:t>file:///C:/Users/allyp/OneDrive/Documents/Med/Assignment%204/12-Pedagogical-Principles-1.pdf</w:t>
        </w:r>
      </w:hyperlink>
      <w:r w:rsidRPr="00304D36">
        <w:rPr>
          <w:rFonts w:cstheme="minorHAnsi"/>
          <w:sz w:val="24"/>
          <w:szCs w:val="24"/>
        </w:rPr>
        <w:t xml:space="preserve"> (Accessed on: March 2</w:t>
      </w:r>
      <w:r w:rsidRPr="00304D36">
        <w:rPr>
          <w:rFonts w:cstheme="minorHAnsi"/>
          <w:sz w:val="24"/>
          <w:szCs w:val="24"/>
          <w:vertAlign w:val="superscript"/>
        </w:rPr>
        <w:t>nd</w:t>
      </w:r>
      <w:r w:rsidRPr="00304D36">
        <w:rPr>
          <w:rFonts w:cstheme="minorHAnsi"/>
          <w:sz w:val="24"/>
          <w:szCs w:val="24"/>
        </w:rPr>
        <w:t xml:space="preserve"> 2018)</w:t>
      </w:r>
    </w:p>
    <w:p w14:paraId="2B3558EE" w14:textId="77777777" w:rsidR="00012F53" w:rsidRPr="00304D36" w:rsidRDefault="00012F53" w:rsidP="00012F53">
      <w:pPr>
        <w:rPr>
          <w:rFonts w:cstheme="minorHAnsi"/>
          <w:sz w:val="24"/>
          <w:szCs w:val="24"/>
        </w:rPr>
      </w:pPr>
      <w:r w:rsidRPr="00304D36">
        <w:rPr>
          <w:rFonts w:cstheme="minorHAnsi"/>
          <w:sz w:val="24"/>
          <w:szCs w:val="24"/>
        </w:rPr>
        <w:t xml:space="preserve">Donaldson, G. (2015) </w:t>
      </w:r>
      <w:r w:rsidRPr="00304D36">
        <w:rPr>
          <w:rFonts w:cstheme="minorHAnsi"/>
          <w:i/>
          <w:sz w:val="24"/>
          <w:szCs w:val="24"/>
        </w:rPr>
        <w:t>Successful Futures.</w:t>
      </w:r>
      <w:r w:rsidRPr="00304D36">
        <w:rPr>
          <w:rFonts w:cstheme="minorHAnsi"/>
          <w:sz w:val="24"/>
          <w:szCs w:val="24"/>
        </w:rPr>
        <w:t xml:space="preserve"> Available from: </w:t>
      </w:r>
      <w:hyperlink r:id="rId14" w:history="1">
        <w:r w:rsidRPr="00304D36">
          <w:rPr>
            <w:rStyle w:val="Hyperlink"/>
            <w:rFonts w:cstheme="minorHAnsi"/>
            <w:color w:val="auto"/>
            <w:sz w:val="24"/>
            <w:szCs w:val="24"/>
          </w:rPr>
          <w:t>file:///C:/Users/allyp/AppData/Local/Packages/Microsoft.MicrosoftEdge_8wekyb3d8bbwe/TempState/Downloads/Donaldson%20Report%20-%20Successful%20Futures%20-%20Independent%20Review%20of%20Curriculum%20and%20Assessment%20Arrangements%20in%20Wales.pdf</w:t>
        </w:r>
      </w:hyperlink>
      <w:r w:rsidRPr="00304D36">
        <w:rPr>
          <w:rFonts w:cstheme="minorHAnsi"/>
          <w:sz w:val="24"/>
          <w:szCs w:val="24"/>
        </w:rPr>
        <w:t xml:space="preserve"> (Accessed on December 10</w:t>
      </w:r>
      <w:r w:rsidRPr="00304D36">
        <w:rPr>
          <w:rFonts w:cstheme="minorHAnsi"/>
          <w:sz w:val="24"/>
          <w:szCs w:val="24"/>
          <w:vertAlign w:val="superscript"/>
        </w:rPr>
        <w:t>th</w:t>
      </w:r>
      <w:r w:rsidRPr="00304D36">
        <w:rPr>
          <w:rFonts w:cstheme="minorHAnsi"/>
          <w:sz w:val="24"/>
          <w:szCs w:val="24"/>
        </w:rPr>
        <w:t>, 2017)</w:t>
      </w:r>
    </w:p>
    <w:p w14:paraId="38A16CDE" w14:textId="77777777" w:rsidR="00012F53" w:rsidRPr="00304D36" w:rsidRDefault="00012F53" w:rsidP="00012F53">
      <w:pPr>
        <w:rPr>
          <w:rFonts w:cstheme="minorHAnsi"/>
          <w:sz w:val="24"/>
          <w:szCs w:val="24"/>
        </w:rPr>
      </w:pPr>
      <w:r w:rsidRPr="00304D36">
        <w:rPr>
          <w:rFonts w:cstheme="minorHAnsi"/>
          <w:sz w:val="24"/>
          <w:szCs w:val="24"/>
        </w:rPr>
        <w:t xml:space="preserve">Dweck, C. (2007) </w:t>
      </w:r>
      <w:r w:rsidRPr="00304D36">
        <w:rPr>
          <w:rFonts w:cstheme="minorHAnsi"/>
          <w:i/>
          <w:sz w:val="24"/>
          <w:szCs w:val="24"/>
        </w:rPr>
        <w:t>Mindset: The New Psychology of Success.</w:t>
      </w:r>
      <w:r w:rsidRPr="00304D36">
        <w:rPr>
          <w:rFonts w:cstheme="minorHAnsi"/>
          <w:sz w:val="24"/>
          <w:szCs w:val="24"/>
        </w:rPr>
        <w:t xml:space="preserve">  Ballantine, New York.</w:t>
      </w:r>
    </w:p>
    <w:p w14:paraId="23DA424A" w14:textId="77777777" w:rsidR="00012F53" w:rsidRPr="00304D36" w:rsidRDefault="00012F53" w:rsidP="00012F53">
      <w:pPr>
        <w:rPr>
          <w:rFonts w:cstheme="minorHAnsi"/>
          <w:sz w:val="24"/>
          <w:szCs w:val="24"/>
        </w:rPr>
      </w:pPr>
      <w:r w:rsidRPr="00304D36">
        <w:rPr>
          <w:rFonts w:cstheme="minorHAnsi"/>
          <w:sz w:val="24"/>
          <w:szCs w:val="24"/>
        </w:rPr>
        <w:t xml:space="preserve">ESTYN (2015) </w:t>
      </w:r>
      <w:r w:rsidRPr="00304D36">
        <w:rPr>
          <w:rFonts w:cstheme="minorHAnsi"/>
          <w:i/>
          <w:sz w:val="24"/>
          <w:szCs w:val="24"/>
        </w:rPr>
        <w:t>Developing New Strategies to Improve the Quality of Teaching.</w:t>
      </w:r>
      <w:r w:rsidRPr="00304D36">
        <w:rPr>
          <w:rFonts w:cstheme="minorHAnsi"/>
          <w:sz w:val="24"/>
          <w:szCs w:val="24"/>
        </w:rPr>
        <w:t xml:space="preserve">  Available from: </w:t>
      </w:r>
      <w:hyperlink r:id="rId15" w:history="1">
        <w:r w:rsidRPr="00304D36">
          <w:rPr>
            <w:rStyle w:val="Hyperlink"/>
            <w:rFonts w:cstheme="minorHAnsi"/>
            <w:color w:val="auto"/>
            <w:sz w:val="24"/>
            <w:szCs w:val="24"/>
          </w:rPr>
          <w:t>https://www.estyn.gov.wales/effective-practice/developing-new-strategies-improve-quality-teaching</w:t>
        </w:r>
      </w:hyperlink>
      <w:r w:rsidRPr="00304D36">
        <w:rPr>
          <w:rFonts w:cstheme="minorHAnsi"/>
          <w:sz w:val="24"/>
          <w:szCs w:val="24"/>
        </w:rPr>
        <w:t xml:space="preserve"> (Accessed on February 1st, 2018)</w:t>
      </w:r>
    </w:p>
    <w:p w14:paraId="072DC8DC" w14:textId="77777777" w:rsidR="00012F53" w:rsidRPr="00304D36" w:rsidRDefault="00012F53" w:rsidP="00012F53">
      <w:pPr>
        <w:rPr>
          <w:rFonts w:cstheme="minorHAnsi"/>
          <w:i/>
          <w:sz w:val="24"/>
          <w:szCs w:val="24"/>
        </w:rPr>
      </w:pPr>
      <w:r w:rsidRPr="00304D36">
        <w:rPr>
          <w:rFonts w:cstheme="minorHAnsi"/>
          <w:sz w:val="24"/>
          <w:szCs w:val="24"/>
        </w:rPr>
        <w:lastRenderedPageBreak/>
        <w:t xml:space="preserve">ESTYN </w:t>
      </w:r>
      <w:r w:rsidRPr="00304D36">
        <w:rPr>
          <w:rFonts w:cstheme="minorHAnsi"/>
          <w:i/>
          <w:sz w:val="24"/>
          <w:szCs w:val="24"/>
        </w:rPr>
        <w:t xml:space="preserve">The Annual Report of Her Majesty's Chief Inspector of Education and Training in Wales </w:t>
      </w:r>
    </w:p>
    <w:p w14:paraId="027F4757" w14:textId="77777777" w:rsidR="00012F53" w:rsidRPr="00304D36" w:rsidRDefault="00012F53" w:rsidP="00012F53">
      <w:pPr>
        <w:rPr>
          <w:rFonts w:cstheme="minorHAnsi"/>
          <w:sz w:val="24"/>
          <w:szCs w:val="24"/>
        </w:rPr>
      </w:pPr>
      <w:r w:rsidRPr="00304D36">
        <w:rPr>
          <w:rFonts w:cstheme="minorHAnsi"/>
          <w:i/>
          <w:sz w:val="24"/>
          <w:szCs w:val="24"/>
        </w:rPr>
        <w:t>2015-2016.</w:t>
      </w:r>
      <w:r w:rsidRPr="00304D36">
        <w:rPr>
          <w:rFonts w:cstheme="minorHAnsi"/>
          <w:sz w:val="24"/>
          <w:szCs w:val="24"/>
        </w:rPr>
        <w:t xml:space="preserve"> Available from: </w:t>
      </w:r>
      <w:hyperlink r:id="rId16" w:history="1">
        <w:r w:rsidRPr="00304D36">
          <w:rPr>
            <w:rStyle w:val="Hyperlink"/>
            <w:rFonts w:cstheme="minorHAnsi"/>
            <w:color w:val="auto"/>
            <w:sz w:val="24"/>
            <w:szCs w:val="24"/>
          </w:rPr>
          <w:t>https://www.estyn.gov.wales/sites/default/files/documents/ESTYN_Annual%20Report%202015_2016_English.pdf</w:t>
        </w:r>
      </w:hyperlink>
      <w:r w:rsidRPr="00304D36">
        <w:rPr>
          <w:rFonts w:cstheme="minorHAnsi"/>
          <w:sz w:val="24"/>
          <w:szCs w:val="24"/>
        </w:rPr>
        <w:t xml:space="preserve">  (Accessed on March 24</w:t>
      </w:r>
      <w:r w:rsidRPr="00304D36">
        <w:rPr>
          <w:rFonts w:cstheme="minorHAnsi"/>
          <w:sz w:val="24"/>
          <w:szCs w:val="24"/>
          <w:vertAlign w:val="superscript"/>
        </w:rPr>
        <w:t>th</w:t>
      </w:r>
      <w:r w:rsidRPr="00304D36">
        <w:rPr>
          <w:rFonts w:cstheme="minorHAnsi"/>
          <w:sz w:val="24"/>
          <w:szCs w:val="24"/>
        </w:rPr>
        <w:t>, 2018)</w:t>
      </w:r>
    </w:p>
    <w:p w14:paraId="67E0768C" w14:textId="77777777" w:rsidR="00012F53" w:rsidRPr="00304D36" w:rsidRDefault="00012F53" w:rsidP="00012F53">
      <w:pPr>
        <w:rPr>
          <w:rFonts w:cstheme="minorHAnsi"/>
          <w:sz w:val="24"/>
          <w:szCs w:val="24"/>
        </w:rPr>
      </w:pPr>
      <w:proofErr w:type="spellStart"/>
      <w:r w:rsidRPr="00304D36">
        <w:rPr>
          <w:rFonts w:cstheme="minorHAnsi"/>
          <w:sz w:val="24"/>
          <w:szCs w:val="24"/>
        </w:rPr>
        <w:t>Ginnis</w:t>
      </w:r>
      <w:proofErr w:type="spellEnd"/>
      <w:r w:rsidRPr="00304D36">
        <w:rPr>
          <w:rFonts w:cstheme="minorHAnsi"/>
          <w:sz w:val="24"/>
          <w:szCs w:val="24"/>
        </w:rPr>
        <w:t xml:space="preserve">, P. (2001). </w:t>
      </w:r>
      <w:r w:rsidRPr="00304D36">
        <w:rPr>
          <w:rFonts w:cstheme="minorHAnsi"/>
          <w:i/>
          <w:sz w:val="24"/>
          <w:szCs w:val="24"/>
        </w:rPr>
        <w:t xml:space="preserve">The Teacher’s Toolkit. </w:t>
      </w:r>
      <w:r w:rsidRPr="00304D36">
        <w:rPr>
          <w:rFonts w:cstheme="minorHAnsi"/>
          <w:sz w:val="24"/>
          <w:szCs w:val="24"/>
        </w:rPr>
        <w:t xml:space="preserve">Crown House Publishing Ltd., Carmarthen. </w:t>
      </w:r>
    </w:p>
    <w:p w14:paraId="2930BD91" w14:textId="77777777" w:rsidR="00012F53" w:rsidRPr="00304D36" w:rsidRDefault="00012F53" w:rsidP="00012F53">
      <w:pPr>
        <w:rPr>
          <w:rFonts w:cstheme="minorHAnsi"/>
          <w:sz w:val="24"/>
          <w:szCs w:val="24"/>
        </w:rPr>
      </w:pPr>
      <w:r w:rsidRPr="00304D36">
        <w:rPr>
          <w:rFonts w:cstheme="minorHAnsi"/>
          <w:sz w:val="24"/>
          <w:szCs w:val="24"/>
        </w:rPr>
        <w:t xml:space="preserve">Grey, D. (2006). </w:t>
      </w:r>
      <w:r w:rsidRPr="00304D36">
        <w:rPr>
          <w:rFonts w:cstheme="minorHAnsi"/>
          <w:i/>
          <w:sz w:val="24"/>
          <w:szCs w:val="24"/>
        </w:rPr>
        <w:t xml:space="preserve">Getting the </w:t>
      </w:r>
      <w:proofErr w:type="spellStart"/>
      <w:r w:rsidRPr="00304D36">
        <w:rPr>
          <w:rFonts w:cstheme="minorHAnsi"/>
          <w:i/>
          <w:sz w:val="24"/>
          <w:szCs w:val="24"/>
        </w:rPr>
        <w:t>Buggars</w:t>
      </w:r>
      <w:proofErr w:type="spellEnd"/>
      <w:r w:rsidRPr="00304D36">
        <w:rPr>
          <w:rFonts w:cstheme="minorHAnsi"/>
          <w:i/>
          <w:sz w:val="24"/>
          <w:szCs w:val="24"/>
        </w:rPr>
        <w:t xml:space="preserve"> to Learn.</w:t>
      </w:r>
      <w:r w:rsidRPr="00304D36">
        <w:rPr>
          <w:rFonts w:cstheme="minorHAnsi"/>
          <w:sz w:val="24"/>
          <w:szCs w:val="24"/>
        </w:rPr>
        <w:t xml:space="preserve">  Continuum International Publishing Group, London.</w:t>
      </w:r>
    </w:p>
    <w:p w14:paraId="4DE532F3" w14:textId="77777777" w:rsidR="00012F53" w:rsidRPr="00304D36" w:rsidRDefault="00012F53" w:rsidP="00012F53">
      <w:pPr>
        <w:rPr>
          <w:rFonts w:cstheme="minorHAnsi"/>
          <w:sz w:val="24"/>
          <w:szCs w:val="24"/>
        </w:rPr>
      </w:pPr>
      <w:r w:rsidRPr="00304D36">
        <w:rPr>
          <w:rFonts w:cstheme="minorHAnsi"/>
          <w:sz w:val="24"/>
          <w:szCs w:val="24"/>
        </w:rPr>
        <w:t xml:space="preserve">Hattie, J. (2014). </w:t>
      </w:r>
      <w:r w:rsidRPr="00304D36">
        <w:rPr>
          <w:rFonts w:cstheme="minorHAnsi"/>
          <w:i/>
          <w:sz w:val="24"/>
          <w:szCs w:val="24"/>
        </w:rPr>
        <w:t>The Science of Learning, keynote speech presented at OSIRIS world-class schools convention, London.</w:t>
      </w:r>
      <w:r w:rsidRPr="00304D36">
        <w:rPr>
          <w:rFonts w:cstheme="minorHAnsi"/>
          <w:sz w:val="24"/>
          <w:szCs w:val="24"/>
        </w:rPr>
        <w:t xml:space="preserve">  Available from: http//classteaching.wordpress.com/2014/05/19/a-grand-day-out-with-hattie-waters/ (Accessed on February 1st, 2018)</w:t>
      </w:r>
    </w:p>
    <w:p w14:paraId="6CE074DC" w14:textId="77777777" w:rsidR="00012F53" w:rsidRPr="00304D36" w:rsidRDefault="00012F53" w:rsidP="00012F53">
      <w:pPr>
        <w:rPr>
          <w:rFonts w:cstheme="minorHAnsi"/>
          <w:sz w:val="24"/>
          <w:szCs w:val="24"/>
        </w:rPr>
      </w:pPr>
      <w:r w:rsidRPr="00304D36">
        <w:rPr>
          <w:rFonts w:cstheme="minorHAnsi"/>
          <w:sz w:val="24"/>
          <w:szCs w:val="24"/>
        </w:rPr>
        <w:t xml:space="preserve">Hattie, J. (2009) </w:t>
      </w:r>
      <w:r w:rsidRPr="00304D36">
        <w:rPr>
          <w:rFonts w:cstheme="minorHAnsi"/>
          <w:i/>
          <w:sz w:val="24"/>
          <w:szCs w:val="24"/>
        </w:rPr>
        <w:t>Visible Learning: A Synthesis of Over 800 Meta-Analyses Relating to Achievement.</w:t>
      </w:r>
      <w:r w:rsidRPr="00304D36">
        <w:rPr>
          <w:rFonts w:cstheme="minorHAnsi"/>
          <w:sz w:val="24"/>
          <w:szCs w:val="24"/>
        </w:rPr>
        <w:t xml:space="preserve">  Routledge, New York.</w:t>
      </w:r>
    </w:p>
    <w:p w14:paraId="79EFFAEE" w14:textId="77777777" w:rsidR="00012F53" w:rsidRPr="00304D36" w:rsidRDefault="00012F53" w:rsidP="00012F53">
      <w:pPr>
        <w:rPr>
          <w:rFonts w:cstheme="minorHAnsi"/>
          <w:sz w:val="24"/>
          <w:szCs w:val="24"/>
        </w:rPr>
      </w:pPr>
      <w:r w:rsidRPr="00304D36">
        <w:rPr>
          <w:rFonts w:cstheme="minorHAnsi"/>
          <w:sz w:val="24"/>
          <w:szCs w:val="24"/>
        </w:rPr>
        <w:t xml:space="preserve">Hattie, J. (2018) </w:t>
      </w:r>
      <w:r w:rsidRPr="00304D36">
        <w:rPr>
          <w:rFonts w:cstheme="minorHAnsi"/>
          <w:bCs/>
          <w:i/>
          <w:sz w:val="24"/>
          <w:szCs w:val="24"/>
        </w:rPr>
        <w:t>Hattie Ranking: 252 Influences And Effect Sizes Related To Student Achievement.</w:t>
      </w:r>
      <w:r w:rsidRPr="00304D36">
        <w:rPr>
          <w:rFonts w:cstheme="minorHAnsi"/>
          <w:bCs/>
          <w:sz w:val="24"/>
          <w:szCs w:val="24"/>
        </w:rPr>
        <w:t xml:space="preserve"> Available from: </w:t>
      </w:r>
      <w:hyperlink r:id="rId17" w:history="1">
        <w:r w:rsidRPr="00304D36">
          <w:rPr>
            <w:rStyle w:val="Hyperlink"/>
            <w:rFonts w:cstheme="minorHAnsi"/>
            <w:color w:val="auto"/>
            <w:sz w:val="24"/>
            <w:szCs w:val="24"/>
          </w:rPr>
          <w:t>http://visible-learning.org/hattie-ranking-influences-effect-sizes-learning-achievement/</w:t>
        </w:r>
      </w:hyperlink>
      <w:r w:rsidRPr="00304D36">
        <w:rPr>
          <w:rFonts w:cstheme="minorHAnsi"/>
          <w:sz w:val="24"/>
          <w:szCs w:val="24"/>
        </w:rPr>
        <w:t xml:space="preserve">  (Accessed on February 19</w:t>
      </w:r>
      <w:r w:rsidRPr="00304D36">
        <w:rPr>
          <w:rFonts w:cstheme="minorHAnsi"/>
          <w:sz w:val="24"/>
          <w:szCs w:val="24"/>
          <w:vertAlign w:val="superscript"/>
        </w:rPr>
        <w:t>th</w:t>
      </w:r>
      <w:r w:rsidRPr="00304D36">
        <w:rPr>
          <w:rFonts w:cstheme="minorHAnsi"/>
          <w:sz w:val="24"/>
          <w:szCs w:val="24"/>
        </w:rPr>
        <w:t xml:space="preserve"> 2018)</w:t>
      </w:r>
    </w:p>
    <w:p w14:paraId="067A6298" w14:textId="77777777" w:rsidR="00012F53" w:rsidRPr="00304D36" w:rsidRDefault="00012F53" w:rsidP="00012F53">
      <w:pPr>
        <w:rPr>
          <w:rFonts w:cstheme="minorHAnsi"/>
          <w:sz w:val="24"/>
          <w:szCs w:val="24"/>
        </w:rPr>
      </w:pPr>
      <w:r w:rsidRPr="00304D36">
        <w:rPr>
          <w:rFonts w:cstheme="minorHAnsi"/>
          <w:sz w:val="24"/>
          <w:szCs w:val="24"/>
        </w:rPr>
        <w:t xml:space="preserve">Hay, </w:t>
      </w:r>
      <w:proofErr w:type="spellStart"/>
      <w:r w:rsidRPr="00304D36">
        <w:rPr>
          <w:rFonts w:cstheme="minorHAnsi"/>
          <w:sz w:val="24"/>
          <w:szCs w:val="24"/>
        </w:rPr>
        <w:t>McBer</w:t>
      </w:r>
      <w:proofErr w:type="spellEnd"/>
      <w:r w:rsidRPr="00304D36">
        <w:rPr>
          <w:rFonts w:cstheme="minorHAnsi"/>
          <w:sz w:val="24"/>
          <w:szCs w:val="24"/>
        </w:rPr>
        <w:t xml:space="preserve"> Report (2000) </w:t>
      </w:r>
      <w:r w:rsidRPr="00304D36">
        <w:rPr>
          <w:rFonts w:cstheme="minorHAnsi"/>
          <w:i/>
          <w:sz w:val="24"/>
          <w:szCs w:val="24"/>
        </w:rPr>
        <w:t>Research into Teacher Effectiveness.</w:t>
      </w:r>
      <w:r w:rsidRPr="00304D36">
        <w:rPr>
          <w:rFonts w:cstheme="minorHAnsi"/>
          <w:sz w:val="24"/>
          <w:szCs w:val="24"/>
        </w:rPr>
        <w:t xml:space="preserve">  DfES, London.</w:t>
      </w:r>
    </w:p>
    <w:p w14:paraId="20250483" w14:textId="77777777" w:rsidR="00012F53" w:rsidRPr="00304D36" w:rsidRDefault="00012F53" w:rsidP="00012F53">
      <w:pPr>
        <w:rPr>
          <w:rFonts w:cstheme="minorHAnsi"/>
          <w:sz w:val="24"/>
          <w:szCs w:val="24"/>
        </w:rPr>
      </w:pPr>
      <w:r w:rsidRPr="00304D36">
        <w:rPr>
          <w:rFonts w:cstheme="minorHAnsi"/>
          <w:sz w:val="24"/>
          <w:szCs w:val="24"/>
        </w:rPr>
        <w:t xml:space="preserve">Heath, C. and Heath, D. (2007) Made to Stick: </w:t>
      </w:r>
      <w:r w:rsidRPr="00304D36">
        <w:rPr>
          <w:rFonts w:cstheme="minorHAnsi"/>
          <w:i/>
          <w:sz w:val="24"/>
          <w:szCs w:val="24"/>
        </w:rPr>
        <w:t>Why Some Ideas Take Hold and Others Come Unstuck</w:t>
      </w:r>
      <w:r w:rsidRPr="00304D36">
        <w:rPr>
          <w:rFonts w:cstheme="minorHAnsi"/>
          <w:sz w:val="24"/>
          <w:szCs w:val="24"/>
        </w:rPr>
        <w:t>. Arrow Books, London.</w:t>
      </w:r>
    </w:p>
    <w:p w14:paraId="472ADE45" w14:textId="77777777" w:rsidR="00012F53" w:rsidRPr="00304D36" w:rsidRDefault="00012F53" w:rsidP="00012F53">
      <w:pPr>
        <w:rPr>
          <w:rFonts w:cstheme="minorHAnsi"/>
          <w:sz w:val="24"/>
          <w:szCs w:val="24"/>
        </w:rPr>
      </w:pPr>
      <w:r w:rsidRPr="00304D36">
        <w:rPr>
          <w:rFonts w:cstheme="minorHAnsi"/>
          <w:sz w:val="24"/>
          <w:szCs w:val="24"/>
        </w:rPr>
        <w:t xml:space="preserve">Higgins, S., </w:t>
      </w:r>
      <w:proofErr w:type="spellStart"/>
      <w:r w:rsidRPr="00304D36">
        <w:rPr>
          <w:rFonts w:cstheme="minorHAnsi"/>
          <w:sz w:val="24"/>
          <w:szCs w:val="24"/>
        </w:rPr>
        <w:t>Kokotsaki</w:t>
      </w:r>
      <w:proofErr w:type="spellEnd"/>
      <w:r w:rsidRPr="00304D36">
        <w:rPr>
          <w:rFonts w:cstheme="minorHAnsi"/>
          <w:sz w:val="24"/>
          <w:szCs w:val="24"/>
        </w:rPr>
        <w:t xml:space="preserve">, D. &amp; Coe, R. (2011). </w:t>
      </w:r>
      <w:r w:rsidRPr="00304D36">
        <w:rPr>
          <w:rFonts w:cstheme="minorHAnsi"/>
          <w:i/>
          <w:sz w:val="24"/>
          <w:szCs w:val="24"/>
        </w:rPr>
        <w:t>Toolkit for Strategies to Improve Learning.</w:t>
      </w:r>
      <w:r w:rsidRPr="00304D36">
        <w:rPr>
          <w:rFonts w:cstheme="minorHAnsi"/>
          <w:sz w:val="24"/>
          <w:szCs w:val="24"/>
        </w:rPr>
        <w:t xml:space="preserve"> The Sutton Trust.  Available from: </w:t>
      </w:r>
      <w:hyperlink r:id="rId18" w:history="1">
        <w:r w:rsidRPr="00304D36">
          <w:rPr>
            <w:rStyle w:val="Hyperlink"/>
            <w:rFonts w:cstheme="minorHAnsi"/>
            <w:color w:val="auto"/>
            <w:sz w:val="24"/>
            <w:szCs w:val="24"/>
          </w:rPr>
          <w:t>http://www.cem.org/attachments/1toolkit-summary-final-r-2-.pdf</w:t>
        </w:r>
      </w:hyperlink>
      <w:r w:rsidRPr="00304D36">
        <w:rPr>
          <w:rFonts w:cstheme="minorHAnsi"/>
          <w:sz w:val="24"/>
          <w:szCs w:val="24"/>
        </w:rPr>
        <w:t xml:space="preserve">  (Accessed on December 19</w:t>
      </w:r>
      <w:r w:rsidRPr="00304D36">
        <w:rPr>
          <w:rFonts w:cstheme="minorHAnsi"/>
          <w:sz w:val="24"/>
          <w:szCs w:val="24"/>
          <w:vertAlign w:val="superscript"/>
        </w:rPr>
        <w:t>th</w:t>
      </w:r>
      <w:r w:rsidRPr="00304D36">
        <w:rPr>
          <w:rFonts w:cstheme="minorHAnsi"/>
          <w:sz w:val="24"/>
          <w:szCs w:val="24"/>
        </w:rPr>
        <w:t xml:space="preserve"> 2017)</w:t>
      </w:r>
    </w:p>
    <w:p w14:paraId="529DDE3F" w14:textId="77777777" w:rsidR="00012F53" w:rsidRPr="00304D36" w:rsidRDefault="00012F53" w:rsidP="00012F53">
      <w:pPr>
        <w:rPr>
          <w:rFonts w:cstheme="minorHAnsi"/>
          <w:sz w:val="24"/>
          <w:szCs w:val="24"/>
        </w:rPr>
      </w:pPr>
      <w:r w:rsidRPr="00304D36">
        <w:rPr>
          <w:rFonts w:cstheme="minorHAnsi"/>
          <w:sz w:val="24"/>
          <w:szCs w:val="24"/>
        </w:rPr>
        <w:t xml:space="preserve">Hopkins, D. (2003) </w:t>
      </w:r>
      <w:r w:rsidRPr="00304D36">
        <w:rPr>
          <w:rFonts w:cstheme="minorHAnsi"/>
          <w:i/>
          <w:sz w:val="24"/>
          <w:szCs w:val="24"/>
        </w:rPr>
        <w:t>Improving the Quality of Teaching and Learning.</w:t>
      </w:r>
      <w:r w:rsidRPr="00304D36">
        <w:rPr>
          <w:rFonts w:cstheme="minorHAnsi"/>
          <w:sz w:val="24"/>
          <w:szCs w:val="24"/>
        </w:rPr>
        <w:t xml:space="preserve">  Available from: </w:t>
      </w:r>
      <w:hyperlink r:id="rId19" w:history="1">
        <w:r w:rsidRPr="00304D36">
          <w:rPr>
            <w:rStyle w:val="Hyperlink"/>
            <w:rFonts w:cstheme="minorHAnsi"/>
            <w:color w:val="auto"/>
            <w:sz w:val="24"/>
            <w:szCs w:val="24"/>
          </w:rPr>
          <w:t>https://onlinelibrary.wiley.com/doi/abs/10.1111/1467-9604.00038</w:t>
        </w:r>
      </w:hyperlink>
      <w:r w:rsidRPr="00304D36">
        <w:rPr>
          <w:rFonts w:cstheme="minorHAnsi"/>
          <w:sz w:val="24"/>
          <w:szCs w:val="24"/>
        </w:rPr>
        <w:t xml:space="preserve"> (Accessed on February 1st, 2018)</w:t>
      </w:r>
    </w:p>
    <w:p w14:paraId="0D640748" w14:textId="77777777" w:rsidR="00012F53" w:rsidRPr="00304D36" w:rsidRDefault="00012F53" w:rsidP="00012F53">
      <w:pPr>
        <w:rPr>
          <w:rFonts w:cstheme="minorHAnsi"/>
          <w:sz w:val="24"/>
          <w:szCs w:val="24"/>
        </w:rPr>
      </w:pPr>
      <w:r w:rsidRPr="00304D36">
        <w:rPr>
          <w:rFonts w:cstheme="minorHAnsi"/>
          <w:sz w:val="24"/>
          <w:szCs w:val="24"/>
        </w:rPr>
        <w:t xml:space="preserve">Jarvis, P. (2002). </w:t>
      </w:r>
      <w:r w:rsidRPr="00304D36">
        <w:rPr>
          <w:rFonts w:cstheme="minorHAnsi"/>
          <w:i/>
          <w:sz w:val="24"/>
          <w:szCs w:val="24"/>
        </w:rPr>
        <w:t xml:space="preserve">The Theory and Practice of Teaching. </w:t>
      </w:r>
      <w:r w:rsidRPr="00304D36">
        <w:rPr>
          <w:rFonts w:cstheme="minorHAnsi"/>
          <w:sz w:val="24"/>
          <w:szCs w:val="24"/>
        </w:rPr>
        <w:t>Kogan Page Ltd, London.</w:t>
      </w:r>
    </w:p>
    <w:p w14:paraId="51781A50" w14:textId="77777777" w:rsidR="00012F53" w:rsidRPr="00304D36" w:rsidRDefault="00012F53" w:rsidP="00012F53">
      <w:pPr>
        <w:rPr>
          <w:rFonts w:cstheme="minorHAnsi"/>
          <w:sz w:val="24"/>
          <w:szCs w:val="24"/>
        </w:rPr>
      </w:pPr>
      <w:r w:rsidRPr="00304D36">
        <w:rPr>
          <w:rFonts w:cstheme="minorHAnsi"/>
          <w:sz w:val="24"/>
          <w:szCs w:val="24"/>
        </w:rPr>
        <w:t xml:space="preserve">Joyce, B &amp; Weil, M. (1980). </w:t>
      </w:r>
      <w:r w:rsidRPr="00304D36">
        <w:rPr>
          <w:rFonts w:cstheme="minorHAnsi"/>
          <w:i/>
          <w:sz w:val="24"/>
          <w:szCs w:val="24"/>
        </w:rPr>
        <w:t xml:space="preserve">Models of Teaching. </w:t>
      </w:r>
      <w:r w:rsidRPr="00304D36">
        <w:rPr>
          <w:rFonts w:cstheme="minorHAnsi"/>
          <w:sz w:val="24"/>
          <w:szCs w:val="24"/>
        </w:rPr>
        <w:t>Prentice-Hall, Inc. New Jersey.</w:t>
      </w:r>
    </w:p>
    <w:p w14:paraId="07966202" w14:textId="77777777" w:rsidR="00012F53" w:rsidRPr="00304D36" w:rsidRDefault="00012F53" w:rsidP="00012F53">
      <w:pPr>
        <w:rPr>
          <w:rFonts w:cstheme="minorHAnsi"/>
          <w:sz w:val="24"/>
          <w:szCs w:val="24"/>
        </w:rPr>
      </w:pPr>
      <w:r w:rsidRPr="00304D36">
        <w:rPr>
          <w:rFonts w:cstheme="minorHAnsi"/>
          <w:sz w:val="24"/>
          <w:szCs w:val="24"/>
        </w:rPr>
        <w:t xml:space="preserve">Kirschner, P.A., </w:t>
      </w:r>
      <w:proofErr w:type="spellStart"/>
      <w:r w:rsidRPr="00304D36">
        <w:rPr>
          <w:rFonts w:cstheme="minorHAnsi"/>
          <w:sz w:val="24"/>
          <w:szCs w:val="24"/>
        </w:rPr>
        <w:t>Sweller</w:t>
      </w:r>
      <w:proofErr w:type="spellEnd"/>
      <w:r w:rsidRPr="00304D36">
        <w:rPr>
          <w:rFonts w:cstheme="minorHAnsi"/>
          <w:sz w:val="24"/>
          <w:szCs w:val="24"/>
        </w:rPr>
        <w:t xml:space="preserve">, J. and Clark, R.E. (2006) </w:t>
      </w:r>
      <w:r w:rsidRPr="00304D36">
        <w:rPr>
          <w:rFonts w:cstheme="minorHAnsi"/>
          <w:i/>
          <w:sz w:val="24"/>
          <w:szCs w:val="24"/>
        </w:rPr>
        <w:t xml:space="preserve">Why Minimal Guidance During Instruction Does Not Work: An Analysis of the Failure of Constructivist, Discovery, Problem-Based, Experimental, and Enquiry-Based Teaching, </w:t>
      </w:r>
      <w:r w:rsidRPr="00304D36">
        <w:rPr>
          <w:rFonts w:cstheme="minorHAnsi"/>
          <w:sz w:val="24"/>
          <w:szCs w:val="24"/>
        </w:rPr>
        <w:t>Educational Psychologist 41 (2) , pp 75-86.</w:t>
      </w:r>
    </w:p>
    <w:p w14:paraId="2F3A8C44" w14:textId="77777777" w:rsidR="00012F53" w:rsidRPr="00304D36" w:rsidRDefault="00012F53" w:rsidP="00012F53">
      <w:pPr>
        <w:rPr>
          <w:rFonts w:cstheme="minorHAnsi"/>
          <w:sz w:val="24"/>
          <w:szCs w:val="24"/>
        </w:rPr>
      </w:pPr>
      <w:r w:rsidRPr="00304D36">
        <w:rPr>
          <w:rFonts w:cstheme="minorHAnsi"/>
          <w:sz w:val="24"/>
          <w:szCs w:val="24"/>
        </w:rPr>
        <w:t xml:space="preserve">Lewis, C.C. &amp; Hurd, J. (2011). </w:t>
      </w:r>
      <w:r w:rsidRPr="00304D36">
        <w:rPr>
          <w:rFonts w:cstheme="minorHAnsi"/>
          <w:i/>
          <w:sz w:val="24"/>
          <w:szCs w:val="24"/>
        </w:rPr>
        <w:t xml:space="preserve">Lesson Study Step by Step. </w:t>
      </w:r>
      <w:r w:rsidRPr="00304D36">
        <w:rPr>
          <w:rFonts w:cstheme="minorHAnsi"/>
          <w:sz w:val="24"/>
          <w:szCs w:val="24"/>
        </w:rPr>
        <w:t>Heinemann, Portsmouth.</w:t>
      </w:r>
    </w:p>
    <w:p w14:paraId="7423E69D" w14:textId="77777777" w:rsidR="00012F53" w:rsidRPr="00304D36" w:rsidRDefault="00012F53" w:rsidP="00012F53">
      <w:pPr>
        <w:rPr>
          <w:rFonts w:cstheme="minorHAnsi"/>
          <w:sz w:val="24"/>
          <w:szCs w:val="24"/>
        </w:rPr>
      </w:pPr>
      <w:proofErr w:type="spellStart"/>
      <w:r w:rsidRPr="00304D36">
        <w:rPr>
          <w:rFonts w:cstheme="minorHAnsi"/>
          <w:sz w:val="24"/>
          <w:szCs w:val="24"/>
        </w:rPr>
        <w:t>Nind</w:t>
      </w:r>
      <w:proofErr w:type="spellEnd"/>
      <w:r w:rsidRPr="00304D36">
        <w:rPr>
          <w:rFonts w:cstheme="minorHAnsi"/>
          <w:sz w:val="24"/>
          <w:szCs w:val="24"/>
        </w:rPr>
        <w:t xml:space="preserve">, M., Curtin, A. &amp; Hall K. (2016). </w:t>
      </w:r>
      <w:r w:rsidRPr="00304D36">
        <w:rPr>
          <w:rFonts w:cstheme="minorHAnsi"/>
          <w:i/>
          <w:sz w:val="24"/>
          <w:szCs w:val="24"/>
        </w:rPr>
        <w:t xml:space="preserve">Research Methods for Pedagogy. </w:t>
      </w:r>
      <w:r w:rsidRPr="00304D36">
        <w:rPr>
          <w:rFonts w:cstheme="minorHAnsi"/>
          <w:sz w:val="24"/>
          <w:szCs w:val="24"/>
        </w:rPr>
        <w:t>Bloomsbury Academic, London.</w:t>
      </w:r>
    </w:p>
    <w:p w14:paraId="2053140A" w14:textId="77777777" w:rsidR="00012F53" w:rsidRPr="00304D36" w:rsidRDefault="00012F53" w:rsidP="00012F53">
      <w:pPr>
        <w:rPr>
          <w:rFonts w:cstheme="minorHAnsi"/>
          <w:sz w:val="24"/>
          <w:szCs w:val="24"/>
        </w:rPr>
      </w:pPr>
      <w:r w:rsidRPr="00304D36">
        <w:rPr>
          <w:rFonts w:cstheme="minorHAnsi"/>
          <w:sz w:val="24"/>
          <w:szCs w:val="24"/>
        </w:rPr>
        <w:lastRenderedPageBreak/>
        <w:t xml:space="preserve">OECD (2014) </w:t>
      </w:r>
      <w:r w:rsidRPr="00304D36">
        <w:rPr>
          <w:rFonts w:cstheme="minorHAnsi"/>
          <w:i/>
          <w:sz w:val="24"/>
          <w:szCs w:val="24"/>
        </w:rPr>
        <w:t>Improving Schools in Wales: An OECD Perspective.</w:t>
      </w:r>
      <w:r w:rsidRPr="00304D36">
        <w:rPr>
          <w:rFonts w:cstheme="minorHAnsi"/>
          <w:sz w:val="24"/>
          <w:szCs w:val="24"/>
        </w:rPr>
        <w:t xml:space="preserve"> Available from: </w:t>
      </w:r>
      <w:hyperlink r:id="rId20" w:history="1">
        <w:r w:rsidRPr="00304D36">
          <w:rPr>
            <w:rStyle w:val="Hyperlink"/>
            <w:rFonts w:cstheme="minorHAnsi"/>
            <w:color w:val="auto"/>
            <w:sz w:val="24"/>
            <w:szCs w:val="24"/>
          </w:rPr>
          <w:t>http://www.oecd.org/edu/Improving-schools-in-Wales.pdf</w:t>
        </w:r>
      </w:hyperlink>
      <w:r w:rsidRPr="00304D36">
        <w:rPr>
          <w:rFonts w:cstheme="minorHAnsi"/>
          <w:sz w:val="24"/>
          <w:szCs w:val="24"/>
        </w:rPr>
        <w:t xml:space="preserve"> (Accessed on March 24</w:t>
      </w:r>
      <w:r w:rsidRPr="00304D36">
        <w:rPr>
          <w:rFonts w:cstheme="minorHAnsi"/>
          <w:sz w:val="24"/>
          <w:szCs w:val="24"/>
          <w:vertAlign w:val="superscript"/>
        </w:rPr>
        <w:t>th</w:t>
      </w:r>
      <w:r w:rsidRPr="00304D36">
        <w:rPr>
          <w:rFonts w:cstheme="minorHAnsi"/>
          <w:sz w:val="24"/>
          <w:szCs w:val="24"/>
        </w:rPr>
        <w:t>, 2018)</w:t>
      </w:r>
    </w:p>
    <w:p w14:paraId="2E3498FA" w14:textId="77777777" w:rsidR="00012F53" w:rsidRPr="00304D36" w:rsidRDefault="00012F53" w:rsidP="00012F53">
      <w:pPr>
        <w:rPr>
          <w:rFonts w:cstheme="minorHAnsi"/>
          <w:sz w:val="24"/>
          <w:szCs w:val="24"/>
        </w:rPr>
      </w:pPr>
      <w:r w:rsidRPr="00304D36">
        <w:rPr>
          <w:rFonts w:cstheme="minorHAnsi"/>
          <w:sz w:val="24"/>
          <w:szCs w:val="24"/>
        </w:rPr>
        <w:t xml:space="preserve">OECD (2016) What Makes a School a Learning Organisation?   Available from: </w:t>
      </w:r>
      <w:hyperlink r:id="rId21" w:history="1">
        <w:r w:rsidRPr="00304D36">
          <w:rPr>
            <w:rStyle w:val="Hyperlink"/>
            <w:rFonts w:cstheme="minorHAnsi"/>
            <w:color w:val="auto"/>
            <w:sz w:val="24"/>
            <w:szCs w:val="24"/>
          </w:rPr>
          <w:t>https://www.oecd.org/edu/school/school-learning-organisation.pdf</w:t>
        </w:r>
      </w:hyperlink>
      <w:r w:rsidRPr="00304D36">
        <w:rPr>
          <w:rFonts w:cstheme="minorHAnsi"/>
          <w:sz w:val="24"/>
          <w:szCs w:val="24"/>
        </w:rPr>
        <w:t xml:space="preserve">  (Accessed on March 26</w:t>
      </w:r>
      <w:r w:rsidRPr="00304D36">
        <w:rPr>
          <w:rFonts w:cstheme="minorHAnsi"/>
          <w:sz w:val="24"/>
          <w:szCs w:val="24"/>
          <w:vertAlign w:val="superscript"/>
        </w:rPr>
        <w:t>th</w:t>
      </w:r>
      <w:r w:rsidRPr="00304D36">
        <w:rPr>
          <w:rFonts w:cstheme="minorHAnsi"/>
          <w:sz w:val="24"/>
          <w:szCs w:val="24"/>
        </w:rPr>
        <w:t>, 2018)</w:t>
      </w:r>
    </w:p>
    <w:p w14:paraId="32DD8464" w14:textId="77777777" w:rsidR="00012F53" w:rsidRPr="00304D36" w:rsidRDefault="00012F53" w:rsidP="00012F53">
      <w:pPr>
        <w:rPr>
          <w:rFonts w:cstheme="minorHAnsi"/>
          <w:sz w:val="24"/>
          <w:szCs w:val="24"/>
        </w:rPr>
      </w:pPr>
      <w:r w:rsidRPr="00304D36">
        <w:rPr>
          <w:rFonts w:cstheme="minorHAnsi"/>
          <w:sz w:val="24"/>
          <w:szCs w:val="24"/>
        </w:rPr>
        <w:t xml:space="preserve">Ofsted (2015) </w:t>
      </w:r>
      <w:r w:rsidRPr="00304D36">
        <w:rPr>
          <w:rFonts w:cstheme="minorHAnsi"/>
          <w:i/>
          <w:sz w:val="24"/>
          <w:szCs w:val="24"/>
        </w:rPr>
        <w:t>School Inspection Handbook.</w:t>
      </w:r>
      <w:r w:rsidRPr="00304D36">
        <w:rPr>
          <w:rFonts w:cstheme="minorHAnsi"/>
          <w:sz w:val="24"/>
          <w:szCs w:val="24"/>
        </w:rPr>
        <w:t xml:space="preserve">  Available from: </w:t>
      </w:r>
      <w:hyperlink r:id="rId22" w:history="1">
        <w:r w:rsidRPr="00304D36">
          <w:rPr>
            <w:rStyle w:val="Hyperlink"/>
            <w:rFonts w:cstheme="minorHAnsi"/>
            <w:color w:val="auto"/>
            <w:sz w:val="24"/>
            <w:szCs w:val="24"/>
          </w:rPr>
          <w:t>https://www.gov.uk/government/publications/school-inspection-handbook-from-september-2015</w:t>
        </w:r>
      </w:hyperlink>
      <w:r w:rsidRPr="00304D36">
        <w:rPr>
          <w:rFonts w:cstheme="minorHAnsi"/>
          <w:sz w:val="24"/>
          <w:szCs w:val="24"/>
        </w:rPr>
        <w:t xml:space="preserve"> (Accessed on February 21st, 2018)</w:t>
      </w:r>
    </w:p>
    <w:p w14:paraId="37F00595" w14:textId="00A8FA86" w:rsidR="00C91249" w:rsidRDefault="00C91249" w:rsidP="00012F53">
      <w:pPr>
        <w:rPr>
          <w:rFonts w:cstheme="minorHAnsi"/>
          <w:sz w:val="24"/>
          <w:szCs w:val="24"/>
        </w:rPr>
      </w:pPr>
      <w:r w:rsidRPr="00304D36">
        <w:rPr>
          <w:rFonts w:cstheme="minorHAnsi"/>
          <w:sz w:val="24"/>
          <w:szCs w:val="24"/>
        </w:rPr>
        <w:t xml:space="preserve">Robinson, K. (2015) </w:t>
      </w:r>
      <w:r w:rsidRPr="00304D36">
        <w:rPr>
          <w:rFonts w:cstheme="minorHAnsi"/>
          <w:i/>
          <w:sz w:val="24"/>
          <w:szCs w:val="24"/>
        </w:rPr>
        <w:t>Do Schools Kill Creativity?</w:t>
      </w:r>
      <w:r w:rsidRPr="00304D36">
        <w:rPr>
          <w:rFonts w:cstheme="minorHAnsi"/>
          <w:sz w:val="24"/>
          <w:szCs w:val="24"/>
        </w:rPr>
        <w:t xml:space="preserve">  Available from: </w:t>
      </w:r>
      <w:hyperlink r:id="rId23" w:history="1">
        <w:r w:rsidRPr="00304D36">
          <w:rPr>
            <w:rStyle w:val="Hyperlink"/>
            <w:rFonts w:cstheme="minorHAnsi"/>
            <w:color w:val="auto"/>
            <w:sz w:val="24"/>
            <w:szCs w:val="24"/>
          </w:rPr>
          <w:t>https://www.artbarblog.com/words-from-ken-robinson/</w:t>
        </w:r>
      </w:hyperlink>
      <w:r w:rsidRPr="00304D36">
        <w:rPr>
          <w:rFonts w:cstheme="minorHAnsi"/>
          <w:sz w:val="24"/>
          <w:szCs w:val="24"/>
        </w:rPr>
        <w:t xml:space="preserve">  (Accessed on: January 31</w:t>
      </w:r>
      <w:r w:rsidRPr="00304D36">
        <w:rPr>
          <w:rFonts w:cstheme="minorHAnsi"/>
          <w:sz w:val="24"/>
          <w:szCs w:val="24"/>
          <w:vertAlign w:val="superscript"/>
        </w:rPr>
        <w:t>st</w:t>
      </w:r>
      <w:r w:rsidRPr="00304D36">
        <w:rPr>
          <w:rFonts w:cstheme="minorHAnsi"/>
          <w:sz w:val="24"/>
          <w:szCs w:val="24"/>
        </w:rPr>
        <w:t>, 2018)</w:t>
      </w:r>
    </w:p>
    <w:p w14:paraId="772CB46F" w14:textId="603DA501" w:rsidR="00012F53" w:rsidRPr="00304D36" w:rsidRDefault="00012F53" w:rsidP="00012F53">
      <w:pPr>
        <w:rPr>
          <w:rFonts w:cstheme="minorHAnsi"/>
          <w:sz w:val="24"/>
          <w:szCs w:val="24"/>
        </w:rPr>
      </w:pPr>
      <w:proofErr w:type="spellStart"/>
      <w:r w:rsidRPr="00304D36">
        <w:rPr>
          <w:rFonts w:cstheme="minorHAnsi"/>
          <w:sz w:val="24"/>
          <w:szCs w:val="24"/>
        </w:rPr>
        <w:t>Shakeshaft</w:t>
      </w:r>
      <w:proofErr w:type="spellEnd"/>
      <w:r w:rsidRPr="00304D36">
        <w:rPr>
          <w:rFonts w:cstheme="minorHAnsi"/>
          <w:sz w:val="24"/>
          <w:szCs w:val="24"/>
        </w:rPr>
        <w:t xml:space="preserve">, N.G., </w:t>
      </w:r>
      <w:proofErr w:type="spellStart"/>
      <w:r w:rsidRPr="00304D36">
        <w:rPr>
          <w:rFonts w:cstheme="minorHAnsi"/>
          <w:sz w:val="24"/>
          <w:szCs w:val="24"/>
        </w:rPr>
        <w:t>Trzaskowski</w:t>
      </w:r>
      <w:proofErr w:type="spellEnd"/>
      <w:r w:rsidRPr="00304D36">
        <w:rPr>
          <w:rFonts w:cstheme="minorHAnsi"/>
          <w:sz w:val="24"/>
          <w:szCs w:val="24"/>
        </w:rPr>
        <w:t xml:space="preserve">, M., McMillan, A., </w:t>
      </w:r>
      <w:proofErr w:type="spellStart"/>
      <w:r w:rsidRPr="00304D36">
        <w:rPr>
          <w:rFonts w:cstheme="minorHAnsi"/>
          <w:sz w:val="24"/>
          <w:szCs w:val="24"/>
        </w:rPr>
        <w:t>Rimfeld</w:t>
      </w:r>
      <w:proofErr w:type="spellEnd"/>
      <w:r w:rsidRPr="00304D36">
        <w:rPr>
          <w:rFonts w:cstheme="minorHAnsi"/>
          <w:sz w:val="24"/>
          <w:szCs w:val="24"/>
        </w:rPr>
        <w:t xml:space="preserve">, K., </w:t>
      </w:r>
      <w:proofErr w:type="spellStart"/>
      <w:r w:rsidRPr="00304D36">
        <w:rPr>
          <w:rFonts w:cstheme="minorHAnsi"/>
          <w:sz w:val="24"/>
          <w:szCs w:val="24"/>
        </w:rPr>
        <w:t>Krapohl</w:t>
      </w:r>
      <w:proofErr w:type="spellEnd"/>
      <w:r w:rsidRPr="00304D36">
        <w:rPr>
          <w:rFonts w:cstheme="minorHAnsi"/>
          <w:sz w:val="24"/>
          <w:szCs w:val="24"/>
        </w:rPr>
        <w:t xml:space="preserve">, E., Haworth, C.M.A., Dale, P.S. and Plomin, R. (2013) </w:t>
      </w:r>
      <w:r w:rsidRPr="00304D36">
        <w:rPr>
          <w:rFonts w:cstheme="minorHAnsi"/>
          <w:i/>
          <w:sz w:val="24"/>
          <w:szCs w:val="24"/>
        </w:rPr>
        <w:t>Strong Genetic Influence on a UK Nationwide Testy of Educational Achievement at the End of Compulsory Education at Age 16,</w:t>
      </w:r>
      <w:r w:rsidRPr="00304D36">
        <w:rPr>
          <w:rFonts w:cstheme="minorHAnsi"/>
          <w:sz w:val="24"/>
          <w:szCs w:val="24"/>
        </w:rPr>
        <w:t xml:space="preserve"> </w:t>
      </w:r>
      <w:proofErr w:type="spellStart"/>
      <w:r w:rsidRPr="00304D36">
        <w:rPr>
          <w:rFonts w:cstheme="minorHAnsi"/>
          <w:sz w:val="24"/>
          <w:szCs w:val="24"/>
        </w:rPr>
        <w:t>PLoS</w:t>
      </w:r>
      <w:proofErr w:type="spellEnd"/>
      <w:r w:rsidRPr="00304D36">
        <w:rPr>
          <w:rFonts w:cstheme="minorHAnsi"/>
          <w:sz w:val="24"/>
          <w:szCs w:val="24"/>
        </w:rPr>
        <w:t xml:space="preserve"> ONE 8(12)  Available at: </w:t>
      </w:r>
      <w:hyperlink r:id="rId24" w:history="1">
        <w:r w:rsidRPr="00304D36">
          <w:rPr>
            <w:rStyle w:val="Hyperlink"/>
            <w:rFonts w:cstheme="minorHAnsi"/>
            <w:color w:val="auto"/>
            <w:sz w:val="24"/>
            <w:szCs w:val="24"/>
          </w:rPr>
          <w:t>http://journals.plos.org/plosone/article?id=10.1371/journal.pone.0080341</w:t>
        </w:r>
      </w:hyperlink>
      <w:r w:rsidRPr="00304D36">
        <w:rPr>
          <w:rStyle w:val="Hyperlink"/>
          <w:rFonts w:cstheme="minorHAnsi"/>
          <w:color w:val="auto"/>
          <w:sz w:val="24"/>
          <w:szCs w:val="24"/>
        </w:rPr>
        <w:t xml:space="preserve"> </w:t>
      </w:r>
      <w:r w:rsidRPr="00304D36">
        <w:rPr>
          <w:rStyle w:val="Hyperlink"/>
          <w:rFonts w:cstheme="minorHAnsi"/>
          <w:color w:val="auto"/>
          <w:sz w:val="24"/>
          <w:szCs w:val="24"/>
          <w:u w:val="none"/>
        </w:rPr>
        <w:t>(Accessed on: March 14</w:t>
      </w:r>
      <w:r w:rsidRPr="00304D36">
        <w:rPr>
          <w:rStyle w:val="Hyperlink"/>
          <w:rFonts w:cstheme="minorHAnsi"/>
          <w:color w:val="auto"/>
          <w:sz w:val="24"/>
          <w:szCs w:val="24"/>
          <w:u w:val="none"/>
          <w:vertAlign w:val="superscript"/>
        </w:rPr>
        <w:t>th</w:t>
      </w:r>
      <w:r w:rsidRPr="00304D36">
        <w:rPr>
          <w:rStyle w:val="Hyperlink"/>
          <w:rFonts w:cstheme="minorHAnsi"/>
          <w:color w:val="auto"/>
          <w:sz w:val="24"/>
          <w:szCs w:val="24"/>
          <w:u w:val="none"/>
        </w:rPr>
        <w:t>, 2018)</w:t>
      </w:r>
    </w:p>
    <w:p w14:paraId="09130ACD" w14:textId="77777777" w:rsidR="00012F53" w:rsidRPr="00304D36" w:rsidRDefault="00012F53" w:rsidP="00012F53">
      <w:pPr>
        <w:rPr>
          <w:rFonts w:cstheme="minorHAnsi"/>
          <w:sz w:val="24"/>
          <w:szCs w:val="24"/>
        </w:rPr>
      </w:pPr>
      <w:r w:rsidRPr="00304D36">
        <w:rPr>
          <w:rFonts w:cstheme="minorHAnsi"/>
          <w:sz w:val="24"/>
          <w:szCs w:val="24"/>
        </w:rPr>
        <w:t xml:space="preserve">Sharp, J. (2010). </w:t>
      </w:r>
      <w:r w:rsidRPr="00304D36">
        <w:rPr>
          <w:rFonts w:cstheme="minorHAnsi"/>
          <w:i/>
          <w:sz w:val="24"/>
          <w:szCs w:val="24"/>
        </w:rPr>
        <w:t xml:space="preserve">Success with your Education Research Project. </w:t>
      </w:r>
      <w:r w:rsidRPr="00304D36">
        <w:rPr>
          <w:rFonts w:cstheme="minorHAnsi"/>
          <w:sz w:val="24"/>
          <w:szCs w:val="24"/>
        </w:rPr>
        <w:t xml:space="preserve"> Learning Matters Ltd. Exeter.</w:t>
      </w:r>
    </w:p>
    <w:p w14:paraId="3A921358" w14:textId="77777777" w:rsidR="00012F53" w:rsidRPr="00304D36" w:rsidRDefault="00012F53" w:rsidP="00012F53">
      <w:pPr>
        <w:rPr>
          <w:rFonts w:cstheme="minorHAnsi"/>
          <w:sz w:val="24"/>
          <w:szCs w:val="24"/>
        </w:rPr>
      </w:pPr>
      <w:proofErr w:type="spellStart"/>
      <w:r w:rsidRPr="00304D36">
        <w:rPr>
          <w:rFonts w:cstheme="minorHAnsi"/>
          <w:sz w:val="24"/>
          <w:szCs w:val="24"/>
        </w:rPr>
        <w:t>Weatherley</w:t>
      </w:r>
      <w:proofErr w:type="spellEnd"/>
      <w:r w:rsidRPr="00304D36">
        <w:rPr>
          <w:rFonts w:cstheme="minorHAnsi"/>
          <w:sz w:val="24"/>
          <w:szCs w:val="24"/>
        </w:rPr>
        <w:t xml:space="preserve">, C. (2000). </w:t>
      </w:r>
      <w:r w:rsidRPr="00304D36">
        <w:rPr>
          <w:rFonts w:cstheme="minorHAnsi"/>
          <w:i/>
          <w:sz w:val="24"/>
          <w:szCs w:val="24"/>
        </w:rPr>
        <w:t xml:space="preserve">Leading the Learning School. </w:t>
      </w:r>
      <w:r w:rsidRPr="00304D36">
        <w:rPr>
          <w:rFonts w:cstheme="minorHAnsi"/>
          <w:sz w:val="24"/>
          <w:szCs w:val="24"/>
        </w:rPr>
        <w:t>Network Educational Press Ltd., Stafford.</w:t>
      </w:r>
    </w:p>
    <w:p w14:paraId="10FCEBA4" w14:textId="77777777" w:rsidR="00012F53" w:rsidRPr="00304D36" w:rsidRDefault="00012F53" w:rsidP="00012F53">
      <w:pPr>
        <w:rPr>
          <w:rFonts w:cstheme="minorHAnsi"/>
          <w:sz w:val="24"/>
          <w:szCs w:val="24"/>
        </w:rPr>
      </w:pPr>
      <w:r w:rsidRPr="00304D36">
        <w:rPr>
          <w:rFonts w:cstheme="minorHAnsi"/>
          <w:sz w:val="24"/>
          <w:szCs w:val="24"/>
        </w:rPr>
        <w:t xml:space="preserve">Wales Online (2017), </w:t>
      </w:r>
      <w:r w:rsidRPr="00304D36">
        <w:rPr>
          <w:rFonts w:cstheme="minorHAnsi"/>
          <w:i/>
          <w:sz w:val="24"/>
          <w:szCs w:val="24"/>
        </w:rPr>
        <w:t>The Real School Guide</w:t>
      </w:r>
      <w:r w:rsidRPr="00304D36">
        <w:rPr>
          <w:rFonts w:cstheme="minorHAnsi"/>
          <w:sz w:val="24"/>
          <w:szCs w:val="24"/>
        </w:rPr>
        <w:t xml:space="preserve"> (Wales).  Available from: </w:t>
      </w:r>
      <w:hyperlink r:id="rId25" w:history="1">
        <w:r w:rsidRPr="00304D36">
          <w:rPr>
            <w:rStyle w:val="Hyperlink"/>
            <w:rFonts w:cstheme="minorHAnsi"/>
            <w:color w:val="auto"/>
            <w:sz w:val="24"/>
            <w:szCs w:val="24"/>
          </w:rPr>
          <w:t>https://www.walesonline.co.uk/news/education/real-schools-guide-2017-state-13422759</w:t>
        </w:r>
      </w:hyperlink>
      <w:r w:rsidRPr="00304D36">
        <w:rPr>
          <w:rFonts w:cstheme="minorHAnsi"/>
          <w:sz w:val="24"/>
          <w:szCs w:val="24"/>
        </w:rPr>
        <w:t xml:space="preserve"> (Accessed February 16</w:t>
      </w:r>
      <w:r w:rsidRPr="00304D36">
        <w:rPr>
          <w:rFonts w:cstheme="minorHAnsi"/>
          <w:sz w:val="24"/>
          <w:szCs w:val="24"/>
          <w:vertAlign w:val="superscript"/>
        </w:rPr>
        <w:t>th</w:t>
      </w:r>
      <w:r w:rsidRPr="00304D36">
        <w:rPr>
          <w:rFonts w:cstheme="minorHAnsi"/>
          <w:sz w:val="24"/>
          <w:szCs w:val="24"/>
        </w:rPr>
        <w:t>, 2018)</w:t>
      </w:r>
    </w:p>
    <w:p w14:paraId="51E8AFCB" w14:textId="77777777" w:rsidR="00012F53" w:rsidRPr="00304D36" w:rsidRDefault="00012F53" w:rsidP="00012F53">
      <w:pPr>
        <w:rPr>
          <w:rFonts w:cstheme="minorHAnsi"/>
          <w:sz w:val="24"/>
          <w:szCs w:val="24"/>
        </w:rPr>
      </w:pPr>
      <w:r w:rsidRPr="00304D36">
        <w:rPr>
          <w:rFonts w:cstheme="minorHAnsi"/>
          <w:sz w:val="24"/>
          <w:szCs w:val="24"/>
        </w:rPr>
        <w:t xml:space="preserve">Welsh Government (2008) </w:t>
      </w:r>
      <w:r w:rsidRPr="00304D36">
        <w:rPr>
          <w:rFonts w:cstheme="minorHAnsi"/>
          <w:i/>
          <w:sz w:val="24"/>
          <w:szCs w:val="24"/>
        </w:rPr>
        <w:t>School Effectiveness Framework.</w:t>
      </w:r>
      <w:r w:rsidRPr="00304D36">
        <w:rPr>
          <w:rFonts w:cstheme="minorHAnsi"/>
          <w:sz w:val="24"/>
          <w:szCs w:val="24"/>
        </w:rPr>
        <w:t xml:space="preserve"> Available from: </w:t>
      </w:r>
      <w:hyperlink r:id="rId26" w:history="1">
        <w:r w:rsidRPr="00304D36">
          <w:rPr>
            <w:rStyle w:val="Hyperlink"/>
            <w:rFonts w:cstheme="minorHAnsi"/>
            <w:color w:val="auto"/>
            <w:sz w:val="24"/>
            <w:szCs w:val="24"/>
          </w:rPr>
          <w:t>http://dera.ioe.ac.uk/7732/7/1331_Redacted.pdf</w:t>
        </w:r>
      </w:hyperlink>
      <w:r w:rsidRPr="00304D36">
        <w:rPr>
          <w:rFonts w:cstheme="minorHAnsi"/>
          <w:sz w:val="24"/>
          <w:szCs w:val="24"/>
        </w:rPr>
        <w:t xml:space="preserve"> (Accessed March 5</w:t>
      </w:r>
      <w:r w:rsidRPr="00304D36">
        <w:rPr>
          <w:rFonts w:cstheme="minorHAnsi"/>
          <w:sz w:val="24"/>
          <w:szCs w:val="24"/>
          <w:vertAlign w:val="superscript"/>
        </w:rPr>
        <w:t>th</w:t>
      </w:r>
      <w:r w:rsidRPr="00304D36">
        <w:rPr>
          <w:rFonts w:cstheme="minorHAnsi"/>
          <w:sz w:val="24"/>
          <w:szCs w:val="24"/>
        </w:rPr>
        <w:t>, 2018)</w:t>
      </w:r>
    </w:p>
    <w:p w14:paraId="66ACE7F2" w14:textId="77777777" w:rsidR="00012F53" w:rsidRPr="00304D36" w:rsidRDefault="00012F53" w:rsidP="00012F53">
      <w:pPr>
        <w:rPr>
          <w:rFonts w:cstheme="minorHAnsi"/>
          <w:sz w:val="24"/>
          <w:szCs w:val="24"/>
        </w:rPr>
      </w:pPr>
      <w:r w:rsidRPr="00304D36">
        <w:rPr>
          <w:rFonts w:cstheme="minorHAnsi"/>
          <w:sz w:val="24"/>
          <w:szCs w:val="24"/>
        </w:rPr>
        <w:t xml:space="preserve">Welsh Government. (2014) </w:t>
      </w:r>
      <w:r w:rsidRPr="00304D36">
        <w:rPr>
          <w:rFonts w:cstheme="minorHAnsi"/>
          <w:i/>
          <w:sz w:val="24"/>
          <w:szCs w:val="24"/>
        </w:rPr>
        <w:t>Qualified for Life.</w:t>
      </w:r>
      <w:r w:rsidRPr="00304D36">
        <w:rPr>
          <w:rFonts w:cstheme="minorHAnsi"/>
          <w:sz w:val="24"/>
          <w:szCs w:val="24"/>
        </w:rPr>
        <w:t xml:space="preserve">  Available from: </w:t>
      </w:r>
      <w:hyperlink r:id="rId27" w:history="1">
        <w:r w:rsidRPr="00304D36">
          <w:rPr>
            <w:rStyle w:val="Hyperlink"/>
            <w:rFonts w:cstheme="minorHAnsi"/>
            <w:color w:val="auto"/>
            <w:sz w:val="24"/>
            <w:szCs w:val="24"/>
          </w:rPr>
          <w:t>http://gov.wales/docs/dcells/publications/141001-qualified-for-life-en.pdf</w:t>
        </w:r>
      </w:hyperlink>
      <w:r w:rsidRPr="00304D36">
        <w:rPr>
          <w:rFonts w:cstheme="minorHAnsi"/>
          <w:sz w:val="24"/>
          <w:szCs w:val="24"/>
        </w:rPr>
        <w:t xml:space="preserve">  (Accessed on December 10</w:t>
      </w:r>
      <w:r w:rsidRPr="00304D36">
        <w:rPr>
          <w:rFonts w:cstheme="minorHAnsi"/>
          <w:sz w:val="24"/>
          <w:szCs w:val="24"/>
          <w:vertAlign w:val="superscript"/>
        </w:rPr>
        <w:t>th</w:t>
      </w:r>
      <w:r w:rsidRPr="00304D36">
        <w:rPr>
          <w:rFonts w:cstheme="minorHAnsi"/>
          <w:sz w:val="24"/>
          <w:szCs w:val="24"/>
        </w:rPr>
        <w:t xml:space="preserve">, 2017) </w:t>
      </w:r>
    </w:p>
    <w:p w14:paraId="7002CDEA" w14:textId="77777777" w:rsidR="00006534" w:rsidRPr="00304D36" w:rsidRDefault="00006534" w:rsidP="002178A8">
      <w:pPr>
        <w:spacing w:line="360" w:lineRule="auto"/>
        <w:rPr>
          <w:rFonts w:cstheme="minorHAnsi"/>
          <w:sz w:val="24"/>
          <w:szCs w:val="24"/>
        </w:rPr>
      </w:pPr>
    </w:p>
    <w:p w14:paraId="0BD50D0F" w14:textId="77777777" w:rsidR="00006534" w:rsidRPr="00304D36" w:rsidRDefault="00006534" w:rsidP="002178A8">
      <w:pPr>
        <w:spacing w:line="360" w:lineRule="auto"/>
        <w:rPr>
          <w:rFonts w:cstheme="minorHAnsi"/>
          <w:sz w:val="24"/>
          <w:szCs w:val="24"/>
        </w:rPr>
      </w:pPr>
    </w:p>
    <w:p w14:paraId="7A286B25" w14:textId="118CC829" w:rsidR="00006534" w:rsidRPr="00304D36" w:rsidRDefault="00006534" w:rsidP="002178A8">
      <w:pPr>
        <w:spacing w:line="360" w:lineRule="auto"/>
        <w:rPr>
          <w:rFonts w:cstheme="minorHAnsi"/>
          <w:sz w:val="24"/>
          <w:szCs w:val="24"/>
        </w:rPr>
      </w:pPr>
    </w:p>
    <w:p w14:paraId="60E79892" w14:textId="4E8BFBBC" w:rsidR="00CB0298" w:rsidRPr="00304D36" w:rsidRDefault="00CB0298" w:rsidP="002178A8">
      <w:pPr>
        <w:spacing w:line="360" w:lineRule="auto"/>
        <w:rPr>
          <w:rFonts w:cstheme="minorHAnsi"/>
          <w:sz w:val="24"/>
          <w:szCs w:val="24"/>
        </w:rPr>
      </w:pPr>
    </w:p>
    <w:p w14:paraId="6B454A6A" w14:textId="15B115C3" w:rsidR="00CB0298" w:rsidRPr="00304D36" w:rsidRDefault="00CB0298" w:rsidP="002178A8">
      <w:pPr>
        <w:spacing w:line="360" w:lineRule="auto"/>
        <w:rPr>
          <w:rFonts w:cstheme="minorHAnsi"/>
          <w:sz w:val="24"/>
          <w:szCs w:val="24"/>
        </w:rPr>
      </w:pPr>
    </w:p>
    <w:p w14:paraId="41B1E79D" w14:textId="77777777" w:rsidR="00CB0298" w:rsidRPr="00304D36" w:rsidRDefault="00CB0298" w:rsidP="00CB0298">
      <w:pPr>
        <w:rPr>
          <w:rFonts w:cstheme="minorHAnsi"/>
          <w:b/>
          <w:sz w:val="24"/>
          <w:szCs w:val="24"/>
        </w:rPr>
      </w:pPr>
      <w:r w:rsidRPr="00304D36">
        <w:rPr>
          <w:rFonts w:cstheme="minorHAnsi"/>
          <w:b/>
          <w:sz w:val="24"/>
          <w:szCs w:val="24"/>
        </w:rPr>
        <w:lastRenderedPageBreak/>
        <w:t>Appendices</w:t>
      </w:r>
    </w:p>
    <w:p w14:paraId="610F5311" w14:textId="77777777" w:rsidR="00CB0298" w:rsidRPr="00AE120D" w:rsidRDefault="00CB0298" w:rsidP="00CB0298">
      <w:pPr>
        <w:rPr>
          <w:rFonts w:cstheme="minorHAnsi"/>
          <w:sz w:val="16"/>
          <w:szCs w:val="16"/>
        </w:rPr>
      </w:pPr>
    </w:p>
    <w:p w14:paraId="23F295A2" w14:textId="77777777" w:rsidR="00CB0298" w:rsidRPr="00304D36" w:rsidRDefault="00CB0298" w:rsidP="00CB0298">
      <w:pPr>
        <w:rPr>
          <w:rFonts w:cstheme="minorHAnsi"/>
          <w:sz w:val="24"/>
          <w:szCs w:val="24"/>
        </w:rPr>
      </w:pPr>
      <w:r w:rsidRPr="00304D36">
        <w:rPr>
          <w:rFonts w:cstheme="minorHAnsi"/>
          <w:sz w:val="24"/>
          <w:szCs w:val="24"/>
        </w:rPr>
        <w:t xml:space="preserve">Appendix </w:t>
      </w:r>
      <w:r w:rsidRPr="00304D36">
        <w:rPr>
          <w:rFonts w:cstheme="minorHAnsi"/>
          <w:b/>
          <w:sz w:val="24"/>
          <w:szCs w:val="24"/>
        </w:rPr>
        <w:t>1</w:t>
      </w:r>
      <w:r w:rsidRPr="00304D36">
        <w:rPr>
          <w:rFonts w:cstheme="minorHAnsi"/>
          <w:sz w:val="24"/>
          <w:szCs w:val="24"/>
        </w:rPr>
        <w:t>: Letter to participants</w:t>
      </w:r>
    </w:p>
    <w:p w14:paraId="2C633541" w14:textId="77777777" w:rsidR="00CB0298" w:rsidRPr="00172683" w:rsidRDefault="00CB0298" w:rsidP="00CB0298">
      <w:pPr>
        <w:rPr>
          <w:rFonts w:cstheme="minorHAnsi"/>
          <w:sz w:val="16"/>
          <w:szCs w:val="16"/>
        </w:rPr>
      </w:pPr>
    </w:p>
    <w:p w14:paraId="74FECA70" w14:textId="77777777" w:rsidR="00CB0298" w:rsidRPr="00C71ED0" w:rsidRDefault="00CB0298" w:rsidP="00CB0298">
      <w:pPr>
        <w:spacing w:line="360" w:lineRule="auto"/>
        <w:rPr>
          <w:rStyle w:val="nw1"/>
          <w:rFonts w:cstheme="minorHAnsi"/>
        </w:rPr>
      </w:pPr>
      <w:r w:rsidRPr="00C71ED0">
        <w:rPr>
          <w:rStyle w:val="nw1"/>
          <w:rFonts w:cstheme="minorHAnsi"/>
        </w:rPr>
        <w:t xml:space="preserve">Project title: </w:t>
      </w:r>
      <w:r w:rsidRPr="00C71ED0">
        <w:rPr>
          <w:rFonts w:cstheme="minorHAnsi"/>
        </w:rPr>
        <w:t xml:space="preserve">What makes an excellent lesson?  </w:t>
      </w:r>
      <w:r w:rsidRPr="00C71ED0">
        <w:rPr>
          <w:rFonts w:cstheme="minorHAnsi"/>
          <w:i/>
        </w:rPr>
        <w:t>Exploring various perspectives with a view to supporting whole-school improvement on teaching and learning.</w:t>
      </w:r>
    </w:p>
    <w:p w14:paraId="6DA923FE" w14:textId="77777777" w:rsidR="00CB0298" w:rsidRPr="00C71ED0" w:rsidRDefault="00CB0298" w:rsidP="00CB0298">
      <w:pPr>
        <w:rPr>
          <w:rStyle w:val="nw1"/>
          <w:rFonts w:cstheme="minorHAnsi"/>
        </w:rPr>
      </w:pPr>
      <w:r w:rsidRPr="00C71ED0">
        <w:rPr>
          <w:rStyle w:val="nw1"/>
          <w:rFonts w:cstheme="minorHAnsi"/>
        </w:rPr>
        <w:t xml:space="preserve">Project aims: </w:t>
      </w:r>
    </w:p>
    <w:p w14:paraId="0CD6CA7A" w14:textId="77777777" w:rsidR="00CB0298" w:rsidRPr="00C71ED0" w:rsidRDefault="00CB0298" w:rsidP="00CB0298">
      <w:pPr>
        <w:pStyle w:val="ListParagraph"/>
        <w:numPr>
          <w:ilvl w:val="0"/>
          <w:numId w:val="1"/>
        </w:numPr>
        <w:spacing w:line="360" w:lineRule="auto"/>
        <w:rPr>
          <w:rFonts w:asciiTheme="minorHAnsi" w:hAnsiTheme="minorHAnsi" w:cstheme="minorHAnsi"/>
        </w:rPr>
      </w:pPr>
      <w:r w:rsidRPr="00C71ED0">
        <w:rPr>
          <w:rFonts w:asciiTheme="minorHAnsi" w:hAnsiTheme="minorHAnsi" w:cstheme="minorHAnsi"/>
        </w:rPr>
        <w:t>To explore various perspectives of what constitutes an effective lesson</w:t>
      </w:r>
    </w:p>
    <w:p w14:paraId="27225FE5" w14:textId="77777777" w:rsidR="00CB0298" w:rsidRPr="00C71ED0" w:rsidRDefault="00CB0298" w:rsidP="00CB0298">
      <w:pPr>
        <w:pStyle w:val="ListParagraph"/>
        <w:numPr>
          <w:ilvl w:val="0"/>
          <w:numId w:val="1"/>
        </w:numPr>
        <w:spacing w:line="360" w:lineRule="auto"/>
        <w:rPr>
          <w:rStyle w:val="nw1"/>
          <w:rFonts w:asciiTheme="minorHAnsi" w:hAnsiTheme="minorHAnsi" w:cstheme="minorHAnsi"/>
        </w:rPr>
      </w:pPr>
      <w:r w:rsidRPr="00C71ED0">
        <w:rPr>
          <w:rFonts w:asciiTheme="minorHAnsi" w:hAnsiTheme="minorHAnsi" w:cstheme="minorHAnsi"/>
        </w:rPr>
        <w:t xml:space="preserve">To provide colleagues with a summary of the findings </w:t>
      </w:r>
    </w:p>
    <w:p w14:paraId="6CC5A928" w14:textId="77777777" w:rsidR="00CB0298" w:rsidRPr="00C71ED0" w:rsidRDefault="00CB0298" w:rsidP="00CB0298">
      <w:pPr>
        <w:rPr>
          <w:rStyle w:val="nw1"/>
          <w:rFonts w:cstheme="minorHAnsi"/>
        </w:rPr>
      </w:pPr>
    </w:p>
    <w:p w14:paraId="75F762FB" w14:textId="77777777" w:rsidR="00CB0298" w:rsidRPr="00C71ED0" w:rsidRDefault="00CB0298" w:rsidP="00CB0298">
      <w:pPr>
        <w:rPr>
          <w:rStyle w:val="nw1"/>
          <w:rFonts w:cstheme="minorHAnsi"/>
        </w:rPr>
      </w:pPr>
      <w:r w:rsidRPr="00C71ED0">
        <w:rPr>
          <w:rStyle w:val="nw1"/>
          <w:rFonts w:cstheme="minorHAnsi"/>
        </w:rPr>
        <w:t xml:space="preserve">Dear Participant/Parent of participant, </w:t>
      </w:r>
    </w:p>
    <w:p w14:paraId="2E9D3657" w14:textId="77777777" w:rsidR="00CB0298" w:rsidRPr="00C71ED0" w:rsidRDefault="00CB0298" w:rsidP="00CB0298">
      <w:pPr>
        <w:pStyle w:val="NormalWeb1"/>
        <w:spacing w:line="302" w:lineRule="atLeast"/>
        <w:jc w:val="both"/>
        <w:rPr>
          <w:rFonts w:asciiTheme="minorHAnsi" w:hAnsiTheme="minorHAnsi" w:cstheme="minorHAnsi"/>
          <w:sz w:val="22"/>
          <w:szCs w:val="22"/>
        </w:rPr>
      </w:pPr>
      <w:r w:rsidRPr="00C71ED0">
        <w:rPr>
          <w:rStyle w:val="nw1"/>
          <w:rFonts w:asciiTheme="minorHAnsi" w:hAnsiTheme="minorHAnsi" w:cstheme="minorHAnsi"/>
          <w:sz w:val="22"/>
          <w:szCs w:val="22"/>
        </w:rPr>
        <w:t>My name is Alison Pritchard and I am studying in the Faculty of Education and Communities at the University of Wales Trinity Saint David.  I would like to invite you to participate in my research project. This project will investigate perspectives of what makes an excellent lesson with a view to supporting the whole-school improvement of teaching and learning. Your opinions will be extremely helpful to me and through your participation in a questionnaire, I hope to ascertain your opinions of various elements of excellent teaching and learning.</w:t>
      </w:r>
    </w:p>
    <w:p w14:paraId="603A6485" w14:textId="77777777" w:rsidR="00CB0298" w:rsidRPr="00C71ED0" w:rsidRDefault="00CB0298" w:rsidP="00CB0298">
      <w:pPr>
        <w:pStyle w:val="NormalWeb1"/>
        <w:spacing w:line="302" w:lineRule="atLeast"/>
        <w:jc w:val="both"/>
        <w:rPr>
          <w:rFonts w:asciiTheme="minorHAnsi" w:hAnsiTheme="minorHAnsi" w:cstheme="minorHAnsi"/>
          <w:sz w:val="22"/>
          <w:szCs w:val="22"/>
        </w:rPr>
      </w:pPr>
    </w:p>
    <w:p w14:paraId="3B2F3602" w14:textId="77777777" w:rsidR="00CB0298" w:rsidRPr="00C71ED0" w:rsidRDefault="00CB0298" w:rsidP="00CB0298">
      <w:pPr>
        <w:pStyle w:val="NormalWeb1"/>
        <w:spacing w:line="302" w:lineRule="atLeast"/>
        <w:jc w:val="both"/>
        <w:rPr>
          <w:rFonts w:asciiTheme="minorHAnsi" w:hAnsiTheme="minorHAnsi" w:cstheme="minorHAnsi"/>
          <w:sz w:val="22"/>
          <w:szCs w:val="22"/>
        </w:rPr>
      </w:pPr>
      <w:r w:rsidRPr="00C71ED0">
        <w:rPr>
          <w:rStyle w:val="nw1"/>
          <w:rFonts w:asciiTheme="minorHAnsi" w:hAnsiTheme="minorHAnsi" w:cstheme="minorHAnsi"/>
          <w:sz w:val="22"/>
          <w:szCs w:val="22"/>
        </w:rPr>
        <w:t xml:space="preserve">All information ascertained through the questionnaire will be kept strictly confidential; at </w:t>
      </w:r>
      <w:r w:rsidRPr="00C71ED0">
        <w:rPr>
          <w:rStyle w:val="nw1"/>
          <w:rFonts w:asciiTheme="minorHAnsi" w:hAnsiTheme="minorHAnsi" w:cstheme="minorHAnsi"/>
          <w:b/>
          <w:sz w:val="22"/>
          <w:szCs w:val="22"/>
        </w:rPr>
        <w:t>NO</w:t>
      </w:r>
      <w:r w:rsidRPr="00C71ED0">
        <w:rPr>
          <w:rStyle w:val="nw1"/>
          <w:rFonts w:asciiTheme="minorHAnsi" w:hAnsiTheme="minorHAnsi" w:cstheme="minorHAnsi"/>
          <w:sz w:val="22"/>
          <w:szCs w:val="22"/>
        </w:rPr>
        <w:t xml:space="preserve"> time will individual</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responses be released to the general public. This gives you a chance to express your views in a confidential and anonymous forum and still be able to make a difference. Your participation in this</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study is completely voluntary, you can withdraw at any stage and there will be no detrimental consequences of you not taking part or withdrawing at any time.</w:t>
      </w:r>
      <w:r w:rsidRPr="00C71ED0">
        <w:rPr>
          <w:rFonts w:asciiTheme="minorHAnsi" w:hAnsiTheme="minorHAnsi" w:cstheme="minorHAnsi"/>
          <w:sz w:val="22"/>
          <w:szCs w:val="22"/>
        </w:rPr>
        <w:t xml:space="preserve">  If you decide to participate, you do not have to answer all questions.</w:t>
      </w:r>
    </w:p>
    <w:p w14:paraId="1D37AF97" w14:textId="77777777" w:rsidR="00CB0298" w:rsidRPr="00C71ED0" w:rsidRDefault="00CB0298" w:rsidP="00CB0298">
      <w:pPr>
        <w:pStyle w:val="NormalWeb1"/>
        <w:spacing w:line="302" w:lineRule="atLeast"/>
        <w:jc w:val="both"/>
        <w:rPr>
          <w:rFonts w:asciiTheme="minorHAnsi" w:hAnsiTheme="minorHAnsi" w:cstheme="minorHAnsi"/>
          <w:sz w:val="22"/>
          <w:szCs w:val="22"/>
        </w:rPr>
      </w:pPr>
    </w:p>
    <w:p w14:paraId="7C57E48E" w14:textId="77777777" w:rsidR="00CB0298" w:rsidRPr="00C71ED0" w:rsidRDefault="00CB0298" w:rsidP="00CB0298">
      <w:pPr>
        <w:pStyle w:val="NormalWeb1"/>
        <w:spacing w:line="302" w:lineRule="atLeast"/>
        <w:jc w:val="both"/>
        <w:rPr>
          <w:rFonts w:asciiTheme="minorHAnsi" w:hAnsiTheme="minorHAnsi" w:cstheme="minorHAnsi"/>
          <w:sz w:val="22"/>
          <w:szCs w:val="22"/>
        </w:rPr>
      </w:pPr>
      <w:r w:rsidRPr="00C71ED0">
        <w:rPr>
          <w:rStyle w:val="nw1"/>
          <w:rFonts w:asciiTheme="minorHAnsi" w:hAnsiTheme="minorHAnsi" w:cstheme="minorHAnsi"/>
          <w:sz w:val="22"/>
          <w:szCs w:val="22"/>
        </w:rPr>
        <w:t>The questionnaire should take about ten minutes, but there is no time constraint. There are also</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no right or wrong answers. Attached to this letter is a consent</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form, to be completed by parents for pupils. I understand that</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your time is at a premium but your opinions are very valuable to me.</w:t>
      </w:r>
      <w:r w:rsidRPr="00C71ED0">
        <w:rPr>
          <w:rFonts w:asciiTheme="minorHAnsi" w:hAnsiTheme="minorHAnsi" w:cstheme="minorHAnsi"/>
          <w:sz w:val="22"/>
          <w:szCs w:val="22"/>
        </w:rPr>
        <w:t xml:space="preserve"> </w:t>
      </w:r>
    </w:p>
    <w:p w14:paraId="52E81E56" w14:textId="77777777" w:rsidR="00CB0298" w:rsidRPr="00C71ED0" w:rsidRDefault="00CB0298" w:rsidP="00CB0298">
      <w:pPr>
        <w:pStyle w:val="NormalWeb1"/>
        <w:spacing w:line="302" w:lineRule="atLeast"/>
        <w:jc w:val="both"/>
        <w:rPr>
          <w:rFonts w:asciiTheme="minorHAnsi" w:hAnsiTheme="minorHAnsi" w:cstheme="minorHAnsi"/>
          <w:sz w:val="22"/>
          <w:szCs w:val="22"/>
        </w:rPr>
      </w:pPr>
    </w:p>
    <w:p w14:paraId="2DE0A1BC" w14:textId="77777777" w:rsidR="00CB0298" w:rsidRPr="00C71ED0" w:rsidRDefault="00CB0298" w:rsidP="00CB0298">
      <w:pPr>
        <w:pStyle w:val="NormalWeb1"/>
        <w:spacing w:line="302" w:lineRule="atLeast"/>
        <w:jc w:val="both"/>
        <w:rPr>
          <w:rStyle w:val="nw1"/>
          <w:rFonts w:asciiTheme="minorHAnsi" w:hAnsiTheme="minorHAnsi" w:cstheme="minorHAnsi"/>
          <w:sz w:val="22"/>
          <w:szCs w:val="22"/>
        </w:rPr>
      </w:pPr>
      <w:r w:rsidRPr="00C71ED0">
        <w:rPr>
          <w:rStyle w:val="nw1"/>
          <w:rFonts w:asciiTheme="minorHAnsi" w:hAnsiTheme="minorHAnsi" w:cstheme="minorHAnsi"/>
          <w:sz w:val="22"/>
          <w:szCs w:val="22"/>
        </w:rPr>
        <w:t>After careful and precise analysis of the data obtained from the questionnaires, I will be happy to provide you</w:t>
      </w:r>
      <w:r w:rsidRPr="00C71ED0">
        <w:rPr>
          <w:rFonts w:asciiTheme="minorHAnsi" w:hAnsiTheme="minorHAnsi" w:cstheme="minorHAnsi"/>
          <w:sz w:val="22"/>
          <w:szCs w:val="22"/>
        </w:rPr>
        <w:t xml:space="preserve"> </w:t>
      </w:r>
      <w:r w:rsidRPr="00C71ED0">
        <w:rPr>
          <w:rStyle w:val="nw1"/>
          <w:rFonts w:asciiTheme="minorHAnsi" w:hAnsiTheme="minorHAnsi" w:cstheme="minorHAnsi"/>
          <w:sz w:val="22"/>
          <w:szCs w:val="22"/>
        </w:rPr>
        <w:t>with a copy of the findings at your request. The results will hopefully enhance my understanding of perspectives of an excellent lesson. They will be stored on a memory stick and locked in my cupboard when not in use. The results will be presented in an assignment and marked by a university lecturer at UWTSD.</w:t>
      </w:r>
    </w:p>
    <w:p w14:paraId="1DA970A2" w14:textId="77777777" w:rsidR="00CB0298" w:rsidRPr="00C71ED0" w:rsidRDefault="00CB0298" w:rsidP="00CB0298">
      <w:pPr>
        <w:pStyle w:val="NormalWeb1"/>
        <w:spacing w:line="302" w:lineRule="atLeast"/>
        <w:jc w:val="both"/>
        <w:rPr>
          <w:rStyle w:val="nw1"/>
          <w:rFonts w:asciiTheme="minorHAnsi" w:hAnsiTheme="minorHAnsi" w:cstheme="minorHAnsi"/>
          <w:sz w:val="22"/>
          <w:szCs w:val="22"/>
        </w:rPr>
      </w:pPr>
    </w:p>
    <w:p w14:paraId="0852A755" w14:textId="77777777" w:rsidR="00CB0298" w:rsidRPr="00C71ED0" w:rsidRDefault="00CB0298" w:rsidP="00CB0298">
      <w:pPr>
        <w:jc w:val="both"/>
        <w:rPr>
          <w:rStyle w:val="nw1"/>
          <w:rFonts w:cstheme="minorHAnsi"/>
        </w:rPr>
      </w:pPr>
      <w:r w:rsidRPr="00C71ED0">
        <w:rPr>
          <w:rStyle w:val="nw1"/>
          <w:rFonts w:cstheme="minorHAnsi"/>
        </w:rPr>
        <w:t xml:space="preserve">I thank you in advance for your time and participation. If any questions do arise, feel free to contact me at your convenience. </w:t>
      </w:r>
    </w:p>
    <w:p w14:paraId="65EA2F5C" w14:textId="77777777" w:rsidR="00CB0298" w:rsidRPr="00C71ED0" w:rsidRDefault="00CB0298" w:rsidP="00CB0298">
      <w:pPr>
        <w:jc w:val="both"/>
        <w:rPr>
          <w:rFonts w:cstheme="minorHAnsi"/>
        </w:rPr>
      </w:pPr>
      <w:r w:rsidRPr="00C71ED0">
        <w:rPr>
          <w:rFonts w:cstheme="minorHAnsi"/>
        </w:rPr>
        <w:t>Yours sincerely,</w:t>
      </w:r>
    </w:p>
    <w:p w14:paraId="6427C133" w14:textId="77777777" w:rsidR="00CB0298" w:rsidRPr="00C71ED0" w:rsidRDefault="00CB0298" w:rsidP="00CB0298">
      <w:pPr>
        <w:jc w:val="both"/>
        <w:rPr>
          <w:rFonts w:cstheme="minorHAnsi"/>
        </w:rPr>
      </w:pPr>
      <w:r w:rsidRPr="00C71ED0">
        <w:rPr>
          <w:rFonts w:cstheme="minorHAnsi"/>
        </w:rPr>
        <w:t xml:space="preserve">Mrs Pritchard </w:t>
      </w:r>
    </w:p>
    <w:p w14:paraId="642BA721" w14:textId="77777777" w:rsidR="00CB0298" w:rsidRPr="00304D36" w:rsidRDefault="00CB0298" w:rsidP="00CB0298">
      <w:pPr>
        <w:rPr>
          <w:rFonts w:cstheme="minorHAnsi"/>
          <w:sz w:val="24"/>
          <w:szCs w:val="24"/>
        </w:rPr>
      </w:pPr>
      <w:r w:rsidRPr="00304D36">
        <w:rPr>
          <w:rFonts w:cstheme="minorHAnsi"/>
          <w:sz w:val="24"/>
          <w:szCs w:val="24"/>
        </w:rPr>
        <w:lastRenderedPageBreak/>
        <w:t xml:space="preserve">Appendix </w:t>
      </w:r>
      <w:r w:rsidRPr="00304D36">
        <w:rPr>
          <w:rFonts w:cstheme="minorHAnsi"/>
          <w:b/>
          <w:sz w:val="24"/>
          <w:szCs w:val="24"/>
        </w:rPr>
        <w:t>2</w:t>
      </w:r>
      <w:r w:rsidRPr="00304D36">
        <w:rPr>
          <w:rFonts w:cstheme="minorHAnsi"/>
          <w:sz w:val="24"/>
          <w:szCs w:val="24"/>
        </w:rPr>
        <w:t>: Ethics form</w:t>
      </w:r>
    </w:p>
    <w:p w14:paraId="79B78283" w14:textId="77777777" w:rsidR="00CB0298" w:rsidRPr="00C0596D" w:rsidRDefault="00CB0298" w:rsidP="00CB0298">
      <w:pPr>
        <w:tabs>
          <w:tab w:val="left" w:pos="5103"/>
        </w:tabs>
        <w:jc w:val="center"/>
        <w:rPr>
          <w:rFonts w:cstheme="minorHAnsi"/>
          <w:b/>
          <w:bCs/>
          <w:sz w:val="24"/>
          <w:szCs w:val="24"/>
        </w:rPr>
      </w:pPr>
      <w:r w:rsidRPr="00C0596D">
        <w:rPr>
          <w:rFonts w:cstheme="minorHAnsi"/>
          <w:b/>
          <w:bCs/>
          <w:sz w:val="24"/>
          <w:szCs w:val="24"/>
        </w:rPr>
        <w:t>APPLICATION FOR ETHICAL APPROVAL</w:t>
      </w:r>
    </w:p>
    <w:p w14:paraId="1016E084" w14:textId="77777777" w:rsidR="00CB0298" w:rsidRPr="00C0596D" w:rsidRDefault="00CB0298" w:rsidP="00CB0298">
      <w:pPr>
        <w:tabs>
          <w:tab w:val="left" w:pos="5103"/>
        </w:tabs>
        <w:ind w:right="282"/>
        <w:jc w:val="both"/>
        <w:rPr>
          <w:rFonts w:cstheme="minorHAnsi"/>
          <w:b/>
          <w:bCs/>
        </w:rPr>
      </w:pPr>
      <w:r w:rsidRPr="00C0596D">
        <w:rPr>
          <w:rFonts w:cstheme="minorHAnsi"/>
          <w:b/>
          <w:bCs/>
        </w:rPr>
        <w:t>In order for research to result in benefit and minimise risk of harm, it must be conducted ethically. A researcher may not be covered by the University’s insurance if ethical approval has not been obtained prior to commencement.</w:t>
      </w:r>
    </w:p>
    <w:p w14:paraId="58AFE46B" w14:textId="77777777" w:rsidR="00CB0298" w:rsidRPr="00C0596D" w:rsidRDefault="00CB0298" w:rsidP="00CB0298">
      <w:pPr>
        <w:tabs>
          <w:tab w:val="left" w:pos="5103"/>
        </w:tabs>
        <w:ind w:right="282"/>
        <w:jc w:val="both"/>
        <w:rPr>
          <w:rFonts w:cstheme="minorHAnsi"/>
        </w:rPr>
      </w:pPr>
      <w:r w:rsidRPr="00C0596D">
        <w:rPr>
          <w:rFonts w:cstheme="minorHAnsi"/>
        </w:rPr>
        <w:t xml:space="preserve">The University follows the OECD Frascati manual definition of </w:t>
      </w:r>
      <w:r w:rsidRPr="00C0596D">
        <w:rPr>
          <w:rFonts w:cstheme="minorHAnsi"/>
          <w:b/>
        </w:rPr>
        <w:t>research activity</w:t>
      </w:r>
      <w:r w:rsidRPr="00C0596D">
        <w:rPr>
          <w:rFonts w:cstheme="minorHAnsi"/>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DACD1C" w14:textId="77777777" w:rsidR="00CB0298" w:rsidRPr="00C0596D" w:rsidRDefault="00CB0298" w:rsidP="00CB0298">
      <w:pPr>
        <w:tabs>
          <w:tab w:val="left" w:pos="5103"/>
        </w:tabs>
        <w:ind w:right="282"/>
        <w:jc w:val="both"/>
        <w:rPr>
          <w:rFonts w:cstheme="minorHAnsi"/>
        </w:rPr>
      </w:pPr>
      <w:r w:rsidRPr="00C0596D">
        <w:rPr>
          <w:rFonts w:cstheme="minorHAnsi"/>
        </w:rPr>
        <w:t>The individual undertaking the research activity is known as the “principal researcher”.</w:t>
      </w:r>
    </w:p>
    <w:p w14:paraId="5AFBAF1F" w14:textId="77777777" w:rsidR="00CB0298" w:rsidRPr="00C0596D" w:rsidRDefault="00CB0298" w:rsidP="00CB0298">
      <w:pPr>
        <w:tabs>
          <w:tab w:val="left" w:pos="5103"/>
        </w:tabs>
        <w:ind w:right="282"/>
        <w:jc w:val="both"/>
        <w:rPr>
          <w:rFonts w:cstheme="minorHAnsi"/>
        </w:rPr>
      </w:pPr>
      <w:r w:rsidRPr="00C0596D">
        <w:rPr>
          <w:rFonts w:cstheme="minorHAnsi"/>
        </w:rPr>
        <w:t>Ethical approval is not required for routine audits, performance reviews, quality assurance studies, testing within normal educational requirements, and literary or artistic criticism.</w:t>
      </w:r>
    </w:p>
    <w:p w14:paraId="047A0D29" w14:textId="77777777" w:rsidR="00CB0298" w:rsidRPr="00C0596D" w:rsidRDefault="00CB0298" w:rsidP="00CB0298">
      <w:pPr>
        <w:tabs>
          <w:tab w:val="left" w:pos="5103"/>
        </w:tabs>
        <w:ind w:right="282"/>
        <w:jc w:val="both"/>
        <w:rPr>
          <w:rFonts w:cstheme="minorHAnsi"/>
          <w:b/>
          <w:bCs/>
        </w:rPr>
      </w:pPr>
      <w:r w:rsidRPr="00C0596D">
        <w:rPr>
          <w:rFonts w:cstheme="minorHAnsi"/>
          <w:b/>
          <w:bCs/>
        </w:rPr>
        <w:t>Please read the notes for guidance before completing ALL sections of the form.</w:t>
      </w:r>
    </w:p>
    <w:p w14:paraId="595789A7" w14:textId="77777777" w:rsidR="00CB0298" w:rsidRPr="00C0596D" w:rsidRDefault="00CB0298" w:rsidP="00CB0298">
      <w:pPr>
        <w:autoSpaceDE w:val="0"/>
        <w:autoSpaceDN w:val="0"/>
        <w:adjustRightInd w:val="0"/>
        <w:jc w:val="both"/>
        <w:rPr>
          <w:rFonts w:cstheme="minorHAnsi"/>
        </w:rPr>
      </w:pPr>
      <w:r w:rsidRPr="00C0596D">
        <w:rPr>
          <w:rFonts w:cstheme="minorHAnsi"/>
          <w:b/>
        </w:rPr>
        <w:t>This form</w:t>
      </w:r>
      <w:r w:rsidRPr="00C0596D">
        <w:rPr>
          <w:rFonts w:cstheme="minorHAnsi"/>
        </w:rPr>
        <w:t xml:space="preserve"> </w:t>
      </w:r>
      <w:r w:rsidRPr="00C0596D">
        <w:rPr>
          <w:rFonts w:cstheme="minorHAnsi"/>
          <w:b/>
        </w:rPr>
        <w:t>must be completed and approved prior to undertaking any research activity.</w:t>
      </w:r>
      <w:r w:rsidRPr="00C0596D">
        <w:rPr>
          <w:rFonts w:cstheme="minorHAnsi"/>
        </w:rPr>
        <w:t xml:space="preserve"> Please see Checklist for details of process for different categories of application.  </w:t>
      </w:r>
    </w:p>
    <w:p w14:paraId="0E48A882" w14:textId="77777777" w:rsidR="00CB0298" w:rsidRPr="00C0596D" w:rsidRDefault="00CB0298" w:rsidP="00CB0298">
      <w:pPr>
        <w:autoSpaceDE w:val="0"/>
        <w:autoSpaceDN w:val="0"/>
        <w:adjustRightInd w:val="0"/>
        <w:jc w:val="both"/>
        <w:rPr>
          <w:rFonts w:cstheme="minorHAnsi"/>
        </w:rPr>
      </w:pPr>
    </w:p>
    <w:p w14:paraId="147538BA"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B0298" w:rsidRPr="00C0596D" w14:paraId="2E9C6298" w14:textId="77777777" w:rsidTr="00CB0298">
        <w:trPr>
          <w:trHeight w:val="439"/>
        </w:trPr>
        <w:tc>
          <w:tcPr>
            <w:tcW w:w="3510" w:type="dxa"/>
            <w:gridSpan w:val="3"/>
            <w:shd w:val="clear" w:color="auto" w:fill="F2F2F2" w:themeFill="background1" w:themeFillShade="F2"/>
          </w:tcPr>
          <w:p w14:paraId="700E0591" w14:textId="77777777" w:rsidR="00CB0298" w:rsidRPr="00C0596D" w:rsidRDefault="00CB0298" w:rsidP="00CB0298">
            <w:pPr>
              <w:rPr>
                <w:rFonts w:cstheme="minorHAnsi"/>
              </w:rPr>
            </w:pPr>
            <w:r w:rsidRPr="00C0596D">
              <w:rPr>
                <w:rFonts w:cstheme="minorHAnsi"/>
              </w:rPr>
              <w:t>Full Name:</w:t>
            </w:r>
          </w:p>
        </w:tc>
        <w:tc>
          <w:tcPr>
            <w:tcW w:w="6379" w:type="dxa"/>
            <w:gridSpan w:val="4"/>
          </w:tcPr>
          <w:p w14:paraId="64F88F3F" w14:textId="77777777" w:rsidR="00CB0298" w:rsidRPr="00C0596D" w:rsidRDefault="00CB0298" w:rsidP="00CB0298">
            <w:pPr>
              <w:rPr>
                <w:rFonts w:cstheme="minorHAnsi"/>
              </w:rPr>
            </w:pPr>
            <w:r w:rsidRPr="00C0596D">
              <w:rPr>
                <w:rFonts w:cstheme="minorHAnsi"/>
              </w:rPr>
              <w:t>Alison Pritchard</w:t>
            </w:r>
          </w:p>
        </w:tc>
      </w:tr>
      <w:tr w:rsidR="00CB0298" w:rsidRPr="00C0596D" w14:paraId="672CD81E" w14:textId="77777777" w:rsidTr="00CB0298">
        <w:tc>
          <w:tcPr>
            <w:tcW w:w="9889" w:type="dxa"/>
            <w:gridSpan w:val="7"/>
          </w:tcPr>
          <w:p w14:paraId="407F1A9D" w14:textId="77777777" w:rsidR="00CB0298" w:rsidRPr="00C0596D" w:rsidRDefault="00CB0298" w:rsidP="00CB0298">
            <w:pPr>
              <w:rPr>
                <w:rFonts w:cstheme="minorHAnsi"/>
              </w:rPr>
            </w:pPr>
            <w:r w:rsidRPr="00C0596D">
              <w:rPr>
                <w:rFonts w:cstheme="minorHAnsi"/>
              </w:rPr>
              <w:t>Tick all boxes which apply:</w:t>
            </w:r>
          </w:p>
        </w:tc>
      </w:tr>
      <w:tr w:rsidR="00CB0298" w:rsidRPr="00C0596D" w14:paraId="7BF9EDDC" w14:textId="77777777" w:rsidTr="00CB0298">
        <w:trPr>
          <w:trHeight w:val="472"/>
        </w:trPr>
        <w:tc>
          <w:tcPr>
            <w:tcW w:w="1951" w:type="dxa"/>
            <w:shd w:val="clear" w:color="auto" w:fill="F2F2F2" w:themeFill="background1" w:themeFillShade="F2"/>
            <w:vAlign w:val="center"/>
          </w:tcPr>
          <w:p w14:paraId="3E6BE3FF" w14:textId="77777777" w:rsidR="00CB0298" w:rsidRPr="00C0596D" w:rsidRDefault="00CB0298" w:rsidP="00CB0298">
            <w:pPr>
              <w:jc w:val="center"/>
              <w:rPr>
                <w:rFonts w:cstheme="minorHAnsi"/>
              </w:rPr>
            </w:pPr>
            <w:r w:rsidRPr="00C0596D">
              <w:rPr>
                <w:rFonts w:cstheme="minorHAnsi"/>
              </w:rPr>
              <w:t>Member of staff:</w:t>
            </w:r>
          </w:p>
        </w:tc>
        <w:sdt>
          <w:sdtPr>
            <w:rPr>
              <w:rFonts w:cstheme="minorHAnsi"/>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4C167318"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c>
          <w:tcPr>
            <w:tcW w:w="1701" w:type="dxa"/>
            <w:gridSpan w:val="2"/>
            <w:shd w:val="clear" w:color="auto" w:fill="F2F2F2" w:themeFill="background1" w:themeFillShade="F2"/>
            <w:vAlign w:val="center"/>
          </w:tcPr>
          <w:p w14:paraId="144A482C" w14:textId="77777777" w:rsidR="00CB0298" w:rsidRPr="00C0596D" w:rsidRDefault="00CB0298" w:rsidP="00CB0298">
            <w:pPr>
              <w:jc w:val="center"/>
              <w:rPr>
                <w:rFonts w:cstheme="minorHAnsi"/>
              </w:rPr>
            </w:pPr>
            <w:r w:rsidRPr="00C0596D">
              <w:rPr>
                <w:rFonts w:cstheme="minorHAnsi"/>
              </w:rPr>
              <w:t>Student:</w:t>
            </w:r>
          </w:p>
        </w:tc>
        <w:sdt>
          <w:sdtPr>
            <w:rPr>
              <w:rFonts w:cstheme="minorHAnsi"/>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00BF7B68"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c>
          <w:tcPr>
            <w:tcW w:w="3119" w:type="dxa"/>
            <w:shd w:val="clear" w:color="auto" w:fill="F2F2F2" w:themeFill="background1" w:themeFillShade="F2"/>
            <w:vAlign w:val="center"/>
          </w:tcPr>
          <w:p w14:paraId="4CEDF9D4" w14:textId="77777777" w:rsidR="00CB0298" w:rsidRPr="00C0596D" w:rsidRDefault="00CB0298" w:rsidP="00CB0298">
            <w:pPr>
              <w:jc w:val="center"/>
              <w:rPr>
                <w:rFonts w:cstheme="minorHAnsi"/>
              </w:rPr>
            </w:pPr>
            <w:r w:rsidRPr="00C0596D">
              <w:rPr>
                <w:rFonts w:cstheme="minorHAnsi"/>
              </w:rPr>
              <w:t>Honorary research fellow:</w:t>
            </w:r>
          </w:p>
        </w:tc>
        <w:sdt>
          <w:sdtPr>
            <w:rPr>
              <w:rFonts w:cstheme="minorHAnsi"/>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962AEF"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r>
    </w:tbl>
    <w:p w14:paraId="3E27055C" w14:textId="77777777" w:rsidR="00CB0298" w:rsidRPr="00C0596D" w:rsidRDefault="00CB0298" w:rsidP="00CB0298">
      <w:pPr>
        <w:rPr>
          <w:rFonts w:cstheme="minorHAnsi"/>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B0298" w:rsidRPr="00C0596D" w14:paraId="06713553" w14:textId="77777777" w:rsidTr="00CB0298">
        <w:trPr>
          <w:cantSplit/>
          <w:trHeight w:val="334"/>
        </w:trPr>
        <w:tc>
          <w:tcPr>
            <w:tcW w:w="3510" w:type="dxa"/>
            <w:shd w:val="clear" w:color="auto" w:fill="F2F2F2" w:themeFill="background1" w:themeFillShade="F2"/>
          </w:tcPr>
          <w:p w14:paraId="7A057EBF" w14:textId="77777777" w:rsidR="00CB0298" w:rsidRPr="00C0596D" w:rsidRDefault="00CB0298" w:rsidP="00CB0298">
            <w:pPr>
              <w:rPr>
                <w:rFonts w:cstheme="minorHAnsi"/>
              </w:rPr>
            </w:pPr>
            <w:r w:rsidRPr="00C0596D">
              <w:rPr>
                <w:rFonts w:cstheme="minorHAnsi"/>
              </w:rPr>
              <w:t>Faculty/School/Centre:</w:t>
            </w:r>
          </w:p>
        </w:tc>
        <w:tc>
          <w:tcPr>
            <w:tcW w:w="6379" w:type="dxa"/>
            <w:gridSpan w:val="3"/>
          </w:tcPr>
          <w:p w14:paraId="3FDC6DE8" w14:textId="77777777" w:rsidR="00CB0298" w:rsidRPr="00C0596D" w:rsidRDefault="00CB0298" w:rsidP="00CB0298">
            <w:pPr>
              <w:rPr>
                <w:rFonts w:cstheme="minorHAnsi"/>
              </w:rPr>
            </w:pPr>
            <w:r w:rsidRPr="00C0596D">
              <w:rPr>
                <w:rFonts w:cstheme="minorHAnsi"/>
              </w:rPr>
              <w:t>FEC, CPLD</w:t>
            </w:r>
          </w:p>
        </w:tc>
      </w:tr>
      <w:tr w:rsidR="00CB0298" w:rsidRPr="00C0596D" w14:paraId="7CD90256" w14:textId="77777777" w:rsidTr="00CB0298">
        <w:trPr>
          <w:cantSplit/>
          <w:trHeight w:val="340"/>
        </w:trPr>
        <w:tc>
          <w:tcPr>
            <w:tcW w:w="3510" w:type="dxa"/>
            <w:shd w:val="clear" w:color="auto" w:fill="F2F2F2" w:themeFill="background1" w:themeFillShade="F2"/>
          </w:tcPr>
          <w:p w14:paraId="4017750A" w14:textId="77777777" w:rsidR="00CB0298" w:rsidRPr="00C0596D" w:rsidRDefault="00CB0298" w:rsidP="00CB0298">
            <w:pPr>
              <w:rPr>
                <w:rFonts w:cstheme="minorHAnsi"/>
              </w:rPr>
            </w:pPr>
            <w:r w:rsidRPr="00C0596D">
              <w:rPr>
                <w:rFonts w:cstheme="minorHAnsi"/>
              </w:rPr>
              <w:t>Campus:</w:t>
            </w:r>
          </w:p>
        </w:tc>
        <w:tc>
          <w:tcPr>
            <w:tcW w:w="6379" w:type="dxa"/>
            <w:gridSpan w:val="3"/>
          </w:tcPr>
          <w:p w14:paraId="5EF1C9D6" w14:textId="77777777" w:rsidR="00CB0298" w:rsidRPr="00C0596D" w:rsidRDefault="00CB0298" w:rsidP="00CB0298">
            <w:pPr>
              <w:rPr>
                <w:rFonts w:cstheme="minorHAnsi"/>
              </w:rPr>
            </w:pPr>
            <w:r w:rsidRPr="00C0596D">
              <w:rPr>
                <w:rFonts w:cstheme="minorHAnsi"/>
              </w:rPr>
              <w:t>UWTSD Swansea</w:t>
            </w:r>
          </w:p>
        </w:tc>
      </w:tr>
      <w:tr w:rsidR="00CB0298" w:rsidRPr="00C0596D" w14:paraId="16D67670" w14:textId="77777777" w:rsidTr="00CB0298">
        <w:trPr>
          <w:cantSplit/>
          <w:trHeight w:val="340"/>
        </w:trPr>
        <w:tc>
          <w:tcPr>
            <w:tcW w:w="3510" w:type="dxa"/>
            <w:shd w:val="clear" w:color="auto" w:fill="F2F2F2" w:themeFill="background1" w:themeFillShade="F2"/>
          </w:tcPr>
          <w:p w14:paraId="2C3B9727" w14:textId="77777777" w:rsidR="00CB0298" w:rsidRPr="00C0596D" w:rsidRDefault="00CB0298" w:rsidP="00CB0298">
            <w:pPr>
              <w:rPr>
                <w:rFonts w:cstheme="minorHAnsi"/>
              </w:rPr>
            </w:pPr>
            <w:r w:rsidRPr="00C0596D">
              <w:rPr>
                <w:rFonts w:cstheme="minorHAnsi"/>
              </w:rPr>
              <w:t>E-mail address:</w:t>
            </w:r>
          </w:p>
        </w:tc>
        <w:tc>
          <w:tcPr>
            <w:tcW w:w="6379" w:type="dxa"/>
            <w:gridSpan w:val="3"/>
          </w:tcPr>
          <w:p w14:paraId="05227B07" w14:textId="77777777" w:rsidR="00CB0298" w:rsidRPr="00C0596D" w:rsidRDefault="00CB0298" w:rsidP="00CB0298">
            <w:pPr>
              <w:rPr>
                <w:rFonts w:cstheme="minorHAnsi"/>
              </w:rPr>
            </w:pPr>
            <w:r w:rsidRPr="00C0596D">
              <w:rPr>
                <w:rFonts w:cstheme="minorHAnsi"/>
              </w:rPr>
              <w:t>allypritch@hotmail.co.uk</w:t>
            </w:r>
          </w:p>
        </w:tc>
      </w:tr>
      <w:tr w:rsidR="00CB0298" w:rsidRPr="00C0596D" w14:paraId="52BB52C5" w14:textId="77777777" w:rsidTr="00CB0298">
        <w:trPr>
          <w:cantSplit/>
          <w:trHeight w:val="340"/>
        </w:trPr>
        <w:tc>
          <w:tcPr>
            <w:tcW w:w="3510" w:type="dxa"/>
            <w:shd w:val="clear" w:color="auto" w:fill="F2F2F2" w:themeFill="background1" w:themeFillShade="F2"/>
          </w:tcPr>
          <w:p w14:paraId="3C8A77AF" w14:textId="77777777" w:rsidR="00CB0298" w:rsidRPr="00C0596D" w:rsidRDefault="00CB0298" w:rsidP="00CB0298">
            <w:pPr>
              <w:rPr>
                <w:rFonts w:cstheme="minorHAnsi"/>
              </w:rPr>
            </w:pPr>
            <w:r w:rsidRPr="00C0596D">
              <w:rPr>
                <w:rFonts w:cstheme="minorHAnsi"/>
              </w:rPr>
              <w:t>Contact Telephone Number:</w:t>
            </w:r>
          </w:p>
        </w:tc>
        <w:tc>
          <w:tcPr>
            <w:tcW w:w="6379" w:type="dxa"/>
            <w:gridSpan w:val="3"/>
          </w:tcPr>
          <w:p w14:paraId="271E5BFA" w14:textId="77777777" w:rsidR="00CB0298" w:rsidRPr="00C0596D" w:rsidRDefault="00CB0298" w:rsidP="00CB0298">
            <w:pPr>
              <w:rPr>
                <w:rFonts w:cstheme="minorHAnsi"/>
              </w:rPr>
            </w:pPr>
            <w:r w:rsidRPr="00C0596D">
              <w:rPr>
                <w:rFonts w:cstheme="minorHAnsi"/>
              </w:rPr>
              <w:t>07870387855</w:t>
            </w:r>
          </w:p>
        </w:tc>
      </w:tr>
      <w:tr w:rsidR="00CB0298" w:rsidRPr="00C0596D" w14:paraId="355A485F" w14:textId="77777777" w:rsidTr="00CB0298">
        <w:tc>
          <w:tcPr>
            <w:tcW w:w="9889" w:type="dxa"/>
            <w:gridSpan w:val="4"/>
          </w:tcPr>
          <w:p w14:paraId="77633E4F" w14:textId="77777777" w:rsidR="00CB0298" w:rsidRPr="00C0596D" w:rsidRDefault="00CB0298" w:rsidP="00CB0298">
            <w:pPr>
              <w:rPr>
                <w:rFonts w:cstheme="minorHAnsi"/>
              </w:rPr>
            </w:pPr>
            <w:r w:rsidRPr="00C0596D">
              <w:rPr>
                <w:rFonts w:cstheme="minorHAnsi"/>
                <w:b/>
                <w:i/>
              </w:rPr>
              <w:t>For students:</w:t>
            </w:r>
          </w:p>
        </w:tc>
      </w:tr>
      <w:tr w:rsidR="00CB0298" w:rsidRPr="00C0596D" w14:paraId="736CD5DD" w14:textId="77777777" w:rsidTr="00CB0298">
        <w:trPr>
          <w:trHeight w:val="513"/>
        </w:trPr>
        <w:tc>
          <w:tcPr>
            <w:tcW w:w="3510" w:type="dxa"/>
            <w:shd w:val="clear" w:color="auto" w:fill="F2F2F2" w:themeFill="background1" w:themeFillShade="F2"/>
            <w:vAlign w:val="center"/>
          </w:tcPr>
          <w:p w14:paraId="63973F19" w14:textId="77777777" w:rsidR="00CB0298" w:rsidRPr="00C0596D" w:rsidRDefault="00CB0298" w:rsidP="00CB0298">
            <w:pPr>
              <w:rPr>
                <w:rFonts w:cstheme="minorHAnsi"/>
              </w:rPr>
            </w:pPr>
            <w:r w:rsidRPr="00C0596D">
              <w:rPr>
                <w:rFonts w:cstheme="minorHAnsi"/>
              </w:rPr>
              <w:t>Student Number:</w:t>
            </w:r>
          </w:p>
        </w:tc>
        <w:tc>
          <w:tcPr>
            <w:tcW w:w="3969" w:type="dxa"/>
            <w:vAlign w:val="center"/>
          </w:tcPr>
          <w:p w14:paraId="3C5C9313" w14:textId="77777777" w:rsidR="00CB0298" w:rsidRPr="00C0596D" w:rsidRDefault="00CB0298" w:rsidP="00CB0298">
            <w:pPr>
              <w:rPr>
                <w:rFonts w:cstheme="minorHAnsi"/>
              </w:rPr>
            </w:pPr>
            <w:r w:rsidRPr="00C0596D">
              <w:rPr>
                <w:rFonts w:cstheme="minorHAnsi"/>
              </w:rPr>
              <w:t>P067844</w:t>
            </w:r>
          </w:p>
        </w:tc>
        <w:tc>
          <w:tcPr>
            <w:tcW w:w="1701" w:type="dxa"/>
            <w:vAlign w:val="center"/>
          </w:tcPr>
          <w:p w14:paraId="46831672" w14:textId="77777777" w:rsidR="00CB0298" w:rsidRPr="00C0596D" w:rsidRDefault="00CB0298" w:rsidP="00CB0298">
            <w:pPr>
              <w:jc w:val="center"/>
              <w:rPr>
                <w:rFonts w:cstheme="minorHAnsi"/>
              </w:rPr>
            </w:pPr>
            <w:r w:rsidRPr="00C0596D">
              <w:rPr>
                <w:rFonts w:cstheme="minorHAnsi"/>
              </w:rPr>
              <w:t>Undergraduate</w:t>
            </w:r>
          </w:p>
        </w:tc>
        <w:sdt>
          <w:sdtPr>
            <w:rPr>
              <w:rFonts w:cstheme="minorHAnsi"/>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E00E563"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r>
      <w:tr w:rsidR="00CB0298" w:rsidRPr="00C0596D" w14:paraId="7DF1335F" w14:textId="77777777" w:rsidTr="00CB0298">
        <w:trPr>
          <w:trHeight w:val="549"/>
        </w:trPr>
        <w:tc>
          <w:tcPr>
            <w:tcW w:w="3510" w:type="dxa"/>
            <w:shd w:val="clear" w:color="auto" w:fill="F2F2F2" w:themeFill="background1" w:themeFillShade="F2"/>
            <w:vAlign w:val="center"/>
          </w:tcPr>
          <w:p w14:paraId="31556364" w14:textId="77777777" w:rsidR="00CB0298" w:rsidRPr="00C0596D" w:rsidRDefault="00CB0298" w:rsidP="00CB0298">
            <w:pPr>
              <w:rPr>
                <w:rFonts w:cstheme="minorHAnsi"/>
              </w:rPr>
            </w:pPr>
            <w:r w:rsidRPr="00C0596D">
              <w:rPr>
                <w:rFonts w:cstheme="minorHAnsi"/>
              </w:rPr>
              <w:t>Programme of Study:</w:t>
            </w:r>
          </w:p>
        </w:tc>
        <w:tc>
          <w:tcPr>
            <w:tcW w:w="3969" w:type="dxa"/>
            <w:vAlign w:val="center"/>
          </w:tcPr>
          <w:p w14:paraId="33D2C095" w14:textId="77777777" w:rsidR="00CB0298" w:rsidRPr="00C0596D" w:rsidRDefault="00CB0298" w:rsidP="00CB0298">
            <w:pPr>
              <w:rPr>
                <w:rFonts w:cstheme="minorHAnsi"/>
              </w:rPr>
            </w:pPr>
            <w:r w:rsidRPr="00C0596D">
              <w:rPr>
                <w:rFonts w:cstheme="minorHAnsi"/>
              </w:rPr>
              <w:t>MA(Ed)</w:t>
            </w:r>
          </w:p>
        </w:tc>
        <w:tc>
          <w:tcPr>
            <w:tcW w:w="1701" w:type="dxa"/>
            <w:vAlign w:val="center"/>
          </w:tcPr>
          <w:p w14:paraId="3732D205" w14:textId="77777777" w:rsidR="00CB0298" w:rsidRPr="00C0596D" w:rsidRDefault="00CB0298" w:rsidP="00CB0298">
            <w:pPr>
              <w:jc w:val="center"/>
              <w:rPr>
                <w:rFonts w:cstheme="minorHAnsi"/>
              </w:rPr>
            </w:pPr>
            <w:r w:rsidRPr="00C0596D">
              <w:rPr>
                <w:rFonts w:cstheme="minorHAnsi"/>
              </w:rPr>
              <w:t>Taught Postgraduate</w:t>
            </w:r>
          </w:p>
        </w:tc>
        <w:sdt>
          <w:sdtPr>
            <w:rPr>
              <w:rFonts w:cstheme="minorHAnsi"/>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3AFE501"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r>
      <w:tr w:rsidR="00CB0298" w:rsidRPr="00C0596D" w14:paraId="7202A222" w14:textId="77777777" w:rsidTr="00CB0298">
        <w:trPr>
          <w:trHeight w:val="557"/>
        </w:trPr>
        <w:tc>
          <w:tcPr>
            <w:tcW w:w="3510" w:type="dxa"/>
            <w:shd w:val="clear" w:color="auto" w:fill="F2F2F2" w:themeFill="background1" w:themeFillShade="F2"/>
            <w:vAlign w:val="center"/>
          </w:tcPr>
          <w:p w14:paraId="294CC5D0" w14:textId="77777777" w:rsidR="00CB0298" w:rsidRPr="00C0596D" w:rsidRDefault="00CB0298" w:rsidP="00CB0298">
            <w:pPr>
              <w:rPr>
                <w:rFonts w:cstheme="minorHAnsi"/>
              </w:rPr>
            </w:pPr>
            <w:r w:rsidRPr="00C0596D">
              <w:rPr>
                <w:rFonts w:cstheme="minorHAnsi"/>
              </w:rPr>
              <w:t>Director of Studies/Supervisor:</w:t>
            </w:r>
          </w:p>
        </w:tc>
        <w:tc>
          <w:tcPr>
            <w:tcW w:w="3969" w:type="dxa"/>
            <w:vAlign w:val="center"/>
          </w:tcPr>
          <w:p w14:paraId="014D919C" w14:textId="77777777" w:rsidR="00CB0298" w:rsidRPr="00C0596D" w:rsidRDefault="00CB0298" w:rsidP="00CB0298">
            <w:pPr>
              <w:rPr>
                <w:rFonts w:cstheme="minorHAnsi"/>
              </w:rPr>
            </w:pPr>
            <w:proofErr w:type="spellStart"/>
            <w:r w:rsidRPr="00C0596D">
              <w:rPr>
                <w:rFonts w:cstheme="minorHAnsi"/>
              </w:rPr>
              <w:t>Junnine</w:t>
            </w:r>
            <w:proofErr w:type="spellEnd"/>
            <w:r w:rsidRPr="00C0596D">
              <w:rPr>
                <w:rFonts w:cstheme="minorHAnsi"/>
              </w:rPr>
              <w:t xml:space="preserve"> Thomas-Walters</w:t>
            </w:r>
          </w:p>
        </w:tc>
        <w:tc>
          <w:tcPr>
            <w:tcW w:w="1701" w:type="dxa"/>
            <w:vAlign w:val="center"/>
          </w:tcPr>
          <w:p w14:paraId="17D7C75F" w14:textId="77777777" w:rsidR="00CB0298" w:rsidRPr="00C0596D" w:rsidRDefault="00CB0298" w:rsidP="00CB0298">
            <w:pPr>
              <w:jc w:val="center"/>
              <w:rPr>
                <w:rFonts w:cstheme="minorHAnsi"/>
              </w:rPr>
            </w:pPr>
            <w:r w:rsidRPr="00C0596D">
              <w:rPr>
                <w:rFonts w:cstheme="minorHAnsi"/>
              </w:rPr>
              <w:t>Research</w:t>
            </w:r>
          </w:p>
        </w:tc>
        <w:sdt>
          <w:sdtPr>
            <w:rPr>
              <w:rFonts w:cstheme="minorHAnsi"/>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C0835BE" w14:textId="77777777" w:rsidR="00CB0298" w:rsidRPr="00C0596D" w:rsidRDefault="00CB0298" w:rsidP="00CB0298">
                <w:pPr>
                  <w:jc w:val="center"/>
                  <w:rPr>
                    <w:rFonts w:cstheme="minorHAnsi"/>
                  </w:rPr>
                </w:pPr>
                <w:r w:rsidRPr="00C0596D">
                  <w:rPr>
                    <w:rFonts w:ascii="Segoe UI Symbol" w:eastAsia="MS Gothic" w:hAnsi="Segoe UI Symbol" w:cs="Segoe UI Symbol"/>
                  </w:rPr>
                  <w:t>☐</w:t>
                </w:r>
              </w:p>
            </w:tc>
          </w:sdtContent>
        </w:sdt>
      </w:tr>
    </w:tbl>
    <w:p w14:paraId="6A12EE48" w14:textId="77777777" w:rsidR="00CB0298" w:rsidRPr="00C0596D" w:rsidRDefault="00CB0298" w:rsidP="00CB0298">
      <w:pPr>
        <w:rPr>
          <w:rFonts w:cstheme="minorHAnsi"/>
          <w:bCs/>
          <w:iCs/>
        </w:rPr>
      </w:pPr>
    </w:p>
    <w:p w14:paraId="734C2AC7" w14:textId="77777777" w:rsidR="00CB0298" w:rsidRPr="00C0596D" w:rsidRDefault="00CB0298" w:rsidP="00CB0298">
      <w:pPr>
        <w:autoSpaceDE w:val="0"/>
        <w:autoSpaceDN w:val="0"/>
        <w:adjustRightInd w:val="0"/>
        <w:jc w:val="both"/>
        <w:rPr>
          <w:rFonts w:cstheme="minorHAnsi"/>
          <w:b/>
        </w:rPr>
      </w:pPr>
    </w:p>
    <w:p w14:paraId="4C120057" w14:textId="77777777" w:rsidR="00CB0298" w:rsidRPr="00C0596D" w:rsidRDefault="00CB0298" w:rsidP="00CB0298">
      <w:pPr>
        <w:autoSpaceDE w:val="0"/>
        <w:autoSpaceDN w:val="0"/>
        <w:adjustRightInd w:val="0"/>
        <w:jc w:val="both"/>
        <w:rPr>
          <w:rFonts w:cstheme="minorHAnsi"/>
          <w:b/>
        </w:rPr>
      </w:pPr>
      <w:r w:rsidRPr="00C0596D">
        <w:rPr>
          <w:rFonts w:cstheme="minorHAnsi"/>
          <w:b/>
        </w:rPr>
        <w:lastRenderedPageBreak/>
        <w:t>SECTION B: Approval for Research Activity</w:t>
      </w:r>
    </w:p>
    <w:tbl>
      <w:tblPr>
        <w:tblW w:w="9918" w:type="dxa"/>
        <w:tblLayout w:type="fixed"/>
        <w:tblLook w:val="04A0" w:firstRow="1" w:lastRow="0" w:firstColumn="1" w:lastColumn="0" w:noHBand="0" w:noVBand="1"/>
      </w:tblPr>
      <w:tblGrid>
        <w:gridCol w:w="3693"/>
        <w:gridCol w:w="3815"/>
        <w:gridCol w:w="709"/>
        <w:gridCol w:w="567"/>
        <w:gridCol w:w="567"/>
        <w:gridCol w:w="567"/>
      </w:tblGrid>
      <w:tr w:rsidR="00CB0298" w:rsidRPr="00C0596D" w14:paraId="58EFD8D1" w14:textId="77777777" w:rsidTr="00CB0298">
        <w:tc>
          <w:tcPr>
            <w:tcW w:w="7508" w:type="dxa"/>
            <w:gridSpan w:val="2"/>
            <w:shd w:val="clear" w:color="auto" w:fill="F2F2F2" w:themeFill="background1" w:themeFillShade="F2"/>
            <w:vAlign w:val="center"/>
          </w:tcPr>
          <w:p w14:paraId="69A3E0BF" w14:textId="77777777" w:rsidR="00CB0298" w:rsidRPr="00C0596D" w:rsidRDefault="00CB0298" w:rsidP="00CB0298">
            <w:pPr>
              <w:autoSpaceDE w:val="0"/>
              <w:autoSpaceDN w:val="0"/>
              <w:adjustRightInd w:val="0"/>
              <w:rPr>
                <w:rFonts w:cstheme="minorHAnsi"/>
              </w:rPr>
            </w:pPr>
            <w:r w:rsidRPr="00C0596D">
              <w:rPr>
                <w:rFonts w:cstheme="minorHAnsi"/>
              </w:rPr>
              <w:t>Has the research activity received approval in principle?</w:t>
            </w:r>
          </w:p>
          <w:p w14:paraId="4EF1E2BE" w14:textId="77777777" w:rsidR="00CB0298" w:rsidRPr="00C0596D" w:rsidRDefault="00CB0298" w:rsidP="00CB0298">
            <w:pPr>
              <w:autoSpaceDE w:val="0"/>
              <w:autoSpaceDN w:val="0"/>
              <w:adjustRightInd w:val="0"/>
              <w:rPr>
                <w:rFonts w:cstheme="minorHAnsi"/>
              </w:rPr>
            </w:pPr>
            <w:r w:rsidRPr="00C0596D">
              <w:rPr>
                <w:rFonts w:cstheme="minorHAnsi"/>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30946752" w14:textId="77777777" w:rsidR="00CB0298" w:rsidRPr="00C0596D" w:rsidRDefault="00CB0298" w:rsidP="00CB0298">
            <w:pPr>
              <w:autoSpaceDE w:val="0"/>
              <w:autoSpaceDN w:val="0"/>
              <w:adjustRightInd w:val="0"/>
              <w:jc w:val="center"/>
              <w:rPr>
                <w:rFonts w:cstheme="minorHAnsi"/>
              </w:rPr>
            </w:pPr>
            <w:r w:rsidRPr="00C0596D">
              <w:rPr>
                <w:rFonts w:cstheme="minorHAnsi"/>
              </w:rPr>
              <w:t>YES</w:t>
            </w:r>
          </w:p>
        </w:tc>
        <w:sdt>
          <w:sdtPr>
            <w:rPr>
              <w:rFonts w:cstheme="minorHAnsi"/>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84C7587"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rPr>
                  <w:t>☒</w:t>
                </w:r>
              </w:p>
            </w:tc>
          </w:sdtContent>
        </w:sdt>
        <w:tc>
          <w:tcPr>
            <w:tcW w:w="567" w:type="dxa"/>
            <w:shd w:val="clear" w:color="auto" w:fill="F2F2F2" w:themeFill="background1" w:themeFillShade="F2"/>
            <w:vAlign w:val="center"/>
          </w:tcPr>
          <w:p w14:paraId="3845937C" w14:textId="77777777" w:rsidR="00CB0298" w:rsidRPr="00C0596D" w:rsidRDefault="00CB0298" w:rsidP="00CB0298">
            <w:pPr>
              <w:autoSpaceDE w:val="0"/>
              <w:autoSpaceDN w:val="0"/>
              <w:adjustRightInd w:val="0"/>
              <w:jc w:val="center"/>
              <w:rPr>
                <w:rFonts w:cstheme="minorHAnsi"/>
              </w:rPr>
            </w:pPr>
            <w:r w:rsidRPr="00C0596D">
              <w:rPr>
                <w:rFonts w:cstheme="minorHAnsi"/>
              </w:rPr>
              <w:t>NO</w:t>
            </w:r>
          </w:p>
        </w:tc>
        <w:sdt>
          <w:sdtPr>
            <w:rPr>
              <w:rFonts w:cstheme="minorHAnsi"/>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037D4E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rPr>
                  <w:t>☐</w:t>
                </w:r>
              </w:p>
            </w:tc>
          </w:sdtContent>
        </w:sdt>
      </w:tr>
      <w:tr w:rsidR="00CB0298" w:rsidRPr="00C0596D" w14:paraId="44AD523A" w14:textId="77777777" w:rsidTr="00CB0298">
        <w:tc>
          <w:tcPr>
            <w:tcW w:w="8784" w:type="dxa"/>
            <w:gridSpan w:val="4"/>
          </w:tcPr>
          <w:p w14:paraId="045DB288" w14:textId="77777777" w:rsidR="00CB0298" w:rsidRPr="00C0596D" w:rsidRDefault="00CB0298" w:rsidP="00CB0298">
            <w:pPr>
              <w:autoSpaceDE w:val="0"/>
              <w:autoSpaceDN w:val="0"/>
              <w:adjustRightInd w:val="0"/>
              <w:rPr>
                <w:rFonts w:cstheme="minorHAnsi"/>
                <w:bCs/>
              </w:rPr>
            </w:pPr>
            <w:proofErr w:type="spellStart"/>
            <w:r w:rsidRPr="00C0596D">
              <w:rPr>
                <w:rFonts w:cstheme="minorHAnsi"/>
                <w:bCs/>
              </w:rPr>
              <w:t>Junnine</w:t>
            </w:r>
            <w:proofErr w:type="spellEnd"/>
            <w:r w:rsidRPr="00C0596D">
              <w:rPr>
                <w:rFonts w:cstheme="minorHAnsi"/>
                <w:bCs/>
              </w:rPr>
              <w:t xml:space="preserve"> Thomas-Walters </w:t>
            </w:r>
          </w:p>
        </w:tc>
        <w:tc>
          <w:tcPr>
            <w:tcW w:w="1134" w:type="dxa"/>
            <w:gridSpan w:val="2"/>
          </w:tcPr>
          <w:p w14:paraId="1996AE67" w14:textId="77777777" w:rsidR="00CB0298" w:rsidRPr="00C0596D" w:rsidRDefault="00CB0298" w:rsidP="00CB0298">
            <w:pPr>
              <w:autoSpaceDE w:val="0"/>
              <w:autoSpaceDN w:val="0"/>
              <w:adjustRightInd w:val="0"/>
              <w:jc w:val="center"/>
              <w:rPr>
                <w:rFonts w:cstheme="minorHAnsi"/>
                <w:b/>
                <w:bCs/>
                <w:i/>
              </w:rPr>
            </w:pPr>
            <w:r w:rsidRPr="00C0596D">
              <w:rPr>
                <w:rFonts w:cstheme="minorHAnsi"/>
                <w:b/>
                <w:bCs/>
                <w:i/>
              </w:rPr>
              <w:t>Date</w:t>
            </w:r>
          </w:p>
        </w:tc>
      </w:tr>
      <w:tr w:rsidR="00CB0298" w:rsidRPr="00C0596D" w14:paraId="24382A7D" w14:textId="77777777" w:rsidTr="00CB0298">
        <w:trPr>
          <w:trHeight w:val="437"/>
        </w:trPr>
        <w:tc>
          <w:tcPr>
            <w:tcW w:w="3693" w:type="dxa"/>
            <w:vMerge w:val="restart"/>
            <w:shd w:val="clear" w:color="auto" w:fill="F2F2F2" w:themeFill="background1" w:themeFillShade="F2"/>
          </w:tcPr>
          <w:p w14:paraId="48384660" w14:textId="77777777" w:rsidR="00CB0298" w:rsidRPr="00C0596D" w:rsidRDefault="00CB0298" w:rsidP="00CB0298">
            <w:pPr>
              <w:autoSpaceDE w:val="0"/>
              <w:autoSpaceDN w:val="0"/>
              <w:adjustRightInd w:val="0"/>
              <w:jc w:val="both"/>
              <w:rPr>
                <w:rFonts w:cstheme="minorHAnsi"/>
              </w:rPr>
            </w:pPr>
            <w:r w:rsidRPr="00C0596D">
              <w:rPr>
                <w:rFonts w:cstheme="minorHAnsi"/>
              </w:rPr>
              <w:t>If Yes, please indicate source of approval (and date where known):</w:t>
            </w:r>
          </w:p>
        </w:tc>
        <w:tc>
          <w:tcPr>
            <w:tcW w:w="4524" w:type="dxa"/>
            <w:gridSpan w:val="2"/>
            <w:shd w:val="clear" w:color="auto" w:fill="F2F2F2" w:themeFill="background1" w:themeFillShade="F2"/>
            <w:vAlign w:val="center"/>
          </w:tcPr>
          <w:p w14:paraId="31F09968" w14:textId="77777777" w:rsidR="00CB0298" w:rsidRPr="00C0596D" w:rsidRDefault="00CB0298" w:rsidP="00CB0298">
            <w:pPr>
              <w:autoSpaceDE w:val="0"/>
              <w:autoSpaceDN w:val="0"/>
              <w:adjustRightInd w:val="0"/>
              <w:rPr>
                <w:rFonts w:cstheme="minorHAnsi"/>
              </w:rPr>
            </w:pPr>
            <w:r w:rsidRPr="00C0596D">
              <w:rPr>
                <w:rFonts w:cstheme="minorHAnsi"/>
              </w:rPr>
              <w:t>Research Degrees Committee</w:t>
            </w:r>
          </w:p>
        </w:tc>
        <w:sdt>
          <w:sdtPr>
            <w:rPr>
              <w:rFonts w:cstheme="minorHAnsi"/>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639FE06"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tc>
          </w:sdtContent>
        </w:sdt>
        <w:tc>
          <w:tcPr>
            <w:tcW w:w="1134" w:type="dxa"/>
            <w:gridSpan w:val="2"/>
            <w:vAlign w:val="center"/>
          </w:tcPr>
          <w:p w14:paraId="29D324D1" w14:textId="77777777" w:rsidR="00CB0298" w:rsidRPr="00C0596D" w:rsidRDefault="00CB0298" w:rsidP="00CB0298">
            <w:pPr>
              <w:autoSpaceDE w:val="0"/>
              <w:autoSpaceDN w:val="0"/>
              <w:adjustRightInd w:val="0"/>
              <w:jc w:val="center"/>
              <w:rPr>
                <w:rFonts w:cstheme="minorHAnsi"/>
                <w:b/>
                <w:bCs/>
              </w:rPr>
            </w:pPr>
          </w:p>
        </w:tc>
      </w:tr>
      <w:tr w:rsidR="00CB0298" w:rsidRPr="00C0596D" w14:paraId="7E08B406" w14:textId="77777777" w:rsidTr="00CB0298">
        <w:trPr>
          <w:trHeight w:val="415"/>
        </w:trPr>
        <w:tc>
          <w:tcPr>
            <w:tcW w:w="3693" w:type="dxa"/>
            <w:vMerge/>
            <w:shd w:val="clear" w:color="auto" w:fill="F2F2F2" w:themeFill="background1" w:themeFillShade="F2"/>
          </w:tcPr>
          <w:p w14:paraId="19C2B89B" w14:textId="77777777" w:rsidR="00CB0298" w:rsidRPr="00C0596D" w:rsidRDefault="00CB0298" w:rsidP="00CB0298">
            <w:pPr>
              <w:autoSpaceDE w:val="0"/>
              <w:autoSpaceDN w:val="0"/>
              <w:adjustRightInd w:val="0"/>
              <w:jc w:val="both"/>
              <w:rPr>
                <w:rFonts w:cstheme="minorHAnsi"/>
              </w:rPr>
            </w:pPr>
          </w:p>
        </w:tc>
        <w:tc>
          <w:tcPr>
            <w:tcW w:w="4524" w:type="dxa"/>
            <w:gridSpan w:val="2"/>
            <w:shd w:val="clear" w:color="auto" w:fill="F2F2F2" w:themeFill="background1" w:themeFillShade="F2"/>
            <w:vAlign w:val="center"/>
          </w:tcPr>
          <w:p w14:paraId="5E30D8D1" w14:textId="77777777" w:rsidR="00CB0298" w:rsidRPr="00C0596D" w:rsidRDefault="00CB0298" w:rsidP="00CB0298">
            <w:pPr>
              <w:autoSpaceDE w:val="0"/>
              <w:autoSpaceDN w:val="0"/>
              <w:adjustRightInd w:val="0"/>
              <w:rPr>
                <w:rFonts w:cstheme="minorHAnsi"/>
              </w:rPr>
            </w:pPr>
            <w:r w:rsidRPr="00C0596D">
              <w:rPr>
                <w:rFonts w:cstheme="minorHAnsi"/>
              </w:rPr>
              <w:t>Faculty Research Committee</w:t>
            </w:r>
          </w:p>
        </w:tc>
        <w:sdt>
          <w:sdtPr>
            <w:rPr>
              <w:rFonts w:cstheme="minorHAnsi"/>
              <w:b/>
              <w:bCs/>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2FAA0D8"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tc>
          </w:sdtContent>
        </w:sdt>
        <w:tc>
          <w:tcPr>
            <w:tcW w:w="1134" w:type="dxa"/>
            <w:gridSpan w:val="2"/>
            <w:vAlign w:val="center"/>
          </w:tcPr>
          <w:p w14:paraId="33F94CEB" w14:textId="77777777" w:rsidR="00CB0298" w:rsidRPr="00C0596D" w:rsidRDefault="00CB0298" w:rsidP="00CB0298">
            <w:pPr>
              <w:autoSpaceDE w:val="0"/>
              <w:autoSpaceDN w:val="0"/>
              <w:adjustRightInd w:val="0"/>
              <w:jc w:val="center"/>
              <w:rPr>
                <w:rFonts w:cstheme="minorHAnsi"/>
                <w:bCs/>
                <w:color w:val="FF0000"/>
              </w:rPr>
            </w:pPr>
            <w:r w:rsidRPr="00C0596D">
              <w:rPr>
                <w:rFonts w:cstheme="minorHAnsi"/>
                <w:bCs/>
              </w:rPr>
              <w:t>16/10/17</w:t>
            </w:r>
          </w:p>
        </w:tc>
      </w:tr>
      <w:tr w:rsidR="00CB0298" w:rsidRPr="00C0596D" w14:paraId="5376F7F1" w14:textId="77777777" w:rsidTr="00CB0298">
        <w:tc>
          <w:tcPr>
            <w:tcW w:w="3693" w:type="dxa"/>
            <w:vMerge/>
            <w:shd w:val="clear" w:color="auto" w:fill="F2F2F2" w:themeFill="background1" w:themeFillShade="F2"/>
          </w:tcPr>
          <w:p w14:paraId="2EEF5686" w14:textId="77777777" w:rsidR="00CB0298" w:rsidRPr="00C0596D" w:rsidRDefault="00CB0298" w:rsidP="00CB0298">
            <w:pPr>
              <w:autoSpaceDE w:val="0"/>
              <w:autoSpaceDN w:val="0"/>
              <w:adjustRightInd w:val="0"/>
              <w:jc w:val="both"/>
              <w:rPr>
                <w:rFonts w:cstheme="minorHAnsi"/>
              </w:rPr>
            </w:pPr>
          </w:p>
        </w:tc>
        <w:tc>
          <w:tcPr>
            <w:tcW w:w="4524" w:type="dxa"/>
            <w:gridSpan w:val="2"/>
            <w:shd w:val="clear" w:color="auto" w:fill="F2F2F2" w:themeFill="background1" w:themeFillShade="F2"/>
            <w:vAlign w:val="center"/>
          </w:tcPr>
          <w:p w14:paraId="2ED70E66" w14:textId="77777777" w:rsidR="00CB0298" w:rsidRPr="00C0596D" w:rsidRDefault="00CB0298" w:rsidP="00CB0298">
            <w:pPr>
              <w:autoSpaceDE w:val="0"/>
              <w:autoSpaceDN w:val="0"/>
              <w:adjustRightInd w:val="0"/>
              <w:rPr>
                <w:rFonts w:cstheme="minorHAnsi"/>
              </w:rPr>
            </w:pPr>
            <w:r w:rsidRPr="00C0596D">
              <w:rPr>
                <w:rFonts w:cstheme="minorHAnsi"/>
              </w:rPr>
              <w:t>Other (Headteacher of school)</w:t>
            </w:r>
          </w:p>
          <w:p w14:paraId="0B502FFB" w14:textId="77777777" w:rsidR="00CB0298" w:rsidRPr="00C0596D" w:rsidRDefault="00CB0298" w:rsidP="00CB0298">
            <w:pPr>
              <w:autoSpaceDE w:val="0"/>
              <w:autoSpaceDN w:val="0"/>
              <w:adjustRightInd w:val="0"/>
              <w:rPr>
                <w:rFonts w:cstheme="minorHAnsi"/>
              </w:rPr>
            </w:pPr>
          </w:p>
        </w:tc>
        <w:sdt>
          <w:sdtPr>
            <w:rPr>
              <w:rFonts w:cstheme="minorHAnsi"/>
              <w:b/>
              <w:bCs/>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E4D6A41"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tc>
          </w:sdtContent>
        </w:sdt>
        <w:tc>
          <w:tcPr>
            <w:tcW w:w="1134" w:type="dxa"/>
            <w:gridSpan w:val="2"/>
            <w:vAlign w:val="center"/>
          </w:tcPr>
          <w:p w14:paraId="1AF210B0" w14:textId="77777777" w:rsidR="00CB0298" w:rsidRPr="00C0596D" w:rsidRDefault="00CB0298" w:rsidP="00CB0298">
            <w:pPr>
              <w:autoSpaceDE w:val="0"/>
              <w:autoSpaceDN w:val="0"/>
              <w:adjustRightInd w:val="0"/>
              <w:jc w:val="center"/>
              <w:rPr>
                <w:rFonts w:cstheme="minorHAnsi"/>
                <w:b/>
                <w:bCs/>
              </w:rPr>
            </w:pPr>
          </w:p>
        </w:tc>
      </w:tr>
    </w:tbl>
    <w:p w14:paraId="1612C7BF" w14:textId="77777777" w:rsidR="00CB0298" w:rsidRPr="00C0596D" w:rsidRDefault="00CB0298" w:rsidP="00CB0298">
      <w:pPr>
        <w:rPr>
          <w:rFonts w:cstheme="minorHAnsi"/>
          <w:bCs/>
          <w:iCs/>
        </w:rPr>
      </w:pPr>
      <w:r w:rsidRPr="00C0596D">
        <w:rPr>
          <w:rFonts w:cstheme="minorHAnsi"/>
          <w:bCs/>
          <w:iCs/>
        </w:rPr>
        <w:t xml:space="preserve">Approval in principle </w:t>
      </w:r>
      <w:r w:rsidRPr="00C0596D">
        <w:rPr>
          <w:rFonts w:cstheme="minorHAnsi"/>
          <w:b/>
          <w:bCs/>
          <w:iCs/>
        </w:rPr>
        <w:t>must</w:t>
      </w:r>
      <w:r w:rsidRPr="00C0596D">
        <w:rPr>
          <w:rFonts w:cstheme="minorHAnsi"/>
          <w:bCs/>
          <w:iCs/>
        </w:rPr>
        <w:t xml:space="preserve"> be obtained from the relevant source prior to seeking ethical approval.</w:t>
      </w:r>
    </w:p>
    <w:p w14:paraId="6985B324" w14:textId="77777777" w:rsidR="00CB0298" w:rsidRPr="00C0596D" w:rsidRDefault="00CB0298" w:rsidP="00CB0298">
      <w:pPr>
        <w:rPr>
          <w:rFonts w:cstheme="minorHAnsi"/>
          <w:bCs/>
          <w:iCs/>
        </w:rPr>
      </w:pPr>
    </w:p>
    <w:p w14:paraId="4936543A"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C:  External Ethical Guidance Materials</w:t>
      </w:r>
    </w:p>
    <w:tbl>
      <w:tblPr>
        <w:tblW w:w="0" w:type="auto"/>
        <w:tblLook w:val="04A0" w:firstRow="1" w:lastRow="0" w:firstColumn="1" w:lastColumn="0" w:noHBand="0" w:noVBand="1"/>
      </w:tblPr>
      <w:tblGrid>
        <w:gridCol w:w="7722"/>
        <w:gridCol w:w="782"/>
      </w:tblGrid>
      <w:tr w:rsidR="00CB0298" w:rsidRPr="00C0596D" w14:paraId="6AEDF280" w14:textId="77777777" w:rsidTr="00CB0298">
        <w:tc>
          <w:tcPr>
            <w:tcW w:w="9628" w:type="dxa"/>
            <w:gridSpan w:val="2"/>
            <w:shd w:val="clear" w:color="auto" w:fill="F2F2F2" w:themeFill="background1" w:themeFillShade="F2"/>
          </w:tcPr>
          <w:p w14:paraId="444A2157" w14:textId="77777777" w:rsidR="00CB0298" w:rsidRPr="00C0596D" w:rsidRDefault="00CB0298" w:rsidP="00CB0298">
            <w:pPr>
              <w:autoSpaceDE w:val="0"/>
              <w:autoSpaceDN w:val="0"/>
              <w:adjustRightInd w:val="0"/>
              <w:rPr>
                <w:rFonts w:cstheme="minorHAnsi"/>
              </w:rPr>
            </w:pPr>
            <w:r w:rsidRPr="00C0596D">
              <w:rPr>
                <w:rFonts w:cstheme="minorHAnsi"/>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B0298" w:rsidRPr="00C0596D" w14:paraId="44C79396" w14:textId="77777777" w:rsidTr="00CB0298">
        <w:trPr>
          <w:trHeight w:val="144"/>
        </w:trPr>
        <w:tc>
          <w:tcPr>
            <w:tcW w:w="8784" w:type="dxa"/>
          </w:tcPr>
          <w:p w14:paraId="457D07EB" w14:textId="77777777" w:rsidR="00CB0298" w:rsidRPr="00C0596D" w:rsidRDefault="00CB0298" w:rsidP="00CB0298">
            <w:pPr>
              <w:rPr>
                <w:rFonts w:cstheme="minorHAnsi"/>
              </w:rPr>
            </w:pPr>
            <w:r w:rsidRPr="00C0596D">
              <w:rPr>
                <w:rFonts w:cstheme="minorHAnsi"/>
              </w:rPr>
              <w:t>British Educational Research Guidelines (BERA, 2011)</w:t>
            </w:r>
          </w:p>
          <w:p w14:paraId="68A5A01B" w14:textId="77777777" w:rsidR="00CB0298" w:rsidRPr="00C0596D" w:rsidRDefault="00CB0298" w:rsidP="00CB0298">
            <w:pPr>
              <w:autoSpaceDE w:val="0"/>
              <w:autoSpaceDN w:val="0"/>
              <w:adjustRightInd w:val="0"/>
              <w:rPr>
                <w:rFonts w:cstheme="minorHAnsi"/>
                <w:b/>
                <w:bCs/>
                <w:i/>
              </w:rPr>
            </w:pPr>
          </w:p>
        </w:tc>
        <w:sdt>
          <w:sdtPr>
            <w:rPr>
              <w:rFonts w:cstheme="minorHAnsi"/>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34FC0E91"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tc>
          </w:sdtContent>
        </w:sdt>
      </w:tr>
      <w:tr w:rsidR="00CB0298" w:rsidRPr="00C0596D" w14:paraId="74DED221" w14:textId="77777777" w:rsidTr="00CB0298">
        <w:trPr>
          <w:trHeight w:val="144"/>
        </w:trPr>
        <w:tc>
          <w:tcPr>
            <w:tcW w:w="8784" w:type="dxa"/>
          </w:tcPr>
          <w:p w14:paraId="3775C333" w14:textId="77777777" w:rsidR="00CB0298" w:rsidRPr="00C0596D" w:rsidRDefault="00CB0298" w:rsidP="00CB0298">
            <w:pPr>
              <w:autoSpaceDE w:val="0"/>
              <w:autoSpaceDN w:val="0"/>
              <w:adjustRightInd w:val="0"/>
              <w:rPr>
                <w:rFonts w:cstheme="minorHAnsi"/>
                <w:bCs/>
              </w:rPr>
            </w:pPr>
            <w:r w:rsidRPr="00C0596D">
              <w:rPr>
                <w:rFonts w:cstheme="minorHAnsi"/>
                <w:bCs/>
              </w:rPr>
              <w:t>UWTSD Code of Ethics</w:t>
            </w:r>
          </w:p>
        </w:tc>
        <w:tc>
          <w:tcPr>
            <w:tcW w:w="844" w:type="dxa"/>
            <w:shd w:val="clear" w:color="auto" w:fill="BFBFBF" w:themeFill="background1" w:themeFillShade="BF"/>
          </w:tcPr>
          <w:sdt>
            <w:sdtPr>
              <w:rPr>
                <w:rFonts w:cstheme="minorHAnsi"/>
                <w:b/>
                <w:bCs/>
              </w:rPr>
              <w:id w:val="-2040961117"/>
              <w14:checkbox>
                <w14:checked w14:val="1"/>
                <w14:checkedState w14:val="2612" w14:font="MS Gothic"/>
                <w14:uncheckedState w14:val="2610" w14:font="MS Gothic"/>
              </w14:checkbox>
            </w:sdtPr>
            <w:sdtEndPr/>
            <w:sdtContent>
              <w:p w14:paraId="3BCE4FF9" w14:textId="77777777" w:rsidR="00CB0298" w:rsidRPr="00C0596D" w:rsidRDefault="00CB0298" w:rsidP="00CB0298">
                <w:pPr>
                  <w:autoSpaceDE w:val="0"/>
                  <w:autoSpaceDN w:val="0"/>
                  <w:adjustRightInd w:val="0"/>
                  <w:jc w:val="center"/>
                  <w:rPr>
                    <w:rFonts w:cstheme="minorHAnsi"/>
                    <w:b/>
                    <w:bCs/>
                    <w:i/>
                  </w:rPr>
                </w:pPr>
                <w:r w:rsidRPr="00C0596D">
                  <w:rPr>
                    <w:rFonts w:ascii="Segoe UI Symbol" w:eastAsia="MS Gothic" w:hAnsi="Segoe UI Symbol" w:cs="Segoe UI Symbol"/>
                    <w:b/>
                    <w:bCs/>
                  </w:rPr>
                  <w:t>☒</w:t>
                </w:r>
              </w:p>
            </w:sdtContent>
          </w:sdt>
        </w:tc>
      </w:tr>
      <w:tr w:rsidR="00CB0298" w:rsidRPr="00C0596D" w14:paraId="45A71FBE" w14:textId="77777777" w:rsidTr="00CB0298">
        <w:trPr>
          <w:trHeight w:val="144"/>
        </w:trPr>
        <w:tc>
          <w:tcPr>
            <w:tcW w:w="8784" w:type="dxa"/>
          </w:tcPr>
          <w:p w14:paraId="2330318E" w14:textId="77777777" w:rsidR="00CB0298" w:rsidRPr="00C0596D" w:rsidRDefault="00CB0298" w:rsidP="00CB0298">
            <w:pPr>
              <w:autoSpaceDE w:val="0"/>
              <w:autoSpaceDN w:val="0"/>
              <w:adjustRightInd w:val="0"/>
              <w:rPr>
                <w:rFonts w:cstheme="minorHAnsi"/>
                <w:b/>
                <w:bCs/>
                <w:i/>
              </w:rPr>
            </w:pPr>
          </w:p>
        </w:tc>
        <w:tc>
          <w:tcPr>
            <w:tcW w:w="844" w:type="dxa"/>
            <w:shd w:val="clear" w:color="auto" w:fill="BFBFBF" w:themeFill="background1" w:themeFillShade="BF"/>
          </w:tcPr>
          <w:sdt>
            <w:sdtPr>
              <w:rPr>
                <w:rFonts w:cstheme="minorHAnsi"/>
                <w:b/>
                <w:bCs/>
              </w:rPr>
              <w:id w:val="1178089498"/>
              <w14:checkbox>
                <w14:checked w14:val="0"/>
                <w14:checkedState w14:val="2612" w14:font="MS Gothic"/>
                <w14:uncheckedState w14:val="2610" w14:font="MS Gothic"/>
              </w14:checkbox>
            </w:sdtPr>
            <w:sdtEndPr/>
            <w:sdtContent>
              <w:p w14:paraId="0AE9C7EA" w14:textId="77777777" w:rsidR="00CB0298" w:rsidRPr="00C0596D" w:rsidRDefault="00CB0298" w:rsidP="00CB0298">
                <w:pPr>
                  <w:autoSpaceDE w:val="0"/>
                  <w:autoSpaceDN w:val="0"/>
                  <w:adjustRightInd w:val="0"/>
                  <w:jc w:val="center"/>
                  <w:rPr>
                    <w:rFonts w:cstheme="minorHAnsi"/>
                    <w:b/>
                    <w:bCs/>
                    <w:i/>
                  </w:rPr>
                </w:pPr>
                <w:r w:rsidRPr="00C0596D">
                  <w:rPr>
                    <w:rFonts w:ascii="Segoe UI Symbol" w:eastAsia="MS Gothic" w:hAnsi="Segoe UI Symbol" w:cs="Segoe UI Symbol"/>
                    <w:b/>
                    <w:bCs/>
                  </w:rPr>
                  <w:t>☐</w:t>
                </w:r>
              </w:p>
            </w:sdtContent>
          </w:sdt>
        </w:tc>
      </w:tr>
    </w:tbl>
    <w:p w14:paraId="37799DA8" w14:textId="77777777" w:rsidR="00CB0298" w:rsidRPr="00C0596D" w:rsidRDefault="00CB0298" w:rsidP="00CB0298">
      <w:pPr>
        <w:autoSpaceDE w:val="0"/>
        <w:autoSpaceDN w:val="0"/>
        <w:adjustRightInd w:val="0"/>
        <w:jc w:val="both"/>
        <w:rPr>
          <w:rFonts w:cstheme="minorHAnsi"/>
          <w:b/>
        </w:rPr>
      </w:pPr>
    </w:p>
    <w:p w14:paraId="4FA20382"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D: External Collaborative Research Activity</w:t>
      </w:r>
    </w:p>
    <w:tbl>
      <w:tblPr>
        <w:tblW w:w="9776" w:type="dxa"/>
        <w:tblLook w:val="04A0" w:firstRow="1" w:lastRow="0" w:firstColumn="1" w:lastColumn="0" w:noHBand="0" w:noVBand="1"/>
      </w:tblPr>
      <w:tblGrid>
        <w:gridCol w:w="3431"/>
        <w:gridCol w:w="2733"/>
        <w:gridCol w:w="981"/>
        <w:gridCol w:w="975"/>
        <w:gridCol w:w="703"/>
        <w:gridCol w:w="953"/>
      </w:tblGrid>
      <w:tr w:rsidR="00CB0298" w:rsidRPr="00C0596D" w14:paraId="3E06EB8A" w14:textId="77777777" w:rsidTr="00CB0298">
        <w:tc>
          <w:tcPr>
            <w:tcW w:w="6164" w:type="dxa"/>
            <w:gridSpan w:val="2"/>
            <w:shd w:val="clear" w:color="auto" w:fill="F2F2F2" w:themeFill="background1" w:themeFillShade="F2"/>
          </w:tcPr>
          <w:p w14:paraId="156D6506" w14:textId="77777777" w:rsidR="00CB0298" w:rsidRPr="00C0596D" w:rsidRDefault="00CB0298" w:rsidP="00CB0298">
            <w:pPr>
              <w:autoSpaceDE w:val="0"/>
              <w:autoSpaceDN w:val="0"/>
              <w:adjustRightInd w:val="0"/>
              <w:jc w:val="both"/>
              <w:rPr>
                <w:rFonts w:cstheme="minorHAnsi"/>
              </w:rPr>
            </w:pPr>
            <w:r w:rsidRPr="00C0596D">
              <w:rPr>
                <w:rFonts w:cstheme="minorHAnsi"/>
              </w:rPr>
              <w:t>Does the research activity involve collaborators outside of the University?</w:t>
            </w:r>
          </w:p>
        </w:tc>
        <w:tc>
          <w:tcPr>
            <w:tcW w:w="981" w:type="dxa"/>
            <w:shd w:val="clear" w:color="auto" w:fill="F2F2F2" w:themeFill="background1" w:themeFillShade="F2"/>
            <w:vAlign w:val="center"/>
          </w:tcPr>
          <w:p w14:paraId="20C96602" w14:textId="77777777" w:rsidR="00CB0298" w:rsidRPr="00C0596D" w:rsidRDefault="00CB0298" w:rsidP="00CB0298">
            <w:pPr>
              <w:autoSpaceDE w:val="0"/>
              <w:autoSpaceDN w:val="0"/>
              <w:adjustRightInd w:val="0"/>
              <w:jc w:val="center"/>
              <w:rPr>
                <w:rFonts w:cstheme="minorHAnsi"/>
              </w:rPr>
            </w:pPr>
            <w:r w:rsidRPr="00C0596D">
              <w:rPr>
                <w:rFonts w:cstheme="minorHAnsi"/>
              </w:rPr>
              <w:t>YES</w:t>
            </w:r>
          </w:p>
        </w:tc>
        <w:tc>
          <w:tcPr>
            <w:tcW w:w="975" w:type="dxa"/>
            <w:shd w:val="clear" w:color="auto" w:fill="BFBFBF" w:themeFill="background1" w:themeFillShade="BF"/>
            <w:vAlign w:val="center"/>
          </w:tcPr>
          <w:sdt>
            <w:sdtPr>
              <w:rPr>
                <w:rFonts w:cstheme="minorHAnsi"/>
                <w:b/>
                <w:bCs/>
              </w:rPr>
              <w:id w:val="1804497617"/>
              <w14:checkbox>
                <w14:checked w14:val="0"/>
                <w14:checkedState w14:val="2612" w14:font="MS Gothic"/>
                <w14:uncheckedState w14:val="2610" w14:font="MS Gothic"/>
              </w14:checkbox>
            </w:sdtPr>
            <w:sdtEndPr/>
            <w:sdtContent>
              <w:p w14:paraId="695B117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703" w:type="dxa"/>
            <w:shd w:val="clear" w:color="auto" w:fill="F2F2F2" w:themeFill="background1" w:themeFillShade="F2"/>
            <w:vAlign w:val="center"/>
          </w:tcPr>
          <w:p w14:paraId="65BB2CDF" w14:textId="77777777" w:rsidR="00CB0298" w:rsidRPr="00C0596D" w:rsidRDefault="00CB0298" w:rsidP="00CB0298">
            <w:pPr>
              <w:autoSpaceDE w:val="0"/>
              <w:autoSpaceDN w:val="0"/>
              <w:adjustRightInd w:val="0"/>
              <w:jc w:val="center"/>
              <w:rPr>
                <w:rFonts w:cstheme="minorHAnsi"/>
              </w:rPr>
            </w:pPr>
            <w:r w:rsidRPr="00C0596D">
              <w:rPr>
                <w:rFonts w:cstheme="minorHAnsi"/>
              </w:rPr>
              <w:t>NO</w:t>
            </w:r>
          </w:p>
        </w:tc>
        <w:tc>
          <w:tcPr>
            <w:tcW w:w="953" w:type="dxa"/>
            <w:shd w:val="clear" w:color="auto" w:fill="BFBFBF" w:themeFill="background1" w:themeFillShade="BF"/>
            <w:vAlign w:val="center"/>
          </w:tcPr>
          <w:sdt>
            <w:sdtPr>
              <w:rPr>
                <w:rFonts w:cstheme="minorHAnsi"/>
                <w:b/>
                <w:bCs/>
              </w:rPr>
              <w:id w:val="1016347612"/>
              <w14:checkbox>
                <w14:checked w14:val="1"/>
                <w14:checkedState w14:val="2612" w14:font="MS Gothic"/>
                <w14:uncheckedState w14:val="2610" w14:font="MS Gothic"/>
              </w14:checkbox>
            </w:sdtPr>
            <w:sdtEndPr/>
            <w:sdtContent>
              <w:p w14:paraId="58B54AE4"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9D6B21E" w14:textId="77777777" w:rsidTr="00CB0298">
        <w:tc>
          <w:tcPr>
            <w:tcW w:w="9776" w:type="dxa"/>
            <w:gridSpan w:val="6"/>
          </w:tcPr>
          <w:p w14:paraId="2A86D763" w14:textId="77777777" w:rsidR="00CB0298" w:rsidRPr="00C0596D" w:rsidRDefault="00CB0298" w:rsidP="00CB0298">
            <w:pPr>
              <w:autoSpaceDE w:val="0"/>
              <w:autoSpaceDN w:val="0"/>
              <w:adjustRightInd w:val="0"/>
              <w:rPr>
                <w:rFonts w:cstheme="minorHAnsi"/>
                <w:sz w:val="16"/>
                <w:szCs w:val="16"/>
              </w:rPr>
            </w:pPr>
          </w:p>
          <w:p w14:paraId="1201CB08" w14:textId="77777777" w:rsidR="00CB0298" w:rsidRPr="00C0596D" w:rsidRDefault="00CB0298" w:rsidP="00CB0298">
            <w:pPr>
              <w:autoSpaceDE w:val="0"/>
              <w:autoSpaceDN w:val="0"/>
              <w:adjustRightInd w:val="0"/>
              <w:rPr>
                <w:rFonts w:cstheme="minorHAnsi"/>
                <w:b/>
                <w:bCs/>
                <w:i/>
              </w:rPr>
            </w:pPr>
            <w:r w:rsidRPr="00C0596D">
              <w:rPr>
                <w:rFonts w:cstheme="minorHAnsi"/>
              </w:rPr>
              <w:t>If Yes, please provide the name of the external organisation and name and contact details for the main contact person:</w:t>
            </w:r>
          </w:p>
        </w:tc>
      </w:tr>
      <w:tr w:rsidR="00CB0298" w:rsidRPr="00C0596D" w14:paraId="31064910" w14:textId="77777777" w:rsidTr="00CB0298">
        <w:tc>
          <w:tcPr>
            <w:tcW w:w="3431" w:type="dxa"/>
            <w:shd w:val="clear" w:color="auto" w:fill="F2F2F2" w:themeFill="background1" w:themeFillShade="F2"/>
          </w:tcPr>
          <w:p w14:paraId="6C7C1C49" w14:textId="77777777" w:rsidR="00CB0298" w:rsidRPr="00C0596D" w:rsidRDefault="00CB0298" w:rsidP="00CB0298">
            <w:pPr>
              <w:autoSpaceDE w:val="0"/>
              <w:autoSpaceDN w:val="0"/>
              <w:adjustRightInd w:val="0"/>
              <w:jc w:val="both"/>
              <w:rPr>
                <w:rFonts w:cstheme="minorHAnsi"/>
              </w:rPr>
            </w:pPr>
            <w:r w:rsidRPr="00C0596D">
              <w:rPr>
                <w:rFonts w:cstheme="minorHAnsi"/>
              </w:rPr>
              <w:t>Institution</w:t>
            </w:r>
          </w:p>
        </w:tc>
        <w:tc>
          <w:tcPr>
            <w:tcW w:w="6345" w:type="dxa"/>
            <w:gridSpan w:val="5"/>
          </w:tcPr>
          <w:p w14:paraId="7056123B" w14:textId="77777777" w:rsidR="00CB0298" w:rsidRPr="00C0596D" w:rsidRDefault="00CB0298" w:rsidP="00CB0298">
            <w:pPr>
              <w:autoSpaceDE w:val="0"/>
              <w:autoSpaceDN w:val="0"/>
              <w:adjustRightInd w:val="0"/>
              <w:rPr>
                <w:rFonts w:cstheme="minorHAnsi"/>
                <w:bCs/>
              </w:rPr>
            </w:pPr>
          </w:p>
        </w:tc>
      </w:tr>
      <w:tr w:rsidR="00CB0298" w:rsidRPr="00C0596D" w14:paraId="196D232B" w14:textId="77777777" w:rsidTr="00CB0298">
        <w:tc>
          <w:tcPr>
            <w:tcW w:w="3431" w:type="dxa"/>
            <w:shd w:val="clear" w:color="auto" w:fill="F2F2F2" w:themeFill="background1" w:themeFillShade="F2"/>
          </w:tcPr>
          <w:p w14:paraId="592DA661" w14:textId="77777777" w:rsidR="00CB0298" w:rsidRPr="00C0596D" w:rsidRDefault="00CB0298" w:rsidP="00CB0298">
            <w:pPr>
              <w:autoSpaceDE w:val="0"/>
              <w:autoSpaceDN w:val="0"/>
              <w:adjustRightInd w:val="0"/>
              <w:jc w:val="both"/>
              <w:rPr>
                <w:rFonts w:cstheme="minorHAnsi"/>
              </w:rPr>
            </w:pPr>
            <w:r w:rsidRPr="00C0596D">
              <w:rPr>
                <w:rFonts w:cstheme="minorHAnsi"/>
              </w:rPr>
              <w:t>Contact person name</w:t>
            </w:r>
          </w:p>
        </w:tc>
        <w:tc>
          <w:tcPr>
            <w:tcW w:w="6345" w:type="dxa"/>
            <w:gridSpan w:val="5"/>
          </w:tcPr>
          <w:p w14:paraId="4754C096" w14:textId="77777777" w:rsidR="00CB0298" w:rsidRPr="00C0596D" w:rsidRDefault="00CB0298" w:rsidP="00CB0298">
            <w:pPr>
              <w:autoSpaceDE w:val="0"/>
              <w:autoSpaceDN w:val="0"/>
              <w:adjustRightInd w:val="0"/>
              <w:rPr>
                <w:rFonts w:cstheme="minorHAnsi"/>
                <w:bCs/>
              </w:rPr>
            </w:pPr>
          </w:p>
        </w:tc>
      </w:tr>
      <w:tr w:rsidR="00CB0298" w:rsidRPr="00C0596D" w14:paraId="58461168" w14:textId="77777777" w:rsidTr="00CB0298">
        <w:tc>
          <w:tcPr>
            <w:tcW w:w="3431" w:type="dxa"/>
            <w:shd w:val="clear" w:color="auto" w:fill="F2F2F2" w:themeFill="background1" w:themeFillShade="F2"/>
          </w:tcPr>
          <w:p w14:paraId="0AEAF8F3" w14:textId="77777777" w:rsidR="00CB0298" w:rsidRPr="00C0596D" w:rsidRDefault="00CB0298" w:rsidP="00CB0298">
            <w:pPr>
              <w:autoSpaceDE w:val="0"/>
              <w:autoSpaceDN w:val="0"/>
              <w:adjustRightInd w:val="0"/>
              <w:jc w:val="both"/>
              <w:rPr>
                <w:rFonts w:cstheme="minorHAnsi"/>
              </w:rPr>
            </w:pPr>
            <w:r w:rsidRPr="00C0596D">
              <w:rPr>
                <w:rFonts w:cstheme="minorHAnsi"/>
              </w:rPr>
              <w:t>Contact person e-mail address</w:t>
            </w:r>
          </w:p>
        </w:tc>
        <w:tc>
          <w:tcPr>
            <w:tcW w:w="6345" w:type="dxa"/>
            <w:gridSpan w:val="5"/>
          </w:tcPr>
          <w:p w14:paraId="735D2AF6" w14:textId="77777777" w:rsidR="00CB0298" w:rsidRPr="00C0596D" w:rsidRDefault="00CB0298" w:rsidP="00CB0298">
            <w:pPr>
              <w:autoSpaceDE w:val="0"/>
              <w:autoSpaceDN w:val="0"/>
              <w:adjustRightInd w:val="0"/>
              <w:rPr>
                <w:rFonts w:cstheme="minorHAnsi"/>
                <w:bCs/>
              </w:rPr>
            </w:pPr>
          </w:p>
        </w:tc>
      </w:tr>
    </w:tbl>
    <w:p w14:paraId="1316AE4E" w14:textId="77777777" w:rsidR="00CB0298" w:rsidRPr="00C0596D" w:rsidRDefault="00CB0298" w:rsidP="00CB0298">
      <w:pPr>
        <w:rPr>
          <w:rFonts w:cstheme="minorHAnsi"/>
          <w:bCs/>
          <w:iCs/>
          <w:sz w:val="16"/>
          <w:szCs w:val="16"/>
        </w:rPr>
      </w:pPr>
    </w:p>
    <w:p w14:paraId="6829B2E9" w14:textId="77777777" w:rsidR="00CB0298" w:rsidRPr="00C0596D" w:rsidRDefault="00CB0298" w:rsidP="00CB0298">
      <w:pPr>
        <w:rPr>
          <w:rFonts w:cstheme="minorHAnsi"/>
          <w:b/>
          <w:bCs/>
          <w:iCs/>
        </w:rPr>
      </w:pPr>
      <w:r w:rsidRPr="00C0596D">
        <w:rPr>
          <w:rFonts w:cstheme="minorHAnsi"/>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CB0298" w:rsidRPr="00C0596D" w14:paraId="4C59EB31" w14:textId="77777777" w:rsidTr="00CB0298">
        <w:trPr>
          <w:trHeight w:val="507"/>
        </w:trPr>
        <w:tc>
          <w:tcPr>
            <w:tcW w:w="6164" w:type="dxa"/>
            <w:shd w:val="clear" w:color="auto" w:fill="F2F2F2" w:themeFill="background1" w:themeFillShade="F2"/>
            <w:vAlign w:val="center"/>
          </w:tcPr>
          <w:p w14:paraId="22C186EA" w14:textId="77777777" w:rsidR="00CB0298" w:rsidRPr="00C0596D" w:rsidRDefault="00CB0298" w:rsidP="00CB0298">
            <w:pPr>
              <w:autoSpaceDE w:val="0"/>
              <w:autoSpaceDN w:val="0"/>
              <w:adjustRightInd w:val="0"/>
              <w:rPr>
                <w:rFonts w:cstheme="minorHAnsi"/>
                <w:bCs/>
              </w:rPr>
            </w:pPr>
            <w:r w:rsidRPr="00C0596D">
              <w:rPr>
                <w:rFonts w:cstheme="minorHAnsi"/>
                <w:bCs/>
              </w:rPr>
              <w:lastRenderedPageBreak/>
              <w:t>Does this organisation have its own ethics approval system?</w:t>
            </w:r>
          </w:p>
        </w:tc>
        <w:tc>
          <w:tcPr>
            <w:tcW w:w="981" w:type="dxa"/>
            <w:shd w:val="clear" w:color="auto" w:fill="F2F2F2" w:themeFill="background1" w:themeFillShade="F2"/>
            <w:vAlign w:val="center"/>
          </w:tcPr>
          <w:p w14:paraId="7561728E" w14:textId="77777777" w:rsidR="00CB0298" w:rsidRPr="00C0596D" w:rsidRDefault="00CB0298" w:rsidP="00CB0298">
            <w:pPr>
              <w:autoSpaceDE w:val="0"/>
              <w:autoSpaceDN w:val="0"/>
              <w:adjustRightInd w:val="0"/>
              <w:jc w:val="center"/>
              <w:rPr>
                <w:rFonts w:cstheme="minorHAnsi"/>
                <w:bCs/>
              </w:rPr>
            </w:pPr>
            <w:r w:rsidRPr="00C0596D">
              <w:rPr>
                <w:rFonts w:cstheme="minorHAnsi"/>
                <w:bCs/>
              </w:rPr>
              <w:t>YES</w:t>
            </w:r>
          </w:p>
        </w:tc>
        <w:tc>
          <w:tcPr>
            <w:tcW w:w="975" w:type="dxa"/>
            <w:shd w:val="clear" w:color="auto" w:fill="BFBFBF" w:themeFill="background1" w:themeFillShade="BF"/>
            <w:vAlign w:val="center"/>
          </w:tcPr>
          <w:sdt>
            <w:sdtPr>
              <w:rPr>
                <w:rFonts w:cstheme="minorHAnsi"/>
                <w:b/>
                <w:bCs/>
              </w:rPr>
              <w:id w:val="-1279024073"/>
              <w14:checkbox>
                <w14:checked w14:val="0"/>
                <w14:checkedState w14:val="2612" w14:font="MS Gothic"/>
                <w14:uncheckedState w14:val="2610" w14:font="MS Gothic"/>
              </w14:checkbox>
            </w:sdtPr>
            <w:sdtEndPr/>
            <w:sdtContent>
              <w:p w14:paraId="3674B097"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06" w:type="dxa"/>
            <w:shd w:val="clear" w:color="auto" w:fill="F2F2F2" w:themeFill="background1" w:themeFillShade="F2"/>
            <w:vAlign w:val="center"/>
          </w:tcPr>
          <w:p w14:paraId="35A76633" w14:textId="77777777" w:rsidR="00CB0298" w:rsidRPr="00C0596D" w:rsidRDefault="00CB0298" w:rsidP="00CB0298">
            <w:pPr>
              <w:autoSpaceDE w:val="0"/>
              <w:autoSpaceDN w:val="0"/>
              <w:adjustRightInd w:val="0"/>
              <w:jc w:val="center"/>
              <w:rPr>
                <w:rFonts w:cstheme="minorHAnsi"/>
                <w:bCs/>
              </w:rPr>
            </w:pPr>
            <w:r w:rsidRPr="00C0596D">
              <w:rPr>
                <w:rFonts w:cstheme="minorHAnsi"/>
                <w:bCs/>
              </w:rPr>
              <w:t>NO</w:t>
            </w:r>
          </w:p>
        </w:tc>
        <w:tc>
          <w:tcPr>
            <w:tcW w:w="850" w:type="dxa"/>
            <w:shd w:val="clear" w:color="auto" w:fill="BFBFBF" w:themeFill="background1" w:themeFillShade="BF"/>
            <w:vAlign w:val="center"/>
          </w:tcPr>
          <w:sdt>
            <w:sdtPr>
              <w:rPr>
                <w:rFonts w:cstheme="minorHAnsi"/>
                <w:b/>
                <w:bCs/>
              </w:rPr>
              <w:id w:val="-711570112"/>
              <w14:checkbox>
                <w14:checked w14:val="1"/>
                <w14:checkedState w14:val="2612" w14:font="MS Gothic"/>
                <w14:uncheckedState w14:val="2610" w14:font="MS Gothic"/>
              </w14:checkbox>
            </w:sdtPr>
            <w:sdtEndPr/>
            <w:sdtContent>
              <w:p w14:paraId="72088818"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1B806DC0" w14:textId="77777777" w:rsidTr="00CB0298">
        <w:tc>
          <w:tcPr>
            <w:tcW w:w="9776" w:type="dxa"/>
            <w:gridSpan w:val="5"/>
          </w:tcPr>
          <w:p w14:paraId="30A094FD" w14:textId="77777777" w:rsidR="00CB0298" w:rsidRPr="00C0596D" w:rsidRDefault="00CB0298" w:rsidP="00CB0298">
            <w:pPr>
              <w:autoSpaceDE w:val="0"/>
              <w:autoSpaceDN w:val="0"/>
              <w:adjustRightInd w:val="0"/>
              <w:rPr>
                <w:rFonts w:cstheme="minorHAnsi"/>
                <w:b/>
                <w:bCs/>
              </w:rPr>
            </w:pPr>
            <w:r w:rsidRPr="00C0596D">
              <w:rPr>
                <w:rFonts w:cstheme="minorHAnsi"/>
                <w:bCs/>
              </w:rPr>
              <w:t>If Yes, please attach a copy of any final approval (or interim approval) from the organisation</w:t>
            </w:r>
          </w:p>
        </w:tc>
      </w:tr>
    </w:tbl>
    <w:p w14:paraId="28FF2F4D" w14:textId="77777777" w:rsidR="00CB0298" w:rsidRPr="00C0596D" w:rsidRDefault="00CB0298" w:rsidP="00CB0298">
      <w:pPr>
        <w:autoSpaceDE w:val="0"/>
        <w:autoSpaceDN w:val="0"/>
        <w:adjustRightInd w:val="0"/>
        <w:jc w:val="both"/>
        <w:rPr>
          <w:rFonts w:cstheme="minorHAnsi"/>
          <w:b/>
        </w:rPr>
      </w:pPr>
    </w:p>
    <w:p w14:paraId="60C65A90"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26"/>
        <w:gridCol w:w="2186"/>
        <w:gridCol w:w="2186"/>
        <w:gridCol w:w="2061"/>
      </w:tblGrid>
      <w:tr w:rsidR="00CB0298" w:rsidRPr="00C0596D" w14:paraId="18EDF139" w14:textId="77777777" w:rsidTr="00CB0298">
        <w:trPr>
          <w:trHeight w:val="454"/>
        </w:trPr>
        <w:tc>
          <w:tcPr>
            <w:tcW w:w="1286" w:type="pct"/>
            <w:shd w:val="clear" w:color="auto" w:fill="F2F2F2" w:themeFill="background1" w:themeFillShade="F2"/>
            <w:vAlign w:val="center"/>
          </w:tcPr>
          <w:p w14:paraId="348D2BFE" w14:textId="77777777" w:rsidR="00CB0298" w:rsidRPr="00C0596D" w:rsidRDefault="00CB0298" w:rsidP="00CB0298">
            <w:pPr>
              <w:rPr>
                <w:rFonts w:cstheme="minorHAnsi"/>
              </w:rPr>
            </w:pPr>
            <w:r w:rsidRPr="00C0596D">
              <w:rPr>
                <w:rFonts w:cstheme="minorHAnsi"/>
              </w:rPr>
              <w:t>Indicative title:</w:t>
            </w:r>
          </w:p>
        </w:tc>
        <w:tc>
          <w:tcPr>
            <w:tcW w:w="3714" w:type="pct"/>
            <w:gridSpan w:val="3"/>
            <w:vAlign w:val="center"/>
          </w:tcPr>
          <w:p w14:paraId="26DD7568" w14:textId="77777777" w:rsidR="00CB0298" w:rsidRPr="00C0596D" w:rsidRDefault="00CB0298" w:rsidP="00CB0298">
            <w:pPr>
              <w:rPr>
                <w:rFonts w:cstheme="minorHAnsi"/>
              </w:rPr>
            </w:pPr>
            <w:r w:rsidRPr="00C0596D">
              <w:rPr>
                <w:rFonts w:cstheme="minorHAnsi"/>
              </w:rPr>
              <w:t>An exploration of perspectives of what constitutes an effective lesson.</w:t>
            </w:r>
          </w:p>
        </w:tc>
      </w:tr>
      <w:tr w:rsidR="00CB0298" w:rsidRPr="00C0596D" w14:paraId="4AE2FD58" w14:textId="77777777" w:rsidTr="00CB0298">
        <w:trPr>
          <w:trHeight w:val="454"/>
        </w:trPr>
        <w:tc>
          <w:tcPr>
            <w:tcW w:w="1286" w:type="pct"/>
            <w:shd w:val="clear" w:color="auto" w:fill="F2F2F2" w:themeFill="background1" w:themeFillShade="F2"/>
            <w:vAlign w:val="center"/>
          </w:tcPr>
          <w:p w14:paraId="7B4BD465" w14:textId="77777777" w:rsidR="00CB0298" w:rsidRPr="00C0596D" w:rsidRDefault="00CB0298" w:rsidP="00CB0298">
            <w:pPr>
              <w:rPr>
                <w:rFonts w:cstheme="minorHAnsi"/>
              </w:rPr>
            </w:pPr>
            <w:r w:rsidRPr="00C0596D">
              <w:rPr>
                <w:rFonts w:cstheme="minorHAnsi"/>
              </w:rPr>
              <w:t>Proposed start date:</w:t>
            </w:r>
          </w:p>
        </w:tc>
        <w:tc>
          <w:tcPr>
            <w:tcW w:w="1262" w:type="pct"/>
            <w:vAlign w:val="center"/>
          </w:tcPr>
          <w:p w14:paraId="27202BD7" w14:textId="77777777" w:rsidR="00CB0298" w:rsidRPr="00C0596D" w:rsidRDefault="00CB0298" w:rsidP="00CB0298">
            <w:pPr>
              <w:rPr>
                <w:rFonts w:cstheme="minorHAnsi"/>
              </w:rPr>
            </w:pPr>
            <w:r w:rsidRPr="00C0596D">
              <w:rPr>
                <w:rFonts w:cstheme="minorHAnsi"/>
              </w:rPr>
              <w:t>December 2017</w:t>
            </w:r>
          </w:p>
        </w:tc>
        <w:tc>
          <w:tcPr>
            <w:tcW w:w="1262" w:type="pct"/>
            <w:shd w:val="clear" w:color="auto" w:fill="F2F2F2" w:themeFill="background1" w:themeFillShade="F2"/>
            <w:vAlign w:val="center"/>
          </w:tcPr>
          <w:p w14:paraId="183EA868" w14:textId="77777777" w:rsidR="00CB0298" w:rsidRPr="00C0596D" w:rsidRDefault="00CB0298" w:rsidP="00CB0298">
            <w:pPr>
              <w:rPr>
                <w:rFonts w:cstheme="minorHAnsi"/>
              </w:rPr>
            </w:pPr>
            <w:r w:rsidRPr="00C0596D">
              <w:rPr>
                <w:rFonts w:cstheme="minorHAnsi"/>
              </w:rPr>
              <w:t>Proposed end date:</w:t>
            </w:r>
          </w:p>
        </w:tc>
        <w:tc>
          <w:tcPr>
            <w:tcW w:w="1190" w:type="pct"/>
            <w:vAlign w:val="center"/>
          </w:tcPr>
          <w:p w14:paraId="36CF5454" w14:textId="77777777" w:rsidR="00CB0298" w:rsidRPr="00C0596D" w:rsidRDefault="00CB0298" w:rsidP="00CB0298">
            <w:pPr>
              <w:rPr>
                <w:rFonts w:cstheme="minorHAnsi"/>
              </w:rPr>
            </w:pPr>
            <w:r w:rsidRPr="00C0596D">
              <w:rPr>
                <w:rFonts w:cstheme="minorHAnsi"/>
              </w:rPr>
              <w:t>February 2018</w:t>
            </w:r>
          </w:p>
        </w:tc>
      </w:tr>
      <w:tr w:rsidR="00CB0298" w:rsidRPr="00C0596D" w14:paraId="5249B1B6" w14:textId="77777777" w:rsidTr="00CB0298">
        <w:trPr>
          <w:trHeight w:val="454"/>
        </w:trPr>
        <w:tc>
          <w:tcPr>
            <w:tcW w:w="5000" w:type="pct"/>
            <w:gridSpan w:val="4"/>
            <w:shd w:val="clear" w:color="auto" w:fill="F2F2F2" w:themeFill="background1" w:themeFillShade="F2"/>
            <w:vAlign w:val="center"/>
          </w:tcPr>
          <w:p w14:paraId="011E0937" w14:textId="77777777" w:rsidR="00CB0298" w:rsidRPr="00C0596D" w:rsidRDefault="00CB0298" w:rsidP="00CB0298">
            <w:pPr>
              <w:spacing w:before="120"/>
              <w:rPr>
                <w:rFonts w:cstheme="minorHAnsi"/>
                <w:b/>
              </w:rPr>
            </w:pPr>
            <w:r w:rsidRPr="00C0596D">
              <w:rPr>
                <w:rFonts w:cstheme="minorHAnsi"/>
                <w:b/>
              </w:rPr>
              <w:t>Purpose of research activity (including aims and objectives)</w:t>
            </w:r>
          </w:p>
          <w:p w14:paraId="78543A33" w14:textId="77777777" w:rsidR="00CB0298" w:rsidRPr="00C0596D" w:rsidRDefault="00CB0298" w:rsidP="00CB0298">
            <w:pPr>
              <w:rPr>
                <w:rFonts w:cstheme="minorHAnsi"/>
              </w:rPr>
            </w:pPr>
            <w:r w:rsidRPr="00C0596D">
              <w:rPr>
                <w:rFonts w:cstheme="minorHAnsi"/>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B0298" w:rsidRPr="00C0596D" w14:paraId="74AEE1EA" w14:textId="77777777" w:rsidTr="00CB0298">
        <w:trPr>
          <w:trHeight w:val="454"/>
        </w:trPr>
        <w:tc>
          <w:tcPr>
            <w:tcW w:w="5000" w:type="pct"/>
            <w:gridSpan w:val="4"/>
            <w:vAlign w:val="center"/>
          </w:tcPr>
          <w:p w14:paraId="703369CE" w14:textId="77777777" w:rsidR="00CB0298" w:rsidRPr="00C0596D" w:rsidRDefault="00CB0298" w:rsidP="00CB0298">
            <w:pPr>
              <w:rPr>
                <w:rFonts w:cstheme="minorHAnsi"/>
              </w:rPr>
            </w:pPr>
            <w:r w:rsidRPr="00C0596D">
              <w:rPr>
                <w:rFonts w:cstheme="minorHAnsi"/>
              </w:rPr>
              <w:t xml:space="preserve">Research Aim: </w:t>
            </w:r>
          </w:p>
          <w:p w14:paraId="7F6F0A1B" w14:textId="77777777" w:rsidR="00CB0298" w:rsidRPr="00C0596D" w:rsidRDefault="00CB0298" w:rsidP="00CB0298">
            <w:pPr>
              <w:pStyle w:val="ListParagraph"/>
              <w:numPr>
                <w:ilvl w:val="0"/>
                <w:numId w:val="1"/>
              </w:numPr>
              <w:rPr>
                <w:rFonts w:asciiTheme="minorHAnsi" w:hAnsiTheme="minorHAnsi" w:cstheme="minorHAnsi"/>
              </w:rPr>
            </w:pPr>
            <w:r w:rsidRPr="00C0596D">
              <w:rPr>
                <w:rFonts w:asciiTheme="minorHAnsi" w:hAnsiTheme="minorHAnsi" w:cstheme="minorHAnsi"/>
              </w:rPr>
              <w:t xml:space="preserve">To improve teaching and learning in the school by considering the views of staff and pupils and using the information to promote best practice </w:t>
            </w:r>
          </w:p>
          <w:p w14:paraId="61E39AD4" w14:textId="77777777" w:rsidR="00CB0298" w:rsidRPr="00C0596D" w:rsidRDefault="00CB0298" w:rsidP="00CB0298">
            <w:pPr>
              <w:rPr>
                <w:rFonts w:cstheme="minorHAnsi"/>
              </w:rPr>
            </w:pPr>
          </w:p>
          <w:p w14:paraId="73B79BF1" w14:textId="77777777" w:rsidR="00CB0298" w:rsidRPr="00C0596D" w:rsidRDefault="00CB0298" w:rsidP="00CB0298">
            <w:pPr>
              <w:rPr>
                <w:rFonts w:cstheme="minorHAnsi"/>
              </w:rPr>
            </w:pPr>
            <w:r w:rsidRPr="00C0596D">
              <w:rPr>
                <w:rFonts w:cstheme="minorHAnsi"/>
              </w:rPr>
              <w:t xml:space="preserve">I am passionate about teaching and learning and as Assistant Headteacher, it is one of my responsibilities in the school.  I would like to explore the common elements of excellent lessons in order to produce a summary for my colleagues to support the improvement of teaching and learning in our school and consequently improve standards and the wellbeing of pupils.    </w:t>
            </w:r>
          </w:p>
          <w:p w14:paraId="65E66017" w14:textId="77777777" w:rsidR="00CB0298" w:rsidRPr="00C0596D" w:rsidRDefault="00CB0298" w:rsidP="00CB0298">
            <w:pPr>
              <w:rPr>
                <w:rFonts w:cstheme="minorHAnsi"/>
              </w:rPr>
            </w:pPr>
            <w:r w:rsidRPr="00C0596D">
              <w:rPr>
                <w:rFonts w:cstheme="minorHAnsi"/>
              </w:rPr>
              <w:t>Research objectives:</w:t>
            </w:r>
          </w:p>
          <w:p w14:paraId="52012FCA" w14:textId="77777777" w:rsidR="00CB0298" w:rsidRPr="00C0596D" w:rsidRDefault="00CB0298" w:rsidP="00CB0298">
            <w:pPr>
              <w:pStyle w:val="ListParagraph"/>
              <w:numPr>
                <w:ilvl w:val="0"/>
                <w:numId w:val="1"/>
              </w:numPr>
              <w:rPr>
                <w:rFonts w:asciiTheme="minorHAnsi" w:hAnsiTheme="minorHAnsi" w:cstheme="minorHAnsi"/>
              </w:rPr>
            </w:pPr>
            <w:r w:rsidRPr="00C0596D">
              <w:rPr>
                <w:rFonts w:asciiTheme="minorHAnsi" w:hAnsiTheme="minorHAnsi" w:cstheme="minorHAnsi"/>
              </w:rPr>
              <w:t>To explore various perspectives in my school of what constitutes an effective lesson. This will include pupils and teachers.</w:t>
            </w:r>
          </w:p>
          <w:p w14:paraId="129345A2" w14:textId="77777777" w:rsidR="00CB0298" w:rsidRPr="00C0596D" w:rsidRDefault="00CB0298" w:rsidP="00CB0298">
            <w:pPr>
              <w:pStyle w:val="ListParagraph"/>
              <w:numPr>
                <w:ilvl w:val="0"/>
                <w:numId w:val="1"/>
              </w:numPr>
              <w:rPr>
                <w:rFonts w:asciiTheme="minorHAnsi" w:hAnsiTheme="minorHAnsi" w:cstheme="minorHAnsi"/>
              </w:rPr>
            </w:pPr>
            <w:r w:rsidRPr="00C0596D">
              <w:rPr>
                <w:rFonts w:asciiTheme="minorHAnsi" w:hAnsiTheme="minorHAnsi" w:cstheme="minorHAnsi"/>
              </w:rPr>
              <w:t>To provide colleagues with a summary of the findings in order to make a positive impact on teaching and learning in the school</w:t>
            </w:r>
          </w:p>
          <w:p w14:paraId="36E304E2" w14:textId="77777777" w:rsidR="00CB0298" w:rsidRPr="00C0596D" w:rsidRDefault="00CB0298" w:rsidP="00CB0298">
            <w:pPr>
              <w:rPr>
                <w:rFonts w:cstheme="minorHAnsi"/>
              </w:rPr>
            </w:pPr>
          </w:p>
          <w:p w14:paraId="3E3F324F" w14:textId="77777777" w:rsidR="00CB0298" w:rsidRPr="00C0596D" w:rsidRDefault="00CB0298" w:rsidP="00CB0298">
            <w:pPr>
              <w:rPr>
                <w:rFonts w:cstheme="minorHAnsi"/>
              </w:rPr>
            </w:pPr>
            <w:r w:rsidRPr="00C0596D">
              <w:rPr>
                <w:rFonts w:cstheme="minorHAnsi"/>
              </w:rPr>
              <w:t xml:space="preserve">Teachers are often torn between entertaining pupils, ticking boxes for observations and the pursuit of good results.  They often feel the need to jump through hoops or tick boxes.  Is this the best way to help pupils progress in their learning?  </w:t>
            </w:r>
          </w:p>
          <w:p w14:paraId="1979E33C" w14:textId="77777777" w:rsidR="00CB0298" w:rsidRPr="00C0596D" w:rsidRDefault="00CB0298" w:rsidP="00CB0298">
            <w:pPr>
              <w:rPr>
                <w:rFonts w:cstheme="minorHAnsi"/>
              </w:rPr>
            </w:pPr>
            <w:r w:rsidRPr="00C0596D">
              <w:rPr>
                <w:rFonts w:cstheme="minorHAnsi"/>
              </w:rPr>
              <w:t xml:space="preserve">I would like to explore a variety of perceptions from pupils, teachers, ESTYN and a range of literature with the aim of coming up with an overview of what constitutes a successful lesson.  I do not intend to devise a tick list of what needs to be included in every lesson but instead a set of principles and ideas that are generally consistent with effective lessons.  I will share this information with my colleagues with the aim of further improving teaching and learning in our school. </w:t>
            </w:r>
          </w:p>
          <w:p w14:paraId="740F22CD" w14:textId="77777777" w:rsidR="00CB0298" w:rsidRPr="00C0596D" w:rsidRDefault="00CB0298" w:rsidP="00CB0298">
            <w:pPr>
              <w:rPr>
                <w:rFonts w:cstheme="minorHAnsi"/>
              </w:rPr>
            </w:pPr>
            <w:r w:rsidRPr="00C0596D">
              <w:rPr>
                <w:rFonts w:cstheme="minorHAnsi"/>
              </w:rPr>
              <w:t>As well as looking into pedagogy, I will explore the learning environment, wellbeing of pupils, wider skills that pupils need to develop to prepare them for the future and so on.</w:t>
            </w:r>
          </w:p>
          <w:p w14:paraId="03B7008C" w14:textId="77777777" w:rsidR="00CB0298" w:rsidRPr="00C0596D" w:rsidRDefault="00CB0298" w:rsidP="00CB0298">
            <w:pPr>
              <w:rPr>
                <w:rFonts w:cstheme="minorHAnsi"/>
              </w:rPr>
            </w:pPr>
            <w:r w:rsidRPr="00C0596D">
              <w:rPr>
                <w:rFonts w:cstheme="minorHAnsi"/>
              </w:rPr>
              <w:t>Research questions:</w:t>
            </w:r>
          </w:p>
          <w:p w14:paraId="1E9CA7E5" w14:textId="77777777" w:rsidR="00CB0298" w:rsidRPr="00C0596D" w:rsidRDefault="00CB0298" w:rsidP="00CB0298">
            <w:pPr>
              <w:pStyle w:val="ListParagraph"/>
              <w:numPr>
                <w:ilvl w:val="0"/>
                <w:numId w:val="2"/>
              </w:numPr>
              <w:rPr>
                <w:rFonts w:asciiTheme="minorHAnsi" w:hAnsiTheme="minorHAnsi" w:cstheme="minorHAnsi"/>
              </w:rPr>
            </w:pPr>
            <w:r w:rsidRPr="00C0596D">
              <w:rPr>
                <w:rFonts w:asciiTheme="minorHAnsi" w:hAnsiTheme="minorHAnsi" w:cstheme="minorHAnsi"/>
              </w:rPr>
              <w:lastRenderedPageBreak/>
              <w:t>What are the common threads of effective lessons?</w:t>
            </w:r>
          </w:p>
          <w:p w14:paraId="7AE1B608" w14:textId="77777777" w:rsidR="00CB0298" w:rsidRPr="00C0596D" w:rsidRDefault="00CB0298" w:rsidP="00CB0298">
            <w:pPr>
              <w:pStyle w:val="ListParagraph"/>
              <w:numPr>
                <w:ilvl w:val="0"/>
                <w:numId w:val="2"/>
              </w:numPr>
              <w:rPr>
                <w:rFonts w:asciiTheme="minorHAnsi" w:hAnsiTheme="minorHAnsi" w:cstheme="minorHAnsi"/>
              </w:rPr>
            </w:pPr>
            <w:r w:rsidRPr="00C0596D">
              <w:rPr>
                <w:rFonts w:asciiTheme="minorHAnsi" w:hAnsiTheme="minorHAnsi" w:cstheme="minorHAnsi"/>
              </w:rPr>
              <w:t>Do pupils and teachers share the same views?</w:t>
            </w:r>
          </w:p>
          <w:p w14:paraId="401159CD" w14:textId="77777777" w:rsidR="00CB0298" w:rsidRPr="00C0596D" w:rsidRDefault="00CB0298" w:rsidP="00CB0298">
            <w:pPr>
              <w:rPr>
                <w:rFonts w:cstheme="minorHAnsi"/>
                <w:b/>
              </w:rPr>
            </w:pPr>
            <w:r w:rsidRPr="00C0596D">
              <w:rPr>
                <w:rFonts w:cstheme="minorHAnsi"/>
                <w:color w:val="808080"/>
              </w:rPr>
              <w:t>(this box should expand as you type)</w:t>
            </w:r>
          </w:p>
        </w:tc>
      </w:tr>
      <w:tr w:rsidR="00CB0298" w:rsidRPr="00C0596D" w14:paraId="3BCD7161" w14:textId="77777777" w:rsidTr="00CB0298">
        <w:trPr>
          <w:trHeight w:val="454"/>
        </w:trPr>
        <w:tc>
          <w:tcPr>
            <w:tcW w:w="5000" w:type="pct"/>
            <w:gridSpan w:val="4"/>
            <w:shd w:val="clear" w:color="auto" w:fill="F2F2F2" w:themeFill="background1" w:themeFillShade="F2"/>
            <w:vAlign w:val="center"/>
          </w:tcPr>
          <w:p w14:paraId="741DC30B" w14:textId="77777777" w:rsidR="00CB0298" w:rsidRPr="00C0596D" w:rsidRDefault="00CB0298" w:rsidP="00CB0298">
            <w:pPr>
              <w:spacing w:before="120"/>
              <w:rPr>
                <w:rFonts w:cstheme="minorHAnsi"/>
                <w:b/>
              </w:rPr>
            </w:pPr>
            <w:r w:rsidRPr="00C0596D">
              <w:rPr>
                <w:rFonts w:cstheme="minorHAnsi"/>
                <w:b/>
              </w:rPr>
              <w:lastRenderedPageBreak/>
              <w:t>Proposed methods</w:t>
            </w:r>
          </w:p>
          <w:p w14:paraId="34D072B6" w14:textId="77777777" w:rsidR="00CB0298" w:rsidRPr="00C0596D" w:rsidRDefault="00CB0298" w:rsidP="00CB0298">
            <w:pPr>
              <w:rPr>
                <w:rFonts w:cstheme="minorHAnsi"/>
              </w:rPr>
            </w:pPr>
            <w:r w:rsidRPr="00C0596D">
              <w:rPr>
                <w:rFonts w:cstheme="minorHAnsi"/>
              </w:rPr>
              <w:t xml:space="preserve">Provide a brief summary of all the methods that </w:t>
            </w:r>
            <w:r w:rsidRPr="00C0596D">
              <w:rPr>
                <w:rFonts w:cstheme="minorHAnsi"/>
                <w:b/>
              </w:rPr>
              <w:t>may</w:t>
            </w:r>
            <w:r w:rsidRPr="00C0596D">
              <w:rPr>
                <w:rFonts w:cstheme="minorHAnsi"/>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B0298" w:rsidRPr="00C0596D" w14:paraId="38AF5E83" w14:textId="77777777" w:rsidTr="00CB0298">
        <w:trPr>
          <w:trHeight w:val="454"/>
        </w:trPr>
        <w:tc>
          <w:tcPr>
            <w:tcW w:w="5000" w:type="pct"/>
            <w:gridSpan w:val="4"/>
            <w:vAlign w:val="center"/>
          </w:tcPr>
          <w:p w14:paraId="53837818" w14:textId="77777777" w:rsidR="00CB0298" w:rsidRPr="00C0596D" w:rsidRDefault="00CB0298" w:rsidP="00CB0298">
            <w:pPr>
              <w:rPr>
                <w:rFonts w:cstheme="minorHAnsi"/>
              </w:rPr>
            </w:pPr>
            <w:r w:rsidRPr="00C0596D">
              <w:rPr>
                <w:rFonts w:cstheme="minorHAnsi"/>
              </w:rPr>
              <w:t>Drawing on the literature, I will use questionnaires as the primary method for this research in order to get a broad set of data from pupils of various age groups and abilities.  Firstly, I will ask for parental consent in the form of a letter with a reply slip.  I will provide parents and pupils with an overview of the aims of my research and the prospective benefits to the pupils. I will make them fully aware that their consent is optional and that there will be no impact on either parents or pupils whether they decide to participate or not.  I will make it clear that they can withdraw from the research at any point with no consequences and participants will have the option of omitting questions they do not want to answer.  I will label the questionnaires by class and gender (e.g. Boy 7C) in order to consider the age group, gender and ability but no names will be taken to keep them anonymous.  I will randomly select 2 male and 2 female pupils from each class in years 7, 9 and 11 which would give me a maximum of 18 pupils if all decide to participate.</w:t>
            </w:r>
          </w:p>
          <w:p w14:paraId="75A31319" w14:textId="77777777" w:rsidR="00CB0298" w:rsidRPr="00C0596D" w:rsidRDefault="00CB0298" w:rsidP="00CB0298">
            <w:pPr>
              <w:rPr>
                <w:rFonts w:cstheme="minorHAnsi"/>
              </w:rPr>
            </w:pPr>
            <w:r w:rsidRPr="00C0596D">
              <w:rPr>
                <w:rFonts w:cstheme="minorHAnsi"/>
              </w:rPr>
              <w:t xml:space="preserve">In addition, I will ask teachers to complete a similar questionnaire. I will explain to colleagues that their participation is voluntary, there will be no implications whether they decide to participate or not and that they can withdraw from the process at any point, again with no implications.  Again, participants will have the option of omitting questions they do not want to answer I will label the questionnaires 1, 2, 3 etc. in order to make them anonymous.  When giving out the questionnaires, I will explain to all participants the aims and objectives of the questionnaire in relation to my research.  The maximum number of teacher participants would be 21, if all decide to participate.  </w:t>
            </w:r>
          </w:p>
          <w:p w14:paraId="0C2092E2" w14:textId="77777777" w:rsidR="00CB0298" w:rsidRPr="00C0596D" w:rsidRDefault="00CB0298" w:rsidP="00CB0298">
            <w:pPr>
              <w:rPr>
                <w:rFonts w:cstheme="minorHAnsi"/>
              </w:rPr>
            </w:pPr>
            <w:r w:rsidRPr="00C0596D">
              <w:rPr>
                <w:rFonts w:cstheme="minorHAnsi"/>
              </w:rPr>
              <w:t>I will ask participants for opinions of what makes a good lesson and then analyse the data with the aim of identifying any views of pupils and teachers that correlate and explore possible reasons for those that do not correlate.</w:t>
            </w:r>
          </w:p>
          <w:p w14:paraId="58AF91B0" w14:textId="77777777" w:rsidR="00CB0298" w:rsidRPr="00C0596D" w:rsidRDefault="00CB0298" w:rsidP="00CB0298">
            <w:pPr>
              <w:rPr>
                <w:rFonts w:cstheme="minorHAnsi"/>
              </w:rPr>
            </w:pPr>
            <w:r w:rsidRPr="00C0596D">
              <w:rPr>
                <w:rFonts w:cstheme="minorHAnsi"/>
              </w:rPr>
              <w:t xml:space="preserve">When analysing the raw data, I will refer to a particular class, gender or teacher number to keep the data anonymous and keep the confidentiality of the participants.  I will store the raw data in a locked cupboard in my classroom.  </w:t>
            </w:r>
          </w:p>
          <w:p w14:paraId="6274DF82" w14:textId="77777777" w:rsidR="00CB0298" w:rsidRPr="00C0596D" w:rsidRDefault="00CB0298" w:rsidP="00CB0298">
            <w:pPr>
              <w:rPr>
                <w:rFonts w:cstheme="minorHAnsi"/>
              </w:rPr>
            </w:pPr>
            <w:r w:rsidRPr="00C0596D">
              <w:rPr>
                <w:rFonts w:cstheme="minorHAnsi"/>
              </w:rPr>
              <w:t>After completing the assignment, I will produce an information document for colleagues outlining the main findings of what makes a good lesson.</w:t>
            </w:r>
          </w:p>
        </w:tc>
      </w:tr>
    </w:tbl>
    <w:p w14:paraId="3AC98ABA" w14:textId="77777777" w:rsidR="00CB0298" w:rsidRPr="00C0596D" w:rsidRDefault="00CB0298" w:rsidP="00CB0298">
      <w:pPr>
        <w:rPr>
          <w:rFonts w:cstheme="minorHAnsi"/>
        </w:rPr>
      </w:pPr>
      <w:r w:rsidRPr="00C0596D">
        <w:rPr>
          <w:rFonts w:cstheme="minorHAnsi"/>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659"/>
      </w:tblGrid>
      <w:tr w:rsidR="00CB0298" w:rsidRPr="00C0596D" w14:paraId="5092654F" w14:textId="77777777" w:rsidTr="00CB0298">
        <w:trPr>
          <w:trHeight w:val="454"/>
        </w:trPr>
        <w:tc>
          <w:tcPr>
            <w:tcW w:w="5000" w:type="pct"/>
            <w:shd w:val="clear" w:color="auto" w:fill="F2F2F2" w:themeFill="background1" w:themeFillShade="F2"/>
            <w:vAlign w:val="center"/>
          </w:tcPr>
          <w:p w14:paraId="60DBD1D1" w14:textId="77777777" w:rsidR="00CB0298" w:rsidRPr="00C0596D" w:rsidRDefault="00CB0298" w:rsidP="00CB0298">
            <w:pPr>
              <w:spacing w:before="120"/>
              <w:rPr>
                <w:rFonts w:cstheme="minorHAnsi"/>
                <w:b/>
              </w:rPr>
            </w:pPr>
            <w:r w:rsidRPr="00C0596D">
              <w:rPr>
                <w:rFonts w:cstheme="minorHAnsi"/>
                <w:b/>
              </w:rPr>
              <w:lastRenderedPageBreak/>
              <w:t>Location of research activity</w:t>
            </w:r>
          </w:p>
          <w:p w14:paraId="6C0D2D5E" w14:textId="77777777" w:rsidR="00CB0298" w:rsidRPr="00C0596D" w:rsidRDefault="00CB0298" w:rsidP="00CB0298">
            <w:pPr>
              <w:rPr>
                <w:rFonts w:cstheme="minorHAnsi"/>
              </w:rPr>
            </w:pPr>
            <w:r w:rsidRPr="00C0596D">
              <w:rPr>
                <w:rFonts w:cstheme="minorHAnsi"/>
              </w:rPr>
              <w:t>Identify all locations where research activity will take place.</w:t>
            </w:r>
          </w:p>
        </w:tc>
      </w:tr>
      <w:tr w:rsidR="00CB0298" w:rsidRPr="00C0596D" w14:paraId="038A2715" w14:textId="77777777" w:rsidTr="00CB0298">
        <w:trPr>
          <w:trHeight w:val="454"/>
        </w:trPr>
        <w:tc>
          <w:tcPr>
            <w:tcW w:w="5000" w:type="pct"/>
            <w:vAlign w:val="center"/>
          </w:tcPr>
          <w:p w14:paraId="1B4572C6" w14:textId="77777777" w:rsidR="00CB0298" w:rsidRPr="00C0596D" w:rsidRDefault="00CB0298" w:rsidP="00CB0298">
            <w:pPr>
              <w:rPr>
                <w:rFonts w:cstheme="minorHAnsi"/>
              </w:rPr>
            </w:pPr>
            <w:r w:rsidRPr="00C0596D">
              <w:rPr>
                <w:rFonts w:cstheme="minorHAnsi"/>
              </w:rPr>
              <w:t>Cymer Afan Comprehensive School</w:t>
            </w:r>
          </w:p>
          <w:p w14:paraId="5250DF0F" w14:textId="77777777" w:rsidR="00CB0298" w:rsidRPr="00C0596D" w:rsidRDefault="00CB0298" w:rsidP="00CB0298">
            <w:pPr>
              <w:rPr>
                <w:rFonts w:cstheme="minorHAnsi"/>
                <w:b/>
              </w:rPr>
            </w:pPr>
            <w:r w:rsidRPr="00C0596D">
              <w:rPr>
                <w:rFonts w:cstheme="minorHAnsi"/>
                <w:color w:val="808080"/>
                <w:sz w:val="18"/>
                <w:szCs w:val="18"/>
              </w:rPr>
              <w:t>(this box should expand as you type)</w:t>
            </w:r>
          </w:p>
        </w:tc>
      </w:tr>
      <w:tr w:rsidR="00CB0298" w:rsidRPr="00C0596D" w14:paraId="71E4B63E" w14:textId="77777777" w:rsidTr="00CB0298">
        <w:trPr>
          <w:trHeight w:val="454"/>
        </w:trPr>
        <w:tc>
          <w:tcPr>
            <w:tcW w:w="5000" w:type="pct"/>
            <w:shd w:val="clear" w:color="auto" w:fill="F2F2F2" w:themeFill="background1" w:themeFillShade="F2"/>
            <w:vAlign w:val="center"/>
          </w:tcPr>
          <w:p w14:paraId="660A01EE" w14:textId="77777777" w:rsidR="00CB0298" w:rsidRPr="00C0596D" w:rsidRDefault="00CB0298" w:rsidP="00CB0298">
            <w:pPr>
              <w:spacing w:before="120"/>
              <w:rPr>
                <w:rFonts w:cstheme="minorHAnsi"/>
                <w:b/>
              </w:rPr>
            </w:pPr>
            <w:r w:rsidRPr="00C0596D">
              <w:rPr>
                <w:rFonts w:cstheme="minorHAnsi"/>
                <w:b/>
              </w:rPr>
              <w:t>Research activity outside of the UK</w:t>
            </w:r>
          </w:p>
          <w:p w14:paraId="28F8F53C" w14:textId="77777777" w:rsidR="00CB0298" w:rsidRPr="00C0596D" w:rsidRDefault="00CB0298" w:rsidP="00CB0298">
            <w:pPr>
              <w:autoSpaceDE w:val="0"/>
              <w:autoSpaceDN w:val="0"/>
              <w:adjustRightInd w:val="0"/>
              <w:rPr>
                <w:rFonts w:cstheme="minorHAnsi"/>
              </w:rPr>
            </w:pPr>
            <w:r w:rsidRPr="00C0596D">
              <w:rPr>
                <w:rFonts w:cstheme="minorHAnsi"/>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B0298" w:rsidRPr="00C0596D" w14:paraId="216CE1A9" w14:textId="77777777" w:rsidTr="00CB0298">
        <w:trPr>
          <w:trHeight w:val="454"/>
        </w:trPr>
        <w:tc>
          <w:tcPr>
            <w:tcW w:w="5000" w:type="pct"/>
            <w:vAlign w:val="center"/>
          </w:tcPr>
          <w:p w14:paraId="6E30523F" w14:textId="77777777" w:rsidR="00CB0298" w:rsidRPr="00C0596D" w:rsidRDefault="00CB0298" w:rsidP="00CB0298">
            <w:pPr>
              <w:rPr>
                <w:rFonts w:cstheme="minorHAnsi"/>
              </w:rPr>
            </w:pPr>
          </w:p>
          <w:p w14:paraId="4ED0201D" w14:textId="77777777" w:rsidR="00CB0298" w:rsidRPr="00C0596D" w:rsidRDefault="00CB0298" w:rsidP="00CB0298">
            <w:pPr>
              <w:rPr>
                <w:rFonts w:cstheme="minorHAnsi"/>
                <w:b/>
              </w:rPr>
            </w:pPr>
            <w:r w:rsidRPr="00C0596D">
              <w:rPr>
                <w:rFonts w:cstheme="minorHAnsi"/>
                <w:color w:val="808080"/>
                <w:sz w:val="18"/>
                <w:szCs w:val="18"/>
              </w:rPr>
              <w:t>(this box should expand as you type)</w:t>
            </w:r>
          </w:p>
        </w:tc>
      </w:tr>
    </w:tbl>
    <w:p w14:paraId="6919E42A" w14:textId="77777777" w:rsidR="00CB0298" w:rsidRPr="00C0596D" w:rsidRDefault="00CB0298" w:rsidP="00CB0298">
      <w:pPr>
        <w:autoSpaceDE w:val="0"/>
        <w:autoSpaceDN w:val="0"/>
        <w:adjustRightInd w:val="0"/>
        <w:jc w:val="both"/>
        <w:rPr>
          <w:rFonts w:cstheme="minorHAnsi"/>
          <w:b/>
        </w:rPr>
      </w:pPr>
    </w:p>
    <w:p w14:paraId="2152FBF2" w14:textId="77777777" w:rsidR="00CB0298" w:rsidRPr="00C0596D" w:rsidRDefault="00CB0298" w:rsidP="00CB0298">
      <w:pPr>
        <w:autoSpaceDE w:val="0"/>
        <w:autoSpaceDN w:val="0"/>
        <w:adjustRightInd w:val="0"/>
        <w:jc w:val="both"/>
        <w:rPr>
          <w:rFonts w:cstheme="minorHAnsi"/>
          <w:b/>
        </w:rPr>
      </w:pPr>
      <w:r w:rsidRPr="00C0596D">
        <w:rPr>
          <w:rFonts w:cstheme="minorHAnsi"/>
          <w:b/>
        </w:rPr>
        <w:t>SECTION F: Scope of Research Activity</w:t>
      </w:r>
    </w:p>
    <w:tbl>
      <w:tblPr>
        <w:tblW w:w="9889" w:type="dxa"/>
        <w:tblLook w:val="04A0" w:firstRow="1" w:lastRow="0" w:firstColumn="1" w:lastColumn="0" w:noHBand="0" w:noVBand="1"/>
      </w:tblPr>
      <w:tblGrid>
        <w:gridCol w:w="8217"/>
        <w:gridCol w:w="850"/>
        <w:gridCol w:w="822"/>
      </w:tblGrid>
      <w:tr w:rsidR="00CB0298" w:rsidRPr="00C0596D" w14:paraId="4EF00556" w14:textId="77777777" w:rsidTr="00CB0298">
        <w:tc>
          <w:tcPr>
            <w:tcW w:w="8217" w:type="dxa"/>
            <w:shd w:val="clear" w:color="auto" w:fill="F2F2F2" w:themeFill="background1" w:themeFillShade="F2"/>
          </w:tcPr>
          <w:p w14:paraId="079840D8" w14:textId="77777777" w:rsidR="00CB0298" w:rsidRPr="00C0596D" w:rsidRDefault="00CB0298" w:rsidP="00CB0298">
            <w:pPr>
              <w:autoSpaceDE w:val="0"/>
              <w:autoSpaceDN w:val="0"/>
              <w:adjustRightInd w:val="0"/>
              <w:jc w:val="both"/>
              <w:rPr>
                <w:rFonts w:cstheme="minorHAnsi"/>
                <w:b/>
              </w:rPr>
            </w:pPr>
            <w:r w:rsidRPr="00C0596D">
              <w:rPr>
                <w:rFonts w:cstheme="minorHAnsi"/>
                <w:b/>
              </w:rPr>
              <w:t>Will the research activity include:</w:t>
            </w:r>
          </w:p>
        </w:tc>
        <w:tc>
          <w:tcPr>
            <w:tcW w:w="850" w:type="dxa"/>
            <w:shd w:val="clear" w:color="auto" w:fill="F2F2F2" w:themeFill="background1" w:themeFillShade="F2"/>
          </w:tcPr>
          <w:p w14:paraId="76FC4E58" w14:textId="77777777" w:rsidR="00CB0298" w:rsidRPr="00C0596D" w:rsidRDefault="00CB0298" w:rsidP="00CB0298">
            <w:pPr>
              <w:autoSpaceDE w:val="0"/>
              <w:autoSpaceDN w:val="0"/>
              <w:adjustRightInd w:val="0"/>
              <w:jc w:val="center"/>
              <w:rPr>
                <w:rFonts w:cstheme="minorHAnsi"/>
                <w:b/>
                <w:bCs/>
              </w:rPr>
            </w:pPr>
          </w:p>
          <w:p w14:paraId="485688CB"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822" w:type="dxa"/>
            <w:shd w:val="clear" w:color="auto" w:fill="F2F2F2" w:themeFill="background1" w:themeFillShade="F2"/>
          </w:tcPr>
          <w:p w14:paraId="3ACAB348" w14:textId="77777777" w:rsidR="00CB0298" w:rsidRPr="00C0596D" w:rsidRDefault="00CB0298" w:rsidP="00CB0298">
            <w:pPr>
              <w:autoSpaceDE w:val="0"/>
              <w:autoSpaceDN w:val="0"/>
              <w:adjustRightInd w:val="0"/>
              <w:jc w:val="center"/>
              <w:rPr>
                <w:rFonts w:cstheme="minorHAnsi"/>
                <w:b/>
                <w:bCs/>
              </w:rPr>
            </w:pPr>
          </w:p>
          <w:p w14:paraId="0D4C9B57"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57BEE7A2" w14:textId="77777777" w:rsidTr="00CB0298">
        <w:trPr>
          <w:trHeight w:val="439"/>
        </w:trPr>
        <w:tc>
          <w:tcPr>
            <w:tcW w:w="8217" w:type="dxa"/>
            <w:shd w:val="clear" w:color="auto" w:fill="F2F2F2" w:themeFill="background1" w:themeFillShade="F2"/>
            <w:vAlign w:val="center"/>
          </w:tcPr>
          <w:p w14:paraId="69099EF0" w14:textId="77777777" w:rsidR="00CB0298" w:rsidRPr="00C0596D" w:rsidRDefault="00CB0298" w:rsidP="00CB0298">
            <w:pPr>
              <w:autoSpaceDE w:val="0"/>
              <w:autoSpaceDN w:val="0"/>
              <w:adjustRightInd w:val="0"/>
              <w:rPr>
                <w:rFonts w:cstheme="minorHAnsi"/>
              </w:rPr>
            </w:pPr>
            <w:r w:rsidRPr="00C0596D">
              <w:rPr>
                <w:rFonts w:cstheme="minorHAnsi"/>
              </w:rPr>
              <w:t>Use of a questionnaire or similar research instrument?</w:t>
            </w:r>
          </w:p>
        </w:tc>
        <w:tc>
          <w:tcPr>
            <w:tcW w:w="850" w:type="dxa"/>
            <w:shd w:val="clear" w:color="auto" w:fill="BFBFBF" w:themeFill="background1" w:themeFillShade="BF"/>
            <w:vAlign w:val="center"/>
          </w:tcPr>
          <w:sdt>
            <w:sdtPr>
              <w:rPr>
                <w:rFonts w:cstheme="minorHAnsi"/>
                <w:b/>
                <w:bCs/>
              </w:rPr>
              <w:id w:val="1843739070"/>
              <w14:checkbox>
                <w14:checked w14:val="1"/>
                <w14:checkedState w14:val="2612" w14:font="MS Gothic"/>
                <w14:uncheckedState w14:val="2610" w14:font="MS Gothic"/>
              </w14:checkbox>
            </w:sdtPr>
            <w:sdtEndPr/>
            <w:sdtContent>
              <w:p w14:paraId="31235034"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474143939"/>
              <w14:checkbox>
                <w14:checked w14:val="0"/>
                <w14:checkedState w14:val="2612" w14:font="MS Gothic"/>
                <w14:uncheckedState w14:val="2610" w14:font="MS Gothic"/>
              </w14:checkbox>
            </w:sdtPr>
            <w:sdtEndPr/>
            <w:sdtContent>
              <w:p w14:paraId="32C8ADC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AD84BD4" w14:textId="77777777" w:rsidTr="00CB0298">
        <w:trPr>
          <w:trHeight w:val="439"/>
        </w:trPr>
        <w:tc>
          <w:tcPr>
            <w:tcW w:w="8217" w:type="dxa"/>
            <w:shd w:val="clear" w:color="auto" w:fill="F2F2F2" w:themeFill="background1" w:themeFillShade="F2"/>
            <w:vAlign w:val="center"/>
          </w:tcPr>
          <w:p w14:paraId="51C90ADE" w14:textId="77777777" w:rsidR="00CB0298" w:rsidRPr="00C0596D" w:rsidRDefault="00CB0298" w:rsidP="00CB0298">
            <w:pPr>
              <w:autoSpaceDE w:val="0"/>
              <w:autoSpaceDN w:val="0"/>
              <w:adjustRightInd w:val="0"/>
              <w:rPr>
                <w:rFonts w:cstheme="minorHAnsi"/>
              </w:rPr>
            </w:pPr>
            <w:r w:rsidRPr="00C0596D">
              <w:rPr>
                <w:rFonts w:cstheme="minorHAnsi"/>
              </w:rPr>
              <w:t>Use of interviews?</w:t>
            </w:r>
          </w:p>
        </w:tc>
        <w:tc>
          <w:tcPr>
            <w:tcW w:w="850" w:type="dxa"/>
            <w:shd w:val="clear" w:color="auto" w:fill="BFBFBF" w:themeFill="background1" w:themeFillShade="BF"/>
            <w:vAlign w:val="center"/>
          </w:tcPr>
          <w:sdt>
            <w:sdtPr>
              <w:rPr>
                <w:rFonts w:cstheme="minorHAnsi"/>
                <w:b/>
                <w:bCs/>
              </w:rPr>
              <w:id w:val="-800765487"/>
              <w14:checkbox>
                <w14:checked w14:val="0"/>
                <w14:checkedState w14:val="2612" w14:font="MS Gothic"/>
                <w14:uncheckedState w14:val="2610" w14:font="MS Gothic"/>
              </w14:checkbox>
            </w:sdtPr>
            <w:sdtEndPr/>
            <w:sdtContent>
              <w:p w14:paraId="28B2B866"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749926786"/>
              <w14:checkbox>
                <w14:checked w14:val="1"/>
                <w14:checkedState w14:val="2612" w14:font="MS Gothic"/>
                <w14:uncheckedState w14:val="2610" w14:font="MS Gothic"/>
              </w14:checkbox>
            </w:sdtPr>
            <w:sdtEndPr/>
            <w:sdtContent>
              <w:p w14:paraId="6B58DB0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529A40D" w14:textId="77777777" w:rsidTr="00CB0298">
        <w:trPr>
          <w:trHeight w:val="403"/>
        </w:trPr>
        <w:tc>
          <w:tcPr>
            <w:tcW w:w="8217" w:type="dxa"/>
            <w:shd w:val="clear" w:color="auto" w:fill="F2F2F2" w:themeFill="background1" w:themeFillShade="F2"/>
            <w:vAlign w:val="center"/>
          </w:tcPr>
          <w:p w14:paraId="66E1D037" w14:textId="77777777" w:rsidR="00CB0298" w:rsidRPr="00C0596D" w:rsidRDefault="00CB0298" w:rsidP="00CB0298">
            <w:pPr>
              <w:autoSpaceDE w:val="0"/>
              <w:autoSpaceDN w:val="0"/>
              <w:adjustRightInd w:val="0"/>
              <w:rPr>
                <w:rFonts w:cstheme="minorHAnsi"/>
              </w:rPr>
            </w:pPr>
            <w:r w:rsidRPr="00C0596D">
              <w:rPr>
                <w:rFonts w:cstheme="minorHAnsi"/>
              </w:rPr>
              <w:t>Use of diaries?</w:t>
            </w:r>
          </w:p>
        </w:tc>
        <w:tc>
          <w:tcPr>
            <w:tcW w:w="850" w:type="dxa"/>
            <w:shd w:val="clear" w:color="auto" w:fill="BFBFBF" w:themeFill="background1" w:themeFillShade="BF"/>
            <w:vAlign w:val="center"/>
          </w:tcPr>
          <w:sdt>
            <w:sdtPr>
              <w:rPr>
                <w:rFonts w:cstheme="minorHAnsi"/>
                <w:b/>
                <w:bCs/>
              </w:rPr>
              <w:id w:val="319468663"/>
              <w14:checkbox>
                <w14:checked w14:val="0"/>
                <w14:checkedState w14:val="2612" w14:font="MS Gothic"/>
                <w14:uncheckedState w14:val="2610" w14:font="MS Gothic"/>
              </w14:checkbox>
            </w:sdtPr>
            <w:sdtEndPr/>
            <w:sdtContent>
              <w:p w14:paraId="7FFDC3C4"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900483589"/>
              <w14:checkbox>
                <w14:checked w14:val="1"/>
                <w14:checkedState w14:val="2612" w14:font="MS Gothic"/>
                <w14:uncheckedState w14:val="2610" w14:font="MS Gothic"/>
              </w14:checkbox>
            </w:sdtPr>
            <w:sdtEndPr/>
            <w:sdtContent>
              <w:p w14:paraId="454C24B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27ECBC9B" w14:textId="77777777" w:rsidTr="00CB0298">
        <w:trPr>
          <w:trHeight w:val="403"/>
        </w:trPr>
        <w:tc>
          <w:tcPr>
            <w:tcW w:w="8217" w:type="dxa"/>
            <w:shd w:val="clear" w:color="auto" w:fill="F2F2F2" w:themeFill="background1" w:themeFillShade="F2"/>
            <w:vAlign w:val="center"/>
          </w:tcPr>
          <w:p w14:paraId="79874E33" w14:textId="77777777" w:rsidR="00CB0298" w:rsidRPr="00C0596D" w:rsidRDefault="00CB0298" w:rsidP="00CB0298">
            <w:pPr>
              <w:autoSpaceDE w:val="0"/>
              <w:autoSpaceDN w:val="0"/>
              <w:adjustRightInd w:val="0"/>
              <w:rPr>
                <w:rFonts w:cstheme="minorHAnsi"/>
              </w:rPr>
            </w:pPr>
            <w:r w:rsidRPr="00C0596D">
              <w:rPr>
                <w:rFonts w:cstheme="minorHAnsi"/>
              </w:rPr>
              <w:t>Participant observation with their knowledge?</w:t>
            </w:r>
          </w:p>
        </w:tc>
        <w:tc>
          <w:tcPr>
            <w:tcW w:w="850" w:type="dxa"/>
            <w:shd w:val="clear" w:color="auto" w:fill="BFBFBF" w:themeFill="background1" w:themeFillShade="BF"/>
            <w:vAlign w:val="center"/>
          </w:tcPr>
          <w:sdt>
            <w:sdtPr>
              <w:rPr>
                <w:rFonts w:cstheme="minorHAnsi"/>
                <w:b/>
                <w:bCs/>
              </w:rPr>
              <w:id w:val="282394886"/>
              <w14:checkbox>
                <w14:checked w14:val="0"/>
                <w14:checkedState w14:val="2612" w14:font="MS Gothic"/>
                <w14:uncheckedState w14:val="2610" w14:font="MS Gothic"/>
              </w14:checkbox>
            </w:sdtPr>
            <w:sdtEndPr/>
            <w:sdtContent>
              <w:p w14:paraId="56D005AB"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338917432"/>
              <w14:checkbox>
                <w14:checked w14:val="1"/>
                <w14:checkedState w14:val="2612" w14:font="MS Gothic"/>
                <w14:uncheckedState w14:val="2610" w14:font="MS Gothic"/>
              </w14:checkbox>
            </w:sdtPr>
            <w:sdtEndPr/>
            <w:sdtContent>
              <w:p w14:paraId="057656C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33D4DF6" w14:textId="77777777" w:rsidTr="00CB0298">
        <w:trPr>
          <w:trHeight w:val="439"/>
        </w:trPr>
        <w:tc>
          <w:tcPr>
            <w:tcW w:w="8217" w:type="dxa"/>
            <w:shd w:val="clear" w:color="auto" w:fill="F2F2F2" w:themeFill="background1" w:themeFillShade="F2"/>
            <w:vAlign w:val="center"/>
          </w:tcPr>
          <w:p w14:paraId="400C60BF" w14:textId="77777777" w:rsidR="00CB0298" w:rsidRPr="00C0596D" w:rsidRDefault="00CB0298" w:rsidP="00CB0298">
            <w:pPr>
              <w:autoSpaceDE w:val="0"/>
              <w:autoSpaceDN w:val="0"/>
              <w:adjustRightInd w:val="0"/>
              <w:rPr>
                <w:rFonts w:cstheme="minorHAnsi"/>
              </w:rPr>
            </w:pPr>
            <w:r w:rsidRPr="00C0596D">
              <w:rPr>
                <w:rFonts w:cstheme="minorHAnsi"/>
              </w:rPr>
              <w:t>Participant observation without their knowledge?</w:t>
            </w:r>
          </w:p>
        </w:tc>
        <w:tc>
          <w:tcPr>
            <w:tcW w:w="850" w:type="dxa"/>
            <w:shd w:val="clear" w:color="auto" w:fill="BFBFBF" w:themeFill="background1" w:themeFillShade="BF"/>
            <w:vAlign w:val="center"/>
          </w:tcPr>
          <w:sdt>
            <w:sdtPr>
              <w:rPr>
                <w:rFonts w:cstheme="minorHAnsi"/>
                <w:b/>
                <w:bCs/>
              </w:rPr>
              <w:id w:val="-1942599491"/>
              <w14:checkbox>
                <w14:checked w14:val="0"/>
                <w14:checkedState w14:val="2612" w14:font="MS Gothic"/>
                <w14:uncheckedState w14:val="2610" w14:font="MS Gothic"/>
              </w14:checkbox>
            </w:sdtPr>
            <w:sdtEndPr/>
            <w:sdtContent>
              <w:p w14:paraId="35E8627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626286741"/>
              <w14:checkbox>
                <w14:checked w14:val="1"/>
                <w14:checkedState w14:val="2612" w14:font="MS Gothic"/>
                <w14:uncheckedState w14:val="2610" w14:font="MS Gothic"/>
              </w14:checkbox>
            </w:sdtPr>
            <w:sdtEndPr/>
            <w:sdtContent>
              <w:p w14:paraId="2F1567D6"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E1D31E8" w14:textId="77777777" w:rsidTr="00CB0298">
        <w:trPr>
          <w:trHeight w:val="403"/>
        </w:trPr>
        <w:tc>
          <w:tcPr>
            <w:tcW w:w="8217" w:type="dxa"/>
            <w:shd w:val="clear" w:color="auto" w:fill="F2F2F2" w:themeFill="background1" w:themeFillShade="F2"/>
            <w:vAlign w:val="center"/>
          </w:tcPr>
          <w:p w14:paraId="41E4D2AC" w14:textId="77777777" w:rsidR="00CB0298" w:rsidRPr="00C0596D" w:rsidRDefault="00CB0298" w:rsidP="00CB0298">
            <w:pPr>
              <w:autoSpaceDE w:val="0"/>
              <w:autoSpaceDN w:val="0"/>
              <w:adjustRightInd w:val="0"/>
              <w:rPr>
                <w:rFonts w:cstheme="minorHAnsi"/>
              </w:rPr>
            </w:pPr>
            <w:r w:rsidRPr="00C0596D">
              <w:rPr>
                <w:rFonts w:cstheme="minorHAnsi"/>
              </w:rPr>
              <w:t>Use of video or audio recording?</w:t>
            </w:r>
          </w:p>
        </w:tc>
        <w:tc>
          <w:tcPr>
            <w:tcW w:w="850" w:type="dxa"/>
            <w:shd w:val="clear" w:color="auto" w:fill="BFBFBF" w:themeFill="background1" w:themeFillShade="BF"/>
            <w:vAlign w:val="center"/>
          </w:tcPr>
          <w:sdt>
            <w:sdtPr>
              <w:rPr>
                <w:rFonts w:cstheme="minorHAnsi"/>
                <w:b/>
                <w:bCs/>
              </w:rPr>
              <w:id w:val="-387187341"/>
              <w14:checkbox>
                <w14:checked w14:val="0"/>
                <w14:checkedState w14:val="2612" w14:font="MS Gothic"/>
                <w14:uncheckedState w14:val="2610" w14:font="MS Gothic"/>
              </w14:checkbox>
            </w:sdtPr>
            <w:sdtEndPr/>
            <w:sdtContent>
              <w:p w14:paraId="0272F77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580675213"/>
              <w14:checkbox>
                <w14:checked w14:val="1"/>
                <w14:checkedState w14:val="2612" w14:font="MS Gothic"/>
                <w14:uncheckedState w14:val="2610" w14:font="MS Gothic"/>
              </w14:checkbox>
            </w:sdtPr>
            <w:sdtEndPr/>
            <w:sdtContent>
              <w:p w14:paraId="0F8B4D3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CD19749" w14:textId="77777777" w:rsidTr="00CB0298">
        <w:trPr>
          <w:trHeight w:val="439"/>
        </w:trPr>
        <w:tc>
          <w:tcPr>
            <w:tcW w:w="8217" w:type="dxa"/>
            <w:shd w:val="clear" w:color="auto" w:fill="F2F2F2" w:themeFill="background1" w:themeFillShade="F2"/>
            <w:vAlign w:val="center"/>
          </w:tcPr>
          <w:p w14:paraId="711091B5" w14:textId="77777777" w:rsidR="00CB0298" w:rsidRPr="00C0596D" w:rsidRDefault="00CB0298" w:rsidP="00CB0298">
            <w:pPr>
              <w:autoSpaceDE w:val="0"/>
              <w:autoSpaceDN w:val="0"/>
              <w:adjustRightInd w:val="0"/>
              <w:rPr>
                <w:rFonts w:cstheme="minorHAnsi"/>
              </w:rPr>
            </w:pPr>
            <w:r w:rsidRPr="00C0596D">
              <w:rPr>
                <w:rFonts w:cstheme="minorHAnsi"/>
              </w:rPr>
              <w:t>Access to personal or confidential information without the participants’ specific consent?</w:t>
            </w:r>
          </w:p>
        </w:tc>
        <w:tc>
          <w:tcPr>
            <w:tcW w:w="850" w:type="dxa"/>
            <w:shd w:val="clear" w:color="auto" w:fill="BFBFBF" w:themeFill="background1" w:themeFillShade="BF"/>
            <w:vAlign w:val="center"/>
          </w:tcPr>
          <w:sdt>
            <w:sdtPr>
              <w:rPr>
                <w:rFonts w:cstheme="minorHAnsi"/>
                <w:b/>
                <w:bCs/>
              </w:rPr>
              <w:id w:val="-1397120567"/>
              <w14:checkbox>
                <w14:checked w14:val="0"/>
                <w14:checkedState w14:val="2612" w14:font="MS Gothic"/>
                <w14:uncheckedState w14:val="2610" w14:font="MS Gothic"/>
              </w14:checkbox>
            </w:sdtPr>
            <w:sdtEndPr/>
            <w:sdtContent>
              <w:p w14:paraId="23B2B37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587048268"/>
              <w14:checkbox>
                <w14:checked w14:val="1"/>
                <w14:checkedState w14:val="2612" w14:font="MS Gothic"/>
                <w14:uncheckedState w14:val="2610" w14:font="MS Gothic"/>
              </w14:checkbox>
            </w:sdtPr>
            <w:sdtEndPr/>
            <w:sdtContent>
              <w:p w14:paraId="199C50B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76F02AA2" w14:textId="77777777" w:rsidTr="00CB0298">
        <w:trPr>
          <w:trHeight w:val="403"/>
        </w:trPr>
        <w:tc>
          <w:tcPr>
            <w:tcW w:w="8217" w:type="dxa"/>
            <w:shd w:val="clear" w:color="auto" w:fill="F2F2F2" w:themeFill="background1" w:themeFillShade="F2"/>
            <w:vAlign w:val="center"/>
          </w:tcPr>
          <w:p w14:paraId="2FA58956" w14:textId="77777777" w:rsidR="00CB0298" w:rsidRPr="00C0596D" w:rsidRDefault="00CB0298" w:rsidP="00CB0298">
            <w:pPr>
              <w:autoSpaceDE w:val="0"/>
              <w:autoSpaceDN w:val="0"/>
              <w:adjustRightInd w:val="0"/>
              <w:rPr>
                <w:rFonts w:cstheme="minorHAnsi"/>
              </w:rPr>
            </w:pPr>
            <w:r w:rsidRPr="00C0596D">
              <w:rPr>
                <w:rFonts w:cstheme="minorHAnsi"/>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theme="minorHAnsi"/>
                <w:b/>
                <w:bCs/>
              </w:rPr>
              <w:id w:val="-723911514"/>
              <w14:checkbox>
                <w14:checked w14:val="0"/>
                <w14:checkedState w14:val="2612" w14:font="MS Gothic"/>
                <w14:uncheckedState w14:val="2610" w14:font="MS Gothic"/>
              </w14:checkbox>
            </w:sdtPr>
            <w:sdtEndPr/>
            <w:sdtContent>
              <w:p w14:paraId="7C927C7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655270249"/>
              <w14:checkbox>
                <w14:checked w14:val="1"/>
                <w14:checkedState w14:val="2612" w14:font="MS Gothic"/>
                <w14:uncheckedState w14:val="2610" w14:font="MS Gothic"/>
              </w14:checkbox>
            </w:sdtPr>
            <w:sdtEndPr/>
            <w:sdtContent>
              <w:p w14:paraId="1ABD9B0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4D80BBD" w14:textId="77777777" w:rsidTr="00CB0298">
        <w:trPr>
          <w:trHeight w:val="403"/>
        </w:trPr>
        <w:tc>
          <w:tcPr>
            <w:tcW w:w="8217" w:type="dxa"/>
            <w:shd w:val="clear" w:color="auto" w:fill="F2F2F2" w:themeFill="background1" w:themeFillShade="F2"/>
            <w:vAlign w:val="center"/>
          </w:tcPr>
          <w:p w14:paraId="76A08EAC" w14:textId="77777777" w:rsidR="00CB0298" w:rsidRPr="00C0596D" w:rsidRDefault="00CB0298" w:rsidP="00CB0298">
            <w:pPr>
              <w:autoSpaceDE w:val="0"/>
              <w:autoSpaceDN w:val="0"/>
              <w:adjustRightInd w:val="0"/>
              <w:rPr>
                <w:rFonts w:cstheme="minorHAnsi"/>
              </w:rPr>
            </w:pPr>
            <w:r w:rsidRPr="00C0596D">
              <w:rPr>
                <w:rFonts w:cstheme="minorHAnsi"/>
              </w:rPr>
              <w:t>Performance of any acts which may cause embarrassment or affect self-esteem?</w:t>
            </w:r>
          </w:p>
        </w:tc>
        <w:tc>
          <w:tcPr>
            <w:tcW w:w="850" w:type="dxa"/>
            <w:shd w:val="clear" w:color="auto" w:fill="BFBFBF" w:themeFill="background1" w:themeFillShade="BF"/>
            <w:vAlign w:val="center"/>
          </w:tcPr>
          <w:sdt>
            <w:sdtPr>
              <w:rPr>
                <w:rFonts w:cstheme="minorHAnsi"/>
                <w:b/>
                <w:bCs/>
              </w:rPr>
              <w:id w:val="1994977168"/>
              <w14:checkbox>
                <w14:checked w14:val="0"/>
                <w14:checkedState w14:val="2612" w14:font="MS Gothic"/>
                <w14:uncheckedState w14:val="2610" w14:font="MS Gothic"/>
              </w14:checkbox>
            </w:sdtPr>
            <w:sdtEndPr/>
            <w:sdtContent>
              <w:p w14:paraId="088E4636"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2119442801"/>
              <w14:checkbox>
                <w14:checked w14:val="1"/>
                <w14:checkedState w14:val="2612" w14:font="MS Gothic"/>
                <w14:uncheckedState w14:val="2610" w14:font="MS Gothic"/>
              </w14:checkbox>
            </w:sdtPr>
            <w:sdtEndPr/>
            <w:sdtContent>
              <w:p w14:paraId="5528447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208E2A01" w14:textId="77777777" w:rsidTr="00CB0298">
        <w:trPr>
          <w:trHeight w:val="403"/>
        </w:trPr>
        <w:tc>
          <w:tcPr>
            <w:tcW w:w="8217" w:type="dxa"/>
            <w:shd w:val="clear" w:color="auto" w:fill="F2F2F2" w:themeFill="background1" w:themeFillShade="F2"/>
            <w:vAlign w:val="center"/>
          </w:tcPr>
          <w:p w14:paraId="6F46F819" w14:textId="77777777" w:rsidR="00CB0298" w:rsidRPr="00C0596D" w:rsidRDefault="00CB0298" w:rsidP="00CB0298">
            <w:pPr>
              <w:autoSpaceDE w:val="0"/>
              <w:autoSpaceDN w:val="0"/>
              <w:adjustRightInd w:val="0"/>
              <w:rPr>
                <w:rFonts w:cstheme="minorHAnsi"/>
              </w:rPr>
            </w:pPr>
            <w:r w:rsidRPr="00C0596D">
              <w:rPr>
                <w:rFonts w:cstheme="minorHAnsi"/>
              </w:rPr>
              <w:t>Investigation of participants involved in illegal activities?</w:t>
            </w:r>
          </w:p>
        </w:tc>
        <w:tc>
          <w:tcPr>
            <w:tcW w:w="850" w:type="dxa"/>
            <w:shd w:val="clear" w:color="auto" w:fill="BFBFBF" w:themeFill="background1" w:themeFillShade="BF"/>
            <w:vAlign w:val="center"/>
          </w:tcPr>
          <w:sdt>
            <w:sdtPr>
              <w:rPr>
                <w:rFonts w:cstheme="minorHAnsi"/>
                <w:b/>
                <w:bCs/>
              </w:rPr>
              <w:id w:val="-570350383"/>
              <w14:checkbox>
                <w14:checked w14:val="0"/>
                <w14:checkedState w14:val="2612" w14:font="MS Gothic"/>
                <w14:uncheckedState w14:val="2610" w14:font="MS Gothic"/>
              </w14:checkbox>
            </w:sdtPr>
            <w:sdtEndPr/>
            <w:sdtContent>
              <w:p w14:paraId="10A8B7E5"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904758639"/>
              <w14:checkbox>
                <w14:checked w14:val="1"/>
                <w14:checkedState w14:val="2612" w14:font="MS Gothic"/>
                <w14:uncheckedState w14:val="2610" w14:font="MS Gothic"/>
              </w14:checkbox>
            </w:sdtPr>
            <w:sdtEndPr/>
            <w:sdtContent>
              <w:p w14:paraId="33A3736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0D31DDA9" w14:textId="77777777" w:rsidTr="00CB0298">
        <w:trPr>
          <w:trHeight w:val="403"/>
        </w:trPr>
        <w:tc>
          <w:tcPr>
            <w:tcW w:w="8217" w:type="dxa"/>
            <w:shd w:val="clear" w:color="auto" w:fill="F2F2F2" w:themeFill="background1" w:themeFillShade="F2"/>
            <w:vAlign w:val="center"/>
          </w:tcPr>
          <w:p w14:paraId="08EE3312" w14:textId="77777777" w:rsidR="00CB0298" w:rsidRPr="00C0596D" w:rsidRDefault="00CB0298" w:rsidP="00CB0298">
            <w:pPr>
              <w:autoSpaceDE w:val="0"/>
              <w:autoSpaceDN w:val="0"/>
              <w:adjustRightInd w:val="0"/>
              <w:rPr>
                <w:rFonts w:cstheme="minorHAnsi"/>
              </w:rPr>
            </w:pPr>
            <w:r w:rsidRPr="00C0596D">
              <w:rPr>
                <w:rFonts w:cstheme="minorHAnsi"/>
              </w:rPr>
              <w:t>Use of procedures that involve deception?</w:t>
            </w:r>
          </w:p>
        </w:tc>
        <w:tc>
          <w:tcPr>
            <w:tcW w:w="850" w:type="dxa"/>
            <w:shd w:val="clear" w:color="auto" w:fill="BFBFBF" w:themeFill="background1" w:themeFillShade="BF"/>
            <w:vAlign w:val="center"/>
          </w:tcPr>
          <w:sdt>
            <w:sdtPr>
              <w:rPr>
                <w:rFonts w:cstheme="minorHAnsi"/>
                <w:b/>
                <w:bCs/>
              </w:rPr>
              <w:id w:val="362719355"/>
              <w14:checkbox>
                <w14:checked w14:val="0"/>
                <w14:checkedState w14:val="2612" w14:font="MS Gothic"/>
                <w14:uncheckedState w14:val="2610" w14:font="MS Gothic"/>
              </w14:checkbox>
            </w:sdtPr>
            <w:sdtEndPr/>
            <w:sdtContent>
              <w:p w14:paraId="3529F0B0"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074700241"/>
              <w14:checkbox>
                <w14:checked w14:val="1"/>
                <w14:checkedState w14:val="2612" w14:font="MS Gothic"/>
                <w14:uncheckedState w14:val="2610" w14:font="MS Gothic"/>
              </w14:checkbox>
            </w:sdtPr>
            <w:sdtEndPr/>
            <w:sdtContent>
              <w:p w14:paraId="25035DCA"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4F8B3534" w14:textId="77777777" w:rsidTr="00CB0298">
        <w:trPr>
          <w:trHeight w:val="403"/>
        </w:trPr>
        <w:tc>
          <w:tcPr>
            <w:tcW w:w="8217" w:type="dxa"/>
            <w:shd w:val="clear" w:color="auto" w:fill="F2F2F2" w:themeFill="background1" w:themeFillShade="F2"/>
            <w:vAlign w:val="center"/>
          </w:tcPr>
          <w:p w14:paraId="4D11569D" w14:textId="77777777" w:rsidR="00CB0298" w:rsidRPr="00C0596D" w:rsidRDefault="00CB0298" w:rsidP="00CB0298">
            <w:pPr>
              <w:autoSpaceDE w:val="0"/>
              <w:autoSpaceDN w:val="0"/>
              <w:adjustRightInd w:val="0"/>
              <w:rPr>
                <w:rFonts w:cstheme="minorHAnsi"/>
              </w:rPr>
            </w:pPr>
            <w:r w:rsidRPr="00C0596D">
              <w:rPr>
                <w:rFonts w:cstheme="minorHAnsi"/>
              </w:rPr>
              <w:t>Administration of any substance, agent or placebo?</w:t>
            </w:r>
          </w:p>
        </w:tc>
        <w:tc>
          <w:tcPr>
            <w:tcW w:w="850" w:type="dxa"/>
            <w:shd w:val="clear" w:color="auto" w:fill="BFBFBF" w:themeFill="background1" w:themeFillShade="BF"/>
            <w:vAlign w:val="center"/>
          </w:tcPr>
          <w:sdt>
            <w:sdtPr>
              <w:rPr>
                <w:rFonts w:cstheme="minorHAnsi"/>
                <w:b/>
                <w:bCs/>
              </w:rPr>
              <w:id w:val="-1924798936"/>
              <w14:checkbox>
                <w14:checked w14:val="0"/>
                <w14:checkedState w14:val="2612" w14:font="MS Gothic"/>
                <w14:uncheckedState w14:val="2610" w14:font="MS Gothic"/>
              </w14:checkbox>
            </w:sdtPr>
            <w:sdtEndPr/>
            <w:sdtContent>
              <w:p w14:paraId="2D34A40C"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624625241"/>
              <w14:checkbox>
                <w14:checked w14:val="1"/>
                <w14:checkedState w14:val="2612" w14:font="MS Gothic"/>
                <w14:uncheckedState w14:val="2610" w14:font="MS Gothic"/>
              </w14:checkbox>
            </w:sdtPr>
            <w:sdtEndPr/>
            <w:sdtContent>
              <w:p w14:paraId="5786201F"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0E0456C8" w14:textId="77777777" w:rsidTr="00CB0298">
        <w:trPr>
          <w:trHeight w:val="403"/>
        </w:trPr>
        <w:tc>
          <w:tcPr>
            <w:tcW w:w="8217" w:type="dxa"/>
            <w:shd w:val="clear" w:color="auto" w:fill="F2F2F2" w:themeFill="background1" w:themeFillShade="F2"/>
            <w:vAlign w:val="center"/>
          </w:tcPr>
          <w:p w14:paraId="2A84F3F8" w14:textId="77777777" w:rsidR="00CB0298" w:rsidRPr="00C0596D" w:rsidRDefault="00CB0298" w:rsidP="00CB0298">
            <w:pPr>
              <w:autoSpaceDE w:val="0"/>
              <w:autoSpaceDN w:val="0"/>
              <w:adjustRightInd w:val="0"/>
              <w:rPr>
                <w:rFonts w:cstheme="minorHAnsi"/>
              </w:rPr>
            </w:pPr>
            <w:r w:rsidRPr="00C0596D">
              <w:rPr>
                <w:rFonts w:cstheme="minorHAnsi"/>
              </w:rPr>
              <w:lastRenderedPageBreak/>
              <w:t>Working with live vertebrate animals?</w:t>
            </w:r>
          </w:p>
        </w:tc>
        <w:tc>
          <w:tcPr>
            <w:tcW w:w="850" w:type="dxa"/>
            <w:shd w:val="clear" w:color="auto" w:fill="BFBFBF" w:themeFill="background1" w:themeFillShade="BF"/>
            <w:vAlign w:val="center"/>
          </w:tcPr>
          <w:sdt>
            <w:sdtPr>
              <w:rPr>
                <w:rFonts w:cstheme="minorHAnsi"/>
                <w:b/>
                <w:bCs/>
              </w:rPr>
              <w:id w:val="300428637"/>
              <w14:checkbox>
                <w14:checked w14:val="0"/>
                <w14:checkedState w14:val="2612" w14:font="MS Gothic"/>
                <w14:uncheckedState w14:val="2610" w14:font="MS Gothic"/>
              </w14:checkbox>
            </w:sdtPr>
            <w:sdtEndPr/>
            <w:sdtContent>
              <w:p w14:paraId="49903009"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236861983"/>
              <w14:checkbox>
                <w14:checked w14:val="1"/>
                <w14:checkedState w14:val="2612" w14:font="MS Gothic"/>
                <w14:uncheckedState w14:val="2610" w14:font="MS Gothic"/>
              </w14:checkbox>
            </w:sdtPr>
            <w:sdtEndPr/>
            <w:sdtContent>
              <w:p w14:paraId="3B8F92ED"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44D44B50" w14:textId="77777777" w:rsidTr="00CB0298">
        <w:trPr>
          <w:trHeight w:val="403"/>
        </w:trPr>
        <w:tc>
          <w:tcPr>
            <w:tcW w:w="8217" w:type="dxa"/>
            <w:shd w:val="clear" w:color="auto" w:fill="F2F2F2" w:themeFill="background1" w:themeFillShade="F2"/>
            <w:vAlign w:val="center"/>
          </w:tcPr>
          <w:p w14:paraId="5781F179" w14:textId="77777777" w:rsidR="00CB0298" w:rsidRPr="00C0596D" w:rsidRDefault="00CB0298" w:rsidP="00CB0298">
            <w:pPr>
              <w:autoSpaceDE w:val="0"/>
              <w:autoSpaceDN w:val="0"/>
              <w:adjustRightInd w:val="0"/>
              <w:rPr>
                <w:rFonts w:cstheme="minorHAnsi"/>
              </w:rPr>
            </w:pPr>
            <w:r w:rsidRPr="00C0596D">
              <w:rPr>
                <w:rFonts w:cstheme="minorHAnsi"/>
              </w:rPr>
              <w:t>Other primary data collection methods, please explain in this box</w:t>
            </w:r>
          </w:p>
          <w:p w14:paraId="2F199F5A" w14:textId="77777777" w:rsidR="00CB0298" w:rsidRPr="00C0596D" w:rsidRDefault="00CB0298" w:rsidP="00CB0298">
            <w:pPr>
              <w:autoSpaceDE w:val="0"/>
              <w:autoSpaceDN w:val="0"/>
              <w:adjustRightInd w:val="0"/>
              <w:rPr>
                <w:rFonts w:cstheme="minorHAnsi"/>
              </w:rPr>
            </w:pPr>
          </w:p>
          <w:p w14:paraId="050304DC" w14:textId="77777777" w:rsidR="00CB0298" w:rsidRPr="00C0596D" w:rsidRDefault="00CB0298" w:rsidP="00CB0298">
            <w:pPr>
              <w:autoSpaceDE w:val="0"/>
              <w:autoSpaceDN w:val="0"/>
              <w:adjustRightInd w:val="0"/>
              <w:rPr>
                <w:rFonts w:cstheme="minorHAnsi"/>
              </w:rPr>
            </w:pPr>
          </w:p>
        </w:tc>
        <w:tc>
          <w:tcPr>
            <w:tcW w:w="850" w:type="dxa"/>
            <w:shd w:val="clear" w:color="auto" w:fill="BFBFBF" w:themeFill="background1" w:themeFillShade="BF"/>
            <w:vAlign w:val="center"/>
          </w:tcPr>
          <w:sdt>
            <w:sdtPr>
              <w:rPr>
                <w:rFonts w:cstheme="minorHAnsi"/>
                <w:b/>
                <w:bCs/>
              </w:rPr>
              <w:id w:val="2049023668"/>
              <w14:checkbox>
                <w14:checked w14:val="0"/>
                <w14:checkedState w14:val="2612" w14:font="MS Gothic"/>
                <w14:uncheckedState w14:val="2610" w14:font="MS Gothic"/>
              </w14:checkbox>
            </w:sdtPr>
            <w:sdtEndPr/>
            <w:sdtContent>
              <w:p w14:paraId="5FDE1222"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cstheme="minorHAnsi"/>
                <w:b/>
                <w:bCs/>
              </w:rPr>
              <w:id w:val="1900947946"/>
              <w14:checkbox>
                <w14:checked w14:val="1"/>
                <w14:checkedState w14:val="2612" w14:font="MS Gothic"/>
                <w14:uncheckedState w14:val="2610" w14:font="MS Gothic"/>
              </w14:checkbox>
            </w:sdtPr>
            <w:sdtEndPr/>
            <w:sdtContent>
              <w:p w14:paraId="656A949E" w14:textId="77777777" w:rsidR="00CB0298" w:rsidRPr="00C0596D" w:rsidRDefault="00CB0298" w:rsidP="00CB0298">
                <w:pPr>
                  <w:autoSpaceDE w:val="0"/>
                  <w:autoSpaceDN w:val="0"/>
                  <w:adjustRightInd w:val="0"/>
                  <w:jc w:val="center"/>
                  <w:rPr>
                    <w:rFonts w:cstheme="minorHAnsi"/>
                    <w:b/>
                    <w:bCs/>
                  </w:rPr>
                </w:pPr>
                <w:r w:rsidRPr="00C0596D">
                  <w:rPr>
                    <w:rFonts w:ascii="Segoe UI Symbol" w:eastAsia="MS Gothic" w:hAnsi="Segoe UI Symbol" w:cs="Segoe UI Symbol"/>
                    <w:b/>
                    <w:bCs/>
                  </w:rPr>
                  <w:t>☒</w:t>
                </w:r>
              </w:p>
            </w:sdtContent>
          </w:sdt>
        </w:tc>
      </w:tr>
    </w:tbl>
    <w:p w14:paraId="1F5A14B4" w14:textId="77777777" w:rsidR="00CB0298" w:rsidRPr="00C0596D" w:rsidRDefault="00CB0298" w:rsidP="00CB0298">
      <w:pPr>
        <w:jc w:val="both"/>
        <w:rPr>
          <w:rFonts w:cstheme="minorHAnsi"/>
          <w:bCs/>
          <w:iCs/>
        </w:rPr>
      </w:pPr>
      <w:r w:rsidRPr="00C0596D">
        <w:rPr>
          <w:rFonts w:cstheme="minorHAnsi"/>
          <w:bCs/>
          <w:iCs/>
        </w:rPr>
        <w:t xml:space="preserve">If NO to every question, then the research activity is (ethically) low risk and </w:t>
      </w:r>
      <w:r w:rsidRPr="00C0596D">
        <w:rPr>
          <w:rFonts w:cstheme="minorHAnsi"/>
          <w:b/>
          <w:bCs/>
          <w:iCs/>
        </w:rPr>
        <w:t>may</w:t>
      </w:r>
      <w:r w:rsidRPr="00C0596D">
        <w:rPr>
          <w:rFonts w:cstheme="minorHAnsi"/>
          <w:bCs/>
          <w:iCs/>
        </w:rPr>
        <w:t xml:space="preserve"> be exempt from </w:t>
      </w:r>
      <w:r w:rsidRPr="00C0596D">
        <w:rPr>
          <w:rFonts w:cstheme="minorHAnsi"/>
          <w:b/>
          <w:bCs/>
          <w:iCs/>
        </w:rPr>
        <w:t>some</w:t>
      </w:r>
      <w:r w:rsidRPr="00C0596D">
        <w:rPr>
          <w:rFonts w:cstheme="minorHAnsi"/>
          <w:bCs/>
          <w:iCs/>
        </w:rPr>
        <w:t xml:space="preserve"> of the following sections (please refer to Guidance Notes).</w:t>
      </w:r>
    </w:p>
    <w:p w14:paraId="5DD912A8" w14:textId="77777777" w:rsidR="00CB0298" w:rsidRPr="00C0596D" w:rsidRDefault="00CB0298" w:rsidP="00CB0298">
      <w:pPr>
        <w:rPr>
          <w:rFonts w:cstheme="minorHAnsi"/>
          <w:bCs/>
          <w:iCs/>
        </w:rPr>
      </w:pPr>
      <w:r w:rsidRPr="00C0596D">
        <w:rPr>
          <w:rFonts w:cstheme="minorHAnsi"/>
          <w:bCs/>
          <w:iCs/>
        </w:rPr>
        <w:t xml:space="preserve">If YES to any question, then no research activity should be undertaken until full ethical approval has been obtained. </w:t>
      </w:r>
    </w:p>
    <w:p w14:paraId="6BADABFE" w14:textId="77777777" w:rsidR="00CB0298" w:rsidRPr="00C0596D" w:rsidRDefault="00CB0298" w:rsidP="00CB0298">
      <w:pPr>
        <w:rPr>
          <w:rFonts w:cstheme="minorHAnsi"/>
          <w:b/>
          <w:bCs/>
        </w:rPr>
      </w:pPr>
    </w:p>
    <w:p w14:paraId="00AC1DDF" w14:textId="77777777" w:rsidR="00CB0298" w:rsidRPr="00C0596D" w:rsidRDefault="00CB0298" w:rsidP="00CB0298">
      <w:pPr>
        <w:rPr>
          <w:rFonts w:cstheme="minorHAnsi"/>
          <w:b/>
          <w:bCs/>
        </w:rPr>
      </w:pPr>
      <w:r w:rsidRPr="00C0596D">
        <w:rPr>
          <w:rFonts w:cstheme="minorHAnsi"/>
          <w:b/>
          <w:bCs/>
        </w:rPr>
        <w:t>SECTION G: Intended Participants</w:t>
      </w:r>
    </w:p>
    <w:tbl>
      <w:tblPr>
        <w:tblW w:w="9889" w:type="dxa"/>
        <w:tblLook w:val="04A0" w:firstRow="1" w:lastRow="0" w:firstColumn="1" w:lastColumn="0" w:noHBand="0" w:noVBand="1"/>
      </w:tblPr>
      <w:tblGrid>
        <w:gridCol w:w="7763"/>
        <w:gridCol w:w="992"/>
        <w:gridCol w:w="1134"/>
      </w:tblGrid>
      <w:tr w:rsidR="00CB0298" w:rsidRPr="00C0596D" w14:paraId="022855E4" w14:textId="77777777" w:rsidTr="00CB0298">
        <w:tc>
          <w:tcPr>
            <w:tcW w:w="7763" w:type="dxa"/>
            <w:shd w:val="clear" w:color="auto" w:fill="F2F2F2" w:themeFill="background1" w:themeFillShade="F2"/>
          </w:tcPr>
          <w:p w14:paraId="6602AB62" w14:textId="77777777" w:rsidR="00CB0298" w:rsidRPr="00C0596D" w:rsidRDefault="00CB0298" w:rsidP="00CB0298">
            <w:pPr>
              <w:autoSpaceDE w:val="0"/>
              <w:autoSpaceDN w:val="0"/>
              <w:adjustRightInd w:val="0"/>
              <w:jc w:val="both"/>
              <w:rPr>
                <w:rFonts w:cstheme="minorHAnsi"/>
                <w:b/>
              </w:rPr>
            </w:pPr>
            <w:r w:rsidRPr="00C0596D">
              <w:rPr>
                <w:rFonts w:cstheme="minorHAnsi"/>
                <w:b/>
              </w:rPr>
              <w:t>Who are the intended participants:</w:t>
            </w:r>
          </w:p>
        </w:tc>
        <w:tc>
          <w:tcPr>
            <w:tcW w:w="992" w:type="dxa"/>
            <w:shd w:val="clear" w:color="auto" w:fill="F2F2F2" w:themeFill="background1" w:themeFillShade="F2"/>
          </w:tcPr>
          <w:p w14:paraId="0F75B15D" w14:textId="77777777" w:rsidR="00CB0298" w:rsidRPr="00C0596D" w:rsidRDefault="00CB0298" w:rsidP="00CB0298">
            <w:pPr>
              <w:autoSpaceDE w:val="0"/>
              <w:autoSpaceDN w:val="0"/>
              <w:adjustRightInd w:val="0"/>
              <w:jc w:val="center"/>
              <w:rPr>
                <w:rFonts w:cstheme="minorHAnsi"/>
                <w:b/>
                <w:bCs/>
              </w:rPr>
            </w:pPr>
          </w:p>
          <w:p w14:paraId="3121E4CC"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1134" w:type="dxa"/>
            <w:shd w:val="clear" w:color="auto" w:fill="F2F2F2" w:themeFill="background1" w:themeFillShade="F2"/>
          </w:tcPr>
          <w:p w14:paraId="7C533FCC" w14:textId="77777777" w:rsidR="00CB0298" w:rsidRPr="00C0596D" w:rsidRDefault="00CB0298" w:rsidP="00CB0298">
            <w:pPr>
              <w:autoSpaceDE w:val="0"/>
              <w:autoSpaceDN w:val="0"/>
              <w:adjustRightInd w:val="0"/>
              <w:jc w:val="center"/>
              <w:rPr>
                <w:rFonts w:cstheme="minorHAnsi"/>
                <w:b/>
                <w:bCs/>
              </w:rPr>
            </w:pPr>
          </w:p>
          <w:p w14:paraId="20C35F36"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5E71AEF6" w14:textId="77777777" w:rsidTr="00CB0298">
        <w:trPr>
          <w:trHeight w:val="439"/>
        </w:trPr>
        <w:tc>
          <w:tcPr>
            <w:tcW w:w="7763" w:type="dxa"/>
            <w:shd w:val="clear" w:color="auto" w:fill="F2F2F2" w:themeFill="background1" w:themeFillShade="F2"/>
            <w:vAlign w:val="center"/>
          </w:tcPr>
          <w:p w14:paraId="6073B2F0" w14:textId="77777777" w:rsidR="00CB0298" w:rsidRPr="00C0596D" w:rsidRDefault="00CB0298" w:rsidP="00CB0298">
            <w:pPr>
              <w:autoSpaceDE w:val="0"/>
              <w:autoSpaceDN w:val="0"/>
              <w:adjustRightInd w:val="0"/>
              <w:rPr>
                <w:rFonts w:cstheme="minorHAnsi"/>
              </w:rPr>
            </w:pPr>
            <w:r w:rsidRPr="00C0596D">
              <w:rPr>
                <w:rFonts w:cstheme="minorHAnsi"/>
              </w:rPr>
              <w:t>Students or staff at the University?</w:t>
            </w:r>
          </w:p>
        </w:tc>
        <w:tc>
          <w:tcPr>
            <w:tcW w:w="992" w:type="dxa"/>
            <w:shd w:val="clear" w:color="auto" w:fill="BFBFBF" w:themeFill="background1" w:themeFillShade="BF"/>
            <w:vAlign w:val="center"/>
          </w:tcPr>
          <w:sdt>
            <w:sdtPr>
              <w:rPr>
                <w:rFonts w:cstheme="minorHAnsi"/>
                <w:b/>
                <w:bCs/>
              </w:rPr>
              <w:id w:val="-227763996"/>
              <w14:checkbox>
                <w14:checked w14:val="0"/>
                <w14:checkedState w14:val="2612" w14:font="MS Gothic"/>
                <w14:uncheckedState w14:val="2610" w14:font="MS Gothic"/>
              </w14:checkbox>
            </w:sdtPr>
            <w:sdtEndPr/>
            <w:sdtContent>
              <w:p w14:paraId="51A49A5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947306252"/>
              <w14:checkbox>
                <w14:checked w14:val="1"/>
                <w14:checkedState w14:val="2612" w14:font="MS Gothic"/>
                <w14:uncheckedState w14:val="2610" w14:font="MS Gothic"/>
              </w14:checkbox>
            </w:sdtPr>
            <w:sdtEndPr/>
            <w:sdtContent>
              <w:p w14:paraId="32C22E2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1FFB8C6" w14:textId="77777777" w:rsidTr="00CB0298">
        <w:trPr>
          <w:trHeight w:val="403"/>
        </w:trPr>
        <w:tc>
          <w:tcPr>
            <w:tcW w:w="7763" w:type="dxa"/>
            <w:shd w:val="clear" w:color="auto" w:fill="F2F2F2" w:themeFill="background1" w:themeFillShade="F2"/>
            <w:vAlign w:val="center"/>
          </w:tcPr>
          <w:p w14:paraId="4A520BED" w14:textId="77777777" w:rsidR="00CB0298" w:rsidRPr="00C0596D" w:rsidRDefault="00CB0298" w:rsidP="00CB0298">
            <w:pPr>
              <w:autoSpaceDE w:val="0"/>
              <w:autoSpaceDN w:val="0"/>
              <w:adjustRightInd w:val="0"/>
              <w:rPr>
                <w:rFonts w:cstheme="minorHAnsi"/>
              </w:rPr>
            </w:pPr>
            <w:r w:rsidRPr="00C0596D">
              <w:rPr>
                <w:rFonts w:cstheme="minorHAnsi"/>
              </w:rPr>
              <w:t>Adults (over the age of 18 and competent to give consent)?</w:t>
            </w:r>
          </w:p>
        </w:tc>
        <w:tc>
          <w:tcPr>
            <w:tcW w:w="992" w:type="dxa"/>
            <w:shd w:val="clear" w:color="auto" w:fill="BFBFBF" w:themeFill="background1" w:themeFillShade="BF"/>
            <w:vAlign w:val="center"/>
          </w:tcPr>
          <w:sdt>
            <w:sdtPr>
              <w:rPr>
                <w:rFonts w:cstheme="minorHAnsi"/>
                <w:b/>
                <w:bCs/>
              </w:rPr>
              <w:id w:val="-1780247199"/>
              <w14:checkbox>
                <w14:checked w14:val="1"/>
                <w14:checkedState w14:val="2612" w14:font="MS Gothic"/>
                <w14:uncheckedState w14:val="2610" w14:font="MS Gothic"/>
              </w14:checkbox>
            </w:sdtPr>
            <w:sdtEndPr/>
            <w:sdtContent>
              <w:p w14:paraId="48A066E7"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666435130"/>
              <w14:checkbox>
                <w14:checked w14:val="0"/>
                <w14:checkedState w14:val="2612" w14:font="MS Gothic"/>
                <w14:uncheckedState w14:val="2610" w14:font="MS Gothic"/>
              </w14:checkbox>
            </w:sdtPr>
            <w:sdtEndPr/>
            <w:sdtContent>
              <w:p w14:paraId="4C9883A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976F04E" w14:textId="77777777" w:rsidTr="00CB0298">
        <w:trPr>
          <w:trHeight w:val="439"/>
        </w:trPr>
        <w:tc>
          <w:tcPr>
            <w:tcW w:w="7763" w:type="dxa"/>
            <w:shd w:val="clear" w:color="auto" w:fill="F2F2F2" w:themeFill="background1" w:themeFillShade="F2"/>
            <w:vAlign w:val="center"/>
          </w:tcPr>
          <w:p w14:paraId="1A603742" w14:textId="77777777" w:rsidR="00CB0298" w:rsidRPr="00C0596D" w:rsidRDefault="00CB0298" w:rsidP="00CB0298">
            <w:pPr>
              <w:autoSpaceDE w:val="0"/>
              <w:autoSpaceDN w:val="0"/>
              <w:adjustRightInd w:val="0"/>
              <w:rPr>
                <w:rFonts w:cstheme="minorHAnsi"/>
              </w:rPr>
            </w:pPr>
            <w:r w:rsidRPr="00C0596D">
              <w:rPr>
                <w:rFonts w:cstheme="minorHAnsi"/>
              </w:rPr>
              <w:t>Vulnerable adults?</w:t>
            </w:r>
          </w:p>
        </w:tc>
        <w:tc>
          <w:tcPr>
            <w:tcW w:w="992" w:type="dxa"/>
            <w:shd w:val="clear" w:color="auto" w:fill="BFBFBF" w:themeFill="background1" w:themeFillShade="BF"/>
            <w:vAlign w:val="center"/>
          </w:tcPr>
          <w:sdt>
            <w:sdtPr>
              <w:rPr>
                <w:rFonts w:cstheme="minorHAnsi"/>
                <w:b/>
                <w:bCs/>
              </w:rPr>
              <w:id w:val="555978563"/>
              <w14:checkbox>
                <w14:checked w14:val="0"/>
                <w14:checkedState w14:val="2612" w14:font="MS Gothic"/>
                <w14:uncheckedState w14:val="2610" w14:font="MS Gothic"/>
              </w14:checkbox>
            </w:sdtPr>
            <w:sdtEndPr/>
            <w:sdtContent>
              <w:p w14:paraId="7834A2B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435668532"/>
              <w14:checkbox>
                <w14:checked w14:val="1"/>
                <w14:checkedState w14:val="2612" w14:font="MS Gothic"/>
                <w14:uncheckedState w14:val="2610" w14:font="MS Gothic"/>
              </w14:checkbox>
            </w:sdtPr>
            <w:sdtEndPr/>
            <w:sdtContent>
              <w:p w14:paraId="165301C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16F4E77" w14:textId="77777777" w:rsidTr="00CB0298">
        <w:trPr>
          <w:trHeight w:val="403"/>
        </w:trPr>
        <w:tc>
          <w:tcPr>
            <w:tcW w:w="7763" w:type="dxa"/>
            <w:shd w:val="clear" w:color="auto" w:fill="F2F2F2" w:themeFill="background1" w:themeFillShade="F2"/>
            <w:vAlign w:val="center"/>
          </w:tcPr>
          <w:p w14:paraId="32ED93BD" w14:textId="77777777" w:rsidR="00CB0298" w:rsidRPr="00C0596D" w:rsidRDefault="00CB0298" w:rsidP="00CB0298">
            <w:pPr>
              <w:autoSpaceDE w:val="0"/>
              <w:autoSpaceDN w:val="0"/>
              <w:adjustRightInd w:val="0"/>
              <w:rPr>
                <w:rFonts w:cstheme="minorHAnsi"/>
              </w:rPr>
            </w:pPr>
            <w:r w:rsidRPr="00C0596D">
              <w:rPr>
                <w:rFonts w:cstheme="minorHAnsi"/>
              </w:rPr>
              <w:t>Children under 18?</w:t>
            </w:r>
          </w:p>
        </w:tc>
        <w:tc>
          <w:tcPr>
            <w:tcW w:w="992" w:type="dxa"/>
            <w:shd w:val="clear" w:color="auto" w:fill="BFBFBF" w:themeFill="background1" w:themeFillShade="BF"/>
            <w:vAlign w:val="center"/>
          </w:tcPr>
          <w:sdt>
            <w:sdtPr>
              <w:rPr>
                <w:rFonts w:cstheme="minorHAnsi"/>
                <w:b/>
                <w:bCs/>
              </w:rPr>
              <w:id w:val="-375472827"/>
              <w14:checkbox>
                <w14:checked w14:val="1"/>
                <w14:checkedState w14:val="2612" w14:font="MS Gothic"/>
                <w14:uncheckedState w14:val="2610" w14:font="MS Gothic"/>
              </w14:checkbox>
            </w:sdtPr>
            <w:sdtEndPr/>
            <w:sdtContent>
              <w:p w14:paraId="5F49845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887361462"/>
              <w14:checkbox>
                <w14:checked w14:val="0"/>
                <w14:checkedState w14:val="2612" w14:font="MS Gothic"/>
                <w14:uncheckedState w14:val="2610" w14:font="MS Gothic"/>
              </w14:checkbox>
            </w:sdtPr>
            <w:sdtEndPr/>
            <w:sdtContent>
              <w:p w14:paraId="2267C14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6B40CBB" w14:textId="77777777" w:rsidTr="00CB0298">
        <w:trPr>
          <w:trHeight w:val="403"/>
        </w:trPr>
        <w:tc>
          <w:tcPr>
            <w:tcW w:w="7763" w:type="dxa"/>
            <w:shd w:val="clear" w:color="auto" w:fill="F2F2F2" w:themeFill="background1" w:themeFillShade="F2"/>
            <w:vAlign w:val="center"/>
          </w:tcPr>
          <w:p w14:paraId="2621D425" w14:textId="77777777" w:rsidR="00CB0298" w:rsidRPr="00C0596D" w:rsidRDefault="00CB0298" w:rsidP="00CB0298">
            <w:pPr>
              <w:autoSpaceDE w:val="0"/>
              <w:autoSpaceDN w:val="0"/>
              <w:adjustRightInd w:val="0"/>
              <w:rPr>
                <w:rFonts w:cstheme="minorHAnsi"/>
              </w:rPr>
            </w:pPr>
            <w:r w:rsidRPr="00C0596D">
              <w:rPr>
                <w:rFonts w:cstheme="minorHAnsi"/>
              </w:rPr>
              <w:t>Prisoners?</w:t>
            </w:r>
          </w:p>
        </w:tc>
        <w:tc>
          <w:tcPr>
            <w:tcW w:w="992" w:type="dxa"/>
            <w:shd w:val="clear" w:color="auto" w:fill="BFBFBF" w:themeFill="background1" w:themeFillShade="BF"/>
            <w:vAlign w:val="center"/>
          </w:tcPr>
          <w:sdt>
            <w:sdtPr>
              <w:rPr>
                <w:rFonts w:cstheme="minorHAnsi"/>
                <w:b/>
                <w:bCs/>
              </w:rPr>
              <w:id w:val="1692793907"/>
              <w14:checkbox>
                <w14:checked w14:val="0"/>
                <w14:checkedState w14:val="2612" w14:font="MS Gothic"/>
                <w14:uncheckedState w14:val="2610" w14:font="MS Gothic"/>
              </w14:checkbox>
            </w:sdtPr>
            <w:sdtEndPr/>
            <w:sdtContent>
              <w:p w14:paraId="7AD449A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326411418"/>
              <w14:checkbox>
                <w14:checked w14:val="1"/>
                <w14:checkedState w14:val="2612" w14:font="MS Gothic"/>
                <w14:uncheckedState w14:val="2610" w14:font="MS Gothic"/>
              </w14:checkbox>
            </w:sdtPr>
            <w:sdtEndPr/>
            <w:sdtContent>
              <w:p w14:paraId="3D1AC2E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5AF098EB" w14:textId="77777777" w:rsidTr="00CB0298">
        <w:trPr>
          <w:trHeight w:val="439"/>
        </w:trPr>
        <w:tc>
          <w:tcPr>
            <w:tcW w:w="7763" w:type="dxa"/>
            <w:shd w:val="clear" w:color="auto" w:fill="F2F2F2" w:themeFill="background1" w:themeFillShade="F2"/>
            <w:vAlign w:val="center"/>
          </w:tcPr>
          <w:p w14:paraId="04594298" w14:textId="77777777" w:rsidR="00CB0298" w:rsidRPr="00C0596D" w:rsidRDefault="00CB0298" w:rsidP="00CB0298">
            <w:pPr>
              <w:autoSpaceDE w:val="0"/>
              <w:autoSpaceDN w:val="0"/>
              <w:adjustRightInd w:val="0"/>
              <w:rPr>
                <w:rFonts w:cstheme="minorHAnsi"/>
              </w:rPr>
            </w:pPr>
            <w:r w:rsidRPr="00C0596D">
              <w:rPr>
                <w:rFonts w:cstheme="minorHAnsi"/>
              </w:rPr>
              <w:t>Young offenders?</w:t>
            </w:r>
          </w:p>
        </w:tc>
        <w:tc>
          <w:tcPr>
            <w:tcW w:w="992" w:type="dxa"/>
            <w:shd w:val="clear" w:color="auto" w:fill="BFBFBF" w:themeFill="background1" w:themeFillShade="BF"/>
            <w:vAlign w:val="center"/>
          </w:tcPr>
          <w:sdt>
            <w:sdtPr>
              <w:rPr>
                <w:rFonts w:cstheme="minorHAnsi"/>
                <w:b/>
                <w:bCs/>
              </w:rPr>
              <w:id w:val="1255410168"/>
              <w14:checkbox>
                <w14:checked w14:val="0"/>
                <w14:checkedState w14:val="2612" w14:font="MS Gothic"/>
                <w14:uncheckedState w14:val="2610" w14:font="MS Gothic"/>
              </w14:checkbox>
            </w:sdtPr>
            <w:sdtEndPr/>
            <w:sdtContent>
              <w:p w14:paraId="6F5C80D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236000582"/>
              <w14:checkbox>
                <w14:checked w14:val="1"/>
                <w14:checkedState w14:val="2612" w14:font="MS Gothic"/>
                <w14:uncheckedState w14:val="2610" w14:font="MS Gothic"/>
              </w14:checkbox>
            </w:sdtPr>
            <w:sdtEndPr/>
            <w:sdtContent>
              <w:p w14:paraId="4AC74D6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646A6A7" w14:textId="77777777" w:rsidTr="00CB0298">
        <w:trPr>
          <w:trHeight w:val="403"/>
        </w:trPr>
        <w:tc>
          <w:tcPr>
            <w:tcW w:w="7763" w:type="dxa"/>
            <w:shd w:val="clear" w:color="auto" w:fill="F2F2F2" w:themeFill="background1" w:themeFillShade="F2"/>
            <w:vAlign w:val="center"/>
          </w:tcPr>
          <w:p w14:paraId="5B2753EC" w14:textId="77777777" w:rsidR="00CB0298" w:rsidRPr="00C0596D" w:rsidRDefault="00CB0298" w:rsidP="00CB0298">
            <w:pPr>
              <w:autoSpaceDE w:val="0"/>
              <w:autoSpaceDN w:val="0"/>
              <w:adjustRightInd w:val="0"/>
              <w:rPr>
                <w:rFonts w:cstheme="minorHAnsi"/>
              </w:rPr>
            </w:pPr>
            <w:r w:rsidRPr="00C0596D">
              <w:rPr>
                <w:rFonts w:cstheme="minorHAnsi"/>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theme="minorHAnsi"/>
                <w:b/>
                <w:bCs/>
              </w:rPr>
              <w:id w:val="-1016453075"/>
              <w14:checkbox>
                <w14:checked w14:val="0"/>
                <w14:checkedState w14:val="2612" w14:font="MS Gothic"/>
                <w14:uncheckedState w14:val="2610" w14:font="MS Gothic"/>
              </w14:checkbox>
            </w:sdtPr>
            <w:sdtEndPr/>
            <w:sdtContent>
              <w:p w14:paraId="0ECB7BCC"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673070048"/>
              <w14:checkbox>
                <w14:checked w14:val="1"/>
                <w14:checkedState w14:val="2612" w14:font="MS Gothic"/>
                <w14:uncheckedState w14:val="2610" w14:font="MS Gothic"/>
              </w14:checkbox>
            </w:sdtPr>
            <w:sdtEndPr/>
            <w:sdtContent>
              <w:p w14:paraId="2F590CA3"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228270D7" w14:textId="77777777" w:rsidTr="00CB0298">
        <w:trPr>
          <w:trHeight w:val="403"/>
        </w:trPr>
        <w:tc>
          <w:tcPr>
            <w:tcW w:w="7763" w:type="dxa"/>
            <w:shd w:val="clear" w:color="auto" w:fill="F2F2F2" w:themeFill="background1" w:themeFillShade="F2"/>
            <w:vAlign w:val="center"/>
          </w:tcPr>
          <w:p w14:paraId="5F741B8C" w14:textId="77777777" w:rsidR="00CB0298" w:rsidRPr="00C0596D" w:rsidRDefault="00CB0298" w:rsidP="00CB0298">
            <w:pPr>
              <w:autoSpaceDE w:val="0"/>
              <w:autoSpaceDN w:val="0"/>
              <w:adjustRightInd w:val="0"/>
              <w:rPr>
                <w:rFonts w:cstheme="minorHAnsi"/>
              </w:rPr>
            </w:pPr>
            <w:r w:rsidRPr="00C0596D">
              <w:rPr>
                <w:rFonts w:cstheme="minorHAnsi"/>
              </w:rPr>
              <w:t>People engaged in illegal activities?</w:t>
            </w:r>
          </w:p>
        </w:tc>
        <w:tc>
          <w:tcPr>
            <w:tcW w:w="992" w:type="dxa"/>
            <w:shd w:val="clear" w:color="auto" w:fill="BFBFBF" w:themeFill="background1" w:themeFillShade="BF"/>
            <w:vAlign w:val="center"/>
          </w:tcPr>
          <w:sdt>
            <w:sdtPr>
              <w:rPr>
                <w:rFonts w:cstheme="minorHAnsi"/>
                <w:b/>
                <w:bCs/>
              </w:rPr>
              <w:id w:val="-1519850840"/>
              <w14:checkbox>
                <w14:checked w14:val="0"/>
                <w14:checkedState w14:val="2612" w14:font="MS Gothic"/>
                <w14:uncheckedState w14:val="2610" w14:font="MS Gothic"/>
              </w14:checkbox>
            </w:sdtPr>
            <w:sdtEndPr/>
            <w:sdtContent>
              <w:p w14:paraId="0451C39F"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072859745"/>
              <w14:checkbox>
                <w14:checked w14:val="1"/>
                <w14:checkedState w14:val="2612" w14:font="MS Gothic"/>
                <w14:uncheckedState w14:val="2610" w14:font="MS Gothic"/>
              </w14:checkbox>
            </w:sdtPr>
            <w:sdtEndPr/>
            <w:sdtContent>
              <w:p w14:paraId="4FCA649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5475D57B" w14:textId="77777777" w:rsidTr="00CB0298">
        <w:trPr>
          <w:trHeight w:val="403"/>
        </w:trPr>
        <w:tc>
          <w:tcPr>
            <w:tcW w:w="7763" w:type="dxa"/>
            <w:shd w:val="clear" w:color="auto" w:fill="F2F2F2" w:themeFill="background1" w:themeFillShade="F2"/>
            <w:vAlign w:val="center"/>
          </w:tcPr>
          <w:p w14:paraId="012FBC7B" w14:textId="77777777" w:rsidR="00CB0298" w:rsidRPr="00C0596D" w:rsidRDefault="00CB0298" w:rsidP="00CB0298">
            <w:pPr>
              <w:autoSpaceDE w:val="0"/>
              <w:autoSpaceDN w:val="0"/>
              <w:adjustRightInd w:val="0"/>
              <w:rPr>
                <w:rFonts w:cstheme="minorHAnsi"/>
              </w:rPr>
            </w:pPr>
            <w:r w:rsidRPr="00C0596D">
              <w:rPr>
                <w:rFonts w:cstheme="minorHAnsi"/>
              </w:rPr>
              <w:t>Others (please identify):</w:t>
            </w:r>
          </w:p>
          <w:p w14:paraId="1F5E5C07" w14:textId="77777777" w:rsidR="00CB0298" w:rsidRPr="00C0596D" w:rsidRDefault="00CB0298" w:rsidP="00CB0298">
            <w:pPr>
              <w:autoSpaceDE w:val="0"/>
              <w:autoSpaceDN w:val="0"/>
              <w:adjustRightInd w:val="0"/>
              <w:rPr>
                <w:rFonts w:cstheme="minorHAnsi"/>
              </w:rPr>
            </w:pPr>
          </w:p>
        </w:tc>
        <w:tc>
          <w:tcPr>
            <w:tcW w:w="992" w:type="dxa"/>
            <w:shd w:val="clear" w:color="auto" w:fill="BFBFBF" w:themeFill="background1" w:themeFillShade="BF"/>
            <w:vAlign w:val="center"/>
          </w:tcPr>
          <w:sdt>
            <w:sdtPr>
              <w:rPr>
                <w:rFonts w:cstheme="minorHAnsi"/>
                <w:b/>
                <w:bCs/>
              </w:rPr>
              <w:id w:val="-1984918035"/>
              <w14:checkbox>
                <w14:checked w14:val="0"/>
                <w14:checkedState w14:val="2612" w14:font="MS Gothic"/>
                <w14:uncheckedState w14:val="2610" w14:font="MS Gothic"/>
              </w14:checkbox>
            </w:sdtPr>
            <w:sdtEndPr/>
            <w:sdtContent>
              <w:p w14:paraId="01FD4BD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870052561"/>
              <w14:checkbox>
                <w14:checked w14:val="1"/>
                <w14:checkedState w14:val="2612" w14:font="MS Gothic"/>
                <w14:uncheckedState w14:val="2610" w14:font="MS Gothic"/>
              </w14:checkbox>
            </w:sdtPr>
            <w:sdtEndPr/>
            <w:sdtContent>
              <w:p w14:paraId="6D544206"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bl>
    <w:p w14:paraId="478BBB35" w14:textId="77777777" w:rsidR="00CB0298" w:rsidRPr="00C0596D" w:rsidRDefault="00CB0298" w:rsidP="00CB0298">
      <w:pPr>
        <w:rPr>
          <w:rFonts w:cstheme="minorHAnsi"/>
          <w:bCs/>
          <w:sz w:val="16"/>
          <w:szCs w:val="16"/>
        </w:rPr>
      </w:pPr>
    </w:p>
    <w:tbl>
      <w:tblPr>
        <w:tblW w:w="9889" w:type="dxa"/>
        <w:tblLook w:val="04A0" w:firstRow="1" w:lastRow="0" w:firstColumn="1" w:lastColumn="0" w:noHBand="0" w:noVBand="1"/>
      </w:tblPr>
      <w:tblGrid>
        <w:gridCol w:w="9889"/>
      </w:tblGrid>
      <w:tr w:rsidR="00CB0298" w:rsidRPr="00C0596D" w14:paraId="64242B11" w14:textId="77777777" w:rsidTr="00CB0298">
        <w:trPr>
          <w:trHeight w:val="403"/>
        </w:trPr>
        <w:tc>
          <w:tcPr>
            <w:tcW w:w="9889" w:type="dxa"/>
            <w:shd w:val="clear" w:color="auto" w:fill="F2F2F2" w:themeFill="background1" w:themeFillShade="F2"/>
            <w:vAlign w:val="center"/>
          </w:tcPr>
          <w:p w14:paraId="5699ACD4" w14:textId="77777777" w:rsidR="00CB0298" w:rsidRPr="00C0596D" w:rsidRDefault="00CB0298" w:rsidP="00CB0298">
            <w:pPr>
              <w:rPr>
                <w:rFonts w:cstheme="minorHAnsi"/>
                <w:b/>
              </w:rPr>
            </w:pPr>
            <w:r w:rsidRPr="00C0596D">
              <w:rPr>
                <w:rFonts w:cstheme="minorHAnsi"/>
                <w:b/>
              </w:rPr>
              <w:t>Participant numbers and source</w:t>
            </w:r>
          </w:p>
          <w:p w14:paraId="60883348" w14:textId="77777777" w:rsidR="00CB0298" w:rsidRPr="00C0596D" w:rsidRDefault="00CB0298" w:rsidP="00CB0298">
            <w:pPr>
              <w:autoSpaceDE w:val="0"/>
              <w:autoSpaceDN w:val="0"/>
              <w:adjustRightInd w:val="0"/>
              <w:rPr>
                <w:rFonts w:cstheme="minorHAnsi"/>
              </w:rPr>
            </w:pPr>
            <w:r w:rsidRPr="00C0596D">
              <w:rPr>
                <w:rFonts w:cstheme="minorHAnsi"/>
              </w:rPr>
              <w:t xml:space="preserve">Provide an estimate of the expected number of participants. How will you identify participants and how will they be recruited? </w:t>
            </w:r>
          </w:p>
        </w:tc>
      </w:tr>
      <w:tr w:rsidR="00CB0298" w:rsidRPr="00C0596D" w14:paraId="3D28D940" w14:textId="77777777" w:rsidTr="00CB0298">
        <w:trPr>
          <w:trHeight w:val="403"/>
        </w:trPr>
        <w:tc>
          <w:tcPr>
            <w:tcW w:w="9889" w:type="dxa"/>
            <w:vAlign w:val="center"/>
          </w:tcPr>
          <w:p w14:paraId="5A952A2E" w14:textId="77777777" w:rsidR="00CB0298" w:rsidRPr="00C0596D" w:rsidRDefault="00CB0298" w:rsidP="00CB0298">
            <w:pPr>
              <w:rPr>
                <w:rFonts w:cstheme="minorHAnsi"/>
              </w:rPr>
            </w:pPr>
            <w:r w:rsidRPr="00C0596D">
              <w:rPr>
                <w:rFonts w:cstheme="minorHAnsi"/>
              </w:rPr>
              <w:t xml:space="preserve">A maximum of 18 pupils – A random sample of males and females, more able, average ability and less able pupils from Years 7, 9 and 11.  </w:t>
            </w:r>
          </w:p>
          <w:p w14:paraId="277FFBFB" w14:textId="77777777" w:rsidR="00CB0298" w:rsidRPr="00C0596D" w:rsidRDefault="00CB0298" w:rsidP="00CB0298">
            <w:pPr>
              <w:rPr>
                <w:rFonts w:cstheme="minorHAnsi"/>
              </w:rPr>
            </w:pPr>
            <w:r w:rsidRPr="00C0596D">
              <w:rPr>
                <w:rFonts w:cstheme="minorHAnsi"/>
              </w:rPr>
              <w:t>A maximum of 21 teachers – I will invite all 21 teachers in the school setting to participate.</w:t>
            </w:r>
          </w:p>
          <w:p w14:paraId="73F29AC8" w14:textId="77777777" w:rsidR="00CB0298" w:rsidRPr="00C0596D" w:rsidRDefault="00CB0298" w:rsidP="00CB0298">
            <w:pPr>
              <w:rPr>
                <w:rFonts w:cstheme="minorHAnsi"/>
                <w:b/>
              </w:rPr>
            </w:pPr>
            <w:r w:rsidRPr="00C0596D">
              <w:rPr>
                <w:rFonts w:cstheme="minorHAnsi"/>
                <w:color w:val="808080"/>
                <w:sz w:val="18"/>
                <w:szCs w:val="18"/>
              </w:rPr>
              <w:t>this box should expand as you type)</w:t>
            </w:r>
          </w:p>
        </w:tc>
      </w:tr>
    </w:tbl>
    <w:p w14:paraId="632349FC" w14:textId="77777777" w:rsidR="00CB0298" w:rsidRPr="00C0596D" w:rsidRDefault="00CB0298" w:rsidP="00CB0298">
      <w:pPr>
        <w:rPr>
          <w:rFonts w:cstheme="minorHAnsi"/>
          <w:bCs/>
          <w:sz w:val="16"/>
          <w:szCs w:val="16"/>
        </w:rPr>
      </w:pPr>
    </w:p>
    <w:tbl>
      <w:tblPr>
        <w:tblW w:w="9889" w:type="dxa"/>
        <w:tblLook w:val="04A0" w:firstRow="1" w:lastRow="0" w:firstColumn="1" w:lastColumn="0" w:noHBand="0" w:noVBand="1"/>
      </w:tblPr>
      <w:tblGrid>
        <w:gridCol w:w="6629"/>
        <w:gridCol w:w="1134"/>
        <w:gridCol w:w="992"/>
        <w:gridCol w:w="1134"/>
      </w:tblGrid>
      <w:tr w:rsidR="00CB0298" w:rsidRPr="00C0596D" w14:paraId="5825264B" w14:textId="77777777" w:rsidTr="00CB0298">
        <w:tc>
          <w:tcPr>
            <w:tcW w:w="6629" w:type="dxa"/>
            <w:shd w:val="clear" w:color="auto" w:fill="F2F2F2" w:themeFill="background1" w:themeFillShade="F2"/>
          </w:tcPr>
          <w:p w14:paraId="5BDA2B4D" w14:textId="77777777" w:rsidR="00CB0298" w:rsidRPr="00C0596D" w:rsidRDefault="00CB0298" w:rsidP="00CB0298">
            <w:pPr>
              <w:autoSpaceDE w:val="0"/>
              <w:autoSpaceDN w:val="0"/>
              <w:adjustRightInd w:val="0"/>
              <w:jc w:val="both"/>
              <w:rPr>
                <w:rFonts w:cstheme="minorHAnsi"/>
                <w:b/>
              </w:rPr>
            </w:pPr>
            <w:r w:rsidRPr="00C0596D">
              <w:rPr>
                <w:rFonts w:cstheme="minorHAnsi"/>
                <w:b/>
              </w:rPr>
              <w:lastRenderedPageBreak/>
              <w:t>Information for participants:</w:t>
            </w:r>
          </w:p>
        </w:tc>
        <w:tc>
          <w:tcPr>
            <w:tcW w:w="1134" w:type="dxa"/>
            <w:shd w:val="clear" w:color="auto" w:fill="F2F2F2" w:themeFill="background1" w:themeFillShade="F2"/>
            <w:vAlign w:val="bottom"/>
          </w:tcPr>
          <w:p w14:paraId="5BBC123F" w14:textId="77777777" w:rsidR="00CB0298" w:rsidRPr="00C0596D" w:rsidRDefault="00CB0298" w:rsidP="00CB0298">
            <w:pPr>
              <w:autoSpaceDE w:val="0"/>
              <w:autoSpaceDN w:val="0"/>
              <w:adjustRightInd w:val="0"/>
              <w:jc w:val="center"/>
              <w:rPr>
                <w:rFonts w:cstheme="minorHAnsi"/>
                <w:b/>
                <w:bCs/>
                <w:sz w:val="16"/>
                <w:szCs w:val="16"/>
              </w:rPr>
            </w:pPr>
          </w:p>
          <w:p w14:paraId="5914DC98"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992" w:type="dxa"/>
            <w:shd w:val="clear" w:color="auto" w:fill="F2F2F2" w:themeFill="background1" w:themeFillShade="F2"/>
            <w:vAlign w:val="bottom"/>
          </w:tcPr>
          <w:p w14:paraId="105F87AB"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c>
          <w:tcPr>
            <w:tcW w:w="1134" w:type="dxa"/>
            <w:shd w:val="clear" w:color="auto" w:fill="F2F2F2" w:themeFill="background1" w:themeFillShade="F2"/>
          </w:tcPr>
          <w:p w14:paraId="3BE4536F" w14:textId="77777777" w:rsidR="00CB0298" w:rsidRPr="00C0596D" w:rsidRDefault="00CB0298" w:rsidP="00CB0298">
            <w:pPr>
              <w:autoSpaceDE w:val="0"/>
              <w:autoSpaceDN w:val="0"/>
              <w:adjustRightInd w:val="0"/>
              <w:jc w:val="center"/>
              <w:rPr>
                <w:rFonts w:cstheme="minorHAnsi"/>
                <w:b/>
                <w:bCs/>
                <w:sz w:val="16"/>
                <w:szCs w:val="16"/>
              </w:rPr>
            </w:pPr>
          </w:p>
          <w:p w14:paraId="41619886"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N/A</w:t>
            </w:r>
          </w:p>
        </w:tc>
      </w:tr>
      <w:tr w:rsidR="00CB0298" w:rsidRPr="00C0596D" w14:paraId="5A3D816A" w14:textId="77777777" w:rsidTr="00CB0298">
        <w:trPr>
          <w:trHeight w:val="439"/>
        </w:trPr>
        <w:tc>
          <w:tcPr>
            <w:tcW w:w="6629" w:type="dxa"/>
            <w:shd w:val="clear" w:color="auto" w:fill="F2F2F2" w:themeFill="background1" w:themeFillShade="F2"/>
            <w:vAlign w:val="center"/>
          </w:tcPr>
          <w:p w14:paraId="243AEE61" w14:textId="77777777" w:rsidR="00CB0298" w:rsidRPr="00C0596D" w:rsidRDefault="00CB0298" w:rsidP="00CB0298">
            <w:pPr>
              <w:autoSpaceDE w:val="0"/>
              <w:autoSpaceDN w:val="0"/>
              <w:adjustRightInd w:val="0"/>
              <w:rPr>
                <w:rFonts w:cstheme="minorHAnsi"/>
              </w:rPr>
            </w:pPr>
            <w:r w:rsidRPr="00C0596D">
              <w:rPr>
                <w:rFonts w:cstheme="minorHAnsi"/>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cstheme="minorHAnsi"/>
                <w:b/>
                <w:bCs/>
              </w:rPr>
              <w:id w:val="638854427"/>
              <w14:checkbox>
                <w14:checked w14:val="1"/>
                <w14:checkedState w14:val="2612" w14:font="MS Gothic"/>
                <w14:uncheckedState w14:val="2610" w14:font="MS Gothic"/>
              </w14:checkbox>
            </w:sdtPr>
            <w:sdtEndPr/>
            <w:sdtContent>
              <w:p w14:paraId="03D7BEA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838415725"/>
              <w14:checkbox>
                <w14:checked w14:val="0"/>
                <w14:checkedState w14:val="2612" w14:font="MS Gothic"/>
                <w14:uncheckedState w14:val="2610" w14:font="MS Gothic"/>
              </w14:checkbox>
            </w:sdtPr>
            <w:sdtEndPr/>
            <w:sdtContent>
              <w:p w14:paraId="06B8F398"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2018272357"/>
              <w14:checkbox>
                <w14:checked w14:val="0"/>
                <w14:checkedState w14:val="2612" w14:font="MS Gothic"/>
                <w14:uncheckedState w14:val="2610" w14:font="MS Gothic"/>
              </w14:checkbox>
            </w:sdtPr>
            <w:sdtEndPr/>
            <w:sdtContent>
              <w:p w14:paraId="0065BE2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D0A7260" w14:textId="77777777" w:rsidTr="00CB0298">
        <w:trPr>
          <w:trHeight w:val="403"/>
        </w:trPr>
        <w:tc>
          <w:tcPr>
            <w:tcW w:w="6629" w:type="dxa"/>
            <w:shd w:val="clear" w:color="auto" w:fill="F2F2F2" w:themeFill="background1" w:themeFillShade="F2"/>
            <w:vAlign w:val="center"/>
          </w:tcPr>
          <w:p w14:paraId="049A9AC7" w14:textId="77777777" w:rsidR="00CB0298" w:rsidRPr="00C0596D" w:rsidRDefault="00CB0298" w:rsidP="00CB0298">
            <w:pPr>
              <w:autoSpaceDE w:val="0"/>
              <w:autoSpaceDN w:val="0"/>
              <w:adjustRightInd w:val="0"/>
              <w:rPr>
                <w:rFonts w:cstheme="minorHAnsi"/>
              </w:rPr>
            </w:pPr>
            <w:r w:rsidRPr="00C0596D">
              <w:rPr>
                <w:rFonts w:cstheme="minorHAnsi"/>
              </w:rPr>
              <w:t>Will you tell participants that their participation is voluntary?</w:t>
            </w:r>
          </w:p>
        </w:tc>
        <w:tc>
          <w:tcPr>
            <w:tcW w:w="1134" w:type="dxa"/>
            <w:shd w:val="clear" w:color="auto" w:fill="BFBFBF" w:themeFill="background1" w:themeFillShade="BF"/>
            <w:vAlign w:val="center"/>
          </w:tcPr>
          <w:sdt>
            <w:sdtPr>
              <w:rPr>
                <w:rFonts w:cstheme="minorHAnsi"/>
                <w:b/>
                <w:bCs/>
              </w:rPr>
              <w:id w:val="1917978816"/>
              <w14:checkbox>
                <w14:checked w14:val="1"/>
                <w14:checkedState w14:val="2612" w14:font="MS Gothic"/>
                <w14:uncheckedState w14:val="2610" w14:font="MS Gothic"/>
              </w14:checkbox>
            </w:sdtPr>
            <w:sdtEndPr/>
            <w:sdtContent>
              <w:p w14:paraId="3A3068E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266745090"/>
              <w14:checkbox>
                <w14:checked w14:val="0"/>
                <w14:checkedState w14:val="2612" w14:font="MS Gothic"/>
                <w14:uncheckedState w14:val="2610" w14:font="MS Gothic"/>
              </w14:checkbox>
            </w:sdtPr>
            <w:sdtEndPr/>
            <w:sdtContent>
              <w:p w14:paraId="6E366BD8"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964613576"/>
              <w14:checkbox>
                <w14:checked w14:val="0"/>
                <w14:checkedState w14:val="2612" w14:font="MS Gothic"/>
                <w14:uncheckedState w14:val="2610" w14:font="MS Gothic"/>
              </w14:checkbox>
            </w:sdtPr>
            <w:sdtEndPr/>
            <w:sdtContent>
              <w:p w14:paraId="38D4213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5A9DD641" w14:textId="77777777" w:rsidTr="00CB0298">
        <w:trPr>
          <w:trHeight w:val="439"/>
        </w:trPr>
        <w:tc>
          <w:tcPr>
            <w:tcW w:w="6629" w:type="dxa"/>
            <w:shd w:val="clear" w:color="auto" w:fill="F2F2F2" w:themeFill="background1" w:themeFillShade="F2"/>
            <w:vAlign w:val="center"/>
          </w:tcPr>
          <w:p w14:paraId="54D2A657" w14:textId="77777777" w:rsidR="00CB0298" w:rsidRPr="00C0596D" w:rsidRDefault="00CB0298" w:rsidP="00CB0298">
            <w:pPr>
              <w:autoSpaceDE w:val="0"/>
              <w:autoSpaceDN w:val="0"/>
              <w:adjustRightInd w:val="0"/>
              <w:rPr>
                <w:rFonts w:cstheme="minorHAnsi"/>
              </w:rPr>
            </w:pPr>
            <w:r w:rsidRPr="00C0596D">
              <w:rPr>
                <w:rFonts w:cstheme="minorHAnsi"/>
              </w:rPr>
              <w:t>Will you obtain written consent for participation?</w:t>
            </w:r>
          </w:p>
        </w:tc>
        <w:tc>
          <w:tcPr>
            <w:tcW w:w="1134" w:type="dxa"/>
            <w:shd w:val="clear" w:color="auto" w:fill="BFBFBF" w:themeFill="background1" w:themeFillShade="BF"/>
            <w:vAlign w:val="center"/>
          </w:tcPr>
          <w:sdt>
            <w:sdtPr>
              <w:rPr>
                <w:rFonts w:cstheme="minorHAnsi"/>
                <w:b/>
                <w:bCs/>
              </w:rPr>
              <w:id w:val="173071009"/>
              <w14:checkbox>
                <w14:checked w14:val="1"/>
                <w14:checkedState w14:val="2612" w14:font="MS Gothic"/>
                <w14:uncheckedState w14:val="2610" w14:font="MS Gothic"/>
              </w14:checkbox>
            </w:sdtPr>
            <w:sdtEndPr/>
            <w:sdtContent>
              <w:p w14:paraId="30442CC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777214799"/>
              <w14:checkbox>
                <w14:checked w14:val="0"/>
                <w14:checkedState w14:val="2612" w14:font="MS Gothic"/>
                <w14:uncheckedState w14:val="2610" w14:font="MS Gothic"/>
              </w14:checkbox>
            </w:sdtPr>
            <w:sdtEndPr/>
            <w:sdtContent>
              <w:p w14:paraId="42777C1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2046200750"/>
              <w14:checkbox>
                <w14:checked w14:val="0"/>
                <w14:checkedState w14:val="2612" w14:font="MS Gothic"/>
                <w14:uncheckedState w14:val="2610" w14:font="MS Gothic"/>
              </w14:checkbox>
            </w:sdtPr>
            <w:sdtEndPr/>
            <w:sdtContent>
              <w:p w14:paraId="7CE0E42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5496E82C" w14:textId="77777777" w:rsidTr="00CB0298">
        <w:trPr>
          <w:trHeight w:val="403"/>
        </w:trPr>
        <w:tc>
          <w:tcPr>
            <w:tcW w:w="6629" w:type="dxa"/>
            <w:shd w:val="clear" w:color="auto" w:fill="F2F2F2" w:themeFill="background1" w:themeFillShade="F2"/>
            <w:vAlign w:val="center"/>
          </w:tcPr>
          <w:p w14:paraId="7431620A" w14:textId="77777777" w:rsidR="00CB0298" w:rsidRPr="00C0596D" w:rsidRDefault="00CB0298" w:rsidP="00CB0298">
            <w:pPr>
              <w:autoSpaceDE w:val="0"/>
              <w:autoSpaceDN w:val="0"/>
              <w:adjustRightInd w:val="0"/>
              <w:rPr>
                <w:rFonts w:cstheme="minorHAnsi"/>
              </w:rPr>
            </w:pPr>
            <w:r w:rsidRPr="00C0596D">
              <w:rPr>
                <w:rFonts w:cstheme="minorHAnsi"/>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theme="minorHAnsi"/>
                <w:b/>
                <w:bCs/>
              </w:rPr>
              <w:id w:val="1907947677"/>
              <w14:checkbox>
                <w14:checked w14:val="1"/>
                <w14:checkedState w14:val="2612" w14:font="MS Gothic"/>
                <w14:uncheckedState w14:val="2610" w14:font="MS Gothic"/>
              </w14:checkbox>
            </w:sdtPr>
            <w:sdtEndPr/>
            <w:sdtContent>
              <w:p w14:paraId="258AFF16"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997954874"/>
              <w14:checkbox>
                <w14:checked w14:val="0"/>
                <w14:checkedState w14:val="2612" w14:font="MS Gothic"/>
                <w14:uncheckedState w14:val="2610" w14:font="MS Gothic"/>
              </w14:checkbox>
            </w:sdtPr>
            <w:sdtEndPr/>
            <w:sdtContent>
              <w:p w14:paraId="6068C6B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833887313"/>
              <w14:checkbox>
                <w14:checked w14:val="0"/>
                <w14:checkedState w14:val="2612" w14:font="MS Gothic"/>
                <w14:uncheckedState w14:val="2610" w14:font="MS Gothic"/>
              </w14:checkbox>
            </w:sdtPr>
            <w:sdtEndPr/>
            <w:sdtContent>
              <w:p w14:paraId="2E9CE8A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A4B7808" w14:textId="77777777" w:rsidTr="00CB0298">
        <w:trPr>
          <w:trHeight w:val="439"/>
        </w:trPr>
        <w:tc>
          <w:tcPr>
            <w:tcW w:w="6629" w:type="dxa"/>
            <w:shd w:val="clear" w:color="auto" w:fill="F2F2F2" w:themeFill="background1" w:themeFillShade="F2"/>
            <w:vAlign w:val="center"/>
          </w:tcPr>
          <w:p w14:paraId="3C55CA15" w14:textId="77777777" w:rsidR="00CB0298" w:rsidRPr="00C0596D" w:rsidRDefault="00CB0298" w:rsidP="00CB0298">
            <w:pPr>
              <w:autoSpaceDE w:val="0"/>
              <w:autoSpaceDN w:val="0"/>
              <w:adjustRightInd w:val="0"/>
              <w:rPr>
                <w:rFonts w:cstheme="minorHAnsi"/>
              </w:rPr>
            </w:pPr>
            <w:r w:rsidRPr="00C0596D">
              <w:rPr>
                <w:rFonts w:cstheme="minorHAnsi"/>
              </w:rPr>
              <w:t>If the research is observational, will you ask participants for their consent to being observed?</w:t>
            </w:r>
          </w:p>
        </w:tc>
        <w:tc>
          <w:tcPr>
            <w:tcW w:w="1134" w:type="dxa"/>
            <w:shd w:val="clear" w:color="auto" w:fill="BFBFBF" w:themeFill="background1" w:themeFillShade="BF"/>
            <w:vAlign w:val="center"/>
          </w:tcPr>
          <w:sdt>
            <w:sdtPr>
              <w:rPr>
                <w:rFonts w:cstheme="minorHAnsi"/>
                <w:b/>
                <w:bCs/>
              </w:rPr>
              <w:id w:val="-65498961"/>
              <w14:checkbox>
                <w14:checked w14:val="1"/>
                <w14:checkedState w14:val="2612" w14:font="MS Gothic"/>
                <w14:uncheckedState w14:val="2610" w14:font="MS Gothic"/>
              </w14:checkbox>
            </w:sdtPr>
            <w:sdtEndPr/>
            <w:sdtContent>
              <w:p w14:paraId="4236694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327907113"/>
              <w14:checkbox>
                <w14:checked w14:val="0"/>
                <w14:checkedState w14:val="2612" w14:font="MS Gothic"/>
                <w14:uncheckedState w14:val="2610" w14:font="MS Gothic"/>
              </w14:checkbox>
            </w:sdtPr>
            <w:sdtEndPr/>
            <w:sdtContent>
              <w:p w14:paraId="3C70FCD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843242132"/>
              <w14:checkbox>
                <w14:checked w14:val="0"/>
                <w14:checkedState w14:val="2612" w14:font="MS Gothic"/>
                <w14:uncheckedState w14:val="2610" w14:font="MS Gothic"/>
              </w14:checkbox>
            </w:sdtPr>
            <w:sdtEndPr/>
            <w:sdtContent>
              <w:p w14:paraId="559FB0B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217D7FA7" w14:textId="77777777" w:rsidTr="00CB0298">
        <w:trPr>
          <w:trHeight w:val="403"/>
        </w:trPr>
        <w:tc>
          <w:tcPr>
            <w:tcW w:w="6629" w:type="dxa"/>
            <w:shd w:val="clear" w:color="auto" w:fill="F2F2F2" w:themeFill="background1" w:themeFillShade="F2"/>
            <w:vAlign w:val="center"/>
          </w:tcPr>
          <w:p w14:paraId="6C48A80A" w14:textId="77777777" w:rsidR="00CB0298" w:rsidRPr="00C0596D" w:rsidRDefault="00CB0298" w:rsidP="00CB0298">
            <w:pPr>
              <w:autoSpaceDE w:val="0"/>
              <w:autoSpaceDN w:val="0"/>
              <w:adjustRightInd w:val="0"/>
              <w:rPr>
                <w:rFonts w:cstheme="minorHAnsi"/>
              </w:rPr>
            </w:pPr>
            <w:r w:rsidRPr="00C0596D">
              <w:rPr>
                <w:rFonts w:cstheme="minorHAnsi"/>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theme="minorHAnsi"/>
                <w:b/>
                <w:bCs/>
              </w:rPr>
              <w:id w:val="-1689744163"/>
              <w14:checkbox>
                <w14:checked w14:val="1"/>
                <w14:checkedState w14:val="2612" w14:font="MS Gothic"/>
                <w14:uncheckedState w14:val="2610" w14:font="MS Gothic"/>
              </w14:checkbox>
            </w:sdtPr>
            <w:sdtEndPr/>
            <w:sdtContent>
              <w:p w14:paraId="3A637F5E"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160307203"/>
              <w14:checkbox>
                <w14:checked w14:val="0"/>
                <w14:checkedState w14:val="2612" w14:font="MS Gothic"/>
                <w14:uncheckedState w14:val="2610" w14:font="MS Gothic"/>
              </w14:checkbox>
            </w:sdtPr>
            <w:sdtEndPr/>
            <w:sdtContent>
              <w:p w14:paraId="161A1D2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270004211"/>
              <w14:checkbox>
                <w14:checked w14:val="0"/>
                <w14:checkedState w14:val="2612" w14:font="MS Gothic"/>
                <w14:uncheckedState w14:val="2610" w14:font="MS Gothic"/>
              </w14:checkbox>
            </w:sdtPr>
            <w:sdtEndPr/>
            <w:sdtContent>
              <w:p w14:paraId="02DE33F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E47DAF4" w14:textId="77777777" w:rsidTr="00CB0298">
        <w:trPr>
          <w:trHeight w:val="439"/>
        </w:trPr>
        <w:tc>
          <w:tcPr>
            <w:tcW w:w="6629" w:type="dxa"/>
            <w:shd w:val="clear" w:color="auto" w:fill="F2F2F2" w:themeFill="background1" w:themeFillShade="F2"/>
            <w:vAlign w:val="center"/>
          </w:tcPr>
          <w:p w14:paraId="6696DE1E" w14:textId="77777777" w:rsidR="00CB0298" w:rsidRPr="00C0596D" w:rsidRDefault="00CB0298" w:rsidP="00CB0298">
            <w:pPr>
              <w:autoSpaceDE w:val="0"/>
              <w:autoSpaceDN w:val="0"/>
              <w:adjustRightInd w:val="0"/>
              <w:rPr>
                <w:rFonts w:cstheme="minorHAnsi"/>
              </w:rPr>
            </w:pPr>
            <w:r w:rsidRPr="00C0596D">
              <w:rPr>
                <w:rFonts w:cstheme="minorHAnsi"/>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theme="minorHAnsi"/>
                <w:b/>
                <w:bCs/>
              </w:rPr>
              <w:id w:val="-120004605"/>
              <w14:checkbox>
                <w14:checked w14:val="1"/>
                <w14:checkedState w14:val="2612" w14:font="MS Gothic"/>
                <w14:uncheckedState w14:val="2610" w14:font="MS Gothic"/>
              </w14:checkbox>
            </w:sdtPr>
            <w:sdtEndPr/>
            <w:sdtContent>
              <w:p w14:paraId="44D41B6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502748247"/>
              <w14:checkbox>
                <w14:checked w14:val="0"/>
                <w14:checkedState w14:val="2612" w14:font="MS Gothic"/>
                <w14:uncheckedState w14:val="2610" w14:font="MS Gothic"/>
              </w14:checkbox>
            </w:sdtPr>
            <w:sdtEndPr/>
            <w:sdtContent>
              <w:p w14:paraId="182D58C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96125454"/>
              <w14:checkbox>
                <w14:checked w14:val="0"/>
                <w14:checkedState w14:val="2612" w14:font="MS Gothic"/>
                <w14:uncheckedState w14:val="2610" w14:font="MS Gothic"/>
              </w14:checkbox>
            </w:sdtPr>
            <w:sdtEndPr/>
            <w:sdtContent>
              <w:p w14:paraId="1EB4846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A44A7BF" w14:textId="77777777" w:rsidTr="00CB0298">
        <w:trPr>
          <w:trHeight w:val="403"/>
        </w:trPr>
        <w:tc>
          <w:tcPr>
            <w:tcW w:w="6629" w:type="dxa"/>
            <w:shd w:val="clear" w:color="auto" w:fill="F2F2F2" w:themeFill="background1" w:themeFillShade="F2"/>
            <w:vAlign w:val="center"/>
          </w:tcPr>
          <w:p w14:paraId="75A78852" w14:textId="77777777" w:rsidR="00CB0298" w:rsidRPr="00C0596D" w:rsidRDefault="00CB0298" w:rsidP="00CB0298">
            <w:pPr>
              <w:autoSpaceDE w:val="0"/>
              <w:autoSpaceDN w:val="0"/>
              <w:adjustRightInd w:val="0"/>
              <w:rPr>
                <w:rFonts w:cstheme="minorHAnsi"/>
              </w:rPr>
            </w:pPr>
            <w:r w:rsidRPr="00C0596D">
              <w:rPr>
                <w:rFonts w:cstheme="minorHAnsi"/>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theme="minorHAnsi"/>
                <w:b/>
                <w:bCs/>
              </w:rPr>
              <w:id w:val="96221617"/>
              <w14:checkbox>
                <w14:checked w14:val="1"/>
                <w14:checkedState w14:val="2612" w14:font="MS Gothic"/>
                <w14:uncheckedState w14:val="2610" w14:font="MS Gothic"/>
              </w14:checkbox>
            </w:sdtPr>
            <w:sdtEndPr/>
            <w:sdtContent>
              <w:p w14:paraId="3725AF2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715357891"/>
              <w14:checkbox>
                <w14:checked w14:val="0"/>
                <w14:checkedState w14:val="2612" w14:font="MS Gothic"/>
                <w14:uncheckedState w14:val="2610" w14:font="MS Gothic"/>
              </w14:checkbox>
            </w:sdtPr>
            <w:sdtEndPr/>
            <w:sdtContent>
              <w:p w14:paraId="3BBCF3EF"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861819308"/>
              <w14:checkbox>
                <w14:checked w14:val="0"/>
                <w14:checkedState w14:val="2612" w14:font="MS Gothic"/>
                <w14:uncheckedState w14:val="2610" w14:font="MS Gothic"/>
              </w14:checkbox>
            </w:sdtPr>
            <w:sdtEndPr/>
            <w:sdtContent>
              <w:p w14:paraId="5AE6FB54"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B8195C6" w14:textId="77777777" w:rsidTr="00CB0298">
        <w:trPr>
          <w:trHeight w:val="439"/>
        </w:trPr>
        <w:tc>
          <w:tcPr>
            <w:tcW w:w="6629" w:type="dxa"/>
            <w:shd w:val="clear" w:color="auto" w:fill="F2F2F2" w:themeFill="background1" w:themeFillShade="F2"/>
            <w:vAlign w:val="center"/>
          </w:tcPr>
          <w:p w14:paraId="66E4293E" w14:textId="77777777" w:rsidR="00CB0298" w:rsidRPr="00C0596D" w:rsidRDefault="00CB0298" w:rsidP="00CB0298">
            <w:pPr>
              <w:autoSpaceDE w:val="0"/>
              <w:autoSpaceDN w:val="0"/>
              <w:adjustRightInd w:val="0"/>
              <w:rPr>
                <w:rFonts w:cstheme="minorHAnsi"/>
              </w:rPr>
            </w:pPr>
            <w:r w:rsidRPr="00C0596D">
              <w:rPr>
                <w:rFonts w:cstheme="minorHAnsi"/>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theme="minorHAnsi"/>
                <w:b/>
                <w:bCs/>
              </w:rPr>
              <w:id w:val="1507015635"/>
              <w14:checkbox>
                <w14:checked w14:val="1"/>
                <w14:checkedState w14:val="2612" w14:font="MS Gothic"/>
                <w14:uncheckedState w14:val="2610" w14:font="MS Gothic"/>
              </w14:checkbox>
            </w:sdtPr>
            <w:sdtEndPr/>
            <w:sdtContent>
              <w:p w14:paraId="5A0F2E1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282701375"/>
              <w14:checkbox>
                <w14:checked w14:val="0"/>
                <w14:checkedState w14:val="2612" w14:font="MS Gothic"/>
                <w14:uncheckedState w14:val="2610" w14:font="MS Gothic"/>
              </w14:checkbox>
            </w:sdtPr>
            <w:sdtEndPr/>
            <w:sdtContent>
              <w:p w14:paraId="13678717"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075428902"/>
              <w14:checkbox>
                <w14:checked w14:val="0"/>
                <w14:checkedState w14:val="2612" w14:font="MS Gothic"/>
                <w14:uncheckedState w14:val="2610" w14:font="MS Gothic"/>
              </w14:checkbox>
            </w:sdtPr>
            <w:sdtEndPr/>
            <w:sdtContent>
              <w:p w14:paraId="05B63E5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5619FC42" w14:textId="77777777" w:rsidTr="00CB0298">
        <w:trPr>
          <w:trHeight w:val="403"/>
        </w:trPr>
        <w:tc>
          <w:tcPr>
            <w:tcW w:w="9889" w:type="dxa"/>
            <w:gridSpan w:val="4"/>
            <w:shd w:val="clear" w:color="auto" w:fill="F2F2F2" w:themeFill="background1" w:themeFillShade="F2"/>
            <w:vAlign w:val="center"/>
          </w:tcPr>
          <w:p w14:paraId="755B996E" w14:textId="77777777" w:rsidR="00CB0298" w:rsidRPr="00C0596D" w:rsidRDefault="00CB0298" w:rsidP="00CB0298">
            <w:pPr>
              <w:autoSpaceDE w:val="0"/>
              <w:autoSpaceDN w:val="0"/>
              <w:adjustRightInd w:val="0"/>
              <w:rPr>
                <w:rFonts w:cstheme="minorHAnsi"/>
              </w:rPr>
            </w:pPr>
            <w:r w:rsidRPr="00C0596D">
              <w:rPr>
                <w:rFonts w:cstheme="minorHAnsi"/>
              </w:rPr>
              <w:t>If NO</w:t>
            </w:r>
            <w:r w:rsidRPr="00C0596D">
              <w:rPr>
                <w:rFonts w:cstheme="minorHAnsi"/>
                <w:b/>
                <w:bCs/>
              </w:rPr>
              <w:t xml:space="preserve"> </w:t>
            </w:r>
            <w:r w:rsidRPr="00C0596D">
              <w:rPr>
                <w:rFonts w:cstheme="minorHAnsi"/>
              </w:rPr>
              <w:t xml:space="preserve">to any of above questions, please give an explanation </w:t>
            </w:r>
          </w:p>
        </w:tc>
      </w:tr>
      <w:tr w:rsidR="00CB0298" w:rsidRPr="00C0596D" w14:paraId="678AF8D9" w14:textId="77777777" w:rsidTr="00CB0298">
        <w:trPr>
          <w:trHeight w:val="403"/>
        </w:trPr>
        <w:tc>
          <w:tcPr>
            <w:tcW w:w="9889" w:type="dxa"/>
            <w:gridSpan w:val="4"/>
            <w:vAlign w:val="center"/>
          </w:tcPr>
          <w:p w14:paraId="3DEF4E03" w14:textId="77777777" w:rsidR="00CB0298" w:rsidRPr="00C0596D" w:rsidRDefault="00CB0298" w:rsidP="00CB0298">
            <w:pPr>
              <w:autoSpaceDE w:val="0"/>
              <w:autoSpaceDN w:val="0"/>
              <w:adjustRightInd w:val="0"/>
              <w:rPr>
                <w:rFonts w:cstheme="minorHAnsi"/>
              </w:rPr>
            </w:pPr>
          </w:p>
          <w:p w14:paraId="2090A15C"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59798009" w14:textId="77777777" w:rsidR="00CB0298" w:rsidRPr="00C0596D" w:rsidRDefault="00CB0298" w:rsidP="00CB0298">
      <w:pPr>
        <w:rPr>
          <w:rFonts w:cstheme="minorHAnsi"/>
        </w:rPr>
      </w:pPr>
    </w:p>
    <w:tbl>
      <w:tblPr>
        <w:tblW w:w="9889" w:type="dxa"/>
        <w:tblLook w:val="04A0" w:firstRow="1" w:lastRow="0" w:firstColumn="1" w:lastColumn="0" w:noHBand="0" w:noVBand="1"/>
      </w:tblPr>
      <w:tblGrid>
        <w:gridCol w:w="6629"/>
        <w:gridCol w:w="1134"/>
        <w:gridCol w:w="992"/>
        <w:gridCol w:w="1134"/>
      </w:tblGrid>
      <w:tr w:rsidR="00CB0298" w:rsidRPr="00C0596D" w14:paraId="0B892012" w14:textId="77777777" w:rsidTr="00CB0298">
        <w:tc>
          <w:tcPr>
            <w:tcW w:w="6629" w:type="dxa"/>
            <w:shd w:val="clear" w:color="auto" w:fill="F2F2F2" w:themeFill="background1" w:themeFillShade="F2"/>
          </w:tcPr>
          <w:p w14:paraId="2531C5FE" w14:textId="77777777" w:rsidR="00CB0298" w:rsidRPr="00C0596D" w:rsidRDefault="00CB0298" w:rsidP="00CB0298">
            <w:pPr>
              <w:autoSpaceDE w:val="0"/>
              <w:autoSpaceDN w:val="0"/>
              <w:adjustRightInd w:val="0"/>
              <w:jc w:val="both"/>
              <w:rPr>
                <w:rFonts w:cstheme="minorHAnsi"/>
                <w:b/>
              </w:rPr>
            </w:pPr>
            <w:r w:rsidRPr="00C0596D">
              <w:rPr>
                <w:rFonts w:cstheme="minorHAnsi"/>
                <w:b/>
              </w:rPr>
              <w:t>Information for participants:</w:t>
            </w:r>
          </w:p>
        </w:tc>
        <w:tc>
          <w:tcPr>
            <w:tcW w:w="1134" w:type="dxa"/>
            <w:shd w:val="clear" w:color="auto" w:fill="F2F2F2" w:themeFill="background1" w:themeFillShade="F2"/>
            <w:vAlign w:val="bottom"/>
          </w:tcPr>
          <w:p w14:paraId="01856A42" w14:textId="77777777" w:rsidR="00CB0298" w:rsidRPr="00C0596D" w:rsidRDefault="00CB0298" w:rsidP="00CB0298">
            <w:pPr>
              <w:autoSpaceDE w:val="0"/>
              <w:autoSpaceDN w:val="0"/>
              <w:adjustRightInd w:val="0"/>
              <w:jc w:val="center"/>
              <w:rPr>
                <w:rFonts w:cstheme="minorHAnsi"/>
                <w:b/>
                <w:bCs/>
                <w:sz w:val="16"/>
                <w:szCs w:val="16"/>
              </w:rPr>
            </w:pPr>
          </w:p>
          <w:p w14:paraId="764A164D"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992" w:type="dxa"/>
            <w:shd w:val="clear" w:color="auto" w:fill="F2F2F2" w:themeFill="background1" w:themeFillShade="F2"/>
            <w:vAlign w:val="bottom"/>
          </w:tcPr>
          <w:p w14:paraId="13468E40"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c>
          <w:tcPr>
            <w:tcW w:w="1134" w:type="dxa"/>
            <w:shd w:val="clear" w:color="auto" w:fill="F2F2F2" w:themeFill="background1" w:themeFillShade="F2"/>
            <w:vAlign w:val="bottom"/>
          </w:tcPr>
          <w:p w14:paraId="14CBD916" w14:textId="77777777" w:rsidR="00CB0298" w:rsidRPr="00C0596D" w:rsidRDefault="00CB0298" w:rsidP="00CB0298">
            <w:pPr>
              <w:autoSpaceDE w:val="0"/>
              <w:autoSpaceDN w:val="0"/>
              <w:adjustRightInd w:val="0"/>
              <w:jc w:val="center"/>
              <w:rPr>
                <w:rFonts w:cstheme="minorHAnsi"/>
                <w:b/>
                <w:bCs/>
                <w:sz w:val="16"/>
                <w:szCs w:val="16"/>
              </w:rPr>
            </w:pPr>
          </w:p>
          <w:p w14:paraId="6B53DE6E"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N/A</w:t>
            </w:r>
          </w:p>
        </w:tc>
      </w:tr>
      <w:tr w:rsidR="00CB0298" w:rsidRPr="00C0596D" w14:paraId="3E64F3E0" w14:textId="77777777" w:rsidTr="00CB0298">
        <w:trPr>
          <w:trHeight w:val="439"/>
        </w:trPr>
        <w:tc>
          <w:tcPr>
            <w:tcW w:w="6629" w:type="dxa"/>
            <w:shd w:val="clear" w:color="auto" w:fill="F2F2F2" w:themeFill="background1" w:themeFillShade="F2"/>
            <w:vAlign w:val="center"/>
          </w:tcPr>
          <w:p w14:paraId="269FFAA1" w14:textId="77777777" w:rsidR="00CB0298" w:rsidRPr="00C0596D" w:rsidRDefault="00CB0298" w:rsidP="00CB0298">
            <w:pPr>
              <w:autoSpaceDE w:val="0"/>
              <w:autoSpaceDN w:val="0"/>
              <w:adjustRightInd w:val="0"/>
              <w:rPr>
                <w:rFonts w:cstheme="minorHAnsi"/>
              </w:rPr>
            </w:pPr>
            <w:r w:rsidRPr="00C0596D">
              <w:rPr>
                <w:rFonts w:cstheme="minorHAnsi"/>
              </w:rPr>
              <w:t>Will participants be paid?</w:t>
            </w:r>
          </w:p>
        </w:tc>
        <w:tc>
          <w:tcPr>
            <w:tcW w:w="1134" w:type="dxa"/>
            <w:shd w:val="clear" w:color="auto" w:fill="BFBFBF" w:themeFill="background1" w:themeFillShade="BF"/>
            <w:vAlign w:val="center"/>
          </w:tcPr>
          <w:sdt>
            <w:sdtPr>
              <w:rPr>
                <w:rFonts w:cstheme="minorHAnsi"/>
                <w:b/>
                <w:bCs/>
              </w:rPr>
              <w:id w:val="51043762"/>
              <w14:checkbox>
                <w14:checked w14:val="0"/>
                <w14:checkedState w14:val="2612" w14:font="MS Gothic"/>
                <w14:uncheckedState w14:val="2610" w14:font="MS Gothic"/>
              </w14:checkbox>
            </w:sdtPr>
            <w:sdtEndPr/>
            <w:sdtContent>
              <w:p w14:paraId="625EACC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256140063"/>
              <w14:checkbox>
                <w14:checked w14:val="1"/>
                <w14:checkedState w14:val="2612" w14:font="MS Gothic"/>
                <w14:uncheckedState w14:val="2610" w14:font="MS Gothic"/>
              </w14:checkbox>
            </w:sdtPr>
            <w:sdtEndPr/>
            <w:sdtContent>
              <w:p w14:paraId="65175AA2"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634219724"/>
              <w14:checkbox>
                <w14:checked w14:val="0"/>
                <w14:checkedState w14:val="2612" w14:font="MS Gothic"/>
                <w14:uncheckedState w14:val="2610" w14:font="MS Gothic"/>
              </w14:checkbox>
            </w:sdtPr>
            <w:sdtEndPr/>
            <w:sdtContent>
              <w:p w14:paraId="4BFCDADB"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C7E3C70" w14:textId="77777777" w:rsidTr="00CB0298">
        <w:trPr>
          <w:trHeight w:val="403"/>
        </w:trPr>
        <w:tc>
          <w:tcPr>
            <w:tcW w:w="6629" w:type="dxa"/>
            <w:shd w:val="clear" w:color="auto" w:fill="F2F2F2" w:themeFill="background1" w:themeFillShade="F2"/>
            <w:vAlign w:val="center"/>
          </w:tcPr>
          <w:p w14:paraId="41ECBCEE" w14:textId="77777777" w:rsidR="00CB0298" w:rsidRPr="00C0596D" w:rsidRDefault="00CB0298" w:rsidP="00CB0298">
            <w:pPr>
              <w:autoSpaceDE w:val="0"/>
              <w:autoSpaceDN w:val="0"/>
              <w:adjustRightInd w:val="0"/>
              <w:rPr>
                <w:rFonts w:cstheme="minorHAnsi"/>
              </w:rPr>
            </w:pPr>
            <w:r w:rsidRPr="00C0596D">
              <w:rPr>
                <w:rFonts w:cstheme="minorHAnsi"/>
              </w:rPr>
              <w:t>Is specialist electrical or other equipment to be used with participants?</w:t>
            </w:r>
          </w:p>
        </w:tc>
        <w:tc>
          <w:tcPr>
            <w:tcW w:w="1134" w:type="dxa"/>
            <w:shd w:val="clear" w:color="auto" w:fill="BFBFBF" w:themeFill="background1" w:themeFillShade="BF"/>
            <w:vAlign w:val="center"/>
          </w:tcPr>
          <w:sdt>
            <w:sdtPr>
              <w:rPr>
                <w:rFonts w:cstheme="minorHAnsi"/>
                <w:b/>
                <w:bCs/>
              </w:rPr>
              <w:id w:val="-1438982454"/>
              <w14:checkbox>
                <w14:checked w14:val="0"/>
                <w14:checkedState w14:val="2612" w14:font="MS Gothic"/>
                <w14:uncheckedState w14:val="2610" w14:font="MS Gothic"/>
              </w14:checkbox>
            </w:sdtPr>
            <w:sdtEndPr/>
            <w:sdtContent>
              <w:p w14:paraId="3218C729"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2089267095"/>
              <w14:checkbox>
                <w14:checked w14:val="1"/>
                <w14:checkedState w14:val="2612" w14:font="MS Gothic"/>
                <w14:uncheckedState w14:val="2610" w14:font="MS Gothic"/>
              </w14:checkbox>
            </w:sdtPr>
            <w:sdtEndPr/>
            <w:sdtContent>
              <w:p w14:paraId="7B9D3B6B"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425468845"/>
              <w14:checkbox>
                <w14:checked w14:val="0"/>
                <w14:checkedState w14:val="2612" w14:font="MS Gothic"/>
                <w14:uncheckedState w14:val="2610" w14:font="MS Gothic"/>
              </w14:checkbox>
            </w:sdtPr>
            <w:sdtEndPr/>
            <w:sdtContent>
              <w:p w14:paraId="59FD7BAB"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FE51CD4" w14:textId="77777777" w:rsidTr="00CB0298">
        <w:trPr>
          <w:trHeight w:val="439"/>
        </w:trPr>
        <w:tc>
          <w:tcPr>
            <w:tcW w:w="6629" w:type="dxa"/>
            <w:shd w:val="clear" w:color="auto" w:fill="F2F2F2" w:themeFill="background1" w:themeFillShade="F2"/>
            <w:vAlign w:val="center"/>
          </w:tcPr>
          <w:p w14:paraId="41E1956A" w14:textId="77777777" w:rsidR="00CB0298" w:rsidRPr="00C0596D" w:rsidRDefault="00CB0298" w:rsidP="00CB0298">
            <w:pPr>
              <w:autoSpaceDE w:val="0"/>
              <w:autoSpaceDN w:val="0"/>
              <w:adjustRightInd w:val="0"/>
              <w:rPr>
                <w:rFonts w:cstheme="minorHAnsi"/>
              </w:rPr>
            </w:pPr>
            <w:r w:rsidRPr="00C0596D">
              <w:rPr>
                <w:rFonts w:cstheme="minorHAnsi"/>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theme="minorHAnsi"/>
                <w:b/>
                <w:bCs/>
              </w:rPr>
              <w:id w:val="-225606969"/>
              <w14:checkbox>
                <w14:checked w14:val="0"/>
                <w14:checkedState w14:val="2612" w14:font="MS Gothic"/>
                <w14:uncheckedState w14:val="2610" w14:font="MS Gothic"/>
              </w14:checkbox>
            </w:sdtPr>
            <w:sdtEndPr/>
            <w:sdtContent>
              <w:p w14:paraId="062DDFC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565337314"/>
              <w14:checkbox>
                <w14:checked w14:val="1"/>
                <w14:checkedState w14:val="2612" w14:font="MS Gothic"/>
                <w14:uncheckedState w14:val="2610" w14:font="MS Gothic"/>
              </w14:checkbox>
            </w:sdtPr>
            <w:sdtEndPr/>
            <w:sdtContent>
              <w:p w14:paraId="28ED6CD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33575194"/>
              <w14:checkbox>
                <w14:checked w14:val="0"/>
                <w14:checkedState w14:val="2612" w14:font="MS Gothic"/>
                <w14:uncheckedState w14:val="2610" w14:font="MS Gothic"/>
              </w14:checkbox>
            </w:sdtPr>
            <w:sdtEndPr/>
            <w:sdtContent>
              <w:p w14:paraId="3776494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A33CAED" w14:textId="77777777" w:rsidTr="00CB0298">
        <w:trPr>
          <w:trHeight w:val="403"/>
        </w:trPr>
        <w:tc>
          <w:tcPr>
            <w:tcW w:w="6629" w:type="dxa"/>
            <w:shd w:val="clear" w:color="auto" w:fill="F2F2F2" w:themeFill="background1" w:themeFillShade="F2"/>
            <w:vAlign w:val="center"/>
          </w:tcPr>
          <w:p w14:paraId="238FBF2B" w14:textId="77777777" w:rsidR="00CB0298" w:rsidRPr="00C0596D" w:rsidRDefault="00CB0298" w:rsidP="00CB0298">
            <w:pPr>
              <w:autoSpaceDE w:val="0"/>
              <w:autoSpaceDN w:val="0"/>
              <w:adjustRightInd w:val="0"/>
              <w:rPr>
                <w:rFonts w:cstheme="minorHAnsi"/>
              </w:rPr>
            </w:pPr>
            <w:r w:rsidRPr="00C0596D">
              <w:rPr>
                <w:rFonts w:cstheme="minorHAnsi"/>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theme="minorHAnsi"/>
                <w:b/>
                <w:bCs/>
              </w:rPr>
              <w:id w:val="-873932248"/>
              <w14:checkbox>
                <w14:checked w14:val="0"/>
                <w14:checkedState w14:val="2612" w14:font="MS Gothic"/>
                <w14:uncheckedState w14:val="2610" w14:font="MS Gothic"/>
              </w14:checkbox>
            </w:sdtPr>
            <w:sdtEndPr/>
            <w:sdtContent>
              <w:p w14:paraId="5CA59967"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cstheme="minorHAnsi"/>
                <w:b/>
                <w:bCs/>
              </w:rPr>
              <w:id w:val="-1867361740"/>
              <w14:checkbox>
                <w14:checked w14:val="1"/>
                <w14:checkedState w14:val="2612" w14:font="MS Gothic"/>
                <w14:uncheckedState w14:val="2610" w14:font="MS Gothic"/>
              </w14:checkbox>
            </w:sdtPr>
            <w:sdtEndPr/>
            <w:sdtContent>
              <w:p w14:paraId="57FAFAE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214328365"/>
              <w14:checkbox>
                <w14:checked w14:val="0"/>
                <w14:checkedState w14:val="2612" w14:font="MS Gothic"/>
                <w14:uncheckedState w14:val="2610" w14:font="MS Gothic"/>
              </w14:checkbox>
            </w:sdtPr>
            <w:sdtEndPr/>
            <w:sdtContent>
              <w:p w14:paraId="52776A3F"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0D1AF89" w14:textId="77777777" w:rsidTr="00CB0298">
        <w:trPr>
          <w:trHeight w:val="403"/>
        </w:trPr>
        <w:tc>
          <w:tcPr>
            <w:tcW w:w="9889" w:type="dxa"/>
            <w:gridSpan w:val="4"/>
            <w:shd w:val="clear" w:color="auto" w:fill="F2F2F2" w:themeFill="background1" w:themeFillShade="F2"/>
            <w:vAlign w:val="center"/>
          </w:tcPr>
          <w:p w14:paraId="3FFCD059" w14:textId="77777777" w:rsidR="00CB0298" w:rsidRPr="00C0596D" w:rsidRDefault="00CB0298" w:rsidP="00CB0298">
            <w:pPr>
              <w:autoSpaceDE w:val="0"/>
              <w:autoSpaceDN w:val="0"/>
              <w:adjustRightInd w:val="0"/>
              <w:rPr>
                <w:rFonts w:cstheme="minorHAnsi"/>
              </w:rPr>
            </w:pPr>
            <w:r w:rsidRPr="00C0596D">
              <w:rPr>
                <w:rFonts w:cstheme="minorHAnsi"/>
              </w:rPr>
              <w:t>If YES</w:t>
            </w:r>
            <w:r w:rsidRPr="00C0596D">
              <w:rPr>
                <w:rFonts w:cstheme="minorHAnsi"/>
                <w:b/>
                <w:bCs/>
              </w:rPr>
              <w:t xml:space="preserve"> </w:t>
            </w:r>
            <w:r w:rsidRPr="00C0596D">
              <w:rPr>
                <w:rFonts w:cstheme="minorHAnsi"/>
              </w:rPr>
              <w:t xml:space="preserve">to any question, please provide full details </w:t>
            </w:r>
          </w:p>
        </w:tc>
      </w:tr>
      <w:tr w:rsidR="00CB0298" w:rsidRPr="00C0596D" w14:paraId="0BE922B5" w14:textId="77777777" w:rsidTr="00CB0298">
        <w:trPr>
          <w:trHeight w:val="403"/>
        </w:trPr>
        <w:tc>
          <w:tcPr>
            <w:tcW w:w="9889" w:type="dxa"/>
            <w:gridSpan w:val="4"/>
            <w:vAlign w:val="center"/>
          </w:tcPr>
          <w:p w14:paraId="6748065D" w14:textId="77777777" w:rsidR="00CB0298" w:rsidRPr="00C0596D" w:rsidRDefault="00CB0298" w:rsidP="00CB0298">
            <w:pPr>
              <w:autoSpaceDE w:val="0"/>
              <w:autoSpaceDN w:val="0"/>
              <w:adjustRightInd w:val="0"/>
              <w:rPr>
                <w:rFonts w:cstheme="minorHAnsi"/>
              </w:rPr>
            </w:pPr>
          </w:p>
          <w:p w14:paraId="512917B1" w14:textId="77777777" w:rsidR="00CB0298" w:rsidRPr="00C0596D" w:rsidRDefault="00CB0298" w:rsidP="00CB0298">
            <w:pPr>
              <w:autoSpaceDE w:val="0"/>
              <w:autoSpaceDN w:val="0"/>
              <w:adjustRightInd w:val="0"/>
              <w:rPr>
                <w:rFonts w:cstheme="minorHAnsi"/>
              </w:rPr>
            </w:pPr>
          </w:p>
          <w:p w14:paraId="307ECF72"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09E52883" w14:textId="77777777" w:rsidR="00CB0298" w:rsidRPr="00C0596D" w:rsidRDefault="00CB0298" w:rsidP="00CB0298">
      <w:pPr>
        <w:rPr>
          <w:rFonts w:cstheme="minorHAnsi"/>
        </w:rPr>
      </w:pPr>
    </w:p>
    <w:p w14:paraId="374FEA41" w14:textId="77777777" w:rsidR="00CB0298" w:rsidRPr="00C0596D" w:rsidRDefault="00CB0298" w:rsidP="00CB0298">
      <w:pPr>
        <w:rPr>
          <w:rFonts w:cstheme="minorHAnsi"/>
        </w:rPr>
      </w:pPr>
      <w:r w:rsidRPr="00C0596D">
        <w:rPr>
          <w:rFonts w:cstheme="minorHAnsi"/>
          <w:b/>
          <w:bCs/>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B0298" w:rsidRPr="00C0596D" w14:paraId="3BADB185" w14:textId="77777777" w:rsidTr="00CB0298">
        <w:tc>
          <w:tcPr>
            <w:tcW w:w="9923" w:type="dxa"/>
            <w:tcBorders>
              <w:bottom w:val="single" w:sz="4" w:space="0" w:color="auto"/>
            </w:tcBorders>
            <w:shd w:val="clear" w:color="auto" w:fill="F2F2F2" w:themeFill="background1" w:themeFillShade="F2"/>
          </w:tcPr>
          <w:p w14:paraId="0FDA9017" w14:textId="77777777" w:rsidR="00CB0298" w:rsidRPr="00C0596D" w:rsidRDefault="00CB0298" w:rsidP="00CB0298">
            <w:pPr>
              <w:pStyle w:val="Heading1"/>
              <w:jc w:val="left"/>
              <w:rPr>
                <w:rFonts w:asciiTheme="minorHAnsi" w:hAnsiTheme="minorHAnsi" w:cstheme="minorHAnsi"/>
              </w:rPr>
            </w:pPr>
            <w:r w:rsidRPr="00C0596D">
              <w:rPr>
                <w:rFonts w:asciiTheme="minorHAnsi" w:hAnsiTheme="minorHAnsi" w:cstheme="minorHAnsi"/>
              </w:rPr>
              <w:br w:type="page"/>
              <w:t>Outline any anticipated risks</w:t>
            </w:r>
            <w:r w:rsidRPr="00C0596D">
              <w:rPr>
                <w:rFonts w:asciiTheme="minorHAnsi" w:eastAsia="SimSun" w:hAnsiTheme="minorHAnsi" w:cstheme="minorHAnsi"/>
                <w:lang w:eastAsia="zh-CN"/>
              </w:rPr>
              <w:t xml:space="preserve"> </w:t>
            </w:r>
            <w:r w:rsidRPr="00C0596D">
              <w:rPr>
                <w:rFonts w:asciiTheme="minorHAnsi" w:hAnsiTheme="minorHAnsi" w:cstheme="minorHAnsi"/>
              </w:rPr>
              <w:t xml:space="preserve">that may adversely affect any of the participants, the researchers and/or the University, and the steps that will be taken to address them. </w:t>
            </w:r>
          </w:p>
          <w:p w14:paraId="4ED678FA" w14:textId="77777777" w:rsidR="00CB0298" w:rsidRPr="00C0596D" w:rsidRDefault="00CB0298" w:rsidP="00CB0298">
            <w:pPr>
              <w:rPr>
                <w:rFonts w:cstheme="minorHAnsi"/>
              </w:rPr>
            </w:pPr>
          </w:p>
          <w:p w14:paraId="14EBF89F" w14:textId="77777777" w:rsidR="00CB0298" w:rsidRPr="00C0596D" w:rsidRDefault="00CB0298" w:rsidP="00CB0298">
            <w:pPr>
              <w:rPr>
                <w:rFonts w:cstheme="minorHAnsi"/>
              </w:rPr>
            </w:pPr>
            <w:r w:rsidRPr="00C0596D">
              <w:rPr>
                <w:rFonts w:cstheme="minorHAnsi"/>
              </w:rPr>
              <w:t xml:space="preserve">If you have completed a full risk assessment (for example as required by a laboratory, or external research collaborator) you may append that to this form.  </w:t>
            </w:r>
          </w:p>
        </w:tc>
      </w:tr>
      <w:tr w:rsidR="00CB0298" w:rsidRPr="00C0596D" w14:paraId="43922089" w14:textId="77777777" w:rsidTr="00CB0298">
        <w:tc>
          <w:tcPr>
            <w:tcW w:w="9923" w:type="dxa"/>
            <w:tcBorders>
              <w:bottom w:val="single" w:sz="4" w:space="0" w:color="auto"/>
            </w:tcBorders>
          </w:tcPr>
          <w:p w14:paraId="11801948" w14:textId="77777777" w:rsidR="00CB0298" w:rsidRPr="00C0596D" w:rsidRDefault="00CB0298" w:rsidP="00CB0298">
            <w:pPr>
              <w:pStyle w:val="Heading1"/>
              <w:jc w:val="left"/>
              <w:rPr>
                <w:rFonts w:asciiTheme="minorHAnsi" w:hAnsiTheme="minorHAnsi" w:cstheme="minorHAnsi"/>
                <w:sz w:val="20"/>
                <w:szCs w:val="16"/>
              </w:rPr>
            </w:pPr>
            <w:r w:rsidRPr="00C0596D">
              <w:rPr>
                <w:rFonts w:asciiTheme="minorHAnsi" w:hAnsiTheme="minorHAnsi" w:cstheme="minorHAnsi"/>
                <w:sz w:val="20"/>
                <w:szCs w:val="16"/>
              </w:rPr>
              <w:t xml:space="preserve">Full risk assessment completed and appended? </w:t>
            </w:r>
          </w:p>
          <w:p w14:paraId="7A568A16" w14:textId="77777777" w:rsidR="00CB0298" w:rsidRPr="00C0596D" w:rsidRDefault="00CB0298" w:rsidP="00CB0298">
            <w:pPr>
              <w:autoSpaceDE w:val="0"/>
              <w:autoSpaceDN w:val="0"/>
              <w:adjustRightInd w:val="0"/>
              <w:rPr>
                <w:rFonts w:cstheme="minorHAnsi"/>
                <w:b/>
                <w:bCs/>
              </w:rPr>
            </w:pPr>
            <w:r w:rsidRPr="00C0596D">
              <w:rPr>
                <w:rFonts w:cstheme="minorHAnsi"/>
              </w:rPr>
              <w:t xml:space="preserve">Yes                               </w:t>
            </w:r>
            <w:sdt>
              <w:sdtPr>
                <w:rPr>
                  <w:rFonts w:cstheme="minorHAnsi"/>
                  <w:b/>
                  <w:bCs/>
                  <w:sz w:val="24"/>
                </w:rPr>
                <w:id w:val="1288466717"/>
                <w14:checkbox>
                  <w14:checked w14:val="0"/>
                  <w14:checkedState w14:val="2612" w14:font="MS Gothic"/>
                  <w14:uncheckedState w14:val="2610" w14:font="MS Gothic"/>
                </w14:checkbox>
              </w:sdtPr>
              <w:sdtEndPr/>
              <w:sdtContent>
                <w:r w:rsidRPr="00C0596D">
                  <w:rPr>
                    <w:rFonts w:ascii="Segoe UI Symbol" w:eastAsia="MS Gothic" w:hAnsi="Segoe UI Symbol" w:cs="Segoe UI Symbol"/>
                    <w:b/>
                    <w:bCs/>
                    <w:sz w:val="24"/>
                  </w:rPr>
                  <w:t>☐</w:t>
                </w:r>
              </w:sdtContent>
            </w:sdt>
          </w:p>
          <w:p w14:paraId="64FC7144" w14:textId="77777777" w:rsidR="00CB0298" w:rsidRPr="00C0596D" w:rsidRDefault="00CB0298" w:rsidP="00CB0298">
            <w:pPr>
              <w:autoSpaceDE w:val="0"/>
              <w:autoSpaceDN w:val="0"/>
              <w:adjustRightInd w:val="0"/>
              <w:rPr>
                <w:rFonts w:cstheme="minorHAnsi"/>
                <w:b/>
                <w:bCs/>
              </w:rPr>
            </w:pPr>
            <w:r w:rsidRPr="00C0596D">
              <w:rPr>
                <w:rFonts w:cstheme="minorHAnsi"/>
              </w:rPr>
              <w:t xml:space="preserve"> No                                  </w:t>
            </w:r>
            <w:r w:rsidRPr="00C0596D">
              <w:rPr>
                <w:rFonts w:cstheme="minorHAnsi"/>
                <w:b/>
                <w:bCs/>
                <w:sz w:val="24"/>
              </w:rPr>
              <w:t xml:space="preserve"> </w:t>
            </w:r>
            <w:sdt>
              <w:sdtPr>
                <w:rPr>
                  <w:rFonts w:cstheme="minorHAnsi"/>
                  <w:b/>
                  <w:bCs/>
                </w:rPr>
                <w:id w:val="1829091087"/>
                <w14:checkbox>
                  <w14:checked w14:val="1"/>
                  <w14:checkedState w14:val="2612" w14:font="MS Gothic"/>
                  <w14:uncheckedState w14:val="2610" w14:font="MS Gothic"/>
                </w14:checkbox>
              </w:sdtPr>
              <w:sdtEndPr/>
              <w:sdtContent>
                <w:r w:rsidRPr="00C0596D">
                  <w:rPr>
                    <w:rFonts w:ascii="Segoe UI Symbol" w:eastAsia="MS Gothic" w:hAnsi="Segoe UI Symbol" w:cs="Segoe UI Symbol"/>
                    <w:b/>
                    <w:bCs/>
                  </w:rPr>
                  <w:t>☒</w:t>
                </w:r>
              </w:sdtContent>
            </w:sdt>
          </w:p>
        </w:tc>
      </w:tr>
      <w:tr w:rsidR="00CB0298" w:rsidRPr="00C0596D" w14:paraId="41C2E1A6" w14:textId="77777777" w:rsidTr="00CB0298">
        <w:tc>
          <w:tcPr>
            <w:tcW w:w="9923" w:type="dxa"/>
            <w:tcBorders>
              <w:bottom w:val="single" w:sz="4" w:space="0" w:color="auto"/>
            </w:tcBorders>
            <w:shd w:val="clear" w:color="auto" w:fill="F2F2F2" w:themeFill="background1" w:themeFillShade="F2"/>
          </w:tcPr>
          <w:p w14:paraId="57F6F1A6" w14:textId="77777777" w:rsidR="00CB0298" w:rsidRPr="00C0596D" w:rsidRDefault="00CB0298" w:rsidP="00CB0298">
            <w:pPr>
              <w:rPr>
                <w:rFonts w:cstheme="minorHAnsi"/>
              </w:rPr>
            </w:pPr>
            <w:r w:rsidRPr="00C0596D">
              <w:rPr>
                <w:rFonts w:cstheme="minorHAnsi"/>
                <w:b/>
              </w:rPr>
              <w:t>Risks to participants</w:t>
            </w:r>
          </w:p>
          <w:p w14:paraId="37A14AE4" w14:textId="77777777" w:rsidR="00CB0298" w:rsidRPr="00C0596D" w:rsidRDefault="00CB0298" w:rsidP="00CB0298">
            <w:pPr>
              <w:rPr>
                <w:rFonts w:cstheme="minorHAnsi"/>
              </w:rPr>
            </w:pPr>
            <w:r w:rsidRPr="00C0596D">
              <w:rPr>
                <w:rFonts w:cstheme="minorHAnsi"/>
              </w:rPr>
              <w:t>For example: emotional distress, financial disclosure, physical harm, transfer of personal data, sensitive organisational information</w:t>
            </w:r>
          </w:p>
        </w:tc>
      </w:tr>
      <w:tr w:rsidR="00CB0298" w:rsidRPr="00C0596D" w14:paraId="29295782" w14:textId="77777777" w:rsidTr="00CB0298">
        <w:tc>
          <w:tcPr>
            <w:tcW w:w="9923" w:type="dxa"/>
            <w:tcBorders>
              <w:top w:val="single" w:sz="4" w:space="0" w:color="auto"/>
              <w:bottom w:val="single" w:sz="4" w:space="0" w:color="auto"/>
            </w:tcBorders>
          </w:tcPr>
          <w:p w14:paraId="6C576875" w14:textId="77777777" w:rsidR="00CB0298" w:rsidRPr="00C0596D" w:rsidRDefault="00CB0298" w:rsidP="00CB0298">
            <w:pPr>
              <w:autoSpaceDE w:val="0"/>
              <w:autoSpaceDN w:val="0"/>
              <w:adjustRightInd w:val="0"/>
              <w:rPr>
                <w:rFonts w:cstheme="minorHAnsi"/>
                <w:color w:val="FF0000"/>
              </w:rPr>
            </w:pPr>
            <w:r w:rsidRPr="00C0596D">
              <w:rPr>
                <w:rFonts w:cstheme="minorHAnsi"/>
              </w:rPr>
              <w:t>There is a risk that teachers and pupils will feel obliged to participate but I will make it very clear that this is not the case and that there will be no consequences whether they decide to participate or not. Also, it will cause additional work for participants which I need to be aware of and offer support where needed. Participants will be made aware that their involvement is voluntary and if they wish to withdraw from the research at any point they will be able to do so with no consequences.</w:t>
            </w:r>
          </w:p>
          <w:p w14:paraId="704F3175"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7D37463B" w14:textId="77777777" w:rsidTr="00CB0298">
        <w:tc>
          <w:tcPr>
            <w:tcW w:w="9923" w:type="dxa"/>
            <w:tcBorders>
              <w:bottom w:val="single" w:sz="4" w:space="0" w:color="auto"/>
            </w:tcBorders>
          </w:tcPr>
          <w:p w14:paraId="320ECF66" w14:textId="77777777" w:rsidR="00CB0298" w:rsidRPr="00C0596D" w:rsidRDefault="00CB0298" w:rsidP="00CB0298">
            <w:pPr>
              <w:pStyle w:val="Heading1"/>
              <w:jc w:val="left"/>
              <w:rPr>
                <w:rFonts w:asciiTheme="minorHAnsi" w:hAnsiTheme="minorHAnsi" w:cstheme="minorHAnsi"/>
                <w:sz w:val="16"/>
                <w:szCs w:val="16"/>
              </w:rPr>
            </w:pPr>
          </w:p>
        </w:tc>
      </w:tr>
      <w:tr w:rsidR="00CB0298" w:rsidRPr="00C0596D" w14:paraId="080F9B9B" w14:textId="77777777" w:rsidTr="00CB0298">
        <w:tc>
          <w:tcPr>
            <w:tcW w:w="9923" w:type="dxa"/>
            <w:tcBorders>
              <w:bottom w:val="single" w:sz="4" w:space="0" w:color="auto"/>
            </w:tcBorders>
            <w:shd w:val="clear" w:color="auto" w:fill="F2F2F2" w:themeFill="background1" w:themeFillShade="F2"/>
          </w:tcPr>
          <w:p w14:paraId="4C8E3EE4" w14:textId="77777777" w:rsidR="00CB0298" w:rsidRPr="00C0596D" w:rsidRDefault="00CB0298" w:rsidP="00CB0298">
            <w:pPr>
              <w:rPr>
                <w:rFonts w:cstheme="minorHAnsi"/>
              </w:rPr>
            </w:pPr>
            <w:r w:rsidRPr="00C0596D">
              <w:rPr>
                <w:rFonts w:cstheme="minorHAnsi"/>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0596D">
              <w:rPr>
                <w:rFonts w:cstheme="minorHAnsi"/>
                <w:color w:val="161616"/>
                <w:lang w:eastAsia="en-GB"/>
              </w:rPr>
              <w:t>where applicable, consent procedures should make it clear that if something potentially or actually illegal is discovered in the course of a project, it may need to be disclosed to the proper authorities</w:t>
            </w:r>
          </w:p>
        </w:tc>
      </w:tr>
      <w:tr w:rsidR="00CB0298" w:rsidRPr="00C0596D" w14:paraId="5B2056C4" w14:textId="77777777" w:rsidTr="00CB0298">
        <w:tc>
          <w:tcPr>
            <w:tcW w:w="9923" w:type="dxa"/>
            <w:tcBorders>
              <w:top w:val="single" w:sz="4" w:space="0" w:color="auto"/>
              <w:bottom w:val="single" w:sz="4" w:space="0" w:color="auto"/>
            </w:tcBorders>
          </w:tcPr>
          <w:p w14:paraId="59D13690" w14:textId="77777777" w:rsidR="00CB0298" w:rsidRPr="00C0596D" w:rsidRDefault="00CB0298" w:rsidP="00CB0298">
            <w:pPr>
              <w:autoSpaceDE w:val="0"/>
              <w:autoSpaceDN w:val="0"/>
              <w:adjustRightInd w:val="0"/>
              <w:rPr>
                <w:rFonts w:cstheme="minorHAnsi"/>
              </w:rPr>
            </w:pPr>
            <w:r w:rsidRPr="00C0596D">
              <w:rPr>
                <w:rFonts w:cstheme="minorHAnsi"/>
              </w:rPr>
              <w:t>N/A</w:t>
            </w:r>
          </w:p>
          <w:p w14:paraId="4A27276D"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5315FA2B" w14:textId="77777777" w:rsidTr="00CB0298">
        <w:tc>
          <w:tcPr>
            <w:tcW w:w="9923" w:type="dxa"/>
            <w:tcBorders>
              <w:top w:val="single" w:sz="4" w:space="0" w:color="auto"/>
              <w:bottom w:val="single" w:sz="4" w:space="0" w:color="auto"/>
            </w:tcBorders>
          </w:tcPr>
          <w:p w14:paraId="02AD72B3" w14:textId="77777777" w:rsidR="00CB0298" w:rsidRPr="00C0596D" w:rsidRDefault="00CB0298" w:rsidP="00CB0298">
            <w:pPr>
              <w:autoSpaceDE w:val="0"/>
              <w:autoSpaceDN w:val="0"/>
              <w:adjustRightInd w:val="0"/>
              <w:rPr>
                <w:rFonts w:cstheme="minorHAnsi"/>
                <w:sz w:val="16"/>
                <w:szCs w:val="16"/>
              </w:rPr>
            </w:pPr>
          </w:p>
        </w:tc>
      </w:tr>
      <w:tr w:rsidR="00CB0298" w:rsidRPr="00C0596D" w14:paraId="0CB99894" w14:textId="77777777" w:rsidTr="00CB0298">
        <w:tc>
          <w:tcPr>
            <w:tcW w:w="9923" w:type="dxa"/>
            <w:tcBorders>
              <w:top w:val="single" w:sz="4" w:space="0" w:color="auto"/>
              <w:bottom w:val="single" w:sz="4" w:space="0" w:color="auto"/>
            </w:tcBorders>
            <w:shd w:val="clear" w:color="auto" w:fill="F2F2F2" w:themeFill="background1" w:themeFillShade="F2"/>
          </w:tcPr>
          <w:p w14:paraId="0D2B25DC" w14:textId="77777777" w:rsidR="00CB0298" w:rsidRPr="00C0596D" w:rsidRDefault="00CB0298" w:rsidP="00CB0298">
            <w:pPr>
              <w:rPr>
                <w:rFonts w:cstheme="minorHAnsi"/>
              </w:rPr>
            </w:pPr>
            <w:r w:rsidRPr="00C0596D">
              <w:rPr>
                <w:rFonts w:cstheme="minorHAnsi"/>
                <w:b/>
              </w:rPr>
              <w:t>Risks to investigator</w:t>
            </w:r>
          </w:p>
          <w:p w14:paraId="4B58120F" w14:textId="77777777" w:rsidR="00CB0298" w:rsidRPr="00C0596D" w:rsidRDefault="00CB0298" w:rsidP="00CB0298">
            <w:pPr>
              <w:rPr>
                <w:rFonts w:cstheme="minorHAnsi"/>
              </w:rPr>
            </w:pPr>
            <w:r w:rsidRPr="00C0596D">
              <w:rPr>
                <w:rFonts w:cstheme="minorHAnsi"/>
              </w:rPr>
              <w:t>For example: personal safety, physical harm, emotional distress, risk of accusation of harm/impropriety, conflict of interest</w:t>
            </w:r>
          </w:p>
        </w:tc>
      </w:tr>
      <w:tr w:rsidR="00CB0298" w:rsidRPr="00C0596D" w14:paraId="53BC6F0D" w14:textId="77777777" w:rsidTr="00CB0298">
        <w:tc>
          <w:tcPr>
            <w:tcW w:w="9923" w:type="dxa"/>
            <w:tcBorders>
              <w:top w:val="single" w:sz="4" w:space="0" w:color="auto"/>
              <w:bottom w:val="single" w:sz="4" w:space="0" w:color="auto"/>
            </w:tcBorders>
          </w:tcPr>
          <w:p w14:paraId="471F120C" w14:textId="77777777" w:rsidR="00CB0298" w:rsidRPr="00C0596D" w:rsidRDefault="00CB0298" w:rsidP="00CB0298">
            <w:pPr>
              <w:autoSpaceDE w:val="0"/>
              <w:autoSpaceDN w:val="0"/>
              <w:adjustRightInd w:val="0"/>
              <w:rPr>
                <w:rFonts w:cstheme="minorHAnsi"/>
                <w:color w:val="FF0000"/>
              </w:rPr>
            </w:pPr>
            <w:r w:rsidRPr="00C0596D">
              <w:rPr>
                <w:rFonts w:cstheme="minorHAnsi"/>
              </w:rPr>
              <w:t>There is a risk that I will not have sufficient data to analyse if pupils and teachers decide not to participate. Also, the research could raise issues which cause offense to pupils or staff so I will need to consider their feelings. However, I feel that the potential benefits of this research far outweigh the potential risks.</w:t>
            </w:r>
          </w:p>
          <w:p w14:paraId="0E043D9D"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4E4F18E4" w14:textId="77777777" w:rsidTr="00CB0298">
        <w:tc>
          <w:tcPr>
            <w:tcW w:w="9923" w:type="dxa"/>
            <w:tcBorders>
              <w:top w:val="single" w:sz="4" w:space="0" w:color="auto"/>
              <w:bottom w:val="single" w:sz="4" w:space="0" w:color="auto"/>
            </w:tcBorders>
          </w:tcPr>
          <w:p w14:paraId="7EFD1658" w14:textId="77777777" w:rsidR="00CB0298" w:rsidRPr="00C0596D" w:rsidRDefault="00CB0298" w:rsidP="00CB0298">
            <w:pPr>
              <w:autoSpaceDE w:val="0"/>
              <w:autoSpaceDN w:val="0"/>
              <w:adjustRightInd w:val="0"/>
              <w:rPr>
                <w:rFonts w:cstheme="minorHAnsi"/>
                <w:sz w:val="16"/>
                <w:szCs w:val="16"/>
              </w:rPr>
            </w:pPr>
          </w:p>
        </w:tc>
      </w:tr>
      <w:tr w:rsidR="00CB0298" w:rsidRPr="00C0596D" w14:paraId="1DACF2C4" w14:textId="77777777" w:rsidTr="00CB0298">
        <w:tc>
          <w:tcPr>
            <w:tcW w:w="9923" w:type="dxa"/>
            <w:tcBorders>
              <w:top w:val="single" w:sz="4" w:space="0" w:color="auto"/>
              <w:bottom w:val="single" w:sz="4" w:space="0" w:color="auto"/>
            </w:tcBorders>
            <w:shd w:val="clear" w:color="auto" w:fill="F2F2F2" w:themeFill="background1" w:themeFillShade="F2"/>
          </w:tcPr>
          <w:p w14:paraId="4B7AC476" w14:textId="77777777" w:rsidR="00CB0298" w:rsidRPr="00C0596D" w:rsidRDefault="00CB0298" w:rsidP="00CB0298">
            <w:pPr>
              <w:rPr>
                <w:rFonts w:cstheme="minorHAnsi"/>
              </w:rPr>
            </w:pPr>
            <w:r w:rsidRPr="00C0596D">
              <w:rPr>
                <w:rFonts w:cstheme="minorHAnsi"/>
                <w:b/>
              </w:rPr>
              <w:t>University/institutional risks</w:t>
            </w:r>
          </w:p>
          <w:p w14:paraId="3FCFB058" w14:textId="77777777" w:rsidR="00CB0298" w:rsidRPr="00C0596D" w:rsidRDefault="00CB0298" w:rsidP="00CB0298">
            <w:pPr>
              <w:rPr>
                <w:rFonts w:cstheme="minorHAnsi"/>
              </w:rPr>
            </w:pPr>
            <w:r w:rsidRPr="00C0596D">
              <w:rPr>
                <w:rFonts w:cstheme="minorHAnsi"/>
              </w:rPr>
              <w:lastRenderedPageBreak/>
              <w:t>For example: adverse publicity, financial loss, data protection</w:t>
            </w:r>
          </w:p>
        </w:tc>
      </w:tr>
      <w:tr w:rsidR="00CB0298" w:rsidRPr="00C0596D" w14:paraId="714F6195" w14:textId="77777777" w:rsidTr="00CB0298">
        <w:tc>
          <w:tcPr>
            <w:tcW w:w="9923" w:type="dxa"/>
            <w:tcBorders>
              <w:top w:val="single" w:sz="4" w:space="0" w:color="auto"/>
              <w:bottom w:val="single" w:sz="4" w:space="0" w:color="auto"/>
            </w:tcBorders>
          </w:tcPr>
          <w:p w14:paraId="0EEA1808" w14:textId="77777777" w:rsidR="00CB0298" w:rsidRPr="00C0596D" w:rsidRDefault="00CB0298" w:rsidP="00CB0298">
            <w:pPr>
              <w:autoSpaceDE w:val="0"/>
              <w:autoSpaceDN w:val="0"/>
              <w:adjustRightInd w:val="0"/>
              <w:rPr>
                <w:rFonts w:cstheme="minorHAnsi"/>
                <w:color w:val="FF0000"/>
              </w:rPr>
            </w:pPr>
            <w:r w:rsidRPr="00C0596D">
              <w:rPr>
                <w:rFonts w:cstheme="minorHAnsi"/>
              </w:rPr>
              <w:lastRenderedPageBreak/>
              <w:t>The university’s reputation would be at risk if I did not carry out the research following all the ethical guidelines.  This will not be the case.</w:t>
            </w:r>
          </w:p>
          <w:p w14:paraId="45A8A1AE"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2218AC83" w14:textId="77777777" w:rsidTr="00CB0298">
        <w:tc>
          <w:tcPr>
            <w:tcW w:w="9923" w:type="dxa"/>
            <w:tcBorders>
              <w:top w:val="single" w:sz="4" w:space="0" w:color="auto"/>
              <w:bottom w:val="single" w:sz="4" w:space="0" w:color="auto"/>
            </w:tcBorders>
          </w:tcPr>
          <w:p w14:paraId="0D5F7503" w14:textId="77777777" w:rsidR="00CB0298" w:rsidRPr="00C0596D" w:rsidRDefault="00CB0298" w:rsidP="00CB0298">
            <w:pPr>
              <w:autoSpaceDE w:val="0"/>
              <w:autoSpaceDN w:val="0"/>
              <w:adjustRightInd w:val="0"/>
              <w:rPr>
                <w:rFonts w:cstheme="minorHAnsi"/>
                <w:sz w:val="16"/>
                <w:szCs w:val="16"/>
              </w:rPr>
            </w:pPr>
          </w:p>
        </w:tc>
      </w:tr>
      <w:tr w:rsidR="00CB0298" w:rsidRPr="00C0596D" w14:paraId="05C176D2" w14:textId="77777777" w:rsidTr="00CB0298">
        <w:tc>
          <w:tcPr>
            <w:tcW w:w="9923" w:type="dxa"/>
            <w:tcBorders>
              <w:top w:val="single" w:sz="4" w:space="0" w:color="auto"/>
              <w:bottom w:val="single" w:sz="4" w:space="0" w:color="auto"/>
            </w:tcBorders>
            <w:shd w:val="clear" w:color="auto" w:fill="F2F2F2" w:themeFill="background1" w:themeFillShade="F2"/>
          </w:tcPr>
          <w:p w14:paraId="279EEED0" w14:textId="77777777" w:rsidR="00CB0298" w:rsidRPr="00C0596D" w:rsidRDefault="00CB0298" w:rsidP="00CB0298">
            <w:pPr>
              <w:rPr>
                <w:rFonts w:cstheme="minorHAnsi"/>
                <w:b/>
              </w:rPr>
            </w:pPr>
            <w:r w:rsidRPr="00C0596D">
              <w:rPr>
                <w:rFonts w:cstheme="minorHAnsi"/>
                <w:b/>
              </w:rPr>
              <w:t>Adverse outcomes</w:t>
            </w:r>
          </w:p>
          <w:p w14:paraId="173C7782" w14:textId="77777777" w:rsidR="00CB0298" w:rsidRPr="00C0596D" w:rsidRDefault="00CB0298" w:rsidP="00CB0298">
            <w:pPr>
              <w:rPr>
                <w:rFonts w:cstheme="minorHAnsi"/>
              </w:rPr>
            </w:pPr>
            <w:r w:rsidRPr="00C0596D">
              <w:rPr>
                <w:rFonts w:cstheme="minorHAnsi"/>
              </w:rPr>
              <w:t xml:space="preserve">List measures put in place to limit any adverse effects or outcomes of research activity where appropriate. Include any emergency protocols. </w:t>
            </w:r>
          </w:p>
        </w:tc>
      </w:tr>
      <w:tr w:rsidR="00CB0298" w:rsidRPr="00C0596D" w14:paraId="454ABD46" w14:textId="77777777" w:rsidTr="00CB0298">
        <w:tc>
          <w:tcPr>
            <w:tcW w:w="9923" w:type="dxa"/>
            <w:tcBorders>
              <w:top w:val="single" w:sz="4" w:space="0" w:color="auto"/>
              <w:bottom w:val="single" w:sz="4" w:space="0" w:color="auto"/>
            </w:tcBorders>
          </w:tcPr>
          <w:p w14:paraId="69F7F96E" w14:textId="77777777" w:rsidR="00CB0298" w:rsidRPr="00C0596D" w:rsidRDefault="00CB0298" w:rsidP="00CB0298">
            <w:pPr>
              <w:autoSpaceDE w:val="0"/>
              <w:autoSpaceDN w:val="0"/>
              <w:adjustRightInd w:val="0"/>
              <w:rPr>
                <w:rFonts w:cstheme="minorHAnsi"/>
              </w:rPr>
            </w:pPr>
            <w:r w:rsidRPr="00C0596D">
              <w:rPr>
                <w:rFonts w:cstheme="minorHAnsi"/>
              </w:rPr>
              <w:t>I will make it clear to all participants that their participation is completely voluntary and that they can withdraw at any time with no consequences and omit certain questions if they wish as I would not wish to cause any stress to pupils or teachers.</w:t>
            </w:r>
          </w:p>
          <w:p w14:paraId="6928D211" w14:textId="77777777" w:rsidR="00CB0298" w:rsidRPr="00C0596D" w:rsidRDefault="00CB0298" w:rsidP="00CB0298">
            <w:pPr>
              <w:autoSpaceDE w:val="0"/>
              <w:autoSpaceDN w:val="0"/>
              <w:adjustRightInd w:val="0"/>
              <w:rPr>
                <w:rFonts w:cstheme="minorHAnsi"/>
              </w:rPr>
            </w:pPr>
            <w:r w:rsidRPr="00C0596D">
              <w:rPr>
                <w:rFonts w:cstheme="minorHAnsi"/>
              </w:rPr>
              <w:t>As I could have a total of 39 participants, I am hoping that even if the majority decide not to participate, I will still have a certain amount of data to analyse.  I will carry out a sample questionnaire for staff and pupils prior to carrying out the main version to try to avoid any misinterpretation in the wording of the questions. I would still carry out this project in the event of no participants.</w:t>
            </w:r>
          </w:p>
          <w:p w14:paraId="5E0FBF99" w14:textId="77777777" w:rsidR="00CB0298" w:rsidRPr="00C0596D" w:rsidRDefault="00CB0298" w:rsidP="00CB0298">
            <w:pPr>
              <w:autoSpaceDE w:val="0"/>
              <w:autoSpaceDN w:val="0"/>
              <w:adjustRightInd w:val="0"/>
              <w:rPr>
                <w:rFonts w:cstheme="minorHAnsi"/>
              </w:rPr>
            </w:pPr>
            <w:r w:rsidRPr="00C0596D">
              <w:rPr>
                <w:rFonts w:cstheme="minorHAnsi"/>
              </w:rPr>
              <w:t>I will follow the ethical guidelines carefully in order to ensure that I do not harm the reputation of the university. I will take into account all documentation related to ethics to ensure that I do not intentionally put anyone at risk.</w:t>
            </w:r>
          </w:p>
          <w:p w14:paraId="1D36403A"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5F4BF5DA" w14:textId="77777777" w:rsidR="00CB0298" w:rsidRPr="00C0596D" w:rsidRDefault="00CB0298" w:rsidP="00CB0298">
      <w:pPr>
        <w:rPr>
          <w:rFonts w:cstheme="minorHAnsi"/>
          <w:bCs/>
        </w:rPr>
      </w:pPr>
    </w:p>
    <w:p w14:paraId="00239AB8" w14:textId="77777777" w:rsidR="00CB0298" w:rsidRPr="00C0596D" w:rsidRDefault="00CB0298" w:rsidP="00CB0298">
      <w:pPr>
        <w:rPr>
          <w:rFonts w:cstheme="minorHAnsi"/>
          <w:bCs/>
        </w:rPr>
      </w:pPr>
    </w:p>
    <w:p w14:paraId="70F3353F" w14:textId="77777777" w:rsidR="00CB0298" w:rsidRPr="00C0596D" w:rsidRDefault="00CB0298" w:rsidP="00CB0298">
      <w:pPr>
        <w:rPr>
          <w:rFonts w:cstheme="minorHAnsi"/>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B0298" w:rsidRPr="00C0596D" w14:paraId="0B476834" w14:textId="77777777" w:rsidTr="00CB0298">
        <w:tc>
          <w:tcPr>
            <w:tcW w:w="9923" w:type="dxa"/>
            <w:gridSpan w:val="4"/>
            <w:tcBorders>
              <w:top w:val="single" w:sz="4" w:space="0" w:color="auto"/>
              <w:bottom w:val="single" w:sz="4" w:space="0" w:color="auto"/>
            </w:tcBorders>
            <w:shd w:val="clear" w:color="auto" w:fill="F2F2F2" w:themeFill="background1" w:themeFillShade="F2"/>
          </w:tcPr>
          <w:p w14:paraId="3D4E98C4" w14:textId="77777777" w:rsidR="00CB0298" w:rsidRPr="00C0596D" w:rsidRDefault="00CB0298" w:rsidP="00CB0298">
            <w:pPr>
              <w:autoSpaceDE w:val="0"/>
              <w:autoSpaceDN w:val="0"/>
              <w:adjustRightInd w:val="0"/>
              <w:rPr>
                <w:rFonts w:cstheme="minorHAnsi"/>
                <w:b/>
              </w:rPr>
            </w:pPr>
            <w:r w:rsidRPr="00C0596D">
              <w:rPr>
                <w:rFonts w:cstheme="minorHAnsi"/>
                <w:b/>
              </w:rPr>
              <w:t>Disclosure and Barring Service</w:t>
            </w:r>
          </w:p>
        </w:tc>
      </w:tr>
      <w:tr w:rsidR="00CB0298" w:rsidRPr="00C0596D" w14:paraId="345B3833" w14:textId="77777777" w:rsidTr="00CB0298">
        <w:tc>
          <w:tcPr>
            <w:tcW w:w="6663" w:type="dxa"/>
            <w:tcBorders>
              <w:top w:val="single" w:sz="4" w:space="0" w:color="auto"/>
              <w:bottom w:val="single" w:sz="4" w:space="0" w:color="auto"/>
            </w:tcBorders>
            <w:shd w:val="clear" w:color="auto" w:fill="F2F2F2" w:themeFill="background1" w:themeFillShade="F2"/>
          </w:tcPr>
          <w:p w14:paraId="4D7553EE" w14:textId="77777777" w:rsidR="00CB0298" w:rsidRPr="00C0596D" w:rsidRDefault="00CB0298" w:rsidP="00CB0298">
            <w:pPr>
              <w:autoSpaceDE w:val="0"/>
              <w:autoSpaceDN w:val="0"/>
              <w:adjustRightInd w:val="0"/>
              <w:rPr>
                <w:rFonts w:cstheme="minorHAnsi"/>
                <w:sz w:val="16"/>
                <w:szCs w:val="16"/>
              </w:rPr>
            </w:pPr>
            <w:r w:rsidRPr="00C0596D">
              <w:rPr>
                <w:rFonts w:cstheme="minorHAnsi"/>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9219E6A" w14:textId="77777777" w:rsidR="00CB0298" w:rsidRPr="00C0596D" w:rsidRDefault="00CB0298" w:rsidP="00CB0298">
            <w:pPr>
              <w:autoSpaceDE w:val="0"/>
              <w:autoSpaceDN w:val="0"/>
              <w:adjustRightInd w:val="0"/>
              <w:rPr>
                <w:rFonts w:cstheme="minorHAnsi"/>
                <w:b/>
                <w:sz w:val="16"/>
                <w:szCs w:val="16"/>
              </w:rPr>
            </w:pPr>
          </w:p>
          <w:p w14:paraId="09C710E4" w14:textId="77777777" w:rsidR="00CB0298" w:rsidRPr="00C0596D" w:rsidRDefault="00CB0298" w:rsidP="00CB0298">
            <w:pPr>
              <w:autoSpaceDE w:val="0"/>
              <w:autoSpaceDN w:val="0"/>
              <w:adjustRightInd w:val="0"/>
              <w:jc w:val="center"/>
              <w:rPr>
                <w:rFonts w:cstheme="minorHAnsi"/>
                <w:b/>
              </w:rPr>
            </w:pPr>
            <w:r w:rsidRPr="00C0596D">
              <w:rPr>
                <w:rFonts w:cstheme="minorHAnsi"/>
                <w:b/>
              </w:rPr>
              <w:t>YES</w:t>
            </w:r>
          </w:p>
        </w:tc>
        <w:tc>
          <w:tcPr>
            <w:tcW w:w="992" w:type="dxa"/>
            <w:tcBorders>
              <w:top w:val="single" w:sz="4" w:space="0" w:color="auto"/>
              <w:bottom w:val="single" w:sz="4" w:space="0" w:color="auto"/>
            </w:tcBorders>
          </w:tcPr>
          <w:p w14:paraId="34DFC023" w14:textId="77777777" w:rsidR="00CB0298" w:rsidRPr="00C0596D" w:rsidRDefault="00CB0298" w:rsidP="00CB0298">
            <w:pPr>
              <w:autoSpaceDE w:val="0"/>
              <w:autoSpaceDN w:val="0"/>
              <w:adjustRightInd w:val="0"/>
              <w:rPr>
                <w:rFonts w:cstheme="minorHAnsi"/>
                <w:b/>
                <w:sz w:val="16"/>
                <w:szCs w:val="16"/>
              </w:rPr>
            </w:pPr>
          </w:p>
          <w:p w14:paraId="06DAD93B" w14:textId="77777777" w:rsidR="00CB0298" w:rsidRPr="00C0596D" w:rsidRDefault="00CB0298" w:rsidP="00CB0298">
            <w:pPr>
              <w:autoSpaceDE w:val="0"/>
              <w:autoSpaceDN w:val="0"/>
              <w:adjustRightInd w:val="0"/>
              <w:jc w:val="center"/>
              <w:rPr>
                <w:rFonts w:cstheme="minorHAnsi"/>
                <w:b/>
              </w:rPr>
            </w:pPr>
            <w:r w:rsidRPr="00C0596D">
              <w:rPr>
                <w:rFonts w:cstheme="minorHAnsi"/>
                <w:b/>
              </w:rPr>
              <w:t>NO</w:t>
            </w:r>
          </w:p>
        </w:tc>
        <w:tc>
          <w:tcPr>
            <w:tcW w:w="1134" w:type="dxa"/>
            <w:tcBorders>
              <w:top w:val="single" w:sz="4" w:space="0" w:color="auto"/>
              <w:bottom w:val="single" w:sz="4" w:space="0" w:color="auto"/>
            </w:tcBorders>
          </w:tcPr>
          <w:p w14:paraId="14CC7019" w14:textId="77777777" w:rsidR="00CB0298" w:rsidRPr="00C0596D" w:rsidRDefault="00CB0298" w:rsidP="00CB0298">
            <w:pPr>
              <w:autoSpaceDE w:val="0"/>
              <w:autoSpaceDN w:val="0"/>
              <w:adjustRightInd w:val="0"/>
              <w:rPr>
                <w:rFonts w:cstheme="minorHAnsi"/>
                <w:b/>
                <w:sz w:val="16"/>
                <w:szCs w:val="16"/>
              </w:rPr>
            </w:pPr>
          </w:p>
          <w:p w14:paraId="01F52363" w14:textId="77777777" w:rsidR="00CB0298" w:rsidRPr="00C0596D" w:rsidRDefault="00CB0298" w:rsidP="00CB0298">
            <w:pPr>
              <w:autoSpaceDE w:val="0"/>
              <w:autoSpaceDN w:val="0"/>
              <w:adjustRightInd w:val="0"/>
              <w:jc w:val="center"/>
              <w:rPr>
                <w:rFonts w:cstheme="minorHAnsi"/>
                <w:b/>
              </w:rPr>
            </w:pPr>
            <w:r w:rsidRPr="00C0596D">
              <w:rPr>
                <w:rFonts w:cstheme="minorHAnsi"/>
                <w:b/>
              </w:rPr>
              <w:t>N/A</w:t>
            </w:r>
          </w:p>
        </w:tc>
      </w:tr>
      <w:tr w:rsidR="00CB0298" w:rsidRPr="00C0596D" w14:paraId="2F8B0829" w14:textId="77777777" w:rsidTr="00CB029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A87CEF4" w14:textId="77777777" w:rsidR="00CB0298" w:rsidRPr="00C0596D" w:rsidRDefault="00CB0298" w:rsidP="00CB0298">
            <w:pPr>
              <w:autoSpaceDE w:val="0"/>
              <w:autoSpaceDN w:val="0"/>
              <w:adjustRightInd w:val="0"/>
              <w:rPr>
                <w:rFonts w:cstheme="minorHAnsi"/>
              </w:rPr>
            </w:pPr>
            <w:r w:rsidRPr="00C0596D">
              <w:rPr>
                <w:rFonts w:cstheme="minorHAnsi"/>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theme="minorHAnsi"/>
                <w:b/>
                <w:bCs/>
              </w:rPr>
              <w:id w:val="801050368"/>
              <w14:checkbox>
                <w14:checked w14:val="1"/>
                <w14:checkedState w14:val="2612" w14:font="MS Gothic"/>
                <w14:uncheckedState w14:val="2610" w14:font="MS Gothic"/>
              </w14:checkbox>
            </w:sdtPr>
            <w:sdtEndPr/>
            <w:sdtContent>
              <w:p w14:paraId="371B29A1" w14:textId="77777777" w:rsidR="00CB0298" w:rsidRPr="00C0596D" w:rsidRDefault="00CB0298" w:rsidP="00CB0298">
                <w:pPr>
                  <w:autoSpaceDE w:val="0"/>
                  <w:autoSpaceDN w:val="0"/>
                  <w:adjustRightInd w:val="0"/>
                  <w:jc w:val="center"/>
                  <w:rPr>
                    <w:rFonts w:cstheme="minorHAnsi"/>
                    <w:b/>
                    <w:sz w:val="16"/>
                    <w:szCs w:val="16"/>
                  </w:rPr>
                </w:pPr>
                <w:r w:rsidRPr="00C0596D">
                  <w:rPr>
                    <w:rFonts w:ascii="Segoe UI Symbol" w:eastAsia="MS Gothic"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theme="minorHAnsi"/>
                <w:b/>
                <w:bCs/>
              </w:rPr>
              <w:id w:val="-720597319"/>
              <w14:checkbox>
                <w14:checked w14:val="0"/>
                <w14:checkedState w14:val="2612" w14:font="MS Gothic"/>
                <w14:uncheckedState w14:val="2610" w14:font="MS Gothic"/>
              </w14:checkbox>
            </w:sdtPr>
            <w:sdtEndPr/>
            <w:sdtContent>
              <w:p w14:paraId="2818C7CD" w14:textId="77777777" w:rsidR="00CB0298" w:rsidRPr="00C0596D" w:rsidRDefault="00CB0298" w:rsidP="00CB0298">
                <w:pPr>
                  <w:autoSpaceDE w:val="0"/>
                  <w:autoSpaceDN w:val="0"/>
                  <w:adjustRightInd w:val="0"/>
                  <w:jc w:val="center"/>
                  <w:rPr>
                    <w:rFonts w:cstheme="minorHAnsi"/>
                    <w:b/>
                    <w:sz w:val="16"/>
                    <w:szCs w:val="16"/>
                  </w:rPr>
                </w:pPr>
                <w:r w:rsidRPr="00C0596D">
                  <w:rPr>
                    <w:rFonts w:ascii="Segoe UI Symbol" w:eastAsia="MS Gothic"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theme="minorHAnsi"/>
                <w:b/>
                <w:bCs/>
              </w:rPr>
              <w:id w:val="-502505655"/>
              <w14:checkbox>
                <w14:checked w14:val="0"/>
                <w14:checkedState w14:val="2612" w14:font="MS Gothic"/>
                <w14:uncheckedState w14:val="2610" w14:font="MS Gothic"/>
              </w14:checkbox>
            </w:sdtPr>
            <w:sdtEndPr/>
            <w:sdtContent>
              <w:p w14:paraId="59B5D3CB" w14:textId="77777777" w:rsidR="00CB0298" w:rsidRPr="00C0596D" w:rsidRDefault="00CB0298" w:rsidP="00CB0298">
                <w:pPr>
                  <w:autoSpaceDE w:val="0"/>
                  <w:autoSpaceDN w:val="0"/>
                  <w:adjustRightInd w:val="0"/>
                  <w:jc w:val="center"/>
                  <w:rPr>
                    <w:rFonts w:cstheme="minorHAnsi"/>
                    <w:b/>
                    <w:sz w:val="16"/>
                    <w:szCs w:val="16"/>
                  </w:rPr>
                </w:pPr>
                <w:r w:rsidRPr="00C0596D">
                  <w:rPr>
                    <w:rFonts w:ascii="Segoe UI Symbol" w:eastAsia="MS Gothic" w:hAnsi="Segoe UI Symbol" w:cs="Segoe UI Symbol"/>
                    <w:b/>
                    <w:bCs/>
                  </w:rPr>
                  <w:t>☐</w:t>
                </w:r>
              </w:p>
            </w:sdtContent>
          </w:sdt>
        </w:tc>
      </w:tr>
    </w:tbl>
    <w:p w14:paraId="03C4D893" w14:textId="77777777" w:rsidR="00CB0298" w:rsidRPr="00C0596D" w:rsidRDefault="00CB0298" w:rsidP="00CB0298">
      <w:pPr>
        <w:rPr>
          <w:rFonts w:cstheme="minorHAnsi"/>
          <w:b/>
          <w:bCs/>
        </w:rPr>
      </w:pPr>
    </w:p>
    <w:p w14:paraId="31B5446A" w14:textId="77777777" w:rsidR="00CB0298" w:rsidRPr="00C0596D" w:rsidRDefault="00CB0298" w:rsidP="00CB0298">
      <w:pPr>
        <w:rPr>
          <w:rFonts w:cstheme="minorHAnsi"/>
          <w:bCs/>
        </w:rPr>
      </w:pPr>
      <w:r w:rsidRPr="00C0596D">
        <w:rPr>
          <w:rFonts w:cstheme="minorHAnsi"/>
          <w:b/>
          <w:bCs/>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B0298" w:rsidRPr="00C0596D" w14:paraId="5DAB5171" w14:textId="77777777" w:rsidTr="00CB0298">
        <w:tc>
          <w:tcPr>
            <w:tcW w:w="9923" w:type="dxa"/>
            <w:tcBorders>
              <w:top w:val="single" w:sz="4" w:space="0" w:color="auto"/>
              <w:bottom w:val="single" w:sz="4" w:space="0" w:color="auto"/>
            </w:tcBorders>
            <w:shd w:val="clear" w:color="auto" w:fill="F2F2F2" w:themeFill="background1" w:themeFillShade="F2"/>
          </w:tcPr>
          <w:p w14:paraId="120E5527" w14:textId="77777777" w:rsidR="00CB0298" w:rsidRPr="00C0596D" w:rsidRDefault="00CB0298" w:rsidP="00CB0298">
            <w:pPr>
              <w:rPr>
                <w:rFonts w:cstheme="minorHAnsi"/>
              </w:rPr>
            </w:pPr>
            <w:r w:rsidRPr="00C0596D">
              <w:rPr>
                <w:rFonts w:cstheme="minorHAnsi"/>
                <w:b/>
              </w:rPr>
              <w:t>Feedback</w:t>
            </w:r>
          </w:p>
          <w:p w14:paraId="4AE566F3" w14:textId="77777777" w:rsidR="00CB0298" w:rsidRPr="00C0596D" w:rsidRDefault="00CB0298" w:rsidP="00CB0298">
            <w:pPr>
              <w:rPr>
                <w:rFonts w:cstheme="minorHAnsi"/>
              </w:rPr>
            </w:pPr>
            <w:r w:rsidRPr="00C0596D">
              <w:rPr>
                <w:rFonts w:cstheme="minorHAnsi"/>
              </w:rPr>
              <w:t xml:space="preserve">What feedback will be provided to participants, how will this be done and when? </w:t>
            </w:r>
          </w:p>
        </w:tc>
      </w:tr>
      <w:tr w:rsidR="00CB0298" w:rsidRPr="00C0596D" w14:paraId="42276B9A" w14:textId="77777777" w:rsidTr="00CB0298">
        <w:tc>
          <w:tcPr>
            <w:tcW w:w="9923" w:type="dxa"/>
            <w:tcBorders>
              <w:top w:val="single" w:sz="4" w:space="0" w:color="auto"/>
              <w:bottom w:val="single" w:sz="4" w:space="0" w:color="auto"/>
            </w:tcBorders>
          </w:tcPr>
          <w:p w14:paraId="10603BBD" w14:textId="77777777" w:rsidR="00CB0298" w:rsidRPr="00C0596D" w:rsidRDefault="00CB0298" w:rsidP="00CB0298">
            <w:pPr>
              <w:autoSpaceDE w:val="0"/>
              <w:autoSpaceDN w:val="0"/>
              <w:adjustRightInd w:val="0"/>
              <w:rPr>
                <w:rFonts w:cstheme="minorHAnsi"/>
              </w:rPr>
            </w:pPr>
            <w:r w:rsidRPr="00C0596D">
              <w:rPr>
                <w:rFonts w:cstheme="minorHAnsi"/>
              </w:rPr>
              <w:t xml:space="preserve">With regard to teacher participants, I will be providing a detailed summary of the findings after completing the research in order to help improve teaching and learning at our school. This will be done in an ADDs session on a Wednesday evening, time used to share best practice in our school. This information will then be provided to the Governing Body in a curriculum group meeting so that they are aware of the work </w:t>
            </w:r>
            <w:r w:rsidRPr="00C0596D">
              <w:rPr>
                <w:rFonts w:cstheme="minorHAnsi"/>
              </w:rPr>
              <w:lastRenderedPageBreak/>
              <w:t>carried out and the potential improvement in standards as a consequence of the developments in pedagogy.</w:t>
            </w:r>
          </w:p>
          <w:p w14:paraId="56E07369" w14:textId="77777777" w:rsidR="00CB0298" w:rsidRPr="00C0596D" w:rsidRDefault="00CB0298" w:rsidP="00CB0298">
            <w:pPr>
              <w:autoSpaceDE w:val="0"/>
              <w:autoSpaceDN w:val="0"/>
              <w:adjustRightInd w:val="0"/>
              <w:rPr>
                <w:rFonts w:cstheme="minorHAnsi"/>
              </w:rPr>
            </w:pPr>
            <w:r w:rsidRPr="00C0596D">
              <w:rPr>
                <w:rFonts w:cstheme="minorHAnsi"/>
              </w:rPr>
              <w:t>As for the pupil participants, I will regularly update them on my findings and explain new strategies/resources produced as a result of their responses to the questionnaire.  This will be carried out in lessons as and when relevant.  It is important to involve pupils in the learning process to help them understand their learning and how to reach their potential.</w:t>
            </w:r>
          </w:p>
          <w:p w14:paraId="7BB8745C" w14:textId="77777777" w:rsidR="00CB0298" w:rsidRPr="00C0596D" w:rsidRDefault="00CB0298" w:rsidP="00CB0298">
            <w:pPr>
              <w:autoSpaceDE w:val="0"/>
              <w:autoSpaceDN w:val="0"/>
              <w:adjustRightInd w:val="0"/>
              <w:rPr>
                <w:rFonts w:cstheme="minorHAnsi"/>
              </w:rPr>
            </w:pPr>
            <w:r w:rsidRPr="00C0596D">
              <w:rPr>
                <w:rFonts w:cstheme="minorHAnsi"/>
              </w:rPr>
              <w:t>If concerns are raised during the research period, I will address these as and when required.  For example, if a pupil or colleague raises an issue regarding a specific teaching strategy or wellbeing issue, that would need to be addressed immediately.  I would also involve any other individuals if necessary, for example the pastoral leader or headteacher.  The pupils safety and wellbeing is of the utmost importance.</w:t>
            </w:r>
          </w:p>
          <w:p w14:paraId="6E54D8DE" w14:textId="77777777" w:rsidR="00CB0298" w:rsidRPr="00C0596D" w:rsidRDefault="00CB0298" w:rsidP="00CB0298">
            <w:pPr>
              <w:autoSpaceDE w:val="0"/>
              <w:autoSpaceDN w:val="0"/>
              <w:adjustRightInd w:val="0"/>
              <w:rPr>
                <w:rFonts w:cstheme="minorHAnsi"/>
              </w:rPr>
            </w:pPr>
            <w:r w:rsidRPr="00C0596D">
              <w:rPr>
                <w:rFonts w:cstheme="minorHAnsi"/>
              </w:rPr>
              <w:t>After completing the assignment, I would like to provide staff and governors with a summary of the findings to help colleagues gain a better understanding of the literature and pupil and staff opinions on what makes a good lesson. No raw data will be provided.</w:t>
            </w:r>
          </w:p>
          <w:p w14:paraId="4810A8C5"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 xml:space="preserve"> (this box should expand as you type)</w:t>
            </w:r>
          </w:p>
        </w:tc>
      </w:tr>
      <w:tr w:rsidR="00CB0298" w:rsidRPr="00C0596D" w14:paraId="2C1BAF69" w14:textId="77777777" w:rsidTr="00CB0298">
        <w:tc>
          <w:tcPr>
            <w:tcW w:w="9923" w:type="dxa"/>
            <w:tcBorders>
              <w:top w:val="single" w:sz="4" w:space="0" w:color="auto"/>
              <w:bottom w:val="single" w:sz="4" w:space="0" w:color="auto"/>
            </w:tcBorders>
          </w:tcPr>
          <w:p w14:paraId="7D57CB35" w14:textId="77777777" w:rsidR="00CB0298" w:rsidRPr="00C0596D" w:rsidRDefault="00CB0298" w:rsidP="00CB0298">
            <w:pPr>
              <w:autoSpaceDE w:val="0"/>
              <w:autoSpaceDN w:val="0"/>
              <w:adjustRightInd w:val="0"/>
              <w:rPr>
                <w:rFonts w:cstheme="minorHAnsi"/>
                <w:sz w:val="16"/>
                <w:szCs w:val="16"/>
              </w:rPr>
            </w:pPr>
          </w:p>
        </w:tc>
      </w:tr>
      <w:tr w:rsidR="00CB0298" w:rsidRPr="00C0596D" w14:paraId="011C1CF1" w14:textId="77777777" w:rsidTr="00CB0298">
        <w:tc>
          <w:tcPr>
            <w:tcW w:w="9923" w:type="dxa"/>
            <w:tcBorders>
              <w:top w:val="single" w:sz="4" w:space="0" w:color="auto"/>
              <w:bottom w:val="single" w:sz="4" w:space="0" w:color="auto"/>
            </w:tcBorders>
            <w:shd w:val="clear" w:color="auto" w:fill="F2F2F2" w:themeFill="background1" w:themeFillShade="F2"/>
          </w:tcPr>
          <w:p w14:paraId="3D250C10" w14:textId="77777777" w:rsidR="00CB0298" w:rsidRPr="00C0596D" w:rsidRDefault="00CB0298" w:rsidP="00CB0298">
            <w:pPr>
              <w:rPr>
                <w:rFonts w:cstheme="minorHAnsi"/>
              </w:rPr>
            </w:pPr>
            <w:r w:rsidRPr="00C0596D">
              <w:rPr>
                <w:rFonts w:cstheme="minorHAnsi"/>
                <w:b/>
              </w:rPr>
              <w:t>Informed consent</w:t>
            </w:r>
          </w:p>
          <w:p w14:paraId="514C8F23" w14:textId="77777777" w:rsidR="00CB0298" w:rsidRPr="00C0596D" w:rsidRDefault="00CB0298" w:rsidP="00CB0298">
            <w:pPr>
              <w:autoSpaceDE w:val="0"/>
              <w:autoSpaceDN w:val="0"/>
              <w:adjustRightInd w:val="0"/>
              <w:rPr>
                <w:rFonts w:cstheme="minorHAnsi"/>
                <w:lang w:eastAsia="en-GB"/>
              </w:rPr>
            </w:pPr>
            <w:r w:rsidRPr="00C0596D">
              <w:rPr>
                <w:rFonts w:cstheme="minorHAnsi"/>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B0298" w:rsidRPr="00C0596D" w14:paraId="2136A031" w14:textId="77777777" w:rsidTr="00CB0298">
        <w:tc>
          <w:tcPr>
            <w:tcW w:w="9923" w:type="dxa"/>
            <w:tcBorders>
              <w:top w:val="single" w:sz="4" w:space="0" w:color="auto"/>
              <w:bottom w:val="single" w:sz="4" w:space="0" w:color="auto"/>
            </w:tcBorders>
          </w:tcPr>
          <w:p w14:paraId="2E8EFA41" w14:textId="77777777" w:rsidR="00CB0298" w:rsidRPr="00C0596D" w:rsidRDefault="00CB0298" w:rsidP="00CB0298">
            <w:pPr>
              <w:autoSpaceDE w:val="0"/>
              <w:autoSpaceDN w:val="0"/>
              <w:adjustRightInd w:val="0"/>
              <w:rPr>
                <w:rFonts w:cstheme="minorHAnsi"/>
              </w:rPr>
            </w:pPr>
            <w:r w:rsidRPr="00C0596D">
              <w:rPr>
                <w:rFonts w:cstheme="minorHAnsi"/>
              </w:rPr>
              <w:t>I already have permission from the Headteacher to carry out the research in my school. I will follow the ethical procedures of my school as well as the university and the BERA guidelines.</w:t>
            </w:r>
          </w:p>
          <w:p w14:paraId="3E236C00" w14:textId="77777777" w:rsidR="00CB0298" w:rsidRPr="00C0596D" w:rsidRDefault="00CB0298" w:rsidP="00CB0298">
            <w:pPr>
              <w:autoSpaceDE w:val="0"/>
              <w:autoSpaceDN w:val="0"/>
              <w:adjustRightInd w:val="0"/>
              <w:rPr>
                <w:rFonts w:cstheme="minorHAnsi"/>
              </w:rPr>
            </w:pPr>
            <w:r w:rsidRPr="00C0596D">
              <w:rPr>
                <w:rFonts w:cstheme="minorHAnsi"/>
              </w:rPr>
              <w:t xml:space="preserve">I will inform all participants of the aims of this research.  I will explain clearly that their participation is voluntary and that there will be no consequences whether they decide to participate or not.  In addition, I will explain that they can change their minds and withdraw at any time at any time during the process.  I will then give them a consent form and they can decide whether they wish to complete it and participate.  </w:t>
            </w:r>
          </w:p>
          <w:p w14:paraId="6FF31FEA" w14:textId="77777777" w:rsidR="00CB0298" w:rsidRPr="00C0596D" w:rsidRDefault="00CB0298" w:rsidP="00CB0298">
            <w:pPr>
              <w:autoSpaceDE w:val="0"/>
              <w:autoSpaceDN w:val="0"/>
              <w:adjustRightInd w:val="0"/>
              <w:rPr>
                <w:rFonts w:cstheme="minorHAnsi"/>
              </w:rPr>
            </w:pPr>
            <w:r w:rsidRPr="00C0596D">
              <w:rPr>
                <w:rFonts w:cstheme="minorHAnsi"/>
              </w:rPr>
              <w:t>In the case of the parents, I will send a letter home explaining the research and asking them to return the completed consent forms if they agree for their child to participate.</w:t>
            </w:r>
          </w:p>
          <w:p w14:paraId="5D1C4958"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 xml:space="preserve"> (this box should expand as you type)</w:t>
            </w:r>
          </w:p>
        </w:tc>
      </w:tr>
      <w:tr w:rsidR="00CB0298" w:rsidRPr="00C0596D" w14:paraId="385A7709" w14:textId="77777777" w:rsidTr="00CB0298">
        <w:tc>
          <w:tcPr>
            <w:tcW w:w="9923" w:type="dxa"/>
            <w:tcBorders>
              <w:top w:val="single" w:sz="4" w:space="0" w:color="auto"/>
              <w:bottom w:val="single" w:sz="4" w:space="0" w:color="auto"/>
            </w:tcBorders>
          </w:tcPr>
          <w:p w14:paraId="47AC4EDE" w14:textId="77777777" w:rsidR="00CB0298" w:rsidRPr="00C0596D" w:rsidRDefault="00CB0298" w:rsidP="00CB0298">
            <w:pPr>
              <w:autoSpaceDE w:val="0"/>
              <w:autoSpaceDN w:val="0"/>
              <w:adjustRightInd w:val="0"/>
              <w:rPr>
                <w:rFonts w:cstheme="minorHAnsi"/>
                <w:sz w:val="16"/>
                <w:szCs w:val="16"/>
              </w:rPr>
            </w:pPr>
          </w:p>
        </w:tc>
      </w:tr>
      <w:tr w:rsidR="00CB0298" w:rsidRPr="00C0596D" w14:paraId="6A1CD0EF" w14:textId="77777777" w:rsidTr="00CB0298">
        <w:tc>
          <w:tcPr>
            <w:tcW w:w="9923" w:type="dxa"/>
            <w:tcBorders>
              <w:top w:val="single" w:sz="4" w:space="0" w:color="auto"/>
              <w:bottom w:val="single" w:sz="4" w:space="0" w:color="auto"/>
            </w:tcBorders>
            <w:shd w:val="clear" w:color="auto" w:fill="F2F2F2" w:themeFill="background1" w:themeFillShade="F2"/>
          </w:tcPr>
          <w:p w14:paraId="01956CB0" w14:textId="77777777" w:rsidR="00CB0298" w:rsidRPr="00C0596D" w:rsidRDefault="00CB0298" w:rsidP="00CB0298">
            <w:pPr>
              <w:rPr>
                <w:rFonts w:cstheme="minorHAnsi"/>
                <w:b/>
              </w:rPr>
            </w:pPr>
            <w:r w:rsidRPr="00C0596D">
              <w:rPr>
                <w:rFonts w:cstheme="minorHAnsi"/>
                <w:b/>
              </w:rPr>
              <w:t>Confidentiality / Anonymity</w:t>
            </w:r>
          </w:p>
          <w:p w14:paraId="5C775C4D" w14:textId="77777777" w:rsidR="00CB0298" w:rsidRPr="00C0596D" w:rsidRDefault="00CB0298" w:rsidP="00CB0298">
            <w:pPr>
              <w:rPr>
                <w:rFonts w:cstheme="minorHAnsi"/>
              </w:rPr>
            </w:pPr>
            <w:r w:rsidRPr="00C0596D">
              <w:rPr>
                <w:rFonts w:cstheme="minorHAnsi"/>
              </w:rPr>
              <w:t xml:space="preserve">Set out how anonymity of participants and confidentiality will be ensured in any outputs. If anonymity is not being offered, explain why this is the case. </w:t>
            </w:r>
          </w:p>
        </w:tc>
      </w:tr>
      <w:tr w:rsidR="00CB0298" w:rsidRPr="00C0596D" w14:paraId="0D15C70E" w14:textId="77777777" w:rsidTr="00CB0298">
        <w:tc>
          <w:tcPr>
            <w:tcW w:w="9923" w:type="dxa"/>
            <w:tcBorders>
              <w:top w:val="single" w:sz="4" w:space="0" w:color="auto"/>
              <w:bottom w:val="single" w:sz="4" w:space="0" w:color="auto"/>
            </w:tcBorders>
          </w:tcPr>
          <w:p w14:paraId="6E8859C2" w14:textId="77777777" w:rsidR="00CB0298" w:rsidRPr="00C0596D" w:rsidRDefault="00CB0298" w:rsidP="00CB0298">
            <w:pPr>
              <w:autoSpaceDE w:val="0"/>
              <w:autoSpaceDN w:val="0"/>
              <w:adjustRightInd w:val="0"/>
              <w:rPr>
                <w:rFonts w:cstheme="minorHAnsi"/>
              </w:rPr>
            </w:pPr>
            <w:r w:rsidRPr="00C0596D">
              <w:rPr>
                <w:rFonts w:cstheme="minorHAnsi"/>
              </w:rPr>
              <w:t>I will not ask for any names or personal details.  Pupils will be labelled by class and gender and teachers will be labelled 1, 2, 3 etc. to keep the anonymity and confidentiality of the participants.</w:t>
            </w:r>
          </w:p>
          <w:p w14:paraId="7FE847C1"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17821504" w14:textId="77777777" w:rsidR="00CB0298" w:rsidRPr="00C0596D" w:rsidRDefault="00CB0298" w:rsidP="00CB0298">
      <w:pPr>
        <w:rPr>
          <w:rFonts w:cstheme="minorHAnsi"/>
        </w:rPr>
      </w:pPr>
    </w:p>
    <w:p w14:paraId="746D0561" w14:textId="77777777" w:rsidR="00CB0298" w:rsidRPr="00C0596D" w:rsidRDefault="00CB0298" w:rsidP="00CB0298">
      <w:pPr>
        <w:rPr>
          <w:rFonts w:cstheme="minorHAnsi"/>
          <w:b/>
          <w:bCs/>
        </w:rPr>
      </w:pPr>
      <w:r w:rsidRPr="00C0596D">
        <w:rPr>
          <w:rFonts w:cstheme="minorHAnsi"/>
          <w:b/>
          <w:bCs/>
        </w:rPr>
        <w:t>SECTION J: Data Protection and Storage</w:t>
      </w:r>
    </w:p>
    <w:p w14:paraId="15744CA8" w14:textId="77777777" w:rsidR="00CB0298" w:rsidRPr="00C0596D" w:rsidRDefault="00CB0298" w:rsidP="00CB0298">
      <w:pPr>
        <w:jc w:val="both"/>
        <w:rPr>
          <w:rFonts w:cstheme="minorHAnsi"/>
          <w:b/>
          <w:bCs/>
        </w:rPr>
      </w:pPr>
      <w:r w:rsidRPr="00C0596D">
        <w:rPr>
          <w:rFonts w:cstheme="minorHAnsi"/>
          <w:color w:val="000000"/>
          <w:lang w:eastAsia="en-GB"/>
        </w:rPr>
        <w:lastRenderedPageBreak/>
        <w:t>In completing this section refer to the University’s Research Data Management Policy and the extensive resources on the University’s Research Data Management web pages (</w:t>
      </w:r>
      <w:hyperlink r:id="rId28" w:history="1">
        <w:r w:rsidRPr="00C0596D">
          <w:rPr>
            <w:rStyle w:val="Hyperlink"/>
            <w:rFonts w:cstheme="minorHAnsi"/>
            <w:lang w:eastAsia="en-GB"/>
          </w:rPr>
          <w:t>http://uwtsd.ac.uk/library/research-data-management/</w:t>
        </w:r>
      </w:hyperlink>
      <w:r w:rsidRPr="00C0596D">
        <w:rPr>
          <w:rFonts w:cstheme="minorHAnsi"/>
          <w:color w:val="000000"/>
          <w:lang w:eastAsia="en-GB"/>
        </w:rPr>
        <w:t>).</w:t>
      </w:r>
    </w:p>
    <w:tbl>
      <w:tblPr>
        <w:tblW w:w="9889" w:type="dxa"/>
        <w:tblLook w:val="04A0" w:firstRow="1" w:lastRow="0" w:firstColumn="1" w:lastColumn="0" w:noHBand="0" w:noVBand="1"/>
      </w:tblPr>
      <w:tblGrid>
        <w:gridCol w:w="7763"/>
        <w:gridCol w:w="992"/>
        <w:gridCol w:w="1134"/>
      </w:tblGrid>
      <w:tr w:rsidR="00CB0298" w:rsidRPr="00C0596D" w14:paraId="53072043" w14:textId="77777777" w:rsidTr="00CB0298">
        <w:tc>
          <w:tcPr>
            <w:tcW w:w="7763" w:type="dxa"/>
            <w:tcBorders>
              <w:top w:val="nil"/>
              <w:left w:val="nil"/>
            </w:tcBorders>
          </w:tcPr>
          <w:p w14:paraId="29AD8A98" w14:textId="77777777" w:rsidR="00CB0298" w:rsidRPr="00C0596D" w:rsidRDefault="00CB0298" w:rsidP="00CB0298">
            <w:pPr>
              <w:autoSpaceDE w:val="0"/>
              <w:autoSpaceDN w:val="0"/>
              <w:adjustRightInd w:val="0"/>
              <w:rPr>
                <w:rFonts w:cstheme="minorHAnsi"/>
                <w:bCs/>
              </w:rPr>
            </w:pPr>
          </w:p>
        </w:tc>
        <w:tc>
          <w:tcPr>
            <w:tcW w:w="992" w:type="dxa"/>
            <w:shd w:val="clear" w:color="auto" w:fill="F2F2F2" w:themeFill="background1" w:themeFillShade="F2"/>
            <w:vAlign w:val="bottom"/>
          </w:tcPr>
          <w:p w14:paraId="01AAC097"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1134" w:type="dxa"/>
            <w:shd w:val="clear" w:color="auto" w:fill="F2F2F2" w:themeFill="background1" w:themeFillShade="F2"/>
            <w:vAlign w:val="bottom"/>
          </w:tcPr>
          <w:p w14:paraId="0EAB0C64"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60C84E78" w14:textId="77777777" w:rsidTr="00CB0298">
        <w:trPr>
          <w:trHeight w:val="403"/>
        </w:trPr>
        <w:tc>
          <w:tcPr>
            <w:tcW w:w="7763" w:type="dxa"/>
            <w:shd w:val="clear" w:color="auto" w:fill="F2F2F2" w:themeFill="background1" w:themeFillShade="F2"/>
            <w:vAlign w:val="center"/>
          </w:tcPr>
          <w:p w14:paraId="536D8334" w14:textId="77777777" w:rsidR="00CB0298" w:rsidRPr="00C0596D" w:rsidRDefault="00CB0298" w:rsidP="00CB0298">
            <w:pPr>
              <w:autoSpaceDE w:val="0"/>
              <w:autoSpaceDN w:val="0"/>
              <w:adjustRightInd w:val="0"/>
              <w:rPr>
                <w:rFonts w:cstheme="minorHAnsi"/>
              </w:rPr>
            </w:pPr>
            <w:r w:rsidRPr="00C0596D">
              <w:rPr>
                <w:rFonts w:cstheme="minorHAnsi"/>
              </w:rPr>
              <w:t>Does the research activity involve personal da</w:t>
            </w:r>
            <w:r w:rsidRPr="00C0596D">
              <w:rPr>
                <w:rFonts w:cstheme="minorHAnsi"/>
                <w:shd w:val="clear" w:color="auto" w:fill="F2F2F2" w:themeFill="background1" w:themeFillShade="F2"/>
              </w:rPr>
              <w:t>t</w:t>
            </w:r>
            <w:r w:rsidRPr="00C0596D">
              <w:rPr>
                <w:rFonts w:cstheme="minorHAnsi"/>
              </w:rPr>
              <w:t>a (as defined by the Data Protection Act)?</w:t>
            </w:r>
          </w:p>
          <w:p w14:paraId="2B4F4C11" w14:textId="77777777" w:rsidR="00CB0298" w:rsidRPr="00C0596D" w:rsidRDefault="00CB0298" w:rsidP="00CB0298">
            <w:pPr>
              <w:autoSpaceDE w:val="0"/>
              <w:autoSpaceDN w:val="0"/>
              <w:adjustRightInd w:val="0"/>
              <w:ind w:left="34" w:hanging="34"/>
              <w:rPr>
                <w:rFonts w:cstheme="minorHAnsi"/>
                <w:i/>
                <w:lang w:eastAsia="en-GB"/>
              </w:rPr>
            </w:pPr>
            <w:r w:rsidRPr="00C0596D">
              <w:rPr>
                <w:rFonts w:cstheme="minorHAnsi"/>
                <w:b/>
                <w:i/>
                <w:lang w:eastAsia="en-GB"/>
              </w:rPr>
              <w:t>“personal data”</w:t>
            </w:r>
            <w:r w:rsidRPr="00C0596D">
              <w:rPr>
                <w:rFonts w:cstheme="minorHAnsi"/>
                <w:i/>
                <w:lang w:eastAsia="en-GB"/>
              </w:rPr>
              <w:t xml:space="preserve"> means data which relate to a living individual who can be identified—</w:t>
            </w:r>
          </w:p>
          <w:p w14:paraId="1C25EA6A" w14:textId="77777777" w:rsidR="00CB0298" w:rsidRPr="00C0596D" w:rsidRDefault="00CB0298" w:rsidP="00CB0298">
            <w:pPr>
              <w:autoSpaceDE w:val="0"/>
              <w:autoSpaceDN w:val="0"/>
              <w:adjustRightInd w:val="0"/>
              <w:ind w:left="720" w:hanging="720"/>
              <w:rPr>
                <w:rFonts w:cstheme="minorHAnsi"/>
                <w:i/>
                <w:lang w:eastAsia="en-GB"/>
              </w:rPr>
            </w:pPr>
            <w:r w:rsidRPr="00C0596D">
              <w:rPr>
                <w:rFonts w:cstheme="minorHAnsi"/>
                <w:i/>
                <w:lang w:eastAsia="en-GB"/>
              </w:rPr>
              <w:t>(a) from those data, or</w:t>
            </w:r>
          </w:p>
          <w:p w14:paraId="759EADDC" w14:textId="77777777" w:rsidR="00CB0298" w:rsidRPr="00C0596D" w:rsidRDefault="00CB0298" w:rsidP="00CB0298">
            <w:pPr>
              <w:autoSpaceDE w:val="0"/>
              <w:autoSpaceDN w:val="0"/>
              <w:adjustRightInd w:val="0"/>
              <w:rPr>
                <w:rFonts w:cstheme="minorHAnsi"/>
              </w:rPr>
            </w:pPr>
            <w:r w:rsidRPr="00C0596D">
              <w:rPr>
                <w:rFonts w:cstheme="minorHAnsi"/>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cstheme="minorHAnsi"/>
                <w:b/>
                <w:bCs/>
              </w:rPr>
              <w:id w:val="-1901507547"/>
              <w14:checkbox>
                <w14:checked w14:val="0"/>
                <w14:checkedState w14:val="2612" w14:font="MS Gothic"/>
                <w14:uncheckedState w14:val="2610" w14:font="MS Gothic"/>
              </w14:checkbox>
            </w:sdtPr>
            <w:sdtEndPr/>
            <w:sdtContent>
              <w:p w14:paraId="6380CA74"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342547401"/>
              <w14:checkbox>
                <w14:checked w14:val="1"/>
                <w14:checkedState w14:val="2612" w14:font="MS Gothic"/>
                <w14:uncheckedState w14:val="2610" w14:font="MS Gothic"/>
              </w14:checkbox>
            </w:sdtPr>
            <w:sdtEndPr/>
            <w:sdtContent>
              <w:p w14:paraId="5EE3B5F5"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D50AA64" w14:textId="77777777" w:rsidTr="00CB0298">
        <w:trPr>
          <w:trHeight w:val="403"/>
        </w:trPr>
        <w:tc>
          <w:tcPr>
            <w:tcW w:w="9889" w:type="dxa"/>
            <w:gridSpan w:val="3"/>
            <w:shd w:val="clear" w:color="auto" w:fill="F2F2F2" w:themeFill="background1" w:themeFillShade="F2"/>
            <w:vAlign w:val="center"/>
          </w:tcPr>
          <w:p w14:paraId="7F7742F5" w14:textId="77777777" w:rsidR="00CB0298" w:rsidRPr="00C0596D" w:rsidRDefault="00CB0298" w:rsidP="00CB0298">
            <w:pPr>
              <w:autoSpaceDE w:val="0"/>
              <w:autoSpaceDN w:val="0"/>
              <w:adjustRightInd w:val="0"/>
              <w:rPr>
                <w:rFonts w:cstheme="minorHAnsi"/>
              </w:rPr>
            </w:pPr>
            <w:r w:rsidRPr="00C0596D">
              <w:rPr>
                <w:rFonts w:cstheme="minorHAnsi"/>
              </w:rPr>
              <w:t>If YES, provide a</w:t>
            </w:r>
            <w:r w:rsidRPr="00C0596D">
              <w:rPr>
                <w:rFonts w:cstheme="minorHAnsi"/>
                <w:b/>
                <w:bCs/>
              </w:rPr>
              <w:t xml:space="preserve"> </w:t>
            </w:r>
            <w:r w:rsidRPr="00C0596D">
              <w:rPr>
                <w:rFonts w:cstheme="minorHAnsi"/>
              </w:rPr>
              <w:t>description of the data and explain why this data needs to be collected:</w:t>
            </w:r>
          </w:p>
        </w:tc>
      </w:tr>
      <w:tr w:rsidR="00CB0298" w:rsidRPr="00C0596D" w14:paraId="51C0972F" w14:textId="77777777" w:rsidTr="00CB0298">
        <w:trPr>
          <w:trHeight w:val="403"/>
        </w:trPr>
        <w:tc>
          <w:tcPr>
            <w:tcW w:w="9889" w:type="dxa"/>
            <w:gridSpan w:val="3"/>
            <w:vAlign w:val="center"/>
          </w:tcPr>
          <w:p w14:paraId="3AA57BB2" w14:textId="77777777" w:rsidR="00CB0298" w:rsidRPr="00C0596D" w:rsidRDefault="00CB0298" w:rsidP="00CB0298">
            <w:pPr>
              <w:autoSpaceDE w:val="0"/>
              <w:autoSpaceDN w:val="0"/>
              <w:adjustRightInd w:val="0"/>
              <w:rPr>
                <w:rFonts w:cstheme="minorHAnsi"/>
              </w:rPr>
            </w:pPr>
          </w:p>
          <w:p w14:paraId="79872C6F"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6DE20674" w14:textId="77777777" w:rsidTr="00CB0298">
        <w:trPr>
          <w:trHeight w:val="163"/>
        </w:trPr>
        <w:tc>
          <w:tcPr>
            <w:tcW w:w="9889" w:type="dxa"/>
            <w:gridSpan w:val="3"/>
            <w:vAlign w:val="center"/>
          </w:tcPr>
          <w:p w14:paraId="6474BF76" w14:textId="77777777" w:rsidR="00CB0298" w:rsidRPr="00C0596D" w:rsidRDefault="00CB0298" w:rsidP="00CB0298">
            <w:pPr>
              <w:autoSpaceDE w:val="0"/>
              <w:autoSpaceDN w:val="0"/>
              <w:adjustRightInd w:val="0"/>
              <w:rPr>
                <w:rFonts w:cstheme="minorHAnsi"/>
                <w:sz w:val="16"/>
                <w:szCs w:val="16"/>
              </w:rPr>
            </w:pPr>
          </w:p>
        </w:tc>
      </w:tr>
      <w:tr w:rsidR="00CB0298" w:rsidRPr="00C0596D" w14:paraId="2113EEF2" w14:textId="77777777" w:rsidTr="00CB0298">
        <w:trPr>
          <w:trHeight w:val="403"/>
        </w:trPr>
        <w:tc>
          <w:tcPr>
            <w:tcW w:w="7763" w:type="dxa"/>
            <w:shd w:val="clear" w:color="auto" w:fill="F2F2F2" w:themeFill="background1" w:themeFillShade="F2"/>
            <w:vAlign w:val="center"/>
          </w:tcPr>
          <w:p w14:paraId="131E8242" w14:textId="77777777" w:rsidR="00CB0298" w:rsidRPr="00C0596D" w:rsidRDefault="00CB0298" w:rsidP="00CB0298">
            <w:pPr>
              <w:autoSpaceDE w:val="0"/>
              <w:autoSpaceDN w:val="0"/>
              <w:adjustRightInd w:val="0"/>
              <w:rPr>
                <w:rFonts w:cstheme="minorHAnsi"/>
              </w:rPr>
            </w:pPr>
            <w:r w:rsidRPr="00C0596D">
              <w:rPr>
                <w:rFonts w:cstheme="minorHAnsi"/>
              </w:rPr>
              <w:t>Does it involve sensitive personal data (as defined by the Data Protection Act)?</w:t>
            </w:r>
          </w:p>
          <w:p w14:paraId="1477EA08"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Style w:val="Strong"/>
                <w:rFonts w:asciiTheme="minorHAnsi" w:hAnsiTheme="minorHAnsi" w:cstheme="minorHAnsi"/>
                <w:i/>
                <w:color w:val="000000"/>
                <w:sz w:val="20"/>
                <w:szCs w:val="23"/>
              </w:rPr>
              <w:t>“Sensitive personal data”</w:t>
            </w:r>
            <w:r w:rsidRPr="00C0596D">
              <w:rPr>
                <w:rFonts w:asciiTheme="minorHAnsi" w:hAnsiTheme="minorHAnsi" w:cstheme="minorHAnsi"/>
                <w:i/>
                <w:color w:val="000000"/>
                <w:sz w:val="20"/>
                <w:szCs w:val="23"/>
              </w:rPr>
              <w:t> means personal data consisting of information as to –</w:t>
            </w:r>
          </w:p>
          <w:p w14:paraId="5759F664"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(a) the racial or ethnic origin of the data subject,</w:t>
            </w:r>
          </w:p>
          <w:p w14:paraId="314E5117"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(b) his political opinions,</w:t>
            </w:r>
          </w:p>
          <w:p w14:paraId="2489B560"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(c ) his religious beliefs or other beliefs of a similar nature,</w:t>
            </w:r>
          </w:p>
          <w:p w14:paraId="51FFEB6E"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(d) whether he is a member of a trade union (within the meaning of the Trade Union and Labour Relations (Consolidation) Act 1992),</w:t>
            </w:r>
          </w:p>
          <w:p w14:paraId="61F7C6B5"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(e) his physical or mental health or condition,</w:t>
            </w:r>
          </w:p>
          <w:p w14:paraId="798EEF3C"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(f) his sexual life,</w:t>
            </w:r>
          </w:p>
          <w:p w14:paraId="7B7CB6B2" w14:textId="77777777" w:rsidR="00CB0298" w:rsidRPr="00C0596D" w:rsidRDefault="00CB0298" w:rsidP="00CB0298">
            <w:pPr>
              <w:pStyle w:val="NormalWeb"/>
              <w:spacing w:before="0" w:beforeAutospacing="0" w:after="0" w:afterAutospacing="0"/>
              <w:rPr>
                <w:rFonts w:asciiTheme="minorHAnsi" w:hAnsiTheme="minorHAnsi" w:cstheme="minorHAnsi"/>
                <w:i/>
                <w:color w:val="000000"/>
                <w:sz w:val="20"/>
                <w:szCs w:val="23"/>
              </w:rPr>
            </w:pPr>
            <w:r w:rsidRPr="00C0596D">
              <w:rPr>
                <w:rFonts w:asciiTheme="minorHAnsi" w:hAnsiTheme="minorHAnsi" w:cstheme="minorHAnsi"/>
                <w:i/>
                <w:color w:val="000000"/>
                <w:sz w:val="20"/>
                <w:szCs w:val="23"/>
              </w:rPr>
              <w:t>(g) the commission or alleged commission by him of any offence, or</w:t>
            </w:r>
          </w:p>
          <w:p w14:paraId="7A79CC10" w14:textId="77777777" w:rsidR="00CB0298" w:rsidRPr="00C0596D" w:rsidRDefault="00CB0298" w:rsidP="00CB0298">
            <w:pPr>
              <w:autoSpaceDE w:val="0"/>
              <w:autoSpaceDN w:val="0"/>
              <w:adjustRightInd w:val="0"/>
              <w:rPr>
                <w:rFonts w:cstheme="minorHAnsi"/>
              </w:rPr>
            </w:pPr>
            <w:r w:rsidRPr="00C0596D">
              <w:rPr>
                <w:rFonts w:cstheme="minorHAnsi"/>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cstheme="minorHAnsi"/>
                <w:b/>
                <w:bCs/>
              </w:rPr>
              <w:id w:val="1558133976"/>
              <w14:checkbox>
                <w14:checked w14:val="0"/>
                <w14:checkedState w14:val="2612" w14:font="MS Gothic"/>
                <w14:uncheckedState w14:val="2610" w14:font="MS Gothic"/>
              </w14:checkbox>
            </w:sdtPr>
            <w:sdtEndPr/>
            <w:sdtContent>
              <w:p w14:paraId="2D967654"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561439910"/>
              <w14:checkbox>
                <w14:checked w14:val="1"/>
                <w14:checkedState w14:val="2612" w14:font="MS Gothic"/>
                <w14:uncheckedState w14:val="2610" w14:font="MS Gothic"/>
              </w14:checkbox>
            </w:sdtPr>
            <w:sdtEndPr/>
            <w:sdtContent>
              <w:p w14:paraId="00463961"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24D30FE" w14:textId="77777777" w:rsidTr="00CB0298">
        <w:trPr>
          <w:trHeight w:val="403"/>
        </w:trPr>
        <w:tc>
          <w:tcPr>
            <w:tcW w:w="9889" w:type="dxa"/>
            <w:gridSpan w:val="3"/>
            <w:shd w:val="clear" w:color="auto" w:fill="F2F2F2" w:themeFill="background1" w:themeFillShade="F2"/>
            <w:vAlign w:val="center"/>
          </w:tcPr>
          <w:p w14:paraId="14C26FF1" w14:textId="77777777" w:rsidR="00CB0298" w:rsidRPr="00C0596D" w:rsidRDefault="00CB0298" w:rsidP="00CB0298">
            <w:pPr>
              <w:autoSpaceDE w:val="0"/>
              <w:autoSpaceDN w:val="0"/>
              <w:adjustRightInd w:val="0"/>
              <w:rPr>
                <w:rFonts w:cstheme="minorHAnsi"/>
              </w:rPr>
            </w:pPr>
            <w:r w:rsidRPr="00C0596D">
              <w:rPr>
                <w:rFonts w:cstheme="minorHAnsi"/>
              </w:rPr>
              <w:t>If YES, provide a</w:t>
            </w:r>
            <w:r w:rsidRPr="00C0596D">
              <w:rPr>
                <w:rFonts w:cstheme="minorHAnsi"/>
                <w:b/>
                <w:bCs/>
              </w:rPr>
              <w:t xml:space="preserve"> </w:t>
            </w:r>
            <w:r w:rsidRPr="00C0596D">
              <w:rPr>
                <w:rFonts w:cstheme="minorHAnsi"/>
              </w:rPr>
              <w:t>description of the data and explain why this data needs to be collected:</w:t>
            </w:r>
          </w:p>
        </w:tc>
      </w:tr>
      <w:tr w:rsidR="00CB0298" w:rsidRPr="00C0596D" w14:paraId="662BB1D1" w14:textId="77777777" w:rsidTr="00CB0298">
        <w:trPr>
          <w:trHeight w:val="403"/>
        </w:trPr>
        <w:tc>
          <w:tcPr>
            <w:tcW w:w="9889" w:type="dxa"/>
            <w:gridSpan w:val="3"/>
            <w:vAlign w:val="center"/>
          </w:tcPr>
          <w:p w14:paraId="665D3BD7" w14:textId="77777777" w:rsidR="00CB0298" w:rsidRPr="00C0596D" w:rsidRDefault="00CB0298" w:rsidP="00CB0298">
            <w:pPr>
              <w:autoSpaceDE w:val="0"/>
              <w:autoSpaceDN w:val="0"/>
              <w:adjustRightInd w:val="0"/>
              <w:rPr>
                <w:rFonts w:cstheme="minorHAnsi"/>
              </w:rPr>
            </w:pPr>
          </w:p>
          <w:p w14:paraId="21CD9076"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35518C8C" w14:textId="77777777" w:rsidR="00CB0298" w:rsidRPr="00C0596D" w:rsidRDefault="00CB0298" w:rsidP="00CB0298">
      <w:pPr>
        <w:rPr>
          <w:rFonts w:cstheme="minorHAnsi"/>
          <w:sz w:val="16"/>
          <w:szCs w:val="16"/>
        </w:rPr>
      </w:pPr>
    </w:p>
    <w:tbl>
      <w:tblPr>
        <w:tblW w:w="9889" w:type="dxa"/>
        <w:tblLook w:val="04A0" w:firstRow="1" w:lastRow="0" w:firstColumn="1" w:lastColumn="0" w:noHBand="0" w:noVBand="1"/>
      </w:tblPr>
      <w:tblGrid>
        <w:gridCol w:w="7763"/>
        <w:gridCol w:w="992"/>
        <w:gridCol w:w="1134"/>
      </w:tblGrid>
      <w:tr w:rsidR="00CB0298" w:rsidRPr="00C0596D" w14:paraId="1FCCDC21" w14:textId="77777777" w:rsidTr="00CB0298">
        <w:trPr>
          <w:trHeight w:val="439"/>
        </w:trPr>
        <w:tc>
          <w:tcPr>
            <w:tcW w:w="7763" w:type="dxa"/>
          </w:tcPr>
          <w:p w14:paraId="1489A6BC" w14:textId="77777777" w:rsidR="00CB0298" w:rsidRPr="00C0596D" w:rsidRDefault="00CB0298" w:rsidP="00CB0298">
            <w:pPr>
              <w:autoSpaceDE w:val="0"/>
              <w:autoSpaceDN w:val="0"/>
              <w:adjustRightInd w:val="0"/>
              <w:rPr>
                <w:rFonts w:cstheme="minorHAnsi"/>
                <w:b/>
                <w:bCs/>
              </w:rPr>
            </w:pPr>
            <w:r w:rsidRPr="00C0596D">
              <w:rPr>
                <w:rFonts w:cstheme="minorHAnsi"/>
              </w:rPr>
              <w:t xml:space="preserve">Will the research activity </w:t>
            </w:r>
            <w:r w:rsidRPr="00C0596D">
              <w:rPr>
                <w:rFonts w:cstheme="minorHAnsi"/>
                <w:bCs/>
              </w:rPr>
              <w:t>involve storing personal data on one of the following:</w:t>
            </w:r>
          </w:p>
        </w:tc>
        <w:tc>
          <w:tcPr>
            <w:tcW w:w="992" w:type="dxa"/>
          </w:tcPr>
          <w:p w14:paraId="7FCE45E5"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1134" w:type="dxa"/>
          </w:tcPr>
          <w:p w14:paraId="275C6CF6"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0C1E1252" w14:textId="77777777" w:rsidTr="00CB0298">
        <w:trPr>
          <w:trHeight w:val="439"/>
        </w:trPr>
        <w:tc>
          <w:tcPr>
            <w:tcW w:w="7763" w:type="dxa"/>
          </w:tcPr>
          <w:p w14:paraId="1125B1C3" w14:textId="77777777" w:rsidR="00CB0298" w:rsidRPr="00C0596D" w:rsidRDefault="00CB0298" w:rsidP="00CB0298">
            <w:pPr>
              <w:autoSpaceDE w:val="0"/>
              <w:autoSpaceDN w:val="0"/>
              <w:adjustRightInd w:val="0"/>
              <w:rPr>
                <w:rFonts w:cstheme="minorHAnsi"/>
              </w:rPr>
            </w:pPr>
            <w:r w:rsidRPr="00C0596D">
              <w:rPr>
                <w:rFonts w:cstheme="minorHAnsi"/>
              </w:rPr>
              <w:t>Manual files (i.e. in paper form)?</w:t>
            </w:r>
          </w:p>
        </w:tc>
        <w:tc>
          <w:tcPr>
            <w:tcW w:w="992" w:type="dxa"/>
          </w:tcPr>
          <w:sdt>
            <w:sdtPr>
              <w:rPr>
                <w:rFonts w:cstheme="minorHAnsi"/>
                <w:b/>
                <w:bCs/>
              </w:rPr>
              <w:id w:val="-716891366"/>
              <w14:checkbox>
                <w14:checked w14:val="1"/>
                <w14:checkedState w14:val="2612" w14:font="MS Gothic"/>
                <w14:uncheckedState w14:val="2610" w14:font="MS Gothic"/>
              </w14:checkbox>
            </w:sdtPr>
            <w:sdtEndPr/>
            <w:sdtContent>
              <w:p w14:paraId="6E213C29"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24512450"/>
              <w14:checkbox>
                <w14:checked w14:val="0"/>
                <w14:checkedState w14:val="2612" w14:font="MS Gothic"/>
                <w14:uncheckedState w14:val="2610" w14:font="MS Gothic"/>
              </w14:checkbox>
            </w:sdtPr>
            <w:sdtEndPr/>
            <w:sdtContent>
              <w:p w14:paraId="0C0DE53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3CFD6E6" w14:textId="77777777" w:rsidTr="00CB0298">
        <w:trPr>
          <w:trHeight w:val="403"/>
        </w:trPr>
        <w:tc>
          <w:tcPr>
            <w:tcW w:w="7763" w:type="dxa"/>
          </w:tcPr>
          <w:p w14:paraId="78B189E2" w14:textId="77777777" w:rsidR="00CB0298" w:rsidRPr="00C0596D" w:rsidRDefault="00CB0298" w:rsidP="00CB0298">
            <w:pPr>
              <w:autoSpaceDE w:val="0"/>
              <w:autoSpaceDN w:val="0"/>
              <w:adjustRightInd w:val="0"/>
              <w:rPr>
                <w:rFonts w:cstheme="minorHAnsi"/>
              </w:rPr>
            </w:pPr>
            <w:r w:rsidRPr="00C0596D">
              <w:rPr>
                <w:rFonts w:cstheme="minorHAnsi"/>
              </w:rPr>
              <w:t>University computers?</w:t>
            </w:r>
          </w:p>
        </w:tc>
        <w:tc>
          <w:tcPr>
            <w:tcW w:w="992" w:type="dxa"/>
          </w:tcPr>
          <w:sdt>
            <w:sdtPr>
              <w:rPr>
                <w:rFonts w:cstheme="minorHAnsi"/>
                <w:b/>
                <w:bCs/>
              </w:rPr>
              <w:id w:val="-1058942064"/>
              <w14:checkbox>
                <w14:checked w14:val="0"/>
                <w14:checkedState w14:val="2612" w14:font="MS Gothic"/>
                <w14:uncheckedState w14:val="2610" w14:font="MS Gothic"/>
              </w14:checkbox>
            </w:sdtPr>
            <w:sdtEndPr/>
            <w:sdtContent>
              <w:p w14:paraId="4E03A8D9"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525707884"/>
              <w14:checkbox>
                <w14:checked w14:val="1"/>
                <w14:checkedState w14:val="2612" w14:font="MS Gothic"/>
                <w14:uncheckedState w14:val="2610" w14:font="MS Gothic"/>
              </w14:checkbox>
            </w:sdtPr>
            <w:sdtEndPr/>
            <w:sdtContent>
              <w:p w14:paraId="7D716F8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AC92934" w14:textId="77777777" w:rsidTr="00CB0298">
        <w:trPr>
          <w:trHeight w:val="439"/>
        </w:trPr>
        <w:tc>
          <w:tcPr>
            <w:tcW w:w="7763" w:type="dxa"/>
          </w:tcPr>
          <w:p w14:paraId="5773F505" w14:textId="77777777" w:rsidR="00CB0298" w:rsidRPr="00C0596D" w:rsidRDefault="00CB0298" w:rsidP="00CB0298">
            <w:pPr>
              <w:autoSpaceDE w:val="0"/>
              <w:autoSpaceDN w:val="0"/>
              <w:adjustRightInd w:val="0"/>
              <w:rPr>
                <w:rFonts w:cstheme="minorHAnsi"/>
              </w:rPr>
            </w:pPr>
            <w:r w:rsidRPr="00C0596D">
              <w:rPr>
                <w:rFonts w:cstheme="minorHAnsi"/>
              </w:rPr>
              <w:t>Private company computers?</w:t>
            </w:r>
          </w:p>
        </w:tc>
        <w:tc>
          <w:tcPr>
            <w:tcW w:w="992" w:type="dxa"/>
          </w:tcPr>
          <w:sdt>
            <w:sdtPr>
              <w:rPr>
                <w:rFonts w:cstheme="minorHAnsi"/>
                <w:b/>
                <w:bCs/>
              </w:rPr>
              <w:id w:val="428779520"/>
              <w14:checkbox>
                <w14:checked w14:val="0"/>
                <w14:checkedState w14:val="2612" w14:font="MS Gothic"/>
                <w14:uncheckedState w14:val="2610" w14:font="MS Gothic"/>
              </w14:checkbox>
            </w:sdtPr>
            <w:sdtEndPr/>
            <w:sdtContent>
              <w:p w14:paraId="168B94E4"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738441066"/>
              <w14:checkbox>
                <w14:checked w14:val="1"/>
                <w14:checkedState w14:val="2612" w14:font="MS Gothic"/>
                <w14:uncheckedState w14:val="2610" w14:font="MS Gothic"/>
              </w14:checkbox>
            </w:sdtPr>
            <w:sdtEndPr/>
            <w:sdtContent>
              <w:p w14:paraId="03DB9AAA"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127D6C3" w14:textId="77777777" w:rsidTr="00CB0298">
        <w:trPr>
          <w:trHeight w:val="403"/>
        </w:trPr>
        <w:tc>
          <w:tcPr>
            <w:tcW w:w="7763" w:type="dxa"/>
          </w:tcPr>
          <w:p w14:paraId="323E6145" w14:textId="77777777" w:rsidR="00CB0298" w:rsidRPr="00C0596D" w:rsidRDefault="00CB0298" w:rsidP="00CB0298">
            <w:pPr>
              <w:autoSpaceDE w:val="0"/>
              <w:autoSpaceDN w:val="0"/>
              <w:adjustRightInd w:val="0"/>
              <w:rPr>
                <w:rFonts w:cstheme="minorHAnsi"/>
              </w:rPr>
            </w:pPr>
            <w:r w:rsidRPr="00C0596D">
              <w:rPr>
                <w:rFonts w:cstheme="minorHAnsi"/>
              </w:rPr>
              <w:lastRenderedPageBreak/>
              <w:t>Home or other personal computers?</w:t>
            </w:r>
          </w:p>
        </w:tc>
        <w:tc>
          <w:tcPr>
            <w:tcW w:w="992" w:type="dxa"/>
          </w:tcPr>
          <w:sdt>
            <w:sdtPr>
              <w:rPr>
                <w:rFonts w:cstheme="minorHAnsi"/>
                <w:b/>
                <w:bCs/>
              </w:rPr>
              <w:id w:val="666676712"/>
              <w14:checkbox>
                <w14:checked w14:val="1"/>
                <w14:checkedState w14:val="2612" w14:font="MS Gothic"/>
                <w14:uncheckedState w14:val="2610" w14:font="MS Gothic"/>
              </w14:checkbox>
            </w:sdtPr>
            <w:sdtEndPr/>
            <w:sdtContent>
              <w:p w14:paraId="1E266272"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243309197"/>
              <w14:checkbox>
                <w14:checked w14:val="0"/>
                <w14:checkedState w14:val="2612" w14:font="MS Gothic"/>
                <w14:uncheckedState w14:val="2610" w14:font="MS Gothic"/>
              </w14:checkbox>
            </w:sdtPr>
            <w:sdtEndPr/>
            <w:sdtContent>
              <w:p w14:paraId="419B62BD"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2BC185B" w14:textId="77777777" w:rsidTr="00CB0298">
        <w:trPr>
          <w:trHeight w:val="403"/>
        </w:trPr>
        <w:tc>
          <w:tcPr>
            <w:tcW w:w="7763" w:type="dxa"/>
          </w:tcPr>
          <w:p w14:paraId="7066B21B" w14:textId="77777777" w:rsidR="00CB0298" w:rsidRPr="00C0596D" w:rsidRDefault="00CB0298" w:rsidP="00CB0298">
            <w:pPr>
              <w:autoSpaceDE w:val="0"/>
              <w:autoSpaceDN w:val="0"/>
              <w:adjustRightInd w:val="0"/>
              <w:rPr>
                <w:rFonts w:cstheme="minorHAnsi"/>
              </w:rPr>
            </w:pPr>
            <w:r w:rsidRPr="00C0596D">
              <w:rPr>
                <w:rFonts w:cstheme="minorHAnsi"/>
              </w:rPr>
              <w:t>Laptop computers/ CDs/ Portable disk-drives/ memory sticks?</w:t>
            </w:r>
          </w:p>
        </w:tc>
        <w:tc>
          <w:tcPr>
            <w:tcW w:w="992" w:type="dxa"/>
          </w:tcPr>
          <w:sdt>
            <w:sdtPr>
              <w:rPr>
                <w:rFonts w:cstheme="minorHAnsi"/>
                <w:b/>
                <w:bCs/>
              </w:rPr>
              <w:id w:val="1761182650"/>
              <w14:checkbox>
                <w14:checked w14:val="0"/>
                <w14:checkedState w14:val="2612" w14:font="MS Gothic"/>
                <w14:uncheckedState w14:val="2610" w14:font="MS Gothic"/>
              </w14:checkbox>
            </w:sdtPr>
            <w:sdtEndPr/>
            <w:sdtContent>
              <w:p w14:paraId="2ECBA9A6"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031489010"/>
              <w14:checkbox>
                <w14:checked w14:val="1"/>
                <w14:checkedState w14:val="2612" w14:font="MS Gothic"/>
                <w14:uncheckedState w14:val="2610" w14:font="MS Gothic"/>
              </w14:checkbox>
            </w:sdtPr>
            <w:sdtEndPr/>
            <w:sdtContent>
              <w:p w14:paraId="563823A3"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6E4DA4A4" w14:textId="77777777" w:rsidTr="00CB0298">
        <w:trPr>
          <w:trHeight w:val="403"/>
        </w:trPr>
        <w:tc>
          <w:tcPr>
            <w:tcW w:w="7763" w:type="dxa"/>
          </w:tcPr>
          <w:p w14:paraId="44FF235D" w14:textId="77777777" w:rsidR="00CB0298" w:rsidRPr="00C0596D" w:rsidRDefault="00CB0298" w:rsidP="00CB0298">
            <w:pPr>
              <w:autoSpaceDE w:val="0"/>
              <w:autoSpaceDN w:val="0"/>
              <w:adjustRightInd w:val="0"/>
              <w:rPr>
                <w:rFonts w:cstheme="minorHAnsi"/>
              </w:rPr>
            </w:pPr>
            <w:r w:rsidRPr="00C0596D">
              <w:rPr>
                <w:rFonts w:cstheme="minorHAnsi"/>
              </w:rPr>
              <w:t>“Cloud” storage or websites?</w:t>
            </w:r>
          </w:p>
        </w:tc>
        <w:tc>
          <w:tcPr>
            <w:tcW w:w="992" w:type="dxa"/>
          </w:tcPr>
          <w:sdt>
            <w:sdtPr>
              <w:rPr>
                <w:rFonts w:cstheme="minorHAnsi"/>
                <w:b/>
                <w:bCs/>
              </w:rPr>
              <w:id w:val="-40376448"/>
              <w14:checkbox>
                <w14:checked w14:val="0"/>
                <w14:checkedState w14:val="2612" w14:font="MS Gothic"/>
                <w14:uncheckedState w14:val="2610" w14:font="MS Gothic"/>
              </w14:checkbox>
            </w:sdtPr>
            <w:sdtEndPr/>
            <w:sdtContent>
              <w:p w14:paraId="0AFC8B7E"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2004037841"/>
              <w14:checkbox>
                <w14:checked w14:val="1"/>
                <w14:checkedState w14:val="2612" w14:font="MS Gothic"/>
                <w14:uncheckedState w14:val="2610" w14:font="MS Gothic"/>
              </w14:checkbox>
            </w:sdtPr>
            <w:sdtEndPr/>
            <w:sdtContent>
              <w:p w14:paraId="1580190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23855C96" w14:textId="77777777" w:rsidTr="00CB0298">
        <w:trPr>
          <w:trHeight w:val="403"/>
        </w:trPr>
        <w:tc>
          <w:tcPr>
            <w:tcW w:w="7763" w:type="dxa"/>
          </w:tcPr>
          <w:p w14:paraId="33B22C21" w14:textId="77777777" w:rsidR="00CB0298" w:rsidRPr="00C0596D" w:rsidRDefault="00CB0298" w:rsidP="00CB0298">
            <w:pPr>
              <w:autoSpaceDE w:val="0"/>
              <w:autoSpaceDN w:val="0"/>
              <w:adjustRightInd w:val="0"/>
              <w:rPr>
                <w:rFonts w:cstheme="minorHAnsi"/>
              </w:rPr>
            </w:pPr>
            <w:r w:rsidRPr="00C0596D">
              <w:rPr>
                <w:rFonts w:cstheme="minorHAnsi"/>
              </w:rPr>
              <w:t>Other – specify:</w:t>
            </w:r>
          </w:p>
          <w:p w14:paraId="5553ADE7" w14:textId="77777777" w:rsidR="00CB0298" w:rsidRPr="00C0596D" w:rsidRDefault="00CB0298" w:rsidP="00CB0298">
            <w:pPr>
              <w:autoSpaceDE w:val="0"/>
              <w:autoSpaceDN w:val="0"/>
              <w:adjustRightInd w:val="0"/>
              <w:rPr>
                <w:rFonts w:cstheme="minorHAnsi"/>
              </w:rPr>
            </w:pPr>
          </w:p>
        </w:tc>
        <w:tc>
          <w:tcPr>
            <w:tcW w:w="992" w:type="dxa"/>
          </w:tcPr>
          <w:sdt>
            <w:sdtPr>
              <w:rPr>
                <w:rFonts w:cstheme="minorHAnsi"/>
                <w:b/>
                <w:bCs/>
              </w:rPr>
              <w:id w:val="-1556230815"/>
              <w14:checkbox>
                <w14:checked w14:val="0"/>
                <w14:checkedState w14:val="2612" w14:font="MS Gothic"/>
                <w14:uncheckedState w14:val="2610" w14:font="MS Gothic"/>
              </w14:checkbox>
            </w:sdtPr>
            <w:sdtEndPr/>
            <w:sdtContent>
              <w:p w14:paraId="06434E70"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tcPr>
          <w:sdt>
            <w:sdtPr>
              <w:rPr>
                <w:rFonts w:cstheme="minorHAnsi"/>
                <w:b/>
                <w:bCs/>
              </w:rPr>
              <w:id w:val="1575544959"/>
              <w14:checkbox>
                <w14:checked w14:val="1"/>
                <w14:checkedState w14:val="2612" w14:font="MS Gothic"/>
                <w14:uncheckedState w14:val="2610" w14:font="MS Gothic"/>
              </w14:checkbox>
            </w:sdtPr>
            <w:sdtEndPr/>
            <w:sdtContent>
              <w:p w14:paraId="5F24D828"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2E8D36A5" w14:textId="77777777" w:rsidTr="00CB0298">
        <w:trPr>
          <w:trHeight w:val="403"/>
        </w:trPr>
        <w:tc>
          <w:tcPr>
            <w:tcW w:w="9889" w:type="dxa"/>
            <w:gridSpan w:val="3"/>
          </w:tcPr>
          <w:p w14:paraId="4E3DA91A" w14:textId="77777777" w:rsidR="00CB0298" w:rsidRPr="00C0596D" w:rsidRDefault="00CB0298" w:rsidP="00CB0298">
            <w:pPr>
              <w:autoSpaceDE w:val="0"/>
              <w:autoSpaceDN w:val="0"/>
              <w:adjustRightInd w:val="0"/>
              <w:rPr>
                <w:rFonts w:cstheme="minorHAnsi"/>
                <w:b/>
                <w:bCs/>
              </w:rPr>
            </w:pPr>
            <w:r w:rsidRPr="00C0596D">
              <w:rPr>
                <w:rFonts w:cstheme="minorHAnsi"/>
                <w:bCs/>
              </w:rPr>
              <w:t>For all stored data, explain the measures in place to ensure data confidentiality, including details of password protection, encryption and anonymisation</w:t>
            </w:r>
            <w:r w:rsidRPr="00C0596D">
              <w:rPr>
                <w:rFonts w:cstheme="minorHAnsi"/>
              </w:rPr>
              <w:t>:</w:t>
            </w:r>
          </w:p>
        </w:tc>
      </w:tr>
      <w:tr w:rsidR="00CB0298" w:rsidRPr="00C0596D" w14:paraId="3C7E295D" w14:textId="77777777" w:rsidTr="00CB0298">
        <w:trPr>
          <w:trHeight w:val="403"/>
        </w:trPr>
        <w:tc>
          <w:tcPr>
            <w:tcW w:w="9889" w:type="dxa"/>
            <w:gridSpan w:val="3"/>
          </w:tcPr>
          <w:p w14:paraId="7A761681" w14:textId="77777777" w:rsidR="00CB0298" w:rsidRPr="00C0596D" w:rsidRDefault="00CB0298" w:rsidP="00CB0298">
            <w:pPr>
              <w:autoSpaceDE w:val="0"/>
              <w:autoSpaceDN w:val="0"/>
              <w:adjustRightInd w:val="0"/>
              <w:rPr>
                <w:rFonts w:cstheme="minorHAnsi"/>
                <w:bCs/>
              </w:rPr>
            </w:pPr>
            <w:r w:rsidRPr="00C0596D">
              <w:rPr>
                <w:rFonts w:cstheme="minorHAnsi"/>
                <w:bCs/>
              </w:rPr>
              <w:t>The raw data will be on paper and this will be stored in a locked cupboard in my classroom.</w:t>
            </w:r>
          </w:p>
          <w:p w14:paraId="7F7BBADA" w14:textId="77777777" w:rsidR="00CB0298" w:rsidRPr="00C0596D" w:rsidRDefault="00CB0298" w:rsidP="00CB0298">
            <w:pPr>
              <w:autoSpaceDE w:val="0"/>
              <w:autoSpaceDN w:val="0"/>
              <w:adjustRightInd w:val="0"/>
              <w:rPr>
                <w:rFonts w:cstheme="minorHAnsi"/>
                <w:b/>
                <w:bCs/>
              </w:rPr>
            </w:pPr>
          </w:p>
          <w:p w14:paraId="48BC2A71" w14:textId="77777777" w:rsidR="00CB0298" w:rsidRPr="00C0596D" w:rsidRDefault="00CB0298" w:rsidP="00CB0298">
            <w:pPr>
              <w:autoSpaceDE w:val="0"/>
              <w:autoSpaceDN w:val="0"/>
              <w:adjustRightInd w:val="0"/>
              <w:rPr>
                <w:rFonts w:cstheme="minorHAnsi"/>
                <w:b/>
                <w:bCs/>
              </w:rPr>
            </w:pPr>
            <w:r w:rsidRPr="00C0596D">
              <w:rPr>
                <w:rFonts w:cstheme="minorHAnsi"/>
                <w:sz w:val="18"/>
                <w:szCs w:val="18"/>
              </w:rPr>
              <w:t>(this box should expand as you type)</w:t>
            </w:r>
          </w:p>
          <w:p w14:paraId="75B50498" w14:textId="77777777" w:rsidR="00CB0298" w:rsidRPr="00C0596D" w:rsidRDefault="00CB0298" w:rsidP="00CB0298">
            <w:pPr>
              <w:autoSpaceDE w:val="0"/>
              <w:autoSpaceDN w:val="0"/>
              <w:adjustRightInd w:val="0"/>
              <w:jc w:val="center"/>
              <w:rPr>
                <w:rFonts w:cstheme="minorHAnsi"/>
                <w:b/>
                <w:bCs/>
              </w:rPr>
            </w:pPr>
          </w:p>
        </w:tc>
      </w:tr>
      <w:tr w:rsidR="00CB0298" w:rsidRPr="00C0596D" w14:paraId="59F92659" w14:textId="77777777" w:rsidTr="00CB0298">
        <w:trPr>
          <w:trHeight w:val="439"/>
        </w:trPr>
        <w:tc>
          <w:tcPr>
            <w:tcW w:w="7763" w:type="dxa"/>
            <w:shd w:val="clear" w:color="auto" w:fill="F2F2F2" w:themeFill="background1" w:themeFillShade="F2"/>
            <w:vAlign w:val="center"/>
          </w:tcPr>
          <w:p w14:paraId="4F05AF39" w14:textId="77777777" w:rsidR="00CB0298" w:rsidRPr="00C0596D" w:rsidRDefault="00CB0298" w:rsidP="00CB0298">
            <w:pPr>
              <w:autoSpaceDE w:val="0"/>
              <w:autoSpaceDN w:val="0"/>
              <w:adjustRightInd w:val="0"/>
              <w:rPr>
                <w:rFonts w:cstheme="minorHAnsi"/>
                <w:b/>
                <w:bCs/>
              </w:rPr>
            </w:pPr>
            <w:r w:rsidRPr="00C0596D">
              <w:rPr>
                <w:rFonts w:cstheme="minorHAnsi"/>
              </w:rPr>
              <w:t xml:space="preserve">Will the research activity </w:t>
            </w:r>
            <w:r w:rsidRPr="00C0596D">
              <w:rPr>
                <w:rFonts w:cstheme="minorHAnsi"/>
                <w:bCs/>
              </w:rPr>
              <w:t>involve any of the following activities:</w:t>
            </w:r>
          </w:p>
        </w:tc>
        <w:tc>
          <w:tcPr>
            <w:tcW w:w="992" w:type="dxa"/>
            <w:shd w:val="clear" w:color="auto" w:fill="F2F2F2" w:themeFill="background1" w:themeFillShade="F2"/>
            <w:vAlign w:val="center"/>
          </w:tcPr>
          <w:p w14:paraId="282000C4"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YES</w:t>
            </w:r>
          </w:p>
        </w:tc>
        <w:tc>
          <w:tcPr>
            <w:tcW w:w="1134" w:type="dxa"/>
            <w:shd w:val="clear" w:color="auto" w:fill="F2F2F2" w:themeFill="background1" w:themeFillShade="F2"/>
            <w:vAlign w:val="center"/>
          </w:tcPr>
          <w:p w14:paraId="6ECA179F" w14:textId="77777777" w:rsidR="00CB0298" w:rsidRPr="00C0596D" w:rsidRDefault="00CB0298" w:rsidP="00CB0298">
            <w:pPr>
              <w:autoSpaceDE w:val="0"/>
              <w:autoSpaceDN w:val="0"/>
              <w:adjustRightInd w:val="0"/>
              <w:jc w:val="center"/>
              <w:rPr>
                <w:rFonts w:cstheme="minorHAnsi"/>
                <w:b/>
                <w:bCs/>
              </w:rPr>
            </w:pPr>
            <w:r w:rsidRPr="00C0596D">
              <w:rPr>
                <w:rFonts w:cstheme="minorHAnsi"/>
                <w:b/>
                <w:bCs/>
              </w:rPr>
              <w:t>NO</w:t>
            </w:r>
          </w:p>
        </w:tc>
      </w:tr>
      <w:tr w:rsidR="00CB0298" w:rsidRPr="00C0596D" w14:paraId="5EC847EA" w14:textId="77777777" w:rsidTr="00CB0298">
        <w:trPr>
          <w:trHeight w:val="439"/>
        </w:trPr>
        <w:tc>
          <w:tcPr>
            <w:tcW w:w="7763" w:type="dxa"/>
            <w:shd w:val="clear" w:color="auto" w:fill="F2F2F2" w:themeFill="background1" w:themeFillShade="F2"/>
            <w:vAlign w:val="center"/>
          </w:tcPr>
          <w:p w14:paraId="4640FA46" w14:textId="77777777" w:rsidR="00CB0298" w:rsidRPr="00C0596D" w:rsidRDefault="00CB0298" w:rsidP="00CB0298">
            <w:pPr>
              <w:autoSpaceDE w:val="0"/>
              <w:autoSpaceDN w:val="0"/>
              <w:adjustRightInd w:val="0"/>
              <w:rPr>
                <w:rFonts w:cstheme="minorHAnsi"/>
              </w:rPr>
            </w:pPr>
            <w:r w:rsidRPr="00C0596D">
              <w:rPr>
                <w:rFonts w:cstheme="minorHAnsi"/>
              </w:rPr>
              <w:t>Electronic transfer of data in any form?</w:t>
            </w:r>
          </w:p>
        </w:tc>
        <w:tc>
          <w:tcPr>
            <w:tcW w:w="992" w:type="dxa"/>
            <w:shd w:val="clear" w:color="auto" w:fill="BFBFBF" w:themeFill="background1" w:themeFillShade="BF"/>
            <w:vAlign w:val="center"/>
          </w:tcPr>
          <w:sdt>
            <w:sdtPr>
              <w:rPr>
                <w:rFonts w:cstheme="minorHAnsi"/>
                <w:b/>
                <w:bCs/>
              </w:rPr>
              <w:id w:val="-243347341"/>
              <w14:checkbox>
                <w14:checked w14:val="0"/>
                <w14:checkedState w14:val="2612" w14:font="MS Gothic"/>
                <w14:uncheckedState w14:val="2610" w14:font="MS Gothic"/>
              </w14:checkbox>
            </w:sdtPr>
            <w:sdtEndPr/>
            <w:sdtContent>
              <w:p w14:paraId="45CE3662"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809138048"/>
              <w14:checkbox>
                <w14:checked w14:val="1"/>
                <w14:checkedState w14:val="2612" w14:font="MS Gothic"/>
                <w14:uncheckedState w14:val="2610" w14:font="MS Gothic"/>
              </w14:checkbox>
            </w:sdtPr>
            <w:sdtEndPr/>
            <w:sdtContent>
              <w:p w14:paraId="1309171C"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E857B04" w14:textId="77777777" w:rsidTr="00CB0298">
        <w:trPr>
          <w:trHeight w:val="403"/>
        </w:trPr>
        <w:tc>
          <w:tcPr>
            <w:tcW w:w="7763" w:type="dxa"/>
            <w:shd w:val="clear" w:color="auto" w:fill="F2F2F2" w:themeFill="background1" w:themeFillShade="F2"/>
            <w:vAlign w:val="center"/>
          </w:tcPr>
          <w:p w14:paraId="447BC56F" w14:textId="77777777" w:rsidR="00CB0298" w:rsidRPr="00C0596D" w:rsidRDefault="00CB0298" w:rsidP="00CB0298">
            <w:pPr>
              <w:autoSpaceDE w:val="0"/>
              <w:autoSpaceDN w:val="0"/>
              <w:adjustRightInd w:val="0"/>
              <w:rPr>
                <w:rFonts w:cstheme="minorHAnsi"/>
              </w:rPr>
            </w:pPr>
            <w:r w:rsidRPr="00C0596D">
              <w:rPr>
                <w:rFonts w:cstheme="minorHAnsi"/>
              </w:rPr>
              <w:t>Sharing of data with others at the University?</w:t>
            </w:r>
          </w:p>
        </w:tc>
        <w:tc>
          <w:tcPr>
            <w:tcW w:w="992" w:type="dxa"/>
            <w:shd w:val="clear" w:color="auto" w:fill="BFBFBF" w:themeFill="background1" w:themeFillShade="BF"/>
            <w:vAlign w:val="center"/>
          </w:tcPr>
          <w:sdt>
            <w:sdtPr>
              <w:rPr>
                <w:rFonts w:cstheme="minorHAnsi"/>
                <w:b/>
                <w:bCs/>
              </w:rPr>
              <w:id w:val="206609976"/>
              <w14:checkbox>
                <w14:checked w14:val="0"/>
                <w14:checkedState w14:val="2612" w14:font="MS Gothic"/>
                <w14:uncheckedState w14:val="2610" w14:font="MS Gothic"/>
              </w14:checkbox>
            </w:sdtPr>
            <w:sdtEndPr/>
            <w:sdtContent>
              <w:p w14:paraId="5B51FC9A"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162969108"/>
              <w14:checkbox>
                <w14:checked w14:val="1"/>
                <w14:checkedState w14:val="2612" w14:font="MS Gothic"/>
                <w14:uncheckedState w14:val="2610" w14:font="MS Gothic"/>
              </w14:checkbox>
            </w:sdtPr>
            <w:sdtEndPr/>
            <w:sdtContent>
              <w:p w14:paraId="7354928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4F708F36" w14:textId="77777777" w:rsidTr="00CB0298">
        <w:trPr>
          <w:trHeight w:val="439"/>
        </w:trPr>
        <w:tc>
          <w:tcPr>
            <w:tcW w:w="7763" w:type="dxa"/>
            <w:shd w:val="clear" w:color="auto" w:fill="F2F2F2" w:themeFill="background1" w:themeFillShade="F2"/>
            <w:vAlign w:val="center"/>
          </w:tcPr>
          <w:p w14:paraId="31CD109C" w14:textId="77777777" w:rsidR="00CB0298" w:rsidRPr="00C0596D" w:rsidRDefault="00CB0298" w:rsidP="00CB0298">
            <w:pPr>
              <w:autoSpaceDE w:val="0"/>
              <w:autoSpaceDN w:val="0"/>
              <w:adjustRightInd w:val="0"/>
              <w:rPr>
                <w:rFonts w:cstheme="minorHAnsi"/>
              </w:rPr>
            </w:pPr>
            <w:r w:rsidRPr="00C0596D">
              <w:rPr>
                <w:rFonts w:cstheme="minorHAnsi"/>
              </w:rPr>
              <w:t>Sharing of data with other organisations?</w:t>
            </w:r>
          </w:p>
        </w:tc>
        <w:tc>
          <w:tcPr>
            <w:tcW w:w="992" w:type="dxa"/>
            <w:shd w:val="clear" w:color="auto" w:fill="BFBFBF" w:themeFill="background1" w:themeFillShade="BF"/>
            <w:vAlign w:val="center"/>
          </w:tcPr>
          <w:sdt>
            <w:sdtPr>
              <w:rPr>
                <w:rFonts w:cstheme="minorHAnsi"/>
                <w:b/>
                <w:bCs/>
              </w:rPr>
              <w:id w:val="-853718064"/>
              <w14:checkbox>
                <w14:checked w14:val="0"/>
                <w14:checkedState w14:val="2612" w14:font="MS Gothic"/>
                <w14:uncheckedState w14:val="2610" w14:font="MS Gothic"/>
              </w14:checkbox>
            </w:sdtPr>
            <w:sdtEndPr/>
            <w:sdtContent>
              <w:p w14:paraId="2303077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692922631"/>
              <w14:checkbox>
                <w14:checked w14:val="1"/>
                <w14:checkedState w14:val="2612" w14:font="MS Gothic"/>
                <w14:uncheckedState w14:val="2610" w14:font="MS Gothic"/>
              </w14:checkbox>
            </w:sdtPr>
            <w:sdtEndPr/>
            <w:sdtContent>
              <w:p w14:paraId="46413A9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365B8B5" w14:textId="77777777" w:rsidTr="00CB0298">
        <w:trPr>
          <w:trHeight w:val="403"/>
        </w:trPr>
        <w:tc>
          <w:tcPr>
            <w:tcW w:w="7763" w:type="dxa"/>
            <w:shd w:val="clear" w:color="auto" w:fill="F2F2F2" w:themeFill="background1" w:themeFillShade="F2"/>
            <w:vAlign w:val="center"/>
          </w:tcPr>
          <w:p w14:paraId="2C32EFD9" w14:textId="77777777" w:rsidR="00CB0298" w:rsidRPr="00C0596D" w:rsidRDefault="00CB0298" w:rsidP="00CB0298">
            <w:pPr>
              <w:autoSpaceDE w:val="0"/>
              <w:autoSpaceDN w:val="0"/>
              <w:adjustRightInd w:val="0"/>
              <w:rPr>
                <w:rFonts w:cstheme="minorHAnsi"/>
              </w:rPr>
            </w:pPr>
            <w:r w:rsidRPr="00C0596D">
              <w:rPr>
                <w:rFonts w:cstheme="minorHAnsi"/>
              </w:rPr>
              <w:t>Export of data outside the European Union or importing of data from outside the UK?</w:t>
            </w:r>
          </w:p>
        </w:tc>
        <w:tc>
          <w:tcPr>
            <w:tcW w:w="992" w:type="dxa"/>
            <w:shd w:val="clear" w:color="auto" w:fill="BFBFBF" w:themeFill="background1" w:themeFillShade="BF"/>
            <w:vAlign w:val="center"/>
          </w:tcPr>
          <w:sdt>
            <w:sdtPr>
              <w:rPr>
                <w:rFonts w:cstheme="minorHAnsi"/>
                <w:b/>
                <w:bCs/>
              </w:rPr>
              <w:id w:val="-1311477419"/>
              <w14:checkbox>
                <w14:checked w14:val="0"/>
                <w14:checkedState w14:val="2612" w14:font="MS Gothic"/>
                <w14:uncheckedState w14:val="2610" w14:font="MS Gothic"/>
              </w14:checkbox>
            </w:sdtPr>
            <w:sdtEndPr/>
            <w:sdtContent>
              <w:p w14:paraId="39281A85"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982232726"/>
              <w14:checkbox>
                <w14:checked w14:val="1"/>
                <w14:checkedState w14:val="2612" w14:font="MS Gothic"/>
                <w14:uncheckedState w14:val="2610" w14:font="MS Gothic"/>
              </w14:checkbox>
            </w:sdtPr>
            <w:sdtEndPr/>
            <w:sdtContent>
              <w:p w14:paraId="528E2D1E"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76BB251" w14:textId="77777777" w:rsidTr="00CB0298">
        <w:trPr>
          <w:trHeight w:val="403"/>
        </w:trPr>
        <w:tc>
          <w:tcPr>
            <w:tcW w:w="7763" w:type="dxa"/>
            <w:shd w:val="clear" w:color="auto" w:fill="F2F2F2" w:themeFill="background1" w:themeFillShade="F2"/>
            <w:vAlign w:val="center"/>
          </w:tcPr>
          <w:p w14:paraId="606BC54E" w14:textId="77777777" w:rsidR="00CB0298" w:rsidRPr="00C0596D" w:rsidRDefault="00CB0298" w:rsidP="00CB0298">
            <w:pPr>
              <w:autoSpaceDE w:val="0"/>
              <w:autoSpaceDN w:val="0"/>
              <w:adjustRightInd w:val="0"/>
              <w:rPr>
                <w:rFonts w:cstheme="minorHAnsi"/>
              </w:rPr>
            </w:pPr>
            <w:r w:rsidRPr="00C0596D">
              <w:rPr>
                <w:rFonts w:cstheme="minorHAnsi"/>
              </w:rPr>
              <w:t>Use of personal addresses, postcodes, faxes, emails or telephone numbers?</w:t>
            </w:r>
          </w:p>
        </w:tc>
        <w:tc>
          <w:tcPr>
            <w:tcW w:w="992" w:type="dxa"/>
            <w:shd w:val="clear" w:color="auto" w:fill="BFBFBF" w:themeFill="background1" w:themeFillShade="BF"/>
            <w:vAlign w:val="center"/>
          </w:tcPr>
          <w:sdt>
            <w:sdtPr>
              <w:rPr>
                <w:rFonts w:cstheme="minorHAnsi"/>
                <w:b/>
                <w:bCs/>
              </w:rPr>
              <w:id w:val="580263657"/>
              <w14:checkbox>
                <w14:checked w14:val="0"/>
                <w14:checkedState w14:val="2612" w14:font="MS Gothic"/>
                <w14:uncheckedState w14:val="2610" w14:font="MS Gothic"/>
              </w14:checkbox>
            </w:sdtPr>
            <w:sdtEndPr/>
            <w:sdtContent>
              <w:p w14:paraId="217D1B1A"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705679297"/>
              <w14:checkbox>
                <w14:checked w14:val="1"/>
                <w14:checkedState w14:val="2612" w14:font="MS Gothic"/>
                <w14:uncheckedState w14:val="2610" w14:font="MS Gothic"/>
              </w14:checkbox>
            </w:sdtPr>
            <w:sdtEndPr/>
            <w:sdtContent>
              <w:p w14:paraId="57857F26"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166B7F90" w14:textId="77777777" w:rsidTr="00CB0298">
        <w:trPr>
          <w:trHeight w:val="403"/>
        </w:trPr>
        <w:tc>
          <w:tcPr>
            <w:tcW w:w="7763" w:type="dxa"/>
            <w:shd w:val="clear" w:color="auto" w:fill="F2F2F2" w:themeFill="background1" w:themeFillShade="F2"/>
            <w:vAlign w:val="center"/>
          </w:tcPr>
          <w:p w14:paraId="39A49B47" w14:textId="77777777" w:rsidR="00CB0298" w:rsidRPr="00C0596D" w:rsidRDefault="00CB0298" w:rsidP="00CB0298">
            <w:pPr>
              <w:autoSpaceDE w:val="0"/>
              <w:autoSpaceDN w:val="0"/>
              <w:adjustRightInd w:val="0"/>
              <w:rPr>
                <w:rFonts w:cstheme="minorHAnsi"/>
              </w:rPr>
            </w:pPr>
            <w:r w:rsidRPr="00C0596D">
              <w:rPr>
                <w:rFonts w:cstheme="minorHAnsi"/>
              </w:rPr>
              <w:t>Publication of data that might allow identification of individuals?</w:t>
            </w:r>
          </w:p>
        </w:tc>
        <w:tc>
          <w:tcPr>
            <w:tcW w:w="992" w:type="dxa"/>
            <w:shd w:val="clear" w:color="auto" w:fill="BFBFBF" w:themeFill="background1" w:themeFillShade="BF"/>
            <w:vAlign w:val="center"/>
          </w:tcPr>
          <w:sdt>
            <w:sdtPr>
              <w:rPr>
                <w:rFonts w:cstheme="minorHAnsi"/>
                <w:b/>
                <w:bCs/>
              </w:rPr>
              <w:id w:val="1833259881"/>
              <w14:checkbox>
                <w14:checked w14:val="0"/>
                <w14:checkedState w14:val="2612" w14:font="MS Gothic"/>
                <w14:uncheckedState w14:val="2610" w14:font="MS Gothic"/>
              </w14:checkbox>
            </w:sdtPr>
            <w:sdtEndPr/>
            <w:sdtContent>
              <w:p w14:paraId="7AE5C210"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48495840"/>
              <w14:checkbox>
                <w14:checked w14:val="1"/>
                <w14:checkedState w14:val="2612" w14:font="MS Gothic"/>
                <w14:uncheckedState w14:val="2610" w14:font="MS Gothic"/>
              </w14:checkbox>
            </w:sdtPr>
            <w:sdtEndPr/>
            <w:sdtContent>
              <w:p w14:paraId="5B52E6C2"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06E4A5A9" w14:textId="77777777" w:rsidTr="00CB0298">
        <w:trPr>
          <w:trHeight w:val="403"/>
        </w:trPr>
        <w:tc>
          <w:tcPr>
            <w:tcW w:w="7763" w:type="dxa"/>
            <w:shd w:val="clear" w:color="auto" w:fill="F2F2F2" w:themeFill="background1" w:themeFillShade="F2"/>
            <w:vAlign w:val="center"/>
          </w:tcPr>
          <w:p w14:paraId="35097E0C" w14:textId="77777777" w:rsidR="00CB0298" w:rsidRPr="00C0596D" w:rsidRDefault="00CB0298" w:rsidP="00CB0298">
            <w:pPr>
              <w:autoSpaceDE w:val="0"/>
              <w:autoSpaceDN w:val="0"/>
              <w:adjustRightInd w:val="0"/>
              <w:rPr>
                <w:rFonts w:cstheme="minorHAnsi"/>
              </w:rPr>
            </w:pPr>
            <w:r w:rsidRPr="00C0596D">
              <w:rPr>
                <w:rFonts w:cstheme="minorHAnsi"/>
              </w:rPr>
              <w:t>Use of data management system?</w:t>
            </w:r>
          </w:p>
        </w:tc>
        <w:tc>
          <w:tcPr>
            <w:tcW w:w="992" w:type="dxa"/>
            <w:shd w:val="clear" w:color="auto" w:fill="BFBFBF" w:themeFill="background1" w:themeFillShade="BF"/>
            <w:vAlign w:val="center"/>
          </w:tcPr>
          <w:sdt>
            <w:sdtPr>
              <w:rPr>
                <w:rFonts w:cstheme="minorHAnsi"/>
                <w:b/>
                <w:bCs/>
              </w:rPr>
              <w:id w:val="-1317182428"/>
              <w14:checkbox>
                <w14:checked w14:val="0"/>
                <w14:checkedState w14:val="2612" w14:font="MS Gothic"/>
                <w14:uncheckedState w14:val="2610" w14:font="MS Gothic"/>
              </w14:checkbox>
            </w:sdtPr>
            <w:sdtEndPr/>
            <w:sdtContent>
              <w:p w14:paraId="483557D1"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1535304944"/>
              <w14:checkbox>
                <w14:checked w14:val="1"/>
                <w14:checkedState w14:val="2612" w14:font="MS Gothic"/>
                <w14:uncheckedState w14:val="2610" w14:font="MS Gothic"/>
              </w14:checkbox>
            </w:sdtPr>
            <w:sdtEndPr/>
            <w:sdtContent>
              <w:p w14:paraId="4176D560" w14:textId="77777777" w:rsidR="00CB0298" w:rsidRPr="00C0596D" w:rsidRDefault="00CB0298" w:rsidP="00CB0298">
                <w:pPr>
                  <w:autoSpaceDE w:val="0"/>
                  <w:autoSpaceDN w:val="0"/>
                  <w:adjustRightInd w:val="0"/>
                  <w:jc w:val="center"/>
                  <w:rPr>
                    <w:rFonts w:cstheme="minorHAnsi"/>
                  </w:rPr>
                </w:pPr>
                <w:r w:rsidRPr="00C0596D">
                  <w:rPr>
                    <w:rFonts w:ascii="Segoe UI Symbol" w:eastAsia="MS Gothic" w:hAnsi="Segoe UI Symbol" w:cs="Segoe UI Symbol"/>
                    <w:b/>
                    <w:bCs/>
                  </w:rPr>
                  <w:t>☒</w:t>
                </w:r>
              </w:p>
            </w:sdtContent>
          </w:sdt>
        </w:tc>
      </w:tr>
      <w:tr w:rsidR="00CB0298" w:rsidRPr="00C0596D" w14:paraId="3566DF5D" w14:textId="77777777" w:rsidTr="00CB0298">
        <w:trPr>
          <w:trHeight w:val="403"/>
        </w:trPr>
        <w:tc>
          <w:tcPr>
            <w:tcW w:w="7763" w:type="dxa"/>
            <w:shd w:val="clear" w:color="auto" w:fill="F2F2F2" w:themeFill="background1" w:themeFillShade="F2"/>
            <w:vAlign w:val="center"/>
          </w:tcPr>
          <w:p w14:paraId="0CB3F972" w14:textId="77777777" w:rsidR="00CB0298" w:rsidRPr="00C0596D" w:rsidRDefault="00CB0298" w:rsidP="00CB0298">
            <w:pPr>
              <w:autoSpaceDE w:val="0"/>
              <w:autoSpaceDN w:val="0"/>
              <w:adjustRightInd w:val="0"/>
              <w:rPr>
                <w:rFonts w:cstheme="minorHAnsi"/>
                <w:b/>
                <w:bCs/>
              </w:rPr>
            </w:pPr>
            <w:r w:rsidRPr="00C0596D">
              <w:rPr>
                <w:rFonts w:cstheme="minorHAnsi"/>
              </w:rPr>
              <w:t>Data archiving?</w:t>
            </w:r>
          </w:p>
        </w:tc>
        <w:tc>
          <w:tcPr>
            <w:tcW w:w="992" w:type="dxa"/>
            <w:shd w:val="clear" w:color="auto" w:fill="BFBFBF" w:themeFill="background1" w:themeFillShade="BF"/>
            <w:vAlign w:val="center"/>
          </w:tcPr>
          <w:sdt>
            <w:sdtPr>
              <w:rPr>
                <w:rFonts w:cstheme="minorHAnsi"/>
                <w:b/>
                <w:bCs/>
              </w:rPr>
              <w:id w:val="337199998"/>
              <w14:checkbox>
                <w14:checked w14:val="0"/>
                <w14:checkedState w14:val="2612" w14:font="MS Gothic"/>
                <w14:uncheckedState w14:val="2610" w14:font="MS Gothic"/>
              </w14:checkbox>
            </w:sdtPr>
            <w:sdtEndPr/>
            <w:sdtContent>
              <w:p w14:paraId="6F7554F7"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cstheme="minorHAnsi"/>
                <w:b/>
                <w:bCs/>
              </w:rPr>
              <w:id w:val="-433046498"/>
              <w14:checkbox>
                <w14:checked w14:val="1"/>
                <w14:checkedState w14:val="2612" w14:font="MS Gothic"/>
                <w14:uncheckedState w14:val="2610" w14:font="MS Gothic"/>
              </w14:checkbox>
            </w:sdtPr>
            <w:sdtEndPr/>
            <w:sdtContent>
              <w:p w14:paraId="03497DAC" w14:textId="77777777" w:rsidR="00CB0298" w:rsidRPr="00C0596D" w:rsidRDefault="00CB0298" w:rsidP="00CB0298">
                <w:pPr>
                  <w:autoSpaceDE w:val="0"/>
                  <w:autoSpaceDN w:val="0"/>
                  <w:adjustRightInd w:val="0"/>
                  <w:jc w:val="center"/>
                  <w:rPr>
                    <w:rFonts w:cstheme="minorHAnsi"/>
                    <w:bCs/>
                  </w:rPr>
                </w:pPr>
                <w:r w:rsidRPr="00C0596D">
                  <w:rPr>
                    <w:rFonts w:ascii="Segoe UI Symbol" w:eastAsia="MS Gothic" w:hAnsi="Segoe UI Symbol" w:cs="Segoe UI Symbol"/>
                    <w:b/>
                    <w:bCs/>
                  </w:rPr>
                  <w:t>☒</w:t>
                </w:r>
              </w:p>
            </w:sdtContent>
          </w:sdt>
        </w:tc>
      </w:tr>
      <w:tr w:rsidR="00CB0298" w:rsidRPr="00C0596D" w14:paraId="2F829A46" w14:textId="77777777" w:rsidTr="00CB0298">
        <w:trPr>
          <w:trHeight w:val="403"/>
        </w:trPr>
        <w:tc>
          <w:tcPr>
            <w:tcW w:w="9889" w:type="dxa"/>
            <w:gridSpan w:val="3"/>
            <w:shd w:val="clear" w:color="auto" w:fill="F2F2F2" w:themeFill="background1" w:themeFillShade="F2"/>
            <w:vAlign w:val="center"/>
          </w:tcPr>
          <w:p w14:paraId="4693CF40" w14:textId="77777777" w:rsidR="00CB0298" w:rsidRPr="00C0596D" w:rsidRDefault="00CB0298" w:rsidP="00CB0298">
            <w:pPr>
              <w:spacing w:before="120" w:after="120"/>
              <w:rPr>
                <w:rFonts w:cstheme="minorHAnsi"/>
                <w:bCs/>
              </w:rPr>
            </w:pPr>
            <w:r w:rsidRPr="00C0596D">
              <w:rPr>
                <w:rFonts w:cstheme="minorHAnsi"/>
              </w:rPr>
              <w:t>If YES</w:t>
            </w:r>
            <w:r w:rsidRPr="00C0596D">
              <w:rPr>
                <w:rFonts w:cstheme="minorHAnsi"/>
                <w:b/>
                <w:bCs/>
              </w:rPr>
              <w:t xml:space="preserve"> </w:t>
            </w:r>
            <w:r w:rsidRPr="00C0596D">
              <w:rPr>
                <w:rFonts w:cstheme="minorHAnsi"/>
              </w:rPr>
              <w:t xml:space="preserve">to any question, please provide full details, </w:t>
            </w:r>
            <w:r w:rsidRPr="00C0596D">
              <w:rPr>
                <w:rFonts w:cstheme="minorHAnsi"/>
                <w:bCs/>
              </w:rPr>
              <w:t>explaining how this will be conducted in accordance with the Data Protection Act (and/or any international equivalent):</w:t>
            </w:r>
          </w:p>
        </w:tc>
      </w:tr>
      <w:tr w:rsidR="00CB0298" w:rsidRPr="00C0596D" w14:paraId="4C135123" w14:textId="77777777" w:rsidTr="00CB0298">
        <w:trPr>
          <w:trHeight w:val="403"/>
        </w:trPr>
        <w:tc>
          <w:tcPr>
            <w:tcW w:w="9889" w:type="dxa"/>
            <w:gridSpan w:val="3"/>
            <w:vAlign w:val="center"/>
          </w:tcPr>
          <w:p w14:paraId="08AD2E42" w14:textId="77777777" w:rsidR="00CB0298" w:rsidRPr="00C0596D" w:rsidRDefault="00CB0298" w:rsidP="00CB0298">
            <w:pPr>
              <w:autoSpaceDE w:val="0"/>
              <w:autoSpaceDN w:val="0"/>
              <w:adjustRightInd w:val="0"/>
              <w:rPr>
                <w:rFonts w:cstheme="minorHAnsi"/>
              </w:rPr>
            </w:pPr>
          </w:p>
          <w:p w14:paraId="76D45D7C"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1C1C858E" w14:textId="77777777" w:rsidR="00CB0298" w:rsidRPr="00C0596D" w:rsidRDefault="00CB0298" w:rsidP="00CB0298">
      <w:pPr>
        <w:rPr>
          <w:rFonts w:cstheme="minorHAnsi"/>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CB0298" w:rsidRPr="00C0596D" w14:paraId="61C53F5D" w14:textId="77777777" w:rsidTr="00CB0298">
        <w:trPr>
          <w:trHeight w:val="403"/>
        </w:trPr>
        <w:tc>
          <w:tcPr>
            <w:tcW w:w="9889" w:type="dxa"/>
            <w:shd w:val="clear" w:color="auto" w:fill="F2F2F2" w:themeFill="background1" w:themeFillShade="F2"/>
            <w:vAlign w:val="center"/>
          </w:tcPr>
          <w:p w14:paraId="0D3C6A43" w14:textId="77777777" w:rsidR="00CB0298" w:rsidRPr="00C0596D" w:rsidRDefault="00CB0298" w:rsidP="00CB0298">
            <w:pPr>
              <w:autoSpaceDE w:val="0"/>
              <w:autoSpaceDN w:val="0"/>
              <w:adjustRightInd w:val="0"/>
              <w:rPr>
                <w:rFonts w:cstheme="minorHAnsi"/>
              </w:rPr>
            </w:pPr>
            <w:r w:rsidRPr="00C0596D">
              <w:rPr>
                <w:rFonts w:cstheme="minorHAnsi"/>
                <w:bCs/>
              </w:rPr>
              <w:t>List all who will have access to the data generated by the research activity</w:t>
            </w:r>
            <w:r w:rsidRPr="00C0596D">
              <w:rPr>
                <w:rFonts w:cstheme="minorHAnsi"/>
              </w:rPr>
              <w:t>:</w:t>
            </w:r>
          </w:p>
        </w:tc>
      </w:tr>
      <w:tr w:rsidR="00CB0298" w:rsidRPr="00C0596D" w14:paraId="4D0892BA" w14:textId="77777777" w:rsidTr="00CB0298">
        <w:trPr>
          <w:trHeight w:val="403"/>
        </w:trPr>
        <w:tc>
          <w:tcPr>
            <w:tcW w:w="9889" w:type="dxa"/>
            <w:vAlign w:val="center"/>
          </w:tcPr>
          <w:p w14:paraId="671CC75F" w14:textId="77777777" w:rsidR="00CB0298" w:rsidRPr="00C0596D" w:rsidRDefault="00CB0298" w:rsidP="00CB0298">
            <w:pPr>
              <w:autoSpaceDE w:val="0"/>
              <w:autoSpaceDN w:val="0"/>
              <w:adjustRightInd w:val="0"/>
              <w:rPr>
                <w:rFonts w:cstheme="minorHAnsi"/>
              </w:rPr>
            </w:pPr>
            <w:r w:rsidRPr="00C0596D">
              <w:rPr>
                <w:rFonts w:cstheme="minorHAnsi"/>
              </w:rPr>
              <w:t>Myself as researcher.</w:t>
            </w:r>
          </w:p>
          <w:p w14:paraId="561979A0" w14:textId="77777777" w:rsidR="00CB0298" w:rsidRPr="00C0596D" w:rsidRDefault="00CB0298" w:rsidP="00CB0298">
            <w:pPr>
              <w:autoSpaceDE w:val="0"/>
              <w:autoSpaceDN w:val="0"/>
              <w:adjustRightInd w:val="0"/>
              <w:rPr>
                <w:rFonts w:cstheme="minorHAnsi"/>
              </w:rPr>
            </w:pPr>
            <w:r w:rsidRPr="00C0596D">
              <w:rPr>
                <w:rFonts w:cstheme="minorHAnsi"/>
              </w:rPr>
              <w:t>Headteacher and colleagues at my school.</w:t>
            </w:r>
          </w:p>
          <w:p w14:paraId="21E5731D" w14:textId="151169BF" w:rsidR="00CB0298" w:rsidRPr="00C0596D" w:rsidRDefault="00CB0298" w:rsidP="00CB0298">
            <w:pPr>
              <w:autoSpaceDE w:val="0"/>
              <w:autoSpaceDN w:val="0"/>
              <w:adjustRightInd w:val="0"/>
              <w:rPr>
                <w:rFonts w:cstheme="minorHAnsi"/>
              </w:rPr>
            </w:pPr>
            <w:r w:rsidRPr="00C0596D">
              <w:rPr>
                <w:rFonts w:cstheme="minorHAnsi"/>
              </w:rPr>
              <w:t>My supervisor in university.</w:t>
            </w:r>
          </w:p>
          <w:p w14:paraId="7A7DF40D"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lastRenderedPageBreak/>
              <w:t>(this box should expand as you type)</w:t>
            </w:r>
          </w:p>
        </w:tc>
      </w:tr>
      <w:tr w:rsidR="00CB0298" w:rsidRPr="00C0596D" w14:paraId="456EBBF3" w14:textId="77777777" w:rsidTr="00CB0298">
        <w:trPr>
          <w:trHeight w:val="233"/>
        </w:trPr>
        <w:tc>
          <w:tcPr>
            <w:tcW w:w="9889" w:type="dxa"/>
            <w:vAlign w:val="center"/>
          </w:tcPr>
          <w:p w14:paraId="5CF1DB16" w14:textId="77777777" w:rsidR="00CB0298" w:rsidRPr="00C0596D" w:rsidRDefault="00CB0298" w:rsidP="00CB0298">
            <w:pPr>
              <w:autoSpaceDE w:val="0"/>
              <w:autoSpaceDN w:val="0"/>
              <w:adjustRightInd w:val="0"/>
              <w:rPr>
                <w:rFonts w:cstheme="minorHAnsi"/>
                <w:sz w:val="16"/>
                <w:szCs w:val="16"/>
              </w:rPr>
            </w:pPr>
          </w:p>
        </w:tc>
      </w:tr>
      <w:tr w:rsidR="00CB0298" w:rsidRPr="00C0596D" w14:paraId="154E14BA" w14:textId="77777777" w:rsidTr="00CB0298">
        <w:trPr>
          <w:trHeight w:val="403"/>
        </w:trPr>
        <w:tc>
          <w:tcPr>
            <w:tcW w:w="9889" w:type="dxa"/>
            <w:shd w:val="clear" w:color="auto" w:fill="F2F2F2" w:themeFill="background1" w:themeFillShade="F2"/>
          </w:tcPr>
          <w:p w14:paraId="442D34C4" w14:textId="77777777" w:rsidR="00CB0298" w:rsidRPr="00C0596D" w:rsidRDefault="00CB0298" w:rsidP="00CB0298">
            <w:pPr>
              <w:autoSpaceDE w:val="0"/>
              <w:autoSpaceDN w:val="0"/>
              <w:adjustRightInd w:val="0"/>
              <w:rPr>
                <w:rFonts w:cstheme="minorHAnsi"/>
              </w:rPr>
            </w:pPr>
            <w:r w:rsidRPr="00C0596D">
              <w:rPr>
                <w:rFonts w:cstheme="minorHAnsi"/>
                <w:bCs/>
              </w:rPr>
              <w:t>List who will have control of, and act as custodian(s) for, data generated by the research activity</w:t>
            </w:r>
            <w:r w:rsidRPr="00C0596D">
              <w:rPr>
                <w:rFonts w:cstheme="minorHAnsi"/>
              </w:rPr>
              <w:t>:</w:t>
            </w:r>
          </w:p>
        </w:tc>
      </w:tr>
      <w:tr w:rsidR="00CB0298" w:rsidRPr="00C0596D" w14:paraId="41F1CF76" w14:textId="77777777" w:rsidTr="00CB0298">
        <w:trPr>
          <w:trHeight w:val="403"/>
        </w:trPr>
        <w:tc>
          <w:tcPr>
            <w:tcW w:w="9889" w:type="dxa"/>
          </w:tcPr>
          <w:p w14:paraId="4D478FA5" w14:textId="2CD6241E" w:rsidR="00CB0298" w:rsidRPr="00C0596D" w:rsidRDefault="00CB0298" w:rsidP="00CB0298">
            <w:pPr>
              <w:autoSpaceDE w:val="0"/>
              <w:autoSpaceDN w:val="0"/>
              <w:adjustRightInd w:val="0"/>
              <w:rPr>
                <w:rFonts w:cstheme="minorHAnsi"/>
              </w:rPr>
            </w:pPr>
            <w:r w:rsidRPr="00C0596D">
              <w:rPr>
                <w:rFonts w:cstheme="minorHAnsi"/>
              </w:rPr>
              <w:t>Myself as researcher.</w:t>
            </w:r>
          </w:p>
          <w:p w14:paraId="4D5E9E75"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r w:rsidR="00CB0298" w:rsidRPr="00C0596D" w14:paraId="3B5D1D95" w14:textId="77777777" w:rsidTr="00CB0298">
        <w:trPr>
          <w:trHeight w:val="233"/>
        </w:trPr>
        <w:tc>
          <w:tcPr>
            <w:tcW w:w="9889" w:type="dxa"/>
          </w:tcPr>
          <w:p w14:paraId="74B0BD5A" w14:textId="77777777" w:rsidR="00CB0298" w:rsidRPr="00C0596D" w:rsidRDefault="00CB0298" w:rsidP="00CB0298">
            <w:pPr>
              <w:autoSpaceDE w:val="0"/>
              <w:autoSpaceDN w:val="0"/>
              <w:adjustRightInd w:val="0"/>
              <w:rPr>
                <w:rFonts w:cstheme="minorHAnsi"/>
                <w:sz w:val="16"/>
                <w:szCs w:val="16"/>
              </w:rPr>
            </w:pPr>
          </w:p>
        </w:tc>
      </w:tr>
      <w:tr w:rsidR="00CB0298" w:rsidRPr="00C0596D" w14:paraId="2B043299" w14:textId="77777777" w:rsidTr="00CB0298">
        <w:trPr>
          <w:trHeight w:val="403"/>
        </w:trPr>
        <w:tc>
          <w:tcPr>
            <w:tcW w:w="9889" w:type="dxa"/>
            <w:shd w:val="clear" w:color="auto" w:fill="F2F2F2" w:themeFill="background1" w:themeFillShade="F2"/>
          </w:tcPr>
          <w:p w14:paraId="7E44A894" w14:textId="77777777" w:rsidR="00CB0298" w:rsidRPr="00C0596D" w:rsidRDefault="00CB0298" w:rsidP="00CB0298">
            <w:pPr>
              <w:autoSpaceDE w:val="0"/>
              <w:autoSpaceDN w:val="0"/>
              <w:adjustRightInd w:val="0"/>
              <w:rPr>
                <w:rFonts w:cstheme="minorHAnsi"/>
              </w:rPr>
            </w:pPr>
            <w:r w:rsidRPr="00C0596D">
              <w:rPr>
                <w:rFonts w:cstheme="minorHAnsi"/>
                <w:bCs/>
              </w:rPr>
              <w:t xml:space="preserve">Give details of data storage arrangements, including where data will be stored, how long for, and in what form. Will data be archived – if so how and if not why not.  </w:t>
            </w:r>
          </w:p>
        </w:tc>
      </w:tr>
      <w:tr w:rsidR="00CB0298" w:rsidRPr="00C0596D" w14:paraId="47CDEB0B" w14:textId="77777777" w:rsidTr="00CB0298">
        <w:trPr>
          <w:trHeight w:val="403"/>
        </w:trPr>
        <w:tc>
          <w:tcPr>
            <w:tcW w:w="9889" w:type="dxa"/>
          </w:tcPr>
          <w:p w14:paraId="71A82740" w14:textId="3C0A6D22" w:rsidR="00CB0298" w:rsidRPr="00C0596D" w:rsidRDefault="00CB0298" w:rsidP="00CB0298">
            <w:pPr>
              <w:autoSpaceDE w:val="0"/>
              <w:autoSpaceDN w:val="0"/>
              <w:adjustRightInd w:val="0"/>
              <w:rPr>
                <w:rFonts w:cstheme="minorHAnsi"/>
              </w:rPr>
            </w:pPr>
            <w:r w:rsidRPr="00C0596D">
              <w:rPr>
                <w:rFonts w:cstheme="minorHAnsi"/>
              </w:rPr>
              <w:t>The raw data will be stored in a locked cupboard in my classroom.  After completing the assignment, the data will not be archived, it will be shredded but findings will be presented in my assignment and shared with colleagues.</w:t>
            </w:r>
          </w:p>
          <w:p w14:paraId="5AF6C419" w14:textId="77777777" w:rsidR="00CB0298" w:rsidRPr="00C0596D" w:rsidRDefault="00CB0298" w:rsidP="00CB0298">
            <w:pPr>
              <w:autoSpaceDE w:val="0"/>
              <w:autoSpaceDN w:val="0"/>
              <w:adjustRightInd w:val="0"/>
              <w:rPr>
                <w:rFonts w:cstheme="minorHAnsi"/>
              </w:rPr>
            </w:pPr>
            <w:r w:rsidRPr="00C0596D">
              <w:rPr>
                <w:rFonts w:cstheme="minorHAnsi"/>
                <w:color w:val="808080"/>
                <w:sz w:val="18"/>
                <w:szCs w:val="18"/>
              </w:rPr>
              <w:t>(this box should expand as you type)</w:t>
            </w:r>
          </w:p>
        </w:tc>
      </w:tr>
    </w:tbl>
    <w:p w14:paraId="41BED76B" w14:textId="77777777" w:rsidR="00CB0298" w:rsidRPr="00C0596D" w:rsidRDefault="00CB0298" w:rsidP="00CB0298">
      <w:pPr>
        <w:rPr>
          <w:rFonts w:cstheme="minorHAnsi"/>
          <w:sz w:val="16"/>
          <w:szCs w:val="16"/>
        </w:rPr>
      </w:pPr>
    </w:p>
    <w:p w14:paraId="515AF637" w14:textId="77777777" w:rsidR="00CB0298" w:rsidRPr="00C0596D" w:rsidRDefault="00CB0298" w:rsidP="00CB0298">
      <w:pPr>
        <w:rPr>
          <w:rFonts w:cstheme="minorHAnsi"/>
          <w:b/>
          <w:bCs/>
        </w:rPr>
      </w:pPr>
      <w:r w:rsidRPr="00C0596D">
        <w:rPr>
          <w:rFonts w:cstheme="minorHAnsi"/>
          <w:b/>
          <w:bCs/>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B0298" w:rsidRPr="00C0596D" w14:paraId="329D8963" w14:textId="77777777" w:rsidTr="00CB0298">
        <w:trPr>
          <w:trHeight w:val="1807"/>
        </w:trPr>
        <w:tc>
          <w:tcPr>
            <w:tcW w:w="9881" w:type="dxa"/>
            <w:gridSpan w:val="4"/>
            <w:shd w:val="clear" w:color="auto" w:fill="F2F2F2" w:themeFill="background1" w:themeFillShade="F2"/>
            <w:vAlign w:val="center"/>
          </w:tcPr>
          <w:p w14:paraId="29A48DB9" w14:textId="77777777" w:rsidR="00CB0298" w:rsidRPr="00C0596D" w:rsidRDefault="00CB0298" w:rsidP="00CB0298">
            <w:pPr>
              <w:jc w:val="both"/>
              <w:rPr>
                <w:rFonts w:cstheme="minorHAnsi"/>
                <w:b/>
                <w:bCs/>
                <w:color w:val="000000"/>
              </w:rPr>
            </w:pPr>
            <w:r w:rsidRPr="00C0596D">
              <w:rPr>
                <w:rFonts w:cstheme="minorHAnsi"/>
              </w:rPr>
              <w:t>The information which I have provided is correct and complete to the best of my knowledge. I have attempted to identify any risks and issues related to the research activity and acknowledge my obligations and the rights of the participants</w:t>
            </w:r>
            <w:r w:rsidRPr="00C0596D">
              <w:rPr>
                <w:rFonts w:cstheme="minorHAnsi"/>
                <w:b/>
                <w:bCs/>
                <w:color w:val="000000"/>
              </w:rPr>
              <w:t>.</w:t>
            </w:r>
          </w:p>
          <w:p w14:paraId="28DDC1B5" w14:textId="77777777" w:rsidR="00CB0298" w:rsidRPr="00C0596D" w:rsidRDefault="00CB0298" w:rsidP="00CB0298">
            <w:pPr>
              <w:jc w:val="both"/>
              <w:rPr>
                <w:rFonts w:cstheme="minorHAnsi"/>
                <w:b/>
                <w:bCs/>
                <w:color w:val="000000"/>
              </w:rPr>
            </w:pPr>
          </w:p>
          <w:p w14:paraId="5E5D0BE0" w14:textId="77777777" w:rsidR="00CB0298" w:rsidRPr="00C0596D" w:rsidRDefault="00CB0298" w:rsidP="00CB0298">
            <w:pPr>
              <w:jc w:val="both"/>
              <w:rPr>
                <w:rFonts w:cstheme="minorHAnsi"/>
                <w:color w:val="000080"/>
              </w:rPr>
            </w:pPr>
            <w:r w:rsidRPr="00C0596D">
              <w:rPr>
                <w:rFonts w:cstheme="minorHAnsi"/>
              </w:rPr>
              <w:t xml:space="preserve">In submitting this application I hereby confirm that I undertake to ensure that the above named research activity will meet the University’s </w:t>
            </w:r>
            <w:hyperlink r:id="rId29" w:history="1">
              <w:r w:rsidRPr="00C0596D">
                <w:rPr>
                  <w:rStyle w:val="Hyperlink"/>
                  <w:rFonts w:cstheme="minorHAnsi"/>
                </w:rPr>
                <w:t>Research Ethics and Integrity Code of Practice</w:t>
              </w:r>
            </w:hyperlink>
          </w:p>
        </w:tc>
      </w:tr>
      <w:tr w:rsidR="00CB0298" w:rsidRPr="00C0596D" w14:paraId="21A66701" w14:textId="77777777" w:rsidTr="00CB0298">
        <w:trPr>
          <w:trHeight w:val="657"/>
        </w:trPr>
        <w:tc>
          <w:tcPr>
            <w:tcW w:w="3219" w:type="dxa"/>
            <w:tcBorders>
              <w:right w:val="nil"/>
            </w:tcBorders>
            <w:vAlign w:val="center"/>
          </w:tcPr>
          <w:p w14:paraId="60AC5BDA" w14:textId="77777777" w:rsidR="00CB0298" w:rsidRPr="00C0596D" w:rsidRDefault="00CB0298" w:rsidP="00CB0298">
            <w:pPr>
              <w:spacing w:before="100" w:beforeAutospacing="1" w:after="100" w:afterAutospacing="1"/>
              <w:rPr>
                <w:rFonts w:cstheme="minorHAnsi"/>
              </w:rPr>
            </w:pPr>
            <w:r w:rsidRPr="00C0596D">
              <w:rPr>
                <w:rFonts w:cstheme="minorHAnsi"/>
                <w:b/>
                <w:bCs/>
              </w:rPr>
              <w:t xml:space="preserve">Signature of applicant: </w:t>
            </w:r>
            <w:r w:rsidRPr="00C0596D">
              <w:rPr>
                <w:rFonts w:cstheme="minorHAnsi"/>
                <w:noProof/>
                <w:lang w:eastAsia="en-GB"/>
              </w:rPr>
              <w:drawing>
                <wp:inline distT="0" distB="0" distL="0" distR="0" wp14:anchorId="3B4231EC" wp14:editId="75820EE9">
                  <wp:extent cx="1704975" cy="733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45240" t="32849" r="24989" b="51143"/>
                          <a:stretch/>
                        </pic:blipFill>
                        <pic:spPr bwMode="auto">
                          <a:xfrm>
                            <a:off x="0" y="0"/>
                            <a:ext cx="1706346" cy="734015"/>
                          </a:xfrm>
                          <a:prstGeom prst="rect">
                            <a:avLst/>
                          </a:prstGeom>
                          <a:ln>
                            <a:noFill/>
                          </a:ln>
                          <a:extLst>
                            <a:ext uri="{53640926-AAD7-44D8-BBD7-CCE9431645EC}">
                              <a14:shadowObscured xmlns:a14="http://schemas.microsoft.com/office/drawing/2010/main"/>
                            </a:ext>
                          </a:extLst>
                        </pic:spPr>
                      </pic:pic>
                    </a:graphicData>
                  </a:graphic>
                </wp:inline>
              </w:drawing>
            </w:r>
          </w:p>
        </w:tc>
        <w:tc>
          <w:tcPr>
            <w:tcW w:w="3969" w:type="dxa"/>
            <w:tcBorders>
              <w:left w:val="nil"/>
            </w:tcBorders>
            <w:vAlign w:val="center"/>
          </w:tcPr>
          <w:p w14:paraId="4F4C9F93" w14:textId="77777777" w:rsidR="00CB0298" w:rsidRPr="00C0596D" w:rsidRDefault="00CB0298" w:rsidP="00CB0298">
            <w:pPr>
              <w:spacing w:before="100" w:beforeAutospacing="1" w:after="100" w:afterAutospacing="1"/>
              <w:rPr>
                <w:rFonts w:cstheme="minorHAnsi"/>
              </w:rPr>
            </w:pPr>
          </w:p>
        </w:tc>
        <w:tc>
          <w:tcPr>
            <w:tcW w:w="850" w:type="dxa"/>
            <w:tcBorders>
              <w:right w:val="nil"/>
            </w:tcBorders>
            <w:vAlign w:val="center"/>
          </w:tcPr>
          <w:p w14:paraId="49929B06" w14:textId="77777777" w:rsidR="00CB0298" w:rsidRPr="00C0596D" w:rsidRDefault="00CB0298" w:rsidP="00CB0298">
            <w:pPr>
              <w:spacing w:before="100" w:beforeAutospacing="1" w:after="100" w:afterAutospacing="1"/>
              <w:rPr>
                <w:rFonts w:cstheme="minorHAnsi"/>
              </w:rPr>
            </w:pPr>
            <w:r w:rsidRPr="00C0596D">
              <w:rPr>
                <w:rFonts w:cstheme="minorHAnsi"/>
                <w:b/>
                <w:bCs/>
              </w:rPr>
              <w:t>Date:</w:t>
            </w:r>
          </w:p>
        </w:tc>
        <w:tc>
          <w:tcPr>
            <w:tcW w:w="1843" w:type="dxa"/>
            <w:tcBorders>
              <w:left w:val="nil"/>
            </w:tcBorders>
            <w:vAlign w:val="center"/>
          </w:tcPr>
          <w:p w14:paraId="1852201B" w14:textId="77777777" w:rsidR="00CB0298" w:rsidRPr="00C0596D" w:rsidRDefault="00CB0298" w:rsidP="00CB0298">
            <w:pPr>
              <w:spacing w:before="100" w:beforeAutospacing="1" w:after="100" w:afterAutospacing="1"/>
              <w:rPr>
                <w:rFonts w:cstheme="minorHAnsi"/>
              </w:rPr>
            </w:pPr>
            <w:r w:rsidRPr="00C0596D">
              <w:rPr>
                <w:rFonts w:cstheme="minorHAnsi"/>
              </w:rPr>
              <w:t>23/10/17</w:t>
            </w:r>
          </w:p>
        </w:tc>
      </w:tr>
    </w:tbl>
    <w:p w14:paraId="07CA57E0" w14:textId="77777777" w:rsidR="00CB0298" w:rsidRPr="00C0596D" w:rsidRDefault="00CB0298" w:rsidP="00CB0298">
      <w:pPr>
        <w:rPr>
          <w:rFonts w:cstheme="minorHAnsi"/>
        </w:rPr>
      </w:pPr>
    </w:p>
    <w:p w14:paraId="7899DCED" w14:textId="77777777" w:rsidR="00CB0298" w:rsidRPr="00C0596D" w:rsidRDefault="00CB0298" w:rsidP="00CB0298">
      <w:pPr>
        <w:rPr>
          <w:rFonts w:cstheme="minorHAnsi"/>
          <w:b/>
          <w:i/>
        </w:rPr>
      </w:pPr>
      <w:r w:rsidRPr="00C0596D">
        <w:rPr>
          <w:rFonts w:cstheme="minorHAnsi"/>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B0298" w:rsidRPr="00C0596D" w14:paraId="202192D3" w14:textId="77777777" w:rsidTr="00CB0298">
        <w:trPr>
          <w:trHeight w:val="346"/>
        </w:trPr>
        <w:tc>
          <w:tcPr>
            <w:tcW w:w="3227" w:type="dxa"/>
            <w:shd w:val="clear" w:color="auto" w:fill="F2F2F2" w:themeFill="background1" w:themeFillShade="F2"/>
            <w:vAlign w:val="center"/>
          </w:tcPr>
          <w:p w14:paraId="41BD64E9"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Director of Studies/Supervisor:</w:t>
            </w:r>
          </w:p>
        </w:tc>
        <w:tc>
          <w:tcPr>
            <w:tcW w:w="3969" w:type="dxa"/>
            <w:shd w:val="clear" w:color="auto" w:fill="auto"/>
            <w:vAlign w:val="center"/>
          </w:tcPr>
          <w:p w14:paraId="19D51F61" w14:textId="77777777" w:rsidR="00CB0298" w:rsidRPr="00C0596D" w:rsidRDefault="00CB0298" w:rsidP="00CB0298">
            <w:pPr>
              <w:pStyle w:val="ListParagraph"/>
              <w:ind w:left="0"/>
              <w:rPr>
                <w:rFonts w:asciiTheme="minorHAnsi" w:hAnsiTheme="minorHAnsi" w:cstheme="minorHAnsi"/>
              </w:rPr>
            </w:pPr>
            <w:proofErr w:type="spellStart"/>
            <w:r w:rsidRPr="00C0596D">
              <w:rPr>
                <w:rFonts w:asciiTheme="minorHAnsi" w:hAnsiTheme="minorHAnsi" w:cstheme="minorHAnsi"/>
              </w:rPr>
              <w:t>Junnine</w:t>
            </w:r>
            <w:proofErr w:type="spellEnd"/>
            <w:r w:rsidRPr="00C0596D">
              <w:rPr>
                <w:rFonts w:asciiTheme="minorHAnsi" w:hAnsiTheme="minorHAnsi" w:cstheme="minorHAnsi"/>
              </w:rPr>
              <w:t xml:space="preserve"> Thomas-Walters</w:t>
            </w:r>
          </w:p>
        </w:tc>
      </w:tr>
      <w:tr w:rsidR="00CB0298" w:rsidRPr="00C0596D" w14:paraId="6AA6BB31" w14:textId="77777777" w:rsidTr="00CB0298">
        <w:trPr>
          <w:trHeight w:val="347"/>
        </w:trPr>
        <w:tc>
          <w:tcPr>
            <w:tcW w:w="3227" w:type="dxa"/>
            <w:shd w:val="clear" w:color="auto" w:fill="F2F2F2" w:themeFill="background1" w:themeFillShade="F2"/>
            <w:vAlign w:val="center"/>
          </w:tcPr>
          <w:p w14:paraId="430A602D"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Signature:</w:t>
            </w:r>
          </w:p>
        </w:tc>
        <w:tc>
          <w:tcPr>
            <w:tcW w:w="3969" w:type="dxa"/>
            <w:shd w:val="clear" w:color="auto" w:fill="auto"/>
            <w:vAlign w:val="center"/>
          </w:tcPr>
          <w:p w14:paraId="001868AE"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noProof/>
                <w:lang w:eastAsia="en-GB"/>
              </w:rPr>
              <w:drawing>
                <wp:inline distT="0" distB="0" distL="0" distR="0" wp14:anchorId="1982FB3B" wp14:editId="50ECC034">
                  <wp:extent cx="1866900" cy="590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866900" cy="590550"/>
                          </a:xfrm>
                          <a:prstGeom prst="rect">
                            <a:avLst/>
                          </a:prstGeom>
                          <a:noFill/>
                          <a:ln>
                            <a:noFill/>
                          </a:ln>
                        </pic:spPr>
                      </pic:pic>
                    </a:graphicData>
                  </a:graphic>
                </wp:inline>
              </w:drawing>
            </w:r>
          </w:p>
          <w:p w14:paraId="437495E1" w14:textId="77777777" w:rsidR="00CB0298" w:rsidRPr="00C0596D" w:rsidRDefault="00CB0298" w:rsidP="00CB0298">
            <w:pPr>
              <w:pStyle w:val="ListParagraph"/>
              <w:ind w:left="0"/>
              <w:rPr>
                <w:rFonts w:asciiTheme="minorHAnsi" w:hAnsiTheme="minorHAnsi" w:cstheme="minorHAnsi"/>
              </w:rPr>
            </w:pPr>
          </w:p>
        </w:tc>
      </w:tr>
      <w:tr w:rsidR="00CB0298" w:rsidRPr="00C0596D" w14:paraId="2845A7E9" w14:textId="77777777" w:rsidTr="00CB0298">
        <w:trPr>
          <w:trHeight w:val="347"/>
        </w:trPr>
        <w:tc>
          <w:tcPr>
            <w:tcW w:w="3227" w:type="dxa"/>
            <w:shd w:val="clear" w:color="auto" w:fill="F2F2F2" w:themeFill="background1" w:themeFillShade="F2"/>
            <w:vAlign w:val="center"/>
          </w:tcPr>
          <w:p w14:paraId="19684834"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Date:</w:t>
            </w:r>
          </w:p>
        </w:tc>
        <w:tc>
          <w:tcPr>
            <w:tcW w:w="3969" w:type="dxa"/>
            <w:shd w:val="clear" w:color="auto" w:fill="auto"/>
            <w:vAlign w:val="center"/>
          </w:tcPr>
          <w:p w14:paraId="50A6C0F7"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23/10/17</w:t>
            </w:r>
          </w:p>
        </w:tc>
      </w:tr>
    </w:tbl>
    <w:p w14:paraId="134769DE" w14:textId="77777777" w:rsidR="00CB0298" w:rsidRPr="00C0596D" w:rsidRDefault="00CB0298" w:rsidP="00CB0298">
      <w:pPr>
        <w:rPr>
          <w:rFonts w:cstheme="minorHAnsi"/>
        </w:rPr>
      </w:pPr>
    </w:p>
    <w:p w14:paraId="35B5236B" w14:textId="77777777" w:rsidR="00CB0298" w:rsidRPr="00C0596D" w:rsidRDefault="00CB0298" w:rsidP="00CB0298">
      <w:pPr>
        <w:rPr>
          <w:rFonts w:cstheme="minorHAnsi"/>
          <w:b/>
          <w:i/>
        </w:rPr>
      </w:pPr>
      <w:r w:rsidRPr="00C0596D">
        <w:rPr>
          <w:rFonts w:cstheme="minorHAnsi"/>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B0298" w:rsidRPr="00C0596D" w14:paraId="77E21E41" w14:textId="77777777" w:rsidTr="00CB0298">
        <w:trPr>
          <w:trHeight w:val="346"/>
        </w:trPr>
        <w:tc>
          <w:tcPr>
            <w:tcW w:w="3227" w:type="dxa"/>
            <w:shd w:val="clear" w:color="auto" w:fill="F2F2F2" w:themeFill="background1" w:themeFillShade="F2"/>
            <w:vAlign w:val="center"/>
          </w:tcPr>
          <w:p w14:paraId="011C9B70"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Head of School/Assistant Dean:</w:t>
            </w:r>
          </w:p>
        </w:tc>
        <w:tc>
          <w:tcPr>
            <w:tcW w:w="3969" w:type="dxa"/>
            <w:shd w:val="clear" w:color="auto" w:fill="auto"/>
            <w:vAlign w:val="center"/>
          </w:tcPr>
          <w:p w14:paraId="4183C9D1" w14:textId="77777777" w:rsidR="00CB0298" w:rsidRPr="00C0596D" w:rsidRDefault="00CB0298" w:rsidP="00CB0298">
            <w:pPr>
              <w:pStyle w:val="ListParagraph"/>
              <w:ind w:left="0"/>
              <w:rPr>
                <w:rFonts w:asciiTheme="minorHAnsi" w:hAnsiTheme="minorHAnsi" w:cstheme="minorHAnsi"/>
              </w:rPr>
            </w:pPr>
          </w:p>
        </w:tc>
      </w:tr>
      <w:tr w:rsidR="00CB0298" w:rsidRPr="00C0596D" w14:paraId="6F891D98" w14:textId="77777777" w:rsidTr="00CB0298">
        <w:trPr>
          <w:trHeight w:val="347"/>
        </w:trPr>
        <w:tc>
          <w:tcPr>
            <w:tcW w:w="3227" w:type="dxa"/>
            <w:shd w:val="clear" w:color="auto" w:fill="F2F2F2" w:themeFill="background1" w:themeFillShade="F2"/>
            <w:vAlign w:val="center"/>
          </w:tcPr>
          <w:p w14:paraId="38AFAC49"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t>Signature:</w:t>
            </w:r>
          </w:p>
        </w:tc>
        <w:tc>
          <w:tcPr>
            <w:tcW w:w="3969" w:type="dxa"/>
            <w:shd w:val="clear" w:color="auto" w:fill="auto"/>
            <w:vAlign w:val="center"/>
          </w:tcPr>
          <w:p w14:paraId="46712BFC" w14:textId="77777777" w:rsidR="00CB0298" w:rsidRPr="00C0596D" w:rsidRDefault="00CB0298" w:rsidP="00CB0298">
            <w:pPr>
              <w:pStyle w:val="ListParagraph"/>
              <w:ind w:left="0"/>
              <w:rPr>
                <w:rFonts w:asciiTheme="minorHAnsi" w:hAnsiTheme="minorHAnsi" w:cstheme="minorHAnsi"/>
              </w:rPr>
            </w:pPr>
          </w:p>
          <w:p w14:paraId="7EB1369D" w14:textId="77777777" w:rsidR="00CB0298" w:rsidRPr="00C0596D" w:rsidRDefault="00CB0298" w:rsidP="00CB0298">
            <w:pPr>
              <w:pStyle w:val="ListParagraph"/>
              <w:ind w:left="0"/>
              <w:rPr>
                <w:rFonts w:asciiTheme="minorHAnsi" w:hAnsiTheme="minorHAnsi" w:cstheme="minorHAnsi"/>
              </w:rPr>
            </w:pPr>
          </w:p>
        </w:tc>
      </w:tr>
      <w:tr w:rsidR="00CB0298" w:rsidRPr="00C0596D" w14:paraId="541AF2F2" w14:textId="77777777" w:rsidTr="00CB0298">
        <w:trPr>
          <w:trHeight w:val="347"/>
        </w:trPr>
        <w:tc>
          <w:tcPr>
            <w:tcW w:w="3227" w:type="dxa"/>
            <w:shd w:val="clear" w:color="auto" w:fill="F2F2F2" w:themeFill="background1" w:themeFillShade="F2"/>
            <w:vAlign w:val="center"/>
          </w:tcPr>
          <w:p w14:paraId="7A413418" w14:textId="77777777" w:rsidR="00CB0298" w:rsidRPr="00C0596D" w:rsidRDefault="00CB0298" w:rsidP="00CB0298">
            <w:pPr>
              <w:pStyle w:val="ListParagraph"/>
              <w:ind w:left="0"/>
              <w:rPr>
                <w:rFonts w:asciiTheme="minorHAnsi" w:hAnsiTheme="minorHAnsi" w:cstheme="minorHAnsi"/>
              </w:rPr>
            </w:pPr>
            <w:r w:rsidRPr="00C0596D">
              <w:rPr>
                <w:rFonts w:asciiTheme="minorHAnsi" w:hAnsiTheme="minorHAnsi" w:cstheme="minorHAnsi"/>
              </w:rPr>
              <w:lastRenderedPageBreak/>
              <w:t>Date:</w:t>
            </w:r>
          </w:p>
        </w:tc>
        <w:tc>
          <w:tcPr>
            <w:tcW w:w="3969" w:type="dxa"/>
            <w:shd w:val="clear" w:color="auto" w:fill="auto"/>
            <w:vAlign w:val="center"/>
          </w:tcPr>
          <w:p w14:paraId="327881DE" w14:textId="77777777" w:rsidR="00CB0298" w:rsidRPr="00C0596D" w:rsidRDefault="00CB0298" w:rsidP="00CB0298">
            <w:pPr>
              <w:pStyle w:val="ListParagraph"/>
              <w:ind w:left="0"/>
              <w:rPr>
                <w:rFonts w:asciiTheme="minorHAnsi" w:hAnsiTheme="minorHAnsi" w:cstheme="minorHAnsi"/>
              </w:rPr>
            </w:pPr>
          </w:p>
        </w:tc>
      </w:tr>
    </w:tbl>
    <w:p w14:paraId="28E70AD4" w14:textId="77777777" w:rsidR="00CB0298" w:rsidRPr="00C0596D" w:rsidRDefault="00CB0298" w:rsidP="00CB0298">
      <w:pPr>
        <w:rPr>
          <w:rFonts w:cstheme="minorHAnsi"/>
        </w:rPr>
      </w:pPr>
    </w:p>
    <w:p w14:paraId="4297237C" w14:textId="77777777" w:rsidR="00CB0298" w:rsidRPr="00C0596D" w:rsidRDefault="00CB0298" w:rsidP="00CB0298">
      <w:pPr>
        <w:rPr>
          <w:rFonts w:cstheme="minorHAnsi"/>
        </w:rPr>
      </w:pPr>
    </w:p>
    <w:p w14:paraId="3B3915ED" w14:textId="77777777" w:rsidR="00CB0298" w:rsidRPr="00C0596D" w:rsidRDefault="00CB0298" w:rsidP="00CB0298">
      <w:pPr>
        <w:rPr>
          <w:rFonts w:cstheme="minorHAnsi"/>
          <w:bCs/>
        </w:rPr>
      </w:pPr>
      <w:r w:rsidRPr="00C0596D">
        <w:rPr>
          <w:rFonts w:cstheme="minorHAnsi"/>
          <w:b/>
        </w:rPr>
        <w:t xml:space="preserve">Checklist: </w:t>
      </w:r>
      <w:r w:rsidRPr="00C0596D">
        <w:rPr>
          <w:rFonts w:cstheme="minorHAnsi"/>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CB0298" w:rsidRPr="00C0596D" w14:paraId="437E95D8" w14:textId="77777777" w:rsidTr="00CB0298">
        <w:trPr>
          <w:trHeight w:val="491"/>
        </w:trPr>
        <w:tc>
          <w:tcPr>
            <w:tcW w:w="675" w:type="dxa"/>
            <w:shd w:val="clear" w:color="auto" w:fill="BFBFBF" w:themeFill="background1" w:themeFillShade="BF"/>
            <w:vAlign w:val="center"/>
          </w:tcPr>
          <w:sdt>
            <w:sdtPr>
              <w:rPr>
                <w:rFonts w:cstheme="minorHAnsi"/>
                <w:b/>
                <w:bCs/>
              </w:rPr>
              <w:id w:val="1454446193"/>
              <w14:checkbox>
                <w14:checked w14:val="1"/>
                <w14:checkedState w14:val="2612" w14:font="MS Gothic"/>
                <w14:uncheckedState w14:val="2610" w14:font="MS Gothic"/>
              </w14:checkbox>
            </w:sdtPr>
            <w:sdtEndPr/>
            <w:sdtContent>
              <w:p w14:paraId="180B02B0" w14:textId="77777777" w:rsidR="00CB0298" w:rsidRPr="00C0596D" w:rsidRDefault="00CB0298" w:rsidP="00CB0298">
                <w:pPr>
                  <w:jc w:val="center"/>
                  <w:rPr>
                    <w:rFonts w:eastAsia="MS Gothic" w:cstheme="minorHAnsi"/>
                    <w:bCs/>
                  </w:rPr>
                </w:pPr>
                <w:r w:rsidRPr="00C0596D">
                  <w:rPr>
                    <w:rFonts w:ascii="Segoe UI Symbol" w:eastAsia="MS Gothic" w:hAnsi="Segoe UI Symbol" w:cs="Segoe UI Symbol"/>
                    <w:b/>
                    <w:bCs/>
                  </w:rPr>
                  <w:t>☒</w:t>
                </w:r>
              </w:p>
            </w:sdtContent>
          </w:sdt>
        </w:tc>
        <w:tc>
          <w:tcPr>
            <w:tcW w:w="9356" w:type="dxa"/>
            <w:vAlign w:val="center"/>
          </w:tcPr>
          <w:p w14:paraId="7972C864" w14:textId="77777777" w:rsidR="00CB0298" w:rsidRPr="00C0596D" w:rsidRDefault="00CB0298" w:rsidP="00CB0298">
            <w:pPr>
              <w:rPr>
                <w:rFonts w:eastAsia="MS Gothic" w:cstheme="minorHAnsi"/>
                <w:bCs/>
              </w:rPr>
            </w:pPr>
            <w:r w:rsidRPr="00C0596D">
              <w:rPr>
                <w:rFonts w:eastAsia="MS Gothic" w:cstheme="minorHAnsi"/>
                <w:bCs/>
              </w:rPr>
              <w:t>I have read the guidance notes supplied before completing the form.</w:t>
            </w:r>
          </w:p>
        </w:tc>
      </w:tr>
      <w:tr w:rsidR="00CB0298" w:rsidRPr="00C0596D" w14:paraId="7C21B467" w14:textId="77777777" w:rsidTr="00CB0298">
        <w:trPr>
          <w:trHeight w:val="413"/>
        </w:trPr>
        <w:tc>
          <w:tcPr>
            <w:tcW w:w="675" w:type="dxa"/>
            <w:shd w:val="clear" w:color="auto" w:fill="BFBFBF" w:themeFill="background1" w:themeFillShade="BF"/>
            <w:vAlign w:val="center"/>
          </w:tcPr>
          <w:sdt>
            <w:sdtPr>
              <w:rPr>
                <w:rFonts w:cstheme="minorHAnsi"/>
                <w:b/>
                <w:bCs/>
              </w:rPr>
              <w:id w:val="-17703630"/>
              <w14:checkbox>
                <w14:checked w14:val="1"/>
                <w14:checkedState w14:val="2612" w14:font="MS Gothic"/>
                <w14:uncheckedState w14:val="2610" w14:font="MS Gothic"/>
              </w14:checkbox>
            </w:sdtPr>
            <w:sdtEndPr/>
            <w:sdtContent>
              <w:p w14:paraId="6A476080" w14:textId="77777777" w:rsidR="00CB0298" w:rsidRPr="00C0596D" w:rsidRDefault="00CB0298" w:rsidP="00CB0298">
                <w:pPr>
                  <w:jc w:val="center"/>
                  <w:rPr>
                    <w:rFonts w:eastAsia="MS Gothic" w:cstheme="minorHAnsi"/>
                    <w:bCs/>
                  </w:rPr>
                </w:pPr>
                <w:r w:rsidRPr="00C0596D">
                  <w:rPr>
                    <w:rFonts w:ascii="Segoe UI Symbol" w:eastAsia="MS Gothic" w:hAnsi="Segoe UI Symbol" w:cs="Segoe UI Symbol"/>
                    <w:b/>
                    <w:bCs/>
                  </w:rPr>
                  <w:t>☒</w:t>
                </w:r>
              </w:p>
            </w:sdtContent>
          </w:sdt>
        </w:tc>
        <w:tc>
          <w:tcPr>
            <w:tcW w:w="9356" w:type="dxa"/>
            <w:vAlign w:val="center"/>
          </w:tcPr>
          <w:p w14:paraId="4F4DF0F5" w14:textId="77777777" w:rsidR="00CB0298" w:rsidRPr="00C0596D" w:rsidRDefault="00CB0298" w:rsidP="00CB0298">
            <w:pPr>
              <w:rPr>
                <w:rFonts w:cstheme="minorHAnsi"/>
              </w:rPr>
            </w:pPr>
            <w:r w:rsidRPr="00C0596D">
              <w:rPr>
                <w:rFonts w:cstheme="minorHAnsi"/>
              </w:rPr>
              <w:t xml:space="preserve">I have completed </w:t>
            </w:r>
            <w:r w:rsidRPr="00C0596D">
              <w:rPr>
                <w:rFonts w:cstheme="minorHAnsi"/>
                <w:b/>
              </w:rPr>
              <w:t>ALL RELEVANT</w:t>
            </w:r>
            <w:r w:rsidRPr="00C0596D">
              <w:rPr>
                <w:rFonts w:cstheme="minorHAnsi"/>
              </w:rPr>
              <w:t xml:space="preserve"> sections of the form in full.</w:t>
            </w:r>
          </w:p>
        </w:tc>
      </w:tr>
      <w:tr w:rsidR="00CB0298" w:rsidRPr="00C0596D" w14:paraId="100ABE2A" w14:textId="77777777" w:rsidTr="00CB0298">
        <w:trPr>
          <w:trHeight w:val="419"/>
        </w:trPr>
        <w:tc>
          <w:tcPr>
            <w:tcW w:w="675" w:type="dxa"/>
            <w:shd w:val="clear" w:color="auto" w:fill="BFBFBF" w:themeFill="background1" w:themeFillShade="BF"/>
            <w:vAlign w:val="center"/>
          </w:tcPr>
          <w:sdt>
            <w:sdtPr>
              <w:rPr>
                <w:rFonts w:cstheme="minorHAnsi"/>
                <w:b/>
                <w:bCs/>
              </w:rPr>
              <w:id w:val="1393921880"/>
              <w14:checkbox>
                <w14:checked w14:val="1"/>
                <w14:checkedState w14:val="2612" w14:font="MS Gothic"/>
                <w14:uncheckedState w14:val="2610" w14:font="MS Gothic"/>
              </w14:checkbox>
            </w:sdtPr>
            <w:sdtEndPr/>
            <w:sdtContent>
              <w:p w14:paraId="3412C59C" w14:textId="77777777" w:rsidR="00CB0298" w:rsidRPr="00C0596D" w:rsidRDefault="00CB0298" w:rsidP="00CB0298">
                <w:pPr>
                  <w:jc w:val="center"/>
                  <w:rPr>
                    <w:rFonts w:cstheme="minorHAnsi"/>
                  </w:rPr>
                </w:pPr>
                <w:r w:rsidRPr="00C0596D">
                  <w:rPr>
                    <w:rFonts w:ascii="Segoe UI Symbol" w:eastAsia="MS Gothic" w:hAnsi="Segoe UI Symbol" w:cs="Segoe UI Symbol"/>
                    <w:b/>
                    <w:bCs/>
                  </w:rPr>
                  <w:t>☒</w:t>
                </w:r>
              </w:p>
            </w:sdtContent>
          </w:sdt>
        </w:tc>
        <w:tc>
          <w:tcPr>
            <w:tcW w:w="9356" w:type="dxa"/>
            <w:vAlign w:val="center"/>
          </w:tcPr>
          <w:p w14:paraId="4F33C49E" w14:textId="77777777" w:rsidR="00CB0298" w:rsidRPr="00C0596D" w:rsidRDefault="00CB0298" w:rsidP="00CB0298">
            <w:pPr>
              <w:rPr>
                <w:rFonts w:cstheme="minorHAnsi"/>
              </w:rPr>
            </w:pPr>
            <w:r w:rsidRPr="00C0596D">
              <w:rPr>
                <w:rFonts w:cstheme="minorHAnsi"/>
              </w:rPr>
              <w:t>I confirm that the research activity has received approval in principle</w:t>
            </w:r>
          </w:p>
        </w:tc>
      </w:tr>
      <w:tr w:rsidR="00CB0298" w:rsidRPr="00C0596D" w14:paraId="3891C3B3" w14:textId="77777777" w:rsidTr="00CB0298">
        <w:trPr>
          <w:trHeight w:val="492"/>
        </w:trPr>
        <w:tc>
          <w:tcPr>
            <w:tcW w:w="675" w:type="dxa"/>
            <w:shd w:val="clear" w:color="auto" w:fill="BFBFBF" w:themeFill="background1" w:themeFillShade="BF"/>
            <w:vAlign w:val="center"/>
          </w:tcPr>
          <w:sdt>
            <w:sdtPr>
              <w:rPr>
                <w:rFonts w:cstheme="minorHAnsi"/>
                <w:b/>
                <w:bCs/>
              </w:rPr>
              <w:id w:val="-1978295672"/>
              <w14:checkbox>
                <w14:checked w14:val="0"/>
                <w14:checkedState w14:val="2612" w14:font="MS Gothic"/>
                <w14:uncheckedState w14:val="2610" w14:font="MS Gothic"/>
              </w14:checkbox>
            </w:sdtPr>
            <w:sdtEndPr/>
            <w:sdtContent>
              <w:p w14:paraId="072DFFCB" w14:textId="77777777" w:rsidR="00CB0298" w:rsidRPr="00C0596D" w:rsidRDefault="00CB0298" w:rsidP="00CB0298">
                <w:pPr>
                  <w:jc w:val="center"/>
                  <w:rPr>
                    <w:rFonts w:cstheme="minorHAnsi"/>
                  </w:rPr>
                </w:pPr>
                <w:r w:rsidRPr="00C0596D">
                  <w:rPr>
                    <w:rFonts w:ascii="Segoe UI Symbol" w:eastAsia="MS Gothic" w:hAnsi="Segoe UI Symbol" w:cs="Segoe UI Symbol"/>
                    <w:b/>
                    <w:bCs/>
                  </w:rPr>
                  <w:t>☐</w:t>
                </w:r>
              </w:p>
            </w:sdtContent>
          </w:sdt>
        </w:tc>
        <w:tc>
          <w:tcPr>
            <w:tcW w:w="9356" w:type="dxa"/>
            <w:vAlign w:val="center"/>
          </w:tcPr>
          <w:p w14:paraId="0ABABA82" w14:textId="77777777" w:rsidR="00CB0298" w:rsidRPr="00C0596D" w:rsidRDefault="00CB0298" w:rsidP="00CB0298">
            <w:pPr>
              <w:rPr>
                <w:rFonts w:cstheme="minorHAnsi"/>
              </w:rPr>
            </w:pPr>
            <w:r w:rsidRPr="00C0596D">
              <w:rPr>
                <w:rFonts w:cstheme="minorHAnsi"/>
              </w:rPr>
              <w:t>I have attached a copy of final/interim approval from external organisation (where appropriate)</w:t>
            </w:r>
          </w:p>
        </w:tc>
      </w:tr>
      <w:tr w:rsidR="00CB0298" w:rsidRPr="00C0596D" w14:paraId="4421FFE7" w14:textId="77777777" w:rsidTr="00CB0298">
        <w:trPr>
          <w:trHeight w:val="492"/>
        </w:trPr>
        <w:tc>
          <w:tcPr>
            <w:tcW w:w="675" w:type="dxa"/>
            <w:shd w:val="clear" w:color="auto" w:fill="BFBFBF" w:themeFill="background1" w:themeFillShade="BF"/>
            <w:vAlign w:val="center"/>
          </w:tcPr>
          <w:sdt>
            <w:sdtPr>
              <w:rPr>
                <w:rFonts w:cstheme="minorHAnsi"/>
                <w:b/>
                <w:bCs/>
              </w:rPr>
              <w:id w:val="1893926499"/>
              <w14:checkbox>
                <w14:checked w14:val="0"/>
                <w14:checkedState w14:val="2612" w14:font="MS Gothic"/>
                <w14:uncheckedState w14:val="2610" w14:font="MS Gothic"/>
              </w14:checkbox>
            </w:sdtPr>
            <w:sdtEndPr/>
            <w:sdtContent>
              <w:p w14:paraId="4B0D85E4" w14:textId="77777777" w:rsidR="00CB0298" w:rsidRPr="00C0596D" w:rsidRDefault="00CB0298" w:rsidP="00CB0298">
                <w:pPr>
                  <w:jc w:val="center"/>
                  <w:rPr>
                    <w:rFonts w:cstheme="minorHAnsi"/>
                    <w:b/>
                    <w:bCs/>
                  </w:rPr>
                </w:pPr>
                <w:r w:rsidRPr="00C0596D">
                  <w:rPr>
                    <w:rFonts w:ascii="Segoe UI Symbol" w:eastAsia="MS Gothic" w:hAnsi="Segoe UI Symbol" w:cs="Segoe UI Symbol"/>
                    <w:b/>
                    <w:bCs/>
                  </w:rPr>
                  <w:t>☐</w:t>
                </w:r>
              </w:p>
            </w:sdtContent>
          </w:sdt>
        </w:tc>
        <w:tc>
          <w:tcPr>
            <w:tcW w:w="9356" w:type="dxa"/>
            <w:vAlign w:val="center"/>
          </w:tcPr>
          <w:p w14:paraId="60D649D4" w14:textId="77777777" w:rsidR="00CB0298" w:rsidRPr="00C0596D" w:rsidRDefault="00CB0298" w:rsidP="00CB0298">
            <w:pPr>
              <w:rPr>
                <w:rFonts w:cstheme="minorHAnsi"/>
              </w:rPr>
            </w:pPr>
          </w:p>
          <w:p w14:paraId="17DB273B" w14:textId="77777777" w:rsidR="00CB0298" w:rsidRPr="00C0596D" w:rsidRDefault="00CB0298" w:rsidP="00CB0298">
            <w:pPr>
              <w:rPr>
                <w:rFonts w:cstheme="minorHAnsi"/>
              </w:rPr>
            </w:pPr>
            <w:r w:rsidRPr="00C0596D">
              <w:rPr>
                <w:rFonts w:cstheme="minorHAnsi"/>
              </w:rPr>
              <w:t>I have attached a full risk assessment (and have NOT completed Section H of this form) (where appropriate)</w:t>
            </w:r>
          </w:p>
          <w:p w14:paraId="4D7CB469" w14:textId="77777777" w:rsidR="00CB0298" w:rsidRPr="00C0596D" w:rsidRDefault="00CB0298" w:rsidP="00CB0298">
            <w:pPr>
              <w:rPr>
                <w:rFonts w:cstheme="minorHAnsi"/>
              </w:rPr>
            </w:pPr>
          </w:p>
        </w:tc>
      </w:tr>
      <w:tr w:rsidR="00CB0298" w:rsidRPr="00C0596D" w14:paraId="1564BD8B" w14:textId="77777777" w:rsidTr="00CB0298">
        <w:trPr>
          <w:trHeight w:val="626"/>
        </w:trPr>
        <w:tc>
          <w:tcPr>
            <w:tcW w:w="675" w:type="dxa"/>
            <w:shd w:val="clear" w:color="auto" w:fill="BFBFBF" w:themeFill="background1" w:themeFillShade="BF"/>
            <w:vAlign w:val="center"/>
          </w:tcPr>
          <w:sdt>
            <w:sdtPr>
              <w:rPr>
                <w:rFonts w:cstheme="minorHAnsi"/>
                <w:b/>
                <w:bCs/>
              </w:rPr>
              <w:id w:val="1189257540"/>
              <w14:checkbox>
                <w14:checked w14:val="1"/>
                <w14:checkedState w14:val="2612" w14:font="MS Gothic"/>
                <w14:uncheckedState w14:val="2610" w14:font="MS Gothic"/>
              </w14:checkbox>
            </w:sdtPr>
            <w:sdtEndPr/>
            <w:sdtContent>
              <w:p w14:paraId="67632000" w14:textId="77777777" w:rsidR="00CB0298" w:rsidRPr="00C0596D" w:rsidRDefault="00CB0298" w:rsidP="00CB0298">
                <w:pPr>
                  <w:jc w:val="center"/>
                  <w:rPr>
                    <w:rFonts w:cstheme="minorHAnsi"/>
                  </w:rPr>
                </w:pPr>
                <w:r w:rsidRPr="00C0596D">
                  <w:rPr>
                    <w:rFonts w:ascii="Segoe UI Symbol" w:eastAsia="MS Gothic" w:hAnsi="Segoe UI Symbol" w:cs="Segoe UI Symbol"/>
                    <w:b/>
                    <w:bCs/>
                  </w:rPr>
                  <w:t>☒</w:t>
                </w:r>
              </w:p>
            </w:sdtContent>
          </w:sdt>
        </w:tc>
        <w:tc>
          <w:tcPr>
            <w:tcW w:w="9356" w:type="dxa"/>
            <w:vAlign w:val="center"/>
          </w:tcPr>
          <w:p w14:paraId="60CF8D18" w14:textId="77777777" w:rsidR="00CB0298" w:rsidRPr="00C0596D" w:rsidRDefault="00CB0298" w:rsidP="00CB0298">
            <w:pPr>
              <w:rPr>
                <w:rFonts w:cstheme="minorHAnsi"/>
              </w:rPr>
            </w:pPr>
            <w:r w:rsidRPr="00C0596D">
              <w:rPr>
                <w:rFonts w:cstheme="minorHAnsi"/>
              </w:rPr>
              <w:t>I understand that it is my responsibility to ensure that the above named research activity will meet the University’s Research Ethics and Integrity Code of Practice.</w:t>
            </w:r>
          </w:p>
        </w:tc>
      </w:tr>
      <w:tr w:rsidR="00CB0298" w:rsidRPr="00C0596D" w14:paraId="19947E0F" w14:textId="77777777" w:rsidTr="00CB0298">
        <w:trPr>
          <w:trHeight w:val="968"/>
        </w:trPr>
        <w:tc>
          <w:tcPr>
            <w:tcW w:w="675" w:type="dxa"/>
            <w:shd w:val="clear" w:color="auto" w:fill="BFBFBF" w:themeFill="background1" w:themeFillShade="BF"/>
            <w:vAlign w:val="center"/>
          </w:tcPr>
          <w:sdt>
            <w:sdtPr>
              <w:rPr>
                <w:rFonts w:cstheme="minorHAnsi"/>
                <w:b/>
                <w:bCs/>
              </w:rPr>
              <w:id w:val="1030683582"/>
              <w14:checkbox>
                <w14:checked w14:val="1"/>
                <w14:checkedState w14:val="2612" w14:font="MS Gothic"/>
                <w14:uncheckedState w14:val="2610" w14:font="MS Gothic"/>
              </w14:checkbox>
            </w:sdtPr>
            <w:sdtEndPr/>
            <w:sdtContent>
              <w:p w14:paraId="54C83F95" w14:textId="77777777" w:rsidR="00CB0298" w:rsidRPr="00C0596D" w:rsidRDefault="00CB0298" w:rsidP="00CB0298">
                <w:pPr>
                  <w:jc w:val="center"/>
                  <w:rPr>
                    <w:rFonts w:cstheme="minorHAnsi"/>
                  </w:rPr>
                </w:pPr>
                <w:r w:rsidRPr="00C0596D">
                  <w:rPr>
                    <w:rFonts w:ascii="Segoe UI Symbol" w:eastAsia="MS Gothic" w:hAnsi="Segoe UI Symbol" w:cs="Segoe UI Symbol"/>
                    <w:b/>
                    <w:bCs/>
                  </w:rPr>
                  <w:t>☒</w:t>
                </w:r>
              </w:p>
            </w:sdtContent>
          </w:sdt>
        </w:tc>
        <w:tc>
          <w:tcPr>
            <w:tcW w:w="9356" w:type="dxa"/>
            <w:vAlign w:val="center"/>
          </w:tcPr>
          <w:p w14:paraId="213C18EA" w14:textId="77777777" w:rsidR="00CB0298" w:rsidRPr="00C0596D" w:rsidRDefault="00CB0298" w:rsidP="00CB0298">
            <w:pPr>
              <w:rPr>
                <w:rFonts w:cstheme="minorHAnsi"/>
              </w:rPr>
            </w:pPr>
            <w:r w:rsidRPr="00C0596D">
              <w:rPr>
                <w:rFonts w:cstheme="minorHAnsi"/>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0B4D000" w14:textId="77777777" w:rsidR="00CB0298" w:rsidRPr="00C0596D" w:rsidRDefault="00CB0298" w:rsidP="00CB0298">
      <w:pPr>
        <w:tabs>
          <w:tab w:val="left" w:pos="5103"/>
        </w:tabs>
        <w:rPr>
          <w:rFonts w:cstheme="minorHAnsi"/>
          <w:b/>
          <w:bCs/>
        </w:rPr>
      </w:pPr>
    </w:p>
    <w:p w14:paraId="639C85EF" w14:textId="77777777" w:rsidR="00CB0298" w:rsidRPr="00C0596D" w:rsidRDefault="00CB0298" w:rsidP="00CB0298">
      <w:pPr>
        <w:tabs>
          <w:tab w:val="left" w:pos="5103"/>
        </w:tabs>
        <w:rPr>
          <w:rFonts w:cstheme="minorHAnsi"/>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B0298" w:rsidRPr="00C0596D" w14:paraId="6C305400" w14:textId="77777777" w:rsidTr="00CB0298">
        <w:tc>
          <w:tcPr>
            <w:tcW w:w="10060" w:type="dxa"/>
            <w:shd w:val="clear" w:color="auto" w:fill="F2F2F2" w:themeFill="background1" w:themeFillShade="F2"/>
          </w:tcPr>
          <w:p w14:paraId="06CB1E6F" w14:textId="77777777" w:rsidR="00CB0298" w:rsidRPr="00C0596D" w:rsidRDefault="00CB0298" w:rsidP="00CB0298">
            <w:pPr>
              <w:rPr>
                <w:rFonts w:cstheme="minorHAnsi"/>
                <w:b/>
              </w:rPr>
            </w:pPr>
            <w:r w:rsidRPr="00C0596D">
              <w:rPr>
                <w:rFonts w:cstheme="minorHAnsi"/>
                <w:b/>
              </w:rPr>
              <w:t>RESEARCH STUDENTS AND STAFF ONLY</w:t>
            </w:r>
          </w:p>
          <w:p w14:paraId="395B3E6C" w14:textId="77777777" w:rsidR="00CB0298" w:rsidRPr="00C0596D" w:rsidRDefault="00CB0298" w:rsidP="00CB0298">
            <w:pPr>
              <w:rPr>
                <w:rFonts w:cstheme="minorHAnsi"/>
              </w:rPr>
            </w:pPr>
            <w:r w:rsidRPr="00C0596D">
              <w:rPr>
                <w:rFonts w:cstheme="minorHAnsi"/>
              </w:rPr>
              <w:t xml:space="preserve">All communications relating to this application during its processing must be in writing and emailed to </w:t>
            </w:r>
            <w:hyperlink r:id="rId32" w:history="1">
              <w:r w:rsidRPr="00C0596D">
                <w:rPr>
                  <w:rStyle w:val="Hyperlink"/>
                  <w:rFonts w:cstheme="minorHAnsi"/>
                </w:rPr>
                <w:t>pgresearch@uwtsd.ac.uk</w:t>
              </w:r>
            </w:hyperlink>
            <w:r w:rsidRPr="00C0596D">
              <w:rPr>
                <w:rFonts w:cstheme="minorHAnsi"/>
              </w:rPr>
              <w:t xml:space="preserve"> , with the title ‘Ethical Approval’ followed by your name.</w:t>
            </w:r>
          </w:p>
          <w:p w14:paraId="7C76949D" w14:textId="77777777" w:rsidR="00CB0298" w:rsidRPr="00C0596D" w:rsidRDefault="00CB0298" w:rsidP="00CB0298">
            <w:pPr>
              <w:rPr>
                <w:rFonts w:cstheme="minorHAnsi"/>
              </w:rPr>
            </w:pPr>
            <w:r w:rsidRPr="00C0596D">
              <w:rPr>
                <w:rFonts w:cstheme="minorHAnsi"/>
                <w:color w:val="000000"/>
              </w:rPr>
              <w:t>You will be informed of the outcome of your claim by email; therefore</w:t>
            </w:r>
            <w:r w:rsidRPr="00C0596D">
              <w:rPr>
                <w:rFonts w:cstheme="minorHAnsi"/>
                <w:b/>
                <w:color w:val="000000"/>
              </w:rPr>
              <w:t xml:space="preserve"> </w:t>
            </w:r>
            <w:r w:rsidRPr="00C0596D">
              <w:rPr>
                <w:rStyle w:val="Strong"/>
                <w:rFonts w:cstheme="minorHAnsi"/>
                <w:color w:val="000000"/>
              </w:rPr>
              <w:t>it is important that you check your University and personal email accounts regularly</w:t>
            </w:r>
            <w:r w:rsidRPr="00C0596D">
              <w:rPr>
                <w:rFonts w:cstheme="minorHAnsi"/>
                <w:b/>
                <w:bCs/>
              </w:rPr>
              <w:t>.</w:t>
            </w:r>
          </w:p>
        </w:tc>
      </w:tr>
    </w:tbl>
    <w:p w14:paraId="151385B4" w14:textId="77777777" w:rsidR="00CB0298" w:rsidRPr="00C0596D" w:rsidRDefault="00CB0298" w:rsidP="00CB0298">
      <w:pPr>
        <w:tabs>
          <w:tab w:val="left" w:pos="5103"/>
        </w:tabs>
        <w:rPr>
          <w:rFonts w:cstheme="minorHAnsi"/>
          <w:b/>
          <w:bCs/>
        </w:rPr>
      </w:pPr>
    </w:p>
    <w:p w14:paraId="28FD0E0D" w14:textId="77777777" w:rsidR="00CB0298" w:rsidRPr="00C0596D" w:rsidRDefault="00CB0298" w:rsidP="00CB029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theme="minorHAnsi"/>
          <w:bCs/>
        </w:rPr>
      </w:pPr>
      <w:r w:rsidRPr="00C0596D">
        <w:rPr>
          <w:rFonts w:cstheme="minorHAnsi"/>
          <w:b/>
          <w:bCs/>
        </w:rPr>
        <w:t xml:space="preserve">STUDENTS ON UNDERGRADUATE OR TAUGHT MASTERS PROGRAMMES </w:t>
      </w:r>
      <w:r w:rsidRPr="00C0596D">
        <w:rPr>
          <w:rFonts w:cstheme="minorHAnsi"/>
          <w:bCs/>
        </w:rPr>
        <w:t>should submit  this form (and receive the outcome) via systems explained to you by the supervisor/module leader.</w:t>
      </w:r>
    </w:p>
    <w:p w14:paraId="0F10E364" w14:textId="77777777" w:rsidR="00CB0298" w:rsidRPr="00C0596D" w:rsidRDefault="00CB0298" w:rsidP="00CB0298">
      <w:pPr>
        <w:tabs>
          <w:tab w:val="left" w:pos="5103"/>
        </w:tabs>
        <w:rPr>
          <w:rFonts w:cstheme="minorHAnsi"/>
          <w:bCs/>
        </w:rPr>
      </w:pPr>
    </w:p>
    <w:p w14:paraId="15F01E91" w14:textId="77777777" w:rsidR="00CB0298" w:rsidRPr="00C0596D" w:rsidRDefault="00CB0298" w:rsidP="00CB0298">
      <w:pPr>
        <w:tabs>
          <w:tab w:val="left" w:pos="5103"/>
        </w:tabs>
        <w:rPr>
          <w:rStyle w:val="Hyperlink"/>
          <w:rFonts w:cstheme="minorHAnsi"/>
        </w:rPr>
      </w:pPr>
      <w:r w:rsidRPr="00C0596D">
        <w:rPr>
          <w:rFonts w:cstheme="minorHAnsi"/>
          <w:b/>
          <w:bCs/>
        </w:rPr>
        <w:t xml:space="preserve">This form is available electronically from the Academic Office web pages: </w:t>
      </w:r>
      <w:hyperlink r:id="rId33" w:history="1">
        <w:r w:rsidRPr="00C0596D">
          <w:rPr>
            <w:rStyle w:val="Hyperlink"/>
            <w:rFonts w:cstheme="minorHAnsi"/>
          </w:rPr>
          <w:t>http://www.uwtsd.ac.uk/academic-office/</w:t>
        </w:r>
      </w:hyperlink>
    </w:p>
    <w:p w14:paraId="37D14CBC" w14:textId="77777777" w:rsidR="00CB0298" w:rsidRPr="00C0596D" w:rsidRDefault="00CB0298" w:rsidP="00CB0298">
      <w:pPr>
        <w:tabs>
          <w:tab w:val="left" w:pos="5103"/>
        </w:tabs>
        <w:rPr>
          <w:rFonts w:cstheme="minorHAnsi"/>
          <w:bCs/>
        </w:rPr>
      </w:pPr>
    </w:p>
    <w:p w14:paraId="73799AA4" w14:textId="77777777" w:rsidR="00CB0298" w:rsidRPr="00C0596D" w:rsidRDefault="00CB0298" w:rsidP="00CB0298">
      <w:pPr>
        <w:jc w:val="both"/>
        <w:rPr>
          <w:rFonts w:cstheme="minorHAnsi"/>
        </w:rPr>
      </w:pPr>
    </w:p>
    <w:p w14:paraId="1B2E7752" w14:textId="77777777" w:rsidR="00CB0298" w:rsidRPr="00C0596D" w:rsidRDefault="00CB0298" w:rsidP="00CB0298">
      <w:pPr>
        <w:rPr>
          <w:rFonts w:cstheme="minorHAnsi"/>
          <w:sz w:val="24"/>
          <w:szCs w:val="24"/>
        </w:rPr>
      </w:pPr>
      <w:r w:rsidRPr="00C0596D">
        <w:rPr>
          <w:rFonts w:cstheme="minorHAnsi"/>
          <w:sz w:val="24"/>
          <w:szCs w:val="24"/>
        </w:rPr>
        <w:br w:type="page"/>
      </w:r>
    </w:p>
    <w:p w14:paraId="60A45470" w14:textId="77777777" w:rsidR="00CB0298" w:rsidRPr="00C0596D" w:rsidRDefault="00CB0298" w:rsidP="00CB0298">
      <w:pPr>
        <w:jc w:val="both"/>
        <w:rPr>
          <w:rFonts w:cstheme="minorHAnsi"/>
          <w:sz w:val="24"/>
          <w:szCs w:val="24"/>
        </w:rPr>
      </w:pPr>
      <w:r w:rsidRPr="00C0596D">
        <w:rPr>
          <w:rFonts w:cstheme="minorHAnsi"/>
          <w:sz w:val="24"/>
          <w:szCs w:val="24"/>
        </w:rPr>
        <w:lastRenderedPageBreak/>
        <w:t>Appendix</w:t>
      </w:r>
      <w:r w:rsidRPr="00C0596D">
        <w:rPr>
          <w:rFonts w:cstheme="minorHAnsi"/>
          <w:b/>
          <w:sz w:val="24"/>
          <w:szCs w:val="24"/>
        </w:rPr>
        <w:t xml:space="preserve"> 3</w:t>
      </w:r>
      <w:r w:rsidRPr="00C0596D">
        <w:rPr>
          <w:rFonts w:cstheme="minorHAnsi"/>
          <w:sz w:val="24"/>
          <w:szCs w:val="24"/>
        </w:rPr>
        <w:t>: Questionnaire for teachers</w:t>
      </w:r>
    </w:p>
    <w:p w14:paraId="1B4829C0" w14:textId="77777777" w:rsidR="00CB0298" w:rsidRPr="00F3110C" w:rsidRDefault="00CB0298" w:rsidP="00CB0298">
      <w:pPr>
        <w:jc w:val="both"/>
        <w:rPr>
          <w:rFonts w:cstheme="minorHAnsi"/>
          <w:sz w:val="16"/>
          <w:szCs w:val="16"/>
        </w:rPr>
      </w:pPr>
    </w:p>
    <w:p w14:paraId="3A767528" w14:textId="77777777" w:rsidR="00CB0298" w:rsidRPr="00C0596D" w:rsidRDefault="00CB0298" w:rsidP="00CB0298">
      <w:pPr>
        <w:jc w:val="center"/>
        <w:rPr>
          <w:rFonts w:cstheme="minorHAnsi"/>
          <w:b/>
          <w:u w:val="single"/>
        </w:rPr>
      </w:pPr>
      <w:r w:rsidRPr="00C0596D">
        <w:rPr>
          <w:rFonts w:cstheme="minorHAnsi"/>
          <w:b/>
          <w:u w:val="single"/>
        </w:rPr>
        <w:t>Questionnaire for Teachers</w:t>
      </w:r>
    </w:p>
    <w:p w14:paraId="6D79412A" w14:textId="77777777" w:rsidR="00CB0298" w:rsidRPr="00C0596D" w:rsidRDefault="00CB0298" w:rsidP="00CB0298">
      <w:pPr>
        <w:rPr>
          <w:rFonts w:cstheme="minorHAnsi"/>
        </w:rPr>
      </w:pPr>
      <w:r w:rsidRPr="00C0596D">
        <w:rPr>
          <w:rFonts w:cstheme="minorHAnsi"/>
        </w:rPr>
        <w:t>I would like to explore perceptions of ‘</w:t>
      </w:r>
      <w:r w:rsidRPr="00C0596D">
        <w:rPr>
          <w:rFonts w:cstheme="minorHAnsi"/>
          <w:b/>
          <w:i/>
        </w:rPr>
        <w:t>what makes an excellent lesson</w:t>
      </w:r>
      <w:r w:rsidRPr="00C0596D">
        <w:rPr>
          <w:rFonts w:cstheme="minorHAnsi"/>
        </w:rPr>
        <w:t xml:space="preserve">’ and would be grateful if you could complete this questionnaire giving YOUR opinions of an excellent lesson.  </w:t>
      </w:r>
    </w:p>
    <w:p w14:paraId="5FC5ECF4" w14:textId="77777777" w:rsidR="00CB0298" w:rsidRPr="00C0596D" w:rsidRDefault="00CB0298" w:rsidP="00CB0298">
      <w:pPr>
        <w:rPr>
          <w:rFonts w:cstheme="minorHAnsi"/>
          <w:sz w:val="12"/>
          <w:szCs w:val="12"/>
        </w:rPr>
      </w:pPr>
    </w:p>
    <w:p w14:paraId="472040DB" w14:textId="77777777" w:rsidR="00CB0298" w:rsidRPr="00C0596D" w:rsidRDefault="00CB0298" w:rsidP="00CB0298">
      <w:pPr>
        <w:rPr>
          <w:rFonts w:cstheme="minorHAnsi"/>
        </w:rPr>
      </w:pPr>
      <w:r w:rsidRPr="00C0596D">
        <w:rPr>
          <w:rFonts w:cstheme="minorHAnsi"/>
          <w:b/>
        </w:rPr>
        <w:t>1</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tbl>
      <w:tblPr>
        <w:tblW w:w="0" w:type="auto"/>
        <w:tblLook w:val="04A0" w:firstRow="1" w:lastRow="0" w:firstColumn="1" w:lastColumn="0" w:noHBand="0" w:noVBand="1"/>
      </w:tblPr>
      <w:tblGrid>
        <w:gridCol w:w="2263"/>
        <w:gridCol w:w="426"/>
        <w:gridCol w:w="2466"/>
        <w:gridCol w:w="448"/>
        <w:gridCol w:w="2417"/>
        <w:gridCol w:w="474"/>
      </w:tblGrid>
      <w:tr w:rsidR="00CB0298" w:rsidRPr="00C0596D" w14:paraId="41810F6E" w14:textId="77777777" w:rsidTr="00EC32BD">
        <w:tc>
          <w:tcPr>
            <w:tcW w:w="2263" w:type="dxa"/>
            <w:tcBorders>
              <w:top w:val="single" w:sz="4" w:space="0" w:color="auto"/>
              <w:left w:val="single" w:sz="4" w:space="0" w:color="auto"/>
              <w:bottom w:val="single" w:sz="4" w:space="0" w:color="auto"/>
              <w:right w:val="single" w:sz="4" w:space="0" w:color="auto"/>
            </w:tcBorders>
          </w:tcPr>
          <w:p w14:paraId="3B64E0D5" w14:textId="77777777" w:rsidR="00CB0298" w:rsidRPr="00C0596D" w:rsidRDefault="00CB0298" w:rsidP="00CB0298">
            <w:pPr>
              <w:rPr>
                <w:rFonts w:cstheme="minorHAnsi"/>
              </w:rPr>
            </w:pPr>
            <w:proofErr w:type="spellStart"/>
            <w:r w:rsidRPr="00C0596D">
              <w:rPr>
                <w:rFonts w:cstheme="minorHAnsi"/>
              </w:rPr>
              <w:t>AfL</w:t>
            </w:r>
            <w:proofErr w:type="spellEnd"/>
            <w:r w:rsidRPr="00C0596D">
              <w:rPr>
                <w:rFonts w:cstheme="minorHAnsi"/>
              </w:rPr>
              <w:t xml:space="preserve"> </w:t>
            </w:r>
          </w:p>
        </w:tc>
        <w:tc>
          <w:tcPr>
            <w:tcW w:w="426" w:type="dxa"/>
            <w:tcBorders>
              <w:top w:val="single" w:sz="4" w:space="0" w:color="auto"/>
              <w:left w:val="single" w:sz="4" w:space="0" w:color="auto"/>
              <w:bottom w:val="single" w:sz="4" w:space="0" w:color="auto"/>
              <w:right w:val="single" w:sz="4" w:space="0" w:color="auto"/>
            </w:tcBorders>
          </w:tcPr>
          <w:p w14:paraId="28122BF7"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5C2D5B60" w14:textId="77777777" w:rsidR="00CB0298" w:rsidRPr="00C0596D" w:rsidRDefault="00CB0298" w:rsidP="00CB0298">
            <w:pPr>
              <w:rPr>
                <w:rFonts w:cstheme="minorHAnsi"/>
              </w:rPr>
            </w:pPr>
            <w:r w:rsidRPr="00C0596D">
              <w:rPr>
                <w:rFonts w:cstheme="minorHAnsi"/>
              </w:rPr>
              <w:t>ICT</w:t>
            </w:r>
          </w:p>
        </w:tc>
        <w:tc>
          <w:tcPr>
            <w:tcW w:w="448" w:type="dxa"/>
            <w:tcBorders>
              <w:top w:val="single" w:sz="4" w:space="0" w:color="auto"/>
              <w:left w:val="single" w:sz="4" w:space="0" w:color="auto"/>
              <w:bottom w:val="single" w:sz="4" w:space="0" w:color="auto"/>
              <w:right w:val="single" w:sz="4" w:space="0" w:color="auto"/>
            </w:tcBorders>
          </w:tcPr>
          <w:p w14:paraId="53175800"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4197E7F1" w14:textId="77777777" w:rsidR="00CB0298" w:rsidRPr="00C0596D" w:rsidRDefault="00CB0298" w:rsidP="00CB0298">
            <w:pPr>
              <w:rPr>
                <w:rFonts w:cstheme="minorHAnsi"/>
              </w:rPr>
            </w:pPr>
            <w:r w:rsidRPr="00C0596D">
              <w:rPr>
                <w:rFonts w:cstheme="minorHAnsi"/>
              </w:rPr>
              <w:t>Plenary</w:t>
            </w:r>
          </w:p>
        </w:tc>
        <w:tc>
          <w:tcPr>
            <w:tcW w:w="474" w:type="dxa"/>
            <w:tcBorders>
              <w:top w:val="single" w:sz="4" w:space="0" w:color="auto"/>
              <w:left w:val="single" w:sz="4" w:space="0" w:color="auto"/>
              <w:bottom w:val="single" w:sz="4" w:space="0" w:color="auto"/>
              <w:right w:val="single" w:sz="4" w:space="0" w:color="auto"/>
            </w:tcBorders>
          </w:tcPr>
          <w:p w14:paraId="7BA9F09F" w14:textId="77777777" w:rsidR="00CB0298" w:rsidRPr="00C0596D" w:rsidRDefault="00CB0298" w:rsidP="00CB0298">
            <w:pPr>
              <w:rPr>
                <w:rFonts w:cstheme="minorHAnsi"/>
              </w:rPr>
            </w:pPr>
          </w:p>
        </w:tc>
      </w:tr>
      <w:tr w:rsidR="00CB0298" w:rsidRPr="00C0596D" w14:paraId="709D130D" w14:textId="77777777" w:rsidTr="00EC32BD">
        <w:tc>
          <w:tcPr>
            <w:tcW w:w="2263" w:type="dxa"/>
            <w:tcBorders>
              <w:top w:val="single" w:sz="4" w:space="0" w:color="auto"/>
              <w:left w:val="single" w:sz="4" w:space="0" w:color="auto"/>
              <w:bottom w:val="single" w:sz="4" w:space="0" w:color="auto"/>
              <w:right w:val="single" w:sz="4" w:space="0" w:color="auto"/>
            </w:tcBorders>
          </w:tcPr>
          <w:p w14:paraId="0F39B89E" w14:textId="77777777" w:rsidR="00CB0298" w:rsidRPr="00C0596D" w:rsidRDefault="00CB0298" w:rsidP="00CB0298">
            <w:pPr>
              <w:rPr>
                <w:rFonts w:cstheme="minorHAnsi"/>
              </w:rPr>
            </w:pPr>
            <w:r w:rsidRPr="00C0596D">
              <w:rPr>
                <w:rFonts w:cstheme="minorHAnsi"/>
              </w:rPr>
              <w:t>Challenge</w:t>
            </w:r>
          </w:p>
        </w:tc>
        <w:tc>
          <w:tcPr>
            <w:tcW w:w="426" w:type="dxa"/>
            <w:tcBorders>
              <w:top w:val="single" w:sz="4" w:space="0" w:color="auto"/>
              <w:left w:val="single" w:sz="4" w:space="0" w:color="auto"/>
              <w:bottom w:val="single" w:sz="4" w:space="0" w:color="auto"/>
              <w:right w:val="single" w:sz="4" w:space="0" w:color="auto"/>
            </w:tcBorders>
          </w:tcPr>
          <w:p w14:paraId="346C4E14"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39FC3673" w14:textId="77777777" w:rsidR="00CB0298" w:rsidRPr="00C0596D" w:rsidRDefault="00CB0298" w:rsidP="00CB0298">
            <w:pPr>
              <w:rPr>
                <w:rFonts w:cstheme="minorHAnsi"/>
              </w:rPr>
            </w:pPr>
            <w:r w:rsidRPr="00C0596D">
              <w:rPr>
                <w:rFonts w:cstheme="minorHAnsi"/>
              </w:rPr>
              <w:t>Independent Learning</w:t>
            </w:r>
          </w:p>
        </w:tc>
        <w:tc>
          <w:tcPr>
            <w:tcW w:w="448" w:type="dxa"/>
            <w:tcBorders>
              <w:top w:val="single" w:sz="4" w:space="0" w:color="auto"/>
              <w:left w:val="single" w:sz="4" w:space="0" w:color="auto"/>
              <w:bottom w:val="single" w:sz="4" w:space="0" w:color="auto"/>
              <w:right w:val="single" w:sz="4" w:space="0" w:color="auto"/>
            </w:tcBorders>
          </w:tcPr>
          <w:p w14:paraId="1BC1A3CF"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6EB6015B" w14:textId="77777777" w:rsidR="00CB0298" w:rsidRPr="00C0596D" w:rsidRDefault="00CB0298" w:rsidP="00CB0298">
            <w:pPr>
              <w:rPr>
                <w:rFonts w:cstheme="minorHAnsi"/>
              </w:rPr>
            </w:pPr>
            <w:r w:rsidRPr="00C0596D">
              <w:rPr>
                <w:rFonts w:cstheme="minorHAnsi"/>
              </w:rPr>
              <w:t>Practice</w:t>
            </w:r>
          </w:p>
        </w:tc>
        <w:tc>
          <w:tcPr>
            <w:tcW w:w="474" w:type="dxa"/>
            <w:tcBorders>
              <w:top w:val="single" w:sz="4" w:space="0" w:color="auto"/>
              <w:left w:val="single" w:sz="4" w:space="0" w:color="auto"/>
              <w:bottom w:val="single" w:sz="4" w:space="0" w:color="auto"/>
              <w:right w:val="single" w:sz="4" w:space="0" w:color="auto"/>
            </w:tcBorders>
          </w:tcPr>
          <w:p w14:paraId="575EF2FF" w14:textId="77777777" w:rsidR="00CB0298" w:rsidRPr="00C0596D" w:rsidRDefault="00CB0298" w:rsidP="00CB0298">
            <w:pPr>
              <w:rPr>
                <w:rFonts w:cstheme="minorHAnsi"/>
              </w:rPr>
            </w:pPr>
          </w:p>
        </w:tc>
      </w:tr>
      <w:tr w:rsidR="00CB0298" w:rsidRPr="00C0596D" w14:paraId="0BFE7402" w14:textId="77777777" w:rsidTr="00EC32BD">
        <w:tc>
          <w:tcPr>
            <w:tcW w:w="2263" w:type="dxa"/>
            <w:tcBorders>
              <w:top w:val="single" w:sz="4" w:space="0" w:color="auto"/>
              <w:left w:val="single" w:sz="4" w:space="0" w:color="auto"/>
              <w:bottom w:val="single" w:sz="4" w:space="0" w:color="auto"/>
              <w:right w:val="single" w:sz="4" w:space="0" w:color="auto"/>
            </w:tcBorders>
          </w:tcPr>
          <w:p w14:paraId="54F0C193" w14:textId="77777777" w:rsidR="00CB0298" w:rsidRPr="00C0596D" w:rsidRDefault="00CB0298" w:rsidP="00CB0298">
            <w:pPr>
              <w:rPr>
                <w:rFonts w:cstheme="minorHAnsi"/>
              </w:rPr>
            </w:pPr>
            <w:r w:rsidRPr="00C0596D">
              <w:rPr>
                <w:rFonts w:cstheme="minorHAnsi"/>
              </w:rPr>
              <w:t xml:space="preserve">Developing skills  </w:t>
            </w:r>
          </w:p>
        </w:tc>
        <w:tc>
          <w:tcPr>
            <w:tcW w:w="426" w:type="dxa"/>
            <w:tcBorders>
              <w:top w:val="single" w:sz="4" w:space="0" w:color="auto"/>
              <w:left w:val="single" w:sz="4" w:space="0" w:color="auto"/>
              <w:bottom w:val="single" w:sz="4" w:space="0" w:color="auto"/>
              <w:right w:val="single" w:sz="4" w:space="0" w:color="auto"/>
            </w:tcBorders>
          </w:tcPr>
          <w:p w14:paraId="333EF4F4"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1147F23C" w14:textId="77777777" w:rsidR="00CB0298" w:rsidRPr="00C0596D" w:rsidRDefault="00CB0298" w:rsidP="00CB0298">
            <w:pPr>
              <w:rPr>
                <w:rFonts w:cstheme="minorHAnsi"/>
              </w:rPr>
            </w:pPr>
            <w:r w:rsidRPr="00C0596D">
              <w:rPr>
                <w:rFonts w:cstheme="minorHAnsi"/>
              </w:rPr>
              <w:t>Learning something new</w:t>
            </w:r>
          </w:p>
        </w:tc>
        <w:tc>
          <w:tcPr>
            <w:tcW w:w="448" w:type="dxa"/>
            <w:tcBorders>
              <w:top w:val="single" w:sz="4" w:space="0" w:color="auto"/>
              <w:left w:val="single" w:sz="4" w:space="0" w:color="auto"/>
              <w:bottom w:val="single" w:sz="4" w:space="0" w:color="auto"/>
              <w:right w:val="single" w:sz="4" w:space="0" w:color="auto"/>
            </w:tcBorders>
          </w:tcPr>
          <w:p w14:paraId="1024A71D"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692BC9AA" w14:textId="77777777" w:rsidR="00CB0298" w:rsidRPr="00C0596D" w:rsidRDefault="00CB0298" w:rsidP="00CB0298">
            <w:pPr>
              <w:rPr>
                <w:rFonts w:cstheme="minorHAnsi"/>
              </w:rPr>
            </w:pPr>
            <w:r w:rsidRPr="00C0596D">
              <w:rPr>
                <w:rFonts w:cstheme="minorHAnsi"/>
              </w:rPr>
              <w:t>Progress</w:t>
            </w:r>
          </w:p>
        </w:tc>
        <w:tc>
          <w:tcPr>
            <w:tcW w:w="474" w:type="dxa"/>
            <w:tcBorders>
              <w:top w:val="single" w:sz="4" w:space="0" w:color="auto"/>
              <w:left w:val="single" w:sz="4" w:space="0" w:color="auto"/>
              <w:bottom w:val="single" w:sz="4" w:space="0" w:color="auto"/>
              <w:right w:val="single" w:sz="4" w:space="0" w:color="auto"/>
            </w:tcBorders>
          </w:tcPr>
          <w:p w14:paraId="4FE47F8F" w14:textId="77777777" w:rsidR="00CB0298" w:rsidRPr="00C0596D" w:rsidRDefault="00CB0298" w:rsidP="00CB0298">
            <w:pPr>
              <w:rPr>
                <w:rFonts w:cstheme="minorHAnsi"/>
              </w:rPr>
            </w:pPr>
          </w:p>
        </w:tc>
      </w:tr>
      <w:tr w:rsidR="00CB0298" w:rsidRPr="00C0596D" w14:paraId="284B5B85" w14:textId="77777777" w:rsidTr="00EC32BD">
        <w:tc>
          <w:tcPr>
            <w:tcW w:w="2263" w:type="dxa"/>
            <w:tcBorders>
              <w:top w:val="single" w:sz="4" w:space="0" w:color="auto"/>
              <w:left w:val="single" w:sz="4" w:space="0" w:color="auto"/>
              <w:bottom w:val="single" w:sz="4" w:space="0" w:color="auto"/>
              <w:right w:val="single" w:sz="4" w:space="0" w:color="auto"/>
            </w:tcBorders>
          </w:tcPr>
          <w:p w14:paraId="3BB52926" w14:textId="77777777" w:rsidR="00CB0298" w:rsidRPr="00C0596D" w:rsidRDefault="00CB0298" w:rsidP="00CB0298">
            <w:pPr>
              <w:rPr>
                <w:rFonts w:cstheme="minorHAnsi"/>
              </w:rPr>
            </w:pPr>
            <w:r w:rsidRPr="00C0596D">
              <w:rPr>
                <w:rFonts w:cstheme="minorHAnsi"/>
              </w:rPr>
              <w:t xml:space="preserve">Engagement   </w:t>
            </w:r>
          </w:p>
        </w:tc>
        <w:tc>
          <w:tcPr>
            <w:tcW w:w="426" w:type="dxa"/>
            <w:tcBorders>
              <w:top w:val="single" w:sz="4" w:space="0" w:color="auto"/>
              <w:left w:val="single" w:sz="4" w:space="0" w:color="auto"/>
              <w:bottom w:val="single" w:sz="4" w:space="0" w:color="auto"/>
              <w:right w:val="single" w:sz="4" w:space="0" w:color="auto"/>
            </w:tcBorders>
          </w:tcPr>
          <w:p w14:paraId="2FF86807"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67BBAA7C" w14:textId="77777777" w:rsidR="00CB0298" w:rsidRPr="00C0596D" w:rsidRDefault="00CB0298" w:rsidP="00CB0298">
            <w:pPr>
              <w:rPr>
                <w:rFonts w:cstheme="minorHAnsi"/>
              </w:rPr>
            </w:pPr>
            <w:r w:rsidRPr="00C0596D">
              <w:rPr>
                <w:rFonts w:cstheme="minorHAnsi"/>
              </w:rPr>
              <w:t>Modelling</w:t>
            </w:r>
          </w:p>
        </w:tc>
        <w:tc>
          <w:tcPr>
            <w:tcW w:w="448" w:type="dxa"/>
            <w:tcBorders>
              <w:top w:val="single" w:sz="4" w:space="0" w:color="auto"/>
              <w:left w:val="single" w:sz="4" w:space="0" w:color="auto"/>
              <w:bottom w:val="single" w:sz="4" w:space="0" w:color="auto"/>
              <w:right w:val="single" w:sz="4" w:space="0" w:color="auto"/>
            </w:tcBorders>
          </w:tcPr>
          <w:p w14:paraId="25883E00"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76BF4F80" w14:textId="77777777" w:rsidR="00CB0298" w:rsidRPr="00C0596D" w:rsidRDefault="00CB0298" w:rsidP="00CB0298">
            <w:pPr>
              <w:rPr>
                <w:rFonts w:cstheme="minorHAnsi"/>
              </w:rPr>
            </w:pPr>
            <w:r w:rsidRPr="00C0596D">
              <w:rPr>
                <w:rFonts w:cstheme="minorHAnsi"/>
              </w:rPr>
              <w:t>Questioning</w:t>
            </w:r>
          </w:p>
        </w:tc>
        <w:tc>
          <w:tcPr>
            <w:tcW w:w="474" w:type="dxa"/>
            <w:tcBorders>
              <w:top w:val="single" w:sz="4" w:space="0" w:color="auto"/>
              <w:left w:val="single" w:sz="4" w:space="0" w:color="auto"/>
              <w:bottom w:val="single" w:sz="4" w:space="0" w:color="auto"/>
              <w:right w:val="single" w:sz="4" w:space="0" w:color="auto"/>
            </w:tcBorders>
          </w:tcPr>
          <w:p w14:paraId="2459E8F9" w14:textId="77777777" w:rsidR="00CB0298" w:rsidRPr="00C0596D" w:rsidRDefault="00CB0298" w:rsidP="00CB0298">
            <w:pPr>
              <w:rPr>
                <w:rFonts w:cstheme="minorHAnsi"/>
              </w:rPr>
            </w:pPr>
          </w:p>
        </w:tc>
      </w:tr>
      <w:tr w:rsidR="00CB0298" w:rsidRPr="00C0596D" w14:paraId="17FC3A7B" w14:textId="77777777" w:rsidTr="00EC32BD">
        <w:tc>
          <w:tcPr>
            <w:tcW w:w="2263" w:type="dxa"/>
            <w:tcBorders>
              <w:top w:val="single" w:sz="4" w:space="0" w:color="auto"/>
              <w:left w:val="single" w:sz="4" w:space="0" w:color="auto"/>
              <w:bottom w:val="single" w:sz="4" w:space="0" w:color="auto"/>
              <w:right w:val="single" w:sz="4" w:space="0" w:color="auto"/>
            </w:tcBorders>
          </w:tcPr>
          <w:p w14:paraId="6E02C698" w14:textId="77777777" w:rsidR="00CB0298" w:rsidRPr="00C0596D" w:rsidRDefault="00CB0298" w:rsidP="00CB0298">
            <w:pPr>
              <w:rPr>
                <w:rFonts w:cstheme="minorHAnsi"/>
              </w:rPr>
            </w:pPr>
            <w:r w:rsidRPr="00C0596D">
              <w:rPr>
                <w:rFonts w:cstheme="minorHAnsi"/>
              </w:rPr>
              <w:t>Explanation</w:t>
            </w:r>
          </w:p>
        </w:tc>
        <w:tc>
          <w:tcPr>
            <w:tcW w:w="426" w:type="dxa"/>
            <w:tcBorders>
              <w:top w:val="single" w:sz="4" w:space="0" w:color="auto"/>
              <w:left w:val="single" w:sz="4" w:space="0" w:color="auto"/>
              <w:bottom w:val="single" w:sz="4" w:space="0" w:color="auto"/>
              <w:right w:val="single" w:sz="4" w:space="0" w:color="auto"/>
            </w:tcBorders>
          </w:tcPr>
          <w:p w14:paraId="7B89A7C8"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6AF69984" w14:textId="77777777" w:rsidR="00CB0298" w:rsidRPr="00C0596D" w:rsidRDefault="00CB0298" w:rsidP="00CB0298">
            <w:pPr>
              <w:rPr>
                <w:rFonts w:cstheme="minorHAnsi"/>
              </w:rPr>
            </w:pPr>
            <w:r w:rsidRPr="00C0596D">
              <w:rPr>
                <w:rFonts w:cstheme="minorHAnsi"/>
              </w:rPr>
              <w:t>Motivation</w:t>
            </w:r>
          </w:p>
        </w:tc>
        <w:tc>
          <w:tcPr>
            <w:tcW w:w="448" w:type="dxa"/>
            <w:tcBorders>
              <w:top w:val="single" w:sz="4" w:space="0" w:color="auto"/>
              <w:left w:val="single" w:sz="4" w:space="0" w:color="auto"/>
              <w:bottom w:val="single" w:sz="4" w:space="0" w:color="auto"/>
              <w:right w:val="single" w:sz="4" w:space="0" w:color="auto"/>
            </w:tcBorders>
          </w:tcPr>
          <w:p w14:paraId="116C5285"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03A66BA5" w14:textId="77777777" w:rsidR="00CB0298" w:rsidRPr="00C0596D" w:rsidRDefault="00CB0298" w:rsidP="00CB0298">
            <w:pPr>
              <w:rPr>
                <w:rFonts w:cstheme="minorHAnsi"/>
              </w:rPr>
            </w:pPr>
            <w:r w:rsidRPr="00C0596D">
              <w:rPr>
                <w:rFonts w:cstheme="minorHAnsi"/>
              </w:rPr>
              <w:t>Resources</w:t>
            </w:r>
          </w:p>
        </w:tc>
        <w:tc>
          <w:tcPr>
            <w:tcW w:w="474" w:type="dxa"/>
            <w:tcBorders>
              <w:top w:val="single" w:sz="4" w:space="0" w:color="auto"/>
              <w:left w:val="single" w:sz="4" w:space="0" w:color="auto"/>
              <w:bottom w:val="single" w:sz="4" w:space="0" w:color="auto"/>
              <w:right w:val="single" w:sz="4" w:space="0" w:color="auto"/>
            </w:tcBorders>
          </w:tcPr>
          <w:p w14:paraId="227C5CAE" w14:textId="77777777" w:rsidR="00CB0298" w:rsidRPr="00C0596D" w:rsidRDefault="00CB0298" w:rsidP="00CB0298">
            <w:pPr>
              <w:rPr>
                <w:rFonts w:cstheme="minorHAnsi"/>
              </w:rPr>
            </w:pPr>
          </w:p>
        </w:tc>
      </w:tr>
      <w:tr w:rsidR="00CB0298" w:rsidRPr="00C0596D" w14:paraId="2BA2E5D9" w14:textId="77777777" w:rsidTr="00EC32BD">
        <w:tc>
          <w:tcPr>
            <w:tcW w:w="2263" w:type="dxa"/>
            <w:tcBorders>
              <w:top w:val="single" w:sz="4" w:space="0" w:color="auto"/>
              <w:left w:val="single" w:sz="4" w:space="0" w:color="auto"/>
              <w:bottom w:val="single" w:sz="4" w:space="0" w:color="auto"/>
              <w:right w:val="single" w:sz="4" w:space="0" w:color="auto"/>
            </w:tcBorders>
          </w:tcPr>
          <w:p w14:paraId="425C4E29" w14:textId="77777777" w:rsidR="00CB0298" w:rsidRPr="00C0596D" w:rsidRDefault="00CB0298" w:rsidP="00CB0298">
            <w:pPr>
              <w:rPr>
                <w:rFonts w:cstheme="minorHAnsi"/>
              </w:rPr>
            </w:pPr>
            <w:r w:rsidRPr="00C0596D">
              <w:rPr>
                <w:rFonts w:cstheme="minorHAnsi"/>
              </w:rPr>
              <w:t>Feedback</w:t>
            </w:r>
          </w:p>
        </w:tc>
        <w:tc>
          <w:tcPr>
            <w:tcW w:w="426" w:type="dxa"/>
            <w:tcBorders>
              <w:top w:val="single" w:sz="4" w:space="0" w:color="auto"/>
              <w:left w:val="single" w:sz="4" w:space="0" w:color="auto"/>
              <w:bottom w:val="single" w:sz="4" w:space="0" w:color="auto"/>
              <w:right w:val="single" w:sz="4" w:space="0" w:color="auto"/>
            </w:tcBorders>
          </w:tcPr>
          <w:p w14:paraId="6A2F4DB0"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33C44E20" w14:textId="77777777" w:rsidR="00CB0298" w:rsidRPr="00C0596D" w:rsidRDefault="00CB0298" w:rsidP="00CB0298">
            <w:pPr>
              <w:rPr>
                <w:rFonts w:cstheme="minorHAnsi"/>
              </w:rPr>
            </w:pPr>
            <w:r w:rsidRPr="00C0596D">
              <w:rPr>
                <w:rFonts w:cstheme="minorHAnsi"/>
              </w:rPr>
              <w:t>Pace</w:t>
            </w:r>
          </w:p>
        </w:tc>
        <w:tc>
          <w:tcPr>
            <w:tcW w:w="448" w:type="dxa"/>
            <w:tcBorders>
              <w:top w:val="single" w:sz="4" w:space="0" w:color="auto"/>
              <w:left w:val="single" w:sz="4" w:space="0" w:color="auto"/>
              <w:bottom w:val="single" w:sz="4" w:space="0" w:color="auto"/>
              <w:right w:val="single" w:sz="4" w:space="0" w:color="auto"/>
            </w:tcBorders>
          </w:tcPr>
          <w:p w14:paraId="0CF5FEC4"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543B5036" w14:textId="77777777" w:rsidR="00CB0298" w:rsidRPr="00C0596D" w:rsidRDefault="00CB0298" w:rsidP="00CB0298">
            <w:pPr>
              <w:rPr>
                <w:rFonts w:cstheme="minorHAnsi"/>
              </w:rPr>
            </w:pPr>
            <w:r w:rsidRPr="00C0596D">
              <w:rPr>
                <w:rFonts w:cstheme="minorHAnsi"/>
              </w:rPr>
              <w:t>Revision/Recapping</w:t>
            </w:r>
          </w:p>
        </w:tc>
        <w:tc>
          <w:tcPr>
            <w:tcW w:w="474" w:type="dxa"/>
            <w:tcBorders>
              <w:top w:val="single" w:sz="4" w:space="0" w:color="auto"/>
              <w:left w:val="single" w:sz="4" w:space="0" w:color="auto"/>
              <w:bottom w:val="single" w:sz="4" w:space="0" w:color="auto"/>
              <w:right w:val="single" w:sz="4" w:space="0" w:color="auto"/>
            </w:tcBorders>
          </w:tcPr>
          <w:p w14:paraId="02810B80" w14:textId="77777777" w:rsidR="00CB0298" w:rsidRPr="00C0596D" w:rsidRDefault="00CB0298" w:rsidP="00CB0298">
            <w:pPr>
              <w:rPr>
                <w:rFonts w:cstheme="minorHAnsi"/>
              </w:rPr>
            </w:pPr>
          </w:p>
        </w:tc>
      </w:tr>
      <w:tr w:rsidR="00CB0298" w:rsidRPr="00C0596D" w14:paraId="089D5616" w14:textId="77777777" w:rsidTr="00EC32BD">
        <w:tc>
          <w:tcPr>
            <w:tcW w:w="2263" w:type="dxa"/>
            <w:tcBorders>
              <w:top w:val="single" w:sz="4" w:space="0" w:color="auto"/>
              <w:left w:val="single" w:sz="4" w:space="0" w:color="auto"/>
              <w:bottom w:val="single" w:sz="4" w:space="0" w:color="auto"/>
              <w:right w:val="single" w:sz="4" w:space="0" w:color="auto"/>
            </w:tcBorders>
          </w:tcPr>
          <w:p w14:paraId="23588017" w14:textId="77777777" w:rsidR="00CB0298" w:rsidRPr="00C0596D" w:rsidRDefault="00CB0298" w:rsidP="00CB0298">
            <w:pPr>
              <w:rPr>
                <w:rFonts w:cstheme="minorHAnsi"/>
              </w:rPr>
            </w:pPr>
            <w:r w:rsidRPr="00C0596D">
              <w:rPr>
                <w:rFonts w:cstheme="minorHAnsi"/>
              </w:rPr>
              <w:t>Fun</w:t>
            </w:r>
          </w:p>
        </w:tc>
        <w:tc>
          <w:tcPr>
            <w:tcW w:w="426" w:type="dxa"/>
            <w:tcBorders>
              <w:top w:val="single" w:sz="4" w:space="0" w:color="auto"/>
              <w:left w:val="single" w:sz="4" w:space="0" w:color="auto"/>
              <w:bottom w:val="single" w:sz="4" w:space="0" w:color="auto"/>
              <w:right w:val="single" w:sz="4" w:space="0" w:color="auto"/>
            </w:tcBorders>
          </w:tcPr>
          <w:p w14:paraId="1536BD10"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6FFFC5F5" w14:textId="77777777" w:rsidR="00CB0298" w:rsidRPr="00C0596D" w:rsidRDefault="00CB0298" w:rsidP="00CB0298">
            <w:pPr>
              <w:rPr>
                <w:rFonts w:cstheme="minorHAnsi"/>
              </w:rPr>
            </w:pPr>
            <w:r w:rsidRPr="00C0596D">
              <w:rPr>
                <w:rFonts w:cstheme="minorHAnsi"/>
              </w:rPr>
              <w:t>Planning</w:t>
            </w:r>
          </w:p>
        </w:tc>
        <w:tc>
          <w:tcPr>
            <w:tcW w:w="448" w:type="dxa"/>
            <w:tcBorders>
              <w:top w:val="single" w:sz="4" w:space="0" w:color="auto"/>
              <w:left w:val="single" w:sz="4" w:space="0" w:color="auto"/>
              <w:bottom w:val="single" w:sz="4" w:space="0" w:color="auto"/>
              <w:right w:val="single" w:sz="4" w:space="0" w:color="auto"/>
            </w:tcBorders>
          </w:tcPr>
          <w:p w14:paraId="425A3C38"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1AC4FFB2" w14:textId="77777777" w:rsidR="00CB0298" w:rsidRPr="00C0596D" w:rsidRDefault="00CB0298" w:rsidP="00CB0298">
            <w:pPr>
              <w:rPr>
                <w:rFonts w:cstheme="minorHAnsi"/>
              </w:rPr>
            </w:pPr>
            <w:r w:rsidRPr="00C0596D">
              <w:rPr>
                <w:rFonts w:cstheme="minorHAnsi"/>
              </w:rPr>
              <w:t>Starter</w:t>
            </w:r>
          </w:p>
        </w:tc>
        <w:tc>
          <w:tcPr>
            <w:tcW w:w="474" w:type="dxa"/>
            <w:tcBorders>
              <w:top w:val="single" w:sz="4" w:space="0" w:color="auto"/>
              <w:left w:val="single" w:sz="4" w:space="0" w:color="auto"/>
              <w:bottom w:val="single" w:sz="4" w:space="0" w:color="auto"/>
              <w:right w:val="single" w:sz="4" w:space="0" w:color="auto"/>
            </w:tcBorders>
          </w:tcPr>
          <w:p w14:paraId="129210DB" w14:textId="77777777" w:rsidR="00CB0298" w:rsidRPr="00C0596D" w:rsidRDefault="00CB0298" w:rsidP="00CB0298">
            <w:pPr>
              <w:rPr>
                <w:rFonts w:cstheme="minorHAnsi"/>
              </w:rPr>
            </w:pPr>
          </w:p>
        </w:tc>
      </w:tr>
    </w:tbl>
    <w:p w14:paraId="16FC4A22" w14:textId="77777777" w:rsidR="00CB0298" w:rsidRPr="00C0596D" w:rsidRDefault="00CB0298" w:rsidP="00CB0298">
      <w:pPr>
        <w:rPr>
          <w:rFonts w:cstheme="minorHAnsi"/>
          <w:sz w:val="28"/>
          <w:szCs w:val="28"/>
        </w:rPr>
      </w:pPr>
    </w:p>
    <w:p w14:paraId="67B4C068" w14:textId="77777777" w:rsidR="00CB0298" w:rsidRPr="00C0596D" w:rsidRDefault="00CB0298" w:rsidP="00CB0298">
      <w:pPr>
        <w:rPr>
          <w:rFonts w:cstheme="minorHAnsi"/>
        </w:rPr>
      </w:pPr>
      <w:r w:rsidRPr="00C0596D">
        <w:rPr>
          <w:rFonts w:cstheme="minorHAnsi"/>
          <w:b/>
        </w:rPr>
        <w:t>2</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tbl>
      <w:tblPr>
        <w:tblW w:w="0" w:type="auto"/>
        <w:tblLook w:val="04A0" w:firstRow="1" w:lastRow="0" w:firstColumn="1" w:lastColumn="0" w:noHBand="0" w:noVBand="1"/>
      </w:tblPr>
      <w:tblGrid>
        <w:gridCol w:w="2263"/>
        <w:gridCol w:w="426"/>
        <w:gridCol w:w="2466"/>
        <w:gridCol w:w="448"/>
        <w:gridCol w:w="2417"/>
        <w:gridCol w:w="474"/>
      </w:tblGrid>
      <w:tr w:rsidR="00CB0298" w:rsidRPr="00C0596D" w14:paraId="20DFAA7D" w14:textId="77777777" w:rsidTr="00EC32BD">
        <w:tc>
          <w:tcPr>
            <w:tcW w:w="2263" w:type="dxa"/>
            <w:tcBorders>
              <w:top w:val="single" w:sz="4" w:space="0" w:color="auto"/>
              <w:left w:val="single" w:sz="4" w:space="0" w:color="auto"/>
              <w:bottom w:val="single" w:sz="4" w:space="0" w:color="auto"/>
              <w:right w:val="single" w:sz="4" w:space="0" w:color="auto"/>
            </w:tcBorders>
          </w:tcPr>
          <w:p w14:paraId="1C464F9E" w14:textId="77777777" w:rsidR="00CB0298" w:rsidRPr="00C0596D" w:rsidRDefault="00CB0298" w:rsidP="00CB0298">
            <w:pPr>
              <w:rPr>
                <w:rFonts w:cstheme="minorHAnsi"/>
              </w:rPr>
            </w:pPr>
            <w:proofErr w:type="spellStart"/>
            <w:r w:rsidRPr="00C0596D">
              <w:rPr>
                <w:rFonts w:cstheme="minorHAnsi"/>
              </w:rPr>
              <w:t>AfL</w:t>
            </w:r>
            <w:proofErr w:type="spellEnd"/>
            <w:r w:rsidRPr="00C0596D">
              <w:rPr>
                <w:rFonts w:cstheme="minorHAnsi"/>
              </w:rPr>
              <w:t xml:space="preserve"> </w:t>
            </w:r>
          </w:p>
        </w:tc>
        <w:tc>
          <w:tcPr>
            <w:tcW w:w="426" w:type="dxa"/>
            <w:tcBorders>
              <w:top w:val="single" w:sz="4" w:space="0" w:color="auto"/>
              <w:left w:val="single" w:sz="4" w:space="0" w:color="auto"/>
              <w:bottom w:val="single" w:sz="4" w:space="0" w:color="auto"/>
              <w:right w:val="single" w:sz="4" w:space="0" w:color="auto"/>
            </w:tcBorders>
          </w:tcPr>
          <w:p w14:paraId="50692136"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6C2BF306" w14:textId="77777777" w:rsidR="00CB0298" w:rsidRPr="00C0596D" w:rsidRDefault="00CB0298" w:rsidP="00CB0298">
            <w:pPr>
              <w:rPr>
                <w:rFonts w:cstheme="minorHAnsi"/>
              </w:rPr>
            </w:pPr>
            <w:r w:rsidRPr="00C0596D">
              <w:rPr>
                <w:rFonts w:cstheme="minorHAnsi"/>
              </w:rPr>
              <w:t>ICT</w:t>
            </w:r>
          </w:p>
        </w:tc>
        <w:tc>
          <w:tcPr>
            <w:tcW w:w="448" w:type="dxa"/>
            <w:tcBorders>
              <w:top w:val="single" w:sz="4" w:space="0" w:color="auto"/>
              <w:left w:val="single" w:sz="4" w:space="0" w:color="auto"/>
              <w:bottom w:val="single" w:sz="4" w:space="0" w:color="auto"/>
              <w:right w:val="single" w:sz="4" w:space="0" w:color="auto"/>
            </w:tcBorders>
          </w:tcPr>
          <w:p w14:paraId="6D172849"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2C716325" w14:textId="77777777" w:rsidR="00CB0298" w:rsidRPr="00C0596D" w:rsidRDefault="00CB0298" w:rsidP="00CB0298">
            <w:pPr>
              <w:rPr>
                <w:rFonts w:cstheme="minorHAnsi"/>
              </w:rPr>
            </w:pPr>
            <w:r w:rsidRPr="00C0596D">
              <w:rPr>
                <w:rFonts w:cstheme="minorHAnsi"/>
              </w:rPr>
              <w:t>Plenary</w:t>
            </w:r>
          </w:p>
        </w:tc>
        <w:tc>
          <w:tcPr>
            <w:tcW w:w="474" w:type="dxa"/>
            <w:tcBorders>
              <w:top w:val="single" w:sz="4" w:space="0" w:color="auto"/>
              <w:left w:val="single" w:sz="4" w:space="0" w:color="auto"/>
              <w:bottom w:val="single" w:sz="4" w:space="0" w:color="auto"/>
              <w:right w:val="single" w:sz="4" w:space="0" w:color="auto"/>
            </w:tcBorders>
          </w:tcPr>
          <w:p w14:paraId="14F54834" w14:textId="77777777" w:rsidR="00CB0298" w:rsidRPr="00C0596D" w:rsidRDefault="00CB0298" w:rsidP="00CB0298">
            <w:pPr>
              <w:rPr>
                <w:rFonts w:cstheme="minorHAnsi"/>
              </w:rPr>
            </w:pPr>
          </w:p>
        </w:tc>
      </w:tr>
      <w:tr w:rsidR="00CB0298" w:rsidRPr="00C0596D" w14:paraId="4A8ACFAB" w14:textId="77777777" w:rsidTr="00EC32BD">
        <w:tc>
          <w:tcPr>
            <w:tcW w:w="2263" w:type="dxa"/>
            <w:tcBorders>
              <w:top w:val="single" w:sz="4" w:space="0" w:color="auto"/>
              <w:left w:val="single" w:sz="4" w:space="0" w:color="auto"/>
              <w:bottom w:val="single" w:sz="4" w:space="0" w:color="auto"/>
              <w:right w:val="single" w:sz="4" w:space="0" w:color="auto"/>
            </w:tcBorders>
          </w:tcPr>
          <w:p w14:paraId="3F9C4EB5" w14:textId="77777777" w:rsidR="00CB0298" w:rsidRPr="00C0596D" w:rsidRDefault="00CB0298" w:rsidP="00CB0298">
            <w:pPr>
              <w:rPr>
                <w:rFonts w:cstheme="minorHAnsi"/>
              </w:rPr>
            </w:pPr>
            <w:r w:rsidRPr="00C0596D">
              <w:rPr>
                <w:rFonts w:cstheme="minorHAnsi"/>
              </w:rPr>
              <w:t>Challenge</w:t>
            </w:r>
          </w:p>
        </w:tc>
        <w:tc>
          <w:tcPr>
            <w:tcW w:w="426" w:type="dxa"/>
            <w:tcBorders>
              <w:top w:val="single" w:sz="4" w:space="0" w:color="auto"/>
              <w:left w:val="single" w:sz="4" w:space="0" w:color="auto"/>
              <w:bottom w:val="single" w:sz="4" w:space="0" w:color="auto"/>
              <w:right w:val="single" w:sz="4" w:space="0" w:color="auto"/>
            </w:tcBorders>
          </w:tcPr>
          <w:p w14:paraId="6A8452AA"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71642696" w14:textId="77777777" w:rsidR="00CB0298" w:rsidRPr="00C0596D" w:rsidRDefault="00CB0298" w:rsidP="00CB0298">
            <w:pPr>
              <w:rPr>
                <w:rFonts w:cstheme="minorHAnsi"/>
              </w:rPr>
            </w:pPr>
            <w:r w:rsidRPr="00C0596D">
              <w:rPr>
                <w:rFonts w:cstheme="minorHAnsi"/>
              </w:rPr>
              <w:t>Independent Learning</w:t>
            </w:r>
          </w:p>
        </w:tc>
        <w:tc>
          <w:tcPr>
            <w:tcW w:w="448" w:type="dxa"/>
            <w:tcBorders>
              <w:top w:val="single" w:sz="4" w:space="0" w:color="auto"/>
              <w:left w:val="single" w:sz="4" w:space="0" w:color="auto"/>
              <w:bottom w:val="single" w:sz="4" w:space="0" w:color="auto"/>
              <w:right w:val="single" w:sz="4" w:space="0" w:color="auto"/>
            </w:tcBorders>
          </w:tcPr>
          <w:p w14:paraId="2A2938BD"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0A726209" w14:textId="77777777" w:rsidR="00CB0298" w:rsidRPr="00C0596D" w:rsidRDefault="00CB0298" w:rsidP="00CB0298">
            <w:pPr>
              <w:rPr>
                <w:rFonts w:cstheme="minorHAnsi"/>
              </w:rPr>
            </w:pPr>
            <w:r w:rsidRPr="00C0596D">
              <w:rPr>
                <w:rFonts w:cstheme="minorHAnsi"/>
              </w:rPr>
              <w:t>Practice</w:t>
            </w:r>
          </w:p>
        </w:tc>
        <w:tc>
          <w:tcPr>
            <w:tcW w:w="474" w:type="dxa"/>
            <w:tcBorders>
              <w:top w:val="single" w:sz="4" w:space="0" w:color="auto"/>
              <w:left w:val="single" w:sz="4" w:space="0" w:color="auto"/>
              <w:bottom w:val="single" w:sz="4" w:space="0" w:color="auto"/>
              <w:right w:val="single" w:sz="4" w:space="0" w:color="auto"/>
            </w:tcBorders>
          </w:tcPr>
          <w:p w14:paraId="6127AFA9" w14:textId="77777777" w:rsidR="00CB0298" w:rsidRPr="00C0596D" w:rsidRDefault="00CB0298" w:rsidP="00CB0298">
            <w:pPr>
              <w:rPr>
                <w:rFonts w:cstheme="minorHAnsi"/>
              </w:rPr>
            </w:pPr>
          </w:p>
        </w:tc>
      </w:tr>
      <w:tr w:rsidR="00CB0298" w:rsidRPr="00C0596D" w14:paraId="69419C8F" w14:textId="77777777" w:rsidTr="00EC32BD">
        <w:tc>
          <w:tcPr>
            <w:tcW w:w="2263" w:type="dxa"/>
            <w:tcBorders>
              <w:top w:val="single" w:sz="4" w:space="0" w:color="auto"/>
              <w:left w:val="single" w:sz="4" w:space="0" w:color="auto"/>
              <w:bottom w:val="single" w:sz="4" w:space="0" w:color="auto"/>
              <w:right w:val="single" w:sz="4" w:space="0" w:color="auto"/>
            </w:tcBorders>
          </w:tcPr>
          <w:p w14:paraId="4A4DB4D4" w14:textId="77777777" w:rsidR="00CB0298" w:rsidRPr="00C0596D" w:rsidRDefault="00CB0298" w:rsidP="00CB0298">
            <w:pPr>
              <w:rPr>
                <w:rFonts w:cstheme="minorHAnsi"/>
              </w:rPr>
            </w:pPr>
            <w:r w:rsidRPr="00C0596D">
              <w:rPr>
                <w:rFonts w:cstheme="minorHAnsi"/>
              </w:rPr>
              <w:t xml:space="preserve">Developing skills  </w:t>
            </w:r>
          </w:p>
        </w:tc>
        <w:tc>
          <w:tcPr>
            <w:tcW w:w="426" w:type="dxa"/>
            <w:tcBorders>
              <w:top w:val="single" w:sz="4" w:space="0" w:color="auto"/>
              <w:left w:val="single" w:sz="4" w:space="0" w:color="auto"/>
              <w:bottom w:val="single" w:sz="4" w:space="0" w:color="auto"/>
              <w:right w:val="single" w:sz="4" w:space="0" w:color="auto"/>
            </w:tcBorders>
          </w:tcPr>
          <w:p w14:paraId="221EFD76"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19EE668B" w14:textId="77777777" w:rsidR="00CB0298" w:rsidRPr="00C0596D" w:rsidRDefault="00CB0298" w:rsidP="00CB0298">
            <w:pPr>
              <w:rPr>
                <w:rFonts w:cstheme="minorHAnsi"/>
              </w:rPr>
            </w:pPr>
            <w:r w:rsidRPr="00C0596D">
              <w:rPr>
                <w:rFonts w:cstheme="minorHAnsi"/>
              </w:rPr>
              <w:t>Learning something new</w:t>
            </w:r>
          </w:p>
        </w:tc>
        <w:tc>
          <w:tcPr>
            <w:tcW w:w="448" w:type="dxa"/>
            <w:tcBorders>
              <w:top w:val="single" w:sz="4" w:space="0" w:color="auto"/>
              <w:left w:val="single" w:sz="4" w:space="0" w:color="auto"/>
              <w:bottom w:val="single" w:sz="4" w:space="0" w:color="auto"/>
              <w:right w:val="single" w:sz="4" w:space="0" w:color="auto"/>
            </w:tcBorders>
          </w:tcPr>
          <w:p w14:paraId="69E0B1B1"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6C0DD347" w14:textId="77777777" w:rsidR="00CB0298" w:rsidRPr="00C0596D" w:rsidRDefault="00CB0298" w:rsidP="00CB0298">
            <w:pPr>
              <w:rPr>
                <w:rFonts w:cstheme="minorHAnsi"/>
              </w:rPr>
            </w:pPr>
            <w:r w:rsidRPr="00C0596D">
              <w:rPr>
                <w:rFonts w:cstheme="minorHAnsi"/>
              </w:rPr>
              <w:t>Progress</w:t>
            </w:r>
          </w:p>
        </w:tc>
        <w:tc>
          <w:tcPr>
            <w:tcW w:w="474" w:type="dxa"/>
            <w:tcBorders>
              <w:top w:val="single" w:sz="4" w:space="0" w:color="auto"/>
              <w:left w:val="single" w:sz="4" w:space="0" w:color="auto"/>
              <w:bottom w:val="single" w:sz="4" w:space="0" w:color="auto"/>
              <w:right w:val="single" w:sz="4" w:space="0" w:color="auto"/>
            </w:tcBorders>
          </w:tcPr>
          <w:p w14:paraId="696F2DEC" w14:textId="77777777" w:rsidR="00CB0298" w:rsidRPr="00C0596D" w:rsidRDefault="00CB0298" w:rsidP="00CB0298">
            <w:pPr>
              <w:rPr>
                <w:rFonts w:cstheme="minorHAnsi"/>
              </w:rPr>
            </w:pPr>
          </w:p>
        </w:tc>
      </w:tr>
      <w:tr w:rsidR="00CB0298" w:rsidRPr="00C0596D" w14:paraId="763A7A28" w14:textId="77777777" w:rsidTr="00EC32BD">
        <w:tc>
          <w:tcPr>
            <w:tcW w:w="2263" w:type="dxa"/>
            <w:tcBorders>
              <w:top w:val="single" w:sz="4" w:space="0" w:color="auto"/>
              <w:left w:val="single" w:sz="4" w:space="0" w:color="auto"/>
              <w:bottom w:val="single" w:sz="4" w:space="0" w:color="auto"/>
              <w:right w:val="single" w:sz="4" w:space="0" w:color="auto"/>
            </w:tcBorders>
          </w:tcPr>
          <w:p w14:paraId="15201463" w14:textId="77777777" w:rsidR="00CB0298" w:rsidRPr="00C0596D" w:rsidRDefault="00CB0298" w:rsidP="00CB0298">
            <w:pPr>
              <w:rPr>
                <w:rFonts w:cstheme="minorHAnsi"/>
              </w:rPr>
            </w:pPr>
            <w:r w:rsidRPr="00C0596D">
              <w:rPr>
                <w:rFonts w:cstheme="minorHAnsi"/>
              </w:rPr>
              <w:t xml:space="preserve">Engagement   </w:t>
            </w:r>
          </w:p>
        </w:tc>
        <w:tc>
          <w:tcPr>
            <w:tcW w:w="426" w:type="dxa"/>
            <w:tcBorders>
              <w:top w:val="single" w:sz="4" w:space="0" w:color="auto"/>
              <w:left w:val="single" w:sz="4" w:space="0" w:color="auto"/>
              <w:bottom w:val="single" w:sz="4" w:space="0" w:color="auto"/>
              <w:right w:val="single" w:sz="4" w:space="0" w:color="auto"/>
            </w:tcBorders>
          </w:tcPr>
          <w:p w14:paraId="0ABAC5CD"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3A4306EA" w14:textId="77777777" w:rsidR="00CB0298" w:rsidRPr="00C0596D" w:rsidRDefault="00CB0298" w:rsidP="00CB0298">
            <w:pPr>
              <w:rPr>
                <w:rFonts w:cstheme="minorHAnsi"/>
              </w:rPr>
            </w:pPr>
            <w:r w:rsidRPr="00C0596D">
              <w:rPr>
                <w:rFonts w:cstheme="minorHAnsi"/>
              </w:rPr>
              <w:t>Modelling</w:t>
            </w:r>
          </w:p>
        </w:tc>
        <w:tc>
          <w:tcPr>
            <w:tcW w:w="448" w:type="dxa"/>
            <w:tcBorders>
              <w:top w:val="single" w:sz="4" w:space="0" w:color="auto"/>
              <w:left w:val="single" w:sz="4" w:space="0" w:color="auto"/>
              <w:bottom w:val="single" w:sz="4" w:space="0" w:color="auto"/>
              <w:right w:val="single" w:sz="4" w:space="0" w:color="auto"/>
            </w:tcBorders>
          </w:tcPr>
          <w:p w14:paraId="386D16C0"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4C0E9220" w14:textId="77777777" w:rsidR="00CB0298" w:rsidRPr="00C0596D" w:rsidRDefault="00CB0298" w:rsidP="00CB0298">
            <w:pPr>
              <w:rPr>
                <w:rFonts w:cstheme="minorHAnsi"/>
              </w:rPr>
            </w:pPr>
            <w:r w:rsidRPr="00C0596D">
              <w:rPr>
                <w:rFonts w:cstheme="minorHAnsi"/>
              </w:rPr>
              <w:t>Questioning</w:t>
            </w:r>
          </w:p>
        </w:tc>
        <w:tc>
          <w:tcPr>
            <w:tcW w:w="474" w:type="dxa"/>
            <w:tcBorders>
              <w:top w:val="single" w:sz="4" w:space="0" w:color="auto"/>
              <w:left w:val="single" w:sz="4" w:space="0" w:color="auto"/>
              <w:bottom w:val="single" w:sz="4" w:space="0" w:color="auto"/>
              <w:right w:val="single" w:sz="4" w:space="0" w:color="auto"/>
            </w:tcBorders>
          </w:tcPr>
          <w:p w14:paraId="6608AF50" w14:textId="77777777" w:rsidR="00CB0298" w:rsidRPr="00C0596D" w:rsidRDefault="00CB0298" w:rsidP="00CB0298">
            <w:pPr>
              <w:rPr>
                <w:rFonts w:cstheme="minorHAnsi"/>
              </w:rPr>
            </w:pPr>
          </w:p>
        </w:tc>
      </w:tr>
      <w:tr w:rsidR="00CB0298" w:rsidRPr="00C0596D" w14:paraId="6E98FD93" w14:textId="77777777" w:rsidTr="00EC32BD">
        <w:tc>
          <w:tcPr>
            <w:tcW w:w="2263" w:type="dxa"/>
            <w:tcBorders>
              <w:top w:val="single" w:sz="4" w:space="0" w:color="auto"/>
              <w:left w:val="single" w:sz="4" w:space="0" w:color="auto"/>
              <w:bottom w:val="single" w:sz="4" w:space="0" w:color="auto"/>
              <w:right w:val="single" w:sz="4" w:space="0" w:color="auto"/>
            </w:tcBorders>
          </w:tcPr>
          <w:p w14:paraId="3C6D5887" w14:textId="77777777" w:rsidR="00CB0298" w:rsidRPr="00C0596D" w:rsidRDefault="00CB0298" w:rsidP="00CB0298">
            <w:pPr>
              <w:rPr>
                <w:rFonts w:cstheme="minorHAnsi"/>
              </w:rPr>
            </w:pPr>
            <w:r w:rsidRPr="00C0596D">
              <w:rPr>
                <w:rFonts w:cstheme="minorHAnsi"/>
              </w:rPr>
              <w:t>Explanation</w:t>
            </w:r>
          </w:p>
        </w:tc>
        <w:tc>
          <w:tcPr>
            <w:tcW w:w="426" w:type="dxa"/>
            <w:tcBorders>
              <w:top w:val="single" w:sz="4" w:space="0" w:color="auto"/>
              <w:left w:val="single" w:sz="4" w:space="0" w:color="auto"/>
              <w:bottom w:val="single" w:sz="4" w:space="0" w:color="auto"/>
              <w:right w:val="single" w:sz="4" w:space="0" w:color="auto"/>
            </w:tcBorders>
          </w:tcPr>
          <w:p w14:paraId="49EA0098"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3125A0FC" w14:textId="77777777" w:rsidR="00CB0298" w:rsidRPr="00C0596D" w:rsidRDefault="00CB0298" w:rsidP="00CB0298">
            <w:pPr>
              <w:rPr>
                <w:rFonts w:cstheme="minorHAnsi"/>
              </w:rPr>
            </w:pPr>
            <w:r w:rsidRPr="00C0596D">
              <w:rPr>
                <w:rFonts w:cstheme="minorHAnsi"/>
              </w:rPr>
              <w:t>Motivation</w:t>
            </w:r>
          </w:p>
        </w:tc>
        <w:tc>
          <w:tcPr>
            <w:tcW w:w="448" w:type="dxa"/>
            <w:tcBorders>
              <w:top w:val="single" w:sz="4" w:space="0" w:color="auto"/>
              <w:left w:val="single" w:sz="4" w:space="0" w:color="auto"/>
              <w:bottom w:val="single" w:sz="4" w:space="0" w:color="auto"/>
              <w:right w:val="single" w:sz="4" w:space="0" w:color="auto"/>
            </w:tcBorders>
          </w:tcPr>
          <w:p w14:paraId="0B9DAE41"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3B32AAC3" w14:textId="77777777" w:rsidR="00CB0298" w:rsidRPr="00C0596D" w:rsidRDefault="00CB0298" w:rsidP="00CB0298">
            <w:pPr>
              <w:rPr>
                <w:rFonts w:cstheme="minorHAnsi"/>
              </w:rPr>
            </w:pPr>
            <w:r w:rsidRPr="00C0596D">
              <w:rPr>
                <w:rFonts w:cstheme="minorHAnsi"/>
              </w:rPr>
              <w:t>Resources</w:t>
            </w:r>
          </w:p>
        </w:tc>
        <w:tc>
          <w:tcPr>
            <w:tcW w:w="474" w:type="dxa"/>
            <w:tcBorders>
              <w:top w:val="single" w:sz="4" w:space="0" w:color="auto"/>
              <w:left w:val="single" w:sz="4" w:space="0" w:color="auto"/>
              <w:bottom w:val="single" w:sz="4" w:space="0" w:color="auto"/>
              <w:right w:val="single" w:sz="4" w:space="0" w:color="auto"/>
            </w:tcBorders>
          </w:tcPr>
          <w:p w14:paraId="21CDC8B1" w14:textId="77777777" w:rsidR="00CB0298" w:rsidRPr="00C0596D" w:rsidRDefault="00CB0298" w:rsidP="00CB0298">
            <w:pPr>
              <w:rPr>
                <w:rFonts w:cstheme="minorHAnsi"/>
              </w:rPr>
            </w:pPr>
          </w:p>
        </w:tc>
      </w:tr>
      <w:tr w:rsidR="00CB0298" w:rsidRPr="00C0596D" w14:paraId="7365D079" w14:textId="77777777" w:rsidTr="00EC32BD">
        <w:tc>
          <w:tcPr>
            <w:tcW w:w="2263" w:type="dxa"/>
            <w:tcBorders>
              <w:top w:val="single" w:sz="4" w:space="0" w:color="auto"/>
              <w:left w:val="single" w:sz="4" w:space="0" w:color="auto"/>
              <w:bottom w:val="single" w:sz="4" w:space="0" w:color="auto"/>
              <w:right w:val="single" w:sz="4" w:space="0" w:color="auto"/>
            </w:tcBorders>
          </w:tcPr>
          <w:p w14:paraId="7E44D0FB" w14:textId="77777777" w:rsidR="00CB0298" w:rsidRPr="00C0596D" w:rsidRDefault="00CB0298" w:rsidP="00CB0298">
            <w:pPr>
              <w:rPr>
                <w:rFonts w:cstheme="minorHAnsi"/>
              </w:rPr>
            </w:pPr>
            <w:r w:rsidRPr="00C0596D">
              <w:rPr>
                <w:rFonts w:cstheme="minorHAnsi"/>
              </w:rPr>
              <w:t>Feedback</w:t>
            </w:r>
          </w:p>
        </w:tc>
        <w:tc>
          <w:tcPr>
            <w:tcW w:w="426" w:type="dxa"/>
            <w:tcBorders>
              <w:top w:val="single" w:sz="4" w:space="0" w:color="auto"/>
              <w:left w:val="single" w:sz="4" w:space="0" w:color="auto"/>
              <w:bottom w:val="single" w:sz="4" w:space="0" w:color="auto"/>
              <w:right w:val="single" w:sz="4" w:space="0" w:color="auto"/>
            </w:tcBorders>
          </w:tcPr>
          <w:p w14:paraId="311232A2"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222D37A9" w14:textId="77777777" w:rsidR="00CB0298" w:rsidRPr="00C0596D" w:rsidRDefault="00CB0298" w:rsidP="00CB0298">
            <w:pPr>
              <w:rPr>
                <w:rFonts w:cstheme="minorHAnsi"/>
              </w:rPr>
            </w:pPr>
            <w:r w:rsidRPr="00C0596D">
              <w:rPr>
                <w:rFonts w:cstheme="minorHAnsi"/>
              </w:rPr>
              <w:t>Pace</w:t>
            </w:r>
          </w:p>
        </w:tc>
        <w:tc>
          <w:tcPr>
            <w:tcW w:w="448" w:type="dxa"/>
            <w:tcBorders>
              <w:top w:val="single" w:sz="4" w:space="0" w:color="auto"/>
              <w:left w:val="single" w:sz="4" w:space="0" w:color="auto"/>
              <w:bottom w:val="single" w:sz="4" w:space="0" w:color="auto"/>
              <w:right w:val="single" w:sz="4" w:space="0" w:color="auto"/>
            </w:tcBorders>
          </w:tcPr>
          <w:p w14:paraId="3BBD1AD2"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60BACE9E" w14:textId="77777777" w:rsidR="00CB0298" w:rsidRPr="00C0596D" w:rsidRDefault="00CB0298" w:rsidP="00CB0298">
            <w:pPr>
              <w:rPr>
                <w:rFonts w:cstheme="minorHAnsi"/>
              </w:rPr>
            </w:pPr>
            <w:r w:rsidRPr="00C0596D">
              <w:rPr>
                <w:rFonts w:cstheme="minorHAnsi"/>
              </w:rPr>
              <w:t>Revision/Recapping</w:t>
            </w:r>
          </w:p>
        </w:tc>
        <w:tc>
          <w:tcPr>
            <w:tcW w:w="474" w:type="dxa"/>
            <w:tcBorders>
              <w:top w:val="single" w:sz="4" w:space="0" w:color="auto"/>
              <w:left w:val="single" w:sz="4" w:space="0" w:color="auto"/>
              <w:bottom w:val="single" w:sz="4" w:space="0" w:color="auto"/>
              <w:right w:val="single" w:sz="4" w:space="0" w:color="auto"/>
            </w:tcBorders>
          </w:tcPr>
          <w:p w14:paraId="7995658D" w14:textId="77777777" w:rsidR="00CB0298" w:rsidRPr="00C0596D" w:rsidRDefault="00CB0298" w:rsidP="00CB0298">
            <w:pPr>
              <w:rPr>
                <w:rFonts w:cstheme="minorHAnsi"/>
              </w:rPr>
            </w:pPr>
          </w:p>
        </w:tc>
      </w:tr>
      <w:tr w:rsidR="00CB0298" w:rsidRPr="00C0596D" w14:paraId="0C9D8669" w14:textId="77777777" w:rsidTr="00EC32BD">
        <w:tc>
          <w:tcPr>
            <w:tcW w:w="2263" w:type="dxa"/>
            <w:tcBorders>
              <w:top w:val="single" w:sz="4" w:space="0" w:color="auto"/>
              <w:left w:val="single" w:sz="4" w:space="0" w:color="auto"/>
              <w:bottom w:val="single" w:sz="4" w:space="0" w:color="auto"/>
              <w:right w:val="single" w:sz="4" w:space="0" w:color="auto"/>
            </w:tcBorders>
          </w:tcPr>
          <w:p w14:paraId="23FBB4B5" w14:textId="77777777" w:rsidR="00CB0298" w:rsidRPr="00C0596D" w:rsidRDefault="00CB0298" w:rsidP="00CB0298">
            <w:pPr>
              <w:rPr>
                <w:rFonts w:cstheme="minorHAnsi"/>
              </w:rPr>
            </w:pPr>
            <w:r w:rsidRPr="00C0596D">
              <w:rPr>
                <w:rFonts w:cstheme="minorHAnsi"/>
              </w:rPr>
              <w:t>Fun</w:t>
            </w:r>
          </w:p>
        </w:tc>
        <w:tc>
          <w:tcPr>
            <w:tcW w:w="426" w:type="dxa"/>
            <w:tcBorders>
              <w:top w:val="single" w:sz="4" w:space="0" w:color="auto"/>
              <w:left w:val="single" w:sz="4" w:space="0" w:color="auto"/>
              <w:bottom w:val="single" w:sz="4" w:space="0" w:color="auto"/>
              <w:right w:val="single" w:sz="4" w:space="0" w:color="auto"/>
            </w:tcBorders>
          </w:tcPr>
          <w:p w14:paraId="0A505C3F" w14:textId="77777777" w:rsidR="00CB0298" w:rsidRPr="00C0596D" w:rsidRDefault="00CB0298" w:rsidP="00CB0298">
            <w:pPr>
              <w:rPr>
                <w:rFonts w:cstheme="minorHAnsi"/>
              </w:rPr>
            </w:pPr>
          </w:p>
        </w:tc>
        <w:tc>
          <w:tcPr>
            <w:tcW w:w="2466" w:type="dxa"/>
            <w:tcBorders>
              <w:top w:val="single" w:sz="4" w:space="0" w:color="auto"/>
              <w:left w:val="single" w:sz="4" w:space="0" w:color="auto"/>
              <w:bottom w:val="single" w:sz="4" w:space="0" w:color="auto"/>
              <w:right w:val="single" w:sz="4" w:space="0" w:color="auto"/>
            </w:tcBorders>
          </w:tcPr>
          <w:p w14:paraId="47EFA438" w14:textId="77777777" w:rsidR="00CB0298" w:rsidRPr="00C0596D" w:rsidRDefault="00CB0298" w:rsidP="00CB0298">
            <w:pPr>
              <w:rPr>
                <w:rFonts w:cstheme="minorHAnsi"/>
              </w:rPr>
            </w:pPr>
            <w:r w:rsidRPr="00C0596D">
              <w:rPr>
                <w:rFonts w:cstheme="minorHAnsi"/>
              </w:rPr>
              <w:t>Planning</w:t>
            </w:r>
          </w:p>
        </w:tc>
        <w:tc>
          <w:tcPr>
            <w:tcW w:w="448" w:type="dxa"/>
            <w:tcBorders>
              <w:top w:val="single" w:sz="4" w:space="0" w:color="auto"/>
              <w:left w:val="single" w:sz="4" w:space="0" w:color="auto"/>
              <w:bottom w:val="single" w:sz="4" w:space="0" w:color="auto"/>
              <w:right w:val="single" w:sz="4" w:space="0" w:color="auto"/>
            </w:tcBorders>
          </w:tcPr>
          <w:p w14:paraId="4F7BCF2F" w14:textId="77777777" w:rsidR="00CB0298" w:rsidRPr="00C0596D" w:rsidRDefault="00CB0298" w:rsidP="00CB0298">
            <w:pPr>
              <w:rPr>
                <w:rFonts w:cstheme="minorHAnsi"/>
              </w:rPr>
            </w:pPr>
          </w:p>
        </w:tc>
        <w:tc>
          <w:tcPr>
            <w:tcW w:w="2417" w:type="dxa"/>
            <w:tcBorders>
              <w:top w:val="single" w:sz="4" w:space="0" w:color="auto"/>
              <w:left w:val="single" w:sz="4" w:space="0" w:color="auto"/>
              <w:bottom w:val="single" w:sz="4" w:space="0" w:color="auto"/>
              <w:right w:val="single" w:sz="4" w:space="0" w:color="auto"/>
            </w:tcBorders>
          </w:tcPr>
          <w:p w14:paraId="5BC82BEB" w14:textId="77777777" w:rsidR="00CB0298" w:rsidRPr="00C0596D" w:rsidRDefault="00CB0298" w:rsidP="00CB0298">
            <w:pPr>
              <w:rPr>
                <w:rFonts w:cstheme="minorHAnsi"/>
              </w:rPr>
            </w:pPr>
            <w:r w:rsidRPr="00C0596D">
              <w:rPr>
                <w:rFonts w:cstheme="minorHAnsi"/>
              </w:rPr>
              <w:t>Starter</w:t>
            </w:r>
          </w:p>
        </w:tc>
        <w:tc>
          <w:tcPr>
            <w:tcW w:w="474" w:type="dxa"/>
            <w:tcBorders>
              <w:top w:val="single" w:sz="4" w:space="0" w:color="auto"/>
              <w:left w:val="single" w:sz="4" w:space="0" w:color="auto"/>
              <w:bottom w:val="single" w:sz="4" w:space="0" w:color="auto"/>
              <w:right w:val="single" w:sz="4" w:space="0" w:color="auto"/>
            </w:tcBorders>
          </w:tcPr>
          <w:p w14:paraId="2949BB27" w14:textId="77777777" w:rsidR="00CB0298" w:rsidRPr="00C0596D" w:rsidRDefault="00CB0298" w:rsidP="00CB0298">
            <w:pPr>
              <w:rPr>
                <w:rFonts w:cstheme="minorHAnsi"/>
              </w:rPr>
            </w:pPr>
          </w:p>
        </w:tc>
      </w:tr>
    </w:tbl>
    <w:p w14:paraId="123A2950" w14:textId="77777777" w:rsidR="00CB0298" w:rsidRPr="00C0596D" w:rsidRDefault="00CB0298" w:rsidP="00CB0298">
      <w:pPr>
        <w:rPr>
          <w:rFonts w:cstheme="minorHAnsi"/>
          <w:sz w:val="28"/>
          <w:szCs w:val="28"/>
        </w:rPr>
      </w:pPr>
    </w:p>
    <w:p w14:paraId="5C4F9A42" w14:textId="77777777" w:rsidR="00CB0298" w:rsidRPr="00C0596D" w:rsidRDefault="00CB0298" w:rsidP="00CB0298">
      <w:pPr>
        <w:rPr>
          <w:rFonts w:cstheme="minorHAnsi"/>
        </w:rPr>
      </w:pPr>
      <w:r w:rsidRPr="00C0596D">
        <w:rPr>
          <w:rFonts w:cstheme="minorHAnsi"/>
          <w:b/>
        </w:rPr>
        <w:t>3</w:t>
      </w:r>
      <w:r w:rsidRPr="00C0596D">
        <w:rPr>
          <w:rFonts w:cstheme="minorHAnsi"/>
        </w:rPr>
        <w:t>.  Which of the following attributes make an excellent teacher.</w:t>
      </w:r>
    </w:p>
    <w:p w14:paraId="74DDB8A7"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Look w:val="04A0" w:firstRow="1" w:lastRow="0" w:firstColumn="1" w:lastColumn="0" w:noHBand="0" w:noVBand="1"/>
      </w:tblPr>
      <w:tblGrid>
        <w:gridCol w:w="2405"/>
        <w:gridCol w:w="567"/>
        <w:gridCol w:w="1843"/>
        <w:gridCol w:w="567"/>
      </w:tblGrid>
      <w:tr w:rsidR="00CB0298" w:rsidRPr="00C0596D" w14:paraId="3A2C7658"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7901E756" w14:textId="77777777" w:rsidR="00CB0298" w:rsidRPr="00C0596D" w:rsidRDefault="00CB0298" w:rsidP="00CB0298">
            <w:pPr>
              <w:rPr>
                <w:rFonts w:cstheme="minorHAnsi"/>
              </w:rPr>
            </w:pPr>
            <w:r w:rsidRPr="00C0596D">
              <w:rPr>
                <w:rFonts w:cstheme="minorHAnsi"/>
              </w:rPr>
              <w:t>Creative</w:t>
            </w:r>
          </w:p>
        </w:tc>
        <w:tc>
          <w:tcPr>
            <w:tcW w:w="567" w:type="dxa"/>
            <w:tcBorders>
              <w:top w:val="single" w:sz="4" w:space="0" w:color="auto"/>
              <w:left w:val="single" w:sz="4" w:space="0" w:color="auto"/>
              <w:bottom w:val="single" w:sz="4" w:space="0" w:color="auto"/>
              <w:right w:val="single" w:sz="4" w:space="0" w:color="auto"/>
            </w:tcBorders>
          </w:tcPr>
          <w:p w14:paraId="5914B412"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0A4CEAB0" w14:textId="77777777" w:rsidR="00CB0298" w:rsidRPr="00C0596D" w:rsidRDefault="00CB0298" w:rsidP="00CB0298">
            <w:pPr>
              <w:rPr>
                <w:rFonts w:cstheme="minorHAnsi"/>
              </w:rPr>
            </w:pPr>
            <w:r w:rsidRPr="00C0596D">
              <w:rPr>
                <w:rFonts w:cstheme="minorHAnsi"/>
              </w:rPr>
              <w:t>Intelligent</w:t>
            </w:r>
          </w:p>
        </w:tc>
        <w:tc>
          <w:tcPr>
            <w:tcW w:w="567" w:type="dxa"/>
            <w:tcBorders>
              <w:top w:val="single" w:sz="4" w:space="0" w:color="auto"/>
              <w:left w:val="single" w:sz="4" w:space="0" w:color="auto"/>
              <w:bottom w:val="single" w:sz="4" w:space="0" w:color="auto"/>
              <w:right w:val="single" w:sz="4" w:space="0" w:color="auto"/>
            </w:tcBorders>
          </w:tcPr>
          <w:p w14:paraId="43D414BD" w14:textId="77777777" w:rsidR="00CB0298" w:rsidRPr="00C0596D" w:rsidRDefault="00CB0298" w:rsidP="00CB0298">
            <w:pPr>
              <w:rPr>
                <w:rFonts w:cstheme="minorHAnsi"/>
              </w:rPr>
            </w:pPr>
          </w:p>
        </w:tc>
      </w:tr>
      <w:tr w:rsidR="00CB0298" w:rsidRPr="00C0596D" w14:paraId="61467E48"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56C4E615" w14:textId="77777777" w:rsidR="00CB0298" w:rsidRPr="00C0596D" w:rsidRDefault="00CB0298" w:rsidP="00CB0298">
            <w:pPr>
              <w:rPr>
                <w:rFonts w:cstheme="minorHAnsi"/>
              </w:rPr>
            </w:pPr>
            <w:r w:rsidRPr="00C0596D">
              <w:rPr>
                <w:rFonts w:cstheme="minorHAnsi"/>
              </w:rPr>
              <w:t>Happy</w:t>
            </w:r>
          </w:p>
        </w:tc>
        <w:tc>
          <w:tcPr>
            <w:tcW w:w="567" w:type="dxa"/>
            <w:tcBorders>
              <w:top w:val="single" w:sz="4" w:space="0" w:color="auto"/>
              <w:left w:val="single" w:sz="4" w:space="0" w:color="auto"/>
              <w:bottom w:val="single" w:sz="4" w:space="0" w:color="auto"/>
              <w:right w:val="single" w:sz="4" w:space="0" w:color="auto"/>
            </w:tcBorders>
          </w:tcPr>
          <w:p w14:paraId="5ABBA4D8"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6BAFDDEA" w14:textId="77777777" w:rsidR="00CB0298" w:rsidRPr="00C0596D" w:rsidRDefault="00CB0298" w:rsidP="00CB0298">
            <w:pPr>
              <w:rPr>
                <w:rFonts w:cstheme="minorHAnsi"/>
              </w:rPr>
            </w:pPr>
            <w:r w:rsidRPr="00C0596D">
              <w:rPr>
                <w:rFonts w:cstheme="minorHAnsi"/>
              </w:rPr>
              <w:t>Organised</w:t>
            </w:r>
          </w:p>
        </w:tc>
        <w:tc>
          <w:tcPr>
            <w:tcW w:w="567" w:type="dxa"/>
            <w:tcBorders>
              <w:top w:val="single" w:sz="4" w:space="0" w:color="auto"/>
              <w:left w:val="single" w:sz="4" w:space="0" w:color="auto"/>
              <w:bottom w:val="single" w:sz="4" w:space="0" w:color="auto"/>
              <w:right w:val="single" w:sz="4" w:space="0" w:color="auto"/>
            </w:tcBorders>
          </w:tcPr>
          <w:p w14:paraId="54E145FB" w14:textId="77777777" w:rsidR="00CB0298" w:rsidRPr="00C0596D" w:rsidRDefault="00CB0298" w:rsidP="00CB0298">
            <w:pPr>
              <w:rPr>
                <w:rFonts w:cstheme="minorHAnsi"/>
              </w:rPr>
            </w:pPr>
          </w:p>
        </w:tc>
      </w:tr>
      <w:tr w:rsidR="00CB0298" w:rsidRPr="00C0596D" w14:paraId="6DB250B8"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686770A9" w14:textId="77777777" w:rsidR="00CB0298" w:rsidRPr="00C0596D" w:rsidRDefault="00CB0298" w:rsidP="00CB0298">
            <w:pPr>
              <w:rPr>
                <w:rFonts w:cstheme="minorHAnsi"/>
              </w:rPr>
            </w:pPr>
            <w:r w:rsidRPr="00C0596D">
              <w:rPr>
                <w:rFonts w:cstheme="minorHAnsi"/>
              </w:rPr>
              <w:t>Hardworking</w:t>
            </w:r>
          </w:p>
        </w:tc>
        <w:tc>
          <w:tcPr>
            <w:tcW w:w="567" w:type="dxa"/>
            <w:tcBorders>
              <w:top w:val="single" w:sz="4" w:space="0" w:color="auto"/>
              <w:left w:val="single" w:sz="4" w:space="0" w:color="auto"/>
              <w:bottom w:val="single" w:sz="4" w:space="0" w:color="auto"/>
              <w:right w:val="single" w:sz="4" w:space="0" w:color="auto"/>
            </w:tcBorders>
          </w:tcPr>
          <w:p w14:paraId="635A01CC"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0F03D95C" w14:textId="77777777" w:rsidR="00CB0298" w:rsidRPr="00C0596D" w:rsidRDefault="00CB0298" w:rsidP="00CB0298">
            <w:pPr>
              <w:rPr>
                <w:rFonts w:cstheme="minorHAnsi"/>
              </w:rPr>
            </w:pPr>
            <w:r w:rsidRPr="00C0596D">
              <w:rPr>
                <w:rFonts w:cstheme="minorHAnsi"/>
              </w:rPr>
              <w:t>Smartly dressed</w:t>
            </w:r>
          </w:p>
        </w:tc>
        <w:tc>
          <w:tcPr>
            <w:tcW w:w="567" w:type="dxa"/>
            <w:tcBorders>
              <w:top w:val="single" w:sz="4" w:space="0" w:color="auto"/>
              <w:left w:val="single" w:sz="4" w:space="0" w:color="auto"/>
              <w:bottom w:val="single" w:sz="4" w:space="0" w:color="auto"/>
              <w:right w:val="single" w:sz="4" w:space="0" w:color="auto"/>
            </w:tcBorders>
          </w:tcPr>
          <w:p w14:paraId="21B667A1" w14:textId="77777777" w:rsidR="00CB0298" w:rsidRPr="00C0596D" w:rsidRDefault="00CB0298" w:rsidP="00CB0298">
            <w:pPr>
              <w:rPr>
                <w:rFonts w:cstheme="minorHAnsi"/>
              </w:rPr>
            </w:pPr>
          </w:p>
        </w:tc>
      </w:tr>
      <w:tr w:rsidR="00CB0298" w:rsidRPr="00C0596D" w14:paraId="4CC12E76"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6CCF9CC0" w14:textId="77777777" w:rsidR="00CB0298" w:rsidRPr="00C0596D" w:rsidRDefault="00CB0298" w:rsidP="00CB0298">
            <w:pPr>
              <w:rPr>
                <w:rFonts w:cstheme="minorHAnsi"/>
              </w:rPr>
            </w:pPr>
            <w:r w:rsidRPr="00C0596D">
              <w:rPr>
                <w:rFonts w:cstheme="minorHAnsi"/>
              </w:rPr>
              <w:t>Helpful</w:t>
            </w:r>
          </w:p>
        </w:tc>
        <w:tc>
          <w:tcPr>
            <w:tcW w:w="567" w:type="dxa"/>
            <w:tcBorders>
              <w:top w:val="single" w:sz="4" w:space="0" w:color="auto"/>
              <w:left w:val="single" w:sz="4" w:space="0" w:color="auto"/>
              <w:bottom w:val="single" w:sz="4" w:space="0" w:color="auto"/>
              <w:right w:val="single" w:sz="4" w:space="0" w:color="auto"/>
            </w:tcBorders>
          </w:tcPr>
          <w:p w14:paraId="73BD5FF7"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43178E6D" w14:textId="77777777" w:rsidR="00CB0298" w:rsidRPr="00C0596D" w:rsidRDefault="00CB0298" w:rsidP="00CB0298">
            <w:pPr>
              <w:rPr>
                <w:rFonts w:cstheme="minorHAnsi"/>
              </w:rPr>
            </w:pPr>
            <w:r w:rsidRPr="00C0596D">
              <w:rPr>
                <w:rFonts w:cstheme="minorHAnsi"/>
              </w:rPr>
              <w:t>Strict</w:t>
            </w:r>
          </w:p>
        </w:tc>
        <w:tc>
          <w:tcPr>
            <w:tcW w:w="567" w:type="dxa"/>
            <w:tcBorders>
              <w:top w:val="single" w:sz="4" w:space="0" w:color="auto"/>
              <w:left w:val="single" w:sz="4" w:space="0" w:color="auto"/>
              <w:bottom w:val="single" w:sz="4" w:space="0" w:color="auto"/>
              <w:right w:val="single" w:sz="4" w:space="0" w:color="auto"/>
            </w:tcBorders>
          </w:tcPr>
          <w:p w14:paraId="79BFC3A3" w14:textId="77777777" w:rsidR="00CB0298" w:rsidRPr="00C0596D" w:rsidRDefault="00CB0298" w:rsidP="00CB0298">
            <w:pPr>
              <w:rPr>
                <w:rFonts w:cstheme="minorHAnsi"/>
              </w:rPr>
            </w:pPr>
          </w:p>
        </w:tc>
      </w:tr>
      <w:tr w:rsidR="00CB0298" w:rsidRPr="00C0596D" w14:paraId="3677FB37" w14:textId="77777777" w:rsidTr="00EC32BD">
        <w:trPr>
          <w:trHeight w:val="270"/>
        </w:trPr>
        <w:tc>
          <w:tcPr>
            <w:tcW w:w="2405" w:type="dxa"/>
            <w:tcBorders>
              <w:top w:val="single" w:sz="4" w:space="0" w:color="auto"/>
              <w:left w:val="single" w:sz="4" w:space="0" w:color="auto"/>
              <w:bottom w:val="single" w:sz="4" w:space="0" w:color="auto"/>
              <w:right w:val="single" w:sz="4" w:space="0" w:color="auto"/>
            </w:tcBorders>
          </w:tcPr>
          <w:p w14:paraId="2A205496" w14:textId="77777777" w:rsidR="00CB0298" w:rsidRPr="00C0596D" w:rsidRDefault="00CB0298" w:rsidP="00CB0298">
            <w:pPr>
              <w:rPr>
                <w:rFonts w:cstheme="minorHAnsi"/>
              </w:rPr>
            </w:pPr>
            <w:r w:rsidRPr="00C0596D">
              <w:rPr>
                <w:rFonts w:cstheme="minorHAnsi"/>
              </w:rPr>
              <w:t xml:space="preserve">Innovative </w:t>
            </w:r>
          </w:p>
        </w:tc>
        <w:tc>
          <w:tcPr>
            <w:tcW w:w="567" w:type="dxa"/>
            <w:tcBorders>
              <w:top w:val="single" w:sz="4" w:space="0" w:color="auto"/>
              <w:left w:val="single" w:sz="4" w:space="0" w:color="auto"/>
              <w:bottom w:val="single" w:sz="4" w:space="0" w:color="auto"/>
              <w:right w:val="single" w:sz="4" w:space="0" w:color="auto"/>
            </w:tcBorders>
          </w:tcPr>
          <w:p w14:paraId="3559D1AA" w14:textId="77777777" w:rsidR="00CB0298" w:rsidRPr="00C0596D" w:rsidRDefault="00CB0298" w:rsidP="00CB0298">
            <w:pPr>
              <w:rPr>
                <w:rFonts w:cstheme="minorHAnsi"/>
              </w:rPr>
            </w:pPr>
          </w:p>
        </w:tc>
        <w:tc>
          <w:tcPr>
            <w:tcW w:w="1843" w:type="dxa"/>
            <w:tcBorders>
              <w:top w:val="single" w:sz="4" w:space="0" w:color="auto"/>
              <w:left w:val="single" w:sz="4" w:space="0" w:color="auto"/>
              <w:bottom w:val="single" w:sz="4" w:space="0" w:color="auto"/>
              <w:right w:val="single" w:sz="4" w:space="0" w:color="auto"/>
            </w:tcBorders>
          </w:tcPr>
          <w:p w14:paraId="51CD320F" w14:textId="77777777" w:rsidR="00CB0298" w:rsidRPr="00C0596D" w:rsidRDefault="00CB0298" w:rsidP="00CB0298">
            <w:pPr>
              <w:rPr>
                <w:rFonts w:cstheme="minorHAnsi"/>
              </w:rPr>
            </w:pPr>
            <w:r w:rsidRPr="00C0596D">
              <w:rPr>
                <w:rFonts w:cstheme="minorHAnsi"/>
              </w:rPr>
              <w:t>Well-spoken</w:t>
            </w:r>
          </w:p>
        </w:tc>
        <w:tc>
          <w:tcPr>
            <w:tcW w:w="567" w:type="dxa"/>
            <w:tcBorders>
              <w:top w:val="single" w:sz="4" w:space="0" w:color="auto"/>
              <w:left w:val="single" w:sz="4" w:space="0" w:color="auto"/>
              <w:bottom w:val="single" w:sz="4" w:space="0" w:color="auto"/>
              <w:right w:val="single" w:sz="4" w:space="0" w:color="auto"/>
            </w:tcBorders>
          </w:tcPr>
          <w:p w14:paraId="48065858" w14:textId="77777777" w:rsidR="00CB0298" w:rsidRPr="00C0596D" w:rsidRDefault="00CB0298" w:rsidP="00CB0298">
            <w:pPr>
              <w:rPr>
                <w:rFonts w:cstheme="minorHAnsi"/>
              </w:rPr>
            </w:pPr>
          </w:p>
        </w:tc>
      </w:tr>
    </w:tbl>
    <w:p w14:paraId="2FA06506" w14:textId="77777777" w:rsidR="00CB0298" w:rsidRPr="00C0596D" w:rsidRDefault="00CB0298" w:rsidP="00CB0298">
      <w:pPr>
        <w:rPr>
          <w:rFonts w:cstheme="minorHAnsi"/>
        </w:rPr>
      </w:pPr>
      <w:r w:rsidRPr="00C0596D">
        <w:rPr>
          <w:rFonts w:cstheme="minorHAnsi"/>
          <w:b/>
        </w:rPr>
        <w:lastRenderedPageBreak/>
        <w:t>4</w:t>
      </w:r>
      <w:r w:rsidRPr="00C0596D">
        <w:rPr>
          <w:rFonts w:cstheme="minorHAnsi"/>
        </w:rPr>
        <w:t>.  To what extent do you think the following elements impact on learning?</w:t>
      </w:r>
    </w:p>
    <w:p w14:paraId="37506ACD"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Look w:val="04A0" w:firstRow="1" w:lastRow="0" w:firstColumn="1" w:lastColumn="0" w:noHBand="0" w:noVBand="1"/>
      </w:tblPr>
      <w:tblGrid>
        <w:gridCol w:w="3631"/>
        <w:gridCol w:w="604"/>
        <w:gridCol w:w="3029"/>
        <w:gridCol w:w="604"/>
      </w:tblGrid>
      <w:tr w:rsidR="00CB0298" w:rsidRPr="00C0596D" w14:paraId="43129166" w14:textId="77777777" w:rsidTr="00EC32BD">
        <w:trPr>
          <w:trHeight w:val="170"/>
        </w:trPr>
        <w:tc>
          <w:tcPr>
            <w:tcW w:w="3631" w:type="dxa"/>
            <w:tcBorders>
              <w:top w:val="single" w:sz="4" w:space="0" w:color="auto"/>
              <w:left w:val="single" w:sz="4" w:space="0" w:color="auto"/>
              <w:bottom w:val="single" w:sz="4" w:space="0" w:color="auto"/>
              <w:right w:val="single" w:sz="4" w:space="0" w:color="auto"/>
            </w:tcBorders>
          </w:tcPr>
          <w:p w14:paraId="231E0939" w14:textId="77777777" w:rsidR="00CB0298" w:rsidRPr="00C0596D" w:rsidRDefault="00CB0298" w:rsidP="00CB0298">
            <w:pPr>
              <w:rPr>
                <w:rFonts w:cstheme="minorHAnsi"/>
              </w:rPr>
            </w:pPr>
            <w:r w:rsidRPr="00C0596D">
              <w:rPr>
                <w:rFonts w:cstheme="minorHAnsi"/>
              </w:rPr>
              <w:t>Classroom displays</w:t>
            </w:r>
          </w:p>
        </w:tc>
        <w:tc>
          <w:tcPr>
            <w:tcW w:w="604" w:type="dxa"/>
            <w:tcBorders>
              <w:top w:val="single" w:sz="4" w:space="0" w:color="auto"/>
              <w:left w:val="single" w:sz="4" w:space="0" w:color="auto"/>
              <w:bottom w:val="single" w:sz="4" w:space="0" w:color="auto"/>
              <w:right w:val="single" w:sz="4" w:space="0" w:color="auto"/>
            </w:tcBorders>
          </w:tcPr>
          <w:p w14:paraId="5254A5E0"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146C57DF" w14:textId="77777777" w:rsidR="00CB0298" w:rsidRPr="00C0596D" w:rsidRDefault="00CB0298" w:rsidP="00CB0298">
            <w:pPr>
              <w:rPr>
                <w:rFonts w:cstheme="minorHAnsi"/>
                <w:sz w:val="28"/>
                <w:szCs w:val="28"/>
              </w:rPr>
            </w:pPr>
            <w:r w:rsidRPr="00C0596D">
              <w:rPr>
                <w:rFonts w:cstheme="minorHAnsi"/>
              </w:rPr>
              <w:t>Neat and orderly classroom</w:t>
            </w:r>
          </w:p>
        </w:tc>
        <w:tc>
          <w:tcPr>
            <w:tcW w:w="604" w:type="dxa"/>
            <w:tcBorders>
              <w:top w:val="single" w:sz="4" w:space="0" w:color="auto"/>
              <w:left w:val="single" w:sz="4" w:space="0" w:color="auto"/>
              <w:bottom w:val="single" w:sz="4" w:space="0" w:color="auto"/>
              <w:right w:val="single" w:sz="4" w:space="0" w:color="auto"/>
            </w:tcBorders>
          </w:tcPr>
          <w:p w14:paraId="1B73C328" w14:textId="77777777" w:rsidR="00CB0298" w:rsidRPr="00C0596D" w:rsidRDefault="00CB0298" w:rsidP="00CB0298">
            <w:pPr>
              <w:rPr>
                <w:rFonts w:cstheme="minorHAnsi"/>
                <w:sz w:val="28"/>
                <w:szCs w:val="28"/>
              </w:rPr>
            </w:pPr>
          </w:p>
        </w:tc>
      </w:tr>
      <w:tr w:rsidR="00CB0298" w:rsidRPr="00C0596D" w14:paraId="603B8960" w14:textId="77777777" w:rsidTr="00EC32BD">
        <w:trPr>
          <w:trHeight w:val="131"/>
        </w:trPr>
        <w:tc>
          <w:tcPr>
            <w:tcW w:w="3631" w:type="dxa"/>
            <w:tcBorders>
              <w:top w:val="single" w:sz="4" w:space="0" w:color="auto"/>
              <w:left w:val="single" w:sz="4" w:space="0" w:color="auto"/>
              <w:bottom w:val="single" w:sz="4" w:space="0" w:color="auto"/>
              <w:right w:val="single" w:sz="4" w:space="0" w:color="auto"/>
            </w:tcBorders>
          </w:tcPr>
          <w:p w14:paraId="3A60D4EA" w14:textId="77777777" w:rsidR="00CB0298" w:rsidRPr="00C0596D" w:rsidRDefault="00CB0298" w:rsidP="00CB0298">
            <w:pPr>
              <w:rPr>
                <w:rFonts w:cstheme="minorHAnsi"/>
              </w:rPr>
            </w:pPr>
            <w:r w:rsidRPr="00C0596D">
              <w:rPr>
                <w:rFonts w:cstheme="minorHAnsi"/>
              </w:rPr>
              <w:t>Firm rules</w:t>
            </w:r>
          </w:p>
        </w:tc>
        <w:tc>
          <w:tcPr>
            <w:tcW w:w="604" w:type="dxa"/>
            <w:tcBorders>
              <w:top w:val="single" w:sz="4" w:space="0" w:color="auto"/>
              <w:left w:val="single" w:sz="4" w:space="0" w:color="auto"/>
              <w:bottom w:val="single" w:sz="4" w:space="0" w:color="auto"/>
              <w:right w:val="single" w:sz="4" w:space="0" w:color="auto"/>
            </w:tcBorders>
          </w:tcPr>
          <w:p w14:paraId="2FD4ED33"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169C8F5A" w14:textId="77777777" w:rsidR="00CB0298" w:rsidRPr="00C0596D" w:rsidRDefault="00CB0298" w:rsidP="00CB0298">
            <w:pPr>
              <w:rPr>
                <w:rFonts w:cstheme="minorHAnsi"/>
              </w:rPr>
            </w:pPr>
            <w:r w:rsidRPr="00C0596D">
              <w:rPr>
                <w:rFonts w:cstheme="minorHAnsi"/>
              </w:rPr>
              <w:t xml:space="preserve">Organised learning </w:t>
            </w:r>
          </w:p>
        </w:tc>
        <w:tc>
          <w:tcPr>
            <w:tcW w:w="604" w:type="dxa"/>
            <w:tcBorders>
              <w:top w:val="single" w:sz="4" w:space="0" w:color="auto"/>
              <w:left w:val="single" w:sz="4" w:space="0" w:color="auto"/>
              <w:bottom w:val="single" w:sz="4" w:space="0" w:color="auto"/>
              <w:right w:val="single" w:sz="4" w:space="0" w:color="auto"/>
            </w:tcBorders>
          </w:tcPr>
          <w:p w14:paraId="0F3430A9" w14:textId="77777777" w:rsidR="00CB0298" w:rsidRPr="00C0596D" w:rsidRDefault="00CB0298" w:rsidP="00CB0298">
            <w:pPr>
              <w:rPr>
                <w:rFonts w:cstheme="minorHAnsi"/>
                <w:sz w:val="28"/>
                <w:szCs w:val="28"/>
              </w:rPr>
            </w:pPr>
          </w:p>
        </w:tc>
      </w:tr>
      <w:tr w:rsidR="00CB0298" w:rsidRPr="00C0596D" w14:paraId="64F15358" w14:textId="77777777" w:rsidTr="00EC32BD">
        <w:trPr>
          <w:trHeight w:val="168"/>
        </w:trPr>
        <w:tc>
          <w:tcPr>
            <w:tcW w:w="3631" w:type="dxa"/>
            <w:tcBorders>
              <w:top w:val="single" w:sz="4" w:space="0" w:color="auto"/>
              <w:left w:val="single" w:sz="4" w:space="0" w:color="auto"/>
              <w:bottom w:val="single" w:sz="4" w:space="0" w:color="auto"/>
              <w:right w:val="single" w:sz="4" w:space="0" w:color="auto"/>
            </w:tcBorders>
          </w:tcPr>
          <w:p w14:paraId="67121ABD" w14:textId="77777777" w:rsidR="00CB0298" w:rsidRPr="00C0596D" w:rsidRDefault="00CB0298" w:rsidP="00CB0298">
            <w:pPr>
              <w:rPr>
                <w:rFonts w:cstheme="minorHAnsi"/>
              </w:rPr>
            </w:pPr>
            <w:r w:rsidRPr="00C0596D">
              <w:rPr>
                <w:rFonts w:cstheme="minorHAnsi"/>
              </w:rPr>
              <w:t>Pupils feel comfortable to take risks</w:t>
            </w:r>
          </w:p>
        </w:tc>
        <w:tc>
          <w:tcPr>
            <w:tcW w:w="604" w:type="dxa"/>
            <w:tcBorders>
              <w:top w:val="single" w:sz="4" w:space="0" w:color="auto"/>
              <w:left w:val="single" w:sz="4" w:space="0" w:color="auto"/>
              <w:bottom w:val="single" w:sz="4" w:space="0" w:color="auto"/>
              <w:right w:val="single" w:sz="4" w:space="0" w:color="auto"/>
            </w:tcBorders>
          </w:tcPr>
          <w:p w14:paraId="3C98AFF5"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48A3280A" w14:textId="77777777" w:rsidR="00CB0298" w:rsidRPr="00C0596D" w:rsidRDefault="00CB0298" w:rsidP="00CB0298">
            <w:pPr>
              <w:rPr>
                <w:rFonts w:cstheme="minorHAnsi"/>
                <w:sz w:val="28"/>
                <w:szCs w:val="28"/>
              </w:rPr>
            </w:pPr>
            <w:r w:rsidRPr="00C0596D">
              <w:rPr>
                <w:rFonts w:cstheme="minorHAnsi"/>
              </w:rPr>
              <w:t>Pupils wear uniform</w:t>
            </w:r>
          </w:p>
        </w:tc>
        <w:tc>
          <w:tcPr>
            <w:tcW w:w="604" w:type="dxa"/>
            <w:tcBorders>
              <w:top w:val="single" w:sz="4" w:space="0" w:color="auto"/>
              <w:left w:val="single" w:sz="4" w:space="0" w:color="auto"/>
              <w:bottom w:val="single" w:sz="4" w:space="0" w:color="auto"/>
              <w:right w:val="single" w:sz="4" w:space="0" w:color="auto"/>
            </w:tcBorders>
          </w:tcPr>
          <w:p w14:paraId="3643DFE6" w14:textId="77777777" w:rsidR="00CB0298" w:rsidRPr="00C0596D" w:rsidRDefault="00CB0298" w:rsidP="00CB0298">
            <w:pPr>
              <w:rPr>
                <w:rFonts w:cstheme="minorHAnsi"/>
                <w:sz w:val="28"/>
                <w:szCs w:val="28"/>
              </w:rPr>
            </w:pPr>
          </w:p>
        </w:tc>
      </w:tr>
      <w:tr w:rsidR="00CB0298" w:rsidRPr="00C0596D" w14:paraId="16CF99E5" w14:textId="77777777" w:rsidTr="00EC32BD">
        <w:trPr>
          <w:trHeight w:val="129"/>
        </w:trPr>
        <w:tc>
          <w:tcPr>
            <w:tcW w:w="3631" w:type="dxa"/>
            <w:tcBorders>
              <w:top w:val="single" w:sz="4" w:space="0" w:color="auto"/>
              <w:left w:val="single" w:sz="4" w:space="0" w:color="auto"/>
              <w:bottom w:val="single" w:sz="4" w:space="0" w:color="auto"/>
              <w:right w:val="single" w:sz="4" w:space="0" w:color="auto"/>
            </w:tcBorders>
          </w:tcPr>
          <w:p w14:paraId="19173A2D" w14:textId="77777777" w:rsidR="00CB0298" w:rsidRPr="00C0596D" w:rsidRDefault="00CB0298" w:rsidP="00CB0298">
            <w:pPr>
              <w:rPr>
                <w:rFonts w:cstheme="minorHAnsi"/>
              </w:rPr>
            </w:pPr>
            <w:r w:rsidRPr="00C0596D">
              <w:rPr>
                <w:rFonts w:cstheme="minorHAnsi"/>
              </w:rPr>
              <w:t>Good behaviour</w:t>
            </w:r>
          </w:p>
        </w:tc>
        <w:tc>
          <w:tcPr>
            <w:tcW w:w="604" w:type="dxa"/>
            <w:tcBorders>
              <w:top w:val="single" w:sz="4" w:space="0" w:color="auto"/>
              <w:left w:val="single" w:sz="4" w:space="0" w:color="auto"/>
              <w:bottom w:val="single" w:sz="4" w:space="0" w:color="auto"/>
              <w:right w:val="single" w:sz="4" w:space="0" w:color="auto"/>
            </w:tcBorders>
          </w:tcPr>
          <w:p w14:paraId="2B1F96B5"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75E566BB" w14:textId="77777777" w:rsidR="00CB0298" w:rsidRPr="00C0596D" w:rsidRDefault="00CB0298" w:rsidP="00CB0298">
            <w:pPr>
              <w:rPr>
                <w:rFonts w:cstheme="minorHAnsi"/>
                <w:sz w:val="28"/>
                <w:szCs w:val="28"/>
              </w:rPr>
            </w:pPr>
            <w:r w:rsidRPr="00C0596D">
              <w:rPr>
                <w:rFonts w:cstheme="minorHAnsi"/>
              </w:rPr>
              <w:t>Seating plan</w:t>
            </w:r>
          </w:p>
        </w:tc>
        <w:tc>
          <w:tcPr>
            <w:tcW w:w="604" w:type="dxa"/>
            <w:tcBorders>
              <w:top w:val="single" w:sz="4" w:space="0" w:color="auto"/>
              <w:left w:val="single" w:sz="4" w:space="0" w:color="auto"/>
              <w:bottom w:val="single" w:sz="4" w:space="0" w:color="auto"/>
              <w:right w:val="single" w:sz="4" w:space="0" w:color="auto"/>
            </w:tcBorders>
          </w:tcPr>
          <w:p w14:paraId="7CA310FC" w14:textId="77777777" w:rsidR="00CB0298" w:rsidRPr="00C0596D" w:rsidRDefault="00CB0298" w:rsidP="00CB0298">
            <w:pPr>
              <w:rPr>
                <w:rFonts w:cstheme="minorHAnsi"/>
                <w:sz w:val="28"/>
                <w:szCs w:val="28"/>
              </w:rPr>
            </w:pPr>
          </w:p>
        </w:tc>
      </w:tr>
      <w:tr w:rsidR="00CB0298" w:rsidRPr="00C0596D" w14:paraId="4FEB0373" w14:textId="77777777" w:rsidTr="00EC32BD">
        <w:trPr>
          <w:trHeight w:val="251"/>
        </w:trPr>
        <w:tc>
          <w:tcPr>
            <w:tcW w:w="3631" w:type="dxa"/>
            <w:tcBorders>
              <w:top w:val="single" w:sz="4" w:space="0" w:color="auto"/>
              <w:left w:val="single" w:sz="4" w:space="0" w:color="auto"/>
              <w:bottom w:val="single" w:sz="4" w:space="0" w:color="auto"/>
              <w:right w:val="single" w:sz="4" w:space="0" w:color="auto"/>
            </w:tcBorders>
          </w:tcPr>
          <w:p w14:paraId="354FB3E5" w14:textId="77777777" w:rsidR="00CB0298" w:rsidRPr="00C0596D" w:rsidRDefault="00CB0298" w:rsidP="00CB0298">
            <w:pPr>
              <w:rPr>
                <w:rFonts w:cstheme="minorHAnsi"/>
              </w:rPr>
            </w:pPr>
            <w:r w:rsidRPr="00C0596D">
              <w:rPr>
                <w:rFonts w:cstheme="minorHAnsi"/>
              </w:rPr>
              <w:t>Good relationships teacher-pupil</w:t>
            </w:r>
          </w:p>
        </w:tc>
        <w:tc>
          <w:tcPr>
            <w:tcW w:w="604" w:type="dxa"/>
            <w:tcBorders>
              <w:top w:val="single" w:sz="4" w:space="0" w:color="auto"/>
              <w:left w:val="single" w:sz="4" w:space="0" w:color="auto"/>
              <w:bottom w:val="single" w:sz="4" w:space="0" w:color="auto"/>
              <w:right w:val="single" w:sz="4" w:space="0" w:color="auto"/>
            </w:tcBorders>
          </w:tcPr>
          <w:p w14:paraId="4DB51987" w14:textId="77777777" w:rsidR="00CB0298" w:rsidRPr="00C0596D" w:rsidRDefault="00CB0298" w:rsidP="00CB0298">
            <w:pPr>
              <w:rPr>
                <w:rFonts w:cstheme="minorHAnsi"/>
                <w:sz w:val="28"/>
                <w:szCs w:val="28"/>
              </w:rPr>
            </w:pPr>
          </w:p>
        </w:tc>
        <w:tc>
          <w:tcPr>
            <w:tcW w:w="3029" w:type="dxa"/>
            <w:tcBorders>
              <w:top w:val="single" w:sz="4" w:space="0" w:color="auto"/>
              <w:left w:val="single" w:sz="4" w:space="0" w:color="auto"/>
              <w:bottom w:val="single" w:sz="4" w:space="0" w:color="auto"/>
              <w:right w:val="single" w:sz="4" w:space="0" w:color="auto"/>
            </w:tcBorders>
          </w:tcPr>
          <w:p w14:paraId="37A138DE" w14:textId="77777777" w:rsidR="00CB0298" w:rsidRPr="00C0596D" w:rsidRDefault="00CB0298" w:rsidP="00CB0298">
            <w:pPr>
              <w:rPr>
                <w:rFonts w:cstheme="minorHAnsi"/>
                <w:sz w:val="28"/>
                <w:szCs w:val="28"/>
              </w:rPr>
            </w:pPr>
            <w:r w:rsidRPr="00C0596D">
              <w:rPr>
                <w:rFonts w:cstheme="minorHAnsi"/>
              </w:rPr>
              <w:t>Well-presented teacher</w:t>
            </w:r>
          </w:p>
        </w:tc>
        <w:tc>
          <w:tcPr>
            <w:tcW w:w="604" w:type="dxa"/>
            <w:tcBorders>
              <w:top w:val="single" w:sz="4" w:space="0" w:color="auto"/>
              <w:left w:val="single" w:sz="4" w:space="0" w:color="auto"/>
              <w:bottom w:val="single" w:sz="4" w:space="0" w:color="auto"/>
              <w:right w:val="single" w:sz="4" w:space="0" w:color="auto"/>
            </w:tcBorders>
          </w:tcPr>
          <w:p w14:paraId="3F0F7AE9" w14:textId="77777777" w:rsidR="00CB0298" w:rsidRPr="00C0596D" w:rsidRDefault="00CB0298" w:rsidP="00CB0298">
            <w:pPr>
              <w:rPr>
                <w:rFonts w:cstheme="minorHAnsi"/>
                <w:sz w:val="28"/>
                <w:szCs w:val="28"/>
              </w:rPr>
            </w:pPr>
          </w:p>
        </w:tc>
      </w:tr>
    </w:tbl>
    <w:p w14:paraId="05F04592" w14:textId="77777777" w:rsidR="00CB0298" w:rsidRPr="00CB3ACB" w:rsidRDefault="00CB0298" w:rsidP="00CB0298">
      <w:pPr>
        <w:rPr>
          <w:rFonts w:cstheme="minorHAnsi"/>
          <w:sz w:val="16"/>
          <w:szCs w:val="16"/>
        </w:rPr>
      </w:pPr>
    </w:p>
    <w:p w14:paraId="6DA9B001" w14:textId="77777777" w:rsidR="00CB0298" w:rsidRPr="00C0596D" w:rsidRDefault="00CB0298" w:rsidP="00CB0298">
      <w:pPr>
        <w:rPr>
          <w:rFonts w:cstheme="minorHAnsi"/>
        </w:rPr>
      </w:pPr>
      <w:r w:rsidRPr="00C0596D">
        <w:rPr>
          <w:rFonts w:cstheme="minorHAnsi"/>
          <w:b/>
        </w:rPr>
        <w:t>5</w:t>
      </w:r>
      <w:r w:rsidRPr="00C0596D">
        <w:rPr>
          <w:rFonts w:cstheme="minorHAnsi"/>
        </w:rPr>
        <w:t xml:space="preserve">. Which of the following helps YOU learn. </w:t>
      </w:r>
    </w:p>
    <w:p w14:paraId="21D1F886"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Look w:val="04A0" w:firstRow="1" w:lastRow="0" w:firstColumn="1" w:lastColumn="0" w:noHBand="0" w:noVBand="1"/>
      </w:tblPr>
      <w:tblGrid>
        <w:gridCol w:w="3256"/>
        <w:gridCol w:w="567"/>
        <w:gridCol w:w="2768"/>
        <w:gridCol w:w="676"/>
      </w:tblGrid>
      <w:tr w:rsidR="00CB0298" w:rsidRPr="00C0596D" w14:paraId="4211165E"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0F37DE5C" w14:textId="77777777" w:rsidR="00CB0298" w:rsidRPr="00C0596D" w:rsidRDefault="00CB0298" w:rsidP="00CB0298">
            <w:pPr>
              <w:rPr>
                <w:rFonts w:cstheme="minorHAnsi"/>
              </w:rPr>
            </w:pPr>
            <w:r w:rsidRPr="00C0596D">
              <w:rPr>
                <w:rFonts w:cstheme="minorHAnsi"/>
              </w:rPr>
              <w:t>Enjoy subject</w:t>
            </w:r>
          </w:p>
        </w:tc>
        <w:tc>
          <w:tcPr>
            <w:tcW w:w="567" w:type="dxa"/>
            <w:tcBorders>
              <w:top w:val="single" w:sz="4" w:space="0" w:color="auto"/>
              <w:left w:val="single" w:sz="4" w:space="0" w:color="auto"/>
              <w:bottom w:val="single" w:sz="4" w:space="0" w:color="auto"/>
              <w:right w:val="single" w:sz="4" w:space="0" w:color="auto"/>
            </w:tcBorders>
          </w:tcPr>
          <w:p w14:paraId="6D5A334E"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386F26E8" w14:textId="77777777" w:rsidR="00CB0298" w:rsidRPr="00C0596D" w:rsidRDefault="00CB0298" w:rsidP="00CB0298">
            <w:pPr>
              <w:rPr>
                <w:rFonts w:cstheme="minorHAnsi"/>
              </w:rPr>
            </w:pPr>
            <w:r w:rsidRPr="00C0596D">
              <w:rPr>
                <w:rFonts w:cstheme="minorHAnsi"/>
              </w:rPr>
              <w:t>Others are well-behaved</w:t>
            </w:r>
          </w:p>
        </w:tc>
        <w:tc>
          <w:tcPr>
            <w:tcW w:w="676" w:type="dxa"/>
            <w:tcBorders>
              <w:top w:val="single" w:sz="4" w:space="0" w:color="auto"/>
              <w:left w:val="single" w:sz="4" w:space="0" w:color="auto"/>
              <w:bottom w:val="single" w:sz="4" w:space="0" w:color="auto"/>
              <w:right w:val="single" w:sz="4" w:space="0" w:color="auto"/>
            </w:tcBorders>
          </w:tcPr>
          <w:p w14:paraId="1B345798" w14:textId="77777777" w:rsidR="00CB0298" w:rsidRPr="00C0596D" w:rsidRDefault="00CB0298" w:rsidP="00CB0298">
            <w:pPr>
              <w:rPr>
                <w:rFonts w:cstheme="minorHAnsi"/>
              </w:rPr>
            </w:pPr>
          </w:p>
        </w:tc>
      </w:tr>
      <w:tr w:rsidR="00CB0298" w:rsidRPr="00C0596D" w14:paraId="0FB01CF4"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2493FE2D" w14:textId="77777777" w:rsidR="00CB0298" w:rsidRPr="00C0596D" w:rsidRDefault="00CB0298" w:rsidP="00CB0298">
            <w:pPr>
              <w:rPr>
                <w:rFonts w:cstheme="minorHAnsi"/>
              </w:rPr>
            </w:pPr>
            <w:r w:rsidRPr="00C0596D">
              <w:rPr>
                <w:rFonts w:cstheme="minorHAnsi"/>
              </w:rPr>
              <w:t>Feel comfortable</w:t>
            </w:r>
          </w:p>
        </w:tc>
        <w:tc>
          <w:tcPr>
            <w:tcW w:w="567" w:type="dxa"/>
            <w:tcBorders>
              <w:top w:val="single" w:sz="4" w:space="0" w:color="auto"/>
              <w:left w:val="single" w:sz="4" w:space="0" w:color="auto"/>
              <w:bottom w:val="single" w:sz="4" w:space="0" w:color="auto"/>
              <w:right w:val="single" w:sz="4" w:space="0" w:color="auto"/>
            </w:tcBorders>
          </w:tcPr>
          <w:p w14:paraId="5C8AB8A5"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50DA89E7" w14:textId="77777777" w:rsidR="00CB0298" w:rsidRPr="00C0596D" w:rsidRDefault="00CB0298" w:rsidP="00CB0298">
            <w:pPr>
              <w:rPr>
                <w:rFonts w:cstheme="minorHAnsi"/>
              </w:rPr>
            </w:pPr>
            <w:r w:rsidRPr="00C0596D">
              <w:rPr>
                <w:rFonts w:cstheme="minorHAnsi"/>
              </w:rPr>
              <w:t>Plenty of practice</w:t>
            </w:r>
          </w:p>
        </w:tc>
        <w:tc>
          <w:tcPr>
            <w:tcW w:w="676" w:type="dxa"/>
            <w:tcBorders>
              <w:top w:val="single" w:sz="4" w:space="0" w:color="auto"/>
              <w:left w:val="single" w:sz="4" w:space="0" w:color="auto"/>
              <w:bottom w:val="single" w:sz="4" w:space="0" w:color="auto"/>
              <w:right w:val="single" w:sz="4" w:space="0" w:color="auto"/>
            </w:tcBorders>
          </w:tcPr>
          <w:p w14:paraId="6AE93556" w14:textId="77777777" w:rsidR="00CB0298" w:rsidRPr="00C0596D" w:rsidRDefault="00CB0298" w:rsidP="00CB0298">
            <w:pPr>
              <w:rPr>
                <w:rFonts w:cstheme="minorHAnsi"/>
              </w:rPr>
            </w:pPr>
          </w:p>
        </w:tc>
      </w:tr>
      <w:tr w:rsidR="00CB0298" w:rsidRPr="00C0596D" w14:paraId="10E8F30E"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72538817" w14:textId="77777777" w:rsidR="00CB0298" w:rsidRPr="00C0596D" w:rsidRDefault="00CB0298" w:rsidP="00CB0298">
            <w:pPr>
              <w:rPr>
                <w:rFonts w:cstheme="minorHAnsi"/>
              </w:rPr>
            </w:pPr>
            <w:r w:rsidRPr="00C0596D">
              <w:rPr>
                <w:rFonts w:cstheme="minorHAnsi"/>
              </w:rPr>
              <w:t xml:space="preserve">Feel confident </w:t>
            </w:r>
          </w:p>
        </w:tc>
        <w:tc>
          <w:tcPr>
            <w:tcW w:w="567" w:type="dxa"/>
            <w:tcBorders>
              <w:top w:val="single" w:sz="4" w:space="0" w:color="auto"/>
              <w:left w:val="single" w:sz="4" w:space="0" w:color="auto"/>
              <w:bottom w:val="single" w:sz="4" w:space="0" w:color="auto"/>
              <w:right w:val="single" w:sz="4" w:space="0" w:color="auto"/>
            </w:tcBorders>
          </w:tcPr>
          <w:p w14:paraId="0998D731"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47841797" w14:textId="77777777" w:rsidR="00CB0298" w:rsidRPr="00C0596D" w:rsidRDefault="00CB0298" w:rsidP="00CB0298">
            <w:pPr>
              <w:rPr>
                <w:rFonts w:cstheme="minorHAnsi"/>
              </w:rPr>
            </w:pPr>
            <w:r w:rsidRPr="00C0596D">
              <w:rPr>
                <w:rFonts w:cstheme="minorHAnsi"/>
              </w:rPr>
              <w:t>Teacher explains well</w:t>
            </w:r>
          </w:p>
        </w:tc>
        <w:tc>
          <w:tcPr>
            <w:tcW w:w="676" w:type="dxa"/>
            <w:tcBorders>
              <w:top w:val="single" w:sz="4" w:space="0" w:color="auto"/>
              <w:left w:val="single" w:sz="4" w:space="0" w:color="auto"/>
              <w:bottom w:val="single" w:sz="4" w:space="0" w:color="auto"/>
              <w:right w:val="single" w:sz="4" w:space="0" w:color="auto"/>
            </w:tcBorders>
          </w:tcPr>
          <w:p w14:paraId="3189DCD0" w14:textId="77777777" w:rsidR="00CB0298" w:rsidRPr="00C0596D" w:rsidRDefault="00CB0298" w:rsidP="00CB0298">
            <w:pPr>
              <w:rPr>
                <w:rFonts w:cstheme="minorHAnsi"/>
              </w:rPr>
            </w:pPr>
          </w:p>
        </w:tc>
      </w:tr>
      <w:tr w:rsidR="00CB0298" w:rsidRPr="00C0596D" w14:paraId="0A16D54E"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53C10B3E" w14:textId="77777777" w:rsidR="00CB0298" w:rsidRPr="00C0596D" w:rsidRDefault="00CB0298" w:rsidP="00CB0298">
            <w:pPr>
              <w:rPr>
                <w:rFonts w:cstheme="minorHAnsi"/>
              </w:rPr>
            </w:pPr>
            <w:r w:rsidRPr="00C0596D">
              <w:rPr>
                <w:rFonts w:cstheme="minorHAnsi"/>
              </w:rPr>
              <w:t>It will benefit your future</w:t>
            </w:r>
          </w:p>
        </w:tc>
        <w:tc>
          <w:tcPr>
            <w:tcW w:w="567" w:type="dxa"/>
            <w:tcBorders>
              <w:top w:val="single" w:sz="4" w:space="0" w:color="auto"/>
              <w:left w:val="single" w:sz="4" w:space="0" w:color="auto"/>
              <w:bottom w:val="single" w:sz="4" w:space="0" w:color="auto"/>
              <w:right w:val="single" w:sz="4" w:space="0" w:color="auto"/>
            </w:tcBorders>
          </w:tcPr>
          <w:p w14:paraId="2FD93B57"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3BC64F13" w14:textId="77777777" w:rsidR="00CB0298" w:rsidRPr="00C0596D" w:rsidRDefault="00CB0298" w:rsidP="00CB0298">
            <w:pPr>
              <w:rPr>
                <w:rFonts w:cstheme="minorHAnsi"/>
              </w:rPr>
            </w:pPr>
            <w:r w:rsidRPr="00C0596D">
              <w:rPr>
                <w:rFonts w:cstheme="minorHAnsi"/>
              </w:rPr>
              <w:t>Time to work alone</w:t>
            </w:r>
          </w:p>
        </w:tc>
        <w:tc>
          <w:tcPr>
            <w:tcW w:w="676" w:type="dxa"/>
            <w:tcBorders>
              <w:top w:val="single" w:sz="4" w:space="0" w:color="auto"/>
              <w:left w:val="single" w:sz="4" w:space="0" w:color="auto"/>
              <w:bottom w:val="single" w:sz="4" w:space="0" w:color="auto"/>
              <w:right w:val="single" w:sz="4" w:space="0" w:color="auto"/>
            </w:tcBorders>
          </w:tcPr>
          <w:p w14:paraId="41D456E8" w14:textId="77777777" w:rsidR="00CB0298" w:rsidRPr="00C0596D" w:rsidRDefault="00CB0298" w:rsidP="00CB0298">
            <w:pPr>
              <w:rPr>
                <w:rFonts w:cstheme="minorHAnsi"/>
              </w:rPr>
            </w:pPr>
          </w:p>
        </w:tc>
      </w:tr>
      <w:tr w:rsidR="00CB0298" w:rsidRPr="00C0596D" w14:paraId="3DE4B938" w14:textId="77777777" w:rsidTr="00EC32BD">
        <w:trPr>
          <w:trHeight w:val="262"/>
        </w:trPr>
        <w:tc>
          <w:tcPr>
            <w:tcW w:w="3256" w:type="dxa"/>
            <w:tcBorders>
              <w:top w:val="single" w:sz="4" w:space="0" w:color="auto"/>
              <w:left w:val="single" w:sz="4" w:space="0" w:color="auto"/>
              <w:bottom w:val="single" w:sz="4" w:space="0" w:color="auto"/>
              <w:right w:val="single" w:sz="4" w:space="0" w:color="auto"/>
            </w:tcBorders>
          </w:tcPr>
          <w:p w14:paraId="2901CEB4" w14:textId="77777777" w:rsidR="00CB0298" w:rsidRPr="00C0596D" w:rsidRDefault="00CB0298" w:rsidP="00CB0298">
            <w:pPr>
              <w:rPr>
                <w:rFonts w:cstheme="minorHAnsi"/>
              </w:rPr>
            </w:pPr>
            <w:r w:rsidRPr="00C0596D">
              <w:rPr>
                <w:rFonts w:cstheme="minorHAnsi"/>
              </w:rPr>
              <w:t>Like the teacher</w:t>
            </w:r>
          </w:p>
        </w:tc>
        <w:tc>
          <w:tcPr>
            <w:tcW w:w="567" w:type="dxa"/>
            <w:tcBorders>
              <w:top w:val="single" w:sz="4" w:space="0" w:color="auto"/>
              <w:left w:val="single" w:sz="4" w:space="0" w:color="auto"/>
              <w:bottom w:val="single" w:sz="4" w:space="0" w:color="auto"/>
              <w:right w:val="single" w:sz="4" w:space="0" w:color="auto"/>
            </w:tcBorders>
          </w:tcPr>
          <w:p w14:paraId="4563A02A" w14:textId="77777777" w:rsidR="00CB0298" w:rsidRPr="00C0596D" w:rsidRDefault="00CB0298" w:rsidP="00CB0298">
            <w:pPr>
              <w:rPr>
                <w:rFonts w:cstheme="minorHAnsi"/>
              </w:rPr>
            </w:pPr>
          </w:p>
        </w:tc>
        <w:tc>
          <w:tcPr>
            <w:tcW w:w="2768" w:type="dxa"/>
            <w:tcBorders>
              <w:top w:val="single" w:sz="4" w:space="0" w:color="auto"/>
              <w:left w:val="single" w:sz="4" w:space="0" w:color="auto"/>
              <w:bottom w:val="single" w:sz="4" w:space="0" w:color="auto"/>
              <w:right w:val="single" w:sz="4" w:space="0" w:color="auto"/>
            </w:tcBorders>
          </w:tcPr>
          <w:p w14:paraId="1A043DC2" w14:textId="77777777" w:rsidR="00CB0298" w:rsidRPr="00C0596D" w:rsidRDefault="00CB0298" w:rsidP="00CB0298">
            <w:pPr>
              <w:rPr>
                <w:rFonts w:cstheme="minorHAnsi"/>
              </w:rPr>
            </w:pPr>
            <w:r w:rsidRPr="00C0596D">
              <w:rPr>
                <w:rFonts w:cstheme="minorHAnsi"/>
              </w:rPr>
              <w:t>Variety of activities</w:t>
            </w:r>
          </w:p>
        </w:tc>
        <w:tc>
          <w:tcPr>
            <w:tcW w:w="676" w:type="dxa"/>
            <w:tcBorders>
              <w:top w:val="single" w:sz="4" w:space="0" w:color="auto"/>
              <w:left w:val="single" w:sz="4" w:space="0" w:color="auto"/>
              <w:bottom w:val="single" w:sz="4" w:space="0" w:color="auto"/>
              <w:right w:val="single" w:sz="4" w:space="0" w:color="auto"/>
            </w:tcBorders>
          </w:tcPr>
          <w:p w14:paraId="2FC1EE6E" w14:textId="77777777" w:rsidR="00CB0298" w:rsidRPr="00C0596D" w:rsidRDefault="00CB0298" w:rsidP="00CB0298">
            <w:pPr>
              <w:rPr>
                <w:rFonts w:cstheme="minorHAnsi"/>
              </w:rPr>
            </w:pPr>
          </w:p>
        </w:tc>
      </w:tr>
    </w:tbl>
    <w:p w14:paraId="0AA26939" w14:textId="77777777" w:rsidR="00CB0298" w:rsidRPr="009E70AF" w:rsidRDefault="00CB0298" w:rsidP="00CB0298">
      <w:pPr>
        <w:rPr>
          <w:rFonts w:cstheme="minorHAnsi"/>
          <w:sz w:val="16"/>
          <w:szCs w:val="16"/>
        </w:rPr>
      </w:pPr>
    </w:p>
    <w:p w14:paraId="13AB54F3" w14:textId="77777777" w:rsidR="00CB0298" w:rsidRPr="00C0596D" w:rsidRDefault="00CB0298" w:rsidP="00CB0298">
      <w:pPr>
        <w:rPr>
          <w:rFonts w:cstheme="minorHAnsi"/>
        </w:rPr>
      </w:pPr>
      <w:r w:rsidRPr="00C0596D">
        <w:rPr>
          <w:rFonts w:cstheme="minorHAnsi"/>
          <w:b/>
        </w:rPr>
        <w:t>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2EE6AC52"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Homework is important.</w:t>
      </w:r>
    </w:p>
    <w:p w14:paraId="626D888C"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Pupils need to enjoy the lesson in order to learn.</w:t>
      </w:r>
    </w:p>
    <w:p w14:paraId="1F1C5CFF"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We all learn differently.</w:t>
      </w:r>
    </w:p>
    <w:p w14:paraId="1E2858F6"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We are all born with equal intelligence.</w:t>
      </w:r>
    </w:p>
    <w:p w14:paraId="0CE9A34C" w14:textId="77777777" w:rsidR="00CB0298" w:rsidRPr="00C0596D" w:rsidRDefault="00CB0298" w:rsidP="00E6219B">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You can only tell if a pupil has made progress by tests/exams.</w:t>
      </w:r>
    </w:p>
    <w:p w14:paraId="7A2A4A7C" w14:textId="77777777" w:rsidR="00CB0298" w:rsidRPr="009E70AF" w:rsidRDefault="00CB0298" w:rsidP="00CB0298">
      <w:pPr>
        <w:rPr>
          <w:rFonts w:cstheme="minorHAnsi"/>
          <w:sz w:val="4"/>
          <w:szCs w:val="4"/>
        </w:rPr>
      </w:pPr>
    </w:p>
    <w:p w14:paraId="437879DF" w14:textId="77777777" w:rsidR="00CB0298" w:rsidRPr="00C0596D" w:rsidRDefault="00CB0298" w:rsidP="00CB0298">
      <w:pPr>
        <w:rPr>
          <w:rFonts w:cstheme="minorHAnsi"/>
        </w:rPr>
      </w:pPr>
      <w:r w:rsidRPr="00C0596D">
        <w:rPr>
          <w:rFonts w:cstheme="minorHAnsi"/>
          <w:b/>
        </w:rPr>
        <w:t>7</w:t>
      </w:r>
      <w:r w:rsidRPr="00C0596D">
        <w:rPr>
          <w:rFonts w:cstheme="minorHAnsi"/>
        </w:rPr>
        <w:t>. Could you define an excellent lesson?</w:t>
      </w:r>
    </w:p>
    <w:p w14:paraId="7FE83F8B" w14:textId="77777777" w:rsidR="00CB0298" w:rsidRPr="00C0596D" w:rsidRDefault="00CB0298" w:rsidP="00CB0298">
      <w:pPr>
        <w:rPr>
          <w:rFonts w:cstheme="minorHAnsi"/>
          <w:sz w:val="28"/>
          <w:szCs w:val="28"/>
        </w:rPr>
      </w:pPr>
      <w:r w:rsidRPr="00C0596D">
        <w:rPr>
          <w:rFonts w:cstheme="minorHAnsi"/>
          <w:sz w:val="28"/>
          <w:szCs w:val="28"/>
        </w:rPr>
        <w:t>……………………………………………………………………………………………………………………………………………………………………………………………………………………………………</w:t>
      </w:r>
    </w:p>
    <w:p w14:paraId="0BDAA80B" w14:textId="77777777" w:rsidR="00CB0298" w:rsidRPr="009E70AF" w:rsidRDefault="00CB0298" w:rsidP="00CB0298">
      <w:pPr>
        <w:rPr>
          <w:rFonts w:cstheme="minorHAnsi"/>
          <w:sz w:val="4"/>
          <w:szCs w:val="4"/>
        </w:rPr>
      </w:pPr>
    </w:p>
    <w:p w14:paraId="5E6D5AE0" w14:textId="77777777" w:rsidR="00CB0298" w:rsidRPr="00C0596D" w:rsidRDefault="00CB0298" w:rsidP="00CB0298">
      <w:pPr>
        <w:rPr>
          <w:rFonts w:cstheme="minorHAnsi"/>
        </w:rPr>
      </w:pPr>
      <w:r w:rsidRPr="00C0596D">
        <w:rPr>
          <w:rFonts w:cstheme="minorHAnsi"/>
          <w:b/>
        </w:rPr>
        <w:t>8</w:t>
      </w:r>
      <w:r w:rsidRPr="00C0596D">
        <w:rPr>
          <w:rFonts w:cstheme="minorHAnsi"/>
        </w:rPr>
        <w:t>. Any additional comments:</w:t>
      </w:r>
    </w:p>
    <w:p w14:paraId="24443C03" w14:textId="77777777" w:rsidR="00CB0298" w:rsidRPr="00C0596D" w:rsidRDefault="00CB0298" w:rsidP="00CB0298">
      <w:pPr>
        <w:rPr>
          <w:rFonts w:cstheme="minorHAnsi"/>
          <w:sz w:val="28"/>
          <w:szCs w:val="28"/>
        </w:rPr>
      </w:pPr>
      <w:r w:rsidRPr="00C0596D">
        <w:rPr>
          <w:rFonts w:cstheme="minorHAnsi"/>
          <w:sz w:val="28"/>
          <w:szCs w:val="28"/>
        </w:rPr>
        <w:t>……………………………………………………………………………………………………………………………………………………………………………………………………………………………………</w:t>
      </w:r>
    </w:p>
    <w:p w14:paraId="68BF037F" w14:textId="77777777" w:rsidR="00CB0298" w:rsidRPr="00E6219B" w:rsidRDefault="00CB0298" w:rsidP="00CB0298">
      <w:pPr>
        <w:rPr>
          <w:rFonts w:cstheme="minorHAnsi"/>
          <w:sz w:val="4"/>
          <w:szCs w:val="4"/>
        </w:rPr>
      </w:pPr>
    </w:p>
    <w:p w14:paraId="02F61920" w14:textId="77777777" w:rsidR="00CB0298" w:rsidRPr="00C0596D" w:rsidRDefault="00CB0298" w:rsidP="00CB0298">
      <w:pPr>
        <w:rPr>
          <w:rFonts w:cstheme="minorHAnsi"/>
        </w:rPr>
      </w:pPr>
      <w:r w:rsidRPr="00C0596D">
        <w:rPr>
          <w:rFonts w:cstheme="minorHAnsi"/>
        </w:rPr>
        <w:t>Thank you for giving up your time to complete this questionnaire, it is very much appreciated, and your opinions are valued.</w:t>
      </w:r>
    </w:p>
    <w:p w14:paraId="064C213D" w14:textId="77777777" w:rsidR="00E6219B" w:rsidRDefault="00CB0298" w:rsidP="00CB0298">
      <w:pPr>
        <w:rPr>
          <w:rFonts w:cstheme="minorHAnsi"/>
          <w:sz w:val="24"/>
          <w:szCs w:val="24"/>
        </w:rPr>
      </w:pPr>
      <w:r w:rsidRPr="00C0596D">
        <w:rPr>
          <w:rFonts w:cstheme="minorHAnsi"/>
          <w:sz w:val="24"/>
          <w:szCs w:val="24"/>
        </w:rPr>
        <w:t>Mrs Pritchard</w:t>
      </w:r>
    </w:p>
    <w:p w14:paraId="75836E1D" w14:textId="2C45A15C" w:rsidR="00CB0298" w:rsidRPr="00C0596D" w:rsidRDefault="00CB0298" w:rsidP="00CB0298">
      <w:pPr>
        <w:rPr>
          <w:rFonts w:cstheme="minorHAnsi"/>
          <w:sz w:val="24"/>
          <w:szCs w:val="24"/>
        </w:rPr>
      </w:pPr>
      <w:r w:rsidRPr="00C0596D">
        <w:rPr>
          <w:rFonts w:cstheme="minorHAnsi"/>
          <w:sz w:val="24"/>
          <w:szCs w:val="24"/>
        </w:rPr>
        <w:lastRenderedPageBreak/>
        <w:t xml:space="preserve">Appendix </w:t>
      </w:r>
      <w:r w:rsidRPr="00C0596D">
        <w:rPr>
          <w:rFonts w:cstheme="minorHAnsi"/>
          <w:b/>
          <w:sz w:val="24"/>
          <w:szCs w:val="24"/>
        </w:rPr>
        <w:t>4</w:t>
      </w:r>
      <w:r w:rsidRPr="00C0596D">
        <w:rPr>
          <w:rFonts w:cstheme="minorHAnsi"/>
          <w:sz w:val="24"/>
          <w:szCs w:val="24"/>
        </w:rPr>
        <w:t>: Questionnaire for pupils</w:t>
      </w:r>
    </w:p>
    <w:p w14:paraId="4E243E67" w14:textId="77777777" w:rsidR="00CB0298" w:rsidRPr="00C0596D" w:rsidRDefault="00CB0298" w:rsidP="00CB0298">
      <w:pPr>
        <w:jc w:val="center"/>
        <w:rPr>
          <w:rFonts w:cstheme="minorHAnsi"/>
          <w:b/>
          <w:u w:val="single"/>
        </w:rPr>
      </w:pPr>
      <w:r w:rsidRPr="00C0596D">
        <w:rPr>
          <w:rFonts w:cstheme="minorHAnsi"/>
          <w:b/>
          <w:u w:val="single"/>
        </w:rPr>
        <w:t>Questionnaire for Pupils</w:t>
      </w:r>
    </w:p>
    <w:p w14:paraId="5F7AD699" w14:textId="77777777" w:rsidR="00CB0298" w:rsidRPr="00C0596D" w:rsidRDefault="00CB0298" w:rsidP="00CB0298">
      <w:pPr>
        <w:rPr>
          <w:rFonts w:cstheme="minorHAnsi"/>
        </w:rPr>
      </w:pPr>
      <w:r w:rsidRPr="00C0596D">
        <w:rPr>
          <w:rFonts w:cstheme="minorHAnsi"/>
        </w:rPr>
        <w:t>I am interested in opinions of ‘</w:t>
      </w:r>
      <w:r w:rsidRPr="00C0596D">
        <w:rPr>
          <w:rFonts w:cstheme="minorHAnsi"/>
          <w:b/>
          <w:i/>
        </w:rPr>
        <w:t>what makes an excellent lesson</w:t>
      </w:r>
      <w:r w:rsidRPr="00C0596D">
        <w:rPr>
          <w:rFonts w:cstheme="minorHAnsi"/>
        </w:rPr>
        <w:t xml:space="preserve">’ and would be grateful if you could complete this questionnaire giving YOUR opinions of an excellent lesson.  </w:t>
      </w:r>
    </w:p>
    <w:p w14:paraId="06879BFA" w14:textId="77777777" w:rsidR="00CB0298" w:rsidRPr="00E6219B" w:rsidRDefault="00CB0298" w:rsidP="00CB0298">
      <w:pPr>
        <w:rPr>
          <w:rFonts w:cstheme="minorHAnsi"/>
          <w:sz w:val="8"/>
          <w:szCs w:val="8"/>
        </w:rPr>
      </w:pPr>
    </w:p>
    <w:p w14:paraId="1B778AFB" w14:textId="77777777" w:rsidR="00CB0298" w:rsidRPr="00C0596D" w:rsidRDefault="00CB0298" w:rsidP="00CB0298">
      <w:pPr>
        <w:rPr>
          <w:rFonts w:cstheme="minorHAnsi"/>
        </w:rPr>
      </w:pPr>
      <w:r w:rsidRPr="00C0596D">
        <w:rPr>
          <w:rFonts w:cstheme="minorHAnsi"/>
          <w:b/>
        </w:rPr>
        <w:t>1</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425"/>
        <w:gridCol w:w="2552"/>
        <w:gridCol w:w="425"/>
        <w:gridCol w:w="2551"/>
        <w:gridCol w:w="426"/>
      </w:tblGrid>
      <w:tr w:rsidR="00CB0298" w:rsidRPr="00C0596D" w14:paraId="7D9EFE7D" w14:textId="77777777" w:rsidTr="00E6219B">
        <w:trPr>
          <w:trHeight w:val="526"/>
        </w:trPr>
        <w:tc>
          <w:tcPr>
            <w:tcW w:w="2547" w:type="dxa"/>
          </w:tcPr>
          <w:p w14:paraId="541B8BC2" w14:textId="77777777" w:rsidR="00CB0298" w:rsidRPr="00C0596D" w:rsidRDefault="00CB0298" w:rsidP="00CB0298">
            <w:pPr>
              <w:rPr>
                <w:rFonts w:cstheme="minorHAnsi"/>
              </w:rPr>
            </w:pPr>
            <w:r w:rsidRPr="00C0596D">
              <w:rPr>
                <w:rFonts w:cstheme="minorHAnsi"/>
              </w:rPr>
              <w:t>Regular checks of understanding</w:t>
            </w:r>
          </w:p>
        </w:tc>
        <w:tc>
          <w:tcPr>
            <w:tcW w:w="425" w:type="dxa"/>
          </w:tcPr>
          <w:p w14:paraId="3FCD83BE" w14:textId="77777777" w:rsidR="00CB0298" w:rsidRPr="00C0596D" w:rsidRDefault="00CB0298" w:rsidP="00CB0298">
            <w:pPr>
              <w:rPr>
                <w:rFonts w:cstheme="minorHAnsi"/>
              </w:rPr>
            </w:pPr>
          </w:p>
        </w:tc>
        <w:tc>
          <w:tcPr>
            <w:tcW w:w="2552" w:type="dxa"/>
          </w:tcPr>
          <w:p w14:paraId="4A43E9F0" w14:textId="77777777" w:rsidR="00CB0298" w:rsidRPr="00C0596D" w:rsidRDefault="00CB0298" w:rsidP="00CB0298">
            <w:pPr>
              <w:rPr>
                <w:rFonts w:cstheme="minorHAnsi"/>
              </w:rPr>
            </w:pPr>
            <w:r w:rsidRPr="00C0596D">
              <w:rPr>
                <w:rFonts w:cstheme="minorHAnsi"/>
              </w:rPr>
              <w:t>ICT</w:t>
            </w:r>
          </w:p>
        </w:tc>
        <w:tc>
          <w:tcPr>
            <w:tcW w:w="425" w:type="dxa"/>
          </w:tcPr>
          <w:p w14:paraId="2A7274D4" w14:textId="77777777" w:rsidR="00CB0298" w:rsidRPr="00C0596D" w:rsidRDefault="00CB0298" w:rsidP="00CB0298">
            <w:pPr>
              <w:rPr>
                <w:rFonts w:cstheme="minorHAnsi"/>
              </w:rPr>
            </w:pPr>
          </w:p>
        </w:tc>
        <w:tc>
          <w:tcPr>
            <w:tcW w:w="2551" w:type="dxa"/>
          </w:tcPr>
          <w:p w14:paraId="03F8BE4A" w14:textId="77777777" w:rsidR="00CB0298" w:rsidRPr="00C0596D" w:rsidRDefault="00CB0298" w:rsidP="00CB0298">
            <w:pPr>
              <w:rPr>
                <w:rFonts w:cstheme="minorHAnsi"/>
              </w:rPr>
            </w:pPr>
            <w:r w:rsidRPr="00C0596D">
              <w:rPr>
                <w:rFonts w:cstheme="minorHAnsi"/>
              </w:rPr>
              <w:t>Plenary (end of lesson activity)</w:t>
            </w:r>
          </w:p>
        </w:tc>
        <w:tc>
          <w:tcPr>
            <w:tcW w:w="426" w:type="dxa"/>
          </w:tcPr>
          <w:p w14:paraId="78A8C51E" w14:textId="77777777" w:rsidR="00CB0298" w:rsidRPr="00C0596D" w:rsidRDefault="00CB0298" w:rsidP="00CB0298">
            <w:pPr>
              <w:rPr>
                <w:rFonts w:cstheme="minorHAnsi"/>
              </w:rPr>
            </w:pPr>
          </w:p>
        </w:tc>
      </w:tr>
      <w:tr w:rsidR="00CB0298" w:rsidRPr="00C0596D" w14:paraId="55F70B84" w14:textId="77777777" w:rsidTr="00E6219B">
        <w:trPr>
          <w:trHeight w:val="263"/>
        </w:trPr>
        <w:tc>
          <w:tcPr>
            <w:tcW w:w="2547" w:type="dxa"/>
          </w:tcPr>
          <w:p w14:paraId="57960582" w14:textId="77777777" w:rsidR="00CB0298" w:rsidRPr="00C0596D" w:rsidRDefault="00CB0298" w:rsidP="00CB0298">
            <w:pPr>
              <w:rPr>
                <w:rFonts w:cstheme="minorHAnsi"/>
              </w:rPr>
            </w:pPr>
            <w:r w:rsidRPr="00C0596D">
              <w:rPr>
                <w:rFonts w:cstheme="minorHAnsi"/>
              </w:rPr>
              <w:t>Challenge of pupils</w:t>
            </w:r>
          </w:p>
        </w:tc>
        <w:tc>
          <w:tcPr>
            <w:tcW w:w="425" w:type="dxa"/>
          </w:tcPr>
          <w:p w14:paraId="315E2F0F" w14:textId="77777777" w:rsidR="00CB0298" w:rsidRPr="00C0596D" w:rsidRDefault="00CB0298" w:rsidP="00CB0298">
            <w:pPr>
              <w:rPr>
                <w:rFonts w:cstheme="minorHAnsi"/>
              </w:rPr>
            </w:pPr>
          </w:p>
        </w:tc>
        <w:tc>
          <w:tcPr>
            <w:tcW w:w="2552" w:type="dxa"/>
          </w:tcPr>
          <w:p w14:paraId="05401C55" w14:textId="77777777" w:rsidR="00CB0298" w:rsidRPr="00C0596D" w:rsidRDefault="00CB0298" w:rsidP="00CB0298">
            <w:pPr>
              <w:rPr>
                <w:rFonts w:cstheme="minorHAnsi"/>
              </w:rPr>
            </w:pPr>
            <w:r w:rsidRPr="00C0596D">
              <w:rPr>
                <w:rFonts w:cstheme="minorHAnsi"/>
              </w:rPr>
              <w:t>Independent Learning</w:t>
            </w:r>
          </w:p>
        </w:tc>
        <w:tc>
          <w:tcPr>
            <w:tcW w:w="425" w:type="dxa"/>
          </w:tcPr>
          <w:p w14:paraId="078BA01B" w14:textId="77777777" w:rsidR="00CB0298" w:rsidRPr="00C0596D" w:rsidRDefault="00CB0298" w:rsidP="00CB0298">
            <w:pPr>
              <w:rPr>
                <w:rFonts w:cstheme="minorHAnsi"/>
              </w:rPr>
            </w:pPr>
          </w:p>
        </w:tc>
        <w:tc>
          <w:tcPr>
            <w:tcW w:w="2551" w:type="dxa"/>
          </w:tcPr>
          <w:p w14:paraId="1289DA44" w14:textId="77777777" w:rsidR="00CB0298" w:rsidRPr="00C0596D" w:rsidRDefault="00CB0298" w:rsidP="00CB0298">
            <w:pPr>
              <w:rPr>
                <w:rFonts w:cstheme="minorHAnsi"/>
              </w:rPr>
            </w:pPr>
            <w:r w:rsidRPr="00C0596D">
              <w:rPr>
                <w:rFonts w:cstheme="minorHAnsi"/>
              </w:rPr>
              <w:t>Practicing skills</w:t>
            </w:r>
          </w:p>
        </w:tc>
        <w:tc>
          <w:tcPr>
            <w:tcW w:w="426" w:type="dxa"/>
          </w:tcPr>
          <w:p w14:paraId="4D872DDB" w14:textId="77777777" w:rsidR="00CB0298" w:rsidRPr="00C0596D" w:rsidRDefault="00CB0298" w:rsidP="00CB0298">
            <w:pPr>
              <w:rPr>
                <w:rFonts w:cstheme="minorHAnsi"/>
              </w:rPr>
            </w:pPr>
          </w:p>
        </w:tc>
      </w:tr>
      <w:tr w:rsidR="00CB0298" w:rsidRPr="00C0596D" w14:paraId="7E01DE3B" w14:textId="77777777" w:rsidTr="00E6219B">
        <w:trPr>
          <w:trHeight w:val="263"/>
        </w:trPr>
        <w:tc>
          <w:tcPr>
            <w:tcW w:w="2547" w:type="dxa"/>
          </w:tcPr>
          <w:p w14:paraId="0181A272" w14:textId="77777777" w:rsidR="00CB0298" w:rsidRPr="00C0596D" w:rsidRDefault="00CB0298" w:rsidP="00CB0298">
            <w:pPr>
              <w:rPr>
                <w:rFonts w:cstheme="minorHAnsi"/>
              </w:rPr>
            </w:pPr>
            <w:r w:rsidRPr="00C0596D">
              <w:rPr>
                <w:rFonts w:cstheme="minorHAnsi"/>
              </w:rPr>
              <w:t xml:space="preserve">Developing skills  </w:t>
            </w:r>
          </w:p>
        </w:tc>
        <w:tc>
          <w:tcPr>
            <w:tcW w:w="425" w:type="dxa"/>
          </w:tcPr>
          <w:p w14:paraId="65419A92" w14:textId="77777777" w:rsidR="00CB0298" w:rsidRPr="00C0596D" w:rsidRDefault="00CB0298" w:rsidP="00CB0298">
            <w:pPr>
              <w:rPr>
                <w:rFonts w:cstheme="minorHAnsi"/>
              </w:rPr>
            </w:pPr>
          </w:p>
        </w:tc>
        <w:tc>
          <w:tcPr>
            <w:tcW w:w="2552" w:type="dxa"/>
          </w:tcPr>
          <w:p w14:paraId="20D3C4DC" w14:textId="77777777" w:rsidR="00CB0298" w:rsidRPr="00C0596D" w:rsidRDefault="00CB0298" w:rsidP="00CB0298">
            <w:pPr>
              <w:rPr>
                <w:rFonts w:cstheme="minorHAnsi"/>
              </w:rPr>
            </w:pPr>
            <w:r w:rsidRPr="00C0596D">
              <w:rPr>
                <w:rFonts w:cstheme="minorHAnsi"/>
              </w:rPr>
              <w:t>Learning something new</w:t>
            </w:r>
          </w:p>
        </w:tc>
        <w:tc>
          <w:tcPr>
            <w:tcW w:w="425" w:type="dxa"/>
          </w:tcPr>
          <w:p w14:paraId="7733E77D" w14:textId="77777777" w:rsidR="00CB0298" w:rsidRPr="00C0596D" w:rsidRDefault="00CB0298" w:rsidP="00CB0298">
            <w:pPr>
              <w:rPr>
                <w:rFonts w:cstheme="minorHAnsi"/>
              </w:rPr>
            </w:pPr>
          </w:p>
        </w:tc>
        <w:tc>
          <w:tcPr>
            <w:tcW w:w="2551" w:type="dxa"/>
          </w:tcPr>
          <w:p w14:paraId="1D448FC3" w14:textId="77777777" w:rsidR="00CB0298" w:rsidRPr="00C0596D" w:rsidRDefault="00CB0298" w:rsidP="00CB0298">
            <w:pPr>
              <w:rPr>
                <w:rFonts w:cstheme="minorHAnsi"/>
              </w:rPr>
            </w:pPr>
            <w:r w:rsidRPr="00C0596D">
              <w:rPr>
                <w:rFonts w:cstheme="minorHAnsi"/>
              </w:rPr>
              <w:t>Progress by pupils</w:t>
            </w:r>
          </w:p>
        </w:tc>
        <w:tc>
          <w:tcPr>
            <w:tcW w:w="426" w:type="dxa"/>
          </w:tcPr>
          <w:p w14:paraId="6A4BEE4D" w14:textId="77777777" w:rsidR="00CB0298" w:rsidRPr="00C0596D" w:rsidRDefault="00CB0298" w:rsidP="00CB0298">
            <w:pPr>
              <w:rPr>
                <w:rFonts w:cstheme="minorHAnsi"/>
              </w:rPr>
            </w:pPr>
          </w:p>
        </w:tc>
      </w:tr>
      <w:tr w:rsidR="00CB0298" w:rsidRPr="00C0596D" w14:paraId="0F5158EB" w14:textId="77777777" w:rsidTr="00E6219B">
        <w:trPr>
          <w:trHeight w:val="263"/>
        </w:trPr>
        <w:tc>
          <w:tcPr>
            <w:tcW w:w="2547" w:type="dxa"/>
          </w:tcPr>
          <w:p w14:paraId="28B76A9B" w14:textId="77777777" w:rsidR="00CB0298" w:rsidRPr="00C0596D" w:rsidRDefault="00CB0298" w:rsidP="00CB0298">
            <w:pPr>
              <w:rPr>
                <w:rFonts w:cstheme="minorHAnsi"/>
              </w:rPr>
            </w:pPr>
            <w:r w:rsidRPr="00C0596D">
              <w:rPr>
                <w:rFonts w:cstheme="minorHAnsi"/>
              </w:rPr>
              <w:t xml:space="preserve">Pupil participation  </w:t>
            </w:r>
          </w:p>
        </w:tc>
        <w:tc>
          <w:tcPr>
            <w:tcW w:w="425" w:type="dxa"/>
          </w:tcPr>
          <w:p w14:paraId="1F8188D0" w14:textId="77777777" w:rsidR="00CB0298" w:rsidRPr="00C0596D" w:rsidRDefault="00CB0298" w:rsidP="00CB0298">
            <w:pPr>
              <w:rPr>
                <w:rFonts w:cstheme="minorHAnsi"/>
              </w:rPr>
            </w:pPr>
          </w:p>
        </w:tc>
        <w:tc>
          <w:tcPr>
            <w:tcW w:w="2552" w:type="dxa"/>
          </w:tcPr>
          <w:p w14:paraId="476A587F" w14:textId="77777777" w:rsidR="00CB0298" w:rsidRPr="00C0596D" w:rsidRDefault="00CB0298" w:rsidP="00CB0298">
            <w:pPr>
              <w:rPr>
                <w:rFonts w:cstheme="minorHAnsi"/>
              </w:rPr>
            </w:pPr>
            <w:r w:rsidRPr="00C0596D">
              <w:rPr>
                <w:rFonts w:cstheme="minorHAnsi"/>
              </w:rPr>
              <w:t>Modelling</w:t>
            </w:r>
          </w:p>
        </w:tc>
        <w:tc>
          <w:tcPr>
            <w:tcW w:w="425" w:type="dxa"/>
          </w:tcPr>
          <w:p w14:paraId="55D1DE2C" w14:textId="77777777" w:rsidR="00CB0298" w:rsidRPr="00C0596D" w:rsidRDefault="00CB0298" w:rsidP="00CB0298">
            <w:pPr>
              <w:rPr>
                <w:rFonts w:cstheme="minorHAnsi"/>
              </w:rPr>
            </w:pPr>
          </w:p>
        </w:tc>
        <w:tc>
          <w:tcPr>
            <w:tcW w:w="2551" w:type="dxa"/>
          </w:tcPr>
          <w:p w14:paraId="6F45163F" w14:textId="77777777" w:rsidR="00CB0298" w:rsidRPr="00C0596D" w:rsidRDefault="00CB0298" w:rsidP="00CB0298">
            <w:pPr>
              <w:rPr>
                <w:rFonts w:cstheme="minorHAnsi"/>
              </w:rPr>
            </w:pPr>
            <w:r w:rsidRPr="00C0596D">
              <w:rPr>
                <w:rFonts w:cstheme="minorHAnsi"/>
              </w:rPr>
              <w:t>Questioning by teacher</w:t>
            </w:r>
          </w:p>
        </w:tc>
        <w:tc>
          <w:tcPr>
            <w:tcW w:w="426" w:type="dxa"/>
          </w:tcPr>
          <w:p w14:paraId="48736E0A" w14:textId="77777777" w:rsidR="00CB0298" w:rsidRPr="00C0596D" w:rsidRDefault="00CB0298" w:rsidP="00CB0298">
            <w:pPr>
              <w:rPr>
                <w:rFonts w:cstheme="minorHAnsi"/>
              </w:rPr>
            </w:pPr>
          </w:p>
        </w:tc>
      </w:tr>
      <w:tr w:rsidR="00CB0298" w:rsidRPr="00C0596D" w14:paraId="309F8F89" w14:textId="77777777" w:rsidTr="00E6219B">
        <w:trPr>
          <w:trHeight w:val="268"/>
        </w:trPr>
        <w:tc>
          <w:tcPr>
            <w:tcW w:w="2547" w:type="dxa"/>
          </w:tcPr>
          <w:p w14:paraId="3ECCD656" w14:textId="77777777" w:rsidR="00CB0298" w:rsidRPr="00C0596D" w:rsidRDefault="00CB0298" w:rsidP="00CB0298">
            <w:pPr>
              <w:rPr>
                <w:rFonts w:cstheme="minorHAnsi"/>
              </w:rPr>
            </w:pPr>
            <w:r w:rsidRPr="00C0596D">
              <w:rPr>
                <w:rFonts w:cstheme="minorHAnsi"/>
              </w:rPr>
              <w:t>Clear explanations</w:t>
            </w:r>
          </w:p>
        </w:tc>
        <w:tc>
          <w:tcPr>
            <w:tcW w:w="425" w:type="dxa"/>
          </w:tcPr>
          <w:p w14:paraId="5347661A" w14:textId="77777777" w:rsidR="00CB0298" w:rsidRPr="00C0596D" w:rsidRDefault="00CB0298" w:rsidP="00CB0298">
            <w:pPr>
              <w:rPr>
                <w:rFonts w:cstheme="minorHAnsi"/>
              </w:rPr>
            </w:pPr>
          </w:p>
        </w:tc>
        <w:tc>
          <w:tcPr>
            <w:tcW w:w="2552" w:type="dxa"/>
          </w:tcPr>
          <w:p w14:paraId="7524CA82" w14:textId="77777777" w:rsidR="00CB0298" w:rsidRPr="00C0596D" w:rsidRDefault="00CB0298" w:rsidP="00CB0298">
            <w:pPr>
              <w:rPr>
                <w:rFonts w:cstheme="minorHAnsi"/>
              </w:rPr>
            </w:pPr>
            <w:r w:rsidRPr="00C0596D">
              <w:rPr>
                <w:rFonts w:cstheme="minorHAnsi"/>
              </w:rPr>
              <w:t>Motivation</w:t>
            </w:r>
          </w:p>
        </w:tc>
        <w:tc>
          <w:tcPr>
            <w:tcW w:w="425" w:type="dxa"/>
          </w:tcPr>
          <w:p w14:paraId="1F79DFFB" w14:textId="77777777" w:rsidR="00CB0298" w:rsidRPr="00C0596D" w:rsidRDefault="00CB0298" w:rsidP="00CB0298">
            <w:pPr>
              <w:rPr>
                <w:rFonts w:cstheme="minorHAnsi"/>
              </w:rPr>
            </w:pPr>
          </w:p>
        </w:tc>
        <w:tc>
          <w:tcPr>
            <w:tcW w:w="2551" w:type="dxa"/>
          </w:tcPr>
          <w:p w14:paraId="21925250" w14:textId="77777777" w:rsidR="00CB0298" w:rsidRPr="00C0596D" w:rsidRDefault="00CB0298" w:rsidP="00CB0298">
            <w:pPr>
              <w:rPr>
                <w:rFonts w:cstheme="minorHAnsi"/>
              </w:rPr>
            </w:pPr>
            <w:r w:rsidRPr="00C0596D">
              <w:rPr>
                <w:rFonts w:cstheme="minorHAnsi"/>
              </w:rPr>
              <w:t>Resources well-prepared</w:t>
            </w:r>
          </w:p>
        </w:tc>
        <w:tc>
          <w:tcPr>
            <w:tcW w:w="426" w:type="dxa"/>
          </w:tcPr>
          <w:p w14:paraId="056C8E66" w14:textId="77777777" w:rsidR="00CB0298" w:rsidRPr="00C0596D" w:rsidRDefault="00CB0298" w:rsidP="00CB0298">
            <w:pPr>
              <w:rPr>
                <w:rFonts w:cstheme="minorHAnsi"/>
              </w:rPr>
            </w:pPr>
          </w:p>
        </w:tc>
      </w:tr>
      <w:tr w:rsidR="00CB0298" w:rsidRPr="00C0596D" w14:paraId="6D6CFD01" w14:textId="77777777" w:rsidTr="00E6219B">
        <w:trPr>
          <w:trHeight w:val="263"/>
        </w:trPr>
        <w:tc>
          <w:tcPr>
            <w:tcW w:w="2547" w:type="dxa"/>
          </w:tcPr>
          <w:p w14:paraId="74524240" w14:textId="77777777" w:rsidR="00CB0298" w:rsidRPr="00C0596D" w:rsidRDefault="00CB0298" w:rsidP="00CB0298">
            <w:pPr>
              <w:rPr>
                <w:rFonts w:cstheme="minorHAnsi"/>
              </w:rPr>
            </w:pPr>
            <w:r w:rsidRPr="00C0596D">
              <w:rPr>
                <w:rFonts w:cstheme="minorHAnsi"/>
              </w:rPr>
              <w:t>Feedback from teacher</w:t>
            </w:r>
          </w:p>
        </w:tc>
        <w:tc>
          <w:tcPr>
            <w:tcW w:w="425" w:type="dxa"/>
          </w:tcPr>
          <w:p w14:paraId="12C47608" w14:textId="77777777" w:rsidR="00CB0298" w:rsidRPr="00C0596D" w:rsidRDefault="00CB0298" w:rsidP="00CB0298">
            <w:pPr>
              <w:rPr>
                <w:rFonts w:cstheme="minorHAnsi"/>
              </w:rPr>
            </w:pPr>
          </w:p>
        </w:tc>
        <w:tc>
          <w:tcPr>
            <w:tcW w:w="2552" w:type="dxa"/>
          </w:tcPr>
          <w:p w14:paraId="15F0D039" w14:textId="77777777" w:rsidR="00CB0298" w:rsidRPr="00C0596D" w:rsidRDefault="00CB0298" w:rsidP="00CB0298">
            <w:pPr>
              <w:rPr>
                <w:rFonts w:cstheme="minorHAnsi"/>
              </w:rPr>
            </w:pPr>
            <w:r w:rsidRPr="00C0596D">
              <w:rPr>
                <w:rFonts w:cstheme="minorHAnsi"/>
              </w:rPr>
              <w:t>Flow of lesson</w:t>
            </w:r>
          </w:p>
        </w:tc>
        <w:tc>
          <w:tcPr>
            <w:tcW w:w="425" w:type="dxa"/>
          </w:tcPr>
          <w:p w14:paraId="5270E0D7" w14:textId="77777777" w:rsidR="00CB0298" w:rsidRPr="00C0596D" w:rsidRDefault="00CB0298" w:rsidP="00CB0298">
            <w:pPr>
              <w:rPr>
                <w:rFonts w:cstheme="minorHAnsi"/>
              </w:rPr>
            </w:pPr>
          </w:p>
        </w:tc>
        <w:tc>
          <w:tcPr>
            <w:tcW w:w="2551" w:type="dxa"/>
          </w:tcPr>
          <w:p w14:paraId="4F6E728B" w14:textId="77777777" w:rsidR="00CB0298" w:rsidRPr="00C0596D" w:rsidRDefault="00CB0298" w:rsidP="00CB0298">
            <w:pPr>
              <w:rPr>
                <w:rFonts w:cstheme="minorHAnsi"/>
              </w:rPr>
            </w:pPr>
            <w:r w:rsidRPr="00C0596D">
              <w:rPr>
                <w:rFonts w:cstheme="minorHAnsi"/>
              </w:rPr>
              <w:t>Revision/Recapping</w:t>
            </w:r>
          </w:p>
        </w:tc>
        <w:tc>
          <w:tcPr>
            <w:tcW w:w="426" w:type="dxa"/>
          </w:tcPr>
          <w:p w14:paraId="5B2D218D" w14:textId="77777777" w:rsidR="00CB0298" w:rsidRPr="00C0596D" w:rsidRDefault="00CB0298" w:rsidP="00CB0298">
            <w:pPr>
              <w:rPr>
                <w:rFonts w:cstheme="minorHAnsi"/>
              </w:rPr>
            </w:pPr>
          </w:p>
        </w:tc>
      </w:tr>
      <w:tr w:rsidR="00CB0298" w:rsidRPr="00C0596D" w14:paraId="66780BA4" w14:textId="77777777" w:rsidTr="00E6219B">
        <w:trPr>
          <w:trHeight w:val="263"/>
        </w:trPr>
        <w:tc>
          <w:tcPr>
            <w:tcW w:w="2547" w:type="dxa"/>
          </w:tcPr>
          <w:p w14:paraId="093306F4" w14:textId="77777777" w:rsidR="00CB0298" w:rsidRPr="00C0596D" w:rsidRDefault="00CB0298" w:rsidP="00CB0298">
            <w:pPr>
              <w:rPr>
                <w:rFonts w:cstheme="minorHAnsi"/>
              </w:rPr>
            </w:pPr>
            <w:r w:rsidRPr="00C0596D">
              <w:rPr>
                <w:rFonts w:cstheme="minorHAnsi"/>
              </w:rPr>
              <w:t>Fun</w:t>
            </w:r>
          </w:p>
        </w:tc>
        <w:tc>
          <w:tcPr>
            <w:tcW w:w="425" w:type="dxa"/>
          </w:tcPr>
          <w:p w14:paraId="059E6E39" w14:textId="77777777" w:rsidR="00CB0298" w:rsidRPr="00C0596D" w:rsidRDefault="00CB0298" w:rsidP="00CB0298">
            <w:pPr>
              <w:rPr>
                <w:rFonts w:cstheme="minorHAnsi"/>
              </w:rPr>
            </w:pPr>
          </w:p>
        </w:tc>
        <w:tc>
          <w:tcPr>
            <w:tcW w:w="2552" w:type="dxa"/>
          </w:tcPr>
          <w:p w14:paraId="29F7414C" w14:textId="77777777" w:rsidR="00CB0298" w:rsidRPr="00C0596D" w:rsidRDefault="00CB0298" w:rsidP="00CB0298">
            <w:pPr>
              <w:rPr>
                <w:rFonts w:cstheme="minorHAnsi"/>
              </w:rPr>
            </w:pPr>
            <w:r w:rsidRPr="00C0596D">
              <w:rPr>
                <w:rFonts w:cstheme="minorHAnsi"/>
              </w:rPr>
              <w:t>Well-planned lesson</w:t>
            </w:r>
          </w:p>
        </w:tc>
        <w:tc>
          <w:tcPr>
            <w:tcW w:w="425" w:type="dxa"/>
          </w:tcPr>
          <w:p w14:paraId="0D90CA1E" w14:textId="77777777" w:rsidR="00CB0298" w:rsidRPr="00C0596D" w:rsidRDefault="00CB0298" w:rsidP="00CB0298">
            <w:pPr>
              <w:rPr>
                <w:rFonts w:cstheme="minorHAnsi"/>
              </w:rPr>
            </w:pPr>
          </w:p>
        </w:tc>
        <w:tc>
          <w:tcPr>
            <w:tcW w:w="2551" w:type="dxa"/>
          </w:tcPr>
          <w:p w14:paraId="06A69BA5" w14:textId="77777777" w:rsidR="00CB0298" w:rsidRPr="00C0596D" w:rsidRDefault="00CB0298" w:rsidP="00CB0298">
            <w:pPr>
              <w:rPr>
                <w:rFonts w:cstheme="minorHAnsi"/>
              </w:rPr>
            </w:pPr>
            <w:r w:rsidRPr="00C0596D">
              <w:rPr>
                <w:rFonts w:cstheme="minorHAnsi"/>
              </w:rPr>
              <w:t>Starter activity</w:t>
            </w:r>
          </w:p>
        </w:tc>
        <w:tc>
          <w:tcPr>
            <w:tcW w:w="426" w:type="dxa"/>
          </w:tcPr>
          <w:p w14:paraId="40ADCC01" w14:textId="77777777" w:rsidR="00CB0298" w:rsidRPr="00C0596D" w:rsidRDefault="00CB0298" w:rsidP="00CB0298">
            <w:pPr>
              <w:rPr>
                <w:rFonts w:cstheme="minorHAnsi"/>
              </w:rPr>
            </w:pPr>
          </w:p>
        </w:tc>
      </w:tr>
    </w:tbl>
    <w:p w14:paraId="26638525" w14:textId="77777777" w:rsidR="00CB0298" w:rsidRPr="001F4F2D" w:rsidRDefault="00CB0298" w:rsidP="00CB0298">
      <w:pPr>
        <w:rPr>
          <w:rFonts w:cstheme="minorHAnsi"/>
          <w:sz w:val="16"/>
          <w:szCs w:val="16"/>
        </w:rPr>
      </w:pPr>
    </w:p>
    <w:p w14:paraId="52F7ABDD" w14:textId="77777777" w:rsidR="00CB0298" w:rsidRPr="00C0596D" w:rsidRDefault="00CB0298" w:rsidP="00CB0298">
      <w:pPr>
        <w:rPr>
          <w:rFonts w:cstheme="minorHAnsi"/>
        </w:rPr>
      </w:pPr>
      <w:r w:rsidRPr="00C0596D">
        <w:rPr>
          <w:rFonts w:cstheme="minorHAnsi"/>
          <w:b/>
        </w:rPr>
        <w:t>2</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425"/>
        <w:gridCol w:w="2552"/>
        <w:gridCol w:w="425"/>
        <w:gridCol w:w="2551"/>
        <w:gridCol w:w="426"/>
      </w:tblGrid>
      <w:tr w:rsidR="00CB0298" w:rsidRPr="00C0596D" w14:paraId="7883A352" w14:textId="77777777" w:rsidTr="00E6219B">
        <w:trPr>
          <w:trHeight w:val="526"/>
        </w:trPr>
        <w:tc>
          <w:tcPr>
            <w:tcW w:w="2547" w:type="dxa"/>
          </w:tcPr>
          <w:p w14:paraId="02892BCF" w14:textId="77777777" w:rsidR="00CB0298" w:rsidRPr="00C0596D" w:rsidRDefault="00CB0298" w:rsidP="00CB0298">
            <w:pPr>
              <w:rPr>
                <w:rFonts w:cstheme="minorHAnsi"/>
              </w:rPr>
            </w:pPr>
            <w:r w:rsidRPr="00C0596D">
              <w:rPr>
                <w:rFonts w:cstheme="minorHAnsi"/>
              </w:rPr>
              <w:t>Regular checks of understanding</w:t>
            </w:r>
          </w:p>
        </w:tc>
        <w:tc>
          <w:tcPr>
            <w:tcW w:w="425" w:type="dxa"/>
          </w:tcPr>
          <w:p w14:paraId="6362549A" w14:textId="77777777" w:rsidR="00CB0298" w:rsidRPr="00C0596D" w:rsidRDefault="00CB0298" w:rsidP="00CB0298">
            <w:pPr>
              <w:rPr>
                <w:rFonts w:cstheme="minorHAnsi"/>
              </w:rPr>
            </w:pPr>
          </w:p>
        </w:tc>
        <w:tc>
          <w:tcPr>
            <w:tcW w:w="2552" w:type="dxa"/>
          </w:tcPr>
          <w:p w14:paraId="4E547ED3" w14:textId="77777777" w:rsidR="00CB0298" w:rsidRPr="00C0596D" w:rsidRDefault="00CB0298" w:rsidP="00CB0298">
            <w:pPr>
              <w:rPr>
                <w:rFonts w:cstheme="minorHAnsi"/>
              </w:rPr>
            </w:pPr>
            <w:r w:rsidRPr="00C0596D">
              <w:rPr>
                <w:rFonts w:cstheme="minorHAnsi"/>
              </w:rPr>
              <w:t>ICT</w:t>
            </w:r>
          </w:p>
        </w:tc>
        <w:tc>
          <w:tcPr>
            <w:tcW w:w="425" w:type="dxa"/>
          </w:tcPr>
          <w:p w14:paraId="1A923E32" w14:textId="77777777" w:rsidR="00CB0298" w:rsidRPr="00C0596D" w:rsidRDefault="00CB0298" w:rsidP="00CB0298">
            <w:pPr>
              <w:rPr>
                <w:rFonts w:cstheme="minorHAnsi"/>
              </w:rPr>
            </w:pPr>
          </w:p>
        </w:tc>
        <w:tc>
          <w:tcPr>
            <w:tcW w:w="2551" w:type="dxa"/>
          </w:tcPr>
          <w:p w14:paraId="7768B9F6" w14:textId="77777777" w:rsidR="00CB0298" w:rsidRPr="00C0596D" w:rsidRDefault="00CB0298" w:rsidP="00CB0298">
            <w:pPr>
              <w:rPr>
                <w:rFonts w:cstheme="minorHAnsi"/>
              </w:rPr>
            </w:pPr>
            <w:r w:rsidRPr="00C0596D">
              <w:rPr>
                <w:rFonts w:cstheme="minorHAnsi"/>
              </w:rPr>
              <w:t>Plenary (end of lesson activity)</w:t>
            </w:r>
          </w:p>
        </w:tc>
        <w:tc>
          <w:tcPr>
            <w:tcW w:w="426" w:type="dxa"/>
          </w:tcPr>
          <w:p w14:paraId="07B2FC3F" w14:textId="77777777" w:rsidR="00CB0298" w:rsidRPr="00C0596D" w:rsidRDefault="00CB0298" w:rsidP="00CB0298">
            <w:pPr>
              <w:rPr>
                <w:rFonts w:cstheme="minorHAnsi"/>
              </w:rPr>
            </w:pPr>
          </w:p>
        </w:tc>
      </w:tr>
      <w:tr w:rsidR="00CB0298" w:rsidRPr="00C0596D" w14:paraId="75A686A7" w14:textId="77777777" w:rsidTr="00E6219B">
        <w:trPr>
          <w:trHeight w:val="263"/>
        </w:trPr>
        <w:tc>
          <w:tcPr>
            <w:tcW w:w="2547" w:type="dxa"/>
          </w:tcPr>
          <w:p w14:paraId="6D1D87F5" w14:textId="77777777" w:rsidR="00CB0298" w:rsidRPr="00C0596D" w:rsidRDefault="00CB0298" w:rsidP="00CB0298">
            <w:pPr>
              <w:rPr>
                <w:rFonts w:cstheme="minorHAnsi"/>
              </w:rPr>
            </w:pPr>
            <w:r w:rsidRPr="00C0596D">
              <w:rPr>
                <w:rFonts w:cstheme="minorHAnsi"/>
              </w:rPr>
              <w:t>Challenge of pupils</w:t>
            </w:r>
          </w:p>
        </w:tc>
        <w:tc>
          <w:tcPr>
            <w:tcW w:w="425" w:type="dxa"/>
          </w:tcPr>
          <w:p w14:paraId="20F5B5EC" w14:textId="77777777" w:rsidR="00CB0298" w:rsidRPr="00C0596D" w:rsidRDefault="00CB0298" w:rsidP="00CB0298">
            <w:pPr>
              <w:rPr>
                <w:rFonts w:cstheme="minorHAnsi"/>
              </w:rPr>
            </w:pPr>
          </w:p>
        </w:tc>
        <w:tc>
          <w:tcPr>
            <w:tcW w:w="2552" w:type="dxa"/>
          </w:tcPr>
          <w:p w14:paraId="0D50D237" w14:textId="77777777" w:rsidR="00CB0298" w:rsidRPr="00C0596D" w:rsidRDefault="00CB0298" w:rsidP="00CB0298">
            <w:pPr>
              <w:rPr>
                <w:rFonts w:cstheme="minorHAnsi"/>
              </w:rPr>
            </w:pPr>
            <w:r w:rsidRPr="00C0596D">
              <w:rPr>
                <w:rFonts w:cstheme="minorHAnsi"/>
              </w:rPr>
              <w:t>Independent Learning</w:t>
            </w:r>
          </w:p>
        </w:tc>
        <w:tc>
          <w:tcPr>
            <w:tcW w:w="425" w:type="dxa"/>
          </w:tcPr>
          <w:p w14:paraId="709D3349" w14:textId="77777777" w:rsidR="00CB0298" w:rsidRPr="00C0596D" w:rsidRDefault="00CB0298" w:rsidP="00CB0298">
            <w:pPr>
              <w:rPr>
                <w:rFonts w:cstheme="minorHAnsi"/>
              </w:rPr>
            </w:pPr>
          </w:p>
        </w:tc>
        <w:tc>
          <w:tcPr>
            <w:tcW w:w="2551" w:type="dxa"/>
          </w:tcPr>
          <w:p w14:paraId="59C57745" w14:textId="77777777" w:rsidR="00CB0298" w:rsidRPr="00C0596D" w:rsidRDefault="00CB0298" w:rsidP="00CB0298">
            <w:pPr>
              <w:rPr>
                <w:rFonts w:cstheme="minorHAnsi"/>
              </w:rPr>
            </w:pPr>
            <w:r w:rsidRPr="00C0596D">
              <w:rPr>
                <w:rFonts w:cstheme="minorHAnsi"/>
              </w:rPr>
              <w:t>Practicing skills</w:t>
            </w:r>
          </w:p>
        </w:tc>
        <w:tc>
          <w:tcPr>
            <w:tcW w:w="426" w:type="dxa"/>
          </w:tcPr>
          <w:p w14:paraId="077D86BC" w14:textId="77777777" w:rsidR="00CB0298" w:rsidRPr="00C0596D" w:rsidRDefault="00CB0298" w:rsidP="00CB0298">
            <w:pPr>
              <w:rPr>
                <w:rFonts w:cstheme="minorHAnsi"/>
              </w:rPr>
            </w:pPr>
          </w:p>
        </w:tc>
      </w:tr>
      <w:tr w:rsidR="00CB0298" w:rsidRPr="00C0596D" w14:paraId="6CEEFFDB" w14:textId="77777777" w:rsidTr="00E6219B">
        <w:trPr>
          <w:trHeight w:val="263"/>
        </w:trPr>
        <w:tc>
          <w:tcPr>
            <w:tcW w:w="2547" w:type="dxa"/>
          </w:tcPr>
          <w:p w14:paraId="1088A2E4" w14:textId="77777777" w:rsidR="00CB0298" w:rsidRPr="00C0596D" w:rsidRDefault="00CB0298" w:rsidP="00CB0298">
            <w:pPr>
              <w:rPr>
                <w:rFonts w:cstheme="minorHAnsi"/>
              </w:rPr>
            </w:pPr>
            <w:r w:rsidRPr="00C0596D">
              <w:rPr>
                <w:rFonts w:cstheme="minorHAnsi"/>
              </w:rPr>
              <w:t xml:space="preserve">Developing skills  </w:t>
            </w:r>
          </w:p>
        </w:tc>
        <w:tc>
          <w:tcPr>
            <w:tcW w:w="425" w:type="dxa"/>
          </w:tcPr>
          <w:p w14:paraId="64DDBFCB" w14:textId="77777777" w:rsidR="00CB0298" w:rsidRPr="00C0596D" w:rsidRDefault="00CB0298" w:rsidP="00CB0298">
            <w:pPr>
              <w:rPr>
                <w:rFonts w:cstheme="minorHAnsi"/>
              </w:rPr>
            </w:pPr>
          </w:p>
        </w:tc>
        <w:tc>
          <w:tcPr>
            <w:tcW w:w="2552" w:type="dxa"/>
          </w:tcPr>
          <w:p w14:paraId="2A13CD14" w14:textId="77777777" w:rsidR="00CB0298" w:rsidRPr="00C0596D" w:rsidRDefault="00CB0298" w:rsidP="00CB0298">
            <w:pPr>
              <w:rPr>
                <w:rFonts w:cstheme="minorHAnsi"/>
              </w:rPr>
            </w:pPr>
            <w:r w:rsidRPr="00C0596D">
              <w:rPr>
                <w:rFonts w:cstheme="minorHAnsi"/>
              </w:rPr>
              <w:t>Learning something new</w:t>
            </w:r>
          </w:p>
        </w:tc>
        <w:tc>
          <w:tcPr>
            <w:tcW w:w="425" w:type="dxa"/>
          </w:tcPr>
          <w:p w14:paraId="54AF352E" w14:textId="77777777" w:rsidR="00CB0298" w:rsidRPr="00C0596D" w:rsidRDefault="00CB0298" w:rsidP="00CB0298">
            <w:pPr>
              <w:rPr>
                <w:rFonts w:cstheme="minorHAnsi"/>
              </w:rPr>
            </w:pPr>
          </w:p>
        </w:tc>
        <w:tc>
          <w:tcPr>
            <w:tcW w:w="2551" w:type="dxa"/>
          </w:tcPr>
          <w:p w14:paraId="60981966" w14:textId="77777777" w:rsidR="00CB0298" w:rsidRPr="00C0596D" w:rsidRDefault="00CB0298" w:rsidP="00CB0298">
            <w:pPr>
              <w:rPr>
                <w:rFonts w:cstheme="minorHAnsi"/>
              </w:rPr>
            </w:pPr>
            <w:r w:rsidRPr="00C0596D">
              <w:rPr>
                <w:rFonts w:cstheme="minorHAnsi"/>
              </w:rPr>
              <w:t>Progress by pupils</w:t>
            </w:r>
          </w:p>
        </w:tc>
        <w:tc>
          <w:tcPr>
            <w:tcW w:w="426" w:type="dxa"/>
          </w:tcPr>
          <w:p w14:paraId="46134947" w14:textId="77777777" w:rsidR="00CB0298" w:rsidRPr="00C0596D" w:rsidRDefault="00CB0298" w:rsidP="00CB0298">
            <w:pPr>
              <w:rPr>
                <w:rFonts w:cstheme="minorHAnsi"/>
              </w:rPr>
            </w:pPr>
          </w:p>
        </w:tc>
      </w:tr>
      <w:tr w:rsidR="00CB0298" w:rsidRPr="00C0596D" w14:paraId="7BEEA3E0" w14:textId="77777777" w:rsidTr="00E6219B">
        <w:trPr>
          <w:trHeight w:val="263"/>
        </w:trPr>
        <w:tc>
          <w:tcPr>
            <w:tcW w:w="2547" w:type="dxa"/>
          </w:tcPr>
          <w:p w14:paraId="27DA774F" w14:textId="77777777" w:rsidR="00CB0298" w:rsidRPr="00C0596D" w:rsidRDefault="00CB0298" w:rsidP="00CB0298">
            <w:pPr>
              <w:rPr>
                <w:rFonts w:cstheme="minorHAnsi"/>
              </w:rPr>
            </w:pPr>
            <w:r w:rsidRPr="00C0596D">
              <w:rPr>
                <w:rFonts w:cstheme="minorHAnsi"/>
              </w:rPr>
              <w:t xml:space="preserve">Pupil participation  </w:t>
            </w:r>
          </w:p>
        </w:tc>
        <w:tc>
          <w:tcPr>
            <w:tcW w:w="425" w:type="dxa"/>
          </w:tcPr>
          <w:p w14:paraId="031FEA32" w14:textId="77777777" w:rsidR="00CB0298" w:rsidRPr="00C0596D" w:rsidRDefault="00CB0298" w:rsidP="00CB0298">
            <w:pPr>
              <w:rPr>
                <w:rFonts w:cstheme="minorHAnsi"/>
              </w:rPr>
            </w:pPr>
          </w:p>
        </w:tc>
        <w:tc>
          <w:tcPr>
            <w:tcW w:w="2552" w:type="dxa"/>
          </w:tcPr>
          <w:p w14:paraId="7A682121" w14:textId="77777777" w:rsidR="00CB0298" w:rsidRPr="00C0596D" w:rsidRDefault="00CB0298" w:rsidP="00CB0298">
            <w:pPr>
              <w:rPr>
                <w:rFonts w:cstheme="minorHAnsi"/>
              </w:rPr>
            </w:pPr>
            <w:r w:rsidRPr="00C0596D">
              <w:rPr>
                <w:rFonts w:cstheme="minorHAnsi"/>
              </w:rPr>
              <w:t>Modelling</w:t>
            </w:r>
          </w:p>
        </w:tc>
        <w:tc>
          <w:tcPr>
            <w:tcW w:w="425" w:type="dxa"/>
          </w:tcPr>
          <w:p w14:paraId="07CBEC33" w14:textId="77777777" w:rsidR="00CB0298" w:rsidRPr="00C0596D" w:rsidRDefault="00CB0298" w:rsidP="00CB0298">
            <w:pPr>
              <w:rPr>
                <w:rFonts w:cstheme="minorHAnsi"/>
              </w:rPr>
            </w:pPr>
          </w:p>
        </w:tc>
        <w:tc>
          <w:tcPr>
            <w:tcW w:w="2551" w:type="dxa"/>
          </w:tcPr>
          <w:p w14:paraId="353118A6" w14:textId="77777777" w:rsidR="00CB0298" w:rsidRPr="00C0596D" w:rsidRDefault="00CB0298" w:rsidP="00CB0298">
            <w:pPr>
              <w:rPr>
                <w:rFonts w:cstheme="minorHAnsi"/>
              </w:rPr>
            </w:pPr>
            <w:r w:rsidRPr="00C0596D">
              <w:rPr>
                <w:rFonts w:cstheme="minorHAnsi"/>
              </w:rPr>
              <w:t>Questioning by teacher</w:t>
            </w:r>
          </w:p>
        </w:tc>
        <w:tc>
          <w:tcPr>
            <w:tcW w:w="426" w:type="dxa"/>
          </w:tcPr>
          <w:p w14:paraId="378B7405" w14:textId="77777777" w:rsidR="00CB0298" w:rsidRPr="00C0596D" w:rsidRDefault="00CB0298" w:rsidP="00CB0298">
            <w:pPr>
              <w:rPr>
                <w:rFonts w:cstheme="minorHAnsi"/>
              </w:rPr>
            </w:pPr>
          </w:p>
        </w:tc>
      </w:tr>
      <w:tr w:rsidR="00CB0298" w:rsidRPr="00C0596D" w14:paraId="22699F02" w14:textId="77777777" w:rsidTr="00E6219B">
        <w:trPr>
          <w:trHeight w:val="268"/>
        </w:trPr>
        <w:tc>
          <w:tcPr>
            <w:tcW w:w="2547" w:type="dxa"/>
          </w:tcPr>
          <w:p w14:paraId="0D11D432" w14:textId="77777777" w:rsidR="00CB0298" w:rsidRPr="00C0596D" w:rsidRDefault="00CB0298" w:rsidP="00CB0298">
            <w:pPr>
              <w:rPr>
                <w:rFonts w:cstheme="minorHAnsi"/>
              </w:rPr>
            </w:pPr>
            <w:r w:rsidRPr="00C0596D">
              <w:rPr>
                <w:rFonts w:cstheme="minorHAnsi"/>
              </w:rPr>
              <w:t>Clear explanations</w:t>
            </w:r>
          </w:p>
        </w:tc>
        <w:tc>
          <w:tcPr>
            <w:tcW w:w="425" w:type="dxa"/>
          </w:tcPr>
          <w:p w14:paraId="0006338C" w14:textId="77777777" w:rsidR="00CB0298" w:rsidRPr="00C0596D" w:rsidRDefault="00CB0298" w:rsidP="00CB0298">
            <w:pPr>
              <w:rPr>
                <w:rFonts w:cstheme="minorHAnsi"/>
              </w:rPr>
            </w:pPr>
          </w:p>
        </w:tc>
        <w:tc>
          <w:tcPr>
            <w:tcW w:w="2552" w:type="dxa"/>
          </w:tcPr>
          <w:p w14:paraId="08F429E0" w14:textId="77777777" w:rsidR="00CB0298" w:rsidRPr="00C0596D" w:rsidRDefault="00CB0298" w:rsidP="00CB0298">
            <w:pPr>
              <w:rPr>
                <w:rFonts w:cstheme="minorHAnsi"/>
              </w:rPr>
            </w:pPr>
            <w:r w:rsidRPr="00C0596D">
              <w:rPr>
                <w:rFonts w:cstheme="minorHAnsi"/>
              </w:rPr>
              <w:t>Motivation</w:t>
            </w:r>
          </w:p>
        </w:tc>
        <w:tc>
          <w:tcPr>
            <w:tcW w:w="425" w:type="dxa"/>
          </w:tcPr>
          <w:p w14:paraId="19F729B4" w14:textId="77777777" w:rsidR="00CB0298" w:rsidRPr="00C0596D" w:rsidRDefault="00CB0298" w:rsidP="00CB0298">
            <w:pPr>
              <w:rPr>
                <w:rFonts w:cstheme="minorHAnsi"/>
              </w:rPr>
            </w:pPr>
          </w:p>
        </w:tc>
        <w:tc>
          <w:tcPr>
            <w:tcW w:w="2551" w:type="dxa"/>
          </w:tcPr>
          <w:p w14:paraId="3A07AFC8" w14:textId="77777777" w:rsidR="00CB0298" w:rsidRPr="00C0596D" w:rsidRDefault="00CB0298" w:rsidP="00CB0298">
            <w:pPr>
              <w:rPr>
                <w:rFonts w:cstheme="minorHAnsi"/>
              </w:rPr>
            </w:pPr>
            <w:r w:rsidRPr="00C0596D">
              <w:rPr>
                <w:rFonts w:cstheme="minorHAnsi"/>
              </w:rPr>
              <w:t>Resources well-prepared</w:t>
            </w:r>
          </w:p>
        </w:tc>
        <w:tc>
          <w:tcPr>
            <w:tcW w:w="426" w:type="dxa"/>
          </w:tcPr>
          <w:p w14:paraId="53EF67B0" w14:textId="77777777" w:rsidR="00CB0298" w:rsidRPr="00C0596D" w:rsidRDefault="00CB0298" w:rsidP="00CB0298">
            <w:pPr>
              <w:rPr>
                <w:rFonts w:cstheme="minorHAnsi"/>
              </w:rPr>
            </w:pPr>
          </w:p>
        </w:tc>
      </w:tr>
      <w:tr w:rsidR="00CB0298" w:rsidRPr="00C0596D" w14:paraId="33AE1416" w14:textId="77777777" w:rsidTr="00E6219B">
        <w:trPr>
          <w:trHeight w:val="263"/>
        </w:trPr>
        <w:tc>
          <w:tcPr>
            <w:tcW w:w="2547" w:type="dxa"/>
          </w:tcPr>
          <w:p w14:paraId="4905E1EC" w14:textId="77777777" w:rsidR="00CB0298" w:rsidRPr="00C0596D" w:rsidRDefault="00CB0298" w:rsidP="00CB0298">
            <w:pPr>
              <w:rPr>
                <w:rFonts w:cstheme="minorHAnsi"/>
              </w:rPr>
            </w:pPr>
            <w:r w:rsidRPr="00C0596D">
              <w:rPr>
                <w:rFonts w:cstheme="minorHAnsi"/>
              </w:rPr>
              <w:t>Feedback from teacher</w:t>
            </w:r>
          </w:p>
        </w:tc>
        <w:tc>
          <w:tcPr>
            <w:tcW w:w="425" w:type="dxa"/>
          </w:tcPr>
          <w:p w14:paraId="01B8FE8B" w14:textId="77777777" w:rsidR="00CB0298" w:rsidRPr="00C0596D" w:rsidRDefault="00CB0298" w:rsidP="00CB0298">
            <w:pPr>
              <w:rPr>
                <w:rFonts w:cstheme="minorHAnsi"/>
              </w:rPr>
            </w:pPr>
          </w:p>
        </w:tc>
        <w:tc>
          <w:tcPr>
            <w:tcW w:w="2552" w:type="dxa"/>
          </w:tcPr>
          <w:p w14:paraId="3109CBE0" w14:textId="77777777" w:rsidR="00CB0298" w:rsidRPr="00C0596D" w:rsidRDefault="00CB0298" w:rsidP="00CB0298">
            <w:pPr>
              <w:rPr>
                <w:rFonts w:cstheme="minorHAnsi"/>
              </w:rPr>
            </w:pPr>
            <w:r w:rsidRPr="00C0596D">
              <w:rPr>
                <w:rFonts w:cstheme="minorHAnsi"/>
              </w:rPr>
              <w:t>Flow of lesson</w:t>
            </w:r>
          </w:p>
        </w:tc>
        <w:tc>
          <w:tcPr>
            <w:tcW w:w="425" w:type="dxa"/>
          </w:tcPr>
          <w:p w14:paraId="5FDF1EC0" w14:textId="77777777" w:rsidR="00CB0298" w:rsidRPr="00C0596D" w:rsidRDefault="00CB0298" w:rsidP="00CB0298">
            <w:pPr>
              <w:rPr>
                <w:rFonts w:cstheme="minorHAnsi"/>
              </w:rPr>
            </w:pPr>
          </w:p>
        </w:tc>
        <w:tc>
          <w:tcPr>
            <w:tcW w:w="2551" w:type="dxa"/>
          </w:tcPr>
          <w:p w14:paraId="0DAB9C72" w14:textId="77777777" w:rsidR="00CB0298" w:rsidRPr="00C0596D" w:rsidRDefault="00CB0298" w:rsidP="00CB0298">
            <w:pPr>
              <w:rPr>
                <w:rFonts w:cstheme="minorHAnsi"/>
              </w:rPr>
            </w:pPr>
            <w:r w:rsidRPr="00C0596D">
              <w:rPr>
                <w:rFonts w:cstheme="minorHAnsi"/>
              </w:rPr>
              <w:t>Revision/Recapping</w:t>
            </w:r>
          </w:p>
        </w:tc>
        <w:tc>
          <w:tcPr>
            <w:tcW w:w="426" w:type="dxa"/>
          </w:tcPr>
          <w:p w14:paraId="0B9D7C16" w14:textId="77777777" w:rsidR="00CB0298" w:rsidRPr="00C0596D" w:rsidRDefault="00CB0298" w:rsidP="00CB0298">
            <w:pPr>
              <w:rPr>
                <w:rFonts w:cstheme="minorHAnsi"/>
              </w:rPr>
            </w:pPr>
          </w:p>
        </w:tc>
      </w:tr>
      <w:tr w:rsidR="00CB0298" w:rsidRPr="00C0596D" w14:paraId="78CBD467" w14:textId="77777777" w:rsidTr="00E6219B">
        <w:trPr>
          <w:trHeight w:val="263"/>
        </w:trPr>
        <w:tc>
          <w:tcPr>
            <w:tcW w:w="2547" w:type="dxa"/>
          </w:tcPr>
          <w:p w14:paraId="38455D65" w14:textId="77777777" w:rsidR="00CB0298" w:rsidRPr="00C0596D" w:rsidRDefault="00CB0298" w:rsidP="00CB0298">
            <w:pPr>
              <w:rPr>
                <w:rFonts w:cstheme="minorHAnsi"/>
              </w:rPr>
            </w:pPr>
            <w:r w:rsidRPr="00C0596D">
              <w:rPr>
                <w:rFonts w:cstheme="minorHAnsi"/>
              </w:rPr>
              <w:t>Fun</w:t>
            </w:r>
          </w:p>
        </w:tc>
        <w:tc>
          <w:tcPr>
            <w:tcW w:w="425" w:type="dxa"/>
          </w:tcPr>
          <w:p w14:paraId="581CB785" w14:textId="77777777" w:rsidR="00CB0298" w:rsidRPr="00C0596D" w:rsidRDefault="00CB0298" w:rsidP="00CB0298">
            <w:pPr>
              <w:rPr>
                <w:rFonts w:cstheme="minorHAnsi"/>
              </w:rPr>
            </w:pPr>
          </w:p>
        </w:tc>
        <w:tc>
          <w:tcPr>
            <w:tcW w:w="2552" w:type="dxa"/>
          </w:tcPr>
          <w:p w14:paraId="60B93C43" w14:textId="77777777" w:rsidR="00CB0298" w:rsidRPr="00C0596D" w:rsidRDefault="00CB0298" w:rsidP="00CB0298">
            <w:pPr>
              <w:rPr>
                <w:rFonts w:cstheme="minorHAnsi"/>
              </w:rPr>
            </w:pPr>
            <w:r w:rsidRPr="00C0596D">
              <w:rPr>
                <w:rFonts w:cstheme="minorHAnsi"/>
              </w:rPr>
              <w:t>Well-planned lesson</w:t>
            </w:r>
          </w:p>
        </w:tc>
        <w:tc>
          <w:tcPr>
            <w:tcW w:w="425" w:type="dxa"/>
          </w:tcPr>
          <w:p w14:paraId="3D49B31A" w14:textId="77777777" w:rsidR="00CB0298" w:rsidRPr="00C0596D" w:rsidRDefault="00CB0298" w:rsidP="00CB0298">
            <w:pPr>
              <w:rPr>
                <w:rFonts w:cstheme="minorHAnsi"/>
              </w:rPr>
            </w:pPr>
          </w:p>
        </w:tc>
        <w:tc>
          <w:tcPr>
            <w:tcW w:w="2551" w:type="dxa"/>
          </w:tcPr>
          <w:p w14:paraId="4F68C157" w14:textId="77777777" w:rsidR="00CB0298" w:rsidRPr="00C0596D" w:rsidRDefault="00CB0298" w:rsidP="00CB0298">
            <w:pPr>
              <w:rPr>
                <w:rFonts w:cstheme="minorHAnsi"/>
              </w:rPr>
            </w:pPr>
            <w:r w:rsidRPr="00C0596D">
              <w:rPr>
                <w:rFonts w:cstheme="minorHAnsi"/>
              </w:rPr>
              <w:t>Starter activity</w:t>
            </w:r>
          </w:p>
        </w:tc>
        <w:tc>
          <w:tcPr>
            <w:tcW w:w="426" w:type="dxa"/>
          </w:tcPr>
          <w:p w14:paraId="00CDF8BB" w14:textId="77777777" w:rsidR="00CB0298" w:rsidRPr="00C0596D" w:rsidRDefault="00CB0298" w:rsidP="00CB0298">
            <w:pPr>
              <w:rPr>
                <w:rFonts w:cstheme="minorHAnsi"/>
              </w:rPr>
            </w:pPr>
          </w:p>
        </w:tc>
      </w:tr>
    </w:tbl>
    <w:p w14:paraId="3EA075A5" w14:textId="77777777" w:rsidR="00CB0298" w:rsidRPr="00757EDB" w:rsidRDefault="00CB0298" w:rsidP="00CB0298">
      <w:pPr>
        <w:rPr>
          <w:rFonts w:cstheme="minorHAnsi"/>
          <w:sz w:val="16"/>
          <w:szCs w:val="16"/>
        </w:rPr>
      </w:pPr>
    </w:p>
    <w:p w14:paraId="2CCE147B" w14:textId="77777777" w:rsidR="00CB0298" w:rsidRPr="00C0596D" w:rsidRDefault="00CB0298" w:rsidP="00CB0298">
      <w:pPr>
        <w:rPr>
          <w:rFonts w:cstheme="minorHAnsi"/>
        </w:rPr>
      </w:pPr>
      <w:r w:rsidRPr="00C0596D">
        <w:rPr>
          <w:rFonts w:cstheme="minorHAnsi"/>
          <w:b/>
        </w:rPr>
        <w:t>3</w:t>
      </w:r>
      <w:r w:rsidRPr="00C0596D">
        <w:rPr>
          <w:rFonts w:cstheme="minorHAnsi"/>
        </w:rPr>
        <w:t>.  Which of the following attributes make an excellent teacher.</w:t>
      </w:r>
    </w:p>
    <w:p w14:paraId="78F48ED8"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567"/>
        <w:gridCol w:w="1843"/>
        <w:gridCol w:w="567"/>
      </w:tblGrid>
      <w:tr w:rsidR="00CB0298" w:rsidRPr="00C0596D" w14:paraId="3FB6DF5D" w14:textId="77777777" w:rsidTr="00E6219B">
        <w:trPr>
          <w:trHeight w:val="270"/>
        </w:trPr>
        <w:tc>
          <w:tcPr>
            <w:tcW w:w="2405" w:type="dxa"/>
          </w:tcPr>
          <w:p w14:paraId="5918DE57" w14:textId="77777777" w:rsidR="00CB0298" w:rsidRPr="00C0596D" w:rsidRDefault="00CB0298" w:rsidP="00CB0298">
            <w:pPr>
              <w:rPr>
                <w:rFonts w:cstheme="minorHAnsi"/>
              </w:rPr>
            </w:pPr>
            <w:r w:rsidRPr="00C0596D">
              <w:rPr>
                <w:rFonts w:cstheme="minorHAnsi"/>
              </w:rPr>
              <w:t>Creative</w:t>
            </w:r>
          </w:p>
        </w:tc>
        <w:tc>
          <w:tcPr>
            <w:tcW w:w="567" w:type="dxa"/>
          </w:tcPr>
          <w:p w14:paraId="2A16A2C6" w14:textId="77777777" w:rsidR="00CB0298" w:rsidRPr="00C0596D" w:rsidRDefault="00CB0298" w:rsidP="00CB0298">
            <w:pPr>
              <w:rPr>
                <w:rFonts w:cstheme="minorHAnsi"/>
              </w:rPr>
            </w:pPr>
          </w:p>
        </w:tc>
        <w:tc>
          <w:tcPr>
            <w:tcW w:w="1843" w:type="dxa"/>
          </w:tcPr>
          <w:p w14:paraId="416F4060" w14:textId="77777777" w:rsidR="00CB0298" w:rsidRPr="00C0596D" w:rsidRDefault="00CB0298" w:rsidP="00CB0298">
            <w:pPr>
              <w:rPr>
                <w:rFonts w:cstheme="minorHAnsi"/>
              </w:rPr>
            </w:pPr>
            <w:r w:rsidRPr="00C0596D">
              <w:rPr>
                <w:rFonts w:cstheme="minorHAnsi"/>
              </w:rPr>
              <w:t>Intelligent</w:t>
            </w:r>
          </w:p>
        </w:tc>
        <w:tc>
          <w:tcPr>
            <w:tcW w:w="567" w:type="dxa"/>
          </w:tcPr>
          <w:p w14:paraId="6405706D" w14:textId="77777777" w:rsidR="00CB0298" w:rsidRPr="00C0596D" w:rsidRDefault="00CB0298" w:rsidP="00CB0298">
            <w:pPr>
              <w:rPr>
                <w:rFonts w:cstheme="minorHAnsi"/>
              </w:rPr>
            </w:pPr>
          </w:p>
        </w:tc>
      </w:tr>
      <w:tr w:rsidR="00CB0298" w:rsidRPr="00C0596D" w14:paraId="2B78CCCA" w14:textId="77777777" w:rsidTr="00E6219B">
        <w:trPr>
          <w:trHeight w:val="270"/>
        </w:trPr>
        <w:tc>
          <w:tcPr>
            <w:tcW w:w="2405" w:type="dxa"/>
          </w:tcPr>
          <w:p w14:paraId="65A3BD7D" w14:textId="77777777" w:rsidR="00CB0298" w:rsidRPr="00C0596D" w:rsidRDefault="00CB0298" w:rsidP="00CB0298">
            <w:pPr>
              <w:rPr>
                <w:rFonts w:cstheme="minorHAnsi"/>
              </w:rPr>
            </w:pPr>
            <w:r w:rsidRPr="00C0596D">
              <w:rPr>
                <w:rFonts w:cstheme="minorHAnsi"/>
              </w:rPr>
              <w:t>Happy</w:t>
            </w:r>
          </w:p>
        </w:tc>
        <w:tc>
          <w:tcPr>
            <w:tcW w:w="567" w:type="dxa"/>
          </w:tcPr>
          <w:p w14:paraId="55A941EB" w14:textId="77777777" w:rsidR="00CB0298" w:rsidRPr="00C0596D" w:rsidRDefault="00CB0298" w:rsidP="00CB0298">
            <w:pPr>
              <w:rPr>
                <w:rFonts w:cstheme="minorHAnsi"/>
              </w:rPr>
            </w:pPr>
          </w:p>
        </w:tc>
        <w:tc>
          <w:tcPr>
            <w:tcW w:w="1843" w:type="dxa"/>
          </w:tcPr>
          <w:p w14:paraId="5952C895" w14:textId="77777777" w:rsidR="00CB0298" w:rsidRPr="00C0596D" w:rsidRDefault="00CB0298" w:rsidP="00CB0298">
            <w:pPr>
              <w:rPr>
                <w:rFonts w:cstheme="minorHAnsi"/>
              </w:rPr>
            </w:pPr>
            <w:r w:rsidRPr="00C0596D">
              <w:rPr>
                <w:rFonts w:cstheme="minorHAnsi"/>
              </w:rPr>
              <w:t>Organised</w:t>
            </w:r>
          </w:p>
        </w:tc>
        <w:tc>
          <w:tcPr>
            <w:tcW w:w="567" w:type="dxa"/>
          </w:tcPr>
          <w:p w14:paraId="57E5F1C4" w14:textId="77777777" w:rsidR="00CB0298" w:rsidRPr="00C0596D" w:rsidRDefault="00CB0298" w:rsidP="00CB0298">
            <w:pPr>
              <w:rPr>
                <w:rFonts w:cstheme="minorHAnsi"/>
              </w:rPr>
            </w:pPr>
          </w:p>
        </w:tc>
      </w:tr>
      <w:tr w:rsidR="00CB0298" w:rsidRPr="00C0596D" w14:paraId="2808E6D8" w14:textId="77777777" w:rsidTr="00E6219B">
        <w:trPr>
          <w:trHeight w:val="270"/>
        </w:trPr>
        <w:tc>
          <w:tcPr>
            <w:tcW w:w="2405" w:type="dxa"/>
          </w:tcPr>
          <w:p w14:paraId="54551A07" w14:textId="77777777" w:rsidR="00CB0298" w:rsidRPr="00C0596D" w:rsidRDefault="00CB0298" w:rsidP="00CB0298">
            <w:pPr>
              <w:rPr>
                <w:rFonts w:cstheme="minorHAnsi"/>
              </w:rPr>
            </w:pPr>
            <w:r w:rsidRPr="00C0596D">
              <w:rPr>
                <w:rFonts w:cstheme="minorHAnsi"/>
              </w:rPr>
              <w:t>Hardworking</w:t>
            </w:r>
          </w:p>
        </w:tc>
        <w:tc>
          <w:tcPr>
            <w:tcW w:w="567" w:type="dxa"/>
          </w:tcPr>
          <w:p w14:paraId="5FD464AB" w14:textId="77777777" w:rsidR="00CB0298" w:rsidRPr="00C0596D" w:rsidRDefault="00CB0298" w:rsidP="00CB0298">
            <w:pPr>
              <w:rPr>
                <w:rFonts w:cstheme="minorHAnsi"/>
              </w:rPr>
            </w:pPr>
          </w:p>
        </w:tc>
        <w:tc>
          <w:tcPr>
            <w:tcW w:w="1843" w:type="dxa"/>
          </w:tcPr>
          <w:p w14:paraId="7226E410" w14:textId="77777777" w:rsidR="00CB0298" w:rsidRPr="00C0596D" w:rsidRDefault="00CB0298" w:rsidP="00CB0298">
            <w:pPr>
              <w:rPr>
                <w:rFonts w:cstheme="minorHAnsi"/>
              </w:rPr>
            </w:pPr>
            <w:r w:rsidRPr="00C0596D">
              <w:rPr>
                <w:rFonts w:cstheme="minorHAnsi"/>
              </w:rPr>
              <w:t>Smartly dressed</w:t>
            </w:r>
          </w:p>
        </w:tc>
        <w:tc>
          <w:tcPr>
            <w:tcW w:w="567" w:type="dxa"/>
          </w:tcPr>
          <w:p w14:paraId="590821E3" w14:textId="77777777" w:rsidR="00CB0298" w:rsidRPr="00C0596D" w:rsidRDefault="00CB0298" w:rsidP="00CB0298">
            <w:pPr>
              <w:rPr>
                <w:rFonts w:cstheme="minorHAnsi"/>
              </w:rPr>
            </w:pPr>
          </w:p>
        </w:tc>
      </w:tr>
      <w:tr w:rsidR="00CB0298" w:rsidRPr="00C0596D" w14:paraId="476AEDD9" w14:textId="77777777" w:rsidTr="00E6219B">
        <w:trPr>
          <w:trHeight w:val="270"/>
        </w:trPr>
        <w:tc>
          <w:tcPr>
            <w:tcW w:w="2405" w:type="dxa"/>
          </w:tcPr>
          <w:p w14:paraId="788CBD17" w14:textId="77777777" w:rsidR="00CB0298" w:rsidRPr="00C0596D" w:rsidRDefault="00CB0298" w:rsidP="00CB0298">
            <w:pPr>
              <w:rPr>
                <w:rFonts w:cstheme="minorHAnsi"/>
              </w:rPr>
            </w:pPr>
            <w:r w:rsidRPr="00C0596D">
              <w:rPr>
                <w:rFonts w:cstheme="minorHAnsi"/>
              </w:rPr>
              <w:t>Helpful</w:t>
            </w:r>
          </w:p>
        </w:tc>
        <w:tc>
          <w:tcPr>
            <w:tcW w:w="567" w:type="dxa"/>
          </w:tcPr>
          <w:p w14:paraId="4A3F0647" w14:textId="77777777" w:rsidR="00CB0298" w:rsidRPr="00C0596D" w:rsidRDefault="00CB0298" w:rsidP="00CB0298">
            <w:pPr>
              <w:rPr>
                <w:rFonts w:cstheme="minorHAnsi"/>
              </w:rPr>
            </w:pPr>
          </w:p>
        </w:tc>
        <w:tc>
          <w:tcPr>
            <w:tcW w:w="1843" w:type="dxa"/>
          </w:tcPr>
          <w:p w14:paraId="6EE0B36C" w14:textId="77777777" w:rsidR="00CB0298" w:rsidRPr="00C0596D" w:rsidRDefault="00CB0298" w:rsidP="00CB0298">
            <w:pPr>
              <w:rPr>
                <w:rFonts w:cstheme="minorHAnsi"/>
              </w:rPr>
            </w:pPr>
            <w:r w:rsidRPr="00C0596D">
              <w:rPr>
                <w:rFonts w:cstheme="minorHAnsi"/>
              </w:rPr>
              <w:t>Strict</w:t>
            </w:r>
          </w:p>
        </w:tc>
        <w:tc>
          <w:tcPr>
            <w:tcW w:w="567" w:type="dxa"/>
          </w:tcPr>
          <w:p w14:paraId="3D502A13" w14:textId="77777777" w:rsidR="00CB0298" w:rsidRPr="00C0596D" w:rsidRDefault="00CB0298" w:rsidP="00CB0298">
            <w:pPr>
              <w:rPr>
                <w:rFonts w:cstheme="minorHAnsi"/>
              </w:rPr>
            </w:pPr>
          </w:p>
        </w:tc>
      </w:tr>
      <w:tr w:rsidR="00CB0298" w:rsidRPr="00C0596D" w14:paraId="07C66F68" w14:textId="77777777" w:rsidTr="00E6219B">
        <w:trPr>
          <w:trHeight w:val="270"/>
        </w:trPr>
        <w:tc>
          <w:tcPr>
            <w:tcW w:w="2405" w:type="dxa"/>
          </w:tcPr>
          <w:p w14:paraId="6C337A97" w14:textId="77777777" w:rsidR="00CB0298" w:rsidRPr="00C0596D" w:rsidRDefault="00CB0298" w:rsidP="00CB0298">
            <w:pPr>
              <w:rPr>
                <w:rFonts w:cstheme="minorHAnsi"/>
              </w:rPr>
            </w:pPr>
            <w:r w:rsidRPr="00C0596D">
              <w:rPr>
                <w:rFonts w:cstheme="minorHAnsi"/>
              </w:rPr>
              <w:t>Tries new ideas</w:t>
            </w:r>
          </w:p>
        </w:tc>
        <w:tc>
          <w:tcPr>
            <w:tcW w:w="567" w:type="dxa"/>
          </w:tcPr>
          <w:p w14:paraId="0DF2EE1E" w14:textId="77777777" w:rsidR="00CB0298" w:rsidRPr="00C0596D" w:rsidRDefault="00CB0298" w:rsidP="00CB0298">
            <w:pPr>
              <w:rPr>
                <w:rFonts w:cstheme="minorHAnsi"/>
              </w:rPr>
            </w:pPr>
          </w:p>
        </w:tc>
        <w:tc>
          <w:tcPr>
            <w:tcW w:w="1843" w:type="dxa"/>
          </w:tcPr>
          <w:p w14:paraId="3BA5A0BB" w14:textId="77777777" w:rsidR="00CB0298" w:rsidRPr="00C0596D" w:rsidRDefault="00CB0298" w:rsidP="00CB0298">
            <w:pPr>
              <w:rPr>
                <w:rFonts w:cstheme="minorHAnsi"/>
              </w:rPr>
            </w:pPr>
            <w:r w:rsidRPr="00C0596D">
              <w:rPr>
                <w:rFonts w:cstheme="minorHAnsi"/>
              </w:rPr>
              <w:t>Well-spoken</w:t>
            </w:r>
          </w:p>
        </w:tc>
        <w:tc>
          <w:tcPr>
            <w:tcW w:w="567" w:type="dxa"/>
          </w:tcPr>
          <w:p w14:paraId="5C1409BD" w14:textId="77777777" w:rsidR="00CB0298" w:rsidRPr="00C0596D" w:rsidRDefault="00CB0298" w:rsidP="00CB0298">
            <w:pPr>
              <w:rPr>
                <w:rFonts w:cstheme="minorHAnsi"/>
              </w:rPr>
            </w:pPr>
          </w:p>
        </w:tc>
      </w:tr>
    </w:tbl>
    <w:p w14:paraId="113B9570" w14:textId="77777777" w:rsidR="00CB0298" w:rsidRPr="00C0596D" w:rsidRDefault="00CB0298" w:rsidP="00CB0298">
      <w:pPr>
        <w:rPr>
          <w:rFonts w:cstheme="minorHAnsi"/>
        </w:rPr>
      </w:pPr>
      <w:r w:rsidRPr="00C0596D">
        <w:rPr>
          <w:rFonts w:cstheme="minorHAnsi"/>
          <w:b/>
        </w:rPr>
        <w:lastRenderedPageBreak/>
        <w:t>4</w:t>
      </w:r>
      <w:r w:rsidRPr="00C0596D">
        <w:rPr>
          <w:rFonts w:cstheme="minorHAnsi"/>
        </w:rPr>
        <w:t>.  To what extent do you think the following elements impact on learning?</w:t>
      </w:r>
    </w:p>
    <w:p w14:paraId="35E0AD6C"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70"/>
        <w:gridCol w:w="611"/>
        <w:gridCol w:w="3062"/>
        <w:gridCol w:w="611"/>
      </w:tblGrid>
      <w:tr w:rsidR="00CB0298" w:rsidRPr="00C0596D" w14:paraId="0CF30397" w14:textId="77777777" w:rsidTr="00757EDB">
        <w:trPr>
          <w:trHeight w:val="346"/>
        </w:trPr>
        <w:tc>
          <w:tcPr>
            <w:tcW w:w="3670" w:type="dxa"/>
          </w:tcPr>
          <w:p w14:paraId="0769E9DF" w14:textId="77777777" w:rsidR="00CB0298" w:rsidRPr="00C0596D" w:rsidRDefault="00CB0298" w:rsidP="00CB0298">
            <w:pPr>
              <w:rPr>
                <w:rFonts w:cstheme="minorHAnsi"/>
              </w:rPr>
            </w:pPr>
            <w:r w:rsidRPr="00C0596D">
              <w:rPr>
                <w:rFonts w:cstheme="minorHAnsi"/>
              </w:rPr>
              <w:t>Classroom displays</w:t>
            </w:r>
          </w:p>
        </w:tc>
        <w:tc>
          <w:tcPr>
            <w:tcW w:w="611" w:type="dxa"/>
          </w:tcPr>
          <w:p w14:paraId="053DB721" w14:textId="77777777" w:rsidR="00CB0298" w:rsidRPr="00C0596D" w:rsidRDefault="00CB0298" w:rsidP="00CB0298">
            <w:pPr>
              <w:rPr>
                <w:rFonts w:cstheme="minorHAnsi"/>
                <w:sz w:val="28"/>
                <w:szCs w:val="28"/>
              </w:rPr>
            </w:pPr>
          </w:p>
        </w:tc>
        <w:tc>
          <w:tcPr>
            <w:tcW w:w="3062" w:type="dxa"/>
          </w:tcPr>
          <w:p w14:paraId="2BA7196C" w14:textId="77777777" w:rsidR="00CB0298" w:rsidRPr="00C0596D" w:rsidRDefault="00CB0298" w:rsidP="00CB0298">
            <w:pPr>
              <w:rPr>
                <w:rFonts w:cstheme="minorHAnsi"/>
                <w:sz w:val="28"/>
                <w:szCs w:val="28"/>
              </w:rPr>
            </w:pPr>
            <w:r w:rsidRPr="00C0596D">
              <w:rPr>
                <w:rFonts w:cstheme="minorHAnsi"/>
              </w:rPr>
              <w:t>Neat and orderly classroom</w:t>
            </w:r>
          </w:p>
        </w:tc>
        <w:tc>
          <w:tcPr>
            <w:tcW w:w="611" w:type="dxa"/>
          </w:tcPr>
          <w:p w14:paraId="4487130F" w14:textId="77777777" w:rsidR="00CB0298" w:rsidRPr="00C0596D" w:rsidRDefault="00CB0298" w:rsidP="00CB0298">
            <w:pPr>
              <w:rPr>
                <w:rFonts w:cstheme="minorHAnsi"/>
                <w:sz w:val="28"/>
                <w:szCs w:val="28"/>
              </w:rPr>
            </w:pPr>
          </w:p>
        </w:tc>
      </w:tr>
      <w:tr w:rsidR="00CB0298" w:rsidRPr="00C0596D" w14:paraId="3C691165" w14:textId="77777777" w:rsidTr="00757EDB">
        <w:trPr>
          <w:trHeight w:val="268"/>
        </w:trPr>
        <w:tc>
          <w:tcPr>
            <w:tcW w:w="3670" w:type="dxa"/>
          </w:tcPr>
          <w:p w14:paraId="61DD62DD" w14:textId="77777777" w:rsidR="00CB0298" w:rsidRPr="00C0596D" w:rsidRDefault="00CB0298" w:rsidP="00CB0298">
            <w:pPr>
              <w:rPr>
                <w:rFonts w:cstheme="minorHAnsi"/>
              </w:rPr>
            </w:pPr>
            <w:r w:rsidRPr="00C0596D">
              <w:rPr>
                <w:rFonts w:cstheme="minorHAnsi"/>
              </w:rPr>
              <w:t>Firm rules</w:t>
            </w:r>
          </w:p>
        </w:tc>
        <w:tc>
          <w:tcPr>
            <w:tcW w:w="611" w:type="dxa"/>
          </w:tcPr>
          <w:p w14:paraId="05269C2B" w14:textId="77777777" w:rsidR="00CB0298" w:rsidRPr="00C0596D" w:rsidRDefault="00CB0298" w:rsidP="00CB0298">
            <w:pPr>
              <w:rPr>
                <w:rFonts w:cstheme="minorHAnsi"/>
                <w:sz w:val="28"/>
                <w:szCs w:val="28"/>
              </w:rPr>
            </w:pPr>
          </w:p>
        </w:tc>
        <w:tc>
          <w:tcPr>
            <w:tcW w:w="3062" w:type="dxa"/>
          </w:tcPr>
          <w:p w14:paraId="3541D5F8" w14:textId="77777777" w:rsidR="00CB0298" w:rsidRPr="00C0596D" w:rsidRDefault="00CB0298" w:rsidP="00CB0298">
            <w:pPr>
              <w:rPr>
                <w:rFonts w:cstheme="minorHAnsi"/>
              </w:rPr>
            </w:pPr>
            <w:r w:rsidRPr="00C0596D">
              <w:rPr>
                <w:rFonts w:cstheme="minorHAnsi"/>
              </w:rPr>
              <w:t xml:space="preserve">Organised learning </w:t>
            </w:r>
          </w:p>
        </w:tc>
        <w:tc>
          <w:tcPr>
            <w:tcW w:w="611" w:type="dxa"/>
          </w:tcPr>
          <w:p w14:paraId="39BA5559" w14:textId="77777777" w:rsidR="00CB0298" w:rsidRPr="00C0596D" w:rsidRDefault="00CB0298" w:rsidP="00CB0298">
            <w:pPr>
              <w:rPr>
                <w:rFonts w:cstheme="minorHAnsi"/>
                <w:sz w:val="28"/>
                <w:szCs w:val="28"/>
              </w:rPr>
            </w:pPr>
          </w:p>
        </w:tc>
      </w:tr>
      <w:tr w:rsidR="00CB0298" w:rsidRPr="00C0596D" w14:paraId="2457F376" w14:textId="77777777" w:rsidTr="00757EDB">
        <w:trPr>
          <w:trHeight w:val="342"/>
        </w:trPr>
        <w:tc>
          <w:tcPr>
            <w:tcW w:w="3670" w:type="dxa"/>
          </w:tcPr>
          <w:p w14:paraId="25CD3645" w14:textId="77777777" w:rsidR="00CB0298" w:rsidRPr="00C0596D" w:rsidRDefault="00CB0298" w:rsidP="00CB0298">
            <w:pPr>
              <w:rPr>
                <w:rFonts w:cstheme="minorHAnsi"/>
              </w:rPr>
            </w:pPr>
            <w:r w:rsidRPr="00C0596D">
              <w:rPr>
                <w:rFonts w:cstheme="minorHAnsi"/>
              </w:rPr>
              <w:t>Pupils feel comfortable to take risks</w:t>
            </w:r>
          </w:p>
        </w:tc>
        <w:tc>
          <w:tcPr>
            <w:tcW w:w="611" w:type="dxa"/>
          </w:tcPr>
          <w:p w14:paraId="4CA7C218" w14:textId="77777777" w:rsidR="00CB0298" w:rsidRPr="00C0596D" w:rsidRDefault="00CB0298" w:rsidP="00CB0298">
            <w:pPr>
              <w:rPr>
                <w:rFonts w:cstheme="minorHAnsi"/>
                <w:sz w:val="28"/>
                <w:szCs w:val="28"/>
              </w:rPr>
            </w:pPr>
          </w:p>
        </w:tc>
        <w:tc>
          <w:tcPr>
            <w:tcW w:w="3062" w:type="dxa"/>
          </w:tcPr>
          <w:p w14:paraId="5ACDE211" w14:textId="77777777" w:rsidR="00CB0298" w:rsidRPr="00C0596D" w:rsidRDefault="00CB0298" w:rsidP="00CB0298">
            <w:pPr>
              <w:rPr>
                <w:rFonts w:cstheme="minorHAnsi"/>
                <w:sz w:val="28"/>
                <w:szCs w:val="28"/>
              </w:rPr>
            </w:pPr>
            <w:r w:rsidRPr="00C0596D">
              <w:rPr>
                <w:rFonts w:cstheme="minorHAnsi"/>
              </w:rPr>
              <w:t>Pupils wear uniform</w:t>
            </w:r>
          </w:p>
        </w:tc>
        <w:tc>
          <w:tcPr>
            <w:tcW w:w="611" w:type="dxa"/>
          </w:tcPr>
          <w:p w14:paraId="27668DBA" w14:textId="77777777" w:rsidR="00CB0298" w:rsidRPr="00C0596D" w:rsidRDefault="00CB0298" w:rsidP="00CB0298">
            <w:pPr>
              <w:rPr>
                <w:rFonts w:cstheme="minorHAnsi"/>
                <w:sz w:val="28"/>
                <w:szCs w:val="28"/>
              </w:rPr>
            </w:pPr>
          </w:p>
        </w:tc>
      </w:tr>
      <w:tr w:rsidR="00CB0298" w:rsidRPr="00C0596D" w14:paraId="7AC224E6" w14:textId="77777777" w:rsidTr="00757EDB">
        <w:trPr>
          <w:trHeight w:val="263"/>
        </w:trPr>
        <w:tc>
          <w:tcPr>
            <w:tcW w:w="3670" w:type="dxa"/>
          </w:tcPr>
          <w:p w14:paraId="5D23B601" w14:textId="77777777" w:rsidR="00CB0298" w:rsidRPr="00C0596D" w:rsidRDefault="00CB0298" w:rsidP="00CB0298">
            <w:pPr>
              <w:rPr>
                <w:rFonts w:cstheme="minorHAnsi"/>
              </w:rPr>
            </w:pPr>
            <w:r w:rsidRPr="00C0596D">
              <w:rPr>
                <w:rFonts w:cstheme="minorHAnsi"/>
              </w:rPr>
              <w:t>Good behaviour</w:t>
            </w:r>
          </w:p>
        </w:tc>
        <w:tc>
          <w:tcPr>
            <w:tcW w:w="611" w:type="dxa"/>
          </w:tcPr>
          <w:p w14:paraId="3E0A30C9" w14:textId="77777777" w:rsidR="00CB0298" w:rsidRPr="00C0596D" w:rsidRDefault="00CB0298" w:rsidP="00CB0298">
            <w:pPr>
              <w:rPr>
                <w:rFonts w:cstheme="minorHAnsi"/>
                <w:sz w:val="28"/>
                <w:szCs w:val="28"/>
              </w:rPr>
            </w:pPr>
          </w:p>
        </w:tc>
        <w:tc>
          <w:tcPr>
            <w:tcW w:w="3062" w:type="dxa"/>
          </w:tcPr>
          <w:p w14:paraId="27FE627E" w14:textId="77777777" w:rsidR="00CB0298" w:rsidRPr="00C0596D" w:rsidRDefault="00CB0298" w:rsidP="00CB0298">
            <w:pPr>
              <w:rPr>
                <w:rFonts w:cstheme="minorHAnsi"/>
                <w:sz w:val="28"/>
                <w:szCs w:val="28"/>
              </w:rPr>
            </w:pPr>
            <w:r w:rsidRPr="00C0596D">
              <w:rPr>
                <w:rFonts w:cstheme="minorHAnsi"/>
              </w:rPr>
              <w:t>Seating plan</w:t>
            </w:r>
          </w:p>
        </w:tc>
        <w:tc>
          <w:tcPr>
            <w:tcW w:w="611" w:type="dxa"/>
          </w:tcPr>
          <w:p w14:paraId="65153C96" w14:textId="77777777" w:rsidR="00CB0298" w:rsidRPr="00C0596D" w:rsidRDefault="00CB0298" w:rsidP="00CB0298">
            <w:pPr>
              <w:rPr>
                <w:rFonts w:cstheme="minorHAnsi"/>
                <w:sz w:val="28"/>
                <w:szCs w:val="28"/>
              </w:rPr>
            </w:pPr>
          </w:p>
        </w:tc>
      </w:tr>
      <w:tr w:rsidR="00CB0298" w:rsidRPr="00C0596D" w14:paraId="65429131" w14:textId="77777777" w:rsidTr="00757EDB">
        <w:trPr>
          <w:trHeight w:val="338"/>
        </w:trPr>
        <w:tc>
          <w:tcPr>
            <w:tcW w:w="3670" w:type="dxa"/>
          </w:tcPr>
          <w:p w14:paraId="050E86AA" w14:textId="77777777" w:rsidR="00CB0298" w:rsidRPr="00C0596D" w:rsidRDefault="00CB0298" w:rsidP="00CB0298">
            <w:pPr>
              <w:rPr>
                <w:rFonts w:cstheme="minorHAnsi"/>
              </w:rPr>
            </w:pPr>
            <w:r w:rsidRPr="00C0596D">
              <w:rPr>
                <w:rFonts w:cstheme="minorHAnsi"/>
              </w:rPr>
              <w:t>Good relationships teacher-pupil</w:t>
            </w:r>
          </w:p>
        </w:tc>
        <w:tc>
          <w:tcPr>
            <w:tcW w:w="611" w:type="dxa"/>
          </w:tcPr>
          <w:p w14:paraId="1950EC05" w14:textId="77777777" w:rsidR="00CB0298" w:rsidRPr="00C0596D" w:rsidRDefault="00CB0298" w:rsidP="00CB0298">
            <w:pPr>
              <w:rPr>
                <w:rFonts w:cstheme="minorHAnsi"/>
                <w:sz w:val="28"/>
                <w:szCs w:val="28"/>
              </w:rPr>
            </w:pPr>
          </w:p>
        </w:tc>
        <w:tc>
          <w:tcPr>
            <w:tcW w:w="3062" w:type="dxa"/>
          </w:tcPr>
          <w:p w14:paraId="507B4180" w14:textId="77777777" w:rsidR="00CB0298" w:rsidRPr="00C0596D" w:rsidRDefault="00CB0298" w:rsidP="00CB0298">
            <w:pPr>
              <w:rPr>
                <w:rFonts w:cstheme="minorHAnsi"/>
                <w:sz w:val="28"/>
                <w:szCs w:val="28"/>
              </w:rPr>
            </w:pPr>
            <w:r w:rsidRPr="00C0596D">
              <w:rPr>
                <w:rFonts w:cstheme="minorHAnsi"/>
              </w:rPr>
              <w:t>Well-presented teacher</w:t>
            </w:r>
          </w:p>
        </w:tc>
        <w:tc>
          <w:tcPr>
            <w:tcW w:w="611" w:type="dxa"/>
          </w:tcPr>
          <w:p w14:paraId="238CA27E" w14:textId="77777777" w:rsidR="00CB0298" w:rsidRPr="00C0596D" w:rsidRDefault="00CB0298" w:rsidP="00CB0298">
            <w:pPr>
              <w:rPr>
                <w:rFonts w:cstheme="minorHAnsi"/>
                <w:sz w:val="28"/>
                <w:szCs w:val="28"/>
              </w:rPr>
            </w:pPr>
          </w:p>
        </w:tc>
      </w:tr>
    </w:tbl>
    <w:p w14:paraId="45C8E156" w14:textId="77777777" w:rsidR="00CB0298" w:rsidRPr="00C0596D" w:rsidRDefault="00CB0298" w:rsidP="00CB0298">
      <w:pPr>
        <w:rPr>
          <w:rFonts w:cstheme="minorHAnsi"/>
        </w:rPr>
      </w:pPr>
      <w:r w:rsidRPr="00C0596D">
        <w:rPr>
          <w:rFonts w:cstheme="minorHAnsi"/>
          <w:b/>
        </w:rPr>
        <w:t>5</w:t>
      </w:r>
      <w:r w:rsidRPr="00C0596D">
        <w:rPr>
          <w:rFonts w:cstheme="minorHAnsi"/>
        </w:rPr>
        <w:t xml:space="preserve">. Which of the following helps YOU learn. </w:t>
      </w:r>
    </w:p>
    <w:p w14:paraId="46798698"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567"/>
        <w:gridCol w:w="2768"/>
        <w:gridCol w:w="676"/>
      </w:tblGrid>
      <w:tr w:rsidR="00CB0298" w:rsidRPr="00C0596D" w14:paraId="5B750BD2" w14:textId="77777777" w:rsidTr="00757EDB">
        <w:trPr>
          <w:trHeight w:val="262"/>
        </w:trPr>
        <w:tc>
          <w:tcPr>
            <w:tcW w:w="3256" w:type="dxa"/>
          </w:tcPr>
          <w:p w14:paraId="3F2D53B4" w14:textId="77777777" w:rsidR="00CB0298" w:rsidRPr="00C0596D" w:rsidRDefault="00CB0298" w:rsidP="00CB0298">
            <w:pPr>
              <w:rPr>
                <w:rFonts w:cstheme="minorHAnsi"/>
              </w:rPr>
            </w:pPr>
            <w:r w:rsidRPr="00C0596D">
              <w:rPr>
                <w:rFonts w:cstheme="minorHAnsi"/>
              </w:rPr>
              <w:t>Enjoy subject</w:t>
            </w:r>
          </w:p>
        </w:tc>
        <w:tc>
          <w:tcPr>
            <w:tcW w:w="567" w:type="dxa"/>
          </w:tcPr>
          <w:p w14:paraId="48F0FC1A" w14:textId="77777777" w:rsidR="00CB0298" w:rsidRPr="00C0596D" w:rsidRDefault="00CB0298" w:rsidP="00CB0298">
            <w:pPr>
              <w:rPr>
                <w:rFonts w:cstheme="minorHAnsi"/>
              </w:rPr>
            </w:pPr>
          </w:p>
        </w:tc>
        <w:tc>
          <w:tcPr>
            <w:tcW w:w="2768" w:type="dxa"/>
          </w:tcPr>
          <w:p w14:paraId="600457DF" w14:textId="77777777" w:rsidR="00CB0298" w:rsidRPr="00C0596D" w:rsidRDefault="00CB0298" w:rsidP="00CB0298">
            <w:pPr>
              <w:rPr>
                <w:rFonts w:cstheme="minorHAnsi"/>
              </w:rPr>
            </w:pPr>
            <w:r w:rsidRPr="00C0596D">
              <w:rPr>
                <w:rFonts w:cstheme="minorHAnsi"/>
              </w:rPr>
              <w:t>Others are well-behaved</w:t>
            </w:r>
          </w:p>
        </w:tc>
        <w:tc>
          <w:tcPr>
            <w:tcW w:w="676" w:type="dxa"/>
          </w:tcPr>
          <w:p w14:paraId="21ABEB78" w14:textId="77777777" w:rsidR="00CB0298" w:rsidRPr="00C0596D" w:rsidRDefault="00CB0298" w:rsidP="00CB0298">
            <w:pPr>
              <w:rPr>
                <w:rFonts w:cstheme="minorHAnsi"/>
              </w:rPr>
            </w:pPr>
          </w:p>
        </w:tc>
      </w:tr>
      <w:tr w:rsidR="00CB0298" w:rsidRPr="00C0596D" w14:paraId="25551C38" w14:textId="77777777" w:rsidTr="00757EDB">
        <w:trPr>
          <w:trHeight w:val="262"/>
        </w:trPr>
        <w:tc>
          <w:tcPr>
            <w:tcW w:w="3256" w:type="dxa"/>
          </w:tcPr>
          <w:p w14:paraId="34535E17" w14:textId="77777777" w:rsidR="00CB0298" w:rsidRPr="00C0596D" w:rsidRDefault="00CB0298" w:rsidP="00CB0298">
            <w:pPr>
              <w:rPr>
                <w:rFonts w:cstheme="minorHAnsi"/>
              </w:rPr>
            </w:pPr>
            <w:r w:rsidRPr="00C0596D">
              <w:rPr>
                <w:rFonts w:cstheme="minorHAnsi"/>
              </w:rPr>
              <w:t>Feel comfortable</w:t>
            </w:r>
          </w:p>
        </w:tc>
        <w:tc>
          <w:tcPr>
            <w:tcW w:w="567" w:type="dxa"/>
          </w:tcPr>
          <w:p w14:paraId="7D4D7A49" w14:textId="77777777" w:rsidR="00CB0298" w:rsidRPr="00C0596D" w:rsidRDefault="00CB0298" w:rsidP="00CB0298">
            <w:pPr>
              <w:rPr>
                <w:rFonts w:cstheme="minorHAnsi"/>
              </w:rPr>
            </w:pPr>
          </w:p>
        </w:tc>
        <w:tc>
          <w:tcPr>
            <w:tcW w:w="2768" w:type="dxa"/>
          </w:tcPr>
          <w:p w14:paraId="20592BDF" w14:textId="77777777" w:rsidR="00CB0298" w:rsidRPr="00C0596D" w:rsidRDefault="00CB0298" w:rsidP="00CB0298">
            <w:pPr>
              <w:rPr>
                <w:rFonts w:cstheme="minorHAnsi"/>
              </w:rPr>
            </w:pPr>
            <w:r w:rsidRPr="00C0596D">
              <w:rPr>
                <w:rFonts w:cstheme="minorHAnsi"/>
              </w:rPr>
              <w:t>Plenty of practice</w:t>
            </w:r>
          </w:p>
        </w:tc>
        <w:tc>
          <w:tcPr>
            <w:tcW w:w="676" w:type="dxa"/>
          </w:tcPr>
          <w:p w14:paraId="17F4CC7A" w14:textId="77777777" w:rsidR="00CB0298" w:rsidRPr="00C0596D" w:rsidRDefault="00CB0298" w:rsidP="00CB0298">
            <w:pPr>
              <w:rPr>
                <w:rFonts w:cstheme="minorHAnsi"/>
              </w:rPr>
            </w:pPr>
          </w:p>
        </w:tc>
      </w:tr>
      <w:tr w:rsidR="00CB0298" w:rsidRPr="00C0596D" w14:paraId="12D6387F" w14:textId="77777777" w:rsidTr="00757EDB">
        <w:trPr>
          <w:trHeight w:val="262"/>
        </w:trPr>
        <w:tc>
          <w:tcPr>
            <w:tcW w:w="3256" w:type="dxa"/>
          </w:tcPr>
          <w:p w14:paraId="4D285727" w14:textId="77777777" w:rsidR="00CB0298" w:rsidRPr="00C0596D" w:rsidRDefault="00CB0298" w:rsidP="00CB0298">
            <w:pPr>
              <w:rPr>
                <w:rFonts w:cstheme="minorHAnsi"/>
              </w:rPr>
            </w:pPr>
            <w:r w:rsidRPr="00C0596D">
              <w:rPr>
                <w:rFonts w:cstheme="minorHAnsi"/>
              </w:rPr>
              <w:t xml:space="preserve">Feel confident </w:t>
            </w:r>
          </w:p>
        </w:tc>
        <w:tc>
          <w:tcPr>
            <w:tcW w:w="567" w:type="dxa"/>
          </w:tcPr>
          <w:p w14:paraId="1FA43F99" w14:textId="77777777" w:rsidR="00CB0298" w:rsidRPr="00C0596D" w:rsidRDefault="00CB0298" w:rsidP="00CB0298">
            <w:pPr>
              <w:rPr>
                <w:rFonts w:cstheme="minorHAnsi"/>
              </w:rPr>
            </w:pPr>
          </w:p>
        </w:tc>
        <w:tc>
          <w:tcPr>
            <w:tcW w:w="2768" w:type="dxa"/>
          </w:tcPr>
          <w:p w14:paraId="7B288E8B" w14:textId="77777777" w:rsidR="00CB0298" w:rsidRPr="00C0596D" w:rsidRDefault="00CB0298" w:rsidP="00CB0298">
            <w:pPr>
              <w:rPr>
                <w:rFonts w:cstheme="minorHAnsi"/>
              </w:rPr>
            </w:pPr>
            <w:r w:rsidRPr="00C0596D">
              <w:rPr>
                <w:rFonts w:cstheme="minorHAnsi"/>
              </w:rPr>
              <w:t>Teacher explains well</w:t>
            </w:r>
          </w:p>
        </w:tc>
        <w:tc>
          <w:tcPr>
            <w:tcW w:w="676" w:type="dxa"/>
          </w:tcPr>
          <w:p w14:paraId="5DF17304" w14:textId="77777777" w:rsidR="00CB0298" w:rsidRPr="00C0596D" w:rsidRDefault="00CB0298" w:rsidP="00CB0298">
            <w:pPr>
              <w:rPr>
                <w:rFonts w:cstheme="minorHAnsi"/>
              </w:rPr>
            </w:pPr>
          </w:p>
        </w:tc>
      </w:tr>
      <w:tr w:rsidR="00CB0298" w:rsidRPr="00C0596D" w14:paraId="00E2BAB0" w14:textId="77777777" w:rsidTr="00757EDB">
        <w:trPr>
          <w:trHeight w:val="262"/>
        </w:trPr>
        <w:tc>
          <w:tcPr>
            <w:tcW w:w="3256" w:type="dxa"/>
          </w:tcPr>
          <w:p w14:paraId="3F422406" w14:textId="77777777" w:rsidR="00CB0298" w:rsidRPr="00C0596D" w:rsidRDefault="00CB0298" w:rsidP="00CB0298">
            <w:pPr>
              <w:rPr>
                <w:rFonts w:cstheme="minorHAnsi"/>
              </w:rPr>
            </w:pPr>
            <w:r w:rsidRPr="00C0596D">
              <w:rPr>
                <w:rFonts w:cstheme="minorHAnsi"/>
              </w:rPr>
              <w:t>It will benefit your future</w:t>
            </w:r>
          </w:p>
        </w:tc>
        <w:tc>
          <w:tcPr>
            <w:tcW w:w="567" w:type="dxa"/>
          </w:tcPr>
          <w:p w14:paraId="676CC362" w14:textId="77777777" w:rsidR="00CB0298" w:rsidRPr="00C0596D" w:rsidRDefault="00CB0298" w:rsidP="00CB0298">
            <w:pPr>
              <w:rPr>
                <w:rFonts w:cstheme="minorHAnsi"/>
              </w:rPr>
            </w:pPr>
          </w:p>
        </w:tc>
        <w:tc>
          <w:tcPr>
            <w:tcW w:w="2768" w:type="dxa"/>
          </w:tcPr>
          <w:p w14:paraId="52907233" w14:textId="77777777" w:rsidR="00CB0298" w:rsidRPr="00C0596D" w:rsidRDefault="00CB0298" w:rsidP="00CB0298">
            <w:pPr>
              <w:rPr>
                <w:rFonts w:cstheme="minorHAnsi"/>
              </w:rPr>
            </w:pPr>
            <w:r w:rsidRPr="00C0596D">
              <w:rPr>
                <w:rFonts w:cstheme="minorHAnsi"/>
              </w:rPr>
              <w:t>Time to work alone</w:t>
            </w:r>
          </w:p>
        </w:tc>
        <w:tc>
          <w:tcPr>
            <w:tcW w:w="676" w:type="dxa"/>
          </w:tcPr>
          <w:p w14:paraId="0A79E213" w14:textId="77777777" w:rsidR="00CB0298" w:rsidRPr="00C0596D" w:rsidRDefault="00CB0298" w:rsidP="00CB0298">
            <w:pPr>
              <w:rPr>
                <w:rFonts w:cstheme="minorHAnsi"/>
              </w:rPr>
            </w:pPr>
          </w:p>
        </w:tc>
      </w:tr>
      <w:tr w:rsidR="00CB0298" w:rsidRPr="00C0596D" w14:paraId="1BC68AAC" w14:textId="77777777" w:rsidTr="00757EDB">
        <w:trPr>
          <w:trHeight w:val="262"/>
        </w:trPr>
        <w:tc>
          <w:tcPr>
            <w:tcW w:w="3256" w:type="dxa"/>
          </w:tcPr>
          <w:p w14:paraId="1520A5DE" w14:textId="77777777" w:rsidR="00CB0298" w:rsidRPr="00C0596D" w:rsidRDefault="00CB0298" w:rsidP="00CB0298">
            <w:pPr>
              <w:rPr>
                <w:rFonts w:cstheme="minorHAnsi"/>
              </w:rPr>
            </w:pPr>
            <w:r w:rsidRPr="00C0596D">
              <w:rPr>
                <w:rFonts w:cstheme="minorHAnsi"/>
              </w:rPr>
              <w:t>Like the teacher</w:t>
            </w:r>
          </w:p>
        </w:tc>
        <w:tc>
          <w:tcPr>
            <w:tcW w:w="567" w:type="dxa"/>
          </w:tcPr>
          <w:p w14:paraId="2087E468" w14:textId="77777777" w:rsidR="00CB0298" w:rsidRPr="00C0596D" w:rsidRDefault="00CB0298" w:rsidP="00CB0298">
            <w:pPr>
              <w:rPr>
                <w:rFonts w:cstheme="minorHAnsi"/>
              </w:rPr>
            </w:pPr>
          </w:p>
        </w:tc>
        <w:tc>
          <w:tcPr>
            <w:tcW w:w="2768" w:type="dxa"/>
          </w:tcPr>
          <w:p w14:paraId="185235F3" w14:textId="77777777" w:rsidR="00CB0298" w:rsidRPr="00C0596D" w:rsidRDefault="00CB0298" w:rsidP="00CB0298">
            <w:pPr>
              <w:rPr>
                <w:rFonts w:cstheme="minorHAnsi"/>
              </w:rPr>
            </w:pPr>
            <w:r w:rsidRPr="00C0596D">
              <w:rPr>
                <w:rFonts w:cstheme="minorHAnsi"/>
              </w:rPr>
              <w:t>Variety of activities</w:t>
            </w:r>
          </w:p>
        </w:tc>
        <w:tc>
          <w:tcPr>
            <w:tcW w:w="676" w:type="dxa"/>
          </w:tcPr>
          <w:p w14:paraId="24EC640A" w14:textId="77777777" w:rsidR="00CB0298" w:rsidRPr="00C0596D" w:rsidRDefault="00CB0298" w:rsidP="00CB0298">
            <w:pPr>
              <w:rPr>
                <w:rFonts w:cstheme="minorHAnsi"/>
              </w:rPr>
            </w:pPr>
          </w:p>
        </w:tc>
      </w:tr>
    </w:tbl>
    <w:p w14:paraId="2AC298B4" w14:textId="77777777" w:rsidR="00CB0298" w:rsidRPr="00C0596D" w:rsidRDefault="00CB0298" w:rsidP="00CB0298">
      <w:pPr>
        <w:rPr>
          <w:rFonts w:cstheme="minorHAnsi"/>
          <w:sz w:val="28"/>
          <w:szCs w:val="28"/>
        </w:rPr>
      </w:pPr>
    </w:p>
    <w:p w14:paraId="0668F3AB" w14:textId="77777777" w:rsidR="00CB0298" w:rsidRPr="00C0596D" w:rsidRDefault="00CB0298" w:rsidP="00CB0298">
      <w:pPr>
        <w:rPr>
          <w:rFonts w:cstheme="minorHAnsi"/>
        </w:rPr>
      </w:pPr>
      <w:r w:rsidRPr="00C0596D">
        <w:rPr>
          <w:rFonts w:cstheme="minorHAnsi"/>
          <w:b/>
        </w:rPr>
        <w:t>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0358A0C8"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Homework is important.</w:t>
      </w:r>
    </w:p>
    <w:p w14:paraId="7A1CD695"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Pupils need to enjoy the lesson in order to learn.</w:t>
      </w:r>
    </w:p>
    <w:p w14:paraId="3F6103FC"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We all learn differently.</w:t>
      </w:r>
    </w:p>
    <w:p w14:paraId="07E2A15C"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We are all born with equal intelligence.</w:t>
      </w:r>
    </w:p>
    <w:p w14:paraId="1C54EC7D" w14:textId="77777777" w:rsidR="00CB0298" w:rsidRPr="00C0596D" w:rsidRDefault="00CB0298" w:rsidP="00E2542A">
      <w:pPr>
        <w:pStyle w:val="ListParagraph"/>
        <w:numPr>
          <w:ilvl w:val="0"/>
          <w:numId w:val="17"/>
        </w:numPr>
        <w:spacing w:after="160" w:line="276" w:lineRule="auto"/>
        <w:rPr>
          <w:rFonts w:asciiTheme="minorHAnsi" w:hAnsiTheme="minorHAnsi" w:cstheme="minorHAnsi"/>
        </w:rPr>
      </w:pPr>
      <w:r w:rsidRPr="00C0596D">
        <w:rPr>
          <w:rFonts w:asciiTheme="minorHAnsi" w:hAnsiTheme="minorHAnsi" w:cstheme="minorHAnsi"/>
        </w:rPr>
        <w:t>You can only tell if a pupil has made progress by tests/exams.</w:t>
      </w:r>
    </w:p>
    <w:p w14:paraId="01013561" w14:textId="77777777" w:rsidR="00CB0298" w:rsidRPr="00E2542A" w:rsidRDefault="00CB0298" w:rsidP="00CB0298">
      <w:pPr>
        <w:rPr>
          <w:rFonts w:cstheme="minorHAnsi"/>
          <w:sz w:val="4"/>
          <w:szCs w:val="4"/>
        </w:rPr>
      </w:pPr>
    </w:p>
    <w:p w14:paraId="26698608" w14:textId="77777777" w:rsidR="00CB0298" w:rsidRPr="00C0596D" w:rsidRDefault="00CB0298" w:rsidP="00CB0298">
      <w:pPr>
        <w:rPr>
          <w:rFonts w:cstheme="minorHAnsi"/>
        </w:rPr>
      </w:pPr>
      <w:r w:rsidRPr="00C0596D">
        <w:rPr>
          <w:rFonts w:cstheme="minorHAnsi"/>
          <w:b/>
        </w:rPr>
        <w:t>7</w:t>
      </w:r>
      <w:r w:rsidRPr="00C0596D">
        <w:rPr>
          <w:rFonts w:cstheme="minorHAnsi"/>
        </w:rPr>
        <w:t>. Could you define an excellent lesson?</w:t>
      </w:r>
    </w:p>
    <w:p w14:paraId="3947B8CD" w14:textId="77777777" w:rsidR="00CB0298" w:rsidRPr="00C0596D" w:rsidRDefault="00CB0298" w:rsidP="00CB0298">
      <w:pPr>
        <w:rPr>
          <w:rFonts w:cstheme="minorHAnsi"/>
          <w:sz w:val="28"/>
          <w:szCs w:val="28"/>
        </w:rPr>
      </w:pPr>
      <w:r w:rsidRPr="00C0596D">
        <w:rPr>
          <w:rFonts w:cstheme="minorHAnsi"/>
          <w:sz w:val="28"/>
          <w:szCs w:val="28"/>
        </w:rPr>
        <w:t>……………………………………………………………………………………………………………………………………………………………………………………………………………………………………</w:t>
      </w:r>
    </w:p>
    <w:p w14:paraId="0F8951ED" w14:textId="77777777" w:rsidR="00CB0298" w:rsidRPr="00E2542A" w:rsidRDefault="00CB0298" w:rsidP="00CB0298">
      <w:pPr>
        <w:rPr>
          <w:rFonts w:cstheme="minorHAnsi"/>
          <w:sz w:val="4"/>
          <w:szCs w:val="4"/>
        </w:rPr>
      </w:pPr>
    </w:p>
    <w:p w14:paraId="2218AACB" w14:textId="77777777" w:rsidR="00CB0298" w:rsidRPr="00C0596D" w:rsidRDefault="00CB0298" w:rsidP="00CB0298">
      <w:pPr>
        <w:rPr>
          <w:rFonts w:cstheme="minorHAnsi"/>
        </w:rPr>
      </w:pPr>
      <w:r w:rsidRPr="00C0596D">
        <w:rPr>
          <w:rFonts w:cstheme="minorHAnsi"/>
          <w:b/>
        </w:rPr>
        <w:t>8</w:t>
      </w:r>
      <w:r w:rsidRPr="00C0596D">
        <w:rPr>
          <w:rFonts w:cstheme="minorHAnsi"/>
        </w:rPr>
        <w:t>. Any additional comments:</w:t>
      </w:r>
    </w:p>
    <w:p w14:paraId="275D0258" w14:textId="77777777" w:rsidR="00CB0298" w:rsidRPr="00C0596D" w:rsidRDefault="00CB0298" w:rsidP="00CB0298">
      <w:pPr>
        <w:rPr>
          <w:rFonts w:cstheme="minorHAnsi"/>
          <w:sz w:val="28"/>
          <w:szCs w:val="28"/>
        </w:rPr>
      </w:pPr>
      <w:r w:rsidRPr="00C0596D">
        <w:rPr>
          <w:rFonts w:cstheme="minorHAnsi"/>
          <w:sz w:val="28"/>
          <w:szCs w:val="28"/>
        </w:rPr>
        <w:t>……………………………………………………………………………………………………………………………………………………………………………………………………………………………………</w:t>
      </w:r>
    </w:p>
    <w:p w14:paraId="362FA038" w14:textId="77777777" w:rsidR="00CB0298" w:rsidRPr="00C0596D" w:rsidRDefault="00CB0298" w:rsidP="00CB0298">
      <w:pPr>
        <w:rPr>
          <w:rFonts w:cstheme="minorHAnsi"/>
        </w:rPr>
      </w:pPr>
    </w:p>
    <w:p w14:paraId="5C224B4D" w14:textId="77777777" w:rsidR="00CB0298" w:rsidRPr="00C0596D" w:rsidRDefault="00CB0298" w:rsidP="00CB0298">
      <w:pPr>
        <w:rPr>
          <w:rFonts w:cstheme="minorHAnsi"/>
        </w:rPr>
      </w:pPr>
      <w:r w:rsidRPr="00C0596D">
        <w:rPr>
          <w:rFonts w:cstheme="minorHAnsi"/>
        </w:rPr>
        <w:t>Thank you for giving up your time to complete this questionnaire, it is very much appreciated, and your opinions are valued.</w:t>
      </w:r>
    </w:p>
    <w:p w14:paraId="76163330" w14:textId="77777777" w:rsidR="00E2542A" w:rsidRDefault="00CB0298" w:rsidP="00CB0298">
      <w:pPr>
        <w:rPr>
          <w:rFonts w:cstheme="minorHAnsi"/>
          <w:sz w:val="24"/>
          <w:szCs w:val="24"/>
        </w:rPr>
      </w:pPr>
      <w:r w:rsidRPr="00C0596D">
        <w:rPr>
          <w:rFonts w:cstheme="minorHAnsi"/>
          <w:sz w:val="24"/>
          <w:szCs w:val="24"/>
        </w:rPr>
        <w:t>Mrs Pritchard</w:t>
      </w:r>
    </w:p>
    <w:p w14:paraId="73529239" w14:textId="02F11744" w:rsidR="00CB0298" w:rsidRPr="00C0596D" w:rsidRDefault="00CB0298" w:rsidP="00CB0298">
      <w:pPr>
        <w:rPr>
          <w:rFonts w:cstheme="minorHAnsi"/>
          <w:sz w:val="24"/>
          <w:szCs w:val="24"/>
        </w:rPr>
      </w:pPr>
      <w:r w:rsidRPr="00C0596D">
        <w:rPr>
          <w:rFonts w:cstheme="minorHAnsi"/>
          <w:sz w:val="24"/>
          <w:szCs w:val="24"/>
        </w:rPr>
        <w:lastRenderedPageBreak/>
        <w:t xml:space="preserve">Appendix </w:t>
      </w:r>
      <w:r w:rsidRPr="00C0596D">
        <w:rPr>
          <w:rFonts w:cstheme="minorHAnsi"/>
          <w:b/>
          <w:sz w:val="24"/>
          <w:szCs w:val="24"/>
        </w:rPr>
        <w:t>5</w:t>
      </w:r>
      <w:r w:rsidRPr="00C0596D">
        <w:rPr>
          <w:rFonts w:cstheme="minorHAnsi"/>
          <w:sz w:val="24"/>
          <w:szCs w:val="24"/>
        </w:rPr>
        <w:t>: Results of questionnaire for teachers</w:t>
      </w:r>
    </w:p>
    <w:p w14:paraId="41C09A4E" w14:textId="77777777" w:rsidR="00CB0298" w:rsidRPr="00C0596D" w:rsidRDefault="00CB0298" w:rsidP="00CB0298">
      <w:pPr>
        <w:rPr>
          <w:rFonts w:cstheme="minorHAnsi"/>
          <w:color w:val="FF0000"/>
          <w:sz w:val="24"/>
          <w:szCs w:val="24"/>
        </w:rPr>
      </w:pPr>
      <w:r w:rsidRPr="00C0596D">
        <w:rPr>
          <w:rFonts w:cstheme="minorHAnsi"/>
          <w:color w:val="FF0000"/>
          <w:sz w:val="24"/>
          <w:szCs w:val="24"/>
        </w:rPr>
        <w:t>Fourteen out of a possible twenty-five teachers chose to respond to the questionnaire.  This equates to 56%.</w:t>
      </w:r>
    </w:p>
    <w:p w14:paraId="14EC7715" w14:textId="77777777" w:rsidR="00CB0298" w:rsidRPr="00C0596D" w:rsidRDefault="00CB0298" w:rsidP="00CB0298">
      <w:pPr>
        <w:rPr>
          <w:rFonts w:cstheme="minorHAnsi"/>
        </w:rPr>
      </w:pPr>
      <w:r w:rsidRPr="00C0596D">
        <w:rPr>
          <w:rFonts w:cstheme="minorHAnsi"/>
          <w:b/>
        </w:rPr>
        <w:t>1</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567"/>
        <w:gridCol w:w="2717"/>
        <w:gridCol w:w="479"/>
        <w:gridCol w:w="2407"/>
        <w:gridCol w:w="486"/>
      </w:tblGrid>
      <w:tr w:rsidR="00CB0298" w:rsidRPr="00C0596D" w14:paraId="67041124" w14:textId="77777777" w:rsidTr="00E2542A">
        <w:tc>
          <w:tcPr>
            <w:tcW w:w="1838" w:type="dxa"/>
          </w:tcPr>
          <w:p w14:paraId="4EA124D0" w14:textId="77777777" w:rsidR="00CB0298" w:rsidRPr="00C0596D" w:rsidRDefault="00CB0298" w:rsidP="00CB0298">
            <w:pPr>
              <w:rPr>
                <w:rFonts w:cstheme="minorHAnsi"/>
              </w:rPr>
            </w:pPr>
            <w:proofErr w:type="spellStart"/>
            <w:r w:rsidRPr="00C0596D">
              <w:rPr>
                <w:rFonts w:cstheme="minorHAnsi"/>
              </w:rPr>
              <w:t>AfL</w:t>
            </w:r>
            <w:proofErr w:type="spellEnd"/>
            <w:r w:rsidRPr="00C0596D">
              <w:rPr>
                <w:rFonts w:cstheme="minorHAnsi"/>
              </w:rPr>
              <w:t xml:space="preserve"> </w:t>
            </w:r>
          </w:p>
        </w:tc>
        <w:tc>
          <w:tcPr>
            <w:tcW w:w="567" w:type="dxa"/>
          </w:tcPr>
          <w:p w14:paraId="170E24A5" w14:textId="77777777" w:rsidR="00CB0298" w:rsidRPr="00C0596D" w:rsidRDefault="00CB0298" w:rsidP="00CB0298">
            <w:pPr>
              <w:rPr>
                <w:rFonts w:cstheme="minorHAnsi"/>
                <w:color w:val="FF0000"/>
              </w:rPr>
            </w:pPr>
            <w:r w:rsidRPr="00C0596D">
              <w:rPr>
                <w:rFonts w:cstheme="minorHAnsi"/>
                <w:color w:val="FF0000"/>
              </w:rPr>
              <w:t>3</w:t>
            </w:r>
          </w:p>
        </w:tc>
        <w:tc>
          <w:tcPr>
            <w:tcW w:w="2717" w:type="dxa"/>
          </w:tcPr>
          <w:p w14:paraId="14A082B2" w14:textId="77777777" w:rsidR="00CB0298" w:rsidRPr="00C0596D" w:rsidRDefault="00CB0298" w:rsidP="00CB0298">
            <w:pPr>
              <w:rPr>
                <w:rFonts w:cstheme="minorHAnsi"/>
              </w:rPr>
            </w:pPr>
            <w:r w:rsidRPr="00C0596D">
              <w:rPr>
                <w:rFonts w:cstheme="minorHAnsi"/>
              </w:rPr>
              <w:t>ICT</w:t>
            </w:r>
          </w:p>
        </w:tc>
        <w:tc>
          <w:tcPr>
            <w:tcW w:w="479" w:type="dxa"/>
          </w:tcPr>
          <w:p w14:paraId="6CC29558" w14:textId="77777777" w:rsidR="00CB0298" w:rsidRPr="00C0596D" w:rsidRDefault="00CB0298" w:rsidP="00CB0298">
            <w:pPr>
              <w:rPr>
                <w:rFonts w:cstheme="minorHAnsi"/>
                <w:color w:val="FF0000"/>
              </w:rPr>
            </w:pPr>
          </w:p>
        </w:tc>
        <w:tc>
          <w:tcPr>
            <w:tcW w:w="2407" w:type="dxa"/>
          </w:tcPr>
          <w:p w14:paraId="7FE83106" w14:textId="77777777" w:rsidR="00CB0298" w:rsidRPr="00C0596D" w:rsidRDefault="00CB0298" w:rsidP="00CB0298">
            <w:pPr>
              <w:rPr>
                <w:rFonts w:cstheme="minorHAnsi"/>
              </w:rPr>
            </w:pPr>
            <w:r w:rsidRPr="00C0596D">
              <w:rPr>
                <w:rFonts w:cstheme="minorHAnsi"/>
              </w:rPr>
              <w:t>Plenary</w:t>
            </w:r>
          </w:p>
        </w:tc>
        <w:tc>
          <w:tcPr>
            <w:tcW w:w="486" w:type="dxa"/>
          </w:tcPr>
          <w:p w14:paraId="09ADAE4A" w14:textId="77777777" w:rsidR="00CB0298" w:rsidRPr="00C0596D" w:rsidRDefault="00CB0298" w:rsidP="00CB0298">
            <w:pPr>
              <w:rPr>
                <w:rFonts w:cstheme="minorHAnsi"/>
                <w:color w:val="FF0000"/>
              </w:rPr>
            </w:pPr>
          </w:p>
        </w:tc>
      </w:tr>
      <w:tr w:rsidR="00CB0298" w:rsidRPr="00C0596D" w14:paraId="0F61317E" w14:textId="77777777" w:rsidTr="00E2542A">
        <w:tc>
          <w:tcPr>
            <w:tcW w:w="1838" w:type="dxa"/>
          </w:tcPr>
          <w:p w14:paraId="22127E20" w14:textId="77777777" w:rsidR="00CB0298" w:rsidRPr="00C0596D" w:rsidRDefault="00CB0298" w:rsidP="00CB0298">
            <w:pPr>
              <w:rPr>
                <w:rFonts w:cstheme="minorHAnsi"/>
              </w:rPr>
            </w:pPr>
            <w:r w:rsidRPr="00C0596D">
              <w:rPr>
                <w:rFonts w:cstheme="minorHAnsi"/>
              </w:rPr>
              <w:t>Challenge</w:t>
            </w:r>
          </w:p>
        </w:tc>
        <w:tc>
          <w:tcPr>
            <w:tcW w:w="567" w:type="dxa"/>
          </w:tcPr>
          <w:p w14:paraId="3A7D689E" w14:textId="77777777" w:rsidR="00CB0298" w:rsidRPr="00C0596D" w:rsidRDefault="00CB0298" w:rsidP="00CB0298">
            <w:pPr>
              <w:rPr>
                <w:rFonts w:cstheme="minorHAnsi"/>
                <w:color w:val="FF0000"/>
              </w:rPr>
            </w:pPr>
            <w:r w:rsidRPr="00C0596D">
              <w:rPr>
                <w:rFonts w:cstheme="minorHAnsi"/>
                <w:color w:val="FF0000"/>
              </w:rPr>
              <w:t>2</w:t>
            </w:r>
          </w:p>
        </w:tc>
        <w:tc>
          <w:tcPr>
            <w:tcW w:w="2717" w:type="dxa"/>
          </w:tcPr>
          <w:p w14:paraId="78234AD0" w14:textId="77777777" w:rsidR="00CB0298" w:rsidRPr="00C0596D" w:rsidRDefault="00CB0298" w:rsidP="00CB0298">
            <w:pPr>
              <w:rPr>
                <w:rFonts w:cstheme="minorHAnsi"/>
              </w:rPr>
            </w:pPr>
            <w:r w:rsidRPr="00C0596D">
              <w:rPr>
                <w:rFonts w:cstheme="minorHAnsi"/>
              </w:rPr>
              <w:t>Independent Learning</w:t>
            </w:r>
          </w:p>
        </w:tc>
        <w:tc>
          <w:tcPr>
            <w:tcW w:w="479" w:type="dxa"/>
          </w:tcPr>
          <w:p w14:paraId="7CFA1075" w14:textId="77777777" w:rsidR="00CB0298" w:rsidRPr="00C0596D" w:rsidRDefault="00CB0298" w:rsidP="00CB0298">
            <w:pPr>
              <w:rPr>
                <w:rFonts w:cstheme="minorHAnsi"/>
                <w:color w:val="FF0000"/>
              </w:rPr>
            </w:pPr>
            <w:r w:rsidRPr="00C0596D">
              <w:rPr>
                <w:rFonts w:cstheme="minorHAnsi"/>
                <w:color w:val="FF0000"/>
              </w:rPr>
              <w:t>6</w:t>
            </w:r>
          </w:p>
        </w:tc>
        <w:tc>
          <w:tcPr>
            <w:tcW w:w="2407" w:type="dxa"/>
          </w:tcPr>
          <w:p w14:paraId="2056654C" w14:textId="77777777" w:rsidR="00CB0298" w:rsidRPr="00C0596D" w:rsidRDefault="00CB0298" w:rsidP="00CB0298">
            <w:pPr>
              <w:rPr>
                <w:rFonts w:cstheme="minorHAnsi"/>
              </w:rPr>
            </w:pPr>
            <w:r w:rsidRPr="00C0596D">
              <w:rPr>
                <w:rFonts w:cstheme="minorHAnsi"/>
              </w:rPr>
              <w:t>Practice</w:t>
            </w:r>
          </w:p>
        </w:tc>
        <w:tc>
          <w:tcPr>
            <w:tcW w:w="486" w:type="dxa"/>
          </w:tcPr>
          <w:p w14:paraId="2D78D3C6" w14:textId="77777777" w:rsidR="00CB0298" w:rsidRPr="00C0596D" w:rsidRDefault="00CB0298" w:rsidP="00CB0298">
            <w:pPr>
              <w:rPr>
                <w:rFonts w:cstheme="minorHAnsi"/>
                <w:color w:val="FF0000"/>
              </w:rPr>
            </w:pPr>
          </w:p>
        </w:tc>
      </w:tr>
      <w:tr w:rsidR="00CB0298" w:rsidRPr="00C0596D" w14:paraId="043D19E5" w14:textId="77777777" w:rsidTr="00E2542A">
        <w:tc>
          <w:tcPr>
            <w:tcW w:w="1838" w:type="dxa"/>
          </w:tcPr>
          <w:p w14:paraId="1EB46B18" w14:textId="77777777" w:rsidR="00CB0298" w:rsidRPr="00C0596D" w:rsidRDefault="00CB0298" w:rsidP="00CB0298">
            <w:pPr>
              <w:rPr>
                <w:rFonts w:cstheme="minorHAnsi"/>
              </w:rPr>
            </w:pPr>
            <w:r w:rsidRPr="00C0596D">
              <w:rPr>
                <w:rFonts w:cstheme="minorHAnsi"/>
              </w:rPr>
              <w:t xml:space="preserve">Developing skills  </w:t>
            </w:r>
          </w:p>
        </w:tc>
        <w:tc>
          <w:tcPr>
            <w:tcW w:w="567" w:type="dxa"/>
          </w:tcPr>
          <w:p w14:paraId="0A7D33AA" w14:textId="77777777" w:rsidR="00CB0298" w:rsidRPr="00C0596D" w:rsidRDefault="00CB0298" w:rsidP="00CB0298">
            <w:pPr>
              <w:rPr>
                <w:rFonts w:cstheme="minorHAnsi"/>
                <w:color w:val="FF0000"/>
              </w:rPr>
            </w:pPr>
            <w:r w:rsidRPr="00C0596D">
              <w:rPr>
                <w:rFonts w:cstheme="minorHAnsi"/>
                <w:color w:val="FF0000"/>
              </w:rPr>
              <w:t>5</w:t>
            </w:r>
          </w:p>
        </w:tc>
        <w:tc>
          <w:tcPr>
            <w:tcW w:w="2717" w:type="dxa"/>
          </w:tcPr>
          <w:p w14:paraId="0033C03A" w14:textId="77777777" w:rsidR="00CB0298" w:rsidRPr="00C0596D" w:rsidRDefault="00CB0298" w:rsidP="00CB0298">
            <w:pPr>
              <w:rPr>
                <w:rFonts w:cstheme="minorHAnsi"/>
              </w:rPr>
            </w:pPr>
            <w:r w:rsidRPr="00C0596D">
              <w:rPr>
                <w:rFonts w:cstheme="minorHAnsi"/>
              </w:rPr>
              <w:t>Learning something new</w:t>
            </w:r>
          </w:p>
        </w:tc>
        <w:tc>
          <w:tcPr>
            <w:tcW w:w="479" w:type="dxa"/>
          </w:tcPr>
          <w:p w14:paraId="5C621EC6" w14:textId="77777777" w:rsidR="00CB0298" w:rsidRPr="00C0596D" w:rsidRDefault="00CB0298" w:rsidP="00CB0298">
            <w:pPr>
              <w:rPr>
                <w:rFonts w:cstheme="minorHAnsi"/>
                <w:color w:val="FF0000"/>
              </w:rPr>
            </w:pPr>
            <w:r w:rsidRPr="00C0596D">
              <w:rPr>
                <w:rFonts w:cstheme="minorHAnsi"/>
                <w:color w:val="FF0000"/>
              </w:rPr>
              <w:t>14</w:t>
            </w:r>
          </w:p>
        </w:tc>
        <w:tc>
          <w:tcPr>
            <w:tcW w:w="2407" w:type="dxa"/>
          </w:tcPr>
          <w:p w14:paraId="3B438A7E" w14:textId="77777777" w:rsidR="00CB0298" w:rsidRPr="00C0596D" w:rsidRDefault="00CB0298" w:rsidP="00CB0298">
            <w:pPr>
              <w:rPr>
                <w:rFonts w:cstheme="minorHAnsi"/>
              </w:rPr>
            </w:pPr>
            <w:r w:rsidRPr="00C0596D">
              <w:rPr>
                <w:rFonts w:cstheme="minorHAnsi"/>
              </w:rPr>
              <w:t>Progress</w:t>
            </w:r>
          </w:p>
        </w:tc>
        <w:tc>
          <w:tcPr>
            <w:tcW w:w="486" w:type="dxa"/>
          </w:tcPr>
          <w:p w14:paraId="2924CF9A"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1A362A03" w14:textId="77777777" w:rsidTr="00E2542A">
        <w:tc>
          <w:tcPr>
            <w:tcW w:w="1838" w:type="dxa"/>
          </w:tcPr>
          <w:p w14:paraId="37171C97" w14:textId="77777777" w:rsidR="00CB0298" w:rsidRPr="00C0596D" w:rsidRDefault="00CB0298" w:rsidP="00CB0298">
            <w:pPr>
              <w:rPr>
                <w:rFonts w:cstheme="minorHAnsi"/>
              </w:rPr>
            </w:pPr>
            <w:r w:rsidRPr="00C0596D">
              <w:rPr>
                <w:rFonts w:cstheme="minorHAnsi"/>
              </w:rPr>
              <w:t xml:space="preserve">Engagement   </w:t>
            </w:r>
          </w:p>
        </w:tc>
        <w:tc>
          <w:tcPr>
            <w:tcW w:w="567" w:type="dxa"/>
          </w:tcPr>
          <w:p w14:paraId="0CB0A1C1" w14:textId="77777777" w:rsidR="00CB0298" w:rsidRPr="00C0596D" w:rsidRDefault="00CB0298" w:rsidP="00CB0298">
            <w:pPr>
              <w:rPr>
                <w:rFonts w:cstheme="minorHAnsi"/>
                <w:color w:val="FF0000"/>
              </w:rPr>
            </w:pPr>
            <w:r w:rsidRPr="00C0596D">
              <w:rPr>
                <w:rFonts w:cstheme="minorHAnsi"/>
                <w:color w:val="FF0000"/>
              </w:rPr>
              <w:t>4</w:t>
            </w:r>
          </w:p>
        </w:tc>
        <w:tc>
          <w:tcPr>
            <w:tcW w:w="2717" w:type="dxa"/>
          </w:tcPr>
          <w:p w14:paraId="6F3A14DE" w14:textId="77777777" w:rsidR="00CB0298" w:rsidRPr="00C0596D" w:rsidRDefault="00CB0298" w:rsidP="00CB0298">
            <w:pPr>
              <w:rPr>
                <w:rFonts w:cstheme="minorHAnsi"/>
              </w:rPr>
            </w:pPr>
            <w:r w:rsidRPr="00C0596D">
              <w:rPr>
                <w:rFonts w:cstheme="minorHAnsi"/>
              </w:rPr>
              <w:t>Modelling</w:t>
            </w:r>
          </w:p>
        </w:tc>
        <w:tc>
          <w:tcPr>
            <w:tcW w:w="479" w:type="dxa"/>
          </w:tcPr>
          <w:p w14:paraId="223F8BDA" w14:textId="77777777" w:rsidR="00CB0298" w:rsidRPr="00C0596D" w:rsidRDefault="00CB0298" w:rsidP="00CB0298">
            <w:pPr>
              <w:rPr>
                <w:rFonts w:cstheme="minorHAnsi"/>
                <w:color w:val="FF0000"/>
              </w:rPr>
            </w:pPr>
          </w:p>
        </w:tc>
        <w:tc>
          <w:tcPr>
            <w:tcW w:w="2407" w:type="dxa"/>
          </w:tcPr>
          <w:p w14:paraId="7AE4DFC4" w14:textId="77777777" w:rsidR="00CB0298" w:rsidRPr="00C0596D" w:rsidRDefault="00CB0298" w:rsidP="00CB0298">
            <w:pPr>
              <w:rPr>
                <w:rFonts w:cstheme="minorHAnsi"/>
              </w:rPr>
            </w:pPr>
            <w:r w:rsidRPr="00C0596D">
              <w:rPr>
                <w:rFonts w:cstheme="minorHAnsi"/>
              </w:rPr>
              <w:t>Questioning</w:t>
            </w:r>
          </w:p>
        </w:tc>
        <w:tc>
          <w:tcPr>
            <w:tcW w:w="486" w:type="dxa"/>
          </w:tcPr>
          <w:p w14:paraId="39695D89" w14:textId="77777777" w:rsidR="00CB0298" w:rsidRPr="00C0596D" w:rsidRDefault="00CB0298" w:rsidP="00CB0298">
            <w:pPr>
              <w:rPr>
                <w:rFonts w:cstheme="minorHAnsi"/>
                <w:color w:val="FF0000"/>
              </w:rPr>
            </w:pPr>
            <w:r w:rsidRPr="00C0596D">
              <w:rPr>
                <w:rFonts w:cstheme="minorHAnsi"/>
                <w:color w:val="FF0000"/>
              </w:rPr>
              <w:t>8</w:t>
            </w:r>
          </w:p>
        </w:tc>
      </w:tr>
      <w:tr w:rsidR="00CB0298" w:rsidRPr="00C0596D" w14:paraId="1750D2B6" w14:textId="77777777" w:rsidTr="00E2542A">
        <w:tc>
          <w:tcPr>
            <w:tcW w:w="1838" w:type="dxa"/>
          </w:tcPr>
          <w:p w14:paraId="2AF67561" w14:textId="77777777" w:rsidR="00CB0298" w:rsidRPr="00C0596D" w:rsidRDefault="00CB0298" w:rsidP="00CB0298">
            <w:pPr>
              <w:rPr>
                <w:rFonts w:cstheme="minorHAnsi"/>
              </w:rPr>
            </w:pPr>
            <w:r w:rsidRPr="00C0596D">
              <w:rPr>
                <w:rFonts w:cstheme="minorHAnsi"/>
              </w:rPr>
              <w:t>Explanation</w:t>
            </w:r>
          </w:p>
        </w:tc>
        <w:tc>
          <w:tcPr>
            <w:tcW w:w="567" w:type="dxa"/>
          </w:tcPr>
          <w:p w14:paraId="4C01DE3C" w14:textId="77777777" w:rsidR="00CB0298" w:rsidRPr="00C0596D" w:rsidRDefault="00CB0298" w:rsidP="00CB0298">
            <w:pPr>
              <w:rPr>
                <w:rFonts w:cstheme="minorHAnsi"/>
                <w:color w:val="FF0000"/>
              </w:rPr>
            </w:pPr>
          </w:p>
        </w:tc>
        <w:tc>
          <w:tcPr>
            <w:tcW w:w="2717" w:type="dxa"/>
          </w:tcPr>
          <w:p w14:paraId="7EB76F05" w14:textId="77777777" w:rsidR="00CB0298" w:rsidRPr="00C0596D" w:rsidRDefault="00CB0298" w:rsidP="00CB0298">
            <w:pPr>
              <w:rPr>
                <w:rFonts w:cstheme="minorHAnsi"/>
              </w:rPr>
            </w:pPr>
            <w:r w:rsidRPr="00C0596D">
              <w:rPr>
                <w:rFonts w:cstheme="minorHAnsi"/>
              </w:rPr>
              <w:t>Motivation</w:t>
            </w:r>
          </w:p>
        </w:tc>
        <w:tc>
          <w:tcPr>
            <w:tcW w:w="479" w:type="dxa"/>
          </w:tcPr>
          <w:p w14:paraId="5E2B211B" w14:textId="77777777" w:rsidR="00CB0298" w:rsidRPr="00C0596D" w:rsidRDefault="00CB0298" w:rsidP="00CB0298">
            <w:pPr>
              <w:rPr>
                <w:rFonts w:cstheme="minorHAnsi"/>
                <w:color w:val="FF0000"/>
              </w:rPr>
            </w:pPr>
            <w:r w:rsidRPr="00C0596D">
              <w:rPr>
                <w:rFonts w:cstheme="minorHAnsi"/>
                <w:color w:val="FF0000"/>
              </w:rPr>
              <w:t>2</w:t>
            </w:r>
          </w:p>
        </w:tc>
        <w:tc>
          <w:tcPr>
            <w:tcW w:w="2407" w:type="dxa"/>
          </w:tcPr>
          <w:p w14:paraId="37A1E040" w14:textId="77777777" w:rsidR="00CB0298" w:rsidRPr="00C0596D" w:rsidRDefault="00CB0298" w:rsidP="00CB0298">
            <w:pPr>
              <w:rPr>
                <w:rFonts w:cstheme="minorHAnsi"/>
              </w:rPr>
            </w:pPr>
            <w:r w:rsidRPr="00C0596D">
              <w:rPr>
                <w:rFonts w:cstheme="minorHAnsi"/>
              </w:rPr>
              <w:t>Resources</w:t>
            </w:r>
          </w:p>
        </w:tc>
        <w:tc>
          <w:tcPr>
            <w:tcW w:w="486" w:type="dxa"/>
          </w:tcPr>
          <w:p w14:paraId="5824D01D" w14:textId="77777777" w:rsidR="00CB0298" w:rsidRPr="00C0596D" w:rsidRDefault="00CB0298" w:rsidP="00CB0298">
            <w:pPr>
              <w:rPr>
                <w:rFonts w:cstheme="minorHAnsi"/>
                <w:color w:val="FF0000"/>
              </w:rPr>
            </w:pPr>
          </w:p>
        </w:tc>
      </w:tr>
      <w:tr w:rsidR="00CB0298" w:rsidRPr="00C0596D" w14:paraId="2AE50085" w14:textId="77777777" w:rsidTr="00E2542A">
        <w:tc>
          <w:tcPr>
            <w:tcW w:w="1838" w:type="dxa"/>
          </w:tcPr>
          <w:p w14:paraId="12B0525B" w14:textId="77777777" w:rsidR="00CB0298" w:rsidRPr="00C0596D" w:rsidRDefault="00CB0298" w:rsidP="00CB0298">
            <w:pPr>
              <w:rPr>
                <w:rFonts w:cstheme="minorHAnsi"/>
              </w:rPr>
            </w:pPr>
            <w:r w:rsidRPr="00C0596D">
              <w:rPr>
                <w:rFonts w:cstheme="minorHAnsi"/>
              </w:rPr>
              <w:t>Feedback</w:t>
            </w:r>
          </w:p>
        </w:tc>
        <w:tc>
          <w:tcPr>
            <w:tcW w:w="567" w:type="dxa"/>
          </w:tcPr>
          <w:p w14:paraId="1154366B" w14:textId="77777777" w:rsidR="00CB0298" w:rsidRPr="00C0596D" w:rsidRDefault="00CB0298" w:rsidP="00CB0298">
            <w:pPr>
              <w:rPr>
                <w:rFonts w:cstheme="minorHAnsi"/>
                <w:color w:val="FF0000"/>
              </w:rPr>
            </w:pPr>
            <w:r w:rsidRPr="00C0596D">
              <w:rPr>
                <w:rFonts w:cstheme="minorHAnsi"/>
                <w:color w:val="FF0000"/>
              </w:rPr>
              <w:t>3</w:t>
            </w:r>
          </w:p>
        </w:tc>
        <w:tc>
          <w:tcPr>
            <w:tcW w:w="2717" w:type="dxa"/>
          </w:tcPr>
          <w:p w14:paraId="66B853AD" w14:textId="77777777" w:rsidR="00CB0298" w:rsidRPr="00C0596D" w:rsidRDefault="00CB0298" w:rsidP="00CB0298">
            <w:pPr>
              <w:rPr>
                <w:rFonts w:cstheme="minorHAnsi"/>
              </w:rPr>
            </w:pPr>
            <w:r w:rsidRPr="00C0596D">
              <w:rPr>
                <w:rFonts w:cstheme="minorHAnsi"/>
              </w:rPr>
              <w:t>Pace</w:t>
            </w:r>
          </w:p>
        </w:tc>
        <w:tc>
          <w:tcPr>
            <w:tcW w:w="479" w:type="dxa"/>
          </w:tcPr>
          <w:p w14:paraId="486F0584" w14:textId="77777777" w:rsidR="00CB0298" w:rsidRPr="00C0596D" w:rsidRDefault="00CB0298" w:rsidP="00CB0298">
            <w:pPr>
              <w:rPr>
                <w:rFonts w:cstheme="minorHAnsi"/>
                <w:color w:val="FF0000"/>
              </w:rPr>
            </w:pPr>
            <w:r w:rsidRPr="00C0596D">
              <w:rPr>
                <w:rFonts w:cstheme="minorHAnsi"/>
                <w:color w:val="FF0000"/>
              </w:rPr>
              <w:t>1</w:t>
            </w:r>
          </w:p>
        </w:tc>
        <w:tc>
          <w:tcPr>
            <w:tcW w:w="2407" w:type="dxa"/>
          </w:tcPr>
          <w:p w14:paraId="6633617B" w14:textId="77777777" w:rsidR="00CB0298" w:rsidRPr="00C0596D" w:rsidRDefault="00CB0298" w:rsidP="00CB0298">
            <w:pPr>
              <w:rPr>
                <w:rFonts w:cstheme="minorHAnsi"/>
              </w:rPr>
            </w:pPr>
            <w:r w:rsidRPr="00C0596D">
              <w:rPr>
                <w:rFonts w:cstheme="minorHAnsi"/>
              </w:rPr>
              <w:t>Revision/Recapping</w:t>
            </w:r>
          </w:p>
        </w:tc>
        <w:tc>
          <w:tcPr>
            <w:tcW w:w="486" w:type="dxa"/>
          </w:tcPr>
          <w:p w14:paraId="5C2FA54A" w14:textId="77777777" w:rsidR="00CB0298" w:rsidRPr="00C0596D" w:rsidRDefault="00CB0298" w:rsidP="00CB0298">
            <w:pPr>
              <w:rPr>
                <w:rFonts w:cstheme="minorHAnsi"/>
                <w:color w:val="FF0000"/>
              </w:rPr>
            </w:pPr>
            <w:r w:rsidRPr="00C0596D">
              <w:rPr>
                <w:rFonts w:cstheme="minorHAnsi"/>
                <w:color w:val="FF0000"/>
              </w:rPr>
              <w:t>2</w:t>
            </w:r>
          </w:p>
        </w:tc>
      </w:tr>
      <w:tr w:rsidR="00CB0298" w:rsidRPr="00C0596D" w14:paraId="5C963BC2" w14:textId="77777777" w:rsidTr="00E2542A">
        <w:tc>
          <w:tcPr>
            <w:tcW w:w="1838" w:type="dxa"/>
          </w:tcPr>
          <w:p w14:paraId="2E51B2BA" w14:textId="77777777" w:rsidR="00CB0298" w:rsidRPr="00C0596D" w:rsidRDefault="00CB0298" w:rsidP="00CB0298">
            <w:pPr>
              <w:rPr>
                <w:rFonts w:cstheme="minorHAnsi"/>
              </w:rPr>
            </w:pPr>
            <w:r w:rsidRPr="00C0596D">
              <w:rPr>
                <w:rFonts w:cstheme="minorHAnsi"/>
              </w:rPr>
              <w:t>Fun</w:t>
            </w:r>
          </w:p>
        </w:tc>
        <w:tc>
          <w:tcPr>
            <w:tcW w:w="567" w:type="dxa"/>
          </w:tcPr>
          <w:p w14:paraId="0F425D32" w14:textId="77777777" w:rsidR="00CB0298" w:rsidRPr="00C0596D" w:rsidRDefault="00CB0298" w:rsidP="00CB0298">
            <w:pPr>
              <w:rPr>
                <w:rFonts w:cstheme="minorHAnsi"/>
                <w:color w:val="FF0000"/>
              </w:rPr>
            </w:pPr>
          </w:p>
        </w:tc>
        <w:tc>
          <w:tcPr>
            <w:tcW w:w="2717" w:type="dxa"/>
          </w:tcPr>
          <w:p w14:paraId="7FFDEF8C" w14:textId="77777777" w:rsidR="00CB0298" w:rsidRPr="00C0596D" w:rsidRDefault="00CB0298" w:rsidP="00CB0298">
            <w:pPr>
              <w:rPr>
                <w:rFonts w:cstheme="minorHAnsi"/>
              </w:rPr>
            </w:pPr>
            <w:r w:rsidRPr="00C0596D">
              <w:rPr>
                <w:rFonts w:cstheme="minorHAnsi"/>
              </w:rPr>
              <w:t>Planning</w:t>
            </w:r>
          </w:p>
        </w:tc>
        <w:tc>
          <w:tcPr>
            <w:tcW w:w="479" w:type="dxa"/>
          </w:tcPr>
          <w:p w14:paraId="4BDBCA64" w14:textId="77777777" w:rsidR="00CB0298" w:rsidRPr="00C0596D" w:rsidRDefault="00CB0298" w:rsidP="00CB0298">
            <w:pPr>
              <w:rPr>
                <w:rFonts w:cstheme="minorHAnsi"/>
                <w:color w:val="FF0000"/>
              </w:rPr>
            </w:pPr>
            <w:r w:rsidRPr="00C0596D">
              <w:rPr>
                <w:rFonts w:cstheme="minorHAnsi"/>
                <w:color w:val="FF0000"/>
              </w:rPr>
              <w:t>11</w:t>
            </w:r>
          </w:p>
        </w:tc>
        <w:tc>
          <w:tcPr>
            <w:tcW w:w="2407" w:type="dxa"/>
          </w:tcPr>
          <w:p w14:paraId="49F033F9" w14:textId="77777777" w:rsidR="00CB0298" w:rsidRPr="00C0596D" w:rsidRDefault="00CB0298" w:rsidP="00CB0298">
            <w:pPr>
              <w:rPr>
                <w:rFonts w:cstheme="minorHAnsi"/>
              </w:rPr>
            </w:pPr>
            <w:r w:rsidRPr="00C0596D">
              <w:rPr>
                <w:rFonts w:cstheme="minorHAnsi"/>
              </w:rPr>
              <w:t>Starter</w:t>
            </w:r>
          </w:p>
        </w:tc>
        <w:tc>
          <w:tcPr>
            <w:tcW w:w="486" w:type="dxa"/>
          </w:tcPr>
          <w:p w14:paraId="1F06A28A" w14:textId="77777777" w:rsidR="00CB0298" w:rsidRPr="00C0596D" w:rsidRDefault="00CB0298" w:rsidP="00CB0298">
            <w:pPr>
              <w:rPr>
                <w:rFonts w:cstheme="minorHAnsi"/>
                <w:color w:val="FF0000"/>
              </w:rPr>
            </w:pPr>
          </w:p>
        </w:tc>
      </w:tr>
    </w:tbl>
    <w:p w14:paraId="0A7F6117" w14:textId="77777777" w:rsidR="00CB0298" w:rsidRPr="00C0596D" w:rsidRDefault="00CB0298" w:rsidP="00CB0298">
      <w:pPr>
        <w:rPr>
          <w:rFonts w:cstheme="minorHAnsi"/>
          <w:sz w:val="28"/>
          <w:szCs w:val="28"/>
        </w:rPr>
      </w:pPr>
    </w:p>
    <w:p w14:paraId="53BC5A23" w14:textId="77777777" w:rsidR="00CB0298" w:rsidRPr="00C0596D" w:rsidRDefault="00CB0298" w:rsidP="00CB0298">
      <w:pPr>
        <w:rPr>
          <w:rFonts w:cstheme="minorHAnsi"/>
        </w:rPr>
      </w:pPr>
      <w:r w:rsidRPr="00C0596D">
        <w:rPr>
          <w:rFonts w:cstheme="minorHAnsi"/>
          <w:b/>
        </w:rPr>
        <w:t>2</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567"/>
        <w:gridCol w:w="2717"/>
        <w:gridCol w:w="461"/>
        <w:gridCol w:w="2407"/>
        <w:gridCol w:w="504"/>
      </w:tblGrid>
      <w:tr w:rsidR="00CB0298" w:rsidRPr="00C0596D" w14:paraId="65EA802A" w14:textId="77777777" w:rsidTr="00E2542A">
        <w:tc>
          <w:tcPr>
            <w:tcW w:w="1838" w:type="dxa"/>
          </w:tcPr>
          <w:p w14:paraId="7BDAE60D" w14:textId="77777777" w:rsidR="00CB0298" w:rsidRPr="00C0596D" w:rsidRDefault="00CB0298" w:rsidP="00CB0298">
            <w:pPr>
              <w:rPr>
                <w:rFonts w:cstheme="minorHAnsi"/>
              </w:rPr>
            </w:pPr>
            <w:proofErr w:type="spellStart"/>
            <w:r w:rsidRPr="00C0596D">
              <w:rPr>
                <w:rFonts w:cstheme="minorHAnsi"/>
              </w:rPr>
              <w:t>AfL</w:t>
            </w:r>
            <w:proofErr w:type="spellEnd"/>
            <w:r w:rsidRPr="00C0596D">
              <w:rPr>
                <w:rFonts w:cstheme="minorHAnsi"/>
              </w:rPr>
              <w:t xml:space="preserve"> </w:t>
            </w:r>
          </w:p>
        </w:tc>
        <w:tc>
          <w:tcPr>
            <w:tcW w:w="567" w:type="dxa"/>
          </w:tcPr>
          <w:p w14:paraId="17B86BCC" w14:textId="77777777" w:rsidR="00CB0298" w:rsidRPr="00C0596D" w:rsidRDefault="00CB0298" w:rsidP="00CB0298">
            <w:pPr>
              <w:rPr>
                <w:rFonts w:cstheme="minorHAnsi"/>
                <w:color w:val="FF0000"/>
              </w:rPr>
            </w:pPr>
          </w:p>
        </w:tc>
        <w:tc>
          <w:tcPr>
            <w:tcW w:w="2717" w:type="dxa"/>
          </w:tcPr>
          <w:p w14:paraId="190C3A51" w14:textId="77777777" w:rsidR="00CB0298" w:rsidRPr="00C0596D" w:rsidRDefault="00CB0298" w:rsidP="00CB0298">
            <w:pPr>
              <w:rPr>
                <w:rFonts w:cstheme="minorHAnsi"/>
              </w:rPr>
            </w:pPr>
            <w:r w:rsidRPr="00C0596D">
              <w:rPr>
                <w:rFonts w:cstheme="minorHAnsi"/>
              </w:rPr>
              <w:t>ICT</w:t>
            </w:r>
          </w:p>
        </w:tc>
        <w:tc>
          <w:tcPr>
            <w:tcW w:w="461" w:type="dxa"/>
          </w:tcPr>
          <w:p w14:paraId="0525FAAA" w14:textId="77777777" w:rsidR="00CB0298" w:rsidRPr="00C0596D" w:rsidRDefault="00CB0298" w:rsidP="00CB0298">
            <w:pPr>
              <w:rPr>
                <w:rFonts w:cstheme="minorHAnsi"/>
                <w:color w:val="FF0000"/>
              </w:rPr>
            </w:pPr>
            <w:r w:rsidRPr="00C0596D">
              <w:rPr>
                <w:rFonts w:cstheme="minorHAnsi"/>
                <w:color w:val="FF0000"/>
              </w:rPr>
              <w:t>9</w:t>
            </w:r>
          </w:p>
        </w:tc>
        <w:tc>
          <w:tcPr>
            <w:tcW w:w="2407" w:type="dxa"/>
          </w:tcPr>
          <w:p w14:paraId="1D0DF8F1" w14:textId="77777777" w:rsidR="00CB0298" w:rsidRPr="00C0596D" w:rsidRDefault="00CB0298" w:rsidP="00CB0298">
            <w:pPr>
              <w:rPr>
                <w:rFonts w:cstheme="minorHAnsi"/>
              </w:rPr>
            </w:pPr>
            <w:r w:rsidRPr="00C0596D">
              <w:rPr>
                <w:rFonts w:cstheme="minorHAnsi"/>
              </w:rPr>
              <w:t>Plenary</w:t>
            </w:r>
          </w:p>
        </w:tc>
        <w:tc>
          <w:tcPr>
            <w:tcW w:w="504" w:type="dxa"/>
          </w:tcPr>
          <w:p w14:paraId="3C13FD55" w14:textId="77777777" w:rsidR="00CB0298" w:rsidRPr="00C0596D" w:rsidRDefault="00CB0298" w:rsidP="00CB0298">
            <w:pPr>
              <w:rPr>
                <w:rFonts w:cstheme="minorHAnsi"/>
                <w:color w:val="FF0000"/>
              </w:rPr>
            </w:pPr>
            <w:r w:rsidRPr="00C0596D">
              <w:rPr>
                <w:rFonts w:cstheme="minorHAnsi"/>
                <w:color w:val="FF0000"/>
              </w:rPr>
              <w:t>11</w:t>
            </w:r>
          </w:p>
        </w:tc>
      </w:tr>
      <w:tr w:rsidR="00CB0298" w:rsidRPr="00C0596D" w14:paraId="22280E81" w14:textId="77777777" w:rsidTr="00E2542A">
        <w:tc>
          <w:tcPr>
            <w:tcW w:w="1838" w:type="dxa"/>
          </w:tcPr>
          <w:p w14:paraId="7043C6BD" w14:textId="77777777" w:rsidR="00CB0298" w:rsidRPr="00C0596D" w:rsidRDefault="00CB0298" w:rsidP="00CB0298">
            <w:pPr>
              <w:rPr>
                <w:rFonts w:cstheme="minorHAnsi"/>
              </w:rPr>
            </w:pPr>
            <w:r w:rsidRPr="00C0596D">
              <w:rPr>
                <w:rFonts w:cstheme="minorHAnsi"/>
              </w:rPr>
              <w:t>Challenge</w:t>
            </w:r>
          </w:p>
        </w:tc>
        <w:tc>
          <w:tcPr>
            <w:tcW w:w="567" w:type="dxa"/>
          </w:tcPr>
          <w:p w14:paraId="732C27AF" w14:textId="77777777" w:rsidR="00CB0298" w:rsidRPr="00C0596D" w:rsidRDefault="00CB0298" w:rsidP="00CB0298">
            <w:pPr>
              <w:rPr>
                <w:rFonts w:cstheme="minorHAnsi"/>
                <w:color w:val="FF0000"/>
              </w:rPr>
            </w:pPr>
            <w:r w:rsidRPr="00C0596D">
              <w:rPr>
                <w:rFonts w:cstheme="minorHAnsi"/>
                <w:color w:val="FF0000"/>
              </w:rPr>
              <w:t>4</w:t>
            </w:r>
          </w:p>
        </w:tc>
        <w:tc>
          <w:tcPr>
            <w:tcW w:w="2717" w:type="dxa"/>
          </w:tcPr>
          <w:p w14:paraId="7FFB5B7B" w14:textId="77777777" w:rsidR="00CB0298" w:rsidRPr="00C0596D" w:rsidRDefault="00CB0298" w:rsidP="00CB0298">
            <w:pPr>
              <w:rPr>
                <w:rFonts w:cstheme="minorHAnsi"/>
              </w:rPr>
            </w:pPr>
            <w:r w:rsidRPr="00C0596D">
              <w:rPr>
                <w:rFonts w:cstheme="minorHAnsi"/>
              </w:rPr>
              <w:t>Independent Learning</w:t>
            </w:r>
          </w:p>
        </w:tc>
        <w:tc>
          <w:tcPr>
            <w:tcW w:w="461" w:type="dxa"/>
          </w:tcPr>
          <w:p w14:paraId="68F18813" w14:textId="77777777" w:rsidR="00CB0298" w:rsidRPr="00C0596D" w:rsidRDefault="00CB0298" w:rsidP="00CB0298">
            <w:pPr>
              <w:rPr>
                <w:rFonts w:cstheme="minorHAnsi"/>
                <w:color w:val="FF0000"/>
              </w:rPr>
            </w:pPr>
            <w:r w:rsidRPr="00C0596D">
              <w:rPr>
                <w:rFonts w:cstheme="minorHAnsi"/>
                <w:color w:val="FF0000"/>
              </w:rPr>
              <w:t>2</w:t>
            </w:r>
          </w:p>
        </w:tc>
        <w:tc>
          <w:tcPr>
            <w:tcW w:w="2407" w:type="dxa"/>
          </w:tcPr>
          <w:p w14:paraId="14FE2DA0" w14:textId="77777777" w:rsidR="00CB0298" w:rsidRPr="00C0596D" w:rsidRDefault="00CB0298" w:rsidP="00CB0298">
            <w:pPr>
              <w:rPr>
                <w:rFonts w:cstheme="minorHAnsi"/>
              </w:rPr>
            </w:pPr>
            <w:r w:rsidRPr="00C0596D">
              <w:rPr>
                <w:rFonts w:cstheme="minorHAnsi"/>
              </w:rPr>
              <w:t>Practice</w:t>
            </w:r>
          </w:p>
        </w:tc>
        <w:tc>
          <w:tcPr>
            <w:tcW w:w="504" w:type="dxa"/>
          </w:tcPr>
          <w:p w14:paraId="76291C1A"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182E3B69" w14:textId="77777777" w:rsidTr="00E2542A">
        <w:tc>
          <w:tcPr>
            <w:tcW w:w="1838" w:type="dxa"/>
          </w:tcPr>
          <w:p w14:paraId="75C1247B" w14:textId="77777777" w:rsidR="00CB0298" w:rsidRPr="00C0596D" w:rsidRDefault="00CB0298" w:rsidP="00CB0298">
            <w:pPr>
              <w:rPr>
                <w:rFonts w:cstheme="minorHAnsi"/>
              </w:rPr>
            </w:pPr>
            <w:r w:rsidRPr="00C0596D">
              <w:rPr>
                <w:rFonts w:cstheme="minorHAnsi"/>
              </w:rPr>
              <w:t xml:space="preserve">Developing skills  </w:t>
            </w:r>
          </w:p>
        </w:tc>
        <w:tc>
          <w:tcPr>
            <w:tcW w:w="567" w:type="dxa"/>
          </w:tcPr>
          <w:p w14:paraId="0DA176AD" w14:textId="77777777" w:rsidR="00CB0298" w:rsidRPr="00C0596D" w:rsidRDefault="00CB0298" w:rsidP="00CB0298">
            <w:pPr>
              <w:rPr>
                <w:rFonts w:cstheme="minorHAnsi"/>
                <w:color w:val="FF0000"/>
              </w:rPr>
            </w:pPr>
          </w:p>
        </w:tc>
        <w:tc>
          <w:tcPr>
            <w:tcW w:w="2717" w:type="dxa"/>
          </w:tcPr>
          <w:p w14:paraId="06528538" w14:textId="77777777" w:rsidR="00CB0298" w:rsidRPr="00C0596D" w:rsidRDefault="00CB0298" w:rsidP="00CB0298">
            <w:pPr>
              <w:rPr>
                <w:rFonts w:cstheme="minorHAnsi"/>
              </w:rPr>
            </w:pPr>
            <w:r w:rsidRPr="00C0596D">
              <w:rPr>
                <w:rFonts w:cstheme="minorHAnsi"/>
              </w:rPr>
              <w:t>Learning something new</w:t>
            </w:r>
          </w:p>
        </w:tc>
        <w:tc>
          <w:tcPr>
            <w:tcW w:w="461" w:type="dxa"/>
          </w:tcPr>
          <w:p w14:paraId="26CD7BEE" w14:textId="77777777" w:rsidR="00CB0298" w:rsidRPr="00C0596D" w:rsidRDefault="00CB0298" w:rsidP="00CB0298">
            <w:pPr>
              <w:rPr>
                <w:rFonts w:cstheme="minorHAnsi"/>
                <w:color w:val="FF0000"/>
              </w:rPr>
            </w:pPr>
          </w:p>
        </w:tc>
        <w:tc>
          <w:tcPr>
            <w:tcW w:w="2407" w:type="dxa"/>
          </w:tcPr>
          <w:p w14:paraId="341810FC" w14:textId="77777777" w:rsidR="00CB0298" w:rsidRPr="00C0596D" w:rsidRDefault="00CB0298" w:rsidP="00CB0298">
            <w:pPr>
              <w:rPr>
                <w:rFonts w:cstheme="minorHAnsi"/>
              </w:rPr>
            </w:pPr>
            <w:r w:rsidRPr="00C0596D">
              <w:rPr>
                <w:rFonts w:cstheme="minorHAnsi"/>
              </w:rPr>
              <w:t>Progress</w:t>
            </w:r>
          </w:p>
        </w:tc>
        <w:tc>
          <w:tcPr>
            <w:tcW w:w="504" w:type="dxa"/>
          </w:tcPr>
          <w:p w14:paraId="1A505DE1" w14:textId="77777777" w:rsidR="00CB0298" w:rsidRPr="00C0596D" w:rsidRDefault="00CB0298" w:rsidP="00CB0298">
            <w:pPr>
              <w:rPr>
                <w:rFonts w:cstheme="minorHAnsi"/>
                <w:color w:val="FF0000"/>
              </w:rPr>
            </w:pPr>
          </w:p>
        </w:tc>
      </w:tr>
      <w:tr w:rsidR="00CB0298" w:rsidRPr="00C0596D" w14:paraId="2838478A" w14:textId="77777777" w:rsidTr="00E2542A">
        <w:tc>
          <w:tcPr>
            <w:tcW w:w="1838" w:type="dxa"/>
          </w:tcPr>
          <w:p w14:paraId="40A9E73D" w14:textId="77777777" w:rsidR="00CB0298" w:rsidRPr="00C0596D" w:rsidRDefault="00CB0298" w:rsidP="00CB0298">
            <w:pPr>
              <w:rPr>
                <w:rFonts w:cstheme="minorHAnsi"/>
              </w:rPr>
            </w:pPr>
            <w:r w:rsidRPr="00C0596D">
              <w:rPr>
                <w:rFonts w:cstheme="minorHAnsi"/>
              </w:rPr>
              <w:t xml:space="preserve">Engagement   </w:t>
            </w:r>
          </w:p>
        </w:tc>
        <w:tc>
          <w:tcPr>
            <w:tcW w:w="567" w:type="dxa"/>
          </w:tcPr>
          <w:p w14:paraId="5118DC8F" w14:textId="77777777" w:rsidR="00CB0298" w:rsidRPr="00C0596D" w:rsidRDefault="00CB0298" w:rsidP="00CB0298">
            <w:pPr>
              <w:rPr>
                <w:rFonts w:cstheme="minorHAnsi"/>
                <w:color w:val="FF0000"/>
              </w:rPr>
            </w:pPr>
          </w:p>
        </w:tc>
        <w:tc>
          <w:tcPr>
            <w:tcW w:w="2717" w:type="dxa"/>
          </w:tcPr>
          <w:p w14:paraId="41D24C24" w14:textId="77777777" w:rsidR="00CB0298" w:rsidRPr="00C0596D" w:rsidRDefault="00CB0298" w:rsidP="00CB0298">
            <w:pPr>
              <w:rPr>
                <w:rFonts w:cstheme="minorHAnsi"/>
              </w:rPr>
            </w:pPr>
            <w:r w:rsidRPr="00C0596D">
              <w:rPr>
                <w:rFonts w:cstheme="minorHAnsi"/>
              </w:rPr>
              <w:t>Modelling</w:t>
            </w:r>
          </w:p>
        </w:tc>
        <w:tc>
          <w:tcPr>
            <w:tcW w:w="461" w:type="dxa"/>
          </w:tcPr>
          <w:p w14:paraId="3BBFD406" w14:textId="77777777" w:rsidR="00CB0298" w:rsidRPr="00C0596D" w:rsidRDefault="00CB0298" w:rsidP="00CB0298">
            <w:pPr>
              <w:rPr>
                <w:rFonts w:cstheme="minorHAnsi"/>
                <w:color w:val="FF0000"/>
              </w:rPr>
            </w:pPr>
            <w:r w:rsidRPr="00C0596D">
              <w:rPr>
                <w:rFonts w:cstheme="minorHAnsi"/>
                <w:color w:val="FF0000"/>
              </w:rPr>
              <w:t>6</w:t>
            </w:r>
          </w:p>
        </w:tc>
        <w:tc>
          <w:tcPr>
            <w:tcW w:w="2407" w:type="dxa"/>
          </w:tcPr>
          <w:p w14:paraId="4935C6F1" w14:textId="77777777" w:rsidR="00CB0298" w:rsidRPr="00C0596D" w:rsidRDefault="00CB0298" w:rsidP="00CB0298">
            <w:pPr>
              <w:rPr>
                <w:rFonts w:cstheme="minorHAnsi"/>
              </w:rPr>
            </w:pPr>
            <w:r w:rsidRPr="00C0596D">
              <w:rPr>
                <w:rFonts w:cstheme="minorHAnsi"/>
              </w:rPr>
              <w:t>Questioning</w:t>
            </w:r>
          </w:p>
        </w:tc>
        <w:tc>
          <w:tcPr>
            <w:tcW w:w="504" w:type="dxa"/>
          </w:tcPr>
          <w:p w14:paraId="2F1DE072" w14:textId="77777777" w:rsidR="00CB0298" w:rsidRPr="00C0596D" w:rsidRDefault="00CB0298" w:rsidP="00CB0298">
            <w:pPr>
              <w:rPr>
                <w:rFonts w:cstheme="minorHAnsi"/>
                <w:color w:val="FF0000"/>
              </w:rPr>
            </w:pPr>
            <w:r w:rsidRPr="00C0596D">
              <w:rPr>
                <w:rFonts w:cstheme="minorHAnsi"/>
                <w:color w:val="FF0000"/>
              </w:rPr>
              <w:t>2</w:t>
            </w:r>
          </w:p>
        </w:tc>
      </w:tr>
      <w:tr w:rsidR="00CB0298" w:rsidRPr="00C0596D" w14:paraId="5D3529A8" w14:textId="77777777" w:rsidTr="00E2542A">
        <w:tc>
          <w:tcPr>
            <w:tcW w:w="1838" w:type="dxa"/>
          </w:tcPr>
          <w:p w14:paraId="121D2F9C" w14:textId="77777777" w:rsidR="00CB0298" w:rsidRPr="00C0596D" w:rsidRDefault="00CB0298" w:rsidP="00CB0298">
            <w:pPr>
              <w:rPr>
                <w:rFonts w:cstheme="minorHAnsi"/>
              </w:rPr>
            </w:pPr>
            <w:r w:rsidRPr="00C0596D">
              <w:rPr>
                <w:rFonts w:cstheme="minorHAnsi"/>
              </w:rPr>
              <w:t>Explanation</w:t>
            </w:r>
          </w:p>
        </w:tc>
        <w:tc>
          <w:tcPr>
            <w:tcW w:w="567" w:type="dxa"/>
          </w:tcPr>
          <w:p w14:paraId="04B8292D" w14:textId="77777777" w:rsidR="00CB0298" w:rsidRPr="00C0596D" w:rsidRDefault="00CB0298" w:rsidP="00CB0298">
            <w:pPr>
              <w:rPr>
                <w:rFonts w:cstheme="minorHAnsi"/>
                <w:color w:val="FF0000"/>
              </w:rPr>
            </w:pPr>
            <w:r w:rsidRPr="00C0596D">
              <w:rPr>
                <w:rFonts w:cstheme="minorHAnsi"/>
                <w:color w:val="FF0000"/>
              </w:rPr>
              <w:t>3</w:t>
            </w:r>
          </w:p>
        </w:tc>
        <w:tc>
          <w:tcPr>
            <w:tcW w:w="2717" w:type="dxa"/>
          </w:tcPr>
          <w:p w14:paraId="28104AFD" w14:textId="77777777" w:rsidR="00CB0298" w:rsidRPr="00C0596D" w:rsidRDefault="00CB0298" w:rsidP="00CB0298">
            <w:pPr>
              <w:rPr>
                <w:rFonts w:cstheme="minorHAnsi"/>
              </w:rPr>
            </w:pPr>
            <w:r w:rsidRPr="00C0596D">
              <w:rPr>
                <w:rFonts w:cstheme="minorHAnsi"/>
              </w:rPr>
              <w:t>Motivation</w:t>
            </w:r>
          </w:p>
        </w:tc>
        <w:tc>
          <w:tcPr>
            <w:tcW w:w="461" w:type="dxa"/>
          </w:tcPr>
          <w:p w14:paraId="141982C3" w14:textId="77777777" w:rsidR="00CB0298" w:rsidRPr="00C0596D" w:rsidRDefault="00CB0298" w:rsidP="00CB0298">
            <w:pPr>
              <w:rPr>
                <w:rFonts w:cstheme="minorHAnsi"/>
                <w:color w:val="FF0000"/>
              </w:rPr>
            </w:pPr>
          </w:p>
        </w:tc>
        <w:tc>
          <w:tcPr>
            <w:tcW w:w="2407" w:type="dxa"/>
          </w:tcPr>
          <w:p w14:paraId="31BA24D1" w14:textId="77777777" w:rsidR="00CB0298" w:rsidRPr="00C0596D" w:rsidRDefault="00CB0298" w:rsidP="00CB0298">
            <w:pPr>
              <w:rPr>
                <w:rFonts w:cstheme="minorHAnsi"/>
              </w:rPr>
            </w:pPr>
            <w:r w:rsidRPr="00C0596D">
              <w:rPr>
                <w:rFonts w:cstheme="minorHAnsi"/>
              </w:rPr>
              <w:t>Resources</w:t>
            </w:r>
          </w:p>
        </w:tc>
        <w:tc>
          <w:tcPr>
            <w:tcW w:w="504" w:type="dxa"/>
          </w:tcPr>
          <w:p w14:paraId="4D2345AF" w14:textId="77777777" w:rsidR="00CB0298" w:rsidRPr="00C0596D" w:rsidRDefault="00CB0298" w:rsidP="00CB0298">
            <w:pPr>
              <w:rPr>
                <w:rFonts w:cstheme="minorHAnsi"/>
                <w:color w:val="FF0000"/>
              </w:rPr>
            </w:pPr>
            <w:r w:rsidRPr="00C0596D">
              <w:rPr>
                <w:rFonts w:cstheme="minorHAnsi"/>
                <w:color w:val="FF0000"/>
              </w:rPr>
              <w:t>7</w:t>
            </w:r>
          </w:p>
        </w:tc>
      </w:tr>
      <w:tr w:rsidR="00CB0298" w:rsidRPr="00C0596D" w14:paraId="1AD228B9" w14:textId="77777777" w:rsidTr="00E2542A">
        <w:tc>
          <w:tcPr>
            <w:tcW w:w="1838" w:type="dxa"/>
          </w:tcPr>
          <w:p w14:paraId="5B8BFF20" w14:textId="77777777" w:rsidR="00CB0298" w:rsidRPr="00C0596D" w:rsidRDefault="00CB0298" w:rsidP="00CB0298">
            <w:pPr>
              <w:rPr>
                <w:rFonts w:cstheme="minorHAnsi"/>
              </w:rPr>
            </w:pPr>
            <w:r w:rsidRPr="00C0596D">
              <w:rPr>
                <w:rFonts w:cstheme="minorHAnsi"/>
              </w:rPr>
              <w:t>Feedback</w:t>
            </w:r>
          </w:p>
        </w:tc>
        <w:tc>
          <w:tcPr>
            <w:tcW w:w="567" w:type="dxa"/>
          </w:tcPr>
          <w:p w14:paraId="24C75A73" w14:textId="77777777" w:rsidR="00CB0298" w:rsidRPr="00C0596D" w:rsidRDefault="00CB0298" w:rsidP="00CB0298">
            <w:pPr>
              <w:rPr>
                <w:rFonts w:cstheme="minorHAnsi"/>
                <w:color w:val="FF0000"/>
              </w:rPr>
            </w:pPr>
            <w:r w:rsidRPr="00C0596D">
              <w:rPr>
                <w:rFonts w:cstheme="minorHAnsi"/>
                <w:color w:val="FF0000"/>
              </w:rPr>
              <w:t>3</w:t>
            </w:r>
          </w:p>
        </w:tc>
        <w:tc>
          <w:tcPr>
            <w:tcW w:w="2717" w:type="dxa"/>
          </w:tcPr>
          <w:p w14:paraId="0EE5AFDE" w14:textId="77777777" w:rsidR="00CB0298" w:rsidRPr="00C0596D" w:rsidRDefault="00CB0298" w:rsidP="00CB0298">
            <w:pPr>
              <w:rPr>
                <w:rFonts w:cstheme="minorHAnsi"/>
              </w:rPr>
            </w:pPr>
            <w:r w:rsidRPr="00C0596D">
              <w:rPr>
                <w:rFonts w:cstheme="minorHAnsi"/>
              </w:rPr>
              <w:t>Pace</w:t>
            </w:r>
          </w:p>
        </w:tc>
        <w:tc>
          <w:tcPr>
            <w:tcW w:w="461" w:type="dxa"/>
          </w:tcPr>
          <w:p w14:paraId="1C989312" w14:textId="77777777" w:rsidR="00CB0298" w:rsidRPr="00C0596D" w:rsidRDefault="00CB0298" w:rsidP="00CB0298">
            <w:pPr>
              <w:rPr>
                <w:rFonts w:cstheme="minorHAnsi"/>
                <w:color w:val="FF0000"/>
              </w:rPr>
            </w:pPr>
            <w:r w:rsidRPr="00C0596D">
              <w:rPr>
                <w:rFonts w:cstheme="minorHAnsi"/>
                <w:color w:val="FF0000"/>
              </w:rPr>
              <w:t>2</w:t>
            </w:r>
          </w:p>
        </w:tc>
        <w:tc>
          <w:tcPr>
            <w:tcW w:w="2407" w:type="dxa"/>
          </w:tcPr>
          <w:p w14:paraId="244ECE97" w14:textId="77777777" w:rsidR="00CB0298" w:rsidRPr="00C0596D" w:rsidRDefault="00CB0298" w:rsidP="00CB0298">
            <w:pPr>
              <w:rPr>
                <w:rFonts w:cstheme="minorHAnsi"/>
              </w:rPr>
            </w:pPr>
            <w:r w:rsidRPr="00C0596D">
              <w:rPr>
                <w:rFonts w:cstheme="minorHAnsi"/>
              </w:rPr>
              <w:t>Revision/Recapping</w:t>
            </w:r>
          </w:p>
        </w:tc>
        <w:tc>
          <w:tcPr>
            <w:tcW w:w="504" w:type="dxa"/>
          </w:tcPr>
          <w:p w14:paraId="7E584168" w14:textId="77777777" w:rsidR="00CB0298" w:rsidRPr="00C0596D" w:rsidRDefault="00CB0298" w:rsidP="00CB0298">
            <w:pPr>
              <w:rPr>
                <w:rFonts w:cstheme="minorHAnsi"/>
                <w:color w:val="FF0000"/>
              </w:rPr>
            </w:pPr>
          </w:p>
        </w:tc>
      </w:tr>
      <w:tr w:rsidR="00CB0298" w:rsidRPr="00C0596D" w14:paraId="13228E39" w14:textId="77777777" w:rsidTr="00E2542A">
        <w:tc>
          <w:tcPr>
            <w:tcW w:w="1838" w:type="dxa"/>
          </w:tcPr>
          <w:p w14:paraId="0B70F117" w14:textId="77777777" w:rsidR="00CB0298" w:rsidRPr="00C0596D" w:rsidRDefault="00CB0298" w:rsidP="00CB0298">
            <w:pPr>
              <w:rPr>
                <w:rFonts w:cstheme="minorHAnsi"/>
              </w:rPr>
            </w:pPr>
            <w:r w:rsidRPr="00C0596D">
              <w:rPr>
                <w:rFonts w:cstheme="minorHAnsi"/>
              </w:rPr>
              <w:t>Fun</w:t>
            </w:r>
          </w:p>
        </w:tc>
        <w:tc>
          <w:tcPr>
            <w:tcW w:w="567" w:type="dxa"/>
          </w:tcPr>
          <w:p w14:paraId="06DDB575" w14:textId="77777777" w:rsidR="00CB0298" w:rsidRPr="00C0596D" w:rsidRDefault="00CB0298" w:rsidP="00CB0298">
            <w:pPr>
              <w:rPr>
                <w:rFonts w:cstheme="minorHAnsi"/>
                <w:color w:val="FF0000"/>
              </w:rPr>
            </w:pPr>
            <w:r w:rsidRPr="00C0596D">
              <w:rPr>
                <w:rFonts w:cstheme="minorHAnsi"/>
                <w:color w:val="FF0000"/>
              </w:rPr>
              <w:t>7</w:t>
            </w:r>
          </w:p>
        </w:tc>
        <w:tc>
          <w:tcPr>
            <w:tcW w:w="2717" w:type="dxa"/>
          </w:tcPr>
          <w:p w14:paraId="02870287" w14:textId="77777777" w:rsidR="00CB0298" w:rsidRPr="00C0596D" w:rsidRDefault="00CB0298" w:rsidP="00CB0298">
            <w:pPr>
              <w:rPr>
                <w:rFonts w:cstheme="minorHAnsi"/>
              </w:rPr>
            </w:pPr>
            <w:r w:rsidRPr="00C0596D">
              <w:rPr>
                <w:rFonts w:cstheme="minorHAnsi"/>
              </w:rPr>
              <w:t>Planning</w:t>
            </w:r>
          </w:p>
        </w:tc>
        <w:tc>
          <w:tcPr>
            <w:tcW w:w="461" w:type="dxa"/>
          </w:tcPr>
          <w:p w14:paraId="1078B14A" w14:textId="77777777" w:rsidR="00CB0298" w:rsidRPr="00C0596D" w:rsidRDefault="00CB0298" w:rsidP="00CB0298">
            <w:pPr>
              <w:rPr>
                <w:rFonts w:cstheme="minorHAnsi"/>
                <w:color w:val="FF0000"/>
              </w:rPr>
            </w:pPr>
          </w:p>
        </w:tc>
        <w:tc>
          <w:tcPr>
            <w:tcW w:w="2407" w:type="dxa"/>
          </w:tcPr>
          <w:p w14:paraId="013618DD" w14:textId="77777777" w:rsidR="00CB0298" w:rsidRPr="00C0596D" w:rsidRDefault="00CB0298" w:rsidP="00CB0298">
            <w:pPr>
              <w:rPr>
                <w:rFonts w:cstheme="minorHAnsi"/>
              </w:rPr>
            </w:pPr>
            <w:r w:rsidRPr="00C0596D">
              <w:rPr>
                <w:rFonts w:cstheme="minorHAnsi"/>
              </w:rPr>
              <w:t>Starter</w:t>
            </w:r>
          </w:p>
        </w:tc>
        <w:tc>
          <w:tcPr>
            <w:tcW w:w="504" w:type="dxa"/>
          </w:tcPr>
          <w:p w14:paraId="13648A83" w14:textId="77777777" w:rsidR="00CB0298" w:rsidRPr="00C0596D" w:rsidRDefault="00CB0298" w:rsidP="00CB0298">
            <w:pPr>
              <w:rPr>
                <w:rFonts w:cstheme="minorHAnsi"/>
                <w:color w:val="FF0000"/>
              </w:rPr>
            </w:pPr>
            <w:r w:rsidRPr="00C0596D">
              <w:rPr>
                <w:rFonts w:cstheme="minorHAnsi"/>
                <w:color w:val="FF0000"/>
              </w:rPr>
              <w:t>9</w:t>
            </w:r>
          </w:p>
        </w:tc>
      </w:tr>
    </w:tbl>
    <w:p w14:paraId="2FB6DC64" w14:textId="77777777" w:rsidR="00CB0298" w:rsidRPr="00C0596D" w:rsidRDefault="00CB0298" w:rsidP="00CB0298">
      <w:pPr>
        <w:rPr>
          <w:rFonts w:cstheme="minorHAnsi"/>
          <w:sz w:val="28"/>
          <w:szCs w:val="28"/>
        </w:rPr>
      </w:pPr>
    </w:p>
    <w:p w14:paraId="1531A296" w14:textId="77777777" w:rsidR="00CB0298" w:rsidRPr="00C0596D" w:rsidRDefault="00CB0298" w:rsidP="00CB0298">
      <w:pPr>
        <w:rPr>
          <w:rFonts w:cstheme="minorHAnsi"/>
        </w:rPr>
      </w:pPr>
      <w:r w:rsidRPr="00C0596D">
        <w:rPr>
          <w:rFonts w:cstheme="minorHAnsi"/>
          <w:b/>
        </w:rPr>
        <w:t>3</w:t>
      </w:r>
      <w:r w:rsidRPr="00C0596D">
        <w:rPr>
          <w:rFonts w:cstheme="minorHAnsi"/>
        </w:rPr>
        <w:t>.  Which of the following attributes make an excellent teacher.</w:t>
      </w:r>
    </w:p>
    <w:p w14:paraId="2C3723CE" w14:textId="77777777" w:rsidR="00CB0298" w:rsidRPr="00C0596D" w:rsidRDefault="00CB0298" w:rsidP="00CB0298">
      <w:pPr>
        <w:rPr>
          <w:rFonts w:cstheme="minorHAnsi"/>
          <w:i/>
          <w:sz w:val="18"/>
          <w:szCs w:val="18"/>
        </w:rPr>
      </w:pPr>
      <w:r w:rsidRPr="00C0596D">
        <w:rPr>
          <w:rFonts w:cstheme="minorHAnsi"/>
          <w:b/>
          <w:noProof/>
          <w:lang w:eastAsia="en-GB"/>
        </w:rPr>
        <mc:AlternateContent>
          <mc:Choice Requires="wps">
            <w:drawing>
              <wp:anchor distT="45720" distB="45720" distL="114300" distR="114300" simplePos="0" relativeHeight="251652096" behindDoc="0" locked="0" layoutInCell="1" allowOverlap="1" wp14:anchorId="25966674" wp14:editId="15E548A2">
                <wp:simplePos x="0" y="0"/>
                <wp:positionH relativeFrom="column">
                  <wp:posOffset>3716568</wp:posOffset>
                </wp:positionH>
                <wp:positionV relativeFrom="paragraph">
                  <wp:posOffset>380628</wp:posOffset>
                </wp:positionV>
                <wp:extent cx="1806575" cy="1404620"/>
                <wp:effectExtent l="0" t="0" r="22225"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6575" cy="1404620"/>
                        </a:xfrm>
                        <a:prstGeom prst="rect">
                          <a:avLst/>
                        </a:prstGeom>
                        <a:solidFill>
                          <a:srgbClr val="FFFFFF"/>
                        </a:solidFill>
                        <a:ln w="9525">
                          <a:solidFill>
                            <a:srgbClr val="000000"/>
                          </a:solidFill>
                          <a:miter lim="800000"/>
                          <a:headEnd/>
                          <a:tailEnd/>
                        </a:ln>
                      </wps:spPr>
                      <wps:txbx>
                        <w:txbxContent>
                          <w:p w14:paraId="02AEB3FD" w14:textId="77777777" w:rsidR="00CB0298" w:rsidRPr="00B05F6B" w:rsidRDefault="00CB0298" w:rsidP="00CB0298">
                            <w:pPr>
                              <w:rPr>
                                <w:color w:val="FF0000"/>
                              </w:rPr>
                            </w:pPr>
                            <w:r w:rsidRPr="00B05F6B">
                              <w:rPr>
                                <w:color w:val="FF0000"/>
                              </w:rPr>
                              <w:t>I worked out the mean to order each element.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5966674" id="_x0000_t202" coordsize="21600,21600" o:spt="202" path="m,l,21600r21600,l21600,xe">
                <v:stroke joinstyle="miter"/>
                <v:path gradientshapeok="t" o:connecttype="rect"/>
              </v:shapetype>
              <v:shape id="Text Box 2" o:spid="_x0000_s1026" type="#_x0000_t202" style="position:absolute;margin-left:292.65pt;margin-top:29.95pt;width:142.25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">
                <v:textbox style="mso-fit-shape-to-text:t">
                  <w:txbxContent>
                    <w:p w14:paraId="02AEB3FD" w14:textId="77777777" w:rsidR="00CB0298" w:rsidRPr="00B05F6B" w:rsidRDefault="00CB0298" w:rsidP="00CB0298">
                      <w:pPr>
                        <w:rPr>
                          <w:color w:val="FF0000"/>
                        </w:rPr>
                      </w:pPr>
                      <w:r w:rsidRPr="00B05F6B">
                        <w:rPr>
                          <w:color w:val="FF0000"/>
                        </w:rPr>
                        <w:t>I worked out the mean to order each element.</w:t>
                      </w:r>
                    </w:p>
                  </w:txbxContent>
                </v:textbox>
                <w10:wrap type="square"/>
              </v:shape>
            </w:pict>
          </mc:Fallback>
        </mc:AlternateContent>
      </w: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567"/>
        <w:gridCol w:w="1843"/>
        <w:gridCol w:w="567"/>
      </w:tblGrid>
      <w:tr w:rsidR="00CB0298" w:rsidRPr="00C0596D" w14:paraId="6047821A" w14:textId="77777777" w:rsidTr="00E2542A">
        <w:trPr>
          <w:trHeight w:val="270"/>
        </w:trPr>
        <w:tc>
          <w:tcPr>
            <w:tcW w:w="2405" w:type="dxa"/>
          </w:tcPr>
          <w:p w14:paraId="5A6566B8" w14:textId="77777777" w:rsidR="00CB0298" w:rsidRPr="00C0596D" w:rsidRDefault="00CB0298" w:rsidP="00CB0298">
            <w:pPr>
              <w:rPr>
                <w:rFonts w:cstheme="minorHAnsi"/>
              </w:rPr>
            </w:pPr>
            <w:r w:rsidRPr="00C0596D">
              <w:rPr>
                <w:rFonts w:cstheme="minorHAnsi"/>
              </w:rPr>
              <w:t>Creative</w:t>
            </w:r>
          </w:p>
        </w:tc>
        <w:tc>
          <w:tcPr>
            <w:tcW w:w="567" w:type="dxa"/>
          </w:tcPr>
          <w:p w14:paraId="7F2290F8" w14:textId="77777777" w:rsidR="00CB0298" w:rsidRPr="00C0596D" w:rsidRDefault="00CB0298" w:rsidP="00CB0298">
            <w:pPr>
              <w:rPr>
                <w:rFonts w:cstheme="minorHAnsi"/>
                <w:color w:val="FF0000"/>
              </w:rPr>
            </w:pPr>
            <w:r w:rsidRPr="00C0596D">
              <w:rPr>
                <w:rFonts w:cstheme="minorHAnsi"/>
                <w:color w:val="FF0000"/>
              </w:rPr>
              <w:t>7</w:t>
            </w:r>
          </w:p>
        </w:tc>
        <w:tc>
          <w:tcPr>
            <w:tcW w:w="1843" w:type="dxa"/>
          </w:tcPr>
          <w:p w14:paraId="6C2086CF" w14:textId="77777777" w:rsidR="00CB0298" w:rsidRPr="00C0596D" w:rsidRDefault="00CB0298" w:rsidP="00CB0298">
            <w:pPr>
              <w:rPr>
                <w:rFonts w:cstheme="minorHAnsi"/>
              </w:rPr>
            </w:pPr>
            <w:r w:rsidRPr="00C0596D">
              <w:rPr>
                <w:rFonts w:cstheme="minorHAnsi"/>
              </w:rPr>
              <w:t>Intelligent</w:t>
            </w:r>
          </w:p>
        </w:tc>
        <w:tc>
          <w:tcPr>
            <w:tcW w:w="567" w:type="dxa"/>
          </w:tcPr>
          <w:p w14:paraId="36E091D6"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46213B04" w14:textId="77777777" w:rsidTr="00E2542A">
        <w:trPr>
          <w:trHeight w:val="270"/>
        </w:trPr>
        <w:tc>
          <w:tcPr>
            <w:tcW w:w="2405" w:type="dxa"/>
          </w:tcPr>
          <w:p w14:paraId="3257049A" w14:textId="77777777" w:rsidR="00CB0298" w:rsidRPr="00C0596D" w:rsidRDefault="00CB0298" w:rsidP="00CB0298">
            <w:pPr>
              <w:rPr>
                <w:rFonts w:cstheme="minorHAnsi"/>
              </w:rPr>
            </w:pPr>
            <w:r w:rsidRPr="00C0596D">
              <w:rPr>
                <w:rFonts w:cstheme="minorHAnsi"/>
              </w:rPr>
              <w:t>Happy</w:t>
            </w:r>
          </w:p>
        </w:tc>
        <w:tc>
          <w:tcPr>
            <w:tcW w:w="567" w:type="dxa"/>
          </w:tcPr>
          <w:p w14:paraId="4F5843AA" w14:textId="77777777" w:rsidR="00CB0298" w:rsidRPr="00C0596D" w:rsidRDefault="00CB0298" w:rsidP="00CB0298">
            <w:pPr>
              <w:rPr>
                <w:rFonts w:cstheme="minorHAnsi"/>
                <w:color w:val="FF0000"/>
              </w:rPr>
            </w:pPr>
            <w:r w:rsidRPr="00C0596D">
              <w:rPr>
                <w:rFonts w:cstheme="minorHAnsi"/>
                <w:color w:val="FF0000"/>
              </w:rPr>
              <w:t>6</w:t>
            </w:r>
          </w:p>
        </w:tc>
        <w:tc>
          <w:tcPr>
            <w:tcW w:w="1843" w:type="dxa"/>
          </w:tcPr>
          <w:p w14:paraId="0828A1AF" w14:textId="77777777" w:rsidR="00CB0298" w:rsidRPr="00C0596D" w:rsidRDefault="00CB0298" w:rsidP="00CB0298">
            <w:pPr>
              <w:rPr>
                <w:rFonts w:cstheme="minorHAnsi"/>
              </w:rPr>
            </w:pPr>
            <w:r w:rsidRPr="00C0596D">
              <w:rPr>
                <w:rFonts w:cstheme="minorHAnsi"/>
              </w:rPr>
              <w:t>Organised</w:t>
            </w:r>
          </w:p>
        </w:tc>
        <w:tc>
          <w:tcPr>
            <w:tcW w:w="567" w:type="dxa"/>
          </w:tcPr>
          <w:p w14:paraId="19CF70A5" w14:textId="77777777" w:rsidR="00CB0298" w:rsidRPr="00C0596D" w:rsidRDefault="00CB0298" w:rsidP="00CB0298">
            <w:pPr>
              <w:rPr>
                <w:rFonts w:cstheme="minorHAnsi"/>
                <w:color w:val="FF0000"/>
              </w:rPr>
            </w:pPr>
            <w:r w:rsidRPr="00C0596D">
              <w:rPr>
                <w:rFonts w:cstheme="minorHAnsi"/>
                <w:color w:val="FF0000"/>
              </w:rPr>
              <w:t>2</w:t>
            </w:r>
          </w:p>
        </w:tc>
      </w:tr>
      <w:tr w:rsidR="00CB0298" w:rsidRPr="00C0596D" w14:paraId="7B220141" w14:textId="77777777" w:rsidTr="00E2542A">
        <w:trPr>
          <w:trHeight w:val="270"/>
        </w:trPr>
        <w:tc>
          <w:tcPr>
            <w:tcW w:w="2405" w:type="dxa"/>
          </w:tcPr>
          <w:p w14:paraId="03E1D077" w14:textId="77777777" w:rsidR="00CB0298" w:rsidRPr="00C0596D" w:rsidRDefault="00CB0298" w:rsidP="00CB0298">
            <w:pPr>
              <w:rPr>
                <w:rFonts w:cstheme="minorHAnsi"/>
              </w:rPr>
            </w:pPr>
            <w:r w:rsidRPr="00C0596D">
              <w:rPr>
                <w:rFonts w:cstheme="minorHAnsi"/>
              </w:rPr>
              <w:t>Hardworking</w:t>
            </w:r>
          </w:p>
        </w:tc>
        <w:tc>
          <w:tcPr>
            <w:tcW w:w="567" w:type="dxa"/>
          </w:tcPr>
          <w:p w14:paraId="090707B3" w14:textId="77777777" w:rsidR="00CB0298" w:rsidRPr="00C0596D" w:rsidRDefault="00CB0298" w:rsidP="00CB0298">
            <w:pPr>
              <w:rPr>
                <w:rFonts w:cstheme="minorHAnsi"/>
                <w:color w:val="FF0000"/>
              </w:rPr>
            </w:pPr>
            <w:r w:rsidRPr="00C0596D">
              <w:rPr>
                <w:rFonts w:cstheme="minorHAnsi"/>
                <w:color w:val="FF0000"/>
              </w:rPr>
              <w:t>1</w:t>
            </w:r>
          </w:p>
        </w:tc>
        <w:tc>
          <w:tcPr>
            <w:tcW w:w="1843" w:type="dxa"/>
          </w:tcPr>
          <w:p w14:paraId="6DBF26C8" w14:textId="77777777" w:rsidR="00CB0298" w:rsidRPr="00C0596D" w:rsidRDefault="00CB0298" w:rsidP="00CB0298">
            <w:pPr>
              <w:rPr>
                <w:rFonts w:cstheme="minorHAnsi"/>
              </w:rPr>
            </w:pPr>
            <w:r w:rsidRPr="00C0596D">
              <w:rPr>
                <w:rFonts w:cstheme="minorHAnsi"/>
              </w:rPr>
              <w:t>Smartly dressed</w:t>
            </w:r>
          </w:p>
        </w:tc>
        <w:tc>
          <w:tcPr>
            <w:tcW w:w="567" w:type="dxa"/>
          </w:tcPr>
          <w:p w14:paraId="593FAECE" w14:textId="77777777" w:rsidR="00CB0298" w:rsidRPr="00C0596D" w:rsidRDefault="00CB0298" w:rsidP="00CB0298">
            <w:pPr>
              <w:rPr>
                <w:rFonts w:cstheme="minorHAnsi"/>
                <w:color w:val="FF0000"/>
              </w:rPr>
            </w:pPr>
            <w:r w:rsidRPr="00C0596D">
              <w:rPr>
                <w:rFonts w:cstheme="minorHAnsi"/>
                <w:color w:val="FF0000"/>
              </w:rPr>
              <w:t>10</w:t>
            </w:r>
          </w:p>
        </w:tc>
      </w:tr>
      <w:tr w:rsidR="00CB0298" w:rsidRPr="00C0596D" w14:paraId="174C685F" w14:textId="77777777" w:rsidTr="00E2542A">
        <w:trPr>
          <w:trHeight w:val="270"/>
        </w:trPr>
        <w:tc>
          <w:tcPr>
            <w:tcW w:w="2405" w:type="dxa"/>
          </w:tcPr>
          <w:p w14:paraId="62971472" w14:textId="77777777" w:rsidR="00CB0298" w:rsidRPr="00C0596D" w:rsidRDefault="00CB0298" w:rsidP="00CB0298">
            <w:pPr>
              <w:rPr>
                <w:rFonts w:cstheme="minorHAnsi"/>
              </w:rPr>
            </w:pPr>
            <w:r w:rsidRPr="00C0596D">
              <w:rPr>
                <w:rFonts w:cstheme="minorHAnsi"/>
              </w:rPr>
              <w:t>Helpful</w:t>
            </w:r>
          </w:p>
        </w:tc>
        <w:tc>
          <w:tcPr>
            <w:tcW w:w="567" w:type="dxa"/>
          </w:tcPr>
          <w:p w14:paraId="58F840BD" w14:textId="77777777" w:rsidR="00CB0298" w:rsidRPr="00C0596D" w:rsidRDefault="00CB0298" w:rsidP="00CB0298">
            <w:pPr>
              <w:rPr>
                <w:rFonts w:cstheme="minorHAnsi"/>
                <w:color w:val="FF0000"/>
              </w:rPr>
            </w:pPr>
            <w:r w:rsidRPr="00C0596D">
              <w:rPr>
                <w:rFonts w:cstheme="minorHAnsi"/>
                <w:color w:val="FF0000"/>
              </w:rPr>
              <w:t>3</w:t>
            </w:r>
          </w:p>
        </w:tc>
        <w:tc>
          <w:tcPr>
            <w:tcW w:w="1843" w:type="dxa"/>
          </w:tcPr>
          <w:p w14:paraId="46D87F02" w14:textId="77777777" w:rsidR="00CB0298" w:rsidRPr="00C0596D" w:rsidRDefault="00CB0298" w:rsidP="00CB0298">
            <w:pPr>
              <w:rPr>
                <w:rFonts w:cstheme="minorHAnsi"/>
              </w:rPr>
            </w:pPr>
            <w:r w:rsidRPr="00C0596D">
              <w:rPr>
                <w:rFonts w:cstheme="minorHAnsi"/>
              </w:rPr>
              <w:t>Strict</w:t>
            </w:r>
          </w:p>
        </w:tc>
        <w:tc>
          <w:tcPr>
            <w:tcW w:w="567" w:type="dxa"/>
          </w:tcPr>
          <w:p w14:paraId="7A8D3C3A" w14:textId="77777777" w:rsidR="00CB0298" w:rsidRPr="00C0596D" w:rsidRDefault="00CB0298" w:rsidP="00CB0298">
            <w:pPr>
              <w:rPr>
                <w:rFonts w:cstheme="minorHAnsi"/>
                <w:color w:val="FF0000"/>
              </w:rPr>
            </w:pPr>
            <w:r w:rsidRPr="00C0596D">
              <w:rPr>
                <w:rFonts w:cstheme="minorHAnsi"/>
                <w:color w:val="FF0000"/>
              </w:rPr>
              <w:t>4</w:t>
            </w:r>
          </w:p>
        </w:tc>
      </w:tr>
      <w:tr w:rsidR="00CB0298" w:rsidRPr="00C0596D" w14:paraId="1F4C6BEA" w14:textId="77777777" w:rsidTr="00E2542A">
        <w:trPr>
          <w:trHeight w:val="270"/>
        </w:trPr>
        <w:tc>
          <w:tcPr>
            <w:tcW w:w="2405" w:type="dxa"/>
          </w:tcPr>
          <w:p w14:paraId="694CBC2E" w14:textId="77777777" w:rsidR="00CB0298" w:rsidRPr="00C0596D" w:rsidRDefault="00CB0298" w:rsidP="00CB0298">
            <w:pPr>
              <w:rPr>
                <w:rFonts w:cstheme="minorHAnsi"/>
              </w:rPr>
            </w:pPr>
            <w:r w:rsidRPr="00C0596D">
              <w:rPr>
                <w:rFonts w:cstheme="minorHAnsi"/>
              </w:rPr>
              <w:t xml:space="preserve">Innovative </w:t>
            </w:r>
          </w:p>
        </w:tc>
        <w:tc>
          <w:tcPr>
            <w:tcW w:w="567" w:type="dxa"/>
          </w:tcPr>
          <w:p w14:paraId="3FDC2F57" w14:textId="77777777" w:rsidR="00CB0298" w:rsidRPr="00C0596D" w:rsidRDefault="00CB0298" w:rsidP="00CB0298">
            <w:pPr>
              <w:rPr>
                <w:rFonts w:cstheme="minorHAnsi"/>
                <w:color w:val="FF0000"/>
              </w:rPr>
            </w:pPr>
            <w:r w:rsidRPr="00C0596D">
              <w:rPr>
                <w:rFonts w:cstheme="minorHAnsi"/>
                <w:color w:val="FF0000"/>
              </w:rPr>
              <w:t>8</w:t>
            </w:r>
          </w:p>
        </w:tc>
        <w:tc>
          <w:tcPr>
            <w:tcW w:w="1843" w:type="dxa"/>
          </w:tcPr>
          <w:p w14:paraId="7D10F564" w14:textId="77777777" w:rsidR="00CB0298" w:rsidRPr="00C0596D" w:rsidRDefault="00CB0298" w:rsidP="00CB0298">
            <w:pPr>
              <w:rPr>
                <w:rFonts w:cstheme="minorHAnsi"/>
              </w:rPr>
            </w:pPr>
            <w:r w:rsidRPr="00C0596D">
              <w:rPr>
                <w:rFonts w:cstheme="minorHAnsi"/>
              </w:rPr>
              <w:t>Well-spoken</w:t>
            </w:r>
          </w:p>
        </w:tc>
        <w:tc>
          <w:tcPr>
            <w:tcW w:w="567" w:type="dxa"/>
          </w:tcPr>
          <w:p w14:paraId="0EA306E6" w14:textId="77777777" w:rsidR="00CB0298" w:rsidRPr="00C0596D" w:rsidRDefault="00CB0298" w:rsidP="00CB0298">
            <w:pPr>
              <w:rPr>
                <w:rFonts w:cstheme="minorHAnsi"/>
                <w:color w:val="FF0000"/>
              </w:rPr>
            </w:pPr>
            <w:r w:rsidRPr="00C0596D">
              <w:rPr>
                <w:rFonts w:cstheme="minorHAnsi"/>
                <w:color w:val="FF0000"/>
              </w:rPr>
              <w:t>9</w:t>
            </w:r>
          </w:p>
        </w:tc>
      </w:tr>
    </w:tbl>
    <w:p w14:paraId="51D4B8FD" w14:textId="77777777" w:rsidR="00CB0298" w:rsidRPr="00C0596D" w:rsidRDefault="00CB0298" w:rsidP="00CB0298">
      <w:pPr>
        <w:rPr>
          <w:rFonts w:cstheme="minorHAnsi"/>
          <w:sz w:val="28"/>
          <w:szCs w:val="28"/>
        </w:rPr>
      </w:pPr>
    </w:p>
    <w:p w14:paraId="37DF69EB" w14:textId="77777777" w:rsidR="00E2542A" w:rsidRDefault="00E2542A" w:rsidP="00CB0298">
      <w:pPr>
        <w:rPr>
          <w:rFonts w:cstheme="minorHAnsi"/>
          <w:b/>
        </w:rPr>
      </w:pPr>
    </w:p>
    <w:p w14:paraId="68C9989A" w14:textId="4110AD91" w:rsidR="00CB0298" w:rsidRPr="00C0596D" w:rsidRDefault="00CB0298" w:rsidP="00CB0298">
      <w:pPr>
        <w:rPr>
          <w:rFonts w:cstheme="minorHAnsi"/>
        </w:rPr>
      </w:pPr>
      <w:r w:rsidRPr="00C0596D">
        <w:rPr>
          <w:rFonts w:cstheme="minorHAnsi"/>
          <w:b/>
        </w:rPr>
        <w:lastRenderedPageBreak/>
        <w:t>4</w:t>
      </w:r>
      <w:r w:rsidRPr="00C0596D">
        <w:rPr>
          <w:rFonts w:cstheme="minorHAnsi"/>
        </w:rPr>
        <w:t>.  To what extent do you think the following elements impact on learning?</w:t>
      </w:r>
    </w:p>
    <w:p w14:paraId="18F02BDB"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70"/>
        <w:gridCol w:w="611"/>
        <w:gridCol w:w="3062"/>
        <w:gridCol w:w="611"/>
      </w:tblGrid>
      <w:tr w:rsidR="00CB0298" w:rsidRPr="00C0596D" w14:paraId="6F67B781" w14:textId="77777777" w:rsidTr="00E2542A">
        <w:trPr>
          <w:trHeight w:val="346"/>
        </w:trPr>
        <w:tc>
          <w:tcPr>
            <w:tcW w:w="3670" w:type="dxa"/>
          </w:tcPr>
          <w:p w14:paraId="50CF3737" w14:textId="77777777" w:rsidR="00CB0298" w:rsidRPr="00C0596D" w:rsidRDefault="00CB0298" w:rsidP="00CB0298">
            <w:pPr>
              <w:rPr>
                <w:rFonts w:cstheme="minorHAnsi"/>
              </w:rPr>
            </w:pPr>
            <w:r w:rsidRPr="00C0596D">
              <w:rPr>
                <w:rFonts w:cstheme="minorHAnsi"/>
              </w:rPr>
              <w:t>Classroom displays</w:t>
            </w:r>
          </w:p>
        </w:tc>
        <w:tc>
          <w:tcPr>
            <w:tcW w:w="611" w:type="dxa"/>
          </w:tcPr>
          <w:p w14:paraId="38861DD6" w14:textId="77777777" w:rsidR="00CB0298" w:rsidRPr="00C0596D" w:rsidRDefault="00CB0298" w:rsidP="00CB0298">
            <w:pPr>
              <w:rPr>
                <w:rFonts w:cstheme="minorHAnsi"/>
                <w:color w:val="FF0000"/>
              </w:rPr>
            </w:pPr>
            <w:r w:rsidRPr="00C0596D">
              <w:rPr>
                <w:rFonts w:cstheme="minorHAnsi"/>
                <w:color w:val="FF0000"/>
              </w:rPr>
              <w:t>7</w:t>
            </w:r>
          </w:p>
        </w:tc>
        <w:tc>
          <w:tcPr>
            <w:tcW w:w="3062" w:type="dxa"/>
          </w:tcPr>
          <w:p w14:paraId="0C3360F4" w14:textId="77777777" w:rsidR="00CB0298" w:rsidRPr="00C0596D" w:rsidRDefault="00CB0298" w:rsidP="00CB0298">
            <w:pPr>
              <w:rPr>
                <w:rFonts w:cstheme="minorHAnsi"/>
                <w:sz w:val="28"/>
                <w:szCs w:val="28"/>
              </w:rPr>
            </w:pPr>
            <w:r w:rsidRPr="00C0596D">
              <w:rPr>
                <w:rFonts w:cstheme="minorHAnsi"/>
              </w:rPr>
              <w:t>Neat and orderly classroom</w:t>
            </w:r>
          </w:p>
        </w:tc>
        <w:tc>
          <w:tcPr>
            <w:tcW w:w="611" w:type="dxa"/>
          </w:tcPr>
          <w:p w14:paraId="2A1B2BB0"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0576C93A" w14:textId="77777777" w:rsidTr="00E2542A">
        <w:trPr>
          <w:trHeight w:val="268"/>
        </w:trPr>
        <w:tc>
          <w:tcPr>
            <w:tcW w:w="3670" w:type="dxa"/>
          </w:tcPr>
          <w:p w14:paraId="78F7D562" w14:textId="77777777" w:rsidR="00CB0298" w:rsidRPr="00C0596D" w:rsidRDefault="00CB0298" w:rsidP="00CB0298">
            <w:pPr>
              <w:rPr>
                <w:rFonts w:cstheme="minorHAnsi"/>
              </w:rPr>
            </w:pPr>
            <w:r w:rsidRPr="00C0596D">
              <w:rPr>
                <w:rFonts w:cstheme="minorHAnsi"/>
              </w:rPr>
              <w:t>Firm rules</w:t>
            </w:r>
          </w:p>
        </w:tc>
        <w:tc>
          <w:tcPr>
            <w:tcW w:w="611" w:type="dxa"/>
          </w:tcPr>
          <w:p w14:paraId="56C204D0" w14:textId="77777777" w:rsidR="00CB0298" w:rsidRPr="00C0596D" w:rsidRDefault="00CB0298" w:rsidP="00CB0298">
            <w:pPr>
              <w:rPr>
                <w:rFonts w:cstheme="minorHAnsi"/>
                <w:color w:val="FF0000"/>
              </w:rPr>
            </w:pPr>
            <w:r w:rsidRPr="00C0596D">
              <w:rPr>
                <w:rFonts w:cstheme="minorHAnsi"/>
                <w:color w:val="FF0000"/>
              </w:rPr>
              <w:t>4</w:t>
            </w:r>
          </w:p>
        </w:tc>
        <w:tc>
          <w:tcPr>
            <w:tcW w:w="3062" w:type="dxa"/>
          </w:tcPr>
          <w:p w14:paraId="6C3F9546" w14:textId="77777777" w:rsidR="00CB0298" w:rsidRPr="00C0596D" w:rsidRDefault="00CB0298" w:rsidP="00CB0298">
            <w:pPr>
              <w:rPr>
                <w:rFonts w:cstheme="minorHAnsi"/>
              </w:rPr>
            </w:pPr>
            <w:r w:rsidRPr="00C0596D">
              <w:rPr>
                <w:rFonts w:cstheme="minorHAnsi"/>
              </w:rPr>
              <w:t xml:space="preserve">Organised learning </w:t>
            </w:r>
          </w:p>
        </w:tc>
        <w:tc>
          <w:tcPr>
            <w:tcW w:w="611" w:type="dxa"/>
          </w:tcPr>
          <w:p w14:paraId="5E4E85FB" w14:textId="77777777" w:rsidR="00CB0298" w:rsidRPr="00C0596D" w:rsidRDefault="00CB0298" w:rsidP="00CB0298">
            <w:pPr>
              <w:rPr>
                <w:rFonts w:cstheme="minorHAnsi"/>
                <w:color w:val="FF0000"/>
              </w:rPr>
            </w:pPr>
            <w:r w:rsidRPr="00C0596D">
              <w:rPr>
                <w:rFonts w:cstheme="minorHAnsi"/>
                <w:color w:val="FF0000"/>
              </w:rPr>
              <w:t>1</w:t>
            </w:r>
          </w:p>
        </w:tc>
      </w:tr>
      <w:tr w:rsidR="00CB0298" w:rsidRPr="00C0596D" w14:paraId="27AFB910" w14:textId="77777777" w:rsidTr="00E2542A">
        <w:trPr>
          <w:trHeight w:val="342"/>
        </w:trPr>
        <w:tc>
          <w:tcPr>
            <w:tcW w:w="3670" w:type="dxa"/>
          </w:tcPr>
          <w:p w14:paraId="39125DC8" w14:textId="77777777" w:rsidR="00CB0298" w:rsidRPr="00C0596D" w:rsidRDefault="00CB0298" w:rsidP="00CB0298">
            <w:pPr>
              <w:rPr>
                <w:rFonts w:cstheme="minorHAnsi"/>
              </w:rPr>
            </w:pPr>
            <w:r w:rsidRPr="00C0596D">
              <w:rPr>
                <w:rFonts w:cstheme="minorHAnsi"/>
              </w:rPr>
              <w:t>Pupils feel comfortable to take risks</w:t>
            </w:r>
          </w:p>
        </w:tc>
        <w:tc>
          <w:tcPr>
            <w:tcW w:w="611" w:type="dxa"/>
          </w:tcPr>
          <w:p w14:paraId="10A4A5D7" w14:textId="77777777" w:rsidR="00CB0298" w:rsidRPr="00C0596D" w:rsidRDefault="00CB0298" w:rsidP="00CB0298">
            <w:pPr>
              <w:rPr>
                <w:rFonts w:cstheme="minorHAnsi"/>
                <w:color w:val="FF0000"/>
              </w:rPr>
            </w:pPr>
            <w:r w:rsidRPr="00C0596D">
              <w:rPr>
                <w:rFonts w:cstheme="minorHAnsi"/>
                <w:color w:val="FF0000"/>
              </w:rPr>
              <w:t>5</w:t>
            </w:r>
          </w:p>
        </w:tc>
        <w:tc>
          <w:tcPr>
            <w:tcW w:w="3062" w:type="dxa"/>
          </w:tcPr>
          <w:p w14:paraId="177AD6F7" w14:textId="77777777" w:rsidR="00CB0298" w:rsidRPr="00C0596D" w:rsidRDefault="00CB0298" w:rsidP="00CB0298">
            <w:pPr>
              <w:rPr>
                <w:rFonts w:cstheme="minorHAnsi"/>
                <w:sz w:val="28"/>
                <w:szCs w:val="28"/>
              </w:rPr>
            </w:pPr>
            <w:r w:rsidRPr="00C0596D">
              <w:rPr>
                <w:rFonts w:cstheme="minorHAnsi"/>
              </w:rPr>
              <w:t>Pupils wear uniform</w:t>
            </w:r>
          </w:p>
        </w:tc>
        <w:tc>
          <w:tcPr>
            <w:tcW w:w="611" w:type="dxa"/>
          </w:tcPr>
          <w:p w14:paraId="5E957B80" w14:textId="77777777" w:rsidR="00CB0298" w:rsidRPr="00C0596D" w:rsidRDefault="00CB0298" w:rsidP="00CB0298">
            <w:pPr>
              <w:rPr>
                <w:rFonts w:cstheme="minorHAnsi"/>
                <w:color w:val="FF0000"/>
              </w:rPr>
            </w:pPr>
            <w:r w:rsidRPr="00C0596D">
              <w:rPr>
                <w:rFonts w:cstheme="minorHAnsi"/>
                <w:color w:val="FF0000"/>
              </w:rPr>
              <w:t>6</w:t>
            </w:r>
          </w:p>
        </w:tc>
      </w:tr>
      <w:tr w:rsidR="00CB0298" w:rsidRPr="00C0596D" w14:paraId="5AFE9765" w14:textId="77777777" w:rsidTr="00E2542A">
        <w:trPr>
          <w:trHeight w:val="263"/>
        </w:trPr>
        <w:tc>
          <w:tcPr>
            <w:tcW w:w="3670" w:type="dxa"/>
          </w:tcPr>
          <w:p w14:paraId="1B5B734E" w14:textId="77777777" w:rsidR="00CB0298" w:rsidRPr="00C0596D" w:rsidRDefault="00CB0298" w:rsidP="00CB0298">
            <w:pPr>
              <w:rPr>
                <w:rFonts w:cstheme="minorHAnsi"/>
              </w:rPr>
            </w:pPr>
            <w:r w:rsidRPr="00C0596D">
              <w:rPr>
                <w:rFonts w:cstheme="minorHAnsi"/>
              </w:rPr>
              <w:t>Good behaviour</w:t>
            </w:r>
          </w:p>
        </w:tc>
        <w:tc>
          <w:tcPr>
            <w:tcW w:w="611" w:type="dxa"/>
          </w:tcPr>
          <w:p w14:paraId="1E633EAC" w14:textId="77777777" w:rsidR="00CB0298" w:rsidRPr="00C0596D" w:rsidRDefault="00CB0298" w:rsidP="00CB0298">
            <w:pPr>
              <w:rPr>
                <w:rFonts w:cstheme="minorHAnsi"/>
                <w:color w:val="FF0000"/>
              </w:rPr>
            </w:pPr>
            <w:r w:rsidRPr="00C0596D">
              <w:rPr>
                <w:rFonts w:cstheme="minorHAnsi"/>
                <w:color w:val="FF0000"/>
              </w:rPr>
              <w:t>2</w:t>
            </w:r>
          </w:p>
        </w:tc>
        <w:tc>
          <w:tcPr>
            <w:tcW w:w="3062" w:type="dxa"/>
          </w:tcPr>
          <w:p w14:paraId="6067FCF6" w14:textId="77777777" w:rsidR="00CB0298" w:rsidRPr="00C0596D" w:rsidRDefault="00CB0298" w:rsidP="00CB0298">
            <w:pPr>
              <w:rPr>
                <w:rFonts w:cstheme="minorHAnsi"/>
                <w:sz w:val="28"/>
                <w:szCs w:val="28"/>
              </w:rPr>
            </w:pPr>
            <w:r w:rsidRPr="00C0596D">
              <w:rPr>
                <w:rFonts w:cstheme="minorHAnsi"/>
              </w:rPr>
              <w:t>Seating plan</w:t>
            </w:r>
          </w:p>
        </w:tc>
        <w:tc>
          <w:tcPr>
            <w:tcW w:w="611" w:type="dxa"/>
          </w:tcPr>
          <w:p w14:paraId="10605737" w14:textId="77777777" w:rsidR="00CB0298" w:rsidRPr="00C0596D" w:rsidRDefault="00CB0298" w:rsidP="00CB0298">
            <w:pPr>
              <w:rPr>
                <w:rFonts w:cstheme="minorHAnsi"/>
                <w:color w:val="FF0000"/>
              </w:rPr>
            </w:pPr>
            <w:r w:rsidRPr="00C0596D">
              <w:rPr>
                <w:rFonts w:cstheme="minorHAnsi"/>
                <w:color w:val="FF0000"/>
              </w:rPr>
              <w:t>8</w:t>
            </w:r>
          </w:p>
        </w:tc>
      </w:tr>
      <w:tr w:rsidR="00CB0298" w:rsidRPr="00C0596D" w14:paraId="6F487B8D" w14:textId="77777777" w:rsidTr="00E2542A">
        <w:trPr>
          <w:trHeight w:val="338"/>
        </w:trPr>
        <w:tc>
          <w:tcPr>
            <w:tcW w:w="3670" w:type="dxa"/>
          </w:tcPr>
          <w:p w14:paraId="7402E34B" w14:textId="77777777" w:rsidR="00CB0298" w:rsidRPr="00C0596D" w:rsidRDefault="00CB0298" w:rsidP="00CB0298">
            <w:pPr>
              <w:rPr>
                <w:rFonts w:cstheme="minorHAnsi"/>
              </w:rPr>
            </w:pPr>
            <w:r w:rsidRPr="00C0596D">
              <w:rPr>
                <w:rFonts w:cstheme="minorHAnsi"/>
              </w:rPr>
              <w:t>Good relationships teacher-pupil</w:t>
            </w:r>
          </w:p>
        </w:tc>
        <w:tc>
          <w:tcPr>
            <w:tcW w:w="611" w:type="dxa"/>
          </w:tcPr>
          <w:p w14:paraId="2DD699C6" w14:textId="77777777" w:rsidR="00CB0298" w:rsidRPr="00C0596D" w:rsidRDefault="00CB0298" w:rsidP="00CB0298">
            <w:pPr>
              <w:rPr>
                <w:rFonts w:cstheme="minorHAnsi"/>
                <w:color w:val="FF0000"/>
              </w:rPr>
            </w:pPr>
            <w:r w:rsidRPr="00C0596D">
              <w:rPr>
                <w:rFonts w:cstheme="minorHAnsi"/>
                <w:color w:val="FF0000"/>
              </w:rPr>
              <w:t>3</w:t>
            </w:r>
          </w:p>
        </w:tc>
        <w:tc>
          <w:tcPr>
            <w:tcW w:w="3062" w:type="dxa"/>
          </w:tcPr>
          <w:p w14:paraId="1CD61F91" w14:textId="77777777" w:rsidR="00CB0298" w:rsidRPr="00C0596D" w:rsidRDefault="00CB0298" w:rsidP="00CB0298">
            <w:pPr>
              <w:rPr>
                <w:rFonts w:cstheme="minorHAnsi"/>
                <w:sz w:val="28"/>
                <w:szCs w:val="28"/>
              </w:rPr>
            </w:pPr>
            <w:r w:rsidRPr="00C0596D">
              <w:rPr>
                <w:rFonts w:cstheme="minorHAnsi"/>
              </w:rPr>
              <w:t>Well-presented teacher</w:t>
            </w:r>
          </w:p>
        </w:tc>
        <w:tc>
          <w:tcPr>
            <w:tcW w:w="611" w:type="dxa"/>
          </w:tcPr>
          <w:p w14:paraId="5D85C0F6" w14:textId="77777777" w:rsidR="00CB0298" w:rsidRPr="00C0596D" w:rsidRDefault="00CB0298" w:rsidP="00CB0298">
            <w:pPr>
              <w:rPr>
                <w:rFonts w:cstheme="minorHAnsi"/>
                <w:color w:val="FF0000"/>
              </w:rPr>
            </w:pPr>
            <w:r w:rsidRPr="00C0596D">
              <w:rPr>
                <w:rFonts w:cstheme="minorHAnsi"/>
                <w:color w:val="FF0000"/>
              </w:rPr>
              <w:t>10</w:t>
            </w:r>
          </w:p>
        </w:tc>
      </w:tr>
    </w:tbl>
    <w:p w14:paraId="4AB8B66D" w14:textId="77777777" w:rsidR="00CB0298" w:rsidRPr="00C0596D" w:rsidRDefault="00CB0298" w:rsidP="00CB0298">
      <w:pPr>
        <w:rPr>
          <w:rFonts w:cstheme="minorHAnsi"/>
          <w:b/>
        </w:rPr>
      </w:pPr>
    </w:p>
    <w:p w14:paraId="2B3B4426" w14:textId="77777777" w:rsidR="00CB0298" w:rsidRPr="00C0596D" w:rsidRDefault="00CB0298" w:rsidP="00CB0298">
      <w:pPr>
        <w:rPr>
          <w:rFonts w:cstheme="minorHAnsi"/>
          <w:b/>
        </w:rPr>
      </w:pPr>
    </w:p>
    <w:p w14:paraId="1BB22366" w14:textId="77777777" w:rsidR="00CB0298" w:rsidRPr="00C0596D" w:rsidRDefault="00CB0298" w:rsidP="00CB0298">
      <w:pPr>
        <w:rPr>
          <w:rFonts w:cstheme="minorHAnsi"/>
        </w:rPr>
      </w:pPr>
      <w:r w:rsidRPr="00C0596D">
        <w:rPr>
          <w:rFonts w:cstheme="minorHAnsi"/>
          <w:b/>
        </w:rPr>
        <w:t>5</w:t>
      </w:r>
      <w:r w:rsidRPr="00C0596D">
        <w:rPr>
          <w:rFonts w:cstheme="minorHAnsi"/>
        </w:rPr>
        <w:t xml:space="preserve">. Which of the following helps YOU learn. </w:t>
      </w:r>
    </w:p>
    <w:p w14:paraId="1C04BF5F"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567"/>
        <w:gridCol w:w="2768"/>
        <w:gridCol w:w="676"/>
      </w:tblGrid>
      <w:tr w:rsidR="00CB0298" w:rsidRPr="00C0596D" w14:paraId="6D649EF6" w14:textId="77777777" w:rsidTr="00E2542A">
        <w:trPr>
          <w:trHeight w:val="262"/>
        </w:trPr>
        <w:tc>
          <w:tcPr>
            <w:tcW w:w="3256" w:type="dxa"/>
          </w:tcPr>
          <w:p w14:paraId="7D2E65A4" w14:textId="77777777" w:rsidR="00CB0298" w:rsidRPr="00C0596D" w:rsidRDefault="00CB0298" w:rsidP="00CB0298">
            <w:pPr>
              <w:rPr>
                <w:rFonts w:cstheme="minorHAnsi"/>
              </w:rPr>
            </w:pPr>
            <w:r w:rsidRPr="00C0596D">
              <w:rPr>
                <w:rFonts w:cstheme="minorHAnsi"/>
              </w:rPr>
              <w:t>Enjoy subject</w:t>
            </w:r>
          </w:p>
        </w:tc>
        <w:tc>
          <w:tcPr>
            <w:tcW w:w="567" w:type="dxa"/>
          </w:tcPr>
          <w:p w14:paraId="77FE4560" w14:textId="77777777" w:rsidR="00CB0298" w:rsidRPr="00C0596D" w:rsidRDefault="00CB0298" w:rsidP="00CB0298">
            <w:pPr>
              <w:rPr>
                <w:rFonts w:cstheme="minorHAnsi"/>
                <w:color w:val="FF0000"/>
              </w:rPr>
            </w:pPr>
            <w:r w:rsidRPr="00C0596D">
              <w:rPr>
                <w:rFonts w:cstheme="minorHAnsi"/>
                <w:color w:val="FF0000"/>
              </w:rPr>
              <w:t>1</w:t>
            </w:r>
          </w:p>
        </w:tc>
        <w:tc>
          <w:tcPr>
            <w:tcW w:w="2768" w:type="dxa"/>
          </w:tcPr>
          <w:p w14:paraId="70B87D5E" w14:textId="77777777" w:rsidR="00CB0298" w:rsidRPr="00C0596D" w:rsidRDefault="00CB0298" w:rsidP="00CB0298">
            <w:pPr>
              <w:rPr>
                <w:rFonts w:cstheme="minorHAnsi"/>
              </w:rPr>
            </w:pPr>
            <w:r w:rsidRPr="00C0596D">
              <w:rPr>
                <w:rFonts w:cstheme="minorHAnsi"/>
              </w:rPr>
              <w:t>Others are well-behaved</w:t>
            </w:r>
          </w:p>
        </w:tc>
        <w:tc>
          <w:tcPr>
            <w:tcW w:w="676" w:type="dxa"/>
          </w:tcPr>
          <w:p w14:paraId="70AE64F9" w14:textId="77777777" w:rsidR="00CB0298" w:rsidRPr="00C0596D" w:rsidRDefault="00CB0298" w:rsidP="00CB0298">
            <w:pPr>
              <w:rPr>
                <w:rFonts w:cstheme="minorHAnsi"/>
                <w:color w:val="FF0000"/>
              </w:rPr>
            </w:pPr>
            <w:r w:rsidRPr="00C0596D">
              <w:rPr>
                <w:rFonts w:cstheme="minorHAnsi"/>
                <w:color w:val="FF0000"/>
              </w:rPr>
              <w:t>10</w:t>
            </w:r>
          </w:p>
        </w:tc>
      </w:tr>
      <w:tr w:rsidR="00CB0298" w:rsidRPr="00C0596D" w14:paraId="6BE98BE2" w14:textId="77777777" w:rsidTr="00E2542A">
        <w:trPr>
          <w:trHeight w:val="262"/>
        </w:trPr>
        <w:tc>
          <w:tcPr>
            <w:tcW w:w="3256" w:type="dxa"/>
          </w:tcPr>
          <w:p w14:paraId="483342F8" w14:textId="77777777" w:rsidR="00CB0298" w:rsidRPr="00C0596D" w:rsidRDefault="00CB0298" w:rsidP="00CB0298">
            <w:pPr>
              <w:rPr>
                <w:rFonts w:cstheme="minorHAnsi"/>
              </w:rPr>
            </w:pPr>
            <w:r w:rsidRPr="00C0596D">
              <w:rPr>
                <w:rFonts w:cstheme="minorHAnsi"/>
              </w:rPr>
              <w:t>Feel comfortable</w:t>
            </w:r>
          </w:p>
        </w:tc>
        <w:tc>
          <w:tcPr>
            <w:tcW w:w="567" w:type="dxa"/>
          </w:tcPr>
          <w:p w14:paraId="719D0AD1" w14:textId="77777777" w:rsidR="00CB0298" w:rsidRPr="00C0596D" w:rsidRDefault="00CB0298" w:rsidP="00CB0298">
            <w:pPr>
              <w:rPr>
                <w:rFonts w:cstheme="minorHAnsi"/>
                <w:color w:val="FF0000"/>
              </w:rPr>
            </w:pPr>
            <w:r w:rsidRPr="00C0596D">
              <w:rPr>
                <w:rFonts w:cstheme="minorHAnsi"/>
                <w:color w:val="FF0000"/>
              </w:rPr>
              <w:t>4</w:t>
            </w:r>
          </w:p>
        </w:tc>
        <w:tc>
          <w:tcPr>
            <w:tcW w:w="2768" w:type="dxa"/>
          </w:tcPr>
          <w:p w14:paraId="30B4F541" w14:textId="77777777" w:rsidR="00CB0298" w:rsidRPr="00C0596D" w:rsidRDefault="00CB0298" w:rsidP="00CB0298">
            <w:pPr>
              <w:rPr>
                <w:rFonts w:cstheme="minorHAnsi"/>
              </w:rPr>
            </w:pPr>
            <w:r w:rsidRPr="00C0596D">
              <w:rPr>
                <w:rFonts w:cstheme="minorHAnsi"/>
              </w:rPr>
              <w:t>Plenty of practice</w:t>
            </w:r>
          </w:p>
        </w:tc>
        <w:tc>
          <w:tcPr>
            <w:tcW w:w="676" w:type="dxa"/>
          </w:tcPr>
          <w:p w14:paraId="293185DF"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5745BF5C" w14:textId="77777777" w:rsidTr="00E2542A">
        <w:trPr>
          <w:trHeight w:val="262"/>
        </w:trPr>
        <w:tc>
          <w:tcPr>
            <w:tcW w:w="3256" w:type="dxa"/>
          </w:tcPr>
          <w:p w14:paraId="79A84F10" w14:textId="77777777" w:rsidR="00CB0298" w:rsidRPr="00C0596D" w:rsidRDefault="00CB0298" w:rsidP="00CB0298">
            <w:pPr>
              <w:rPr>
                <w:rFonts w:cstheme="minorHAnsi"/>
              </w:rPr>
            </w:pPr>
            <w:r w:rsidRPr="00C0596D">
              <w:rPr>
                <w:rFonts w:cstheme="minorHAnsi"/>
              </w:rPr>
              <w:t xml:space="preserve">Feel confident </w:t>
            </w:r>
          </w:p>
        </w:tc>
        <w:tc>
          <w:tcPr>
            <w:tcW w:w="567" w:type="dxa"/>
          </w:tcPr>
          <w:p w14:paraId="48EE23A8" w14:textId="77777777" w:rsidR="00CB0298" w:rsidRPr="00C0596D" w:rsidRDefault="00CB0298" w:rsidP="00CB0298">
            <w:pPr>
              <w:rPr>
                <w:rFonts w:cstheme="minorHAnsi"/>
                <w:color w:val="FF0000"/>
              </w:rPr>
            </w:pPr>
            <w:r w:rsidRPr="00C0596D">
              <w:rPr>
                <w:rFonts w:cstheme="minorHAnsi"/>
                <w:color w:val="FF0000"/>
              </w:rPr>
              <w:t>3</w:t>
            </w:r>
          </w:p>
        </w:tc>
        <w:tc>
          <w:tcPr>
            <w:tcW w:w="2768" w:type="dxa"/>
          </w:tcPr>
          <w:p w14:paraId="72DAADD5" w14:textId="77777777" w:rsidR="00CB0298" w:rsidRPr="00C0596D" w:rsidRDefault="00CB0298" w:rsidP="00CB0298">
            <w:pPr>
              <w:rPr>
                <w:rFonts w:cstheme="minorHAnsi"/>
              </w:rPr>
            </w:pPr>
            <w:r w:rsidRPr="00C0596D">
              <w:rPr>
                <w:rFonts w:cstheme="minorHAnsi"/>
              </w:rPr>
              <w:t>Teacher explains well</w:t>
            </w:r>
          </w:p>
        </w:tc>
        <w:tc>
          <w:tcPr>
            <w:tcW w:w="676" w:type="dxa"/>
          </w:tcPr>
          <w:p w14:paraId="4A4BC15C"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2DDF043B" w14:textId="77777777" w:rsidTr="00E2542A">
        <w:trPr>
          <w:trHeight w:val="262"/>
        </w:trPr>
        <w:tc>
          <w:tcPr>
            <w:tcW w:w="3256" w:type="dxa"/>
          </w:tcPr>
          <w:p w14:paraId="29CB1D91" w14:textId="77777777" w:rsidR="00CB0298" w:rsidRPr="00C0596D" w:rsidRDefault="00CB0298" w:rsidP="00CB0298">
            <w:pPr>
              <w:rPr>
                <w:rFonts w:cstheme="minorHAnsi"/>
              </w:rPr>
            </w:pPr>
            <w:r w:rsidRPr="00C0596D">
              <w:rPr>
                <w:rFonts w:cstheme="minorHAnsi"/>
              </w:rPr>
              <w:t>It will benefit your future</w:t>
            </w:r>
          </w:p>
        </w:tc>
        <w:tc>
          <w:tcPr>
            <w:tcW w:w="567" w:type="dxa"/>
          </w:tcPr>
          <w:p w14:paraId="703A01CA" w14:textId="77777777" w:rsidR="00CB0298" w:rsidRPr="00C0596D" w:rsidRDefault="00CB0298" w:rsidP="00CB0298">
            <w:pPr>
              <w:rPr>
                <w:rFonts w:cstheme="minorHAnsi"/>
                <w:color w:val="FF0000"/>
              </w:rPr>
            </w:pPr>
            <w:r w:rsidRPr="00C0596D">
              <w:rPr>
                <w:rFonts w:cstheme="minorHAnsi"/>
                <w:color w:val="FF0000"/>
              </w:rPr>
              <w:t>2</w:t>
            </w:r>
          </w:p>
        </w:tc>
        <w:tc>
          <w:tcPr>
            <w:tcW w:w="2768" w:type="dxa"/>
          </w:tcPr>
          <w:p w14:paraId="7C639279" w14:textId="77777777" w:rsidR="00CB0298" w:rsidRPr="00C0596D" w:rsidRDefault="00CB0298" w:rsidP="00CB0298">
            <w:pPr>
              <w:rPr>
                <w:rFonts w:cstheme="minorHAnsi"/>
              </w:rPr>
            </w:pPr>
            <w:r w:rsidRPr="00C0596D">
              <w:rPr>
                <w:rFonts w:cstheme="minorHAnsi"/>
              </w:rPr>
              <w:t>Time to work alone</w:t>
            </w:r>
          </w:p>
        </w:tc>
        <w:tc>
          <w:tcPr>
            <w:tcW w:w="676" w:type="dxa"/>
          </w:tcPr>
          <w:p w14:paraId="12F721F9" w14:textId="77777777" w:rsidR="00CB0298" w:rsidRPr="00C0596D" w:rsidRDefault="00CB0298" w:rsidP="00CB0298">
            <w:pPr>
              <w:rPr>
                <w:rFonts w:cstheme="minorHAnsi"/>
                <w:color w:val="FF0000"/>
              </w:rPr>
            </w:pPr>
            <w:r w:rsidRPr="00C0596D">
              <w:rPr>
                <w:rFonts w:cstheme="minorHAnsi"/>
                <w:color w:val="FF0000"/>
              </w:rPr>
              <w:t>6</w:t>
            </w:r>
          </w:p>
        </w:tc>
      </w:tr>
      <w:tr w:rsidR="00CB0298" w:rsidRPr="00C0596D" w14:paraId="5C84D639" w14:textId="77777777" w:rsidTr="00E2542A">
        <w:trPr>
          <w:trHeight w:val="262"/>
        </w:trPr>
        <w:tc>
          <w:tcPr>
            <w:tcW w:w="3256" w:type="dxa"/>
          </w:tcPr>
          <w:p w14:paraId="5FB21CCE" w14:textId="77777777" w:rsidR="00CB0298" w:rsidRPr="00C0596D" w:rsidRDefault="00CB0298" w:rsidP="00CB0298">
            <w:pPr>
              <w:rPr>
                <w:rFonts w:cstheme="minorHAnsi"/>
              </w:rPr>
            </w:pPr>
            <w:r w:rsidRPr="00C0596D">
              <w:rPr>
                <w:rFonts w:cstheme="minorHAnsi"/>
              </w:rPr>
              <w:t>Like the teacher</w:t>
            </w:r>
          </w:p>
        </w:tc>
        <w:tc>
          <w:tcPr>
            <w:tcW w:w="567" w:type="dxa"/>
          </w:tcPr>
          <w:p w14:paraId="4F07EEB7" w14:textId="77777777" w:rsidR="00CB0298" w:rsidRPr="00C0596D" w:rsidRDefault="00CB0298" w:rsidP="00CB0298">
            <w:pPr>
              <w:rPr>
                <w:rFonts w:cstheme="minorHAnsi"/>
                <w:color w:val="FF0000"/>
              </w:rPr>
            </w:pPr>
            <w:r w:rsidRPr="00C0596D">
              <w:rPr>
                <w:rFonts w:cstheme="minorHAnsi"/>
                <w:color w:val="FF0000"/>
              </w:rPr>
              <w:t>7</w:t>
            </w:r>
          </w:p>
        </w:tc>
        <w:tc>
          <w:tcPr>
            <w:tcW w:w="2768" w:type="dxa"/>
          </w:tcPr>
          <w:p w14:paraId="7E5DC130" w14:textId="77777777" w:rsidR="00CB0298" w:rsidRPr="00C0596D" w:rsidRDefault="00CB0298" w:rsidP="00CB0298">
            <w:pPr>
              <w:rPr>
                <w:rFonts w:cstheme="minorHAnsi"/>
              </w:rPr>
            </w:pPr>
            <w:r w:rsidRPr="00C0596D">
              <w:rPr>
                <w:rFonts w:cstheme="minorHAnsi"/>
              </w:rPr>
              <w:t>Variety of activities</w:t>
            </w:r>
          </w:p>
        </w:tc>
        <w:tc>
          <w:tcPr>
            <w:tcW w:w="676" w:type="dxa"/>
          </w:tcPr>
          <w:p w14:paraId="6DC93F0D" w14:textId="77777777" w:rsidR="00CB0298" w:rsidRPr="00C0596D" w:rsidRDefault="00CB0298" w:rsidP="00CB0298">
            <w:pPr>
              <w:rPr>
                <w:rFonts w:cstheme="minorHAnsi"/>
                <w:color w:val="FF0000"/>
              </w:rPr>
            </w:pPr>
            <w:r w:rsidRPr="00C0596D">
              <w:rPr>
                <w:rFonts w:cstheme="minorHAnsi"/>
                <w:color w:val="FF0000"/>
              </w:rPr>
              <w:t>8</w:t>
            </w:r>
          </w:p>
        </w:tc>
      </w:tr>
    </w:tbl>
    <w:p w14:paraId="6F1B3653" w14:textId="77777777" w:rsidR="00CB0298" w:rsidRPr="00C0596D" w:rsidRDefault="00CB0298" w:rsidP="00CB0298">
      <w:pPr>
        <w:rPr>
          <w:rFonts w:cstheme="minorHAnsi"/>
          <w:sz w:val="28"/>
          <w:szCs w:val="28"/>
        </w:rPr>
      </w:pPr>
    </w:p>
    <w:p w14:paraId="02000465" w14:textId="77777777" w:rsidR="00CB0298" w:rsidRPr="00C0596D" w:rsidRDefault="00CB0298" w:rsidP="00CB0298">
      <w:pPr>
        <w:rPr>
          <w:rFonts w:cstheme="minorHAnsi"/>
        </w:rPr>
      </w:pPr>
      <w:r w:rsidRPr="00C0596D">
        <w:rPr>
          <w:rFonts w:cstheme="minorHAnsi"/>
          <w:b/>
        </w:rPr>
        <w:t>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55B53C14"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Homework is important.  </w:t>
      </w:r>
      <w:r w:rsidRPr="00C0596D">
        <w:rPr>
          <w:rFonts w:asciiTheme="minorHAnsi" w:hAnsiTheme="minorHAnsi" w:cstheme="minorHAnsi"/>
          <w:color w:val="FF0000"/>
        </w:rPr>
        <w:t>True = 9; False = 5</w:t>
      </w:r>
    </w:p>
    <w:p w14:paraId="24CEBD9C"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Pupils need to enjoy the lesson in order to learn. </w:t>
      </w:r>
      <w:r w:rsidRPr="00C0596D">
        <w:rPr>
          <w:rFonts w:asciiTheme="minorHAnsi" w:hAnsiTheme="minorHAnsi" w:cstheme="minorHAnsi"/>
          <w:color w:val="FF0000"/>
        </w:rPr>
        <w:t>True = 10; False = 4</w:t>
      </w:r>
    </w:p>
    <w:p w14:paraId="2A4CDB32"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We all learn differently. </w:t>
      </w:r>
      <w:r w:rsidRPr="00C0596D">
        <w:rPr>
          <w:rFonts w:asciiTheme="minorHAnsi" w:hAnsiTheme="minorHAnsi" w:cstheme="minorHAnsi"/>
          <w:color w:val="FF0000"/>
        </w:rPr>
        <w:t>True = 14; False = 0</w:t>
      </w:r>
    </w:p>
    <w:p w14:paraId="6181D89D"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We are all born with equal intelligence. </w:t>
      </w:r>
      <w:r w:rsidRPr="00C0596D">
        <w:rPr>
          <w:rFonts w:asciiTheme="minorHAnsi" w:hAnsiTheme="minorHAnsi" w:cstheme="minorHAnsi"/>
          <w:color w:val="FF0000"/>
        </w:rPr>
        <w:t>True = 9; False = 5</w:t>
      </w:r>
    </w:p>
    <w:p w14:paraId="4D5FFBDD"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You can only tell if a pupil has made progress by tests/exams. </w:t>
      </w:r>
      <w:r w:rsidRPr="00C0596D">
        <w:rPr>
          <w:rFonts w:asciiTheme="minorHAnsi" w:hAnsiTheme="minorHAnsi" w:cstheme="minorHAnsi"/>
          <w:color w:val="FF0000"/>
        </w:rPr>
        <w:t>True = 2; False = 12</w:t>
      </w:r>
    </w:p>
    <w:p w14:paraId="764E3EA6" w14:textId="77777777" w:rsidR="00CB0298" w:rsidRPr="00C0596D" w:rsidRDefault="00CB0298" w:rsidP="00CB0298">
      <w:pPr>
        <w:rPr>
          <w:rFonts w:cstheme="minorHAnsi"/>
          <w:sz w:val="28"/>
          <w:szCs w:val="28"/>
        </w:rPr>
      </w:pPr>
    </w:p>
    <w:p w14:paraId="32C65FB1" w14:textId="77777777" w:rsidR="00CB0298" w:rsidRPr="00C0596D" w:rsidRDefault="00CB0298" w:rsidP="00CB0298">
      <w:pPr>
        <w:rPr>
          <w:rFonts w:cstheme="minorHAnsi"/>
        </w:rPr>
      </w:pPr>
      <w:r w:rsidRPr="00C0596D">
        <w:rPr>
          <w:rFonts w:cstheme="minorHAnsi"/>
          <w:b/>
        </w:rPr>
        <w:t>7</w:t>
      </w:r>
      <w:r w:rsidRPr="00C0596D">
        <w:rPr>
          <w:rFonts w:cstheme="minorHAnsi"/>
        </w:rPr>
        <w:t>. Could you define an excellent lesson?</w:t>
      </w:r>
    </w:p>
    <w:p w14:paraId="7F51C6AA" w14:textId="77777777" w:rsidR="00CB0298" w:rsidRPr="00C0596D" w:rsidRDefault="00CB0298" w:rsidP="00CB0298">
      <w:pPr>
        <w:rPr>
          <w:rFonts w:cstheme="minorHAnsi"/>
          <w:color w:val="FF0000"/>
        </w:rPr>
      </w:pPr>
      <w:r w:rsidRPr="00C0596D">
        <w:rPr>
          <w:rFonts w:cstheme="minorHAnsi"/>
          <w:color w:val="FF0000"/>
        </w:rPr>
        <w:t>Some said no.  Others used words such as well-planned, pupils make progress, pupils on-task, and one respondent said ‘the pupil leaves the room knowing more than when they entered it’.</w:t>
      </w:r>
    </w:p>
    <w:p w14:paraId="7F3F5EE4" w14:textId="77777777" w:rsidR="00CB0298" w:rsidRPr="00C0596D" w:rsidRDefault="00CB0298" w:rsidP="00CB0298">
      <w:pPr>
        <w:rPr>
          <w:rFonts w:cstheme="minorHAnsi"/>
          <w:sz w:val="28"/>
          <w:szCs w:val="28"/>
        </w:rPr>
      </w:pPr>
    </w:p>
    <w:p w14:paraId="3D2849D6" w14:textId="77777777" w:rsidR="00CB0298" w:rsidRPr="00C0596D" w:rsidRDefault="00CB0298" w:rsidP="00CB0298">
      <w:pPr>
        <w:rPr>
          <w:rFonts w:cstheme="minorHAnsi"/>
        </w:rPr>
      </w:pPr>
      <w:r w:rsidRPr="00C0596D">
        <w:rPr>
          <w:rFonts w:cstheme="minorHAnsi"/>
          <w:b/>
        </w:rPr>
        <w:t>8</w:t>
      </w:r>
      <w:r w:rsidRPr="00C0596D">
        <w:rPr>
          <w:rFonts w:cstheme="minorHAnsi"/>
        </w:rPr>
        <w:t>. Any additional comments:</w:t>
      </w:r>
    </w:p>
    <w:p w14:paraId="5FBDE710" w14:textId="1981AFE7" w:rsidR="00CB0298" w:rsidRPr="00E2542A" w:rsidRDefault="00CB0298" w:rsidP="00CB0298">
      <w:pPr>
        <w:rPr>
          <w:rFonts w:cstheme="minorHAnsi"/>
          <w:color w:val="FF0000"/>
        </w:rPr>
      </w:pPr>
      <w:r w:rsidRPr="00C0596D">
        <w:rPr>
          <w:rFonts w:cstheme="minorHAnsi"/>
          <w:color w:val="FF0000"/>
        </w:rPr>
        <w:t>Not many comments but a few said they were interested to see the results and three mentioned that questions one and two were frustrating as they found it difficult to choose just five elements.</w:t>
      </w:r>
    </w:p>
    <w:p w14:paraId="13562C01" w14:textId="77777777" w:rsidR="00CB0298" w:rsidRPr="00C0596D" w:rsidRDefault="00CB0298" w:rsidP="00CB0298">
      <w:pPr>
        <w:rPr>
          <w:rFonts w:cstheme="minorHAnsi"/>
          <w:sz w:val="24"/>
          <w:szCs w:val="24"/>
        </w:rPr>
      </w:pPr>
      <w:r w:rsidRPr="00C0596D">
        <w:rPr>
          <w:rFonts w:cstheme="minorHAnsi"/>
          <w:sz w:val="24"/>
          <w:szCs w:val="24"/>
        </w:rPr>
        <w:lastRenderedPageBreak/>
        <w:t xml:space="preserve">Appendix </w:t>
      </w:r>
      <w:r w:rsidRPr="00C0596D">
        <w:rPr>
          <w:rFonts w:cstheme="minorHAnsi"/>
          <w:b/>
          <w:sz w:val="24"/>
          <w:szCs w:val="24"/>
        </w:rPr>
        <w:t>6</w:t>
      </w:r>
      <w:r w:rsidRPr="00C0596D">
        <w:rPr>
          <w:rFonts w:cstheme="minorHAnsi"/>
          <w:sz w:val="24"/>
          <w:szCs w:val="24"/>
        </w:rPr>
        <w:t>: Results of questionnaire for pupils</w:t>
      </w:r>
    </w:p>
    <w:p w14:paraId="6BE2D802" w14:textId="77777777" w:rsidR="00CB0298" w:rsidRPr="00C0596D" w:rsidRDefault="00CB0298" w:rsidP="00CB0298">
      <w:pPr>
        <w:rPr>
          <w:rFonts w:cstheme="minorHAnsi"/>
          <w:sz w:val="12"/>
          <w:szCs w:val="12"/>
        </w:rPr>
      </w:pPr>
      <w:r w:rsidRPr="00C0596D">
        <w:rPr>
          <w:rFonts w:cstheme="minorHAnsi"/>
          <w:color w:val="FF0000"/>
          <w:sz w:val="24"/>
          <w:szCs w:val="24"/>
        </w:rPr>
        <w:t>Sixteen out of a possible eighteen pupils chose to respond to the questionnaire.  This equates to 89%.  However, there are 220 pupils in the whole school, so sixteen equates to just 7%.</w:t>
      </w:r>
    </w:p>
    <w:p w14:paraId="7885C706" w14:textId="77777777" w:rsidR="00CB0298" w:rsidRPr="00C0596D" w:rsidRDefault="00CB0298" w:rsidP="00CB0298">
      <w:pPr>
        <w:rPr>
          <w:rFonts w:cstheme="minorHAnsi"/>
        </w:rPr>
      </w:pPr>
      <w:r w:rsidRPr="00C0596D">
        <w:rPr>
          <w:rFonts w:cstheme="minorHAnsi"/>
          <w:b/>
        </w:rPr>
        <w:t>1</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tbl>
      <w:tblPr>
        <w:tblW w:w="87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3"/>
        <w:gridCol w:w="440"/>
        <w:gridCol w:w="2537"/>
        <w:gridCol w:w="441"/>
        <w:gridCol w:w="2536"/>
        <w:gridCol w:w="440"/>
      </w:tblGrid>
      <w:tr w:rsidR="00CB0298" w:rsidRPr="00C0596D" w14:paraId="01271DBB" w14:textId="77777777" w:rsidTr="00E2542A">
        <w:trPr>
          <w:trHeight w:val="526"/>
        </w:trPr>
        <w:tc>
          <w:tcPr>
            <w:tcW w:w="2404" w:type="dxa"/>
          </w:tcPr>
          <w:p w14:paraId="3F312C96" w14:textId="77777777" w:rsidR="00CB0298" w:rsidRPr="00C0596D" w:rsidRDefault="00CB0298" w:rsidP="00CB0298">
            <w:pPr>
              <w:rPr>
                <w:rFonts w:cstheme="minorHAnsi"/>
              </w:rPr>
            </w:pPr>
            <w:r w:rsidRPr="00C0596D">
              <w:rPr>
                <w:rFonts w:cstheme="minorHAnsi"/>
              </w:rPr>
              <w:t>Regular checks of understanding</w:t>
            </w:r>
          </w:p>
        </w:tc>
        <w:tc>
          <w:tcPr>
            <w:tcW w:w="440" w:type="dxa"/>
          </w:tcPr>
          <w:p w14:paraId="5C8856A0" w14:textId="77777777" w:rsidR="00CB0298" w:rsidRPr="00C0596D" w:rsidRDefault="00CB0298" w:rsidP="00CB0298">
            <w:pPr>
              <w:rPr>
                <w:rFonts w:cstheme="minorHAnsi"/>
                <w:color w:val="FF0000"/>
              </w:rPr>
            </w:pPr>
            <w:r w:rsidRPr="00C0596D">
              <w:rPr>
                <w:rFonts w:cstheme="minorHAnsi"/>
                <w:color w:val="FF0000"/>
              </w:rPr>
              <w:t>3</w:t>
            </w:r>
          </w:p>
        </w:tc>
        <w:tc>
          <w:tcPr>
            <w:tcW w:w="2538" w:type="dxa"/>
          </w:tcPr>
          <w:p w14:paraId="757013AF" w14:textId="77777777" w:rsidR="00CB0298" w:rsidRPr="00C0596D" w:rsidRDefault="00CB0298" w:rsidP="00CB0298">
            <w:pPr>
              <w:rPr>
                <w:rFonts w:cstheme="minorHAnsi"/>
              </w:rPr>
            </w:pPr>
            <w:r w:rsidRPr="00C0596D">
              <w:rPr>
                <w:rFonts w:cstheme="minorHAnsi"/>
              </w:rPr>
              <w:t>ICT</w:t>
            </w:r>
          </w:p>
        </w:tc>
        <w:tc>
          <w:tcPr>
            <w:tcW w:w="441" w:type="dxa"/>
          </w:tcPr>
          <w:p w14:paraId="67B01F6D" w14:textId="77777777" w:rsidR="00CB0298" w:rsidRPr="00C0596D" w:rsidRDefault="00CB0298" w:rsidP="00CB0298">
            <w:pPr>
              <w:rPr>
                <w:rFonts w:cstheme="minorHAnsi"/>
                <w:color w:val="FF0000"/>
              </w:rPr>
            </w:pPr>
            <w:r w:rsidRPr="00C0596D">
              <w:rPr>
                <w:rFonts w:cstheme="minorHAnsi"/>
                <w:color w:val="FF0000"/>
              </w:rPr>
              <w:t>7</w:t>
            </w:r>
          </w:p>
        </w:tc>
        <w:tc>
          <w:tcPr>
            <w:tcW w:w="2536" w:type="dxa"/>
          </w:tcPr>
          <w:p w14:paraId="6AB2865E" w14:textId="77777777" w:rsidR="00CB0298" w:rsidRPr="00C0596D" w:rsidRDefault="00CB0298" w:rsidP="00CB0298">
            <w:pPr>
              <w:rPr>
                <w:rFonts w:cstheme="minorHAnsi"/>
              </w:rPr>
            </w:pPr>
            <w:r w:rsidRPr="00C0596D">
              <w:rPr>
                <w:rFonts w:cstheme="minorHAnsi"/>
              </w:rPr>
              <w:t>Plenary (end of lesson activity)</w:t>
            </w:r>
          </w:p>
        </w:tc>
        <w:tc>
          <w:tcPr>
            <w:tcW w:w="438" w:type="dxa"/>
          </w:tcPr>
          <w:p w14:paraId="5DD9A1F5" w14:textId="77777777" w:rsidR="00CB0298" w:rsidRPr="00C0596D" w:rsidRDefault="00CB0298" w:rsidP="00CB0298">
            <w:pPr>
              <w:rPr>
                <w:rFonts w:cstheme="minorHAnsi"/>
                <w:color w:val="FF0000"/>
              </w:rPr>
            </w:pPr>
          </w:p>
        </w:tc>
      </w:tr>
      <w:tr w:rsidR="00CB0298" w:rsidRPr="00C0596D" w14:paraId="25D2337C" w14:textId="77777777" w:rsidTr="00E2542A">
        <w:trPr>
          <w:trHeight w:val="263"/>
        </w:trPr>
        <w:tc>
          <w:tcPr>
            <w:tcW w:w="2404" w:type="dxa"/>
          </w:tcPr>
          <w:p w14:paraId="54AC4DB9" w14:textId="77777777" w:rsidR="00CB0298" w:rsidRPr="00C0596D" w:rsidRDefault="00CB0298" w:rsidP="00CB0298">
            <w:pPr>
              <w:rPr>
                <w:rFonts w:cstheme="minorHAnsi"/>
              </w:rPr>
            </w:pPr>
            <w:r w:rsidRPr="00C0596D">
              <w:rPr>
                <w:rFonts w:cstheme="minorHAnsi"/>
              </w:rPr>
              <w:t>Challenge of pupils</w:t>
            </w:r>
          </w:p>
        </w:tc>
        <w:tc>
          <w:tcPr>
            <w:tcW w:w="440" w:type="dxa"/>
          </w:tcPr>
          <w:p w14:paraId="712E9449" w14:textId="77777777" w:rsidR="00CB0298" w:rsidRPr="00C0596D" w:rsidRDefault="00CB0298" w:rsidP="00CB0298">
            <w:pPr>
              <w:rPr>
                <w:rFonts w:cstheme="minorHAnsi"/>
                <w:color w:val="FF0000"/>
              </w:rPr>
            </w:pPr>
          </w:p>
        </w:tc>
        <w:tc>
          <w:tcPr>
            <w:tcW w:w="2538" w:type="dxa"/>
          </w:tcPr>
          <w:p w14:paraId="22FBB746" w14:textId="77777777" w:rsidR="00CB0298" w:rsidRPr="00C0596D" w:rsidRDefault="00CB0298" w:rsidP="00CB0298">
            <w:pPr>
              <w:rPr>
                <w:rFonts w:cstheme="minorHAnsi"/>
              </w:rPr>
            </w:pPr>
            <w:r w:rsidRPr="00C0596D">
              <w:rPr>
                <w:rFonts w:cstheme="minorHAnsi"/>
              </w:rPr>
              <w:t>Independent Learning</w:t>
            </w:r>
          </w:p>
        </w:tc>
        <w:tc>
          <w:tcPr>
            <w:tcW w:w="441" w:type="dxa"/>
          </w:tcPr>
          <w:p w14:paraId="2DB2AA8F" w14:textId="77777777" w:rsidR="00CB0298" w:rsidRPr="00C0596D" w:rsidRDefault="00CB0298" w:rsidP="00CB0298">
            <w:pPr>
              <w:rPr>
                <w:rFonts w:cstheme="minorHAnsi"/>
                <w:color w:val="FF0000"/>
              </w:rPr>
            </w:pPr>
            <w:r w:rsidRPr="00C0596D">
              <w:rPr>
                <w:rFonts w:cstheme="minorHAnsi"/>
                <w:color w:val="FF0000"/>
              </w:rPr>
              <w:t>3</w:t>
            </w:r>
          </w:p>
        </w:tc>
        <w:tc>
          <w:tcPr>
            <w:tcW w:w="2536" w:type="dxa"/>
          </w:tcPr>
          <w:p w14:paraId="3A45F748" w14:textId="77777777" w:rsidR="00CB0298" w:rsidRPr="00C0596D" w:rsidRDefault="00CB0298" w:rsidP="00CB0298">
            <w:pPr>
              <w:rPr>
                <w:rFonts w:cstheme="minorHAnsi"/>
              </w:rPr>
            </w:pPr>
            <w:r w:rsidRPr="00C0596D">
              <w:rPr>
                <w:rFonts w:cstheme="minorHAnsi"/>
              </w:rPr>
              <w:t>Practicing skills</w:t>
            </w:r>
          </w:p>
        </w:tc>
        <w:tc>
          <w:tcPr>
            <w:tcW w:w="438" w:type="dxa"/>
          </w:tcPr>
          <w:p w14:paraId="292C5C00" w14:textId="77777777" w:rsidR="00CB0298" w:rsidRPr="00C0596D" w:rsidRDefault="00CB0298" w:rsidP="00CB0298">
            <w:pPr>
              <w:rPr>
                <w:rFonts w:cstheme="minorHAnsi"/>
                <w:color w:val="FF0000"/>
              </w:rPr>
            </w:pPr>
          </w:p>
        </w:tc>
      </w:tr>
      <w:tr w:rsidR="00CB0298" w:rsidRPr="00C0596D" w14:paraId="5C3CC2E1" w14:textId="77777777" w:rsidTr="00E2542A">
        <w:trPr>
          <w:trHeight w:val="263"/>
        </w:trPr>
        <w:tc>
          <w:tcPr>
            <w:tcW w:w="2404" w:type="dxa"/>
          </w:tcPr>
          <w:p w14:paraId="0C0DDA77" w14:textId="77777777" w:rsidR="00CB0298" w:rsidRPr="00C0596D" w:rsidRDefault="00CB0298" w:rsidP="00CB0298">
            <w:pPr>
              <w:rPr>
                <w:rFonts w:cstheme="minorHAnsi"/>
              </w:rPr>
            </w:pPr>
            <w:r w:rsidRPr="00C0596D">
              <w:rPr>
                <w:rFonts w:cstheme="minorHAnsi"/>
              </w:rPr>
              <w:t xml:space="preserve">Developing skills  </w:t>
            </w:r>
          </w:p>
        </w:tc>
        <w:tc>
          <w:tcPr>
            <w:tcW w:w="440" w:type="dxa"/>
          </w:tcPr>
          <w:p w14:paraId="0A82C679" w14:textId="77777777" w:rsidR="00CB0298" w:rsidRPr="00C0596D" w:rsidRDefault="00CB0298" w:rsidP="00CB0298">
            <w:pPr>
              <w:rPr>
                <w:rFonts w:cstheme="minorHAnsi"/>
                <w:color w:val="FF0000"/>
              </w:rPr>
            </w:pPr>
            <w:r w:rsidRPr="00C0596D">
              <w:rPr>
                <w:rFonts w:cstheme="minorHAnsi"/>
                <w:color w:val="FF0000"/>
              </w:rPr>
              <w:t>3</w:t>
            </w:r>
          </w:p>
        </w:tc>
        <w:tc>
          <w:tcPr>
            <w:tcW w:w="2538" w:type="dxa"/>
          </w:tcPr>
          <w:p w14:paraId="5604CF1F" w14:textId="77777777" w:rsidR="00CB0298" w:rsidRPr="00C0596D" w:rsidRDefault="00CB0298" w:rsidP="00CB0298">
            <w:pPr>
              <w:rPr>
                <w:rFonts w:cstheme="minorHAnsi"/>
              </w:rPr>
            </w:pPr>
            <w:r w:rsidRPr="00C0596D">
              <w:rPr>
                <w:rFonts w:cstheme="minorHAnsi"/>
              </w:rPr>
              <w:t>Learning something new</w:t>
            </w:r>
          </w:p>
        </w:tc>
        <w:tc>
          <w:tcPr>
            <w:tcW w:w="441" w:type="dxa"/>
          </w:tcPr>
          <w:p w14:paraId="118AB6D3" w14:textId="77777777" w:rsidR="00CB0298" w:rsidRPr="00C0596D" w:rsidRDefault="00CB0298" w:rsidP="00CB0298">
            <w:pPr>
              <w:rPr>
                <w:rFonts w:cstheme="minorHAnsi"/>
                <w:color w:val="FF0000"/>
              </w:rPr>
            </w:pPr>
            <w:r w:rsidRPr="00C0596D">
              <w:rPr>
                <w:rFonts w:cstheme="minorHAnsi"/>
                <w:color w:val="FF0000"/>
              </w:rPr>
              <w:t>16</w:t>
            </w:r>
          </w:p>
        </w:tc>
        <w:tc>
          <w:tcPr>
            <w:tcW w:w="2536" w:type="dxa"/>
          </w:tcPr>
          <w:p w14:paraId="119478F9" w14:textId="77777777" w:rsidR="00CB0298" w:rsidRPr="00C0596D" w:rsidRDefault="00CB0298" w:rsidP="00CB0298">
            <w:pPr>
              <w:rPr>
                <w:rFonts w:cstheme="minorHAnsi"/>
              </w:rPr>
            </w:pPr>
            <w:r w:rsidRPr="00C0596D">
              <w:rPr>
                <w:rFonts w:cstheme="minorHAnsi"/>
              </w:rPr>
              <w:t>Progress by pupils</w:t>
            </w:r>
          </w:p>
        </w:tc>
        <w:tc>
          <w:tcPr>
            <w:tcW w:w="438" w:type="dxa"/>
          </w:tcPr>
          <w:p w14:paraId="07F1A467" w14:textId="77777777" w:rsidR="00CB0298" w:rsidRPr="00C0596D" w:rsidRDefault="00CB0298" w:rsidP="00CB0298">
            <w:pPr>
              <w:rPr>
                <w:rFonts w:cstheme="minorHAnsi"/>
                <w:color w:val="FF0000"/>
              </w:rPr>
            </w:pPr>
            <w:r w:rsidRPr="00C0596D">
              <w:rPr>
                <w:rFonts w:cstheme="minorHAnsi"/>
                <w:color w:val="FF0000"/>
              </w:rPr>
              <w:t>13</w:t>
            </w:r>
          </w:p>
        </w:tc>
      </w:tr>
      <w:tr w:rsidR="00CB0298" w:rsidRPr="00C0596D" w14:paraId="30A7ECE4" w14:textId="77777777" w:rsidTr="00E2542A">
        <w:trPr>
          <w:trHeight w:val="263"/>
        </w:trPr>
        <w:tc>
          <w:tcPr>
            <w:tcW w:w="2404" w:type="dxa"/>
          </w:tcPr>
          <w:p w14:paraId="220D2C2C" w14:textId="77777777" w:rsidR="00CB0298" w:rsidRPr="00C0596D" w:rsidRDefault="00CB0298" w:rsidP="00CB0298">
            <w:pPr>
              <w:rPr>
                <w:rFonts w:cstheme="minorHAnsi"/>
              </w:rPr>
            </w:pPr>
            <w:r w:rsidRPr="00C0596D">
              <w:rPr>
                <w:rFonts w:cstheme="minorHAnsi"/>
              </w:rPr>
              <w:t xml:space="preserve">Pupil participation  </w:t>
            </w:r>
          </w:p>
        </w:tc>
        <w:tc>
          <w:tcPr>
            <w:tcW w:w="440" w:type="dxa"/>
          </w:tcPr>
          <w:p w14:paraId="6E64662E" w14:textId="77777777" w:rsidR="00CB0298" w:rsidRPr="00C0596D" w:rsidRDefault="00CB0298" w:rsidP="00CB0298">
            <w:pPr>
              <w:rPr>
                <w:rFonts w:cstheme="minorHAnsi"/>
                <w:color w:val="FF0000"/>
              </w:rPr>
            </w:pPr>
            <w:r w:rsidRPr="00C0596D">
              <w:rPr>
                <w:rFonts w:cstheme="minorHAnsi"/>
                <w:color w:val="FF0000"/>
              </w:rPr>
              <w:t>1</w:t>
            </w:r>
          </w:p>
        </w:tc>
        <w:tc>
          <w:tcPr>
            <w:tcW w:w="2538" w:type="dxa"/>
          </w:tcPr>
          <w:p w14:paraId="1CB0D685" w14:textId="77777777" w:rsidR="00CB0298" w:rsidRPr="00C0596D" w:rsidRDefault="00CB0298" w:rsidP="00CB0298">
            <w:pPr>
              <w:rPr>
                <w:rFonts w:cstheme="minorHAnsi"/>
              </w:rPr>
            </w:pPr>
            <w:r w:rsidRPr="00C0596D">
              <w:rPr>
                <w:rFonts w:cstheme="minorHAnsi"/>
              </w:rPr>
              <w:t>Modelling</w:t>
            </w:r>
          </w:p>
        </w:tc>
        <w:tc>
          <w:tcPr>
            <w:tcW w:w="441" w:type="dxa"/>
          </w:tcPr>
          <w:p w14:paraId="47225DB2" w14:textId="77777777" w:rsidR="00CB0298" w:rsidRPr="00C0596D" w:rsidRDefault="00CB0298" w:rsidP="00CB0298">
            <w:pPr>
              <w:rPr>
                <w:rFonts w:cstheme="minorHAnsi"/>
                <w:color w:val="FF0000"/>
              </w:rPr>
            </w:pPr>
          </w:p>
        </w:tc>
        <w:tc>
          <w:tcPr>
            <w:tcW w:w="2536" w:type="dxa"/>
          </w:tcPr>
          <w:p w14:paraId="0C71440B" w14:textId="77777777" w:rsidR="00CB0298" w:rsidRPr="00C0596D" w:rsidRDefault="00CB0298" w:rsidP="00CB0298">
            <w:pPr>
              <w:rPr>
                <w:rFonts w:cstheme="minorHAnsi"/>
              </w:rPr>
            </w:pPr>
            <w:r w:rsidRPr="00C0596D">
              <w:rPr>
                <w:rFonts w:cstheme="minorHAnsi"/>
              </w:rPr>
              <w:t>Questioning by teacher</w:t>
            </w:r>
          </w:p>
        </w:tc>
        <w:tc>
          <w:tcPr>
            <w:tcW w:w="438" w:type="dxa"/>
          </w:tcPr>
          <w:p w14:paraId="704C0D52" w14:textId="77777777" w:rsidR="00CB0298" w:rsidRPr="00C0596D" w:rsidRDefault="00CB0298" w:rsidP="00CB0298">
            <w:pPr>
              <w:rPr>
                <w:rFonts w:cstheme="minorHAnsi"/>
                <w:color w:val="FF0000"/>
              </w:rPr>
            </w:pPr>
          </w:p>
        </w:tc>
      </w:tr>
      <w:tr w:rsidR="00CB0298" w:rsidRPr="00C0596D" w14:paraId="5E9769CC" w14:textId="77777777" w:rsidTr="00E2542A">
        <w:trPr>
          <w:trHeight w:val="268"/>
        </w:trPr>
        <w:tc>
          <w:tcPr>
            <w:tcW w:w="2404" w:type="dxa"/>
          </w:tcPr>
          <w:p w14:paraId="3537A219" w14:textId="77777777" w:rsidR="00CB0298" w:rsidRPr="00C0596D" w:rsidRDefault="00CB0298" w:rsidP="00CB0298">
            <w:pPr>
              <w:rPr>
                <w:rFonts w:cstheme="minorHAnsi"/>
              </w:rPr>
            </w:pPr>
            <w:r w:rsidRPr="00C0596D">
              <w:rPr>
                <w:rFonts w:cstheme="minorHAnsi"/>
              </w:rPr>
              <w:t>Clear explanations</w:t>
            </w:r>
          </w:p>
        </w:tc>
        <w:tc>
          <w:tcPr>
            <w:tcW w:w="440" w:type="dxa"/>
          </w:tcPr>
          <w:p w14:paraId="3252668F" w14:textId="77777777" w:rsidR="00CB0298" w:rsidRPr="00C0596D" w:rsidRDefault="00CB0298" w:rsidP="00CB0298">
            <w:pPr>
              <w:rPr>
                <w:rFonts w:cstheme="minorHAnsi"/>
                <w:color w:val="FF0000"/>
              </w:rPr>
            </w:pPr>
            <w:r w:rsidRPr="00C0596D">
              <w:rPr>
                <w:rFonts w:cstheme="minorHAnsi"/>
                <w:color w:val="FF0000"/>
              </w:rPr>
              <w:t>11</w:t>
            </w:r>
          </w:p>
        </w:tc>
        <w:tc>
          <w:tcPr>
            <w:tcW w:w="2538" w:type="dxa"/>
          </w:tcPr>
          <w:p w14:paraId="1E354EBF" w14:textId="77777777" w:rsidR="00CB0298" w:rsidRPr="00C0596D" w:rsidRDefault="00CB0298" w:rsidP="00CB0298">
            <w:pPr>
              <w:rPr>
                <w:rFonts w:cstheme="minorHAnsi"/>
              </w:rPr>
            </w:pPr>
            <w:r w:rsidRPr="00C0596D">
              <w:rPr>
                <w:rFonts w:cstheme="minorHAnsi"/>
              </w:rPr>
              <w:t>Motivation</w:t>
            </w:r>
          </w:p>
        </w:tc>
        <w:tc>
          <w:tcPr>
            <w:tcW w:w="441" w:type="dxa"/>
          </w:tcPr>
          <w:p w14:paraId="7E1AC435" w14:textId="77777777" w:rsidR="00CB0298" w:rsidRPr="00C0596D" w:rsidRDefault="00CB0298" w:rsidP="00CB0298">
            <w:pPr>
              <w:rPr>
                <w:rFonts w:cstheme="minorHAnsi"/>
                <w:color w:val="FF0000"/>
              </w:rPr>
            </w:pPr>
          </w:p>
        </w:tc>
        <w:tc>
          <w:tcPr>
            <w:tcW w:w="2536" w:type="dxa"/>
          </w:tcPr>
          <w:p w14:paraId="63E628C0" w14:textId="77777777" w:rsidR="00CB0298" w:rsidRPr="00C0596D" w:rsidRDefault="00CB0298" w:rsidP="00CB0298">
            <w:pPr>
              <w:rPr>
                <w:rFonts w:cstheme="minorHAnsi"/>
              </w:rPr>
            </w:pPr>
            <w:r w:rsidRPr="00C0596D">
              <w:rPr>
                <w:rFonts w:cstheme="minorHAnsi"/>
              </w:rPr>
              <w:t>Resources well-prepared</w:t>
            </w:r>
          </w:p>
        </w:tc>
        <w:tc>
          <w:tcPr>
            <w:tcW w:w="438" w:type="dxa"/>
          </w:tcPr>
          <w:p w14:paraId="0FB64590"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7B33F54C" w14:textId="77777777" w:rsidTr="00E2542A">
        <w:trPr>
          <w:trHeight w:val="263"/>
        </w:trPr>
        <w:tc>
          <w:tcPr>
            <w:tcW w:w="2404" w:type="dxa"/>
          </w:tcPr>
          <w:p w14:paraId="71C291B2" w14:textId="77777777" w:rsidR="00CB0298" w:rsidRPr="00C0596D" w:rsidRDefault="00CB0298" w:rsidP="00CB0298">
            <w:pPr>
              <w:rPr>
                <w:rFonts w:cstheme="minorHAnsi"/>
              </w:rPr>
            </w:pPr>
            <w:r w:rsidRPr="00C0596D">
              <w:rPr>
                <w:rFonts w:cstheme="minorHAnsi"/>
              </w:rPr>
              <w:t>Feedback from teacher</w:t>
            </w:r>
          </w:p>
        </w:tc>
        <w:tc>
          <w:tcPr>
            <w:tcW w:w="440" w:type="dxa"/>
          </w:tcPr>
          <w:p w14:paraId="505C4AA8" w14:textId="77777777" w:rsidR="00CB0298" w:rsidRPr="00C0596D" w:rsidRDefault="00CB0298" w:rsidP="00CB0298">
            <w:pPr>
              <w:rPr>
                <w:rFonts w:cstheme="minorHAnsi"/>
                <w:color w:val="FF0000"/>
              </w:rPr>
            </w:pPr>
            <w:r w:rsidRPr="00C0596D">
              <w:rPr>
                <w:rFonts w:cstheme="minorHAnsi"/>
                <w:color w:val="FF0000"/>
              </w:rPr>
              <w:t>1</w:t>
            </w:r>
          </w:p>
        </w:tc>
        <w:tc>
          <w:tcPr>
            <w:tcW w:w="2538" w:type="dxa"/>
          </w:tcPr>
          <w:p w14:paraId="7FA8E592" w14:textId="77777777" w:rsidR="00CB0298" w:rsidRPr="00C0596D" w:rsidRDefault="00CB0298" w:rsidP="00CB0298">
            <w:pPr>
              <w:rPr>
                <w:rFonts w:cstheme="minorHAnsi"/>
              </w:rPr>
            </w:pPr>
            <w:r w:rsidRPr="00C0596D">
              <w:rPr>
                <w:rFonts w:cstheme="minorHAnsi"/>
              </w:rPr>
              <w:t>Flow of lesson</w:t>
            </w:r>
          </w:p>
        </w:tc>
        <w:tc>
          <w:tcPr>
            <w:tcW w:w="441" w:type="dxa"/>
          </w:tcPr>
          <w:p w14:paraId="0D7C0A61" w14:textId="77777777" w:rsidR="00CB0298" w:rsidRPr="00C0596D" w:rsidRDefault="00CB0298" w:rsidP="00CB0298">
            <w:pPr>
              <w:rPr>
                <w:rFonts w:cstheme="minorHAnsi"/>
                <w:color w:val="FF0000"/>
              </w:rPr>
            </w:pPr>
          </w:p>
        </w:tc>
        <w:tc>
          <w:tcPr>
            <w:tcW w:w="2536" w:type="dxa"/>
          </w:tcPr>
          <w:p w14:paraId="6AA6D3EC" w14:textId="77777777" w:rsidR="00CB0298" w:rsidRPr="00C0596D" w:rsidRDefault="00CB0298" w:rsidP="00CB0298">
            <w:pPr>
              <w:rPr>
                <w:rFonts w:cstheme="minorHAnsi"/>
              </w:rPr>
            </w:pPr>
            <w:r w:rsidRPr="00C0596D">
              <w:rPr>
                <w:rFonts w:cstheme="minorHAnsi"/>
              </w:rPr>
              <w:t>Revision/Recapping</w:t>
            </w:r>
          </w:p>
        </w:tc>
        <w:tc>
          <w:tcPr>
            <w:tcW w:w="438" w:type="dxa"/>
          </w:tcPr>
          <w:p w14:paraId="1D1CF6C7"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0AEE17B9" w14:textId="77777777" w:rsidTr="00E2542A">
        <w:trPr>
          <w:trHeight w:val="263"/>
        </w:trPr>
        <w:tc>
          <w:tcPr>
            <w:tcW w:w="2404" w:type="dxa"/>
          </w:tcPr>
          <w:p w14:paraId="13566FFB" w14:textId="77777777" w:rsidR="00CB0298" w:rsidRPr="00C0596D" w:rsidRDefault="00CB0298" w:rsidP="00CB0298">
            <w:pPr>
              <w:rPr>
                <w:rFonts w:cstheme="minorHAnsi"/>
              </w:rPr>
            </w:pPr>
            <w:r w:rsidRPr="00C0596D">
              <w:rPr>
                <w:rFonts w:cstheme="minorHAnsi"/>
              </w:rPr>
              <w:t>Fun</w:t>
            </w:r>
          </w:p>
        </w:tc>
        <w:tc>
          <w:tcPr>
            <w:tcW w:w="440" w:type="dxa"/>
          </w:tcPr>
          <w:p w14:paraId="76129DF6" w14:textId="77777777" w:rsidR="00CB0298" w:rsidRPr="00C0596D" w:rsidRDefault="00CB0298" w:rsidP="00CB0298">
            <w:pPr>
              <w:rPr>
                <w:rFonts w:cstheme="minorHAnsi"/>
                <w:color w:val="FF0000"/>
              </w:rPr>
            </w:pPr>
            <w:r w:rsidRPr="00C0596D">
              <w:rPr>
                <w:rFonts w:cstheme="minorHAnsi"/>
                <w:color w:val="FF0000"/>
              </w:rPr>
              <w:t>8</w:t>
            </w:r>
          </w:p>
        </w:tc>
        <w:tc>
          <w:tcPr>
            <w:tcW w:w="2538" w:type="dxa"/>
          </w:tcPr>
          <w:p w14:paraId="4342E5E5" w14:textId="77777777" w:rsidR="00CB0298" w:rsidRPr="00C0596D" w:rsidRDefault="00CB0298" w:rsidP="00CB0298">
            <w:pPr>
              <w:rPr>
                <w:rFonts w:cstheme="minorHAnsi"/>
              </w:rPr>
            </w:pPr>
            <w:r w:rsidRPr="00C0596D">
              <w:rPr>
                <w:rFonts w:cstheme="minorHAnsi"/>
              </w:rPr>
              <w:t>Well-planned lesson</w:t>
            </w:r>
          </w:p>
        </w:tc>
        <w:tc>
          <w:tcPr>
            <w:tcW w:w="441" w:type="dxa"/>
          </w:tcPr>
          <w:p w14:paraId="787A6206" w14:textId="77777777" w:rsidR="00CB0298" w:rsidRPr="00C0596D" w:rsidRDefault="00CB0298" w:rsidP="00CB0298">
            <w:pPr>
              <w:rPr>
                <w:rFonts w:cstheme="minorHAnsi"/>
                <w:color w:val="FF0000"/>
              </w:rPr>
            </w:pPr>
            <w:r w:rsidRPr="00C0596D">
              <w:rPr>
                <w:rFonts w:cstheme="minorHAnsi"/>
                <w:color w:val="FF0000"/>
              </w:rPr>
              <w:t>4</w:t>
            </w:r>
          </w:p>
        </w:tc>
        <w:tc>
          <w:tcPr>
            <w:tcW w:w="2536" w:type="dxa"/>
          </w:tcPr>
          <w:p w14:paraId="0A0F663C" w14:textId="77777777" w:rsidR="00CB0298" w:rsidRPr="00C0596D" w:rsidRDefault="00CB0298" w:rsidP="00CB0298">
            <w:pPr>
              <w:rPr>
                <w:rFonts w:cstheme="minorHAnsi"/>
              </w:rPr>
            </w:pPr>
            <w:r w:rsidRPr="00C0596D">
              <w:rPr>
                <w:rFonts w:cstheme="minorHAnsi"/>
              </w:rPr>
              <w:t>Starter activity</w:t>
            </w:r>
          </w:p>
        </w:tc>
        <w:tc>
          <w:tcPr>
            <w:tcW w:w="438" w:type="dxa"/>
          </w:tcPr>
          <w:p w14:paraId="0BD1CE90" w14:textId="77777777" w:rsidR="00CB0298" w:rsidRPr="00C0596D" w:rsidRDefault="00CB0298" w:rsidP="00CB0298">
            <w:pPr>
              <w:rPr>
                <w:rFonts w:cstheme="minorHAnsi"/>
                <w:color w:val="FF0000"/>
              </w:rPr>
            </w:pPr>
          </w:p>
        </w:tc>
      </w:tr>
    </w:tbl>
    <w:p w14:paraId="6B10CA87" w14:textId="77777777" w:rsidR="00CB0298" w:rsidRPr="00C0596D" w:rsidRDefault="00CB0298" w:rsidP="00CB0298">
      <w:pPr>
        <w:rPr>
          <w:rFonts w:cstheme="minorHAnsi"/>
          <w:sz w:val="28"/>
          <w:szCs w:val="28"/>
        </w:rPr>
      </w:pPr>
    </w:p>
    <w:p w14:paraId="7E369154" w14:textId="77777777" w:rsidR="00CB0298" w:rsidRPr="00C0596D" w:rsidRDefault="00CB0298" w:rsidP="00CB0298">
      <w:pPr>
        <w:rPr>
          <w:rFonts w:cstheme="minorHAnsi"/>
        </w:rPr>
      </w:pPr>
      <w:r w:rsidRPr="00C0596D">
        <w:rPr>
          <w:rFonts w:cstheme="minorHAnsi"/>
          <w:b/>
        </w:rPr>
        <w:t>2</w:t>
      </w:r>
      <w:r w:rsidRPr="00C0596D">
        <w:rPr>
          <w:rFonts w:cstheme="minorHAnsi"/>
        </w:rPr>
        <w:t xml:space="preserve">. 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tbl>
      <w:tblPr>
        <w:tblW w:w="87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4"/>
        <w:gridCol w:w="425"/>
        <w:gridCol w:w="2551"/>
        <w:gridCol w:w="441"/>
        <w:gridCol w:w="2536"/>
        <w:gridCol w:w="440"/>
      </w:tblGrid>
      <w:tr w:rsidR="00CB0298" w:rsidRPr="00C0596D" w14:paraId="5D61CA99" w14:textId="77777777" w:rsidTr="00E2542A">
        <w:trPr>
          <w:trHeight w:val="526"/>
        </w:trPr>
        <w:tc>
          <w:tcPr>
            <w:tcW w:w="2405" w:type="dxa"/>
          </w:tcPr>
          <w:p w14:paraId="0E724020" w14:textId="77777777" w:rsidR="00CB0298" w:rsidRPr="00C0596D" w:rsidRDefault="00CB0298" w:rsidP="00CB0298">
            <w:pPr>
              <w:rPr>
                <w:rFonts w:cstheme="minorHAnsi"/>
              </w:rPr>
            </w:pPr>
            <w:r w:rsidRPr="00C0596D">
              <w:rPr>
                <w:rFonts w:cstheme="minorHAnsi"/>
              </w:rPr>
              <w:t>Regular checks of understanding</w:t>
            </w:r>
          </w:p>
        </w:tc>
        <w:tc>
          <w:tcPr>
            <w:tcW w:w="425" w:type="dxa"/>
          </w:tcPr>
          <w:p w14:paraId="5012C1CC" w14:textId="77777777" w:rsidR="00CB0298" w:rsidRPr="00C0596D" w:rsidRDefault="00CB0298" w:rsidP="00CB0298">
            <w:pPr>
              <w:rPr>
                <w:rFonts w:cstheme="minorHAnsi"/>
                <w:color w:val="FF0000"/>
              </w:rPr>
            </w:pPr>
          </w:p>
        </w:tc>
        <w:tc>
          <w:tcPr>
            <w:tcW w:w="2552" w:type="dxa"/>
          </w:tcPr>
          <w:p w14:paraId="7AA19575" w14:textId="77777777" w:rsidR="00CB0298" w:rsidRPr="00C0596D" w:rsidRDefault="00CB0298" w:rsidP="00CB0298">
            <w:pPr>
              <w:rPr>
                <w:rFonts w:cstheme="minorHAnsi"/>
              </w:rPr>
            </w:pPr>
            <w:r w:rsidRPr="00C0596D">
              <w:rPr>
                <w:rFonts w:cstheme="minorHAnsi"/>
              </w:rPr>
              <w:t>ICT</w:t>
            </w:r>
          </w:p>
        </w:tc>
        <w:tc>
          <w:tcPr>
            <w:tcW w:w="441" w:type="dxa"/>
          </w:tcPr>
          <w:p w14:paraId="23EFAE5B" w14:textId="77777777" w:rsidR="00CB0298" w:rsidRPr="00C0596D" w:rsidRDefault="00CB0298" w:rsidP="00CB0298">
            <w:pPr>
              <w:rPr>
                <w:rFonts w:cstheme="minorHAnsi"/>
                <w:color w:val="FF0000"/>
              </w:rPr>
            </w:pPr>
            <w:r w:rsidRPr="00C0596D">
              <w:rPr>
                <w:rFonts w:cstheme="minorHAnsi"/>
                <w:color w:val="FF0000"/>
              </w:rPr>
              <w:t>2</w:t>
            </w:r>
          </w:p>
        </w:tc>
        <w:tc>
          <w:tcPr>
            <w:tcW w:w="2536" w:type="dxa"/>
          </w:tcPr>
          <w:p w14:paraId="3D008E7C" w14:textId="77777777" w:rsidR="00CB0298" w:rsidRPr="00C0596D" w:rsidRDefault="00CB0298" w:rsidP="00CB0298">
            <w:pPr>
              <w:rPr>
                <w:rFonts w:cstheme="minorHAnsi"/>
              </w:rPr>
            </w:pPr>
            <w:r w:rsidRPr="00C0596D">
              <w:rPr>
                <w:rFonts w:cstheme="minorHAnsi"/>
              </w:rPr>
              <w:t>Plenary (end of lesson activity)</w:t>
            </w:r>
          </w:p>
        </w:tc>
        <w:tc>
          <w:tcPr>
            <w:tcW w:w="438" w:type="dxa"/>
          </w:tcPr>
          <w:p w14:paraId="5966F214" w14:textId="77777777" w:rsidR="00CB0298" w:rsidRPr="00C0596D" w:rsidRDefault="00CB0298" w:rsidP="00CB0298">
            <w:pPr>
              <w:rPr>
                <w:rFonts w:cstheme="minorHAnsi"/>
                <w:color w:val="FF0000"/>
              </w:rPr>
            </w:pPr>
            <w:r w:rsidRPr="00C0596D">
              <w:rPr>
                <w:rFonts w:cstheme="minorHAnsi"/>
                <w:color w:val="FF0000"/>
              </w:rPr>
              <w:t>14</w:t>
            </w:r>
          </w:p>
        </w:tc>
      </w:tr>
      <w:tr w:rsidR="00CB0298" w:rsidRPr="00C0596D" w14:paraId="15997AF1" w14:textId="77777777" w:rsidTr="00E2542A">
        <w:trPr>
          <w:trHeight w:val="263"/>
        </w:trPr>
        <w:tc>
          <w:tcPr>
            <w:tcW w:w="2405" w:type="dxa"/>
          </w:tcPr>
          <w:p w14:paraId="0BA6278D" w14:textId="77777777" w:rsidR="00CB0298" w:rsidRPr="00C0596D" w:rsidRDefault="00CB0298" w:rsidP="00CB0298">
            <w:pPr>
              <w:rPr>
                <w:rFonts w:cstheme="minorHAnsi"/>
              </w:rPr>
            </w:pPr>
            <w:r w:rsidRPr="00C0596D">
              <w:rPr>
                <w:rFonts w:cstheme="minorHAnsi"/>
              </w:rPr>
              <w:t>Challenge of pupils</w:t>
            </w:r>
          </w:p>
        </w:tc>
        <w:tc>
          <w:tcPr>
            <w:tcW w:w="425" w:type="dxa"/>
          </w:tcPr>
          <w:p w14:paraId="00480925" w14:textId="77777777" w:rsidR="00CB0298" w:rsidRPr="00C0596D" w:rsidRDefault="00CB0298" w:rsidP="00CB0298">
            <w:pPr>
              <w:rPr>
                <w:rFonts w:cstheme="minorHAnsi"/>
                <w:color w:val="FF0000"/>
              </w:rPr>
            </w:pPr>
            <w:r w:rsidRPr="00C0596D">
              <w:rPr>
                <w:rFonts w:cstheme="minorHAnsi"/>
                <w:color w:val="FF0000"/>
              </w:rPr>
              <w:t>7</w:t>
            </w:r>
          </w:p>
        </w:tc>
        <w:tc>
          <w:tcPr>
            <w:tcW w:w="2552" w:type="dxa"/>
          </w:tcPr>
          <w:p w14:paraId="66937767" w14:textId="77777777" w:rsidR="00CB0298" w:rsidRPr="00C0596D" w:rsidRDefault="00CB0298" w:rsidP="00CB0298">
            <w:pPr>
              <w:rPr>
                <w:rFonts w:cstheme="minorHAnsi"/>
              </w:rPr>
            </w:pPr>
            <w:r w:rsidRPr="00C0596D">
              <w:rPr>
                <w:rFonts w:cstheme="minorHAnsi"/>
              </w:rPr>
              <w:t>Independent Learning</w:t>
            </w:r>
          </w:p>
        </w:tc>
        <w:tc>
          <w:tcPr>
            <w:tcW w:w="441" w:type="dxa"/>
          </w:tcPr>
          <w:p w14:paraId="425895A4" w14:textId="77777777" w:rsidR="00CB0298" w:rsidRPr="00C0596D" w:rsidRDefault="00CB0298" w:rsidP="00CB0298">
            <w:pPr>
              <w:rPr>
                <w:rFonts w:cstheme="minorHAnsi"/>
                <w:color w:val="FF0000"/>
              </w:rPr>
            </w:pPr>
            <w:r w:rsidRPr="00C0596D">
              <w:rPr>
                <w:rFonts w:cstheme="minorHAnsi"/>
                <w:color w:val="FF0000"/>
              </w:rPr>
              <w:t>5</w:t>
            </w:r>
          </w:p>
        </w:tc>
        <w:tc>
          <w:tcPr>
            <w:tcW w:w="2536" w:type="dxa"/>
          </w:tcPr>
          <w:p w14:paraId="5B719A08" w14:textId="77777777" w:rsidR="00CB0298" w:rsidRPr="00C0596D" w:rsidRDefault="00CB0298" w:rsidP="00CB0298">
            <w:pPr>
              <w:rPr>
                <w:rFonts w:cstheme="minorHAnsi"/>
              </w:rPr>
            </w:pPr>
            <w:r w:rsidRPr="00C0596D">
              <w:rPr>
                <w:rFonts w:cstheme="minorHAnsi"/>
              </w:rPr>
              <w:t>Practicing skills</w:t>
            </w:r>
          </w:p>
        </w:tc>
        <w:tc>
          <w:tcPr>
            <w:tcW w:w="438" w:type="dxa"/>
          </w:tcPr>
          <w:p w14:paraId="302EFC80" w14:textId="77777777" w:rsidR="00CB0298" w:rsidRPr="00C0596D" w:rsidRDefault="00CB0298" w:rsidP="00CB0298">
            <w:pPr>
              <w:rPr>
                <w:rFonts w:cstheme="minorHAnsi"/>
                <w:color w:val="FF0000"/>
              </w:rPr>
            </w:pPr>
          </w:p>
        </w:tc>
      </w:tr>
      <w:tr w:rsidR="00CB0298" w:rsidRPr="00C0596D" w14:paraId="390E349C" w14:textId="77777777" w:rsidTr="00E2542A">
        <w:trPr>
          <w:trHeight w:val="263"/>
        </w:trPr>
        <w:tc>
          <w:tcPr>
            <w:tcW w:w="2405" w:type="dxa"/>
          </w:tcPr>
          <w:p w14:paraId="3C0E2B1F" w14:textId="77777777" w:rsidR="00CB0298" w:rsidRPr="00C0596D" w:rsidRDefault="00CB0298" w:rsidP="00CB0298">
            <w:pPr>
              <w:rPr>
                <w:rFonts w:cstheme="minorHAnsi"/>
              </w:rPr>
            </w:pPr>
            <w:r w:rsidRPr="00C0596D">
              <w:rPr>
                <w:rFonts w:cstheme="minorHAnsi"/>
              </w:rPr>
              <w:t xml:space="preserve">Developing skills  </w:t>
            </w:r>
          </w:p>
        </w:tc>
        <w:tc>
          <w:tcPr>
            <w:tcW w:w="425" w:type="dxa"/>
          </w:tcPr>
          <w:p w14:paraId="06990740" w14:textId="77777777" w:rsidR="00CB0298" w:rsidRPr="00C0596D" w:rsidRDefault="00CB0298" w:rsidP="00CB0298">
            <w:pPr>
              <w:rPr>
                <w:rFonts w:cstheme="minorHAnsi"/>
                <w:color w:val="FF0000"/>
              </w:rPr>
            </w:pPr>
            <w:r w:rsidRPr="00C0596D">
              <w:rPr>
                <w:rFonts w:cstheme="minorHAnsi"/>
                <w:color w:val="FF0000"/>
              </w:rPr>
              <w:t>3</w:t>
            </w:r>
          </w:p>
        </w:tc>
        <w:tc>
          <w:tcPr>
            <w:tcW w:w="2552" w:type="dxa"/>
          </w:tcPr>
          <w:p w14:paraId="37B7E490" w14:textId="77777777" w:rsidR="00CB0298" w:rsidRPr="00C0596D" w:rsidRDefault="00CB0298" w:rsidP="00CB0298">
            <w:pPr>
              <w:rPr>
                <w:rFonts w:cstheme="minorHAnsi"/>
              </w:rPr>
            </w:pPr>
            <w:r w:rsidRPr="00C0596D">
              <w:rPr>
                <w:rFonts w:cstheme="minorHAnsi"/>
              </w:rPr>
              <w:t>Learning something new</w:t>
            </w:r>
          </w:p>
        </w:tc>
        <w:tc>
          <w:tcPr>
            <w:tcW w:w="441" w:type="dxa"/>
          </w:tcPr>
          <w:p w14:paraId="24C838A3" w14:textId="77777777" w:rsidR="00CB0298" w:rsidRPr="00C0596D" w:rsidRDefault="00CB0298" w:rsidP="00CB0298">
            <w:pPr>
              <w:rPr>
                <w:rFonts w:cstheme="minorHAnsi"/>
                <w:color w:val="FF0000"/>
              </w:rPr>
            </w:pPr>
          </w:p>
        </w:tc>
        <w:tc>
          <w:tcPr>
            <w:tcW w:w="2536" w:type="dxa"/>
          </w:tcPr>
          <w:p w14:paraId="30319444" w14:textId="77777777" w:rsidR="00CB0298" w:rsidRPr="00C0596D" w:rsidRDefault="00CB0298" w:rsidP="00CB0298">
            <w:pPr>
              <w:rPr>
                <w:rFonts w:cstheme="minorHAnsi"/>
              </w:rPr>
            </w:pPr>
            <w:r w:rsidRPr="00C0596D">
              <w:rPr>
                <w:rFonts w:cstheme="minorHAnsi"/>
              </w:rPr>
              <w:t>Progress by pupils</w:t>
            </w:r>
          </w:p>
        </w:tc>
        <w:tc>
          <w:tcPr>
            <w:tcW w:w="438" w:type="dxa"/>
          </w:tcPr>
          <w:p w14:paraId="7911C061" w14:textId="77777777" w:rsidR="00CB0298" w:rsidRPr="00C0596D" w:rsidRDefault="00CB0298" w:rsidP="00CB0298">
            <w:pPr>
              <w:rPr>
                <w:rFonts w:cstheme="minorHAnsi"/>
                <w:color w:val="FF0000"/>
              </w:rPr>
            </w:pPr>
          </w:p>
        </w:tc>
      </w:tr>
      <w:tr w:rsidR="00CB0298" w:rsidRPr="00C0596D" w14:paraId="3DA15A69" w14:textId="77777777" w:rsidTr="00E2542A">
        <w:trPr>
          <w:trHeight w:val="263"/>
        </w:trPr>
        <w:tc>
          <w:tcPr>
            <w:tcW w:w="2405" w:type="dxa"/>
          </w:tcPr>
          <w:p w14:paraId="710529BF" w14:textId="77777777" w:rsidR="00CB0298" w:rsidRPr="00C0596D" w:rsidRDefault="00CB0298" w:rsidP="00CB0298">
            <w:pPr>
              <w:rPr>
                <w:rFonts w:cstheme="minorHAnsi"/>
              </w:rPr>
            </w:pPr>
            <w:r w:rsidRPr="00C0596D">
              <w:rPr>
                <w:rFonts w:cstheme="minorHAnsi"/>
              </w:rPr>
              <w:t xml:space="preserve">Pupil participation  </w:t>
            </w:r>
          </w:p>
        </w:tc>
        <w:tc>
          <w:tcPr>
            <w:tcW w:w="425" w:type="dxa"/>
          </w:tcPr>
          <w:p w14:paraId="6E1F85DC" w14:textId="77777777" w:rsidR="00CB0298" w:rsidRPr="00C0596D" w:rsidRDefault="00CB0298" w:rsidP="00CB0298">
            <w:pPr>
              <w:rPr>
                <w:rFonts w:cstheme="minorHAnsi"/>
                <w:color w:val="FF0000"/>
              </w:rPr>
            </w:pPr>
            <w:r w:rsidRPr="00C0596D">
              <w:rPr>
                <w:rFonts w:cstheme="minorHAnsi"/>
                <w:color w:val="FF0000"/>
              </w:rPr>
              <w:t>3</w:t>
            </w:r>
          </w:p>
        </w:tc>
        <w:tc>
          <w:tcPr>
            <w:tcW w:w="2552" w:type="dxa"/>
          </w:tcPr>
          <w:p w14:paraId="4A5F4454" w14:textId="77777777" w:rsidR="00CB0298" w:rsidRPr="00C0596D" w:rsidRDefault="00CB0298" w:rsidP="00CB0298">
            <w:pPr>
              <w:rPr>
                <w:rFonts w:cstheme="minorHAnsi"/>
              </w:rPr>
            </w:pPr>
            <w:r w:rsidRPr="00C0596D">
              <w:rPr>
                <w:rFonts w:cstheme="minorHAnsi"/>
              </w:rPr>
              <w:t>Modelling</w:t>
            </w:r>
          </w:p>
        </w:tc>
        <w:tc>
          <w:tcPr>
            <w:tcW w:w="441" w:type="dxa"/>
          </w:tcPr>
          <w:p w14:paraId="43CD2AA6" w14:textId="77777777" w:rsidR="00CB0298" w:rsidRPr="00C0596D" w:rsidRDefault="00CB0298" w:rsidP="00CB0298">
            <w:pPr>
              <w:rPr>
                <w:rFonts w:cstheme="minorHAnsi"/>
                <w:color w:val="FF0000"/>
              </w:rPr>
            </w:pPr>
            <w:r w:rsidRPr="00C0596D">
              <w:rPr>
                <w:rFonts w:cstheme="minorHAnsi"/>
                <w:color w:val="FF0000"/>
              </w:rPr>
              <w:t>16</w:t>
            </w:r>
          </w:p>
        </w:tc>
        <w:tc>
          <w:tcPr>
            <w:tcW w:w="2536" w:type="dxa"/>
          </w:tcPr>
          <w:p w14:paraId="30E9FDDE" w14:textId="77777777" w:rsidR="00CB0298" w:rsidRPr="00C0596D" w:rsidRDefault="00CB0298" w:rsidP="00CB0298">
            <w:pPr>
              <w:rPr>
                <w:rFonts w:cstheme="minorHAnsi"/>
              </w:rPr>
            </w:pPr>
            <w:r w:rsidRPr="00C0596D">
              <w:rPr>
                <w:rFonts w:cstheme="minorHAnsi"/>
              </w:rPr>
              <w:t>Questioning by teacher</w:t>
            </w:r>
          </w:p>
        </w:tc>
        <w:tc>
          <w:tcPr>
            <w:tcW w:w="438" w:type="dxa"/>
          </w:tcPr>
          <w:p w14:paraId="1BBD0624"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726C7869" w14:textId="77777777" w:rsidTr="00E2542A">
        <w:trPr>
          <w:trHeight w:val="268"/>
        </w:trPr>
        <w:tc>
          <w:tcPr>
            <w:tcW w:w="2405" w:type="dxa"/>
          </w:tcPr>
          <w:p w14:paraId="721644FC" w14:textId="77777777" w:rsidR="00CB0298" w:rsidRPr="00C0596D" w:rsidRDefault="00CB0298" w:rsidP="00CB0298">
            <w:pPr>
              <w:rPr>
                <w:rFonts w:cstheme="minorHAnsi"/>
              </w:rPr>
            </w:pPr>
            <w:r w:rsidRPr="00C0596D">
              <w:rPr>
                <w:rFonts w:cstheme="minorHAnsi"/>
              </w:rPr>
              <w:t>Clear explanations</w:t>
            </w:r>
          </w:p>
        </w:tc>
        <w:tc>
          <w:tcPr>
            <w:tcW w:w="425" w:type="dxa"/>
          </w:tcPr>
          <w:p w14:paraId="5B616564" w14:textId="77777777" w:rsidR="00CB0298" w:rsidRPr="00C0596D" w:rsidRDefault="00CB0298" w:rsidP="00CB0298">
            <w:pPr>
              <w:rPr>
                <w:rFonts w:cstheme="minorHAnsi"/>
                <w:color w:val="FF0000"/>
              </w:rPr>
            </w:pPr>
          </w:p>
        </w:tc>
        <w:tc>
          <w:tcPr>
            <w:tcW w:w="2552" w:type="dxa"/>
          </w:tcPr>
          <w:p w14:paraId="427B9242" w14:textId="77777777" w:rsidR="00CB0298" w:rsidRPr="00C0596D" w:rsidRDefault="00CB0298" w:rsidP="00CB0298">
            <w:pPr>
              <w:rPr>
                <w:rFonts w:cstheme="minorHAnsi"/>
              </w:rPr>
            </w:pPr>
            <w:r w:rsidRPr="00C0596D">
              <w:rPr>
                <w:rFonts w:cstheme="minorHAnsi"/>
              </w:rPr>
              <w:t>Motivation</w:t>
            </w:r>
          </w:p>
        </w:tc>
        <w:tc>
          <w:tcPr>
            <w:tcW w:w="441" w:type="dxa"/>
          </w:tcPr>
          <w:p w14:paraId="19A6BB28" w14:textId="77777777" w:rsidR="00CB0298" w:rsidRPr="00C0596D" w:rsidRDefault="00CB0298" w:rsidP="00CB0298">
            <w:pPr>
              <w:rPr>
                <w:rFonts w:cstheme="minorHAnsi"/>
                <w:color w:val="FF0000"/>
              </w:rPr>
            </w:pPr>
          </w:p>
        </w:tc>
        <w:tc>
          <w:tcPr>
            <w:tcW w:w="2536" w:type="dxa"/>
          </w:tcPr>
          <w:p w14:paraId="2C66A475" w14:textId="77777777" w:rsidR="00CB0298" w:rsidRPr="00C0596D" w:rsidRDefault="00CB0298" w:rsidP="00CB0298">
            <w:pPr>
              <w:rPr>
                <w:rFonts w:cstheme="minorHAnsi"/>
              </w:rPr>
            </w:pPr>
            <w:r w:rsidRPr="00C0596D">
              <w:rPr>
                <w:rFonts w:cstheme="minorHAnsi"/>
              </w:rPr>
              <w:t>Resources well-prepared</w:t>
            </w:r>
          </w:p>
        </w:tc>
        <w:tc>
          <w:tcPr>
            <w:tcW w:w="438" w:type="dxa"/>
          </w:tcPr>
          <w:p w14:paraId="78BFD572" w14:textId="77777777" w:rsidR="00CB0298" w:rsidRPr="00C0596D" w:rsidRDefault="00CB0298" w:rsidP="00CB0298">
            <w:pPr>
              <w:rPr>
                <w:rFonts w:cstheme="minorHAnsi"/>
                <w:color w:val="FF0000"/>
              </w:rPr>
            </w:pPr>
          </w:p>
        </w:tc>
      </w:tr>
      <w:tr w:rsidR="00CB0298" w:rsidRPr="00C0596D" w14:paraId="1F63E396" w14:textId="77777777" w:rsidTr="00E2542A">
        <w:trPr>
          <w:trHeight w:val="263"/>
        </w:trPr>
        <w:tc>
          <w:tcPr>
            <w:tcW w:w="2405" w:type="dxa"/>
          </w:tcPr>
          <w:p w14:paraId="46545A0B" w14:textId="77777777" w:rsidR="00CB0298" w:rsidRPr="00C0596D" w:rsidRDefault="00CB0298" w:rsidP="00CB0298">
            <w:pPr>
              <w:rPr>
                <w:rFonts w:cstheme="minorHAnsi"/>
              </w:rPr>
            </w:pPr>
            <w:r w:rsidRPr="00C0596D">
              <w:rPr>
                <w:rFonts w:cstheme="minorHAnsi"/>
              </w:rPr>
              <w:t>Feedback from teacher</w:t>
            </w:r>
          </w:p>
        </w:tc>
        <w:tc>
          <w:tcPr>
            <w:tcW w:w="425" w:type="dxa"/>
          </w:tcPr>
          <w:p w14:paraId="2D0F2240" w14:textId="77777777" w:rsidR="00CB0298" w:rsidRPr="00C0596D" w:rsidRDefault="00CB0298" w:rsidP="00CB0298">
            <w:pPr>
              <w:rPr>
                <w:rFonts w:cstheme="minorHAnsi"/>
                <w:color w:val="FF0000"/>
              </w:rPr>
            </w:pPr>
            <w:r w:rsidRPr="00C0596D">
              <w:rPr>
                <w:rFonts w:cstheme="minorHAnsi"/>
                <w:color w:val="FF0000"/>
              </w:rPr>
              <w:t>2</w:t>
            </w:r>
          </w:p>
        </w:tc>
        <w:tc>
          <w:tcPr>
            <w:tcW w:w="2552" w:type="dxa"/>
          </w:tcPr>
          <w:p w14:paraId="38A1CB51" w14:textId="77777777" w:rsidR="00CB0298" w:rsidRPr="00C0596D" w:rsidRDefault="00CB0298" w:rsidP="00CB0298">
            <w:pPr>
              <w:rPr>
                <w:rFonts w:cstheme="minorHAnsi"/>
              </w:rPr>
            </w:pPr>
            <w:r w:rsidRPr="00C0596D">
              <w:rPr>
                <w:rFonts w:cstheme="minorHAnsi"/>
              </w:rPr>
              <w:t>Flow of lesson</w:t>
            </w:r>
          </w:p>
        </w:tc>
        <w:tc>
          <w:tcPr>
            <w:tcW w:w="441" w:type="dxa"/>
          </w:tcPr>
          <w:p w14:paraId="3201A2A4" w14:textId="77777777" w:rsidR="00CB0298" w:rsidRPr="00C0596D" w:rsidRDefault="00CB0298" w:rsidP="00CB0298">
            <w:pPr>
              <w:rPr>
                <w:rFonts w:cstheme="minorHAnsi"/>
                <w:color w:val="FF0000"/>
              </w:rPr>
            </w:pPr>
          </w:p>
        </w:tc>
        <w:tc>
          <w:tcPr>
            <w:tcW w:w="2536" w:type="dxa"/>
          </w:tcPr>
          <w:p w14:paraId="03C93A9C" w14:textId="77777777" w:rsidR="00CB0298" w:rsidRPr="00C0596D" w:rsidRDefault="00CB0298" w:rsidP="00CB0298">
            <w:pPr>
              <w:rPr>
                <w:rFonts w:cstheme="minorHAnsi"/>
              </w:rPr>
            </w:pPr>
            <w:r w:rsidRPr="00C0596D">
              <w:rPr>
                <w:rFonts w:cstheme="minorHAnsi"/>
              </w:rPr>
              <w:t>Revision/Recapping</w:t>
            </w:r>
          </w:p>
        </w:tc>
        <w:tc>
          <w:tcPr>
            <w:tcW w:w="438" w:type="dxa"/>
          </w:tcPr>
          <w:p w14:paraId="59DA1BA8" w14:textId="77777777" w:rsidR="00CB0298" w:rsidRPr="00C0596D" w:rsidRDefault="00CB0298" w:rsidP="00CB0298">
            <w:pPr>
              <w:rPr>
                <w:rFonts w:cstheme="minorHAnsi"/>
                <w:color w:val="FF0000"/>
              </w:rPr>
            </w:pPr>
          </w:p>
        </w:tc>
      </w:tr>
      <w:tr w:rsidR="00CB0298" w:rsidRPr="00C0596D" w14:paraId="0E2176E8" w14:textId="77777777" w:rsidTr="00E2542A">
        <w:trPr>
          <w:trHeight w:val="263"/>
        </w:trPr>
        <w:tc>
          <w:tcPr>
            <w:tcW w:w="2405" w:type="dxa"/>
          </w:tcPr>
          <w:p w14:paraId="561EA604" w14:textId="77777777" w:rsidR="00CB0298" w:rsidRPr="00C0596D" w:rsidRDefault="00CB0298" w:rsidP="00CB0298">
            <w:pPr>
              <w:rPr>
                <w:rFonts w:cstheme="minorHAnsi"/>
              </w:rPr>
            </w:pPr>
            <w:r w:rsidRPr="00C0596D">
              <w:rPr>
                <w:rFonts w:cstheme="minorHAnsi"/>
              </w:rPr>
              <w:t>Fun</w:t>
            </w:r>
          </w:p>
        </w:tc>
        <w:tc>
          <w:tcPr>
            <w:tcW w:w="425" w:type="dxa"/>
          </w:tcPr>
          <w:p w14:paraId="70D3CDF4" w14:textId="77777777" w:rsidR="00CB0298" w:rsidRPr="00C0596D" w:rsidRDefault="00CB0298" w:rsidP="00CB0298">
            <w:pPr>
              <w:rPr>
                <w:rFonts w:cstheme="minorHAnsi"/>
                <w:color w:val="FF0000"/>
              </w:rPr>
            </w:pPr>
            <w:r w:rsidRPr="00C0596D">
              <w:rPr>
                <w:rFonts w:cstheme="minorHAnsi"/>
                <w:color w:val="FF0000"/>
              </w:rPr>
              <w:t>6</w:t>
            </w:r>
          </w:p>
        </w:tc>
        <w:tc>
          <w:tcPr>
            <w:tcW w:w="2552" w:type="dxa"/>
          </w:tcPr>
          <w:p w14:paraId="0890F611" w14:textId="77777777" w:rsidR="00CB0298" w:rsidRPr="00C0596D" w:rsidRDefault="00CB0298" w:rsidP="00CB0298">
            <w:pPr>
              <w:rPr>
                <w:rFonts w:cstheme="minorHAnsi"/>
              </w:rPr>
            </w:pPr>
            <w:r w:rsidRPr="00C0596D">
              <w:rPr>
                <w:rFonts w:cstheme="minorHAnsi"/>
              </w:rPr>
              <w:t>Well-planned lesson</w:t>
            </w:r>
          </w:p>
        </w:tc>
        <w:tc>
          <w:tcPr>
            <w:tcW w:w="441" w:type="dxa"/>
          </w:tcPr>
          <w:p w14:paraId="3C3C975C" w14:textId="77777777" w:rsidR="00CB0298" w:rsidRPr="00C0596D" w:rsidRDefault="00CB0298" w:rsidP="00CB0298">
            <w:pPr>
              <w:rPr>
                <w:rFonts w:cstheme="minorHAnsi"/>
                <w:color w:val="FF0000"/>
              </w:rPr>
            </w:pPr>
          </w:p>
        </w:tc>
        <w:tc>
          <w:tcPr>
            <w:tcW w:w="2536" w:type="dxa"/>
          </w:tcPr>
          <w:p w14:paraId="7B876C33" w14:textId="77777777" w:rsidR="00CB0298" w:rsidRPr="00C0596D" w:rsidRDefault="00CB0298" w:rsidP="00CB0298">
            <w:pPr>
              <w:rPr>
                <w:rFonts w:cstheme="minorHAnsi"/>
              </w:rPr>
            </w:pPr>
            <w:r w:rsidRPr="00C0596D">
              <w:rPr>
                <w:rFonts w:cstheme="minorHAnsi"/>
              </w:rPr>
              <w:t>Starter activity</w:t>
            </w:r>
          </w:p>
        </w:tc>
        <w:tc>
          <w:tcPr>
            <w:tcW w:w="438" w:type="dxa"/>
          </w:tcPr>
          <w:p w14:paraId="154EE12F" w14:textId="77777777" w:rsidR="00CB0298" w:rsidRPr="00C0596D" w:rsidRDefault="00CB0298" w:rsidP="00CB0298">
            <w:pPr>
              <w:rPr>
                <w:rFonts w:cstheme="minorHAnsi"/>
                <w:color w:val="FF0000"/>
              </w:rPr>
            </w:pPr>
            <w:r w:rsidRPr="00C0596D">
              <w:rPr>
                <w:rFonts w:cstheme="minorHAnsi"/>
                <w:color w:val="FF0000"/>
              </w:rPr>
              <w:t>13</w:t>
            </w:r>
          </w:p>
        </w:tc>
      </w:tr>
    </w:tbl>
    <w:p w14:paraId="34DB69EA" w14:textId="77777777" w:rsidR="00CB0298" w:rsidRPr="00C0596D" w:rsidRDefault="00CB0298" w:rsidP="00CB0298">
      <w:pPr>
        <w:rPr>
          <w:rFonts w:cstheme="minorHAnsi"/>
          <w:sz w:val="28"/>
          <w:szCs w:val="28"/>
        </w:rPr>
      </w:pPr>
    </w:p>
    <w:p w14:paraId="607B025C" w14:textId="77777777" w:rsidR="00CB0298" w:rsidRPr="00C0596D" w:rsidRDefault="00CB0298" w:rsidP="00CB0298">
      <w:pPr>
        <w:rPr>
          <w:rFonts w:cstheme="minorHAnsi"/>
        </w:rPr>
      </w:pPr>
      <w:r w:rsidRPr="00C0596D">
        <w:rPr>
          <w:rFonts w:cstheme="minorHAnsi"/>
          <w:b/>
        </w:rPr>
        <w:t>3</w:t>
      </w:r>
      <w:r w:rsidRPr="00C0596D">
        <w:rPr>
          <w:rFonts w:cstheme="minorHAnsi"/>
        </w:rPr>
        <w:t>.  Which of the following attributes make an excellent teacher.</w:t>
      </w:r>
    </w:p>
    <w:p w14:paraId="6A1660C8"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567"/>
        <w:gridCol w:w="1843"/>
        <w:gridCol w:w="567"/>
      </w:tblGrid>
      <w:tr w:rsidR="00CB0298" w:rsidRPr="00C0596D" w14:paraId="31DDC8C9" w14:textId="77777777" w:rsidTr="00E2542A">
        <w:trPr>
          <w:trHeight w:val="270"/>
        </w:trPr>
        <w:tc>
          <w:tcPr>
            <w:tcW w:w="2405" w:type="dxa"/>
          </w:tcPr>
          <w:p w14:paraId="778BBEEE" w14:textId="77777777" w:rsidR="00CB0298" w:rsidRPr="00C0596D" w:rsidRDefault="00CB0298" w:rsidP="00CB0298">
            <w:pPr>
              <w:rPr>
                <w:rFonts w:cstheme="minorHAnsi"/>
              </w:rPr>
            </w:pPr>
            <w:r w:rsidRPr="00C0596D">
              <w:rPr>
                <w:rFonts w:cstheme="minorHAnsi"/>
              </w:rPr>
              <w:t>Creative</w:t>
            </w:r>
          </w:p>
        </w:tc>
        <w:tc>
          <w:tcPr>
            <w:tcW w:w="567" w:type="dxa"/>
          </w:tcPr>
          <w:p w14:paraId="4728AE57" w14:textId="77777777" w:rsidR="00CB0298" w:rsidRPr="00C0596D" w:rsidRDefault="00CB0298" w:rsidP="00CB0298">
            <w:pPr>
              <w:rPr>
                <w:rFonts w:cstheme="minorHAnsi"/>
                <w:color w:val="FF0000"/>
              </w:rPr>
            </w:pPr>
            <w:r w:rsidRPr="00C0596D">
              <w:rPr>
                <w:rFonts w:cstheme="minorHAnsi"/>
                <w:color w:val="FF0000"/>
              </w:rPr>
              <w:t>8</w:t>
            </w:r>
          </w:p>
        </w:tc>
        <w:tc>
          <w:tcPr>
            <w:tcW w:w="1843" w:type="dxa"/>
          </w:tcPr>
          <w:p w14:paraId="7EB51F6F" w14:textId="77777777" w:rsidR="00CB0298" w:rsidRPr="00C0596D" w:rsidRDefault="00CB0298" w:rsidP="00CB0298">
            <w:pPr>
              <w:rPr>
                <w:rFonts w:cstheme="minorHAnsi"/>
              </w:rPr>
            </w:pPr>
            <w:r w:rsidRPr="00C0596D">
              <w:rPr>
                <w:rFonts w:cstheme="minorHAnsi"/>
              </w:rPr>
              <w:t>Intelligent</w:t>
            </w:r>
          </w:p>
        </w:tc>
        <w:tc>
          <w:tcPr>
            <w:tcW w:w="567" w:type="dxa"/>
          </w:tcPr>
          <w:p w14:paraId="0583F1BE" w14:textId="77777777" w:rsidR="00CB0298" w:rsidRPr="00C0596D" w:rsidRDefault="00CB0298" w:rsidP="00CB0298">
            <w:pPr>
              <w:rPr>
                <w:rFonts w:cstheme="minorHAnsi"/>
                <w:color w:val="FF0000"/>
              </w:rPr>
            </w:pPr>
            <w:r w:rsidRPr="00C0596D">
              <w:rPr>
                <w:rFonts w:cstheme="minorHAnsi"/>
                <w:color w:val="FF0000"/>
              </w:rPr>
              <w:t>2</w:t>
            </w:r>
          </w:p>
        </w:tc>
      </w:tr>
      <w:tr w:rsidR="00CB0298" w:rsidRPr="00C0596D" w14:paraId="2258016C" w14:textId="77777777" w:rsidTr="00E2542A">
        <w:trPr>
          <w:trHeight w:val="270"/>
        </w:trPr>
        <w:tc>
          <w:tcPr>
            <w:tcW w:w="2405" w:type="dxa"/>
          </w:tcPr>
          <w:p w14:paraId="246C9ACB" w14:textId="77777777" w:rsidR="00CB0298" w:rsidRPr="00C0596D" w:rsidRDefault="00CB0298" w:rsidP="00CB0298">
            <w:pPr>
              <w:rPr>
                <w:rFonts w:cstheme="minorHAnsi"/>
              </w:rPr>
            </w:pPr>
            <w:r w:rsidRPr="00C0596D">
              <w:rPr>
                <w:rFonts w:cstheme="minorHAnsi"/>
              </w:rPr>
              <w:t>Happy</w:t>
            </w:r>
          </w:p>
        </w:tc>
        <w:tc>
          <w:tcPr>
            <w:tcW w:w="567" w:type="dxa"/>
          </w:tcPr>
          <w:p w14:paraId="757B1411" w14:textId="77777777" w:rsidR="00CB0298" w:rsidRPr="00C0596D" w:rsidRDefault="00CB0298" w:rsidP="00CB0298">
            <w:pPr>
              <w:rPr>
                <w:rFonts w:cstheme="minorHAnsi"/>
                <w:color w:val="FF0000"/>
              </w:rPr>
            </w:pPr>
            <w:r w:rsidRPr="00C0596D">
              <w:rPr>
                <w:rFonts w:cstheme="minorHAnsi"/>
                <w:color w:val="FF0000"/>
              </w:rPr>
              <w:t>1</w:t>
            </w:r>
          </w:p>
        </w:tc>
        <w:tc>
          <w:tcPr>
            <w:tcW w:w="1843" w:type="dxa"/>
          </w:tcPr>
          <w:p w14:paraId="0DBDC478" w14:textId="77777777" w:rsidR="00CB0298" w:rsidRPr="00C0596D" w:rsidRDefault="00CB0298" w:rsidP="00CB0298">
            <w:pPr>
              <w:rPr>
                <w:rFonts w:cstheme="minorHAnsi"/>
              </w:rPr>
            </w:pPr>
            <w:r w:rsidRPr="00C0596D">
              <w:rPr>
                <w:rFonts w:cstheme="minorHAnsi"/>
              </w:rPr>
              <w:t>Organised</w:t>
            </w:r>
          </w:p>
        </w:tc>
        <w:tc>
          <w:tcPr>
            <w:tcW w:w="567" w:type="dxa"/>
          </w:tcPr>
          <w:p w14:paraId="4426DF79" w14:textId="77777777" w:rsidR="00CB0298" w:rsidRPr="00C0596D" w:rsidRDefault="00CB0298" w:rsidP="00CB0298">
            <w:pPr>
              <w:rPr>
                <w:rFonts w:cstheme="minorHAnsi"/>
                <w:color w:val="FF0000"/>
              </w:rPr>
            </w:pPr>
            <w:r w:rsidRPr="00C0596D">
              <w:rPr>
                <w:rFonts w:cstheme="minorHAnsi"/>
                <w:color w:val="FF0000"/>
              </w:rPr>
              <w:t>6</w:t>
            </w:r>
          </w:p>
        </w:tc>
      </w:tr>
      <w:tr w:rsidR="00CB0298" w:rsidRPr="00C0596D" w14:paraId="2896AD76" w14:textId="77777777" w:rsidTr="00E2542A">
        <w:trPr>
          <w:trHeight w:val="270"/>
        </w:trPr>
        <w:tc>
          <w:tcPr>
            <w:tcW w:w="2405" w:type="dxa"/>
          </w:tcPr>
          <w:p w14:paraId="253B4542" w14:textId="77777777" w:rsidR="00CB0298" w:rsidRPr="00C0596D" w:rsidRDefault="00CB0298" w:rsidP="00CB0298">
            <w:pPr>
              <w:rPr>
                <w:rFonts w:cstheme="minorHAnsi"/>
              </w:rPr>
            </w:pPr>
            <w:r w:rsidRPr="00C0596D">
              <w:rPr>
                <w:rFonts w:cstheme="minorHAnsi"/>
              </w:rPr>
              <w:t>Hardworking</w:t>
            </w:r>
          </w:p>
        </w:tc>
        <w:tc>
          <w:tcPr>
            <w:tcW w:w="567" w:type="dxa"/>
          </w:tcPr>
          <w:p w14:paraId="6DDCB137" w14:textId="77777777" w:rsidR="00CB0298" w:rsidRPr="00C0596D" w:rsidRDefault="00CB0298" w:rsidP="00CB0298">
            <w:pPr>
              <w:rPr>
                <w:rFonts w:cstheme="minorHAnsi"/>
                <w:color w:val="FF0000"/>
              </w:rPr>
            </w:pPr>
            <w:r w:rsidRPr="00C0596D">
              <w:rPr>
                <w:rFonts w:cstheme="minorHAnsi"/>
                <w:color w:val="FF0000"/>
              </w:rPr>
              <w:t>4</w:t>
            </w:r>
          </w:p>
        </w:tc>
        <w:tc>
          <w:tcPr>
            <w:tcW w:w="1843" w:type="dxa"/>
          </w:tcPr>
          <w:p w14:paraId="46878CAE" w14:textId="77777777" w:rsidR="00CB0298" w:rsidRPr="00C0596D" w:rsidRDefault="00CB0298" w:rsidP="00CB0298">
            <w:pPr>
              <w:rPr>
                <w:rFonts w:cstheme="minorHAnsi"/>
              </w:rPr>
            </w:pPr>
            <w:r w:rsidRPr="00C0596D">
              <w:rPr>
                <w:rFonts w:cstheme="minorHAnsi"/>
              </w:rPr>
              <w:t>Smartly dressed</w:t>
            </w:r>
          </w:p>
        </w:tc>
        <w:tc>
          <w:tcPr>
            <w:tcW w:w="567" w:type="dxa"/>
          </w:tcPr>
          <w:p w14:paraId="592CD93C"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6DD05BE0" w14:textId="77777777" w:rsidTr="00E2542A">
        <w:trPr>
          <w:trHeight w:val="270"/>
        </w:trPr>
        <w:tc>
          <w:tcPr>
            <w:tcW w:w="2405" w:type="dxa"/>
          </w:tcPr>
          <w:p w14:paraId="37895977" w14:textId="77777777" w:rsidR="00CB0298" w:rsidRPr="00C0596D" w:rsidRDefault="00CB0298" w:rsidP="00CB0298">
            <w:pPr>
              <w:rPr>
                <w:rFonts w:cstheme="minorHAnsi"/>
              </w:rPr>
            </w:pPr>
            <w:r w:rsidRPr="00C0596D">
              <w:rPr>
                <w:rFonts w:cstheme="minorHAnsi"/>
              </w:rPr>
              <w:t>Helpful</w:t>
            </w:r>
          </w:p>
        </w:tc>
        <w:tc>
          <w:tcPr>
            <w:tcW w:w="567" w:type="dxa"/>
          </w:tcPr>
          <w:p w14:paraId="2B39FCA7" w14:textId="77777777" w:rsidR="00CB0298" w:rsidRPr="00C0596D" w:rsidRDefault="00CB0298" w:rsidP="00CB0298">
            <w:pPr>
              <w:rPr>
                <w:rFonts w:cstheme="minorHAnsi"/>
                <w:color w:val="FF0000"/>
              </w:rPr>
            </w:pPr>
            <w:r w:rsidRPr="00C0596D">
              <w:rPr>
                <w:rFonts w:cstheme="minorHAnsi"/>
                <w:color w:val="FF0000"/>
              </w:rPr>
              <w:t>3</w:t>
            </w:r>
          </w:p>
        </w:tc>
        <w:tc>
          <w:tcPr>
            <w:tcW w:w="1843" w:type="dxa"/>
          </w:tcPr>
          <w:p w14:paraId="6A9E6503" w14:textId="77777777" w:rsidR="00CB0298" w:rsidRPr="00C0596D" w:rsidRDefault="00CB0298" w:rsidP="00CB0298">
            <w:pPr>
              <w:rPr>
                <w:rFonts w:cstheme="minorHAnsi"/>
              </w:rPr>
            </w:pPr>
            <w:r w:rsidRPr="00C0596D">
              <w:rPr>
                <w:rFonts w:cstheme="minorHAnsi"/>
              </w:rPr>
              <w:t>Strict</w:t>
            </w:r>
          </w:p>
        </w:tc>
        <w:tc>
          <w:tcPr>
            <w:tcW w:w="567" w:type="dxa"/>
          </w:tcPr>
          <w:p w14:paraId="599615D4"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2B920FA7" w14:textId="77777777" w:rsidTr="00E2542A">
        <w:trPr>
          <w:trHeight w:val="270"/>
        </w:trPr>
        <w:tc>
          <w:tcPr>
            <w:tcW w:w="2405" w:type="dxa"/>
          </w:tcPr>
          <w:p w14:paraId="6D6195DC" w14:textId="77777777" w:rsidR="00CB0298" w:rsidRPr="00C0596D" w:rsidRDefault="00CB0298" w:rsidP="00CB0298">
            <w:pPr>
              <w:rPr>
                <w:rFonts w:cstheme="minorHAnsi"/>
              </w:rPr>
            </w:pPr>
            <w:r w:rsidRPr="00C0596D">
              <w:rPr>
                <w:rFonts w:cstheme="minorHAnsi"/>
              </w:rPr>
              <w:t>Tries new ideas</w:t>
            </w:r>
          </w:p>
        </w:tc>
        <w:tc>
          <w:tcPr>
            <w:tcW w:w="567" w:type="dxa"/>
          </w:tcPr>
          <w:p w14:paraId="53BF11EE" w14:textId="77777777" w:rsidR="00CB0298" w:rsidRPr="00C0596D" w:rsidRDefault="00CB0298" w:rsidP="00CB0298">
            <w:pPr>
              <w:rPr>
                <w:rFonts w:cstheme="minorHAnsi"/>
                <w:color w:val="FF0000"/>
              </w:rPr>
            </w:pPr>
            <w:r w:rsidRPr="00C0596D">
              <w:rPr>
                <w:rFonts w:cstheme="minorHAnsi"/>
                <w:color w:val="FF0000"/>
              </w:rPr>
              <w:t>7</w:t>
            </w:r>
          </w:p>
        </w:tc>
        <w:tc>
          <w:tcPr>
            <w:tcW w:w="1843" w:type="dxa"/>
          </w:tcPr>
          <w:p w14:paraId="641FBEC9" w14:textId="77777777" w:rsidR="00CB0298" w:rsidRPr="00C0596D" w:rsidRDefault="00CB0298" w:rsidP="00CB0298">
            <w:pPr>
              <w:rPr>
                <w:rFonts w:cstheme="minorHAnsi"/>
              </w:rPr>
            </w:pPr>
            <w:r w:rsidRPr="00C0596D">
              <w:rPr>
                <w:rFonts w:cstheme="minorHAnsi"/>
              </w:rPr>
              <w:t>Well-spoken</w:t>
            </w:r>
          </w:p>
        </w:tc>
        <w:tc>
          <w:tcPr>
            <w:tcW w:w="567" w:type="dxa"/>
          </w:tcPr>
          <w:p w14:paraId="30E7115E" w14:textId="77777777" w:rsidR="00CB0298" w:rsidRPr="00C0596D" w:rsidRDefault="00CB0298" w:rsidP="00CB0298">
            <w:pPr>
              <w:rPr>
                <w:rFonts w:cstheme="minorHAnsi"/>
                <w:color w:val="FF0000"/>
              </w:rPr>
            </w:pPr>
            <w:r w:rsidRPr="00C0596D">
              <w:rPr>
                <w:rFonts w:cstheme="minorHAnsi"/>
                <w:color w:val="FF0000"/>
              </w:rPr>
              <w:t>10</w:t>
            </w:r>
          </w:p>
        </w:tc>
      </w:tr>
    </w:tbl>
    <w:p w14:paraId="4FC177FB" w14:textId="77777777" w:rsidR="00CB0298" w:rsidRPr="00C0596D" w:rsidRDefault="00CB0298" w:rsidP="00CB0298">
      <w:pPr>
        <w:rPr>
          <w:rFonts w:cstheme="minorHAnsi"/>
        </w:rPr>
      </w:pPr>
      <w:r w:rsidRPr="00C0596D">
        <w:rPr>
          <w:rFonts w:cstheme="minorHAnsi"/>
          <w:b/>
        </w:rPr>
        <w:lastRenderedPageBreak/>
        <w:t>4</w:t>
      </w:r>
      <w:r w:rsidRPr="00C0596D">
        <w:rPr>
          <w:rFonts w:cstheme="minorHAnsi"/>
        </w:rPr>
        <w:t>.  To what extent do you think the following elements impact on learning?</w:t>
      </w:r>
    </w:p>
    <w:p w14:paraId="4C24B073"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70"/>
        <w:gridCol w:w="611"/>
        <w:gridCol w:w="3062"/>
        <w:gridCol w:w="611"/>
      </w:tblGrid>
      <w:tr w:rsidR="00CB0298" w:rsidRPr="00C0596D" w14:paraId="63C1AF86" w14:textId="77777777" w:rsidTr="00E2542A">
        <w:trPr>
          <w:trHeight w:val="346"/>
        </w:trPr>
        <w:tc>
          <w:tcPr>
            <w:tcW w:w="3670" w:type="dxa"/>
          </w:tcPr>
          <w:p w14:paraId="36920491" w14:textId="77777777" w:rsidR="00CB0298" w:rsidRPr="00C0596D" w:rsidRDefault="00CB0298" w:rsidP="00CB0298">
            <w:pPr>
              <w:rPr>
                <w:rFonts w:cstheme="minorHAnsi"/>
              </w:rPr>
            </w:pPr>
            <w:r w:rsidRPr="00C0596D">
              <w:rPr>
                <w:rFonts w:cstheme="minorHAnsi"/>
              </w:rPr>
              <w:t>Classroom displays</w:t>
            </w:r>
          </w:p>
        </w:tc>
        <w:tc>
          <w:tcPr>
            <w:tcW w:w="611" w:type="dxa"/>
          </w:tcPr>
          <w:p w14:paraId="1AC611E2" w14:textId="77777777" w:rsidR="00CB0298" w:rsidRPr="00C0596D" w:rsidRDefault="00CB0298" w:rsidP="00CB0298">
            <w:pPr>
              <w:rPr>
                <w:rFonts w:cstheme="minorHAnsi"/>
                <w:color w:val="FF0000"/>
              </w:rPr>
            </w:pPr>
            <w:r w:rsidRPr="00C0596D">
              <w:rPr>
                <w:rFonts w:cstheme="minorHAnsi"/>
                <w:color w:val="FF0000"/>
              </w:rPr>
              <w:t>6</w:t>
            </w:r>
          </w:p>
        </w:tc>
        <w:tc>
          <w:tcPr>
            <w:tcW w:w="3062" w:type="dxa"/>
          </w:tcPr>
          <w:p w14:paraId="3BA8D176" w14:textId="77777777" w:rsidR="00CB0298" w:rsidRPr="00C0596D" w:rsidRDefault="00CB0298" w:rsidP="00CB0298">
            <w:pPr>
              <w:rPr>
                <w:rFonts w:cstheme="minorHAnsi"/>
                <w:sz w:val="28"/>
                <w:szCs w:val="28"/>
              </w:rPr>
            </w:pPr>
            <w:r w:rsidRPr="00C0596D">
              <w:rPr>
                <w:rFonts w:cstheme="minorHAnsi"/>
              </w:rPr>
              <w:t>Neat and orderly classroom</w:t>
            </w:r>
          </w:p>
        </w:tc>
        <w:tc>
          <w:tcPr>
            <w:tcW w:w="611" w:type="dxa"/>
          </w:tcPr>
          <w:p w14:paraId="567864D9" w14:textId="77777777" w:rsidR="00CB0298" w:rsidRPr="00C0596D" w:rsidRDefault="00CB0298" w:rsidP="00CB0298">
            <w:pPr>
              <w:rPr>
                <w:rFonts w:cstheme="minorHAnsi"/>
                <w:color w:val="FF0000"/>
              </w:rPr>
            </w:pPr>
            <w:r w:rsidRPr="00C0596D">
              <w:rPr>
                <w:rFonts w:cstheme="minorHAnsi"/>
                <w:color w:val="FF0000"/>
              </w:rPr>
              <w:t>7</w:t>
            </w:r>
          </w:p>
        </w:tc>
      </w:tr>
      <w:tr w:rsidR="00CB0298" w:rsidRPr="00C0596D" w14:paraId="3305B42B" w14:textId="77777777" w:rsidTr="00E2542A">
        <w:trPr>
          <w:trHeight w:val="268"/>
        </w:trPr>
        <w:tc>
          <w:tcPr>
            <w:tcW w:w="3670" w:type="dxa"/>
          </w:tcPr>
          <w:p w14:paraId="18778797" w14:textId="77777777" w:rsidR="00CB0298" w:rsidRPr="00C0596D" w:rsidRDefault="00CB0298" w:rsidP="00CB0298">
            <w:pPr>
              <w:rPr>
                <w:rFonts w:cstheme="minorHAnsi"/>
              </w:rPr>
            </w:pPr>
            <w:r w:rsidRPr="00C0596D">
              <w:rPr>
                <w:rFonts w:cstheme="minorHAnsi"/>
              </w:rPr>
              <w:t>Firm rules</w:t>
            </w:r>
          </w:p>
        </w:tc>
        <w:tc>
          <w:tcPr>
            <w:tcW w:w="611" w:type="dxa"/>
          </w:tcPr>
          <w:p w14:paraId="3C997283" w14:textId="77777777" w:rsidR="00CB0298" w:rsidRPr="00C0596D" w:rsidRDefault="00CB0298" w:rsidP="00CB0298">
            <w:pPr>
              <w:rPr>
                <w:rFonts w:cstheme="minorHAnsi"/>
                <w:color w:val="FF0000"/>
              </w:rPr>
            </w:pPr>
            <w:r w:rsidRPr="00C0596D">
              <w:rPr>
                <w:rFonts w:cstheme="minorHAnsi"/>
                <w:color w:val="FF0000"/>
              </w:rPr>
              <w:t>4</w:t>
            </w:r>
          </w:p>
        </w:tc>
        <w:tc>
          <w:tcPr>
            <w:tcW w:w="3062" w:type="dxa"/>
          </w:tcPr>
          <w:p w14:paraId="65CAF071" w14:textId="77777777" w:rsidR="00CB0298" w:rsidRPr="00C0596D" w:rsidRDefault="00CB0298" w:rsidP="00CB0298">
            <w:pPr>
              <w:rPr>
                <w:rFonts w:cstheme="minorHAnsi"/>
              </w:rPr>
            </w:pPr>
            <w:r w:rsidRPr="00C0596D">
              <w:rPr>
                <w:rFonts w:cstheme="minorHAnsi"/>
              </w:rPr>
              <w:t xml:space="preserve">Organised learning </w:t>
            </w:r>
          </w:p>
        </w:tc>
        <w:tc>
          <w:tcPr>
            <w:tcW w:w="611" w:type="dxa"/>
          </w:tcPr>
          <w:p w14:paraId="35770B9F" w14:textId="77777777" w:rsidR="00CB0298" w:rsidRPr="00C0596D" w:rsidRDefault="00CB0298" w:rsidP="00CB0298">
            <w:pPr>
              <w:rPr>
                <w:rFonts w:cstheme="minorHAnsi"/>
                <w:color w:val="FF0000"/>
              </w:rPr>
            </w:pPr>
            <w:r w:rsidRPr="00C0596D">
              <w:rPr>
                <w:rFonts w:cstheme="minorHAnsi"/>
                <w:color w:val="FF0000"/>
              </w:rPr>
              <w:t>5</w:t>
            </w:r>
          </w:p>
        </w:tc>
      </w:tr>
      <w:tr w:rsidR="00CB0298" w:rsidRPr="00C0596D" w14:paraId="1BEF10E9" w14:textId="77777777" w:rsidTr="00E2542A">
        <w:trPr>
          <w:trHeight w:val="342"/>
        </w:trPr>
        <w:tc>
          <w:tcPr>
            <w:tcW w:w="3670" w:type="dxa"/>
          </w:tcPr>
          <w:p w14:paraId="7CDDB48D" w14:textId="77777777" w:rsidR="00CB0298" w:rsidRPr="00C0596D" w:rsidRDefault="00CB0298" w:rsidP="00CB0298">
            <w:pPr>
              <w:rPr>
                <w:rFonts w:cstheme="minorHAnsi"/>
              </w:rPr>
            </w:pPr>
            <w:r w:rsidRPr="00C0596D">
              <w:rPr>
                <w:rFonts w:cstheme="minorHAnsi"/>
              </w:rPr>
              <w:t>Pupils feel comfortable to take risks</w:t>
            </w:r>
          </w:p>
        </w:tc>
        <w:tc>
          <w:tcPr>
            <w:tcW w:w="611" w:type="dxa"/>
          </w:tcPr>
          <w:p w14:paraId="60648ABE" w14:textId="77777777" w:rsidR="00CB0298" w:rsidRPr="00C0596D" w:rsidRDefault="00CB0298" w:rsidP="00CB0298">
            <w:pPr>
              <w:rPr>
                <w:rFonts w:cstheme="minorHAnsi"/>
                <w:color w:val="FF0000"/>
              </w:rPr>
            </w:pPr>
            <w:r w:rsidRPr="00C0596D">
              <w:rPr>
                <w:rFonts w:cstheme="minorHAnsi"/>
                <w:color w:val="FF0000"/>
              </w:rPr>
              <w:t>3</w:t>
            </w:r>
          </w:p>
        </w:tc>
        <w:tc>
          <w:tcPr>
            <w:tcW w:w="3062" w:type="dxa"/>
          </w:tcPr>
          <w:p w14:paraId="0C2B8F3E" w14:textId="77777777" w:rsidR="00CB0298" w:rsidRPr="00C0596D" w:rsidRDefault="00CB0298" w:rsidP="00CB0298">
            <w:pPr>
              <w:rPr>
                <w:rFonts w:cstheme="minorHAnsi"/>
                <w:sz w:val="28"/>
                <w:szCs w:val="28"/>
              </w:rPr>
            </w:pPr>
            <w:r w:rsidRPr="00C0596D">
              <w:rPr>
                <w:rFonts w:cstheme="minorHAnsi"/>
              </w:rPr>
              <w:t>Pupils wear uniform</w:t>
            </w:r>
          </w:p>
        </w:tc>
        <w:tc>
          <w:tcPr>
            <w:tcW w:w="611" w:type="dxa"/>
          </w:tcPr>
          <w:p w14:paraId="7E22E66E" w14:textId="77777777" w:rsidR="00CB0298" w:rsidRPr="00C0596D" w:rsidRDefault="00CB0298" w:rsidP="00CB0298">
            <w:pPr>
              <w:rPr>
                <w:rFonts w:cstheme="minorHAnsi"/>
                <w:color w:val="FF0000"/>
              </w:rPr>
            </w:pPr>
            <w:r w:rsidRPr="00C0596D">
              <w:rPr>
                <w:rFonts w:cstheme="minorHAnsi"/>
                <w:color w:val="FF0000"/>
              </w:rPr>
              <w:t>9</w:t>
            </w:r>
          </w:p>
        </w:tc>
      </w:tr>
      <w:tr w:rsidR="00CB0298" w:rsidRPr="00C0596D" w14:paraId="524272B5" w14:textId="77777777" w:rsidTr="00E2542A">
        <w:trPr>
          <w:trHeight w:val="263"/>
        </w:trPr>
        <w:tc>
          <w:tcPr>
            <w:tcW w:w="3670" w:type="dxa"/>
          </w:tcPr>
          <w:p w14:paraId="3D68735E" w14:textId="77777777" w:rsidR="00CB0298" w:rsidRPr="00C0596D" w:rsidRDefault="00CB0298" w:rsidP="00CB0298">
            <w:pPr>
              <w:rPr>
                <w:rFonts w:cstheme="minorHAnsi"/>
              </w:rPr>
            </w:pPr>
            <w:r w:rsidRPr="00C0596D">
              <w:rPr>
                <w:rFonts w:cstheme="minorHAnsi"/>
              </w:rPr>
              <w:t>Good behaviour</w:t>
            </w:r>
          </w:p>
        </w:tc>
        <w:tc>
          <w:tcPr>
            <w:tcW w:w="611" w:type="dxa"/>
          </w:tcPr>
          <w:p w14:paraId="6B1EA3E1" w14:textId="77777777" w:rsidR="00CB0298" w:rsidRPr="00C0596D" w:rsidRDefault="00CB0298" w:rsidP="00CB0298">
            <w:pPr>
              <w:rPr>
                <w:rFonts w:cstheme="minorHAnsi"/>
                <w:color w:val="FF0000"/>
              </w:rPr>
            </w:pPr>
            <w:r w:rsidRPr="00C0596D">
              <w:rPr>
                <w:rFonts w:cstheme="minorHAnsi"/>
                <w:color w:val="FF0000"/>
              </w:rPr>
              <w:t>2</w:t>
            </w:r>
          </w:p>
        </w:tc>
        <w:tc>
          <w:tcPr>
            <w:tcW w:w="3062" w:type="dxa"/>
          </w:tcPr>
          <w:p w14:paraId="1181DA90" w14:textId="77777777" w:rsidR="00CB0298" w:rsidRPr="00C0596D" w:rsidRDefault="00CB0298" w:rsidP="00CB0298">
            <w:pPr>
              <w:rPr>
                <w:rFonts w:cstheme="minorHAnsi"/>
                <w:sz w:val="28"/>
                <w:szCs w:val="28"/>
              </w:rPr>
            </w:pPr>
            <w:r w:rsidRPr="00C0596D">
              <w:rPr>
                <w:rFonts w:cstheme="minorHAnsi"/>
              </w:rPr>
              <w:t>Seating plan</w:t>
            </w:r>
          </w:p>
        </w:tc>
        <w:tc>
          <w:tcPr>
            <w:tcW w:w="611" w:type="dxa"/>
          </w:tcPr>
          <w:p w14:paraId="3DAA887A" w14:textId="77777777" w:rsidR="00CB0298" w:rsidRPr="00C0596D" w:rsidRDefault="00CB0298" w:rsidP="00CB0298">
            <w:pPr>
              <w:rPr>
                <w:rFonts w:cstheme="minorHAnsi"/>
                <w:color w:val="FF0000"/>
              </w:rPr>
            </w:pPr>
            <w:r w:rsidRPr="00C0596D">
              <w:rPr>
                <w:rFonts w:cstheme="minorHAnsi"/>
                <w:color w:val="FF0000"/>
              </w:rPr>
              <w:t>8</w:t>
            </w:r>
          </w:p>
        </w:tc>
      </w:tr>
      <w:tr w:rsidR="00CB0298" w:rsidRPr="00C0596D" w14:paraId="2E422B3F" w14:textId="77777777" w:rsidTr="00E2542A">
        <w:trPr>
          <w:trHeight w:val="338"/>
        </w:trPr>
        <w:tc>
          <w:tcPr>
            <w:tcW w:w="3670" w:type="dxa"/>
          </w:tcPr>
          <w:p w14:paraId="5A37610B" w14:textId="77777777" w:rsidR="00CB0298" w:rsidRPr="00C0596D" w:rsidRDefault="00CB0298" w:rsidP="00CB0298">
            <w:pPr>
              <w:rPr>
                <w:rFonts w:cstheme="minorHAnsi"/>
              </w:rPr>
            </w:pPr>
            <w:r w:rsidRPr="00C0596D">
              <w:rPr>
                <w:rFonts w:cstheme="minorHAnsi"/>
              </w:rPr>
              <w:t>Good relationships teacher-pupil</w:t>
            </w:r>
          </w:p>
        </w:tc>
        <w:tc>
          <w:tcPr>
            <w:tcW w:w="611" w:type="dxa"/>
          </w:tcPr>
          <w:p w14:paraId="1992D44A" w14:textId="77777777" w:rsidR="00CB0298" w:rsidRPr="00C0596D" w:rsidRDefault="00CB0298" w:rsidP="00CB0298">
            <w:pPr>
              <w:rPr>
                <w:rFonts w:cstheme="minorHAnsi"/>
                <w:color w:val="FF0000"/>
              </w:rPr>
            </w:pPr>
            <w:r w:rsidRPr="00C0596D">
              <w:rPr>
                <w:rFonts w:cstheme="minorHAnsi"/>
                <w:color w:val="FF0000"/>
              </w:rPr>
              <w:t>1</w:t>
            </w:r>
          </w:p>
        </w:tc>
        <w:tc>
          <w:tcPr>
            <w:tcW w:w="3062" w:type="dxa"/>
          </w:tcPr>
          <w:p w14:paraId="30E6E6F0" w14:textId="77777777" w:rsidR="00CB0298" w:rsidRPr="00C0596D" w:rsidRDefault="00CB0298" w:rsidP="00CB0298">
            <w:pPr>
              <w:rPr>
                <w:rFonts w:cstheme="minorHAnsi"/>
                <w:sz w:val="28"/>
                <w:szCs w:val="28"/>
              </w:rPr>
            </w:pPr>
            <w:r w:rsidRPr="00C0596D">
              <w:rPr>
                <w:rFonts w:cstheme="minorHAnsi"/>
              </w:rPr>
              <w:t>Well-presented teacher</w:t>
            </w:r>
          </w:p>
        </w:tc>
        <w:tc>
          <w:tcPr>
            <w:tcW w:w="611" w:type="dxa"/>
          </w:tcPr>
          <w:p w14:paraId="253646AD" w14:textId="77777777" w:rsidR="00CB0298" w:rsidRPr="00C0596D" w:rsidRDefault="00CB0298" w:rsidP="00CB0298">
            <w:pPr>
              <w:rPr>
                <w:rFonts w:cstheme="minorHAnsi"/>
                <w:color w:val="FF0000"/>
              </w:rPr>
            </w:pPr>
            <w:r w:rsidRPr="00C0596D">
              <w:rPr>
                <w:rFonts w:cstheme="minorHAnsi"/>
                <w:color w:val="FF0000"/>
              </w:rPr>
              <w:t>10</w:t>
            </w:r>
          </w:p>
        </w:tc>
      </w:tr>
    </w:tbl>
    <w:p w14:paraId="3B81E5E8" w14:textId="77777777" w:rsidR="00CB0298" w:rsidRPr="00C0596D" w:rsidRDefault="00CB0298" w:rsidP="00CB0298">
      <w:pPr>
        <w:rPr>
          <w:rFonts w:cstheme="minorHAnsi"/>
          <w:b/>
        </w:rPr>
      </w:pPr>
    </w:p>
    <w:p w14:paraId="015DBCD8" w14:textId="77777777" w:rsidR="00CB0298" w:rsidRPr="00C0596D" w:rsidRDefault="00CB0298" w:rsidP="00CB0298">
      <w:pPr>
        <w:rPr>
          <w:rFonts w:cstheme="minorHAnsi"/>
          <w:b/>
        </w:rPr>
      </w:pPr>
    </w:p>
    <w:p w14:paraId="0422497E" w14:textId="77777777" w:rsidR="00CB0298" w:rsidRPr="00C0596D" w:rsidRDefault="00CB0298" w:rsidP="00CB0298">
      <w:pPr>
        <w:rPr>
          <w:rFonts w:cstheme="minorHAnsi"/>
        </w:rPr>
      </w:pPr>
      <w:r w:rsidRPr="00C0596D">
        <w:rPr>
          <w:rFonts w:cstheme="minorHAnsi"/>
          <w:b/>
        </w:rPr>
        <w:t>5</w:t>
      </w:r>
      <w:r w:rsidRPr="00C0596D">
        <w:rPr>
          <w:rFonts w:cstheme="minorHAnsi"/>
        </w:rPr>
        <w:t xml:space="preserve">. Which of the following helps YOU learn. </w:t>
      </w:r>
    </w:p>
    <w:p w14:paraId="326A21E5" w14:textId="77777777" w:rsidR="00CB0298" w:rsidRPr="00C0596D" w:rsidRDefault="00CB0298" w:rsidP="00CB0298">
      <w:pPr>
        <w:rPr>
          <w:rFonts w:cstheme="minorHAnsi"/>
          <w:i/>
          <w:sz w:val="18"/>
          <w:szCs w:val="18"/>
        </w:rPr>
      </w:pPr>
      <w:r w:rsidRPr="00C0596D">
        <w:rPr>
          <w:rFonts w:cstheme="minorHAnsi"/>
          <w:i/>
          <w:sz w:val="18"/>
          <w:szCs w:val="18"/>
        </w:rPr>
        <w:t xml:space="preserve">Please rank in order of importance: 1 = Most important; 10 = least important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567"/>
        <w:gridCol w:w="2768"/>
        <w:gridCol w:w="676"/>
      </w:tblGrid>
      <w:tr w:rsidR="00CB0298" w:rsidRPr="00C0596D" w14:paraId="7584B163" w14:textId="77777777" w:rsidTr="00E2542A">
        <w:trPr>
          <w:trHeight w:val="262"/>
        </w:trPr>
        <w:tc>
          <w:tcPr>
            <w:tcW w:w="3256" w:type="dxa"/>
          </w:tcPr>
          <w:p w14:paraId="2CA3193B" w14:textId="77777777" w:rsidR="00CB0298" w:rsidRPr="00C0596D" w:rsidRDefault="00CB0298" w:rsidP="00CB0298">
            <w:pPr>
              <w:rPr>
                <w:rFonts w:cstheme="minorHAnsi"/>
              </w:rPr>
            </w:pPr>
            <w:r w:rsidRPr="00C0596D">
              <w:rPr>
                <w:rFonts w:cstheme="minorHAnsi"/>
              </w:rPr>
              <w:t>Enjoy subject</w:t>
            </w:r>
          </w:p>
        </w:tc>
        <w:tc>
          <w:tcPr>
            <w:tcW w:w="567" w:type="dxa"/>
          </w:tcPr>
          <w:p w14:paraId="080BA81E" w14:textId="77777777" w:rsidR="00CB0298" w:rsidRPr="00C0596D" w:rsidRDefault="00CB0298" w:rsidP="00CB0298">
            <w:pPr>
              <w:rPr>
                <w:rFonts w:cstheme="minorHAnsi"/>
                <w:color w:val="FF0000"/>
              </w:rPr>
            </w:pPr>
            <w:r w:rsidRPr="00C0596D">
              <w:rPr>
                <w:rFonts w:cstheme="minorHAnsi"/>
                <w:color w:val="FF0000"/>
              </w:rPr>
              <w:t>1</w:t>
            </w:r>
          </w:p>
        </w:tc>
        <w:tc>
          <w:tcPr>
            <w:tcW w:w="2768" w:type="dxa"/>
          </w:tcPr>
          <w:p w14:paraId="423D4128" w14:textId="77777777" w:rsidR="00CB0298" w:rsidRPr="00C0596D" w:rsidRDefault="00CB0298" w:rsidP="00CB0298">
            <w:pPr>
              <w:rPr>
                <w:rFonts w:cstheme="minorHAnsi"/>
              </w:rPr>
            </w:pPr>
            <w:r w:rsidRPr="00C0596D">
              <w:rPr>
                <w:rFonts w:cstheme="minorHAnsi"/>
              </w:rPr>
              <w:t>Others are well-behaved</w:t>
            </w:r>
          </w:p>
        </w:tc>
        <w:tc>
          <w:tcPr>
            <w:tcW w:w="676" w:type="dxa"/>
          </w:tcPr>
          <w:p w14:paraId="42F96AD8" w14:textId="77777777" w:rsidR="00CB0298" w:rsidRPr="00C0596D" w:rsidRDefault="00CB0298" w:rsidP="00CB0298">
            <w:pPr>
              <w:rPr>
                <w:rFonts w:cstheme="minorHAnsi"/>
                <w:color w:val="FF0000"/>
              </w:rPr>
            </w:pPr>
            <w:r w:rsidRPr="00C0596D">
              <w:rPr>
                <w:rFonts w:cstheme="minorHAnsi"/>
                <w:color w:val="FF0000"/>
              </w:rPr>
              <w:t>6</w:t>
            </w:r>
          </w:p>
        </w:tc>
      </w:tr>
      <w:tr w:rsidR="00CB0298" w:rsidRPr="00C0596D" w14:paraId="1CCA145F" w14:textId="77777777" w:rsidTr="00E2542A">
        <w:trPr>
          <w:trHeight w:val="262"/>
        </w:trPr>
        <w:tc>
          <w:tcPr>
            <w:tcW w:w="3256" w:type="dxa"/>
          </w:tcPr>
          <w:p w14:paraId="7E9629C2" w14:textId="77777777" w:rsidR="00CB0298" w:rsidRPr="00C0596D" w:rsidRDefault="00CB0298" w:rsidP="00CB0298">
            <w:pPr>
              <w:rPr>
                <w:rFonts w:cstheme="minorHAnsi"/>
              </w:rPr>
            </w:pPr>
            <w:r w:rsidRPr="00C0596D">
              <w:rPr>
                <w:rFonts w:cstheme="minorHAnsi"/>
              </w:rPr>
              <w:t>Feel comfortable</w:t>
            </w:r>
          </w:p>
        </w:tc>
        <w:tc>
          <w:tcPr>
            <w:tcW w:w="567" w:type="dxa"/>
          </w:tcPr>
          <w:p w14:paraId="61CCEEFC" w14:textId="77777777" w:rsidR="00CB0298" w:rsidRPr="00C0596D" w:rsidRDefault="00CB0298" w:rsidP="00CB0298">
            <w:pPr>
              <w:rPr>
                <w:rFonts w:cstheme="minorHAnsi"/>
                <w:color w:val="FF0000"/>
              </w:rPr>
            </w:pPr>
            <w:r w:rsidRPr="00C0596D">
              <w:rPr>
                <w:rFonts w:cstheme="minorHAnsi"/>
                <w:color w:val="FF0000"/>
              </w:rPr>
              <w:t>9</w:t>
            </w:r>
          </w:p>
        </w:tc>
        <w:tc>
          <w:tcPr>
            <w:tcW w:w="2768" w:type="dxa"/>
          </w:tcPr>
          <w:p w14:paraId="0DF92EF6" w14:textId="77777777" w:rsidR="00CB0298" w:rsidRPr="00C0596D" w:rsidRDefault="00CB0298" w:rsidP="00CB0298">
            <w:pPr>
              <w:rPr>
                <w:rFonts w:cstheme="minorHAnsi"/>
              </w:rPr>
            </w:pPr>
            <w:r w:rsidRPr="00C0596D">
              <w:rPr>
                <w:rFonts w:cstheme="minorHAnsi"/>
              </w:rPr>
              <w:t>Plenty of practice</w:t>
            </w:r>
          </w:p>
        </w:tc>
        <w:tc>
          <w:tcPr>
            <w:tcW w:w="676" w:type="dxa"/>
          </w:tcPr>
          <w:p w14:paraId="2B8B5F0C" w14:textId="77777777" w:rsidR="00CB0298" w:rsidRPr="00C0596D" w:rsidRDefault="00CB0298" w:rsidP="00CB0298">
            <w:pPr>
              <w:rPr>
                <w:rFonts w:cstheme="minorHAnsi"/>
                <w:color w:val="FF0000"/>
              </w:rPr>
            </w:pPr>
            <w:r w:rsidRPr="00C0596D">
              <w:rPr>
                <w:rFonts w:cstheme="minorHAnsi"/>
                <w:color w:val="FF0000"/>
              </w:rPr>
              <w:t>8</w:t>
            </w:r>
          </w:p>
        </w:tc>
      </w:tr>
      <w:tr w:rsidR="00CB0298" w:rsidRPr="00C0596D" w14:paraId="4F62E53A" w14:textId="77777777" w:rsidTr="00E2542A">
        <w:trPr>
          <w:trHeight w:val="262"/>
        </w:trPr>
        <w:tc>
          <w:tcPr>
            <w:tcW w:w="3256" w:type="dxa"/>
          </w:tcPr>
          <w:p w14:paraId="0F7C3F28" w14:textId="77777777" w:rsidR="00CB0298" w:rsidRPr="00C0596D" w:rsidRDefault="00CB0298" w:rsidP="00CB0298">
            <w:pPr>
              <w:rPr>
                <w:rFonts w:cstheme="minorHAnsi"/>
              </w:rPr>
            </w:pPr>
            <w:r w:rsidRPr="00C0596D">
              <w:rPr>
                <w:rFonts w:cstheme="minorHAnsi"/>
              </w:rPr>
              <w:t xml:space="preserve">Feel confident </w:t>
            </w:r>
          </w:p>
        </w:tc>
        <w:tc>
          <w:tcPr>
            <w:tcW w:w="567" w:type="dxa"/>
          </w:tcPr>
          <w:p w14:paraId="2C8F8F50" w14:textId="77777777" w:rsidR="00CB0298" w:rsidRPr="00C0596D" w:rsidRDefault="00CB0298" w:rsidP="00CB0298">
            <w:pPr>
              <w:rPr>
                <w:rFonts w:cstheme="minorHAnsi"/>
                <w:color w:val="FF0000"/>
              </w:rPr>
            </w:pPr>
            <w:r w:rsidRPr="00C0596D">
              <w:rPr>
                <w:rFonts w:cstheme="minorHAnsi"/>
                <w:color w:val="FF0000"/>
              </w:rPr>
              <w:t>4</w:t>
            </w:r>
          </w:p>
        </w:tc>
        <w:tc>
          <w:tcPr>
            <w:tcW w:w="2768" w:type="dxa"/>
          </w:tcPr>
          <w:p w14:paraId="1A79C93B" w14:textId="77777777" w:rsidR="00CB0298" w:rsidRPr="00C0596D" w:rsidRDefault="00CB0298" w:rsidP="00CB0298">
            <w:pPr>
              <w:rPr>
                <w:rFonts w:cstheme="minorHAnsi"/>
              </w:rPr>
            </w:pPr>
            <w:r w:rsidRPr="00C0596D">
              <w:rPr>
                <w:rFonts w:cstheme="minorHAnsi"/>
              </w:rPr>
              <w:t>Teacher explains well</w:t>
            </w:r>
          </w:p>
        </w:tc>
        <w:tc>
          <w:tcPr>
            <w:tcW w:w="676" w:type="dxa"/>
          </w:tcPr>
          <w:p w14:paraId="4D2995C1" w14:textId="77777777" w:rsidR="00CB0298" w:rsidRPr="00C0596D" w:rsidRDefault="00CB0298" w:rsidP="00CB0298">
            <w:pPr>
              <w:rPr>
                <w:rFonts w:cstheme="minorHAnsi"/>
                <w:color w:val="FF0000"/>
              </w:rPr>
            </w:pPr>
            <w:r w:rsidRPr="00C0596D">
              <w:rPr>
                <w:rFonts w:cstheme="minorHAnsi"/>
                <w:color w:val="FF0000"/>
              </w:rPr>
              <w:t>4</w:t>
            </w:r>
          </w:p>
        </w:tc>
      </w:tr>
      <w:tr w:rsidR="00CB0298" w:rsidRPr="00C0596D" w14:paraId="6A2EF20B" w14:textId="77777777" w:rsidTr="00E2542A">
        <w:trPr>
          <w:trHeight w:val="262"/>
        </w:trPr>
        <w:tc>
          <w:tcPr>
            <w:tcW w:w="3256" w:type="dxa"/>
          </w:tcPr>
          <w:p w14:paraId="2000D34A" w14:textId="77777777" w:rsidR="00CB0298" w:rsidRPr="00C0596D" w:rsidRDefault="00CB0298" w:rsidP="00CB0298">
            <w:pPr>
              <w:rPr>
                <w:rFonts w:cstheme="minorHAnsi"/>
              </w:rPr>
            </w:pPr>
            <w:r w:rsidRPr="00C0596D">
              <w:rPr>
                <w:rFonts w:cstheme="minorHAnsi"/>
              </w:rPr>
              <w:t>It will benefit your future</w:t>
            </w:r>
          </w:p>
        </w:tc>
        <w:tc>
          <w:tcPr>
            <w:tcW w:w="567" w:type="dxa"/>
          </w:tcPr>
          <w:p w14:paraId="5AB682F7" w14:textId="77777777" w:rsidR="00CB0298" w:rsidRPr="00C0596D" w:rsidRDefault="00CB0298" w:rsidP="00CB0298">
            <w:pPr>
              <w:rPr>
                <w:rFonts w:cstheme="minorHAnsi"/>
                <w:color w:val="FF0000"/>
              </w:rPr>
            </w:pPr>
            <w:r w:rsidRPr="00C0596D">
              <w:rPr>
                <w:rFonts w:cstheme="minorHAnsi"/>
                <w:color w:val="FF0000"/>
              </w:rPr>
              <w:t>2</w:t>
            </w:r>
          </w:p>
        </w:tc>
        <w:tc>
          <w:tcPr>
            <w:tcW w:w="2768" w:type="dxa"/>
          </w:tcPr>
          <w:p w14:paraId="26CB29B4" w14:textId="77777777" w:rsidR="00CB0298" w:rsidRPr="00C0596D" w:rsidRDefault="00CB0298" w:rsidP="00CB0298">
            <w:pPr>
              <w:rPr>
                <w:rFonts w:cstheme="minorHAnsi"/>
              </w:rPr>
            </w:pPr>
            <w:r w:rsidRPr="00C0596D">
              <w:rPr>
                <w:rFonts w:cstheme="minorHAnsi"/>
              </w:rPr>
              <w:t>Time to work alone</w:t>
            </w:r>
          </w:p>
        </w:tc>
        <w:tc>
          <w:tcPr>
            <w:tcW w:w="676" w:type="dxa"/>
          </w:tcPr>
          <w:p w14:paraId="5B0BAE6A" w14:textId="77777777" w:rsidR="00CB0298" w:rsidRPr="00C0596D" w:rsidRDefault="00CB0298" w:rsidP="00CB0298">
            <w:pPr>
              <w:rPr>
                <w:rFonts w:cstheme="minorHAnsi"/>
                <w:color w:val="FF0000"/>
              </w:rPr>
            </w:pPr>
            <w:r w:rsidRPr="00C0596D">
              <w:rPr>
                <w:rFonts w:cstheme="minorHAnsi"/>
                <w:color w:val="FF0000"/>
              </w:rPr>
              <w:t>10</w:t>
            </w:r>
          </w:p>
        </w:tc>
      </w:tr>
      <w:tr w:rsidR="00CB0298" w:rsidRPr="00C0596D" w14:paraId="54B0A1D9" w14:textId="77777777" w:rsidTr="00E2542A">
        <w:trPr>
          <w:trHeight w:val="262"/>
        </w:trPr>
        <w:tc>
          <w:tcPr>
            <w:tcW w:w="3256" w:type="dxa"/>
          </w:tcPr>
          <w:p w14:paraId="26089286" w14:textId="77777777" w:rsidR="00CB0298" w:rsidRPr="00C0596D" w:rsidRDefault="00CB0298" w:rsidP="00CB0298">
            <w:pPr>
              <w:rPr>
                <w:rFonts w:cstheme="minorHAnsi"/>
              </w:rPr>
            </w:pPr>
            <w:r w:rsidRPr="00C0596D">
              <w:rPr>
                <w:rFonts w:cstheme="minorHAnsi"/>
              </w:rPr>
              <w:t>Like the teacher</w:t>
            </w:r>
          </w:p>
        </w:tc>
        <w:tc>
          <w:tcPr>
            <w:tcW w:w="567" w:type="dxa"/>
          </w:tcPr>
          <w:p w14:paraId="31E9E231" w14:textId="77777777" w:rsidR="00CB0298" w:rsidRPr="00C0596D" w:rsidRDefault="00CB0298" w:rsidP="00CB0298">
            <w:pPr>
              <w:rPr>
                <w:rFonts w:cstheme="minorHAnsi"/>
                <w:color w:val="FF0000"/>
              </w:rPr>
            </w:pPr>
            <w:r w:rsidRPr="00C0596D">
              <w:rPr>
                <w:rFonts w:cstheme="minorHAnsi"/>
                <w:color w:val="FF0000"/>
              </w:rPr>
              <w:t>3</w:t>
            </w:r>
          </w:p>
        </w:tc>
        <w:tc>
          <w:tcPr>
            <w:tcW w:w="2768" w:type="dxa"/>
          </w:tcPr>
          <w:p w14:paraId="74973E86" w14:textId="77777777" w:rsidR="00CB0298" w:rsidRPr="00C0596D" w:rsidRDefault="00CB0298" w:rsidP="00CB0298">
            <w:pPr>
              <w:rPr>
                <w:rFonts w:cstheme="minorHAnsi"/>
              </w:rPr>
            </w:pPr>
            <w:r w:rsidRPr="00C0596D">
              <w:rPr>
                <w:rFonts w:cstheme="minorHAnsi"/>
              </w:rPr>
              <w:t>Variety of activities</w:t>
            </w:r>
          </w:p>
        </w:tc>
        <w:tc>
          <w:tcPr>
            <w:tcW w:w="676" w:type="dxa"/>
          </w:tcPr>
          <w:p w14:paraId="69469AE1" w14:textId="77777777" w:rsidR="00CB0298" w:rsidRPr="00C0596D" w:rsidRDefault="00CB0298" w:rsidP="00CB0298">
            <w:pPr>
              <w:rPr>
                <w:rFonts w:cstheme="minorHAnsi"/>
                <w:color w:val="FF0000"/>
              </w:rPr>
            </w:pPr>
            <w:r w:rsidRPr="00C0596D">
              <w:rPr>
                <w:rFonts w:cstheme="minorHAnsi"/>
                <w:color w:val="FF0000"/>
              </w:rPr>
              <w:t>7</w:t>
            </w:r>
          </w:p>
        </w:tc>
      </w:tr>
    </w:tbl>
    <w:p w14:paraId="3C1B3BE8" w14:textId="77777777" w:rsidR="00CB0298" w:rsidRPr="00C0596D" w:rsidRDefault="00CB0298" w:rsidP="00CB0298">
      <w:pPr>
        <w:rPr>
          <w:rFonts w:cstheme="minorHAnsi"/>
          <w:sz w:val="28"/>
          <w:szCs w:val="28"/>
        </w:rPr>
      </w:pPr>
    </w:p>
    <w:p w14:paraId="7BD5FF68" w14:textId="77777777" w:rsidR="00CB0298" w:rsidRPr="00C0596D" w:rsidRDefault="00CB0298" w:rsidP="00CB0298">
      <w:pPr>
        <w:rPr>
          <w:rFonts w:cstheme="minorHAnsi"/>
        </w:rPr>
      </w:pPr>
      <w:r w:rsidRPr="00C0596D">
        <w:rPr>
          <w:rFonts w:cstheme="minorHAnsi"/>
          <w:b/>
        </w:rPr>
        <w:t>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5BB42799"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Homework is important. </w:t>
      </w:r>
      <w:r w:rsidRPr="00C0596D">
        <w:rPr>
          <w:rFonts w:asciiTheme="minorHAnsi" w:hAnsiTheme="minorHAnsi" w:cstheme="minorHAnsi"/>
          <w:color w:val="FF0000"/>
        </w:rPr>
        <w:t>True = 5; False = 11</w:t>
      </w:r>
    </w:p>
    <w:p w14:paraId="29600B4D"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Pupils need to enjoy the lesson in order to learn. </w:t>
      </w:r>
      <w:r w:rsidRPr="00C0596D">
        <w:rPr>
          <w:rFonts w:asciiTheme="minorHAnsi" w:hAnsiTheme="minorHAnsi" w:cstheme="minorHAnsi"/>
          <w:color w:val="FF0000"/>
        </w:rPr>
        <w:t>True = 12; False = 4</w:t>
      </w:r>
    </w:p>
    <w:p w14:paraId="649E3FF8"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We all learn differently. </w:t>
      </w:r>
      <w:r w:rsidRPr="00C0596D">
        <w:rPr>
          <w:rFonts w:asciiTheme="minorHAnsi" w:hAnsiTheme="minorHAnsi" w:cstheme="minorHAnsi"/>
          <w:color w:val="FF0000"/>
        </w:rPr>
        <w:t>True = 14; False = 2</w:t>
      </w:r>
    </w:p>
    <w:p w14:paraId="2608F35F"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We are all born with equal intelligence. </w:t>
      </w:r>
      <w:r w:rsidRPr="00C0596D">
        <w:rPr>
          <w:rFonts w:asciiTheme="minorHAnsi" w:hAnsiTheme="minorHAnsi" w:cstheme="minorHAnsi"/>
          <w:color w:val="FF0000"/>
        </w:rPr>
        <w:t>True = 9; False = 7</w:t>
      </w:r>
    </w:p>
    <w:p w14:paraId="406D5B07" w14:textId="77777777" w:rsidR="00CB0298" w:rsidRPr="00C0596D" w:rsidRDefault="00CB0298" w:rsidP="00CB0298">
      <w:pPr>
        <w:pStyle w:val="ListParagraph"/>
        <w:numPr>
          <w:ilvl w:val="0"/>
          <w:numId w:val="17"/>
        </w:numPr>
        <w:spacing w:after="160" w:line="360" w:lineRule="auto"/>
        <w:rPr>
          <w:rFonts w:asciiTheme="minorHAnsi" w:hAnsiTheme="minorHAnsi" w:cstheme="minorHAnsi"/>
        </w:rPr>
      </w:pPr>
      <w:r w:rsidRPr="00C0596D">
        <w:rPr>
          <w:rFonts w:asciiTheme="minorHAnsi" w:hAnsiTheme="minorHAnsi" w:cstheme="minorHAnsi"/>
        </w:rPr>
        <w:t xml:space="preserve">You can only tell if a pupil has made progress by tests/exams. </w:t>
      </w:r>
      <w:r w:rsidRPr="00C0596D">
        <w:rPr>
          <w:rFonts w:asciiTheme="minorHAnsi" w:hAnsiTheme="minorHAnsi" w:cstheme="minorHAnsi"/>
          <w:color w:val="FF0000"/>
        </w:rPr>
        <w:t>True = 11; False = 5</w:t>
      </w:r>
    </w:p>
    <w:p w14:paraId="3E49FB60" w14:textId="77777777" w:rsidR="00CB0298" w:rsidRPr="00C0596D" w:rsidRDefault="00CB0298" w:rsidP="00CB0298">
      <w:pPr>
        <w:rPr>
          <w:rFonts w:cstheme="minorHAnsi"/>
          <w:sz w:val="28"/>
          <w:szCs w:val="28"/>
        </w:rPr>
      </w:pPr>
    </w:p>
    <w:p w14:paraId="373D77EE" w14:textId="77777777" w:rsidR="00CB0298" w:rsidRPr="00C0596D" w:rsidRDefault="00CB0298" w:rsidP="00CB0298">
      <w:pPr>
        <w:rPr>
          <w:rFonts w:cstheme="minorHAnsi"/>
        </w:rPr>
      </w:pPr>
      <w:r w:rsidRPr="00C0596D">
        <w:rPr>
          <w:rFonts w:cstheme="minorHAnsi"/>
          <w:b/>
        </w:rPr>
        <w:t>7</w:t>
      </w:r>
      <w:r w:rsidRPr="00C0596D">
        <w:rPr>
          <w:rFonts w:cstheme="minorHAnsi"/>
        </w:rPr>
        <w:t>. Could you define an excellent lesson?</w:t>
      </w:r>
    </w:p>
    <w:p w14:paraId="4C2EA812" w14:textId="77777777" w:rsidR="00CB0298" w:rsidRPr="00C0596D" w:rsidRDefault="00CB0298" w:rsidP="00CB0298">
      <w:pPr>
        <w:rPr>
          <w:rFonts w:cstheme="minorHAnsi"/>
          <w:color w:val="FF0000"/>
        </w:rPr>
      </w:pPr>
      <w:r w:rsidRPr="00C0596D">
        <w:rPr>
          <w:rFonts w:cstheme="minorHAnsi"/>
          <w:color w:val="FF0000"/>
        </w:rPr>
        <w:t xml:space="preserve">Some pupils attempted to define an excellent lesson, using words such as good teacher, understand the teacher, enjoy the lesson, do well in it.  </w:t>
      </w:r>
    </w:p>
    <w:p w14:paraId="34F2A6BD" w14:textId="77777777" w:rsidR="00CB0298" w:rsidRPr="00C0596D" w:rsidRDefault="00CB0298" w:rsidP="00CB0298">
      <w:pPr>
        <w:rPr>
          <w:rFonts w:cstheme="minorHAnsi"/>
          <w:sz w:val="28"/>
          <w:szCs w:val="28"/>
        </w:rPr>
      </w:pPr>
    </w:p>
    <w:p w14:paraId="5BF35F39" w14:textId="77777777" w:rsidR="00CB0298" w:rsidRPr="00C0596D" w:rsidRDefault="00CB0298" w:rsidP="00CB0298">
      <w:pPr>
        <w:rPr>
          <w:rFonts w:cstheme="minorHAnsi"/>
        </w:rPr>
      </w:pPr>
      <w:r w:rsidRPr="00C0596D">
        <w:rPr>
          <w:rFonts w:cstheme="minorHAnsi"/>
          <w:b/>
        </w:rPr>
        <w:t>8</w:t>
      </w:r>
      <w:r w:rsidRPr="00C0596D">
        <w:rPr>
          <w:rFonts w:cstheme="minorHAnsi"/>
        </w:rPr>
        <w:t>. Any additional comments:</w:t>
      </w:r>
    </w:p>
    <w:p w14:paraId="22990140" w14:textId="77777777" w:rsidR="00CB0298" w:rsidRPr="00C0596D" w:rsidRDefault="00CB0298" w:rsidP="00CB0298">
      <w:pPr>
        <w:rPr>
          <w:rFonts w:cstheme="minorHAnsi"/>
          <w:color w:val="FF0000"/>
        </w:rPr>
      </w:pPr>
      <w:r w:rsidRPr="00C0596D">
        <w:rPr>
          <w:rFonts w:cstheme="minorHAnsi"/>
          <w:color w:val="FF0000"/>
        </w:rPr>
        <w:t>Two respondents said ‘thank you for asking me’, one asked when they would find out the results and one said it was good to ask the pupils their opinions.  The others either said ‘no’ or left it blank.  Two mentioned the fact that they didn’t understand all the terms.</w:t>
      </w:r>
    </w:p>
    <w:p w14:paraId="4610685D" w14:textId="77777777" w:rsidR="00CB0298" w:rsidRPr="00C0596D" w:rsidRDefault="00CB0298" w:rsidP="00CB0298">
      <w:pPr>
        <w:spacing w:line="360" w:lineRule="auto"/>
        <w:rPr>
          <w:rFonts w:cstheme="minorHAnsi"/>
          <w:sz w:val="24"/>
          <w:szCs w:val="24"/>
        </w:rPr>
      </w:pPr>
      <w:r w:rsidRPr="00C0596D">
        <w:rPr>
          <w:rFonts w:cstheme="minorHAnsi"/>
          <w:sz w:val="24"/>
          <w:szCs w:val="24"/>
        </w:rPr>
        <w:lastRenderedPageBreak/>
        <w:t xml:space="preserve">Appendix </w:t>
      </w:r>
      <w:r w:rsidRPr="00C0596D">
        <w:rPr>
          <w:rFonts w:cstheme="minorHAnsi"/>
          <w:b/>
          <w:sz w:val="24"/>
          <w:szCs w:val="24"/>
        </w:rPr>
        <w:t>7</w:t>
      </w:r>
      <w:r w:rsidRPr="00C0596D">
        <w:rPr>
          <w:rFonts w:cstheme="minorHAnsi"/>
          <w:sz w:val="24"/>
          <w:szCs w:val="24"/>
        </w:rPr>
        <w:t>: Analysis of raw data (Teachers and pupils)</w:t>
      </w:r>
    </w:p>
    <w:p w14:paraId="7E80A268" w14:textId="77777777" w:rsidR="00CB0298" w:rsidRPr="00C0596D" w:rsidRDefault="00CB0298" w:rsidP="00CB0298">
      <w:pPr>
        <w:spacing w:line="360" w:lineRule="auto"/>
        <w:rPr>
          <w:rFonts w:cstheme="minorHAnsi"/>
          <w:sz w:val="24"/>
          <w:szCs w:val="24"/>
        </w:rPr>
      </w:pPr>
      <w:r w:rsidRPr="00C0596D">
        <w:rPr>
          <w:rFonts w:cstheme="minorHAnsi"/>
          <w:b/>
          <w:sz w:val="24"/>
          <w:szCs w:val="24"/>
        </w:rPr>
        <w:t>Question 1:</w:t>
      </w:r>
      <w:r w:rsidRPr="00C0596D">
        <w:rPr>
          <w:rFonts w:cstheme="minorHAnsi"/>
          <w:sz w:val="24"/>
          <w:szCs w:val="24"/>
        </w:rPr>
        <w:t xml:space="preserve"> </w:t>
      </w:r>
      <w:r w:rsidRPr="00C0596D">
        <w:rPr>
          <w:rFonts w:cstheme="minorHAnsi"/>
        </w:rPr>
        <w:t xml:space="preserve">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MOST important for an excellent lesson.</w:t>
      </w:r>
    </w:p>
    <w:p w14:paraId="27E35BD4" w14:textId="77777777" w:rsidR="00CB0298" w:rsidRPr="00C0596D" w:rsidRDefault="00CB0298" w:rsidP="00CB0298">
      <w:pPr>
        <w:spacing w:line="360" w:lineRule="auto"/>
        <w:rPr>
          <w:rFonts w:cstheme="minorHAnsi"/>
          <w:sz w:val="24"/>
          <w:szCs w:val="24"/>
        </w:rPr>
      </w:pPr>
      <w:r w:rsidRPr="00C0596D">
        <w:rPr>
          <w:rFonts w:cstheme="minorHAnsi"/>
          <w:noProof/>
          <w:sz w:val="28"/>
          <w:szCs w:val="28"/>
          <w:lang w:eastAsia="en-GB"/>
        </w:rPr>
        <w:drawing>
          <wp:inline distT="0" distB="0" distL="0" distR="0" wp14:anchorId="18203630" wp14:editId="26CB7FEB">
            <wp:extent cx="5662974" cy="3149600"/>
            <wp:effectExtent l="0" t="0" r="1397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846AB28" w14:textId="77777777" w:rsidR="00CB0298" w:rsidRPr="00C0596D" w:rsidRDefault="00CB0298" w:rsidP="00CB0298">
      <w:pPr>
        <w:spacing w:line="360" w:lineRule="auto"/>
        <w:rPr>
          <w:rFonts w:cstheme="minorHAnsi"/>
          <w:color w:val="FF0000"/>
        </w:rPr>
      </w:pPr>
      <w:r w:rsidRPr="00C0596D">
        <w:rPr>
          <w:rFonts w:cstheme="minorHAnsi"/>
          <w:color w:val="FF0000"/>
        </w:rPr>
        <w:t>From the graph, we can see that both teachers and pupils felt that ‘learning something new’ was the most important element for an excellent lesson, followed by ‘progress’.  However, views differed for other elements.  For example, teachers felt that planning was the second most important aspect whereas pupils felt it was explanation.   It is interesting that no teachers chose explanation as one of their five.  Pupils felt fun and ICT were important whereas more teachers opted for questioning and independent learning.  This could be due to the fact that we have been involved in a Local Authority project to develop independent learning recently.</w:t>
      </w:r>
    </w:p>
    <w:p w14:paraId="2A2100E3" w14:textId="77777777" w:rsidR="00CB0298" w:rsidRPr="00C0596D" w:rsidRDefault="00CB0298" w:rsidP="00CB0298">
      <w:pPr>
        <w:spacing w:line="360" w:lineRule="auto"/>
        <w:rPr>
          <w:rFonts w:cstheme="minorHAnsi"/>
          <w:b/>
        </w:rPr>
      </w:pPr>
    </w:p>
    <w:p w14:paraId="4F2BD8C2" w14:textId="77777777" w:rsidR="00CB0298" w:rsidRPr="00C0596D" w:rsidRDefault="00CB0298" w:rsidP="00CB0298">
      <w:pPr>
        <w:spacing w:line="360" w:lineRule="auto"/>
        <w:rPr>
          <w:rFonts w:cstheme="minorHAnsi"/>
          <w:b/>
        </w:rPr>
      </w:pPr>
    </w:p>
    <w:p w14:paraId="60277194" w14:textId="77777777" w:rsidR="00CB0298" w:rsidRPr="00C0596D" w:rsidRDefault="00CB0298" w:rsidP="00CB0298">
      <w:pPr>
        <w:spacing w:line="360" w:lineRule="auto"/>
        <w:rPr>
          <w:rFonts w:cstheme="minorHAnsi"/>
          <w:b/>
        </w:rPr>
      </w:pPr>
    </w:p>
    <w:p w14:paraId="643D1234" w14:textId="77777777" w:rsidR="00CB0298" w:rsidRPr="00C0596D" w:rsidRDefault="00CB0298" w:rsidP="00CB0298">
      <w:pPr>
        <w:spacing w:line="360" w:lineRule="auto"/>
        <w:rPr>
          <w:rFonts w:cstheme="minorHAnsi"/>
          <w:b/>
        </w:rPr>
      </w:pPr>
    </w:p>
    <w:p w14:paraId="15F0541F" w14:textId="77777777" w:rsidR="00CB0298" w:rsidRPr="00C0596D" w:rsidRDefault="00CB0298" w:rsidP="00CB0298">
      <w:pPr>
        <w:spacing w:line="360" w:lineRule="auto"/>
        <w:rPr>
          <w:rFonts w:cstheme="minorHAnsi"/>
          <w:b/>
        </w:rPr>
      </w:pPr>
    </w:p>
    <w:p w14:paraId="3FD7ED12" w14:textId="77777777" w:rsidR="00CB0298" w:rsidRPr="00C0596D" w:rsidRDefault="00CB0298" w:rsidP="00CB0298">
      <w:pPr>
        <w:spacing w:line="360" w:lineRule="auto"/>
        <w:rPr>
          <w:rFonts w:cstheme="minorHAnsi"/>
          <w:b/>
        </w:rPr>
      </w:pPr>
    </w:p>
    <w:p w14:paraId="59AEB423" w14:textId="77777777" w:rsidR="00CB0298" w:rsidRPr="00C0596D" w:rsidRDefault="00CB0298" w:rsidP="00CB0298">
      <w:pPr>
        <w:spacing w:line="360" w:lineRule="auto"/>
        <w:rPr>
          <w:rFonts w:cstheme="minorHAnsi"/>
          <w:b/>
        </w:rPr>
      </w:pPr>
      <w:r w:rsidRPr="00C0596D">
        <w:rPr>
          <w:rFonts w:cstheme="minorHAnsi"/>
          <w:b/>
        </w:rPr>
        <w:lastRenderedPageBreak/>
        <w:t xml:space="preserve">Question 2: </w:t>
      </w:r>
      <w:r w:rsidRPr="00C0596D">
        <w:rPr>
          <w:rFonts w:cstheme="minorHAnsi"/>
        </w:rPr>
        <w:t xml:space="preserve">Please </w:t>
      </w:r>
      <w:r w:rsidRPr="00C0596D">
        <w:rPr>
          <w:rFonts w:cstheme="minorHAnsi"/>
          <w:u w:val="single"/>
        </w:rPr>
        <w:t>tick</w:t>
      </w:r>
      <w:r w:rsidRPr="00C0596D">
        <w:rPr>
          <w:rFonts w:cstheme="minorHAnsi"/>
        </w:rPr>
        <w:t xml:space="preserve"> </w:t>
      </w:r>
      <w:r w:rsidRPr="00C0596D">
        <w:rPr>
          <w:rFonts w:cstheme="minorHAnsi"/>
          <w:b/>
        </w:rPr>
        <w:t>5</w:t>
      </w:r>
      <w:r w:rsidRPr="00C0596D">
        <w:rPr>
          <w:rFonts w:cstheme="minorHAnsi"/>
        </w:rPr>
        <w:t xml:space="preserve"> of the following that you feel are the LEAST important for an excellent lesson.</w:t>
      </w:r>
    </w:p>
    <w:p w14:paraId="1E41926F" w14:textId="77777777" w:rsidR="00CB0298" w:rsidRPr="00C0596D" w:rsidRDefault="00CB0298" w:rsidP="00CB0298">
      <w:pPr>
        <w:spacing w:line="360" w:lineRule="auto"/>
        <w:rPr>
          <w:rFonts w:cstheme="minorHAnsi"/>
          <w:b/>
          <w:sz w:val="24"/>
          <w:szCs w:val="24"/>
        </w:rPr>
      </w:pPr>
      <w:r w:rsidRPr="00C0596D">
        <w:rPr>
          <w:rFonts w:cstheme="minorHAnsi"/>
          <w:noProof/>
          <w:sz w:val="28"/>
          <w:szCs w:val="28"/>
          <w:lang w:eastAsia="en-GB"/>
        </w:rPr>
        <w:drawing>
          <wp:inline distT="0" distB="0" distL="0" distR="0" wp14:anchorId="67F721DA" wp14:editId="0EDA8CFA">
            <wp:extent cx="5400040" cy="2866674"/>
            <wp:effectExtent l="0" t="0" r="10160" b="1016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549B7F7E" w14:textId="77777777" w:rsidR="00CB0298" w:rsidRPr="00C0596D" w:rsidRDefault="00CB0298" w:rsidP="00CB0298">
      <w:pPr>
        <w:spacing w:line="360" w:lineRule="auto"/>
        <w:rPr>
          <w:rFonts w:cstheme="minorHAnsi"/>
          <w:color w:val="FF0000"/>
          <w:sz w:val="24"/>
          <w:szCs w:val="24"/>
        </w:rPr>
      </w:pPr>
      <w:r w:rsidRPr="00C0596D">
        <w:rPr>
          <w:rFonts w:cstheme="minorHAnsi"/>
          <w:color w:val="FF0000"/>
          <w:sz w:val="24"/>
          <w:szCs w:val="24"/>
        </w:rPr>
        <w:t xml:space="preserve">The results are similar here for elements such as challenge, fun, starter and plenary.  However, there are differences in terms of modelling, where all pupils chose it as one of the five least important elements.  This could possibly be since they do not understand the meaning of the term.  Similarly, pupils felt that questioning was not important as they may not comprehend the importance of it in extending their learning. </w:t>
      </w:r>
    </w:p>
    <w:p w14:paraId="6C76F670" w14:textId="77777777" w:rsidR="00CB0298" w:rsidRPr="00C0596D" w:rsidRDefault="00CB0298" w:rsidP="00CB0298">
      <w:pPr>
        <w:spacing w:line="360" w:lineRule="auto"/>
        <w:rPr>
          <w:rFonts w:cstheme="minorHAnsi"/>
          <w:color w:val="FF0000"/>
          <w:sz w:val="24"/>
          <w:szCs w:val="24"/>
        </w:rPr>
      </w:pPr>
    </w:p>
    <w:p w14:paraId="2AD91595" w14:textId="77777777" w:rsidR="00CB0298" w:rsidRPr="00C0596D" w:rsidRDefault="00CB0298" w:rsidP="00CB0298">
      <w:pPr>
        <w:rPr>
          <w:rFonts w:cstheme="minorHAnsi"/>
          <w:b/>
        </w:rPr>
      </w:pPr>
    </w:p>
    <w:p w14:paraId="651DC85F" w14:textId="77777777" w:rsidR="00CB0298" w:rsidRPr="00C0596D" w:rsidRDefault="00CB0298" w:rsidP="00CB0298">
      <w:pPr>
        <w:rPr>
          <w:rFonts w:cstheme="minorHAnsi"/>
          <w:b/>
        </w:rPr>
      </w:pPr>
    </w:p>
    <w:p w14:paraId="429CDD25" w14:textId="77777777" w:rsidR="00CB0298" w:rsidRPr="00C0596D" w:rsidRDefault="00CB0298" w:rsidP="00CB0298">
      <w:pPr>
        <w:rPr>
          <w:rFonts w:cstheme="minorHAnsi"/>
          <w:b/>
        </w:rPr>
      </w:pPr>
    </w:p>
    <w:p w14:paraId="16DCBF38" w14:textId="77777777" w:rsidR="00CB0298" w:rsidRPr="00C0596D" w:rsidRDefault="00CB0298" w:rsidP="00CB0298">
      <w:pPr>
        <w:rPr>
          <w:rFonts w:cstheme="minorHAnsi"/>
          <w:b/>
        </w:rPr>
      </w:pPr>
    </w:p>
    <w:p w14:paraId="2DA0749A" w14:textId="77777777" w:rsidR="00CB0298" w:rsidRPr="00C0596D" w:rsidRDefault="00CB0298" w:rsidP="00CB0298">
      <w:pPr>
        <w:rPr>
          <w:rFonts w:cstheme="minorHAnsi"/>
          <w:b/>
        </w:rPr>
      </w:pPr>
    </w:p>
    <w:p w14:paraId="7FA606B1" w14:textId="77777777" w:rsidR="00CB0298" w:rsidRPr="00C0596D" w:rsidRDefault="00CB0298" w:rsidP="00CB0298">
      <w:pPr>
        <w:rPr>
          <w:rFonts w:cstheme="minorHAnsi"/>
          <w:b/>
        </w:rPr>
      </w:pPr>
    </w:p>
    <w:p w14:paraId="1F5BB0D5" w14:textId="77777777" w:rsidR="00CB0298" w:rsidRPr="00C0596D" w:rsidRDefault="00CB0298" w:rsidP="00CB0298">
      <w:pPr>
        <w:rPr>
          <w:rFonts w:cstheme="minorHAnsi"/>
          <w:b/>
        </w:rPr>
      </w:pPr>
    </w:p>
    <w:p w14:paraId="1B9BB106" w14:textId="77777777" w:rsidR="00CB0298" w:rsidRPr="00C0596D" w:rsidRDefault="00CB0298" w:rsidP="00CB0298">
      <w:pPr>
        <w:rPr>
          <w:rFonts w:cstheme="minorHAnsi"/>
          <w:b/>
        </w:rPr>
      </w:pPr>
    </w:p>
    <w:p w14:paraId="3EE2FE42" w14:textId="77777777" w:rsidR="00CB0298" w:rsidRPr="00C0596D" w:rsidRDefault="00CB0298" w:rsidP="00CB0298">
      <w:pPr>
        <w:rPr>
          <w:rFonts w:cstheme="minorHAnsi"/>
          <w:b/>
        </w:rPr>
      </w:pPr>
    </w:p>
    <w:p w14:paraId="254103F8" w14:textId="77777777" w:rsidR="00CB0298" w:rsidRPr="00C0596D" w:rsidRDefault="00CB0298" w:rsidP="00CB0298">
      <w:pPr>
        <w:rPr>
          <w:rFonts w:cstheme="minorHAnsi"/>
          <w:b/>
        </w:rPr>
      </w:pPr>
    </w:p>
    <w:p w14:paraId="4A41FA57" w14:textId="77777777" w:rsidR="00CB0298" w:rsidRPr="00C0596D" w:rsidRDefault="00CB0298" w:rsidP="00CB0298">
      <w:pPr>
        <w:rPr>
          <w:rFonts w:cstheme="minorHAnsi"/>
          <w:b/>
        </w:rPr>
      </w:pPr>
    </w:p>
    <w:p w14:paraId="602DACC0" w14:textId="77777777" w:rsidR="00CB0298" w:rsidRPr="00C0596D" w:rsidRDefault="00CB0298" w:rsidP="00CB0298">
      <w:pPr>
        <w:rPr>
          <w:rFonts w:cstheme="minorHAnsi"/>
        </w:rPr>
      </w:pPr>
      <w:r w:rsidRPr="00C0596D">
        <w:rPr>
          <w:rFonts w:cstheme="minorHAnsi"/>
          <w:b/>
        </w:rPr>
        <w:lastRenderedPageBreak/>
        <w:t>Question 3</w:t>
      </w:r>
      <w:r w:rsidRPr="00C0596D">
        <w:rPr>
          <w:rFonts w:cstheme="minorHAnsi"/>
        </w:rPr>
        <w:t>:  Which of the following attributes make an excellent teacher.</w:t>
      </w:r>
    </w:p>
    <w:p w14:paraId="53493716" w14:textId="77777777" w:rsidR="00CB0298" w:rsidRPr="00C0596D" w:rsidRDefault="00CB0298" w:rsidP="00CB0298">
      <w:pPr>
        <w:spacing w:line="360" w:lineRule="auto"/>
        <w:rPr>
          <w:rFonts w:cstheme="minorHAnsi"/>
          <w:color w:val="FF0000"/>
          <w:sz w:val="24"/>
          <w:szCs w:val="24"/>
        </w:rPr>
      </w:pPr>
      <w:r w:rsidRPr="00C0596D">
        <w:rPr>
          <w:rFonts w:cstheme="minorHAnsi"/>
          <w:noProof/>
          <w:sz w:val="28"/>
          <w:szCs w:val="28"/>
          <w:lang w:eastAsia="en-GB"/>
        </w:rPr>
        <w:drawing>
          <wp:inline distT="0" distB="0" distL="0" distR="0" wp14:anchorId="715F120F" wp14:editId="6744AEFA">
            <wp:extent cx="5400040" cy="3150235"/>
            <wp:effectExtent l="0" t="0" r="10160" b="1206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AD33211" w14:textId="77777777" w:rsidR="00CB0298" w:rsidRPr="00C0596D" w:rsidRDefault="00CB0298" w:rsidP="00CB0298">
      <w:pPr>
        <w:spacing w:line="360" w:lineRule="auto"/>
        <w:rPr>
          <w:rFonts w:cstheme="minorHAnsi"/>
          <w:color w:val="FF0000"/>
          <w:sz w:val="24"/>
          <w:szCs w:val="24"/>
        </w:rPr>
      </w:pPr>
      <w:r w:rsidRPr="00C0596D">
        <w:rPr>
          <w:rFonts w:cstheme="minorHAnsi"/>
          <w:color w:val="FF0000"/>
          <w:sz w:val="24"/>
          <w:szCs w:val="24"/>
        </w:rPr>
        <w:t>With hindsight, I should have put the numbers the other way around, ten being the most important and this would have made it easier to visualise the results. Overall, teachers felt it was most important for an excellent teacher to be hardworking whereas the pupils felt happiness was the most important.  However, both agreed that smartly dressed and well-spoken were the least important factors, followed by creativity.  Both chose ‘helpful’ as the third most important factor.</w:t>
      </w:r>
    </w:p>
    <w:p w14:paraId="53347F4E" w14:textId="77777777" w:rsidR="00CB0298" w:rsidRPr="00C0596D" w:rsidRDefault="00CB0298" w:rsidP="00CB0298">
      <w:pPr>
        <w:spacing w:line="360" w:lineRule="auto"/>
        <w:rPr>
          <w:rFonts w:cstheme="minorHAnsi"/>
          <w:color w:val="FF0000"/>
          <w:sz w:val="24"/>
          <w:szCs w:val="24"/>
        </w:rPr>
      </w:pPr>
    </w:p>
    <w:p w14:paraId="2004B7F8" w14:textId="77777777" w:rsidR="00CB0298" w:rsidRPr="00C0596D" w:rsidRDefault="00CB0298" w:rsidP="00CB0298">
      <w:pPr>
        <w:rPr>
          <w:rFonts w:cstheme="minorHAnsi"/>
          <w:b/>
        </w:rPr>
      </w:pPr>
    </w:p>
    <w:p w14:paraId="70125665" w14:textId="77777777" w:rsidR="00CB0298" w:rsidRPr="00C0596D" w:rsidRDefault="00CB0298" w:rsidP="00CB0298">
      <w:pPr>
        <w:rPr>
          <w:rFonts w:cstheme="minorHAnsi"/>
          <w:b/>
        </w:rPr>
      </w:pPr>
    </w:p>
    <w:p w14:paraId="0A894E77" w14:textId="77777777" w:rsidR="00CB0298" w:rsidRPr="00C0596D" w:rsidRDefault="00CB0298" w:rsidP="00CB0298">
      <w:pPr>
        <w:rPr>
          <w:rFonts w:cstheme="minorHAnsi"/>
          <w:b/>
        </w:rPr>
      </w:pPr>
    </w:p>
    <w:p w14:paraId="5093E2C0" w14:textId="77777777" w:rsidR="00CB0298" w:rsidRPr="00C0596D" w:rsidRDefault="00CB0298" w:rsidP="00CB0298">
      <w:pPr>
        <w:rPr>
          <w:rFonts w:cstheme="minorHAnsi"/>
          <w:b/>
        </w:rPr>
      </w:pPr>
    </w:p>
    <w:p w14:paraId="546ED071" w14:textId="77777777" w:rsidR="00CB0298" w:rsidRPr="00C0596D" w:rsidRDefault="00CB0298" w:rsidP="00CB0298">
      <w:pPr>
        <w:rPr>
          <w:rFonts w:cstheme="minorHAnsi"/>
          <w:b/>
        </w:rPr>
      </w:pPr>
    </w:p>
    <w:p w14:paraId="3A3F6015" w14:textId="77777777" w:rsidR="00CB0298" w:rsidRPr="00C0596D" w:rsidRDefault="00CB0298" w:rsidP="00CB0298">
      <w:pPr>
        <w:rPr>
          <w:rFonts w:cstheme="minorHAnsi"/>
          <w:b/>
        </w:rPr>
      </w:pPr>
    </w:p>
    <w:p w14:paraId="2C55E816" w14:textId="77777777" w:rsidR="00CB0298" w:rsidRPr="00C0596D" w:rsidRDefault="00CB0298" w:rsidP="00CB0298">
      <w:pPr>
        <w:rPr>
          <w:rFonts w:cstheme="minorHAnsi"/>
          <w:b/>
        </w:rPr>
      </w:pPr>
    </w:p>
    <w:p w14:paraId="76B56164" w14:textId="77777777" w:rsidR="00CB0298" w:rsidRPr="00C0596D" w:rsidRDefault="00CB0298" w:rsidP="00CB0298">
      <w:pPr>
        <w:rPr>
          <w:rFonts w:cstheme="minorHAnsi"/>
          <w:b/>
        </w:rPr>
      </w:pPr>
    </w:p>
    <w:p w14:paraId="27662B85" w14:textId="77777777" w:rsidR="00CB0298" w:rsidRPr="00C0596D" w:rsidRDefault="00CB0298" w:rsidP="00CB0298">
      <w:pPr>
        <w:rPr>
          <w:rFonts w:cstheme="minorHAnsi"/>
          <w:b/>
        </w:rPr>
      </w:pPr>
    </w:p>
    <w:p w14:paraId="15A06044" w14:textId="77777777" w:rsidR="00CB0298" w:rsidRPr="00C0596D" w:rsidRDefault="00CB0298" w:rsidP="00CB0298">
      <w:pPr>
        <w:rPr>
          <w:rFonts w:cstheme="minorHAnsi"/>
          <w:b/>
        </w:rPr>
      </w:pPr>
    </w:p>
    <w:p w14:paraId="4499C71A" w14:textId="77777777" w:rsidR="00CB0298" w:rsidRPr="00C0596D" w:rsidRDefault="00CB0298" w:rsidP="00CB0298">
      <w:pPr>
        <w:rPr>
          <w:rFonts w:cstheme="minorHAnsi"/>
          <w:b/>
        </w:rPr>
      </w:pPr>
    </w:p>
    <w:p w14:paraId="5A780556" w14:textId="77777777" w:rsidR="00CB0298" w:rsidRPr="00C0596D" w:rsidRDefault="00CB0298" w:rsidP="00CB0298">
      <w:pPr>
        <w:rPr>
          <w:rFonts w:cstheme="minorHAnsi"/>
        </w:rPr>
      </w:pPr>
      <w:r w:rsidRPr="00C0596D">
        <w:rPr>
          <w:rFonts w:cstheme="minorHAnsi"/>
          <w:b/>
        </w:rPr>
        <w:lastRenderedPageBreak/>
        <w:t>Question 4</w:t>
      </w:r>
      <w:r w:rsidRPr="00C0596D">
        <w:rPr>
          <w:rFonts w:cstheme="minorHAnsi"/>
        </w:rPr>
        <w:t>:  To what extent do you think the following elements impact on learning?</w:t>
      </w:r>
    </w:p>
    <w:p w14:paraId="4971ACBA" w14:textId="77777777" w:rsidR="00CB0298" w:rsidRPr="00C0596D" w:rsidRDefault="00CB0298" w:rsidP="00CB0298">
      <w:pPr>
        <w:rPr>
          <w:rFonts w:cstheme="minorHAnsi"/>
          <w:sz w:val="24"/>
          <w:szCs w:val="24"/>
        </w:rPr>
      </w:pPr>
      <w:r w:rsidRPr="00C0596D">
        <w:rPr>
          <w:rFonts w:cstheme="minorHAnsi"/>
          <w:b/>
          <w:noProof/>
          <w:lang w:eastAsia="en-GB"/>
        </w:rPr>
        <w:drawing>
          <wp:inline distT="0" distB="0" distL="0" distR="0" wp14:anchorId="50F98B74" wp14:editId="1067CACB">
            <wp:extent cx="5400040" cy="3150235"/>
            <wp:effectExtent l="0" t="0" r="10160" b="1206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8FC3868" w14:textId="77777777" w:rsidR="00CB0298" w:rsidRPr="00C0596D" w:rsidRDefault="00CB0298" w:rsidP="00CB0298">
      <w:pPr>
        <w:rPr>
          <w:rFonts w:cstheme="minorHAnsi"/>
          <w:color w:val="FF0000"/>
          <w:sz w:val="24"/>
          <w:szCs w:val="24"/>
        </w:rPr>
      </w:pPr>
      <w:r w:rsidRPr="00C0596D">
        <w:rPr>
          <w:rFonts w:cstheme="minorHAnsi"/>
          <w:color w:val="FF0000"/>
          <w:sz w:val="24"/>
          <w:szCs w:val="24"/>
        </w:rPr>
        <w:t>Very similar results here.  Both teachers and pupils felt that a well-presented teacher had the least impact on learning, both put a seating plan in eighth position, firm rules was quite high in fourth position and good behaviour in second position.  However, teachers felt that uniform had more impact on learning than the pupils, and teachers put organised learning in first position whereas pupils put it in fifth position.  Pupils felt good relationships between teachers and pupils had the most impact on learning, but teachers also felt this was important and placed it in third position.</w:t>
      </w:r>
    </w:p>
    <w:p w14:paraId="6F0CC9A4" w14:textId="77777777" w:rsidR="00CB0298" w:rsidRPr="00C0596D" w:rsidRDefault="00CB0298" w:rsidP="00CB0298">
      <w:pPr>
        <w:rPr>
          <w:rFonts w:cstheme="minorHAnsi"/>
          <w:color w:val="FF0000"/>
          <w:sz w:val="24"/>
          <w:szCs w:val="24"/>
        </w:rPr>
      </w:pPr>
      <w:r w:rsidRPr="00C0596D">
        <w:rPr>
          <w:rFonts w:cstheme="minorHAnsi"/>
          <w:color w:val="FF0000"/>
          <w:sz w:val="24"/>
          <w:szCs w:val="24"/>
        </w:rPr>
        <w:t xml:space="preserve"> </w:t>
      </w:r>
    </w:p>
    <w:p w14:paraId="58A08CF1" w14:textId="77777777" w:rsidR="00CB0298" w:rsidRPr="00C0596D" w:rsidRDefault="00CB0298" w:rsidP="00CB0298">
      <w:pPr>
        <w:rPr>
          <w:rFonts w:cstheme="minorHAnsi"/>
          <w:b/>
        </w:rPr>
      </w:pPr>
    </w:p>
    <w:p w14:paraId="224BD6D7" w14:textId="77777777" w:rsidR="00CB0298" w:rsidRPr="00C0596D" w:rsidRDefault="00CB0298" w:rsidP="00CB0298">
      <w:pPr>
        <w:rPr>
          <w:rFonts w:cstheme="minorHAnsi"/>
          <w:b/>
        </w:rPr>
      </w:pPr>
    </w:p>
    <w:p w14:paraId="527DAF0D" w14:textId="77777777" w:rsidR="00CB0298" w:rsidRPr="00C0596D" w:rsidRDefault="00CB0298" w:rsidP="00CB0298">
      <w:pPr>
        <w:rPr>
          <w:rFonts w:cstheme="minorHAnsi"/>
          <w:b/>
        </w:rPr>
      </w:pPr>
    </w:p>
    <w:p w14:paraId="3AB1615C" w14:textId="77777777" w:rsidR="00CB0298" w:rsidRPr="00C0596D" w:rsidRDefault="00CB0298" w:rsidP="00CB0298">
      <w:pPr>
        <w:rPr>
          <w:rFonts w:cstheme="minorHAnsi"/>
          <w:b/>
        </w:rPr>
      </w:pPr>
    </w:p>
    <w:p w14:paraId="41F0E5E1" w14:textId="77777777" w:rsidR="00CB0298" w:rsidRPr="00C0596D" w:rsidRDefault="00CB0298" w:rsidP="00CB0298">
      <w:pPr>
        <w:rPr>
          <w:rFonts w:cstheme="minorHAnsi"/>
          <w:b/>
        </w:rPr>
      </w:pPr>
    </w:p>
    <w:p w14:paraId="51AFD250" w14:textId="77777777" w:rsidR="00CB0298" w:rsidRPr="00C0596D" w:rsidRDefault="00CB0298" w:rsidP="00CB0298">
      <w:pPr>
        <w:rPr>
          <w:rFonts w:cstheme="minorHAnsi"/>
          <w:b/>
        </w:rPr>
      </w:pPr>
    </w:p>
    <w:p w14:paraId="61241E47" w14:textId="77777777" w:rsidR="00CB0298" w:rsidRPr="00C0596D" w:rsidRDefault="00CB0298" w:rsidP="00CB0298">
      <w:pPr>
        <w:rPr>
          <w:rFonts w:cstheme="minorHAnsi"/>
          <w:b/>
        </w:rPr>
      </w:pPr>
    </w:p>
    <w:p w14:paraId="41AA741E" w14:textId="77777777" w:rsidR="00CB0298" w:rsidRPr="00C0596D" w:rsidRDefault="00CB0298" w:rsidP="00CB0298">
      <w:pPr>
        <w:rPr>
          <w:rFonts w:cstheme="minorHAnsi"/>
          <w:b/>
        </w:rPr>
      </w:pPr>
    </w:p>
    <w:p w14:paraId="43357312" w14:textId="77777777" w:rsidR="00CB0298" w:rsidRPr="00C0596D" w:rsidRDefault="00CB0298" w:rsidP="00CB0298">
      <w:pPr>
        <w:rPr>
          <w:rFonts w:cstheme="minorHAnsi"/>
          <w:b/>
        </w:rPr>
      </w:pPr>
    </w:p>
    <w:p w14:paraId="748C6103" w14:textId="77777777" w:rsidR="00CB0298" w:rsidRPr="00C0596D" w:rsidRDefault="00CB0298" w:rsidP="00CB0298">
      <w:pPr>
        <w:rPr>
          <w:rFonts w:cstheme="minorHAnsi"/>
          <w:b/>
        </w:rPr>
      </w:pPr>
    </w:p>
    <w:p w14:paraId="4872AA5F" w14:textId="77777777" w:rsidR="00CB0298" w:rsidRPr="00C0596D" w:rsidRDefault="00CB0298" w:rsidP="00CB0298">
      <w:pPr>
        <w:rPr>
          <w:rFonts w:cstheme="minorHAnsi"/>
          <w:b/>
        </w:rPr>
      </w:pPr>
    </w:p>
    <w:p w14:paraId="71FEE922" w14:textId="77777777" w:rsidR="00CB0298" w:rsidRPr="00C0596D" w:rsidRDefault="00CB0298" w:rsidP="00CB0298">
      <w:pPr>
        <w:rPr>
          <w:rFonts w:cstheme="minorHAnsi"/>
          <w:b/>
        </w:rPr>
      </w:pPr>
    </w:p>
    <w:p w14:paraId="5B42A966" w14:textId="77777777" w:rsidR="00CB0298" w:rsidRPr="00C0596D" w:rsidRDefault="00CB0298" w:rsidP="00CB0298">
      <w:pPr>
        <w:rPr>
          <w:rFonts w:cstheme="minorHAnsi"/>
        </w:rPr>
      </w:pPr>
      <w:r w:rsidRPr="00C0596D">
        <w:rPr>
          <w:rFonts w:cstheme="minorHAnsi"/>
          <w:b/>
        </w:rPr>
        <w:lastRenderedPageBreak/>
        <w:t>Question 5</w:t>
      </w:r>
      <w:r w:rsidRPr="00C0596D">
        <w:rPr>
          <w:rFonts w:cstheme="minorHAnsi"/>
        </w:rPr>
        <w:t xml:space="preserve">: Which of the following helps YOU learn. </w:t>
      </w:r>
    </w:p>
    <w:p w14:paraId="27698533" w14:textId="77777777" w:rsidR="00CB0298" w:rsidRPr="00C0596D" w:rsidRDefault="00CB0298" w:rsidP="00CB0298">
      <w:pPr>
        <w:rPr>
          <w:rFonts w:cstheme="minorHAnsi"/>
        </w:rPr>
      </w:pPr>
      <w:r w:rsidRPr="00C0596D">
        <w:rPr>
          <w:rFonts w:cstheme="minorHAnsi"/>
          <w:noProof/>
          <w:sz w:val="28"/>
          <w:szCs w:val="28"/>
          <w:lang w:eastAsia="en-GB"/>
        </w:rPr>
        <w:drawing>
          <wp:inline distT="0" distB="0" distL="0" distR="0" wp14:anchorId="78DB8591" wp14:editId="189FF1E1">
            <wp:extent cx="5400040" cy="3150235"/>
            <wp:effectExtent l="0" t="0" r="10160" b="1206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1627B286" w14:textId="77777777" w:rsidR="00CB0298" w:rsidRPr="00C0596D" w:rsidRDefault="00CB0298" w:rsidP="00CB0298">
      <w:pPr>
        <w:rPr>
          <w:rFonts w:cstheme="minorHAnsi"/>
          <w:color w:val="FF0000"/>
        </w:rPr>
      </w:pPr>
      <w:r w:rsidRPr="00C0596D">
        <w:rPr>
          <w:rFonts w:cstheme="minorHAnsi"/>
          <w:color w:val="FF0000"/>
        </w:rPr>
        <w:t xml:space="preserve">Very similar results can be seen here.  Both teachers and pupils felt that enjoyment of the subject was the most important factor in helping them learn.  They both felt that the fact something would benefit their future was in second place.  Pupils put ‘feel comfortable’ in ninth place whereas teachers placed it in fourth place.  This could be due to pupils taking this literally as in feeling physically comfortable, whereas I meant feeling comfortable within the classroom setting to answer questions etc. Teachers felt other’s behaviour had the least impact on their learning, possibly because they are more secure in themselves and more mature to ignore it, whereas pupils put this in sixth place.  Pupils felt that time to work alone had the least impact on their learning whereas teachers put this in sixth place.  </w:t>
      </w:r>
    </w:p>
    <w:p w14:paraId="0BF86C9D" w14:textId="77777777" w:rsidR="00CB0298" w:rsidRPr="00C0596D" w:rsidRDefault="00CB0298" w:rsidP="00CB0298">
      <w:pPr>
        <w:rPr>
          <w:rFonts w:cstheme="minorHAnsi"/>
          <w:b/>
        </w:rPr>
      </w:pPr>
    </w:p>
    <w:p w14:paraId="546B83C6" w14:textId="77777777" w:rsidR="00CB0298" w:rsidRPr="00C0596D" w:rsidRDefault="00CB0298" w:rsidP="00CB0298">
      <w:pPr>
        <w:rPr>
          <w:rFonts w:cstheme="minorHAnsi"/>
          <w:b/>
        </w:rPr>
      </w:pPr>
    </w:p>
    <w:p w14:paraId="3BAB1A5F" w14:textId="77777777" w:rsidR="00CB0298" w:rsidRPr="00C0596D" w:rsidRDefault="00CB0298" w:rsidP="00CB0298">
      <w:pPr>
        <w:rPr>
          <w:rFonts w:cstheme="minorHAnsi"/>
          <w:b/>
        </w:rPr>
      </w:pPr>
    </w:p>
    <w:p w14:paraId="2E1F8761" w14:textId="77777777" w:rsidR="00CB0298" w:rsidRPr="00C0596D" w:rsidRDefault="00CB0298" w:rsidP="00CB0298">
      <w:pPr>
        <w:rPr>
          <w:rFonts w:cstheme="minorHAnsi"/>
          <w:b/>
        </w:rPr>
      </w:pPr>
    </w:p>
    <w:p w14:paraId="0A99580D" w14:textId="77777777" w:rsidR="00CB0298" w:rsidRPr="00C0596D" w:rsidRDefault="00CB0298" w:rsidP="00CB0298">
      <w:pPr>
        <w:rPr>
          <w:rFonts w:cstheme="minorHAnsi"/>
          <w:b/>
        </w:rPr>
      </w:pPr>
    </w:p>
    <w:p w14:paraId="37D3ACF6" w14:textId="77777777" w:rsidR="00CB0298" w:rsidRPr="00C0596D" w:rsidRDefault="00CB0298" w:rsidP="00CB0298">
      <w:pPr>
        <w:rPr>
          <w:rFonts w:cstheme="minorHAnsi"/>
          <w:b/>
        </w:rPr>
      </w:pPr>
    </w:p>
    <w:p w14:paraId="4E9F22B9" w14:textId="77777777" w:rsidR="00CB0298" w:rsidRPr="00C0596D" w:rsidRDefault="00CB0298" w:rsidP="00CB0298">
      <w:pPr>
        <w:rPr>
          <w:rFonts w:cstheme="minorHAnsi"/>
          <w:b/>
        </w:rPr>
      </w:pPr>
    </w:p>
    <w:p w14:paraId="4A03E661" w14:textId="77777777" w:rsidR="00CB0298" w:rsidRPr="00C0596D" w:rsidRDefault="00CB0298" w:rsidP="00CB0298">
      <w:pPr>
        <w:rPr>
          <w:rFonts w:cstheme="minorHAnsi"/>
          <w:b/>
        </w:rPr>
      </w:pPr>
    </w:p>
    <w:p w14:paraId="12A9E28B" w14:textId="77777777" w:rsidR="00CB0298" w:rsidRPr="00C0596D" w:rsidRDefault="00CB0298" w:rsidP="00CB0298">
      <w:pPr>
        <w:rPr>
          <w:rFonts w:cstheme="minorHAnsi"/>
          <w:b/>
        </w:rPr>
      </w:pPr>
    </w:p>
    <w:p w14:paraId="1A64B708" w14:textId="77777777" w:rsidR="00CB0298" w:rsidRPr="00C0596D" w:rsidRDefault="00CB0298" w:rsidP="00CB0298">
      <w:pPr>
        <w:rPr>
          <w:rFonts w:cstheme="minorHAnsi"/>
          <w:b/>
        </w:rPr>
      </w:pPr>
    </w:p>
    <w:p w14:paraId="24CE5ACA" w14:textId="77777777" w:rsidR="00CB0298" w:rsidRPr="00C0596D" w:rsidRDefault="00CB0298" w:rsidP="00CB0298">
      <w:pPr>
        <w:rPr>
          <w:rFonts w:cstheme="minorHAnsi"/>
          <w:b/>
        </w:rPr>
      </w:pPr>
    </w:p>
    <w:p w14:paraId="1B7DC9A8" w14:textId="77777777" w:rsidR="00CB0298" w:rsidRPr="00C0596D" w:rsidRDefault="00CB0298" w:rsidP="00CB0298">
      <w:pPr>
        <w:rPr>
          <w:rFonts w:cstheme="minorHAnsi"/>
          <w:b/>
        </w:rPr>
      </w:pPr>
    </w:p>
    <w:p w14:paraId="43ADF671" w14:textId="77777777" w:rsidR="00CB0298" w:rsidRPr="00C0596D" w:rsidRDefault="00CB0298" w:rsidP="00CB0298">
      <w:pPr>
        <w:rPr>
          <w:rFonts w:cstheme="minorHAnsi"/>
        </w:rPr>
      </w:pPr>
      <w:r w:rsidRPr="00C0596D">
        <w:rPr>
          <w:rFonts w:cstheme="minorHAnsi"/>
          <w:b/>
        </w:rPr>
        <w:lastRenderedPageBreak/>
        <w:t>Question 6</w:t>
      </w:r>
      <w:r w:rsidRPr="00C0596D">
        <w:rPr>
          <w:rFonts w:cstheme="minorHAnsi"/>
        </w:rPr>
        <w:t xml:space="preserve">:  Please indicate whether you feel the following statements are </w:t>
      </w:r>
      <w:r w:rsidRPr="00C0596D">
        <w:rPr>
          <w:rFonts w:cstheme="minorHAnsi"/>
          <w:b/>
        </w:rPr>
        <w:t>true</w:t>
      </w:r>
      <w:r w:rsidRPr="00C0596D">
        <w:rPr>
          <w:rFonts w:cstheme="minorHAnsi"/>
        </w:rPr>
        <w:t xml:space="preserve"> or </w:t>
      </w:r>
      <w:r w:rsidRPr="00C0596D">
        <w:rPr>
          <w:rFonts w:cstheme="minorHAnsi"/>
          <w:b/>
        </w:rPr>
        <w:t>false</w:t>
      </w:r>
      <w:r w:rsidRPr="00C0596D">
        <w:rPr>
          <w:rFonts w:cstheme="minorHAnsi"/>
        </w:rPr>
        <w:t>?</w:t>
      </w:r>
    </w:p>
    <w:p w14:paraId="03D420AD" w14:textId="77777777" w:rsidR="00CB0298" w:rsidRPr="00C0596D" w:rsidRDefault="00CB0298" w:rsidP="00CB0298">
      <w:pPr>
        <w:rPr>
          <w:rFonts w:cstheme="minorHAnsi"/>
          <w:color w:val="FF0000"/>
        </w:rPr>
      </w:pPr>
      <w:r w:rsidRPr="00C0596D">
        <w:rPr>
          <w:rFonts w:cstheme="minorHAnsi"/>
          <w:noProof/>
          <w:sz w:val="24"/>
          <w:szCs w:val="24"/>
          <w:lang w:eastAsia="en-GB"/>
        </w:rPr>
        <mc:AlternateContent>
          <mc:Choice Requires="wps">
            <w:drawing>
              <wp:anchor distT="45720" distB="45720" distL="114300" distR="114300" simplePos="0" relativeHeight="251663360" behindDoc="0" locked="0" layoutInCell="1" allowOverlap="1" wp14:anchorId="4B0F1549" wp14:editId="1CB0757A">
                <wp:simplePos x="0" y="0"/>
                <wp:positionH relativeFrom="column">
                  <wp:posOffset>4400029</wp:posOffset>
                </wp:positionH>
                <wp:positionV relativeFrom="paragraph">
                  <wp:posOffset>55263</wp:posOffset>
                </wp:positionV>
                <wp:extent cx="591820" cy="321945"/>
                <wp:effectExtent l="0" t="0" r="17780" b="2095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820" cy="321945"/>
                        </a:xfrm>
                        <a:prstGeom prst="rect">
                          <a:avLst/>
                        </a:prstGeom>
                        <a:solidFill>
                          <a:schemeClr val="accent1"/>
                        </a:solidFill>
                        <a:ln w="9525">
                          <a:solidFill>
                            <a:srgbClr val="000000"/>
                          </a:solidFill>
                          <a:miter lim="800000"/>
                          <a:headEnd/>
                          <a:tailEnd/>
                        </a:ln>
                      </wps:spPr>
                      <wps:txbx>
                        <w:txbxContent>
                          <w:p w14:paraId="24B07E07" w14:textId="77777777" w:rsidR="00CB0298" w:rsidRPr="00074F18" w:rsidRDefault="00CB0298" w:rsidP="00CB0298">
                            <w:pPr>
                              <w:jc w:val="center"/>
                              <w:rPr>
                                <w:b/>
                                <w:sz w:val="24"/>
                                <w:szCs w:val="24"/>
                              </w:rPr>
                            </w:pPr>
                            <w:r w:rsidRPr="00074F18">
                              <w:rPr>
                                <w:b/>
                                <w:sz w:val="24"/>
                                <w:szCs w:val="24"/>
                              </w:rPr>
                              <w:t>True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0F1549" id="_x0000_s1027" type="#_x0000_t202" style="position:absolute;margin-left:346.45pt;margin-top:4.35pt;width:46.6pt;height:25.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" fillcolor="#4472c4 [3204]">
                <v:textbox>
                  <w:txbxContent>
                    <w:p w14:paraId="24B07E07" w14:textId="77777777" w:rsidR="00CB0298" w:rsidRPr="00074F18" w:rsidRDefault="00CB0298" w:rsidP="00CB0298">
                      <w:pPr>
                        <w:jc w:val="center"/>
                        <w:rPr>
                          <w:b/>
                          <w:sz w:val="24"/>
                          <w:szCs w:val="24"/>
                        </w:rPr>
                      </w:pPr>
                      <w:r w:rsidRPr="00074F18">
                        <w:rPr>
                          <w:b/>
                          <w:sz w:val="24"/>
                          <w:szCs w:val="24"/>
                        </w:rPr>
                        <w:t>True</w:t>
                      </w:r>
                    </w:p>
                  </w:txbxContent>
                </v:textbox>
                <w10:wrap type="square"/>
              </v:shape>
            </w:pict>
          </mc:Fallback>
        </mc:AlternateContent>
      </w:r>
      <w:r w:rsidRPr="00C0596D">
        <w:rPr>
          <w:rFonts w:cstheme="minorHAnsi"/>
          <w:noProof/>
          <w:sz w:val="24"/>
          <w:szCs w:val="24"/>
          <w:lang w:eastAsia="en-GB"/>
        </w:rPr>
        <w:drawing>
          <wp:anchor distT="0" distB="0" distL="114300" distR="114300" simplePos="0" relativeHeight="251658240" behindDoc="1" locked="0" layoutInCell="1" allowOverlap="1" wp14:anchorId="389788A3" wp14:editId="28619B59">
            <wp:simplePos x="0" y="0"/>
            <wp:positionH relativeFrom="column">
              <wp:posOffset>-7620</wp:posOffset>
            </wp:positionH>
            <wp:positionV relativeFrom="paragraph">
              <wp:posOffset>287020</wp:posOffset>
            </wp:positionV>
            <wp:extent cx="1688465" cy="1251585"/>
            <wp:effectExtent l="0" t="0" r="6985" b="5715"/>
            <wp:wrapTight wrapText="bothSides">
              <wp:wrapPolygon edited="0">
                <wp:start x="0" y="0"/>
                <wp:lineTo x="0" y="21370"/>
                <wp:lineTo x="21446" y="21370"/>
                <wp:lineTo x="21446" y="0"/>
                <wp:lineTo x="0" y="0"/>
              </wp:wrapPolygon>
            </wp:wrapTight>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r w:rsidRPr="00C0596D">
        <w:rPr>
          <w:rFonts w:cstheme="minorHAnsi"/>
          <w:color w:val="FF0000"/>
        </w:rPr>
        <w:t>Teachers</w:t>
      </w:r>
      <w:r w:rsidRPr="00C0596D">
        <w:rPr>
          <w:rFonts w:cstheme="minorHAnsi"/>
          <w:color w:val="FF0000"/>
        </w:rPr>
        <w:tab/>
      </w:r>
      <w:r w:rsidRPr="00C0596D">
        <w:rPr>
          <w:rFonts w:cstheme="minorHAnsi"/>
          <w:color w:val="FF0000"/>
        </w:rPr>
        <w:tab/>
      </w:r>
      <w:r w:rsidRPr="00C0596D">
        <w:rPr>
          <w:rFonts w:cstheme="minorHAnsi"/>
          <w:color w:val="FF0000"/>
        </w:rPr>
        <w:tab/>
      </w:r>
      <w:r w:rsidRPr="00C0596D">
        <w:rPr>
          <w:rFonts w:cstheme="minorHAnsi"/>
          <w:color w:val="FF0000"/>
        </w:rPr>
        <w:tab/>
      </w:r>
      <w:r w:rsidRPr="00C0596D">
        <w:rPr>
          <w:rFonts w:cstheme="minorHAnsi"/>
          <w:color w:val="FF0000"/>
        </w:rPr>
        <w:tab/>
        <w:t>Pupils</w:t>
      </w:r>
    </w:p>
    <w:p w14:paraId="7BF6353B" w14:textId="77777777" w:rsidR="00CB0298" w:rsidRPr="00C0596D" w:rsidRDefault="00CB0298" w:rsidP="00CB0298">
      <w:pPr>
        <w:rPr>
          <w:rFonts w:cstheme="minorHAnsi"/>
          <w:sz w:val="24"/>
          <w:szCs w:val="24"/>
        </w:rPr>
      </w:pPr>
      <w:r w:rsidRPr="00C0596D">
        <w:rPr>
          <w:rFonts w:cstheme="minorHAnsi"/>
          <w:noProof/>
          <w:sz w:val="24"/>
          <w:szCs w:val="24"/>
          <w:lang w:eastAsia="en-GB"/>
        </w:rPr>
        <mc:AlternateContent>
          <mc:Choice Requires="wps">
            <w:drawing>
              <wp:anchor distT="45720" distB="45720" distL="114300" distR="114300" simplePos="0" relativeHeight="251664384" behindDoc="0" locked="0" layoutInCell="1" allowOverlap="1" wp14:anchorId="43917FC5" wp14:editId="3FDF8B9F">
                <wp:simplePos x="0" y="0"/>
                <wp:positionH relativeFrom="column">
                  <wp:posOffset>4396105</wp:posOffset>
                </wp:positionH>
                <wp:positionV relativeFrom="paragraph">
                  <wp:posOffset>154940</wp:posOffset>
                </wp:positionV>
                <wp:extent cx="591820" cy="321945"/>
                <wp:effectExtent l="0" t="0" r="17780" b="2095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820" cy="321945"/>
                        </a:xfrm>
                        <a:prstGeom prst="rect">
                          <a:avLst/>
                        </a:prstGeom>
                        <a:solidFill>
                          <a:schemeClr val="accent2"/>
                        </a:solidFill>
                        <a:ln w="9525">
                          <a:solidFill>
                            <a:srgbClr val="000000"/>
                          </a:solidFill>
                          <a:miter lim="800000"/>
                          <a:headEnd/>
                          <a:tailEnd/>
                        </a:ln>
                      </wps:spPr>
                      <wps:txbx>
                        <w:txbxContent>
                          <w:p w14:paraId="1713D243" w14:textId="77777777" w:rsidR="00CB0298" w:rsidRPr="00074F18" w:rsidRDefault="00CB0298" w:rsidP="00CB0298">
                            <w:pPr>
                              <w:jc w:val="center"/>
                              <w:rPr>
                                <w:b/>
                                <w:sz w:val="24"/>
                                <w:szCs w:val="24"/>
                              </w:rPr>
                            </w:pPr>
                            <w:r>
                              <w:rPr>
                                <w:b/>
                                <w:sz w:val="24"/>
                                <w:szCs w:val="24"/>
                              </w:rPr>
                              <w:t>False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17FC5" id="_x0000_s1028" type="#_x0000_t202" style="position:absolute;margin-left:346.15pt;margin-top:12.2pt;width:46.6pt;height:25.3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" fillcolor="#ed7d31 [3205]">
                <v:textbox>
                  <w:txbxContent>
                    <w:p w14:paraId="1713D243" w14:textId="77777777" w:rsidR="00CB0298" w:rsidRPr="00074F18" w:rsidRDefault="00CB0298" w:rsidP="00CB0298">
                      <w:pPr>
                        <w:jc w:val="center"/>
                        <w:rPr>
                          <w:b/>
                          <w:sz w:val="24"/>
                          <w:szCs w:val="24"/>
                        </w:rPr>
                      </w:pPr>
                      <w:r>
                        <w:rPr>
                          <w:b/>
                          <w:sz w:val="24"/>
                          <w:szCs w:val="24"/>
                        </w:rPr>
                        <w:t>False</w:t>
                      </w:r>
                    </w:p>
                  </w:txbxContent>
                </v:textbox>
                <w10:wrap type="square"/>
              </v:shape>
            </w:pict>
          </mc:Fallback>
        </mc:AlternateContent>
      </w:r>
      <w:r w:rsidRPr="00C0596D">
        <w:rPr>
          <w:rFonts w:cstheme="minorHAnsi"/>
          <w:noProof/>
          <w:sz w:val="28"/>
          <w:szCs w:val="28"/>
          <w:lang w:eastAsia="en-GB"/>
        </w:rPr>
        <w:drawing>
          <wp:anchor distT="0" distB="0" distL="114300" distR="114300" simplePos="0" relativeHeight="251653120" behindDoc="1" locked="0" layoutInCell="1" allowOverlap="1" wp14:anchorId="7DFC318B" wp14:editId="4F059915">
            <wp:simplePos x="0" y="0"/>
            <wp:positionH relativeFrom="margin">
              <wp:posOffset>2431353</wp:posOffset>
            </wp:positionH>
            <wp:positionV relativeFrom="paragraph">
              <wp:posOffset>1083</wp:posOffset>
            </wp:positionV>
            <wp:extent cx="1688465" cy="1220470"/>
            <wp:effectExtent l="0" t="0" r="6985" b="17780"/>
            <wp:wrapTight wrapText="bothSides">
              <wp:wrapPolygon edited="0">
                <wp:start x="0" y="0"/>
                <wp:lineTo x="0" y="21578"/>
                <wp:lineTo x="21446" y="21578"/>
                <wp:lineTo x="21446"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p>
    <w:p w14:paraId="2F6514F7" w14:textId="77777777" w:rsidR="00CB0298" w:rsidRPr="00C0596D" w:rsidRDefault="00CB0298" w:rsidP="00CB0298">
      <w:pPr>
        <w:rPr>
          <w:rFonts w:cstheme="minorHAnsi"/>
          <w:sz w:val="24"/>
          <w:szCs w:val="24"/>
        </w:rPr>
      </w:pPr>
    </w:p>
    <w:p w14:paraId="53E21D5F" w14:textId="77777777" w:rsidR="00CB0298" w:rsidRPr="00C0596D" w:rsidRDefault="00CB0298" w:rsidP="00CB0298">
      <w:pPr>
        <w:rPr>
          <w:rFonts w:cstheme="minorHAnsi"/>
          <w:sz w:val="24"/>
          <w:szCs w:val="24"/>
        </w:rPr>
      </w:pPr>
    </w:p>
    <w:p w14:paraId="248DB6F5" w14:textId="77777777" w:rsidR="00CB0298" w:rsidRPr="00C0596D" w:rsidRDefault="00CB0298" w:rsidP="00CB0298">
      <w:pPr>
        <w:rPr>
          <w:rFonts w:cstheme="minorHAnsi"/>
          <w:sz w:val="24"/>
          <w:szCs w:val="24"/>
        </w:rPr>
      </w:pPr>
    </w:p>
    <w:p w14:paraId="6BB088A1" w14:textId="77777777" w:rsidR="00CB0298" w:rsidRPr="00C0596D" w:rsidRDefault="00CB0298" w:rsidP="00CB0298">
      <w:pPr>
        <w:rPr>
          <w:rFonts w:cstheme="minorHAnsi"/>
          <w:sz w:val="24"/>
          <w:szCs w:val="24"/>
        </w:rPr>
      </w:pPr>
      <w:r w:rsidRPr="00C0596D">
        <w:rPr>
          <w:rFonts w:cstheme="minorHAnsi"/>
          <w:noProof/>
          <w:sz w:val="28"/>
          <w:szCs w:val="28"/>
          <w:lang w:eastAsia="en-GB"/>
        </w:rPr>
        <w:drawing>
          <wp:anchor distT="0" distB="0" distL="114300" distR="114300" simplePos="0" relativeHeight="251654144" behindDoc="1" locked="0" layoutInCell="1" allowOverlap="1" wp14:anchorId="24CE9093" wp14:editId="238D17FE">
            <wp:simplePos x="0" y="0"/>
            <wp:positionH relativeFrom="margin">
              <wp:posOffset>2454987</wp:posOffset>
            </wp:positionH>
            <wp:positionV relativeFrom="paragraph">
              <wp:posOffset>141436</wp:posOffset>
            </wp:positionV>
            <wp:extent cx="1682750" cy="1242695"/>
            <wp:effectExtent l="0" t="0" r="12700" b="14605"/>
            <wp:wrapTight wrapText="bothSides">
              <wp:wrapPolygon edited="0">
                <wp:start x="0" y="0"/>
                <wp:lineTo x="0" y="21523"/>
                <wp:lineTo x="21518" y="21523"/>
                <wp:lineTo x="21518"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r w:rsidRPr="00C0596D">
        <w:rPr>
          <w:rFonts w:cstheme="minorHAnsi"/>
          <w:noProof/>
          <w:sz w:val="24"/>
          <w:szCs w:val="24"/>
          <w:lang w:eastAsia="en-GB"/>
        </w:rPr>
        <w:drawing>
          <wp:anchor distT="0" distB="0" distL="114300" distR="114300" simplePos="0" relativeHeight="251659264" behindDoc="1" locked="0" layoutInCell="1" allowOverlap="1" wp14:anchorId="76DE34C6" wp14:editId="459B9766">
            <wp:simplePos x="0" y="0"/>
            <wp:positionH relativeFrom="margin">
              <wp:align>left</wp:align>
            </wp:positionH>
            <wp:positionV relativeFrom="paragraph">
              <wp:posOffset>152110</wp:posOffset>
            </wp:positionV>
            <wp:extent cx="1688465" cy="1269365"/>
            <wp:effectExtent l="0" t="0" r="6985" b="6985"/>
            <wp:wrapTight wrapText="bothSides">
              <wp:wrapPolygon edited="0">
                <wp:start x="0" y="0"/>
                <wp:lineTo x="0" y="21395"/>
                <wp:lineTo x="21446" y="21395"/>
                <wp:lineTo x="21446" y="0"/>
                <wp:lineTo x="0" y="0"/>
              </wp:wrapPolygon>
            </wp:wrapTight>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p>
    <w:p w14:paraId="6E766818" w14:textId="77777777" w:rsidR="00CB0298" w:rsidRPr="00C0596D" w:rsidRDefault="00CB0298" w:rsidP="00CB0298">
      <w:pPr>
        <w:rPr>
          <w:rFonts w:cstheme="minorHAnsi"/>
          <w:sz w:val="24"/>
          <w:szCs w:val="24"/>
        </w:rPr>
      </w:pPr>
    </w:p>
    <w:p w14:paraId="4F84583B" w14:textId="77777777" w:rsidR="00CB0298" w:rsidRPr="00C0596D" w:rsidRDefault="00CB0298" w:rsidP="00CB0298">
      <w:pPr>
        <w:rPr>
          <w:rFonts w:cstheme="minorHAnsi"/>
          <w:sz w:val="24"/>
          <w:szCs w:val="24"/>
        </w:rPr>
      </w:pPr>
    </w:p>
    <w:p w14:paraId="23399E7C" w14:textId="77777777" w:rsidR="00CB0298" w:rsidRPr="00C0596D" w:rsidRDefault="00CB0298" w:rsidP="00CB0298">
      <w:pPr>
        <w:rPr>
          <w:rFonts w:cstheme="minorHAnsi"/>
          <w:sz w:val="24"/>
          <w:szCs w:val="24"/>
        </w:rPr>
      </w:pPr>
    </w:p>
    <w:p w14:paraId="7481C6B9" w14:textId="77777777" w:rsidR="00CB0298" w:rsidRPr="00C0596D" w:rsidRDefault="00CB0298" w:rsidP="00CB0298">
      <w:pPr>
        <w:rPr>
          <w:rFonts w:cstheme="minorHAnsi"/>
          <w:sz w:val="24"/>
          <w:szCs w:val="24"/>
        </w:rPr>
      </w:pPr>
      <w:r w:rsidRPr="00C0596D">
        <w:rPr>
          <w:rFonts w:cstheme="minorHAnsi"/>
          <w:noProof/>
          <w:sz w:val="24"/>
          <w:szCs w:val="24"/>
          <w:lang w:eastAsia="en-GB"/>
        </w:rPr>
        <w:drawing>
          <wp:anchor distT="0" distB="0" distL="114300" distR="114300" simplePos="0" relativeHeight="251660288" behindDoc="1" locked="0" layoutInCell="1" allowOverlap="1" wp14:anchorId="7D0C0D7A" wp14:editId="526DF0F6">
            <wp:simplePos x="0" y="0"/>
            <wp:positionH relativeFrom="margin">
              <wp:align>left</wp:align>
            </wp:positionH>
            <wp:positionV relativeFrom="paragraph">
              <wp:posOffset>304800</wp:posOffset>
            </wp:positionV>
            <wp:extent cx="1701800" cy="1141095"/>
            <wp:effectExtent l="0" t="0" r="12700" b="1905"/>
            <wp:wrapTight wrapText="bothSides">
              <wp:wrapPolygon edited="0">
                <wp:start x="0" y="0"/>
                <wp:lineTo x="0" y="21275"/>
                <wp:lineTo x="21519" y="21275"/>
                <wp:lineTo x="21519"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page">
              <wp14:pctWidth>0</wp14:pctWidth>
            </wp14:sizeRelH>
            <wp14:sizeRelV relativeFrom="page">
              <wp14:pctHeight>0</wp14:pctHeight>
            </wp14:sizeRelV>
          </wp:anchor>
        </w:drawing>
      </w:r>
    </w:p>
    <w:p w14:paraId="31B19295" w14:textId="77777777" w:rsidR="00CB0298" w:rsidRPr="00C0596D" w:rsidRDefault="00CB0298" w:rsidP="00CB0298">
      <w:pPr>
        <w:rPr>
          <w:rFonts w:cstheme="minorHAnsi"/>
          <w:sz w:val="24"/>
          <w:szCs w:val="24"/>
        </w:rPr>
      </w:pPr>
      <w:r w:rsidRPr="00C0596D">
        <w:rPr>
          <w:rFonts w:cstheme="minorHAnsi"/>
          <w:noProof/>
          <w:sz w:val="28"/>
          <w:szCs w:val="28"/>
          <w:lang w:eastAsia="en-GB"/>
        </w:rPr>
        <w:drawing>
          <wp:anchor distT="0" distB="0" distL="114300" distR="114300" simplePos="0" relativeHeight="251655168" behindDoc="1" locked="0" layoutInCell="1" allowOverlap="1" wp14:anchorId="5EC20015" wp14:editId="538A02FD">
            <wp:simplePos x="0" y="0"/>
            <wp:positionH relativeFrom="column">
              <wp:posOffset>2481580</wp:posOffset>
            </wp:positionH>
            <wp:positionV relativeFrom="paragraph">
              <wp:posOffset>3810</wp:posOffset>
            </wp:positionV>
            <wp:extent cx="1685925" cy="1130935"/>
            <wp:effectExtent l="0" t="0" r="9525" b="12065"/>
            <wp:wrapTight wrapText="bothSides">
              <wp:wrapPolygon edited="0">
                <wp:start x="0" y="0"/>
                <wp:lineTo x="0" y="21467"/>
                <wp:lineTo x="21478" y="21467"/>
                <wp:lineTo x="21478" y="0"/>
                <wp:lineTo x="0" y="0"/>
              </wp:wrapPolygon>
            </wp:wrapTight>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page">
              <wp14:pctWidth>0</wp14:pctWidth>
            </wp14:sizeRelH>
            <wp14:sizeRelV relativeFrom="page">
              <wp14:pctHeight>0</wp14:pctHeight>
            </wp14:sizeRelV>
          </wp:anchor>
        </w:drawing>
      </w:r>
    </w:p>
    <w:p w14:paraId="04511CD9" w14:textId="77777777" w:rsidR="00CB0298" w:rsidRPr="00C0596D" w:rsidRDefault="00CB0298" w:rsidP="00CB0298">
      <w:pPr>
        <w:rPr>
          <w:rFonts w:cstheme="minorHAnsi"/>
          <w:sz w:val="24"/>
          <w:szCs w:val="24"/>
        </w:rPr>
      </w:pPr>
    </w:p>
    <w:p w14:paraId="36CC6595" w14:textId="77777777" w:rsidR="00CB0298" w:rsidRPr="00C0596D" w:rsidRDefault="00CB0298" w:rsidP="00CB0298">
      <w:pPr>
        <w:rPr>
          <w:rFonts w:cstheme="minorHAnsi"/>
          <w:sz w:val="24"/>
          <w:szCs w:val="24"/>
        </w:rPr>
      </w:pPr>
    </w:p>
    <w:p w14:paraId="5A61DA2C" w14:textId="77777777" w:rsidR="00CB0298" w:rsidRPr="00C0596D" w:rsidRDefault="00CB0298" w:rsidP="00CB0298">
      <w:pPr>
        <w:rPr>
          <w:rFonts w:cstheme="minorHAnsi"/>
          <w:sz w:val="24"/>
          <w:szCs w:val="24"/>
        </w:rPr>
      </w:pPr>
    </w:p>
    <w:p w14:paraId="76FBAA0A" w14:textId="77777777" w:rsidR="00CB0298" w:rsidRPr="00C0596D" w:rsidRDefault="00CB0298" w:rsidP="00CB0298">
      <w:pPr>
        <w:rPr>
          <w:rFonts w:cstheme="minorHAnsi"/>
          <w:sz w:val="24"/>
          <w:szCs w:val="24"/>
        </w:rPr>
      </w:pPr>
      <w:r w:rsidRPr="00C0596D">
        <w:rPr>
          <w:rFonts w:cstheme="minorHAnsi"/>
          <w:noProof/>
          <w:sz w:val="28"/>
          <w:szCs w:val="28"/>
          <w:lang w:eastAsia="en-GB"/>
        </w:rPr>
        <w:drawing>
          <wp:anchor distT="0" distB="0" distL="114300" distR="114300" simplePos="0" relativeHeight="251656192" behindDoc="1" locked="0" layoutInCell="1" allowOverlap="1" wp14:anchorId="70A18A2F" wp14:editId="003F2AF5">
            <wp:simplePos x="0" y="0"/>
            <wp:positionH relativeFrom="column">
              <wp:posOffset>2459598</wp:posOffset>
            </wp:positionH>
            <wp:positionV relativeFrom="paragraph">
              <wp:posOffset>14359</wp:posOffset>
            </wp:positionV>
            <wp:extent cx="1677670" cy="1268095"/>
            <wp:effectExtent l="0" t="0" r="17780" b="8255"/>
            <wp:wrapTight wrapText="bothSides">
              <wp:wrapPolygon edited="0">
                <wp:start x="0" y="0"/>
                <wp:lineTo x="0" y="21416"/>
                <wp:lineTo x="21584" y="21416"/>
                <wp:lineTo x="21584" y="0"/>
                <wp:lineTo x="0" y="0"/>
              </wp:wrapPolygon>
            </wp:wrapTight>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14:sizeRelH relativeFrom="page">
              <wp14:pctWidth>0</wp14:pctWidth>
            </wp14:sizeRelH>
            <wp14:sizeRelV relativeFrom="page">
              <wp14:pctHeight>0</wp14:pctHeight>
            </wp14:sizeRelV>
          </wp:anchor>
        </w:drawing>
      </w:r>
      <w:r w:rsidRPr="00C0596D">
        <w:rPr>
          <w:rFonts w:cstheme="minorHAnsi"/>
          <w:noProof/>
          <w:sz w:val="24"/>
          <w:szCs w:val="24"/>
          <w:lang w:eastAsia="en-GB"/>
        </w:rPr>
        <w:drawing>
          <wp:anchor distT="0" distB="0" distL="114300" distR="114300" simplePos="0" relativeHeight="251661312" behindDoc="1" locked="0" layoutInCell="1" allowOverlap="1" wp14:anchorId="125FB27A" wp14:editId="7C4EB202">
            <wp:simplePos x="0" y="0"/>
            <wp:positionH relativeFrom="margin">
              <wp:align>left</wp:align>
            </wp:positionH>
            <wp:positionV relativeFrom="paragraph">
              <wp:posOffset>51435</wp:posOffset>
            </wp:positionV>
            <wp:extent cx="1688465" cy="1278890"/>
            <wp:effectExtent l="0" t="0" r="6985" b="16510"/>
            <wp:wrapTight wrapText="bothSides">
              <wp:wrapPolygon edited="0">
                <wp:start x="0" y="0"/>
                <wp:lineTo x="0" y="21557"/>
                <wp:lineTo x="21446" y="21557"/>
                <wp:lineTo x="21446"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page">
              <wp14:pctWidth>0</wp14:pctWidth>
            </wp14:sizeRelH>
            <wp14:sizeRelV relativeFrom="page">
              <wp14:pctHeight>0</wp14:pctHeight>
            </wp14:sizeRelV>
          </wp:anchor>
        </w:drawing>
      </w:r>
    </w:p>
    <w:p w14:paraId="2FB73C97" w14:textId="77777777" w:rsidR="00CB0298" w:rsidRPr="00C0596D" w:rsidRDefault="00CB0298" w:rsidP="00CB0298">
      <w:pPr>
        <w:rPr>
          <w:rFonts w:cstheme="minorHAnsi"/>
          <w:sz w:val="24"/>
          <w:szCs w:val="24"/>
        </w:rPr>
      </w:pPr>
    </w:p>
    <w:p w14:paraId="239C498B" w14:textId="77777777" w:rsidR="00CB0298" w:rsidRPr="00C0596D" w:rsidRDefault="00CB0298" w:rsidP="00CB0298">
      <w:pPr>
        <w:rPr>
          <w:rFonts w:cstheme="minorHAnsi"/>
          <w:sz w:val="24"/>
          <w:szCs w:val="24"/>
        </w:rPr>
      </w:pPr>
    </w:p>
    <w:p w14:paraId="3DBE276C" w14:textId="77777777" w:rsidR="00CB0298" w:rsidRPr="00C0596D" w:rsidRDefault="00CB0298" w:rsidP="00CB0298">
      <w:pPr>
        <w:rPr>
          <w:rFonts w:cstheme="minorHAnsi"/>
          <w:sz w:val="24"/>
          <w:szCs w:val="24"/>
        </w:rPr>
      </w:pPr>
    </w:p>
    <w:p w14:paraId="42FB307A" w14:textId="77777777" w:rsidR="00CB0298" w:rsidRPr="00C0596D" w:rsidRDefault="00CB0298" w:rsidP="00CB0298">
      <w:pPr>
        <w:rPr>
          <w:rFonts w:cstheme="minorHAnsi"/>
          <w:sz w:val="24"/>
          <w:szCs w:val="24"/>
        </w:rPr>
      </w:pPr>
      <w:r w:rsidRPr="00C0596D">
        <w:rPr>
          <w:rFonts w:cstheme="minorHAnsi"/>
          <w:noProof/>
          <w:sz w:val="28"/>
          <w:szCs w:val="28"/>
          <w:lang w:eastAsia="en-GB"/>
        </w:rPr>
        <w:drawing>
          <wp:anchor distT="0" distB="0" distL="114300" distR="114300" simplePos="0" relativeHeight="251657216" behindDoc="1" locked="0" layoutInCell="1" allowOverlap="1" wp14:anchorId="720FEE11" wp14:editId="682CF171">
            <wp:simplePos x="0" y="0"/>
            <wp:positionH relativeFrom="margin">
              <wp:posOffset>2457450</wp:posOffset>
            </wp:positionH>
            <wp:positionV relativeFrom="paragraph">
              <wp:posOffset>206375</wp:posOffset>
            </wp:positionV>
            <wp:extent cx="1682750" cy="1442720"/>
            <wp:effectExtent l="0" t="0" r="12700" b="5080"/>
            <wp:wrapTight wrapText="bothSides">
              <wp:wrapPolygon edited="0">
                <wp:start x="0" y="0"/>
                <wp:lineTo x="0" y="21391"/>
                <wp:lineTo x="21518" y="21391"/>
                <wp:lineTo x="21518" y="0"/>
                <wp:lineTo x="0" y="0"/>
              </wp:wrapPolygon>
            </wp:wrapTight>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page">
              <wp14:pctWidth>0</wp14:pctWidth>
            </wp14:sizeRelH>
            <wp14:sizeRelV relativeFrom="page">
              <wp14:pctHeight>0</wp14:pctHeight>
            </wp14:sizeRelV>
          </wp:anchor>
        </w:drawing>
      </w:r>
      <w:r w:rsidRPr="00C0596D">
        <w:rPr>
          <w:rFonts w:cstheme="minorHAnsi"/>
          <w:noProof/>
          <w:sz w:val="24"/>
          <w:szCs w:val="24"/>
          <w:lang w:eastAsia="en-GB"/>
        </w:rPr>
        <w:drawing>
          <wp:anchor distT="0" distB="0" distL="114300" distR="114300" simplePos="0" relativeHeight="251662336" behindDoc="1" locked="0" layoutInCell="1" allowOverlap="1" wp14:anchorId="1F377237" wp14:editId="2D256C9E">
            <wp:simplePos x="0" y="0"/>
            <wp:positionH relativeFrom="margin">
              <wp:align>left</wp:align>
            </wp:positionH>
            <wp:positionV relativeFrom="paragraph">
              <wp:posOffset>232520</wp:posOffset>
            </wp:positionV>
            <wp:extent cx="1688465" cy="1431925"/>
            <wp:effectExtent l="0" t="0" r="6985" b="15875"/>
            <wp:wrapTight wrapText="bothSides">
              <wp:wrapPolygon edited="0">
                <wp:start x="0" y="0"/>
                <wp:lineTo x="0" y="21552"/>
                <wp:lineTo x="21446" y="21552"/>
                <wp:lineTo x="21446" y="0"/>
                <wp:lineTo x="0" y="0"/>
              </wp:wrapPolygon>
            </wp:wrapTight>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page">
              <wp14:pctWidth>0</wp14:pctWidth>
            </wp14:sizeRelH>
            <wp14:sizeRelV relativeFrom="page">
              <wp14:pctHeight>0</wp14:pctHeight>
            </wp14:sizeRelV>
          </wp:anchor>
        </w:drawing>
      </w:r>
    </w:p>
    <w:p w14:paraId="397F94C8" w14:textId="77777777" w:rsidR="00CB0298" w:rsidRPr="00C0596D" w:rsidRDefault="00CB0298" w:rsidP="00CB0298">
      <w:pPr>
        <w:rPr>
          <w:rFonts w:cstheme="minorHAnsi"/>
          <w:sz w:val="24"/>
          <w:szCs w:val="24"/>
        </w:rPr>
      </w:pPr>
    </w:p>
    <w:p w14:paraId="6E7B9C0A" w14:textId="77777777" w:rsidR="00CB0298" w:rsidRPr="00C0596D" w:rsidRDefault="00CB0298" w:rsidP="00CB0298">
      <w:pPr>
        <w:rPr>
          <w:rFonts w:cstheme="minorHAnsi"/>
          <w:sz w:val="24"/>
          <w:szCs w:val="24"/>
        </w:rPr>
      </w:pPr>
    </w:p>
    <w:p w14:paraId="171E0E3E" w14:textId="77777777" w:rsidR="00CB0298" w:rsidRPr="00C0596D" w:rsidRDefault="00CB0298" w:rsidP="00CB0298">
      <w:pPr>
        <w:rPr>
          <w:rFonts w:cstheme="minorHAnsi"/>
          <w:sz w:val="24"/>
          <w:szCs w:val="24"/>
        </w:rPr>
      </w:pPr>
    </w:p>
    <w:p w14:paraId="7715157F" w14:textId="77777777" w:rsidR="00CB0298" w:rsidRPr="00C0596D" w:rsidRDefault="00CB0298" w:rsidP="00CB0298">
      <w:pPr>
        <w:rPr>
          <w:rFonts w:cstheme="minorHAnsi"/>
          <w:sz w:val="24"/>
          <w:szCs w:val="24"/>
        </w:rPr>
      </w:pPr>
    </w:p>
    <w:p w14:paraId="7EE69315" w14:textId="77777777" w:rsidR="00CB0298" w:rsidRPr="00C0596D" w:rsidRDefault="00CB0298" w:rsidP="00CB0298">
      <w:pPr>
        <w:rPr>
          <w:rFonts w:cstheme="minorHAnsi"/>
          <w:sz w:val="24"/>
          <w:szCs w:val="24"/>
        </w:rPr>
      </w:pPr>
    </w:p>
    <w:p w14:paraId="1B163D81" w14:textId="77777777" w:rsidR="00E2542A" w:rsidRDefault="00CB0298" w:rsidP="00CB0298">
      <w:pPr>
        <w:rPr>
          <w:rFonts w:cstheme="minorHAnsi"/>
          <w:color w:val="FF0000"/>
          <w:sz w:val="24"/>
          <w:szCs w:val="24"/>
        </w:rPr>
      </w:pPr>
      <w:r w:rsidRPr="00C0596D">
        <w:rPr>
          <w:rFonts w:cstheme="minorHAnsi"/>
          <w:color w:val="FF0000"/>
          <w:sz w:val="24"/>
          <w:szCs w:val="24"/>
        </w:rPr>
        <w:t>From these pie charts it appears that teachers see homework as more important than pupils; both teachers and pupils see enjoyment as an important factor in learning; both felt that we all learn differently; and just over half of teachers and pupils felt that we are all born with equal intelligence.  However, the final statement received different results.  Teachers did not feel that you need a test or exam to check pupil progress whereas pupils did.</w:t>
      </w:r>
    </w:p>
    <w:p w14:paraId="5F32A378" w14:textId="5363147F" w:rsidR="00CB0298" w:rsidRPr="00E2542A" w:rsidRDefault="00CB0298" w:rsidP="00CB0298">
      <w:pPr>
        <w:rPr>
          <w:rFonts w:cstheme="minorHAnsi"/>
          <w:color w:val="FF0000"/>
          <w:sz w:val="24"/>
          <w:szCs w:val="24"/>
        </w:rPr>
      </w:pPr>
      <w:r w:rsidRPr="00C0596D">
        <w:rPr>
          <w:rFonts w:cstheme="minorHAnsi"/>
          <w:sz w:val="24"/>
          <w:szCs w:val="24"/>
        </w:rPr>
        <w:lastRenderedPageBreak/>
        <w:t xml:space="preserve">Appendix </w:t>
      </w:r>
      <w:r w:rsidRPr="00C0596D">
        <w:rPr>
          <w:rFonts w:cstheme="minorHAnsi"/>
          <w:b/>
          <w:sz w:val="24"/>
          <w:szCs w:val="24"/>
        </w:rPr>
        <w:t>8</w:t>
      </w:r>
      <w:r w:rsidRPr="00C0596D">
        <w:rPr>
          <w:rFonts w:cstheme="minorHAnsi"/>
          <w:sz w:val="24"/>
          <w:szCs w:val="24"/>
        </w:rPr>
        <w:t>: Feedback to headteacher and Leadership Team on main findings of research</w:t>
      </w:r>
    </w:p>
    <w:p w14:paraId="34B629CE" w14:textId="71467D30" w:rsidR="00CB0298" w:rsidRPr="00C0596D" w:rsidRDefault="00E2542A" w:rsidP="00CB0298">
      <w:pPr>
        <w:rPr>
          <w:rFonts w:cstheme="minorHAnsi"/>
          <w:sz w:val="24"/>
          <w:szCs w:val="24"/>
        </w:rPr>
      </w:pPr>
      <w:r>
        <w:rPr>
          <w:rFonts w:cstheme="minorHAnsi"/>
          <w:sz w:val="24"/>
          <w:szCs w:val="24"/>
        </w:rPr>
        <w:t>I would like to set up a teaching and learning group.  Firstly, I need to discuss th</w:t>
      </w:r>
      <w:r w:rsidR="00DA5FB9">
        <w:rPr>
          <w:rFonts w:cstheme="minorHAnsi"/>
          <w:sz w:val="24"/>
          <w:szCs w:val="24"/>
        </w:rPr>
        <w:t>e following information with the Headteacher and Leadership Team.</w:t>
      </w:r>
    </w:p>
    <w:p w14:paraId="4B6E9D4D" w14:textId="77777777" w:rsidR="00CB0298" w:rsidRPr="00C0596D" w:rsidRDefault="00CB0298" w:rsidP="00CB0298">
      <w:pPr>
        <w:rPr>
          <w:rFonts w:cstheme="minorHAnsi"/>
          <w:b/>
          <w:sz w:val="24"/>
          <w:szCs w:val="24"/>
        </w:rPr>
      </w:pPr>
      <w:r w:rsidRPr="00C0596D">
        <w:rPr>
          <w:rFonts w:cstheme="minorHAnsi"/>
          <w:b/>
          <w:sz w:val="24"/>
          <w:szCs w:val="24"/>
        </w:rPr>
        <w:t>The use of principles over strategies.</w:t>
      </w:r>
    </w:p>
    <w:p w14:paraId="6D95682A" w14:textId="77777777" w:rsidR="00CB0298" w:rsidRPr="00C0596D" w:rsidRDefault="00CB0298" w:rsidP="00CB0298">
      <w:pPr>
        <w:spacing w:line="276" w:lineRule="auto"/>
        <w:rPr>
          <w:rFonts w:cstheme="minorHAnsi"/>
        </w:rPr>
      </w:pPr>
      <w:r w:rsidRPr="00C0596D">
        <w:rPr>
          <w:rFonts w:cstheme="minorHAnsi"/>
        </w:rPr>
        <w:t xml:space="preserve">Hay, </w:t>
      </w:r>
      <w:proofErr w:type="spellStart"/>
      <w:r w:rsidRPr="00C0596D">
        <w:rPr>
          <w:rFonts w:cstheme="minorHAnsi"/>
        </w:rPr>
        <w:t>McBer</w:t>
      </w:r>
      <w:proofErr w:type="spellEnd"/>
      <w:r w:rsidRPr="00C0596D">
        <w:rPr>
          <w:rFonts w:cstheme="minorHAnsi"/>
        </w:rPr>
        <w:t xml:space="preserve"> Report (2000), effective teaching is characterised by:</w:t>
      </w:r>
    </w:p>
    <w:p w14:paraId="17CA0141"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All pupils being actively engaged and involved in the lesson</w:t>
      </w:r>
    </w:p>
    <w:p w14:paraId="3B9EE6F7"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The lesson being linked to previous learning or teaching</w:t>
      </w:r>
    </w:p>
    <w:p w14:paraId="5A0F6F17"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The ideas and experiences of pupils being drawn upon</w:t>
      </w:r>
    </w:p>
    <w:p w14:paraId="1D25ABA3"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Clear instructions and explanations being provided</w:t>
      </w:r>
    </w:p>
    <w:p w14:paraId="49363D5E"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A high level of interaction between the teacher and the pupils</w:t>
      </w:r>
    </w:p>
    <w:p w14:paraId="40DD1EFB"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The teacher being able to listen and respond to the pupils</w:t>
      </w:r>
    </w:p>
    <w:p w14:paraId="7DFA693C"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Questioning used to consolidate, extend + probe pupils’ knowledge and understanding</w:t>
      </w:r>
    </w:p>
    <w:p w14:paraId="0AA40BC6" w14:textId="77777777" w:rsidR="00CB0298" w:rsidRPr="00C0596D" w:rsidRDefault="00CB0298" w:rsidP="00CB0298">
      <w:pPr>
        <w:pStyle w:val="ListParagraph"/>
        <w:numPr>
          <w:ilvl w:val="0"/>
          <w:numId w:val="3"/>
        </w:numPr>
        <w:spacing w:after="160" w:line="276" w:lineRule="auto"/>
        <w:rPr>
          <w:rFonts w:asciiTheme="minorHAnsi" w:hAnsiTheme="minorHAnsi" w:cstheme="minorHAnsi"/>
        </w:rPr>
      </w:pPr>
      <w:r w:rsidRPr="00C0596D">
        <w:rPr>
          <w:rFonts w:asciiTheme="minorHAnsi" w:hAnsiTheme="minorHAnsi" w:cstheme="minorHAnsi"/>
        </w:rPr>
        <w:t>A variety of activities, each of which has a clear purpose and is appropriate to the stated learning objectives</w:t>
      </w:r>
    </w:p>
    <w:p w14:paraId="526470D6" w14:textId="77777777" w:rsidR="00CB0298" w:rsidRPr="00C0596D" w:rsidRDefault="00CB0298" w:rsidP="00CB0298">
      <w:pPr>
        <w:spacing w:line="276" w:lineRule="auto"/>
        <w:rPr>
          <w:rFonts w:cstheme="minorHAnsi"/>
        </w:rPr>
      </w:pPr>
      <w:proofErr w:type="spellStart"/>
      <w:r w:rsidRPr="00C0596D">
        <w:rPr>
          <w:rFonts w:cstheme="minorHAnsi"/>
        </w:rPr>
        <w:t>Weatherley</w:t>
      </w:r>
      <w:proofErr w:type="spellEnd"/>
      <w:r w:rsidRPr="00C0596D">
        <w:rPr>
          <w:rFonts w:cstheme="minorHAnsi"/>
        </w:rPr>
        <w:t xml:space="preserve"> (2000), key principles of learning: </w:t>
      </w:r>
    </w:p>
    <w:p w14:paraId="7249ADA3" w14:textId="77777777" w:rsidR="00CB0298" w:rsidRPr="00C0596D" w:rsidRDefault="00CB0298" w:rsidP="00CB0298">
      <w:pPr>
        <w:spacing w:line="276" w:lineRule="auto"/>
        <w:rPr>
          <w:rFonts w:cstheme="minorHAnsi"/>
        </w:rPr>
      </w:pPr>
      <w:r w:rsidRPr="00C0596D">
        <w:rPr>
          <w:rFonts w:cstheme="minorHAnsi"/>
        </w:rPr>
        <w:t>The learning environment should:</w:t>
      </w:r>
    </w:p>
    <w:p w14:paraId="0F9735A3" w14:textId="77777777" w:rsidR="00CB0298" w:rsidRPr="00C0596D" w:rsidRDefault="00CB0298" w:rsidP="00CB0298">
      <w:pPr>
        <w:pStyle w:val="ListParagraph"/>
        <w:numPr>
          <w:ilvl w:val="0"/>
          <w:numId w:val="4"/>
        </w:numPr>
        <w:spacing w:after="160" w:line="276" w:lineRule="auto"/>
        <w:rPr>
          <w:rFonts w:asciiTheme="minorHAnsi" w:hAnsiTheme="minorHAnsi" w:cstheme="minorHAnsi"/>
        </w:rPr>
      </w:pPr>
      <w:r w:rsidRPr="00C0596D">
        <w:rPr>
          <w:rFonts w:asciiTheme="minorHAnsi" w:hAnsiTheme="minorHAnsi" w:cstheme="minorHAnsi"/>
        </w:rPr>
        <w:t>Minimise threat and uncontrollable stress</w:t>
      </w:r>
    </w:p>
    <w:p w14:paraId="36F16596" w14:textId="77777777" w:rsidR="00CB0298" w:rsidRPr="00C0596D" w:rsidRDefault="00CB0298" w:rsidP="00CB0298">
      <w:pPr>
        <w:pStyle w:val="ListParagraph"/>
        <w:numPr>
          <w:ilvl w:val="0"/>
          <w:numId w:val="4"/>
        </w:numPr>
        <w:spacing w:after="160" w:line="276" w:lineRule="auto"/>
        <w:rPr>
          <w:rFonts w:asciiTheme="minorHAnsi" w:hAnsiTheme="minorHAnsi" w:cstheme="minorHAnsi"/>
        </w:rPr>
      </w:pPr>
      <w:r w:rsidRPr="00C0596D">
        <w:rPr>
          <w:rFonts w:asciiTheme="minorHAnsi" w:hAnsiTheme="minorHAnsi" w:cstheme="minorHAnsi"/>
        </w:rPr>
        <w:t>Promote positive self-image and high self-esteem</w:t>
      </w:r>
    </w:p>
    <w:p w14:paraId="65D30E3F" w14:textId="77777777" w:rsidR="00CB0298" w:rsidRPr="00C0596D" w:rsidRDefault="00CB0298" w:rsidP="00CB0298">
      <w:pPr>
        <w:pStyle w:val="ListParagraph"/>
        <w:numPr>
          <w:ilvl w:val="0"/>
          <w:numId w:val="4"/>
        </w:numPr>
        <w:spacing w:after="160" w:line="276" w:lineRule="auto"/>
        <w:rPr>
          <w:rFonts w:asciiTheme="minorHAnsi" w:hAnsiTheme="minorHAnsi" w:cstheme="minorHAnsi"/>
        </w:rPr>
      </w:pPr>
      <w:r w:rsidRPr="00C0596D">
        <w:rPr>
          <w:rFonts w:asciiTheme="minorHAnsi" w:hAnsiTheme="minorHAnsi" w:cstheme="minorHAnsi"/>
        </w:rPr>
        <w:t>Engage positive emotions</w:t>
      </w:r>
    </w:p>
    <w:p w14:paraId="6CD67029" w14:textId="77777777" w:rsidR="00CB0298" w:rsidRPr="00C0596D" w:rsidRDefault="00CB0298" w:rsidP="00CB0298">
      <w:pPr>
        <w:pStyle w:val="ListParagraph"/>
        <w:numPr>
          <w:ilvl w:val="0"/>
          <w:numId w:val="4"/>
        </w:numPr>
        <w:spacing w:after="160" w:line="276" w:lineRule="auto"/>
        <w:rPr>
          <w:rFonts w:asciiTheme="minorHAnsi" w:hAnsiTheme="minorHAnsi" w:cstheme="minorHAnsi"/>
        </w:rPr>
      </w:pPr>
      <w:r w:rsidRPr="00C0596D">
        <w:rPr>
          <w:rFonts w:asciiTheme="minorHAnsi" w:hAnsiTheme="minorHAnsi" w:cstheme="minorHAnsi"/>
        </w:rPr>
        <w:t>Recognise that individual learners have legitimately different behavioural needs</w:t>
      </w:r>
    </w:p>
    <w:p w14:paraId="7999B699" w14:textId="77777777" w:rsidR="00CB0298" w:rsidRPr="00C0596D" w:rsidRDefault="00CB0298" w:rsidP="00CB0298">
      <w:pPr>
        <w:spacing w:line="276" w:lineRule="auto"/>
        <w:rPr>
          <w:rFonts w:cstheme="minorHAnsi"/>
        </w:rPr>
      </w:pPr>
      <w:r w:rsidRPr="00C0596D">
        <w:rPr>
          <w:rFonts w:cstheme="minorHAnsi"/>
        </w:rPr>
        <w:t>Learning activities should:</w:t>
      </w:r>
    </w:p>
    <w:p w14:paraId="18FF0664"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Encourage learners to perform their understandings</w:t>
      </w:r>
    </w:p>
    <w:p w14:paraId="0AA4F915"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Provide regular opportunities for review and reflection</w:t>
      </w:r>
    </w:p>
    <w:p w14:paraId="75F44A6E"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Include timely and accurate feedback</w:t>
      </w:r>
    </w:p>
    <w:p w14:paraId="37D859D1"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Encourage the use of whole-brain learning</w:t>
      </w:r>
    </w:p>
    <w:p w14:paraId="01FA8A82"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Cater for different thinking and learning styles</w:t>
      </w:r>
    </w:p>
    <w:p w14:paraId="03A06011" w14:textId="77777777" w:rsidR="00CB0298" w:rsidRPr="00C0596D" w:rsidRDefault="00CB0298" w:rsidP="00CB0298">
      <w:pPr>
        <w:pStyle w:val="ListParagraph"/>
        <w:numPr>
          <w:ilvl w:val="0"/>
          <w:numId w:val="5"/>
        </w:numPr>
        <w:spacing w:after="160" w:line="276" w:lineRule="auto"/>
        <w:rPr>
          <w:rFonts w:asciiTheme="minorHAnsi" w:hAnsiTheme="minorHAnsi" w:cstheme="minorHAnsi"/>
        </w:rPr>
      </w:pPr>
      <w:r w:rsidRPr="00C0596D">
        <w:rPr>
          <w:rFonts w:asciiTheme="minorHAnsi" w:hAnsiTheme="minorHAnsi" w:cstheme="minorHAnsi"/>
        </w:rPr>
        <w:t>Provide opportunities for learners to use + develop multiple intelligences</w:t>
      </w:r>
    </w:p>
    <w:p w14:paraId="3A92208E" w14:textId="77777777" w:rsidR="00CB0298" w:rsidRPr="00C0596D" w:rsidRDefault="00CB0298" w:rsidP="00CB0298">
      <w:pPr>
        <w:spacing w:line="276" w:lineRule="auto"/>
        <w:rPr>
          <w:rFonts w:cstheme="minorHAnsi"/>
        </w:rPr>
      </w:pPr>
      <w:r w:rsidRPr="00C0596D">
        <w:rPr>
          <w:rFonts w:cstheme="minorHAnsi"/>
        </w:rPr>
        <w:t>Teachers should understand that:</w:t>
      </w:r>
    </w:p>
    <w:p w14:paraId="12F7B0C9" w14:textId="77777777" w:rsidR="00CB0298" w:rsidRPr="00C0596D" w:rsidRDefault="00CB0298" w:rsidP="00CB0298">
      <w:pPr>
        <w:pStyle w:val="ListParagraph"/>
        <w:numPr>
          <w:ilvl w:val="0"/>
          <w:numId w:val="6"/>
        </w:numPr>
        <w:spacing w:after="160" w:line="276" w:lineRule="auto"/>
        <w:rPr>
          <w:rFonts w:asciiTheme="minorHAnsi" w:hAnsiTheme="minorHAnsi" w:cstheme="minorHAnsi"/>
        </w:rPr>
      </w:pPr>
      <w:r w:rsidRPr="00C0596D">
        <w:rPr>
          <w:rFonts w:asciiTheme="minorHAnsi" w:hAnsiTheme="minorHAnsi" w:cstheme="minorHAnsi"/>
        </w:rPr>
        <w:t>Differences between pupils’ abilities are complex and qualitative rather than simple and quantitative</w:t>
      </w:r>
    </w:p>
    <w:p w14:paraId="4345C4F8" w14:textId="77777777" w:rsidR="00CB0298" w:rsidRPr="00C0596D" w:rsidRDefault="00CB0298" w:rsidP="00CB0298">
      <w:pPr>
        <w:pStyle w:val="ListParagraph"/>
        <w:numPr>
          <w:ilvl w:val="0"/>
          <w:numId w:val="6"/>
        </w:numPr>
        <w:spacing w:after="160" w:line="276" w:lineRule="auto"/>
        <w:rPr>
          <w:rFonts w:asciiTheme="minorHAnsi" w:hAnsiTheme="minorHAnsi" w:cstheme="minorHAnsi"/>
        </w:rPr>
      </w:pPr>
      <w:r w:rsidRPr="00C0596D">
        <w:rPr>
          <w:rFonts w:asciiTheme="minorHAnsi" w:hAnsiTheme="minorHAnsi" w:cstheme="minorHAnsi"/>
        </w:rPr>
        <w:t>There are no practical limits to the development of individual pupils’ abilities</w:t>
      </w:r>
    </w:p>
    <w:p w14:paraId="66A22F8A" w14:textId="77777777" w:rsidR="00CB0298" w:rsidRPr="00C0596D" w:rsidRDefault="00CB0298" w:rsidP="00CB0298">
      <w:pPr>
        <w:pStyle w:val="ListParagraph"/>
        <w:numPr>
          <w:ilvl w:val="0"/>
          <w:numId w:val="6"/>
        </w:numPr>
        <w:spacing w:after="160" w:line="276" w:lineRule="auto"/>
        <w:rPr>
          <w:rFonts w:asciiTheme="minorHAnsi" w:hAnsiTheme="minorHAnsi" w:cstheme="minorHAnsi"/>
        </w:rPr>
      </w:pPr>
      <w:r w:rsidRPr="00C0596D">
        <w:rPr>
          <w:rFonts w:asciiTheme="minorHAnsi" w:hAnsiTheme="minorHAnsi" w:cstheme="minorHAnsi"/>
        </w:rPr>
        <w:t>Learning for understanding is achieved through the performance of challenging, open-ended tasks rather than by giving correct answers to closed questions</w:t>
      </w:r>
    </w:p>
    <w:p w14:paraId="7706ABFA" w14:textId="77777777" w:rsidR="00CB0298" w:rsidRPr="00C0596D" w:rsidRDefault="00CB0298" w:rsidP="00CB0298">
      <w:pPr>
        <w:spacing w:line="276" w:lineRule="auto"/>
        <w:rPr>
          <w:rFonts w:cstheme="minorHAnsi"/>
        </w:rPr>
      </w:pPr>
      <w:r w:rsidRPr="00C0596D">
        <w:rPr>
          <w:rFonts w:cstheme="minorHAnsi"/>
        </w:rPr>
        <w:t xml:space="preserve">Allison &amp; </w:t>
      </w:r>
      <w:proofErr w:type="spellStart"/>
      <w:r w:rsidRPr="00C0596D">
        <w:rPr>
          <w:rFonts w:cstheme="minorHAnsi"/>
        </w:rPr>
        <w:t>Tharby</w:t>
      </w:r>
      <w:proofErr w:type="spellEnd"/>
      <w:r w:rsidRPr="00C0596D">
        <w:rPr>
          <w:rFonts w:cstheme="minorHAnsi"/>
        </w:rPr>
        <w:t xml:space="preserve"> (2015) - a coherent ethos and 6 evidence-informed interrelated pedagogical principles that cut to the core of successful teaching: (see table below).  In addition, 2 values provide the bedrock for everything in the book: excellence and growth. </w:t>
      </w:r>
    </w:p>
    <w:p w14:paraId="560096C5" w14:textId="77777777" w:rsidR="00CB0298" w:rsidRPr="00C0596D" w:rsidRDefault="00CB0298" w:rsidP="00CB0298">
      <w:pPr>
        <w:spacing w:line="276" w:lineRule="auto"/>
        <w:rPr>
          <w:rFonts w:cstheme="minorHAnsi"/>
        </w:rPr>
      </w:pPr>
      <w:r w:rsidRPr="00C0596D">
        <w:rPr>
          <w:rFonts w:cstheme="minorHAnsi"/>
        </w:rPr>
        <w:lastRenderedPageBreak/>
        <w:t xml:space="preserve">Allison &amp; </w:t>
      </w:r>
      <w:proofErr w:type="spellStart"/>
      <w:r w:rsidRPr="00C0596D">
        <w:rPr>
          <w:rFonts w:cstheme="minorHAnsi"/>
        </w:rPr>
        <w:t>Tharby</w:t>
      </w:r>
      <w:proofErr w:type="spellEnd"/>
      <w:r w:rsidRPr="00C0596D">
        <w:rPr>
          <w:rFonts w:cstheme="minorHAnsi"/>
        </w:rPr>
        <w:t xml:space="preserve"> (2015) 6 pedagogical principles for successful teaching</w:t>
      </w:r>
    </w:p>
    <w:tbl>
      <w:tblPr>
        <w:tblW w:w="0" w:type="auto"/>
        <w:tblLook w:val="04A0" w:firstRow="1" w:lastRow="0" w:firstColumn="1" w:lastColumn="0" w:noHBand="0" w:noVBand="1"/>
      </w:tblPr>
      <w:tblGrid>
        <w:gridCol w:w="8504"/>
      </w:tblGrid>
      <w:tr w:rsidR="00CB0298" w:rsidRPr="00C0596D" w14:paraId="2649C85D" w14:textId="77777777" w:rsidTr="00CB0298">
        <w:tc>
          <w:tcPr>
            <w:tcW w:w="9016" w:type="dxa"/>
            <w:shd w:val="clear" w:color="auto" w:fill="F2F2F2" w:themeFill="background1" w:themeFillShade="F2"/>
          </w:tcPr>
          <w:p w14:paraId="6FA4F4A1" w14:textId="77777777" w:rsidR="00CB0298" w:rsidRPr="00C0596D" w:rsidRDefault="00CB0298" w:rsidP="00CB0298">
            <w:pPr>
              <w:spacing w:line="276" w:lineRule="auto"/>
              <w:rPr>
                <w:rFonts w:cstheme="minorHAnsi"/>
              </w:rPr>
            </w:pPr>
            <w:r w:rsidRPr="00C0596D">
              <w:rPr>
                <w:rFonts w:cstheme="minorHAnsi"/>
              </w:rPr>
              <w:t>Expert teaching requires…</w:t>
            </w:r>
          </w:p>
        </w:tc>
      </w:tr>
      <w:tr w:rsidR="00CB0298" w:rsidRPr="00C0596D" w14:paraId="2C7FED7E" w14:textId="77777777" w:rsidTr="00CB0298">
        <w:tc>
          <w:tcPr>
            <w:tcW w:w="9016" w:type="dxa"/>
          </w:tcPr>
          <w:p w14:paraId="779865A2" w14:textId="77777777" w:rsidR="00CB0298" w:rsidRPr="00C0596D" w:rsidRDefault="00CB0298" w:rsidP="00CB0298">
            <w:pPr>
              <w:spacing w:line="276" w:lineRule="auto"/>
              <w:rPr>
                <w:rFonts w:cstheme="minorHAnsi"/>
              </w:rPr>
            </w:pPr>
            <w:r w:rsidRPr="00C0596D">
              <w:rPr>
                <w:rFonts w:cstheme="minorHAnsi"/>
                <w:b/>
              </w:rPr>
              <w:t>Challenge</w:t>
            </w:r>
            <w:r w:rsidRPr="00C0596D">
              <w:rPr>
                <w:rFonts w:cstheme="minorHAnsi"/>
              </w:rPr>
              <w:t xml:space="preserve"> - students have high expectations of what they can achieve</w:t>
            </w:r>
          </w:p>
        </w:tc>
      </w:tr>
      <w:tr w:rsidR="00CB0298" w:rsidRPr="00C0596D" w14:paraId="5C201306" w14:textId="77777777" w:rsidTr="00CB0298">
        <w:tc>
          <w:tcPr>
            <w:tcW w:w="9016" w:type="dxa"/>
          </w:tcPr>
          <w:p w14:paraId="42C6B525" w14:textId="77777777" w:rsidR="00CB0298" w:rsidRPr="00C0596D" w:rsidRDefault="00CB0298" w:rsidP="00CB0298">
            <w:pPr>
              <w:spacing w:line="276" w:lineRule="auto"/>
              <w:rPr>
                <w:rFonts w:cstheme="minorHAnsi"/>
              </w:rPr>
            </w:pPr>
            <w:r w:rsidRPr="00C0596D">
              <w:rPr>
                <w:rFonts w:cstheme="minorHAnsi"/>
                <w:b/>
              </w:rPr>
              <w:t>Explanation</w:t>
            </w:r>
            <w:r w:rsidRPr="00C0596D">
              <w:rPr>
                <w:rFonts w:cstheme="minorHAnsi"/>
              </w:rPr>
              <w:t xml:space="preserve"> - students acquire new knowledge and skills</w:t>
            </w:r>
          </w:p>
        </w:tc>
      </w:tr>
      <w:tr w:rsidR="00CB0298" w:rsidRPr="00C0596D" w14:paraId="2A5D7582" w14:textId="77777777" w:rsidTr="00CB0298">
        <w:tc>
          <w:tcPr>
            <w:tcW w:w="9016" w:type="dxa"/>
          </w:tcPr>
          <w:p w14:paraId="5586AB10" w14:textId="77777777" w:rsidR="00CB0298" w:rsidRPr="00C0596D" w:rsidRDefault="00CB0298" w:rsidP="00CB0298">
            <w:pPr>
              <w:spacing w:line="276" w:lineRule="auto"/>
              <w:rPr>
                <w:rFonts w:cstheme="minorHAnsi"/>
              </w:rPr>
            </w:pPr>
            <w:r w:rsidRPr="00C0596D">
              <w:rPr>
                <w:rFonts w:cstheme="minorHAnsi"/>
                <w:b/>
              </w:rPr>
              <w:t>Modelling</w:t>
            </w:r>
            <w:r w:rsidRPr="00C0596D">
              <w:rPr>
                <w:rFonts w:cstheme="minorHAnsi"/>
              </w:rPr>
              <w:t xml:space="preserve"> - students know how to apply the knowledge and skills</w:t>
            </w:r>
          </w:p>
        </w:tc>
      </w:tr>
      <w:tr w:rsidR="00CB0298" w:rsidRPr="00C0596D" w14:paraId="4B8251A6" w14:textId="77777777" w:rsidTr="00CB0298">
        <w:tc>
          <w:tcPr>
            <w:tcW w:w="9016" w:type="dxa"/>
            <w:shd w:val="clear" w:color="auto" w:fill="F2F2F2" w:themeFill="background1" w:themeFillShade="F2"/>
          </w:tcPr>
          <w:p w14:paraId="5E71B6E5" w14:textId="77777777" w:rsidR="00CB0298" w:rsidRPr="00C0596D" w:rsidRDefault="00CB0298" w:rsidP="00CB0298">
            <w:pPr>
              <w:spacing w:line="276" w:lineRule="auto"/>
              <w:rPr>
                <w:rFonts w:cstheme="minorHAnsi"/>
              </w:rPr>
            </w:pPr>
            <w:r w:rsidRPr="00C0596D">
              <w:rPr>
                <w:rFonts w:cstheme="minorHAnsi"/>
              </w:rPr>
              <w:t>Students engage in deliberate practice</w:t>
            </w:r>
          </w:p>
        </w:tc>
      </w:tr>
      <w:tr w:rsidR="00CB0298" w:rsidRPr="00C0596D" w14:paraId="7DA45D94" w14:textId="77777777" w:rsidTr="00CB0298">
        <w:tc>
          <w:tcPr>
            <w:tcW w:w="9016" w:type="dxa"/>
          </w:tcPr>
          <w:p w14:paraId="61831AB4" w14:textId="77777777" w:rsidR="00CB0298" w:rsidRPr="00C0596D" w:rsidRDefault="00CB0298" w:rsidP="00CB0298">
            <w:pPr>
              <w:spacing w:line="276" w:lineRule="auto"/>
              <w:rPr>
                <w:rFonts w:cstheme="minorHAnsi"/>
              </w:rPr>
            </w:pPr>
            <w:r w:rsidRPr="00C0596D">
              <w:rPr>
                <w:rFonts w:cstheme="minorHAnsi"/>
                <w:b/>
              </w:rPr>
              <w:t>Questioning</w:t>
            </w:r>
            <w:r w:rsidRPr="00C0596D">
              <w:rPr>
                <w:rFonts w:cstheme="minorHAnsi"/>
              </w:rPr>
              <w:t xml:space="preserve"> - students are made to think hard with breadth, depth and accuracy</w:t>
            </w:r>
          </w:p>
        </w:tc>
      </w:tr>
      <w:tr w:rsidR="00CB0298" w:rsidRPr="00C0596D" w14:paraId="1054E5BE" w14:textId="77777777" w:rsidTr="00CB0298">
        <w:tc>
          <w:tcPr>
            <w:tcW w:w="9016" w:type="dxa"/>
          </w:tcPr>
          <w:p w14:paraId="25A6F014" w14:textId="77777777" w:rsidR="00CB0298" w:rsidRPr="00C0596D" w:rsidRDefault="00CB0298" w:rsidP="00CB0298">
            <w:pPr>
              <w:spacing w:line="276" w:lineRule="auto"/>
              <w:rPr>
                <w:rFonts w:cstheme="minorHAnsi"/>
              </w:rPr>
            </w:pPr>
            <w:r w:rsidRPr="00C0596D">
              <w:rPr>
                <w:rFonts w:cstheme="minorHAnsi"/>
                <w:b/>
              </w:rPr>
              <w:t>Feedback</w:t>
            </w:r>
            <w:r w:rsidRPr="00C0596D">
              <w:rPr>
                <w:rFonts w:cstheme="minorHAnsi"/>
              </w:rPr>
              <w:t xml:space="preserve"> - students think about and further develop their knowledge and skills</w:t>
            </w:r>
          </w:p>
        </w:tc>
      </w:tr>
    </w:tbl>
    <w:p w14:paraId="23FE5F86" w14:textId="77777777" w:rsidR="00CB0298" w:rsidRPr="00C0596D" w:rsidRDefault="00CB0298" w:rsidP="00CB0298">
      <w:pPr>
        <w:spacing w:line="276" w:lineRule="auto"/>
        <w:rPr>
          <w:rFonts w:cstheme="minorHAnsi"/>
        </w:rPr>
      </w:pPr>
    </w:p>
    <w:p w14:paraId="70A365AD" w14:textId="77777777" w:rsidR="00CB0298" w:rsidRPr="00C0596D" w:rsidRDefault="00CB0298" w:rsidP="00CB0298">
      <w:pPr>
        <w:spacing w:line="276" w:lineRule="auto"/>
        <w:rPr>
          <w:rFonts w:cstheme="minorHAnsi"/>
        </w:rPr>
      </w:pPr>
      <w:r w:rsidRPr="00C0596D">
        <w:rPr>
          <w:rFonts w:cstheme="minorHAnsi"/>
        </w:rPr>
        <w:t>Donaldson’s (2018) 12 pedagogical principles - no emphasis on any particular teaching approaches as they are context and purpose specific and are best taken by teachers themselves. Teachers should cyclically identify the pupils’ greatest needs, match these needs to the most appropriate pedagogical approach then assess the impact of this approach by pupil progress.  The pedagogical principles are:</w:t>
      </w:r>
    </w:p>
    <w:p w14:paraId="4780A16C"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Create authentic contexts for learning</w:t>
      </w:r>
    </w:p>
    <w:p w14:paraId="2CBD8494"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Encourage learners to take responsibility for their own learning</w:t>
      </w:r>
    </w:p>
    <w:p w14:paraId="7D93DB28"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Support social and emotional development and positive relationships</w:t>
      </w:r>
    </w:p>
    <w:p w14:paraId="2C4B92FB"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Encourage collaboration</w:t>
      </w:r>
    </w:p>
    <w:p w14:paraId="6A526DFD"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Sustained pupil effort to reach high but achievable targets</w:t>
      </w:r>
    </w:p>
    <w:p w14:paraId="775275B2"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Employing a broad repertoire of teaching approaches</w:t>
      </w:r>
    </w:p>
    <w:p w14:paraId="317A385C"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Promote problem-solving, creative and critical thinking</w:t>
      </w:r>
    </w:p>
    <w:p w14:paraId="38D0DD4A"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Build on previous knowledge and experience to engage interest</w:t>
      </w:r>
    </w:p>
    <w:p w14:paraId="3FC63EBE"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Focus on 4 purposes</w:t>
      </w:r>
    </w:p>
    <w:p w14:paraId="3361D737"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Use assessment for learning to accelerate progress</w:t>
      </w:r>
    </w:p>
    <w:p w14:paraId="4B8A2ACD"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Make connections within and across areas of learning and experience</w:t>
      </w:r>
    </w:p>
    <w:p w14:paraId="0E98E1CD" w14:textId="77777777" w:rsidR="00CB0298" w:rsidRPr="00C0596D" w:rsidRDefault="00CB0298" w:rsidP="00CB0298">
      <w:pPr>
        <w:pStyle w:val="ListParagraph"/>
        <w:numPr>
          <w:ilvl w:val="0"/>
          <w:numId w:val="9"/>
        </w:numPr>
        <w:spacing w:line="276" w:lineRule="auto"/>
        <w:rPr>
          <w:rFonts w:asciiTheme="minorHAnsi" w:hAnsiTheme="minorHAnsi" w:cstheme="minorHAnsi"/>
        </w:rPr>
      </w:pPr>
      <w:r w:rsidRPr="00C0596D">
        <w:rPr>
          <w:rFonts w:asciiTheme="minorHAnsi" w:hAnsiTheme="minorHAnsi" w:cstheme="minorHAnsi"/>
        </w:rPr>
        <w:t>Reinforce cross-curricular responsibilities, literacy, numeracy, digital competence</w:t>
      </w:r>
    </w:p>
    <w:p w14:paraId="1A1B3B75" w14:textId="77777777" w:rsidR="00CB0298" w:rsidRPr="00C0596D" w:rsidRDefault="00CB0298" w:rsidP="00CB0298">
      <w:pPr>
        <w:spacing w:line="276" w:lineRule="auto"/>
        <w:rPr>
          <w:rFonts w:cstheme="minorHAnsi"/>
        </w:rPr>
      </w:pPr>
    </w:p>
    <w:p w14:paraId="21C4C402" w14:textId="77777777" w:rsidR="00CB0298" w:rsidRPr="00C0596D" w:rsidRDefault="00CB0298" w:rsidP="00CB0298">
      <w:pPr>
        <w:spacing w:line="276" w:lineRule="auto"/>
        <w:rPr>
          <w:rFonts w:cstheme="minorHAnsi"/>
        </w:rPr>
      </w:pPr>
      <w:r w:rsidRPr="00C0596D">
        <w:rPr>
          <w:rFonts w:cstheme="minorHAnsi"/>
        </w:rPr>
        <w:t>58% of the difference in academic achievement between students can be put down to genetic factors. (</w:t>
      </w:r>
      <w:proofErr w:type="spellStart"/>
      <w:r w:rsidRPr="00C0596D">
        <w:rPr>
          <w:rFonts w:cstheme="minorHAnsi"/>
        </w:rPr>
        <w:t>Shakeshaft</w:t>
      </w:r>
      <w:proofErr w:type="spellEnd"/>
      <w:r w:rsidRPr="00C0596D">
        <w:rPr>
          <w:rFonts w:cstheme="minorHAnsi"/>
        </w:rPr>
        <w:t xml:space="preserve"> et al. 2013)</w:t>
      </w:r>
    </w:p>
    <w:p w14:paraId="14A045AA" w14:textId="77777777" w:rsidR="00CB0298" w:rsidRPr="00C0596D" w:rsidRDefault="00CB0298" w:rsidP="00CB0298">
      <w:pPr>
        <w:spacing w:line="276" w:lineRule="auto"/>
        <w:rPr>
          <w:rFonts w:cstheme="minorHAnsi"/>
        </w:rPr>
      </w:pPr>
      <w:proofErr w:type="spellStart"/>
      <w:r w:rsidRPr="00C0596D">
        <w:rPr>
          <w:rFonts w:cstheme="minorHAnsi"/>
        </w:rPr>
        <w:t>Ginnis</w:t>
      </w:r>
      <w:proofErr w:type="spellEnd"/>
      <w:r w:rsidRPr="00C0596D">
        <w:rPr>
          <w:rFonts w:cstheme="minorHAnsi"/>
        </w:rPr>
        <w:t xml:space="preserve"> (2001) - </w:t>
      </w:r>
      <w:r w:rsidRPr="00C0596D">
        <w:rPr>
          <w:rFonts w:cstheme="minorHAnsi"/>
          <w:b/>
        </w:rPr>
        <w:t>all students need to do is learn how to learn.</w:t>
      </w:r>
      <w:r w:rsidRPr="00C0596D">
        <w:rPr>
          <w:rFonts w:cstheme="minorHAnsi"/>
        </w:rPr>
        <w:t xml:space="preserve">  </w:t>
      </w:r>
    </w:p>
    <w:p w14:paraId="639D426D" w14:textId="77777777" w:rsidR="00CB0298" w:rsidRPr="00C0596D" w:rsidRDefault="00CB0298" w:rsidP="00CB0298">
      <w:pPr>
        <w:spacing w:line="276" w:lineRule="auto"/>
        <w:rPr>
          <w:rFonts w:cstheme="minorHAnsi"/>
        </w:rPr>
      </w:pPr>
      <w:r w:rsidRPr="00C0596D">
        <w:rPr>
          <w:rFonts w:cstheme="minorHAnsi"/>
        </w:rPr>
        <w:t xml:space="preserve">Grey (2006) - we have a duty to help our pupils learn for themselves and become independent as even if they do not want to learn right now, these tools may help them in the future.    </w:t>
      </w:r>
    </w:p>
    <w:p w14:paraId="230A4E3B" w14:textId="77777777" w:rsidR="00CB0298" w:rsidRPr="00C0596D" w:rsidRDefault="00CB0298" w:rsidP="00CB0298">
      <w:pPr>
        <w:spacing w:line="276" w:lineRule="auto"/>
        <w:rPr>
          <w:rFonts w:cstheme="minorHAnsi"/>
        </w:rPr>
      </w:pPr>
      <w:r w:rsidRPr="00C0596D">
        <w:rPr>
          <w:rFonts w:cstheme="minorHAnsi"/>
          <w:noProof/>
          <w:lang w:eastAsia="en-GB"/>
        </w:rPr>
        <w:lastRenderedPageBreak/>
        <w:drawing>
          <wp:anchor distT="0" distB="0" distL="114300" distR="114300" simplePos="0" relativeHeight="251665408" behindDoc="1" locked="0" layoutInCell="1" allowOverlap="1" wp14:anchorId="0FC4AB90" wp14:editId="06F675B4">
            <wp:simplePos x="0" y="0"/>
            <wp:positionH relativeFrom="column">
              <wp:posOffset>3730232</wp:posOffset>
            </wp:positionH>
            <wp:positionV relativeFrom="paragraph">
              <wp:posOffset>276860</wp:posOffset>
            </wp:positionV>
            <wp:extent cx="1784985" cy="1733550"/>
            <wp:effectExtent l="0" t="0" r="5715" b="0"/>
            <wp:wrapTight wrapText="bothSides">
              <wp:wrapPolygon edited="0">
                <wp:start x="0" y="0"/>
                <wp:lineTo x="0" y="21363"/>
                <wp:lineTo x="21439" y="21363"/>
                <wp:lineTo x="2143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r="22837"/>
                    <a:stretch/>
                  </pic:blipFill>
                  <pic:spPr bwMode="auto">
                    <a:xfrm>
                      <a:off x="0" y="0"/>
                      <a:ext cx="1784985" cy="173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0596D">
        <w:rPr>
          <w:rFonts w:cstheme="minorHAnsi"/>
        </w:rPr>
        <w:t xml:space="preserve">Allison &amp; </w:t>
      </w:r>
      <w:proofErr w:type="spellStart"/>
      <w:r w:rsidRPr="00C0596D">
        <w:rPr>
          <w:rFonts w:cstheme="minorHAnsi"/>
        </w:rPr>
        <w:t>Tharby</w:t>
      </w:r>
      <w:proofErr w:type="spellEnd"/>
      <w:r w:rsidRPr="00C0596D">
        <w:rPr>
          <w:rFonts w:cstheme="minorHAnsi"/>
        </w:rPr>
        <w:t xml:space="preserve"> (2015) - a practice continuum: Dependence – heavy guidance – light guidance – independence – autonomy.  </w:t>
      </w:r>
    </w:p>
    <w:p w14:paraId="5D67DFDC" w14:textId="77777777" w:rsidR="00CB0298" w:rsidRPr="00C0596D" w:rsidRDefault="00CB0298" w:rsidP="00CB0298">
      <w:pPr>
        <w:tabs>
          <w:tab w:val="left" w:pos="1249"/>
        </w:tabs>
        <w:spacing w:line="276" w:lineRule="auto"/>
        <w:rPr>
          <w:rFonts w:cstheme="minorHAnsi"/>
        </w:rPr>
      </w:pPr>
      <w:r w:rsidRPr="00C0596D">
        <w:rPr>
          <w:rFonts w:cstheme="minorHAnsi"/>
        </w:rPr>
        <w:t xml:space="preserve">Carol Dweck – human beings fall roughly into one of two broad categories: those who adopt a fixed mindset and believe that their ability is innate and cannot be changed, and those who adopt a growth mindset who attribute success or failure to whether they have worked hard or not.  </w:t>
      </w:r>
    </w:p>
    <w:p w14:paraId="7503DE20" w14:textId="77777777" w:rsidR="00CB0298" w:rsidRPr="00C0596D" w:rsidRDefault="00CB0298" w:rsidP="00CB0298">
      <w:pPr>
        <w:spacing w:line="276" w:lineRule="auto"/>
        <w:rPr>
          <w:rFonts w:cstheme="minorHAnsi"/>
        </w:rPr>
      </w:pPr>
      <w:r w:rsidRPr="00C0596D">
        <w:rPr>
          <w:rFonts w:cstheme="minorHAnsi"/>
        </w:rPr>
        <w:t xml:space="preserve">We must promote ‘struggle’ as a positive state.  </w:t>
      </w:r>
      <w:r w:rsidRPr="00C0596D">
        <w:rPr>
          <w:rFonts w:cstheme="minorHAnsi"/>
          <w:b/>
        </w:rPr>
        <w:t xml:space="preserve">Working harder makes you smarter.  </w:t>
      </w:r>
    </w:p>
    <w:p w14:paraId="306D5E59" w14:textId="77777777" w:rsidR="00CB0298" w:rsidRPr="00C0596D" w:rsidRDefault="00CB0298" w:rsidP="00CB0298">
      <w:pPr>
        <w:spacing w:line="276" w:lineRule="auto"/>
        <w:rPr>
          <w:rFonts w:cstheme="minorHAnsi"/>
        </w:rPr>
      </w:pPr>
      <w:r w:rsidRPr="00C0596D">
        <w:rPr>
          <w:rFonts w:cstheme="minorHAnsi"/>
        </w:rPr>
        <w:t xml:space="preserve">Allison &amp; </w:t>
      </w:r>
      <w:proofErr w:type="spellStart"/>
      <w:r w:rsidRPr="00C0596D">
        <w:rPr>
          <w:rFonts w:cstheme="minorHAnsi"/>
        </w:rPr>
        <w:t>Tharby</w:t>
      </w:r>
      <w:proofErr w:type="spellEnd"/>
      <w:r w:rsidRPr="00C0596D">
        <w:rPr>
          <w:rFonts w:cstheme="minorHAnsi"/>
        </w:rPr>
        <w:t xml:space="preserve"> (2015) - high quality teacher talk can transform complicated, abstract material into something clear + meaningful.  One of the master arts of the classroom.</w:t>
      </w:r>
    </w:p>
    <w:p w14:paraId="6EC94562" w14:textId="77777777" w:rsidR="00CB0298" w:rsidRPr="00C0596D" w:rsidRDefault="00CB0298" w:rsidP="00CB0298">
      <w:pPr>
        <w:spacing w:line="276" w:lineRule="auto"/>
        <w:rPr>
          <w:rFonts w:cstheme="minorHAnsi"/>
        </w:rPr>
      </w:pPr>
      <w:r w:rsidRPr="00C0596D">
        <w:rPr>
          <w:rFonts w:cstheme="minorHAnsi"/>
        </w:rPr>
        <w:t xml:space="preserve">Heath and Heath (2007) - </w:t>
      </w:r>
      <w:r w:rsidRPr="00C0596D">
        <w:rPr>
          <w:rFonts w:cstheme="minorHAnsi"/>
          <w:b/>
        </w:rPr>
        <w:t>talk better rather than less.</w:t>
      </w:r>
    </w:p>
    <w:p w14:paraId="3A77C4A0" w14:textId="77777777" w:rsidR="00CB0298" w:rsidRPr="00C0596D" w:rsidRDefault="00CB0298" w:rsidP="00CB0298">
      <w:pPr>
        <w:tabs>
          <w:tab w:val="left" w:pos="1249"/>
        </w:tabs>
        <w:spacing w:line="276" w:lineRule="auto"/>
        <w:rPr>
          <w:rFonts w:cstheme="minorHAnsi"/>
        </w:rPr>
      </w:pPr>
      <w:r w:rsidRPr="00C0596D">
        <w:rPr>
          <w:rFonts w:cstheme="minorHAnsi"/>
        </w:rPr>
        <w:t>Hattie (2009) - synthesised 800 meta-analyses - teacher explanation has more impact than many other strategies.  Puts discovery-based teaching quite low on his list of related factors to pupil achievement at 0,21.</w:t>
      </w:r>
    </w:p>
    <w:p w14:paraId="1FBF0A10" w14:textId="77777777" w:rsidR="00CB0298" w:rsidRPr="00C0596D" w:rsidRDefault="00CB0298" w:rsidP="00CB0298">
      <w:pPr>
        <w:spacing w:line="276" w:lineRule="auto"/>
        <w:rPr>
          <w:rFonts w:cstheme="minorHAnsi"/>
        </w:rPr>
      </w:pPr>
      <w:proofErr w:type="spellStart"/>
      <w:r w:rsidRPr="00C0596D">
        <w:rPr>
          <w:rFonts w:cstheme="minorHAnsi"/>
        </w:rPr>
        <w:t>Ginnis</w:t>
      </w:r>
      <w:proofErr w:type="spellEnd"/>
      <w:r w:rsidRPr="00C0596D">
        <w:rPr>
          <w:rFonts w:cstheme="minorHAnsi"/>
        </w:rPr>
        <w:t xml:space="preserve"> (2001) - the biology of learning - everyone has the same number of brain cells as Albert Einstein, unless their brain is diseased or damaged, but we have less connections between them.  Teachers should support students in translating their brains’ potential into actual performance.  Some influential factors are out of teacher’s control - lifestyle, nutrition, early-years stimulation, sleep, genetics.  The extent to which intelligence is inherited is hotly debated; overall it is thought that 30-60 percent of the brain’s wiring is due to heredity and 40-70 percent is the result of the environment.  </w:t>
      </w:r>
      <w:r w:rsidRPr="00C0596D">
        <w:rPr>
          <w:rFonts w:cstheme="minorHAnsi"/>
          <w:b/>
        </w:rPr>
        <w:t>Influential factors within the teacher’s control - expectations, culture + physical environment of the classroom and skilled intervention.  Teachers can make a difference!</w:t>
      </w:r>
      <w:r w:rsidRPr="00C0596D">
        <w:rPr>
          <w:rFonts w:cstheme="minorHAnsi"/>
        </w:rPr>
        <w:t xml:space="preserve">  </w:t>
      </w:r>
    </w:p>
    <w:p w14:paraId="7EF1DCC7" w14:textId="77777777" w:rsidR="00CB0298" w:rsidRPr="00C0596D" w:rsidRDefault="00CB0298" w:rsidP="00CB0298">
      <w:pPr>
        <w:spacing w:line="276" w:lineRule="auto"/>
        <w:rPr>
          <w:rFonts w:cstheme="minorHAnsi"/>
        </w:rPr>
      </w:pPr>
      <w:r w:rsidRPr="00C0596D">
        <w:rPr>
          <w:rFonts w:cstheme="minorHAnsi"/>
        </w:rPr>
        <w:t>Grey (2006) - a balanced ‘whole-brain’ approach using both left and right parts of the brain for optimal learning.</w:t>
      </w:r>
    </w:p>
    <w:p w14:paraId="1FAFBDC0" w14:textId="77777777" w:rsidR="00CB0298" w:rsidRPr="00C0596D" w:rsidRDefault="00CB0298" w:rsidP="00CB0298">
      <w:pPr>
        <w:tabs>
          <w:tab w:val="left" w:pos="1249"/>
        </w:tabs>
        <w:spacing w:line="276" w:lineRule="auto"/>
        <w:rPr>
          <w:rFonts w:cstheme="minorHAnsi"/>
        </w:rPr>
      </w:pPr>
      <w:proofErr w:type="spellStart"/>
      <w:r w:rsidRPr="00C0596D">
        <w:rPr>
          <w:rFonts w:cstheme="minorHAnsi"/>
        </w:rPr>
        <w:t>Ginnis</w:t>
      </w:r>
      <w:proofErr w:type="spellEnd"/>
      <w:r w:rsidRPr="00C0596D">
        <w:rPr>
          <w:rFonts w:cstheme="minorHAnsi"/>
        </w:rPr>
        <w:t xml:space="preserve"> (2001) - language we use has a dramatic effect on people’s thinking. Communication is made up of 7% words, 38% tonality, volume and tempo, 55% nonverbal signals.</w:t>
      </w:r>
    </w:p>
    <w:p w14:paraId="340F212E" w14:textId="77777777" w:rsidR="00CB0298" w:rsidRPr="00C0596D" w:rsidRDefault="00CB0298" w:rsidP="00CB0298">
      <w:pPr>
        <w:tabs>
          <w:tab w:val="left" w:pos="1249"/>
        </w:tabs>
        <w:spacing w:line="276" w:lineRule="auto"/>
        <w:rPr>
          <w:rFonts w:cstheme="minorHAnsi"/>
        </w:rPr>
      </w:pPr>
      <w:r w:rsidRPr="00C0596D">
        <w:rPr>
          <w:rFonts w:cstheme="minorHAnsi"/>
        </w:rPr>
        <w:t xml:space="preserve">Allison &amp; </w:t>
      </w:r>
      <w:proofErr w:type="spellStart"/>
      <w:r w:rsidRPr="00C0596D">
        <w:rPr>
          <w:rFonts w:cstheme="minorHAnsi"/>
        </w:rPr>
        <w:t>Tharby</w:t>
      </w:r>
      <w:proofErr w:type="spellEnd"/>
      <w:r w:rsidRPr="00C0596D">
        <w:rPr>
          <w:rFonts w:cstheme="minorHAnsi"/>
        </w:rPr>
        <w:t xml:space="preserve">, 2015) - using hinge questions to ascertain whether students have acquired key knowledge before progressing to the deeper learning, always have planned ‘extender’ tasks to deepen their learning.  </w:t>
      </w:r>
    </w:p>
    <w:p w14:paraId="43789E8E" w14:textId="242FC3F1" w:rsidR="00CB0298" w:rsidRDefault="00CB0298" w:rsidP="00CB0298">
      <w:pPr>
        <w:spacing w:line="276" w:lineRule="auto"/>
        <w:rPr>
          <w:rFonts w:cstheme="minorHAnsi"/>
        </w:rPr>
      </w:pPr>
      <w:r w:rsidRPr="00C0596D">
        <w:rPr>
          <w:rFonts w:cstheme="minorHAnsi"/>
        </w:rPr>
        <w:t xml:space="preserve">Allison &amp; </w:t>
      </w:r>
      <w:proofErr w:type="spellStart"/>
      <w:r w:rsidRPr="00C0596D">
        <w:rPr>
          <w:rFonts w:cstheme="minorHAnsi"/>
        </w:rPr>
        <w:t>Tharby</w:t>
      </w:r>
      <w:proofErr w:type="spellEnd"/>
      <w:r w:rsidRPr="00C0596D">
        <w:rPr>
          <w:rFonts w:cstheme="minorHAnsi"/>
        </w:rPr>
        <w:t xml:space="preserve"> (2015) - effective questioning - deepen and develop understanding. Good questioning is ubiquitous and fluid and occurs in different forms during each part of a teaching and learning cycle.  Pause/wait time to cognitively process a thoughtful response as thinking deeply takes time and effort, also helps involve all students.  </w:t>
      </w:r>
    </w:p>
    <w:p w14:paraId="667D2CBC" w14:textId="77777777" w:rsidR="0061459C" w:rsidRPr="00304D36" w:rsidRDefault="0061459C" w:rsidP="0061459C">
      <w:pPr>
        <w:spacing w:line="360" w:lineRule="auto"/>
        <w:rPr>
          <w:rFonts w:cstheme="minorHAnsi"/>
          <w:sz w:val="24"/>
          <w:szCs w:val="24"/>
        </w:rPr>
      </w:pPr>
      <w:r w:rsidRPr="00304D36">
        <w:rPr>
          <w:rFonts w:cstheme="minorHAnsi"/>
          <w:sz w:val="24"/>
          <w:szCs w:val="24"/>
          <w:u w:val="single"/>
        </w:rPr>
        <w:t>Table 1:</w:t>
      </w:r>
      <w:r w:rsidRPr="00304D36">
        <w:rPr>
          <w:rFonts w:cstheme="minorHAnsi"/>
          <w:sz w:val="24"/>
          <w:szCs w:val="24"/>
        </w:rPr>
        <w:t xml:space="preserve"> Allison &amp; </w:t>
      </w:r>
      <w:proofErr w:type="spellStart"/>
      <w:r w:rsidRPr="00304D36">
        <w:rPr>
          <w:rFonts w:cstheme="minorHAnsi"/>
          <w:sz w:val="24"/>
          <w:szCs w:val="24"/>
        </w:rPr>
        <w:t>Tharby</w:t>
      </w:r>
      <w:proofErr w:type="spellEnd"/>
      <w:r w:rsidRPr="00304D36">
        <w:rPr>
          <w:rFonts w:cstheme="minorHAnsi"/>
          <w:sz w:val="24"/>
          <w:szCs w:val="24"/>
        </w:rPr>
        <w:t xml:space="preserve"> (2015) 6 pedagogical principles for successful teaching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48"/>
      </w:tblGrid>
      <w:tr w:rsidR="0061459C" w:rsidRPr="00304D36" w14:paraId="4A60B3AE" w14:textId="77777777" w:rsidTr="00AA43C0">
        <w:trPr>
          <w:trHeight w:val="471"/>
        </w:trPr>
        <w:tc>
          <w:tcPr>
            <w:tcW w:w="8448" w:type="dxa"/>
            <w:shd w:val="clear" w:color="auto" w:fill="F2F2F2" w:themeFill="background1" w:themeFillShade="F2"/>
          </w:tcPr>
          <w:p w14:paraId="6B2A21D4" w14:textId="77777777" w:rsidR="0061459C" w:rsidRPr="00304D36" w:rsidRDefault="0061459C" w:rsidP="00AA43C0">
            <w:pPr>
              <w:spacing w:line="360" w:lineRule="auto"/>
              <w:rPr>
                <w:rFonts w:cstheme="minorHAnsi"/>
                <w:sz w:val="24"/>
                <w:szCs w:val="24"/>
              </w:rPr>
            </w:pPr>
            <w:r w:rsidRPr="00304D36">
              <w:rPr>
                <w:rFonts w:cstheme="minorHAnsi"/>
                <w:sz w:val="24"/>
                <w:szCs w:val="24"/>
              </w:rPr>
              <w:t>Expert teaching requires…</w:t>
            </w:r>
          </w:p>
        </w:tc>
      </w:tr>
      <w:tr w:rsidR="0061459C" w:rsidRPr="00304D36" w14:paraId="199F03ED" w14:textId="77777777" w:rsidTr="00AA43C0">
        <w:trPr>
          <w:trHeight w:val="546"/>
        </w:trPr>
        <w:tc>
          <w:tcPr>
            <w:tcW w:w="8448" w:type="dxa"/>
          </w:tcPr>
          <w:p w14:paraId="7ADA092D" w14:textId="77777777" w:rsidR="0061459C" w:rsidRPr="00304D36" w:rsidRDefault="0061459C" w:rsidP="00AA43C0">
            <w:pPr>
              <w:spacing w:line="360" w:lineRule="auto"/>
              <w:rPr>
                <w:rFonts w:cstheme="minorHAnsi"/>
                <w:sz w:val="24"/>
                <w:szCs w:val="24"/>
              </w:rPr>
            </w:pPr>
            <w:r w:rsidRPr="00304D36">
              <w:rPr>
                <w:rFonts w:cstheme="minorHAnsi"/>
                <w:b/>
                <w:sz w:val="24"/>
                <w:szCs w:val="24"/>
              </w:rPr>
              <w:lastRenderedPageBreak/>
              <w:t>Challenge</w:t>
            </w:r>
            <w:r w:rsidRPr="00304D36">
              <w:rPr>
                <w:rFonts w:cstheme="minorHAnsi"/>
                <w:sz w:val="24"/>
                <w:szCs w:val="24"/>
              </w:rPr>
              <w:t xml:space="preserve"> so that students have high expectations of what they can achieve</w:t>
            </w:r>
          </w:p>
        </w:tc>
      </w:tr>
      <w:tr w:rsidR="0061459C" w:rsidRPr="00304D36" w14:paraId="67E08108" w14:textId="77777777" w:rsidTr="00AA43C0">
        <w:trPr>
          <w:trHeight w:val="539"/>
        </w:trPr>
        <w:tc>
          <w:tcPr>
            <w:tcW w:w="8448" w:type="dxa"/>
          </w:tcPr>
          <w:p w14:paraId="04666940" w14:textId="77777777" w:rsidR="0061459C" w:rsidRPr="00304D36" w:rsidRDefault="0061459C" w:rsidP="00AA43C0">
            <w:pPr>
              <w:spacing w:line="360" w:lineRule="auto"/>
              <w:rPr>
                <w:rFonts w:cstheme="minorHAnsi"/>
                <w:sz w:val="24"/>
                <w:szCs w:val="24"/>
              </w:rPr>
            </w:pPr>
            <w:r w:rsidRPr="00304D36">
              <w:rPr>
                <w:rFonts w:cstheme="minorHAnsi"/>
                <w:b/>
                <w:sz w:val="24"/>
                <w:szCs w:val="24"/>
              </w:rPr>
              <w:t>Explanation</w:t>
            </w:r>
            <w:r w:rsidRPr="00304D36">
              <w:rPr>
                <w:rFonts w:cstheme="minorHAnsi"/>
                <w:sz w:val="24"/>
                <w:szCs w:val="24"/>
              </w:rPr>
              <w:t xml:space="preserve"> so that students acquire new knowledge and skills</w:t>
            </w:r>
          </w:p>
        </w:tc>
      </w:tr>
      <w:tr w:rsidR="0061459C" w:rsidRPr="00304D36" w14:paraId="16D824A9" w14:textId="77777777" w:rsidTr="00AA43C0">
        <w:trPr>
          <w:trHeight w:val="539"/>
        </w:trPr>
        <w:tc>
          <w:tcPr>
            <w:tcW w:w="8448" w:type="dxa"/>
          </w:tcPr>
          <w:p w14:paraId="2AC3065F" w14:textId="77777777" w:rsidR="0061459C" w:rsidRPr="00304D36" w:rsidRDefault="0061459C" w:rsidP="00AA43C0">
            <w:pPr>
              <w:spacing w:line="360" w:lineRule="auto"/>
              <w:rPr>
                <w:rFonts w:cstheme="minorHAnsi"/>
                <w:sz w:val="24"/>
                <w:szCs w:val="24"/>
              </w:rPr>
            </w:pPr>
            <w:r w:rsidRPr="00304D36">
              <w:rPr>
                <w:rFonts w:cstheme="minorHAnsi"/>
                <w:b/>
                <w:sz w:val="24"/>
                <w:szCs w:val="24"/>
              </w:rPr>
              <w:t>Modelling</w:t>
            </w:r>
            <w:r w:rsidRPr="00304D36">
              <w:rPr>
                <w:rFonts w:cstheme="minorHAnsi"/>
                <w:sz w:val="24"/>
                <w:szCs w:val="24"/>
              </w:rPr>
              <w:t xml:space="preserve"> so that students know how to apply the knowledge and skills</w:t>
            </w:r>
          </w:p>
        </w:tc>
      </w:tr>
      <w:tr w:rsidR="0061459C" w:rsidRPr="00304D36" w14:paraId="7AE5B1C9" w14:textId="77777777" w:rsidTr="00AA43C0">
        <w:trPr>
          <w:trHeight w:val="546"/>
        </w:trPr>
        <w:tc>
          <w:tcPr>
            <w:tcW w:w="8448" w:type="dxa"/>
            <w:shd w:val="clear" w:color="auto" w:fill="F2F2F2" w:themeFill="background1" w:themeFillShade="F2"/>
          </w:tcPr>
          <w:p w14:paraId="7D031912" w14:textId="77777777" w:rsidR="0061459C" w:rsidRPr="00304D36" w:rsidRDefault="0061459C" w:rsidP="00AA43C0">
            <w:pPr>
              <w:spacing w:line="360" w:lineRule="auto"/>
              <w:rPr>
                <w:rFonts w:cstheme="minorHAnsi"/>
                <w:sz w:val="24"/>
                <w:szCs w:val="24"/>
              </w:rPr>
            </w:pPr>
            <w:r w:rsidRPr="00304D36">
              <w:rPr>
                <w:rFonts w:cstheme="minorHAnsi"/>
                <w:sz w:val="24"/>
                <w:szCs w:val="24"/>
              </w:rPr>
              <w:t>Students engage in deliberate practice</w:t>
            </w:r>
          </w:p>
        </w:tc>
      </w:tr>
      <w:tr w:rsidR="0061459C" w:rsidRPr="00304D36" w14:paraId="7EE634E7" w14:textId="77777777" w:rsidTr="00AA43C0">
        <w:trPr>
          <w:trHeight w:val="539"/>
        </w:trPr>
        <w:tc>
          <w:tcPr>
            <w:tcW w:w="8448" w:type="dxa"/>
          </w:tcPr>
          <w:p w14:paraId="58E25BBD" w14:textId="77777777" w:rsidR="0061459C" w:rsidRPr="00304D36" w:rsidRDefault="0061459C" w:rsidP="00AA43C0">
            <w:pPr>
              <w:spacing w:line="360" w:lineRule="auto"/>
              <w:rPr>
                <w:rFonts w:cstheme="minorHAnsi"/>
                <w:sz w:val="24"/>
                <w:szCs w:val="24"/>
              </w:rPr>
            </w:pPr>
            <w:r w:rsidRPr="00304D36">
              <w:rPr>
                <w:rFonts w:cstheme="minorHAnsi"/>
                <w:b/>
                <w:sz w:val="24"/>
                <w:szCs w:val="24"/>
              </w:rPr>
              <w:t>Questioning</w:t>
            </w:r>
            <w:r w:rsidRPr="00304D36">
              <w:rPr>
                <w:rFonts w:cstheme="minorHAnsi"/>
                <w:sz w:val="24"/>
                <w:szCs w:val="24"/>
              </w:rPr>
              <w:t xml:space="preserve"> </w:t>
            </w:r>
            <w:r w:rsidRPr="00D345A2">
              <w:rPr>
                <w:rFonts w:cstheme="minorHAnsi"/>
              </w:rPr>
              <w:t>so that students are made to think hard with breadth, depth and accuracy</w:t>
            </w:r>
          </w:p>
        </w:tc>
      </w:tr>
      <w:tr w:rsidR="0061459C" w:rsidRPr="00304D36" w14:paraId="6ED25E25" w14:textId="77777777" w:rsidTr="00AA43C0">
        <w:trPr>
          <w:trHeight w:val="539"/>
        </w:trPr>
        <w:tc>
          <w:tcPr>
            <w:tcW w:w="8448" w:type="dxa"/>
          </w:tcPr>
          <w:p w14:paraId="60887A8D" w14:textId="77777777" w:rsidR="0061459C" w:rsidRPr="00304D36" w:rsidRDefault="0061459C" w:rsidP="00AA43C0">
            <w:pPr>
              <w:spacing w:line="360" w:lineRule="auto"/>
              <w:rPr>
                <w:rFonts w:cstheme="minorHAnsi"/>
                <w:sz w:val="24"/>
                <w:szCs w:val="24"/>
              </w:rPr>
            </w:pPr>
            <w:r w:rsidRPr="00304D36">
              <w:rPr>
                <w:rFonts w:cstheme="minorHAnsi"/>
                <w:b/>
                <w:sz w:val="24"/>
                <w:szCs w:val="24"/>
              </w:rPr>
              <w:t>Feedback</w:t>
            </w:r>
            <w:r w:rsidRPr="00304D36">
              <w:rPr>
                <w:rFonts w:cstheme="minorHAnsi"/>
                <w:sz w:val="24"/>
                <w:szCs w:val="24"/>
              </w:rPr>
              <w:t xml:space="preserve"> </w:t>
            </w:r>
            <w:r w:rsidRPr="00333EDA">
              <w:rPr>
                <w:rFonts w:cstheme="minorHAnsi"/>
              </w:rPr>
              <w:t>so that students think about and further develop their knowledge and skills</w:t>
            </w:r>
          </w:p>
        </w:tc>
      </w:tr>
    </w:tbl>
    <w:p w14:paraId="577CB6C9" w14:textId="77777777" w:rsidR="0061459C" w:rsidRPr="00C0596D" w:rsidRDefault="0061459C" w:rsidP="00CB0298">
      <w:pPr>
        <w:spacing w:line="276" w:lineRule="auto"/>
        <w:rPr>
          <w:rFonts w:cstheme="minorHAnsi"/>
        </w:rPr>
      </w:pPr>
    </w:p>
    <w:p w14:paraId="056773F3" w14:textId="77777777" w:rsidR="00CB0298" w:rsidRPr="00C0596D" w:rsidRDefault="00CB0298" w:rsidP="00CB0298">
      <w:pPr>
        <w:spacing w:line="276" w:lineRule="auto"/>
        <w:rPr>
          <w:rFonts w:cstheme="minorHAnsi"/>
        </w:rPr>
      </w:pPr>
      <w:proofErr w:type="spellStart"/>
      <w:r w:rsidRPr="00C0596D">
        <w:rPr>
          <w:rFonts w:cstheme="minorHAnsi"/>
        </w:rPr>
        <w:t>Ginnis</w:t>
      </w:r>
      <w:proofErr w:type="spellEnd"/>
      <w:r w:rsidRPr="00C0596D">
        <w:rPr>
          <w:rFonts w:cstheme="minorHAnsi"/>
        </w:rPr>
        <w:t xml:space="preserve"> (2001)- don’t underestimate the power of enthusiasm.  </w:t>
      </w:r>
    </w:p>
    <w:p w14:paraId="6CD7D3E4" w14:textId="77777777" w:rsidR="00CB0298" w:rsidRPr="00C0596D" w:rsidRDefault="00CB0298" w:rsidP="00CB0298">
      <w:pPr>
        <w:spacing w:line="276" w:lineRule="auto"/>
        <w:rPr>
          <w:rFonts w:cstheme="minorHAnsi"/>
        </w:rPr>
      </w:pPr>
      <w:r w:rsidRPr="00C0596D">
        <w:rPr>
          <w:rFonts w:cstheme="minorHAnsi"/>
        </w:rPr>
        <w:t xml:space="preserve">Grey (2006) - our attention spans, motivation and purpose will affect the way we want to learn as well as our age and experience, easier to be motivated by a subject that you know will be useful to you and will help you. </w:t>
      </w:r>
    </w:p>
    <w:p w14:paraId="2EE8CEE3" w14:textId="77777777" w:rsidR="00CB0298" w:rsidRPr="00C0596D" w:rsidRDefault="00CB0298" w:rsidP="00CB0298">
      <w:pPr>
        <w:tabs>
          <w:tab w:val="left" w:pos="1249"/>
        </w:tabs>
        <w:spacing w:line="276" w:lineRule="auto"/>
        <w:rPr>
          <w:rFonts w:cstheme="minorHAnsi"/>
        </w:rPr>
      </w:pPr>
      <w:r w:rsidRPr="00C0596D">
        <w:rPr>
          <w:rFonts w:cstheme="minorHAnsi"/>
        </w:rPr>
        <w:t>Hopkins (2003) - ‘powerful learning’ emphasising the importance of learning being exciting, compelling and intrinsically worthwhile.</w:t>
      </w:r>
    </w:p>
    <w:p w14:paraId="34559416" w14:textId="77777777" w:rsidR="00CB0298" w:rsidRPr="00C0596D" w:rsidRDefault="00CB0298" w:rsidP="00CB0298">
      <w:pPr>
        <w:tabs>
          <w:tab w:val="left" w:pos="1249"/>
        </w:tabs>
        <w:spacing w:line="276" w:lineRule="auto"/>
        <w:rPr>
          <w:rFonts w:cstheme="minorHAnsi"/>
        </w:rPr>
      </w:pPr>
      <w:r w:rsidRPr="00C0596D">
        <w:rPr>
          <w:rFonts w:cstheme="minorHAnsi"/>
        </w:rPr>
        <w:t xml:space="preserve">Hattie’s (2009) meta-analysis of thousands of studies suggests good feedback can improve the rate of learning in one year by at least 50%.  </w:t>
      </w:r>
    </w:p>
    <w:p w14:paraId="521EDD9E" w14:textId="77777777" w:rsidR="00CB0298" w:rsidRPr="00C0596D" w:rsidRDefault="00CB0298" w:rsidP="00CB0298">
      <w:pPr>
        <w:tabs>
          <w:tab w:val="left" w:pos="1249"/>
        </w:tabs>
        <w:spacing w:line="276" w:lineRule="auto"/>
        <w:rPr>
          <w:rFonts w:cstheme="minorHAnsi"/>
        </w:rPr>
      </w:pPr>
      <w:proofErr w:type="spellStart"/>
      <w:r w:rsidRPr="00C0596D">
        <w:rPr>
          <w:rFonts w:cstheme="minorHAnsi"/>
        </w:rPr>
        <w:t>Beere</w:t>
      </w:r>
      <w:proofErr w:type="spellEnd"/>
      <w:r w:rsidRPr="00C0596D">
        <w:rPr>
          <w:rFonts w:cstheme="minorHAnsi"/>
        </w:rPr>
        <w:t xml:space="preserve"> (2016) - DIRT (dedicated improvement and reflection time) to enable pupils to use the feedback effectively.  </w:t>
      </w:r>
    </w:p>
    <w:p w14:paraId="0528D723" w14:textId="77777777" w:rsidR="00CB0298" w:rsidRPr="00C0596D" w:rsidRDefault="00CB0298" w:rsidP="00CB0298">
      <w:pPr>
        <w:spacing w:line="276" w:lineRule="auto"/>
        <w:rPr>
          <w:rFonts w:cstheme="minorHAnsi"/>
        </w:rPr>
      </w:pPr>
      <w:r w:rsidRPr="00C0596D">
        <w:rPr>
          <w:rFonts w:cstheme="minorHAnsi"/>
        </w:rPr>
        <w:t xml:space="preserve">Learning environment.  </w:t>
      </w:r>
      <w:proofErr w:type="spellStart"/>
      <w:r w:rsidRPr="00C0596D">
        <w:rPr>
          <w:rFonts w:cstheme="minorHAnsi"/>
        </w:rPr>
        <w:t>Ginnis</w:t>
      </w:r>
      <w:proofErr w:type="spellEnd"/>
      <w:r w:rsidRPr="00C0596D">
        <w:rPr>
          <w:rFonts w:cstheme="minorHAnsi"/>
        </w:rPr>
        <w:t xml:space="preserve"> (2001) - everyone needs to feel emotionally secure and psychologically safe; if we feel seriously at risk, pure instinct takes over.  </w:t>
      </w:r>
    </w:p>
    <w:p w14:paraId="0AD1F9F0" w14:textId="77777777" w:rsidR="00CB0298" w:rsidRPr="00C0596D" w:rsidRDefault="00CB0298" w:rsidP="00CB0298">
      <w:pPr>
        <w:spacing w:line="276" w:lineRule="auto"/>
        <w:rPr>
          <w:rFonts w:cstheme="minorHAnsi"/>
        </w:rPr>
      </w:pPr>
      <w:r w:rsidRPr="00C0596D">
        <w:rPr>
          <w:rFonts w:cstheme="minorHAnsi"/>
        </w:rPr>
        <w:t xml:space="preserve">Hay, </w:t>
      </w:r>
      <w:proofErr w:type="spellStart"/>
      <w:r w:rsidRPr="00C0596D">
        <w:rPr>
          <w:rFonts w:cstheme="minorHAnsi"/>
        </w:rPr>
        <w:t>McBer</w:t>
      </w:r>
      <w:proofErr w:type="spellEnd"/>
      <w:r w:rsidRPr="00C0596D">
        <w:rPr>
          <w:rFonts w:cstheme="minorHAnsi"/>
        </w:rPr>
        <w:t xml:space="preserve"> Report (2000) - ‘</w:t>
      </w:r>
      <w:r w:rsidRPr="00C0596D">
        <w:rPr>
          <w:rFonts w:cstheme="minorHAnsi"/>
          <w:b/>
        </w:rPr>
        <w:t>the quality of the learning environment is a key factor in determining pupil progress during a lesson.</w:t>
      </w:r>
      <w:r w:rsidRPr="00C0596D">
        <w:rPr>
          <w:rFonts w:cstheme="minorHAnsi"/>
        </w:rPr>
        <w:t xml:space="preserve">  Good teachers create positive environments which maximise the pupils’ opportunities to learn’.  Not only things such as air and light but also a sense of security and order, a stimulating place to be and an opportunity to participate actively in the class.  It identifies nine climate dimensions: </w:t>
      </w:r>
    </w:p>
    <w:p w14:paraId="346E23B6"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Clarity – the purpose of the lesson is evident</w:t>
      </w:r>
    </w:p>
    <w:p w14:paraId="005CC773"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Environment – the physical environment is attractive and stimulating</w:t>
      </w:r>
    </w:p>
    <w:p w14:paraId="025C4173"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Fairness – the rewards given to pupils match their performance</w:t>
      </w:r>
    </w:p>
    <w:p w14:paraId="284794E0"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Interest – the classroom is an interesting place to be</w:t>
      </w:r>
    </w:p>
    <w:p w14:paraId="5D270AC9"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Order – there is order in the classroom and control of the class</w:t>
      </w:r>
    </w:p>
    <w:p w14:paraId="3DD5AE87"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Participation – pupils are actively involved</w:t>
      </w:r>
    </w:p>
    <w:p w14:paraId="4995499C"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Safety – pupils are not at risk from emotional or physical bullying</w:t>
      </w:r>
    </w:p>
    <w:p w14:paraId="7F35B3F8"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Standards – the standards each pupil should aspire to are made explicit</w:t>
      </w:r>
    </w:p>
    <w:p w14:paraId="4A462A2D" w14:textId="77777777" w:rsidR="00CB0298" w:rsidRPr="00C0596D" w:rsidRDefault="00CB0298" w:rsidP="00CB0298">
      <w:pPr>
        <w:pStyle w:val="ListParagraph"/>
        <w:numPr>
          <w:ilvl w:val="0"/>
          <w:numId w:val="16"/>
        </w:numPr>
        <w:spacing w:line="276" w:lineRule="auto"/>
        <w:rPr>
          <w:rFonts w:asciiTheme="minorHAnsi" w:hAnsiTheme="minorHAnsi" w:cstheme="minorHAnsi"/>
        </w:rPr>
      </w:pPr>
      <w:r w:rsidRPr="00C0596D">
        <w:rPr>
          <w:rFonts w:asciiTheme="minorHAnsi" w:hAnsiTheme="minorHAnsi" w:cstheme="minorHAnsi"/>
        </w:rPr>
        <w:t>Support – pupils feel supported and are prepared to take risks</w:t>
      </w:r>
    </w:p>
    <w:p w14:paraId="00CCEE92" w14:textId="77777777" w:rsidR="00CB0298" w:rsidRPr="00C0596D" w:rsidRDefault="00CB0298" w:rsidP="00CB0298">
      <w:pPr>
        <w:pStyle w:val="ListParagraph"/>
        <w:spacing w:line="276" w:lineRule="auto"/>
        <w:rPr>
          <w:rFonts w:asciiTheme="minorHAnsi" w:hAnsiTheme="minorHAnsi" w:cstheme="minorHAnsi"/>
        </w:rPr>
      </w:pPr>
    </w:p>
    <w:p w14:paraId="50E911EF" w14:textId="77777777" w:rsidR="00CB0298" w:rsidRPr="00C0596D" w:rsidRDefault="00CB0298" w:rsidP="00CB0298">
      <w:pPr>
        <w:spacing w:line="276" w:lineRule="auto"/>
        <w:rPr>
          <w:rFonts w:cstheme="minorHAnsi"/>
        </w:rPr>
      </w:pPr>
      <w:r w:rsidRPr="00C0596D">
        <w:rPr>
          <w:rFonts w:cstheme="minorHAnsi"/>
        </w:rPr>
        <w:lastRenderedPageBreak/>
        <w:t xml:space="preserve">Allison &amp; </w:t>
      </w:r>
      <w:proofErr w:type="spellStart"/>
      <w:r w:rsidRPr="00C0596D">
        <w:rPr>
          <w:rFonts w:cstheme="minorHAnsi"/>
        </w:rPr>
        <w:t>Tharby</w:t>
      </w:r>
      <w:proofErr w:type="spellEnd"/>
      <w:r w:rsidRPr="00C0596D">
        <w:rPr>
          <w:rFonts w:cstheme="minorHAnsi"/>
        </w:rPr>
        <w:t xml:space="preserve"> (2015) - a positive classroom climate, good classroom management and relationships.  </w:t>
      </w:r>
    </w:p>
    <w:p w14:paraId="1861CED3" w14:textId="77777777" w:rsidR="00CB0298" w:rsidRPr="00C0596D" w:rsidRDefault="00CB0298" w:rsidP="00CB0298">
      <w:pPr>
        <w:spacing w:line="276" w:lineRule="auto"/>
        <w:rPr>
          <w:rFonts w:cstheme="minorHAnsi"/>
        </w:rPr>
      </w:pPr>
      <w:r w:rsidRPr="00C0596D">
        <w:rPr>
          <w:rFonts w:cstheme="minorHAnsi"/>
        </w:rPr>
        <w:t xml:space="preserve">Grey (2006) - the most important single attitude a teacher can bring to the classroom is consistency: of attitude, standards and discipline. </w:t>
      </w:r>
    </w:p>
    <w:p w14:paraId="7B484127" w14:textId="77777777" w:rsidR="00CB0298" w:rsidRPr="00C0596D" w:rsidRDefault="00CB0298" w:rsidP="00CB0298">
      <w:pPr>
        <w:tabs>
          <w:tab w:val="left" w:pos="1249"/>
        </w:tabs>
        <w:spacing w:line="276" w:lineRule="auto"/>
        <w:rPr>
          <w:rFonts w:cstheme="minorHAnsi"/>
          <w:b/>
        </w:rPr>
      </w:pPr>
      <w:r w:rsidRPr="00C0596D">
        <w:rPr>
          <w:rFonts w:cstheme="minorHAnsi"/>
          <w:b/>
        </w:rPr>
        <w:t xml:space="preserve">Staff development - teachers in an active role as researchers.  </w:t>
      </w:r>
    </w:p>
    <w:p w14:paraId="1DF86078" w14:textId="77777777" w:rsidR="00CB0298" w:rsidRPr="00C0596D" w:rsidRDefault="00CB0298" w:rsidP="00CB0298">
      <w:pPr>
        <w:spacing w:line="276" w:lineRule="auto"/>
        <w:rPr>
          <w:rFonts w:cstheme="minorHAnsi"/>
        </w:rPr>
      </w:pPr>
      <w:r w:rsidRPr="00C0596D">
        <w:rPr>
          <w:rFonts w:cstheme="minorHAnsi"/>
        </w:rPr>
        <w:t>Ofsted’s definition of ‘outstanding’ in their School Inspection Handbook (2015).  Teachers:</w:t>
      </w:r>
    </w:p>
    <w:p w14:paraId="5C999344"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demonstrate deep knowledge and understanding of the subjects they teach, use questioning highly effectively, demonstrate understanding of the ways pupils think about subject content, identify pupils’ common misconceptions and act to ensure they are corrected. </w:t>
      </w:r>
    </w:p>
    <w:p w14:paraId="0AB36FF9"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plan lessons very effectively, making maximum use of lesson time and coordinating lesson resources well. They manage pupils’ behaviour highly effectively with clear rules that are consistently enforced. </w:t>
      </w:r>
    </w:p>
    <w:p w14:paraId="20DB55E3"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provide adequate time for practice to embed the pupils’ knowledge, understanding and skills securely. They introduce subject content progressively and constantly demand more of pupils, identify and support any pupil who is falling behind, and enable almost all to catch up. </w:t>
      </w:r>
    </w:p>
    <w:p w14:paraId="197AA24F"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check pupils’ understanding systematically and effectively in lessons, offering clearly directed and timely support.</w:t>
      </w:r>
    </w:p>
    <w:p w14:paraId="10B1770F"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share the criteria for success is essential for any learning experience. </w:t>
      </w:r>
    </w:p>
    <w:p w14:paraId="0331436F"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provide pupils with incisive feedback about what pupils can do to improve their knowledge, understanding and skills. The pupils use this feedback effectively. </w:t>
      </w:r>
    </w:p>
    <w:p w14:paraId="13F4A9A8"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set challenging homework, as appropriate for the age and stage of pupils, that consolidates learning, deepens understanding and prepares pupils very well for work to come. </w:t>
      </w:r>
    </w:p>
    <w:p w14:paraId="2C1D4B94"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embed reading, writing and communication and, where appropriate, mathematics exceptionally well across the curriculum, equipping all pupils with the necessary skills to make progress. </w:t>
      </w:r>
    </w:p>
    <w:p w14:paraId="7AE94A6C" w14:textId="77777777" w:rsidR="00CB0298" w:rsidRPr="00C0596D" w:rsidRDefault="00CB0298" w:rsidP="00CB0298">
      <w:pPr>
        <w:pStyle w:val="ListParagraph"/>
        <w:numPr>
          <w:ilvl w:val="0"/>
          <w:numId w:val="10"/>
        </w:numPr>
        <w:spacing w:line="276" w:lineRule="auto"/>
        <w:rPr>
          <w:rFonts w:asciiTheme="minorHAnsi" w:hAnsiTheme="minorHAnsi" w:cstheme="minorHAnsi"/>
        </w:rPr>
      </w:pPr>
      <w:r w:rsidRPr="00C0596D">
        <w:rPr>
          <w:rFonts w:asciiTheme="minorHAnsi" w:hAnsiTheme="minorHAnsi" w:cstheme="minorHAnsi"/>
        </w:rPr>
        <w:t xml:space="preserve">are determined that pupils achieve well, encourage pupils to try hard, recognise their efforts and ensure that pupils take pride in all aspects of their work, and have consistently high expectations of all pupils’ attitudes to learning. </w:t>
      </w:r>
    </w:p>
    <w:p w14:paraId="62D91362" w14:textId="77777777" w:rsidR="00CB0298" w:rsidRPr="00C0596D" w:rsidRDefault="00CB0298" w:rsidP="00CB0298">
      <w:pPr>
        <w:tabs>
          <w:tab w:val="left" w:pos="1249"/>
        </w:tabs>
        <w:spacing w:line="276" w:lineRule="auto"/>
        <w:rPr>
          <w:rFonts w:cstheme="minorHAnsi"/>
        </w:rPr>
      </w:pPr>
    </w:p>
    <w:p w14:paraId="3CC98413" w14:textId="77777777" w:rsidR="00CB0298" w:rsidRPr="00C0596D" w:rsidRDefault="00CB0298" w:rsidP="00CB0298">
      <w:pPr>
        <w:tabs>
          <w:tab w:val="left" w:pos="1249"/>
        </w:tabs>
        <w:spacing w:line="276" w:lineRule="auto"/>
        <w:rPr>
          <w:rFonts w:cstheme="minorHAnsi"/>
        </w:rPr>
      </w:pPr>
      <w:proofErr w:type="spellStart"/>
      <w:r w:rsidRPr="00C0596D">
        <w:rPr>
          <w:rFonts w:cstheme="minorHAnsi"/>
        </w:rPr>
        <w:t>Beere</w:t>
      </w:r>
      <w:proofErr w:type="spellEnd"/>
      <w:r w:rsidRPr="00C0596D">
        <w:rPr>
          <w:rFonts w:cstheme="minorHAnsi"/>
        </w:rPr>
        <w:t xml:space="preserve"> (2016) - no one, magic formula or set structure for the ‘perfect’ lesson.</w:t>
      </w:r>
    </w:p>
    <w:p w14:paraId="19DC8ED8" w14:textId="77777777" w:rsidR="00CB0298" w:rsidRPr="00C0596D" w:rsidRDefault="00CB0298" w:rsidP="00CB0298">
      <w:pPr>
        <w:tabs>
          <w:tab w:val="left" w:pos="1249"/>
        </w:tabs>
        <w:spacing w:line="276" w:lineRule="auto"/>
        <w:rPr>
          <w:rFonts w:cstheme="minorHAnsi"/>
        </w:rPr>
      </w:pPr>
      <w:r w:rsidRPr="00C0596D">
        <w:rPr>
          <w:rFonts w:cstheme="minorHAnsi"/>
        </w:rPr>
        <w:t xml:space="preserve">Grey (2006) - what we teach today in terms of content will probably be outdated within a decade and certainly before the working lives of our pupils are halfway through.  </w:t>
      </w:r>
      <w:r w:rsidRPr="00C0596D">
        <w:rPr>
          <w:rFonts w:cstheme="minorHAnsi"/>
          <w:b/>
        </w:rPr>
        <w:t xml:space="preserve">What they learn in terms of attitude + basic principles last them a lifetime.  </w:t>
      </w:r>
    </w:p>
    <w:p w14:paraId="3D60A1F3" w14:textId="77777777" w:rsidR="00CB0298" w:rsidRPr="00C0596D" w:rsidRDefault="00CB0298" w:rsidP="00CB0298">
      <w:pPr>
        <w:spacing w:line="276" w:lineRule="auto"/>
        <w:rPr>
          <w:rFonts w:cstheme="minorHAnsi"/>
        </w:rPr>
      </w:pPr>
      <w:r w:rsidRPr="00C0596D">
        <w:rPr>
          <w:rFonts w:cstheme="minorHAnsi"/>
        </w:rPr>
        <w:t xml:space="preserve">Jarvis (2002) - the good teacher will adopt the approach which will be helpful to the student in his or her development.  </w:t>
      </w:r>
    </w:p>
    <w:p w14:paraId="3F31CAEF" w14:textId="77777777" w:rsidR="00CB0298" w:rsidRPr="00C0596D" w:rsidRDefault="00CB0298" w:rsidP="00CB0298">
      <w:pPr>
        <w:tabs>
          <w:tab w:val="left" w:pos="1249"/>
        </w:tabs>
        <w:spacing w:line="276" w:lineRule="auto"/>
        <w:rPr>
          <w:rFonts w:cstheme="minorHAnsi"/>
        </w:rPr>
      </w:pPr>
      <w:r w:rsidRPr="00C0596D">
        <w:rPr>
          <w:rFonts w:cstheme="minorHAnsi"/>
        </w:rPr>
        <w:lastRenderedPageBreak/>
        <w:t xml:space="preserve">Hattie (2018) - </w:t>
      </w:r>
      <w:r w:rsidRPr="00C0596D">
        <w:rPr>
          <w:rFonts w:cstheme="minorHAnsi"/>
          <w:b/>
        </w:rPr>
        <w:t xml:space="preserve">the highest related factor to pupil achievement is collective teacher efficacy (at 1,57) - a staff's shared belief that through their </w:t>
      </w:r>
      <w:r w:rsidRPr="00C0596D">
        <w:rPr>
          <w:rFonts w:cstheme="minorHAnsi"/>
          <w:b/>
          <w:bCs/>
        </w:rPr>
        <w:t>collective</w:t>
      </w:r>
      <w:r w:rsidRPr="00C0596D">
        <w:rPr>
          <w:rFonts w:cstheme="minorHAnsi"/>
          <w:b/>
        </w:rPr>
        <w:t xml:space="preserve"> action, they can positively influence student outcomes, including those who are disengaged and/or disadvantaged.</w:t>
      </w:r>
      <w:r w:rsidRPr="00C0596D">
        <w:rPr>
          <w:rFonts w:cstheme="minorHAnsi"/>
        </w:rPr>
        <w:t xml:space="preserve">  </w:t>
      </w:r>
    </w:p>
    <w:p w14:paraId="7442FCA0" w14:textId="77777777" w:rsidR="00CB0298" w:rsidRPr="00C0596D" w:rsidRDefault="00CB0298" w:rsidP="00CB0298">
      <w:pPr>
        <w:tabs>
          <w:tab w:val="left" w:pos="1249"/>
        </w:tabs>
        <w:spacing w:line="276" w:lineRule="auto"/>
        <w:rPr>
          <w:rFonts w:cstheme="minorHAnsi"/>
        </w:rPr>
      </w:pPr>
      <w:r w:rsidRPr="00C0596D">
        <w:rPr>
          <w:rFonts w:cstheme="minorHAnsi"/>
        </w:rPr>
        <w:t>Grey (2006) - focus on learning; involves thinking about how we ‘teach’ them to learn.</w:t>
      </w:r>
    </w:p>
    <w:p w14:paraId="48E2831B" w14:textId="77777777" w:rsidR="00CB0298" w:rsidRPr="00C0596D" w:rsidRDefault="00CB0298" w:rsidP="00CB0298">
      <w:pPr>
        <w:tabs>
          <w:tab w:val="left" w:pos="1249"/>
        </w:tabs>
        <w:spacing w:line="276" w:lineRule="auto"/>
        <w:rPr>
          <w:rFonts w:cstheme="minorHAnsi"/>
        </w:rPr>
      </w:pPr>
      <w:r w:rsidRPr="00C0596D">
        <w:rPr>
          <w:rFonts w:cstheme="minorHAnsi"/>
        </w:rPr>
        <w:t>Donaldson’s four purposes</w:t>
      </w:r>
    </w:p>
    <w:p w14:paraId="34CC7BC0" w14:textId="77777777" w:rsidR="00CB0298" w:rsidRPr="00C0596D" w:rsidRDefault="00CB0298" w:rsidP="00CB0298">
      <w:pPr>
        <w:tabs>
          <w:tab w:val="left" w:pos="1249"/>
        </w:tabs>
        <w:spacing w:line="276" w:lineRule="auto"/>
        <w:rPr>
          <w:rFonts w:cstheme="minorHAnsi"/>
        </w:rPr>
      </w:pPr>
      <w:r w:rsidRPr="00C0596D">
        <w:rPr>
          <w:rFonts w:cstheme="minorHAnsi"/>
        </w:rPr>
        <w:t xml:space="preserve">Allison &amp; </w:t>
      </w:r>
      <w:proofErr w:type="spellStart"/>
      <w:r w:rsidRPr="00C0596D">
        <w:rPr>
          <w:rFonts w:cstheme="minorHAnsi"/>
        </w:rPr>
        <w:t>Tharby</w:t>
      </w:r>
      <w:proofErr w:type="spellEnd"/>
      <w:r w:rsidRPr="00C0596D">
        <w:rPr>
          <w:rFonts w:cstheme="minorHAnsi"/>
        </w:rPr>
        <w:t xml:space="preserve"> (2105) - evaluate the curriculum planning process, focus on fewer things in greater depth and five key themes – motivation and inspirations, aspirations, resilience, self-esteem and mindset.  </w:t>
      </w:r>
    </w:p>
    <w:p w14:paraId="23B43F88" w14:textId="77777777" w:rsidR="00CB0298" w:rsidRPr="00C0596D" w:rsidRDefault="00CB0298" w:rsidP="00CB0298">
      <w:pPr>
        <w:spacing w:line="276" w:lineRule="auto"/>
        <w:rPr>
          <w:rFonts w:cstheme="minorHAnsi"/>
        </w:rPr>
      </w:pPr>
      <w:r w:rsidRPr="00C0596D">
        <w:rPr>
          <w:rFonts w:cstheme="minorHAnsi"/>
        </w:rPr>
        <w:t xml:space="preserve">Jarvis (2002) - the learning community should be designed with as much integrity as the curriculum - consider the physical environment – the walls, corridors, attitudes and culture of the school as a whole including pupils’ behaviour. </w:t>
      </w:r>
    </w:p>
    <w:p w14:paraId="54F60285" w14:textId="77777777" w:rsidR="00CB0298" w:rsidRPr="00C0596D" w:rsidRDefault="00CB0298" w:rsidP="00CB0298">
      <w:pPr>
        <w:spacing w:line="276" w:lineRule="auto"/>
        <w:rPr>
          <w:rFonts w:cstheme="minorHAnsi"/>
        </w:rPr>
      </w:pPr>
      <w:r w:rsidRPr="00C0596D">
        <w:rPr>
          <w:rFonts w:cstheme="minorHAnsi"/>
        </w:rPr>
        <w:t xml:space="preserve">Joyce &amp; Weil (1980) - many kinds of ‘good’ teaching - develop and master a repertoire of models and strategies – develop flexibility as no single teaching strategy can accomplish every purpose. </w:t>
      </w:r>
      <w:r w:rsidRPr="00C0596D">
        <w:rPr>
          <w:rFonts w:cstheme="minorHAnsi"/>
          <w:b/>
        </w:rPr>
        <w:t>No prescribed way of teaching as long as students are attaining and there is no such thing as perfect – we can all improve all the time.</w:t>
      </w:r>
    </w:p>
    <w:p w14:paraId="7CCB9868" w14:textId="77777777" w:rsidR="00CB0298" w:rsidRPr="00C0596D" w:rsidRDefault="00CB0298" w:rsidP="00CB0298">
      <w:pPr>
        <w:spacing w:line="276" w:lineRule="auto"/>
        <w:rPr>
          <w:rFonts w:cstheme="minorHAnsi"/>
        </w:rPr>
      </w:pPr>
      <w:r w:rsidRPr="00C0596D">
        <w:rPr>
          <w:rFonts w:cstheme="minorHAnsi"/>
        </w:rPr>
        <w:t>Grey (2006) - a course introductory booklet which might include:</w:t>
      </w:r>
    </w:p>
    <w:p w14:paraId="29A2C3CC"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Overview of course content</w:t>
      </w:r>
    </w:p>
    <w:p w14:paraId="643E1FE1"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Assessment objectives</w:t>
      </w:r>
    </w:p>
    <w:p w14:paraId="3E59F279"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Advice and warnings</w:t>
      </w:r>
    </w:p>
    <w:p w14:paraId="1BB7EFD7"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What skills the course will develop</w:t>
      </w:r>
    </w:p>
    <w:p w14:paraId="7A78C373"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Deadlines</w:t>
      </w:r>
    </w:p>
    <w:p w14:paraId="05EF0366"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Definitions/Glossary</w:t>
      </w:r>
    </w:p>
    <w:p w14:paraId="3D6213D5"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Extracts from the syllabus</w:t>
      </w:r>
    </w:p>
    <w:p w14:paraId="769F998F"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Examination details</w:t>
      </w:r>
    </w:p>
    <w:p w14:paraId="63D2F237"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Recommended reading</w:t>
      </w:r>
    </w:p>
    <w:p w14:paraId="2EA31E25" w14:textId="77777777" w:rsidR="00CB0298" w:rsidRPr="00C0596D" w:rsidRDefault="00CB0298" w:rsidP="00CB0298">
      <w:pPr>
        <w:pStyle w:val="ListParagraph"/>
        <w:numPr>
          <w:ilvl w:val="0"/>
          <w:numId w:val="11"/>
        </w:numPr>
        <w:spacing w:line="276" w:lineRule="auto"/>
        <w:rPr>
          <w:rFonts w:asciiTheme="minorHAnsi" w:hAnsiTheme="minorHAnsi" w:cstheme="minorHAnsi"/>
        </w:rPr>
      </w:pPr>
      <w:r w:rsidRPr="00C0596D">
        <w:rPr>
          <w:rFonts w:asciiTheme="minorHAnsi" w:hAnsiTheme="minorHAnsi" w:cstheme="minorHAnsi"/>
        </w:rPr>
        <w:t>Further sources of information</w:t>
      </w:r>
    </w:p>
    <w:p w14:paraId="7E5F8B52" w14:textId="77777777" w:rsidR="00C21563" w:rsidRDefault="00C21563" w:rsidP="00CB0298">
      <w:pPr>
        <w:spacing w:line="276" w:lineRule="auto"/>
        <w:rPr>
          <w:rFonts w:cstheme="minorHAnsi"/>
        </w:rPr>
      </w:pPr>
    </w:p>
    <w:p w14:paraId="42C83613" w14:textId="370CBA9B" w:rsidR="00CB0298" w:rsidRPr="00C0596D" w:rsidRDefault="00CB0298" w:rsidP="00CB0298">
      <w:pPr>
        <w:spacing w:line="276" w:lineRule="auto"/>
        <w:rPr>
          <w:rFonts w:cstheme="minorHAnsi"/>
        </w:rPr>
      </w:pPr>
      <w:r w:rsidRPr="00C0596D">
        <w:rPr>
          <w:rFonts w:cstheme="minorHAnsi"/>
        </w:rPr>
        <w:t xml:space="preserve">Allison &amp; </w:t>
      </w:r>
      <w:proofErr w:type="spellStart"/>
      <w:r w:rsidRPr="00C0596D">
        <w:rPr>
          <w:rFonts w:cstheme="minorHAnsi"/>
        </w:rPr>
        <w:t>Tharby</w:t>
      </w:r>
      <w:proofErr w:type="spellEnd"/>
      <w:r w:rsidRPr="00C0596D">
        <w:rPr>
          <w:rFonts w:cstheme="minorHAnsi"/>
        </w:rPr>
        <w:t xml:space="preserve"> (2015) suggest a benchmark of brilliance:</w:t>
      </w:r>
    </w:p>
    <w:p w14:paraId="15CF5F6E"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high expectations</w:t>
      </w:r>
    </w:p>
    <w:p w14:paraId="4F8CC159"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examples of excellence</w:t>
      </w:r>
    </w:p>
    <w:p w14:paraId="65E24A9F"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deconstruct it – why is it good? Annotate.</w:t>
      </w:r>
    </w:p>
    <w:p w14:paraId="3555A70E"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provide structures and scaffolding before beginning</w:t>
      </w:r>
    </w:p>
    <w:p w14:paraId="31F69024"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regularly show examples of good work and discuss:  Why is it good? How could it be improved? How can you use this to improve yours?</w:t>
      </w:r>
    </w:p>
    <w:p w14:paraId="5B047690"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ensure students proof-read then you feedback on first draft.</w:t>
      </w:r>
    </w:p>
    <w:p w14:paraId="55456913"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redraft carefully</w:t>
      </w:r>
    </w:p>
    <w:p w14:paraId="62DCD3EB" w14:textId="77777777" w:rsidR="00CB0298" w:rsidRPr="00C0596D" w:rsidRDefault="00CB0298" w:rsidP="00CB0298">
      <w:pPr>
        <w:pStyle w:val="ListParagraph"/>
        <w:numPr>
          <w:ilvl w:val="0"/>
          <w:numId w:val="13"/>
        </w:numPr>
        <w:spacing w:line="276" w:lineRule="auto"/>
        <w:rPr>
          <w:rFonts w:asciiTheme="minorHAnsi" w:hAnsiTheme="minorHAnsi" w:cstheme="minorHAnsi"/>
        </w:rPr>
      </w:pPr>
      <w:r w:rsidRPr="00C0596D">
        <w:rPr>
          <w:rFonts w:asciiTheme="minorHAnsi" w:hAnsiTheme="minorHAnsi" w:cstheme="minorHAnsi"/>
        </w:rPr>
        <w:t>celebrate the achievements</w:t>
      </w:r>
    </w:p>
    <w:p w14:paraId="4CBACC4A" w14:textId="77777777" w:rsidR="00CB0298" w:rsidRPr="00C0596D" w:rsidRDefault="00CB0298" w:rsidP="00CB0298">
      <w:pPr>
        <w:pStyle w:val="ListParagraph"/>
        <w:spacing w:line="276" w:lineRule="auto"/>
        <w:rPr>
          <w:rFonts w:asciiTheme="minorHAnsi" w:hAnsiTheme="minorHAnsi" w:cstheme="minorHAnsi"/>
        </w:rPr>
      </w:pPr>
    </w:p>
    <w:p w14:paraId="353C1EA1" w14:textId="77777777" w:rsidR="00CB0298" w:rsidRPr="00C0596D" w:rsidRDefault="00CB0298" w:rsidP="00CB0298">
      <w:pPr>
        <w:spacing w:line="276" w:lineRule="auto"/>
        <w:rPr>
          <w:rFonts w:cstheme="minorHAnsi"/>
        </w:rPr>
      </w:pPr>
      <w:r w:rsidRPr="00C0596D">
        <w:rPr>
          <w:rFonts w:cstheme="minorHAnsi"/>
        </w:rPr>
        <w:t xml:space="preserve">Ofsted (2015) propose that pupils should love the challenge of learning and be resilient to failure; curious, interested learners who seek out and use new information to develop, </w:t>
      </w:r>
      <w:r w:rsidRPr="00C0596D">
        <w:rPr>
          <w:rFonts w:cstheme="minorHAnsi"/>
        </w:rPr>
        <w:lastRenderedPageBreak/>
        <w:t xml:space="preserve">consolidate and deepen their knowledge, understanding and skills; thrive in lessons and regularly take up opportunities to learn through extra-curricular activities.   </w:t>
      </w:r>
    </w:p>
    <w:p w14:paraId="5E6FE7F8" w14:textId="77777777" w:rsidR="00CB0298" w:rsidRPr="00C0596D" w:rsidRDefault="00CB0298" w:rsidP="00CB0298">
      <w:pPr>
        <w:spacing w:line="276" w:lineRule="auto"/>
        <w:rPr>
          <w:rFonts w:cstheme="minorHAnsi"/>
        </w:rPr>
      </w:pPr>
      <w:r w:rsidRPr="00C0596D">
        <w:rPr>
          <w:rFonts w:cstheme="minorHAnsi"/>
        </w:rPr>
        <w:t xml:space="preserve">Judging an excellent lesson - consider various aspects such as observations, content of books, assessment, communication with parents, homework set, verbal feedback, written feedback, revision sessions, support, encourage and inspire students.  ESTYN inspectors - looking for typicality in teaching, not the one-off brilliant lesson.  Lesson is typical for the teacher by talking to students and looking at their books. Make sure that what you are delivering each and every day is helping children progress. </w:t>
      </w:r>
    </w:p>
    <w:p w14:paraId="0622FB00" w14:textId="77777777" w:rsidR="00CB0298" w:rsidRPr="00C0596D" w:rsidRDefault="00CB0298" w:rsidP="00CB0298">
      <w:pPr>
        <w:spacing w:line="276" w:lineRule="auto"/>
        <w:rPr>
          <w:rFonts w:cstheme="minorHAnsi"/>
          <w:bCs/>
          <w:spacing w:val="8"/>
        </w:rPr>
      </w:pPr>
      <w:r w:rsidRPr="00C0596D">
        <w:rPr>
          <w:rFonts w:cstheme="minorHAnsi"/>
        </w:rPr>
        <w:t xml:space="preserve">Robinson (2015) - </w:t>
      </w:r>
      <w:r w:rsidRPr="00C0596D">
        <w:rPr>
          <w:rFonts w:cstheme="minorHAnsi"/>
          <w:bCs/>
          <w:spacing w:val="8"/>
        </w:rPr>
        <w:t>“With organic systems, if the conditions are right, life is inevitable. It happens all the time. You take an area, a school, a district, and you change the conditions and give people a different sense of possibility, a different set of expectations, a broader range of opportunity, you cherish and value the relationship between teachers and learners, you offer people discretion to be creative and innovate in what they do – schools that were once bereft spring to life.”</w:t>
      </w:r>
    </w:p>
    <w:p w14:paraId="0703E3AE" w14:textId="77777777" w:rsidR="00CB0298" w:rsidRPr="00C0596D" w:rsidRDefault="00CB0298" w:rsidP="00CB0298">
      <w:pPr>
        <w:tabs>
          <w:tab w:val="left" w:pos="1249"/>
        </w:tabs>
        <w:rPr>
          <w:rFonts w:cstheme="minorHAnsi"/>
          <w:b/>
          <w:sz w:val="24"/>
          <w:szCs w:val="24"/>
        </w:rPr>
      </w:pPr>
    </w:p>
    <w:p w14:paraId="459CA24C" w14:textId="77777777" w:rsidR="00CB0298" w:rsidRPr="00C0596D" w:rsidRDefault="00CB0298" w:rsidP="002178A8">
      <w:pPr>
        <w:spacing w:line="360" w:lineRule="auto"/>
        <w:rPr>
          <w:rFonts w:cstheme="minorHAnsi"/>
          <w:sz w:val="24"/>
          <w:szCs w:val="24"/>
        </w:rPr>
      </w:pPr>
    </w:p>
    <w:sectPr w:rsidR="00CB0298" w:rsidRPr="00C0596D" w:rsidSect="00216B0B">
      <w:footerReference w:type="default" r:id="rId50"/>
      <w:pgSz w:w="11906" w:h="16838"/>
      <w:pgMar w:top="1418" w:right="1134" w:bottom="1418"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935381" w14:textId="77777777" w:rsidR="008E6239" w:rsidRDefault="008E6239" w:rsidP="007D0019">
      <w:pPr>
        <w:spacing w:after="0" w:line="240" w:lineRule="auto"/>
      </w:pPr>
      <w:r>
        <w:separator/>
      </w:r>
    </w:p>
  </w:endnote>
  <w:endnote w:type="continuationSeparator" w:id="0">
    <w:p w14:paraId="54EAEB3B" w14:textId="77777777" w:rsidR="008E6239" w:rsidRDefault="008E6239" w:rsidP="007D0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0910309"/>
      <w:docPartObj>
        <w:docPartGallery w:val="Page Numbers (Bottom of Page)"/>
        <w:docPartUnique/>
      </w:docPartObj>
    </w:sdtPr>
    <w:sdtEndPr>
      <w:rPr>
        <w:noProof/>
      </w:rPr>
    </w:sdtEndPr>
    <w:sdtContent>
      <w:p w14:paraId="617EEE42" w14:textId="3D2F94B9" w:rsidR="00CB0298" w:rsidRDefault="00CB0298">
        <w:pPr>
          <w:pStyle w:val="Footer"/>
          <w:jc w:val="right"/>
        </w:pPr>
        <w:r>
          <w:fldChar w:fldCharType="begin"/>
        </w:r>
        <w:r>
          <w:instrText xml:space="preserve"> PAGE   \* MERGEFORMAT </w:instrText>
        </w:r>
        <w:r>
          <w:fldChar w:fldCharType="separate"/>
        </w:r>
        <w:r w:rsidR="002D4C11">
          <w:rPr>
            <w:noProof/>
          </w:rPr>
          <w:t>1</w:t>
        </w:r>
        <w:r>
          <w:rPr>
            <w:noProof/>
          </w:rPr>
          <w:fldChar w:fldCharType="end"/>
        </w:r>
      </w:p>
    </w:sdtContent>
  </w:sdt>
  <w:p w14:paraId="3DADE750" w14:textId="77777777" w:rsidR="00CB0298" w:rsidRDefault="00CB0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2BC8C" w14:textId="77777777" w:rsidR="008E6239" w:rsidRDefault="008E6239" w:rsidP="007D0019">
      <w:pPr>
        <w:spacing w:after="0" w:line="240" w:lineRule="auto"/>
      </w:pPr>
      <w:r>
        <w:separator/>
      </w:r>
    </w:p>
  </w:footnote>
  <w:footnote w:type="continuationSeparator" w:id="0">
    <w:p w14:paraId="4B30C860" w14:textId="77777777" w:rsidR="008E6239" w:rsidRDefault="008E6239" w:rsidP="007D00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9614F"/>
    <w:multiLevelType w:val="hybridMultilevel"/>
    <w:tmpl w:val="C22209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02904"/>
    <w:multiLevelType w:val="hybridMultilevel"/>
    <w:tmpl w:val="7E7E0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6736E"/>
    <w:multiLevelType w:val="hybridMultilevel"/>
    <w:tmpl w:val="D41CC7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F23DB"/>
    <w:multiLevelType w:val="hybridMultilevel"/>
    <w:tmpl w:val="907A25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823D82"/>
    <w:multiLevelType w:val="hybridMultilevel"/>
    <w:tmpl w:val="E9761A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170D96"/>
    <w:multiLevelType w:val="hybridMultilevel"/>
    <w:tmpl w:val="6DF02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D72048"/>
    <w:multiLevelType w:val="hybridMultilevel"/>
    <w:tmpl w:val="5644F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F8401E"/>
    <w:multiLevelType w:val="hybridMultilevel"/>
    <w:tmpl w:val="0C5CA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30397A"/>
    <w:multiLevelType w:val="hybridMultilevel"/>
    <w:tmpl w:val="6122B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323AD5"/>
    <w:multiLevelType w:val="hybridMultilevel"/>
    <w:tmpl w:val="82A6B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090B76"/>
    <w:multiLevelType w:val="hybridMultilevel"/>
    <w:tmpl w:val="E45C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5667F73"/>
    <w:multiLevelType w:val="hybridMultilevel"/>
    <w:tmpl w:val="4E768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80BE7"/>
    <w:multiLevelType w:val="hybridMultilevel"/>
    <w:tmpl w:val="95D6D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5B819C0"/>
    <w:multiLevelType w:val="hybridMultilevel"/>
    <w:tmpl w:val="29841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C22D8A"/>
    <w:multiLevelType w:val="hybridMultilevel"/>
    <w:tmpl w:val="88D84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1142E0"/>
    <w:multiLevelType w:val="hybridMultilevel"/>
    <w:tmpl w:val="7480B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C4228C"/>
    <w:multiLevelType w:val="hybridMultilevel"/>
    <w:tmpl w:val="06403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0"/>
  </w:num>
  <w:num w:numId="3">
    <w:abstractNumId w:val="18"/>
  </w:num>
  <w:num w:numId="4">
    <w:abstractNumId w:val="30"/>
  </w:num>
  <w:num w:numId="5">
    <w:abstractNumId w:val="1"/>
  </w:num>
  <w:num w:numId="6">
    <w:abstractNumId w:val="8"/>
  </w:num>
  <w:num w:numId="7">
    <w:abstractNumId w:val="21"/>
  </w:num>
  <w:num w:numId="8">
    <w:abstractNumId w:val="28"/>
  </w:num>
  <w:num w:numId="9">
    <w:abstractNumId w:val="36"/>
  </w:num>
  <w:num w:numId="10">
    <w:abstractNumId w:val="25"/>
  </w:num>
  <w:num w:numId="11">
    <w:abstractNumId w:val="6"/>
  </w:num>
  <w:num w:numId="12">
    <w:abstractNumId w:val="38"/>
  </w:num>
  <w:num w:numId="13">
    <w:abstractNumId w:val="37"/>
  </w:num>
  <w:num w:numId="14">
    <w:abstractNumId w:val="5"/>
  </w:num>
  <w:num w:numId="15">
    <w:abstractNumId w:val="4"/>
  </w:num>
  <w:num w:numId="16">
    <w:abstractNumId w:val="10"/>
  </w:num>
  <w:num w:numId="17">
    <w:abstractNumId w:val="0"/>
  </w:num>
  <w:num w:numId="18">
    <w:abstractNumId w:val="16"/>
  </w:num>
  <w:num w:numId="19">
    <w:abstractNumId w:val="29"/>
  </w:num>
  <w:num w:numId="20">
    <w:abstractNumId w:val="7"/>
  </w:num>
  <w:num w:numId="21">
    <w:abstractNumId w:val="35"/>
  </w:num>
  <w:num w:numId="2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9"/>
  </w:num>
  <w:num w:numId="26">
    <w:abstractNumId w:val="14"/>
  </w:num>
  <w:num w:numId="27">
    <w:abstractNumId w:val="15"/>
  </w:num>
  <w:num w:numId="28">
    <w:abstractNumId w:val="33"/>
  </w:num>
  <w:num w:numId="29">
    <w:abstractNumId w:val="31"/>
  </w:num>
  <w:num w:numId="30">
    <w:abstractNumId w:val="32"/>
  </w:num>
  <w:num w:numId="31">
    <w:abstractNumId w:val="2"/>
  </w:num>
  <w:num w:numId="32">
    <w:abstractNumId w:val="12"/>
  </w:num>
  <w:num w:numId="33">
    <w:abstractNumId w:val="13"/>
  </w:num>
  <w:num w:numId="34">
    <w:abstractNumId w:val="17"/>
  </w:num>
  <w:num w:numId="35">
    <w:abstractNumId w:val="19"/>
  </w:num>
  <w:num w:numId="36">
    <w:abstractNumId w:val="34"/>
  </w:num>
  <w:num w:numId="37">
    <w:abstractNumId w:val="11"/>
  </w:num>
  <w:num w:numId="38">
    <w:abstractNumId w:val="22"/>
  </w:num>
  <w:num w:numId="39">
    <w:abstractNumId w:val="27"/>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534"/>
    <w:rsid w:val="00001538"/>
    <w:rsid w:val="00002725"/>
    <w:rsid w:val="00004418"/>
    <w:rsid w:val="000048AB"/>
    <w:rsid w:val="00005194"/>
    <w:rsid w:val="000057E0"/>
    <w:rsid w:val="00006534"/>
    <w:rsid w:val="000106E0"/>
    <w:rsid w:val="0001237E"/>
    <w:rsid w:val="00012B7B"/>
    <w:rsid w:val="00012F53"/>
    <w:rsid w:val="000151A7"/>
    <w:rsid w:val="00017669"/>
    <w:rsid w:val="00017FE9"/>
    <w:rsid w:val="00020DDE"/>
    <w:rsid w:val="000226AD"/>
    <w:rsid w:val="0002398E"/>
    <w:rsid w:val="000255BC"/>
    <w:rsid w:val="000309C8"/>
    <w:rsid w:val="00031EE7"/>
    <w:rsid w:val="00034724"/>
    <w:rsid w:val="00034A27"/>
    <w:rsid w:val="00040D8A"/>
    <w:rsid w:val="00041FB6"/>
    <w:rsid w:val="00042A85"/>
    <w:rsid w:val="00046899"/>
    <w:rsid w:val="00046E75"/>
    <w:rsid w:val="00047718"/>
    <w:rsid w:val="000509AB"/>
    <w:rsid w:val="0005164F"/>
    <w:rsid w:val="00051ECA"/>
    <w:rsid w:val="00052708"/>
    <w:rsid w:val="0005352E"/>
    <w:rsid w:val="000538E7"/>
    <w:rsid w:val="000603D4"/>
    <w:rsid w:val="00060831"/>
    <w:rsid w:val="00061C0B"/>
    <w:rsid w:val="0006250A"/>
    <w:rsid w:val="00063A7F"/>
    <w:rsid w:val="00063E2E"/>
    <w:rsid w:val="00064AAF"/>
    <w:rsid w:val="00065A05"/>
    <w:rsid w:val="00065DB7"/>
    <w:rsid w:val="00066DF4"/>
    <w:rsid w:val="00070757"/>
    <w:rsid w:val="00071221"/>
    <w:rsid w:val="00073CF0"/>
    <w:rsid w:val="00073D6F"/>
    <w:rsid w:val="0007690A"/>
    <w:rsid w:val="0008009A"/>
    <w:rsid w:val="0008205B"/>
    <w:rsid w:val="0008353E"/>
    <w:rsid w:val="00085D00"/>
    <w:rsid w:val="0008685F"/>
    <w:rsid w:val="00086CDF"/>
    <w:rsid w:val="00087E12"/>
    <w:rsid w:val="00090A2C"/>
    <w:rsid w:val="0009371A"/>
    <w:rsid w:val="000A4AE4"/>
    <w:rsid w:val="000A5651"/>
    <w:rsid w:val="000A7255"/>
    <w:rsid w:val="000B133E"/>
    <w:rsid w:val="000B5789"/>
    <w:rsid w:val="000B5A4E"/>
    <w:rsid w:val="000B5E2B"/>
    <w:rsid w:val="000B629E"/>
    <w:rsid w:val="000B6BAD"/>
    <w:rsid w:val="000B7B5E"/>
    <w:rsid w:val="000C0840"/>
    <w:rsid w:val="000C0F23"/>
    <w:rsid w:val="000C11F5"/>
    <w:rsid w:val="000C17DF"/>
    <w:rsid w:val="000C2559"/>
    <w:rsid w:val="000C2B46"/>
    <w:rsid w:val="000C3D50"/>
    <w:rsid w:val="000C419D"/>
    <w:rsid w:val="000C43AE"/>
    <w:rsid w:val="000D1FCA"/>
    <w:rsid w:val="000D347C"/>
    <w:rsid w:val="000D6403"/>
    <w:rsid w:val="000D6CA3"/>
    <w:rsid w:val="000E121D"/>
    <w:rsid w:val="000E222C"/>
    <w:rsid w:val="000E2CB3"/>
    <w:rsid w:val="000E3F41"/>
    <w:rsid w:val="000E47BC"/>
    <w:rsid w:val="000E682B"/>
    <w:rsid w:val="000E76A5"/>
    <w:rsid w:val="000F4CC2"/>
    <w:rsid w:val="000F6292"/>
    <w:rsid w:val="000F70BC"/>
    <w:rsid w:val="000F7CA1"/>
    <w:rsid w:val="00100682"/>
    <w:rsid w:val="00102761"/>
    <w:rsid w:val="00103033"/>
    <w:rsid w:val="001043BD"/>
    <w:rsid w:val="00106DE0"/>
    <w:rsid w:val="00111D74"/>
    <w:rsid w:val="00113BC8"/>
    <w:rsid w:val="00116B1D"/>
    <w:rsid w:val="0012019F"/>
    <w:rsid w:val="001234FA"/>
    <w:rsid w:val="0012461F"/>
    <w:rsid w:val="0012487F"/>
    <w:rsid w:val="00124A38"/>
    <w:rsid w:val="00124E69"/>
    <w:rsid w:val="00124E8F"/>
    <w:rsid w:val="00125704"/>
    <w:rsid w:val="00125D42"/>
    <w:rsid w:val="00125F1D"/>
    <w:rsid w:val="00130CA7"/>
    <w:rsid w:val="001346A5"/>
    <w:rsid w:val="00137B88"/>
    <w:rsid w:val="00140AE8"/>
    <w:rsid w:val="00140EA0"/>
    <w:rsid w:val="00143113"/>
    <w:rsid w:val="00143A6E"/>
    <w:rsid w:val="0014574A"/>
    <w:rsid w:val="00145C51"/>
    <w:rsid w:val="001468DE"/>
    <w:rsid w:val="00146B5F"/>
    <w:rsid w:val="00146F41"/>
    <w:rsid w:val="00147647"/>
    <w:rsid w:val="0014788E"/>
    <w:rsid w:val="00151228"/>
    <w:rsid w:val="00152240"/>
    <w:rsid w:val="00152C02"/>
    <w:rsid w:val="00157B6D"/>
    <w:rsid w:val="00161EC9"/>
    <w:rsid w:val="0016339C"/>
    <w:rsid w:val="0016381C"/>
    <w:rsid w:val="0016418C"/>
    <w:rsid w:val="00165ABB"/>
    <w:rsid w:val="00166CA0"/>
    <w:rsid w:val="00166D3A"/>
    <w:rsid w:val="00172683"/>
    <w:rsid w:val="00173220"/>
    <w:rsid w:val="00173B1F"/>
    <w:rsid w:val="00173CFA"/>
    <w:rsid w:val="0017426E"/>
    <w:rsid w:val="001755B3"/>
    <w:rsid w:val="0018202A"/>
    <w:rsid w:val="001839A2"/>
    <w:rsid w:val="00183CB1"/>
    <w:rsid w:val="001843A3"/>
    <w:rsid w:val="00184D2A"/>
    <w:rsid w:val="0018501C"/>
    <w:rsid w:val="00187C00"/>
    <w:rsid w:val="00187D44"/>
    <w:rsid w:val="00190B44"/>
    <w:rsid w:val="001910E8"/>
    <w:rsid w:val="0019214D"/>
    <w:rsid w:val="0019223D"/>
    <w:rsid w:val="00193077"/>
    <w:rsid w:val="0019371F"/>
    <w:rsid w:val="001949C7"/>
    <w:rsid w:val="001A5155"/>
    <w:rsid w:val="001A51AE"/>
    <w:rsid w:val="001A57F3"/>
    <w:rsid w:val="001B0579"/>
    <w:rsid w:val="001B0581"/>
    <w:rsid w:val="001B210C"/>
    <w:rsid w:val="001B2561"/>
    <w:rsid w:val="001B296F"/>
    <w:rsid w:val="001B2DD2"/>
    <w:rsid w:val="001B3183"/>
    <w:rsid w:val="001B33C0"/>
    <w:rsid w:val="001B512A"/>
    <w:rsid w:val="001B5F6E"/>
    <w:rsid w:val="001B6330"/>
    <w:rsid w:val="001B7EEC"/>
    <w:rsid w:val="001C0024"/>
    <w:rsid w:val="001C01B0"/>
    <w:rsid w:val="001C0EC1"/>
    <w:rsid w:val="001C18EE"/>
    <w:rsid w:val="001D1F9C"/>
    <w:rsid w:val="001D254F"/>
    <w:rsid w:val="001D2C17"/>
    <w:rsid w:val="001D46C6"/>
    <w:rsid w:val="001D4E51"/>
    <w:rsid w:val="001D63E3"/>
    <w:rsid w:val="001E180D"/>
    <w:rsid w:val="001E1942"/>
    <w:rsid w:val="001E48BC"/>
    <w:rsid w:val="001E4F17"/>
    <w:rsid w:val="001E55F7"/>
    <w:rsid w:val="001F0AF0"/>
    <w:rsid w:val="001F1005"/>
    <w:rsid w:val="001F4D50"/>
    <w:rsid w:val="001F4F2D"/>
    <w:rsid w:val="001F612A"/>
    <w:rsid w:val="00202F83"/>
    <w:rsid w:val="00204BF5"/>
    <w:rsid w:val="0021103A"/>
    <w:rsid w:val="0021225E"/>
    <w:rsid w:val="00212856"/>
    <w:rsid w:val="0021388E"/>
    <w:rsid w:val="00213D8A"/>
    <w:rsid w:val="0021424B"/>
    <w:rsid w:val="002155C6"/>
    <w:rsid w:val="002157C2"/>
    <w:rsid w:val="00216B0B"/>
    <w:rsid w:val="002178A8"/>
    <w:rsid w:val="002200C7"/>
    <w:rsid w:val="00226428"/>
    <w:rsid w:val="002322BD"/>
    <w:rsid w:val="00233A4E"/>
    <w:rsid w:val="00234C81"/>
    <w:rsid w:val="002371E5"/>
    <w:rsid w:val="00237250"/>
    <w:rsid w:val="0024109C"/>
    <w:rsid w:val="00241166"/>
    <w:rsid w:val="002412E5"/>
    <w:rsid w:val="0024269C"/>
    <w:rsid w:val="00242FBE"/>
    <w:rsid w:val="00243162"/>
    <w:rsid w:val="00245C2A"/>
    <w:rsid w:val="00245FB2"/>
    <w:rsid w:val="00246566"/>
    <w:rsid w:val="00250D4B"/>
    <w:rsid w:val="0025129A"/>
    <w:rsid w:val="002516AD"/>
    <w:rsid w:val="002517B1"/>
    <w:rsid w:val="00251F30"/>
    <w:rsid w:val="00252635"/>
    <w:rsid w:val="00256C9A"/>
    <w:rsid w:val="00261421"/>
    <w:rsid w:val="00265095"/>
    <w:rsid w:val="00265350"/>
    <w:rsid w:val="00266256"/>
    <w:rsid w:val="00266C67"/>
    <w:rsid w:val="002670F4"/>
    <w:rsid w:val="00267BB2"/>
    <w:rsid w:val="00270F2C"/>
    <w:rsid w:val="00271644"/>
    <w:rsid w:val="00272B4A"/>
    <w:rsid w:val="00274119"/>
    <w:rsid w:val="00276A96"/>
    <w:rsid w:val="00276C65"/>
    <w:rsid w:val="00276EFB"/>
    <w:rsid w:val="002811AE"/>
    <w:rsid w:val="00282E52"/>
    <w:rsid w:val="00282E63"/>
    <w:rsid w:val="002833B9"/>
    <w:rsid w:val="00286169"/>
    <w:rsid w:val="00291AC0"/>
    <w:rsid w:val="00291F0A"/>
    <w:rsid w:val="00291F8D"/>
    <w:rsid w:val="002923C9"/>
    <w:rsid w:val="00292C96"/>
    <w:rsid w:val="00293407"/>
    <w:rsid w:val="0029366C"/>
    <w:rsid w:val="0029691E"/>
    <w:rsid w:val="002971F6"/>
    <w:rsid w:val="0029752C"/>
    <w:rsid w:val="002A16DE"/>
    <w:rsid w:val="002A2171"/>
    <w:rsid w:val="002A362F"/>
    <w:rsid w:val="002A3B29"/>
    <w:rsid w:val="002A463B"/>
    <w:rsid w:val="002A553A"/>
    <w:rsid w:val="002B14C7"/>
    <w:rsid w:val="002B1500"/>
    <w:rsid w:val="002B1B53"/>
    <w:rsid w:val="002B2A86"/>
    <w:rsid w:val="002B33BC"/>
    <w:rsid w:val="002B7910"/>
    <w:rsid w:val="002C0546"/>
    <w:rsid w:val="002C0D7E"/>
    <w:rsid w:val="002C18C6"/>
    <w:rsid w:val="002C1ADC"/>
    <w:rsid w:val="002C1B9A"/>
    <w:rsid w:val="002C5387"/>
    <w:rsid w:val="002C5AFC"/>
    <w:rsid w:val="002C6508"/>
    <w:rsid w:val="002D0690"/>
    <w:rsid w:val="002D2121"/>
    <w:rsid w:val="002D32D3"/>
    <w:rsid w:val="002D38AD"/>
    <w:rsid w:val="002D3C1D"/>
    <w:rsid w:val="002D4C11"/>
    <w:rsid w:val="002E041F"/>
    <w:rsid w:val="002E5847"/>
    <w:rsid w:val="002E5EF5"/>
    <w:rsid w:val="002F0BF1"/>
    <w:rsid w:val="002F6B1C"/>
    <w:rsid w:val="00300DC0"/>
    <w:rsid w:val="0030119D"/>
    <w:rsid w:val="00304D36"/>
    <w:rsid w:val="00307A17"/>
    <w:rsid w:val="00312AED"/>
    <w:rsid w:val="00312F38"/>
    <w:rsid w:val="003135DF"/>
    <w:rsid w:val="00313B78"/>
    <w:rsid w:val="00313FBF"/>
    <w:rsid w:val="00324211"/>
    <w:rsid w:val="00326AE0"/>
    <w:rsid w:val="003335FA"/>
    <w:rsid w:val="003338CC"/>
    <w:rsid w:val="00333AC4"/>
    <w:rsid w:val="00333DCC"/>
    <w:rsid w:val="00333EDA"/>
    <w:rsid w:val="003367F2"/>
    <w:rsid w:val="00340B1E"/>
    <w:rsid w:val="00341922"/>
    <w:rsid w:val="00342969"/>
    <w:rsid w:val="00345E03"/>
    <w:rsid w:val="00346D06"/>
    <w:rsid w:val="003474CF"/>
    <w:rsid w:val="003509EA"/>
    <w:rsid w:val="0035487B"/>
    <w:rsid w:val="003617FF"/>
    <w:rsid w:val="00362E68"/>
    <w:rsid w:val="0036429E"/>
    <w:rsid w:val="0037199A"/>
    <w:rsid w:val="0037259C"/>
    <w:rsid w:val="0037287B"/>
    <w:rsid w:val="00373898"/>
    <w:rsid w:val="00373B86"/>
    <w:rsid w:val="00375C62"/>
    <w:rsid w:val="00376283"/>
    <w:rsid w:val="00376692"/>
    <w:rsid w:val="00376D6B"/>
    <w:rsid w:val="00381687"/>
    <w:rsid w:val="00382E73"/>
    <w:rsid w:val="00385E04"/>
    <w:rsid w:val="00386BB8"/>
    <w:rsid w:val="00387659"/>
    <w:rsid w:val="00390E0E"/>
    <w:rsid w:val="00390E61"/>
    <w:rsid w:val="00390FB5"/>
    <w:rsid w:val="003911C5"/>
    <w:rsid w:val="003928B1"/>
    <w:rsid w:val="00394CC3"/>
    <w:rsid w:val="00397622"/>
    <w:rsid w:val="003A06B7"/>
    <w:rsid w:val="003A1013"/>
    <w:rsid w:val="003A4123"/>
    <w:rsid w:val="003A69E9"/>
    <w:rsid w:val="003B225D"/>
    <w:rsid w:val="003B4A43"/>
    <w:rsid w:val="003B4A8A"/>
    <w:rsid w:val="003B6168"/>
    <w:rsid w:val="003B7353"/>
    <w:rsid w:val="003C0E5D"/>
    <w:rsid w:val="003C2BE7"/>
    <w:rsid w:val="003C37B5"/>
    <w:rsid w:val="003C38D6"/>
    <w:rsid w:val="003C3C46"/>
    <w:rsid w:val="003C4688"/>
    <w:rsid w:val="003C4D41"/>
    <w:rsid w:val="003D010C"/>
    <w:rsid w:val="003D04CE"/>
    <w:rsid w:val="003D26DF"/>
    <w:rsid w:val="003D3D5F"/>
    <w:rsid w:val="003D403F"/>
    <w:rsid w:val="003E24BE"/>
    <w:rsid w:val="003E2FA4"/>
    <w:rsid w:val="003E4739"/>
    <w:rsid w:val="003E5E54"/>
    <w:rsid w:val="003E74EB"/>
    <w:rsid w:val="003F3DB4"/>
    <w:rsid w:val="003F40CF"/>
    <w:rsid w:val="003F4F6F"/>
    <w:rsid w:val="003F57F2"/>
    <w:rsid w:val="003F5D4E"/>
    <w:rsid w:val="003F703F"/>
    <w:rsid w:val="003F77D5"/>
    <w:rsid w:val="00400C04"/>
    <w:rsid w:val="0040310C"/>
    <w:rsid w:val="00404EBD"/>
    <w:rsid w:val="00414466"/>
    <w:rsid w:val="00415D93"/>
    <w:rsid w:val="00420FD8"/>
    <w:rsid w:val="004217D7"/>
    <w:rsid w:val="00421BDE"/>
    <w:rsid w:val="00423262"/>
    <w:rsid w:val="0042334C"/>
    <w:rsid w:val="00423B06"/>
    <w:rsid w:val="00423F3E"/>
    <w:rsid w:val="00424F6F"/>
    <w:rsid w:val="00426889"/>
    <w:rsid w:val="00431AE0"/>
    <w:rsid w:val="00432709"/>
    <w:rsid w:val="004335B8"/>
    <w:rsid w:val="00433A6E"/>
    <w:rsid w:val="00434666"/>
    <w:rsid w:val="00434A14"/>
    <w:rsid w:val="00437149"/>
    <w:rsid w:val="00437453"/>
    <w:rsid w:val="00444EA0"/>
    <w:rsid w:val="00444EC3"/>
    <w:rsid w:val="00446B88"/>
    <w:rsid w:val="00447FFD"/>
    <w:rsid w:val="00451F0E"/>
    <w:rsid w:val="004556DF"/>
    <w:rsid w:val="00461B76"/>
    <w:rsid w:val="00463CC9"/>
    <w:rsid w:val="0046560E"/>
    <w:rsid w:val="00466DE0"/>
    <w:rsid w:val="00470BA6"/>
    <w:rsid w:val="004715E7"/>
    <w:rsid w:val="00471786"/>
    <w:rsid w:val="00472871"/>
    <w:rsid w:val="00472AA2"/>
    <w:rsid w:val="00472ED1"/>
    <w:rsid w:val="00473BD9"/>
    <w:rsid w:val="00474EE8"/>
    <w:rsid w:val="0047582D"/>
    <w:rsid w:val="00477829"/>
    <w:rsid w:val="00480E89"/>
    <w:rsid w:val="0048532B"/>
    <w:rsid w:val="00486EE1"/>
    <w:rsid w:val="00487EB5"/>
    <w:rsid w:val="004900FF"/>
    <w:rsid w:val="00491D36"/>
    <w:rsid w:val="004921BD"/>
    <w:rsid w:val="00492476"/>
    <w:rsid w:val="00493131"/>
    <w:rsid w:val="004932F7"/>
    <w:rsid w:val="00493F60"/>
    <w:rsid w:val="00494A9C"/>
    <w:rsid w:val="0049755C"/>
    <w:rsid w:val="004A078E"/>
    <w:rsid w:val="004A323A"/>
    <w:rsid w:val="004A3707"/>
    <w:rsid w:val="004A5031"/>
    <w:rsid w:val="004A626E"/>
    <w:rsid w:val="004A6EDC"/>
    <w:rsid w:val="004B1D9F"/>
    <w:rsid w:val="004B255C"/>
    <w:rsid w:val="004B6787"/>
    <w:rsid w:val="004C00D8"/>
    <w:rsid w:val="004C1C71"/>
    <w:rsid w:val="004C2DAD"/>
    <w:rsid w:val="004C5AFC"/>
    <w:rsid w:val="004C7CDB"/>
    <w:rsid w:val="004D2973"/>
    <w:rsid w:val="004D4D1F"/>
    <w:rsid w:val="004D6222"/>
    <w:rsid w:val="004E0165"/>
    <w:rsid w:val="004E079B"/>
    <w:rsid w:val="004E16A0"/>
    <w:rsid w:val="004E3CF6"/>
    <w:rsid w:val="004E6810"/>
    <w:rsid w:val="004F1CDF"/>
    <w:rsid w:val="004F2681"/>
    <w:rsid w:val="004F4219"/>
    <w:rsid w:val="004F47ED"/>
    <w:rsid w:val="0050153A"/>
    <w:rsid w:val="00502747"/>
    <w:rsid w:val="00502A08"/>
    <w:rsid w:val="0050328D"/>
    <w:rsid w:val="00504030"/>
    <w:rsid w:val="00510318"/>
    <w:rsid w:val="00511618"/>
    <w:rsid w:val="005121B1"/>
    <w:rsid w:val="00512987"/>
    <w:rsid w:val="005149BE"/>
    <w:rsid w:val="005213B3"/>
    <w:rsid w:val="00521AC8"/>
    <w:rsid w:val="0052256C"/>
    <w:rsid w:val="00522ACD"/>
    <w:rsid w:val="00524DB1"/>
    <w:rsid w:val="00526CE7"/>
    <w:rsid w:val="00526CE8"/>
    <w:rsid w:val="0053208F"/>
    <w:rsid w:val="00532215"/>
    <w:rsid w:val="00533723"/>
    <w:rsid w:val="005346B3"/>
    <w:rsid w:val="00540E96"/>
    <w:rsid w:val="0054220C"/>
    <w:rsid w:val="005437FA"/>
    <w:rsid w:val="00546B81"/>
    <w:rsid w:val="00547C29"/>
    <w:rsid w:val="00552CC4"/>
    <w:rsid w:val="00555C81"/>
    <w:rsid w:val="00556E11"/>
    <w:rsid w:val="005600CF"/>
    <w:rsid w:val="00561532"/>
    <w:rsid w:val="005644B1"/>
    <w:rsid w:val="00566C30"/>
    <w:rsid w:val="00566F14"/>
    <w:rsid w:val="0057160B"/>
    <w:rsid w:val="00572099"/>
    <w:rsid w:val="005725A3"/>
    <w:rsid w:val="00575511"/>
    <w:rsid w:val="00575731"/>
    <w:rsid w:val="005763DA"/>
    <w:rsid w:val="00580D7B"/>
    <w:rsid w:val="005816FC"/>
    <w:rsid w:val="0058581F"/>
    <w:rsid w:val="00591970"/>
    <w:rsid w:val="00592ED4"/>
    <w:rsid w:val="005939A2"/>
    <w:rsid w:val="00593E11"/>
    <w:rsid w:val="005943D1"/>
    <w:rsid w:val="00594634"/>
    <w:rsid w:val="00594B0A"/>
    <w:rsid w:val="00596065"/>
    <w:rsid w:val="005962C6"/>
    <w:rsid w:val="005A1776"/>
    <w:rsid w:val="005A2D66"/>
    <w:rsid w:val="005A491C"/>
    <w:rsid w:val="005A54B8"/>
    <w:rsid w:val="005B1B67"/>
    <w:rsid w:val="005B2D1F"/>
    <w:rsid w:val="005B3F2E"/>
    <w:rsid w:val="005B57D5"/>
    <w:rsid w:val="005B5AA8"/>
    <w:rsid w:val="005C0211"/>
    <w:rsid w:val="005C0787"/>
    <w:rsid w:val="005C0D92"/>
    <w:rsid w:val="005C3E84"/>
    <w:rsid w:val="005C5141"/>
    <w:rsid w:val="005C5FDC"/>
    <w:rsid w:val="005C6CA0"/>
    <w:rsid w:val="005D0CBB"/>
    <w:rsid w:val="005D3475"/>
    <w:rsid w:val="005D522E"/>
    <w:rsid w:val="005D5F9A"/>
    <w:rsid w:val="005D65A9"/>
    <w:rsid w:val="005D72F3"/>
    <w:rsid w:val="005E1237"/>
    <w:rsid w:val="005E3589"/>
    <w:rsid w:val="005E3D90"/>
    <w:rsid w:val="005E40BC"/>
    <w:rsid w:val="005E51CD"/>
    <w:rsid w:val="005E53BE"/>
    <w:rsid w:val="005E666C"/>
    <w:rsid w:val="005E77A5"/>
    <w:rsid w:val="005E7EF4"/>
    <w:rsid w:val="005F0A66"/>
    <w:rsid w:val="005F0AB4"/>
    <w:rsid w:val="005F24A7"/>
    <w:rsid w:val="005F24FD"/>
    <w:rsid w:val="005F37C8"/>
    <w:rsid w:val="005F4C65"/>
    <w:rsid w:val="005F4DE3"/>
    <w:rsid w:val="005F59EF"/>
    <w:rsid w:val="005F5D75"/>
    <w:rsid w:val="005F67A0"/>
    <w:rsid w:val="005F6AC0"/>
    <w:rsid w:val="005F7187"/>
    <w:rsid w:val="005F7BAF"/>
    <w:rsid w:val="00601FF9"/>
    <w:rsid w:val="00602B39"/>
    <w:rsid w:val="00602FFE"/>
    <w:rsid w:val="00604018"/>
    <w:rsid w:val="0060571F"/>
    <w:rsid w:val="006057A3"/>
    <w:rsid w:val="0060621B"/>
    <w:rsid w:val="00612C0E"/>
    <w:rsid w:val="00612D40"/>
    <w:rsid w:val="0061459C"/>
    <w:rsid w:val="00615C86"/>
    <w:rsid w:val="00617CB2"/>
    <w:rsid w:val="006206EA"/>
    <w:rsid w:val="006217FF"/>
    <w:rsid w:val="006230DA"/>
    <w:rsid w:val="006232A6"/>
    <w:rsid w:val="006246C5"/>
    <w:rsid w:val="00632A04"/>
    <w:rsid w:val="0063385E"/>
    <w:rsid w:val="00634170"/>
    <w:rsid w:val="00634695"/>
    <w:rsid w:val="00635B75"/>
    <w:rsid w:val="00635FF4"/>
    <w:rsid w:val="00637015"/>
    <w:rsid w:val="00637E8D"/>
    <w:rsid w:val="00640B4D"/>
    <w:rsid w:val="0064127C"/>
    <w:rsid w:val="00641B24"/>
    <w:rsid w:val="00642E0C"/>
    <w:rsid w:val="006430EA"/>
    <w:rsid w:val="0064472C"/>
    <w:rsid w:val="0064674E"/>
    <w:rsid w:val="00646F80"/>
    <w:rsid w:val="00647B70"/>
    <w:rsid w:val="00652929"/>
    <w:rsid w:val="00654B3F"/>
    <w:rsid w:val="00655813"/>
    <w:rsid w:val="00656CC1"/>
    <w:rsid w:val="00662888"/>
    <w:rsid w:val="0066340B"/>
    <w:rsid w:val="00664D52"/>
    <w:rsid w:val="006658BD"/>
    <w:rsid w:val="00670A63"/>
    <w:rsid w:val="00672CF2"/>
    <w:rsid w:val="006733FF"/>
    <w:rsid w:val="006742A3"/>
    <w:rsid w:val="00674581"/>
    <w:rsid w:val="00677974"/>
    <w:rsid w:val="00682607"/>
    <w:rsid w:val="00685928"/>
    <w:rsid w:val="00685963"/>
    <w:rsid w:val="00687AD8"/>
    <w:rsid w:val="006912B5"/>
    <w:rsid w:val="00692FBE"/>
    <w:rsid w:val="0069594F"/>
    <w:rsid w:val="006A0C7A"/>
    <w:rsid w:val="006A3C0E"/>
    <w:rsid w:val="006A540D"/>
    <w:rsid w:val="006B1BCE"/>
    <w:rsid w:val="006B36BB"/>
    <w:rsid w:val="006B4081"/>
    <w:rsid w:val="006B4A30"/>
    <w:rsid w:val="006B5CEE"/>
    <w:rsid w:val="006C0A81"/>
    <w:rsid w:val="006C0E66"/>
    <w:rsid w:val="006C1697"/>
    <w:rsid w:val="006C1B58"/>
    <w:rsid w:val="006C1F12"/>
    <w:rsid w:val="006C2CB5"/>
    <w:rsid w:val="006C5A46"/>
    <w:rsid w:val="006D1914"/>
    <w:rsid w:val="006D1EE0"/>
    <w:rsid w:val="006D1FB3"/>
    <w:rsid w:val="006D2EEE"/>
    <w:rsid w:val="006D4CE1"/>
    <w:rsid w:val="006E084D"/>
    <w:rsid w:val="006E1645"/>
    <w:rsid w:val="006E1E12"/>
    <w:rsid w:val="006E4D62"/>
    <w:rsid w:val="006E5269"/>
    <w:rsid w:val="006E5CF7"/>
    <w:rsid w:val="006E6677"/>
    <w:rsid w:val="006F15BB"/>
    <w:rsid w:val="006F193E"/>
    <w:rsid w:val="006F356E"/>
    <w:rsid w:val="00700B44"/>
    <w:rsid w:val="00704AC5"/>
    <w:rsid w:val="007111CD"/>
    <w:rsid w:val="007134AB"/>
    <w:rsid w:val="0071471E"/>
    <w:rsid w:val="007147A2"/>
    <w:rsid w:val="00717F5C"/>
    <w:rsid w:val="0072114D"/>
    <w:rsid w:val="0072458E"/>
    <w:rsid w:val="007259E7"/>
    <w:rsid w:val="00726DC8"/>
    <w:rsid w:val="0072794E"/>
    <w:rsid w:val="0073420C"/>
    <w:rsid w:val="00734E43"/>
    <w:rsid w:val="00736D2E"/>
    <w:rsid w:val="00740D7A"/>
    <w:rsid w:val="0074194D"/>
    <w:rsid w:val="0074441C"/>
    <w:rsid w:val="00745903"/>
    <w:rsid w:val="00747CD5"/>
    <w:rsid w:val="00751FF1"/>
    <w:rsid w:val="00752C76"/>
    <w:rsid w:val="00756288"/>
    <w:rsid w:val="007570C9"/>
    <w:rsid w:val="00757EDB"/>
    <w:rsid w:val="007619D4"/>
    <w:rsid w:val="00764A2D"/>
    <w:rsid w:val="00766679"/>
    <w:rsid w:val="00767F06"/>
    <w:rsid w:val="00771B3B"/>
    <w:rsid w:val="00773023"/>
    <w:rsid w:val="00783955"/>
    <w:rsid w:val="00787F85"/>
    <w:rsid w:val="00790BCF"/>
    <w:rsid w:val="00792A87"/>
    <w:rsid w:val="00792BC2"/>
    <w:rsid w:val="00792CD3"/>
    <w:rsid w:val="007938EC"/>
    <w:rsid w:val="00796E5C"/>
    <w:rsid w:val="00797701"/>
    <w:rsid w:val="007A2116"/>
    <w:rsid w:val="007A21F0"/>
    <w:rsid w:val="007A3426"/>
    <w:rsid w:val="007B16ED"/>
    <w:rsid w:val="007B3414"/>
    <w:rsid w:val="007B458F"/>
    <w:rsid w:val="007B4E58"/>
    <w:rsid w:val="007B63FA"/>
    <w:rsid w:val="007B6AA5"/>
    <w:rsid w:val="007B6C06"/>
    <w:rsid w:val="007C4A5C"/>
    <w:rsid w:val="007C4F91"/>
    <w:rsid w:val="007C5543"/>
    <w:rsid w:val="007C5624"/>
    <w:rsid w:val="007C5EF4"/>
    <w:rsid w:val="007C76E9"/>
    <w:rsid w:val="007D0019"/>
    <w:rsid w:val="007D136A"/>
    <w:rsid w:val="007D3B4B"/>
    <w:rsid w:val="007D46AF"/>
    <w:rsid w:val="007D59B5"/>
    <w:rsid w:val="007D5AB3"/>
    <w:rsid w:val="007D5C45"/>
    <w:rsid w:val="007D6754"/>
    <w:rsid w:val="007D7A61"/>
    <w:rsid w:val="007D7D2E"/>
    <w:rsid w:val="007E20C7"/>
    <w:rsid w:val="007E4659"/>
    <w:rsid w:val="007E7C70"/>
    <w:rsid w:val="007F271C"/>
    <w:rsid w:val="007F33A9"/>
    <w:rsid w:val="007F4498"/>
    <w:rsid w:val="007F5665"/>
    <w:rsid w:val="007F5982"/>
    <w:rsid w:val="007F6A8B"/>
    <w:rsid w:val="007F6E82"/>
    <w:rsid w:val="008024EB"/>
    <w:rsid w:val="00806BCC"/>
    <w:rsid w:val="00811767"/>
    <w:rsid w:val="00812A54"/>
    <w:rsid w:val="0081307B"/>
    <w:rsid w:val="00813A2B"/>
    <w:rsid w:val="008148F6"/>
    <w:rsid w:val="00815006"/>
    <w:rsid w:val="00816B22"/>
    <w:rsid w:val="00816FEA"/>
    <w:rsid w:val="00817C19"/>
    <w:rsid w:val="008200C0"/>
    <w:rsid w:val="00821EB3"/>
    <w:rsid w:val="00823BA6"/>
    <w:rsid w:val="00825124"/>
    <w:rsid w:val="008252AA"/>
    <w:rsid w:val="00825AFC"/>
    <w:rsid w:val="008260D8"/>
    <w:rsid w:val="008265D4"/>
    <w:rsid w:val="0083191E"/>
    <w:rsid w:val="008326E7"/>
    <w:rsid w:val="008356DB"/>
    <w:rsid w:val="00837609"/>
    <w:rsid w:val="00840471"/>
    <w:rsid w:val="00844347"/>
    <w:rsid w:val="00846442"/>
    <w:rsid w:val="008470C1"/>
    <w:rsid w:val="008478D5"/>
    <w:rsid w:val="00853040"/>
    <w:rsid w:val="00853A43"/>
    <w:rsid w:val="00855902"/>
    <w:rsid w:val="00855D0F"/>
    <w:rsid w:val="00856E9D"/>
    <w:rsid w:val="00856F52"/>
    <w:rsid w:val="00860D3F"/>
    <w:rsid w:val="00860F95"/>
    <w:rsid w:val="00862B69"/>
    <w:rsid w:val="008643BC"/>
    <w:rsid w:val="008658D5"/>
    <w:rsid w:val="00865952"/>
    <w:rsid w:val="008660C0"/>
    <w:rsid w:val="008719B8"/>
    <w:rsid w:val="00872E44"/>
    <w:rsid w:val="0087308F"/>
    <w:rsid w:val="008739A2"/>
    <w:rsid w:val="00873F7E"/>
    <w:rsid w:val="0087539E"/>
    <w:rsid w:val="00876066"/>
    <w:rsid w:val="00876AC5"/>
    <w:rsid w:val="008776AD"/>
    <w:rsid w:val="00882DB0"/>
    <w:rsid w:val="008845E5"/>
    <w:rsid w:val="00884BC9"/>
    <w:rsid w:val="00887524"/>
    <w:rsid w:val="0089544B"/>
    <w:rsid w:val="00895646"/>
    <w:rsid w:val="0089568C"/>
    <w:rsid w:val="008969C2"/>
    <w:rsid w:val="00897BA9"/>
    <w:rsid w:val="008A01B3"/>
    <w:rsid w:val="008A0407"/>
    <w:rsid w:val="008A0887"/>
    <w:rsid w:val="008A0B1E"/>
    <w:rsid w:val="008B079F"/>
    <w:rsid w:val="008B1C28"/>
    <w:rsid w:val="008B201F"/>
    <w:rsid w:val="008B40EF"/>
    <w:rsid w:val="008B72F0"/>
    <w:rsid w:val="008B7CB3"/>
    <w:rsid w:val="008C4E02"/>
    <w:rsid w:val="008C5A0D"/>
    <w:rsid w:val="008C7986"/>
    <w:rsid w:val="008C7AF4"/>
    <w:rsid w:val="008D2369"/>
    <w:rsid w:val="008D3B18"/>
    <w:rsid w:val="008D417D"/>
    <w:rsid w:val="008D649E"/>
    <w:rsid w:val="008D7B42"/>
    <w:rsid w:val="008E0D44"/>
    <w:rsid w:val="008E1898"/>
    <w:rsid w:val="008E5690"/>
    <w:rsid w:val="008E5EBF"/>
    <w:rsid w:val="008E6239"/>
    <w:rsid w:val="008E68F1"/>
    <w:rsid w:val="008E69E4"/>
    <w:rsid w:val="008F077B"/>
    <w:rsid w:val="008F6B11"/>
    <w:rsid w:val="00901510"/>
    <w:rsid w:val="00905444"/>
    <w:rsid w:val="00905C68"/>
    <w:rsid w:val="009063F1"/>
    <w:rsid w:val="00910BAB"/>
    <w:rsid w:val="00913A3C"/>
    <w:rsid w:val="00914B20"/>
    <w:rsid w:val="00915CD0"/>
    <w:rsid w:val="009167F5"/>
    <w:rsid w:val="009222F3"/>
    <w:rsid w:val="00922933"/>
    <w:rsid w:val="0093252D"/>
    <w:rsid w:val="00932FDF"/>
    <w:rsid w:val="00932FFE"/>
    <w:rsid w:val="0093334D"/>
    <w:rsid w:val="00934114"/>
    <w:rsid w:val="009346EA"/>
    <w:rsid w:val="00934ED8"/>
    <w:rsid w:val="0093659E"/>
    <w:rsid w:val="009375E9"/>
    <w:rsid w:val="00942946"/>
    <w:rsid w:val="00945DF0"/>
    <w:rsid w:val="00946ADC"/>
    <w:rsid w:val="00947205"/>
    <w:rsid w:val="0095207B"/>
    <w:rsid w:val="00952971"/>
    <w:rsid w:val="00955C57"/>
    <w:rsid w:val="00956ACB"/>
    <w:rsid w:val="00960543"/>
    <w:rsid w:val="00960BC7"/>
    <w:rsid w:val="009634F3"/>
    <w:rsid w:val="0096544E"/>
    <w:rsid w:val="00965C70"/>
    <w:rsid w:val="009661EE"/>
    <w:rsid w:val="00970EE3"/>
    <w:rsid w:val="009733C3"/>
    <w:rsid w:val="00973749"/>
    <w:rsid w:val="0097718D"/>
    <w:rsid w:val="0098042A"/>
    <w:rsid w:val="00981815"/>
    <w:rsid w:val="0098285C"/>
    <w:rsid w:val="009848F6"/>
    <w:rsid w:val="00985D75"/>
    <w:rsid w:val="00986236"/>
    <w:rsid w:val="00993F26"/>
    <w:rsid w:val="00994B3C"/>
    <w:rsid w:val="00994FD9"/>
    <w:rsid w:val="00997DE8"/>
    <w:rsid w:val="009A11BF"/>
    <w:rsid w:val="009A4760"/>
    <w:rsid w:val="009B0733"/>
    <w:rsid w:val="009B1021"/>
    <w:rsid w:val="009B1338"/>
    <w:rsid w:val="009B29DC"/>
    <w:rsid w:val="009B6830"/>
    <w:rsid w:val="009B7FD3"/>
    <w:rsid w:val="009C0CE7"/>
    <w:rsid w:val="009C1770"/>
    <w:rsid w:val="009C21B9"/>
    <w:rsid w:val="009C53AD"/>
    <w:rsid w:val="009C66B1"/>
    <w:rsid w:val="009C7C95"/>
    <w:rsid w:val="009C7D22"/>
    <w:rsid w:val="009D25F4"/>
    <w:rsid w:val="009D2AF5"/>
    <w:rsid w:val="009D7C4A"/>
    <w:rsid w:val="009E1331"/>
    <w:rsid w:val="009E1D94"/>
    <w:rsid w:val="009E27A7"/>
    <w:rsid w:val="009E4DE2"/>
    <w:rsid w:val="009E5A2D"/>
    <w:rsid w:val="009E70AF"/>
    <w:rsid w:val="009E73AC"/>
    <w:rsid w:val="009F24A1"/>
    <w:rsid w:val="009F341D"/>
    <w:rsid w:val="009F5CB5"/>
    <w:rsid w:val="009F68E2"/>
    <w:rsid w:val="00A0022A"/>
    <w:rsid w:val="00A030F9"/>
    <w:rsid w:val="00A0483D"/>
    <w:rsid w:val="00A07122"/>
    <w:rsid w:val="00A1006A"/>
    <w:rsid w:val="00A109D7"/>
    <w:rsid w:val="00A114F9"/>
    <w:rsid w:val="00A13997"/>
    <w:rsid w:val="00A1557A"/>
    <w:rsid w:val="00A15E4D"/>
    <w:rsid w:val="00A16EAE"/>
    <w:rsid w:val="00A1707C"/>
    <w:rsid w:val="00A179D7"/>
    <w:rsid w:val="00A17B08"/>
    <w:rsid w:val="00A219AB"/>
    <w:rsid w:val="00A2353C"/>
    <w:rsid w:val="00A23A3F"/>
    <w:rsid w:val="00A23B8C"/>
    <w:rsid w:val="00A2454D"/>
    <w:rsid w:val="00A27B89"/>
    <w:rsid w:val="00A31BF7"/>
    <w:rsid w:val="00A34268"/>
    <w:rsid w:val="00A372CE"/>
    <w:rsid w:val="00A378C3"/>
    <w:rsid w:val="00A37E1E"/>
    <w:rsid w:val="00A418F5"/>
    <w:rsid w:val="00A4474D"/>
    <w:rsid w:val="00A45F67"/>
    <w:rsid w:val="00A46EE6"/>
    <w:rsid w:val="00A4793E"/>
    <w:rsid w:val="00A50192"/>
    <w:rsid w:val="00A501BA"/>
    <w:rsid w:val="00A5056F"/>
    <w:rsid w:val="00A51FB6"/>
    <w:rsid w:val="00A564C7"/>
    <w:rsid w:val="00A610E9"/>
    <w:rsid w:val="00A61B8C"/>
    <w:rsid w:val="00A6286F"/>
    <w:rsid w:val="00A648B6"/>
    <w:rsid w:val="00A654A8"/>
    <w:rsid w:val="00A6636B"/>
    <w:rsid w:val="00A66E09"/>
    <w:rsid w:val="00A675DB"/>
    <w:rsid w:val="00A719F3"/>
    <w:rsid w:val="00A74090"/>
    <w:rsid w:val="00A7564F"/>
    <w:rsid w:val="00A75A81"/>
    <w:rsid w:val="00A75C4A"/>
    <w:rsid w:val="00A76D57"/>
    <w:rsid w:val="00A76F9D"/>
    <w:rsid w:val="00A7745C"/>
    <w:rsid w:val="00A82FC4"/>
    <w:rsid w:val="00A83445"/>
    <w:rsid w:val="00A83D1D"/>
    <w:rsid w:val="00A85E65"/>
    <w:rsid w:val="00A86B18"/>
    <w:rsid w:val="00A8766B"/>
    <w:rsid w:val="00A911EB"/>
    <w:rsid w:val="00A91DF1"/>
    <w:rsid w:val="00A92827"/>
    <w:rsid w:val="00A931D7"/>
    <w:rsid w:val="00A94050"/>
    <w:rsid w:val="00A94139"/>
    <w:rsid w:val="00A958BC"/>
    <w:rsid w:val="00AA1147"/>
    <w:rsid w:val="00AA5117"/>
    <w:rsid w:val="00AB004C"/>
    <w:rsid w:val="00AC07A8"/>
    <w:rsid w:val="00AC39BD"/>
    <w:rsid w:val="00AC4F11"/>
    <w:rsid w:val="00AC5F9E"/>
    <w:rsid w:val="00AD3522"/>
    <w:rsid w:val="00AD51E8"/>
    <w:rsid w:val="00AE120D"/>
    <w:rsid w:val="00AE3F04"/>
    <w:rsid w:val="00AF0C70"/>
    <w:rsid w:val="00AF11D8"/>
    <w:rsid w:val="00AF27CD"/>
    <w:rsid w:val="00AF42C1"/>
    <w:rsid w:val="00AF5810"/>
    <w:rsid w:val="00AF65D2"/>
    <w:rsid w:val="00AF65DB"/>
    <w:rsid w:val="00B03B60"/>
    <w:rsid w:val="00B04A01"/>
    <w:rsid w:val="00B04E0A"/>
    <w:rsid w:val="00B0680A"/>
    <w:rsid w:val="00B071E6"/>
    <w:rsid w:val="00B07237"/>
    <w:rsid w:val="00B16C78"/>
    <w:rsid w:val="00B206A9"/>
    <w:rsid w:val="00B21543"/>
    <w:rsid w:val="00B215CC"/>
    <w:rsid w:val="00B22209"/>
    <w:rsid w:val="00B2402A"/>
    <w:rsid w:val="00B24EAB"/>
    <w:rsid w:val="00B262F0"/>
    <w:rsid w:val="00B320DB"/>
    <w:rsid w:val="00B32D7C"/>
    <w:rsid w:val="00B34C88"/>
    <w:rsid w:val="00B371E4"/>
    <w:rsid w:val="00B40C74"/>
    <w:rsid w:val="00B424C4"/>
    <w:rsid w:val="00B43849"/>
    <w:rsid w:val="00B457E3"/>
    <w:rsid w:val="00B460CC"/>
    <w:rsid w:val="00B46A78"/>
    <w:rsid w:val="00B5046B"/>
    <w:rsid w:val="00B50AA0"/>
    <w:rsid w:val="00B50CAA"/>
    <w:rsid w:val="00B51EE1"/>
    <w:rsid w:val="00B5306E"/>
    <w:rsid w:val="00B53614"/>
    <w:rsid w:val="00B55E1E"/>
    <w:rsid w:val="00B56BBC"/>
    <w:rsid w:val="00B56E0E"/>
    <w:rsid w:val="00B6036A"/>
    <w:rsid w:val="00B609B5"/>
    <w:rsid w:val="00B6218D"/>
    <w:rsid w:val="00B623F6"/>
    <w:rsid w:val="00B6293A"/>
    <w:rsid w:val="00B66C25"/>
    <w:rsid w:val="00B70994"/>
    <w:rsid w:val="00B7615A"/>
    <w:rsid w:val="00B764A6"/>
    <w:rsid w:val="00B76726"/>
    <w:rsid w:val="00B803FF"/>
    <w:rsid w:val="00B85138"/>
    <w:rsid w:val="00B863C3"/>
    <w:rsid w:val="00B90CA8"/>
    <w:rsid w:val="00B91F32"/>
    <w:rsid w:val="00B922E1"/>
    <w:rsid w:val="00B92A53"/>
    <w:rsid w:val="00B9385A"/>
    <w:rsid w:val="00B95984"/>
    <w:rsid w:val="00B95D68"/>
    <w:rsid w:val="00B96B42"/>
    <w:rsid w:val="00B97A41"/>
    <w:rsid w:val="00BA1CE8"/>
    <w:rsid w:val="00BA5351"/>
    <w:rsid w:val="00BA7A8B"/>
    <w:rsid w:val="00BB0BE8"/>
    <w:rsid w:val="00BB0F6F"/>
    <w:rsid w:val="00BB112E"/>
    <w:rsid w:val="00BB1D9D"/>
    <w:rsid w:val="00BB4570"/>
    <w:rsid w:val="00BB71F1"/>
    <w:rsid w:val="00BC0B71"/>
    <w:rsid w:val="00BC0E80"/>
    <w:rsid w:val="00BC0E9F"/>
    <w:rsid w:val="00BC197E"/>
    <w:rsid w:val="00BC4267"/>
    <w:rsid w:val="00BC5956"/>
    <w:rsid w:val="00BC7DF1"/>
    <w:rsid w:val="00BD2B39"/>
    <w:rsid w:val="00BD358D"/>
    <w:rsid w:val="00BD7E81"/>
    <w:rsid w:val="00BE34E2"/>
    <w:rsid w:val="00BE3BCC"/>
    <w:rsid w:val="00BE3DB3"/>
    <w:rsid w:val="00BE4FC1"/>
    <w:rsid w:val="00BE55FE"/>
    <w:rsid w:val="00BE6BE7"/>
    <w:rsid w:val="00BF0675"/>
    <w:rsid w:val="00BF2BD9"/>
    <w:rsid w:val="00BF53CD"/>
    <w:rsid w:val="00BF6321"/>
    <w:rsid w:val="00BF6486"/>
    <w:rsid w:val="00BF76DB"/>
    <w:rsid w:val="00C02139"/>
    <w:rsid w:val="00C0596D"/>
    <w:rsid w:val="00C11EB5"/>
    <w:rsid w:val="00C12C47"/>
    <w:rsid w:val="00C12DBC"/>
    <w:rsid w:val="00C16080"/>
    <w:rsid w:val="00C16C5B"/>
    <w:rsid w:val="00C177D1"/>
    <w:rsid w:val="00C17F47"/>
    <w:rsid w:val="00C2045C"/>
    <w:rsid w:val="00C20C60"/>
    <w:rsid w:val="00C21563"/>
    <w:rsid w:val="00C229AC"/>
    <w:rsid w:val="00C232F2"/>
    <w:rsid w:val="00C235D0"/>
    <w:rsid w:val="00C25CC2"/>
    <w:rsid w:val="00C2650C"/>
    <w:rsid w:val="00C32549"/>
    <w:rsid w:val="00C32DEC"/>
    <w:rsid w:val="00C35BC6"/>
    <w:rsid w:val="00C40771"/>
    <w:rsid w:val="00C429AE"/>
    <w:rsid w:val="00C4331A"/>
    <w:rsid w:val="00C46EB1"/>
    <w:rsid w:val="00C51028"/>
    <w:rsid w:val="00C53701"/>
    <w:rsid w:val="00C5461A"/>
    <w:rsid w:val="00C60D6D"/>
    <w:rsid w:val="00C62704"/>
    <w:rsid w:val="00C64242"/>
    <w:rsid w:val="00C71D52"/>
    <w:rsid w:val="00C71ED0"/>
    <w:rsid w:val="00C75AD2"/>
    <w:rsid w:val="00C841D6"/>
    <w:rsid w:val="00C84752"/>
    <w:rsid w:val="00C84A44"/>
    <w:rsid w:val="00C84F5B"/>
    <w:rsid w:val="00C861CA"/>
    <w:rsid w:val="00C90AC9"/>
    <w:rsid w:val="00C91249"/>
    <w:rsid w:val="00C91509"/>
    <w:rsid w:val="00C91A2A"/>
    <w:rsid w:val="00C91EE0"/>
    <w:rsid w:val="00CA2371"/>
    <w:rsid w:val="00CA2803"/>
    <w:rsid w:val="00CA2F9D"/>
    <w:rsid w:val="00CA4B5F"/>
    <w:rsid w:val="00CA6839"/>
    <w:rsid w:val="00CA6B7D"/>
    <w:rsid w:val="00CB0298"/>
    <w:rsid w:val="00CB19B4"/>
    <w:rsid w:val="00CB1F89"/>
    <w:rsid w:val="00CB3ACB"/>
    <w:rsid w:val="00CB3DB0"/>
    <w:rsid w:val="00CB41DC"/>
    <w:rsid w:val="00CB6298"/>
    <w:rsid w:val="00CB6CAD"/>
    <w:rsid w:val="00CC2200"/>
    <w:rsid w:val="00CC4FC0"/>
    <w:rsid w:val="00CC6D86"/>
    <w:rsid w:val="00CD0989"/>
    <w:rsid w:val="00CD0D68"/>
    <w:rsid w:val="00CD1E33"/>
    <w:rsid w:val="00CD564C"/>
    <w:rsid w:val="00CD77C9"/>
    <w:rsid w:val="00CE06FB"/>
    <w:rsid w:val="00CE0868"/>
    <w:rsid w:val="00CE08AB"/>
    <w:rsid w:val="00CE144F"/>
    <w:rsid w:val="00CE1E6C"/>
    <w:rsid w:val="00CE26CC"/>
    <w:rsid w:val="00CE65E1"/>
    <w:rsid w:val="00CE7239"/>
    <w:rsid w:val="00CF30D1"/>
    <w:rsid w:val="00CF5600"/>
    <w:rsid w:val="00CF6B5F"/>
    <w:rsid w:val="00D00390"/>
    <w:rsid w:val="00D009D6"/>
    <w:rsid w:val="00D04A1A"/>
    <w:rsid w:val="00D10DD7"/>
    <w:rsid w:val="00D217A8"/>
    <w:rsid w:val="00D22D33"/>
    <w:rsid w:val="00D2302C"/>
    <w:rsid w:val="00D23041"/>
    <w:rsid w:val="00D30460"/>
    <w:rsid w:val="00D320E7"/>
    <w:rsid w:val="00D33EAC"/>
    <w:rsid w:val="00D345A2"/>
    <w:rsid w:val="00D403FA"/>
    <w:rsid w:val="00D421CD"/>
    <w:rsid w:val="00D42315"/>
    <w:rsid w:val="00D42969"/>
    <w:rsid w:val="00D4342D"/>
    <w:rsid w:val="00D43D66"/>
    <w:rsid w:val="00D43FB6"/>
    <w:rsid w:val="00D45301"/>
    <w:rsid w:val="00D46718"/>
    <w:rsid w:val="00D47A39"/>
    <w:rsid w:val="00D47D54"/>
    <w:rsid w:val="00D5020E"/>
    <w:rsid w:val="00D54931"/>
    <w:rsid w:val="00D56987"/>
    <w:rsid w:val="00D57DF3"/>
    <w:rsid w:val="00D62A08"/>
    <w:rsid w:val="00D64871"/>
    <w:rsid w:val="00D64AB3"/>
    <w:rsid w:val="00D670BA"/>
    <w:rsid w:val="00D67399"/>
    <w:rsid w:val="00D67DEA"/>
    <w:rsid w:val="00D67F67"/>
    <w:rsid w:val="00D70009"/>
    <w:rsid w:val="00D72614"/>
    <w:rsid w:val="00D731D9"/>
    <w:rsid w:val="00D737E1"/>
    <w:rsid w:val="00D74509"/>
    <w:rsid w:val="00D76124"/>
    <w:rsid w:val="00D765EC"/>
    <w:rsid w:val="00D80424"/>
    <w:rsid w:val="00D8080B"/>
    <w:rsid w:val="00D81424"/>
    <w:rsid w:val="00D819D3"/>
    <w:rsid w:val="00D8285D"/>
    <w:rsid w:val="00D84C7D"/>
    <w:rsid w:val="00D87181"/>
    <w:rsid w:val="00D91351"/>
    <w:rsid w:val="00D93A8E"/>
    <w:rsid w:val="00D94BC2"/>
    <w:rsid w:val="00D97904"/>
    <w:rsid w:val="00DA0805"/>
    <w:rsid w:val="00DA0BE5"/>
    <w:rsid w:val="00DA1F24"/>
    <w:rsid w:val="00DA20DA"/>
    <w:rsid w:val="00DA3736"/>
    <w:rsid w:val="00DA5E0D"/>
    <w:rsid w:val="00DA5E1E"/>
    <w:rsid w:val="00DA5FB9"/>
    <w:rsid w:val="00DA631D"/>
    <w:rsid w:val="00DA6CFD"/>
    <w:rsid w:val="00DC2623"/>
    <w:rsid w:val="00DC4ED3"/>
    <w:rsid w:val="00DC5999"/>
    <w:rsid w:val="00DD057C"/>
    <w:rsid w:val="00DD2D9D"/>
    <w:rsid w:val="00DD4382"/>
    <w:rsid w:val="00DD48A5"/>
    <w:rsid w:val="00DD66F7"/>
    <w:rsid w:val="00DE2F27"/>
    <w:rsid w:val="00DE38A3"/>
    <w:rsid w:val="00DE59F8"/>
    <w:rsid w:val="00DE6C96"/>
    <w:rsid w:val="00DF1436"/>
    <w:rsid w:val="00DF3C09"/>
    <w:rsid w:val="00E013A4"/>
    <w:rsid w:val="00E03887"/>
    <w:rsid w:val="00E04BC1"/>
    <w:rsid w:val="00E11C20"/>
    <w:rsid w:val="00E17368"/>
    <w:rsid w:val="00E20113"/>
    <w:rsid w:val="00E232D4"/>
    <w:rsid w:val="00E23B2A"/>
    <w:rsid w:val="00E23FF8"/>
    <w:rsid w:val="00E24546"/>
    <w:rsid w:val="00E24E94"/>
    <w:rsid w:val="00E2542A"/>
    <w:rsid w:val="00E2682C"/>
    <w:rsid w:val="00E26B5A"/>
    <w:rsid w:val="00E30106"/>
    <w:rsid w:val="00E321C6"/>
    <w:rsid w:val="00E3231C"/>
    <w:rsid w:val="00E32B58"/>
    <w:rsid w:val="00E32F7B"/>
    <w:rsid w:val="00E33A20"/>
    <w:rsid w:val="00E3456B"/>
    <w:rsid w:val="00E35012"/>
    <w:rsid w:val="00E4171E"/>
    <w:rsid w:val="00E41EEB"/>
    <w:rsid w:val="00E4519E"/>
    <w:rsid w:val="00E451CA"/>
    <w:rsid w:val="00E4533B"/>
    <w:rsid w:val="00E45D86"/>
    <w:rsid w:val="00E50D68"/>
    <w:rsid w:val="00E51727"/>
    <w:rsid w:val="00E52AC4"/>
    <w:rsid w:val="00E52D6F"/>
    <w:rsid w:val="00E52E78"/>
    <w:rsid w:val="00E536D0"/>
    <w:rsid w:val="00E54219"/>
    <w:rsid w:val="00E60479"/>
    <w:rsid w:val="00E61E5C"/>
    <w:rsid w:val="00E6219B"/>
    <w:rsid w:val="00E62BEF"/>
    <w:rsid w:val="00E654E5"/>
    <w:rsid w:val="00E7156B"/>
    <w:rsid w:val="00E71954"/>
    <w:rsid w:val="00E71D17"/>
    <w:rsid w:val="00E72E53"/>
    <w:rsid w:val="00E75A8F"/>
    <w:rsid w:val="00E776D6"/>
    <w:rsid w:val="00E80D0F"/>
    <w:rsid w:val="00E92ED5"/>
    <w:rsid w:val="00E95516"/>
    <w:rsid w:val="00E9674F"/>
    <w:rsid w:val="00E9694B"/>
    <w:rsid w:val="00EA207A"/>
    <w:rsid w:val="00EA3AE0"/>
    <w:rsid w:val="00EA584F"/>
    <w:rsid w:val="00EA6280"/>
    <w:rsid w:val="00EA6826"/>
    <w:rsid w:val="00EB1600"/>
    <w:rsid w:val="00EB160F"/>
    <w:rsid w:val="00EB3B26"/>
    <w:rsid w:val="00EB406A"/>
    <w:rsid w:val="00EB5908"/>
    <w:rsid w:val="00EB59CD"/>
    <w:rsid w:val="00EC01EC"/>
    <w:rsid w:val="00EC0A4B"/>
    <w:rsid w:val="00EC128C"/>
    <w:rsid w:val="00EC180F"/>
    <w:rsid w:val="00EC32BD"/>
    <w:rsid w:val="00EC37A7"/>
    <w:rsid w:val="00EC5A99"/>
    <w:rsid w:val="00EC5F3C"/>
    <w:rsid w:val="00EC5F8B"/>
    <w:rsid w:val="00EC64AA"/>
    <w:rsid w:val="00EC672C"/>
    <w:rsid w:val="00ED02BA"/>
    <w:rsid w:val="00ED0ADB"/>
    <w:rsid w:val="00ED0DEB"/>
    <w:rsid w:val="00ED5269"/>
    <w:rsid w:val="00ED6763"/>
    <w:rsid w:val="00ED6928"/>
    <w:rsid w:val="00ED7BEC"/>
    <w:rsid w:val="00EE0335"/>
    <w:rsid w:val="00EE18D0"/>
    <w:rsid w:val="00EE1BE7"/>
    <w:rsid w:val="00EE307A"/>
    <w:rsid w:val="00EE7371"/>
    <w:rsid w:val="00EE7FF6"/>
    <w:rsid w:val="00EF3B3E"/>
    <w:rsid w:val="00EF55D9"/>
    <w:rsid w:val="00F0039F"/>
    <w:rsid w:val="00F03D65"/>
    <w:rsid w:val="00F04200"/>
    <w:rsid w:val="00F04570"/>
    <w:rsid w:val="00F07EEB"/>
    <w:rsid w:val="00F12320"/>
    <w:rsid w:val="00F1287B"/>
    <w:rsid w:val="00F14EEE"/>
    <w:rsid w:val="00F156AD"/>
    <w:rsid w:val="00F169CA"/>
    <w:rsid w:val="00F16F34"/>
    <w:rsid w:val="00F207A4"/>
    <w:rsid w:val="00F23D2F"/>
    <w:rsid w:val="00F24DE7"/>
    <w:rsid w:val="00F3110C"/>
    <w:rsid w:val="00F3647E"/>
    <w:rsid w:val="00F37DB6"/>
    <w:rsid w:val="00F40D72"/>
    <w:rsid w:val="00F4122B"/>
    <w:rsid w:val="00F428AD"/>
    <w:rsid w:val="00F43763"/>
    <w:rsid w:val="00F444AC"/>
    <w:rsid w:val="00F47BBB"/>
    <w:rsid w:val="00F511C3"/>
    <w:rsid w:val="00F51C09"/>
    <w:rsid w:val="00F5443C"/>
    <w:rsid w:val="00F6114E"/>
    <w:rsid w:val="00F65942"/>
    <w:rsid w:val="00F66A0D"/>
    <w:rsid w:val="00F66FE8"/>
    <w:rsid w:val="00F7230F"/>
    <w:rsid w:val="00F75674"/>
    <w:rsid w:val="00F75DFF"/>
    <w:rsid w:val="00F81010"/>
    <w:rsid w:val="00F821BA"/>
    <w:rsid w:val="00F853AC"/>
    <w:rsid w:val="00F85804"/>
    <w:rsid w:val="00F85D1B"/>
    <w:rsid w:val="00F94878"/>
    <w:rsid w:val="00F95B33"/>
    <w:rsid w:val="00F96036"/>
    <w:rsid w:val="00FA107F"/>
    <w:rsid w:val="00FA3778"/>
    <w:rsid w:val="00FA4211"/>
    <w:rsid w:val="00FA54AE"/>
    <w:rsid w:val="00FA5645"/>
    <w:rsid w:val="00FA6888"/>
    <w:rsid w:val="00FA7276"/>
    <w:rsid w:val="00FA73B4"/>
    <w:rsid w:val="00FA7932"/>
    <w:rsid w:val="00FB0DFE"/>
    <w:rsid w:val="00FB0EBA"/>
    <w:rsid w:val="00FB1289"/>
    <w:rsid w:val="00FB4B28"/>
    <w:rsid w:val="00FB4B36"/>
    <w:rsid w:val="00FB7EA0"/>
    <w:rsid w:val="00FB7F8F"/>
    <w:rsid w:val="00FC09FE"/>
    <w:rsid w:val="00FC4130"/>
    <w:rsid w:val="00FC4D72"/>
    <w:rsid w:val="00FD1B77"/>
    <w:rsid w:val="00FD3831"/>
    <w:rsid w:val="00FE0A52"/>
    <w:rsid w:val="00FE0ADD"/>
    <w:rsid w:val="00FE0F4D"/>
    <w:rsid w:val="00FE342C"/>
    <w:rsid w:val="00FE3E04"/>
    <w:rsid w:val="00FE580A"/>
    <w:rsid w:val="00FE6CE1"/>
    <w:rsid w:val="00FF0500"/>
    <w:rsid w:val="00FF1CC0"/>
    <w:rsid w:val="00FF2EB2"/>
    <w:rsid w:val="00FF3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EC642"/>
  <w15:chartTrackingRefBased/>
  <w15:docId w15:val="{FF1B4D66-6922-4175-987D-6E5CCE1FF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B029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B029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B029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B0298"/>
    <w:rPr>
      <w:rFonts w:ascii="Times New Roman" w:eastAsia="Times New Roman" w:hAnsi="Times New Roman" w:cs="Times New Roman"/>
      <w:b/>
      <w:bCs/>
      <w:sz w:val="28"/>
      <w:szCs w:val="28"/>
    </w:rPr>
  </w:style>
  <w:style w:type="paragraph" w:styleId="ListParagraph">
    <w:name w:val="List Paragraph"/>
    <w:basedOn w:val="Normal"/>
    <w:uiPriority w:val="34"/>
    <w:qFormat/>
    <w:rsid w:val="009B1338"/>
    <w:pPr>
      <w:spacing w:after="0" w:line="240" w:lineRule="auto"/>
      <w:ind w:left="720"/>
      <w:contextualSpacing/>
    </w:pPr>
    <w:rPr>
      <w:rFonts w:ascii="Calibri" w:eastAsia="Calibri" w:hAnsi="Calibri" w:cs="Times New Roman"/>
    </w:rPr>
  </w:style>
  <w:style w:type="character" w:styleId="Hyperlink">
    <w:name w:val="Hyperlink"/>
    <w:basedOn w:val="DefaultParagraphFont"/>
    <w:uiPriority w:val="99"/>
    <w:unhideWhenUsed/>
    <w:rsid w:val="005E666C"/>
    <w:rPr>
      <w:color w:val="0563C1" w:themeColor="hyperlink"/>
      <w:u w:val="single"/>
    </w:rPr>
  </w:style>
  <w:style w:type="character" w:customStyle="1" w:styleId="UnresolvedMention1">
    <w:name w:val="Unresolved Mention1"/>
    <w:basedOn w:val="DefaultParagraphFont"/>
    <w:uiPriority w:val="99"/>
    <w:semiHidden/>
    <w:unhideWhenUsed/>
    <w:rsid w:val="005E666C"/>
    <w:rPr>
      <w:color w:val="808080"/>
      <w:shd w:val="clear" w:color="auto" w:fill="E6E6E6"/>
    </w:rPr>
  </w:style>
  <w:style w:type="paragraph" w:styleId="Header">
    <w:name w:val="header"/>
    <w:basedOn w:val="Normal"/>
    <w:link w:val="HeaderChar"/>
    <w:uiPriority w:val="99"/>
    <w:unhideWhenUsed/>
    <w:rsid w:val="007D0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019"/>
  </w:style>
  <w:style w:type="paragraph" w:styleId="Footer">
    <w:name w:val="footer"/>
    <w:basedOn w:val="Normal"/>
    <w:link w:val="FooterChar"/>
    <w:uiPriority w:val="99"/>
    <w:unhideWhenUsed/>
    <w:rsid w:val="007D0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019"/>
  </w:style>
  <w:style w:type="table" w:styleId="TableGrid">
    <w:name w:val="Table Grid"/>
    <w:basedOn w:val="TableNormal"/>
    <w:uiPriority w:val="59"/>
    <w:rsid w:val="003816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Web1">
    <w:name w:val="Normal (Web)1"/>
    <w:basedOn w:val="Normal"/>
    <w:uiPriority w:val="99"/>
    <w:rsid w:val="00CB0298"/>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CB0298"/>
  </w:style>
  <w:style w:type="paragraph" w:styleId="BodyText2">
    <w:name w:val="Body Text 2"/>
    <w:basedOn w:val="Normal"/>
    <w:link w:val="BodyText2Char"/>
    <w:uiPriority w:val="99"/>
    <w:rsid w:val="00CB029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B0298"/>
    <w:rPr>
      <w:rFonts w:ascii="Times New Roman" w:eastAsia="Times New Roman" w:hAnsi="Times New Roman" w:cs="Times New Roman"/>
      <w:b/>
      <w:bCs/>
    </w:rPr>
  </w:style>
  <w:style w:type="paragraph" w:customStyle="1" w:styleId="deannah1">
    <w:name w:val="deannah1"/>
    <w:basedOn w:val="Normal"/>
    <w:uiPriority w:val="99"/>
    <w:rsid w:val="00CB0298"/>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CB0298"/>
    <w:rPr>
      <w:rFonts w:ascii="Tahoma" w:eastAsia="Times New Roman" w:hAnsi="Tahoma" w:cs="Tahoma"/>
      <w:sz w:val="16"/>
      <w:szCs w:val="16"/>
    </w:rPr>
  </w:style>
  <w:style w:type="paragraph" w:styleId="BalloonText">
    <w:name w:val="Balloon Text"/>
    <w:basedOn w:val="Normal"/>
    <w:link w:val="BalloonTextChar"/>
    <w:uiPriority w:val="99"/>
    <w:semiHidden/>
    <w:rsid w:val="00CB0298"/>
    <w:pPr>
      <w:spacing w:after="0" w:line="240" w:lineRule="auto"/>
    </w:pPr>
    <w:rPr>
      <w:rFonts w:ascii="Tahoma" w:eastAsia="Times New Roman" w:hAnsi="Tahoma" w:cs="Tahoma"/>
      <w:sz w:val="16"/>
      <w:szCs w:val="16"/>
    </w:rPr>
  </w:style>
  <w:style w:type="paragraph" w:styleId="NormalWeb">
    <w:name w:val="Normal (Web)"/>
    <w:basedOn w:val="Normal"/>
    <w:uiPriority w:val="99"/>
    <w:rsid w:val="00CB02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B0298"/>
    <w:rPr>
      <w:color w:val="535353"/>
      <w:u w:val="single"/>
      <w:effect w:val="none"/>
    </w:rPr>
  </w:style>
  <w:style w:type="character" w:styleId="PageNumber">
    <w:name w:val="page number"/>
    <w:basedOn w:val="DefaultParagraphFont"/>
    <w:uiPriority w:val="99"/>
    <w:rsid w:val="00CB0298"/>
  </w:style>
  <w:style w:type="paragraph" w:styleId="CommentText">
    <w:name w:val="annotation text"/>
    <w:basedOn w:val="Normal"/>
    <w:link w:val="CommentTextChar"/>
    <w:uiPriority w:val="99"/>
    <w:semiHidden/>
    <w:unhideWhenUsed/>
    <w:rsid w:val="00CB029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B029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B0298"/>
    <w:rPr>
      <w:b/>
      <w:bCs/>
    </w:rPr>
  </w:style>
  <w:style w:type="character" w:customStyle="1" w:styleId="CommentSubjectChar">
    <w:name w:val="Comment Subject Char"/>
    <w:basedOn w:val="CommentTextChar"/>
    <w:link w:val="CommentSubject"/>
    <w:uiPriority w:val="99"/>
    <w:semiHidden/>
    <w:rsid w:val="00CB0298"/>
    <w:rPr>
      <w:rFonts w:ascii="Times New Roman" w:eastAsia="Times New Roman" w:hAnsi="Times New Roman" w:cs="Times New Roman"/>
      <w:b/>
      <w:bCs/>
      <w:sz w:val="20"/>
      <w:szCs w:val="20"/>
    </w:rPr>
  </w:style>
  <w:style w:type="character" w:styleId="Strong">
    <w:name w:val="Strong"/>
    <w:uiPriority w:val="22"/>
    <w:qFormat/>
    <w:rsid w:val="00CB02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llyp/OneDrive/Documents/Med/Assignment%204/12-Pedagogical-Principles-1.pdf" TargetMode="External"/><Relationship Id="rId18" Type="http://schemas.openxmlformats.org/officeDocument/2006/relationships/hyperlink" Target="http://www.cem.org/attachments/1toolkit-summary-final-r-2-.pdf" TargetMode="External"/><Relationship Id="rId26" Type="http://schemas.openxmlformats.org/officeDocument/2006/relationships/hyperlink" Target="http://dera.ioe.ac.uk/7732/7/1331_Redacted.pdf" TargetMode="External"/><Relationship Id="rId39" Type="http://schemas.openxmlformats.org/officeDocument/2006/relationships/chart" Target="charts/chart10.xml"/><Relationship Id="rId3" Type="http://schemas.openxmlformats.org/officeDocument/2006/relationships/settings" Target="settings.xml"/><Relationship Id="rId21" Type="http://schemas.openxmlformats.org/officeDocument/2006/relationships/hyperlink" Target="https://www.oecd.org/edu/school/school-learning-organisation.pdf" TargetMode="External"/><Relationship Id="rId34" Type="http://schemas.openxmlformats.org/officeDocument/2006/relationships/chart" Target="charts/chart5.xml"/><Relationship Id="rId42" Type="http://schemas.openxmlformats.org/officeDocument/2006/relationships/chart" Target="charts/chart13.xml"/><Relationship Id="rId47" Type="http://schemas.openxmlformats.org/officeDocument/2006/relationships/chart" Target="charts/chart18.xml"/><Relationship Id="rId50"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hyperlink" Target="https://www.suttontrust.com/wp-content/uploads/2014/10/What-Makes-Great-Teaching-REPORT.pdf" TargetMode="External"/><Relationship Id="rId17" Type="http://schemas.openxmlformats.org/officeDocument/2006/relationships/hyperlink" Target="http://visible-learning.org/hattie-ranking-influences-effect-sizes-learning-achievement/" TargetMode="External"/><Relationship Id="rId25" Type="http://schemas.openxmlformats.org/officeDocument/2006/relationships/hyperlink" Target="https://www.walesonline.co.uk/news/education/real-schools-guide-2017-state-13422759" TargetMode="External"/><Relationship Id="rId33" Type="http://schemas.openxmlformats.org/officeDocument/2006/relationships/hyperlink" Target="http://www.uwtsd.ac.uk/academic-office/" TargetMode="External"/><Relationship Id="rId38" Type="http://schemas.openxmlformats.org/officeDocument/2006/relationships/chart" Target="charts/chart9.xml"/><Relationship Id="rId46" Type="http://schemas.openxmlformats.org/officeDocument/2006/relationships/chart" Target="charts/chart17.xml"/><Relationship Id="rId2" Type="http://schemas.openxmlformats.org/officeDocument/2006/relationships/styles" Target="styles.xml"/><Relationship Id="rId16" Type="http://schemas.openxmlformats.org/officeDocument/2006/relationships/hyperlink" Target="https://www.estyn.gov.wales/sites/default/files/documents/ESTYN_Annual%20Report%202015_2016_English.pdf" TargetMode="External"/><Relationship Id="rId20" Type="http://schemas.openxmlformats.org/officeDocument/2006/relationships/hyperlink" Target="http://www.oecd.org/edu/Improving-schools-in-Wales.pdf" TargetMode="External"/><Relationship Id="rId29" Type="http://schemas.openxmlformats.org/officeDocument/2006/relationships/hyperlink" Target="http://www.uwtsd.ac.uk/media/uwtsd-website/content-assets/documents/research/Research-Integrity-and-Ethics---Code-of-Practice-(2015-18).pdf" TargetMode="External"/><Relationship Id="rId41" Type="http://schemas.openxmlformats.org/officeDocument/2006/relationships/chart" Target="charts/chart1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ntent.yudu.com/Library/A1t9gr/BERAEthicalGuideline/resources/index.htm?referrerUrl" TargetMode="External"/><Relationship Id="rId24" Type="http://schemas.openxmlformats.org/officeDocument/2006/relationships/hyperlink" Target="http://journals.plos.org/plosone/article?id=10.1371/journal.pone.0080341" TargetMode="External"/><Relationship Id="rId32" Type="http://schemas.openxmlformats.org/officeDocument/2006/relationships/hyperlink" Target="mailto:pgresearch@uwtsd.ac.uk" TargetMode="External"/><Relationship Id="rId37" Type="http://schemas.openxmlformats.org/officeDocument/2006/relationships/chart" Target="charts/chart8.xml"/><Relationship Id="rId40" Type="http://schemas.openxmlformats.org/officeDocument/2006/relationships/chart" Target="charts/chart11.xml"/><Relationship Id="rId45" Type="http://schemas.openxmlformats.org/officeDocument/2006/relationships/chart" Target="charts/chart16.xml"/><Relationship Id="rId5" Type="http://schemas.openxmlformats.org/officeDocument/2006/relationships/footnotes" Target="footnotes.xml"/><Relationship Id="rId15" Type="http://schemas.openxmlformats.org/officeDocument/2006/relationships/hyperlink" Target="https://www.estyn.gov.wales/effective-practice/developing-new-strategies-improve-quality-teaching" TargetMode="External"/><Relationship Id="rId23" Type="http://schemas.openxmlformats.org/officeDocument/2006/relationships/hyperlink" Target="https://www.artbarblog.com/words-from-ken-robinson/" TargetMode="External"/><Relationship Id="rId28" Type="http://schemas.openxmlformats.org/officeDocument/2006/relationships/hyperlink" Target="http://uwtsd.ac.uk/library/research-data-management/" TargetMode="External"/><Relationship Id="rId36" Type="http://schemas.openxmlformats.org/officeDocument/2006/relationships/chart" Target="charts/chart7.xml"/><Relationship Id="rId49" Type="http://schemas.openxmlformats.org/officeDocument/2006/relationships/image" Target="media/image3.png"/><Relationship Id="rId10" Type="http://schemas.openxmlformats.org/officeDocument/2006/relationships/chart" Target="charts/chart4.xml"/><Relationship Id="rId19" Type="http://schemas.openxmlformats.org/officeDocument/2006/relationships/hyperlink" Target="https://onlinelibrary.wiley.com/doi/abs/10.1111/1467-9604.00038" TargetMode="External"/><Relationship Id="rId31" Type="http://schemas.openxmlformats.org/officeDocument/2006/relationships/image" Target="media/image2.emf"/><Relationship Id="rId44" Type="http://schemas.openxmlformats.org/officeDocument/2006/relationships/chart" Target="charts/chart15.xm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file:///C:/Users/allyp/AppData/Local/Packages/Microsoft.MicrosoftEdge_8wekyb3d8bbwe/TempState/Downloads/Donaldson%20Report%20-%20Successful%20Futures%20-%20Independent%20Review%20of%20Curriculum%20and%20Assessment%20Arrangements%20in%20Wales.pdf" TargetMode="External"/><Relationship Id="rId22" Type="http://schemas.openxmlformats.org/officeDocument/2006/relationships/hyperlink" Target="https://www.gov.uk/government/publications/school-inspection-handbook-from-september-2015" TargetMode="External"/><Relationship Id="rId27" Type="http://schemas.openxmlformats.org/officeDocument/2006/relationships/hyperlink" Target="http://gov.wales/docs/dcells/publications/141001-qualified-for-life-en.pdf" TargetMode="External"/><Relationship Id="rId30" Type="http://schemas.openxmlformats.org/officeDocument/2006/relationships/image" Target="media/image1.png"/><Relationship Id="rId35" Type="http://schemas.openxmlformats.org/officeDocument/2006/relationships/chart" Target="charts/chart6.xml"/><Relationship Id="rId43" Type="http://schemas.openxmlformats.org/officeDocument/2006/relationships/chart" Target="charts/chart14.xml"/><Relationship Id="rId48" Type="http://schemas.openxmlformats.org/officeDocument/2006/relationships/chart" Target="charts/chart19.xml"/><Relationship Id="rId8" Type="http://schemas.openxmlformats.org/officeDocument/2006/relationships/chart" Target="charts/chart2.xml"/><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Sheet1!$A$2:$A$17</c:f>
              <c:strCache>
                <c:ptCount val="16"/>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strCache>
            </c:strRef>
          </c:cat>
          <c:val>
            <c:numRef>
              <c:f>Sheet1!$B$2:$B$17</c:f>
              <c:numCache>
                <c:formatCode>General</c:formatCode>
                <c:ptCount val="16"/>
                <c:pt idx="0">
                  <c:v>3</c:v>
                </c:pt>
                <c:pt idx="1">
                  <c:v>2</c:v>
                </c:pt>
                <c:pt idx="2">
                  <c:v>5</c:v>
                </c:pt>
                <c:pt idx="3">
                  <c:v>4</c:v>
                </c:pt>
                <c:pt idx="4">
                  <c:v>0</c:v>
                </c:pt>
                <c:pt idx="5">
                  <c:v>3</c:v>
                </c:pt>
                <c:pt idx="6">
                  <c:v>0</c:v>
                </c:pt>
                <c:pt idx="7">
                  <c:v>0</c:v>
                </c:pt>
                <c:pt idx="8">
                  <c:v>6</c:v>
                </c:pt>
                <c:pt idx="9">
                  <c:v>14</c:v>
                </c:pt>
                <c:pt idx="10">
                  <c:v>0</c:v>
                </c:pt>
                <c:pt idx="11">
                  <c:v>2</c:v>
                </c:pt>
                <c:pt idx="12">
                  <c:v>1</c:v>
                </c:pt>
                <c:pt idx="13">
                  <c:v>11</c:v>
                </c:pt>
                <c:pt idx="14">
                  <c:v>0</c:v>
                </c:pt>
              </c:numCache>
            </c:numRef>
          </c:val>
          <c:extLst>
            <c:ext xmlns:c16="http://schemas.microsoft.com/office/drawing/2014/chart" uri="{C3380CC4-5D6E-409C-BE32-E72D297353CC}">
              <c16:uniqueId val="{00000000-8DD2-4ADA-885C-323F824D3F20}"/>
            </c:ext>
          </c:extLst>
        </c:ser>
        <c:ser>
          <c:idx val="1"/>
          <c:order val="1"/>
          <c:tx>
            <c:strRef>
              <c:f>Sheet1!$C$1</c:f>
              <c:strCache>
                <c:ptCount val="1"/>
                <c:pt idx="0">
                  <c:v>Pupils</c:v>
                </c:pt>
              </c:strCache>
            </c:strRef>
          </c:tx>
          <c:spPr>
            <a:solidFill>
              <a:schemeClr val="accent2"/>
            </a:solidFill>
            <a:ln>
              <a:noFill/>
            </a:ln>
            <a:effectLst/>
          </c:spPr>
          <c:invertIfNegative val="0"/>
          <c:cat>
            <c:strRef>
              <c:f>Sheet1!$A$2:$A$17</c:f>
              <c:strCache>
                <c:ptCount val="16"/>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strCache>
            </c:strRef>
          </c:cat>
          <c:val>
            <c:numRef>
              <c:f>Sheet1!$C$2:$C$17</c:f>
              <c:numCache>
                <c:formatCode>General</c:formatCode>
                <c:ptCount val="16"/>
                <c:pt idx="0">
                  <c:v>3</c:v>
                </c:pt>
                <c:pt idx="1">
                  <c:v>0</c:v>
                </c:pt>
                <c:pt idx="2">
                  <c:v>3</c:v>
                </c:pt>
                <c:pt idx="3">
                  <c:v>1</c:v>
                </c:pt>
                <c:pt idx="4">
                  <c:v>11</c:v>
                </c:pt>
                <c:pt idx="5">
                  <c:v>1</c:v>
                </c:pt>
                <c:pt idx="6">
                  <c:v>8</c:v>
                </c:pt>
                <c:pt idx="7">
                  <c:v>7</c:v>
                </c:pt>
                <c:pt idx="8">
                  <c:v>3</c:v>
                </c:pt>
                <c:pt idx="9">
                  <c:v>16</c:v>
                </c:pt>
                <c:pt idx="10">
                  <c:v>0</c:v>
                </c:pt>
                <c:pt idx="11">
                  <c:v>0</c:v>
                </c:pt>
                <c:pt idx="12">
                  <c:v>0</c:v>
                </c:pt>
                <c:pt idx="13">
                  <c:v>4</c:v>
                </c:pt>
                <c:pt idx="14">
                  <c:v>0</c:v>
                </c:pt>
                <c:pt idx="15">
                  <c:v>0</c:v>
                </c:pt>
              </c:numCache>
            </c:numRef>
          </c:val>
          <c:extLst>
            <c:ext xmlns:c16="http://schemas.microsoft.com/office/drawing/2014/chart" uri="{C3380CC4-5D6E-409C-BE32-E72D297353CC}">
              <c16:uniqueId val="{00000001-8DD2-4ADA-885C-323F824D3F20}"/>
            </c:ext>
          </c:extLst>
        </c:ser>
        <c:dLbls>
          <c:showLegendKey val="0"/>
          <c:showVal val="0"/>
          <c:showCatName val="0"/>
          <c:showSerName val="0"/>
          <c:showPercent val="0"/>
          <c:showBubbleSize val="0"/>
        </c:dLbls>
        <c:gapWidth val="219"/>
        <c:overlap val="-27"/>
        <c:axId val="792940728"/>
        <c:axId val="792942368"/>
      </c:barChart>
      <c:catAx>
        <c:axId val="792940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792942368"/>
        <c:crosses val="autoZero"/>
        <c:auto val="1"/>
        <c:lblAlgn val="ctr"/>
        <c:lblOffset val="100"/>
        <c:noMultiLvlLbl val="0"/>
      </c:catAx>
      <c:valAx>
        <c:axId val="79294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940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Sheet1!$A$2:$A$11</c:f>
              <c:strCache>
                <c:ptCount val="10"/>
                <c:pt idx="0">
                  <c:v>Displays</c:v>
                </c:pt>
                <c:pt idx="1">
                  <c:v>Firm rules</c:v>
                </c:pt>
                <c:pt idx="2">
                  <c:v>Pupils take risks</c:v>
                </c:pt>
                <c:pt idx="3">
                  <c:v>Good behaviour</c:v>
                </c:pt>
                <c:pt idx="4">
                  <c:v>Good relationships</c:v>
                </c:pt>
                <c:pt idx="5">
                  <c:v>Neat classroom</c:v>
                </c:pt>
                <c:pt idx="6">
                  <c:v>Organised learning</c:v>
                </c:pt>
                <c:pt idx="7">
                  <c:v>Uniform</c:v>
                </c:pt>
                <c:pt idx="8">
                  <c:v>seating plan</c:v>
                </c:pt>
                <c:pt idx="9">
                  <c:v>well-presented teacher</c:v>
                </c:pt>
              </c:strCache>
            </c:strRef>
          </c:cat>
          <c:val>
            <c:numRef>
              <c:f>Sheet1!$B$2:$B$11</c:f>
              <c:numCache>
                <c:formatCode>General</c:formatCode>
                <c:ptCount val="10"/>
                <c:pt idx="0">
                  <c:v>7</c:v>
                </c:pt>
                <c:pt idx="1">
                  <c:v>4</c:v>
                </c:pt>
                <c:pt idx="2">
                  <c:v>5</c:v>
                </c:pt>
                <c:pt idx="3">
                  <c:v>2</c:v>
                </c:pt>
                <c:pt idx="4">
                  <c:v>3</c:v>
                </c:pt>
                <c:pt idx="5">
                  <c:v>9</c:v>
                </c:pt>
                <c:pt idx="6">
                  <c:v>1</c:v>
                </c:pt>
                <c:pt idx="7">
                  <c:v>6</c:v>
                </c:pt>
                <c:pt idx="8">
                  <c:v>8</c:v>
                </c:pt>
                <c:pt idx="9">
                  <c:v>10</c:v>
                </c:pt>
              </c:numCache>
            </c:numRef>
          </c:val>
          <c:extLst>
            <c:ext xmlns:c16="http://schemas.microsoft.com/office/drawing/2014/chart" uri="{C3380CC4-5D6E-409C-BE32-E72D297353CC}">
              <c16:uniqueId val="{00000000-7E43-493C-ACB5-0FF2D9108BB9}"/>
            </c:ext>
          </c:extLst>
        </c:ser>
        <c:ser>
          <c:idx val="1"/>
          <c:order val="1"/>
          <c:tx>
            <c:strRef>
              <c:f>Sheet1!$C$1</c:f>
              <c:strCache>
                <c:ptCount val="1"/>
                <c:pt idx="0">
                  <c:v>Pupils</c:v>
                </c:pt>
              </c:strCache>
            </c:strRef>
          </c:tx>
          <c:spPr>
            <a:solidFill>
              <a:schemeClr val="accent2"/>
            </a:solidFill>
            <a:ln>
              <a:noFill/>
            </a:ln>
            <a:effectLst/>
          </c:spPr>
          <c:invertIfNegative val="0"/>
          <c:cat>
            <c:strRef>
              <c:f>Sheet1!$A$2:$A$11</c:f>
              <c:strCache>
                <c:ptCount val="10"/>
                <c:pt idx="0">
                  <c:v>Displays</c:v>
                </c:pt>
                <c:pt idx="1">
                  <c:v>Firm rules</c:v>
                </c:pt>
                <c:pt idx="2">
                  <c:v>Pupils take risks</c:v>
                </c:pt>
                <c:pt idx="3">
                  <c:v>Good behaviour</c:v>
                </c:pt>
                <c:pt idx="4">
                  <c:v>Good relationships</c:v>
                </c:pt>
                <c:pt idx="5">
                  <c:v>Neat classroom</c:v>
                </c:pt>
                <c:pt idx="6">
                  <c:v>Organised learning</c:v>
                </c:pt>
                <c:pt idx="7">
                  <c:v>Uniform</c:v>
                </c:pt>
                <c:pt idx="8">
                  <c:v>seating plan</c:v>
                </c:pt>
                <c:pt idx="9">
                  <c:v>well-presented teacher</c:v>
                </c:pt>
              </c:strCache>
            </c:strRef>
          </c:cat>
          <c:val>
            <c:numRef>
              <c:f>Sheet1!$C$2:$C$11</c:f>
              <c:numCache>
                <c:formatCode>General</c:formatCode>
                <c:ptCount val="10"/>
                <c:pt idx="0">
                  <c:v>6</c:v>
                </c:pt>
                <c:pt idx="1">
                  <c:v>4</c:v>
                </c:pt>
                <c:pt idx="2">
                  <c:v>3</c:v>
                </c:pt>
                <c:pt idx="3">
                  <c:v>2</c:v>
                </c:pt>
                <c:pt idx="4">
                  <c:v>1</c:v>
                </c:pt>
                <c:pt idx="5">
                  <c:v>7</c:v>
                </c:pt>
                <c:pt idx="6">
                  <c:v>5</c:v>
                </c:pt>
                <c:pt idx="7">
                  <c:v>9</c:v>
                </c:pt>
                <c:pt idx="8">
                  <c:v>8</c:v>
                </c:pt>
                <c:pt idx="9">
                  <c:v>10</c:v>
                </c:pt>
              </c:numCache>
            </c:numRef>
          </c:val>
          <c:extLst>
            <c:ext xmlns:c16="http://schemas.microsoft.com/office/drawing/2014/chart" uri="{C3380CC4-5D6E-409C-BE32-E72D297353CC}">
              <c16:uniqueId val="{00000001-7E43-493C-ACB5-0FF2D9108BB9}"/>
            </c:ext>
          </c:extLst>
        </c:ser>
        <c:dLbls>
          <c:showLegendKey val="0"/>
          <c:showVal val="0"/>
          <c:showCatName val="0"/>
          <c:showSerName val="0"/>
          <c:showPercent val="0"/>
          <c:showBubbleSize val="0"/>
        </c:dLbls>
        <c:gapWidth val="219"/>
        <c:overlap val="-27"/>
        <c:axId val="679408144"/>
        <c:axId val="679407160"/>
      </c:barChart>
      <c:catAx>
        <c:axId val="67940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407160"/>
        <c:crosses val="autoZero"/>
        <c:auto val="1"/>
        <c:lblAlgn val="ctr"/>
        <c:lblOffset val="100"/>
        <c:noMultiLvlLbl val="0"/>
      </c:catAx>
      <c:valAx>
        <c:axId val="679407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40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You can only tell if a child has made progress by exams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6FA-473C-AA03-853CB54FFE5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6FA-473C-AA03-853CB54FFE5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6FA-473C-AA03-853CB54FFE5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6FA-473C-AA03-853CB54FFE54}"/>
              </c:ext>
            </c:extLst>
          </c:dPt>
          <c:cat>
            <c:numRef>
              <c:f>Sheet1!$A$2:$A$5</c:f>
              <c:numCache>
                <c:formatCode>General</c:formatCode>
                <c:ptCount val="4"/>
                <c:pt idx="0">
                  <c:v>1</c:v>
                </c:pt>
                <c:pt idx="1">
                  <c:v>0</c:v>
                </c:pt>
              </c:numCache>
            </c:numRef>
          </c:cat>
          <c:val>
            <c:numRef>
              <c:f>Sheet1!$B$2:$B$5</c:f>
              <c:numCache>
                <c:formatCode>General</c:formatCode>
                <c:ptCount val="4"/>
                <c:pt idx="0">
                  <c:v>11</c:v>
                </c:pt>
                <c:pt idx="1">
                  <c:v>3.2</c:v>
                </c:pt>
              </c:numCache>
            </c:numRef>
          </c:val>
          <c:extLst>
            <c:ext xmlns:c16="http://schemas.microsoft.com/office/drawing/2014/chart" uri="{C3380CC4-5D6E-409C-BE32-E72D297353CC}">
              <c16:uniqueId val="{00000008-56FA-473C-AA03-853CB54FFE54}"/>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You can only tell if a child has made progress by exams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32-44E9-A13A-24E7B94B29A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32-44E9-A13A-24E7B94B29A9}"/>
              </c:ext>
            </c:extLst>
          </c:dPt>
          <c:cat>
            <c:numRef>
              <c:f>Sheet1!$A$2:$A$3</c:f>
              <c:numCache>
                <c:formatCode>General</c:formatCode>
                <c:ptCount val="2"/>
                <c:pt idx="0">
                  <c:v>1</c:v>
                </c:pt>
                <c:pt idx="1">
                  <c:v>0</c:v>
                </c:pt>
              </c:numCache>
            </c:numRef>
          </c:cat>
          <c:val>
            <c:numRef>
              <c:f>Sheet1!$B$2:$B$3</c:f>
              <c:numCache>
                <c:formatCode>General</c:formatCode>
                <c:ptCount val="2"/>
                <c:pt idx="0">
                  <c:v>2</c:v>
                </c:pt>
                <c:pt idx="1">
                  <c:v>12</c:v>
                </c:pt>
              </c:numCache>
            </c:numRef>
          </c:val>
          <c:extLst>
            <c:ext xmlns:c16="http://schemas.microsoft.com/office/drawing/2014/chart" uri="{C3380CC4-5D6E-409C-BE32-E72D297353CC}">
              <c16:uniqueId val="{00000004-6732-44E9-A13A-24E7B94B29A9}"/>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Sheet1!$A$2:$A$17</c:f>
              <c:strCache>
                <c:ptCount val="16"/>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strCache>
            </c:strRef>
          </c:cat>
          <c:val>
            <c:numRef>
              <c:f>Sheet1!$B$2:$B$17</c:f>
              <c:numCache>
                <c:formatCode>General</c:formatCode>
                <c:ptCount val="16"/>
                <c:pt idx="0">
                  <c:v>3</c:v>
                </c:pt>
                <c:pt idx="1">
                  <c:v>2</c:v>
                </c:pt>
                <c:pt idx="2">
                  <c:v>5</c:v>
                </c:pt>
                <c:pt idx="3">
                  <c:v>4</c:v>
                </c:pt>
                <c:pt idx="4">
                  <c:v>0</c:v>
                </c:pt>
                <c:pt idx="5">
                  <c:v>3</c:v>
                </c:pt>
                <c:pt idx="6">
                  <c:v>0</c:v>
                </c:pt>
                <c:pt idx="7">
                  <c:v>0</c:v>
                </c:pt>
                <c:pt idx="8">
                  <c:v>6</c:v>
                </c:pt>
                <c:pt idx="9">
                  <c:v>14</c:v>
                </c:pt>
                <c:pt idx="10">
                  <c:v>0</c:v>
                </c:pt>
                <c:pt idx="11">
                  <c:v>2</c:v>
                </c:pt>
                <c:pt idx="12">
                  <c:v>1</c:v>
                </c:pt>
                <c:pt idx="13">
                  <c:v>11</c:v>
                </c:pt>
                <c:pt idx="14">
                  <c:v>0</c:v>
                </c:pt>
              </c:numCache>
            </c:numRef>
          </c:val>
          <c:extLst>
            <c:ext xmlns:c16="http://schemas.microsoft.com/office/drawing/2014/chart" uri="{C3380CC4-5D6E-409C-BE32-E72D297353CC}">
              <c16:uniqueId val="{00000000-071C-459E-B7B3-081FA9377D30}"/>
            </c:ext>
          </c:extLst>
        </c:ser>
        <c:ser>
          <c:idx val="1"/>
          <c:order val="1"/>
          <c:tx>
            <c:strRef>
              <c:f>Sheet1!$C$1</c:f>
              <c:strCache>
                <c:ptCount val="1"/>
                <c:pt idx="0">
                  <c:v>Pupils</c:v>
                </c:pt>
              </c:strCache>
            </c:strRef>
          </c:tx>
          <c:spPr>
            <a:solidFill>
              <a:schemeClr val="accent2"/>
            </a:solidFill>
            <a:ln>
              <a:noFill/>
            </a:ln>
            <a:effectLst/>
          </c:spPr>
          <c:invertIfNegative val="0"/>
          <c:cat>
            <c:strRef>
              <c:f>Sheet1!$A$2:$A$17</c:f>
              <c:strCache>
                <c:ptCount val="16"/>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strCache>
            </c:strRef>
          </c:cat>
          <c:val>
            <c:numRef>
              <c:f>Sheet1!$C$2:$C$17</c:f>
              <c:numCache>
                <c:formatCode>General</c:formatCode>
                <c:ptCount val="16"/>
                <c:pt idx="0">
                  <c:v>3</c:v>
                </c:pt>
                <c:pt idx="1">
                  <c:v>0</c:v>
                </c:pt>
                <c:pt idx="2">
                  <c:v>3</c:v>
                </c:pt>
                <c:pt idx="3">
                  <c:v>1</c:v>
                </c:pt>
                <c:pt idx="4">
                  <c:v>11</c:v>
                </c:pt>
                <c:pt idx="5">
                  <c:v>1</c:v>
                </c:pt>
                <c:pt idx="6">
                  <c:v>8</c:v>
                </c:pt>
                <c:pt idx="7">
                  <c:v>7</c:v>
                </c:pt>
                <c:pt idx="8">
                  <c:v>3</c:v>
                </c:pt>
                <c:pt idx="9">
                  <c:v>16</c:v>
                </c:pt>
                <c:pt idx="10">
                  <c:v>0</c:v>
                </c:pt>
                <c:pt idx="11">
                  <c:v>0</c:v>
                </c:pt>
                <c:pt idx="12">
                  <c:v>0</c:v>
                </c:pt>
                <c:pt idx="13">
                  <c:v>4</c:v>
                </c:pt>
                <c:pt idx="14">
                  <c:v>0</c:v>
                </c:pt>
                <c:pt idx="15">
                  <c:v>0</c:v>
                </c:pt>
              </c:numCache>
            </c:numRef>
          </c:val>
          <c:extLst>
            <c:ext xmlns:c16="http://schemas.microsoft.com/office/drawing/2014/chart" uri="{C3380CC4-5D6E-409C-BE32-E72D297353CC}">
              <c16:uniqueId val="{00000001-071C-459E-B7B3-081FA9377D30}"/>
            </c:ext>
          </c:extLst>
        </c:ser>
        <c:dLbls>
          <c:showLegendKey val="0"/>
          <c:showVal val="0"/>
          <c:showCatName val="0"/>
          <c:showSerName val="0"/>
          <c:showPercent val="0"/>
          <c:showBubbleSize val="0"/>
        </c:dLbls>
        <c:gapWidth val="219"/>
        <c:overlap val="-27"/>
        <c:axId val="792940728"/>
        <c:axId val="792942368"/>
      </c:barChart>
      <c:catAx>
        <c:axId val="792940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792942368"/>
        <c:crosses val="autoZero"/>
        <c:auto val="1"/>
        <c:lblAlgn val="ctr"/>
        <c:lblOffset val="100"/>
        <c:noMultiLvlLbl val="0"/>
      </c:catAx>
      <c:valAx>
        <c:axId val="79294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940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a:t>
            </a:r>
            <a:r>
              <a:rPr lang="en-GB" baseline="0"/>
              <a:t>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Sheet1!$A$2:$A$22</c:f>
              <c:strCache>
                <c:ptCount val="21"/>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pt idx="16">
                  <c:v>Progress</c:v>
                </c:pt>
                <c:pt idx="17">
                  <c:v>Questioning</c:v>
                </c:pt>
                <c:pt idx="18">
                  <c:v>Resources</c:v>
                </c:pt>
                <c:pt idx="19">
                  <c:v>Revision/recapping</c:v>
                </c:pt>
                <c:pt idx="20">
                  <c:v>Starter</c:v>
                </c:pt>
              </c:strCache>
            </c:strRef>
          </c:cat>
          <c:val>
            <c:numRef>
              <c:f>Sheet1!$B$2:$B$22</c:f>
              <c:numCache>
                <c:formatCode>General</c:formatCode>
                <c:ptCount val="21"/>
                <c:pt idx="0">
                  <c:v>0</c:v>
                </c:pt>
                <c:pt idx="1">
                  <c:v>4</c:v>
                </c:pt>
                <c:pt idx="2">
                  <c:v>0</c:v>
                </c:pt>
                <c:pt idx="3">
                  <c:v>0</c:v>
                </c:pt>
                <c:pt idx="4">
                  <c:v>3</c:v>
                </c:pt>
                <c:pt idx="5">
                  <c:v>3</c:v>
                </c:pt>
                <c:pt idx="6">
                  <c:v>7</c:v>
                </c:pt>
                <c:pt idx="7">
                  <c:v>9</c:v>
                </c:pt>
                <c:pt idx="8">
                  <c:v>2</c:v>
                </c:pt>
                <c:pt idx="9">
                  <c:v>0</c:v>
                </c:pt>
                <c:pt idx="10">
                  <c:v>6</c:v>
                </c:pt>
                <c:pt idx="11">
                  <c:v>0</c:v>
                </c:pt>
                <c:pt idx="12">
                  <c:v>2</c:v>
                </c:pt>
                <c:pt idx="13">
                  <c:v>0</c:v>
                </c:pt>
                <c:pt idx="14">
                  <c:v>11</c:v>
                </c:pt>
                <c:pt idx="15">
                  <c:v>5</c:v>
                </c:pt>
                <c:pt idx="16">
                  <c:v>0</c:v>
                </c:pt>
                <c:pt idx="17">
                  <c:v>2</c:v>
                </c:pt>
                <c:pt idx="18">
                  <c:v>7</c:v>
                </c:pt>
                <c:pt idx="19">
                  <c:v>0</c:v>
                </c:pt>
                <c:pt idx="20">
                  <c:v>9</c:v>
                </c:pt>
              </c:numCache>
            </c:numRef>
          </c:val>
          <c:extLst>
            <c:ext xmlns:c16="http://schemas.microsoft.com/office/drawing/2014/chart" uri="{C3380CC4-5D6E-409C-BE32-E72D297353CC}">
              <c16:uniqueId val="{00000000-E8CA-4696-A59E-8B3AC8BCACEA}"/>
            </c:ext>
          </c:extLst>
        </c:ser>
        <c:ser>
          <c:idx val="1"/>
          <c:order val="1"/>
          <c:tx>
            <c:strRef>
              <c:f>Sheet1!$C$1</c:f>
              <c:strCache>
                <c:ptCount val="1"/>
                <c:pt idx="0">
                  <c:v>Pupils</c:v>
                </c:pt>
              </c:strCache>
            </c:strRef>
          </c:tx>
          <c:spPr>
            <a:solidFill>
              <a:schemeClr val="accent2"/>
            </a:solidFill>
            <a:ln>
              <a:noFill/>
            </a:ln>
            <a:effectLst/>
          </c:spPr>
          <c:invertIfNegative val="0"/>
          <c:cat>
            <c:strRef>
              <c:f>Sheet1!$A$2:$A$22</c:f>
              <c:strCache>
                <c:ptCount val="21"/>
                <c:pt idx="0">
                  <c:v>AfL</c:v>
                </c:pt>
                <c:pt idx="1">
                  <c:v>Challenge</c:v>
                </c:pt>
                <c:pt idx="2">
                  <c:v>Developing skills</c:v>
                </c:pt>
                <c:pt idx="3">
                  <c:v>Engagement</c:v>
                </c:pt>
                <c:pt idx="4">
                  <c:v>Explanation</c:v>
                </c:pt>
                <c:pt idx="5">
                  <c:v>Feedback</c:v>
                </c:pt>
                <c:pt idx="6">
                  <c:v>Fun</c:v>
                </c:pt>
                <c:pt idx="7">
                  <c:v>ICT</c:v>
                </c:pt>
                <c:pt idx="8">
                  <c:v>Independent Learning</c:v>
                </c:pt>
                <c:pt idx="9">
                  <c:v>Learning something new</c:v>
                </c:pt>
                <c:pt idx="10">
                  <c:v>Modelling</c:v>
                </c:pt>
                <c:pt idx="11">
                  <c:v>Motivation</c:v>
                </c:pt>
                <c:pt idx="12">
                  <c:v>Pace</c:v>
                </c:pt>
                <c:pt idx="13">
                  <c:v>Planning</c:v>
                </c:pt>
                <c:pt idx="14">
                  <c:v>Plenary</c:v>
                </c:pt>
                <c:pt idx="15">
                  <c:v>Practice</c:v>
                </c:pt>
                <c:pt idx="16">
                  <c:v>Progress</c:v>
                </c:pt>
                <c:pt idx="17">
                  <c:v>Questioning</c:v>
                </c:pt>
                <c:pt idx="18">
                  <c:v>Resources</c:v>
                </c:pt>
                <c:pt idx="19">
                  <c:v>Revision/recapping</c:v>
                </c:pt>
                <c:pt idx="20">
                  <c:v>Starter</c:v>
                </c:pt>
              </c:strCache>
            </c:strRef>
          </c:cat>
          <c:val>
            <c:numRef>
              <c:f>Sheet1!$C$2:$C$22</c:f>
              <c:numCache>
                <c:formatCode>General</c:formatCode>
                <c:ptCount val="21"/>
                <c:pt idx="0">
                  <c:v>0</c:v>
                </c:pt>
                <c:pt idx="1">
                  <c:v>7</c:v>
                </c:pt>
                <c:pt idx="2">
                  <c:v>3</c:v>
                </c:pt>
                <c:pt idx="3">
                  <c:v>3</c:v>
                </c:pt>
                <c:pt idx="4">
                  <c:v>0</c:v>
                </c:pt>
                <c:pt idx="5">
                  <c:v>2</c:v>
                </c:pt>
                <c:pt idx="6">
                  <c:v>6</c:v>
                </c:pt>
                <c:pt idx="7">
                  <c:v>2</c:v>
                </c:pt>
                <c:pt idx="8">
                  <c:v>5</c:v>
                </c:pt>
                <c:pt idx="9">
                  <c:v>0</c:v>
                </c:pt>
                <c:pt idx="10">
                  <c:v>16</c:v>
                </c:pt>
                <c:pt idx="11">
                  <c:v>0</c:v>
                </c:pt>
                <c:pt idx="12">
                  <c:v>0</c:v>
                </c:pt>
                <c:pt idx="13">
                  <c:v>0</c:v>
                </c:pt>
                <c:pt idx="14">
                  <c:v>14</c:v>
                </c:pt>
                <c:pt idx="15">
                  <c:v>0</c:v>
                </c:pt>
                <c:pt idx="16">
                  <c:v>0</c:v>
                </c:pt>
                <c:pt idx="17">
                  <c:v>9</c:v>
                </c:pt>
                <c:pt idx="18">
                  <c:v>0</c:v>
                </c:pt>
                <c:pt idx="19">
                  <c:v>0</c:v>
                </c:pt>
                <c:pt idx="20">
                  <c:v>13</c:v>
                </c:pt>
              </c:numCache>
            </c:numRef>
          </c:val>
          <c:extLst>
            <c:ext xmlns:c16="http://schemas.microsoft.com/office/drawing/2014/chart" uri="{C3380CC4-5D6E-409C-BE32-E72D297353CC}">
              <c16:uniqueId val="{00000001-E8CA-4696-A59E-8B3AC8BCACEA}"/>
            </c:ext>
          </c:extLst>
        </c:ser>
        <c:dLbls>
          <c:showLegendKey val="0"/>
          <c:showVal val="0"/>
          <c:showCatName val="0"/>
          <c:showSerName val="0"/>
          <c:showPercent val="0"/>
          <c:showBubbleSize val="0"/>
        </c:dLbls>
        <c:gapWidth val="219"/>
        <c:overlap val="-27"/>
        <c:axId val="798059968"/>
        <c:axId val="798058000"/>
      </c:barChart>
      <c:catAx>
        <c:axId val="798059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798058000"/>
        <c:crosses val="autoZero"/>
        <c:auto val="1"/>
        <c:lblAlgn val="ctr"/>
        <c:lblOffset val="100"/>
        <c:noMultiLvlLbl val="0"/>
      </c:catAx>
      <c:valAx>
        <c:axId val="798058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059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Sheet1!$A$2:$A$11</c:f>
              <c:strCache>
                <c:ptCount val="10"/>
                <c:pt idx="0">
                  <c:v>Creative</c:v>
                </c:pt>
                <c:pt idx="1">
                  <c:v>Happy</c:v>
                </c:pt>
                <c:pt idx="2">
                  <c:v>Hardworking</c:v>
                </c:pt>
                <c:pt idx="3">
                  <c:v>Helpful</c:v>
                </c:pt>
                <c:pt idx="4">
                  <c:v>Innovative</c:v>
                </c:pt>
                <c:pt idx="5">
                  <c:v>Intelligent</c:v>
                </c:pt>
                <c:pt idx="6">
                  <c:v>Organised</c:v>
                </c:pt>
                <c:pt idx="7">
                  <c:v>Smartly dressed</c:v>
                </c:pt>
                <c:pt idx="8">
                  <c:v>Strict</c:v>
                </c:pt>
                <c:pt idx="9">
                  <c:v>Well-spoken</c:v>
                </c:pt>
              </c:strCache>
            </c:strRef>
          </c:cat>
          <c:val>
            <c:numRef>
              <c:f>Sheet1!$B$2:$B$11</c:f>
              <c:numCache>
                <c:formatCode>General</c:formatCode>
                <c:ptCount val="10"/>
                <c:pt idx="0">
                  <c:v>7</c:v>
                </c:pt>
                <c:pt idx="1">
                  <c:v>6</c:v>
                </c:pt>
                <c:pt idx="2">
                  <c:v>1</c:v>
                </c:pt>
                <c:pt idx="3">
                  <c:v>3</c:v>
                </c:pt>
                <c:pt idx="4">
                  <c:v>8</c:v>
                </c:pt>
                <c:pt idx="5">
                  <c:v>5</c:v>
                </c:pt>
                <c:pt idx="6">
                  <c:v>2</c:v>
                </c:pt>
                <c:pt idx="7">
                  <c:v>10</c:v>
                </c:pt>
                <c:pt idx="8">
                  <c:v>4</c:v>
                </c:pt>
                <c:pt idx="9">
                  <c:v>9</c:v>
                </c:pt>
              </c:numCache>
            </c:numRef>
          </c:val>
          <c:extLst>
            <c:ext xmlns:c16="http://schemas.microsoft.com/office/drawing/2014/chart" uri="{C3380CC4-5D6E-409C-BE32-E72D297353CC}">
              <c16:uniqueId val="{00000000-D60F-4A8A-8B4A-D258DD7102A5}"/>
            </c:ext>
          </c:extLst>
        </c:ser>
        <c:ser>
          <c:idx val="1"/>
          <c:order val="1"/>
          <c:tx>
            <c:strRef>
              <c:f>Sheet1!$C$1</c:f>
              <c:strCache>
                <c:ptCount val="1"/>
                <c:pt idx="0">
                  <c:v>Pupils</c:v>
                </c:pt>
              </c:strCache>
            </c:strRef>
          </c:tx>
          <c:spPr>
            <a:solidFill>
              <a:schemeClr val="accent2"/>
            </a:solidFill>
            <a:ln>
              <a:noFill/>
            </a:ln>
            <a:effectLst/>
          </c:spPr>
          <c:invertIfNegative val="0"/>
          <c:cat>
            <c:strRef>
              <c:f>Sheet1!$A$2:$A$11</c:f>
              <c:strCache>
                <c:ptCount val="10"/>
                <c:pt idx="0">
                  <c:v>Creative</c:v>
                </c:pt>
                <c:pt idx="1">
                  <c:v>Happy</c:v>
                </c:pt>
                <c:pt idx="2">
                  <c:v>Hardworking</c:v>
                </c:pt>
                <c:pt idx="3">
                  <c:v>Helpful</c:v>
                </c:pt>
                <c:pt idx="4">
                  <c:v>Innovative</c:v>
                </c:pt>
                <c:pt idx="5">
                  <c:v>Intelligent</c:v>
                </c:pt>
                <c:pt idx="6">
                  <c:v>Organised</c:v>
                </c:pt>
                <c:pt idx="7">
                  <c:v>Smartly dressed</c:v>
                </c:pt>
                <c:pt idx="8">
                  <c:v>Strict</c:v>
                </c:pt>
                <c:pt idx="9">
                  <c:v>Well-spoken</c:v>
                </c:pt>
              </c:strCache>
            </c:strRef>
          </c:cat>
          <c:val>
            <c:numRef>
              <c:f>Sheet1!$C$2:$C$11</c:f>
              <c:numCache>
                <c:formatCode>General</c:formatCode>
                <c:ptCount val="10"/>
                <c:pt idx="0">
                  <c:v>8</c:v>
                </c:pt>
                <c:pt idx="1">
                  <c:v>1</c:v>
                </c:pt>
                <c:pt idx="2">
                  <c:v>4</c:v>
                </c:pt>
                <c:pt idx="3">
                  <c:v>3</c:v>
                </c:pt>
                <c:pt idx="4">
                  <c:v>7</c:v>
                </c:pt>
                <c:pt idx="5">
                  <c:v>2</c:v>
                </c:pt>
                <c:pt idx="6">
                  <c:v>6</c:v>
                </c:pt>
                <c:pt idx="7">
                  <c:v>9</c:v>
                </c:pt>
                <c:pt idx="8">
                  <c:v>5</c:v>
                </c:pt>
                <c:pt idx="9">
                  <c:v>10</c:v>
                </c:pt>
              </c:numCache>
            </c:numRef>
          </c:val>
          <c:extLst>
            <c:ext xmlns:c16="http://schemas.microsoft.com/office/drawing/2014/chart" uri="{C3380CC4-5D6E-409C-BE32-E72D297353CC}">
              <c16:uniqueId val="{00000001-D60F-4A8A-8B4A-D258DD7102A5}"/>
            </c:ext>
          </c:extLst>
        </c:ser>
        <c:dLbls>
          <c:showLegendKey val="0"/>
          <c:showVal val="0"/>
          <c:showCatName val="0"/>
          <c:showSerName val="0"/>
          <c:showPercent val="0"/>
          <c:showBubbleSize val="0"/>
        </c:dLbls>
        <c:gapWidth val="219"/>
        <c:overlap val="-27"/>
        <c:axId val="608734520"/>
        <c:axId val="608734848"/>
      </c:barChart>
      <c:catAx>
        <c:axId val="608734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734848"/>
        <c:crosses val="autoZero"/>
        <c:auto val="1"/>
        <c:lblAlgn val="ctr"/>
        <c:lblOffset val="100"/>
        <c:noMultiLvlLbl val="0"/>
      </c:catAx>
      <c:valAx>
        <c:axId val="608734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8734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Sheet1!$A$2:$A$11</c:f>
              <c:strCache>
                <c:ptCount val="10"/>
                <c:pt idx="0">
                  <c:v>Displays</c:v>
                </c:pt>
                <c:pt idx="1">
                  <c:v>Firm rules</c:v>
                </c:pt>
                <c:pt idx="2">
                  <c:v>Pupils take risks</c:v>
                </c:pt>
                <c:pt idx="3">
                  <c:v>Good behaviour</c:v>
                </c:pt>
                <c:pt idx="4">
                  <c:v>Good relationships</c:v>
                </c:pt>
                <c:pt idx="5">
                  <c:v>Neat classroom</c:v>
                </c:pt>
                <c:pt idx="6">
                  <c:v>Organised learning</c:v>
                </c:pt>
                <c:pt idx="7">
                  <c:v>Uniform</c:v>
                </c:pt>
                <c:pt idx="8">
                  <c:v>seating plan</c:v>
                </c:pt>
                <c:pt idx="9">
                  <c:v>well-presented teacher</c:v>
                </c:pt>
              </c:strCache>
            </c:strRef>
          </c:cat>
          <c:val>
            <c:numRef>
              <c:f>Sheet1!$B$2:$B$11</c:f>
              <c:numCache>
                <c:formatCode>General</c:formatCode>
                <c:ptCount val="10"/>
                <c:pt idx="0">
                  <c:v>7</c:v>
                </c:pt>
                <c:pt idx="1">
                  <c:v>4</c:v>
                </c:pt>
                <c:pt idx="2">
                  <c:v>5</c:v>
                </c:pt>
                <c:pt idx="3">
                  <c:v>2</c:v>
                </c:pt>
                <c:pt idx="4">
                  <c:v>3</c:v>
                </c:pt>
                <c:pt idx="5">
                  <c:v>9</c:v>
                </c:pt>
                <c:pt idx="6">
                  <c:v>1</c:v>
                </c:pt>
                <c:pt idx="7">
                  <c:v>6</c:v>
                </c:pt>
                <c:pt idx="8">
                  <c:v>8</c:v>
                </c:pt>
                <c:pt idx="9">
                  <c:v>10</c:v>
                </c:pt>
              </c:numCache>
            </c:numRef>
          </c:val>
          <c:extLst>
            <c:ext xmlns:c16="http://schemas.microsoft.com/office/drawing/2014/chart" uri="{C3380CC4-5D6E-409C-BE32-E72D297353CC}">
              <c16:uniqueId val="{00000000-D7DD-40C0-B500-9FE920E4AE0B}"/>
            </c:ext>
          </c:extLst>
        </c:ser>
        <c:ser>
          <c:idx val="1"/>
          <c:order val="1"/>
          <c:tx>
            <c:strRef>
              <c:f>Sheet1!$C$1</c:f>
              <c:strCache>
                <c:ptCount val="1"/>
                <c:pt idx="0">
                  <c:v>Pupils</c:v>
                </c:pt>
              </c:strCache>
            </c:strRef>
          </c:tx>
          <c:spPr>
            <a:solidFill>
              <a:schemeClr val="accent2"/>
            </a:solidFill>
            <a:ln>
              <a:noFill/>
            </a:ln>
            <a:effectLst/>
          </c:spPr>
          <c:invertIfNegative val="0"/>
          <c:cat>
            <c:strRef>
              <c:f>Sheet1!$A$2:$A$11</c:f>
              <c:strCache>
                <c:ptCount val="10"/>
                <c:pt idx="0">
                  <c:v>Displays</c:v>
                </c:pt>
                <c:pt idx="1">
                  <c:v>Firm rules</c:v>
                </c:pt>
                <c:pt idx="2">
                  <c:v>Pupils take risks</c:v>
                </c:pt>
                <c:pt idx="3">
                  <c:v>Good behaviour</c:v>
                </c:pt>
                <c:pt idx="4">
                  <c:v>Good relationships</c:v>
                </c:pt>
                <c:pt idx="5">
                  <c:v>Neat classroom</c:v>
                </c:pt>
                <c:pt idx="6">
                  <c:v>Organised learning</c:v>
                </c:pt>
                <c:pt idx="7">
                  <c:v>Uniform</c:v>
                </c:pt>
                <c:pt idx="8">
                  <c:v>seating plan</c:v>
                </c:pt>
                <c:pt idx="9">
                  <c:v>well-presented teacher</c:v>
                </c:pt>
              </c:strCache>
            </c:strRef>
          </c:cat>
          <c:val>
            <c:numRef>
              <c:f>Sheet1!$C$2:$C$11</c:f>
              <c:numCache>
                <c:formatCode>General</c:formatCode>
                <c:ptCount val="10"/>
                <c:pt idx="0">
                  <c:v>6</c:v>
                </c:pt>
                <c:pt idx="1">
                  <c:v>4</c:v>
                </c:pt>
                <c:pt idx="2">
                  <c:v>3</c:v>
                </c:pt>
                <c:pt idx="3">
                  <c:v>2</c:v>
                </c:pt>
                <c:pt idx="4">
                  <c:v>1</c:v>
                </c:pt>
                <c:pt idx="5">
                  <c:v>7</c:v>
                </c:pt>
                <c:pt idx="6">
                  <c:v>5</c:v>
                </c:pt>
                <c:pt idx="7">
                  <c:v>9</c:v>
                </c:pt>
                <c:pt idx="8">
                  <c:v>8</c:v>
                </c:pt>
                <c:pt idx="9">
                  <c:v>10</c:v>
                </c:pt>
              </c:numCache>
            </c:numRef>
          </c:val>
          <c:extLst>
            <c:ext xmlns:c16="http://schemas.microsoft.com/office/drawing/2014/chart" uri="{C3380CC4-5D6E-409C-BE32-E72D297353CC}">
              <c16:uniqueId val="{00000001-D7DD-40C0-B500-9FE920E4AE0B}"/>
            </c:ext>
          </c:extLst>
        </c:ser>
        <c:dLbls>
          <c:showLegendKey val="0"/>
          <c:showVal val="0"/>
          <c:showCatName val="0"/>
          <c:showSerName val="0"/>
          <c:showPercent val="0"/>
          <c:showBubbleSize val="0"/>
        </c:dLbls>
        <c:gapWidth val="219"/>
        <c:overlap val="-27"/>
        <c:axId val="679408144"/>
        <c:axId val="679407160"/>
      </c:barChart>
      <c:catAx>
        <c:axId val="67940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407160"/>
        <c:crosses val="autoZero"/>
        <c:auto val="1"/>
        <c:lblAlgn val="ctr"/>
        <c:lblOffset val="100"/>
        <c:noMultiLvlLbl val="0"/>
      </c:catAx>
      <c:valAx>
        <c:axId val="679407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40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Teachers</c:v>
                </c:pt>
              </c:strCache>
            </c:strRef>
          </c:tx>
          <c:spPr>
            <a:solidFill>
              <a:schemeClr val="accent1"/>
            </a:solidFill>
            <a:ln>
              <a:noFill/>
            </a:ln>
            <a:effectLst/>
          </c:spPr>
          <c:invertIfNegative val="0"/>
          <c:cat>
            <c:strRef>
              <c:f>Sheet1!$A$2:$A$11</c:f>
              <c:strCache>
                <c:ptCount val="10"/>
                <c:pt idx="0">
                  <c:v>Enjoy subject</c:v>
                </c:pt>
                <c:pt idx="1">
                  <c:v>Feel comfortable</c:v>
                </c:pt>
                <c:pt idx="2">
                  <c:v>Feel confident</c:v>
                </c:pt>
                <c:pt idx="3">
                  <c:v>Benefit your future</c:v>
                </c:pt>
                <c:pt idx="4">
                  <c:v>Like the teacher</c:v>
                </c:pt>
                <c:pt idx="5">
                  <c:v>Others well-behaved</c:v>
                </c:pt>
                <c:pt idx="6">
                  <c:v>Plenty of practice</c:v>
                </c:pt>
                <c:pt idx="7">
                  <c:v>Teacher explains well</c:v>
                </c:pt>
                <c:pt idx="8">
                  <c:v>Time to work alone</c:v>
                </c:pt>
                <c:pt idx="9">
                  <c:v>Variety of activities</c:v>
                </c:pt>
              </c:strCache>
            </c:strRef>
          </c:cat>
          <c:val>
            <c:numRef>
              <c:f>Sheet1!$B$2:$B$11</c:f>
              <c:numCache>
                <c:formatCode>General</c:formatCode>
                <c:ptCount val="10"/>
                <c:pt idx="0">
                  <c:v>1</c:v>
                </c:pt>
                <c:pt idx="1">
                  <c:v>4</c:v>
                </c:pt>
                <c:pt idx="2">
                  <c:v>3</c:v>
                </c:pt>
                <c:pt idx="3">
                  <c:v>2</c:v>
                </c:pt>
                <c:pt idx="4">
                  <c:v>7</c:v>
                </c:pt>
                <c:pt idx="5">
                  <c:v>10</c:v>
                </c:pt>
                <c:pt idx="6">
                  <c:v>9</c:v>
                </c:pt>
                <c:pt idx="7">
                  <c:v>5</c:v>
                </c:pt>
                <c:pt idx="8">
                  <c:v>6</c:v>
                </c:pt>
                <c:pt idx="9">
                  <c:v>8</c:v>
                </c:pt>
              </c:numCache>
            </c:numRef>
          </c:val>
          <c:extLst>
            <c:ext xmlns:c16="http://schemas.microsoft.com/office/drawing/2014/chart" uri="{C3380CC4-5D6E-409C-BE32-E72D297353CC}">
              <c16:uniqueId val="{00000000-8DC9-43A4-A08B-EE4361CB938C}"/>
            </c:ext>
          </c:extLst>
        </c:ser>
        <c:ser>
          <c:idx val="1"/>
          <c:order val="1"/>
          <c:tx>
            <c:strRef>
              <c:f>Sheet1!$C$1</c:f>
              <c:strCache>
                <c:ptCount val="1"/>
                <c:pt idx="0">
                  <c:v>Pupils</c:v>
                </c:pt>
              </c:strCache>
            </c:strRef>
          </c:tx>
          <c:spPr>
            <a:solidFill>
              <a:schemeClr val="accent2"/>
            </a:solidFill>
            <a:ln>
              <a:noFill/>
            </a:ln>
            <a:effectLst/>
          </c:spPr>
          <c:invertIfNegative val="0"/>
          <c:cat>
            <c:strRef>
              <c:f>Sheet1!$A$2:$A$11</c:f>
              <c:strCache>
                <c:ptCount val="10"/>
                <c:pt idx="0">
                  <c:v>Enjoy subject</c:v>
                </c:pt>
                <c:pt idx="1">
                  <c:v>Feel comfortable</c:v>
                </c:pt>
                <c:pt idx="2">
                  <c:v>Feel confident</c:v>
                </c:pt>
                <c:pt idx="3">
                  <c:v>Benefit your future</c:v>
                </c:pt>
                <c:pt idx="4">
                  <c:v>Like the teacher</c:v>
                </c:pt>
                <c:pt idx="5">
                  <c:v>Others well-behaved</c:v>
                </c:pt>
                <c:pt idx="6">
                  <c:v>Plenty of practice</c:v>
                </c:pt>
                <c:pt idx="7">
                  <c:v>Teacher explains well</c:v>
                </c:pt>
                <c:pt idx="8">
                  <c:v>Time to work alone</c:v>
                </c:pt>
                <c:pt idx="9">
                  <c:v>Variety of activities</c:v>
                </c:pt>
              </c:strCache>
            </c:strRef>
          </c:cat>
          <c:val>
            <c:numRef>
              <c:f>Sheet1!$C$2:$C$11</c:f>
              <c:numCache>
                <c:formatCode>General</c:formatCode>
                <c:ptCount val="10"/>
                <c:pt idx="0">
                  <c:v>1</c:v>
                </c:pt>
                <c:pt idx="1">
                  <c:v>9</c:v>
                </c:pt>
                <c:pt idx="2">
                  <c:v>4</c:v>
                </c:pt>
                <c:pt idx="3">
                  <c:v>2</c:v>
                </c:pt>
                <c:pt idx="4">
                  <c:v>3</c:v>
                </c:pt>
                <c:pt idx="5">
                  <c:v>6</c:v>
                </c:pt>
                <c:pt idx="6">
                  <c:v>8</c:v>
                </c:pt>
                <c:pt idx="7">
                  <c:v>4</c:v>
                </c:pt>
                <c:pt idx="8">
                  <c:v>10</c:v>
                </c:pt>
                <c:pt idx="9">
                  <c:v>7</c:v>
                </c:pt>
              </c:numCache>
            </c:numRef>
          </c:val>
          <c:extLst>
            <c:ext xmlns:c16="http://schemas.microsoft.com/office/drawing/2014/chart" uri="{C3380CC4-5D6E-409C-BE32-E72D297353CC}">
              <c16:uniqueId val="{00000001-8DC9-43A4-A08B-EE4361CB938C}"/>
            </c:ext>
          </c:extLst>
        </c:ser>
        <c:dLbls>
          <c:showLegendKey val="0"/>
          <c:showVal val="0"/>
          <c:showCatName val="0"/>
          <c:showSerName val="0"/>
          <c:showPercent val="0"/>
          <c:showBubbleSize val="0"/>
        </c:dLbls>
        <c:gapWidth val="219"/>
        <c:overlap val="-27"/>
        <c:axId val="611844048"/>
        <c:axId val="611844376"/>
      </c:barChart>
      <c:catAx>
        <c:axId val="611844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844376"/>
        <c:crosses val="autoZero"/>
        <c:auto val="1"/>
        <c:lblAlgn val="ctr"/>
        <c:lblOffset val="100"/>
        <c:noMultiLvlLbl val="0"/>
      </c:catAx>
      <c:valAx>
        <c:axId val="611844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844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Homework is important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3E-4F65-893D-A291A18A7AA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3E-4F65-893D-A291A18A7AA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73E-4F65-893D-A291A18A7AA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73E-4F65-893D-A291A18A7AA4}"/>
              </c:ext>
            </c:extLst>
          </c:dPt>
          <c:cat>
            <c:numRef>
              <c:f>Sheet1!$A$2:$A$5</c:f>
              <c:numCache>
                <c:formatCode>General</c:formatCode>
                <c:ptCount val="4"/>
                <c:pt idx="0">
                  <c:v>1</c:v>
                </c:pt>
                <c:pt idx="1">
                  <c:v>0</c:v>
                </c:pt>
              </c:numCache>
            </c:numRef>
          </c:cat>
          <c:val>
            <c:numRef>
              <c:f>Sheet1!$B$2:$B$5</c:f>
              <c:numCache>
                <c:formatCode>General</c:formatCode>
                <c:ptCount val="4"/>
                <c:pt idx="0">
                  <c:v>9</c:v>
                </c:pt>
                <c:pt idx="1">
                  <c:v>5</c:v>
                </c:pt>
              </c:numCache>
            </c:numRef>
          </c:val>
          <c:extLst>
            <c:ext xmlns:c16="http://schemas.microsoft.com/office/drawing/2014/chart" uri="{C3380CC4-5D6E-409C-BE32-E72D297353CC}">
              <c16:uniqueId val="{00000008-F73E-4F65-893D-A291A18A7AA4}"/>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t>Homework is important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Homework is important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0ED-4E27-B2FE-891EEAF270C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0ED-4E27-B2FE-891EEAF270CF}"/>
              </c:ext>
            </c:extLst>
          </c:dPt>
          <c:cat>
            <c:numRef>
              <c:f>Sheet1!$A$2:$A$3</c:f>
              <c:numCache>
                <c:formatCode>General</c:formatCode>
                <c:ptCount val="2"/>
                <c:pt idx="0">
                  <c:v>1</c:v>
                </c:pt>
                <c:pt idx="1">
                  <c:v>0</c:v>
                </c:pt>
              </c:numCache>
            </c:numRef>
          </c:cat>
          <c:val>
            <c:numRef>
              <c:f>Sheet1!$B$2:$B$3</c:f>
              <c:numCache>
                <c:formatCode>General</c:formatCode>
                <c:ptCount val="2"/>
                <c:pt idx="0">
                  <c:v>5</c:v>
                </c:pt>
                <c:pt idx="1">
                  <c:v>11</c:v>
                </c:pt>
              </c:numCache>
            </c:numRef>
          </c:val>
          <c:extLst>
            <c:ext xmlns:c16="http://schemas.microsoft.com/office/drawing/2014/chart" uri="{C3380CC4-5D6E-409C-BE32-E72D297353CC}">
              <c16:uniqueId val="{00000004-00ED-4E27-B2FE-891EEAF270CF}"/>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Pupils need to enjoy the lesson to learn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D6-48F0-8471-8C85B902A9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D6-48F0-8471-8C85B902A90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2D6-48F0-8471-8C85B902A90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2D6-48F0-8471-8C85B902A90C}"/>
              </c:ext>
            </c:extLst>
          </c:dPt>
          <c:cat>
            <c:numRef>
              <c:f>Sheet1!$A$2:$A$5</c:f>
              <c:numCache>
                <c:formatCode>General</c:formatCode>
                <c:ptCount val="4"/>
                <c:pt idx="0">
                  <c:v>1</c:v>
                </c:pt>
                <c:pt idx="1">
                  <c:v>0</c:v>
                </c:pt>
              </c:numCache>
            </c:numRef>
          </c:cat>
          <c:val>
            <c:numRef>
              <c:f>Sheet1!$B$2:$B$5</c:f>
              <c:numCache>
                <c:formatCode>General</c:formatCode>
                <c:ptCount val="4"/>
                <c:pt idx="0">
                  <c:v>12</c:v>
                </c:pt>
                <c:pt idx="1">
                  <c:v>3.2</c:v>
                </c:pt>
              </c:numCache>
            </c:numRef>
          </c:val>
          <c:extLst>
            <c:ext xmlns:c16="http://schemas.microsoft.com/office/drawing/2014/chart" uri="{C3380CC4-5D6E-409C-BE32-E72D297353CC}">
              <c16:uniqueId val="{00000008-92D6-48F0-8471-8C85B902A90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Pupils need to enjoy the lesson to learn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D67-47D1-9FBD-C5B83543649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D67-47D1-9FBD-C5B83543649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D67-47D1-9FBD-C5B83543649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D67-47D1-9FBD-C5B835436490}"/>
              </c:ext>
            </c:extLst>
          </c:dPt>
          <c:cat>
            <c:numRef>
              <c:f>Sheet1!$A$2:$A$5</c:f>
              <c:numCache>
                <c:formatCode>General</c:formatCode>
                <c:ptCount val="4"/>
                <c:pt idx="0">
                  <c:v>1</c:v>
                </c:pt>
                <c:pt idx="1">
                  <c:v>0</c:v>
                </c:pt>
              </c:numCache>
            </c:numRef>
          </c:cat>
          <c:val>
            <c:numRef>
              <c:f>Sheet1!$B$2:$B$5</c:f>
              <c:numCache>
                <c:formatCode>General</c:formatCode>
                <c:ptCount val="4"/>
                <c:pt idx="0">
                  <c:v>10</c:v>
                </c:pt>
                <c:pt idx="1">
                  <c:v>4</c:v>
                </c:pt>
              </c:numCache>
            </c:numRef>
          </c:val>
          <c:extLst>
            <c:ext xmlns:c16="http://schemas.microsoft.com/office/drawing/2014/chart" uri="{C3380CC4-5D6E-409C-BE32-E72D297353CC}">
              <c16:uniqueId val="{00000008-0D67-47D1-9FBD-C5B835436490}"/>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We all learn differently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9B-4BD7-BAE5-2AD289F392D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9B-4BD7-BAE5-2AD289F392D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9B-4BD7-BAE5-2AD289F392D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9B-4BD7-BAE5-2AD289F392D2}"/>
              </c:ext>
            </c:extLst>
          </c:dPt>
          <c:cat>
            <c:numRef>
              <c:f>Sheet1!$A$2:$A$5</c:f>
              <c:numCache>
                <c:formatCode>General</c:formatCode>
                <c:ptCount val="4"/>
                <c:pt idx="0">
                  <c:v>1</c:v>
                </c:pt>
                <c:pt idx="1">
                  <c:v>0</c:v>
                </c:pt>
              </c:numCache>
            </c:numRef>
          </c:cat>
          <c:val>
            <c:numRef>
              <c:f>Sheet1!$B$2:$B$5</c:f>
              <c:numCache>
                <c:formatCode>General</c:formatCode>
                <c:ptCount val="4"/>
                <c:pt idx="0">
                  <c:v>14</c:v>
                </c:pt>
                <c:pt idx="1">
                  <c:v>0</c:v>
                </c:pt>
              </c:numCache>
            </c:numRef>
          </c:val>
          <c:extLst>
            <c:ext xmlns:c16="http://schemas.microsoft.com/office/drawing/2014/chart" uri="{C3380CC4-5D6E-409C-BE32-E72D297353CC}">
              <c16:uniqueId val="{00000008-A89B-4BD7-BAE5-2AD289F392D2}"/>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We all learn differently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84-431F-93F6-B60F920524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84-431F-93F6-B60F920524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984-431F-93F6-B60F920524F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984-431F-93F6-B60F920524FD}"/>
              </c:ext>
            </c:extLst>
          </c:dPt>
          <c:cat>
            <c:numRef>
              <c:f>Sheet1!$A$2:$A$5</c:f>
              <c:numCache>
                <c:formatCode>General</c:formatCode>
                <c:ptCount val="4"/>
                <c:pt idx="0">
                  <c:v>1</c:v>
                </c:pt>
                <c:pt idx="1">
                  <c:v>0</c:v>
                </c:pt>
              </c:numCache>
            </c:numRef>
          </c:cat>
          <c:val>
            <c:numRef>
              <c:f>Sheet1!$B$2:$B$5</c:f>
              <c:numCache>
                <c:formatCode>General</c:formatCode>
                <c:ptCount val="4"/>
                <c:pt idx="0">
                  <c:v>14</c:v>
                </c:pt>
                <c:pt idx="1">
                  <c:v>2</c:v>
                </c:pt>
              </c:numCache>
            </c:numRef>
          </c:val>
          <c:extLst>
            <c:ext xmlns:c16="http://schemas.microsoft.com/office/drawing/2014/chart" uri="{C3380CC4-5D6E-409C-BE32-E72D297353CC}">
              <c16:uniqueId val="{00000008-7984-431F-93F6-B60F920524FD}"/>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We are all born with equal intelligence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145-4693-9671-6585B6A0A2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145-4693-9671-6585B6A0A2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145-4693-9671-6585B6A0A2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145-4693-9671-6585B6A0A233}"/>
              </c:ext>
            </c:extLst>
          </c:dPt>
          <c:cat>
            <c:numRef>
              <c:f>Sheet1!$A$2:$A$5</c:f>
              <c:numCache>
                <c:formatCode>General</c:formatCode>
                <c:ptCount val="4"/>
                <c:pt idx="0">
                  <c:v>1</c:v>
                </c:pt>
                <c:pt idx="1">
                  <c:v>0</c:v>
                </c:pt>
              </c:numCache>
            </c:numRef>
          </c:cat>
          <c:val>
            <c:numRef>
              <c:f>Sheet1!$B$2:$B$5</c:f>
              <c:numCache>
                <c:formatCode>General</c:formatCode>
                <c:ptCount val="4"/>
                <c:pt idx="0">
                  <c:v>9</c:v>
                </c:pt>
                <c:pt idx="1">
                  <c:v>7</c:v>
                </c:pt>
              </c:numCache>
            </c:numRef>
          </c:val>
          <c:extLst>
            <c:ext xmlns:c16="http://schemas.microsoft.com/office/drawing/2014/chart" uri="{C3380CC4-5D6E-409C-BE32-E72D297353CC}">
              <c16:uniqueId val="{00000008-1145-4693-9671-6585B6A0A233}"/>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We are all born with equal intelligence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1E-45DE-94C2-F2FBB4DF191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1E-45DE-94C2-F2FBB4DF191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21E-45DE-94C2-F2FBB4DF191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21E-45DE-94C2-F2FBB4DF1918}"/>
              </c:ext>
            </c:extLst>
          </c:dPt>
          <c:cat>
            <c:numRef>
              <c:f>Sheet1!$A$2:$A$5</c:f>
              <c:numCache>
                <c:formatCode>General</c:formatCode>
                <c:ptCount val="4"/>
                <c:pt idx="0">
                  <c:v>1</c:v>
                </c:pt>
                <c:pt idx="1">
                  <c:v>0</c:v>
                </c:pt>
              </c:numCache>
            </c:numRef>
          </c:cat>
          <c:val>
            <c:numRef>
              <c:f>Sheet1!$B$2:$B$5</c:f>
              <c:numCache>
                <c:formatCode>General</c:formatCode>
                <c:ptCount val="4"/>
                <c:pt idx="0">
                  <c:v>9</c:v>
                </c:pt>
                <c:pt idx="1">
                  <c:v>5</c:v>
                </c:pt>
              </c:numCache>
            </c:numRef>
          </c:val>
          <c:extLst>
            <c:ext xmlns:c16="http://schemas.microsoft.com/office/drawing/2014/chart" uri="{C3380CC4-5D6E-409C-BE32-E72D297353CC}">
              <c16:uniqueId val="{00000008-421E-45DE-94C2-F2FBB4DF1918}"/>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You can only tell if a child has made progress by exams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07-4952-AFD6-4529726C7F1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07-4952-AFD6-4529726C7F1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E07-4952-AFD6-4529726C7F1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E07-4952-AFD6-4529726C7F11}"/>
              </c:ext>
            </c:extLst>
          </c:dPt>
          <c:cat>
            <c:numRef>
              <c:f>Sheet1!$A$2:$A$5</c:f>
              <c:numCache>
                <c:formatCode>General</c:formatCode>
                <c:ptCount val="4"/>
                <c:pt idx="0">
                  <c:v>1</c:v>
                </c:pt>
                <c:pt idx="1">
                  <c:v>0</c:v>
                </c:pt>
              </c:numCache>
            </c:numRef>
          </c:cat>
          <c:val>
            <c:numRef>
              <c:f>Sheet1!$B$2:$B$5</c:f>
              <c:numCache>
                <c:formatCode>General</c:formatCode>
                <c:ptCount val="4"/>
                <c:pt idx="0">
                  <c:v>11</c:v>
                </c:pt>
                <c:pt idx="1">
                  <c:v>3.2</c:v>
                </c:pt>
              </c:numCache>
            </c:numRef>
          </c:val>
          <c:extLst>
            <c:ext xmlns:c16="http://schemas.microsoft.com/office/drawing/2014/chart" uri="{C3380CC4-5D6E-409C-BE32-E72D297353CC}">
              <c16:uniqueId val="{00000008-6E07-4952-AFD6-4529726C7F11}"/>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You can only tell if a child has made progress by exams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14-4254-B885-5F8B341FE1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14-4254-B885-5F8B341FE138}"/>
              </c:ext>
            </c:extLst>
          </c:dPt>
          <c:cat>
            <c:numRef>
              <c:f>Sheet1!$A$2:$A$3</c:f>
              <c:numCache>
                <c:formatCode>General</c:formatCode>
                <c:ptCount val="2"/>
                <c:pt idx="0">
                  <c:v>1</c:v>
                </c:pt>
                <c:pt idx="1">
                  <c:v>0</c:v>
                </c:pt>
              </c:numCache>
            </c:numRef>
          </c:cat>
          <c:val>
            <c:numRef>
              <c:f>Sheet1!$B$2:$B$3</c:f>
              <c:numCache>
                <c:formatCode>General</c:formatCode>
                <c:ptCount val="2"/>
                <c:pt idx="0">
                  <c:v>2</c:v>
                </c:pt>
                <c:pt idx="1">
                  <c:v>12</c:v>
                </c:pt>
              </c:numCache>
            </c:numRef>
          </c:val>
          <c:extLst>
            <c:ext xmlns:c16="http://schemas.microsoft.com/office/drawing/2014/chart" uri="{C3380CC4-5D6E-409C-BE32-E72D297353CC}">
              <c16:uniqueId val="{00000004-D614-4254-B885-5F8B341FE138}"/>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62</Pages>
  <Words>17267</Words>
  <Characters>98425</Characters>
  <Application>Microsoft Office Word</Application>
  <DocSecurity>0</DocSecurity>
  <Lines>820</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pritchard</dc:creator>
  <cp:keywords/>
  <dc:description/>
  <cp:lastModifiedBy>alison pritchard</cp:lastModifiedBy>
  <cp:revision>53</cp:revision>
  <cp:lastPrinted>2018-04-11T07:08:00Z</cp:lastPrinted>
  <dcterms:created xsi:type="dcterms:W3CDTF">2018-08-08T10:30:00Z</dcterms:created>
  <dcterms:modified xsi:type="dcterms:W3CDTF">2018-08-21T15:11:00Z</dcterms:modified>
</cp:coreProperties>
</file>