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25544970"/>
        <w:docPartObj>
          <w:docPartGallery w:val="Cover Pages"/>
          <w:docPartUnique/>
        </w:docPartObj>
      </w:sdtPr>
      <w:sdtEndPr>
        <w:rPr>
          <w:rFonts w:ascii="Times New Roman" w:hAnsi="Times New Roman" w:cs="Times New Roman"/>
          <w:sz w:val="24"/>
          <w:szCs w:val="24"/>
        </w:rPr>
      </w:sdtEndPr>
      <w:sdtContent>
        <w:p w14:paraId="7DFE3874" w14:textId="6CD56712" w:rsidR="00356260" w:rsidRDefault="009A1806">
          <w:r>
            <w:rPr>
              <w:noProof/>
            </w:rPr>
            <mc:AlternateContent>
              <mc:Choice Requires="wps">
                <w:drawing>
                  <wp:anchor distT="0" distB="0" distL="114300" distR="114300" simplePos="0" relativeHeight="251660288" behindDoc="0" locked="0" layoutInCell="1" allowOverlap="1" wp14:anchorId="51E011D4" wp14:editId="34D5E9BE">
                    <wp:simplePos x="0" y="0"/>
                    <wp:positionH relativeFrom="column">
                      <wp:posOffset>1504950</wp:posOffset>
                    </wp:positionH>
                    <wp:positionV relativeFrom="paragraph">
                      <wp:posOffset>4114800</wp:posOffset>
                    </wp:positionV>
                    <wp:extent cx="1171575" cy="38100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1171575" cy="381000"/>
                            </a:xfrm>
                            <a:prstGeom prst="rect">
                              <a:avLst/>
                            </a:prstGeom>
                            <a:solidFill>
                              <a:schemeClr val="lt1"/>
                            </a:solidFill>
                            <a:ln w="6350">
                              <a:solidFill>
                                <a:prstClr val="black"/>
                              </a:solidFill>
                            </a:ln>
                          </wps:spPr>
                          <wps:txbx>
                            <w:txbxContent>
                              <w:p w14:paraId="65FE7012" w14:textId="37DED854" w:rsidR="009A1806" w:rsidRPr="009A1806" w:rsidRDefault="009A1806">
                                <w:pPr>
                                  <w:rPr>
                                    <w:sz w:val="18"/>
                                    <w:szCs w:val="18"/>
                                  </w:rPr>
                                </w:pPr>
                                <w:r>
                                  <w:rPr>
                                    <w:sz w:val="18"/>
                                    <w:szCs w:val="18"/>
                                  </w:rPr>
                                  <w:t>(</w:t>
                                </w:r>
                                <w:r w:rsidRPr="009A1806">
                                  <w:rPr>
                                    <w:sz w:val="18"/>
                                    <w:szCs w:val="18"/>
                                  </w:rPr>
                                  <w:t>Young Person, No Date</w:t>
                                </w:r>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E011D4" id="_x0000_t202" coordsize="21600,21600" o:spt="202" path="m,l,21600r21600,l21600,xe">
                    <v:stroke joinstyle="miter"/>
                    <v:path gradientshapeok="t" o:connecttype="rect"/>
                  </v:shapetype>
                  <v:shape id="Text Box 1" o:spid="_x0000_s1026" type="#_x0000_t202" style="position:absolute;margin-left:118.5pt;margin-top:324pt;width:92.25pt;height:3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" fillcolor="white [3201]" strokeweight=".5pt">
                    <v:textbox>
                      <w:txbxContent>
                        <w:p w14:paraId="65FE7012" w14:textId="37DED854" w:rsidR="009A1806" w:rsidRPr="009A1806" w:rsidRDefault="009A1806">
                          <w:pPr>
                            <w:rPr>
                              <w:sz w:val="18"/>
                              <w:szCs w:val="18"/>
                            </w:rPr>
                          </w:pPr>
                          <w:r>
                            <w:rPr>
                              <w:sz w:val="18"/>
                              <w:szCs w:val="18"/>
                            </w:rPr>
                            <w:t>(</w:t>
                          </w:r>
                          <w:r w:rsidRPr="009A1806">
                            <w:rPr>
                              <w:sz w:val="18"/>
                              <w:szCs w:val="18"/>
                            </w:rPr>
                            <w:t>Young Person, No Date</w:t>
                          </w:r>
                          <w:r>
                            <w:rPr>
                              <w:sz w:val="18"/>
                              <w:szCs w:val="18"/>
                            </w:rPr>
                            <w:t>)</w:t>
                          </w:r>
                        </w:p>
                      </w:txbxContent>
                    </v:textbox>
                  </v:shape>
                </w:pict>
              </mc:Fallback>
            </mc:AlternateContent>
          </w:r>
          <w:r w:rsidR="00356260">
            <w:rPr>
              <w:noProof/>
            </w:rPr>
            <mc:AlternateContent>
              <mc:Choice Requires="wps">
                <w:drawing>
                  <wp:anchor distT="0" distB="0" distL="114300" distR="114300" simplePos="0" relativeHeight="251659264" behindDoc="0" locked="0" layoutInCell="1" allowOverlap="1" wp14:anchorId="16EC133C" wp14:editId="79AAB42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356260" w14:paraId="313E11A2" w14:textId="77777777">
                                  <w:trPr>
                                    <w:jc w:val="center"/>
                                  </w:trPr>
                                  <w:tc>
                                    <w:tcPr>
                                      <w:tcW w:w="2568" w:type="pct"/>
                                      <w:vAlign w:val="center"/>
                                    </w:tcPr>
                                    <w:p w14:paraId="5A1B2FA3" w14:textId="77777777" w:rsidR="00356260" w:rsidRDefault="00356260">
                                      <w:pPr>
                                        <w:jc w:val="right"/>
                                      </w:pPr>
                                      <w:r>
                                        <w:rPr>
                                          <w:noProof/>
                                        </w:rPr>
                                        <w:drawing>
                                          <wp:inline distT="0" distB="0" distL="0" distR="0" wp14:anchorId="0AB2DF2E" wp14:editId="6D1E4538">
                                            <wp:extent cx="3064195" cy="340042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113971" cy="3455663"/>
                                                    </a:xfrm>
                                                    <a:prstGeom prst="rect">
                                                      <a:avLst/>
                                                    </a:prstGeom>
                                                  </pic:spPr>
                                                </pic:pic>
                                              </a:graphicData>
                                            </a:graphic>
                                          </wp:inline>
                                        </w:drawing>
                                      </w:r>
                                    </w:p>
                                    <w:p w14:paraId="3440F09B" w14:textId="285C0000" w:rsidR="00994FC4" w:rsidRPr="00914FFF" w:rsidRDefault="00954CE7" w:rsidP="00994FC4">
                                      <w:pPr>
                                        <w:pStyle w:val="NoSpacing"/>
                                        <w:numPr>
                                          <w:ilvl w:val="0"/>
                                          <w:numId w:val="1"/>
                                        </w:numPr>
                                        <w:spacing w:line="312" w:lineRule="auto"/>
                                        <w:jc w:val="right"/>
                                        <w:rPr>
                                          <w:caps/>
                                          <w:color w:val="191919" w:themeColor="text1" w:themeTint="E6"/>
                                          <w:sz w:val="72"/>
                                          <w:szCs w:val="72"/>
                                          <w:lang w:val="en-GB"/>
                                        </w:rPr>
                                      </w:pPr>
                                      <w:sdt>
                                        <w:sdtPr>
                                          <w:rPr>
                                            <w:caps/>
                                            <w:color w:val="191919" w:themeColor="text1" w:themeTint="E6"/>
                                            <w:sz w:val="72"/>
                                            <w:szCs w:val="72"/>
                                          </w:rPr>
                                          <w:alias w:val="Title"/>
                                          <w:tag w:val=""/>
                                          <w:id w:val="-1443995877"/>
                                          <w:showingPlcHdr/>
                                          <w:dataBinding w:prefixMappings="xmlns:ns0='http://purl.org/dc/elements/1.1/' xmlns:ns1='http://schemas.openxmlformats.org/package/2006/metadata/core-properties' " w:xpath="/ns1:coreProperties[1]/ns0:title[1]" w:storeItemID="{6C3C8BC8-F283-45AE-878A-BAB7291924A1}"/>
                                          <w:text/>
                                        </w:sdtPr>
                                        <w:sdtEndPr/>
                                        <w:sdtContent>
                                          <w:r w:rsidR="00994FC4">
                                            <w:rPr>
                                              <w:caps/>
                                              <w:color w:val="191919" w:themeColor="text1" w:themeTint="E6"/>
                                              <w:sz w:val="72"/>
                                              <w:szCs w:val="72"/>
                                            </w:rPr>
                                            <w:t xml:space="preserve">     </w:t>
                                          </w:r>
                                        </w:sdtContent>
                                      </w:sdt>
                                      <w:r w:rsidR="00994FC4" w:rsidRPr="00994FC4">
                                        <w:rPr>
                                          <w:rFonts w:ascii="Times New Roman" w:hAnsi="Times New Roman" w:cs="Times New Roman"/>
                                          <w:caps/>
                                          <w:color w:val="191919" w:themeColor="text1" w:themeTint="E6"/>
                                          <w:sz w:val="36"/>
                                          <w:szCs w:val="36"/>
                                          <w:lang w:val="en-GB"/>
                                        </w:rPr>
                                        <w:t>SJYW5010:  Young People’s Health and Wellbeing</w:t>
                                      </w:r>
                                    </w:p>
                                    <w:p w14:paraId="6C78CB4D" w14:textId="11E6B2D8" w:rsidR="00914FFF" w:rsidRPr="00994FC4" w:rsidRDefault="00914FFF" w:rsidP="00914FFF">
                                      <w:pPr>
                                        <w:pStyle w:val="NoSpacing"/>
                                        <w:spacing w:line="312" w:lineRule="auto"/>
                                        <w:ind w:left="720"/>
                                        <w:rPr>
                                          <w:caps/>
                                          <w:color w:val="191919" w:themeColor="text1" w:themeTint="E6"/>
                                          <w:sz w:val="72"/>
                                          <w:szCs w:val="72"/>
                                          <w:lang w:val="en-GB"/>
                                        </w:rPr>
                                      </w:pPr>
                                    </w:p>
                                    <w:p w14:paraId="5FFF5927" w14:textId="3F62163B" w:rsidR="00356260" w:rsidRDefault="00356260">
                                      <w:pPr>
                                        <w:pStyle w:val="NoSpacing"/>
                                        <w:spacing w:line="312" w:lineRule="auto"/>
                                        <w:jc w:val="right"/>
                                        <w:rPr>
                                          <w:caps/>
                                          <w:color w:val="191919" w:themeColor="text1" w:themeTint="E6"/>
                                          <w:sz w:val="72"/>
                                          <w:szCs w:val="72"/>
                                        </w:rPr>
                                      </w:pPr>
                                    </w:p>
                                    <w:sdt>
                                      <w:sdtPr>
                                        <w:rPr>
                                          <w:color w:val="000000" w:themeColor="text1"/>
                                          <w:sz w:val="96"/>
                                          <w:szCs w:val="96"/>
                                        </w:rPr>
                                        <w:alias w:val="Subtitle"/>
                                        <w:tag w:val=""/>
                                        <w:id w:val="-323508348"/>
                                        <w:dataBinding w:prefixMappings="xmlns:ns0='http://purl.org/dc/elements/1.1/' xmlns:ns1='http://schemas.openxmlformats.org/package/2006/metadata/core-properties' " w:xpath="/ns1:coreProperties[1]/ns0:subject[1]" w:storeItemID="{6C3C8BC8-F283-45AE-878A-BAB7291924A1}"/>
                                        <w:text/>
                                      </w:sdtPr>
                                      <w:sdtEndPr/>
                                      <w:sdtContent>
                                        <w:p w14:paraId="620C1E4F" w14:textId="4169270A" w:rsidR="00356260" w:rsidRDefault="00994FC4">
                                          <w:pPr>
                                            <w:jc w:val="right"/>
                                            <w:rPr>
                                              <w:sz w:val="24"/>
                                              <w:szCs w:val="24"/>
                                            </w:rPr>
                                          </w:pPr>
                                          <w:r w:rsidRPr="00994FC4">
                                            <w:rPr>
                                              <w:color w:val="000000" w:themeColor="text1"/>
                                              <w:sz w:val="96"/>
                                              <w:szCs w:val="96"/>
                                            </w:rPr>
                                            <w:t>Self-harm</w:t>
                                          </w:r>
                                        </w:p>
                                      </w:sdtContent>
                                    </w:sdt>
                                  </w:tc>
                                  <w:tc>
                                    <w:tcPr>
                                      <w:tcW w:w="2432" w:type="pct"/>
                                      <w:vAlign w:val="center"/>
                                    </w:tcPr>
                                    <w:p w14:paraId="05F3A12F" w14:textId="38CCEAE4" w:rsidR="00356260" w:rsidRDefault="00356260">
                                      <w:pPr>
                                        <w:pStyle w:val="NoSpacing"/>
                                        <w:rPr>
                                          <w:caps/>
                                          <w:color w:val="ED7D31" w:themeColor="accent2"/>
                                          <w:sz w:val="26"/>
                                          <w:szCs w:val="26"/>
                                        </w:rPr>
                                      </w:pPr>
                                    </w:p>
                                    <w:sdt>
                                      <w:sdtPr>
                                        <w:rPr>
                                          <w:rFonts w:ascii="Times New Roman" w:hAnsi="Times New Roman" w:cs="Times New Roman"/>
                                          <w:color w:val="000000" w:themeColor="text1"/>
                                          <w:sz w:val="24"/>
                                          <w:szCs w:val="24"/>
                                        </w:rPr>
                                        <w:alias w:val="Abstract"/>
                                        <w:tag w:val=""/>
                                        <w:id w:val="-781650340"/>
                                        <w:dataBinding w:prefixMappings="xmlns:ns0='http://schemas.microsoft.com/office/2006/coverPageProps' " w:xpath="/ns0:CoverPageProperties[1]/ns0:Abstract[1]" w:storeItemID="{55AF091B-3C7A-41E3-B477-F2FDAA23CFDA}"/>
                                        <w:text/>
                                      </w:sdtPr>
                                      <w:sdtEndPr/>
                                      <w:sdtContent>
                                        <w:p w14:paraId="6E7B2B70" w14:textId="718CA2BE" w:rsidR="00356260" w:rsidRPr="00914FFF" w:rsidRDefault="00994FC4" w:rsidP="00914FFF">
                                          <w:pPr>
                                            <w:spacing w:line="360" w:lineRule="auto"/>
                                            <w:rPr>
                                              <w:rFonts w:ascii="Times New Roman" w:hAnsi="Times New Roman" w:cs="Times New Roman"/>
                                              <w:color w:val="000000" w:themeColor="text1"/>
                                              <w:sz w:val="24"/>
                                              <w:szCs w:val="24"/>
                                            </w:rPr>
                                          </w:pPr>
                                          <w:r w:rsidRPr="00914FFF">
                                            <w:rPr>
                                              <w:rFonts w:ascii="Times New Roman" w:hAnsi="Times New Roman" w:cs="Times New Roman"/>
                                              <w:color w:val="000000" w:themeColor="text1"/>
                                              <w:sz w:val="24"/>
                                              <w:szCs w:val="24"/>
                                            </w:rPr>
                                            <w:t xml:space="preserve">The purpose of this practice log is to provide information for individuals, partners, families and youth work </w:t>
                                          </w:r>
                                          <w:r w:rsidR="00914FFF" w:rsidRPr="00914FFF">
                                            <w:rPr>
                                              <w:rFonts w:ascii="Times New Roman" w:hAnsi="Times New Roman" w:cs="Times New Roman"/>
                                              <w:color w:val="000000" w:themeColor="text1"/>
                                              <w:sz w:val="24"/>
                                              <w:szCs w:val="24"/>
                                            </w:rPr>
                                            <w:t>practitioners on self-harm and young people. All contents will be linked to relevant theories and policies surrounding the issue of self-harm as well as looking at professional limitations and when/where to seek appropriate support and guidance, with a focus on ethics, confidentiality and safe working practice.</w:t>
                                          </w:r>
                                        </w:p>
                                      </w:sdtContent>
                                    </w:sdt>
                                    <w:p w14:paraId="063E5DB4" w14:textId="36956673" w:rsidR="00356260" w:rsidRDefault="00356260">
                                      <w:pPr>
                                        <w:pStyle w:val="NoSpacing"/>
                                        <w:rPr>
                                          <w:color w:val="ED7D31" w:themeColor="accent2"/>
                                          <w:sz w:val="26"/>
                                          <w:szCs w:val="26"/>
                                        </w:rPr>
                                      </w:pPr>
                                    </w:p>
                                    <w:p w14:paraId="219D792A" w14:textId="2B21F4B9" w:rsidR="00356260" w:rsidRDefault="00954CE7">
                                      <w:pPr>
                                        <w:pStyle w:val="NoSpacing"/>
                                      </w:pPr>
                                      <w:sdt>
                                        <w:sdtPr>
                                          <w:rPr>
                                            <w:color w:val="44546A" w:themeColor="text2"/>
                                          </w:rPr>
                                          <w:alias w:val="Course"/>
                                          <w:tag w:val="Course"/>
                                          <w:id w:val="1328103296"/>
                                          <w:showingPlcHdr/>
                                          <w:dataBinding w:prefixMappings="xmlns:ns0='http://purl.org/dc/elements/1.1/' xmlns:ns1='http://schemas.openxmlformats.org/package/2006/metadata/core-properties' " w:xpath="/ns1:coreProperties[1]/ns1:category[1]" w:storeItemID="{6C3C8BC8-F283-45AE-878A-BAB7291924A1}"/>
                                          <w:text/>
                                        </w:sdtPr>
                                        <w:sdtEndPr/>
                                        <w:sdtContent>
                                          <w:r w:rsidR="00914FFF">
                                            <w:rPr>
                                              <w:color w:val="44546A" w:themeColor="text2"/>
                                            </w:rPr>
                                            <w:t xml:space="preserve">     </w:t>
                                          </w:r>
                                        </w:sdtContent>
                                      </w:sdt>
                                    </w:p>
                                  </w:tc>
                                </w:tr>
                              </w:tbl>
                              <w:p w14:paraId="3537315E" w14:textId="77777777" w:rsidR="00356260" w:rsidRDefault="0035626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16EC133C"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356260" w14:paraId="313E11A2" w14:textId="77777777">
                            <w:trPr>
                              <w:jc w:val="center"/>
                            </w:trPr>
                            <w:tc>
                              <w:tcPr>
                                <w:tcW w:w="2568" w:type="pct"/>
                                <w:vAlign w:val="center"/>
                              </w:tcPr>
                              <w:p w14:paraId="5A1B2FA3" w14:textId="77777777" w:rsidR="00356260" w:rsidRDefault="00356260">
                                <w:pPr>
                                  <w:jc w:val="right"/>
                                </w:pPr>
                                <w:r>
                                  <w:rPr>
                                    <w:noProof/>
                                  </w:rPr>
                                  <w:drawing>
                                    <wp:inline distT="0" distB="0" distL="0" distR="0" wp14:anchorId="0AB2DF2E" wp14:editId="6D1E4538">
                                      <wp:extent cx="3064195" cy="340042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113971" cy="3455663"/>
                                              </a:xfrm>
                                              <a:prstGeom prst="rect">
                                                <a:avLst/>
                                              </a:prstGeom>
                                            </pic:spPr>
                                          </pic:pic>
                                        </a:graphicData>
                                      </a:graphic>
                                    </wp:inline>
                                  </w:drawing>
                                </w:r>
                              </w:p>
                              <w:p w14:paraId="3440F09B" w14:textId="285C0000" w:rsidR="00994FC4" w:rsidRPr="00914FFF" w:rsidRDefault="00954CE7" w:rsidP="00994FC4">
                                <w:pPr>
                                  <w:pStyle w:val="NoSpacing"/>
                                  <w:numPr>
                                    <w:ilvl w:val="0"/>
                                    <w:numId w:val="1"/>
                                  </w:numPr>
                                  <w:spacing w:line="312" w:lineRule="auto"/>
                                  <w:jc w:val="right"/>
                                  <w:rPr>
                                    <w:caps/>
                                    <w:color w:val="191919" w:themeColor="text1" w:themeTint="E6"/>
                                    <w:sz w:val="72"/>
                                    <w:szCs w:val="72"/>
                                    <w:lang w:val="en-GB"/>
                                  </w:rPr>
                                </w:pPr>
                                <w:sdt>
                                  <w:sdtPr>
                                    <w:rPr>
                                      <w:caps/>
                                      <w:color w:val="191919" w:themeColor="text1" w:themeTint="E6"/>
                                      <w:sz w:val="72"/>
                                      <w:szCs w:val="72"/>
                                    </w:rPr>
                                    <w:alias w:val="Title"/>
                                    <w:tag w:val=""/>
                                    <w:id w:val="-1443995877"/>
                                    <w:showingPlcHdr/>
                                    <w:dataBinding w:prefixMappings="xmlns:ns0='http://purl.org/dc/elements/1.1/' xmlns:ns1='http://schemas.openxmlformats.org/package/2006/metadata/core-properties' " w:xpath="/ns1:coreProperties[1]/ns0:title[1]" w:storeItemID="{6C3C8BC8-F283-45AE-878A-BAB7291924A1}"/>
                                    <w:text/>
                                  </w:sdtPr>
                                  <w:sdtEndPr/>
                                  <w:sdtContent>
                                    <w:r w:rsidR="00994FC4">
                                      <w:rPr>
                                        <w:caps/>
                                        <w:color w:val="191919" w:themeColor="text1" w:themeTint="E6"/>
                                        <w:sz w:val="72"/>
                                        <w:szCs w:val="72"/>
                                      </w:rPr>
                                      <w:t xml:space="preserve">     </w:t>
                                    </w:r>
                                  </w:sdtContent>
                                </w:sdt>
                                <w:r w:rsidR="00994FC4" w:rsidRPr="00994FC4">
                                  <w:rPr>
                                    <w:rFonts w:ascii="Times New Roman" w:hAnsi="Times New Roman" w:cs="Times New Roman"/>
                                    <w:caps/>
                                    <w:color w:val="191919" w:themeColor="text1" w:themeTint="E6"/>
                                    <w:sz w:val="36"/>
                                    <w:szCs w:val="36"/>
                                    <w:lang w:val="en-GB"/>
                                  </w:rPr>
                                  <w:t>SJYW5010:  Young People’s Health and Wellbeing</w:t>
                                </w:r>
                              </w:p>
                              <w:p w14:paraId="6C78CB4D" w14:textId="11E6B2D8" w:rsidR="00914FFF" w:rsidRPr="00994FC4" w:rsidRDefault="00914FFF" w:rsidP="00914FFF">
                                <w:pPr>
                                  <w:pStyle w:val="NoSpacing"/>
                                  <w:spacing w:line="312" w:lineRule="auto"/>
                                  <w:ind w:left="720"/>
                                  <w:rPr>
                                    <w:caps/>
                                    <w:color w:val="191919" w:themeColor="text1" w:themeTint="E6"/>
                                    <w:sz w:val="72"/>
                                    <w:szCs w:val="72"/>
                                    <w:lang w:val="en-GB"/>
                                  </w:rPr>
                                </w:pPr>
                              </w:p>
                              <w:p w14:paraId="5FFF5927" w14:textId="3F62163B" w:rsidR="00356260" w:rsidRDefault="00356260">
                                <w:pPr>
                                  <w:pStyle w:val="NoSpacing"/>
                                  <w:spacing w:line="312" w:lineRule="auto"/>
                                  <w:jc w:val="right"/>
                                  <w:rPr>
                                    <w:caps/>
                                    <w:color w:val="191919" w:themeColor="text1" w:themeTint="E6"/>
                                    <w:sz w:val="72"/>
                                    <w:szCs w:val="72"/>
                                  </w:rPr>
                                </w:pPr>
                              </w:p>
                              <w:sdt>
                                <w:sdtPr>
                                  <w:rPr>
                                    <w:color w:val="000000" w:themeColor="text1"/>
                                    <w:sz w:val="96"/>
                                    <w:szCs w:val="96"/>
                                  </w:rPr>
                                  <w:alias w:val="Subtitle"/>
                                  <w:tag w:val=""/>
                                  <w:id w:val="-323508348"/>
                                  <w:dataBinding w:prefixMappings="xmlns:ns0='http://purl.org/dc/elements/1.1/' xmlns:ns1='http://schemas.openxmlformats.org/package/2006/metadata/core-properties' " w:xpath="/ns1:coreProperties[1]/ns0:subject[1]" w:storeItemID="{6C3C8BC8-F283-45AE-878A-BAB7291924A1}"/>
                                  <w:text/>
                                </w:sdtPr>
                                <w:sdtEndPr/>
                                <w:sdtContent>
                                  <w:p w14:paraId="620C1E4F" w14:textId="4169270A" w:rsidR="00356260" w:rsidRDefault="00994FC4">
                                    <w:pPr>
                                      <w:jc w:val="right"/>
                                      <w:rPr>
                                        <w:sz w:val="24"/>
                                        <w:szCs w:val="24"/>
                                      </w:rPr>
                                    </w:pPr>
                                    <w:r w:rsidRPr="00994FC4">
                                      <w:rPr>
                                        <w:color w:val="000000" w:themeColor="text1"/>
                                        <w:sz w:val="96"/>
                                        <w:szCs w:val="96"/>
                                      </w:rPr>
                                      <w:t>Self-harm</w:t>
                                    </w:r>
                                  </w:p>
                                </w:sdtContent>
                              </w:sdt>
                            </w:tc>
                            <w:tc>
                              <w:tcPr>
                                <w:tcW w:w="2432" w:type="pct"/>
                                <w:vAlign w:val="center"/>
                              </w:tcPr>
                              <w:p w14:paraId="05F3A12F" w14:textId="38CCEAE4" w:rsidR="00356260" w:rsidRDefault="00356260">
                                <w:pPr>
                                  <w:pStyle w:val="NoSpacing"/>
                                  <w:rPr>
                                    <w:caps/>
                                    <w:color w:val="ED7D31" w:themeColor="accent2"/>
                                    <w:sz w:val="26"/>
                                    <w:szCs w:val="26"/>
                                  </w:rPr>
                                </w:pPr>
                              </w:p>
                              <w:sdt>
                                <w:sdtPr>
                                  <w:rPr>
                                    <w:rFonts w:ascii="Times New Roman" w:hAnsi="Times New Roman" w:cs="Times New Roman"/>
                                    <w:color w:val="000000" w:themeColor="text1"/>
                                    <w:sz w:val="24"/>
                                    <w:szCs w:val="24"/>
                                  </w:rPr>
                                  <w:alias w:val="Abstract"/>
                                  <w:tag w:val=""/>
                                  <w:id w:val="-781650340"/>
                                  <w:dataBinding w:prefixMappings="xmlns:ns0='http://schemas.microsoft.com/office/2006/coverPageProps' " w:xpath="/ns0:CoverPageProperties[1]/ns0:Abstract[1]" w:storeItemID="{55AF091B-3C7A-41E3-B477-F2FDAA23CFDA}"/>
                                  <w:text/>
                                </w:sdtPr>
                                <w:sdtEndPr/>
                                <w:sdtContent>
                                  <w:p w14:paraId="6E7B2B70" w14:textId="718CA2BE" w:rsidR="00356260" w:rsidRPr="00914FFF" w:rsidRDefault="00994FC4" w:rsidP="00914FFF">
                                    <w:pPr>
                                      <w:spacing w:line="360" w:lineRule="auto"/>
                                      <w:rPr>
                                        <w:rFonts w:ascii="Times New Roman" w:hAnsi="Times New Roman" w:cs="Times New Roman"/>
                                        <w:color w:val="000000" w:themeColor="text1"/>
                                        <w:sz w:val="24"/>
                                        <w:szCs w:val="24"/>
                                      </w:rPr>
                                    </w:pPr>
                                    <w:r w:rsidRPr="00914FFF">
                                      <w:rPr>
                                        <w:rFonts w:ascii="Times New Roman" w:hAnsi="Times New Roman" w:cs="Times New Roman"/>
                                        <w:color w:val="000000" w:themeColor="text1"/>
                                        <w:sz w:val="24"/>
                                        <w:szCs w:val="24"/>
                                      </w:rPr>
                                      <w:t xml:space="preserve">The purpose of this practice log is to provide information for individuals, partners, families and youth work </w:t>
                                    </w:r>
                                    <w:r w:rsidR="00914FFF" w:rsidRPr="00914FFF">
                                      <w:rPr>
                                        <w:rFonts w:ascii="Times New Roman" w:hAnsi="Times New Roman" w:cs="Times New Roman"/>
                                        <w:color w:val="000000" w:themeColor="text1"/>
                                        <w:sz w:val="24"/>
                                        <w:szCs w:val="24"/>
                                      </w:rPr>
                                      <w:t>practitioners on self-harm and young people. All contents will be linked to relevant theories and policies surrounding the issue of self-harm as well as looking at professional limitations and when/where to seek appropriate support and guidance, with a focus on ethics, confidentiality and safe working practice.</w:t>
                                    </w:r>
                                  </w:p>
                                </w:sdtContent>
                              </w:sdt>
                              <w:p w14:paraId="063E5DB4" w14:textId="36956673" w:rsidR="00356260" w:rsidRDefault="00356260">
                                <w:pPr>
                                  <w:pStyle w:val="NoSpacing"/>
                                  <w:rPr>
                                    <w:color w:val="ED7D31" w:themeColor="accent2"/>
                                    <w:sz w:val="26"/>
                                    <w:szCs w:val="26"/>
                                  </w:rPr>
                                </w:pPr>
                              </w:p>
                              <w:p w14:paraId="219D792A" w14:textId="2B21F4B9" w:rsidR="00356260" w:rsidRDefault="00954CE7">
                                <w:pPr>
                                  <w:pStyle w:val="NoSpacing"/>
                                </w:pPr>
                                <w:sdt>
                                  <w:sdtPr>
                                    <w:rPr>
                                      <w:color w:val="44546A" w:themeColor="text2"/>
                                    </w:rPr>
                                    <w:alias w:val="Course"/>
                                    <w:tag w:val="Course"/>
                                    <w:id w:val="1328103296"/>
                                    <w:showingPlcHdr/>
                                    <w:dataBinding w:prefixMappings="xmlns:ns0='http://purl.org/dc/elements/1.1/' xmlns:ns1='http://schemas.openxmlformats.org/package/2006/metadata/core-properties' " w:xpath="/ns1:coreProperties[1]/ns1:category[1]" w:storeItemID="{6C3C8BC8-F283-45AE-878A-BAB7291924A1}"/>
                                    <w:text/>
                                  </w:sdtPr>
                                  <w:sdtEndPr/>
                                  <w:sdtContent>
                                    <w:r w:rsidR="00914FFF">
                                      <w:rPr>
                                        <w:color w:val="44546A" w:themeColor="text2"/>
                                      </w:rPr>
                                      <w:t xml:space="preserve">     </w:t>
                                    </w:r>
                                  </w:sdtContent>
                                </w:sdt>
                              </w:p>
                            </w:tc>
                          </w:tr>
                        </w:tbl>
                        <w:p w14:paraId="3537315E" w14:textId="77777777" w:rsidR="00356260" w:rsidRDefault="00356260"/>
                      </w:txbxContent>
                    </v:textbox>
                    <w10:wrap anchorx="page" anchory="page"/>
                  </v:shape>
                </w:pict>
              </mc:Fallback>
            </mc:AlternateContent>
          </w:r>
          <w:r w:rsidR="00356260">
            <w:br w:type="page"/>
          </w:r>
        </w:p>
      </w:sdtContent>
    </w:sdt>
    <w:p w14:paraId="2BB18FA2" w14:textId="77777777" w:rsidR="00CD26E2" w:rsidRDefault="00CD26E2" w:rsidP="00E23052">
      <w:pPr>
        <w:jc w:val="center"/>
        <w:rPr>
          <w:rFonts w:ascii="Times New Roman" w:hAnsi="Times New Roman" w:cs="Times New Roman"/>
          <w:sz w:val="24"/>
          <w:szCs w:val="24"/>
        </w:rPr>
      </w:pPr>
    </w:p>
    <w:p w14:paraId="5FD8B736" w14:textId="02D475A3" w:rsidR="00E23052" w:rsidRPr="00CD26E2" w:rsidRDefault="00E23052" w:rsidP="00E23052">
      <w:pPr>
        <w:jc w:val="center"/>
        <w:rPr>
          <w:rFonts w:ascii="Times New Roman" w:hAnsi="Times New Roman" w:cs="Times New Roman"/>
          <w:b/>
          <w:sz w:val="40"/>
          <w:szCs w:val="40"/>
          <w:u w:val="single"/>
        </w:rPr>
      </w:pPr>
      <w:r w:rsidRPr="00CD26E2">
        <w:rPr>
          <w:rFonts w:ascii="Times New Roman" w:hAnsi="Times New Roman" w:cs="Times New Roman"/>
          <w:b/>
          <w:sz w:val="40"/>
          <w:szCs w:val="40"/>
          <w:u w:val="single"/>
        </w:rPr>
        <w:t>Table of Contents</w:t>
      </w:r>
    </w:p>
    <w:p w14:paraId="3FE1057C" w14:textId="77777777" w:rsidR="00CD26E2" w:rsidRDefault="00CD26E2" w:rsidP="00CD26E2">
      <w:pPr>
        <w:spacing w:line="360" w:lineRule="auto"/>
        <w:jc w:val="both"/>
        <w:rPr>
          <w:rFonts w:ascii="Times New Roman" w:hAnsi="Times New Roman" w:cs="Times New Roman"/>
          <w:sz w:val="24"/>
          <w:szCs w:val="24"/>
        </w:rPr>
      </w:pPr>
    </w:p>
    <w:p w14:paraId="21FE4824" w14:textId="77777777" w:rsidR="00CD26E2" w:rsidRDefault="00CD26E2" w:rsidP="00CD26E2">
      <w:pPr>
        <w:spacing w:line="360" w:lineRule="auto"/>
        <w:jc w:val="both"/>
        <w:rPr>
          <w:rFonts w:ascii="Times New Roman" w:hAnsi="Times New Roman" w:cs="Times New Roman"/>
          <w:sz w:val="44"/>
          <w:szCs w:val="44"/>
        </w:rPr>
      </w:pPr>
    </w:p>
    <w:p w14:paraId="10945602" w14:textId="4FC39052" w:rsidR="00E23052" w:rsidRPr="00594D2A" w:rsidRDefault="00E23052" w:rsidP="00CD26E2">
      <w:pPr>
        <w:pStyle w:val="ListParagraph"/>
        <w:numPr>
          <w:ilvl w:val="0"/>
          <w:numId w:val="3"/>
        </w:numPr>
        <w:spacing w:line="360" w:lineRule="auto"/>
        <w:jc w:val="both"/>
        <w:rPr>
          <w:rFonts w:ascii="Times New Roman" w:hAnsi="Times New Roman" w:cs="Times New Roman"/>
          <w:b/>
          <w:sz w:val="36"/>
          <w:szCs w:val="36"/>
          <w:u w:val="single"/>
        </w:rPr>
      </w:pPr>
      <w:r w:rsidRPr="00594D2A">
        <w:rPr>
          <w:rFonts w:ascii="Times New Roman" w:hAnsi="Times New Roman" w:cs="Times New Roman"/>
          <w:b/>
          <w:sz w:val="36"/>
          <w:szCs w:val="36"/>
          <w:u w:val="single"/>
        </w:rPr>
        <w:t>What is self-harm</w:t>
      </w:r>
    </w:p>
    <w:p w14:paraId="3555EA80" w14:textId="3C1202EC" w:rsidR="00774210" w:rsidRDefault="00774210" w:rsidP="00774210">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Definition of self-harm</w:t>
      </w:r>
    </w:p>
    <w:p w14:paraId="2A7BD570" w14:textId="3779AD48" w:rsidR="00E01B8B" w:rsidRDefault="00FE706C" w:rsidP="00E01B8B">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R</w:t>
      </w:r>
      <w:r w:rsidR="00774210">
        <w:rPr>
          <w:rFonts w:ascii="Times New Roman" w:hAnsi="Times New Roman" w:cs="Times New Roman"/>
          <w:sz w:val="36"/>
          <w:szCs w:val="36"/>
        </w:rPr>
        <w:t xml:space="preserve">easons for self-harm </w:t>
      </w:r>
      <w:r w:rsidR="00C07993">
        <w:rPr>
          <w:rFonts w:ascii="Times New Roman" w:hAnsi="Times New Roman" w:cs="Times New Roman"/>
          <w:sz w:val="36"/>
          <w:szCs w:val="36"/>
        </w:rPr>
        <w:t>amongst young people</w:t>
      </w:r>
    </w:p>
    <w:p w14:paraId="51F971D5" w14:textId="5FC5C7EC" w:rsidR="00DF602D" w:rsidRPr="00E01B8B" w:rsidRDefault="00DF602D" w:rsidP="00DF602D">
      <w:pPr>
        <w:pStyle w:val="ListParagraph"/>
        <w:numPr>
          <w:ilvl w:val="1"/>
          <w:numId w:val="3"/>
        </w:numPr>
        <w:spacing w:line="360" w:lineRule="auto"/>
        <w:jc w:val="both"/>
        <w:rPr>
          <w:rFonts w:ascii="Times New Roman" w:hAnsi="Times New Roman" w:cs="Times New Roman"/>
          <w:sz w:val="36"/>
          <w:szCs w:val="36"/>
        </w:rPr>
      </w:pPr>
      <w:r w:rsidRPr="00DF602D">
        <w:rPr>
          <w:rFonts w:ascii="Times New Roman" w:hAnsi="Times New Roman" w:cs="Times New Roman"/>
          <w:sz w:val="36"/>
          <w:szCs w:val="36"/>
        </w:rPr>
        <w:t>Young People and self-harm – the statistics</w:t>
      </w:r>
    </w:p>
    <w:p w14:paraId="31D384A5" w14:textId="4C9A7E1B" w:rsidR="00E23052" w:rsidRPr="00594D2A" w:rsidRDefault="00E23052" w:rsidP="00866B8E">
      <w:pPr>
        <w:pStyle w:val="ListParagraph"/>
        <w:numPr>
          <w:ilvl w:val="0"/>
          <w:numId w:val="3"/>
        </w:numPr>
        <w:spacing w:line="360" w:lineRule="auto"/>
        <w:jc w:val="both"/>
        <w:rPr>
          <w:rFonts w:ascii="Times New Roman" w:hAnsi="Times New Roman" w:cs="Times New Roman"/>
          <w:b/>
          <w:sz w:val="36"/>
          <w:szCs w:val="36"/>
          <w:u w:val="single"/>
        </w:rPr>
      </w:pPr>
      <w:r w:rsidRPr="00594D2A">
        <w:rPr>
          <w:rFonts w:ascii="Times New Roman" w:hAnsi="Times New Roman" w:cs="Times New Roman"/>
          <w:b/>
          <w:sz w:val="36"/>
          <w:szCs w:val="36"/>
          <w:u w:val="single"/>
        </w:rPr>
        <w:t>Information for</w:t>
      </w:r>
      <w:r w:rsidR="00CD26E2" w:rsidRPr="00594D2A">
        <w:rPr>
          <w:rFonts w:ascii="Times New Roman" w:hAnsi="Times New Roman" w:cs="Times New Roman"/>
          <w:b/>
          <w:sz w:val="36"/>
          <w:szCs w:val="36"/>
          <w:u w:val="single"/>
        </w:rPr>
        <w:t xml:space="preserve"> young</w:t>
      </w:r>
      <w:r w:rsidRPr="00594D2A">
        <w:rPr>
          <w:rFonts w:ascii="Times New Roman" w:hAnsi="Times New Roman" w:cs="Times New Roman"/>
          <w:b/>
          <w:sz w:val="36"/>
          <w:szCs w:val="36"/>
          <w:u w:val="single"/>
        </w:rPr>
        <w:t xml:space="preserve"> peopl</w:t>
      </w:r>
      <w:r w:rsidR="00866B8E" w:rsidRPr="00594D2A">
        <w:rPr>
          <w:rFonts w:ascii="Times New Roman" w:hAnsi="Times New Roman" w:cs="Times New Roman"/>
          <w:b/>
          <w:sz w:val="36"/>
          <w:szCs w:val="36"/>
          <w:u w:val="single"/>
        </w:rPr>
        <w:t xml:space="preserve">e, </w:t>
      </w:r>
      <w:r w:rsidR="00CD26E2" w:rsidRPr="00594D2A">
        <w:rPr>
          <w:rFonts w:ascii="Times New Roman" w:hAnsi="Times New Roman" w:cs="Times New Roman"/>
          <w:b/>
          <w:sz w:val="36"/>
          <w:szCs w:val="36"/>
          <w:u w:val="single"/>
        </w:rPr>
        <w:t>families, partners and carers of young people who are self-harming</w:t>
      </w:r>
    </w:p>
    <w:p w14:paraId="5DE49E62" w14:textId="27FDC1B3" w:rsidR="00E01B8B" w:rsidRDefault="008D4C93" w:rsidP="00B63C26">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Different types of self-harm</w:t>
      </w:r>
    </w:p>
    <w:p w14:paraId="1318583C" w14:textId="5C94B321" w:rsidR="00B63C26" w:rsidRDefault="00B63C26" w:rsidP="00B63C26">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 xml:space="preserve">Information for families and young people who </w:t>
      </w:r>
      <w:r w:rsidR="00594D2A">
        <w:rPr>
          <w:rFonts w:ascii="Times New Roman" w:hAnsi="Times New Roman" w:cs="Times New Roman"/>
          <w:sz w:val="36"/>
          <w:szCs w:val="36"/>
        </w:rPr>
        <w:t>s</w:t>
      </w:r>
      <w:r>
        <w:rPr>
          <w:rFonts w:ascii="Times New Roman" w:hAnsi="Times New Roman" w:cs="Times New Roman"/>
          <w:sz w:val="36"/>
          <w:szCs w:val="36"/>
        </w:rPr>
        <w:t>el</w:t>
      </w:r>
      <w:r w:rsidR="00594D2A">
        <w:rPr>
          <w:rFonts w:ascii="Times New Roman" w:hAnsi="Times New Roman" w:cs="Times New Roman"/>
          <w:sz w:val="36"/>
          <w:szCs w:val="36"/>
        </w:rPr>
        <w:t>f</w:t>
      </w:r>
      <w:r>
        <w:rPr>
          <w:rFonts w:ascii="Times New Roman" w:hAnsi="Times New Roman" w:cs="Times New Roman"/>
          <w:sz w:val="36"/>
          <w:szCs w:val="36"/>
        </w:rPr>
        <w:t>-harm</w:t>
      </w:r>
    </w:p>
    <w:p w14:paraId="1CF5A817" w14:textId="1121D9AF" w:rsidR="00B63C26" w:rsidRDefault="00B63C26" w:rsidP="00B63C26">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Getting Help</w:t>
      </w:r>
    </w:p>
    <w:p w14:paraId="75EE85AC" w14:textId="5E263848" w:rsidR="00EF4FC6" w:rsidRDefault="00147059" w:rsidP="00EF4FC6">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Tips for young people who are self-harming</w:t>
      </w:r>
    </w:p>
    <w:p w14:paraId="7B4A0FEC" w14:textId="53477F84" w:rsidR="001934BC" w:rsidRPr="00EF4FC6" w:rsidRDefault="001934BC" w:rsidP="00EF4FC6">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Tips for families, friends and carers</w:t>
      </w:r>
    </w:p>
    <w:p w14:paraId="67338B85" w14:textId="143010C3" w:rsidR="00CD26E2" w:rsidRPr="00EF4FC6" w:rsidRDefault="00147059" w:rsidP="00EF4FC6">
      <w:pPr>
        <w:pStyle w:val="ListParagraph"/>
        <w:numPr>
          <w:ilvl w:val="1"/>
          <w:numId w:val="3"/>
        </w:numPr>
        <w:spacing w:line="360" w:lineRule="auto"/>
        <w:jc w:val="both"/>
        <w:rPr>
          <w:rFonts w:ascii="Times New Roman" w:hAnsi="Times New Roman" w:cs="Times New Roman"/>
          <w:sz w:val="36"/>
          <w:szCs w:val="36"/>
        </w:rPr>
      </w:pPr>
      <w:bookmarkStart w:id="0" w:name="_Hlk514868966"/>
      <w:r>
        <w:rPr>
          <w:rFonts w:ascii="Times New Roman" w:hAnsi="Times New Roman" w:cs="Times New Roman"/>
          <w:sz w:val="36"/>
          <w:szCs w:val="36"/>
        </w:rPr>
        <w:t>Treatments for self-harm</w:t>
      </w:r>
      <w:r w:rsidR="001934BC">
        <w:rPr>
          <w:rFonts w:ascii="Times New Roman" w:hAnsi="Times New Roman" w:cs="Times New Roman"/>
          <w:sz w:val="36"/>
          <w:szCs w:val="36"/>
        </w:rPr>
        <w:t xml:space="preserve"> and useful contacts</w:t>
      </w:r>
    </w:p>
    <w:bookmarkEnd w:id="0"/>
    <w:p w14:paraId="00DD1747" w14:textId="7AC6E4E0" w:rsidR="003F4AB3" w:rsidRPr="00594D2A" w:rsidRDefault="00CD26E2" w:rsidP="00EF4FC6">
      <w:pPr>
        <w:pStyle w:val="ListParagraph"/>
        <w:numPr>
          <w:ilvl w:val="0"/>
          <w:numId w:val="3"/>
        </w:numPr>
        <w:spacing w:line="360" w:lineRule="auto"/>
        <w:jc w:val="both"/>
        <w:rPr>
          <w:rFonts w:ascii="Times New Roman" w:hAnsi="Times New Roman" w:cs="Times New Roman"/>
          <w:b/>
          <w:sz w:val="36"/>
          <w:szCs w:val="36"/>
          <w:u w:val="single"/>
        </w:rPr>
      </w:pPr>
      <w:r w:rsidRPr="003F4AB3">
        <w:rPr>
          <w:rFonts w:ascii="Times New Roman" w:hAnsi="Times New Roman" w:cs="Times New Roman"/>
          <w:sz w:val="36"/>
          <w:szCs w:val="36"/>
        </w:rPr>
        <w:t xml:space="preserve"> </w:t>
      </w:r>
      <w:r w:rsidR="00EF4FC6" w:rsidRPr="00594D2A">
        <w:rPr>
          <w:rFonts w:ascii="Times New Roman" w:hAnsi="Times New Roman" w:cs="Times New Roman"/>
          <w:b/>
          <w:sz w:val="36"/>
          <w:szCs w:val="36"/>
          <w:u w:val="single"/>
        </w:rPr>
        <w:t>Conclusion and p</w:t>
      </w:r>
      <w:r w:rsidRPr="00594D2A">
        <w:rPr>
          <w:rFonts w:ascii="Times New Roman" w:hAnsi="Times New Roman" w:cs="Times New Roman"/>
          <w:b/>
          <w:sz w:val="36"/>
          <w:szCs w:val="36"/>
          <w:u w:val="single"/>
        </w:rPr>
        <w:t>ersonal reflection o</w:t>
      </w:r>
      <w:r w:rsidR="00B624ED" w:rsidRPr="00594D2A">
        <w:rPr>
          <w:rFonts w:ascii="Times New Roman" w:hAnsi="Times New Roman" w:cs="Times New Roman"/>
          <w:b/>
          <w:sz w:val="36"/>
          <w:szCs w:val="36"/>
          <w:u w:val="single"/>
        </w:rPr>
        <w:t>n</w:t>
      </w:r>
      <w:r w:rsidRPr="00594D2A">
        <w:rPr>
          <w:rFonts w:ascii="Times New Roman" w:hAnsi="Times New Roman" w:cs="Times New Roman"/>
          <w:b/>
          <w:sz w:val="36"/>
          <w:szCs w:val="36"/>
          <w:u w:val="single"/>
        </w:rPr>
        <w:t xml:space="preserve"> working with young people who self-harm</w:t>
      </w:r>
    </w:p>
    <w:p w14:paraId="438154BD" w14:textId="77777777" w:rsidR="00725D63" w:rsidRDefault="00725D63">
      <w:pPr>
        <w:rPr>
          <w:rFonts w:ascii="Times New Roman" w:hAnsi="Times New Roman" w:cs="Times New Roman"/>
          <w:sz w:val="44"/>
          <w:szCs w:val="44"/>
        </w:rPr>
      </w:pPr>
      <w:r>
        <w:rPr>
          <w:rFonts w:ascii="Times New Roman" w:hAnsi="Times New Roman" w:cs="Times New Roman"/>
          <w:sz w:val="44"/>
          <w:szCs w:val="44"/>
        </w:rPr>
        <w:br w:type="page"/>
      </w:r>
    </w:p>
    <w:p w14:paraId="265B5879" w14:textId="0D74EA14" w:rsidR="00725D63" w:rsidRPr="008D4C93" w:rsidRDefault="00725D63" w:rsidP="008D4C93">
      <w:pPr>
        <w:spacing w:line="360" w:lineRule="auto"/>
        <w:rPr>
          <w:rFonts w:ascii="Times New Roman" w:hAnsi="Times New Roman" w:cs="Times New Roman"/>
          <w:b/>
          <w:sz w:val="28"/>
          <w:szCs w:val="28"/>
          <w:u w:val="single"/>
        </w:rPr>
      </w:pPr>
      <w:r w:rsidRPr="008D4C93">
        <w:rPr>
          <w:rFonts w:ascii="Times New Roman" w:hAnsi="Times New Roman" w:cs="Times New Roman"/>
          <w:b/>
          <w:sz w:val="28"/>
          <w:szCs w:val="28"/>
          <w:u w:val="single"/>
        </w:rPr>
        <w:lastRenderedPageBreak/>
        <w:t>What is self-harm?</w:t>
      </w:r>
    </w:p>
    <w:p w14:paraId="39EED31D" w14:textId="10C686C6" w:rsidR="007558DC" w:rsidRPr="008D4C93" w:rsidRDefault="007558DC" w:rsidP="009A1806">
      <w:pPr>
        <w:spacing w:line="360" w:lineRule="auto"/>
        <w:jc w:val="both"/>
        <w:rPr>
          <w:rFonts w:ascii="Times New Roman" w:hAnsi="Times New Roman" w:cs="Times New Roman"/>
          <w:b/>
          <w:sz w:val="24"/>
          <w:szCs w:val="24"/>
          <w:u w:val="single"/>
        </w:rPr>
      </w:pPr>
      <w:r w:rsidRPr="008D4C93">
        <w:rPr>
          <w:rFonts w:ascii="Times New Roman" w:hAnsi="Times New Roman" w:cs="Times New Roman"/>
          <w:b/>
          <w:sz w:val="24"/>
          <w:szCs w:val="24"/>
          <w:u w:val="single"/>
        </w:rPr>
        <w:t>1.1 Definitions of Self-harm</w:t>
      </w:r>
    </w:p>
    <w:p w14:paraId="0C3A69E7" w14:textId="1B36DA7B" w:rsidR="006C4EE3" w:rsidRDefault="009A1806" w:rsidP="006C4EE3">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probably as many definitions of self-harm as there are reasons for young people to self-harm.</w:t>
      </w:r>
      <w:r w:rsidR="007558DC">
        <w:rPr>
          <w:rFonts w:ascii="Times New Roman" w:hAnsi="Times New Roman" w:cs="Times New Roman"/>
          <w:sz w:val="24"/>
          <w:szCs w:val="24"/>
        </w:rPr>
        <w:t xml:space="preserve"> According to the on-line Oxford dictionary Self-harm is defined as ‘</w:t>
      </w:r>
      <w:r w:rsidR="007558DC" w:rsidRPr="007558DC">
        <w:rPr>
          <w:rFonts w:ascii="Times New Roman" w:hAnsi="Times New Roman" w:cs="Times New Roman"/>
          <w:sz w:val="24"/>
          <w:szCs w:val="24"/>
        </w:rPr>
        <w:t>Deliberate injury to oneself, typically as a manifestation of a psychological or psychiatric disorder</w:t>
      </w:r>
      <w:r w:rsidR="007558DC">
        <w:rPr>
          <w:rFonts w:ascii="Times New Roman" w:hAnsi="Times New Roman" w:cs="Times New Roman"/>
          <w:sz w:val="24"/>
          <w:szCs w:val="24"/>
        </w:rPr>
        <w:t>’ (Oxford Dictionary, No Date)</w:t>
      </w:r>
      <w:r w:rsidR="00FE706C">
        <w:rPr>
          <w:rFonts w:ascii="Times New Roman" w:hAnsi="Times New Roman" w:cs="Times New Roman"/>
          <w:sz w:val="24"/>
          <w:szCs w:val="24"/>
        </w:rPr>
        <w:t xml:space="preserve">; </w:t>
      </w:r>
      <w:r w:rsidR="007750FA">
        <w:rPr>
          <w:rFonts w:ascii="Times New Roman" w:hAnsi="Times New Roman" w:cs="Times New Roman"/>
          <w:sz w:val="24"/>
          <w:szCs w:val="24"/>
        </w:rPr>
        <w:t xml:space="preserve">whilst </w:t>
      </w:r>
      <w:r w:rsidR="00FE706C">
        <w:rPr>
          <w:rFonts w:ascii="Times New Roman" w:hAnsi="Times New Roman" w:cs="Times New Roman"/>
          <w:sz w:val="24"/>
          <w:szCs w:val="24"/>
        </w:rPr>
        <w:t>Gratz</w:t>
      </w:r>
      <w:r w:rsidR="00C07993">
        <w:rPr>
          <w:rFonts w:ascii="Times New Roman" w:hAnsi="Times New Roman" w:cs="Times New Roman"/>
          <w:sz w:val="24"/>
          <w:szCs w:val="24"/>
        </w:rPr>
        <w:t xml:space="preserve"> </w:t>
      </w:r>
      <w:r w:rsidR="00C07993" w:rsidRPr="00C07993">
        <w:rPr>
          <w:rFonts w:ascii="Times New Roman" w:hAnsi="Times New Roman" w:cs="Times New Roman"/>
          <w:sz w:val="24"/>
          <w:szCs w:val="24"/>
        </w:rPr>
        <w:t>(2001)</w:t>
      </w:r>
      <w:r w:rsidR="00C07993">
        <w:rPr>
          <w:rFonts w:ascii="Times New Roman" w:hAnsi="Times New Roman" w:cs="Times New Roman"/>
          <w:sz w:val="24"/>
          <w:szCs w:val="24"/>
        </w:rPr>
        <w:t xml:space="preserve"> writing from a psychological perspective </w:t>
      </w:r>
      <w:r w:rsidR="00FE706C">
        <w:rPr>
          <w:rFonts w:ascii="Times New Roman" w:hAnsi="Times New Roman" w:cs="Times New Roman"/>
          <w:sz w:val="24"/>
          <w:szCs w:val="24"/>
        </w:rPr>
        <w:t>in his paper ‘</w:t>
      </w:r>
      <w:r w:rsidR="00FE706C" w:rsidRPr="00FE706C">
        <w:rPr>
          <w:rFonts w:ascii="Times New Roman" w:hAnsi="Times New Roman" w:cs="Times New Roman"/>
          <w:sz w:val="24"/>
          <w:szCs w:val="24"/>
        </w:rPr>
        <w:t>Measurement of Deliberate Self-Harm: Preliminary Data</w:t>
      </w:r>
      <w:r w:rsidR="00FE706C">
        <w:rPr>
          <w:rFonts w:ascii="Times New Roman" w:hAnsi="Times New Roman" w:cs="Times New Roman"/>
          <w:sz w:val="24"/>
          <w:szCs w:val="24"/>
        </w:rPr>
        <w:t xml:space="preserve"> </w:t>
      </w:r>
      <w:r w:rsidR="00FE706C" w:rsidRPr="00FE706C">
        <w:rPr>
          <w:rFonts w:ascii="Times New Roman" w:hAnsi="Times New Roman" w:cs="Times New Roman"/>
          <w:sz w:val="24"/>
          <w:szCs w:val="24"/>
        </w:rPr>
        <w:t>on the Deliberate Self-Harm Inventory</w:t>
      </w:r>
      <w:r w:rsidR="00FE706C">
        <w:rPr>
          <w:rFonts w:ascii="Times New Roman" w:hAnsi="Times New Roman" w:cs="Times New Roman"/>
          <w:sz w:val="24"/>
          <w:szCs w:val="24"/>
        </w:rPr>
        <w:t>’ defines self-harm as</w:t>
      </w:r>
      <w:r w:rsidR="007750FA">
        <w:rPr>
          <w:rFonts w:ascii="Times New Roman" w:hAnsi="Times New Roman" w:cs="Times New Roman"/>
          <w:sz w:val="24"/>
          <w:szCs w:val="24"/>
        </w:rPr>
        <w:t xml:space="preserve"> ‘…d</w:t>
      </w:r>
      <w:r w:rsidR="007750FA" w:rsidRPr="007750FA">
        <w:rPr>
          <w:rFonts w:ascii="Times New Roman" w:hAnsi="Times New Roman" w:cs="Times New Roman"/>
          <w:sz w:val="24"/>
          <w:szCs w:val="24"/>
        </w:rPr>
        <w:t>eliberate self-harm</w:t>
      </w:r>
      <w:r w:rsidR="007750FA">
        <w:rPr>
          <w:rFonts w:ascii="Times New Roman" w:hAnsi="Times New Roman" w:cs="Times New Roman"/>
          <w:sz w:val="24"/>
          <w:szCs w:val="24"/>
        </w:rPr>
        <w:t xml:space="preserve">, </w:t>
      </w:r>
      <w:r w:rsidR="007750FA" w:rsidRPr="007750FA">
        <w:rPr>
          <w:rFonts w:ascii="Times New Roman" w:hAnsi="Times New Roman" w:cs="Times New Roman"/>
          <w:sz w:val="24"/>
          <w:szCs w:val="24"/>
        </w:rPr>
        <w:t>the deliberate, direct destruction</w:t>
      </w:r>
      <w:r w:rsidR="007750FA">
        <w:rPr>
          <w:rFonts w:ascii="Times New Roman" w:hAnsi="Times New Roman" w:cs="Times New Roman"/>
          <w:sz w:val="24"/>
          <w:szCs w:val="24"/>
        </w:rPr>
        <w:t xml:space="preserve"> </w:t>
      </w:r>
      <w:r w:rsidR="007750FA" w:rsidRPr="007750FA">
        <w:rPr>
          <w:rFonts w:ascii="Times New Roman" w:hAnsi="Times New Roman" w:cs="Times New Roman"/>
          <w:sz w:val="24"/>
          <w:szCs w:val="24"/>
        </w:rPr>
        <w:t>or alteration of body tissue without conscious suicidal</w:t>
      </w:r>
      <w:r w:rsidR="007750FA">
        <w:rPr>
          <w:rFonts w:ascii="Times New Roman" w:hAnsi="Times New Roman" w:cs="Times New Roman"/>
          <w:sz w:val="24"/>
          <w:szCs w:val="24"/>
        </w:rPr>
        <w:t xml:space="preserve"> </w:t>
      </w:r>
      <w:r w:rsidR="007750FA" w:rsidRPr="007750FA">
        <w:rPr>
          <w:rFonts w:ascii="Times New Roman" w:hAnsi="Times New Roman" w:cs="Times New Roman"/>
          <w:sz w:val="24"/>
          <w:szCs w:val="24"/>
        </w:rPr>
        <w:t>intent, but resulting in injury severe enough for tissue</w:t>
      </w:r>
      <w:r w:rsidR="007750FA">
        <w:rPr>
          <w:rFonts w:ascii="Times New Roman" w:hAnsi="Times New Roman" w:cs="Times New Roman"/>
          <w:sz w:val="24"/>
          <w:szCs w:val="24"/>
        </w:rPr>
        <w:t xml:space="preserve"> </w:t>
      </w:r>
      <w:r w:rsidR="007750FA" w:rsidRPr="007750FA">
        <w:rPr>
          <w:rFonts w:ascii="Times New Roman" w:hAnsi="Times New Roman" w:cs="Times New Roman"/>
          <w:sz w:val="24"/>
          <w:szCs w:val="24"/>
        </w:rPr>
        <w:t>damage to occur</w:t>
      </w:r>
      <w:r w:rsidR="007750FA">
        <w:rPr>
          <w:rFonts w:ascii="Times New Roman" w:hAnsi="Times New Roman" w:cs="Times New Roman"/>
          <w:sz w:val="24"/>
          <w:szCs w:val="24"/>
        </w:rPr>
        <w:t>’</w:t>
      </w:r>
      <w:r w:rsidR="00C07993">
        <w:rPr>
          <w:rFonts w:ascii="Times New Roman" w:hAnsi="Times New Roman" w:cs="Times New Roman"/>
          <w:sz w:val="24"/>
          <w:szCs w:val="24"/>
        </w:rPr>
        <w:t>,</w:t>
      </w:r>
      <w:r w:rsidR="007750FA">
        <w:rPr>
          <w:rFonts w:ascii="Times New Roman" w:hAnsi="Times New Roman" w:cs="Times New Roman"/>
          <w:sz w:val="24"/>
          <w:szCs w:val="24"/>
        </w:rPr>
        <w:t xml:space="preserve"> and </w:t>
      </w:r>
      <w:r w:rsidR="00C07993">
        <w:rPr>
          <w:rFonts w:ascii="Times New Roman" w:hAnsi="Times New Roman" w:cs="Times New Roman"/>
          <w:sz w:val="24"/>
          <w:szCs w:val="24"/>
        </w:rPr>
        <w:t>another source this time defining self-harm from a sociological perspective as</w:t>
      </w:r>
      <w:r w:rsidR="007750FA">
        <w:rPr>
          <w:rFonts w:ascii="Times New Roman" w:hAnsi="Times New Roman" w:cs="Times New Roman"/>
          <w:sz w:val="24"/>
          <w:szCs w:val="24"/>
        </w:rPr>
        <w:t xml:space="preserve"> </w:t>
      </w:r>
      <w:r w:rsidR="00C07993">
        <w:rPr>
          <w:rFonts w:ascii="Times New Roman" w:hAnsi="Times New Roman" w:cs="Times New Roman"/>
          <w:sz w:val="24"/>
          <w:szCs w:val="24"/>
        </w:rPr>
        <w:t>‘…</w:t>
      </w:r>
      <w:r w:rsidR="00594D2A">
        <w:rPr>
          <w:rFonts w:ascii="Times New Roman" w:hAnsi="Times New Roman" w:cs="Times New Roman"/>
          <w:sz w:val="24"/>
          <w:szCs w:val="24"/>
        </w:rPr>
        <w:t xml:space="preserve">a </w:t>
      </w:r>
      <w:r w:rsidR="00C07993" w:rsidRPr="00C07993">
        <w:rPr>
          <w:rFonts w:ascii="Times New Roman" w:hAnsi="Times New Roman" w:cs="Times New Roman"/>
          <w:sz w:val="24"/>
          <w:szCs w:val="24"/>
        </w:rPr>
        <w:t>non‐suicidal self‐injury, in which individuals intentionally harm themselves by cutting, burning, scratching, or smashing their body parts</w:t>
      </w:r>
      <w:r w:rsidR="00C07993">
        <w:rPr>
          <w:rFonts w:ascii="Times New Roman" w:hAnsi="Times New Roman" w:cs="Times New Roman"/>
          <w:sz w:val="24"/>
          <w:szCs w:val="24"/>
        </w:rPr>
        <w:t>’ (Taylor and Lindsey, 2015). Whilst all three sources may have used different wording to define self-harm all three were very clear about one thing…just because a young person self-harms does not always mean that they intend to commit suicide and die.</w:t>
      </w:r>
      <w:r w:rsidR="006C4EE3">
        <w:rPr>
          <w:rFonts w:ascii="Times New Roman" w:hAnsi="Times New Roman" w:cs="Times New Roman"/>
          <w:sz w:val="24"/>
          <w:szCs w:val="24"/>
        </w:rPr>
        <w:t xml:space="preserve"> </w:t>
      </w:r>
      <w:proofErr w:type="gramStart"/>
      <w:r w:rsidR="006C4EE3">
        <w:rPr>
          <w:rFonts w:ascii="Times New Roman" w:hAnsi="Times New Roman" w:cs="Times New Roman"/>
          <w:sz w:val="24"/>
          <w:szCs w:val="24"/>
        </w:rPr>
        <w:t>For the purpose of</w:t>
      </w:r>
      <w:proofErr w:type="gramEnd"/>
      <w:r w:rsidR="006C4EE3">
        <w:rPr>
          <w:rFonts w:ascii="Times New Roman" w:hAnsi="Times New Roman" w:cs="Times New Roman"/>
          <w:sz w:val="24"/>
          <w:szCs w:val="24"/>
        </w:rPr>
        <w:t xml:space="preserve"> this practice log I will be using the definition of self-harm as described by Mind (2016):</w:t>
      </w:r>
    </w:p>
    <w:p w14:paraId="5944C2C0" w14:textId="2A5729A8" w:rsidR="009A1806" w:rsidRDefault="006C4EE3" w:rsidP="006C4EE3">
      <w:pPr>
        <w:spacing w:line="240" w:lineRule="auto"/>
        <w:ind w:left="340" w:right="340"/>
        <w:jc w:val="both"/>
        <w:rPr>
          <w:rFonts w:ascii="Times New Roman" w:hAnsi="Times New Roman" w:cs="Times New Roman"/>
          <w:sz w:val="24"/>
          <w:szCs w:val="24"/>
        </w:rPr>
      </w:pPr>
      <w:r w:rsidRPr="006C4EE3">
        <w:rPr>
          <w:rFonts w:ascii="Times New Roman" w:hAnsi="Times New Roman" w:cs="Times New Roman"/>
          <w:sz w:val="24"/>
          <w:szCs w:val="24"/>
        </w:rPr>
        <w:t>Self-harm is when you hurt yourself as a way of dealing with very difficult</w:t>
      </w:r>
      <w:r>
        <w:rPr>
          <w:rFonts w:ascii="Times New Roman" w:hAnsi="Times New Roman" w:cs="Times New Roman"/>
          <w:sz w:val="24"/>
          <w:szCs w:val="24"/>
        </w:rPr>
        <w:t xml:space="preserve"> </w:t>
      </w:r>
      <w:r w:rsidRPr="006C4EE3">
        <w:rPr>
          <w:rFonts w:ascii="Times New Roman" w:hAnsi="Times New Roman" w:cs="Times New Roman"/>
          <w:sz w:val="24"/>
          <w:szCs w:val="24"/>
        </w:rPr>
        <w:t>feelings, painful memories or overwhelming situations and experiences</w:t>
      </w:r>
      <w:r>
        <w:rPr>
          <w:rFonts w:ascii="Times New Roman" w:hAnsi="Times New Roman" w:cs="Times New Roman"/>
          <w:sz w:val="24"/>
          <w:szCs w:val="24"/>
        </w:rPr>
        <w:t xml:space="preserve"> </w:t>
      </w:r>
      <w:r w:rsidRPr="006C4EE3">
        <w:rPr>
          <w:rFonts w:ascii="Times New Roman" w:hAnsi="Times New Roman" w:cs="Times New Roman"/>
          <w:sz w:val="24"/>
          <w:szCs w:val="24"/>
        </w:rPr>
        <w:t>that feel out of control. It can be the thing people turn</w:t>
      </w:r>
      <w:r>
        <w:rPr>
          <w:rFonts w:ascii="Times New Roman" w:hAnsi="Times New Roman" w:cs="Times New Roman"/>
          <w:sz w:val="24"/>
          <w:szCs w:val="24"/>
        </w:rPr>
        <w:t xml:space="preserve"> </w:t>
      </w:r>
      <w:r w:rsidRPr="006C4EE3">
        <w:rPr>
          <w:rFonts w:ascii="Times New Roman" w:hAnsi="Times New Roman" w:cs="Times New Roman"/>
          <w:sz w:val="24"/>
          <w:szCs w:val="24"/>
        </w:rPr>
        <w:t>to when they feel</w:t>
      </w:r>
      <w:r>
        <w:rPr>
          <w:rFonts w:ascii="Times New Roman" w:hAnsi="Times New Roman" w:cs="Times New Roman"/>
          <w:sz w:val="24"/>
          <w:szCs w:val="24"/>
        </w:rPr>
        <w:t xml:space="preserve"> </w:t>
      </w:r>
      <w:r w:rsidRPr="006C4EE3">
        <w:rPr>
          <w:rFonts w:ascii="Times New Roman" w:hAnsi="Times New Roman" w:cs="Times New Roman"/>
          <w:sz w:val="24"/>
          <w:szCs w:val="24"/>
        </w:rPr>
        <w:t>they have no other option</w:t>
      </w:r>
      <w:r>
        <w:rPr>
          <w:rFonts w:ascii="Times New Roman" w:hAnsi="Times New Roman" w:cs="Times New Roman"/>
          <w:sz w:val="24"/>
          <w:szCs w:val="24"/>
        </w:rPr>
        <w:t xml:space="preserve"> (Mind, 2016)</w:t>
      </w:r>
      <w:r w:rsidR="006B7CF7">
        <w:rPr>
          <w:rFonts w:ascii="Times New Roman" w:hAnsi="Times New Roman" w:cs="Times New Roman"/>
          <w:sz w:val="24"/>
          <w:szCs w:val="24"/>
        </w:rPr>
        <w:t>.</w:t>
      </w:r>
    </w:p>
    <w:p w14:paraId="6CE5E0A1" w14:textId="6C253589" w:rsidR="006B7CF7" w:rsidRDefault="006B7CF7" w:rsidP="006B7CF7">
      <w:pPr>
        <w:spacing w:line="480" w:lineRule="auto"/>
        <w:ind w:right="340"/>
        <w:jc w:val="both"/>
        <w:rPr>
          <w:rFonts w:ascii="Times New Roman" w:hAnsi="Times New Roman" w:cs="Times New Roman"/>
          <w:sz w:val="24"/>
          <w:szCs w:val="24"/>
        </w:rPr>
      </w:pPr>
      <w:r>
        <w:rPr>
          <w:rFonts w:ascii="Times New Roman" w:hAnsi="Times New Roman" w:cs="Times New Roman"/>
          <w:sz w:val="24"/>
          <w:szCs w:val="24"/>
        </w:rPr>
        <w:t>I personally find this definition easy and uncomplicated without all the big words…in some ways like the actual issues of self-harm and young people itself</w:t>
      </w:r>
      <w:r w:rsidR="00594D2A">
        <w:rPr>
          <w:rFonts w:ascii="Times New Roman" w:hAnsi="Times New Roman" w:cs="Times New Roman"/>
          <w:sz w:val="24"/>
          <w:szCs w:val="24"/>
        </w:rPr>
        <w:t xml:space="preserve">. I have personally found that many </w:t>
      </w:r>
      <w:proofErr w:type="spellStart"/>
      <w:r w:rsidR="00594D2A">
        <w:rPr>
          <w:rFonts w:ascii="Times New Roman" w:hAnsi="Times New Roman" w:cs="Times New Roman"/>
          <w:sz w:val="24"/>
          <w:szCs w:val="24"/>
        </w:rPr>
        <w:t>practioner’s</w:t>
      </w:r>
      <w:proofErr w:type="spellEnd"/>
      <w:r w:rsidR="00594D2A">
        <w:rPr>
          <w:rFonts w:ascii="Times New Roman" w:hAnsi="Times New Roman" w:cs="Times New Roman"/>
          <w:sz w:val="24"/>
          <w:szCs w:val="24"/>
        </w:rPr>
        <w:t xml:space="preserve"> and youth work students shy away from such as self-harm as it is an emotive subject and can cause distress yet, by adopting an empathic and non-judgemental caring attitude I have personally found that working with young people who self-harm no different than working on any other </w:t>
      </w:r>
      <w:r w:rsidR="0084306E">
        <w:rPr>
          <w:rFonts w:ascii="Times New Roman" w:hAnsi="Times New Roman" w:cs="Times New Roman"/>
          <w:sz w:val="24"/>
          <w:szCs w:val="24"/>
        </w:rPr>
        <w:t>issue-based</w:t>
      </w:r>
      <w:r w:rsidR="00594D2A">
        <w:rPr>
          <w:rFonts w:ascii="Times New Roman" w:hAnsi="Times New Roman" w:cs="Times New Roman"/>
          <w:sz w:val="24"/>
          <w:szCs w:val="24"/>
        </w:rPr>
        <w:t xml:space="preserve"> work…</w:t>
      </w:r>
      <w:r w:rsidR="00CB36F5">
        <w:rPr>
          <w:rFonts w:ascii="Times New Roman" w:hAnsi="Times New Roman" w:cs="Times New Roman"/>
          <w:sz w:val="24"/>
          <w:szCs w:val="24"/>
        </w:rPr>
        <w:t>your training kicks in and you get on with supporting said young person.</w:t>
      </w:r>
    </w:p>
    <w:p w14:paraId="68BE91C9" w14:textId="77777777" w:rsidR="006C4EE3" w:rsidRDefault="006C4EE3" w:rsidP="006C4EE3">
      <w:pPr>
        <w:spacing w:line="240" w:lineRule="auto"/>
        <w:ind w:right="340"/>
        <w:jc w:val="both"/>
        <w:rPr>
          <w:rFonts w:ascii="Times New Roman" w:hAnsi="Times New Roman" w:cs="Times New Roman"/>
          <w:sz w:val="24"/>
          <w:szCs w:val="24"/>
        </w:rPr>
      </w:pPr>
    </w:p>
    <w:p w14:paraId="47C77572" w14:textId="77777777" w:rsidR="006C4EE3" w:rsidRDefault="006C4EE3" w:rsidP="006C4EE3">
      <w:pPr>
        <w:spacing w:line="240" w:lineRule="auto"/>
        <w:ind w:right="-340"/>
        <w:jc w:val="both"/>
        <w:rPr>
          <w:rFonts w:ascii="Times New Roman" w:hAnsi="Times New Roman" w:cs="Times New Roman"/>
          <w:sz w:val="24"/>
          <w:szCs w:val="24"/>
        </w:rPr>
      </w:pPr>
    </w:p>
    <w:p w14:paraId="4B20DEB0" w14:textId="77777777" w:rsidR="008D4C93" w:rsidRDefault="008D4C93" w:rsidP="007750FA">
      <w:pPr>
        <w:spacing w:line="480" w:lineRule="auto"/>
        <w:jc w:val="both"/>
        <w:rPr>
          <w:rFonts w:ascii="Times New Roman" w:hAnsi="Times New Roman" w:cs="Times New Roman"/>
          <w:b/>
          <w:sz w:val="28"/>
          <w:szCs w:val="28"/>
          <w:u w:val="single"/>
        </w:rPr>
      </w:pPr>
    </w:p>
    <w:p w14:paraId="2C1C17E8" w14:textId="77777777" w:rsidR="008D4C93" w:rsidRDefault="008D4C93" w:rsidP="007750FA">
      <w:pPr>
        <w:spacing w:line="480" w:lineRule="auto"/>
        <w:jc w:val="both"/>
        <w:rPr>
          <w:rFonts w:ascii="Times New Roman" w:hAnsi="Times New Roman" w:cs="Times New Roman"/>
          <w:b/>
          <w:sz w:val="28"/>
          <w:szCs w:val="28"/>
          <w:u w:val="single"/>
        </w:rPr>
      </w:pPr>
    </w:p>
    <w:p w14:paraId="0573614F" w14:textId="470BD5F6" w:rsidR="002D52CB" w:rsidRDefault="002D52CB" w:rsidP="007750FA">
      <w:pPr>
        <w:spacing w:line="480" w:lineRule="auto"/>
        <w:jc w:val="both"/>
        <w:rPr>
          <w:rFonts w:ascii="Times New Roman" w:hAnsi="Times New Roman" w:cs="Times New Roman"/>
          <w:b/>
          <w:sz w:val="28"/>
          <w:szCs w:val="28"/>
          <w:u w:val="single"/>
        </w:rPr>
      </w:pPr>
      <w:r w:rsidRPr="002D52CB">
        <w:rPr>
          <w:rFonts w:ascii="Times New Roman" w:hAnsi="Times New Roman" w:cs="Times New Roman"/>
          <w:b/>
          <w:sz w:val="28"/>
          <w:szCs w:val="28"/>
          <w:u w:val="single"/>
        </w:rPr>
        <w:t>1.2 Reasons for self-harm amongst young people</w:t>
      </w:r>
      <w:r>
        <w:rPr>
          <w:rFonts w:ascii="Times New Roman" w:hAnsi="Times New Roman" w:cs="Times New Roman"/>
          <w:b/>
          <w:sz w:val="28"/>
          <w:szCs w:val="28"/>
          <w:u w:val="single"/>
        </w:rPr>
        <w:t>:</w:t>
      </w:r>
    </w:p>
    <w:p w14:paraId="3D9CE2A3" w14:textId="71F6A241" w:rsidR="002D52CB" w:rsidRDefault="002D52CB" w:rsidP="007750F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many young people self-harm is a coping mechanism </w:t>
      </w:r>
      <w:r w:rsidR="00A95B3F">
        <w:rPr>
          <w:rFonts w:ascii="Times New Roman" w:hAnsi="Times New Roman" w:cs="Times New Roman"/>
          <w:sz w:val="24"/>
          <w:szCs w:val="24"/>
        </w:rPr>
        <w:t xml:space="preserve">for those </w:t>
      </w:r>
      <w:r>
        <w:rPr>
          <w:rFonts w:ascii="Times New Roman" w:hAnsi="Times New Roman" w:cs="Times New Roman"/>
          <w:sz w:val="24"/>
          <w:szCs w:val="24"/>
        </w:rPr>
        <w:t>who find that the physical act of hurting themselves helps them deal with difficult feelings</w:t>
      </w:r>
      <w:r w:rsidR="00E940C6">
        <w:rPr>
          <w:rFonts w:ascii="Times New Roman" w:hAnsi="Times New Roman" w:cs="Times New Roman"/>
          <w:sz w:val="24"/>
          <w:szCs w:val="24"/>
        </w:rPr>
        <w:t>,</w:t>
      </w:r>
      <w:r>
        <w:rPr>
          <w:rFonts w:ascii="Times New Roman" w:hAnsi="Times New Roman" w:cs="Times New Roman"/>
          <w:sz w:val="24"/>
          <w:szCs w:val="24"/>
        </w:rPr>
        <w:t xml:space="preserve"> overwhelming experiences as well as painful memories. According to a recent study by Mind (</w:t>
      </w:r>
      <w:r w:rsidR="00F3603C">
        <w:rPr>
          <w:rFonts w:ascii="Times New Roman" w:hAnsi="Times New Roman" w:cs="Times New Roman"/>
          <w:sz w:val="24"/>
          <w:szCs w:val="24"/>
        </w:rPr>
        <w:t>2016</w:t>
      </w:r>
      <w:r>
        <w:rPr>
          <w:rFonts w:ascii="Times New Roman" w:hAnsi="Times New Roman" w:cs="Times New Roman"/>
          <w:sz w:val="24"/>
          <w:szCs w:val="24"/>
        </w:rPr>
        <w:t>) young people stated that they self-harmed as a means of coping with and/or understanding</w:t>
      </w:r>
      <w:r w:rsidR="00F3603C">
        <w:rPr>
          <w:rFonts w:ascii="Times New Roman" w:hAnsi="Times New Roman" w:cs="Times New Roman"/>
          <w:sz w:val="24"/>
          <w:szCs w:val="24"/>
        </w:rPr>
        <w:t xml:space="preserve"> issues such as</w:t>
      </w:r>
      <w:r>
        <w:rPr>
          <w:rFonts w:ascii="Times New Roman" w:hAnsi="Times New Roman" w:cs="Times New Roman"/>
          <w:sz w:val="24"/>
          <w:szCs w:val="24"/>
        </w:rPr>
        <w:t>:</w:t>
      </w:r>
    </w:p>
    <w:p w14:paraId="52D24E01" w14:textId="73026054" w:rsidR="002D52CB" w:rsidRPr="002D52CB" w:rsidRDefault="002D52CB" w:rsidP="002D52CB">
      <w:pPr>
        <w:pStyle w:val="ListParagraph"/>
        <w:numPr>
          <w:ilvl w:val="0"/>
          <w:numId w:val="4"/>
        </w:numPr>
        <w:spacing w:line="480" w:lineRule="auto"/>
        <w:jc w:val="both"/>
        <w:rPr>
          <w:rFonts w:ascii="Times New Roman" w:hAnsi="Times New Roman" w:cs="Times New Roman"/>
          <w:sz w:val="24"/>
          <w:szCs w:val="24"/>
        </w:rPr>
      </w:pPr>
      <w:r w:rsidRPr="002D52CB">
        <w:rPr>
          <w:rFonts w:ascii="Times New Roman" w:hAnsi="Times New Roman" w:cs="Times New Roman"/>
          <w:sz w:val="24"/>
          <w:szCs w:val="24"/>
        </w:rPr>
        <w:t>Invisible thoughts and feelings…turning them into something visible</w:t>
      </w:r>
    </w:p>
    <w:p w14:paraId="3D366376" w14:textId="4E4CF716" w:rsidR="002D52CB" w:rsidRPr="002D52CB" w:rsidRDefault="002D52CB" w:rsidP="002D52CB">
      <w:pPr>
        <w:pStyle w:val="ListParagraph"/>
        <w:numPr>
          <w:ilvl w:val="0"/>
          <w:numId w:val="4"/>
        </w:numPr>
        <w:spacing w:line="480" w:lineRule="auto"/>
        <w:jc w:val="both"/>
        <w:rPr>
          <w:rFonts w:ascii="Times New Roman" w:hAnsi="Times New Roman" w:cs="Times New Roman"/>
          <w:sz w:val="24"/>
          <w:szCs w:val="24"/>
        </w:rPr>
      </w:pPr>
      <w:r w:rsidRPr="002D52CB">
        <w:rPr>
          <w:rFonts w:ascii="Times New Roman" w:hAnsi="Times New Roman" w:cs="Times New Roman"/>
          <w:sz w:val="24"/>
          <w:szCs w:val="24"/>
        </w:rPr>
        <w:t>To change emotional pain into visible pain</w:t>
      </w:r>
    </w:p>
    <w:p w14:paraId="79AFF236" w14:textId="06198C41" w:rsidR="002D52CB" w:rsidRPr="002D52CB" w:rsidRDefault="002D52CB" w:rsidP="002D52CB">
      <w:pPr>
        <w:pStyle w:val="ListParagraph"/>
        <w:numPr>
          <w:ilvl w:val="0"/>
          <w:numId w:val="4"/>
        </w:numPr>
        <w:spacing w:line="480" w:lineRule="auto"/>
        <w:jc w:val="both"/>
        <w:rPr>
          <w:rFonts w:ascii="Times New Roman" w:hAnsi="Times New Roman" w:cs="Times New Roman"/>
          <w:sz w:val="24"/>
          <w:szCs w:val="24"/>
        </w:rPr>
      </w:pPr>
      <w:r w:rsidRPr="002D52CB">
        <w:rPr>
          <w:rFonts w:ascii="Times New Roman" w:hAnsi="Times New Roman" w:cs="Times New Roman"/>
          <w:sz w:val="24"/>
          <w:szCs w:val="24"/>
        </w:rPr>
        <w:t>To escape traumatic memories</w:t>
      </w:r>
    </w:p>
    <w:p w14:paraId="1D265017" w14:textId="224643E6" w:rsidR="002D52CB" w:rsidRPr="002D52CB" w:rsidRDefault="002D52CB" w:rsidP="002D52CB">
      <w:pPr>
        <w:pStyle w:val="ListParagraph"/>
        <w:numPr>
          <w:ilvl w:val="0"/>
          <w:numId w:val="4"/>
        </w:numPr>
        <w:spacing w:line="480" w:lineRule="auto"/>
        <w:jc w:val="both"/>
        <w:rPr>
          <w:rFonts w:ascii="Times New Roman" w:hAnsi="Times New Roman" w:cs="Times New Roman"/>
          <w:sz w:val="24"/>
          <w:szCs w:val="24"/>
        </w:rPr>
      </w:pPr>
      <w:r w:rsidRPr="002D52CB">
        <w:rPr>
          <w:rFonts w:ascii="Times New Roman" w:hAnsi="Times New Roman" w:cs="Times New Roman"/>
          <w:sz w:val="24"/>
          <w:szCs w:val="24"/>
        </w:rPr>
        <w:t>To stop feeling alone and isolated</w:t>
      </w:r>
    </w:p>
    <w:p w14:paraId="7CA79FD9" w14:textId="31C3C6EB" w:rsidR="002D52CB" w:rsidRPr="002D52CB" w:rsidRDefault="002D52CB" w:rsidP="002D52CB">
      <w:pPr>
        <w:pStyle w:val="ListParagraph"/>
        <w:numPr>
          <w:ilvl w:val="0"/>
          <w:numId w:val="4"/>
        </w:numPr>
        <w:spacing w:line="480" w:lineRule="auto"/>
        <w:jc w:val="both"/>
        <w:rPr>
          <w:rFonts w:ascii="Times New Roman" w:hAnsi="Times New Roman" w:cs="Times New Roman"/>
          <w:sz w:val="24"/>
          <w:szCs w:val="24"/>
        </w:rPr>
      </w:pPr>
      <w:r w:rsidRPr="002D52CB">
        <w:rPr>
          <w:rFonts w:ascii="Times New Roman" w:hAnsi="Times New Roman" w:cs="Times New Roman"/>
          <w:sz w:val="24"/>
          <w:szCs w:val="24"/>
        </w:rPr>
        <w:t xml:space="preserve">To have a sense of control </w:t>
      </w:r>
    </w:p>
    <w:p w14:paraId="46E919BD" w14:textId="47F63BCB" w:rsidR="00F3603C" w:rsidRDefault="002D52CB" w:rsidP="00F3603C">
      <w:pPr>
        <w:pStyle w:val="ListParagraph"/>
        <w:numPr>
          <w:ilvl w:val="0"/>
          <w:numId w:val="4"/>
        </w:numPr>
        <w:spacing w:line="480" w:lineRule="auto"/>
        <w:jc w:val="both"/>
        <w:rPr>
          <w:rFonts w:ascii="Times New Roman" w:hAnsi="Times New Roman" w:cs="Times New Roman"/>
          <w:sz w:val="24"/>
          <w:szCs w:val="24"/>
        </w:rPr>
      </w:pPr>
      <w:r w:rsidRPr="002D52CB">
        <w:rPr>
          <w:rFonts w:ascii="Times New Roman" w:hAnsi="Times New Roman" w:cs="Times New Roman"/>
          <w:sz w:val="24"/>
          <w:szCs w:val="24"/>
        </w:rPr>
        <w:t>To escape suicidal feelings and thoughts without taking their own lives</w:t>
      </w:r>
    </w:p>
    <w:p w14:paraId="4C60BC01" w14:textId="29EF4505" w:rsidR="00E91D4D" w:rsidRPr="00EF4FC6" w:rsidRDefault="00E91D4D" w:rsidP="00E91D4D">
      <w:pPr>
        <w:pStyle w:val="ListParagraph"/>
        <w:spacing w:line="480" w:lineRule="auto"/>
        <w:jc w:val="right"/>
        <w:rPr>
          <w:rFonts w:ascii="Times New Roman" w:hAnsi="Times New Roman" w:cs="Times New Roman"/>
        </w:rPr>
      </w:pPr>
      <w:r w:rsidRPr="00EF4FC6">
        <w:rPr>
          <w:rFonts w:ascii="Times New Roman" w:hAnsi="Times New Roman" w:cs="Times New Roman"/>
        </w:rPr>
        <w:t>(Mind, 2016)</w:t>
      </w:r>
    </w:p>
    <w:p w14:paraId="18D10B46" w14:textId="77777777" w:rsidR="00CB36F5" w:rsidRDefault="00E91D4D" w:rsidP="00F3603C">
      <w:pPr>
        <w:spacing w:line="480" w:lineRule="auto"/>
        <w:jc w:val="both"/>
        <w:rPr>
          <w:rFonts w:ascii="Times New Roman" w:hAnsi="Times New Roman" w:cs="Times New Roman"/>
          <w:sz w:val="24"/>
          <w:szCs w:val="24"/>
        </w:rPr>
      </w:pPr>
      <w:r>
        <w:rPr>
          <w:rFonts w:ascii="Times New Roman" w:hAnsi="Times New Roman" w:cs="Times New Roman"/>
          <w:sz w:val="24"/>
          <w:szCs w:val="24"/>
        </w:rPr>
        <w:t>Normally young people start self-harming for one of two reaso</w:t>
      </w:r>
      <w:r w:rsidR="00E940C6">
        <w:rPr>
          <w:rFonts w:ascii="Times New Roman" w:hAnsi="Times New Roman" w:cs="Times New Roman"/>
          <w:sz w:val="24"/>
          <w:szCs w:val="24"/>
        </w:rPr>
        <w:t xml:space="preserve">ns with </w:t>
      </w:r>
      <w:r>
        <w:rPr>
          <w:rFonts w:ascii="Times New Roman" w:hAnsi="Times New Roman" w:cs="Times New Roman"/>
          <w:sz w:val="24"/>
          <w:szCs w:val="24"/>
        </w:rPr>
        <w:t xml:space="preserve">the first </w:t>
      </w:r>
      <w:r w:rsidR="00E940C6">
        <w:rPr>
          <w:rFonts w:ascii="Times New Roman" w:hAnsi="Times New Roman" w:cs="Times New Roman"/>
          <w:sz w:val="24"/>
          <w:szCs w:val="24"/>
        </w:rPr>
        <w:t>being</w:t>
      </w:r>
      <w:r>
        <w:rPr>
          <w:rFonts w:ascii="Times New Roman" w:hAnsi="Times New Roman" w:cs="Times New Roman"/>
          <w:sz w:val="24"/>
          <w:szCs w:val="24"/>
        </w:rPr>
        <w:t xml:space="preserve"> peer pressure. According to Taylor and Lindsey (2015) ‘Many safe spaces have sprung up in cyber space that allow self-harmers to create safe spaces for sharing of information and </w:t>
      </w:r>
      <w:r w:rsidR="00CB36F5">
        <w:rPr>
          <w:rFonts w:ascii="Times New Roman" w:hAnsi="Times New Roman" w:cs="Times New Roman"/>
          <w:sz w:val="24"/>
          <w:szCs w:val="24"/>
        </w:rPr>
        <w:t xml:space="preserve">accessing </w:t>
      </w:r>
      <w:r>
        <w:rPr>
          <w:rFonts w:ascii="Times New Roman" w:hAnsi="Times New Roman" w:cs="Times New Roman"/>
          <w:sz w:val="24"/>
          <w:szCs w:val="24"/>
        </w:rPr>
        <w:t>peer support’ (</w:t>
      </w:r>
      <w:bookmarkStart w:id="1" w:name="_Hlk514777561"/>
      <w:r>
        <w:rPr>
          <w:rFonts w:ascii="Times New Roman" w:hAnsi="Times New Roman" w:cs="Times New Roman"/>
          <w:sz w:val="24"/>
          <w:szCs w:val="24"/>
        </w:rPr>
        <w:t>Taylor and Lindsey, 2015</w:t>
      </w:r>
      <w:bookmarkEnd w:id="1"/>
      <w:r>
        <w:rPr>
          <w:rFonts w:ascii="Times New Roman" w:hAnsi="Times New Roman" w:cs="Times New Roman"/>
          <w:sz w:val="24"/>
          <w:szCs w:val="24"/>
        </w:rPr>
        <w:t xml:space="preserve">). However, like most of the positives of social media there is also a down side where young people can feel pressured into self-harming because their friends and peers are doing so. </w:t>
      </w:r>
      <w:r w:rsidR="00E940C6">
        <w:rPr>
          <w:rFonts w:ascii="Times New Roman" w:hAnsi="Times New Roman" w:cs="Times New Roman"/>
          <w:sz w:val="24"/>
          <w:szCs w:val="24"/>
        </w:rPr>
        <w:t xml:space="preserve">The second reason for young people to start self-harming has already been mentioned in the three definitions of self-harm…a means of control over what seems to be an uncontrollable life, a form of release, to change emotional pain into physical </w:t>
      </w:r>
      <w:r w:rsidR="00E940C6">
        <w:rPr>
          <w:rFonts w:ascii="Times New Roman" w:hAnsi="Times New Roman" w:cs="Times New Roman"/>
          <w:sz w:val="24"/>
          <w:szCs w:val="24"/>
        </w:rPr>
        <w:lastRenderedPageBreak/>
        <w:t xml:space="preserve">pain whilst at the same time an escape mechanism from </w:t>
      </w:r>
      <w:r w:rsidR="00A95B3F">
        <w:rPr>
          <w:rFonts w:ascii="Times New Roman" w:hAnsi="Times New Roman" w:cs="Times New Roman"/>
          <w:sz w:val="24"/>
          <w:szCs w:val="24"/>
        </w:rPr>
        <w:t>suicidal</w:t>
      </w:r>
      <w:r w:rsidR="00E940C6">
        <w:rPr>
          <w:rFonts w:ascii="Times New Roman" w:hAnsi="Times New Roman" w:cs="Times New Roman"/>
          <w:sz w:val="24"/>
          <w:szCs w:val="24"/>
        </w:rPr>
        <w:t xml:space="preserve"> feelings and thoughts of taking their own lives</w:t>
      </w:r>
      <w:r w:rsidR="00CB36F5">
        <w:rPr>
          <w:rFonts w:ascii="Times New Roman" w:hAnsi="Times New Roman" w:cs="Times New Roman"/>
          <w:sz w:val="24"/>
          <w:szCs w:val="24"/>
        </w:rPr>
        <w:t xml:space="preserve"> (Young Minds, 2016)</w:t>
      </w:r>
      <w:r w:rsidR="00E238B8">
        <w:rPr>
          <w:rFonts w:ascii="Times New Roman" w:hAnsi="Times New Roman" w:cs="Times New Roman"/>
          <w:sz w:val="24"/>
          <w:szCs w:val="24"/>
        </w:rPr>
        <w:t>.</w:t>
      </w:r>
    </w:p>
    <w:p w14:paraId="5A18D86F" w14:textId="29BB7DAC" w:rsidR="00E238B8" w:rsidRPr="00CB36F5" w:rsidRDefault="001227C6" w:rsidP="00F3603C">
      <w:pPr>
        <w:spacing w:line="48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 </w:t>
      </w:r>
      <w:r w:rsidR="00E238B8" w:rsidRPr="00CB36F5">
        <w:rPr>
          <w:rFonts w:ascii="Times New Roman" w:hAnsi="Times New Roman" w:cs="Times New Roman"/>
          <w:sz w:val="24"/>
          <w:szCs w:val="24"/>
          <w:u w:val="single"/>
        </w:rPr>
        <w:t>Three of the main issues that lead young people to self-harm are:</w:t>
      </w:r>
    </w:p>
    <w:p w14:paraId="30E7F3C8" w14:textId="47FB2391" w:rsidR="00E238B8" w:rsidRPr="001227C6" w:rsidRDefault="00E238B8" w:rsidP="001227C6">
      <w:pPr>
        <w:pStyle w:val="ListParagraph"/>
        <w:numPr>
          <w:ilvl w:val="0"/>
          <w:numId w:val="7"/>
        </w:numPr>
        <w:spacing w:line="480" w:lineRule="auto"/>
        <w:jc w:val="both"/>
        <w:rPr>
          <w:rFonts w:ascii="Times New Roman" w:hAnsi="Times New Roman" w:cs="Times New Roman"/>
          <w:sz w:val="24"/>
          <w:szCs w:val="24"/>
        </w:rPr>
      </w:pPr>
      <w:r w:rsidRPr="001227C6">
        <w:rPr>
          <w:rFonts w:ascii="Times New Roman" w:hAnsi="Times New Roman" w:cs="Times New Roman"/>
          <w:sz w:val="24"/>
          <w:szCs w:val="24"/>
        </w:rPr>
        <w:t>Social Problems – such as being bullied, having difficulties at school or at home, coming to terms with their sexuality</w:t>
      </w:r>
      <w:r w:rsidR="00CB36F5">
        <w:rPr>
          <w:rFonts w:ascii="Times New Roman" w:hAnsi="Times New Roman" w:cs="Times New Roman"/>
          <w:sz w:val="24"/>
          <w:szCs w:val="24"/>
        </w:rPr>
        <w:t xml:space="preserve"> and</w:t>
      </w:r>
      <w:r w:rsidRPr="001227C6">
        <w:rPr>
          <w:rFonts w:ascii="Times New Roman" w:hAnsi="Times New Roman" w:cs="Times New Roman"/>
          <w:sz w:val="24"/>
          <w:szCs w:val="24"/>
        </w:rPr>
        <w:t xml:space="preserve"> peer pressure</w:t>
      </w:r>
    </w:p>
    <w:p w14:paraId="176C572E" w14:textId="2A6A9EA0" w:rsidR="00E238B8" w:rsidRPr="001227C6" w:rsidRDefault="00E238B8" w:rsidP="001227C6">
      <w:pPr>
        <w:pStyle w:val="ListParagraph"/>
        <w:numPr>
          <w:ilvl w:val="0"/>
          <w:numId w:val="7"/>
        </w:numPr>
        <w:spacing w:line="480" w:lineRule="auto"/>
        <w:jc w:val="both"/>
        <w:rPr>
          <w:rFonts w:ascii="Times New Roman" w:hAnsi="Times New Roman" w:cs="Times New Roman"/>
          <w:sz w:val="24"/>
          <w:szCs w:val="24"/>
        </w:rPr>
      </w:pPr>
      <w:r w:rsidRPr="001227C6">
        <w:rPr>
          <w:rFonts w:ascii="Times New Roman" w:hAnsi="Times New Roman" w:cs="Times New Roman"/>
          <w:sz w:val="24"/>
          <w:szCs w:val="24"/>
        </w:rPr>
        <w:t>Trauma – such as physical or sexual abuse, the death of a family member or close friend, or</w:t>
      </w:r>
      <w:r w:rsidR="00CB36F5">
        <w:rPr>
          <w:rFonts w:ascii="Times New Roman" w:hAnsi="Times New Roman" w:cs="Times New Roman"/>
          <w:sz w:val="24"/>
          <w:szCs w:val="24"/>
        </w:rPr>
        <w:t xml:space="preserve"> feelings of</w:t>
      </w:r>
      <w:r w:rsidRPr="001227C6">
        <w:rPr>
          <w:rFonts w:ascii="Times New Roman" w:hAnsi="Times New Roman" w:cs="Times New Roman"/>
          <w:sz w:val="24"/>
          <w:szCs w:val="24"/>
        </w:rPr>
        <w:t xml:space="preserve"> being pressured into having sex before they are ready, having a miscarriage or abortion</w:t>
      </w:r>
    </w:p>
    <w:p w14:paraId="47C6E14E" w14:textId="3DE8CB12" w:rsidR="00E238B8" w:rsidRDefault="00E238B8" w:rsidP="001227C6">
      <w:pPr>
        <w:pStyle w:val="ListParagraph"/>
        <w:numPr>
          <w:ilvl w:val="0"/>
          <w:numId w:val="7"/>
        </w:numPr>
        <w:spacing w:line="480" w:lineRule="auto"/>
        <w:jc w:val="both"/>
        <w:rPr>
          <w:rFonts w:ascii="Times New Roman" w:hAnsi="Times New Roman" w:cs="Times New Roman"/>
          <w:sz w:val="24"/>
          <w:szCs w:val="24"/>
        </w:rPr>
      </w:pPr>
      <w:r w:rsidRPr="001227C6">
        <w:rPr>
          <w:rFonts w:ascii="Times New Roman" w:hAnsi="Times New Roman" w:cs="Times New Roman"/>
          <w:sz w:val="24"/>
          <w:szCs w:val="24"/>
        </w:rPr>
        <w:t>Psychological Problems – such as having repeated thoughts or voices telling them to self-harm, disassociating (losing touch with who and where they are</w:t>
      </w:r>
      <w:r w:rsidR="001227C6" w:rsidRPr="001227C6">
        <w:rPr>
          <w:rFonts w:ascii="Times New Roman" w:hAnsi="Times New Roman" w:cs="Times New Roman"/>
          <w:sz w:val="24"/>
          <w:szCs w:val="24"/>
        </w:rPr>
        <w:t>) or borderline personality disorder</w:t>
      </w:r>
    </w:p>
    <w:p w14:paraId="7CBEBEB7" w14:textId="53CC229C" w:rsidR="00E01B8B" w:rsidRDefault="00866B8E" w:rsidP="00E01B8B">
      <w:pPr>
        <w:spacing w:line="480" w:lineRule="auto"/>
        <w:jc w:val="both"/>
        <w:rPr>
          <w:rFonts w:ascii="Times New Roman" w:hAnsi="Times New Roman" w:cs="Times New Roman"/>
          <w:sz w:val="24"/>
          <w:szCs w:val="24"/>
        </w:rPr>
      </w:pPr>
      <w:r>
        <w:rPr>
          <w:rFonts w:ascii="Times New Roman" w:hAnsi="Times New Roman" w:cs="Times New Roman"/>
          <w:sz w:val="24"/>
          <w:szCs w:val="24"/>
        </w:rPr>
        <w:t>If you are a young person who has or thought about self-harming or a parent/primary care giver who</w:t>
      </w:r>
      <w:r w:rsidR="00CB36F5">
        <w:rPr>
          <w:rFonts w:ascii="Times New Roman" w:hAnsi="Times New Roman" w:cs="Times New Roman"/>
          <w:sz w:val="24"/>
          <w:szCs w:val="24"/>
        </w:rPr>
        <w:t xml:space="preserve"> is</w:t>
      </w:r>
      <w:r>
        <w:rPr>
          <w:rFonts w:ascii="Times New Roman" w:hAnsi="Times New Roman" w:cs="Times New Roman"/>
          <w:sz w:val="24"/>
          <w:szCs w:val="24"/>
        </w:rPr>
        <w:t xml:space="preserve"> concerned about a young person possibly/actually self-</w:t>
      </w:r>
      <w:r w:rsidR="00DF602D">
        <w:rPr>
          <w:rFonts w:ascii="Times New Roman" w:hAnsi="Times New Roman" w:cs="Times New Roman"/>
          <w:sz w:val="24"/>
          <w:szCs w:val="24"/>
        </w:rPr>
        <w:t>harming,</w:t>
      </w:r>
      <w:r>
        <w:rPr>
          <w:rFonts w:ascii="Times New Roman" w:hAnsi="Times New Roman" w:cs="Times New Roman"/>
          <w:sz w:val="24"/>
          <w:szCs w:val="24"/>
        </w:rPr>
        <w:t xml:space="preserve"> there are many ways to access help as shall be discussed next in section two.</w:t>
      </w:r>
      <w:r w:rsidR="00E01B8B">
        <w:rPr>
          <w:rFonts w:ascii="Times New Roman" w:hAnsi="Times New Roman" w:cs="Times New Roman"/>
          <w:sz w:val="24"/>
          <w:szCs w:val="24"/>
        </w:rPr>
        <w:t xml:space="preserve"> With time, space and support many young people who self-harm often </w:t>
      </w:r>
      <w:r w:rsidR="00EF4FC6">
        <w:rPr>
          <w:rFonts w:ascii="Times New Roman" w:hAnsi="Times New Roman" w:cs="Times New Roman"/>
          <w:sz w:val="24"/>
          <w:szCs w:val="24"/>
        </w:rPr>
        <w:t>finds</w:t>
      </w:r>
      <w:r w:rsidR="00E01B8B">
        <w:rPr>
          <w:rFonts w:ascii="Times New Roman" w:hAnsi="Times New Roman" w:cs="Times New Roman"/>
          <w:sz w:val="24"/>
          <w:szCs w:val="24"/>
        </w:rPr>
        <w:t xml:space="preserve"> other solutions to cope with how they feel</w:t>
      </w:r>
      <w:r w:rsidR="00DF602D">
        <w:rPr>
          <w:rFonts w:ascii="Times New Roman" w:hAnsi="Times New Roman" w:cs="Times New Roman"/>
          <w:sz w:val="24"/>
          <w:szCs w:val="24"/>
        </w:rPr>
        <w:t>,</w:t>
      </w:r>
      <w:r w:rsidR="00E01B8B">
        <w:rPr>
          <w:rFonts w:ascii="Times New Roman" w:hAnsi="Times New Roman" w:cs="Times New Roman"/>
          <w:sz w:val="24"/>
          <w:szCs w:val="24"/>
        </w:rPr>
        <w:t xml:space="preserve"> or these feelings are</w:t>
      </w:r>
      <w:r w:rsidR="00CB36F5">
        <w:rPr>
          <w:rFonts w:ascii="Times New Roman" w:hAnsi="Times New Roman" w:cs="Times New Roman"/>
          <w:sz w:val="24"/>
          <w:szCs w:val="24"/>
        </w:rPr>
        <w:t xml:space="preserve"> often</w:t>
      </w:r>
      <w:r w:rsidR="00E01B8B">
        <w:rPr>
          <w:rFonts w:ascii="Times New Roman" w:hAnsi="Times New Roman" w:cs="Times New Roman"/>
          <w:sz w:val="24"/>
          <w:szCs w:val="24"/>
        </w:rPr>
        <w:t xml:space="preserve"> resolved by young people learning to put different coping strategies in place by themselves.</w:t>
      </w:r>
    </w:p>
    <w:p w14:paraId="6E0FE646" w14:textId="2B0310AC" w:rsidR="001227C6" w:rsidRPr="00EF4FC6" w:rsidRDefault="001227C6" w:rsidP="00E01B8B">
      <w:pPr>
        <w:spacing w:line="480" w:lineRule="auto"/>
        <w:jc w:val="right"/>
        <w:rPr>
          <w:rFonts w:ascii="Times New Roman" w:hAnsi="Times New Roman" w:cs="Times New Roman"/>
        </w:rPr>
      </w:pPr>
      <w:r w:rsidRPr="00EF4FC6">
        <w:rPr>
          <w:rFonts w:ascii="Times New Roman" w:hAnsi="Times New Roman" w:cs="Times New Roman"/>
        </w:rPr>
        <w:t xml:space="preserve">(Taylor and Lindsey, 2015; Mind, 2016; </w:t>
      </w:r>
      <w:bookmarkStart w:id="2" w:name="_Hlk514867737"/>
      <w:r w:rsidRPr="00EF4FC6">
        <w:rPr>
          <w:rFonts w:ascii="Times New Roman" w:hAnsi="Times New Roman" w:cs="Times New Roman"/>
        </w:rPr>
        <w:t>Banks, 2010 pp. 168 – 171</w:t>
      </w:r>
      <w:bookmarkEnd w:id="2"/>
      <w:r w:rsidR="00866B8E" w:rsidRPr="00EF4FC6">
        <w:rPr>
          <w:rFonts w:ascii="Times New Roman" w:hAnsi="Times New Roman" w:cs="Times New Roman"/>
        </w:rPr>
        <w:t>).</w:t>
      </w:r>
    </w:p>
    <w:p w14:paraId="2FA35BAF" w14:textId="6779C226" w:rsidR="00680EAD" w:rsidRDefault="00680EAD" w:rsidP="00680EAD">
      <w:pPr>
        <w:spacing w:line="480" w:lineRule="auto"/>
        <w:jc w:val="both"/>
        <w:rPr>
          <w:rFonts w:ascii="Times New Roman" w:hAnsi="Times New Roman" w:cs="Times New Roman"/>
          <w:b/>
          <w:sz w:val="24"/>
          <w:szCs w:val="24"/>
          <w:u w:val="single"/>
        </w:rPr>
      </w:pPr>
      <w:bookmarkStart w:id="3" w:name="_Hlk514856059"/>
      <w:r w:rsidRPr="00680EAD">
        <w:rPr>
          <w:rFonts w:ascii="Times New Roman" w:hAnsi="Times New Roman" w:cs="Times New Roman"/>
          <w:b/>
          <w:sz w:val="24"/>
          <w:szCs w:val="24"/>
          <w:u w:val="single"/>
        </w:rPr>
        <w:t xml:space="preserve">1.3 Young People and self-harm – the statistics </w:t>
      </w:r>
    </w:p>
    <w:bookmarkEnd w:id="3"/>
    <w:p w14:paraId="25E2315D" w14:textId="77777777" w:rsidR="00680EAD" w:rsidRPr="00680EAD" w:rsidRDefault="00680EAD" w:rsidP="00680EAD">
      <w:p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The statistics about the increasing need to address children and young people’s mental health</w:t>
      </w:r>
    </w:p>
    <w:p w14:paraId="718C895C" w14:textId="77777777" w:rsidR="00680EAD" w:rsidRPr="00680EAD" w:rsidRDefault="00680EAD" w:rsidP="00680EAD">
      <w:p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speak for themselves:</w:t>
      </w:r>
    </w:p>
    <w:p w14:paraId="0B1BB9EE" w14:textId="00193DFD"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Approximately 850,000 children and young people have a clinically significant mental health</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problem</w:t>
      </w:r>
    </w:p>
    <w:p w14:paraId="7773A72F" w14:textId="2CE9C738"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lastRenderedPageBreak/>
        <w:t>1 in 10 children 5-16 years, or 3 in every classroom have a diagnosable mental health</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problem. This doubled between the 1980s and mid 2000s</w:t>
      </w:r>
      <w:r w:rsidRPr="00DF602D">
        <w:rPr>
          <w:rFonts w:ascii="Times New Roman" w:hAnsi="Times New Roman" w:cs="Times New Roman"/>
          <w:sz w:val="24"/>
          <w:szCs w:val="24"/>
        </w:rPr>
        <w:t xml:space="preserve"> </w:t>
      </w:r>
    </w:p>
    <w:p w14:paraId="5F839C0C" w14:textId="6BC842D6"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The Government’s measure of children’s wellbeing found that almost 1 in 4 showed some</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evidence of mental ill health including anxiety and depression</w:t>
      </w:r>
    </w:p>
    <w:p w14:paraId="2F234E2C" w14:textId="0538ADF4"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1 in 3 diagnosed mental health conditions in adulthood relate directly to adverse childhood</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experiences that have subsequently impacted on their psychological development and</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wellbeing</w:t>
      </w:r>
    </w:p>
    <w:p w14:paraId="63E2322E" w14:textId="492B7643"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It is estimated that half of all mental health problems manifest before the age of 14 years,</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with 25% enduring mental health conditions being present by the age of 24 years</w:t>
      </w:r>
      <w:r w:rsidRPr="00DF602D">
        <w:rPr>
          <w:rFonts w:ascii="Times New Roman" w:hAnsi="Times New Roman" w:cs="Times New Roman"/>
          <w:sz w:val="24"/>
          <w:szCs w:val="24"/>
        </w:rPr>
        <w:t>.</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Yet less</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than half receive treatment at the time</w:t>
      </w:r>
    </w:p>
    <w:p w14:paraId="28B79B68" w14:textId="5AA8CE3A"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There has been an average increase in referrals of 25% to targeted Child and Adolescent</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Mental Health Services (CAMHS), with the range being between 20-70%</w:t>
      </w:r>
    </w:p>
    <w:p w14:paraId="578AAB6F" w14:textId="2E33DDDF"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CAMHS are, on average, turning away nearly 25% of children referred to them fo</w:t>
      </w:r>
      <w:r w:rsidR="00DF602D">
        <w:rPr>
          <w:rFonts w:ascii="Times New Roman" w:hAnsi="Times New Roman" w:cs="Times New Roman"/>
          <w:sz w:val="24"/>
          <w:szCs w:val="24"/>
        </w:rPr>
        <w:t xml:space="preserve">r </w:t>
      </w:r>
      <w:r w:rsidRPr="00DF602D">
        <w:rPr>
          <w:rFonts w:ascii="Times New Roman" w:hAnsi="Times New Roman" w:cs="Times New Roman"/>
          <w:sz w:val="24"/>
          <w:szCs w:val="24"/>
        </w:rPr>
        <w:t>treatment</w:t>
      </w:r>
    </w:p>
    <w:p w14:paraId="451A214B" w14:textId="16D37640" w:rsidR="00680EAD" w:rsidRDefault="00680EAD" w:rsidP="00680EA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GPs are having to act outside of their knowledge and competence to</w:t>
      </w:r>
      <w:r w:rsidRPr="00680EAD">
        <w:rPr>
          <w:rFonts w:ascii="Times New Roman" w:hAnsi="Times New Roman" w:cs="Times New Roman"/>
          <w:sz w:val="24"/>
          <w:szCs w:val="24"/>
        </w:rPr>
        <w:t xml:space="preserve"> </w:t>
      </w:r>
      <w:r w:rsidRPr="00680EAD">
        <w:rPr>
          <w:rFonts w:ascii="Times New Roman" w:hAnsi="Times New Roman" w:cs="Times New Roman"/>
          <w:sz w:val="24"/>
          <w:szCs w:val="24"/>
        </w:rPr>
        <w:t>support children's mental health which is worrying as antidepressant use amongst children</w:t>
      </w:r>
      <w:r w:rsidRPr="00680EAD">
        <w:rPr>
          <w:rFonts w:ascii="Times New Roman" w:hAnsi="Times New Roman" w:cs="Times New Roman"/>
          <w:sz w:val="24"/>
          <w:szCs w:val="24"/>
        </w:rPr>
        <w:t xml:space="preserve"> </w:t>
      </w:r>
      <w:r w:rsidRPr="00680EAD">
        <w:rPr>
          <w:rFonts w:ascii="Times New Roman" w:hAnsi="Times New Roman" w:cs="Times New Roman"/>
          <w:sz w:val="24"/>
          <w:szCs w:val="24"/>
        </w:rPr>
        <w:t>in UK is rising and recently it has been suggested that children have a doubled risk of</w:t>
      </w:r>
      <w:r w:rsidRPr="00680EAD">
        <w:rPr>
          <w:rFonts w:ascii="Times New Roman" w:hAnsi="Times New Roman" w:cs="Times New Roman"/>
          <w:sz w:val="24"/>
          <w:szCs w:val="24"/>
        </w:rPr>
        <w:t xml:space="preserve"> </w:t>
      </w:r>
      <w:r w:rsidRPr="00680EAD">
        <w:rPr>
          <w:rFonts w:ascii="Times New Roman" w:hAnsi="Times New Roman" w:cs="Times New Roman"/>
          <w:sz w:val="24"/>
          <w:szCs w:val="24"/>
        </w:rPr>
        <w:t>aggression and suicide when taking one of the five most commonly prescribed</w:t>
      </w:r>
      <w:r w:rsidRPr="00680EAD">
        <w:rPr>
          <w:rFonts w:ascii="Times New Roman" w:hAnsi="Times New Roman" w:cs="Times New Roman"/>
          <w:sz w:val="24"/>
          <w:szCs w:val="24"/>
        </w:rPr>
        <w:t xml:space="preserve"> </w:t>
      </w:r>
      <w:r w:rsidRPr="00680EAD">
        <w:rPr>
          <w:rFonts w:ascii="Times New Roman" w:hAnsi="Times New Roman" w:cs="Times New Roman"/>
          <w:sz w:val="24"/>
          <w:szCs w:val="24"/>
        </w:rPr>
        <w:t>antidepressants</w:t>
      </w:r>
    </w:p>
    <w:p w14:paraId="496C3E9B" w14:textId="1D0A9E4E" w:rsidR="00DF602D" w:rsidRPr="00EF4FC6" w:rsidRDefault="00DF602D" w:rsidP="00DF602D">
      <w:pPr>
        <w:spacing w:line="480" w:lineRule="auto"/>
        <w:ind w:left="360"/>
        <w:jc w:val="right"/>
        <w:rPr>
          <w:rFonts w:ascii="Times New Roman" w:hAnsi="Times New Roman" w:cs="Times New Roman"/>
        </w:rPr>
      </w:pPr>
      <w:r w:rsidRPr="00EF4FC6">
        <w:rPr>
          <w:rFonts w:ascii="Times New Roman" w:hAnsi="Times New Roman" w:cs="Times New Roman"/>
        </w:rPr>
        <w:t>(Young Minds, 2016)</w:t>
      </w:r>
    </w:p>
    <w:p w14:paraId="43753217" w14:textId="020F7A8C" w:rsidR="00E01B8B" w:rsidRDefault="00E01B8B">
      <w:pPr>
        <w:rPr>
          <w:rFonts w:ascii="Times New Roman" w:hAnsi="Times New Roman" w:cs="Times New Roman"/>
          <w:sz w:val="24"/>
          <w:szCs w:val="24"/>
        </w:rPr>
      </w:pPr>
      <w:r>
        <w:rPr>
          <w:rFonts w:ascii="Times New Roman" w:hAnsi="Times New Roman" w:cs="Times New Roman"/>
          <w:sz w:val="24"/>
          <w:szCs w:val="24"/>
        </w:rPr>
        <w:br w:type="page"/>
      </w:r>
    </w:p>
    <w:p w14:paraId="26DCF1CD" w14:textId="06058498" w:rsidR="00E01B8B" w:rsidRDefault="00E01B8B" w:rsidP="00E01B8B">
      <w:pPr>
        <w:spacing w:line="480" w:lineRule="auto"/>
        <w:jc w:val="both"/>
        <w:rPr>
          <w:rFonts w:ascii="Times New Roman" w:hAnsi="Times New Roman" w:cs="Times New Roman"/>
          <w:b/>
          <w:sz w:val="28"/>
          <w:szCs w:val="28"/>
          <w:u w:val="single"/>
        </w:rPr>
      </w:pPr>
      <w:r w:rsidRPr="00E01B8B">
        <w:rPr>
          <w:rFonts w:ascii="Times New Roman" w:hAnsi="Times New Roman" w:cs="Times New Roman"/>
          <w:b/>
          <w:sz w:val="28"/>
          <w:szCs w:val="28"/>
          <w:u w:val="single"/>
        </w:rPr>
        <w:lastRenderedPageBreak/>
        <w:t>2</w:t>
      </w:r>
      <w:r w:rsidR="00680EAD">
        <w:rPr>
          <w:rFonts w:ascii="Times New Roman" w:hAnsi="Times New Roman" w:cs="Times New Roman"/>
          <w:b/>
          <w:sz w:val="28"/>
          <w:szCs w:val="28"/>
          <w:u w:val="single"/>
        </w:rPr>
        <w:t>.</w:t>
      </w:r>
      <w:r w:rsidRPr="00E01B8B">
        <w:rPr>
          <w:rFonts w:ascii="Times New Roman" w:hAnsi="Times New Roman" w:cs="Times New Roman"/>
          <w:b/>
          <w:sz w:val="28"/>
          <w:szCs w:val="28"/>
          <w:u w:val="single"/>
        </w:rPr>
        <w:t xml:space="preserve"> Information for young people, families</w:t>
      </w:r>
      <w:r w:rsidR="00B63C26">
        <w:rPr>
          <w:rFonts w:ascii="Times New Roman" w:hAnsi="Times New Roman" w:cs="Times New Roman"/>
          <w:b/>
          <w:sz w:val="28"/>
          <w:szCs w:val="28"/>
          <w:u w:val="single"/>
        </w:rPr>
        <w:t xml:space="preserve"> </w:t>
      </w:r>
      <w:r w:rsidRPr="00E01B8B">
        <w:rPr>
          <w:rFonts w:ascii="Times New Roman" w:hAnsi="Times New Roman" w:cs="Times New Roman"/>
          <w:b/>
          <w:sz w:val="28"/>
          <w:szCs w:val="28"/>
          <w:u w:val="single"/>
        </w:rPr>
        <w:t>and carers of young people who self-harm</w:t>
      </w:r>
      <w:r>
        <w:rPr>
          <w:rFonts w:ascii="Times New Roman" w:hAnsi="Times New Roman" w:cs="Times New Roman"/>
          <w:b/>
          <w:sz w:val="28"/>
          <w:szCs w:val="28"/>
          <w:u w:val="single"/>
        </w:rPr>
        <w:t>:</w:t>
      </w:r>
    </w:p>
    <w:p w14:paraId="53B3EB00" w14:textId="47FCE999" w:rsidR="00E01B8B" w:rsidRPr="00E01B8B" w:rsidRDefault="00E01B8B" w:rsidP="00E01B8B">
      <w:pPr>
        <w:spacing w:line="48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2.1 Different types of self-harm</w:t>
      </w:r>
    </w:p>
    <w:p w14:paraId="4655BBED" w14:textId="6230B9AE"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 xml:space="preserve">There are many ways in which a young person can self-harm and hurt themselves. Some young people will use one type of self-harm such as cutting and never do it again whilst another will use a combination of different forms of self-harm over </w:t>
      </w:r>
      <w:r w:rsidR="00DF602D" w:rsidRPr="00E01B8B">
        <w:rPr>
          <w:rFonts w:ascii="Times New Roman" w:hAnsi="Times New Roman" w:cs="Times New Roman"/>
          <w:sz w:val="24"/>
          <w:szCs w:val="24"/>
        </w:rPr>
        <w:t xml:space="preserve">a prolonged </w:t>
      </w:r>
      <w:proofErr w:type="gramStart"/>
      <w:r w:rsidR="00DF602D" w:rsidRPr="00E01B8B">
        <w:rPr>
          <w:rFonts w:ascii="Times New Roman" w:hAnsi="Times New Roman" w:cs="Times New Roman"/>
          <w:sz w:val="24"/>
          <w:szCs w:val="24"/>
        </w:rPr>
        <w:t>period</w:t>
      </w:r>
      <w:r w:rsidR="00DF602D">
        <w:rPr>
          <w:rFonts w:ascii="Times New Roman" w:hAnsi="Times New Roman" w:cs="Times New Roman"/>
          <w:sz w:val="24"/>
          <w:szCs w:val="24"/>
        </w:rPr>
        <w:t xml:space="preserve"> of time</w:t>
      </w:r>
      <w:proofErr w:type="gramEnd"/>
      <w:r w:rsidR="00CB36F5">
        <w:rPr>
          <w:rFonts w:ascii="Times New Roman" w:hAnsi="Times New Roman" w:cs="Times New Roman"/>
          <w:sz w:val="24"/>
          <w:szCs w:val="24"/>
        </w:rPr>
        <w:t xml:space="preserve"> (</w:t>
      </w:r>
      <w:r w:rsidR="00CB36F5" w:rsidRPr="00CB36F5">
        <w:rPr>
          <w:rFonts w:ascii="Times New Roman" w:hAnsi="Times New Roman" w:cs="Times New Roman"/>
          <w:sz w:val="24"/>
          <w:szCs w:val="24"/>
        </w:rPr>
        <w:t>Banks, 2010 pp. 168 – 171).</w:t>
      </w:r>
      <w:r w:rsidRPr="00E01B8B">
        <w:rPr>
          <w:rFonts w:ascii="Times New Roman" w:hAnsi="Times New Roman" w:cs="Times New Roman"/>
          <w:sz w:val="24"/>
          <w:szCs w:val="24"/>
        </w:rPr>
        <w:t xml:space="preserve"> Some of the major types of self-harm are listed below:</w:t>
      </w:r>
    </w:p>
    <w:p w14:paraId="62174811" w14:textId="77777777" w:rsidR="00E01B8B" w:rsidRPr="00CB36F5" w:rsidRDefault="00E01B8B" w:rsidP="00E01B8B">
      <w:pPr>
        <w:spacing w:line="480" w:lineRule="auto"/>
        <w:jc w:val="both"/>
        <w:rPr>
          <w:rFonts w:ascii="Times New Roman" w:hAnsi="Times New Roman" w:cs="Times New Roman"/>
          <w:b/>
          <w:sz w:val="24"/>
          <w:szCs w:val="24"/>
          <w:u w:val="single"/>
        </w:rPr>
      </w:pPr>
      <w:r w:rsidRPr="00CB36F5">
        <w:rPr>
          <w:rFonts w:ascii="Times New Roman" w:hAnsi="Times New Roman" w:cs="Times New Roman"/>
          <w:b/>
          <w:sz w:val="24"/>
          <w:szCs w:val="24"/>
          <w:u w:val="single"/>
        </w:rPr>
        <w:t>Ways of self-harming can include:</w:t>
      </w:r>
    </w:p>
    <w:p w14:paraId="32348D44"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cutting yourself</w:t>
      </w:r>
    </w:p>
    <w:p w14:paraId="251C426C"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poisoning yourself</w:t>
      </w:r>
    </w:p>
    <w:p w14:paraId="482CDF1C"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over-eating or under-eating</w:t>
      </w:r>
    </w:p>
    <w:p w14:paraId="7C77FFA6"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biting yourself</w:t>
      </w:r>
    </w:p>
    <w:p w14:paraId="22977247"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picking or scratching at your skin</w:t>
      </w:r>
    </w:p>
    <w:p w14:paraId="2707C1B8"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burning your skin</w:t>
      </w:r>
    </w:p>
    <w:p w14:paraId="6F9F84F6"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inserting objects into your body</w:t>
      </w:r>
    </w:p>
    <w:p w14:paraId="55BCB865"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hitting yourself or walls</w:t>
      </w:r>
    </w:p>
    <w:p w14:paraId="43FACB3D"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overdosing</w:t>
      </w:r>
    </w:p>
    <w:p w14:paraId="0753C71E"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exercising excessively</w:t>
      </w:r>
    </w:p>
    <w:p w14:paraId="340A8937"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pulling your hair</w:t>
      </w:r>
    </w:p>
    <w:p w14:paraId="133EC91E"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getting into fights where you know you will get hurt</w:t>
      </w:r>
    </w:p>
    <w:p w14:paraId="6AB637F9" w14:textId="7A8B3CAD" w:rsid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lastRenderedPageBreak/>
        <w:t xml:space="preserve">If you are a parent, a primary care giver or a young person who self-harms then it is vitally important that you know how to look after your injuries, and that you have access to the first aid equipment you need </w:t>
      </w:r>
      <w:r w:rsidRPr="00EF4FC6">
        <w:rPr>
          <w:rFonts w:ascii="Times New Roman" w:hAnsi="Times New Roman" w:cs="Times New Roman"/>
        </w:rPr>
        <w:t>(</w:t>
      </w:r>
      <w:r w:rsidR="00BB42AC" w:rsidRPr="00EF4FC6">
        <w:rPr>
          <w:rFonts w:ascii="Times New Roman" w:hAnsi="Times New Roman" w:cs="Times New Roman"/>
        </w:rPr>
        <w:t xml:space="preserve">Mind, 2016; </w:t>
      </w:r>
      <w:bookmarkStart w:id="4" w:name="_Hlk514917396"/>
      <w:r w:rsidRPr="00EF4FC6">
        <w:rPr>
          <w:rFonts w:ascii="Times New Roman" w:hAnsi="Times New Roman" w:cs="Times New Roman"/>
        </w:rPr>
        <w:t>Banks, 2010 pp. 168 – 171).</w:t>
      </w:r>
      <w:bookmarkEnd w:id="4"/>
    </w:p>
    <w:p w14:paraId="4AA3B4C7" w14:textId="33A8EEA8" w:rsidR="00BB42AC" w:rsidRPr="00BB42AC" w:rsidRDefault="00BB42AC" w:rsidP="00E01B8B">
      <w:pPr>
        <w:spacing w:line="480" w:lineRule="auto"/>
        <w:jc w:val="both"/>
        <w:rPr>
          <w:rFonts w:ascii="Times New Roman" w:hAnsi="Times New Roman" w:cs="Times New Roman"/>
          <w:b/>
          <w:sz w:val="24"/>
          <w:szCs w:val="24"/>
          <w:u w:val="single"/>
        </w:rPr>
      </w:pPr>
      <w:r w:rsidRPr="00BB42AC">
        <w:rPr>
          <w:rFonts w:ascii="Times New Roman" w:hAnsi="Times New Roman" w:cs="Times New Roman"/>
          <w:b/>
          <w:sz w:val="24"/>
          <w:szCs w:val="24"/>
          <w:u w:val="single"/>
        </w:rPr>
        <w:t>2.</w:t>
      </w:r>
      <w:r w:rsidR="00B63C26">
        <w:rPr>
          <w:rFonts w:ascii="Times New Roman" w:hAnsi="Times New Roman" w:cs="Times New Roman"/>
          <w:b/>
          <w:sz w:val="24"/>
          <w:szCs w:val="24"/>
          <w:u w:val="single"/>
        </w:rPr>
        <w:t>2</w:t>
      </w:r>
      <w:r w:rsidRPr="00BB42AC">
        <w:rPr>
          <w:rFonts w:ascii="Times New Roman" w:hAnsi="Times New Roman" w:cs="Times New Roman"/>
          <w:b/>
          <w:sz w:val="24"/>
          <w:szCs w:val="24"/>
          <w:u w:val="single"/>
        </w:rPr>
        <w:t xml:space="preserve"> Information for </w:t>
      </w:r>
      <w:r w:rsidR="00B63C26">
        <w:rPr>
          <w:rFonts w:ascii="Times New Roman" w:hAnsi="Times New Roman" w:cs="Times New Roman"/>
          <w:b/>
          <w:sz w:val="24"/>
          <w:szCs w:val="24"/>
          <w:u w:val="single"/>
        </w:rPr>
        <w:t xml:space="preserve">families and </w:t>
      </w:r>
      <w:r w:rsidRPr="00BB42AC">
        <w:rPr>
          <w:rFonts w:ascii="Times New Roman" w:hAnsi="Times New Roman" w:cs="Times New Roman"/>
          <w:b/>
          <w:sz w:val="24"/>
          <w:szCs w:val="24"/>
          <w:u w:val="single"/>
        </w:rPr>
        <w:t>young people who self-harm</w:t>
      </w:r>
      <w:r>
        <w:rPr>
          <w:rFonts w:ascii="Times New Roman" w:hAnsi="Times New Roman" w:cs="Times New Roman"/>
          <w:b/>
          <w:sz w:val="24"/>
          <w:szCs w:val="24"/>
          <w:u w:val="single"/>
        </w:rPr>
        <w:t>:</w:t>
      </w:r>
    </w:p>
    <w:p w14:paraId="4431F5C2" w14:textId="5246567B" w:rsid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 xml:space="preserve">According to Mind (2016) self-harm amongst young people is far more common than most people realise with 1 in 10 young people self-harming at some point in their lives (Mind, 2016). </w:t>
      </w:r>
      <w:r w:rsidR="00BB42AC" w:rsidRPr="00E01B8B">
        <w:rPr>
          <w:rFonts w:ascii="Times New Roman" w:hAnsi="Times New Roman" w:cs="Times New Roman"/>
          <w:sz w:val="24"/>
          <w:szCs w:val="24"/>
        </w:rPr>
        <w:t>Personally,</w:t>
      </w:r>
      <w:r w:rsidRPr="00E01B8B">
        <w:rPr>
          <w:rFonts w:ascii="Times New Roman" w:hAnsi="Times New Roman" w:cs="Times New Roman"/>
          <w:sz w:val="24"/>
          <w:szCs w:val="24"/>
        </w:rPr>
        <w:t xml:space="preserve"> I believe that, as is the case with many official statistics this is just the tip of the ice-berg with many cases of self-harm amongst young people either going unreported or not picked up on</w:t>
      </w:r>
      <w:r w:rsidR="00BB42AC">
        <w:rPr>
          <w:rFonts w:ascii="Times New Roman" w:hAnsi="Times New Roman" w:cs="Times New Roman"/>
          <w:sz w:val="24"/>
          <w:szCs w:val="24"/>
        </w:rPr>
        <w:t xml:space="preserve">. </w:t>
      </w:r>
      <w:r w:rsidR="00D31A12">
        <w:rPr>
          <w:rFonts w:ascii="Times New Roman" w:hAnsi="Times New Roman" w:cs="Times New Roman"/>
          <w:sz w:val="24"/>
          <w:szCs w:val="24"/>
        </w:rPr>
        <w:t xml:space="preserve">Whilst self-harm is a risk factor for suicide it is important to note that many people who self-harm do not want to </w:t>
      </w:r>
      <w:r w:rsidR="00B63C26">
        <w:rPr>
          <w:rFonts w:ascii="Times New Roman" w:hAnsi="Times New Roman" w:cs="Times New Roman"/>
          <w:sz w:val="24"/>
          <w:szCs w:val="24"/>
        </w:rPr>
        <w:t>end</w:t>
      </w:r>
      <w:r w:rsidR="00D31A12">
        <w:rPr>
          <w:rFonts w:ascii="Times New Roman" w:hAnsi="Times New Roman" w:cs="Times New Roman"/>
          <w:sz w:val="24"/>
          <w:szCs w:val="24"/>
        </w:rPr>
        <w:t xml:space="preserve"> and take their life. </w:t>
      </w:r>
    </w:p>
    <w:p w14:paraId="6F70888B" w14:textId="6FE4F747" w:rsidR="00276109" w:rsidRPr="00EF4FC6" w:rsidRDefault="00276109" w:rsidP="00276109">
      <w:pPr>
        <w:spacing w:line="480" w:lineRule="auto"/>
        <w:jc w:val="right"/>
        <w:rPr>
          <w:rFonts w:ascii="Times New Roman" w:hAnsi="Times New Roman" w:cs="Times New Roman"/>
        </w:rPr>
      </w:pPr>
      <w:r w:rsidRPr="00EF4FC6">
        <w:rPr>
          <w:rFonts w:ascii="Times New Roman" w:hAnsi="Times New Roman" w:cs="Times New Roman"/>
        </w:rPr>
        <w:t>(Mind, 2016; Young Minds, 2018)</w:t>
      </w:r>
    </w:p>
    <w:p w14:paraId="5C7400A3" w14:textId="11CCF226" w:rsidR="00B63C26" w:rsidRDefault="00B63C26" w:rsidP="00E01B8B">
      <w:pPr>
        <w:spacing w:line="480" w:lineRule="auto"/>
        <w:jc w:val="both"/>
        <w:rPr>
          <w:rFonts w:ascii="Times New Roman" w:hAnsi="Times New Roman" w:cs="Times New Roman"/>
          <w:b/>
          <w:sz w:val="24"/>
          <w:szCs w:val="24"/>
          <w:u w:val="single"/>
        </w:rPr>
      </w:pPr>
      <w:r w:rsidRPr="00B63C26">
        <w:rPr>
          <w:rFonts w:ascii="Times New Roman" w:hAnsi="Times New Roman" w:cs="Times New Roman"/>
          <w:b/>
          <w:sz w:val="24"/>
          <w:szCs w:val="24"/>
          <w:u w:val="single"/>
        </w:rPr>
        <w:t>2.3 Getting Help</w:t>
      </w:r>
      <w:r>
        <w:rPr>
          <w:rFonts w:ascii="Times New Roman" w:hAnsi="Times New Roman" w:cs="Times New Roman"/>
          <w:b/>
          <w:sz w:val="24"/>
          <w:szCs w:val="24"/>
          <w:u w:val="single"/>
        </w:rPr>
        <w:t>:</w:t>
      </w:r>
    </w:p>
    <w:p w14:paraId="008C6C35" w14:textId="3715C447" w:rsidR="00923C00" w:rsidRDefault="00923C00" w:rsidP="00E01B8B">
      <w:pPr>
        <w:spacing w:line="480" w:lineRule="auto"/>
        <w:jc w:val="both"/>
        <w:rPr>
          <w:rFonts w:ascii="Times New Roman" w:hAnsi="Times New Roman" w:cs="Times New Roman"/>
          <w:sz w:val="24"/>
          <w:szCs w:val="24"/>
        </w:rPr>
      </w:pPr>
      <w:r>
        <w:rPr>
          <w:rFonts w:ascii="Times New Roman" w:hAnsi="Times New Roman" w:cs="Times New Roman"/>
          <w:sz w:val="24"/>
          <w:szCs w:val="24"/>
        </w:rPr>
        <w:t>If you are a young person who is self-harming or has ever felt like self-harming it will probably feel like you do not have anybody to talk to because no body will understand your own unique reasons for wishing to self-harm. However, if you do want somebody to talk to who will listen in a non-judgemental and empathic way you could</w:t>
      </w:r>
      <w:r w:rsidR="0084306E">
        <w:rPr>
          <w:rFonts w:ascii="Times New Roman" w:hAnsi="Times New Roman" w:cs="Times New Roman"/>
          <w:sz w:val="24"/>
          <w:szCs w:val="24"/>
        </w:rPr>
        <w:t xml:space="preserve"> always</w:t>
      </w:r>
      <w:r>
        <w:rPr>
          <w:rFonts w:ascii="Times New Roman" w:hAnsi="Times New Roman" w:cs="Times New Roman"/>
          <w:sz w:val="24"/>
          <w:szCs w:val="24"/>
        </w:rPr>
        <w:t xml:space="preserve"> try telling a friend or relative, contact your doctor or mental health team if you are accessing one, go to the emergency department at your local hospital or probably the best option…talk to a youth worker. Even if you are a young person with self-harm issues with no contact with the youth service many schools and colleges in England and Wales have full-time youth workers nowadays.</w:t>
      </w:r>
    </w:p>
    <w:p w14:paraId="7FF353CF" w14:textId="7ABA6639" w:rsidR="00D206C2" w:rsidRDefault="00D206C2" w:rsidP="00E01B8B">
      <w:pPr>
        <w:spacing w:line="480" w:lineRule="auto"/>
        <w:jc w:val="both"/>
        <w:rPr>
          <w:rFonts w:ascii="Times New Roman" w:hAnsi="Times New Roman" w:cs="Times New Roman"/>
          <w:sz w:val="24"/>
          <w:szCs w:val="24"/>
        </w:rPr>
      </w:pPr>
      <w:r>
        <w:rPr>
          <w:rFonts w:ascii="Times New Roman" w:hAnsi="Times New Roman" w:cs="Times New Roman"/>
          <w:sz w:val="24"/>
          <w:szCs w:val="24"/>
        </w:rPr>
        <w:t>If you contact your doctor about self-harm issues they will normally refer you to a specialist health care team for further assessment. This assessment will result in your care team working out a young person</w:t>
      </w:r>
      <w:r w:rsidR="0084306E">
        <w:rPr>
          <w:rFonts w:ascii="Times New Roman" w:hAnsi="Times New Roman" w:cs="Times New Roman"/>
          <w:sz w:val="24"/>
          <w:szCs w:val="24"/>
        </w:rPr>
        <w:t xml:space="preserve"> </w:t>
      </w:r>
      <w:proofErr w:type="spellStart"/>
      <w:r w:rsidR="0084306E">
        <w:rPr>
          <w:rFonts w:ascii="Times New Roman" w:hAnsi="Times New Roman" w:cs="Times New Roman"/>
          <w:sz w:val="24"/>
          <w:szCs w:val="24"/>
        </w:rPr>
        <w:t>centered</w:t>
      </w:r>
      <w:proofErr w:type="spellEnd"/>
      <w:r>
        <w:rPr>
          <w:rFonts w:ascii="Times New Roman" w:hAnsi="Times New Roman" w:cs="Times New Roman"/>
          <w:sz w:val="24"/>
          <w:szCs w:val="24"/>
        </w:rPr>
        <w:t xml:space="preserve"> personal care plan designed around you and your own unique issues and </w:t>
      </w:r>
      <w:r w:rsidR="0084306E">
        <w:rPr>
          <w:rFonts w:ascii="Times New Roman" w:hAnsi="Times New Roman" w:cs="Times New Roman"/>
          <w:sz w:val="24"/>
          <w:szCs w:val="24"/>
        </w:rPr>
        <w:t>needs which will be</w:t>
      </w:r>
      <w:r>
        <w:rPr>
          <w:rFonts w:ascii="Times New Roman" w:hAnsi="Times New Roman" w:cs="Times New Roman"/>
          <w:sz w:val="24"/>
          <w:szCs w:val="24"/>
        </w:rPr>
        <w:t xml:space="preserve"> designed to help you cope with some of your personal feelings </w:t>
      </w:r>
      <w:r>
        <w:rPr>
          <w:rFonts w:ascii="Times New Roman" w:hAnsi="Times New Roman" w:cs="Times New Roman"/>
          <w:sz w:val="24"/>
          <w:szCs w:val="24"/>
        </w:rPr>
        <w:lastRenderedPageBreak/>
        <w:t>of distress, anxiety and feelings of not being able to cope. As health professionals your team will know and understand that you may not be able to stop self-harming straight away. Just by talking to another person any feelings of shame, worries and distress you may be feeling because you are self-harming may less</w:t>
      </w:r>
      <w:r w:rsidR="0084306E">
        <w:rPr>
          <w:rFonts w:ascii="Times New Roman" w:hAnsi="Times New Roman" w:cs="Times New Roman"/>
          <w:sz w:val="24"/>
          <w:szCs w:val="24"/>
        </w:rPr>
        <w:t>e</w:t>
      </w:r>
      <w:r>
        <w:rPr>
          <w:rFonts w:ascii="Times New Roman" w:hAnsi="Times New Roman" w:cs="Times New Roman"/>
          <w:sz w:val="24"/>
          <w:szCs w:val="24"/>
        </w:rPr>
        <w:t xml:space="preserve">n by trusting and </w:t>
      </w:r>
      <w:proofErr w:type="gramStart"/>
      <w:r>
        <w:rPr>
          <w:rFonts w:ascii="Times New Roman" w:hAnsi="Times New Roman" w:cs="Times New Roman"/>
          <w:sz w:val="24"/>
          <w:szCs w:val="24"/>
        </w:rPr>
        <w:t>opening up</w:t>
      </w:r>
      <w:proofErr w:type="gramEnd"/>
      <w:r>
        <w:rPr>
          <w:rFonts w:ascii="Times New Roman" w:hAnsi="Times New Roman" w:cs="Times New Roman"/>
          <w:sz w:val="24"/>
          <w:szCs w:val="24"/>
        </w:rPr>
        <w:t xml:space="preserve"> to another person.</w:t>
      </w:r>
      <w:r w:rsidR="00147059">
        <w:rPr>
          <w:rFonts w:ascii="Times New Roman" w:hAnsi="Times New Roman" w:cs="Times New Roman"/>
          <w:sz w:val="24"/>
          <w:szCs w:val="24"/>
        </w:rPr>
        <w:t xml:space="preserve"> Many young people who self-harm say that being able to talk to another person about their issues makes them clearer in their minds, that they begin to feel more hopeful and </w:t>
      </w:r>
      <w:r w:rsidR="00716804">
        <w:rPr>
          <w:rFonts w:ascii="Times New Roman" w:hAnsi="Times New Roman" w:cs="Times New Roman"/>
          <w:sz w:val="24"/>
          <w:szCs w:val="24"/>
        </w:rPr>
        <w:t>are more able to</w:t>
      </w:r>
      <w:r w:rsidR="00147059">
        <w:rPr>
          <w:rFonts w:ascii="Times New Roman" w:hAnsi="Times New Roman" w:cs="Times New Roman"/>
          <w:sz w:val="24"/>
          <w:szCs w:val="24"/>
        </w:rPr>
        <w:t xml:space="preserve"> think about possible solutions.</w:t>
      </w:r>
    </w:p>
    <w:p w14:paraId="61867EA6" w14:textId="7AE7BDC6" w:rsidR="00147059" w:rsidRPr="00A9114A" w:rsidRDefault="00147059" w:rsidP="00147059">
      <w:pPr>
        <w:spacing w:line="480" w:lineRule="auto"/>
        <w:jc w:val="right"/>
        <w:rPr>
          <w:rFonts w:ascii="Times New Roman" w:hAnsi="Times New Roman" w:cs="Times New Roman"/>
        </w:rPr>
      </w:pPr>
      <w:r w:rsidRPr="00A9114A">
        <w:rPr>
          <w:rFonts w:ascii="Times New Roman" w:hAnsi="Times New Roman" w:cs="Times New Roman"/>
        </w:rPr>
        <w:t>(Mind, 2016; Young Minds, 2018; Royal College of Psychiatry, No Date)</w:t>
      </w:r>
    </w:p>
    <w:p w14:paraId="27684579" w14:textId="28AC1CE8" w:rsidR="00716804" w:rsidRDefault="00716804" w:rsidP="00716804">
      <w:pPr>
        <w:spacing w:line="480" w:lineRule="auto"/>
        <w:jc w:val="both"/>
        <w:rPr>
          <w:rFonts w:ascii="Times New Roman" w:hAnsi="Times New Roman" w:cs="Times New Roman"/>
          <w:b/>
          <w:sz w:val="24"/>
          <w:szCs w:val="24"/>
          <w:u w:val="single"/>
        </w:rPr>
      </w:pPr>
      <w:r w:rsidRPr="00716804">
        <w:rPr>
          <w:rFonts w:ascii="Times New Roman" w:hAnsi="Times New Roman" w:cs="Times New Roman"/>
          <w:b/>
          <w:sz w:val="24"/>
          <w:szCs w:val="24"/>
          <w:u w:val="single"/>
        </w:rPr>
        <w:t>2.4 Tips for Young People Who are Self-Harming</w:t>
      </w:r>
    </w:p>
    <w:p w14:paraId="6DDDC459" w14:textId="2C62EF88" w:rsidR="00716804" w:rsidRPr="00E4738A" w:rsidRDefault="00716804" w:rsidP="00E4738A">
      <w:pPr>
        <w:pStyle w:val="ListParagraph"/>
        <w:numPr>
          <w:ilvl w:val="0"/>
          <w:numId w:val="9"/>
        </w:numPr>
        <w:spacing w:line="480" w:lineRule="auto"/>
        <w:jc w:val="both"/>
        <w:rPr>
          <w:rFonts w:ascii="Times New Roman" w:hAnsi="Times New Roman" w:cs="Times New Roman"/>
          <w:sz w:val="24"/>
          <w:szCs w:val="24"/>
        </w:rPr>
      </w:pPr>
      <w:r w:rsidRPr="00E4738A">
        <w:rPr>
          <w:rFonts w:ascii="Times New Roman" w:hAnsi="Times New Roman" w:cs="Times New Roman"/>
          <w:sz w:val="24"/>
          <w:szCs w:val="24"/>
        </w:rPr>
        <w:t>Self-harm is often a way of dealing with emotional pain therefore it is worth trying to identify what feelings make you want to hurt yourself. By being aware of your triggers you can take positive steps to reduce or stop the urge to self-harm</w:t>
      </w:r>
    </w:p>
    <w:p w14:paraId="6A8BF7FD" w14:textId="3F48FFDD" w:rsidR="00716804" w:rsidRPr="00E4738A" w:rsidRDefault="00716804" w:rsidP="00E4738A">
      <w:pPr>
        <w:pStyle w:val="ListParagraph"/>
        <w:numPr>
          <w:ilvl w:val="0"/>
          <w:numId w:val="9"/>
        </w:numPr>
        <w:spacing w:line="480" w:lineRule="auto"/>
        <w:jc w:val="both"/>
        <w:rPr>
          <w:rFonts w:ascii="Times New Roman" w:hAnsi="Times New Roman" w:cs="Times New Roman"/>
          <w:sz w:val="24"/>
          <w:szCs w:val="24"/>
        </w:rPr>
      </w:pPr>
      <w:r w:rsidRPr="00E4738A">
        <w:rPr>
          <w:rFonts w:ascii="Times New Roman" w:hAnsi="Times New Roman" w:cs="Times New Roman"/>
          <w:sz w:val="24"/>
          <w:szCs w:val="24"/>
        </w:rPr>
        <w:t xml:space="preserve">Finding ways to distract yourself from the urge to self-harm is tied into knowing your triggers. By being self-aware of what triggers the urge for you to self-harm you can try to express your feelings in other ways. For </w:t>
      </w:r>
      <w:r w:rsidR="009E3A8C" w:rsidRPr="00E4738A">
        <w:rPr>
          <w:rFonts w:ascii="Times New Roman" w:hAnsi="Times New Roman" w:cs="Times New Roman"/>
          <w:sz w:val="24"/>
          <w:szCs w:val="24"/>
        </w:rPr>
        <w:t>example,</w:t>
      </w:r>
      <w:r w:rsidRPr="00E4738A">
        <w:rPr>
          <w:rFonts w:ascii="Times New Roman" w:hAnsi="Times New Roman" w:cs="Times New Roman"/>
          <w:sz w:val="24"/>
          <w:szCs w:val="24"/>
        </w:rPr>
        <w:t xml:space="preserve"> going to the gym can help you to work out feelings of anger</w:t>
      </w:r>
      <w:r w:rsidR="009E3A8C" w:rsidRPr="00E4738A">
        <w:rPr>
          <w:rFonts w:ascii="Times New Roman" w:hAnsi="Times New Roman" w:cs="Times New Roman"/>
          <w:sz w:val="24"/>
          <w:szCs w:val="24"/>
        </w:rPr>
        <w:t>, going for a long walk can relieve feelings of restlessness and taking a cold shower can help you to stop feeling numb</w:t>
      </w:r>
    </w:p>
    <w:p w14:paraId="01855E7D" w14:textId="77777777" w:rsidR="009E3A8C" w:rsidRPr="00E4738A" w:rsidRDefault="009E3A8C" w:rsidP="00E4738A">
      <w:pPr>
        <w:pStyle w:val="ListParagraph"/>
        <w:numPr>
          <w:ilvl w:val="0"/>
          <w:numId w:val="9"/>
        </w:numPr>
        <w:spacing w:line="480" w:lineRule="auto"/>
        <w:jc w:val="both"/>
        <w:rPr>
          <w:rFonts w:ascii="Times New Roman" w:hAnsi="Times New Roman" w:cs="Times New Roman"/>
          <w:sz w:val="24"/>
          <w:szCs w:val="24"/>
        </w:rPr>
      </w:pPr>
      <w:r w:rsidRPr="00E4738A">
        <w:rPr>
          <w:rFonts w:ascii="Times New Roman" w:hAnsi="Times New Roman" w:cs="Times New Roman"/>
          <w:sz w:val="24"/>
          <w:szCs w:val="24"/>
        </w:rPr>
        <w:t>Keeping a gratitude journal is a good way of reminding yourself of the good things in life. That there are things that you enjoy and people that you love and are loved by</w:t>
      </w:r>
    </w:p>
    <w:p w14:paraId="0751186D" w14:textId="6E8CA9BC" w:rsidR="009E3A8C" w:rsidRPr="00E4738A" w:rsidRDefault="009E3A8C" w:rsidP="00E4738A">
      <w:pPr>
        <w:pStyle w:val="ListParagraph"/>
        <w:numPr>
          <w:ilvl w:val="0"/>
          <w:numId w:val="9"/>
        </w:numPr>
        <w:spacing w:line="480" w:lineRule="auto"/>
        <w:jc w:val="both"/>
        <w:rPr>
          <w:rFonts w:ascii="Times New Roman" w:hAnsi="Times New Roman" w:cs="Times New Roman"/>
          <w:sz w:val="24"/>
          <w:szCs w:val="24"/>
        </w:rPr>
      </w:pPr>
      <w:r w:rsidRPr="00E4738A">
        <w:rPr>
          <w:rFonts w:ascii="Times New Roman" w:hAnsi="Times New Roman" w:cs="Times New Roman"/>
          <w:sz w:val="24"/>
          <w:szCs w:val="24"/>
        </w:rPr>
        <w:t>Writing a ‘Safety Plan’ for yourself including details on what you can do for yourself when you feel the urge to self-harm as well as people to whom trust and can talk too if you need support. Writing your own safety plan is also more likely to work because it is written by you with you choosing the type of support you are most comfortable with</w:t>
      </w:r>
    </w:p>
    <w:p w14:paraId="5C4D5F11" w14:textId="77777777" w:rsidR="00E4738A" w:rsidRPr="00E4738A" w:rsidRDefault="009E3A8C" w:rsidP="00E4738A">
      <w:pPr>
        <w:pStyle w:val="ListParagraph"/>
        <w:numPr>
          <w:ilvl w:val="0"/>
          <w:numId w:val="9"/>
        </w:numPr>
        <w:spacing w:line="480" w:lineRule="auto"/>
        <w:jc w:val="both"/>
        <w:rPr>
          <w:rFonts w:ascii="Times New Roman" w:hAnsi="Times New Roman" w:cs="Times New Roman"/>
          <w:sz w:val="24"/>
          <w:szCs w:val="24"/>
        </w:rPr>
      </w:pPr>
      <w:r w:rsidRPr="00E4738A">
        <w:rPr>
          <w:rFonts w:ascii="Times New Roman" w:hAnsi="Times New Roman" w:cs="Times New Roman"/>
          <w:sz w:val="24"/>
          <w:szCs w:val="24"/>
        </w:rPr>
        <w:lastRenderedPageBreak/>
        <w:t xml:space="preserve">Looking after your own physical health is of the upmost importance. Eating regular and healthy meals plus exercising will not only help make you feel more positive it will also help improve your mental health and wellbeing </w:t>
      </w:r>
    </w:p>
    <w:p w14:paraId="25587315" w14:textId="42B3C98F" w:rsidR="009E3A8C" w:rsidRDefault="00E4738A" w:rsidP="00E4738A">
      <w:pPr>
        <w:pStyle w:val="ListParagraph"/>
        <w:numPr>
          <w:ilvl w:val="0"/>
          <w:numId w:val="9"/>
        </w:numPr>
        <w:spacing w:line="480" w:lineRule="auto"/>
        <w:jc w:val="both"/>
        <w:rPr>
          <w:rFonts w:ascii="Times New Roman" w:hAnsi="Times New Roman" w:cs="Times New Roman"/>
          <w:sz w:val="24"/>
          <w:szCs w:val="24"/>
        </w:rPr>
      </w:pPr>
      <w:r w:rsidRPr="00E4738A">
        <w:rPr>
          <w:rFonts w:ascii="Times New Roman" w:hAnsi="Times New Roman" w:cs="Times New Roman"/>
          <w:sz w:val="24"/>
          <w:szCs w:val="24"/>
        </w:rPr>
        <w:t>Practising positive self-talk and challenging any negative beliefs you have about yourself will help build personal self-esteem</w:t>
      </w:r>
    </w:p>
    <w:p w14:paraId="06485DF3" w14:textId="27F43C67" w:rsidR="00E4738A" w:rsidRPr="00A9114A" w:rsidRDefault="00E4738A" w:rsidP="00E4738A">
      <w:pPr>
        <w:spacing w:line="480" w:lineRule="auto"/>
        <w:ind w:left="360"/>
        <w:jc w:val="right"/>
        <w:rPr>
          <w:rFonts w:ascii="Times New Roman" w:hAnsi="Times New Roman" w:cs="Times New Roman"/>
        </w:rPr>
      </w:pPr>
      <w:r w:rsidRPr="00A9114A">
        <w:rPr>
          <w:rFonts w:ascii="Times New Roman" w:hAnsi="Times New Roman" w:cs="Times New Roman"/>
        </w:rPr>
        <w:t>(</w:t>
      </w:r>
      <w:r w:rsidR="00A9114A">
        <w:rPr>
          <w:rFonts w:ascii="Times New Roman" w:hAnsi="Times New Roman" w:cs="Times New Roman"/>
        </w:rPr>
        <w:t xml:space="preserve">Young Minds, 2016; </w:t>
      </w:r>
      <w:r w:rsidRPr="00A9114A">
        <w:rPr>
          <w:rFonts w:ascii="Times New Roman" w:hAnsi="Times New Roman" w:cs="Times New Roman"/>
        </w:rPr>
        <w:t>Royal College of Psychiatry, No Date)</w:t>
      </w:r>
    </w:p>
    <w:p w14:paraId="7CB82B5A" w14:textId="2FFBE29B" w:rsidR="00E4738A" w:rsidRDefault="00E4738A" w:rsidP="00E4738A">
      <w:pPr>
        <w:spacing w:line="480" w:lineRule="auto"/>
        <w:jc w:val="both"/>
        <w:rPr>
          <w:rFonts w:ascii="Times New Roman" w:hAnsi="Times New Roman" w:cs="Times New Roman"/>
          <w:b/>
          <w:sz w:val="24"/>
          <w:szCs w:val="24"/>
          <w:u w:val="single"/>
        </w:rPr>
      </w:pPr>
      <w:r w:rsidRPr="00E4738A">
        <w:rPr>
          <w:rFonts w:ascii="Times New Roman" w:hAnsi="Times New Roman" w:cs="Times New Roman"/>
          <w:b/>
          <w:sz w:val="24"/>
          <w:szCs w:val="24"/>
          <w:u w:val="single"/>
        </w:rPr>
        <w:t>2.5 Tips for families</w:t>
      </w:r>
      <w:r>
        <w:rPr>
          <w:rFonts w:ascii="Times New Roman" w:hAnsi="Times New Roman" w:cs="Times New Roman"/>
          <w:b/>
          <w:sz w:val="24"/>
          <w:szCs w:val="24"/>
          <w:u w:val="single"/>
        </w:rPr>
        <w:t>, friends</w:t>
      </w:r>
      <w:r w:rsidRPr="00E4738A">
        <w:rPr>
          <w:rFonts w:ascii="Times New Roman" w:hAnsi="Times New Roman" w:cs="Times New Roman"/>
          <w:b/>
          <w:sz w:val="24"/>
          <w:szCs w:val="24"/>
          <w:u w:val="single"/>
        </w:rPr>
        <w:t xml:space="preserve"> and carers:</w:t>
      </w:r>
    </w:p>
    <w:p w14:paraId="6D312FCB" w14:textId="53A2903E" w:rsidR="00E4738A" w:rsidRDefault="00E4738A" w:rsidP="00E4738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Young people who self-harm normally try to keep it to themselves and in secret mainly because of fear of discovery, shame or ridicule. Quite often it is their friends and peer group and/or close family members who first notice when a young person is self-harming and it is of vital importance that whomever is first contact approaches the </w:t>
      </w:r>
      <w:r w:rsidR="0094264F">
        <w:rPr>
          <w:rFonts w:ascii="Times New Roman" w:hAnsi="Times New Roman" w:cs="Times New Roman"/>
          <w:sz w:val="24"/>
          <w:szCs w:val="24"/>
        </w:rPr>
        <w:t xml:space="preserve">subject with care, understanding, empathy and a completely non-judgemental attitude. </w:t>
      </w:r>
    </w:p>
    <w:p w14:paraId="1E848586" w14:textId="604A1894" w:rsidR="0094264F" w:rsidRDefault="0094264F" w:rsidP="00E4738A">
      <w:pPr>
        <w:spacing w:line="480" w:lineRule="auto"/>
        <w:jc w:val="both"/>
        <w:rPr>
          <w:rFonts w:ascii="Times New Roman" w:hAnsi="Times New Roman" w:cs="Times New Roman"/>
          <w:sz w:val="24"/>
          <w:szCs w:val="24"/>
        </w:rPr>
      </w:pPr>
      <w:r>
        <w:rPr>
          <w:rFonts w:ascii="Times New Roman" w:hAnsi="Times New Roman" w:cs="Times New Roman"/>
          <w:sz w:val="24"/>
          <w:szCs w:val="24"/>
        </w:rPr>
        <w:t>If you think a young person is self-harming some of the early warning signs</w:t>
      </w:r>
      <w:r w:rsidR="007E7393">
        <w:rPr>
          <w:rFonts w:ascii="Times New Roman" w:hAnsi="Times New Roman" w:cs="Times New Roman"/>
          <w:sz w:val="24"/>
          <w:szCs w:val="24"/>
        </w:rPr>
        <w:t xml:space="preserve"> to look for are</w:t>
      </w:r>
      <w:r>
        <w:rPr>
          <w:rFonts w:ascii="Times New Roman" w:hAnsi="Times New Roman" w:cs="Times New Roman"/>
          <w:sz w:val="24"/>
          <w:szCs w:val="24"/>
        </w:rPr>
        <w:t>:</w:t>
      </w:r>
    </w:p>
    <w:p w14:paraId="333B6E46" w14:textId="1DBC663F"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Unexplained cuts, bruises and/or burns. These can usually be found on their wrists, chest, thighs and arms</w:t>
      </w:r>
    </w:p>
    <w:p w14:paraId="5FAB4B16" w14:textId="70BC7900"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Keeping themselves fully covered in hot weather</w:t>
      </w:r>
    </w:p>
    <w:p w14:paraId="097AD729" w14:textId="46807FBC"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 xml:space="preserve">Possible signs of depression such as, mood swings, a lack of motivation or interest in anything and unexplained tearfulness </w:t>
      </w:r>
    </w:p>
    <w:p w14:paraId="4AB12457" w14:textId="1003330D"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Signs they have been pulling their hair out</w:t>
      </w:r>
    </w:p>
    <w:p w14:paraId="65CA404E" w14:textId="5BFDEF49"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Becoming withdrawn and not speaking to anybody</w:t>
      </w:r>
    </w:p>
    <w:p w14:paraId="37D1A9B9" w14:textId="3C1E3C42"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Self-loathing and expressing a wish to punish themselves</w:t>
      </w:r>
    </w:p>
    <w:p w14:paraId="6EFA92A8" w14:textId="1B2A807A"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Not wanting to go on and expressing a desire for it all to end</w:t>
      </w:r>
    </w:p>
    <w:p w14:paraId="488F779A" w14:textId="159DD39D" w:rsidR="0094264F"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 xml:space="preserve">Signs of low self-esteem like blaming themselves </w:t>
      </w:r>
      <w:r w:rsidR="007E7393" w:rsidRPr="007E7393">
        <w:rPr>
          <w:rFonts w:ascii="Times New Roman" w:hAnsi="Times New Roman" w:cs="Times New Roman"/>
          <w:sz w:val="24"/>
          <w:szCs w:val="24"/>
        </w:rPr>
        <w:t>for any problems or thinking they are not good enough for something or anything</w:t>
      </w:r>
    </w:p>
    <w:p w14:paraId="62CBEC73" w14:textId="72F23901" w:rsidR="007E7393" w:rsidRDefault="00091469" w:rsidP="007E739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Another issue to be aware of in relation to self-harm is the likelihood of the young person in question turning to other forms of stimulus to block out whatever is causing them to self-harm in the first place. Many young people who self-harm also</w:t>
      </w:r>
      <w:r w:rsidR="00A9114A">
        <w:rPr>
          <w:rFonts w:ascii="Times New Roman" w:hAnsi="Times New Roman" w:cs="Times New Roman"/>
          <w:sz w:val="24"/>
          <w:szCs w:val="24"/>
        </w:rPr>
        <w:t xml:space="preserve"> have eating disorders or</w:t>
      </w:r>
      <w:r>
        <w:rPr>
          <w:rFonts w:ascii="Times New Roman" w:hAnsi="Times New Roman" w:cs="Times New Roman"/>
          <w:sz w:val="24"/>
          <w:szCs w:val="24"/>
        </w:rPr>
        <w:t xml:space="preserve"> turn to drugs or alcohol as a form of blocking out </w:t>
      </w:r>
      <w:r w:rsidR="00A9114A">
        <w:rPr>
          <w:rFonts w:ascii="Times New Roman" w:hAnsi="Times New Roman" w:cs="Times New Roman"/>
          <w:sz w:val="24"/>
          <w:szCs w:val="24"/>
        </w:rPr>
        <w:t xml:space="preserve">unpleasant memories, feeling, thoughts and numbness. Whilst eating disorders, substance misuse and alcohol abuse are not officially classed as self-abuse they are serious issues that can damage and, in some cases, lead to long term addiction issues. It is important to try to encourage young people to talk to youth workers, health specialists, therapists and/or their GP </w:t>
      </w:r>
      <w:proofErr w:type="gramStart"/>
      <w:r w:rsidR="00A9114A">
        <w:rPr>
          <w:rFonts w:ascii="Times New Roman" w:hAnsi="Times New Roman" w:cs="Times New Roman"/>
          <w:sz w:val="24"/>
          <w:szCs w:val="24"/>
        </w:rPr>
        <w:t>in order to</w:t>
      </w:r>
      <w:proofErr w:type="gramEnd"/>
      <w:r w:rsidR="00A9114A">
        <w:rPr>
          <w:rFonts w:ascii="Times New Roman" w:hAnsi="Times New Roman" w:cs="Times New Roman"/>
          <w:sz w:val="24"/>
          <w:szCs w:val="24"/>
        </w:rPr>
        <w:t xml:space="preserve"> address the underlying issues that they </w:t>
      </w:r>
      <w:proofErr w:type="spellStart"/>
      <w:r w:rsidR="00A9114A">
        <w:rPr>
          <w:rFonts w:ascii="Times New Roman" w:hAnsi="Times New Roman" w:cs="Times New Roman"/>
          <w:sz w:val="24"/>
          <w:szCs w:val="24"/>
        </w:rPr>
        <w:t>maybe</w:t>
      </w:r>
      <w:proofErr w:type="spellEnd"/>
      <w:r w:rsidR="00A9114A">
        <w:rPr>
          <w:rFonts w:ascii="Times New Roman" w:hAnsi="Times New Roman" w:cs="Times New Roman"/>
          <w:sz w:val="24"/>
          <w:szCs w:val="24"/>
        </w:rPr>
        <w:t xml:space="preserve"> going through.</w:t>
      </w:r>
    </w:p>
    <w:p w14:paraId="3CB4B4A7" w14:textId="73A63AE4" w:rsidR="00EF4FC6" w:rsidRDefault="00A9114A" w:rsidP="00EF4FC6">
      <w:pPr>
        <w:spacing w:line="480" w:lineRule="auto"/>
        <w:jc w:val="right"/>
        <w:rPr>
          <w:rFonts w:ascii="Times New Roman" w:hAnsi="Times New Roman" w:cs="Times New Roman"/>
        </w:rPr>
      </w:pPr>
      <w:r w:rsidRPr="00A9114A">
        <w:rPr>
          <w:rFonts w:ascii="Times New Roman" w:hAnsi="Times New Roman" w:cs="Times New Roman"/>
        </w:rPr>
        <w:t>(Young Minds, 2016; Banks, 2010 pp. 168 – 171; Royal College of Psychiatry, No Date)</w:t>
      </w:r>
    </w:p>
    <w:p w14:paraId="4B2E2CFF" w14:textId="12FFCEAD" w:rsidR="00EF4FC6" w:rsidRDefault="00EF4FC6" w:rsidP="00EF4FC6">
      <w:pPr>
        <w:spacing w:line="480" w:lineRule="auto"/>
        <w:jc w:val="both"/>
        <w:rPr>
          <w:rFonts w:ascii="Times New Roman" w:hAnsi="Times New Roman" w:cs="Times New Roman"/>
        </w:rPr>
      </w:pPr>
    </w:p>
    <w:p w14:paraId="527D2EA2" w14:textId="7A6A5016" w:rsidR="00A9114A" w:rsidRPr="00AE238B" w:rsidRDefault="001934BC" w:rsidP="007E7393">
      <w:pPr>
        <w:spacing w:line="480" w:lineRule="auto"/>
        <w:jc w:val="both"/>
        <w:rPr>
          <w:rFonts w:ascii="Times New Roman" w:hAnsi="Times New Roman" w:cs="Times New Roman"/>
          <w:b/>
          <w:sz w:val="24"/>
          <w:szCs w:val="24"/>
          <w:u w:val="single"/>
        </w:rPr>
      </w:pPr>
      <w:r w:rsidRPr="00AE238B">
        <w:rPr>
          <w:rFonts w:ascii="Times New Roman" w:hAnsi="Times New Roman" w:cs="Times New Roman"/>
          <w:b/>
          <w:sz w:val="24"/>
          <w:szCs w:val="24"/>
          <w:u w:val="single"/>
        </w:rPr>
        <w:t>2.6</w:t>
      </w:r>
      <w:r w:rsidR="00AE238B" w:rsidRPr="00AE238B">
        <w:rPr>
          <w:rFonts w:ascii="Times New Roman" w:hAnsi="Times New Roman" w:cs="Times New Roman"/>
          <w:b/>
          <w:sz w:val="24"/>
          <w:szCs w:val="24"/>
          <w:u w:val="single"/>
        </w:rPr>
        <w:t xml:space="preserve"> </w:t>
      </w:r>
      <w:r w:rsidRPr="00AE238B">
        <w:rPr>
          <w:rFonts w:ascii="Times New Roman" w:hAnsi="Times New Roman" w:cs="Times New Roman"/>
          <w:b/>
          <w:sz w:val="24"/>
          <w:szCs w:val="24"/>
          <w:u w:val="single"/>
        </w:rPr>
        <w:t>Support and treatments for self-harm plus useful contacts</w:t>
      </w:r>
    </w:p>
    <w:p w14:paraId="72F9A019" w14:textId="7D632AE5" w:rsidR="00AA286C" w:rsidRDefault="00AE238B" w:rsidP="007E7393">
      <w:pPr>
        <w:spacing w:line="480" w:lineRule="auto"/>
        <w:jc w:val="both"/>
        <w:rPr>
          <w:rFonts w:ascii="Times New Roman" w:hAnsi="Times New Roman" w:cs="Times New Roman"/>
          <w:sz w:val="24"/>
          <w:szCs w:val="24"/>
        </w:rPr>
      </w:pPr>
      <w:r>
        <w:rPr>
          <w:rFonts w:ascii="Times New Roman" w:hAnsi="Times New Roman" w:cs="Times New Roman"/>
          <w:sz w:val="24"/>
          <w:szCs w:val="24"/>
        </w:rPr>
        <w:t>Self-harm coupled with eating disorders plus substance misuse and alcohol abuse are merely the outward manifestations of a deeply troubled young person</w:t>
      </w:r>
      <w:r w:rsidR="00B12463">
        <w:rPr>
          <w:rFonts w:ascii="Times New Roman" w:hAnsi="Times New Roman" w:cs="Times New Roman"/>
          <w:sz w:val="24"/>
          <w:szCs w:val="24"/>
        </w:rPr>
        <w:t xml:space="preserve">. With this being the </w:t>
      </w:r>
      <w:r w:rsidR="00CF7777">
        <w:rPr>
          <w:rFonts w:ascii="Times New Roman" w:hAnsi="Times New Roman" w:cs="Times New Roman"/>
          <w:sz w:val="24"/>
          <w:szCs w:val="24"/>
        </w:rPr>
        <w:t>case treatment</w:t>
      </w:r>
      <w:r w:rsidR="001934BC">
        <w:rPr>
          <w:rFonts w:ascii="Times New Roman" w:hAnsi="Times New Roman" w:cs="Times New Roman"/>
          <w:sz w:val="24"/>
          <w:szCs w:val="24"/>
        </w:rPr>
        <w:t xml:space="preserve"> for young people who self-harm normally involves seeing a therapist and undergoing counselling</w:t>
      </w:r>
      <w:r w:rsidR="00B12463">
        <w:rPr>
          <w:rFonts w:ascii="Times New Roman" w:hAnsi="Times New Roman" w:cs="Times New Roman"/>
          <w:sz w:val="24"/>
          <w:szCs w:val="24"/>
        </w:rPr>
        <w:t xml:space="preserve"> sessions</w:t>
      </w:r>
      <w:r w:rsidR="001934BC">
        <w:rPr>
          <w:rFonts w:ascii="Times New Roman" w:hAnsi="Times New Roman" w:cs="Times New Roman"/>
          <w:sz w:val="24"/>
          <w:szCs w:val="24"/>
        </w:rPr>
        <w:t xml:space="preserve"> to </w:t>
      </w:r>
      <w:r>
        <w:rPr>
          <w:rFonts w:ascii="Times New Roman" w:hAnsi="Times New Roman" w:cs="Times New Roman"/>
          <w:sz w:val="24"/>
          <w:szCs w:val="24"/>
        </w:rPr>
        <w:t>get to the root problem</w:t>
      </w:r>
      <w:r w:rsidR="00B12463">
        <w:rPr>
          <w:rFonts w:ascii="Times New Roman" w:hAnsi="Times New Roman" w:cs="Times New Roman"/>
          <w:sz w:val="24"/>
          <w:szCs w:val="24"/>
        </w:rPr>
        <w:t xml:space="preserve"> of why they self-harm in the first place.</w:t>
      </w:r>
      <w:r w:rsidR="00CF7777">
        <w:rPr>
          <w:rFonts w:ascii="Times New Roman" w:hAnsi="Times New Roman" w:cs="Times New Roman"/>
          <w:sz w:val="24"/>
          <w:szCs w:val="24"/>
        </w:rPr>
        <w:t xml:space="preserve"> Counselling or talking therapy gives the young person a chance to explore the root problems of why they self-harm in a safe, supportive and confidential setting. The therapist or counsellor will help the young person discuss and explore their thoughts and feelings and to understand how they affect said young </w:t>
      </w:r>
      <w:r w:rsidR="00CB1C51">
        <w:rPr>
          <w:rFonts w:ascii="Times New Roman" w:hAnsi="Times New Roman" w:cs="Times New Roman"/>
          <w:sz w:val="24"/>
          <w:szCs w:val="24"/>
        </w:rPr>
        <w:t>person’s</w:t>
      </w:r>
      <w:r w:rsidR="00CF7777">
        <w:rPr>
          <w:rFonts w:ascii="Times New Roman" w:hAnsi="Times New Roman" w:cs="Times New Roman"/>
          <w:sz w:val="24"/>
          <w:szCs w:val="24"/>
        </w:rPr>
        <w:t xml:space="preserve"> mental health and wellbeing. The young </w:t>
      </w:r>
      <w:r w:rsidR="00CB1C51">
        <w:rPr>
          <w:rFonts w:ascii="Times New Roman" w:hAnsi="Times New Roman" w:cs="Times New Roman"/>
          <w:sz w:val="24"/>
          <w:szCs w:val="24"/>
        </w:rPr>
        <w:t>person’s</w:t>
      </w:r>
      <w:r w:rsidR="00CF7777">
        <w:rPr>
          <w:rFonts w:ascii="Times New Roman" w:hAnsi="Times New Roman" w:cs="Times New Roman"/>
          <w:sz w:val="24"/>
          <w:szCs w:val="24"/>
        </w:rPr>
        <w:t xml:space="preserve"> therapist or counsellor can also teach them coping strategies to help prevent further episodes of self-harm. </w:t>
      </w:r>
      <w:r w:rsidR="00AA286C">
        <w:rPr>
          <w:rFonts w:ascii="Times New Roman" w:hAnsi="Times New Roman" w:cs="Times New Roman"/>
          <w:sz w:val="24"/>
          <w:szCs w:val="24"/>
        </w:rPr>
        <w:t xml:space="preserve">If a young person is badly depressed or has other mental health </w:t>
      </w:r>
      <w:r w:rsidR="00CB1C51">
        <w:rPr>
          <w:rFonts w:ascii="Times New Roman" w:hAnsi="Times New Roman" w:cs="Times New Roman"/>
          <w:sz w:val="24"/>
          <w:szCs w:val="24"/>
        </w:rPr>
        <w:t>problems,</w:t>
      </w:r>
      <w:r w:rsidR="00AA286C">
        <w:rPr>
          <w:rFonts w:ascii="Times New Roman" w:hAnsi="Times New Roman" w:cs="Times New Roman"/>
          <w:sz w:val="24"/>
          <w:szCs w:val="24"/>
        </w:rPr>
        <w:t xml:space="preserve"> then they </w:t>
      </w:r>
      <w:r w:rsidR="00CB1C51">
        <w:rPr>
          <w:rFonts w:ascii="Times New Roman" w:hAnsi="Times New Roman" w:cs="Times New Roman"/>
          <w:sz w:val="24"/>
          <w:szCs w:val="24"/>
        </w:rPr>
        <w:t>may be</w:t>
      </w:r>
      <w:r w:rsidR="00AA286C">
        <w:rPr>
          <w:rFonts w:ascii="Times New Roman" w:hAnsi="Times New Roman" w:cs="Times New Roman"/>
          <w:sz w:val="24"/>
          <w:szCs w:val="24"/>
        </w:rPr>
        <w:t xml:space="preserve"> advised to take anti-depressants or other medication by their doctor</w:t>
      </w:r>
      <w:r w:rsidR="00F86922">
        <w:rPr>
          <w:rFonts w:ascii="Times New Roman" w:hAnsi="Times New Roman" w:cs="Times New Roman"/>
          <w:sz w:val="24"/>
          <w:szCs w:val="24"/>
        </w:rPr>
        <w:t xml:space="preserve"> as s</w:t>
      </w:r>
      <w:r w:rsidR="00AA286C">
        <w:rPr>
          <w:rFonts w:ascii="Times New Roman" w:hAnsi="Times New Roman" w:cs="Times New Roman"/>
          <w:sz w:val="24"/>
          <w:szCs w:val="24"/>
        </w:rPr>
        <w:t xml:space="preserve">elf-harm </w:t>
      </w:r>
      <w:r w:rsidR="00F86922">
        <w:rPr>
          <w:rFonts w:ascii="Times New Roman" w:hAnsi="Times New Roman" w:cs="Times New Roman"/>
          <w:sz w:val="24"/>
          <w:szCs w:val="24"/>
        </w:rPr>
        <w:t>has strong</w:t>
      </w:r>
      <w:r w:rsidR="00AA286C">
        <w:rPr>
          <w:rFonts w:ascii="Times New Roman" w:hAnsi="Times New Roman" w:cs="Times New Roman"/>
          <w:sz w:val="24"/>
          <w:szCs w:val="24"/>
        </w:rPr>
        <w:t xml:space="preserve"> </w:t>
      </w:r>
      <w:r w:rsidR="00AA286C">
        <w:rPr>
          <w:rFonts w:ascii="Times New Roman" w:hAnsi="Times New Roman" w:cs="Times New Roman"/>
          <w:sz w:val="24"/>
          <w:szCs w:val="24"/>
        </w:rPr>
        <w:lastRenderedPageBreak/>
        <w:t>link</w:t>
      </w:r>
      <w:r w:rsidR="00F86922">
        <w:rPr>
          <w:rFonts w:ascii="Times New Roman" w:hAnsi="Times New Roman" w:cs="Times New Roman"/>
          <w:sz w:val="24"/>
          <w:szCs w:val="24"/>
        </w:rPr>
        <w:t>s to other mental health symptoms such as</w:t>
      </w:r>
      <w:r w:rsidR="00AA286C">
        <w:rPr>
          <w:rFonts w:ascii="Times New Roman" w:hAnsi="Times New Roman" w:cs="Times New Roman"/>
          <w:sz w:val="24"/>
          <w:szCs w:val="24"/>
        </w:rPr>
        <w:t xml:space="preserve"> anxiety and depression (Young Minds, 2016; Relate, No Date).</w:t>
      </w:r>
    </w:p>
    <w:p w14:paraId="382F001E" w14:textId="42F6A3D2" w:rsidR="00CB1C51" w:rsidRPr="00CB1C51" w:rsidRDefault="00AA286C" w:rsidP="00CB1C51">
      <w:pPr>
        <w:spacing w:line="480" w:lineRule="auto"/>
        <w:jc w:val="both"/>
        <w:rPr>
          <w:rFonts w:ascii="Times New Roman" w:hAnsi="Times New Roman" w:cs="Times New Roman"/>
          <w:b/>
          <w:sz w:val="24"/>
          <w:szCs w:val="24"/>
          <w:u w:val="single"/>
        </w:rPr>
      </w:pPr>
      <w:r>
        <w:rPr>
          <w:rFonts w:ascii="Times New Roman" w:hAnsi="Times New Roman" w:cs="Times New Roman"/>
          <w:sz w:val="24"/>
          <w:szCs w:val="24"/>
        </w:rPr>
        <w:t xml:space="preserve"> </w:t>
      </w:r>
      <w:r w:rsidR="00CB1C51" w:rsidRPr="00CB1C51">
        <w:rPr>
          <w:rFonts w:ascii="Times New Roman" w:hAnsi="Times New Roman" w:cs="Times New Roman"/>
          <w:b/>
          <w:sz w:val="24"/>
          <w:szCs w:val="24"/>
          <w:u w:val="single"/>
        </w:rPr>
        <w:t>Useful contacts</w:t>
      </w:r>
      <w:r w:rsidR="00CB1C51">
        <w:rPr>
          <w:rFonts w:ascii="Times New Roman" w:hAnsi="Times New Roman" w:cs="Times New Roman"/>
          <w:b/>
          <w:sz w:val="24"/>
          <w:szCs w:val="24"/>
          <w:u w:val="single"/>
        </w:rPr>
        <w:t>:</w:t>
      </w:r>
    </w:p>
    <w:p w14:paraId="56648DD0" w14:textId="77777777" w:rsidR="00CB1C51" w:rsidRPr="000937D0" w:rsidRDefault="00CB1C51" w:rsidP="000937D0">
      <w:pPr>
        <w:spacing w:line="276" w:lineRule="auto"/>
        <w:jc w:val="both"/>
        <w:rPr>
          <w:rFonts w:ascii="Times New Roman" w:hAnsi="Times New Roman" w:cs="Times New Roman"/>
          <w:b/>
          <w:sz w:val="24"/>
          <w:szCs w:val="24"/>
        </w:rPr>
      </w:pPr>
      <w:r w:rsidRPr="000937D0">
        <w:rPr>
          <w:rFonts w:ascii="Times New Roman" w:hAnsi="Times New Roman" w:cs="Times New Roman"/>
          <w:b/>
          <w:sz w:val="24"/>
          <w:szCs w:val="24"/>
        </w:rPr>
        <w:t>British Association for Behavioural and Cognitive Psychotherapies (BABCP)</w:t>
      </w:r>
    </w:p>
    <w:p w14:paraId="50FA7886" w14:textId="337661DD" w:rsidR="00CB1C51" w:rsidRPr="00CB1C51" w:rsidRDefault="000937D0" w:rsidP="000937D0">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Tel: </w:t>
      </w:r>
      <w:r w:rsidR="00CB1C51" w:rsidRPr="00CB1C51">
        <w:rPr>
          <w:rFonts w:ascii="Times New Roman" w:hAnsi="Times New Roman" w:cs="Times New Roman"/>
          <w:sz w:val="24"/>
          <w:szCs w:val="24"/>
        </w:rPr>
        <w:t>0161 705 4304</w:t>
      </w:r>
    </w:p>
    <w:p w14:paraId="33EE961B" w14:textId="286675C4" w:rsidR="00CB1C51" w:rsidRPr="00CB1C51" w:rsidRDefault="000937D0" w:rsidP="000937D0">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Website: </w:t>
      </w:r>
      <w:r w:rsidR="00CB1C51" w:rsidRPr="00CB1C51">
        <w:rPr>
          <w:rFonts w:ascii="Times New Roman" w:hAnsi="Times New Roman" w:cs="Times New Roman"/>
          <w:sz w:val="24"/>
          <w:szCs w:val="24"/>
        </w:rPr>
        <w:t>babcp.com</w:t>
      </w:r>
    </w:p>
    <w:p w14:paraId="63015316"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Maintains register of accredited CBT (cognitive behavioural therapy) therapists.</w:t>
      </w:r>
    </w:p>
    <w:p w14:paraId="44DD658F" w14:textId="77777777" w:rsidR="00CB1C51" w:rsidRPr="00CB1C51" w:rsidRDefault="00CB1C51" w:rsidP="000937D0">
      <w:pPr>
        <w:spacing w:line="276" w:lineRule="auto"/>
        <w:jc w:val="both"/>
        <w:rPr>
          <w:rFonts w:ascii="Times New Roman" w:hAnsi="Times New Roman" w:cs="Times New Roman"/>
          <w:sz w:val="24"/>
          <w:szCs w:val="24"/>
        </w:rPr>
      </w:pPr>
    </w:p>
    <w:p w14:paraId="7C8DEE5F" w14:textId="77777777" w:rsidR="00CB1C51" w:rsidRPr="000937D0" w:rsidRDefault="00CB1C51" w:rsidP="000937D0">
      <w:pPr>
        <w:spacing w:line="276" w:lineRule="auto"/>
        <w:jc w:val="both"/>
        <w:rPr>
          <w:rFonts w:ascii="Times New Roman" w:hAnsi="Times New Roman" w:cs="Times New Roman"/>
          <w:b/>
          <w:sz w:val="24"/>
          <w:szCs w:val="24"/>
        </w:rPr>
      </w:pPr>
      <w:r w:rsidRPr="000937D0">
        <w:rPr>
          <w:rFonts w:ascii="Times New Roman" w:hAnsi="Times New Roman" w:cs="Times New Roman"/>
          <w:b/>
          <w:sz w:val="24"/>
          <w:szCs w:val="24"/>
        </w:rPr>
        <w:t>British Association for Counselling and Psychotherapy (BACP)</w:t>
      </w:r>
    </w:p>
    <w:p w14:paraId="6BFEA107" w14:textId="0885D5FD" w:rsidR="00CB1C51" w:rsidRPr="00CB1C51" w:rsidRDefault="000937D0" w:rsidP="000937D0">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Tel: </w:t>
      </w:r>
      <w:r w:rsidR="00CB1C51" w:rsidRPr="00CB1C51">
        <w:rPr>
          <w:rFonts w:ascii="Times New Roman" w:hAnsi="Times New Roman" w:cs="Times New Roman"/>
          <w:sz w:val="24"/>
          <w:szCs w:val="24"/>
        </w:rPr>
        <w:t>01455 883 300</w:t>
      </w:r>
    </w:p>
    <w:p w14:paraId="227486C0" w14:textId="2C0518D7" w:rsidR="00CB1C51" w:rsidRPr="00CB1C51" w:rsidRDefault="000937D0" w:rsidP="000937D0">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Website: </w:t>
      </w:r>
      <w:r w:rsidR="00CB1C51" w:rsidRPr="00CB1C51">
        <w:rPr>
          <w:rFonts w:ascii="Times New Roman" w:hAnsi="Times New Roman" w:cs="Times New Roman"/>
          <w:sz w:val="24"/>
          <w:szCs w:val="24"/>
        </w:rPr>
        <w:t>itsgoodtotalk.org.uk</w:t>
      </w:r>
    </w:p>
    <w:p w14:paraId="6B623B4E"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Lists accredited therapists.</w:t>
      </w:r>
    </w:p>
    <w:p w14:paraId="328A0B15" w14:textId="77777777" w:rsidR="00CB1C51" w:rsidRPr="00CB1C51" w:rsidRDefault="00CB1C51" w:rsidP="000937D0">
      <w:pPr>
        <w:spacing w:line="276" w:lineRule="auto"/>
        <w:jc w:val="both"/>
        <w:rPr>
          <w:rFonts w:ascii="Times New Roman" w:hAnsi="Times New Roman" w:cs="Times New Roman"/>
          <w:sz w:val="24"/>
          <w:szCs w:val="24"/>
        </w:rPr>
      </w:pPr>
    </w:p>
    <w:p w14:paraId="74D80642" w14:textId="77777777" w:rsidR="00CB1C51" w:rsidRPr="00CB1C51" w:rsidRDefault="00CB1C51" w:rsidP="000937D0">
      <w:pPr>
        <w:spacing w:line="276" w:lineRule="auto"/>
        <w:jc w:val="both"/>
        <w:rPr>
          <w:rFonts w:ascii="Times New Roman" w:hAnsi="Times New Roman" w:cs="Times New Roman"/>
          <w:sz w:val="24"/>
          <w:szCs w:val="24"/>
        </w:rPr>
      </w:pPr>
      <w:proofErr w:type="spellStart"/>
      <w:r w:rsidRPr="00CB1C51">
        <w:rPr>
          <w:rFonts w:ascii="Times New Roman" w:hAnsi="Times New Roman" w:cs="Times New Roman"/>
          <w:sz w:val="24"/>
          <w:szCs w:val="24"/>
        </w:rPr>
        <w:t>Elefriends</w:t>
      </w:r>
      <w:proofErr w:type="spellEnd"/>
    </w:p>
    <w:p w14:paraId="1E7505D1" w14:textId="56EB413B" w:rsidR="00CB1C51" w:rsidRPr="00CB1C51" w:rsidRDefault="000937D0" w:rsidP="000937D0">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Website: </w:t>
      </w:r>
      <w:r w:rsidR="00CB1C51" w:rsidRPr="00CB1C51">
        <w:rPr>
          <w:rFonts w:ascii="Times New Roman" w:hAnsi="Times New Roman" w:cs="Times New Roman"/>
          <w:sz w:val="24"/>
          <w:szCs w:val="24"/>
        </w:rPr>
        <w:t>elefriends.org.uk</w:t>
      </w:r>
    </w:p>
    <w:p w14:paraId="0A6CF5E0"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A safe, supportive online community where you can listen, be heard and share your experiences with others.</w:t>
      </w:r>
    </w:p>
    <w:p w14:paraId="112148C7" w14:textId="77777777" w:rsidR="00CB1C51" w:rsidRPr="00CB1C51" w:rsidRDefault="00CB1C51" w:rsidP="000937D0">
      <w:pPr>
        <w:spacing w:line="276" w:lineRule="auto"/>
        <w:jc w:val="both"/>
        <w:rPr>
          <w:rFonts w:ascii="Times New Roman" w:hAnsi="Times New Roman" w:cs="Times New Roman"/>
          <w:sz w:val="24"/>
          <w:szCs w:val="24"/>
        </w:rPr>
      </w:pPr>
    </w:p>
    <w:p w14:paraId="44F1A8D3"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Harmless</w:t>
      </w:r>
    </w:p>
    <w:p w14:paraId="05E678C7"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harmless.org.uk</w:t>
      </w:r>
    </w:p>
    <w:p w14:paraId="75B420C3"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User-led organisation for people who self-harm, and their friends and families.</w:t>
      </w:r>
    </w:p>
    <w:p w14:paraId="1A59DB11" w14:textId="77777777" w:rsidR="00CB1C51" w:rsidRPr="00CB1C51" w:rsidRDefault="00CB1C51" w:rsidP="000937D0">
      <w:pPr>
        <w:spacing w:line="276" w:lineRule="auto"/>
        <w:jc w:val="both"/>
        <w:rPr>
          <w:rFonts w:ascii="Times New Roman" w:hAnsi="Times New Roman" w:cs="Times New Roman"/>
          <w:sz w:val="24"/>
          <w:szCs w:val="24"/>
        </w:rPr>
      </w:pPr>
    </w:p>
    <w:p w14:paraId="0435E954" w14:textId="77777777" w:rsidR="00CB1C51" w:rsidRPr="00CB1C51" w:rsidRDefault="00CB1C51" w:rsidP="000937D0">
      <w:pPr>
        <w:spacing w:line="276" w:lineRule="auto"/>
        <w:jc w:val="both"/>
        <w:rPr>
          <w:rFonts w:ascii="Times New Roman" w:hAnsi="Times New Roman" w:cs="Times New Roman"/>
          <w:sz w:val="24"/>
          <w:szCs w:val="24"/>
        </w:rPr>
      </w:pPr>
      <w:proofErr w:type="spellStart"/>
      <w:r w:rsidRPr="00CB1C51">
        <w:rPr>
          <w:rFonts w:ascii="Times New Roman" w:hAnsi="Times New Roman" w:cs="Times New Roman"/>
          <w:sz w:val="24"/>
          <w:szCs w:val="24"/>
        </w:rPr>
        <w:t>Lifesigns</w:t>
      </w:r>
      <w:proofErr w:type="spellEnd"/>
    </w:p>
    <w:p w14:paraId="2345004D"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lifesigns.org.uk</w:t>
      </w:r>
    </w:p>
    <w:p w14:paraId="29295A13"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User-led self-harm guidance and support network.</w:t>
      </w:r>
    </w:p>
    <w:p w14:paraId="3271450C" w14:textId="77777777" w:rsidR="00CB1C51" w:rsidRPr="00CB1C51" w:rsidRDefault="00CB1C51" w:rsidP="000937D0">
      <w:pPr>
        <w:spacing w:line="276" w:lineRule="auto"/>
        <w:jc w:val="both"/>
        <w:rPr>
          <w:rFonts w:ascii="Times New Roman" w:hAnsi="Times New Roman" w:cs="Times New Roman"/>
          <w:sz w:val="24"/>
          <w:szCs w:val="24"/>
        </w:rPr>
      </w:pPr>
    </w:p>
    <w:p w14:paraId="3E72B567"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The Mix</w:t>
      </w:r>
    </w:p>
    <w:p w14:paraId="51A5F44D"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0808 808 4994 (helpline)</w:t>
      </w:r>
    </w:p>
    <w:p w14:paraId="669A1D8A"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lastRenderedPageBreak/>
        <w:t>themix.org.uk</w:t>
      </w:r>
    </w:p>
    <w:p w14:paraId="416C22BB"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Helpline and online support for people aged 16–25.</w:t>
      </w:r>
    </w:p>
    <w:p w14:paraId="6C7D337A" w14:textId="77777777" w:rsidR="00CB1C51" w:rsidRPr="00CB1C51" w:rsidRDefault="00CB1C51" w:rsidP="000937D0">
      <w:pPr>
        <w:spacing w:line="276" w:lineRule="auto"/>
        <w:jc w:val="both"/>
        <w:rPr>
          <w:rFonts w:ascii="Times New Roman" w:hAnsi="Times New Roman" w:cs="Times New Roman"/>
          <w:sz w:val="24"/>
          <w:szCs w:val="24"/>
        </w:rPr>
      </w:pPr>
    </w:p>
    <w:p w14:paraId="1A2CBD7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National Self Harm Network (NSHN)</w:t>
      </w:r>
    </w:p>
    <w:p w14:paraId="416D58AB"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nshn.co.uk</w:t>
      </w:r>
    </w:p>
    <w:p w14:paraId="1AEF7B2E"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Survivor-led closely monitored forum for people who self-harm, and their friends and families.</w:t>
      </w:r>
    </w:p>
    <w:p w14:paraId="70554C21" w14:textId="77777777" w:rsidR="00CB1C51" w:rsidRPr="00CB1C51" w:rsidRDefault="00CB1C51" w:rsidP="000937D0">
      <w:pPr>
        <w:spacing w:line="276" w:lineRule="auto"/>
        <w:jc w:val="both"/>
        <w:rPr>
          <w:rFonts w:ascii="Times New Roman" w:hAnsi="Times New Roman" w:cs="Times New Roman"/>
          <w:sz w:val="24"/>
          <w:szCs w:val="24"/>
        </w:rPr>
      </w:pPr>
    </w:p>
    <w:p w14:paraId="13568594"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NICE (National Institute for Health and Care Excellence)</w:t>
      </w:r>
    </w:p>
    <w:p w14:paraId="794F2E5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0300 323 0140</w:t>
      </w:r>
    </w:p>
    <w:p w14:paraId="6DB1CCEB"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nice.org.uk</w:t>
      </w:r>
    </w:p>
    <w:p w14:paraId="590F4363"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Provides guidance on health and social care.</w:t>
      </w:r>
    </w:p>
    <w:p w14:paraId="39991C16" w14:textId="77777777" w:rsidR="00CB1C51" w:rsidRPr="00CB1C51" w:rsidRDefault="00CB1C51" w:rsidP="000937D0">
      <w:pPr>
        <w:spacing w:line="276" w:lineRule="auto"/>
        <w:jc w:val="both"/>
        <w:rPr>
          <w:rFonts w:ascii="Times New Roman" w:hAnsi="Times New Roman" w:cs="Times New Roman"/>
          <w:sz w:val="24"/>
          <w:szCs w:val="24"/>
        </w:rPr>
      </w:pPr>
    </w:p>
    <w:p w14:paraId="41D739C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PALS (Patient advice and liaison service)</w:t>
      </w:r>
    </w:p>
    <w:p w14:paraId="78D07390"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NHS department that supports service users to make complaints about their experience or treatment through the NHS. Further information on PALS can be found on NHS Choices.</w:t>
      </w:r>
    </w:p>
    <w:p w14:paraId="6FEE4735" w14:textId="77777777" w:rsidR="00CB1C51" w:rsidRPr="00CB1C51" w:rsidRDefault="00CB1C51" w:rsidP="000937D0">
      <w:pPr>
        <w:spacing w:line="276" w:lineRule="auto"/>
        <w:jc w:val="both"/>
        <w:rPr>
          <w:rFonts w:ascii="Times New Roman" w:hAnsi="Times New Roman" w:cs="Times New Roman"/>
          <w:sz w:val="24"/>
          <w:szCs w:val="24"/>
        </w:rPr>
      </w:pPr>
    </w:p>
    <w:p w14:paraId="232EABAD"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Samaritans</w:t>
      </w:r>
    </w:p>
    <w:p w14:paraId="507CC33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116 123 (freephone 24-hour helpline)</w:t>
      </w:r>
    </w:p>
    <w:p w14:paraId="5D5A1E19"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jo@samaritans.org</w:t>
      </w:r>
    </w:p>
    <w:p w14:paraId="65418E5B"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samaritans.org</w:t>
      </w:r>
    </w:p>
    <w:p w14:paraId="1EFF1AC4"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Freepost RSRB-KKBY-CYJK, PO Box 90 90, Stirling, FK8 2SA</w:t>
      </w:r>
    </w:p>
    <w:p w14:paraId="3BB2A5A6"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Emotional support for anyone feeling isolated, distressed or struggling to cope.</w:t>
      </w:r>
    </w:p>
    <w:p w14:paraId="4F899FFB" w14:textId="77777777" w:rsidR="00CB1C51" w:rsidRPr="00CB1C51" w:rsidRDefault="00CB1C51" w:rsidP="000937D0">
      <w:pPr>
        <w:spacing w:line="276" w:lineRule="auto"/>
        <w:jc w:val="both"/>
        <w:rPr>
          <w:rFonts w:ascii="Times New Roman" w:hAnsi="Times New Roman" w:cs="Times New Roman"/>
          <w:sz w:val="24"/>
          <w:szCs w:val="24"/>
        </w:rPr>
      </w:pPr>
    </w:p>
    <w:p w14:paraId="6DCB2F61"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Sane</w:t>
      </w:r>
    </w:p>
    <w:p w14:paraId="26E59C3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0300 304 7000</w:t>
      </w:r>
    </w:p>
    <w:p w14:paraId="51A6CD1C"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sane.org.uk</w:t>
      </w:r>
    </w:p>
    <w:p w14:paraId="071790EE"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Support and information about mental health problems, including online support.</w:t>
      </w:r>
    </w:p>
    <w:p w14:paraId="2E1FA133" w14:textId="77777777" w:rsidR="00CB1C51" w:rsidRPr="00CB1C51" w:rsidRDefault="00CB1C51" w:rsidP="000937D0">
      <w:pPr>
        <w:spacing w:line="276" w:lineRule="auto"/>
        <w:jc w:val="both"/>
        <w:rPr>
          <w:rFonts w:ascii="Times New Roman" w:hAnsi="Times New Roman" w:cs="Times New Roman"/>
          <w:sz w:val="24"/>
          <w:szCs w:val="24"/>
        </w:rPr>
      </w:pPr>
    </w:p>
    <w:p w14:paraId="0E77F7D9"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Self-injury Support</w:t>
      </w:r>
    </w:p>
    <w:p w14:paraId="2B6BFCE6"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lastRenderedPageBreak/>
        <w:t>(formerly BCSW – Bristol Crisis Service for Women)</w:t>
      </w:r>
    </w:p>
    <w:p w14:paraId="68D1DED1" w14:textId="77777777" w:rsidR="00CB1C51" w:rsidRPr="00CB1C51" w:rsidRDefault="00CB1C51" w:rsidP="000937D0">
      <w:pPr>
        <w:spacing w:line="276" w:lineRule="auto"/>
        <w:jc w:val="both"/>
        <w:rPr>
          <w:rFonts w:ascii="Times New Roman" w:hAnsi="Times New Roman" w:cs="Times New Roman"/>
          <w:sz w:val="24"/>
          <w:szCs w:val="24"/>
        </w:rPr>
      </w:pPr>
    </w:p>
    <w:p w14:paraId="565DDAE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0808 800 8088 (helpline Mon–Fri 7–10pm)</w:t>
      </w:r>
    </w:p>
    <w:p w14:paraId="69A3CE1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0780 047 2908 (text support)</w:t>
      </w:r>
    </w:p>
    <w:p w14:paraId="4C266A6D"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selfinjurysupport.org.uk</w:t>
      </w:r>
    </w:p>
    <w:p w14:paraId="78CDAD2A"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Information and support for people who self-harm, including a self-harm diary and local support groups for men and women.</w:t>
      </w:r>
    </w:p>
    <w:p w14:paraId="05790EBC" w14:textId="77777777" w:rsidR="00CB1C51" w:rsidRPr="00CB1C51" w:rsidRDefault="00CB1C51" w:rsidP="000937D0">
      <w:pPr>
        <w:spacing w:line="276" w:lineRule="auto"/>
        <w:jc w:val="both"/>
        <w:rPr>
          <w:rFonts w:ascii="Times New Roman" w:hAnsi="Times New Roman" w:cs="Times New Roman"/>
          <w:sz w:val="24"/>
          <w:szCs w:val="24"/>
        </w:rPr>
      </w:pPr>
    </w:p>
    <w:p w14:paraId="1036FA1F"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UK Council for Psychotherapy (UKCP)</w:t>
      </w:r>
    </w:p>
    <w:p w14:paraId="2826371A"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020 7014 9955</w:t>
      </w:r>
    </w:p>
    <w:p w14:paraId="5D1CB0FE"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psychotherapy.org.uk</w:t>
      </w:r>
    </w:p>
    <w:p w14:paraId="30BEE43B"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Maintains register of qualified psychotherapists.</w:t>
      </w:r>
    </w:p>
    <w:p w14:paraId="26466AC0" w14:textId="77777777" w:rsidR="00CB1C51" w:rsidRPr="00CB1C51" w:rsidRDefault="00CB1C51" w:rsidP="000937D0">
      <w:pPr>
        <w:spacing w:line="276" w:lineRule="auto"/>
        <w:jc w:val="both"/>
        <w:rPr>
          <w:rFonts w:ascii="Times New Roman" w:hAnsi="Times New Roman" w:cs="Times New Roman"/>
          <w:sz w:val="24"/>
          <w:szCs w:val="24"/>
        </w:rPr>
      </w:pPr>
    </w:p>
    <w:p w14:paraId="767A0DE1" w14:textId="77777777" w:rsidR="00CB1C51" w:rsidRPr="00CB1C51" w:rsidRDefault="00CB1C51" w:rsidP="000937D0">
      <w:pPr>
        <w:spacing w:line="276" w:lineRule="auto"/>
        <w:jc w:val="both"/>
        <w:rPr>
          <w:rFonts w:ascii="Times New Roman" w:hAnsi="Times New Roman" w:cs="Times New Roman"/>
          <w:sz w:val="24"/>
          <w:szCs w:val="24"/>
        </w:rPr>
      </w:pPr>
      <w:proofErr w:type="spellStart"/>
      <w:r w:rsidRPr="00CB1C51">
        <w:rPr>
          <w:rFonts w:ascii="Times New Roman" w:hAnsi="Times New Roman" w:cs="Times New Roman"/>
          <w:sz w:val="24"/>
          <w:szCs w:val="24"/>
        </w:rPr>
        <w:t>YoungMinds</w:t>
      </w:r>
      <w:proofErr w:type="spellEnd"/>
    </w:p>
    <w:p w14:paraId="4373718A"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0808 802 5544 (parent helpline)</w:t>
      </w:r>
    </w:p>
    <w:p w14:paraId="3ED79E43"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youngminds.org.uk</w:t>
      </w:r>
    </w:p>
    <w:p w14:paraId="7ACF0EA0" w14:textId="5BF08E6B" w:rsidR="001934BC"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Information for parents and young people about mental health and wellbeing.</w:t>
      </w:r>
    </w:p>
    <w:p w14:paraId="3694867F" w14:textId="7AF897FD" w:rsidR="0084306E" w:rsidRDefault="0084306E">
      <w:pPr>
        <w:rPr>
          <w:rFonts w:ascii="Times New Roman" w:hAnsi="Times New Roman" w:cs="Times New Roman"/>
          <w:sz w:val="24"/>
          <w:szCs w:val="24"/>
        </w:rPr>
      </w:pPr>
      <w:r>
        <w:rPr>
          <w:rFonts w:ascii="Times New Roman" w:hAnsi="Times New Roman" w:cs="Times New Roman"/>
          <w:sz w:val="24"/>
          <w:szCs w:val="24"/>
        </w:rPr>
        <w:br w:type="page"/>
      </w:r>
    </w:p>
    <w:p w14:paraId="2DEBCDA8" w14:textId="365FDD44" w:rsidR="0084306E" w:rsidRDefault="0084306E" w:rsidP="000937D0">
      <w:pPr>
        <w:spacing w:line="276" w:lineRule="auto"/>
        <w:jc w:val="both"/>
        <w:rPr>
          <w:rFonts w:ascii="Times New Roman" w:hAnsi="Times New Roman" w:cs="Times New Roman"/>
          <w:b/>
          <w:sz w:val="28"/>
          <w:szCs w:val="28"/>
          <w:u w:val="single"/>
        </w:rPr>
      </w:pPr>
      <w:r w:rsidRPr="0084306E">
        <w:rPr>
          <w:rFonts w:ascii="Times New Roman" w:hAnsi="Times New Roman" w:cs="Times New Roman"/>
          <w:b/>
          <w:sz w:val="28"/>
          <w:szCs w:val="28"/>
          <w:u w:val="single"/>
        </w:rPr>
        <w:lastRenderedPageBreak/>
        <w:t>3 Conclusion and personal reflections on working with young people who self-harm</w:t>
      </w:r>
    </w:p>
    <w:p w14:paraId="16B83B45" w14:textId="0DF15F5C" w:rsidR="0084306E" w:rsidRDefault="00B1566C" w:rsidP="007F0643">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a recent article in Children and Young People Now ‘…</w:t>
      </w:r>
      <w:r w:rsidR="00075A3D">
        <w:rPr>
          <w:rFonts w:ascii="Times New Roman" w:hAnsi="Times New Roman" w:cs="Times New Roman"/>
          <w:sz w:val="24"/>
          <w:szCs w:val="24"/>
        </w:rPr>
        <w:t>t</w:t>
      </w:r>
      <w:r w:rsidRPr="00B1566C">
        <w:rPr>
          <w:rFonts w:ascii="Times New Roman" w:hAnsi="Times New Roman" w:cs="Times New Roman"/>
          <w:sz w:val="24"/>
          <w:szCs w:val="24"/>
        </w:rPr>
        <w:t>he number of young people in contact with mental health services has passed the 240,000 mark</w:t>
      </w:r>
      <w:r>
        <w:rPr>
          <w:rFonts w:ascii="Times New Roman" w:hAnsi="Times New Roman" w:cs="Times New Roman"/>
          <w:sz w:val="24"/>
          <w:szCs w:val="24"/>
        </w:rPr>
        <w:t xml:space="preserve">’ (Leper, 2017) the article goes on to further state that </w:t>
      </w:r>
      <w:r w:rsidR="000B139B">
        <w:rPr>
          <w:rFonts w:ascii="Times New Roman" w:hAnsi="Times New Roman" w:cs="Times New Roman"/>
          <w:sz w:val="24"/>
          <w:szCs w:val="24"/>
        </w:rPr>
        <w:t>‘…f</w:t>
      </w:r>
      <w:r w:rsidR="000B139B" w:rsidRPr="000B139B">
        <w:rPr>
          <w:rFonts w:ascii="Times New Roman" w:hAnsi="Times New Roman" w:cs="Times New Roman"/>
          <w:sz w:val="24"/>
          <w:szCs w:val="24"/>
        </w:rPr>
        <w:t>igures published by the NHS show that at the end of February this year</w:t>
      </w:r>
      <w:r w:rsidR="000B139B">
        <w:rPr>
          <w:rFonts w:ascii="Times New Roman" w:hAnsi="Times New Roman" w:cs="Times New Roman"/>
          <w:sz w:val="24"/>
          <w:szCs w:val="24"/>
        </w:rPr>
        <w:t xml:space="preserve"> (2017)</w:t>
      </w:r>
      <w:r w:rsidR="000B139B" w:rsidRPr="000B139B">
        <w:rPr>
          <w:rFonts w:ascii="Times New Roman" w:hAnsi="Times New Roman" w:cs="Times New Roman"/>
          <w:sz w:val="24"/>
          <w:szCs w:val="24"/>
        </w:rPr>
        <w:t>, there were 240,020 under-19s in contact with mental health services</w:t>
      </w:r>
      <w:r w:rsidR="000B139B">
        <w:rPr>
          <w:rFonts w:ascii="Times New Roman" w:hAnsi="Times New Roman" w:cs="Times New Roman"/>
          <w:sz w:val="24"/>
          <w:szCs w:val="24"/>
        </w:rPr>
        <w:t>’ with this being a ‘</w:t>
      </w:r>
      <w:r w:rsidR="000B139B" w:rsidRPr="000B139B">
        <w:rPr>
          <w:rFonts w:ascii="Times New Roman" w:hAnsi="Times New Roman" w:cs="Times New Roman"/>
          <w:sz w:val="24"/>
          <w:szCs w:val="24"/>
        </w:rPr>
        <w:t>rise of 7.3 per cent on the figure for March 2016 of 223,680</w:t>
      </w:r>
      <w:r w:rsidR="000B139B">
        <w:rPr>
          <w:rFonts w:ascii="Times New Roman" w:hAnsi="Times New Roman" w:cs="Times New Roman"/>
          <w:sz w:val="24"/>
          <w:szCs w:val="24"/>
        </w:rPr>
        <w:t xml:space="preserve">’ (Leper, 2016). </w:t>
      </w:r>
      <w:r w:rsidR="001F0453">
        <w:rPr>
          <w:rFonts w:ascii="Times New Roman" w:hAnsi="Times New Roman" w:cs="Times New Roman"/>
          <w:sz w:val="24"/>
          <w:szCs w:val="24"/>
        </w:rPr>
        <w:t>Many critical thinkers</w:t>
      </w:r>
      <w:r w:rsidR="007F0643">
        <w:rPr>
          <w:rFonts w:ascii="Times New Roman" w:hAnsi="Times New Roman" w:cs="Times New Roman"/>
          <w:sz w:val="24"/>
          <w:szCs w:val="24"/>
        </w:rPr>
        <w:t xml:space="preserve"> and youth workers tie the rising number of CYP mental health issues directly to the austerity measures and funding cuts introduced by the current Conservative government…social deprivation, child poverty and cuts to essential services can only equal a recipe for disaster. Wales alone has seen a 100% rise in the need for CYP and adolescent mental health services between 2010 and 2014 (</w:t>
      </w:r>
      <w:r w:rsidR="007F0643" w:rsidRPr="007F0643">
        <w:rPr>
          <w:rFonts w:ascii="Times New Roman" w:hAnsi="Times New Roman" w:cs="Times New Roman"/>
          <w:sz w:val="24"/>
          <w:szCs w:val="24"/>
        </w:rPr>
        <w:t>Hardy, 2016</w:t>
      </w:r>
      <w:r w:rsidR="007F0643">
        <w:rPr>
          <w:rFonts w:ascii="Times New Roman" w:hAnsi="Times New Roman" w:cs="Times New Roman"/>
          <w:sz w:val="24"/>
          <w:szCs w:val="24"/>
        </w:rPr>
        <w:t xml:space="preserve">; BMA, 2017). </w:t>
      </w:r>
      <w:r w:rsidR="00660F1D">
        <w:rPr>
          <w:rFonts w:ascii="Times New Roman" w:hAnsi="Times New Roman" w:cs="Times New Roman"/>
          <w:sz w:val="24"/>
          <w:szCs w:val="24"/>
        </w:rPr>
        <w:t xml:space="preserve">The other side of the coin is that it also gives the opportunity for youth workers to step, fill the gaps and meet needs that other CYP service providers are struggling to provide. </w:t>
      </w:r>
      <w:r w:rsidR="001E666E">
        <w:rPr>
          <w:rFonts w:ascii="Times New Roman" w:hAnsi="Times New Roman" w:cs="Times New Roman"/>
          <w:sz w:val="24"/>
          <w:szCs w:val="24"/>
        </w:rPr>
        <w:t xml:space="preserve">Thanks to </w:t>
      </w:r>
      <w:r w:rsidR="006453A1">
        <w:rPr>
          <w:rFonts w:ascii="Times New Roman" w:hAnsi="Times New Roman" w:cs="Times New Roman"/>
          <w:sz w:val="24"/>
          <w:szCs w:val="24"/>
        </w:rPr>
        <w:t>initiatives such as c</w:t>
      </w:r>
      <w:r w:rsidR="006453A1" w:rsidRPr="006453A1">
        <w:rPr>
          <w:rFonts w:ascii="Times New Roman" w:hAnsi="Times New Roman" w:cs="Times New Roman"/>
          <w:sz w:val="24"/>
          <w:szCs w:val="24"/>
        </w:rPr>
        <w:t xml:space="preserve">hildren's charity </w:t>
      </w:r>
      <w:r w:rsidR="006453A1">
        <w:rPr>
          <w:rFonts w:ascii="Times New Roman" w:hAnsi="Times New Roman" w:cs="Times New Roman"/>
          <w:sz w:val="24"/>
          <w:szCs w:val="24"/>
        </w:rPr>
        <w:t>‘</w:t>
      </w:r>
      <w:r w:rsidR="006453A1" w:rsidRPr="006453A1">
        <w:rPr>
          <w:rFonts w:ascii="Times New Roman" w:hAnsi="Times New Roman" w:cs="Times New Roman"/>
          <w:sz w:val="24"/>
          <w:szCs w:val="24"/>
        </w:rPr>
        <w:t>Action for Children</w:t>
      </w:r>
      <w:r w:rsidR="006453A1">
        <w:rPr>
          <w:rFonts w:ascii="Times New Roman" w:hAnsi="Times New Roman" w:cs="Times New Roman"/>
          <w:sz w:val="24"/>
          <w:szCs w:val="24"/>
        </w:rPr>
        <w:t>’</w:t>
      </w:r>
      <w:r w:rsidR="006453A1" w:rsidRPr="006453A1">
        <w:rPr>
          <w:rFonts w:ascii="Times New Roman" w:hAnsi="Times New Roman" w:cs="Times New Roman"/>
          <w:sz w:val="24"/>
          <w:szCs w:val="24"/>
        </w:rPr>
        <w:t xml:space="preserve"> </w:t>
      </w:r>
      <w:r w:rsidR="006453A1">
        <w:rPr>
          <w:rFonts w:ascii="Times New Roman" w:hAnsi="Times New Roman" w:cs="Times New Roman"/>
          <w:sz w:val="24"/>
          <w:szCs w:val="24"/>
        </w:rPr>
        <w:t>and their plan</w:t>
      </w:r>
      <w:r w:rsidR="006453A1" w:rsidRPr="006453A1">
        <w:rPr>
          <w:rFonts w:ascii="Times New Roman" w:hAnsi="Times New Roman" w:cs="Times New Roman"/>
          <w:sz w:val="24"/>
          <w:szCs w:val="24"/>
        </w:rPr>
        <w:t xml:space="preserve"> to pilot a mental health initiative that will see youth workers support young people in schools, with a view to introducing it across the UK next year</w:t>
      </w:r>
      <w:r w:rsidR="006453A1">
        <w:rPr>
          <w:rFonts w:ascii="Times New Roman" w:hAnsi="Times New Roman" w:cs="Times New Roman"/>
          <w:sz w:val="24"/>
          <w:szCs w:val="24"/>
        </w:rPr>
        <w:t xml:space="preserve"> (</w:t>
      </w:r>
      <w:proofErr w:type="spellStart"/>
      <w:r w:rsidR="006453A1">
        <w:rPr>
          <w:rFonts w:ascii="Times New Roman" w:hAnsi="Times New Roman" w:cs="Times New Roman"/>
          <w:sz w:val="24"/>
          <w:szCs w:val="24"/>
        </w:rPr>
        <w:t>Puffett</w:t>
      </w:r>
      <w:proofErr w:type="spellEnd"/>
      <w:r w:rsidR="006453A1">
        <w:rPr>
          <w:rFonts w:ascii="Times New Roman" w:hAnsi="Times New Roman" w:cs="Times New Roman"/>
          <w:sz w:val="24"/>
          <w:szCs w:val="24"/>
        </w:rPr>
        <w:t>, 2017), improvements to</w:t>
      </w:r>
      <w:r w:rsidR="00B83EF1">
        <w:rPr>
          <w:rFonts w:ascii="Times New Roman" w:hAnsi="Times New Roman" w:cs="Times New Roman"/>
          <w:sz w:val="24"/>
          <w:szCs w:val="24"/>
        </w:rPr>
        <w:t>…</w:t>
      </w:r>
      <w:r w:rsidR="006453A1">
        <w:rPr>
          <w:rFonts w:ascii="Times New Roman" w:hAnsi="Times New Roman" w:cs="Times New Roman"/>
          <w:sz w:val="24"/>
          <w:szCs w:val="24"/>
        </w:rPr>
        <w:t>easier access</w:t>
      </w:r>
      <w:r w:rsidR="00B83EF1">
        <w:rPr>
          <w:rFonts w:ascii="Times New Roman" w:hAnsi="Times New Roman" w:cs="Times New Roman"/>
          <w:sz w:val="24"/>
          <w:szCs w:val="24"/>
        </w:rPr>
        <w:t xml:space="preserve"> and shorter waiting times</w:t>
      </w:r>
      <w:r w:rsidR="006453A1">
        <w:rPr>
          <w:rFonts w:ascii="Times New Roman" w:hAnsi="Times New Roman" w:cs="Times New Roman"/>
          <w:sz w:val="24"/>
          <w:szCs w:val="24"/>
        </w:rPr>
        <w:t xml:space="preserve"> to </w:t>
      </w:r>
      <w:r w:rsidR="00B83EF1" w:rsidRPr="00B83EF1">
        <w:rPr>
          <w:rFonts w:ascii="Times New Roman" w:hAnsi="Times New Roman" w:cs="Times New Roman"/>
          <w:sz w:val="24"/>
          <w:szCs w:val="24"/>
        </w:rPr>
        <w:t>Children and Adolescent Mental Health services</w:t>
      </w:r>
      <w:r w:rsidR="00B83EF1">
        <w:rPr>
          <w:rFonts w:ascii="Times New Roman" w:hAnsi="Times New Roman" w:cs="Times New Roman"/>
          <w:sz w:val="24"/>
          <w:szCs w:val="24"/>
        </w:rPr>
        <w:t xml:space="preserve"> here in Wales (Welsh Government, 2018) plus policies such as the ‘</w:t>
      </w:r>
      <w:r w:rsidR="00B83EF1" w:rsidRPr="00B83EF1">
        <w:rPr>
          <w:rFonts w:ascii="Times New Roman" w:hAnsi="Times New Roman" w:cs="Times New Roman"/>
          <w:sz w:val="24"/>
          <w:szCs w:val="24"/>
        </w:rPr>
        <w:t>Well-being of Future Generations (Wales) Act 2015</w:t>
      </w:r>
      <w:r w:rsidR="00B83EF1">
        <w:rPr>
          <w:rFonts w:ascii="Times New Roman" w:hAnsi="Times New Roman" w:cs="Times New Roman"/>
          <w:sz w:val="24"/>
          <w:szCs w:val="24"/>
        </w:rPr>
        <w:t xml:space="preserve">’ (Welsh Government 2016) youth work, instead of being seen as the ‘Cinderella Service’ is slowly transforming into a frontline service tackling issue based CYP and adolescent </w:t>
      </w:r>
      <w:r w:rsidR="00904658">
        <w:rPr>
          <w:rFonts w:ascii="Times New Roman" w:hAnsi="Times New Roman" w:cs="Times New Roman"/>
          <w:sz w:val="24"/>
          <w:szCs w:val="24"/>
        </w:rPr>
        <w:t>work</w:t>
      </w:r>
      <w:r w:rsidR="00B83EF1">
        <w:rPr>
          <w:rFonts w:ascii="Times New Roman" w:hAnsi="Times New Roman" w:cs="Times New Roman"/>
          <w:sz w:val="24"/>
          <w:szCs w:val="24"/>
        </w:rPr>
        <w:t xml:space="preserve"> on a level playing field</w:t>
      </w:r>
      <w:r w:rsidR="00904658">
        <w:rPr>
          <w:rFonts w:ascii="Times New Roman" w:hAnsi="Times New Roman" w:cs="Times New Roman"/>
          <w:sz w:val="24"/>
          <w:szCs w:val="24"/>
        </w:rPr>
        <w:t xml:space="preserve"> with other service providers such</w:t>
      </w:r>
      <w:r w:rsidR="00B83EF1">
        <w:rPr>
          <w:rFonts w:ascii="Times New Roman" w:hAnsi="Times New Roman" w:cs="Times New Roman"/>
          <w:sz w:val="24"/>
          <w:szCs w:val="24"/>
        </w:rPr>
        <w:t xml:space="preserve"> as social workers (</w:t>
      </w:r>
      <w:proofErr w:type="spellStart"/>
      <w:r w:rsidR="00B83EF1">
        <w:rPr>
          <w:rFonts w:ascii="Times New Roman" w:hAnsi="Times New Roman" w:cs="Times New Roman"/>
          <w:sz w:val="24"/>
          <w:szCs w:val="24"/>
        </w:rPr>
        <w:t>Puffett</w:t>
      </w:r>
      <w:proofErr w:type="spellEnd"/>
      <w:r w:rsidR="00B83EF1">
        <w:rPr>
          <w:rFonts w:ascii="Times New Roman" w:hAnsi="Times New Roman" w:cs="Times New Roman"/>
          <w:sz w:val="24"/>
          <w:szCs w:val="24"/>
        </w:rPr>
        <w:t xml:space="preserve">, 2017; Hardy, 2016). </w:t>
      </w:r>
    </w:p>
    <w:p w14:paraId="421CD22F" w14:textId="30888C44" w:rsidR="00904658" w:rsidRDefault="00904658" w:rsidP="007F064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Upon reflection, I believe that when I encountered my first case of self-harm as a level 4 youth work student I was somewhat at an advantage than many of my peers might have been. </w:t>
      </w:r>
      <w:r w:rsidR="00075A3D">
        <w:rPr>
          <w:rFonts w:ascii="Times New Roman" w:hAnsi="Times New Roman" w:cs="Times New Roman"/>
          <w:sz w:val="24"/>
          <w:szCs w:val="24"/>
        </w:rPr>
        <w:t xml:space="preserve">Having been a self-harmer myself when I was younger I was able to approach it with a non-judgemental </w:t>
      </w:r>
      <w:r w:rsidR="00075A3D">
        <w:rPr>
          <w:rFonts w:ascii="Times New Roman" w:hAnsi="Times New Roman" w:cs="Times New Roman"/>
          <w:sz w:val="24"/>
          <w:szCs w:val="24"/>
        </w:rPr>
        <w:lastRenderedPageBreak/>
        <w:t xml:space="preserve">and empathic attitude as…I had been there myself. Whatever organisation you are working for they will have their own policies regarding self-harm so don’t over think it, put your professional cap on, step back, let your training kick in and follow policy to the letter. Oh yeah, one last thing…young people are quite open to discussion so do not hesitate to discuss self-harm issues with them. </w:t>
      </w:r>
    </w:p>
    <w:p w14:paraId="0179EABE" w14:textId="3D2F2CED" w:rsidR="00725204" w:rsidRDefault="00725204">
      <w:pPr>
        <w:rPr>
          <w:rFonts w:ascii="Times New Roman" w:hAnsi="Times New Roman" w:cs="Times New Roman"/>
          <w:sz w:val="24"/>
          <w:szCs w:val="24"/>
        </w:rPr>
      </w:pPr>
      <w:r>
        <w:rPr>
          <w:rFonts w:ascii="Times New Roman" w:hAnsi="Times New Roman" w:cs="Times New Roman"/>
          <w:sz w:val="24"/>
          <w:szCs w:val="24"/>
        </w:rPr>
        <w:br w:type="page"/>
      </w:r>
    </w:p>
    <w:p w14:paraId="4956B42F" w14:textId="77777777" w:rsidR="00FC7CD5" w:rsidRPr="00FC7CD5" w:rsidRDefault="00FC7CD5" w:rsidP="00FC7CD5">
      <w:pPr>
        <w:spacing w:line="480" w:lineRule="auto"/>
        <w:jc w:val="both"/>
        <w:rPr>
          <w:rFonts w:ascii="Times New Roman" w:hAnsi="Times New Roman" w:cs="Times New Roman"/>
          <w:sz w:val="24"/>
          <w:szCs w:val="24"/>
        </w:rPr>
      </w:pPr>
      <w:r w:rsidRPr="00FC7CD5">
        <w:rPr>
          <w:rFonts w:ascii="Times New Roman" w:hAnsi="Times New Roman" w:cs="Times New Roman"/>
          <w:sz w:val="24"/>
          <w:szCs w:val="24"/>
        </w:rPr>
        <w:lastRenderedPageBreak/>
        <w:t>Reference List: SJYW5010:  Young People’s Health and Wellbeing – Self-harm.</w:t>
      </w:r>
    </w:p>
    <w:p w14:paraId="32EE10DF"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 xml:space="preserve">Banks, S. (2010) Ethical Issues in Youth Work. 2nd </w:t>
      </w:r>
      <w:proofErr w:type="spellStart"/>
      <w:r w:rsidRPr="00FC7CD5">
        <w:rPr>
          <w:rFonts w:ascii="Times New Roman" w:hAnsi="Times New Roman" w:cs="Times New Roman"/>
          <w:sz w:val="24"/>
          <w:szCs w:val="24"/>
        </w:rPr>
        <w:t>edn</w:t>
      </w:r>
      <w:proofErr w:type="spellEnd"/>
      <w:r w:rsidRPr="00FC7CD5">
        <w:rPr>
          <w:rFonts w:ascii="Times New Roman" w:hAnsi="Times New Roman" w:cs="Times New Roman"/>
          <w:sz w:val="24"/>
          <w:szCs w:val="24"/>
        </w:rPr>
        <w:t>. Routledge: Oxon.</w:t>
      </w:r>
      <w:bookmarkStart w:id="5" w:name="_GoBack"/>
      <w:bookmarkEnd w:id="5"/>
    </w:p>
    <w:p w14:paraId="720A05CA"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BBC News (2017) Mental health care cuts in England 'to total £4.5m. Available at: http://www.bbc.co.uk/news/uk-england-merseyside-39702976 (Accessed: 21/05/2018)</w:t>
      </w:r>
    </w:p>
    <w:p w14:paraId="058CFADE"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BMA (2017) Mental health budgets cut. Available at: https://www.bma.org.uk/news/2017/february/mental-health-budgets-cut (Accessed: 21/05/2018)</w:t>
      </w:r>
    </w:p>
    <w:p w14:paraId="0C80BA18"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Gratz, K. L. (2001) Measurement of Deliberate Self-Harm: Preliminary Data on the Deliberate Self-Harm Inventory. Available at: https://pdfs.semanticscholar.org/e246/025c9cedff2998951620fd8026f669f44734.pdf (Accessed 19/05/2018)</w:t>
      </w:r>
    </w:p>
    <w:p w14:paraId="416FDAF9"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Hardy, R. (2016) Tackling underfunding in children’s mental health services. Available at: https://www.theguardian.com/healthcare-network/2016/may/17/ambitions-for-childrens-mental-health-services (Accessed 21/05/2018)</w:t>
      </w:r>
    </w:p>
    <w:p w14:paraId="7B305B65"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Leper, J. (2017) Children and Young People Now: Number of young people receiving mental health support rises to 240,000. Available at: https://www.cypnow.co.uk/cyp/news/2003685/number-of-young-people-receiving-mental-health-support-rises-to-240-000 (Accessed: 21/05/2018)</w:t>
      </w:r>
    </w:p>
    <w:p w14:paraId="092F22D6"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Mental Health Foundation (No Date) Self-harm. Available at: https://www.mentalhealth.org.uk/a-to-z/s/self-harm (Accessed: 19/05/2018)</w:t>
      </w:r>
    </w:p>
    <w:p w14:paraId="70582A01"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lastRenderedPageBreak/>
        <w:t>Mind (2016) What is Self-harm? Available at: https://www.mind.org.uk/information-support/types-of-mental-health-problems/self-harm/about-self-harm/#.WwLhAEgvzIU (Accessed: 19/05/2018)</w:t>
      </w:r>
    </w:p>
    <w:p w14:paraId="01506666"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Oxford Dictionary (No Date) Self-harm. Available at: https://en.oxforddictionaries.com/definition/self-harm (Accessed: 19/05/2018)</w:t>
      </w:r>
    </w:p>
    <w:p w14:paraId="0474F840" w14:textId="77777777" w:rsidR="00FC7CD5" w:rsidRPr="00FC7CD5" w:rsidRDefault="00FC7CD5" w:rsidP="00FC7CD5">
      <w:pPr>
        <w:spacing w:line="480" w:lineRule="auto"/>
        <w:ind w:left="720" w:hanging="720"/>
        <w:jc w:val="both"/>
        <w:rPr>
          <w:rFonts w:ascii="Times New Roman" w:hAnsi="Times New Roman" w:cs="Times New Roman"/>
          <w:sz w:val="24"/>
          <w:szCs w:val="24"/>
        </w:rPr>
      </w:pPr>
      <w:proofErr w:type="spellStart"/>
      <w:r w:rsidRPr="00FC7CD5">
        <w:rPr>
          <w:rFonts w:ascii="Times New Roman" w:hAnsi="Times New Roman" w:cs="Times New Roman"/>
          <w:sz w:val="24"/>
          <w:szCs w:val="24"/>
        </w:rPr>
        <w:t>Puffett</w:t>
      </w:r>
      <w:proofErr w:type="spellEnd"/>
      <w:r w:rsidRPr="00FC7CD5">
        <w:rPr>
          <w:rFonts w:ascii="Times New Roman" w:hAnsi="Times New Roman" w:cs="Times New Roman"/>
          <w:sz w:val="24"/>
          <w:szCs w:val="24"/>
        </w:rPr>
        <w:t>, N (2017) Youth workers to deliver major mental health initiative in schools. Available at: https://www.cypnow.co.uk/cyp/news/2004452/youth-workers-to-deliver-major-mental-health-initiative-in-schools (Accessed: 21/05/2014)</w:t>
      </w:r>
    </w:p>
    <w:p w14:paraId="166474A3"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Relate (No Date) Self-harm. Available at: https://www.relate.org.uk/relationship-help/help-family-life-and-parenting/parenting-teenagers/mental-health/self-harm (Accessed: 20/05/2016)</w:t>
      </w:r>
    </w:p>
    <w:p w14:paraId="26DB57D5"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Royal College of Psychiatry (No Date) Self-harm in young people: information for parents, carers and anyone who works with young people. Available at: https://www.rcpsych.ac.uk/healthadvice/parentsandyoungpeople/parentscarers/self-harm.aspx (Accessed: 20/05/2018)</w:t>
      </w:r>
    </w:p>
    <w:p w14:paraId="47C54CF1"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Taylor, J. D. and Lindsey, M (2015) Sociological Approaches to Self‐injury. Available at: https://onlinelibrary.wiley.com/doi/pdf/10.1111/soc4.12327 (Accessed: 19/05/2018)</w:t>
      </w:r>
    </w:p>
    <w:p w14:paraId="77259F4D" w14:textId="77777777" w:rsid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Welsh Government (2016) Well-being of Future Generations (Wales) Act 2015. Available at: https://gov.wales/topics/people-and-communities/people/future-generations-act/?lang=en (Accessed: 21/05/2018)</w:t>
      </w:r>
    </w:p>
    <w:p w14:paraId="795D406F"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Welsh Government (2018) Child and adolescent mental health. Available at: https://gov.wales/topics/health/nhswales/mental-health-services/policy/child-mental/?lang=en (Accessed: 21/05/2018)</w:t>
      </w:r>
    </w:p>
    <w:p w14:paraId="097DDF15"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lastRenderedPageBreak/>
        <w:t>Young Minds (2016) Young Minds Annual Report 2015-16. Available at: https://youngminds.org.uk/media/1233/youngminds-annual-report-15-16-final.pdf (Accessed: 19/05/2018)</w:t>
      </w:r>
    </w:p>
    <w:p w14:paraId="3CE3ECBD"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Young Minds (2018) Self-harm. Available at: https://youngminds.org.uk/find-help/feelings-and-symptoms/self-harm/ (Accessed: 20/05/2018</w:t>
      </w:r>
    </w:p>
    <w:p w14:paraId="0EFDECC6" w14:textId="77777777" w:rsidR="00FC7CD5" w:rsidRPr="00FC7CD5" w:rsidRDefault="00FC7CD5" w:rsidP="00FC7CD5">
      <w:pPr>
        <w:spacing w:line="480" w:lineRule="auto"/>
        <w:ind w:left="720" w:hanging="720"/>
        <w:jc w:val="both"/>
        <w:rPr>
          <w:rFonts w:ascii="Times New Roman" w:hAnsi="Times New Roman" w:cs="Times New Roman"/>
          <w:sz w:val="24"/>
          <w:szCs w:val="24"/>
        </w:rPr>
      </w:pPr>
      <w:r w:rsidRPr="00FC7CD5">
        <w:rPr>
          <w:rFonts w:ascii="Times New Roman" w:hAnsi="Times New Roman" w:cs="Times New Roman"/>
          <w:sz w:val="24"/>
          <w:szCs w:val="24"/>
        </w:rPr>
        <w:t>Young Person, No Date. Available at: https://www.google.co.uk/search?hl=en&amp;tbm=isch&amp;source=hp&amp;biw=1366&amp;bih=662&amp;ei=Nd0CW_TVJOLP5gKWnYGIDA&amp;q=young+person+upset&amp;oq=young+person+upset&amp;gs_l=img.3...2959.11528.0.13127.20.16.0.4.2.0.180.2021.0j14.14.0....0...</w:t>
      </w:r>
      <w:proofErr w:type="gramStart"/>
      <w:r w:rsidRPr="00FC7CD5">
        <w:rPr>
          <w:rFonts w:ascii="Times New Roman" w:hAnsi="Times New Roman" w:cs="Times New Roman"/>
          <w:sz w:val="24"/>
          <w:szCs w:val="24"/>
        </w:rPr>
        <w:t>1ac.1.64.img..</w:t>
      </w:r>
      <w:proofErr w:type="gramEnd"/>
      <w:r w:rsidRPr="00FC7CD5">
        <w:rPr>
          <w:rFonts w:ascii="Times New Roman" w:hAnsi="Times New Roman" w:cs="Times New Roman"/>
          <w:sz w:val="24"/>
          <w:szCs w:val="24"/>
        </w:rPr>
        <w:t>2.15.1897.0..0j35i39k1j0i30k1j0i8i30k1j0i24k1.0.0SxQJzneawg#imgrc=BssA8LhGHf6igM: (Accessed 19/05/2018)</w:t>
      </w:r>
    </w:p>
    <w:p w14:paraId="084C29E6" w14:textId="77777777" w:rsidR="00904658" w:rsidRPr="00F870BD" w:rsidRDefault="00904658" w:rsidP="007F0643">
      <w:pPr>
        <w:spacing w:line="480" w:lineRule="auto"/>
        <w:jc w:val="both"/>
        <w:rPr>
          <w:rFonts w:ascii="Times New Roman" w:hAnsi="Times New Roman" w:cs="Times New Roman"/>
          <w:sz w:val="24"/>
          <w:szCs w:val="24"/>
        </w:rPr>
      </w:pPr>
    </w:p>
    <w:p w14:paraId="55CD5E9E" w14:textId="77777777" w:rsidR="00E4738A" w:rsidRPr="00E4738A" w:rsidRDefault="00E4738A" w:rsidP="00E4738A">
      <w:pPr>
        <w:spacing w:line="480" w:lineRule="auto"/>
        <w:jc w:val="both"/>
        <w:rPr>
          <w:rFonts w:ascii="Times New Roman" w:hAnsi="Times New Roman" w:cs="Times New Roman"/>
          <w:sz w:val="24"/>
          <w:szCs w:val="24"/>
        </w:rPr>
      </w:pPr>
    </w:p>
    <w:p w14:paraId="520904CA" w14:textId="77777777" w:rsidR="00E4738A" w:rsidRPr="00E4738A" w:rsidRDefault="00E4738A" w:rsidP="00E4738A">
      <w:pPr>
        <w:spacing w:line="480" w:lineRule="auto"/>
        <w:jc w:val="both"/>
        <w:rPr>
          <w:rFonts w:ascii="Times New Roman" w:hAnsi="Times New Roman" w:cs="Times New Roman"/>
          <w:sz w:val="24"/>
          <w:szCs w:val="24"/>
        </w:rPr>
      </w:pPr>
    </w:p>
    <w:p w14:paraId="77444542" w14:textId="77777777" w:rsidR="00147059" w:rsidRDefault="00147059" w:rsidP="00147059">
      <w:pPr>
        <w:spacing w:line="480" w:lineRule="auto"/>
        <w:jc w:val="both"/>
        <w:rPr>
          <w:rFonts w:ascii="Times New Roman" w:hAnsi="Times New Roman" w:cs="Times New Roman"/>
          <w:sz w:val="24"/>
          <w:szCs w:val="24"/>
        </w:rPr>
      </w:pPr>
    </w:p>
    <w:p w14:paraId="2217AAA0" w14:textId="77777777" w:rsidR="00147059" w:rsidRDefault="00147059" w:rsidP="00147059">
      <w:pPr>
        <w:spacing w:line="480" w:lineRule="auto"/>
        <w:jc w:val="right"/>
        <w:rPr>
          <w:rFonts w:ascii="Times New Roman" w:hAnsi="Times New Roman" w:cs="Times New Roman"/>
          <w:sz w:val="24"/>
          <w:szCs w:val="24"/>
        </w:rPr>
      </w:pPr>
    </w:p>
    <w:p w14:paraId="7E725891" w14:textId="559998EC" w:rsidR="008C7F61" w:rsidRPr="00923C00" w:rsidRDefault="00923C00" w:rsidP="00E01B8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0842C2F" w14:textId="77777777" w:rsidR="00276109" w:rsidRPr="00276109" w:rsidRDefault="00276109" w:rsidP="00E01B8B">
      <w:pPr>
        <w:spacing w:line="480" w:lineRule="auto"/>
        <w:jc w:val="both"/>
        <w:rPr>
          <w:rFonts w:ascii="Times New Roman" w:hAnsi="Times New Roman" w:cs="Times New Roman"/>
          <w:sz w:val="24"/>
          <w:szCs w:val="24"/>
        </w:rPr>
      </w:pPr>
    </w:p>
    <w:p w14:paraId="0428F1C1" w14:textId="77777777" w:rsidR="00B63C26" w:rsidRPr="00B63C26" w:rsidRDefault="00B63C26" w:rsidP="00E01B8B">
      <w:pPr>
        <w:spacing w:line="480" w:lineRule="auto"/>
        <w:jc w:val="both"/>
        <w:rPr>
          <w:rFonts w:ascii="Times New Roman" w:hAnsi="Times New Roman" w:cs="Times New Roman"/>
          <w:sz w:val="24"/>
          <w:szCs w:val="24"/>
        </w:rPr>
      </w:pPr>
    </w:p>
    <w:p w14:paraId="7E5A008E" w14:textId="77777777" w:rsidR="00866B8E" w:rsidRDefault="00866B8E" w:rsidP="00866B8E">
      <w:pPr>
        <w:spacing w:line="480" w:lineRule="auto"/>
        <w:jc w:val="both"/>
        <w:rPr>
          <w:rFonts w:ascii="Times New Roman" w:hAnsi="Times New Roman" w:cs="Times New Roman"/>
          <w:sz w:val="24"/>
          <w:szCs w:val="24"/>
        </w:rPr>
      </w:pPr>
    </w:p>
    <w:p w14:paraId="6C8D69B2" w14:textId="081CC475" w:rsidR="00866B8E" w:rsidRDefault="00866B8E">
      <w:pPr>
        <w:rPr>
          <w:rFonts w:ascii="Times New Roman" w:hAnsi="Times New Roman" w:cs="Times New Roman"/>
          <w:sz w:val="24"/>
          <w:szCs w:val="24"/>
        </w:rPr>
      </w:pPr>
      <w:r>
        <w:rPr>
          <w:rFonts w:ascii="Times New Roman" w:hAnsi="Times New Roman" w:cs="Times New Roman"/>
          <w:sz w:val="24"/>
          <w:szCs w:val="24"/>
        </w:rPr>
        <w:br w:type="page"/>
      </w:r>
    </w:p>
    <w:p w14:paraId="52A97A78" w14:textId="77777777" w:rsidR="00866B8E" w:rsidRPr="001227C6" w:rsidRDefault="00866B8E" w:rsidP="00866B8E">
      <w:pPr>
        <w:spacing w:line="480" w:lineRule="auto"/>
        <w:ind w:left="360"/>
        <w:jc w:val="both"/>
        <w:rPr>
          <w:rFonts w:ascii="Times New Roman" w:hAnsi="Times New Roman" w:cs="Times New Roman"/>
          <w:sz w:val="24"/>
          <w:szCs w:val="24"/>
        </w:rPr>
      </w:pPr>
    </w:p>
    <w:p w14:paraId="13C5CE70" w14:textId="77777777" w:rsidR="00E238B8" w:rsidRDefault="00E238B8" w:rsidP="00F3603C">
      <w:pPr>
        <w:spacing w:line="480" w:lineRule="auto"/>
        <w:jc w:val="both"/>
        <w:rPr>
          <w:rFonts w:ascii="Times New Roman" w:hAnsi="Times New Roman" w:cs="Times New Roman"/>
          <w:sz w:val="24"/>
          <w:szCs w:val="24"/>
        </w:rPr>
      </w:pPr>
    </w:p>
    <w:p w14:paraId="1A309D6B" w14:textId="77777777" w:rsidR="00E238B8" w:rsidRDefault="00E238B8" w:rsidP="00F3603C">
      <w:pPr>
        <w:spacing w:line="480" w:lineRule="auto"/>
        <w:jc w:val="both"/>
        <w:rPr>
          <w:rFonts w:ascii="Times New Roman" w:hAnsi="Times New Roman" w:cs="Times New Roman"/>
          <w:sz w:val="24"/>
          <w:szCs w:val="24"/>
        </w:rPr>
      </w:pPr>
    </w:p>
    <w:p w14:paraId="526F3782" w14:textId="77777777" w:rsidR="00E238B8" w:rsidRDefault="00E238B8" w:rsidP="00F3603C">
      <w:pPr>
        <w:spacing w:line="480" w:lineRule="auto"/>
        <w:jc w:val="both"/>
        <w:rPr>
          <w:rFonts w:ascii="Times New Roman" w:hAnsi="Times New Roman" w:cs="Times New Roman"/>
          <w:sz w:val="24"/>
          <w:szCs w:val="24"/>
        </w:rPr>
      </w:pPr>
    </w:p>
    <w:p w14:paraId="214DC2DB" w14:textId="77777777" w:rsidR="00E238B8" w:rsidRDefault="00E238B8" w:rsidP="00F3603C">
      <w:pPr>
        <w:spacing w:line="480" w:lineRule="auto"/>
        <w:jc w:val="both"/>
        <w:rPr>
          <w:rFonts w:ascii="Times New Roman" w:hAnsi="Times New Roman" w:cs="Times New Roman"/>
          <w:sz w:val="24"/>
          <w:szCs w:val="24"/>
        </w:rPr>
      </w:pPr>
    </w:p>
    <w:p w14:paraId="0D8AB52C" w14:textId="77777777" w:rsidR="00E238B8" w:rsidRDefault="00E238B8" w:rsidP="00F3603C">
      <w:pPr>
        <w:spacing w:line="480" w:lineRule="auto"/>
        <w:jc w:val="both"/>
        <w:rPr>
          <w:rFonts w:ascii="Times New Roman" w:hAnsi="Times New Roman" w:cs="Times New Roman"/>
          <w:sz w:val="24"/>
          <w:szCs w:val="24"/>
        </w:rPr>
      </w:pPr>
    </w:p>
    <w:p w14:paraId="01B022F9" w14:textId="5D3A5C48" w:rsidR="00910D6C" w:rsidRDefault="00910D6C">
      <w:pPr>
        <w:rPr>
          <w:rFonts w:ascii="Times New Roman" w:hAnsi="Times New Roman" w:cs="Times New Roman"/>
          <w:sz w:val="24"/>
          <w:szCs w:val="24"/>
        </w:rPr>
      </w:pPr>
      <w:r>
        <w:rPr>
          <w:rFonts w:ascii="Times New Roman" w:hAnsi="Times New Roman" w:cs="Times New Roman"/>
          <w:sz w:val="24"/>
          <w:szCs w:val="24"/>
        </w:rPr>
        <w:br w:type="page"/>
      </w:r>
    </w:p>
    <w:p w14:paraId="3AA77D52" w14:textId="77777777" w:rsidR="001A190C" w:rsidRPr="001A190C" w:rsidRDefault="001A190C" w:rsidP="00910D6C">
      <w:pPr>
        <w:spacing w:line="480" w:lineRule="auto"/>
        <w:jc w:val="both"/>
        <w:rPr>
          <w:rFonts w:ascii="Times New Roman" w:hAnsi="Times New Roman" w:cs="Times New Roman"/>
          <w:sz w:val="28"/>
          <w:szCs w:val="28"/>
        </w:rPr>
      </w:pPr>
    </w:p>
    <w:p w14:paraId="772DFF5D" w14:textId="77777777" w:rsidR="00910D6C" w:rsidRPr="00910D6C" w:rsidRDefault="00910D6C" w:rsidP="00F3603C">
      <w:pPr>
        <w:spacing w:line="480" w:lineRule="auto"/>
        <w:jc w:val="both"/>
        <w:rPr>
          <w:rFonts w:ascii="Times New Roman" w:hAnsi="Times New Roman" w:cs="Times New Roman"/>
          <w:sz w:val="24"/>
          <w:szCs w:val="24"/>
        </w:rPr>
      </w:pPr>
    </w:p>
    <w:p w14:paraId="6D9D11D2" w14:textId="77777777" w:rsidR="00E91D4D" w:rsidRPr="00E91D4D" w:rsidRDefault="00E91D4D" w:rsidP="00F3603C">
      <w:pPr>
        <w:spacing w:line="480" w:lineRule="auto"/>
        <w:jc w:val="both"/>
        <w:rPr>
          <w:rFonts w:ascii="Times New Roman" w:hAnsi="Times New Roman" w:cs="Times New Roman"/>
          <w:sz w:val="24"/>
          <w:szCs w:val="24"/>
        </w:rPr>
      </w:pPr>
    </w:p>
    <w:p w14:paraId="0A91CCBA" w14:textId="77777777" w:rsidR="00F3603C" w:rsidRPr="00F3603C" w:rsidRDefault="00F3603C" w:rsidP="00F3603C">
      <w:pPr>
        <w:spacing w:line="480" w:lineRule="auto"/>
        <w:jc w:val="both"/>
        <w:rPr>
          <w:rFonts w:ascii="Times New Roman" w:hAnsi="Times New Roman" w:cs="Times New Roman"/>
          <w:sz w:val="24"/>
          <w:szCs w:val="24"/>
        </w:rPr>
      </w:pPr>
    </w:p>
    <w:p w14:paraId="707D14A3" w14:textId="77777777" w:rsidR="002D52CB" w:rsidRPr="002D52CB" w:rsidRDefault="002D52CB" w:rsidP="007750FA">
      <w:pPr>
        <w:spacing w:line="480" w:lineRule="auto"/>
        <w:jc w:val="both"/>
        <w:rPr>
          <w:rFonts w:ascii="Times New Roman" w:hAnsi="Times New Roman" w:cs="Times New Roman"/>
          <w:sz w:val="24"/>
          <w:szCs w:val="24"/>
        </w:rPr>
      </w:pPr>
    </w:p>
    <w:p w14:paraId="3EAF0AD1" w14:textId="77777777" w:rsidR="009A1806" w:rsidRPr="009A1806" w:rsidRDefault="009A1806" w:rsidP="009A1806">
      <w:pPr>
        <w:spacing w:line="360" w:lineRule="auto"/>
        <w:jc w:val="both"/>
        <w:rPr>
          <w:rFonts w:ascii="Times New Roman" w:hAnsi="Times New Roman" w:cs="Times New Roman"/>
          <w:sz w:val="24"/>
          <w:szCs w:val="24"/>
        </w:rPr>
      </w:pPr>
    </w:p>
    <w:p w14:paraId="3DAB5135" w14:textId="77777777" w:rsidR="00725D63" w:rsidRPr="00725D63" w:rsidRDefault="00725D63" w:rsidP="00725D63">
      <w:pPr>
        <w:spacing w:line="480" w:lineRule="auto"/>
        <w:jc w:val="both"/>
        <w:rPr>
          <w:rFonts w:ascii="Times New Roman" w:hAnsi="Times New Roman" w:cs="Times New Roman"/>
          <w:sz w:val="24"/>
          <w:szCs w:val="24"/>
        </w:rPr>
      </w:pPr>
    </w:p>
    <w:p w14:paraId="0B85BF48" w14:textId="77777777" w:rsidR="00725D63" w:rsidRPr="00725D63" w:rsidRDefault="00725D63" w:rsidP="00725D63">
      <w:pPr>
        <w:spacing w:line="360" w:lineRule="auto"/>
        <w:jc w:val="both"/>
        <w:rPr>
          <w:rFonts w:ascii="Times New Roman" w:hAnsi="Times New Roman" w:cs="Times New Roman"/>
          <w:b/>
          <w:sz w:val="32"/>
          <w:szCs w:val="32"/>
          <w:u w:val="single"/>
        </w:rPr>
      </w:pPr>
    </w:p>
    <w:p w14:paraId="786215D2" w14:textId="65EC1957" w:rsidR="00E23052" w:rsidRDefault="00E23052" w:rsidP="00E23052"/>
    <w:p w14:paraId="2D9508C8" w14:textId="497EA2E5" w:rsidR="002B36E5" w:rsidRPr="00E23052" w:rsidRDefault="00E23052" w:rsidP="00E23052">
      <w:pPr>
        <w:tabs>
          <w:tab w:val="left" w:pos="4052"/>
        </w:tabs>
        <w:rPr>
          <w:rFonts w:ascii="Times New Roman" w:hAnsi="Times New Roman" w:cs="Times New Roman"/>
          <w:sz w:val="24"/>
          <w:szCs w:val="24"/>
        </w:rPr>
      </w:pPr>
      <w:r>
        <w:tab/>
      </w:r>
    </w:p>
    <w:sectPr w:rsidR="002B36E5" w:rsidRPr="00E23052" w:rsidSect="00356260">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B9BD7D" w14:textId="77777777" w:rsidR="00954CE7" w:rsidRDefault="00954CE7" w:rsidP="00356260">
      <w:pPr>
        <w:spacing w:after="0" w:line="240" w:lineRule="auto"/>
      </w:pPr>
      <w:r>
        <w:separator/>
      </w:r>
    </w:p>
  </w:endnote>
  <w:endnote w:type="continuationSeparator" w:id="0">
    <w:p w14:paraId="764772A7" w14:textId="77777777" w:rsidR="00954CE7" w:rsidRDefault="00954CE7" w:rsidP="00356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1922676"/>
      <w:docPartObj>
        <w:docPartGallery w:val="Page Numbers (Bottom of Page)"/>
        <w:docPartUnique/>
      </w:docPartObj>
    </w:sdtPr>
    <w:sdtEndPr>
      <w:rPr>
        <w:noProof/>
      </w:rPr>
    </w:sdtEndPr>
    <w:sdtContent>
      <w:p w14:paraId="378B1BDA" w14:textId="77777777" w:rsidR="00356260" w:rsidRDefault="003562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B85A07" w14:textId="77777777" w:rsidR="00356260" w:rsidRDefault="00356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3C48EF" w14:textId="77777777" w:rsidR="00954CE7" w:rsidRDefault="00954CE7" w:rsidP="00356260">
      <w:pPr>
        <w:spacing w:after="0" w:line="240" w:lineRule="auto"/>
      </w:pPr>
      <w:r>
        <w:separator/>
      </w:r>
    </w:p>
  </w:footnote>
  <w:footnote w:type="continuationSeparator" w:id="0">
    <w:p w14:paraId="6994DE05" w14:textId="77777777" w:rsidR="00954CE7" w:rsidRDefault="00954CE7" w:rsidP="00356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7E4587" w14:textId="77777777" w:rsidR="00356260" w:rsidRPr="00356260" w:rsidRDefault="00356260" w:rsidP="00356260">
    <w:pPr>
      <w:pStyle w:val="Header"/>
      <w:jc w:val="center"/>
      <w:rPr>
        <w:rFonts w:ascii="Times New Roman" w:hAnsi="Times New Roman" w:cs="Times New Roman"/>
        <w:sz w:val="24"/>
        <w:szCs w:val="24"/>
      </w:rPr>
    </w:pPr>
    <w:r w:rsidRPr="00356260">
      <w:rPr>
        <w:rFonts w:ascii="Times New Roman" w:hAnsi="Times New Roman" w:cs="Times New Roman"/>
        <w:sz w:val="24"/>
        <w:szCs w:val="24"/>
      </w:rPr>
      <w:t>SJYW5010:  Young People’s Health and Wellbeing</w:t>
    </w:r>
    <w:r>
      <w:rPr>
        <w:rFonts w:ascii="Times New Roman" w:hAnsi="Times New Roman" w:cs="Times New Roman"/>
        <w:sz w:val="24"/>
        <w:szCs w:val="24"/>
      </w:rPr>
      <w:t xml:space="preserve"> 1402382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4DBF7D" w14:textId="3F671E83" w:rsidR="00994FC4" w:rsidRPr="00914FFF" w:rsidRDefault="00914FFF" w:rsidP="00994FC4">
    <w:pPr>
      <w:pStyle w:val="Header"/>
      <w:jc w:val="center"/>
      <w:rPr>
        <w:rFonts w:ascii="Times New Roman" w:hAnsi="Times New Roman" w:cs="Times New Roman"/>
        <w:sz w:val="24"/>
        <w:szCs w:val="24"/>
      </w:rPr>
    </w:pPr>
    <w:r w:rsidRPr="00914FFF">
      <w:rPr>
        <w:rFonts w:ascii="Times New Roman" w:hAnsi="Times New Roman" w:cs="Times New Roman"/>
        <w:sz w:val="24"/>
        <w:szCs w:val="24"/>
      </w:rPr>
      <w:t>SJYW5010:  Young People’s Health and Wellbeing</w:t>
    </w:r>
  </w:p>
  <w:p w14:paraId="720A4F98" w14:textId="754859BA" w:rsidR="00914FFF" w:rsidRPr="00914FFF" w:rsidRDefault="00914FFF" w:rsidP="00994FC4">
    <w:pPr>
      <w:pStyle w:val="Header"/>
      <w:jc w:val="center"/>
      <w:rPr>
        <w:rFonts w:ascii="Times New Roman" w:hAnsi="Times New Roman" w:cs="Times New Roman"/>
        <w:sz w:val="24"/>
        <w:szCs w:val="24"/>
      </w:rPr>
    </w:pPr>
    <w:r w:rsidRPr="00914FFF">
      <w:rPr>
        <w:rFonts w:ascii="Times New Roman" w:hAnsi="Times New Roman" w:cs="Times New Roman"/>
        <w:sz w:val="24"/>
        <w:szCs w:val="24"/>
      </w:rPr>
      <w:t>1402382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B66EC"/>
    <w:multiLevelType w:val="hybridMultilevel"/>
    <w:tmpl w:val="91645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7721D"/>
    <w:multiLevelType w:val="hybridMultilevel"/>
    <w:tmpl w:val="0254B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F20BD"/>
    <w:multiLevelType w:val="hybridMultilevel"/>
    <w:tmpl w:val="7A72D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C1DCC"/>
    <w:multiLevelType w:val="hybridMultilevel"/>
    <w:tmpl w:val="BEAC5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8F7C70"/>
    <w:multiLevelType w:val="multilevel"/>
    <w:tmpl w:val="340C2C9C"/>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5" w15:restartNumberingAfterBreak="0">
    <w:nsid w:val="2D2A663E"/>
    <w:multiLevelType w:val="hybridMultilevel"/>
    <w:tmpl w:val="49862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850CA"/>
    <w:multiLevelType w:val="hybridMultilevel"/>
    <w:tmpl w:val="19AAE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F86A77"/>
    <w:multiLevelType w:val="multilevel"/>
    <w:tmpl w:val="6DFCB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FAF5F5F"/>
    <w:multiLevelType w:val="hybridMultilevel"/>
    <w:tmpl w:val="0706D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8C3C64"/>
    <w:multiLevelType w:val="hybridMultilevel"/>
    <w:tmpl w:val="22FEE9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9"/>
  </w:num>
  <w:num w:numId="3">
    <w:abstractNumId w:val="4"/>
  </w:num>
  <w:num w:numId="4">
    <w:abstractNumId w:val="0"/>
  </w:num>
  <w:num w:numId="5">
    <w:abstractNumId w:val="1"/>
  </w:num>
  <w:num w:numId="6">
    <w:abstractNumId w:val="6"/>
  </w:num>
  <w:num w:numId="7">
    <w:abstractNumId w:val="5"/>
  </w:num>
  <w:num w:numId="8">
    <w:abstractNumId w:val="3"/>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260"/>
    <w:rsid w:val="00032669"/>
    <w:rsid w:val="00075A3D"/>
    <w:rsid w:val="00091469"/>
    <w:rsid w:val="000937D0"/>
    <w:rsid w:val="000B139B"/>
    <w:rsid w:val="00100EA0"/>
    <w:rsid w:val="001227C6"/>
    <w:rsid w:val="00147059"/>
    <w:rsid w:val="001934BC"/>
    <w:rsid w:val="001A190C"/>
    <w:rsid w:val="001E666E"/>
    <w:rsid w:val="001F0453"/>
    <w:rsid w:val="00242C16"/>
    <w:rsid w:val="00276109"/>
    <w:rsid w:val="002C558D"/>
    <w:rsid w:val="002D52CB"/>
    <w:rsid w:val="00356260"/>
    <w:rsid w:val="003F4AB3"/>
    <w:rsid w:val="00594D2A"/>
    <w:rsid w:val="005E22F6"/>
    <w:rsid w:val="006453A1"/>
    <w:rsid w:val="00645589"/>
    <w:rsid w:val="00660F1D"/>
    <w:rsid w:val="00680EAD"/>
    <w:rsid w:val="006B7CF7"/>
    <w:rsid w:val="006C4EE3"/>
    <w:rsid w:val="00710F42"/>
    <w:rsid w:val="00716804"/>
    <w:rsid w:val="00725204"/>
    <w:rsid w:val="00725D63"/>
    <w:rsid w:val="007558DC"/>
    <w:rsid w:val="00774210"/>
    <w:rsid w:val="007750FA"/>
    <w:rsid w:val="007E7393"/>
    <w:rsid w:val="007F0643"/>
    <w:rsid w:val="007F351D"/>
    <w:rsid w:val="0084306E"/>
    <w:rsid w:val="00866B8E"/>
    <w:rsid w:val="008C7F61"/>
    <w:rsid w:val="008D4C93"/>
    <w:rsid w:val="00904658"/>
    <w:rsid w:val="00910D6C"/>
    <w:rsid w:val="00914FFF"/>
    <w:rsid w:val="00923C00"/>
    <w:rsid w:val="0094264F"/>
    <w:rsid w:val="00954CE7"/>
    <w:rsid w:val="00963485"/>
    <w:rsid w:val="00994FC4"/>
    <w:rsid w:val="009A1806"/>
    <w:rsid w:val="009E3A8C"/>
    <w:rsid w:val="00A16DFD"/>
    <w:rsid w:val="00A9114A"/>
    <w:rsid w:val="00A95B3F"/>
    <w:rsid w:val="00AA286C"/>
    <w:rsid w:val="00AE238B"/>
    <w:rsid w:val="00B12463"/>
    <w:rsid w:val="00B1566C"/>
    <w:rsid w:val="00B624ED"/>
    <w:rsid w:val="00B63C26"/>
    <w:rsid w:val="00B83EF1"/>
    <w:rsid w:val="00BB42AC"/>
    <w:rsid w:val="00C07993"/>
    <w:rsid w:val="00C147CE"/>
    <w:rsid w:val="00CB1C51"/>
    <w:rsid w:val="00CB36F5"/>
    <w:rsid w:val="00CD26E2"/>
    <w:rsid w:val="00CF7777"/>
    <w:rsid w:val="00D206C2"/>
    <w:rsid w:val="00D31A12"/>
    <w:rsid w:val="00DF602D"/>
    <w:rsid w:val="00E01B8B"/>
    <w:rsid w:val="00E23052"/>
    <w:rsid w:val="00E238B8"/>
    <w:rsid w:val="00E361D9"/>
    <w:rsid w:val="00E4738A"/>
    <w:rsid w:val="00E91D4D"/>
    <w:rsid w:val="00E940C6"/>
    <w:rsid w:val="00EA3853"/>
    <w:rsid w:val="00EB2A7A"/>
    <w:rsid w:val="00EF4FC6"/>
    <w:rsid w:val="00F3603C"/>
    <w:rsid w:val="00F53128"/>
    <w:rsid w:val="00F86922"/>
    <w:rsid w:val="00F870BD"/>
    <w:rsid w:val="00FC7CD5"/>
    <w:rsid w:val="00FE7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18637"/>
  <w15:chartTrackingRefBased/>
  <w15:docId w15:val="{496D5940-864C-4D5D-8EB4-810191512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6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260"/>
  </w:style>
  <w:style w:type="paragraph" w:styleId="Footer">
    <w:name w:val="footer"/>
    <w:basedOn w:val="Normal"/>
    <w:link w:val="FooterChar"/>
    <w:uiPriority w:val="99"/>
    <w:unhideWhenUsed/>
    <w:rsid w:val="00356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260"/>
  </w:style>
  <w:style w:type="paragraph" w:styleId="NoSpacing">
    <w:name w:val="No Spacing"/>
    <w:link w:val="NoSpacingChar"/>
    <w:uiPriority w:val="1"/>
    <w:qFormat/>
    <w:rsid w:val="003562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6260"/>
    <w:rPr>
      <w:rFonts w:eastAsiaTheme="minorEastAsia"/>
      <w:lang w:val="en-US"/>
    </w:rPr>
  </w:style>
  <w:style w:type="paragraph" w:styleId="ListParagraph">
    <w:name w:val="List Paragraph"/>
    <w:basedOn w:val="Normal"/>
    <w:uiPriority w:val="34"/>
    <w:qFormat/>
    <w:rsid w:val="00CD26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607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purpose of this practice log is to provide information for individuals, partners, families and youth work practitioners on self-harm and young people. All contents will be linked to relevant theories and policies surrounding the issue of self-harm as well as looking at professional limitations and when/where to seek appropriate support and guidance, with a focus on ethics, confidentiality and safe working practice.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6906F4-0E9A-424D-90A3-A8FEEAFDD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3526</Words>
  <Characters>20099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Self-harm</dc:subject>
  <dc:creator>Mark Borrett (1402382)</dc:creator>
  <cp:keywords/>
  <dc:description/>
  <cp:lastModifiedBy>Mark Borrett (1402382)</cp:lastModifiedBy>
  <cp:revision>2</cp:revision>
  <dcterms:created xsi:type="dcterms:W3CDTF">2018-05-24T10:35:00Z</dcterms:created>
  <dcterms:modified xsi:type="dcterms:W3CDTF">2018-05-24T10:35:00Z</dcterms:modified>
  <cp:category/>
</cp:coreProperties>
</file>