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BE8F95" w14:textId="65BE8629" w:rsidR="00FA4446" w:rsidRDefault="00604E8E">
      <w:r w:rsidRPr="00604E8E">
        <w:rPr>
          <w:noProof/>
        </w:rPr>
        <w:drawing>
          <wp:inline distT="0" distB="0" distL="0" distR="0" wp14:anchorId="3E470874" wp14:editId="04E1CE93">
            <wp:extent cx="5731510" cy="543776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6808" cy="5442788"/>
                    </a:xfrm>
                    <a:prstGeom prst="rect">
                      <a:avLst/>
                    </a:prstGeom>
                  </pic:spPr>
                </pic:pic>
              </a:graphicData>
            </a:graphic>
          </wp:inline>
        </w:drawing>
      </w:r>
    </w:p>
    <w:p w14:paraId="592DCBE7" w14:textId="37D3203A" w:rsidR="00604E8E" w:rsidRPr="00CA47D0" w:rsidRDefault="00604E8E" w:rsidP="00604E8E">
      <w:pPr>
        <w:rPr>
          <w:rFonts w:ascii="Arial" w:hAnsi="Arial" w:cs="Arial"/>
        </w:rPr>
      </w:pPr>
      <w:r>
        <w:rPr>
          <w:rFonts w:ascii="Arial" w:hAnsi="Arial" w:cs="Arial"/>
          <w:b/>
          <w:bCs/>
          <w:u w:val="single"/>
        </w:rPr>
        <w:t>My name:</w:t>
      </w:r>
      <w:r w:rsidR="00CA47D0">
        <w:rPr>
          <w:rFonts w:ascii="Arial" w:hAnsi="Arial" w:cs="Arial"/>
          <w:b/>
          <w:bCs/>
          <w:u w:val="single"/>
        </w:rPr>
        <w:t xml:space="preserve"> </w:t>
      </w:r>
      <w:r w:rsidR="00CA47D0" w:rsidRPr="00CA47D0">
        <w:rPr>
          <w:rFonts w:ascii="Arial" w:hAnsi="Arial" w:cs="Arial"/>
        </w:rPr>
        <w:t xml:space="preserve">mohammed </w:t>
      </w:r>
      <w:r w:rsidR="00CA47D0">
        <w:rPr>
          <w:rFonts w:ascii="Arial" w:hAnsi="Arial" w:cs="Arial"/>
        </w:rPr>
        <w:t>A</w:t>
      </w:r>
      <w:r w:rsidR="00CA47D0" w:rsidRPr="00CA47D0">
        <w:rPr>
          <w:rFonts w:ascii="Arial" w:hAnsi="Arial" w:cs="Arial"/>
        </w:rPr>
        <w:t xml:space="preserve">mir </w:t>
      </w:r>
      <w:r w:rsidR="00CA47D0">
        <w:rPr>
          <w:rFonts w:ascii="Arial" w:hAnsi="Arial" w:cs="Arial"/>
        </w:rPr>
        <w:t>R</w:t>
      </w:r>
      <w:r w:rsidR="00CA47D0" w:rsidRPr="00CA47D0">
        <w:rPr>
          <w:rFonts w:ascii="Arial" w:hAnsi="Arial" w:cs="Arial"/>
        </w:rPr>
        <w:t>ashid</w:t>
      </w:r>
    </w:p>
    <w:p w14:paraId="0524463C" w14:textId="20B8E4AF" w:rsidR="00604E8E" w:rsidRPr="00CA47D0" w:rsidRDefault="00604E8E" w:rsidP="00604E8E">
      <w:pPr>
        <w:rPr>
          <w:rFonts w:ascii="Arial" w:hAnsi="Arial" w:cs="Arial"/>
        </w:rPr>
      </w:pPr>
      <w:r>
        <w:rPr>
          <w:rFonts w:ascii="Arial" w:hAnsi="Arial" w:cs="Arial"/>
          <w:b/>
          <w:bCs/>
          <w:u w:val="single"/>
        </w:rPr>
        <w:t>Student id:</w:t>
      </w:r>
      <w:r w:rsidR="00CA47D0">
        <w:rPr>
          <w:rFonts w:ascii="Arial" w:hAnsi="Arial" w:cs="Arial"/>
          <w:b/>
          <w:bCs/>
          <w:u w:val="single"/>
        </w:rPr>
        <w:t xml:space="preserve"> </w:t>
      </w:r>
      <w:r w:rsidR="00CA47D0">
        <w:rPr>
          <w:rFonts w:ascii="Arial" w:hAnsi="Arial" w:cs="Arial"/>
        </w:rPr>
        <w:t>1714326</w:t>
      </w:r>
    </w:p>
    <w:p w14:paraId="76143D68" w14:textId="098B6BEA" w:rsidR="00604E8E" w:rsidRPr="00CA47D0" w:rsidRDefault="00604E8E" w:rsidP="00604E8E">
      <w:pPr>
        <w:rPr>
          <w:rFonts w:ascii="Arial" w:hAnsi="Arial" w:cs="Arial"/>
        </w:rPr>
      </w:pPr>
      <w:r>
        <w:rPr>
          <w:rFonts w:ascii="Arial" w:hAnsi="Arial" w:cs="Arial"/>
          <w:b/>
          <w:bCs/>
          <w:u w:val="single"/>
        </w:rPr>
        <w:t>Lecturer’s name:</w:t>
      </w:r>
      <w:r w:rsidR="00CA47D0">
        <w:rPr>
          <w:rFonts w:ascii="Arial" w:hAnsi="Arial" w:cs="Arial"/>
          <w:b/>
          <w:bCs/>
          <w:u w:val="single"/>
        </w:rPr>
        <w:t xml:space="preserve"> </w:t>
      </w:r>
      <w:r w:rsidR="00CA47D0">
        <w:rPr>
          <w:rFonts w:ascii="Arial" w:hAnsi="Arial" w:cs="Arial"/>
        </w:rPr>
        <w:t xml:space="preserve">Obinna Nkwocha </w:t>
      </w:r>
    </w:p>
    <w:p w14:paraId="3BEC648C" w14:textId="745615D0" w:rsidR="00604E8E" w:rsidRPr="00CA47D0" w:rsidRDefault="00604E8E" w:rsidP="00604E8E">
      <w:pPr>
        <w:rPr>
          <w:rFonts w:ascii="Arial" w:hAnsi="Arial" w:cs="Arial"/>
        </w:rPr>
      </w:pPr>
      <w:r>
        <w:rPr>
          <w:rFonts w:ascii="Arial" w:hAnsi="Arial" w:cs="Arial"/>
          <w:b/>
          <w:bCs/>
          <w:u w:val="single"/>
        </w:rPr>
        <w:t>Assignment title:</w:t>
      </w:r>
      <w:r w:rsidR="00CA47D0">
        <w:rPr>
          <w:rFonts w:ascii="Arial" w:hAnsi="Arial" w:cs="Arial"/>
          <w:b/>
          <w:bCs/>
          <w:u w:val="single"/>
        </w:rPr>
        <w:t xml:space="preserve"> </w:t>
      </w:r>
      <w:r w:rsidR="00CA47D0">
        <w:rPr>
          <w:rFonts w:ascii="Arial" w:hAnsi="Arial" w:cs="Arial"/>
        </w:rPr>
        <w:t>Developing workplace critical thinking</w:t>
      </w:r>
    </w:p>
    <w:p w14:paraId="7FF7FE66" w14:textId="0888DF86" w:rsidR="00CA47D0" w:rsidRPr="00CA47D0" w:rsidRDefault="00CA47D0" w:rsidP="00604E8E">
      <w:pPr>
        <w:rPr>
          <w:rFonts w:ascii="Arial" w:hAnsi="Arial" w:cs="Arial"/>
        </w:rPr>
      </w:pPr>
      <w:r>
        <w:rPr>
          <w:rFonts w:ascii="Arial" w:hAnsi="Arial" w:cs="Arial"/>
          <w:b/>
          <w:bCs/>
          <w:u w:val="single"/>
        </w:rPr>
        <w:t xml:space="preserve">Module code: </w:t>
      </w:r>
      <w:r>
        <w:rPr>
          <w:rFonts w:ascii="Arial" w:hAnsi="Arial" w:cs="Arial"/>
        </w:rPr>
        <w:t>BMSW5101</w:t>
      </w:r>
    </w:p>
    <w:p w14:paraId="42C0430A" w14:textId="4D000DB1" w:rsidR="00604E8E" w:rsidRPr="00CA47D0" w:rsidRDefault="00604E8E" w:rsidP="00604E8E">
      <w:pPr>
        <w:rPr>
          <w:rFonts w:ascii="Arial" w:hAnsi="Arial" w:cs="Arial"/>
        </w:rPr>
      </w:pPr>
      <w:r>
        <w:rPr>
          <w:rFonts w:ascii="Arial" w:hAnsi="Arial" w:cs="Arial"/>
          <w:b/>
          <w:bCs/>
          <w:u w:val="single"/>
        </w:rPr>
        <w:t xml:space="preserve">Due date: </w:t>
      </w:r>
      <w:r w:rsidR="00CA47D0">
        <w:rPr>
          <w:rFonts w:ascii="Arial" w:hAnsi="Arial" w:cs="Arial"/>
        </w:rPr>
        <w:t>30/03/21</w:t>
      </w:r>
    </w:p>
    <w:p w14:paraId="4B96A4D2" w14:textId="6D3DE287" w:rsidR="00604E8E" w:rsidRDefault="00604E8E" w:rsidP="00604E8E">
      <w:pPr>
        <w:rPr>
          <w:rFonts w:ascii="Arial" w:hAnsi="Arial" w:cs="Arial"/>
          <w:b/>
          <w:bCs/>
          <w:u w:val="single"/>
        </w:rPr>
      </w:pPr>
    </w:p>
    <w:p w14:paraId="7A2857DD" w14:textId="78BFBF2E" w:rsidR="00604E8E" w:rsidRDefault="00604E8E" w:rsidP="00604E8E">
      <w:pPr>
        <w:rPr>
          <w:rFonts w:ascii="Arial" w:hAnsi="Arial" w:cs="Arial"/>
          <w:b/>
          <w:bCs/>
          <w:u w:val="single"/>
        </w:rPr>
      </w:pPr>
    </w:p>
    <w:p w14:paraId="6F163853" w14:textId="427BC8A8" w:rsidR="00604E8E" w:rsidRDefault="00604E8E" w:rsidP="00604E8E">
      <w:pPr>
        <w:rPr>
          <w:rFonts w:ascii="Arial" w:hAnsi="Arial" w:cs="Arial"/>
          <w:b/>
          <w:bCs/>
          <w:u w:val="single"/>
        </w:rPr>
      </w:pPr>
    </w:p>
    <w:p w14:paraId="21CD9C4A" w14:textId="67F192C1" w:rsidR="00604E8E" w:rsidRDefault="00604E8E" w:rsidP="00604E8E">
      <w:pPr>
        <w:rPr>
          <w:rFonts w:ascii="Arial" w:hAnsi="Arial" w:cs="Arial"/>
          <w:b/>
          <w:bCs/>
          <w:u w:val="single"/>
        </w:rPr>
      </w:pPr>
    </w:p>
    <w:p w14:paraId="3997E814" w14:textId="13AF2BAC" w:rsidR="00604E8E" w:rsidRDefault="00604E8E" w:rsidP="00604E8E">
      <w:pPr>
        <w:rPr>
          <w:rFonts w:ascii="Arial" w:hAnsi="Arial" w:cs="Arial"/>
          <w:b/>
          <w:bCs/>
          <w:u w:val="single"/>
        </w:rPr>
      </w:pPr>
    </w:p>
    <w:p w14:paraId="68BF25B7" w14:textId="0816D1C6" w:rsidR="00604E8E" w:rsidRDefault="00604E8E" w:rsidP="00604E8E">
      <w:pPr>
        <w:rPr>
          <w:rFonts w:ascii="Arial" w:hAnsi="Arial" w:cs="Arial"/>
          <w:b/>
          <w:bCs/>
          <w:u w:val="single"/>
        </w:rPr>
      </w:pPr>
    </w:p>
    <w:p w14:paraId="6E7A48CE" w14:textId="391E7030" w:rsidR="00604E8E" w:rsidRDefault="00604E8E" w:rsidP="00604E8E">
      <w:pPr>
        <w:rPr>
          <w:rFonts w:ascii="Arial" w:hAnsi="Arial" w:cs="Arial"/>
          <w:b/>
          <w:bCs/>
        </w:rPr>
      </w:pPr>
      <w:r>
        <w:rPr>
          <w:rFonts w:ascii="Arial" w:hAnsi="Arial" w:cs="Arial"/>
          <w:b/>
          <w:bCs/>
        </w:rPr>
        <w:lastRenderedPageBreak/>
        <w:t>Contents</w:t>
      </w:r>
    </w:p>
    <w:p w14:paraId="2EC434F6" w14:textId="3B22BD8E" w:rsidR="00604E8E" w:rsidRDefault="00604E8E" w:rsidP="00604E8E">
      <w:pPr>
        <w:rPr>
          <w:rFonts w:ascii="Arial" w:hAnsi="Arial" w:cs="Arial"/>
        </w:rPr>
      </w:pPr>
      <w:r>
        <w:rPr>
          <w:rFonts w:ascii="Arial" w:hAnsi="Arial" w:cs="Arial"/>
        </w:rPr>
        <w:t>Introduction……………………………………………………………………………………………1</w:t>
      </w:r>
    </w:p>
    <w:p w14:paraId="3ECEC960" w14:textId="51F53FB9" w:rsidR="00604E8E" w:rsidRDefault="00B07E5F" w:rsidP="00604E8E">
      <w:pPr>
        <w:rPr>
          <w:rFonts w:ascii="Arial" w:hAnsi="Arial" w:cs="Arial"/>
        </w:rPr>
      </w:pPr>
      <w:r w:rsidRPr="00B07E5F">
        <w:rPr>
          <w:rFonts w:ascii="Arial" w:hAnsi="Arial" w:cs="Arial"/>
        </w:rPr>
        <w:t>The effectiveness of the Elton Mayo theory in the modern-day workplac</w:t>
      </w:r>
      <w:r>
        <w:rPr>
          <w:rFonts w:ascii="Arial" w:hAnsi="Arial" w:cs="Arial"/>
        </w:rPr>
        <w:t>e</w:t>
      </w:r>
    </w:p>
    <w:p w14:paraId="721D2AFC" w14:textId="2ACF7F39" w:rsidR="00604E8E" w:rsidRDefault="00B07E5F" w:rsidP="00604E8E">
      <w:pPr>
        <w:rPr>
          <w:rFonts w:ascii="Arial" w:hAnsi="Arial" w:cs="Arial"/>
        </w:rPr>
      </w:pPr>
      <w:r w:rsidRPr="00B07E5F">
        <w:rPr>
          <w:rFonts w:ascii="Arial" w:hAnsi="Arial" w:cs="Arial"/>
        </w:rPr>
        <w:t>The impact of beliefs, values, and attitudes on workplace behaviour</w:t>
      </w:r>
      <w:r w:rsidR="00854D38">
        <w:rPr>
          <w:rFonts w:ascii="Arial" w:hAnsi="Arial" w:cs="Arial"/>
        </w:rPr>
        <w:t>………………………….2</w:t>
      </w:r>
    </w:p>
    <w:p w14:paraId="79EDA5AB" w14:textId="54CF55F1" w:rsidR="00604E8E" w:rsidRDefault="00EF17AC" w:rsidP="00604E8E">
      <w:pPr>
        <w:rPr>
          <w:rFonts w:ascii="Arial" w:hAnsi="Arial" w:cs="Arial"/>
        </w:rPr>
      </w:pPr>
      <w:bookmarkStart w:id="0" w:name="_Hlk68217484"/>
      <w:r w:rsidRPr="00EF17AC">
        <w:rPr>
          <w:rFonts w:ascii="Arial" w:hAnsi="Arial" w:cs="Arial"/>
        </w:rPr>
        <w:t xml:space="preserve">The difference between beliefs, </w:t>
      </w:r>
      <w:r w:rsidR="00854D38" w:rsidRPr="00EF17AC">
        <w:rPr>
          <w:rFonts w:ascii="Arial" w:hAnsi="Arial" w:cs="Arial"/>
        </w:rPr>
        <w:t>attitudes,</w:t>
      </w:r>
      <w:r w:rsidRPr="00EF17AC">
        <w:rPr>
          <w:rFonts w:ascii="Arial" w:hAnsi="Arial" w:cs="Arial"/>
        </w:rPr>
        <w:t xml:space="preserve"> and values in business</w:t>
      </w:r>
      <w:bookmarkEnd w:id="0"/>
      <w:r w:rsidR="00854D38">
        <w:rPr>
          <w:rFonts w:ascii="Arial" w:hAnsi="Arial" w:cs="Arial"/>
        </w:rPr>
        <w:t>…………………………….3</w:t>
      </w:r>
    </w:p>
    <w:p w14:paraId="7A88AEA8" w14:textId="7A2F3E0B" w:rsidR="00604E8E" w:rsidRDefault="00854D38" w:rsidP="00604E8E">
      <w:pPr>
        <w:rPr>
          <w:rFonts w:ascii="Arial" w:hAnsi="Arial" w:cs="Arial"/>
        </w:rPr>
      </w:pPr>
      <w:r w:rsidRPr="00854D38">
        <w:rPr>
          <w:rFonts w:ascii="Arial" w:hAnsi="Arial" w:cs="Arial"/>
        </w:rPr>
        <w:t>The difference between beliefs, attitudes, and values in business</w:t>
      </w:r>
      <w:r>
        <w:rPr>
          <w:rFonts w:ascii="Arial" w:hAnsi="Arial" w:cs="Arial"/>
        </w:rPr>
        <w:t xml:space="preserve"> (continued)……………...4</w:t>
      </w:r>
    </w:p>
    <w:p w14:paraId="016C2649" w14:textId="04F2FA28" w:rsidR="00854D38" w:rsidRDefault="00854D38" w:rsidP="00604E8E">
      <w:pPr>
        <w:rPr>
          <w:rFonts w:ascii="Arial" w:hAnsi="Arial" w:cs="Arial"/>
        </w:rPr>
      </w:pPr>
      <w:r>
        <w:rPr>
          <w:rFonts w:ascii="Arial" w:hAnsi="Arial" w:cs="Arial"/>
        </w:rPr>
        <w:t>References…………………………………………………………………………………………...5</w:t>
      </w:r>
    </w:p>
    <w:p w14:paraId="04E281C9" w14:textId="42EF666B" w:rsidR="00854D38" w:rsidRDefault="001F4BF3" w:rsidP="00604E8E">
      <w:pPr>
        <w:rPr>
          <w:rFonts w:ascii="Arial" w:hAnsi="Arial" w:cs="Arial"/>
        </w:rPr>
      </w:pPr>
      <w:r>
        <w:rPr>
          <w:rFonts w:ascii="Arial" w:hAnsi="Arial" w:cs="Arial"/>
        </w:rPr>
        <w:t>References (continued)……………………………………………………………………………...6</w:t>
      </w:r>
    </w:p>
    <w:p w14:paraId="77286A3B" w14:textId="77777777" w:rsidR="001F4BF3" w:rsidRDefault="001F4BF3" w:rsidP="00604E8E">
      <w:pPr>
        <w:rPr>
          <w:rFonts w:ascii="Arial" w:hAnsi="Arial" w:cs="Arial"/>
        </w:rPr>
      </w:pPr>
    </w:p>
    <w:p w14:paraId="1082FC7A" w14:textId="0C1C9B35" w:rsidR="00604E8E" w:rsidRDefault="00604E8E" w:rsidP="00604E8E">
      <w:pPr>
        <w:rPr>
          <w:rFonts w:ascii="Arial" w:hAnsi="Arial" w:cs="Arial"/>
        </w:rPr>
      </w:pPr>
    </w:p>
    <w:p w14:paraId="407AED49" w14:textId="46EDE9BA" w:rsidR="00604E8E" w:rsidRDefault="00604E8E" w:rsidP="00604E8E">
      <w:pPr>
        <w:rPr>
          <w:rFonts w:ascii="Arial" w:hAnsi="Arial" w:cs="Arial"/>
        </w:rPr>
      </w:pPr>
    </w:p>
    <w:p w14:paraId="302C671A" w14:textId="327C24D1" w:rsidR="00604E8E" w:rsidRDefault="00604E8E" w:rsidP="00604E8E">
      <w:pPr>
        <w:rPr>
          <w:rFonts w:ascii="Arial" w:hAnsi="Arial" w:cs="Arial"/>
        </w:rPr>
      </w:pPr>
    </w:p>
    <w:p w14:paraId="5F9D2DA1" w14:textId="2BEC732C" w:rsidR="00604E8E" w:rsidRDefault="00604E8E" w:rsidP="00604E8E">
      <w:pPr>
        <w:rPr>
          <w:rFonts w:ascii="Arial" w:hAnsi="Arial" w:cs="Arial"/>
        </w:rPr>
      </w:pPr>
    </w:p>
    <w:p w14:paraId="290B383A" w14:textId="2E78C95C" w:rsidR="00604E8E" w:rsidRDefault="00604E8E" w:rsidP="00604E8E">
      <w:pPr>
        <w:rPr>
          <w:rFonts w:ascii="Arial" w:hAnsi="Arial" w:cs="Arial"/>
        </w:rPr>
      </w:pPr>
    </w:p>
    <w:p w14:paraId="6AD1A26A" w14:textId="0750AE1A" w:rsidR="00604E8E" w:rsidRDefault="00604E8E" w:rsidP="00604E8E">
      <w:pPr>
        <w:rPr>
          <w:rFonts w:ascii="Arial" w:hAnsi="Arial" w:cs="Arial"/>
        </w:rPr>
      </w:pPr>
    </w:p>
    <w:p w14:paraId="3D33DD02" w14:textId="09B26D19" w:rsidR="00604E8E" w:rsidRDefault="00604E8E" w:rsidP="00604E8E">
      <w:pPr>
        <w:rPr>
          <w:rFonts w:ascii="Arial" w:hAnsi="Arial" w:cs="Arial"/>
        </w:rPr>
      </w:pPr>
    </w:p>
    <w:p w14:paraId="1D10039E" w14:textId="0A678C55" w:rsidR="00604E8E" w:rsidRDefault="00604E8E" w:rsidP="00604E8E">
      <w:pPr>
        <w:rPr>
          <w:rFonts w:ascii="Arial" w:hAnsi="Arial" w:cs="Arial"/>
        </w:rPr>
      </w:pPr>
    </w:p>
    <w:p w14:paraId="417F5ABE" w14:textId="4DC8F7E6" w:rsidR="00604E8E" w:rsidRDefault="00604E8E" w:rsidP="00604E8E">
      <w:pPr>
        <w:rPr>
          <w:rFonts w:ascii="Arial" w:hAnsi="Arial" w:cs="Arial"/>
        </w:rPr>
      </w:pPr>
    </w:p>
    <w:p w14:paraId="31DB1A55" w14:textId="3D8DF84F" w:rsidR="00604E8E" w:rsidRDefault="00604E8E" w:rsidP="00604E8E">
      <w:pPr>
        <w:rPr>
          <w:rFonts w:ascii="Arial" w:hAnsi="Arial" w:cs="Arial"/>
        </w:rPr>
      </w:pPr>
    </w:p>
    <w:p w14:paraId="0A7BC8D7" w14:textId="49D4A749" w:rsidR="00604E8E" w:rsidRDefault="00604E8E" w:rsidP="00604E8E">
      <w:pPr>
        <w:rPr>
          <w:rFonts w:ascii="Arial" w:hAnsi="Arial" w:cs="Arial"/>
        </w:rPr>
      </w:pPr>
    </w:p>
    <w:p w14:paraId="7E228AC9" w14:textId="0E33371C" w:rsidR="00604E8E" w:rsidRDefault="00604E8E" w:rsidP="00604E8E">
      <w:pPr>
        <w:rPr>
          <w:rFonts w:ascii="Arial" w:hAnsi="Arial" w:cs="Arial"/>
        </w:rPr>
      </w:pPr>
    </w:p>
    <w:p w14:paraId="5DD5EAD6" w14:textId="729F0063" w:rsidR="00604E8E" w:rsidRDefault="00604E8E" w:rsidP="00604E8E">
      <w:pPr>
        <w:rPr>
          <w:rFonts w:ascii="Arial" w:hAnsi="Arial" w:cs="Arial"/>
        </w:rPr>
      </w:pPr>
    </w:p>
    <w:p w14:paraId="58DEBE57" w14:textId="7438EA7E" w:rsidR="00604E8E" w:rsidRDefault="00604E8E" w:rsidP="00604E8E">
      <w:pPr>
        <w:rPr>
          <w:rFonts w:ascii="Arial" w:hAnsi="Arial" w:cs="Arial"/>
        </w:rPr>
      </w:pPr>
    </w:p>
    <w:p w14:paraId="4688CA46" w14:textId="08C4CBDB" w:rsidR="00604E8E" w:rsidRDefault="00604E8E" w:rsidP="00604E8E">
      <w:pPr>
        <w:rPr>
          <w:rFonts w:ascii="Arial" w:hAnsi="Arial" w:cs="Arial"/>
        </w:rPr>
      </w:pPr>
    </w:p>
    <w:p w14:paraId="00CD3DAB" w14:textId="5CC389EF" w:rsidR="00604E8E" w:rsidRDefault="00604E8E" w:rsidP="00604E8E">
      <w:pPr>
        <w:rPr>
          <w:rFonts w:ascii="Arial" w:hAnsi="Arial" w:cs="Arial"/>
        </w:rPr>
      </w:pPr>
    </w:p>
    <w:p w14:paraId="548F743C" w14:textId="1E6B0202" w:rsidR="00604E8E" w:rsidRDefault="00604E8E" w:rsidP="00604E8E">
      <w:pPr>
        <w:rPr>
          <w:rFonts w:ascii="Arial" w:hAnsi="Arial" w:cs="Arial"/>
        </w:rPr>
      </w:pPr>
    </w:p>
    <w:p w14:paraId="0A38C2E6" w14:textId="3E999F90" w:rsidR="00604E8E" w:rsidRDefault="00604E8E" w:rsidP="00604E8E">
      <w:pPr>
        <w:rPr>
          <w:rFonts w:ascii="Arial" w:hAnsi="Arial" w:cs="Arial"/>
        </w:rPr>
      </w:pPr>
    </w:p>
    <w:p w14:paraId="268B1F05" w14:textId="4231D623" w:rsidR="00604E8E" w:rsidRDefault="00604E8E" w:rsidP="00604E8E">
      <w:pPr>
        <w:rPr>
          <w:rFonts w:ascii="Arial" w:hAnsi="Arial" w:cs="Arial"/>
        </w:rPr>
      </w:pPr>
    </w:p>
    <w:p w14:paraId="0CF0D5F5" w14:textId="0E4CD84C" w:rsidR="00604E8E" w:rsidRDefault="00604E8E" w:rsidP="00604E8E">
      <w:pPr>
        <w:rPr>
          <w:rFonts w:ascii="Arial" w:hAnsi="Arial" w:cs="Arial"/>
        </w:rPr>
      </w:pPr>
    </w:p>
    <w:p w14:paraId="3512893E" w14:textId="2327DAC1" w:rsidR="00604E8E" w:rsidRDefault="00604E8E" w:rsidP="00604E8E">
      <w:pPr>
        <w:rPr>
          <w:rFonts w:ascii="Arial" w:hAnsi="Arial" w:cs="Arial"/>
        </w:rPr>
      </w:pPr>
    </w:p>
    <w:p w14:paraId="4AFFDFAD" w14:textId="5534C737" w:rsidR="00604E8E" w:rsidRDefault="00604E8E" w:rsidP="00604E8E">
      <w:pPr>
        <w:rPr>
          <w:rFonts w:ascii="Arial" w:hAnsi="Arial" w:cs="Arial"/>
        </w:rPr>
      </w:pPr>
    </w:p>
    <w:p w14:paraId="7C7CBE61" w14:textId="58A07CC8" w:rsidR="00604E8E" w:rsidRDefault="00604E8E" w:rsidP="00604E8E">
      <w:pPr>
        <w:rPr>
          <w:rFonts w:ascii="Arial" w:hAnsi="Arial" w:cs="Arial"/>
        </w:rPr>
      </w:pPr>
    </w:p>
    <w:p w14:paraId="1FDFF414" w14:textId="63995210" w:rsidR="00604E8E" w:rsidRDefault="00604E8E" w:rsidP="00604E8E">
      <w:pPr>
        <w:rPr>
          <w:rFonts w:ascii="Arial" w:hAnsi="Arial" w:cs="Arial"/>
          <w:b/>
          <w:bCs/>
        </w:rPr>
      </w:pPr>
      <w:r>
        <w:rPr>
          <w:rFonts w:ascii="Arial" w:hAnsi="Arial" w:cs="Arial"/>
          <w:b/>
          <w:bCs/>
        </w:rPr>
        <w:lastRenderedPageBreak/>
        <w:t>Introduction</w:t>
      </w:r>
    </w:p>
    <w:p w14:paraId="4228245E" w14:textId="6C1E4869" w:rsidR="00604E8E" w:rsidRDefault="00604E8E" w:rsidP="00312BCF">
      <w:pPr>
        <w:jc w:val="both"/>
        <w:rPr>
          <w:rFonts w:ascii="Arial" w:hAnsi="Arial" w:cs="Arial"/>
        </w:rPr>
      </w:pPr>
      <w:r>
        <w:rPr>
          <w:rFonts w:ascii="Arial" w:hAnsi="Arial" w:cs="Arial"/>
        </w:rPr>
        <w:t xml:space="preserve">The purpose of this task is to </w:t>
      </w:r>
      <w:r w:rsidR="00CA47D0">
        <w:rPr>
          <w:rFonts w:ascii="Arial" w:hAnsi="Arial" w:cs="Arial"/>
        </w:rPr>
        <w:t xml:space="preserve">define and explain critically a management theory towards a retail business environment for example such as Tesco, Morrison’s and Aldi and the relevance of the management theory in the </w:t>
      </w:r>
      <w:r w:rsidR="003A0134">
        <w:rPr>
          <w:rFonts w:ascii="Arial" w:hAnsi="Arial" w:cs="Arial"/>
        </w:rPr>
        <w:t>modern-day</w:t>
      </w:r>
      <w:r w:rsidR="00CA47D0">
        <w:rPr>
          <w:rFonts w:ascii="Arial" w:hAnsi="Arial" w:cs="Arial"/>
        </w:rPr>
        <w:t xml:space="preserve"> working environment. The theory that will be used as part of this task is the theory which was first introduced by Hawthorne Experiments Thinker known as Elton Mayo. Elton Mayo had introduced this this theory in the years 1880-1949 which had secured a lot of fame and was very well known to be a turning point in management thinking. </w:t>
      </w:r>
      <w:r w:rsidR="003A0134">
        <w:rPr>
          <w:rFonts w:ascii="Arial" w:hAnsi="Arial" w:cs="Arial"/>
        </w:rPr>
        <w:t xml:space="preserve">The Hawthorn experiments began in the year 1924 where Mayo’s involvement had started in 1928 after he had moved to study at the Harvard University School of Business Administration where he then became an Associates professor of industrial research. </w:t>
      </w:r>
      <w:r w:rsidR="008E783F">
        <w:rPr>
          <w:rFonts w:ascii="Arial" w:hAnsi="Arial" w:cs="Arial"/>
        </w:rPr>
        <w:t xml:space="preserve">Upon using this relevant management theory will also help to identify and analyse the beliefs, attitudes, and value systems within the business environment. Furthermore. Will be a critical analysis of the differences in between the beliefs, attitudes and value systems and the impact that it has on the workplace behaviour of the individuals. Lastly, there will be the Elton Mayo management theory which will also be used </w:t>
      </w:r>
      <w:r w:rsidR="00DF1E15">
        <w:rPr>
          <w:rFonts w:ascii="Arial" w:hAnsi="Arial" w:cs="Arial"/>
        </w:rPr>
        <w:t>to</w:t>
      </w:r>
      <w:r w:rsidR="008E783F">
        <w:rPr>
          <w:rFonts w:ascii="Arial" w:hAnsi="Arial" w:cs="Arial"/>
        </w:rPr>
        <w:t xml:space="preserve"> evaluate how an individual with different beliefs, attitudes and value systems may interpret the Elton Mayo theory in a different way.</w:t>
      </w:r>
    </w:p>
    <w:p w14:paraId="49F3A52C" w14:textId="3944A00C" w:rsidR="00312BCF" w:rsidRDefault="00312BCF" w:rsidP="00312BCF">
      <w:pPr>
        <w:jc w:val="both"/>
        <w:rPr>
          <w:rFonts w:ascii="Arial" w:hAnsi="Arial" w:cs="Arial"/>
          <w:b/>
          <w:bCs/>
        </w:rPr>
      </w:pPr>
      <w:bookmarkStart w:id="1" w:name="_Hlk68124733"/>
      <w:r>
        <w:rPr>
          <w:rFonts w:ascii="Arial" w:hAnsi="Arial" w:cs="Arial"/>
          <w:b/>
          <w:bCs/>
        </w:rPr>
        <w:t>The effectiveness of the Elton Mayo theory in the modern-day workplace</w:t>
      </w:r>
    </w:p>
    <w:bookmarkEnd w:id="1"/>
    <w:p w14:paraId="18BCC0F5" w14:textId="3C2D88B1" w:rsidR="00312BCF" w:rsidRDefault="00DF1E15" w:rsidP="00312BCF">
      <w:pPr>
        <w:jc w:val="both"/>
        <w:rPr>
          <w:rFonts w:ascii="Arial" w:hAnsi="Arial" w:cs="Arial"/>
        </w:rPr>
      </w:pPr>
      <w:r>
        <w:rPr>
          <w:rFonts w:ascii="Arial" w:hAnsi="Arial" w:cs="Arial"/>
        </w:rPr>
        <w:t xml:space="preserve">The Elton Mayo theory has had a large contribution to have helped pave a way to make human relations more modern using strategic ways where employees are far more motivated a lot more by relational factors which involve attention and camaraderie than just having monetary reward systems or environmental factors such as humidity and lighting. The management theory contains an effect which is known to be the Hawthorn effect which is related to employee motivation in the working environment. The employee motivation has been proposed in many strategic ways by many business and organisations introducing reward systems and value systems to increase employee motivation for instance if an employee at Tesco’s retail organisation was always on time and meeting goals regularly for a long period of time is rewarded by a pay increase or being promoted to a lead leader role/management role </w:t>
      </w:r>
      <w:r w:rsidR="00E57958">
        <w:rPr>
          <w:rFonts w:ascii="Arial" w:hAnsi="Arial" w:cs="Arial"/>
        </w:rPr>
        <w:t xml:space="preserve">or even a yearly bonus etc this was how staff would be drawn into being motivated to achieve all necessary targets to be able to have that recognition by higher managers so that their hard work was always monitored and got the employees to be where they aim to be and this has a huge positive impact on the business as the business would have a lot more valuable staff to provide excellent customer service to customers which will then lead to draw in more customers towards any business and that would then lead to a huge increase towards the profit margin of the business and so this is the positive outcome and successful management theory and its relevance towards the modern-day working environment </w:t>
      </w:r>
      <w:r w:rsidR="00E57958" w:rsidRPr="00E57958">
        <w:rPr>
          <w:rFonts w:ascii="Arial" w:hAnsi="Arial" w:cs="Arial"/>
        </w:rPr>
        <w:t>(Expert Program Management, 2018)</w:t>
      </w:r>
      <w:r w:rsidR="00E57958">
        <w:rPr>
          <w:rFonts w:ascii="Arial" w:hAnsi="Arial" w:cs="Arial"/>
        </w:rPr>
        <w:t>.</w:t>
      </w:r>
      <w:r w:rsidR="00755625">
        <w:rPr>
          <w:rFonts w:ascii="Arial" w:hAnsi="Arial" w:cs="Arial"/>
        </w:rPr>
        <w:t xml:space="preserve"> </w:t>
      </w:r>
    </w:p>
    <w:p w14:paraId="1BE33F73" w14:textId="77923FDC" w:rsidR="005F60D8" w:rsidRDefault="006C4CD9" w:rsidP="005F60D8">
      <w:pPr>
        <w:jc w:val="both"/>
        <w:rPr>
          <w:rFonts w:ascii="Arial" w:hAnsi="Arial" w:cs="Arial"/>
        </w:rPr>
      </w:pPr>
      <w:r>
        <w:rPr>
          <w:rFonts w:ascii="Arial" w:hAnsi="Arial" w:cs="Arial"/>
        </w:rPr>
        <w:t xml:space="preserve">Elton Mayo himself was an Australian born psychologist at Adelaide University where he had been given recognition to become a lecturer in Logic as well as Psychology and Ethics which had then later led him to be a Professor of Philosophy at the University of Queensland in the year 1911. Elton Mayo had unfortunately died in the year 1949 and within the modern-day working environment has left a legacy which many businesses still follow and in other words have taken his lead to become successful businesses in the modern-day era according to </w:t>
      </w:r>
      <w:r w:rsidRPr="006C4CD9">
        <w:rPr>
          <w:rFonts w:ascii="Arial" w:hAnsi="Arial" w:cs="Arial"/>
        </w:rPr>
        <w:t>(Elton Mayo: The Hawthorne Experiments Thinker., 2018)</w:t>
      </w:r>
      <w:r>
        <w:rPr>
          <w:rFonts w:ascii="Arial" w:hAnsi="Arial" w:cs="Arial"/>
        </w:rPr>
        <w:t xml:space="preserve">. Still in the modern-day working environment this management theory has relevance to the motivation theory which has also been introduced by Abraham Maslow </w:t>
      </w:r>
      <w:r w:rsidR="00894859">
        <w:rPr>
          <w:rFonts w:ascii="Arial" w:hAnsi="Arial" w:cs="Arial"/>
        </w:rPr>
        <w:t xml:space="preserve">who is also a Phycologist and had introduced this very own concept of a hierarchy of needs in the year 1943 where he had conducted a paper format of a management theory of Human Motivation which also is relevant to the modern-day </w:t>
      </w:r>
      <w:r w:rsidR="00894859">
        <w:rPr>
          <w:rFonts w:ascii="Arial" w:hAnsi="Arial" w:cs="Arial"/>
        </w:rPr>
        <w:lastRenderedPageBreak/>
        <w:t>working environment like Elton Mayo’s theory the experiments thinker</w:t>
      </w:r>
      <w:r w:rsidR="00000218">
        <w:rPr>
          <w:rFonts w:ascii="Arial" w:hAnsi="Arial" w:cs="Arial"/>
        </w:rPr>
        <w:t xml:space="preserve"> according to </w:t>
      </w:r>
      <w:r w:rsidR="00000218" w:rsidRPr="00000218">
        <w:rPr>
          <w:rFonts w:ascii="Arial" w:hAnsi="Arial" w:cs="Arial"/>
        </w:rPr>
        <w:t>(Thomson, 2021)</w:t>
      </w:r>
      <w:r w:rsidR="00894859">
        <w:rPr>
          <w:rFonts w:ascii="Arial" w:hAnsi="Arial" w:cs="Arial"/>
        </w:rPr>
        <w:t>. Both psychologists Mayo and Maslow have left behind a legacy which many of the organisations follow in the modern-day working environment but the only difference in between the two motivation psychologists are that they have used different techniques to be successful by critically analysing and thinking forming large groups of individuals within the business sector and then introducing reward systems and value systems using a source of positive and effective communication as a valid attitude to overcome disbanding groups and conflict within the business environment</w:t>
      </w:r>
      <w:r w:rsidR="001E0548">
        <w:rPr>
          <w:rFonts w:ascii="Arial" w:hAnsi="Arial" w:cs="Arial"/>
        </w:rPr>
        <w:t xml:space="preserve">. Using the theories in the modern-day workplace is very effective in many positive ways mainly towards a person beliefs since the individuals are more focused on the business and have formed as part of a strong effective team within the business the negativity towards beliefs such as racism, religion, ethnic background and race are ruled out with the positivity that these management theories give in the modern-day working environment which is why it is believed that it is more effective in the modern-day working environment than it was many years ago as there was a lot of violence between culture and ethical backgrounds as well wealth as it was very hard to have as many </w:t>
      </w:r>
      <w:r w:rsidR="00000218">
        <w:rPr>
          <w:rFonts w:ascii="Arial" w:hAnsi="Arial" w:cs="Arial"/>
        </w:rPr>
        <w:t>businesses</w:t>
      </w:r>
      <w:r w:rsidR="001E0548">
        <w:rPr>
          <w:rFonts w:ascii="Arial" w:hAnsi="Arial" w:cs="Arial"/>
        </w:rPr>
        <w:t xml:space="preserve"> as there are now due to the nature of income and how individuals had lived their lives in those times </w:t>
      </w:r>
      <w:r w:rsidR="00000218">
        <w:rPr>
          <w:rFonts w:ascii="Arial" w:hAnsi="Arial" w:cs="Arial"/>
        </w:rPr>
        <w:t>according to (Chand, 2020).</w:t>
      </w:r>
    </w:p>
    <w:p w14:paraId="40A8E46A" w14:textId="6DF4D357" w:rsidR="005F60D8" w:rsidRDefault="005F60D8" w:rsidP="005F60D8">
      <w:pPr>
        <w:jc w:val="both"/>
        <w:rPr>
          <w:rFonts w:ascii="Arial" w:hAnsi="Arial" w:cs="Arial"/>
          <w:b/>
          <w:bCs/>
        </w:rPr>
      </w:pPr>
      <w:bookmarkStart w:id="2" w:name="_Hlk68124773"/>
      <w:r>
        <w:rPr>
          <w:rFonts w:ascii="Arial" w:hAnsi="Arial" w:cs="Arial"/>
          <w:b/>
          <w:bCs/>
        </w:rPr>
        <w:t xml:space="preserve">The impact of beliefs, values, and attitudes on workplace behaviour </w:t>
      </w:r>
    </w:p>
    <w:bookmarkEnd w:id="2"/>
    <w:p w14:paraId="6EB79BE7" w14:textId="6B9AE6F8" w:rsidR="00604E8E" w:rsidRDefault="005F60D8" w:rsidP="002B5836">
      <w:pPr>
        <w:jc w:val="both"/>
        <w:rPr>
          <w:rFonts w:ascii="Arial" w:hAnsi="Arial" w:cs="Arial"/>
        </w:rPr>
      </w:pPr>
      <w:r>
        <w:rPr>
          <w:rFonts w:ascii="Arial" w:hAnsi="Arial" w:cs="Arial"/>
        </w:rPr>
        <w:t xml:space="preserve">The impact that behaviour has on the beliefs of an individual are both positive and negative. The reason to this is that some individuals react a different way towards other individuals so not every individual would react the same way to any kind of problem whether it is a workplace problem or a non-workplace problem. Beliefs are very important to every individual and is very important within the working environment </w:t>
      </w:r>
      <w:r w:rsidR="009C1F5A">
        <w:rPr>
          <w:rFonts w:ascii="Arial" w:hAnsi="Arial" w:cs="Arial"/>
        </w:rPr>
        <w:t xml:space="preserve">and this is said because in the modern-day working environment a person by law isn’t allowed to make any kind of negative remarks or comments towards another individuals beliefs such as their religion, race, culture, ethnic background, gender, looks or personality and this is because in many business environments it would lead to disbanding groups as well due to the nature of it causing conflict within any business environment. This is where it is believed that Elton Mayo’s theory comes to </w:t>
      </w:r>
      <w:r w:rsidR="002B5836">
        <w:rPr>
          <w:rFonts w:ascii="Arial" w:hAnsi="Arial" w:cs="Arial"/>
        </w:rPr>
        <w:t>into effect</w:t>
      </w:r>
      <w:r w:rsidR="009C1F5A">
        <w:rPr>
          <w:rFonts w:ascii="Arial" w:hAnsi="Arial" w:cs="Arial"/>
        </w:rPr>
        <w:t xml:space="preserve"> by motivating individuals to have their focus on the business itself as well as the business goals and criteria which has been set out by the business that would attract staff to ach</w:t>
      </w:r>
      <w:r w:rsidR="002B5836">
        <w:rPr>
          <w:rFonts w:ascii="Arial" w:hAnsi="Arial" w:cs="Arial"/>
        </w:rPr>
        <w:t xml:space="preserve">ieve either a promotion, higher pay rise, and management role, which then employees are more self-focused on their performances in order to execute their goals and the achievements they are wanting to make using the Hawthorns experiment thinking model within the business environment and the way that the business is benefiting from using this strategy is that there is retention of workers which is then leading to low levels of staff turnover and this is important for all businesses and this is said because employees which have been working with a business a very long time have much more experience and high levels of knowledge of their job role which is cost effective keeping recruitment cost very low for the business which also means that there is less training that is required according to </w:t>
      </w:r>
      <w:r w:rsidR="002B5836" w:rsidRPr="002B5836">
        <w:rPr>
          <w:rFonts w:ascii="Arial" w:hAnsi="Arial" w:cs="Arial"/>
        </w:rPr>
        <w:t>(The benefits of a motivated workforce - Motivation - Eduqas - GCSE Business Revision - Eduqas - BBC Bitesize, 2021)</w:t>
      </w:r>
      <w:r w:rsidR="00EA265B">
        <w:rPr>
          <w:rFonts w:ascii="Arial" w:hAnsi="Arial" w:cs="Arial"/>
        </w:rPr>
        <w:t xml:space="preserve">. </w:t>
      </w:r>
    </w:p>
    <w:p w14:paraId="309BA6C4" w14:textId="26B0FBD2" w:rsidR="00EA265B" w:rsidRDefault="00F22540" w:rsidP="002B5836">
      <w:pPr>
        <w:jc w:val="both"/>
        <w:rPr>
          <w:rFonts w:ascii="Arial" w:hAnsi="Arial" w:cs="Arial"/>
        </w:rPr>
      </w:pPr>
      <w:r>
        <w:rPr>
          <w:rFonts w:ascii="Arial" w:hAnsi="Arial" w:cs="Arial"/>
        </w:rPr>
        <w:t>For</w:t>
      </w:r>
      <w:r w:rsidR="005B3A63">
        <w:rPr>
          <w:rFonts w:ascii="Arial" w:hAnsi="Arial" w:cs="Arial"/>
        </w:rPr>
        <w:t xml:space="preserve"> successful implementation of being successful using the Elton Mayo theory effectively towards any working environment there is attitude which should carefully be looked in to where many employees have not always been aware on their attitudes where an individual doesn’t realise that their behaviour isn’t only affecting them but is also affecting those that are around them. This can have a positive affect on the business depending a persons mood if any case </w:t>
      </w:r>
      <w:r w:rsidR="00EF17AC">
        <w:rPr>
          <w:rFonts w:ascii="Arial" w:hAnsi="Arial" w:cs="Arial"/>
        </w:rPr>
        <w:t>an</w:t>
      </w:r>
      <w:r w:rsidR="005B3A63">
        <w:rPr>
          <w:rFonts w:ascii="Arial" w:hAnsi="Arial" w:cs="Arial"/>
        </w:rPr>
        <w:t xml:space="preserve"> individual is unhappy for instance and is behaving in a negative manner then this is likely to have an affect on the business where it can reduce efficiency as well as effectiveness that could lead to having a lower profit margin and less customers which will have a huge negative impact on the business itself giving the business rivalries the ability to takeover and overcome </w:t>
      </w:r>
      <w:r w:rsidR="005B3A63">
        <w:rPr>
          <w:rFonts w:ascii="Arial" w:hAnsi="Arial" w:cs="Arial"/>
        </w:rPr>
        <w:lastRenderedPageBreak/>
        <w:t>the lead to being much more effective than them but as for using a positive attitude and being in a happy mood then the outcome is the complete opposite which will lead to an increase of the profit margin and would attract more customers and business would have more profit to be able to recruit more employees and even expand their business</w:t>
      </w:r>
      <w:r>
        <w:rPr>
          <w:rFonts w:ascii="Arial" w:hAnsi="Arial" w:cs="Arial"/>
        </w:rPr>
        <w:t xml:space="preserve"> to more locations or find a bigger location which would suit their business needs and this is maintained by a person’s physical needs and the psychology (Cherry, 2021) which Elton Mayo and Abraham Maslow both had reflected upon when using their psychological theories and recommending these to be used in business and this is why they are more effective in the modern-day working environment because many businesses have followed the lead of both theories and made use of them to make them more effective.</w:t>
      </w:r>
    </w:p>
    <w:p w14:paraId="3227E2B7" w14:textId="0770CCDC" w:rsidR="00B07E5F" w:rsidRDefault="00B07E5F" w:rsidP="002B5836">
      <w:pPr>
        <w:jc w:val="both"/>
        <w:rPr>
          <w:rFonts w:ascii="Arial" w:hAnsi="Arial" w:cs="Arial"/>
        </w:rPr>
      </w:pPr>
      <w:r>
        <w:rPr>
          <w:rFonts w:ascii="Arial" w:hAnsi="Arial" w:cs="Arial"/>
        </w:rPr>
        <w:t xml:space="preserve">As for value systems are concerned an individual will let value systems influence their behaviour as they are using these to decide between alternatives. The beliefs, attitudes and values are known to be cornerstones of who we are and how we do things. They have also been known to form the basis of how individuals </w:t>
      </w:r>
      <w:r w:rsidR="008B71F4">
        <w:rPr>
          <w:rFonts w:ascii="Arial" w:hAnsi="Arial" w:cs="Arial"/>
        </w:rPr>
        <w:t>see themselves and how they see others as well as a know how to interpret the world in general. Value systems can affect the way a person has an approach to a certain subject to be able to tackle problems as for instance an individual has a high value of honesty and he or she is doing their best to avoid bribing so that he or she is able to get a promotion. This is a prime example of how an individual may think due to the values influencing individual behaviour and as for the negative behaviour will be the complete opposite resulting this towards negative values according to (</w:t>
      </w:r>
      <w:proofErr w:type="spellStart"/>
      <w:r w:rsidR="008B71F4">
        <w:rPr>
          <w:rFonts w:ascii="Arial" w:hAnsi="Arial" w:cs="Arial"/>
        </w:rPr>
        <w:t>Gaiya</w:t>
      </w:r>
      <w:proofErr w:type="spellEnd"/>
      <w:r w:rsidR="008B71F4">
        <w:rPr>
          <w:rFonts w:ascii="Arial" w:hAnsi="Arial" w:cs="Arial"/>
        </w:rPr>
        <w:t xml:space="preserve">, 2013). The ways that a person’s personal values affect the behaviour in the working environment </w:t>
      </w:r>
      <w:r w:rsidR="0031558E">
        <w:rPr>
          <w:rFonts w:ascii="Arial" w:hAnsi="Arial" w:cs="Arial"/>
        </w:rPr>
        <w:t xml:space="preserve">can also influence leadership styles and the values also can have good values for the business itself which are known to come from the values of a good business leader. Good leaders are known to be very self-aware upon stating this they have a really strong sense of their values and they tend to act using a very explicit understanding of their own values according to </w:t>
      </w:r>
      <w:r w:rsidR="0031558E" w:rsidRPr="0031558E">
        <w:rPr>
          <w:rFonts w:ascii="Arial" w:hAnsi="Arial" w:cs="Arial"/>
        </w:rPr>
        <w:t>(How do your values impact you at work or in your business? 2021)</w:t>
      </w:r>
      <w:r w:rsidR="0031558E">
        <w:rPr>
          <w:rFonts w:ascii="Arial" w:hAnsi="Arial" w:cs="Arial"/>
        </w:rPr>
        <w:t>.</w:t>
      </w:r>
      <w:r w:rsidR="00825F38">
        <w:rPr>
          <w:rFonts w:ascii="Arial" w:hAnsi="Arial" w:cs="Arial"/>
        </w:rPr>
        <w:t xml:space="preserve"> </w:t>
      </w:r>
      <w:r w:rsidR="00B314BD">
        <w:rPr>
          <w:rFonts w:ascii="Arial" w:hAnsi="Arial" w:cs="Arial"/>
        </w:rPr>
        <w:t xml:space="preserve">An individual’s behaviour and the responses in any situation whether a person is part of a group or is in isolation has the influence as well as the impact on the working environment of an individual within the organisation so if these behaviours are known to be positive that can lead to an enhanced performance as well the effectiveness and productivity. The importance of behaviour for an organisation gives an insight on the employees’ performance on how they behave and perform within the working environment. It gives the organisation a development plan as well as an understanding of the aspects which </w:t>
      </w:r>
      <w:r w:rsidR="00CE18B4">
        <w:rPr>
          <w:rFonts w:ascii="Arial" w:hAnsi="Arial" w:cs="Arial"/>
        </w:rPr>
        <w:t>can</w:t>
      </w:r>
      <w:r w:rsidR="00B314BD">
        <w:rPr>
          <w:rFonts w:ascii="Arial" w:hAnsi="Arial" w:cs="Arial"/>
        </w:rPr>
        <w:t xml:space="preserve"> motivate a person that will increase and decrease their performance </w:t>
      </w:r>
      <w:r w:rsidR="00CE18B4">
        <w:rPr>
          <w:rFonts w:ascii="Arial" w:hAnsi="Arial" w:cs="Arial"/>
        </w:rPr>
        <w:t>and</w:t>
      </w:r>
      <w:r w:rsidR="00B314BD">
        <w:rPr>
          <w:rFonts w:ascii="Arial" w:hAnsi="Arial" w:cs="Arial"/>
        </w:rPr>
        <w:t xml:space="preserve"> help organisations to be able to establish a trusting and strong relationship in between the employees and management so that there is a good and effective communication barrier in between </w:t>
      </w:r>
      <w:r w:rsidR="00CE18B4">
        <w:rPr>
          <w:rFonts w:ascii="Arial" w:hAnsi="Arial" w:cs="Arial"/>
        </w:rPr>
        <w:t>both employees</w:t>
      </w:r>
      <w:r w:rsidR="00B314BD">
        <w:rPr>
          <w:rFonts w:ascii="Arial" w:hAnsi="Arial" w:cs="Arial"/>
        </w:rPr>
        <w:t xml:space="preserve"> and management and other stakeholders of the business according to </w:t>
      </w:r>
      <w:r w:rsidR="00B314BD" w:rsidRPr="00B314BD">
        <w:rPr>
          <w:rFonts w:ascii="Arial" w:hAnsi="Arial" w:cs="Arial"/>
        </w:rPr>
        <w:t>(Wong, 2018)</w:t>
      </w:r>
      <w:r w:rsidR="00B314BD">
        <w:rPr>
          <w:rFonts w:ascii="Arial" w:hAnsi="Arial" w:cs="Arial"/>
        </w:rPr>
        <w:t>.</w:t>
      </w:r>
    </w:p>
    <w:p w14:paraId="62348508" w14:textId="366F4CEF" w:rsidR="00894D12" w:rsidRDefault="00EF17AC" w:rsidP="002B5836">
      <w:pPr>
        <w:jc w:val="both"/>
        <w:rPr>
          <w:rFonts w:ascii="Arial" w:hAnsi="Arial" w:cs="Arial"/>
          <w:b/>
          <w:bCs/>
          <w:u w:val="single"/>
        </w:rPr>
      </w:pPr>
      <w:bookmarkStart w:id="3" w:name="_Hlk68213552"/>
      <w:r>
        <w:rPr>
          <w:rFonts w:ascii="Arial" w:hAnsi="Arial" w:cs="Arial"/>
          <w:b/>
          <w:bCs/>
          <w:u w:val="single"/>
        </w:rPr>
        <w:t xml:space="preserve">The difference between beliefs, attitudes, and values in business </w:t>
      </w:r>
    </w:p>
    <w:bookmarkEnd w:id="3"/>
    <w:p w14:paraId="069EBD45" w14:textId="1D7CDE9C" w:rsidR="00EF17AC" w:rsidRPr="00EF17AC" w:rsidRDefault="00EF17AC" w:rsidP="002B5836">
      <w:pPr>
        <w:jc w:val="both"/>
        <w:rPr>
          <w:rFonts w:ascii="Arial" w:hAnsi="Arial" w:cs="Arial"/>
        </w:rPr>
      </w:pPr>
      <w:r>
        <w:rPr>
          <w:rFonts w:ascii="Arial" w:hAnsi="Arial" w:cs="Arial"/>
        </w:rPr>
        <w:t>It is believed that an individuals beliefs is always acceptable to a person’s mind and may also remain with every individual at all times to come unless there has been some negativity which has taken place in the mind which causes a different type of reaction towards a person’s thinking style whereas as for attitude is concerned it has a direct</w:t>
      </w:r>
      <w:r w:rsidR="00017190">
        <w:rPr>
          <w:rFonts w:ascii="Arial" w:hAnsi="Arial" w:cs="Arial"/>
        </w:rPr>
        <w:t xml:space="preserve"> or in some cases an indirect reference with a persons behaviour for which a person carries out the action both in inside and outside of the working environment according to (Parikh, 2017). Relating this towards a working environment it has become very important to consider the differences in between the beliefs and attitudes and it is believed that that’s where the value system always takes its place because with a positive attitude for instance a person majority of the time has a positive attitude and is very kind towards employees and customers or even outside of work with family members which would then create a value system where that individual would be recognised </w:t>
      </w:r>
      <w:r w:rsidR="00017190">
        <w:rPr>
          <w:rFonts w:ascii="Arial" w:hAnsi="Arial" w:cs="Arial"/>
        </w:rPr>
        <w:lastRenderedPageBreak/>
        <w:t xml:space="preserve">and praised for the positivity towards staff and other employees and would then have the opportunity to make progression with their job role even to a higher tier and this is because they are being valued by management within the business to be able to reach such conclusions and whereas negativity is concerned would be the total opposite towards this statement. This is why it is also believed that the theory conducted by Elton Mayo has been </w:t>
      </w:r>
      <w:r w:rsidR="00FB3213">
        <w:rPr>
          <w:rFonts w:ascii="Arial" w:hAnsi="Arial" w:cs="Arial"/>
        </w:rPr>
        <w:t>very</w:t>
      </w:r>
      <w:r w:rsidR="00017190">
        <w:rPr>
          <w:rFonts w:ascii="Arial" w:hAnsi="Arial" w:cs="Arial"/>
        </w:rPr>
        <w:t xml:space="preserve"> successful in the modern-day working environment </w:t>
      </w:r>
      <w:r w:rsidR="006D2E2C">
        <w:rPr>
          <w:rFonts w:ascii="Arial" w:hAnsi="Arial" w:cs="Arial"/>
        </w:rPr>
        <w:t xml:space="preserve">due to the above statement where recognition and motivational factors where introduced to avoid negative attitudes and bad performances within the working environment and just creating a path for a change for people such as employees to change their behaviour and to aim higher and have a creative mindset to open doors for opportunities and creating the best path for them. As for the beliefs these are also very important not to forget within the business environment of any type of business or organisation it is taken very seriously and so again the theory which is introduced by Elton Mayo has also helped to avoid such issues inside and outside the workplace culture due to the positivity of the successful implementation of the theory that he himself had introduced. </w:t>
      </w:r>
      <w:r w:rsidR="00417220">
        <w:rPr>
          <w:rFonts w:ascii="Arial" w:hAnsi="Arial" w:cs="Arial"/>
        </w:rPr>
        <w:t xml:space="preserve">A study had stated that the attitudes have an effect on a person’s beliefs because the attitude depends on the beliefs the person has and pays their attention towards and finds valuable and this can produce both a negative and positive feedback and so these beliefs are memorized and communicated from different people in forms of either messages or verbal communication therefore leads to potentially influencing their attitudes as the same time according to </w:t>
      </w:r>
      <w:r w:rsidR="00417220" w:rsidRPr="00417220">
        <w:rPr>
          <w:rFonts w:ascii="Arial" w:hAnsi="Arial" w:cs="Arial"/>
        </w:rPr>
        <w:t>(Brousmiche, Kant, Sabouret and Prenot</w:t>
      </w:r>
      <w:r w:rsidR="00417220">
        <w:rPr>
          <w:rFonts w:ascii="Arial" w:hAnsi="Arial" w:cs="Arial"/>
        </w:rPr>
        <w:t>-</w:t>
      </w:r>
      <w:r w:rsidR="00417220" w:rsidRPr="00417220">
        <w:rPr>
          <w:rFonts w:ascii="Arial" w:hAnsi="Arial" w:cs="Arial"/>
        </w:rPr>
        <w:t>Guinard, 2016)</w:t>
      </w:r>
      <w:r w:rsidR="00417220">
        <w:rPr>
          <w:rFonts w:ascii="Arial" w:hAnsi="Arial" w:cs="Arial"/>
        </w:rPr>
        <w:t>.</w:t>
      </w:r>
      <w:r w:rsidR="00C55979">
        <w:rPr>
          <w:rFonts w:ascii="Arial" w:hAnsi="Arial" w:cs="Arial"/>
        </w:rPr>
        <w:t xml:space="preserve"> Another study which was also researched into had stated that the relationships in between beliefs, values, attitudes, and behaviours are constantly interacting with those of our peers, friends, and families as well teachers too. It is believed that attitudes have been described as hypothetical constructs which have been set to represent a person’s liking or dislikes for what ever the reason may be, and so attitude is just a judgement that is made on the attitude object such as a person, task, event, skills or even a place. So, judgements from attitude can have a variety from being positive, </w:t>
      </w:r>
      <w:r w:rsidR="00854D38">
        <w:rPr>
          <w:rFonts w:ascii="Arial" w:hAnsi="Arial" w:cs="Arial"/>
        </w:rPr>
        <w:t>negative,</w:t>
      </w:r>
      <w:r w:rsidR="00C55979">
        <w:rPr>
          <w:rFonts w:ascii="Arial" w:hAnsi="Arial" w:cs="Arial"/>
        </w:rPr>
        <w:t xml:space="preserve"> or even neutral according to (Kumar, 2018).</w:t>
      </w:r>
      <w:r w:rsidR="00854D38">
        <w:rPr>
          <w:rFonts w:ascii="Arial" w:hAnsi="Arial" w:cs="Arial"/>
        </w:rPr>
        <w:t xml:space="preserve"> </w:t>
      </w:r>
      <w:r w:rsidR="00E17890">
        <w:rPr>
          <w:rFonts w:ascii="Arial" w:hAnsi="Arial" w:cs="Arial"/>
        </w:rPr>
        <w:t xml:space="preserve">The main conclusion to this is that every individual needs to have and have awareness not only of their own personal values but their beliefs and attitudes as well and they need to think thoroughly how this might be impacting them on their working performances so this means that it is very important that individuals </w:t>
      </w:r>
      <w:r w:rsidR="001F4BF3">
        <w:rPr>
          <w:rFonts w:ascii="Arial" w:hAnsi="Arial" w:cs="Arial"/>
        </w:rPr>
        <w:t xml:space="preserve">allow themselves and others to make these accurate decisions based on their own values as well as beliefs rather than decisions that are reflecting what you might or think you want to do or should do according to </w:t>
      </w:r>
      <w:r w:rsidR="001F4BF3" w:rsidRPr="001F4BF3">
        <w:rPr>
          <w:rFonts w:ascii="Arial" w:hAnsi="Arial" w:cs="Arial"/>
        </w:rPr>
        <w:t>(Personal values, belief and attitudes - Personal values, belief and attitudes, 2009)</w:t>
      </w:r>
      <w:r w:rsidR="001F4BF3">
        <w:rPr>
          <w:rFonts w:ascii="Arial" w:hAnsi="Arial" w:cs="Arial"/>
        </w:rPr>
        <w:t>.</w:t>
      </w:r>
    </w:p>
    <w:p w14:paraId="25B7C92D" w14:textId="16AD8583" w:rsidR="00894D12" w:rsidRDefault="00894D12" w:rsidP="002B5836">
      <w:pPr>
        <w:jc w:val="both"/>
        <w:rPr>
          <w:rFonts w:ascii="Arial" w:hAnsi="Arial" w:cs="Arial"/>
        </w:rPr>
      </w:pPr>
    </w:p>
    <w:p w14:paraId="19E7B4FB" w14:textId="6916B21C" w:rsidR="00894D12" w:rsidRDefault="00894D12" w:rsidP="002B5836">
      <w:pPr>
        <w:jc w:val="both"/>
        <w:rPr>
          <w:rFonts w:ascii="Arial" w:hAnsi="Arial" w:cs="Arial"/>
        </w:rPr>
      </w:pPr>
    </w:p>
    <w:p w14:paraId="26BBCD77" w14:textId="0DC61A49" w:rsidR="00894D12" w:rsidRDefault="00894D12" w:rsidP="002B5836">
      <w:pPr>
        <w:jc w:val="both"/>
        <w:rPr>
          <w:rFonts w:ascii="Arial" w:hAnsi="Arial" w:cs="Arial"/>
        </w:rPr>
      </w:pPr>
    </w:p>
    <w:p w14:paraId="03EB2403" w14:textId="6ED1311F" w:rsidR="00894D12" w:rsidRDefault="00894D12" w:rsidP="002B5836">
      <w:pPr>
        <w:jc w:val="both"/>
        <w:rPr>
          <w:rFonts w:ascii="Arial" w:hAnsi="Arial" w:cs="Arial"/>
        </w:rPr>
      </w:pPr>
    </w:p>
    <w:p w14:paraId="6A566EA4" w14:textId="10DF7780" w:rsidR="00894D12" w:rsidRDefault="00894D12" w:rsidP="002B5836">
      <w:pPr>
        <w:jc w:val="both"/>
        <w:rPr>
          <w:rFonts w:ascii="Arial" w:hAnsi="Arial" w:cs="Arial"/>
        </w:rPr>
      </w:pPr>
    </w:p>
    <w:p w14:paraId="194ABB09" w14:textId="0310029B" w:rsidR="00894D12" w:rsidRDefault="00894D12" w:rsidP="002B5836">
      <w:pPr>
        <w:jc w:val="both"/>
        <w:rPr>
          <w:rFonts w:ascii="Arial" w:hAnsi="Arial" w:cs="Arial"/>
        </w:rPr>
      </w:pPr>
    </w:p>
    <w:p w14:paraId="1840979A" w14:textId="0104B7A2" w:rsidR="00854D38" w:rsidRDefault="00854D38" w:rsidP="002B5836">
      <w:pPr>
        <w:jc w:val="both"/>
        <w:rPr>
          <w:rFonts w:ascii="Arial" w:hAnsi="Arial" w:cs="Arial"/>
        </w:rPr>
      </w:pPr>
    </w:p>
    <w:p w14:paraId="2D056D50" w14:textId="443F5707" w:rsidR="00854D38" w:rsidRDefault="00854D38" w:rsidP="002B5836">
      <w:pPr>
        <w:jc w:val="both"/>
        <w:rPr>
          <w:rFonts w:ascii="Arial" w:hAnsi="Arial" w:cs="Arial"/>
        </w:rPr>
      </w:pPr>
    </w:p>
    <w:p w14:paraId="4CFA7907" w14:textId="4001DCA8" w:rsidR="00854D38" w:rsidRDefault="00854D38" w:rsidP="002B5836">
      <w:pPr>
        <w:jc w:val="both"/>
        <w:rPr>
          <w:rFonts w:ascii="Arial" w:hAnsi="Arial" w:cs="Arial"/>
        </w:rPr>
      </w:pPr>
    </w:p>
    <w:p w14:paraId="6DE2FC4B" w14:textId="77777777" w:rsidR="00854D38" w:rsidRDefault="00854D38" w:rsidP="002B5836">
      <w:pPr>
        <w:jc w:val="both"/>
        <w:rPr>
          <w:rFonts w:ascii="Arial" w:hAnsi="Arial" w:cs="Arial"/>
        </w:rPr>
      </w:pPr>
    </w:p>
    <w:p w14:paraId="11F59DFE" w14:textId="30635234" w:rsidR="00894D12" w:rsidRDefault="00894D12" w:rsidP="002B5836">
      <w:pPr>
        <w:jc w:val="both"/>
        <w:rPr>
          <w:rFonts w:ascii="Arial" w:hAnsi="Arial" w:cs="Arial"/>
          <w:b/>
          <w:bCs/>
        </w:rPr>
      </w:pPr>
      <w:r>
        <w:rPr>
          <w:rFonts w:ascii="Arial" w:hAnsi="Arial" w:cs="Arial"/>
          <w:b/>
          <w:bCs/>
        </w:rPr>
        <w:lastRenderedPageBreak/>
        <w:t xml:space="preserve">References </w:t>
      </w:r>
    </w:p>
    <w:p w14:paraId="6D5561FD" w14:textId="061FC083" w:rsidR="00894D12" w:rsidRDefault="00CE18B4" w:rsidP="00CE18B4">
      <w:pPr>
        <w:rPr>
          <w:rFonts w:ascii="Arial" w:hAnsi="Arial" w:cs="Arial"/>
        </w:rPr>
      </w:pPr>
      <w:r w:rsidRPr="00CE18B4">
        <w:rPr>
          <w:rFonts w:ascii="Arial" w:hAnsi="Arial" w:cs="Arial"/>
        </w:rPr>
        <w:t>BBC Bitesize. 2021. The benefits of a motivated workforce - Motivation - Eduqas - GCSE Business Revision - Eduqas - BBC Bitesize. [online] Available at: &lt;https://www.bbc.co.uk/bitesize/guides/zdn992p/revision/1&gt; [Accessed 22 March 2021].</w:t>
      </w:r>
    </w:p>
    <w:p w14:paraId="0B291A2A" w14:textId="098D064F" w:rsidR="00CE18B4" w:rsidRDefault="00CE18B4" w:rsidP="00CE18B4">
      <w:pPr>
        <w:rPr>
          <w:rFonts w:ascii="Arial" w:hAnsi="Arial" w:cs="Arial"/>
        </w:rPr>
      </w:pPr>
      <w:r w:rsidRPr="00CE18B4">
        <w:rPr>
          <w:rFonts w:ascii="Arial" w:hAnsi="Arial" w:cs="Arial"/>
        </w:rPr>
        <w:t>Expert Program Management. 2018. Expert Program Management. [online] Available at: &lt;https://expertprogrammanagement.com/2018/05/mayos-motivation-theory-hawthorn-effect/&gt; [Accessed 18 March 2021].</w:t>
      </w:r>
    </w:p>
    <w:p w14:paraId="0237B661" w14:textId="54725AEE" w:rsidR="00CE18B4" w:rsidRDefault="00CE18B4" w:rsidP="00CE18B4">
      <w:pPr>
        <w:rPr>
          <w:rFonts w:ascii="Arial" w:hAnsi="Arial" w:cs="Arial"/>
        </w:rPr>
      </w:pPr>
      <w:r w:rsidRPr="00CE18B4">
        <w:rPr>
          <w:rFonts w:ascii="Arial" w:hAnsi="Arial" w:cs="Arial"/>
        </w:rPr>
        <w:t>Makin It Happen - Coaching, Mentoring &amp; Stress Management. 2021. How do your values impact you at work or in your business? [online] Available at: &lt;http://makinithappen.co.uk/Articles/How-Do-Your-Values-Impact-You-At-Work-Or-In-Your-Business.html&gt; [Accessed 24 March 2021].</w:t>
      </w:r>
    </w:p>
    <w:p w14:paraId="42172CA2" w14:textId="6C85DA02" w:rsidR="00CE18B4" w:rsidRDefault="00CE18B4" w:rsidP="00CE18B4">
      <w:pPr>
        <w:rPr>
          <w:rFonts w:ascii="Arial" w:hAnsi="Arial" w:cs="Arial"/>
        </w:rPr>
      </w:pPr>
      <w:r w:rsidRPr="00CE18B4">
        <w:rPr>
          <w:rFonts w:ascii="Arial" w:hAnsi="Arial" w:cs="Arial"/>
        </w:rPr>
        <w:t>The British Library. 2018. Elton Mayo: The Hawthorne Experiments Thinker. [online] Available at: &lt;https://www.bl.uk/people/elton-mayo&gt; [Accessed 20 March 2021].</w:t>
      </w:r>
    </w:p>
    <w:p w14:paraId="66097543" w14:textId="3560CAAC" w:rsidR="00CE18B4" w:rsidRDefault="00CE18B4" w:rsidP="00CE18B4">
      <w:pPr>
        <w:rPr>
          <w:rFonts w:ascii="Arial" w:hAnsi="Arial" w:cs="Arial"/>
        </w:rPr>
      </w:pPr>
      <w:proofErr w:type="spellStart"/>
      <w:r w:rsidRPr="00CE18B4">
        <w:rPr>
          <w:rFonts w:ascii="Arial" w:hAnsi="Arial" w:cs="Arial"/>
        </w:rPr>
        <w:t>Gaiya</w:t>
      </w:r>
      <w:proofErr w:type="spellEnd"/>
      <w:r w:rsidRPr="00CE18B4">
        <w:rPr>
          <w:rFonts w:ascii="Arial" w:hAnsi="Arial" w:cs="Arial"/>
        </w:rPr>
        <w:t>, A., 2013. GRIN - How Values Affect Individual and Organizational Behaviour. [online] Grin.com. Available at: &lt;https://www.grin.com/document/385515&gt; [Accessed 23 March 2021].</w:t>
      </w:r>
    </w:p>
    <w:p w14:paraId="5D4BFB0E" w14:textId="20E8F1F2" w:rsidR="00CE18B4" w:rsidRDefault="00CE18B4" w:rsidP="00CE18B4">
      <w:pPr>
        <w:rPr>
          <w:rFonts w:ascii="Arial" w:hAnsi="Arial" w:cs="Arial"/>
        </w:rPr>
      </w:pPr>
      <w:r w:rsidRPr="00CE18B4">
        <w:rPr>
          <w:rFonts w:ascii="Arial" w:hAnsi="Arial" w:cs="Arial"/>
        </w:rPr>
        <w:t>Cherry, K., 2021. How Can Our Attitudes Change and Influence Behaviours? [online] Very well Mind. Available at: &lt;https://www.verywellmind.com/attitudes-how-they-form-change-shape-behavior-2795897&gt; [Accessed 23 March 2021].</w:t>
      </w:r>
    </w:p>
    <w:p w14:paraId="239695C6" w14:textId="04BC0B8E" w:rsidR="00CE18B4" w:rsidRDefault="00CE18B4" w:rsidP="00CE18B4">
      <w:pPr>
        <w:rPr>
          <w:rFonts w:ascii="Arial" w:hAnsi="Arial" w:cs="Arial"/>
        </w:rPr>
      </w:pPr>
      <w:r w:rsidRPr="00CE18B4">
        <w:rPr>
          <w:rFonts w:ascii="Arial" w:hAnsi="Arial" w:cs="Arial"/>
        </w:rPr>
        <w:t>Thomson, I., 2021. Maslow, Herzberg, and Pink's Motivational Theories in the Workplace. [online] Sodexoengage.com. Available at: &lt;https://www.sodexoengage.com/blog/rewards-recognition/maslow-herzberg-and-pinks-theories-in-the-workplace&gt; [Accessed 22 March 2021].</w:t>
      </w:r>
    </w:p>
    <w:p w14:paraId="3D13F08C" w14:textId="450193C6" w:rsidR="00CE18B4" w:rsidRDefault="00CE18B4" w:rsidP="00CE18B4">
      <w:pPr>
        <w:rPr>
          <w:rFonts w:ascii="Arial" w:hAnsi="Arial" w:cs="Arial"/>
        </w:rPr>
      </w:pPr>
      <w:r w:rsidRPr="00CE18B4">
        <w:rPr>
          <w:rFonts w:ascii="Arial" w:hAnsi="Arial" w:cs="Arial"/>
        </w:rPr>
        <w:t>Chand, S., 2020. Motivation Theories: Top 8 Theories of Motivation – Explained! [online] Your Article Library. Available at: &lt;https://www.yourarticlelibrary.com/motivation/motivation-theories-top-8-theories-of-motivation-explained/35377&gt; [Accessed 21 March 2021].</w:t>
      </w:r>
    </w:p>
    <w:p w14:paraId="688EFA1B" w14:textId="7197FC74" w:rsidR="00CE18B4" w:rsidRDefault="00CE18B4" w:rsidP="00CE18B4">
      <w:pPr>
        <w:rPr>
          <w:rFonts w:ascii="Arial" w:hAnsi="Arial" w:cs="Arial"/>
        </w:rPr>
      </w:pPr>
      <w:r w:rsidRPr="00CE18B4">
        <w:rPr>
          <w:rFonts w:ascii="Arial" w:hAnsi="Arial" w:cs="Arial"/>
        </w:rPr>
        <w:t>Wong, K., 2018. The Importance of Organizational Behaviour — JEB Group. [online] JEB Group. Available at: &lt;https://jebgroup.com/news/2018/1/11/the-importance-of-organizational-behaviour&gt; [Accessed 25 March 2021].</w:t>
      </w:r>
    </w:p>
    <w:p w14:paraId="6EBCE7BF" w14:textId="4AB6A288" w:rsidR="00854D38" w:rsidRDefault="00854D38" w:rsidP="00CE18B4">
      <w:pPr>
        <w:rPr>
          <w:rFonts w:ascii="Arial" w:hAnsi="Arial" w:cs="Arial"/>
        </w:rPr>
      </w:pPr>
      <w:r w:rsidRPr="00854D38">
        <w:rPr>
          <w:rFonts w:ascii="Arial" w:hAnsi="Arial" w:cs="Arial"/>
        </w:rPr>
        <w:t xml:space="preserve">Kumar, M., 2018. The Relationship Between Beliefs, Values, Attitudes and Behaviours. [online] </w:t>
      </w:r>
      <w:r w:rsidRPr="00854D38">
        <w:rPr>
          <w:rFonts w:ascii="Arial" w:hAnsi="Arial" w:cs="Arial"/>
        </w:rPr>
        <w:t>Owl cation</w:t>
      </w:r>
      <w:r w:rsidRPr="00854D38">
        <w:rPr>
          <w:rFonts w:ascii="Arial" w:hAnsi="Arial" w:cs="Arial"/>
        </w:rPr>
        <w:t xml:space="preserve"> - Education. Available at: &lt;https://owlcation.com/social-sciences/Teaching-and-Assessing-Attitudes&gt; [Accessed 27 March 2021].</w:t>
      </w:r>
    </w:p>
    <w:p w14:paraId="5B861A44" w14:textId="0A832EC2" w:rsidR="00854D38" w:rsidRDefault="00854D38" w:rsidP="00CE18B4">
      <w:pPr>
        <w:rPr>
          <w:rFonts w:ascii="Arial" w:hAnsi="Arial" w:cs="Arial"/>
        </w:rPr>
      </w:pPr>
      <w:r w:rsidRPr="00854D38">
        <w:rPr>
          <w:rFonts w:ascii="Arial" w:hAnsi="Arial" w:cs="Arial"/>
        </w:rPr>
        <w:t xml:space="preserve">Brousmiche, K., Kant, J., Sabouret, N. and Prenot-Guinard, F., 2016. From Beliefs to Attitudes: </w:t>
      </w:r>
      <w:proofErr w:type="spellStart"/>
      <w:r w:rsidRPr="00854D38">
        <w:rPr>
          <w:rFonts w:ascii="Arial" w:hAnsi="Arial" w:cs="Arial"/>
        </w:rPr>
        <w:t>Polias</w:t>
      </w:r>
      <w:proofErr w:type="spellEnd"/>
      <w:r w:rsidRPr="00854D38">
        <w:rPr>
          <w:rFonts w:ascii="Arial" w:hAnsi="Arial" w:cs="Arial"/>
        </w:rPr>
        <w:t xml:space="preserve">, a Model of Attitude Dynamics Based on Cognitive </w:t>
      </w:r>
      <w:r w:rsidRPr="00854D38">
        <w:rPr>
          <w:rFonts w:ascii="Arial" w:hAnsi="Arial" w:cs="Arial"/>
        </w:rPr>
        <w:t>Modelling</w:t>
      </w:r>
      <w:r w:rsidRPr="00854D38">
        <w:rPr>
          <w:rFonts w:ascii="Arial" w:hAnsi="Arial" w:cs="Arial"/>
        </w:rPr>
        <w:t xml:space="preserve"> and Field Data. [online] JASSS. Available at: &lt;http://jasss.soc.surrey.ac.uk/19/4/2.html&gt; [Accessed 28 March 2021].</w:t>
      </w:r>
    </w:p>
    <w:p w14:paraId="65A583E5" w14:textId="5A74C29D" w:rsidR="00854D38" w:rsidRDefault="00854D38" w:rsidP="00CE18B4">
      <w:pPr>
        <w:rPr>
          <w:rFonts w:ascii="Arial" w:hAnsi="Arial" w:cs="Arial"/>
        </w:rPr>
      </w:pPr>
      <w:r w:rsidRPr="00854D38">
        <w:rPr>
          <w:rFonts w:ascii="Arial" w:hAnsi="Arial" w:cs="Arial"/>
        </w:rPr>
        <w:t xml:space="preserve">Parikh, R., 2017. Beliefs and attitudes - what are the </w:t>
      </w:r>
      <w:r w:rsidRPr="00854D38">
        <w:rPr>
          <w:rFonts w:ascii="Arial" w:hAnsi="Arial" w:cs="Arial"/>
        </w:rPr>
        <w:t>differences?</w:t>
      </w:r>
      <w:r w:rsidRPr="00854D38">
        <w:rPr>
          <w:rFonts w:ascii="Arial" w:hAnsi="Arial" w:cs="Arial"/>
        </w:rPr>
        <w:t xml:space="preserve"> [online] ResearchGate. Available at: &lt;https://www.researchgate.net/post/Beliefs_and_attitudes-what_are_the_differences#:~:text=If%20our%20belief%20is%20acceptable,both%20in%20our%20working%20environment%20.&gt; [Accessed 27 March 2021].</w:t>
      </w:r>
    </w:p>
    <w:p w14:paraId="29C76659" w14:textId="77777777" w:rsidR="001F4BF3" w:rsidRDefault="001F4BF3" w:rsidP="00CE18B4">
      <w:pPr>
        <w:rPr>
          <w:rFonts w:ascii="Arial" w:hAnsi="Arial" w:cs="Arial"/>
        </w:rPr>
      </w:pPr>
    </w:p>
    <w:p w14:paraId="4C5AE6DD" w14:textId="0D26EFBA" w:rsidR="001F4BF3" w:rsidRDefault="001F4BF3" w:rsidP="00CE18B4">
      <w:pPr>
        <w:rPr>
          <w:rFonts w:ascii="Arial" w:hAnsi="Arial" w:cs="Arial"/>
        </w:rPr>
      </w:pPr>
      <w:r w:rsidRPr="001F4BF3">
        <w:rPr>
          <w:rFonts w:ascii="Arial" w:hAnsi="Arial" w:cs="Arial"/>
        </w:rPr>
        <w:lastRenderedPageBreak/>
        <w:t xml:space="preserve">Sielearning.tafensw.edu.au. 2009. Personal values, </w:t>
      </w:r>
      <w:r w:rsidRPr="001F4BF3">
        <w:rPr>
          <w:rFonts w:ascii="Arial" w:hAnsi="Arial" w:cs="Arial"/>
        </w:rPr>
        <w:t>belief,</w:t>
      </w:r>
      <w:r w:rsidRPr="001F4BF3">
        <w:rPr>
          <w:rFonts w:ascii="Arial" w:hAnsi="Arial" w:cs="Arial"/>
        </w:rPr>
        <w:t xml:space="preserve"> and attitudes - Personal values, </w:t>
      </w:r>
      <w:r w:rsidRPr="001F4BF3">
        <w:rPr>
          <w:rFonts w:ascii="Arial" w:hAnsi="Arial" w:cs="Arial"/>
        </w:rPr>
        <w:t>belief,</w:t>
      </w:r>
      <w:r w:rsidRPr="001F4BF3">
        <w:rPr>
          <w:rFonts w:ascii="Arial" w:hAnsi="Arial" w:cs="Arial"/>
        </w:rPr>
        <w:t xml:space="preserve"> and attitudes. [online] Available at: &lt;https://sielearning.tafensw.edu.au/MCS/CHCAOD402A/chcaod402a_csw/knowledge/values/values.htm&gt; [Accessed 29 March 2021].</w:t>
      </w:r>
    </w:p>
    <w:p w14:paraId="5FB77532" w14:textId="77777777" w:rsidR="00854D38" w:rsidRDefault="00854D38" w:rsidP="00CE18B4">
      <w:pPr>
        <w:rPr>
          <w:rFonts w:ascii="Arial" w:hAnsi="Arial" w:cs="Arial"/>
        </w:rPr>
      </w:pPr>
    </w:p>
    <w:p w14:paraId="13AD49BC" w14:textId="77777777" w:rsidR="00CE18B4" w:rsidRDefault="00CE18B4" w:rsidP="00CE18B4">
      <w:pPr>
        <w:rPr>
          <w:rFonts w:ascii="Arial" w:hAnsi="Arial" w:cs="Arial"/>
        </w:rPr>
      </w:pPr>
    </w:p>
    <w:p w14:paraId="4782F5E2" w14:textId="77777777" w:rsidR="00CE18B4" w:rsidRPr="00CE18B4" w:rsidRDefault="00CE18B4" w:rsidP="002B5836">
      <w:pPr>
        <w:jc w:val="both"/>
        <w:rPr>
          <w:rFonts w:ascii="Arial" w:hAnsi="Arial" w:cs="Arial"/>
        </w:rPr>
      </w:pPr>
    </w:p>
    <w:sectPr w:rsidR="00CE18B4" w:rsidRPr="00CE1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8E"/>
    <w:rsid w:val="00000218"/>
    <w:rsid w:val="00017190"/>
    <w:rsid w:val="001E0548"/>
    <w:rsid w:val="001F4BF3"/>
    <w:rsid w:val="002B5836"/>
    <w:rsid w:val="00312BCF"/>
    <w:rsid w:val="0031558E"/>
    <w:rsid w:val="003A0134"/>
    <w:rsid w:val="00417220"/>
    <w:rsid w:val="005B3A63"/>
    <w:rsid w:val="005F60D8"/>
    <w:rsid w:val="00604E8E"/>
    <w:rsid w:val="006C4CD9"/>
    <w:rsid w:val="006D2E2C"/>
    <w:rsid w:val="00755625"/>
    <w:rsid w:val="00825F38"/>
    <w:rsid w:val="00854D38"/>
    <w:rsid w:val="00894859"/>
    <w:rsid w:val="00894D12"/>
    <w:rsid w:val="008B71F4"/>
    <w:rsid w:val="008E783F"/>
    <w:rsid w:val="009C1F5A"/>
    <w:rsid w:val="00B07E5F"/>
    <w:rsid w:val="00B314BD"/>
    <w:rsid w:val="00C55979"/>
    <w:rsid w:val="00CA47D0"/>
    <w:rsid w:val="00CE18B4"/>
    <w:rsid w:val="00DF1E15"/>
    <w:rsid w:val="00E17890"/>
    <w:rsid w:val="00E57958"/>
    <w:rsid w:val="00EA265B"/>
    <w:rsid w:val="00EF17AC"/>
    <w:rsid w:val="00F22540"/>
    <w:rsid w:val="00FA4446"/>
    <w:rsid w:val="00FB3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C959"/>
  <w15:chartTrackingRefBased/>
  <w15:docId w15:val="{FAE15E60-80A0-4B25-AF90-3F49B695B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1668</TotalTime>
  <Pages>8</Pages>
  <Words>2941</Words>
  <Characters>16770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dc:creator>
  <cp:keywords/>
  <dc:description/>
  <cp:lastModifiedBy>mohammed amir rashid</cp:lastModifiedBy>
  <cp:revision>14</cp:revision>
  <dcterms:created xsi:type="dcterms:W3CDTF">2021-03-30T20:40:00Z</dcterms:created>
  <dcterms:modified xsi:type="dcterms:W3CDTF">2021-04-02T00:09:00Z</dcterms:modified>
</cp:coreProperties>
</file>