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697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</w:tcPr>
          <w:p w14:paraId="02F8EE88" w14:textId="42B6ED23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451686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Ffion Roberts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59F0420F" w14:textId="77777777" w:rsidR="00451686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Cyfeiriad ebost:</w:t>
            </w:r>
          </w:p>
          <w:p w14:paraId="224B5F35" w14:textId="2A2EA157" w:rsidR="00395344" w:rsidRPr="00707723" w:rsidRDefault="00451686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ffionllan18@gmail.com/2330030@student.uwtsd.ac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659C0DD6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  <w:r w:rsidR="00451686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2330030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A3E7A4A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AA7585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lastRenderedPageBreak/>
        <w:t>ACADEMI CYMRU AR GYFER ARFER PROFFESIYNOL AC YMCHWIL CYMHWYSOL</w:t>
      </w:r>
    </w:p>
    <w:p w14:paraId="12C4254F" w14:textId="35361161" w:rsidR="00665694" w:rsidRPr="00F86D8A" w:rsidRDefault="00F927A1" w:rsidP="00665694">
      <w:pPr>
        <w:rPr>
          <w:b/>
          <w:sz w:val="28"/>
          <w:szCs w:val="28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  <w:r w:rsidR="00665694" w:rsidRPr="00F86D8A">
        <w:rPr>
          <w:b/>
          <w:sz w:val="28"/>
          <w:szCs w:val="28"/>
          <w:lang w:val="cy-GB"/>
        </w:rPr>
        <w:lastRenderedPageBreak/>
        <w:t xml:space="preserve"> </w:t>
      </w:r>
    </w:p>
    <w:p w14:paraId="0EF984DF" w14:textId="1A216036" w:rsidR="000D0BB6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Tasg 4</w:t>
      </w:r>
    </w:p>
    <w:p w14:paraId="156B2346" w14:textId="77777777" w:rsidR="00002C7A" w:rsidRPr="00707723" w:rsidRDefault="00002C7A" w:rsidP="00EE5BC3">
      <w:pPr>
        <w:jc w:val="center"/>
        <w:rPr>
          <w:b/>
          <w:sz w:val="28"/>
          <w:szCs w:val="28"/>
          <w:lang w:val="cy-GB"/>
        </w:rPr>
      </w:pPr>
    </w:p>
    <w:p w14:paraId="4A34FA1D" w14:textId="34258F2E" w:rsidR="00002C7A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Diogelu mewn maes nad yw'n brif faes gwaith i chi</w:t>
      </w:r>
    </w:p>
    <w:p w14:paraId="6D6C0186" w14:textId="77777777" w:rsidR="000D0BB6" w:rsidRPr="00707723" w:rsidRDefault="000D0BB6" w:rsidP="00FF7EBB">
      <w:pPr>
        <w:jc w:val="both"/>
        <w:rPr>
          <w:b/>
          <w:sz w:val="24"/>
          <w:szCs w:val="24"/>
          <w:lang w:val="cy-GB"/>
        </w:rPr>
      </w:pPr>
    </w:p>
    <w:p w14:paraId="63836D76" w14:textId="577DD6E1" w:rsidR="00337FEF" w:rsidRPr="00707723" w:rsidRDefault="00F86D8A" w:rsidP="00FF7EBB">
      <w:pPr>
        <w:ind w:left="-90"/>
        <w:jc w:val="both"/>
        <w:rPr>
          <w:b/>
          <w:i/>
          <w:sz w:val="24"/>
          <w:szCs w:val="24"/>
          <w:lang w:val="cy-GB"/>
        </w:rPr>
      </w:pPr>
      <w:r w:rsidRPr="00F86D8A">
        <w:rPr>
          <w:b/>
          <w:i/>
          <w:sz w:val="24"/>
          <w:szCs w:val="24"/>
          <w:lang w:val="cy-GB"/>
        </w:rPr>
        <w:t>Canllawiau:</w:t>
      </w:r>
      <w:r w:rsidR="008B28E7" w:rsidRPr="00F86D8A">
        <w:rPr>
          <w:b/>
          <w:i/>
          <w:sz w:val="24"/>
          <w:szCs w:val="24"/>
          <w:lang w:val="cy-GB"/>
        </w:rPr>
        <w:t xml:space="preserve"> </w:t>
      </w:r>
    </w:p>
    <w:p w14:paraId="440B2467" w14:textId="4BC260F8" w:rsidR="00633165" w:rsidRPr="009B2F54" w:rsidRDefault="00F86D8A" w:rsidP="4EC15626">
      <w:pPr>
        <w:ind w:left="-90"/>
        <w:jc w:val="both"/>
        <w:rPr>
          <w:i/>
          <w:iCs/>
          <w:sz w:val="24"/>
          <w:szCs w:val="24"/>
          <w:lang w:val="cy-GB"/>
        </w:rPr>
      </w:pPr>
      <w:r w:rsidRPr="00F86D8A">
        <w:rPr>
          <w:i/>
          <w:iCs/>
          <w:sz w:val="24"/>
          <w:szCs w:val="24"/>
          <w:lang w:val="cy-GB"/>
        </w:rPr>
        <w:t xml:space="preserve">Mae angen gweithwyr cymdeithasol sydd newydd gymhwyso ar Gofal Cymdeithasol Cymru i ddarparu tystiolaeth am eu dealltwriaeth o waith diogelu gydag oedolion a phlant. </w:t>
      </w:r>
      <w:r w:rsidR="00D60F88" w:rsidRPr="00F86D8A">
        <w:rPr>
          <w:i/>
          <w:iCs/>
          <w:sz w:val="24"/>
          <w:szCs w:val="24"/>
          <w:lang w:val="cy-GB"/>
        </w:rPr>
        <w:t xml:space="preserve"> </w:t>
      </w:r>
      <w:r w:rsidRPr="00F86D8A">
        <w:rPr>
          <w:i/>
          <w:iCs/>
          <w:sz w:val="24"/>
          <w:szCs w:val="24"/>
          <w:lang w:val="cy-GB"/>
        </w:rPr>
        <w:t>Bydd yr aseiniad isod yn eich galluogi i ddangos hyn.</w:t>
      </w:r>
      <w:r w:rsidR="008B28E7" w:rsidRPr="00F86D8A">
        <w:rPr>
          <w:i/>
          <w:iCs/>
          <w:sz w:val="24"/>
          <w:szCs w:val="24"/>
          <w:lang w:val="cy-GB"/>
        </w:rPr>
        <w:t xml:space="preserve"> </w:t>
      </w:r>
      <w:r w:rsidRPr="00334493">
        <w:rPr>
          <w:b/>
          <w:bCs/>
          <w:i/>
          <w:iCs/>
          <w:sz w:val="24"/>
          <w:szCs w:val="24"/>
          <w:lang w:val="cy-GB"/>
        </w:rPr>
        <w:t>D.S.</w:t>
      </w:r>
      <w:r w:rsidRPr="00334493">
        <w:rPr>
          <w:i/>
          <w:iCs/>
          <w:sz w:val="24"/>
          <w:szCs w:val="24"/>
          <w:lang w:val="cy-GB"/>
        </w:rPr>
        <w:t xml:space="preserve"> os y</w:t>
      </w:r>
      <w:r w:rsidR="00334493" w:rsidRPr="00334493">
        <w:rPr>
          <w:i/>
          <w:iCs/>
          <w:sz w:val="24"/>
          <w:szCs w:val="24"/>
          <w:lang w:val="cy-GB"/>
        </w:rPr>
        <w:t xml:space="preserve">dych yn gweithio fel arfer ym maes diogelu </w:t>
      </w:r>
      <w:r w:rsidRPr="00334493">
        <w:rPr>
          <w:i/>
          <w:iCs/>
          <w:sz w:val="24"/>
          <w:szCs w:val="24"/>
          <w:lang w:val="cy-GB"/>
        </w:rPr>
        <w:t xml:space="preserve">plant dylech ysgrifennu am ddiogelu oedolion. </w:t>
      </w:r>
      <w:r w:rsidR="003C19F1" w:rsidRPr="00334493">
        <w:rPr>
          <w:i/>
          <w:iCs/>
          <w:sz w:val="24"/>
          <w:szCs w:val="24"/>
          <w:lang w:val="cy-GB"/>
        </w:rPr>
        <w:t xml:space="preserve"> </w:t>
      </w:r>
      <w:r w:rsidR="00334493" w:rsidRPr="00334493">
        <w:rPr>
          <w:i/>
          <w:iCs/>
          <w:sz w:val="24"/>
          <w:szCs w:val="24"/>
          <w:lang w:val="cy-GB"/>
        </w:rPr>
        <w:t>Os ydych fel arfer yn gweithio gydag oedolion yna dylech ysgrifennu am ddiogelu plant.</w:t>
      </w:r>
      <w:r w:rsidR="00D60F88" w:rsidRPr="00334493">
        <w:rPr>
          <w:i/>
          <w:iCs/>
          <w:sz w:val="24"/>
          <w:szCs w:val="24"/>
          <w:lang w:val="cy-GB"/>
        </w:rPr>
        <w:t xml:space="preserve"> </w:t>
      </w:r>
      <w:r w:rsidR="00337FEF" w:rsidRPr="00707723">
        <w:rPr>
          <w:i/>
          <w:iCs/>
          <w:sz w:val="24"/>
          <w:szCs w:val="24"/>
          <w:lang w:val="cy-GB"/>
        </w:rPr>
        <w:t xml:space="preserve"> </w:t>
      </w:r>
      <w:r w:rsidR="00334493" w:rsidRPr="009B2F54">
        <w:rPr>
          <w:i/>
          <w:iCs/>
          <w:sz w:val="24"/>
          <w:szCs w:val="24"/>
          <w:lang w:val="cy-GB"/>
        </w:rPr>
        <w:t xml:space="preserve">Gwnewch yn siŵr eich bod yn bodloni’r </w:t>
      </w:r>
      <w:r w:rsidR="009B2F54" w:rsidRPr="009B2F54">
        <w:rPr>
          <w:i/>
          <w:iCs/>
          <w:sz w:val="24"/>
          <w:szCs w:val="24"/>
          <w:lang w:val="cy-GB"/>
        </w:rPr>
        <w:t>c</w:t>
      </w:r>
      <w:r w:rsidR="00334493" w:rsidRPr="009B2F54">
        <w:rPr>
          <w:i/>
          <w:iCs/>
          <w:sz w:val="24"/>
          <w:szCs w:val="24"/>
          <w:lang w:val="cy-GB"/>
        </w:rPr>
        <w:t xml:space="preserve">anlyniadau </w:t>
      </w:r>
      <w:r w:rsidR="009B2F54" w:rsidRPr="009B2F54">
        <w:rPr>
          <w:i/>
          <w:iCs/>
          <w:sz w:val="24"/>
          <w:szCs w:val="24"/>
          <w:lang w:val="cy-GB"/>
        </w:rPr>
        <w:t>d</w:t>
      </w:r>
      <w:r w:rsidR="00334493" w:rsidRPr="009B2F54">
        <w:rPr>
          <w:i/>
          <w:iCs/>
          <w:sz w:val="24"/>
          <w:szCs w:val="24"/>
          <w:lang w:val="cy-GB"/>
        </w:rPr>
        <w:t xml:space="preserve">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="00334493" w:rsidRPr="009B2F54">
        <w:rPr>
          <w:i/>
          <w:iCs/>
          <w:sz w:val="24"/>
          <w:szCs w:val="24"/>
          <w:lang w:val="cy-GB"/>
        </w:rPr>
        <w:t xml:space="preserve"> y llawlyfr).</w:t>
      </w:r>
    </w:p>
    <w:p w14:paraId="7A8069C4" w14:textId="77777777" w:rsidR="00633165" w:rsidRPr="00707723" w:rsidRDefault="00633165" w:rsidP="00FF7EBB">
      <w:pPr>
        <w:ind w:left="360" w:hanging="360"/>
        <w:jc w:val="both"/>
        <w:rPr>
          <w:sz w:val="24"/>
          <w:szCs w:val="24"/>
          <w:u w:val="single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707723" w14:paraId="152141E6" w14:textId="77777777" w:rsidTr="00497239">
        <w:trPr>
          <w:trHeight w:val="240"/>
        </w:trPr>
        <w:tc>
          <w:tcPr>
            <w:tcW w:w="10188" w:type="dxa"/>
          </w:tcPr>
          <w:p w14:paraId="2B66890D" w14:textId="6FEF4DBB" w:rsidR="00337FEF" w:rsidRPr="009B2F54" w:rsidRDefault="009B2F54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9B2F54">
              <w:rPr>
                <w:b/>
                <w:sz w:val="24"/>
                <w:szCs w:val="24"/>
                <w:lang w:val="cy-GB"/>
              </w:rPr>
              <w:t>Cwestiwn a:</w:t>
            </w:r>
          </w:p>
          <w:p w14:paraId="17A49383" w14:textId="68906A0F" w:rsidR="008B28E7" w:rsidRPr="00707723" w:rsidRDefault="009B2F54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Mewn maes </w:t>
            </w:r>
            <w:r w:rsidRPr="00497239">
              <w:rPr>
                <w:b/>
                <w:bCs/>
                <w:sz w:val="24"/>
                <w:szCs w:val="24"/>
                <w:lang w:val="cy-GB"/>
              </w:rPr>
              <w:t>nad yw’n brif ffocws i’ch gwaith</w:t>
            </w:r>
            <w:r w:rsidRPr="00497239">
              <w:rPr>
                <w:sz w:val="24"/>
                <w:szCs w:val="24"/>
                <w:lang w:val="cy-GB"/>
              </w:rPr>
              <w:t xml:space="preserve"> (gweler y canllawiau uchod) eglurwch y ddeddfwriaeth berthnasol, a’r polisïau a’r gweithdrefnau cenedlaethol, lleol a sefydliadol ar gyfer diogelu.</w:t>
            </w:r>
            <w:r w:rsidR="00BB7FD2" w:rsidRPr="00497239">
              <w:rPr>
                <w:sz w:val="24"/>
                <w:szCs w:val="24"/>
                <w:lang w:val="cy-GB"/>
              </w:rPr>
              <w:t xml:space="preserve"> </w:t>
            </w:r>
          </w:p>
          <w:p w14:paraId="1FBBCFA0" w14:textId="77777777" w:rsidR="006108C9" w:rsidRPr="00707723" w:rsidRDefault="006108C9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318E81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D8CB8AF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A95F4DB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5DF59E2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4883BA0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9641AC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06514B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0D8C66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74095B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FF8EBF3" w14:textId="6F1CBA2B" w:rsidR="005A545C" w:rsidRPr="00497239" w:rsidRDefault="0049723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500 o eiriau (+/- 10%: dylech gynnwys nifer y geiriau ar ddiwedd pob </w:t>
            </w:r>
            <w:r w:rsidR="00467243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3BD6D93" w14:textId="56AD433A" w:rsidR="007A628F" w:rsidRPr="00707723" w:rsidRDefault="007A628F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37E9CF73" w14:textId="77777777" w:rsidR="00AA666E" w:rsidRDefault="00AA666E" w:rsidP="00FF7EBB">
      <w:pPr>
        <w:jc w:val="both"/>
        <w:rPr>
          <w:sz w:val="24"/>
          <w:szCs w:val="24"/>
          <w:lang w:val="cy-GB"/>
        </w:rPr>
      </w:pPr>
    </w:p>
    <w:p w14:paraId="27C34E88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Yn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dasg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mi fyddaf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trafod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policiau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gweithdrefnau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maes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brif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faes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ffowcws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mi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gweithiwr cymdeithasol. </w:t>
      </w:r>
    </w:p>
    <w:p w14:paraId="0AA87753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Yng Nghymru,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amddiffyn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lywodraethu'n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bennaf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(Cymru) 2014. Yn 2016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III o’r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1989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disodli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3.4 a 6 o’r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(Cymru) 2014.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hon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sefydlu'r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fframwaith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gyfer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hyrwyddo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amlinellu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dyletswyddau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gyfer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awdurdodau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asiantaethau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allweddol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eraill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sicrhau bod plant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hamddiffyn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rhag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niwed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>. Mae ‘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perygl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’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profi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neu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perygl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gam-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drin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esgeulustod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neu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ag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anghenion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chymorth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Pan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adrodd o dan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adran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130, bydd yr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awdurdod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gwneud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ymholiadau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anghenrheidiol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harwain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tuag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ystyried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oes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cymryd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camau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neu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hyrwyddo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dan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adran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47 o’r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Diogelu Plant (1989). </w:t>
      </w:r>
    </w:p>
    <w:p w14:paraId="7BF65C4D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(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Diddymu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Amddiffyniad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Cosbau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Rhesymol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) (Cymru) 2020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bennaf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gyfer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ymarferwyr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phlant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at 18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oed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),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rhieni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a'u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gofalwyr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neu unrhyw un sy'n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gweithredu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sefyllfa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rhianta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Mae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cynnwys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rheini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blynyddoedd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lastRenderedPageBreak/>
        <w:t>cynnar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darpariaeth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chwarae,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addysg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iechyd, yr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heddlu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troseddwyr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ifanc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cefnogi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ieuenctid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cymuned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theulu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gynnwys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trydydd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sector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ynghyd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â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preswyl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Derbyniodd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(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Diddymu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Amddiffyniad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Cosb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Rhesymol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) (Cymru)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gydsyniad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Brenhinol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mis Mawrth 2020 ac,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ôl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cyfnod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gweithredu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ddwy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flynedd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rym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21 Mawrth 2022.Prif nod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ddeddfwriaeth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helpu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amddiffyn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trwy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wahardd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defnyddio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cosb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gorfforol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erbyn plant, drwy dynnu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amddiffyniad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cosb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rhesymol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>. (Nicholls,2023).</w:t>
      </w:r>
    </w:p>
    <w:p w14:paraId="353FFC2C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Mae Cytundeb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Cenhedloedd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Unedig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Hawliau'r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(UNCRC)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gwarantu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bob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dyfu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fyny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iach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hapus ac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ddiogel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Cafodd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Mesur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Phobl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Ifanc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(Cymru) 2011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Confensiwn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Rhyngwladol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Hawliau'r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(UNCRC)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gyfraith Cymru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trwy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osod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dyletswyddau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Weinidogion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Cymru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roi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ystyriaeth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briodol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UNCRC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wrth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gyflawni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swyddogaethau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cyhoeddi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Cynllun Plant sy'n amlinellu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ymdrechion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cydymffurfio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hybu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dealltwriaeth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o'r UNCRC.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Gwnaeth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Cymru'r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wlad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gyntaf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DU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ymgorffori'r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confensiwn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cyfraith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ddomestig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Sefydlodd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Mesur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hefyd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Asesiadau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Effaith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(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CRIAau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)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werthuso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polisïau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Chynllun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2014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ddangos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sut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gweithredir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dyletswyddau'r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UNCRC. (Law Wales,2024).</w:t>
      </w:r>
    </w:p>
    <w:p w14:paraId="72B9E3BF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Mae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Cymru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gweithdrefnau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cenedlaethol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greu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Gweithdrefnau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Amddiffyn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2008.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manylu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rolau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a'r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cyfrifoldebau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hanfodol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ymarferwyr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 mwyn sicrhau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plant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phobl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ifanc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wynebu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risg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gam-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drin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cham-ymddygiad.</w:t>
      </w:r>
    </w:p>
    <w:p w14:paraId="60630654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>516</w:t>
      </w:r>
    </w:p>
    <w:p w14:paraId="592114DA" w14:textId="12176D28" w:rsidR="00451686" w:rsidRPr="00707723" w:rsidRDefault="00451686" w:rsidP="00FF7EBB">
      <w:pPr>
        <w:jc w:val="both"/>
        <w:rPr>
          <w:sz w:val="24"/>
          <w:szCs w:val="24"/>
          <w:lang w:val="cy-GB"/>
        </w:rPr>
      </w:pPr>
    </w:p>
    <w:p w14:paraId="60437654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707723" w14:paraId="3399E76C" w14:textId="77777777" w:rsidTr="0049358F">
        <w:trPr>
          <w:trHeight w:val="240"/>
        </w:trPr>
        <w:tc>
          <w:tcPr>
            <w:tcW w:w="10278" w:type="dxa"/>
          </w:tcPr>
          <w:p w14:paraId="171F67D5" w14:textId="45FE0832" w:rsidR="00FC0334" w:rsidRPr="00497239" w:rsidRDefault="00497239" w:rsidP="0049358F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7239">
              <w:rPr>
                <w:b/>
                <w:sz w:val="24"/>
                <w:szCs w:val="24"/>
                <w:lang w:val="cy-GB"/>
              </w:rPr>
              <w:t>Cwestiwn b:</w:t>
            </w:r>
          </w:p>
          <w:p w14:paraId="2ADF1EC3" w14:textId="10B8D088" w:rsidR="00FC0334" w:rsidRPr="00497239" w:rsidRDefault="00497239" w:rsidP="0049358F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Myfyriwch ar y gwahaniaeth rhwng diogelu </w:t>
            </w:r>
            <w:r w:rsidR="006E2408">
              <w:rPr>
                <w:sz w:val="24"/>
                <w:szCs w:val="24"/>
                <w:lang w:val="cy-GB"/>
              </w:rPr>
              <w:t xml:space="preserve">ym </w:t>
            </w:r>
            <w:r w:rsidRPr="00497239">
              <w:rPr>
                <w:sz w:val="24"/>
                <w:szCs w:val="24"/>
                <w:lang w:val="cy-GB"/>
              </w:rPr>
              <w:t>m</w:t>
            </w:r>
            <w:r w:rsidR="006E2408">
              <w:rPr>
                <w:sz w:val="24"/>
                <w:szCs w:val="24"/>
                <w:lang w:val="cy-GB"/>
              </w:rPr>
              <w:t>a</w:t>
            </w:r>
            <w:r w:rsidRPr="00497239">
              <w:rPr>
                <w:sz w:val="24"/>
                <w:szCs w:val="24"/>
                <w:lang w:val="cy-GB"/>
              </w:rPr>
              <w:t>e</w:t>
            </w:r>
            <w:r w:rsidR="006E2408">
              <w:rPr>
                <w:sz w:val="24"/>
                <w:szCs w:val="24"/>
                <w:lang w:val="cy-GB"/>
              </w:rPr>
              <w:t xml:space="preserve">s </w:t>
            </w:r>
            <w:r w:rsidRPr="00497239">
              <w:rPr>
                <w:sz w:val="24"/>
                <w:szCs w:val="24"/>
                <w:lang w:val="cy-GB"/>
              </w:rPr>
              <w:t>gwaith oedolion a gwaith plant.</w:t>
            </w:r>
          </w:p>
          <w:p w14:paraId="4CABE426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95C6051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7E7ED72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78D2F84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E64B386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847C39E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4285720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AA3081F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B7B482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38BF78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BA3DD84" w14:textId="34311689" w:rsidR="00FC0334" w:rsidRPr="00497239" w:rsidRDefault="004972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400 o eiriau (+/- 10%: dylech gynnwys nifer y geiriau ar ddiwedd pob </w:t>
            </w:r>
            <w:r w:rsidR="000F580B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8760B3D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76FCF233" w14:textId="77777777" w:rsidR="00FC0334" w:rsidRPr="00451686" w:rsidRDefault="00FC0334" w:rsidP="00FC0334">
      <w:pPr>
        <w:rPr>
          <w:rFonts w:asciiTheme="minorHAnsi" w:hAnsiTheme="minorHAnsi" w:cstheme="minorHAnsi"/>
          <w:sz w:val="32"/>
          <w:szCs w:val="32"/>
          <w:lang w:val="cy-GB"/>
        </w:rPr>
      </w:pPr>
    </w:p>
    <w:p w14:paraId="03C2688D" w14:textId="77777777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Yn y darn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waith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am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edrych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gwahaniaeth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rhwng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maes oedolion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phlant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0D5E1BD3" w14:textId="0EC03FD8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Yn y ddau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faes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pan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achos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codi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diffiniad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oedolyn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phlentyn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gwynebu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risg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a’r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egwyddorion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parhau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debyg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dan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(Cymru) 2014,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hynny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arwyddion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gamdriniaeth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all achosi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pryder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debyg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iawn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Mae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newid pan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oedolion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bregus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ddim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a’r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wneud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oedolion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gwneud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annoeth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Does dim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amlinellu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pwerau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symud/tynnu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</w:t>
      </w:r>
      <w:r w:rsidR="00197495">
        <w:rPr>
          <w:rFonts w:asciiTheme="minorHAnsi" w:hAnsiTheme="minorHAnsi" w:cstheme="minorHAnsi"/>
          <w:sz w:val="24"/>
          <w:szCs w:val="24"/>
        </w:rPr>
        <w:t>dd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Fodd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bynnag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ydy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asesiadau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amlinellu bod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oedolyn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anghenion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gwynebu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risg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modd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ddiddymu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 mwyn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derbryn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asesiad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unol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2005.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lastRenderedPageBreak/>
        <w:t>asesu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unigolion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oherwydd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197495">
        <w:rPr>
          <w:rFonts w:asciiTheme="minorHAnsi" w:hAnsiTheme="minorHAnsi" w:cstheme="minorHAnsi"/>
          <w:sz w:val="24"/>
          <w:szCs w:val="24"/>
        </w:rPr>
        <w:t>diffyd</w:t>
      </w:r>
      <w:proofErr w:type="spellEnd"/>
      <w:r w:rsidR="00197495">
        <w:rPr>
          <w:rFonts w:asciiTheme="minorHAnsi" w:hAnsiTheme="minorHAnsi" w:cstheme="minorHAnsi"/>
          <w:sz w:val="24"/>
          <w:szCs w:val="24"/>
        </w:rPr>
        <w:t xml:space="preserve"> mynediad </w:t>
      </w:r>
      <w:r w:rsidR="00295DDB">
        <w:rPr>
          <w:rFonts w:asciiTheme="minorHAnsi" w:hAnsiTheme="minorHAnsi" w:cstheme="minorHAnsi"/>
          <w:sz w:val="24"/>
          <w:szCs w:val="24"/>
        </w:rPr>
        <w:t xml:space="preserve">neu </w:t>
      </w:r>
      <w:proofErr w:type="spellStart"/>
      <w:proofErr w:type="gramStart"/>
      <w:r w:rsidR="00295DDB">
        <w:rPr>
          <w:rFonts w:asciiTheme="minorHAnsi" w:hAnsiTheme="minorHAnsi" w:cstheme="minorHAnsi"/>
          <w:sz w:val="24"/>
          <w:szCs w:val="24"/>
        </w:rPr>
        <w:t>cyfathrebu</w:t>
      </w:r>
      <w:r w:rsidR="00197495">
        <w:rPr>
          <w:rFonts w:asciiTheme="minorHAnsi" w:hAnsiTheme="minorHAnsi" w:cstheme="minorHAnsi"/>
          <w:sz w:val="24"/>
          <w:szCs w:val="24"/>
        </w:rPr>
        <w:t>,</w:t>
      </w:r>
      <w:r w:rsidR="00295DDB">
        <w:rPr>
          <w:rFonts w:asciiTheme="minorHAnsi" w:hAnsiTheme="minorHAnsi" w:cstheme="minorHAnsi"/>
          <w:sz w:val="24"/>
          <w:szCs w:val="24"/>
        </w:rPr>
        <w:t>mae</w:t>
      </w:r>
      <w:proofErr w:type="spellEnd"/>
      <w:proofErr w:type="gramEnd"/>
      <w:r w:rsidR="00295DDB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295DDB">
        <w:rPr>
          <w:rFonts w:asciiTheme="minorHAnsi" w:hAnsiTheme="minorHAnsi" w:cstheme="minorHAnsi"/>
          <w:sz w:val="24"/>
          <w:szCs w:val="24"/>
        </w:rPr>
        <w:t>modd</w:t>
      </w:r>
      <w:proofErr w:type="spellEnd"/>
      <w:r w:rsidR="00295DDB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295DDB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="00295DDB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ymarferydd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cymdeithasol, neu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ymarferydd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gweithredu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ran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awdurdod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wneud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cais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am APSO. Mae APSO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sefyll am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Gorchymyn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Diogel</w:t>
      </w:r>
      <w:r w:rsidR="00222C24">
        <w:rPr>
          <w:rFonts w:asciiTheme="minorHAnsi" w:hAnsiTheme="minorHAnsi" w:cstheme="minorHAnsi"/>
          <w:sz w:val="24"/>
          <w:szCs w:val="24"/>
        </w:rPr>
        <w:t>u</w:t>
      </w:r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Chymorth</w:t>
      </w:r>
      <w:proofErr w:type="spellEnd"/>
      <w:r w:rsidR="00F33F63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451686">
        <w:rPr>
          <w:rFonts w:asciiTheme="minorHAnsi" w:hAnsiTheme="minorHAnsi" w:cstheme="minorHAnsi"/>
          <w:sz w:val="24"/>
          <w:szCs w:val="24"/>
        </w:rPr>
        <w:t>a</w:t>
      </w:r>
      <w:proofErr w:type="gramEnd"/>
      <w:r w:rsidRPr="00451686">
        <w:rPr>
          <w:rFonts w:asciiTheme="minorHAnsi" w:hAnsiTheme="minorHAnsi" w:cstheme="minorHAnsi"/>
          <w:sz w:val="24"/>
          <w:szCs w:val="24"/>
        </w:rPr>
        <w:t xml:space="preserve"> Adran 126,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(Cymru) 2014, (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Gweithdrefnau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Cymru,2025).</w:t>
      </w:r>
    </w:p>
    <w:p w14:paraId="3591CFAA" w14:textId="77777777" w:rsidR="0000400A" w:rsidRDefault="0000400A" w:rsidP="00451686">
      <w:pPr>
        <w:rPr>
          <w:rFonts w:asciiTheme="minorHAnsi" w:hAnsiTheme="minorHAnsi" w:cstheme="minorHAnsi"/>
          <w:sz w:val="24"/>
          <w:szCs w:val="24"/>
        </w:rPr>
      </w:pPr>
    </w:p>
    <w:p w14:paraId="6E5E29D1" w14:textId="368EFD5F" w:rsidR="00451686" w:rsidRPr="00451686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fewn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maes plant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canllawiau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Deddfau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caniatau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gael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dynny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sefyllfaeodd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peryglus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drwy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Gorchymyn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Llys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mynd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erbyn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dymuniadau’r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neu unigolion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eraill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ymwneud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awdurdod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hefyd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gwneud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cais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am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gorchymyn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brys</w:t>
      </w:r>
      <w:proofErr w:type="spellEnd"/>
      <w:r w:rsidR="00A90AA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cwrt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ydy’t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gwynebu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risg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perygl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uniongyrchol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44BE768D" w14:textId="3E30134A" w:rsidR="00A90AAF" w:rsidRDefault="00451686" w:rsidP="00451686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Mae'n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bwysig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gweithwyr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proffesiynol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cydymffurfio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â Rhan 2 6. (2) o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(Cymru) 2014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cydnabod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dylid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rhoi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hawliau'r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gyntaf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bob amser,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dyliau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sicrhau bod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er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lles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gorau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>.</w:t>
      </w:r>
      <w:r w:rsidR="00A90AAF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50B8E840" w14:textId="77777777" w:rsidR="00451686" w:rsidRDefault="00451686" w:rsidP="00451686"/>
    <w:p w14:paraId="44900C39" w14:textId="02A5B05A" w:rsidR="00451686" w:rsidRDefault="0029228B" w:rsidP="00451686">
      <w:proofErr w:type="gramStart"/>
      <w:r>
        <w:t xml:space="preserve">Mae 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proofErr w:type="gram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>
        <w:rPr>
          <w:rFonts w:asciiTheme="minorHAnsi" w:hAnsiTheme="minorHAnsi" w:cstheme="minorHAnsi"/>
          <w:sz w:val="24"/>
          <w:szCs w:val="24"/>
        </w:rPr>
        <w:t>plant</w:t>
      </w:r>
      <w:r w:rsidR="00F62343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yn</w:t>
      </w:r>
      <w:proofErr w:type="spellEnd"/>
      <w:proofErr w:type="gram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cael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ei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harwain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gan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Dedd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2005 (o dan 16) ac </w:t>
      </w:r>
      <w:proofErr w:type="spellStart"/>
      <w:r>
        <w:rPr>
          <w:rFonts w:asciiTheme="minorHAnsi" w:hAnsiTheme="minorHAnsi" w:cstheme="minorHAnsi"/>
          <w:sz w:val="24"/>
          <w:szCs w:val="24"/>
        </w:rPr>
        <w:t>Deddf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Gwasanathau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Cymdeithasol (Cymru) 2014 </w:t>
      </w:r>
      <w:proofErr w:type="spellStart"/>
      <w:r>
        <w:rPr>
          <w:rFonts w:asciiTheme="minorHAnsi" w:hAnsiTheme="minorHAnsi" w:cstheme="minorHAnsi"/>
          <w:sz w:val="24"/>
          <w:szCs w:val="24"/>
        </w:rPr>
        <w:t>i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phobl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ifanc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(17+)</w:t>
      </w:r>
      <w:r w:rsidRPr="00A90AAF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>
        <w:rPr>
          <w:rFonts w:asciiTheme="minorHAnsi" w:hAnsiTheme="minorHAnsi" w:cstheme="minorHAnsi"/>
          <w:sz w:val="24"/>
          <w:szCs w:val="24"/>
        </w:rPr>
        <w:t>Maen’t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yn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canolbwyntio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ar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yr un </w:t>
      </w:r>
      <w:proofErr w:type="spellStart"/>
      <w:r>
        <w:rPr>
          <w:rFonts w:asciiTheme="minorHAnsi" w:hAnsiTheme="minorHAnsi" w:cstheme="minorHAnsi"/>
          <w:sz w:val="24"/>
          <w:szCs w:val="24"/>
        </w:rPr>
        <w:t>egwyddorion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uchod, </w:t>
      </w:r>
      <w:proofErr w:type="spellStart"/>
      <w:r>
        <w:rPr>
          <w:rFonts w:asciiTheme="minorHAnsi" w:hAnsiTheme="minorHAnsi" w:cstheme="minorHAnsi"/>
          <w:sz w:val="24"/>
          <w:szCs w:val="24"/>
        </w:rPr>
        <w:t>petai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plentyn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ddim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ar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i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wneud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bydd y </w:t>
      </w:r>
      <w:proofErr w:type="spellStart"/>
      <w:r>
        <w:rPr>
          <w:rFonts w:asciiTheme="minorHAnsi" w:hAnsiTheme="minorHAnsi" w:cstheme="minorHAnsi"/>
          <w:sz w:val="24"/>
          <w:szCs w:val="24"/>
        </w:rPr>
        <w:t>cwrt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>
        <w:rPr>
          <w:rFonts w:asciiTheme="minorHAnsi" w:hAnsiTheme="minorHAnsi" w:cstheme="minorHAnsi"/>
          <w:sz w:val="24"/>
          <w:szCs w:val="24"/>
        </w:rPr>
        <w:t>rheni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r w:rsidR="00F62343">
        <w:rPr>
          <w:rFonts w:asciiTheme="minorHAnsi" w:hAnsiTheme="minorHAnsi" w:cstheme="minorHAnsi"/>
          <w:sz w:val="24"/>
          <w:szCs w:val="24"/>
        </w:rPr>
        <w:t xml:space="preserve">(rhai a </w:t>
      </w:r>
      <w:proofErr w:type="spellStart"/>
      <w:proofErr w:type="gramStart"/>
      <w:r w:rsidR="00F62343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="00F62343">
        <w:rPr>
          <w:rFonts w:asciiTheme="minorHAnsi" w:hAnsiTheme="minorHAnsi" w:cstheme="minorHAnsi"/>
          <w:sz w:val="24"/>
          <w:szCs w:val="24"/>
        </w:rPr>
        <w:t>)</w:t>
      </w:r>
      <w:proofErr w:type="spellStart"/>
      <w:r w:rsidR="00F62343">
        <w:rPr>
          <w:rFonts w:asciiTheme="minorHAnsi" w:hAnsiTheme="minorHAnsi" w:cstheme="minorHAnsi"/>
          <w:sz w:val="24"/>
          <w:szCs w:val="24"/>
        </w:rPr>
        <w:t>yn</w:t>
      </w:r>
      <w:proofErr w:type="spellEnd"/>
      <w:proofErr w:type="gram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penderfyn</w:t>
      </w:r>
      <w:r w:rsidR="00F62343">
        <w:rPr>
          <w:rFonts w:asciiTheme="minorHAnsi" w:hAnsiTheme="minorHAnsi" w:cstheme="minorHAnsi"/>
          <w:sz w:val="24"/>
          <w:szCs w:val="24"/>
        </w:rPr>
        <w:t>y</w:t>
      </w:r>
      <w:proofErr w:type="spellEnd"/>
      <w:r w:rsidR="00F62343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F62343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="00F62343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 xml:space="preserve">les </w:t>
      </w:r>
      <w:proofErr w:type="spellStart"/>
      <w:r>
        <w:rPr>
          <w:rFonts w:asciiTheme="minorHAnsi" w:hAnsiTheme="minorHAnsi" w:cstheme="minorHAnsi"/>
          <w:sz w:val="24"/>
          <w:szCs w:val="24"/>
        </w:rPr>
        <w:t>gorau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maes oedolion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oes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a</w:t>
      </w:r>
      <w:r w:rsidR="0004777D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04777D">
        <w:rPr>
          <w:rFonts w:asciiTheme="minorHAnsi" w:hAnsiTheme="minorHAnsi" w:cstheme="minorHAnsi"/>
          <w:sz w:val="24"/>
          <w:szCs w:val="24"/>
        </w:rPr>
        <w:t>pwer</w:t>
      </w:r>
      <w:proofErr w:type="spellEnd"/>
      <w:r w:rsidR="0004777D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04777D">
        <w:rPr>
          <w:rFonts w:asciiTheme="minorHAnsi" w:hAnsiTheme="minorHAnsi" w:cstheme="minorHAnsi"/>
          <w:sz w:val="24"/>
          <w:szCs w:val="24"/>
        </w:rPr>
        <w:t>gyfreithiol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yn gwneud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pendefyniad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rhan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bosib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bydd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cyfarfod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lles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gorau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cymryd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lle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773DDF">
        <w:rPr>
          <w:rFonts w:asciiTheme="minorHAnsi" w:hAnsiTheme="minorHAnsi" w:cstheme="minorHAnsi"/>
          <w:sz w:val="24"/>
          <w:szCs w:val="24"/>
        </w:rPr>
        <w:t>aml-asiantaethol</w:t>
      </w:r>
      <w:proofErr w:type="spellEnd"/>
      <w:r w:rsidR="00773DDF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4EC9EE5D" w14:textId="77777777" w:rsidR="00730C9A" w:rsidRDefault="00730C9A" w:rsidP="00730C9A">
      <w:pPr>
        <w:rPr>
          <w:rFonts w:asciiTheme="minorHAnsi" w:hAnsiTheme="minorHAnsi" w:cstheme="minorHAnsi"/>
          <w:sz w:val="24"/>
          <w:szCs w:val="24"/>
        </w:rPr>
      </w:pPr>
      <w:r w:rsidRPr="00451686">
        <w:rPr>
          <w:rFonts w:asciiTheme="minorHAnsi" w:hAnsiTheme="minorHAnsi" w:cstheme="minorHAnsi"/>
          <w:sz w:val="24"/>
          <w:szCs w:val="24"/>
        </w:rPr>
        <w:t xml:space="preserve">Mae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pob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gweithiwr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broffesiynnol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sy’n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phlentyn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 xml:space="preserve">ac </w:t>
      </w:r>
      <w:proofErr w:type="spellStart"/>
      <w:r>
        <w:rPr>
          <w:rFonts w:asciiTheme="minorHAnsi" w:hAnsiTheme="minorHAnsi" w:cstheme="minorHAnsi"/>
          <w:sz w:val="24"/>
          <w:szCs w:val="24"/>
        </w:rPr>
        <w:t>oedolion</w:t>
      </w:r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gweithredu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ffordd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aml-asiantaethol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gydweithredol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>,</w:t>
      </w:r>
      <w:r>
        <w:rPr>
          <w:rFonts w:asciiTheme="minorHAnsi" w:hAnsiTheme="minorHAnsi" w:cstheme="minorHAnsi"/>
          <w:sz w:val="24"/>
          <w:szCs w:val="24"/>
        </w:rPr>
        <w:t xml:space="preserve"> bydd </w:t>
      </w:r>
      <w:proofErr w:type="spellStart"/>
      <w:r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cofnodi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priodol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adolygu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cynnydd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>
        <w:rPr>
          <w:rFonts w:asciiTheme="minorHAnsi" w:hAnsiTheme="minorHAnsi" w:cstheme="minorHAnsi"/>
          <w:sz w:val="24"/>
          <w:szCs w:val="24"/>
        </w:rPr>
        <w:t>cynlluniadau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proofErr w:type="gramStart"/>
      <w:r>
        <w:rPr>
          <w:rFonts w:asciiTheme="minorHAnsi" w:hAnsiTheme="minorHAnsi" w:cstheme="minorHAnsi"/>
          <w:sz w:val="24"/>
          <w:szCs w:val="24"/>
        </w:rPr>
        <w:t>gofal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yn</w:t>
      </w:r>
      <w:proofErr w:type="spellEnd"/>
      <w:proofErr w:type="gram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rheolaid</w:t>
      </w:r>
      <w:r>
        <w:rPr>
          <w:rFonts w:asciiTheme="minorHAnsi" w:hAnsiTheme="minorHAnsi" w:cstheme="minorHAnsi"/>
          <w:sz w:val="24"/>
          <w:szCs w:val="24"/>
        </w:rPr>
        <w:t>d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>. (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Gweithdrefnau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451686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451686">
        <w:rPr>
          <w:rFonts w:asciiTheme="minorHAnsi" w:hAnsiTheme="minorHAnsi" w:cstheme="minorHAnsi"/>
          <w:sz w:val="24"/>
          <w:szCs w:val="24"/>
        </w:rPr>
        <w:t xml:space="preserve"> Cymru, 2025). </w:t>
      </w:r>
    </w:p>
    <w:p w14:paraId="702E77D9" w14:textId="73815448" w:rsidR="00730C9A" w:rsidRPr="00451686" w:rsidRDefault="00730C9A" w:rsidP="00730C9A">
      <w:pPr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(429).</w:t>
      </w:r>
    </w:p>
    <w:p w14:paraId="36CD79B2" w14:textId="77777777" w:rsidR="00451686" w:rsidRPr="00707723" w:rsidRDefault="00451686" w:rsidP="00FC0334">
      <w:pPr>
        <w:rPr>
          <w:sz w:val="24"/>
          <w:szCs w:val="24"/>
          <w:lang w:val="cy-GB"/>
        </w:rPr>
      </w:pPr>
    </w:p>
    <w:sectPr w:rsidR="00451686" w:rsidRPr="00707723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DF6FD8" w14:textId="77777777" w:rsidR="00CA3471" w:rsidRDefault="00CA3471">
      <w:r>
        <w:separator/>
      </w:r>
    </w:p>
  </w:endnote>
  <w:endnote w:type="continuationSeparator" w:id="0">
    <w:p w14:paraId="411D1D06" w14:textId="77777777" w:rsidR="00CA3471" w:rsidRDefault="00CA34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2CB8D270" w:rsidR="004F2D33" w:rsidRDefault="004F2D33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t>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93449C" w14:textId="77777777" w:rsidR="00CA3471" w:rsidRDefault="00CA3471">
      <w:r>
        <w:separator/>
      </w:r>
    </w:p>
  </w:footnote>
  <w:footnote w:type="continuationSeparator" w:id="0">
    <w:p w14:paraId="13F4C2C2" w14:textId="77777777" w:rsidR="00CA3471" w:rsidRDefault="00CA34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6E92B2CD" w:rsidR="004F2D33" w:rsidRPr="00212170" w:rsidRDefault="004F2D33">
    <w:pPr>
      <w:pStyle w:val="Header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842826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860312936">
    <w:abstractNumId w:val="24"/>
  </w:num>
  <w:num w:numId="3" w16cid:durableId="360479593">
    <w:abstractNumId w:val="48"/>
  </w:num>
  <w:num w:numId="4" w16cid:durableId="1206528658">
    <w:abstractNumId w:val="50"/>
  </w:num>
  <w:num w:numId="5" w16cid:durableId="1426535610">
    <w:abstractNumId w:val="37"/>
  </w:num>
  <w:num w:numId="6" w16cid:durableId="195391885">
    <w:abstractNumId w:val="34"/>
  </w:num>
  <w:num w:numId="7" w16cid:durableId="531000122">
    <w:abstractNumId w:val="31"/>
  </w:num>
  <w:num w:numId="8" w16cid:durableId="176579434">
    <w:abstractNumId w:val="32"/>
  </w:num>
  <w:num w:numId="9" w16cid:durableId="1885214400">
    <w:abstractNumId w:val="12"/>
  </w:num>
  <w:num w:numId="10" w16cid:durableId="1232426089">
    <w:abstractNumId w:val="35"/>
  </w:num>
  <w:num w:numId="11" w16cid:durableId="1006202047">
    <w:abstractNumId w:val="19"/>
  </w:num>
  <w:num w:numId="12" w16cid:durableId="348140082">
    <w:abstractNumId w:val="18"/>
  </w:num>
  <w:num w:numId="13" w16cid:durableId="5594693">
    <w:abstractNumId w:val="29"/>
  </w:num>
  <w:num w:numId="14" w16cid:durableId="687636368">
    <w:abstractNumId w:val="10"/>
  </w:num>
  <w:num w:numId="15" w16cid:durableId="1298687685">
    <w:abstractNumId w:val="28"/>
  </w:num>
  <w:num w:numId="16" w16cid:durableId="854684959">
    <w:abstractNumId w:val="17"/>
  </w:num>
  <w:num w:numId="17" w16cid:durableId="1300039525">
    <w:abstractNumId w:val="15"/>
  </w:num>
  <w:num w:numId="18" w16cid:durableId="221255360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02019887">
    <w:abstractNumId w:val="25"/>
  </w:num>
  <w:num w:numId="20" w16cid:durableId="2135512827">
    <w:abstractNumId w:val="20"/>
  </w:num>
  <w:num w:numId="21" w16cid:durableId="63261916">
    <w:abstractNumId w:val="16"/>
  </w:num>
  <w:num w:numId="22" w16cid:durableId="979923707">
    <w:abstractNumId w:val="13"/>
  </w:num>
  <w:num w:numId="23" w16cid:durableId="548613416">
    <w:abstractNumId w:val="30"/>
  </w:num>
  <w:num w:numId="24" w16cid:durableId="984745900">
    <w:abstractNumId w:val="21"/>
  </w:num>
  <w:num w:numId="25" w16cid:durableId="2064215387">
    <w:abstractNumId w:val="44"/>
  </w:num>
  <w:num w:numId="26" w16cid:durableId="172107813">
    <w:abstractNumId w:val="38"/>
  </w:num>
  <w:num w:numId="27" w16cid:durableId="707223955">
    <w:abstractNumId w:val="43"/>
  </w:num>
  <w:num w:numId="28" w16cid:durableId="1701080659">
    <w:abstractNumId w:val="22"/>
  </w:num>
  <w:num w:numId="29" w16cid:durableId="522401168">
    <w:abstractNumId w:val="46"/>
  </w:num>
  <w:num w:numId="30" w16cid:durableId="498425487">
    <w:abstractNumId w:val="33"/>
  </w:num>
  <w:num w:numId="31" w16cid:durableId="1571959866">
    <w:abstractNumId w:val="14"/>
  </w:num>
  <w:num w:numId="32" w16cid:durableId="1871989855">
    <w:abstractNumId w:val="47"/>
  </w:num>
  <w:num w:numId="33" w16cid:durableId="2108839871">
    <w:abstractNumId w:val="42"/>
  </w:num>
  <w:num w:numId="34" w16cid:durableId="2136636172">
    <w:abstractNumId w:val="7"/>
  </w:num>
  <w:num w:numId="35" w16cid:durableId="1104882213">
    <w:abstractNumId w:val="49"/>
  </w:num>
  <w:num w:numId="36" w16cid:durableId="231505818">
    <w:abstractNumId w:val="45"/>
  </w:num>
  <w:num w:numId="37" w16cid:durableId="715659416">
    <w:abstractNumId w:val="39"/>
  </w:num>
  <w:num w:numId="38" w16cid:durableId="450907108">
    <w:abstractNumId w:val="40"/>
  </w:num>
  <w:num w:numId="39" w16cid:durableId="758523120">
    <w:abstractNumId w:val="6"/>
  </w:num>
  <w:num w:numId="40" w16cid:durableId="637534806">
    <w:abstractNumId w:val="8"/>
  </w:num>
  <w:num w:numId="41" w16cid:durableId="1919368299">
    <w:abstractNumId w:val="27"/>
  </w:num>
  <w:num w:numId="42" w16cid:durableId="556551507">
    <w:abstractNumId w:val="9"/>
  </w:num>
  <w:num w:numId="43" w16cid:durableId="1742866840">
    <w:abstractNumId w:val="5"/>
  </w:num>
  <w:num w:numId="44" w16cid:durableId="359402638">
    <w:abstractNumId w:val="41"/>
  </w:num>
  <w:num w:numId="45" w16cid:durableId="1602568162">
    <w:abstractNumId w:val="0"/>
  </w:num>
  <w:num w:numId="46" w16cid:durableId="387993852">
    <w:abstractNumId w:val="16"/>
  </w:num>
  <w:num w:numId="47" w16cid:durableId="332493346">
    <w:abstractNumId w:val="51"/>
  </w:num>
  <w:num w:numId="48" w16cid:durableId="213444426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300577133">
    <w:abstractNumId w:val="13"/>
  </w:num>
  <w:num w:numId="50" w16cid:durableId="265888425">
    <w:abstractNumId w:val="30"/>
  </w:num>
  <w:num w:numId="51" w16cid:durableId="1150974622">
    <w:abstractNumId w:val="26"/>
  </w:num>
  <w:num w:numId="52" w16cid:durableId="1112163218">
    <w:abstractNumId w:val="23"/>
  </w:num>
  <w:num w:numId="53" w16cid:durableId="481505781">
    <w:abstractNumId w:val="4"/>
  </w:num>
  <w:num w:numId="54" w16cid:durableId="793796136">
    <w:abstractNumId w:val="36"/>
  </w:num>
  <w:num w:numId="55" w16cid:durableId="180780071">
    <w:abstractNumId w:val="2"/>
  </w:num>
  <w:num w:numId="56" w16cid:durableId="1805193124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00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4777D"/>
    <w:rsid w:val="00054A07"/>
    <w:rsid w:val="00055D43"/>
    <w:rsid w:val="00056FAC"/>
    <w:rsid w:val="00057751"/>
    <w:rsid w:val="00061F60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97495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2C24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28B"/>
    <w:rsid w:val="00292F3D"/>
    <w:rsid w:val="00295CA1"/>
    <w:rsid w:val="00295DDB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5B56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686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5694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B6D2E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0C9A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73DDF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11EF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0AAF"/>
    <w:rsid w:val="00A94C5E"/>
    <w:rsid w:val="00AA252C"/>
    <w:rsid w:val="00AA666E"/>
    <w:rsid w:val="00AA7585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AE6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A74FD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471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4BE2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1B8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3F63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2343"/>
    <w:rsid w:val="00F635EC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1051</Words>
  <Characters>5997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Nathan Roberts</cp:lastModifiedBy>
  <cp:revision>2</cp:revision>
  <cp:lastPrinted>2020-02-11T19:20:00Z</cp:lastPrinted>
  <dcterms:created xsi:type="dcterms:W3CDTF">2026-01-25T15:21:00Z</dcterms:created>
  <dcterms:modified xsi:type="dcterms:W3CDTF">2026-01-25T15:21:00Z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