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F75E5" w14:textId="77777777" w:rsidR="00FF7241" w:rsidRPr="00986EAF" w:rsidRDefault="00000000" w:rsidP="00247E26">
      <w:pPr>
        <w:jc w:val="center"/>
        <w:rPr>
          <w:rFonts w:ascii="Arial" w:hAnsi="Arial" w:cs="Arial"/>
          <w:b/>
          <w:bCs/>
          <w:sz w:val="22"/>
          <w:szCs w:val="22"/>
          <w:u w:val="single"/>
        </w:rPr>
      </w:pPr>
      <w:r w:rsidRPr="00986EAF">
        <w:rPr>
          <w:rFonts w:ascii="Arial" w:hAnsi="Arial" w:cs="Arial"/>
          <w:b/>
          <w:bCs/>
          <w:sz w:val="22"/>
          <w:szCs w:val="22"/>
          <w:u w:val="single"/>
        </w:rPr>
        <w:t xml:space="preserve">BMSP6001: Globally responsible business. </w:t>
      </w:r>
    </w:p>
    <w:p w14:paraId="5F9AA1D7" w14:textId="77777777" w:rsidR="002F29A8" w:rsidRPr="00986EAF" w:rsidRDefault="00000000" w:rsidP="00247E26">
      <w:pPr>
        <w:jc w:val="center"/>
        <w:rPr>
          <w:rFonts w:ascii="Arial" w:hAnsi="Arial" w:cs="Arial"/>
          <w:b/>
          <w:bCs/>
          <w:sz w:val="22"/>
          <w:szCs w:val="22"/>
          <w:u w:val="single"/>
        </w:rPr>
      </w:pPr>
      <w:r w:rsidRPr="00986EAF">
        <w:rPr>
          <w:rFonts w:ascii="Arial" w:hAnsi="Arial" w:cs="Arial"/>
          <w:b/>
          <w:bCs/>
          <w:sz w:val="22"/>
          <w:szCs w:val="22"/>
          <w:u w:val="single"/>
        </w:rPr>
        <w:t>Assignment</w:t>
      </w:r>
      <w:r w:rsidR="00247E26" w:rsidRPr="00986EAF">
        <w:rPr>
          <w:rFonts w:ascii="Arial" w:hAnsi="Arial" w:cs="Arial"/>
          <w:b/>
          <w:bCs/>
          <w:sz w:val="22"/>
          <w:szCs w:val="22"/>
          <w:u w:val="single"/>
        </w:rPr>
        <w:t xml:space="preserve"> two.</w:t>
      </w:r>
    </w:p>
    <w:p w14:paraId="4A3F922B" w14:textId="77777777" w:rsidR="00247E26" w:rsidRPr="00986EAF" w:rsidRDefault="00247E26" w:rsidP="00247E26">
      <w:pPr>
        <w:jc w:val="center"/>
        <w:rPr>
          <w:rFonts w:ascii="Arial" w:hAnsi="Arial" w:cs="Arial"/>
          <w:b/>
          <w:bCs/>
          <w:sz w:val="24"/>
          <w:szCs w:val="24"/>
        </w:rPr>
      </w:pPr>
    </w:p>
    <w:p w14:paraId="03D74607" w14:textId="77777777" w:rsidR="009931DD" w:rsidRPr="00986EAF" w:rsidRDefault="009931DD" w:rsidP="00247E26">
      <w:pPr>
        <w:jc w:val="center"/>
        <w:rPr>
          <w:rFonts w:ascii="Arial" w:hAnsi="Arial" w:cs="Arial"/>
          <w:b/>
          <w:bCs/>
          <w:sz w:val="24"/>
          <w:szCs w:val="24"/>
        </w:rPr>
      </w:pPr>
    </w:p>
    <w:p w14:paraId="74A63C2D" w14:textId="77777777" w:rsidR="009931DD" w:rsidRPr="00986EAF" w:rsidRDefault="009931DD" w:rsidP="00247E26">
      <w:pPr>
        <w:jc w:val="center"/>
        <w:rPr>
          <w:rFonts w:ascii="Arial" w:hAnsi="Arial" w:cs="Arial"/>
          <w:b/>
          <w:bCs/>
          <w:sz w:val="24"/>
          <w:szCs w:val="24"/>
        </w:rPr>
      </w:pPr>
    </w:p>
    <w:p w14:paraId="285F8F0C" w14:textId="77777777" w:rsidR="009931DD" w:rsidRPr="00986EAF" w:rsidRDefault="00000000" w:rsidP="00247E26">
      <w:pPr>
        <w:jc w:val="center"/>
        <w:rPr>
          <w:rFonts w:ascii="Arial" w:hAnsi="Arial" w:cs="Arial"/>
          <w:b/>
          <w:bCs/>
          <w:sz w:val="24"/>
          <w:szCs w:val="24"/>
        </w:rPr>
      </w:pPr>
      <w:r>
        <w:rPr>
          <w:noProof/>
        </w:rPr>
        <w:drawing>
          <wp:anchor distT="0" distB="0" distL="114300" distR="114300" simplePos="0" relativeHeight="251659264" behindDoc="1" locked="0" layoutInCell="1" allowOverlap="1" wp14:anchorId="532FACAE" wp14:editId="6700618E">
            <wp:simplePos x="0" y="0"/>
            <wp:positionH relativeFrom="column">
              <wp:posOffset>1186180</wp:posOffset>
            </wp:positionH>
            <wp:positionV relativeFrom="paragraph">
              <wp:posOffset>143606</wp:posOffset>
            </wp:positionV>
            <wp:extent cx="3709410" cy="3230394"/>
            <wp:effectExtent l="0" t="0" r="0" b="0"/>
            <wp:wrapNone/>
            <wp:docPr id="4" name="Picture 4" descr="Illustration of circular economy - © Bup / Shutterstoc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Illustration of circular economy - © Bup / Shutterstock.com"/>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3709410" cy="32303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FF8D35" w14:textId="77777777" w:rsidR="009931DD" w:rsidRPr="00986EAF" w:rsidRDefault="00000000" w:rsidP="00247E26">
      <w:pPr>
        <w:jc w:val="center"/>
        <w:rPr>
          <w:rFonts w:ascii="Arial" w:hAnsi="Arial" w:cs="Arial"/>
          <w:b/>
          <w:bCs/>
          <w:sz w:val="24"/>
          <w:szCs w:val="24"/>
        </w:rPr>
      </w:pPr>
      <w:r>
        <w:fldChar w:fldCharType="begin"/>
      </w:r>
      <w:r>
        <w:instrText xml:space="preserve"> INCLUDEPICTURE  \d "https://ec.europa.eu/eurostat/documents/8105938/8106175/shutterstock_183686300_Bup.jpg/969756b6-487e-4c39-bf00-2cb6337d561d?t=1508931062000" \* MERGEFORMATINET </w:instrText>
      </w:r>
      <w:r>
        <w:fldChar w:fldCharType="separate"/>
      </w:r>
      <w:r w:rsidR="00510C2A">
        <w:rPr>
          <w:noProof/>
        </w:rPr>
        <w:pict w14:anchorId="14AB76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pt;height:.7pt;mso-width-percent:0;mso-height-percent:0;mso-width-percent:0;mso-height-percent:0">
            <v:imagedata r:id="rId6"/>
          </v:shape>
        </w:pict>
      </w:r>
      <w:r>
        <w:fldChar w:fldCharType="end"/>
      </w:r>
    </w:p>
    <w:p w14:paraId="0AD91FE5" w14:textId="77777777" w:rsidR="009931DD" w:rsidRPr="00986EAF" w:rsidRDefault="009931DD" w:rsidP="00247E26">
      <w:pPr>
        <w:jc w:val="center"/>
        <w:rPr>
          <w:rFonts w:ascii="Arial" w:hAnsi="Arial" w:cs="Arial"/>
          <w:b/>
          <w:bCs/>
          <w:sz w:val="24"/>
          <w:szCs w:val="24"/>
        </w:rPr>
      </w:pPr>
    </w:p>
    <w:p w14:paraId="46A94E8F" w14:textId="77777777" w:rsidR="009931DD" w:rsidRPr="00986EAF" w:rsidRDefault="009931DD" w:rsidP="00247E26">
      <w:pPr>
        <w:jc w:val="center"/>
        <w:rPr>
          <w:rFonts w:ascii="Arial" w:hAnsi="Arial" w:cs="Arial"/>
          <w:b/>
          <w:bCs/>
          <w:sz w:val="24"/>
          <w:szCs w:val="24"/>
        </w:rPr>
      </w:pPr>
    </w:p>
    <w:p w14:paraId="6837B0E5" w14:textId="77777777" w:rsidR="009931DD" w:rsidRPr="00986EAF" w:rsidRDefault="009931DD" w:rsidP="00247E26">
      <w:pPr>
        <w:jc w:val="center"/>
        <w:rPr>
          <w:rFonts w:ascii="Arial" w:hAnsi="Arial" w:cs="Arial"/>
          <w:b/>
          <w:bCs/>
          <w:sz w:val="24"/>
          <w:szCs w:val="24"/>
        </w:rPr>
      </w:pPr>
    </w:p>
    <w:p w14:paraId="3B8A1F14" w14:textId="77777777" w:rsidR="009931DD" w:rsidRPr="00986EAF" w:rsidRDefault="009931DD" w:rsidP="00247E26">
      <w:pPr>
        <w:jc w:val="center"/>
        <w:rPr>
          <w:rFonts w:ascii="Arial" w:hAnsi="Arial" w:cs="Arial"/>
          <w:b/>
          <w:bCs/>
          <w:sz w:val="24"/>
          <w:szCs w:val="24"/>
        </w:rPr>
      </w:pPr>
    </w:p>
    <w:p w14:paraId="3CD70C98" w14:textId="77777777" w:rsidR="009931DD" w:rsidRPr="00986EAF" w:rsidRDefault="009931DD" w:rsidP="00247E26">
      <w:pPr>
        <w:jc w:val="center"/>
        <w:rPr>
          <w:rFonts w:ascii="Arial" w:hAnsi="Arial" w:cs="Arial"/>
          <w:b/>
          <w:bCs/>
          <w:sz w:val="24"/>
          <w:szCs w:val="24"/>
        </w:rPr>
      </w:pPr>
    </w:p>
    <w:p w14:paraId="210B0441" w14:textId="77777777" w:rsidR="009931DD" w:rsidRPr="00986EAF" w:rsidRDefault="009931DD" w:rsidP="00247E26">
      <w:pPr>
        <w:jc w:val="center"/>
        <w:rPr>
          <w:rFonts w:ascii="Arial" w:hAnsi="Arial" w:cs="Arial"/>
          <w:b/>
          <w:bCs/>
          <w:sz w:val="24"/>
          <w:szCs w:val="24"/>
        </w:rPr>
      </w:pPr>
    </w:p>
    <w:p w14:paraId="3EAEEDB5" w14:textId="77777777" w:rsidR="009931DD" w:rsidRPr="00986EAF" w:rsidRDefault="009931DD" w:rsidP="00247E26">
      <w:pPr>
        <w:jc w:val="center"/>
        <w:rPr>
          <w:rFonts w:ascii="Arial" w:hAnsi="Arial" w:cs="Arial"/>
          <w:b/>
          <w:bCs/>
          <w:sz w:val="24"/>
          <w:szCs w:val="24"/>
        </w:rPr>
      </w:pPr>
    </w:p>
    <w:p w14:paraId="57E20627" w14:textId="77777777" w:rsidR="009931DD" w:rsidRPr="00986EAF" w:rsidRDefault="009931DD" w:rsidP="00247E26">
      <w:pPr>
        <w:jc w:val="center"/>
        <w:rPr>
          <w:rFonts w:ascii="Arial" w:hAnsi="Arial" w:cs="Arial"/>
          <w:b/>
          <w:bCs/>
          <w:sz w:val="24"/>
          <w:szCs w:val="24"/>
        </w:rPr>
      </w:pPr>
    </w:p>
    <w:p w14:paraId="1512F85D" w14:textId="77777777" w:rsidR="009931DD" w:rsidRPr="00986EAF" w:rsidRDefault="009931DD" w:rsidP="00247E26">
      <w:pPr>
        <w:jc w:val="center"/>
        <w:rPr>
          <w:rFonts w:ascii="Arial" w:hAnsi="Arial" w:cs="Arial"/>
          <w:b/>
          <w:bCs/>
          <w:sz w:val="24"/>
          <w:szCs w:val="24"/>
        </w:rPr>
      </w:pPr>
    </w:p>
    <w:p w14:paraId="13CEB45F" w14:textId="77777777" w:rsidR="009931DD" w:rsidRPr="00986EAF" w:rsidRDefault="009931DD" w:rsidP="00247E26">
      <w:pPr>
        <w:jc w:val="center"/>
        <w:rPr>
          <w:rFonts w:ascii="Arial" w:hAnsi="Arial" w:cs="Arial"/>
          <w:b/>
          <w:bCs/>
          <w:sz w:val="24"/>
          <w:szCs w:val="24"/>
        </w:rPr>
      </w:pPr>
    </w:p>
    <w:p w14:paraId="7BEA56E8" w14:textId="77777777" w:rsidR="009931DD" w:rsidRPr="00986EAF" w:rsidRDefault="009931DD" w:rsidP="00247E26">
      <w:pPr>
        <w:jc w:val="center"/>
        <w:rPr>
          <w:rFonts w:ascii="Arial" w:hAnsi="Arial" w:cs="Arial"/>
          <w:b/>
          <w:bCs/>
          <w:sz w:val="24"/>
          <w:szCs w:val="24"/>
        </w:rPr>
      </w:pPr>
    </w:p>
    <w:p w14:paraId="6814FD89" w14:textId="77777777" w:rsidR="009931DD" w:rsidRPr="00986EAF" w:rsidRDefault="009931DD" w:rsidP="00247E26">
      <w:pPr>
        <w:jc w:val="center"/>
        <w:rPr>
          <w:rFonts w:ascii="Arial" w:hAnsi="Arial" w:cs="Arial"/>
          <w:b/>
          <w:bCs/>
          <w:sz w:val="24"/>
          <w:szCs w:val="24"/>
        </w:rPr>
      </w:pPr>
    </w:p>
    <w:p w14:paraId="084F6955" w14:textId="77777777" w:rsidR="009931DD" w:rsidRDefault="009931DD" w:rsidP="002D4A09">
      <w:pPr>
        <w:rPr>
          <w:rFonts w:ascii="Arial" w:hAnsi="Arial" w:cs="Arial"/>
          <w:sz w:val="22"/>
          <w:szCs w:val="22"/>
        </w:rPr>
      </w:pPr>
    </w:p>
    <w:p w14:paraId="69889F51" w14:textId="77777777" w:rsidR="002D4A09" w:rsidRDefault="002D4A09" w:rsidP="002D4A09">
      <w:pPr>
        <w:rPr>
          <w:rFonts w:ascii="Arial" w:hAnsi="Arial" w:cs="Arial"/>
          <w:sz w:val="22"/>
          <w:szCs w:val="22"/>
        </w:rPr>
      </w:pPr>
    </w:p>
    <w:p w14:paraId="3954E488" w14:textId="77777777" w:rsidR="002D4A09" w:rsidRDefault="002D4A09" w:rsidP="002D4A09">
      <w:pPr>
        <w:rPr>
          <w:rFonts w:ascii="Arial" w:hAnsi="Arial" w:cs="Arial"/>
          <w:sz w:val="22"/>
          <w:szCs w:val="22"/>
        </w:rPr>
      </w:pPr>
    </w:p>
    <w:p w14:paraId="08D003C9" w14:textId="77777777" w:rsidR="002D4A09" w:rsidRDefault="002D4A09" w:rsidP="002D4A09">
      <w:pPr>
        <w:rPr>
          <w:rFonts w:ascii="Arial" w:hAnsi="Arial" w:cs="Arial"/>
          <w:sz w:val="22"/>
          <w:szCs w:val="22"/>
        </w:rPr>
      </w:pPr>
    </w:p>
    <w:p w14:paraId="2F2DE959" w14:textId="77777777" w:rsidR="002D4A09" w:rsidRPr="00986EAF" w:rsidRDefault="00000000" w:rsidP="002D4A09">
      <w:pPr>
        <w:rPr>
          <w:rFonts w:ascii="Arial" w:hAnsi="Arial" w:cs="Arial"/>
          <w:b/>
          <w:bCs/>
          <w:sz w:val="24"/>
          <w:szCs w:val="24"/>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(Eurostat, n/a).</w:t>
      </w:r>
    </w:p>
    <w:p w14:paraId="0F5DBF12" w14:textId="77777777" w:rsidR="009931DD" w:rsidRPr="00986EAF" w:rsidRDefault="009931DD" w:rsidP="00247E26">
      <w:pPr>
        <w:jc w:val="center"/>
        <w:rPr>
          <w:rFonts w:ascii="Arial" w:hAnsi="Arial" w:cs="Arial"/>
          <w:b/>
          <w:bCs/>
          <w:sz w:val="24"/>
          <w:szCs w:val="24"/>
        </w:rPr>
      </w:pPr>
    </w:p>
    <w:p w14:paraId="1A77D0CF" w14:textId="77777777" w:rsidR="009931DD" w:rsidRPr="00986EAF" w:rsidRDefault="009931DD" w:rsidP="00247E26">
      <w:pPr>
        <w:jc w:val="center"/>
        <w:rPr>
          <w:rFonts w:ascii="Arial" w:hAnsi="Arial" w:cs="Arial"/>
          <w:b/>
          <w:bCs/>
          <w:sz w:val="24"/>
          <w:szCs w:val="24"/>
        </w:rPr>
      </w:pPr>
    </w:p>
    <w:p w14:paraId="019262AE" w14:textId="77777777" w:rsidR="009931DD" w:rsidRPr="00986EAF" w:rsidRDefault="009931DD" w:rsidP="00247E26">
      <w:pPr>
        <w:jc w:val="center"/>
        <w:rPr>
          <w:rFonts w:ascii="Arial" w:hAnsi="Arial" w:cs="Arial"/>
          <w:b/>
          <w:bCs/>
          <w:sz w:val="24"/>
          <w:szCs w:val="24"/>
        </w:rPr>
      </w:pPr>
    </w:p>
    <w:p w14:paraId="67E059A4" w14:textId="77777777" w:rsidR="009931DD" w:rsidRPr="00986EAF" w:rsidRDefault="00000000" w:rsidP="002D4A09">
      <w:pPr>
        <w:jc w:val="center"/>
        <w:rPr>
          <w:rFonts w:ascii="Arial" w:hAnsi="Arial" w:cs="Arial"/>
          <w:b/>
          <w:bCs/>
          <w:sz w:val="24"/>
          <w:szCs w:val="24"/>
        </w:rPr>
      </w:pPr>
      <w:r>
        <w:rPr>
          <w:rFonts w:ascii="Arial" w:hAnsi="Arial" w:cs="Arial"/>
          <w:b/>
          <w:bCs/>
          <w:sz w:val="24"/>
          <w:szCs w:val="24"/>
        </w:rPr>
        <w:t xml:space="preserve">                                     </w:t>
      </w:r>
    </w:p>
    <w:p w14:paraId="24DBDDC5" w14:textId="77777777" w:rsidR="009931DD" w:rsidRPr="00986EAF" w:rsidRDefault="009931DD" w:rsidP="00247E26">
      <w:pPr>
        <w:jc w:val="center"/>
        <w:rPr>
          <w:rFonts w:ascii="Arial" w:hAnsi="Arial" w:cs="Arial"/>
          <w:b/>
          <w:bCs/>
          <w:sz w:val="24"/>
          <w:szCs w:val="24"/>
        </w:rPr>
      </w:pPr>
    </w:p>
    <w:p w14:paraId="21D790CE" w14:textId="77777777" w:rsidR="009931DD" w:rsidRPr="00986EAF" w:rsidRDefault="009931DD" w:rsidP="00247E26">
      <w:pPr>
        <w:jc w:val="center"/>
        <w:rPr>
          <w:rFonts w:ascii="Arial" w:hAnsi="Arial" w:cs="Arial"/>
          <w:b/>
          <w:bCs/>
          <w:sz w:val="24"/>
          <w:szCs w:val="24"/>
        </w:rPr>
      </w:pPr>
    </w:p>
    <w:p w14:paraId="65DAF830" w14:textId="77777777" w:rsidR="009931DD" w:rsidRPr="00986EAF" w:rsidRDefault="009931DD" w:rsidP="00247E26">
      <w:pPr>
        <w:jc w:val="center"/>
        <w:rPr>
          <w:rFonts w:ascii="Arial" w:hAnsi="Arial" w:cs="Arial"/>
          <w:b/>
          <w:bCs/>
          <w:sz w:val="24"/>
          <w:szCs w:val="24"/>
        </w:rPr>
      </w:pPr>
    </w:p>
    <w:p w14:paraId="1C7042F9" w14:textId="77777777" w:rsidR="009931DD" w:rsidRPr="00986EAF" w:rsidRDefault="009931DD" w:rsidP="00247E26">
      <w:pPr>
        <w:jc w:val="center"/>
        <w:rPr>
          <w:rFonts w:ascii="Arial" w:hAnsi="Arial" w:cs="Arial"/>
          <w:b/>
          <w:bCs/>
          <w:sz w:val="24"/>
          <w:szCs w:val="24"/>
        </w:rPr>
      </w:pPr>
    </w:p>
    <w:p w14:paraId="19C615C3" w14:textId="77777777" w:rsidR="009931DD" w:rsidRPr="00986EAF" w:rsidRDefault="009931DD" w:rsidP="00247E26">
      <w:pPr>
        <w:jc w:val="center"/>
        <w:rPr>
          <w:rFonts w:ascii="Arial" w:hAnsi="Arial" w:cs="Arial"/>
          <w:b/>
          <w:bCs/>
          <w:sz w:val="24"/>
          <w:szCs w:val="24"/>
        </w:rPr>
      </w:pPr>
    </w:p>
    <w:p w14:paraId="5F3DA25E" w14:textId="77777777" w:rsidR="009931DD" w:rsidRPr="00986EAF" w:rsidRDefault="009931DD" w:rsidP="00247E26">
      <w:pPr>
        <w:jc w:val="center"/>
        <w:rPr>
          <w:rFonts w:ascii="Arial" w:hAnsi="Arial" w:cs="Arial"/>
          <w:b/>
          <w:bCs/>
          <w:sz w:val="24"/>
          <w:szCs w:val="24"/>
        </w:rPr>
      </w:pPr>
    </w:p>
    <w:p w14:paraId="5A8AE9C1" w14:textId="77777777" w:rsidR="009931DD" w:rsidRPr="00986EAF" w:rsidRDefault="009931DD" w:rsidP="00247E26">
      <w:pPr>
        <w:jc w:val="center"/>
        <w:rPr>
          <w:rFonts w:ascii="Arial" w:hAnsi="Arial" w:cs="Arial"/>
          <w:b/>
          <w:bCs/>
          <w:sz w:val="24"/>
          <w:szCs w:val="24"/>
        </w:rPr>
      </w:pPr>
    </w:p>
    <w:p w14:paraId="1E3689C0" w14:textId="77777777" w:rsidR="009931DD" w:rsidRPr="00986EAF" w:rsidRDefault="009931DD" w:rsidP="00247E26">
      <w:pPr>
        <w:jc w:val="center"/>
        <w:rPr>
          <w:rFonts w:ascii="Arial" w:hAnsi="Arial" w:cs="Arial"/>
          <w:b/>
          <w:bCs/>
          <w:sz w:val="24"/>
          <w:szCs w:val="24"/>
        </w:rPr>
      </w:pPr>
    </w:p>
    <w:p w14:paraId="2D4F4F29" w14:textId="77777777" w:rsidR="009931DD" w:rsidRPr="00986EAF" w:rsidRDefault="009931DD" w:rsidP="00247E26">
      <w:pPr>
        <w:jc w:val="center"/>
        <w:rPr>
          <w:rFonts w:ascii="Arial" w:hAnsi="Arial" w:cs="Arial"/>
          <w:b/>
          <w:bCs/>
          <w:sz w:val="24"/>
          <w:szCs w:val="24"/>
        </w:rPr>
      </w:pPr>
    </w:p>
    <w:p w14:paraId="569CAB83" w14:textId="77777777" w:rsidR="009931DD" w:rsidRPr="00986EAF" w:rsidRDefault="009931DD" w:rsidP="00247E26">
      <w:pPr>
        <w:jc w:val="center"/>
        <w:rPr>
          <w:rFonts w:ascii="Arial" w:hAnsi="Arial" w:cs="Arial"/>
          <w:b/>
          <w:bCs/>
          <w:sz w:val="24"/>
          <w:szCs w:val="24"/>
        </w:rPr>
      </w:pPr>
    </w:p>
    <w:p w14:paraId="536CB5B4" w14:textId="77777777" w:rsidR="009931DD" w:rsidRPr="00986EAF" w:rsidRDefault="009931DD" w:rsidP="00247E26">
      <w:pPr>
        <w:jc w:val="center"/>
        <w:rPr>
          <w:rFonts w:ascii="Arial" w:hAnsi="Arial" w:cs="Arial"/>
          <w:b/>
          <w:bCs/>
          <w:sz w:val="24"/>
          <w:szCs w:val="24"/>
        </w:rPr>
      </w:pPr>
    </w:p>
    <w:p w14:paraId="0C839090" w14:textId="77777777" w:rsidR="009931DD" w:rsidRPr="00986EAF" w:rsidRDefault="009931DD" w:rsidP="00247E26">
      <w:pPr>
        <w:jc w:val="center"/>
        <w:rPr>
          <w:rFonts w:ascii="Arial" w:hAnsi="Arial" w:cs="Arial"/>
          <w:b/>
          <w:bCs/>
          <w:sz w:val="24"/>
          <w:szCs w:val="24"/>
        </w:rPr>
      </w:pPr>
    </w:p>
    <w:p w14:paraId="2E4D9372" w14:textId="77777777" w:rsidR="009931DD" w:rsidRPr="00986EAF" w:rsidRDefault="009931DD" w:rsidP="00247E26">
      <w:pPr>
        <w:jc w:val="center"/>
        <w:rPr>
          <w:rFonts w:ascii="Arial" w:hAnsi="Arial" w:cs="Arial"/>
          <w:b/>
          <w:bCs/>
          <w:sz w:val="24"/>
          <w:szCs w:val="24"/>
        </w:rPr>
      </w:pPr>
    </w:p>
    <w:p w14:paraId="711E398E" w14:textId="77777777" w:rsidR="009931DD" w:rsidRPr="00986EAF" w:rsidRDefault="009931DD" w:rsidP="00247E26">
      <w:pPr>
        <w:jc w:val="center"/>
        <w:rPr>
          <w:rFonts w:ascii="Arial" w:hAnsi="Arial" w:cs="Arial"/>
          <w:b/>
          <w:bCs/>
          <w:sz w:val="24"/>
          <w:szCs w:val="24"/>
        </w:rPr>
      </w:pPr>
    </w:p>
    <w:p w14:paraId="2F92DED1" w14:textId="77777777" w:rsidR="009931DD" w:rsidRPr="00986EAF" w:rsidRDefault="009931DD" w:rsidP="00247E26">
      <w:pPr>
        <w:jc w:val="center"/>
        <w:rPr>
          <w:rFonts w:ascii="Arial" w:hAnsi="Arial" w:cs="Arial"/>
          <w:b/>
          <w:bCs/>
          <w:sz w:val="24"/>
          <w:szCs w:val="24"/>
        </w:rPr>
      </w:pPr>
    </w:p>
    <w:p w14:paraId="307AD6DC" w14:textId="77777777" w:rsidR="009931DD" w:rsidRPr="00986EAF" w:rsidRDefault="009931DD" w:rsidP="00247E26">
      <w:pPr>
        <w:jc w:val="center"/>
        <w:rPr>
          <w:rFonts w:ascii="Arial" w:hAnsi="Arial" w:cs="Arial"/>
          <w:b/>
          <w:bCs/>
          <w:sz w:val="24"/>
          <w:szCs w:val="24"/>
        </w:rPr>
      </w:pPr>
    </w:p>
    <w:p w14:paraId="73919514" w14:textId="77777777" w:rsidR="009931DD" w:rsidRPr="00986EAF" w:rsidRDefault="009931DD" w:rsidP="00247E26">
      <w:pPr>
        <w:jc w:val="center"/>
        <w:rPr>
          <w:rFonts w:ascii="Arial" w:hAnsi="Arial" w:cs="Arial"/>
          <w:b/>
          <w:bCs/>
          <w:sz w:val="24"/>
          <w:szCs w:val="24"/>
        </w:rPr>
      </w:pPr>
    </w:p>
    <w:p w14:paraId="33111455" w14:textId="77777777" w:rsidR="009931DD" w:rsidRPr="00986EAF" w:rsidRDefault="009931DD" w:rsidP="00247E26">
      <w:pPr>
        <w:jc w:val="center"/>
        <w:rPr>
          <w:rFonts w:ascii="Arial" w:hAnsi="Arial" w:cs="Arial"/>
          <w:b/>
          <w:bCs/>
          <w:sz w:val="24"/>
          <w:szCs w:val="24"/>
        </w:rPr>
      </w:pPr>
    </w:p>
    <w:p w14:paraId="3145C24B" w14:textId="77777777" w:rsidR="009931DD" w:rsidRPr="00986EAF" w:rsidRDefault="009931DD" w:rsidP="00247E26">
      <w:pPr>
        <w:jc w:val="center"/>
        <w:rPr>
          <w:rFonts w:ascii="Arial" w:hAnsi="Arial" w:cs="Arial"/>
          <w:b/>
          <w:bCs/>
          <w:sz w:val="24"/>
          <w:szCs w:val="24"/>
        </w:rPr>
      </w:pPr>
    </w:p>
    <w:p w14:paraId="5C3B80AD" w14:textId="77777777" w:rsidR="009931DD" w:rsidRPr="00986EAF" w:rsidRDefault="009931DD" w:rsidP="00247E26">
      <w:pPr>
        <w:jc w:val="center"/>
        <w:rPr>
          <w:rFonts w:ascii="Arial" w:hAnsi="Arial" w:cs="Arial"/>
          <w:b/>
          <w:bCs/>
          <w:sz w:val="24"/>
          <w:szCs w:val="24"/>
        </w:rPr>
      </w:pPr>
    </w:p>
    <w:p w14:paraId="71C446FC" w14:textId="77777777" w:rsidR="009931DD" w:rsidRPr="00986EAF" w:rsidRDefault="009931DD" w:rsidP="00247E26">
      <w:pPr>
        <w:jc w:val="center"/>
        <w:rPr>
          <w:rFonts w:ascii="Arial" w:hAnsi="Arial" w:cs="Arial"/>
          <w:b/>
          <w:bCs/>
          <w:sz w:val="24"/>
          <w:szCs w:val="24"/>
        </w:rPr>
      </w:pPr>
    </w:p>
    <w:p w14:paraId="11E41F18" w14:textId="77777777" w:rsidR="009931DD" w:rsidRPr="00986EAF" w:rsidRDefault="009931DD" w:rsidP="00247E26">
      <w:pPr>
        <w:jc w:val="center"/>
        <w:rPr>
          <w:rFonts w:ascii="Arial" w:hAnsi="Arial" w:cs="Arial"/>
          <w:b/>
          <w:bCs/>
          <w:sz w:val="24"/>
          <w:szCs w:val="24"/>
        </w:rPr>
      </w:pPr>
    </w:p>
    <w:p w14:paraId="7789A4C5" w14:textId="77777777" w:rsidR="00986EAF" w:rsidRDefault="00000000" w:rsidP="009931DD">
      <w:pPr>
        <w:rPr>
          <w:rFonts w:ascii="Arial" w:hAnsi="Arial" w:cs="Arial"/>
          <w:b/>
          <w:bCs/>
          <w:sz w:val="22"/>
          <w:szCs w:val="22"/>
        </w:rPr>
      </w:pPr>
      <w:r w:rsidRPr="00986EAF">
        <w:rPr>
          <w:rFonts w:ascii="Arial" w:hAnsi="Arial" w:cs="Arial"/>
          <w:b/>
          <w:bCs/>
          <w:sz w:val="22"/>
          <w:szCs w:val="22"/>
        </w:rPr>
        <w:tab/>
      </w:r>
      <w:r w:rsidRPr="00986EAF">
        <w:rPr>
          <w:rFonts w:ascii="Arial" w:hAnsi="Arial" w:cs="Arial"/>
          <w:b/>
          <w:bCs/>
          <w:sz w:val="22"/>
          <w:szCs w:val="22"/>
        </w:rPr>
        <w:tab/>
      </w:r>
      <w:r w:rsidRPr="00986EAF">
        <w:rPr>
          <w:rFonts w:ascii="Arial" w:hAnsi="Arial" w:cs="Arial"/>
          <w:b/>
          <w:bCs/>
          <w:sz w:val="22"/>
          <w:szCs w:val="22"/>
        </w:rPr>
        <w:tab/>
      </w:r>
      <w:r w:rsidRPr="00986EAF">
        <w:rPr>
          <w:rFonts w:ascii="Arial" w:hAnsi="Arial" w:cs="Arial"/>
          <w:b/>
          <w:bCs/>
          <w:sz w:val="22"/>
          <w:szCs w:val="22"/>
        </w:rPr>
        <w:tab/>
      </w:r>
      <w:r w:rsidRPr="00986EAF">
        <w:rPr>
          <w:rFonts w:ascii="Arial" w:hAnsi="Arial" w:cs="Arial"/>
          <w:b/>
          <w:bCs/>
          <w:sz w:val="22"/>
          <w:szCs w:val="22"/>
        </w:rPr>
        <w:tab/>
      </w:r>
      <w:r w:rsidRPr="00986EAF">
        <w:rPr>
          <w:rFonts w:ascii="Arial" w:hAnsi="Arial" w:cs="Arial"/>
          <w:b/>
          <w:bCs/>
          <w:sz w:val="22"/>
          <w:szCs w:val="22"/>
        </w:rPr>
        <w:tab/>
      </w:r>
      <w:r w:rsidRPr="00986EAF">
        <w:rPr>
          <w:rFonts w:ascii="Arial" w:hAnsi="Arial" w:cs="Arial"/>
          <w:b/>
          <w:bCs/>
          <w:sz w:val="22"/>
          <w:szCs w:val="22"/>
        </w:rPr>
        <w:tab/>
      </w:r>
      <w:r w:rsidRPr="00986EAF">
        <w:rPr>
          <w:rFonts w:ascii="Arial" w:hAnsi="Arial" w:cs="Arial"/>
          <w:b/>
          <w:bCs/>
          <w:sz w:val="22"/>
          <w:szCs w:val="22"/>
        </w:rPr>
        <w:tab/>
      </w:r>
      <w:r w:rsidRPr="00986EAF">
        <w:rPr>
          <w:rFonts w:ascii="Arial" w:hAnsi="Arial" w:cs="Arial"/>
          <w:b/>
          <w:bCs/>
          <w:sz w:val="22"/>
          <w:szCs w:val="22"/>
        </w:rPr>
        <w:tab/>
        <w:t>By George Howell.</w:t>
      </w:r>
    </w:p>
    <w:p w14:paraId="76831D96" w14:textId="77777777" w:rsidR="0097643B" w:rsidRDefault="00000000" w:rsidP="009931DD">
      <w:pPr>
        <w:rPr>
          <w:rFonts w:ascii="Arial" w:hAnsi="Arial" w:cs="Arial"/>
          <w:b/>
          <w:bCs/>
          <w:sz w:val="22"/>
          <w:szCs w:val="22"/>
          <w:u w:val="single"/>
        </w:rPr>
      </w:pPr>
      <w:r>
        <w:rPr>
          <w:rFonts w:ascii="Arial" w:hAnsi="Arial" w:cs="Arial"/>
          <w:b/>
          <w:bCs/>
          <w:sz w:val="22"/>
          <w:szCs w:val="22"/>
          <w:u w:val="single"/>
        </w:rPr>
        <w:lastRenderedPageBreak/>
        <w:t>Executive summary.</w:t>
      </w:r>
    </w:p>
    <w:p w14:paraId="1F1305CB" w14:textId="77777777" w:rsidR="00EF2F03" w:rsidRDefault="00EF2F03" w:rsidP="009931DD">
      <w:pPr>
        <w:rPr>
          <w:rFonts w:ascii="Arial" w:hAnsi="Arial" w:cs="Arial"/>
          <w:sz w:val="22"/>
          <w:szCs w:val="22"/>
        </w:rPr>
      </w:pPr>
    </w:p>
    <w:p w14:paraId="37D211CA" w14:textId="77777777" w:rsidR="0097643B" w:rsidRDefault="00000000" w:rsidP="009931DD">
      <w:pPr>
        <w:rPr>
          <w:rFonts w:ascii="Arial" w:hAnsi="Arial" w:cs="Arial"/>
          <w:b/>
          <w:bCs/>
          <w:sz w:val="22"/>
          <w:szCs w:val="22"/>
          <w:u w:val="single"/>
        </w:rPr>
      </w:pPr>
      <w:r>
        <w:rPr>
          <w:rFonts w:ascii="Arial" w:hAnsi="Arial" w:cs="Arial"/>
          <w:sz w:val="22"/>
          <w:szCs w:val="22"/>
        </w:rPr>
        <w:t>The report provides an overview of the circular economy and discusses how the principles could help businesses</w:t>
      </w:r>
      <w:r w:rsidR="000355FB">
        <w:rPr>
          <w:rFonts w:ascii="Arial" w:hAnsi="Arial" w:cs="Arial"/>
          <w:sz w:val="22"/>
          <w:szCs w:val="22"/>
        </w:rPr>
        <w:t xml:space="preserve"> </w:t>
      </w:r>
      <w:r>
        <w:rPr>
          <w:rFonts w:ascii="Arial" w:hAnsi="Arial" w:cs="Arial"/>
          <w:sz w:val="22"/>
          <w:szCs w:val="22"/>
        </w:rPr>
        <w:t xml:space="preserve">develop sustainable business </w:t>
      </w:r>
      <w:r w:rsidR="00932A2C">
        <w:rPr>
          <w:rFonts w:ascii="Arial" w:hAnsi="Arial" w:cs="Arial"/>
          <w:sz w:val="22"/>
          <w:szCs w:val="22"/>
        </w:rPr>
        <w:t>practices</w:t>
      </w:r>
      <w:r>
        <w:rPr>
          <w:rFonts w:ascii="Arial" w:hAnsi="Arial" w:cs="Arial"/>
          <w:sz w:val="22"/>
          <w:szCs w:val="22"/>
        </w:rPr>
        <w:t xml:space="preserve">. Furthermore, the report conducts an analysis of Adidas’s </w:t>
      </w:r>
      <w:r w:rsidR="000355FB">
        <w:rPr>
          <w:rFonts w:ascii="Arial" w:hAnsi="Arial" w:cs="Arial"/>
          <w:sz w:val="22"/>
          <w:szCs w:val="22"/>
        </w:rPr>
        <w:t xml:space="preserve">circular credentials </w:t>
      </w:r>
      <w:r w:rsidR="00541D19">
        <w:rPr>
          <w:rFonts w:ascii="Arial" w:hAnsi="Arial" w:cs="Arial"/>
          <w:sz w:val="22"/>
          <w:szCs w:val="22"/>
        </w:rPr>
        <w:t>and</w:t>
      </w:r>
      <w:r>
        <w:rPr>
          <w:rFonts w:ascii="Arial" w:hAnsi="Arial" w:cs="Arial"/>
          <w:sz w:val="22"/>
          <w:szCs w:val="22"/>
        </w:rPr>
        <w:t xml:space="preserve"> identif</w:t>
      </w:r>
      <w:r w:rsidR="00541D19">
        <w:rPr>
          <w:rFonts w:ascii="Arial" w:hAnsi="Arial" w:cs="Arial"/>
          <w:sz w:val="22"/>
          <w:szCs w:val="22"/>
        </w:rPr>
        <w:t xml:space="preserve">ies </w:t>
      </w:r>
      <w:r>
        <w:rPr>
          <w:rFonts w:ascii="Arial" w:hAnsi="Arial" w:cs="Arial"/>
          <w:sz w:val="22"/>
          <w:szCs w:val="22"/>
        </w:rPr>
        <w:t xml:space="preserve">how the business is attempting to transition to the circular economy. Firstly, the report assesses the environmental impact of the linear economy and discusses how the circular economy could help to address several global challenges. </w:t>
      </w:r>
    </w:p>
    <w:p w14:paraId="11015272" w14:textId="77777777" w:rsidR="0097643B" w:rsidRDefault="0097643B" w:rsidP="009931DD">
      <w:pPr>
        <w:rPr>
          <w:rFonts w:ascii="Arial" w:hAnsi="Arial" w:cs="Arial"/>
          <w:b/>
          <w:bCs/>
          <w:sz w:val="22"/>
          <w:szCs w:val="22"/>
          <w:u w:val="single"/>
        </w:rPr>
      </w:pPr>
    </w:p>
    <w:p w14:paraId="7AC48DA4" w14:textId="77777777" w:rsidR="00EF2F03" w:rsidRPr="00EF2F03" w:rsidRDefault="00000000" w:rsidP="009931DD">
      <w:pPr>
        <w:rPr>
          <w:rFonts w:ascii="Arial" w:hAnsi="Arial" w:cs="Arial"/>
          <w:sz w:val="22"/>
          <w:szCs w:val="22"/>
        </w:rPr>
      </w:pPr>
      <w:r>
        <w:rPr>
          <w:rFonts w:ascii="Arial" w:hAnsi="Arial" w:cs="Arial"/>
          <w:sz w:val="22"/>
          <w:szCs w:val="22"/>
        </w:rPr>
        <w:t>Secondly, the report</w:t>
      </w:r>
      <w:r w:rsidR="000355FB">
        <w:rPr>
          <w:rFonts w:ascii="Arial" w:hAnsi="Arial" w:cs="Arial"/>
          <w:sz w:val="22"/>
          <w:szCs w:val="22"/>
        </w:rPr>
        <w:t xml:space="preserve"> provides an overview of Adidas’s business operations and outlines the organisation’s primary sustainability goals. Furthermore, this section of the document </w:t>
      </w:r>
      <w:r w:rsidR="004F6794">
        <w:rPr>
          <w:rFonts w:ascii="Arial" w:hAnsi="Arial" w:cs="Arial"/>
          <w:sz w:val="22"/>
          <w:szCs w:val="22"/>
        </w:rPr>
        <w:t>analyses Adidas’s ‘Three-Loop Strategy’</w:t>
      </w:r>
      <w:r w:rsidR="002349C3">
        <w:rPr>
          <w:rFonts w:ascii="Arial" w:hAnsi="Arial" w:cs="Arial"/>
          <w:sz w:val="22"/>
          <w:szCs w:val="22"/>
        </w:rPr>
        <w:t xml:space="preserve"> </w:t>
      </w:r>
      <w:r w:rsidR="00CD3E93">
        <w:rPr>
          <w:rFonts w:ascii="Arial" w:hAnsi="Arial" w:cs="Arial"/>
          <w:sz w:val="22"/>
          <w:szCs w:val="22"/>
        </w:rPr>
        <w:t xml:space="preserve">and discusses the initiatives that Adidas has implemented to achieve its strategy. Thirdly, the report conducts a (SWOT) analysis to identify the main challenges associated with Adidas’s circular development. Finally, </w:t>
      </w:r>
      <w:r w:rsidR="00932A2C">
        <w:rPr>
          <w:rFonts w:ascii="Arial" w:hAnsi="Arial" w:cs="Arial"/>
          <w:sz w:val="22"/>
          <w:szCs w:val="22"/>
        </w:rPr>
        <w:t xml:space="preserve">the report provides a set of recommendations that address Adidas's key challenges and support the business's long-term goals. </w:t>
      </w:r>
    </w:p>
    <w:p w14:paraId="617ACF8D" w14:textId="77777777" w:rsidR="0097643B" w:rsidRDefault="0097643B" w:rsidP="009931DD">
      <w:pPr>
        <w:rPr>
          <w:rFonts w:ascii="Arial" w:hAnsi="Arial" w:cs="Arial"/>
          <w:b/>
          <w:bCs/>
          <w:sz w:val="22"/>
          <w:szCs w:val="22"/>
          <w:u w:val="single"/>
        </w:rPr>
      </w:pPr>
    </w:p>
    <w:p w14:paraId="3F79418B" w14:textId="77777777" w:rsidR="0097643B" w:rsidRDefault="0097643B" w:rsidP="009931DD">
      <w:pPr>
        <w:rPr>
          <w:rFonts w:ascii="Arial" w:hAnsi="Arial" w:cs="Arial"/>
          <w:b/>
          <w:bCs/>
          <w:sz w:val="22"/>
          <w:szCs w:val="22"/>
          <w:u w:val="single"/>
        </w:rPr>
      </w:pPr>
    </w:p>
    <w:p w14:paraId="29D44BDC" w14:textId="77777777" w:rsidR="0097643B" w:rsidRDefault="0097643B" w:rsidP="009931DD">
      <w:pPr>
        <w:rPr>
          <w:rFonts w:ascii="Arial" w:hAnsi="Arial" w:cs="Arial"/>
          <w:b/>
          <w:bCs/>
          <w:sz w:val="22"/>
          <w:szCs w:val="22"/>
          <w:u w:val="single"/>
        </w:rPr>
      </w:pPr>
    </w:p>
    <w:p w14:paraId="506F1302" w14:textId="77777777" w:rsidR="0097643B" w:rsidRDefault="0097643B" w:rsidP="009931DD">
      <w:pPr>
        <w:rPr>
          <w:rFonts w:ascii="Arial" w:hAnsi="Arial" w:cs="Arial"/>
          <w:b/>
          <w:bCs/>
          <w:sz w:val="22"/>
          <w:szCs w:val="22"/>
          <w:u w:val="single"/>
        </w:rPr>
      </w:pPr>
    </w:p>
    <w:p w14:paraId="503916A2" w14:textId="77777777" w:rsidR="0097643B" w:rsidRDefault="0097643B" w:rsidP="009931DD">
      <w:pPr>
        <w:rPr>
          <w:rFonts w:ascii="Arial" w:hAnsi="Arial" w:cs="Arial"/>
          <w:b/>
          <w:bCs/>
          <w:sz w:val="22"/>
          <w:szCs w:val="22"/>
          <w:u w:val="single"/>
        </w:rPr>
      </w:pPr>
    </w:p>
    <w:p w14:paraId="392615B3" w14:textId="77777777" w:rsidR="0097643B" w:rsidRDefault="0097643B" w:rsidP="009931DD">
      <w:pPr>
        <w:rPr>
          <w:rFonts w:ascii="Arial" w:hAnsi="Arial" w:cs="Arial"/>
          <w:b/>
          <w:bCs/>
          <w:sz w:val="22"/>
          <w:szCs w:val="22"/>
          <w:u w:val="single"/>
        </w:rPr>
      </w:pPr>
    </w:p>
    <w:p w14:paraId="051B4D7F" w14:textId="77777777" w:rsidR="0097643B" w:rsidRDefault="0097643B" w:rsidP="009931DD">
      <w:pPr>
        <w:rPr>
          <w:rFonts w:ascii="Arial" w:hAnsi="Arial" w:cs="Arial"/>
          <w:b/>
          <w:bCs/>
          <w:sz w:val="22"/>
          <w:szCs w:val="22"/>
          <w:u w:val="single"/>
        </w:rPr>
      </w:pPr>
    </w:p>
    <w:p w14:paraId="0378AFF9" w14:textId="77777777" w:rsidR="0097643B" w:rsidRDefault="0097643B" w:rsidP="009931DD">
      <w:pPr>
        <w:rPr>
          <w:rFonts w:ascii="Arial" w:hAnsi="Arial" w:cs="Arial"/>
          <w:b/>
          <w:bCs/>
          <w:sz w:val="22"/>
          <w:szCs w:val="22"/>
          <w:u w:val="single"/>
        </w:rPr>
      </w:pPr>
    </w:p>
    <w:p w14:paraId="480384BA" w14:textId="77777777" w:rsidR="0097643B" w:rsidRDefault="0097643B" w:rsidP="009931DD">
      <w:pPr>
        <w:rPr>
          <w:rFonts w:ascii="Arial" w:hAnsi="Arial" w:cs="Arial"/>
          <w:b/>
          <w:bCs/>
          <w:sz w:val="22"/>
          <w:szCs w:val="22"/>
          <w:u w:val="single"/>
        </w:rPr>
      </w:pPr>
    </w:p>
    <w:p w14:paraId="4A079FEC" w14:textId="77777777" w:rsidR="0097643B" w:rsidRDefault="0097643B" w:rsidP="009931DD">
      <w:pPr>
        <w:rPr>
          <w:rFonts w:ascii="Arial" w:hAnsi="Arial" w:cs="Arial"/>
          <w:b/>
          <w:bCs/>
          <w:sz w:val="22"/>
          <w:szCs w:val="22"/>
          <w:u w:val="single"/>
        </w:rPr>
      </w:pPr>
    </w:p>
    <w:p w14:paraId="218EFE19" w14:textId="77777777" w:rsidR="0097643B" w:rsidRDefault="0097643B" w:rsidP="009931DD">
      <w:pPr>
        <w:rPr>
          <w:rFonts w:ascii="Arial" w:hAnsi="Arial" w:cs="Arial"/>
          <w:b/>
          <w:bCs/>
          <w:sz w:val="22"/>
          <w:szCs w:val="22"/>
          <w:u w:val="single"/>
        </w:rPr>
      </w:pPr>
    </w:p>
    <w:p w14:paraId="05B6C500" w14:textId="77777777" w:rsidR="0097643B" w:rsidRDefault="0097643B" w:rsidP="009931DD">
      <w:pPr>
        <w:rPr>
          <w:rFonts w:ascii="Arial" w:hAnsi="Arial" w:cs="Arial"/>
          <w:b/>
          <w:bCs/>
          <w:sz w:val="22"/>
          <w:szCs w:val="22"/>
          <w:u w:val="single"/>
        </w:rPr>
      </w:pPr>
    </w:p>
    <w:p w14:paraId="4FB04227" w14:textId="77777777" w:rsidR="0097643B" w:rsidRDefault="0097643B" w:rsidP="009931DD">
      <w:pPr>
        <w:rPr>
          <w:rFonts w:ascii="Arial" w:hAnsi="Arial" w:cs="Arial"/>
          <w:b/>
          <w:bCs/>
          <w:sz w:val="22"/>
          <w:szCs w:val="22"/>
          <w:u w:val="single"/>
        </w:rPr>
      </w:pPr>
    </w:p>
    <w:p w14:paraId="37E6B201" w14:textId="77777777" w:rsidR="0097643B" w:rsidRDefault="0097643B" w:rsidP="009931DD">
      <w:pPr>
        <w:rPr>
          <w:rFonts w:ascii="Arial" w:hAnsi="Arial" w:cs="Arial"/>
          <w:b/>
          <w:bCs/>
          <w:sz w:val="22"/>
          <w:szCs w:val="22"/>
          <w:u w:val="single"/>
        </w:rPr>
      </w:pPr>
    </w:p>
    <w:p w14:paraId="2847900E" w14:textId="77777777" w:rsidR="0097643B" w:rsidRDefault="0097643B" w:rsidP="009931DD">
      <w:pPr>
        <w:rPr>
          <w:rFonts w:ascii="Arial" w:hAnsi="Arial" w:cs="Arial"/>
          <w:b/>
          <w:bCs/>
          <w:sz w:val="22"/>
          <w:szCs w:val="22"/>
          <w:u w:val="single"/>
        </w:rPr>
      </w:pPr>
    </w:p>
    <w:p w14:paraId="5C6E2BB2" w14:textId="77777777" w:rsidR="0097643B" w:rsidRDefault="0097643B" w:rsidP="009931DD">
      <w:pPr>
        <w:rPr>
          <w:rFonts w:ascii="Arial" w:hAnsi="Arial" w:cs="Arial"/>
          <w:b/>
          <w:bCs/>
          <w:sz w:val="22"/>
          <w:szCs w:val="22"/>
          <w:u w:val="single"/>
        </w:rPr>
      </w:pPr>
    </w:p>
    <w:p w14:paraId="098F37DD" w14:textId="77777777" w:rsidR="0097643B" w:rsidRDefault="0097643B" w:rsidP="009931DD">
      <w:pPr>
        <w:rPr>
          <w:rFonts w:ascii="Arial" w:hAnsi="Arial" w:cs="Arial"/>
          <w:b/>
          <w:bCs/>
          <w:sz w:val="22"/>
          <w:szCs w:val="22"/>
          <w:u w:val="single"/>
        </w:rPr>
      </w:pPr>
    </w:p>
    <w:p w14:paraId="565ED7D9" w14:textId="77777777" w:rsidR="0097643B" w:rsidRDefault="0097643B" w:rsidP="009931DD">
      <w:pPr>
        <w:rPr>
          <w:rFonts w:ascii="Arial" w:hAnsi="Arial" w:cs="Arial"/>
          <w:b/>
          <w:bCs/>
          <w:sz w:val="22"/>
          <w:szCs w:val="22"/>
          <w:u w:val="single"/>
        </w:rPr>
      </w:pPr>
    </w:p>
    <w:p w14:paraId="0F8B9360" w14:textId="77777777" w:rsidR="0097643B" w:rsidRDefault="0097643B" w:rsidP="009931DD">
      <w:pPr>
        <w:rPr>
          <w:rFonts w:ascii="Arial" w:hAnsi="Arial" w:cs="Arial"/>
          <w:b/>
          <w:bCs/>
          <w:sz w:val="22"/>
          <w:szCs w:val="22"/>
          <w:u w:val="single"/>
        </w:rPr>
      </w:pPr>
    </w:p>
    <w:p w14:paraId="78A180CB" w14:textId="77777777" w:rsidR="0097643B" w:rsidRDefault="0097643B" w:rsidP="009931DD">
      <w:pPr>
        <w:rPr>
          <w:rFonts w:ascii="Arial" w:hAnsi="Arial" w:cs="Arial"/>
          <w:b/>
          <w:bCs/>
          <w:sz w:val="22"/>
          <w:szCs w:val="22"/>
          <w:u w:val="single"/>
        </w:rPr>
      </w:pPr>
    </w:p>
    <w:p w14:paraId="66D6F16B" w14:textId="77777777" w:rsidR="0097643B" w:rsidRDefault="0097643B" w:rsidP="009931DD">
      <w:pPr>
        <w:rPr>
          <w:rFonts w:ascii="Arial" w:hAnsi="Arial" w:cs="Arial"/>
          <w:b/>
          <w:bCs/>
          <w:sz w:val="22"/>
          <w:szCs w:val="22"/>
          <w:u w:val="single"/>
        </w:rPr>
      </w:pPr>
    </w:p>
    <w:p w14:paraId="5EF87182" w14:textId="77777777" w:rsidR="0097643B" w:rsidRDefault="0097643B" w:rsidP="009931DD">
      <w:pPr>
        <w:rPr>
          <w:rFonts w:ascii="Arial" w:hAnsi="Arial" w:cs="Arial"/>
          <w:b/>
          <w:bCs/>
          <w:sz w:val="22"/>
          <w:szCs w:val="22"/>
          <w:u w:val="single"/>
        </w:rPr>
      </w:pPr>
    </w:p>
    <w:p w14:paraId="7C2767AF" w14:textId="77777777" w:rsidR="0097643B" w:rsidRDefault="0097643B" w:rsidP="009931DD">
      <w:pPr>
        <w:rPr>
          <w:rFonts w:ascii="Arial" w:hAnsi="Arial" w:cs="Arial"/>
          <w:b/>
          <w:bCs/>
          <w:sz w:val="22"/>
          <w:szCs w:val="22"/>
          <w:u w:val="single"/>
        </w:rPr>
      </w:pPr>
    </w:p>
    <w:p w14:paraId="0EC18E27" w14:textId="77777777" w:rsidR="0097643B" w:rsidRDefault="0097643B" w:rsidP="009931DD">
      <w:pPr>
        <w:rPr>
          <w:rFonts w:ascii="Arial" w:hAnsi="Arial" w:cs="Arial"/>
          <w:b/>
          <w:bCs/>
          <w:sz w:val="22"/>
          <w:szCs w:val="22"/>
          <w:u w:val="single"/>
        </w:rPr>
      </w:pPr>
    </w:p>
    <w:p w14:paraId="32771F19" w14:textId="77777777" w:rsidR="0097643B" w:rsidRDefault="0097643B" w:rsidP="009931DD">
      <w:pPr>
        <w:rPr>
          <w:rFonts w:ascii="Arial" w:hAnsi="Arial" w:cs="Arial"/>
          <w:b/>
          <w:bCs/>
          <w:sz w:val="22"/>
          <w:szCs w:val="22"/>
          <w:u w:val="single"/>
        </w:rPr>
      </w:pPr>
    </w:p>
    <w:p w14:paraId="1EF0CD03" w14:textId="77777777" w:rsidR="0097643B" w:rsidRDefault="0097643B" w:rsidP="009931DD">
      <w:pPr>
        <w:rPr>
          <w:rFonts w:ascii="Arial" w:hAnsi="Arial" w:cs="Arial"/>
          <w:b/>
          <w:bCs/>
          <w:sz w:val="22"/>
          <w:szCs w:val="22"/>
          <w:u w:val="single"/>
        </w:rPr>
      </w:pPr>
    </w:p>
    <w:p w14:paraId="16F5B825" w14:textId="77777777" w:rsidR="0097643B" w:rsidRDefault="0097643B" w:rsidP="009931DD">
      <w:pPr>
        <w:rPr>
          <w:rFonts w:ascii="Arial" w:hAnsi="Arial" w:cs="Arial"/>
          <w:b/>
          <w:bCs/>
          <w:sz w:val="22"/>
          <w:szCs w:val="22"/>
          <w:u w:val="single"/>
        </w:rPr>
      </w:pPr>
    </w:p>
    <w:p w14:paraId="6BA624ED" w14:textId="77777777" w:rsidR="0097643B" w:rsidRDefault="0097643B" w:rsidP="009931DD">
      <w:pPr>
        <w:rPr>
          <w:rFonts w:ascii="Arial" w:hAnsi="Arial" w:cs="Arial"/>
          <w:b/>
          <w:bCs/>
          <w:sz w:val="22"/>
          <w:szCs w:val="22"/>
          <w:u w:val="single"/>
        </w:rPr>
      </w:pPr>
    </w:p>
    <w:p w14:paraId="5FE38EDB" w14:textId="77777777" w:rsidR="0097643B" w:rsidRDefault="0097643B" w:rsidP="009931DD">
      <w:pPr>
        <w:rPr>
          <w:rFonts w:ascii="Arial" w:hAnsi="Arial" w:cs="Arial"/>
          <w:b/>
          <w:bCs/>
          <w:sz w:val="22"/>
          <w:szCs w:val="22"/>
          <w:u w:val="single"/>
        </w:rPr>
      </w:pPr>
    </w:p>
    <w:p w14:paraId="37EC6404" w14:textId="77777777" w:rsidR="0097643B" w:rsidRDefault="0097643B" w:rsidP="009931DD">
      <w:pPr>
        <w:rPr>
          <w:rFonts w:ascii="Arial" w:hAnsi="Arial" w:cs="Arial"/>
          <w:b/>
          <w:bCs/>
          <w:sz w:val="22"/>
          <w:szCs w:val="22"/>
          <w:u w:val="single"/>
        </w:rPr>
      </w:pPr>
    </w:p>
    <w:p w14:paraId="02C5BBFB" w14:textId="77777777" w:rsidR="0097643B" w:rsidRDefault="0097643B" w:rsidP="009931DD">
      <w:pPr>
        <w:rPr>
          <w:rFonts w:ascii="Arial" w:hAnsi="Arial" w:cs="Arial"/>
          <w:b/>
          <w:bCs/>
          <w:sz w:val="22"/>
          <w:szCs w:val="22"/>
          <w:u w:val="single"/>
        </w:rPr>
      </w:pPr>
    </w:p>
    <w:p w14:paraId="76C94D71" w14:textId="77777777" w:rsidR="0097643B" w:rsidRDefault="0097643B" w:rsidP="009931DD">
      <w:pPr>
        <w:rPr>
          <w:rFonts w:ascii="Arial" w:hAnsi="Arial" w:cs="Arial"/>
          <w:b/>
          <w:bCs/>
          <w:sz w:val="22"/>
          <w:szCs w:val="22"/>
          <w:u w:val="single"/>
        </w:rPr>
      </w:pPr>
    </w:p>
    <w:p w14:paraId="23ACF046" w14:textId="77777777" w:rsidR="0097643B" w:rsidRDefault="0097643B" w:rsidP="009931DD">
      <w:pPr>
        <w:rPr>
          <w:rFonts w:ascii="Arial" w:hAnsi="Arial" w:cs="Arial"/>
          <w:b/>
          <w:bCs/>
          <w:sz w:val="22"/>
          <w:szCs w:val="22"/>
          <w:u w:val="single"/>
        </w:rPr>
      </w:pPr>
    </w:p>
    <w:p w14:paraId="3C8A8087" w14:textId="77777777" w:rsidR="0097643B" w:rsidRDefault="0097643B" w:rsidP="009931DD">
      <w:pPr>
        <w:rPr>
          <w:rFonts w:ascii="Arial" w:hAnsi="Arial" w:cs="Arial"/>
          <w:b/>
          <w:bCs/>
          <w:sz w:val="22"/>
          <w:szCs w:val="22"/>
          <w:u w:val="single"/>
        </w:rPr>
      </w:pPr>
    </w:p>
    <w:p w14:paraId="28717F61" w14:textId="77777777" w:rsidR="0097643B" w:rsidRDefault="0097643B" w:rsidP="009931DD">
      <w:pPr>
        <w:rPr>
          <w:rFonts w:ascii="Arial" w:hAnsi="Arial" w:cs="Arial"/>
          <w:b/>
          <w:bCs/>
          <w:sz w:val="22"/>
          <w:szCs w:val="22"/>
          <w:u w:val="single"/>
        </w:rPr>
      </w:pPr>
    </w:p>
    <w:p w14:paraId="253078E4" w14:textId="77777777" w:rsidR="0097643B" w:rsidRDefault="0097643B" w:rsidP="009931DD">
      <w:pPr>
        <w:rPr>
          <w:rFonts w:ascii="Arial" w:hAnsi="Arial" w:cs="Arial"/>
          <w:b/>
          <w:bCs/>
          <w:sz w:val="22"/>
          <w:szCs w:val="22"/>
          <w:u w:val="single"/>
        </w:rPr>
      </w:pPr>
    </w:p>
    <w:p w14:paraId="4F9A95B3" w14:textId="77777777" w:rsidR="0097643B" w:rsidRDefault="0097643B" w:rsidP="009931DD">
      <w:pPr>
        <w:rPr>
          <w:rFonts w:ascii="Arial" w:hAnsi="Arial" w:cs="Arial"/>
          <w:b/>
          <w:bCs/>
          <w:sz w:val="22"/>
          <w:szCs w:val="22"/>
          <w:u w:val="single"/>
        </w:rPr>
      </w:pPr>
    </w:p>
    <w:p w14:paraId="786DC9D1" w14:textId="77777777" w:rsidR="00082A6A" w:rsidRDefault="00082A6A" w:rsidP="009931DD">
      <w:pPr>
        <w:rPr>
          <w:rFonts w:ascii="Arial" w:hAnsi="Arial" w:cs="Arial"/>
          <w:b/>
          <w:bCs/>
          <w:sz w:val="22"/>
          <w:szCs w:val="22"/>
          <w:u w:val="single"/>
        </w:rPr>
      </w:pPr>
    </w:p>
    <w:p w14:paraId="26E4564E" w14:textId="77777777" w:rsidR="00541D19" w:rsidRDefault="00541D19" w:rsidP="009931DD">
      <w:pPr>
        <w:rPr>
          <w:rFonts w:ascii="Arial" w:hAnsi="Arial" w:cs="Arial"/>
          <w:b/>
          <w:bCs/>
          <w:sz w:val="22"/>
          <w:szCs w:val="22"/>
          <w:u w:val="single"/>
        </w:rPr>
      </w:pPr>
    </w:p>
    <w:p w14:paraId="20CFC016" w14:textId="77777777" w:rsidR="000A301E" w:rsidRPr="00986EAF" w:rsidRDefault="00000000" w:rsidP="009931DD">
      <w:pPr>
        <w:rPr>
          <w:rFonts w:ascii="Arial" w:hAnsi="Arial" w:cs="Arial"/>
          <w:b/>
          <w:bCs/>
          <w:sz w:val="22"/>
          <w:szCs w:val="22"/>
        </w:rPr>
      </w:pPr>
      <w:r w:rsidRPr="00996E55">
        <w:rPr>
          <w:rFonts w:ascii="Arial" w:hAnsi="Arial" w:cs="Arial"/>
          <w:b/>
          <w:bCs/>
          <w:sz w:val="22"/>
          <w:szCs w:val="22"/>
          <w:u w:val="single"/>
        </w:rPr>
        <w:lastRenderedPageBreak/>
        <w:t>Table of contents.</w:t>
      </w:r>
    </w:p>
    <w:p w14:paraId="5D08C5FC" w14:textId="77777777" w:rsidR="000A301E" w:rsidRPr="00996E55" w:rsidRDefault="000A301E" w:rsidP="009931DD">
      <w:pPr>
        <w:rPr>
          <w:rFonts w:ascii="Arial" w:hAnsi="Arial" w:cs="Arial"/>
          <w:b/>
          <w:bCs/>
          <w:sz w:val="22"/>
          <w:szCs w:val="22"/>
        </w:rPr>
      </w:pPr>
    </w:p>
    <w:p w14:paraId="34A04504" w14:textId="77777777" w:rsidR="000A301E" w:rsidRPr="00996E55" w:rsidRDefault="00000000" w:rsidP="000A301E">
      <w:pPr>
        <w:pStyle w:val="ListParagraph"/>
        <w:numPr>
          <w:ilvl w:val="0"/>
          <w:numId w:val="19"/>
        </w:numPr>
        <w:rPr>
          <w:rFonts w:ascii="Arial" w:hAnsi="Arial" w:cs="Arial"/>
          <w:b/>
          <w:bCs/>
          <w:sz w:val="22"/>
          <w:szCs w:val="22"/>
        </w:rPr>
      </w:pPr>
      <w:r w:rsidRPr="00996E55">
        <w:rPr>
          <w:rFonts w:ascii="Arial" w:hAnsi="Arial" w:cs="Arial"/>
          <w:b/>
          <w:bCs/>
          <w:sz w:val="22"/>
          <w:szCs w:val="22"/>
        </w:rPr>
        <w:t>Introduction.</w:t>
      </w:r>
    </w:p>
    <w:p w14:paraId="03847696" w14:textId="77777777" w:rsidR="000A301E" w:rsidRPr="00996E55" w:rsidRDefault="000A301E" w:rsidP="000A301E">
      <w:pPr>
        <w:rPr>
          <w:rFonts w:ascii="Arial" w:hAnsi="Arial" w:cs="Arial"/>
          <w:b/>
          <w:bCs/>
          <w:sz w:val="22"/>
          <w:szCs w:val="22"/>
        </w:rPr>
      </w:pPr>
    </w:p>
    <w:p w14:paraId="0BC5FA97" w14:textId="77777777" w:rsidR="000A301E" w:rsidRPr="00996E55" w:rsidRDefault="00000000" w:rsidP="000A301E">
      <w:pPr>
        <w:pStyle w:val="ListParagraph"/>
        <w:numPr>
          <w:ilvl w:val="0"/>
          <w:numId w:val="19"/>
        </w:numPr>
        <w:rPr>
          <w:rFonts w:ascii="Arial" w:hAnsi="Arial" w:cs="Arial"/>
          <w:b/>
          <w:bCs/>
          <w:sz w:val="22"/>
          <w:szCs w:val="22"/>
        </w:rPr>
      </w:pPr>
      <w:r w:rsidRPr="00996E55">
        <w:rPr>
          <w:rFonts w:ascii="Arial" w:hAnsi="Arial" w:cs="Arial"/>
          <w:b/>
          <w:bCs/>
          <w:sz w:val="22"/>
          <w:szCs w:val="22"/>
        </w:rPr>
        <w:t>Main body.</w:t>
      </w:r>
    </w:p>
    <w:p w14:paraId="452B18C5" w14:textId="77777777" w:rsidR="000A301E" w:rsidRPr="00996E55" w:rsidRDefault="000A301E" w:rsidP="000A301E">
      <w:pPr>
        <w:rPr>
          <w:rFonts w:ascii="Arial" w:hAnsi="Arial" w:cs="Arial"/>
          <w:b/>
          <w:bCs/>
          <w:sz w:val="22"/>
          <w:szCs w:val="22"/>
        </w:rPr>
      </w:pPr>
    </w:p>
    <w:p w14:paraId="216213F6" w14:textId="77777777" w:rsidR="000A301E" w:rsidRPr="00996E55" w:rsidRDefault="00000000" w:rsidP="000A301E">
      <w:pPr>
        <w:pStyle w:val="ListParagraph"/>
        <w:numPr>
          <w:ilvl w:val="1"/>
          <w:numId w:val="19"/>
        </w:numPr>
        <w:rPr>
          <w:rFonts w:ascii="Arial" w:hAnsi="Arial" w:cs="Arial"/>
          <w:b/>
          <w:bCs/>
          <w:sz w:val="22"/>
          <w:szCs w:val="22"/>
        </w:rPr>
      </w:pPr>
      <w:r w:rsidRPr="00996E55">
        <w:rPr>
          <w:rFonts w:ascii="Arial" w:hAnsi="Arial" w:cs="Arial"/>
          <w:b/>
          <w:bCs/>
          <w:sz w:val="22"/>
          <w:szCs w:val="22"/>
        </w:rPr>
        <w:t xml:space="preserve">Adidas’s circular economy credentials. </w:t>
      </w:r>
    </w:p>
    <w:p w14:paraId="4AA48867" w14:textId="77777777" w:rsidR="000A301E" w:rsidRPr="00996E55" w:rsidRDefault="000A301E" w:rsidP="000A301E">
      <w:pPr>
        <w:rPr>
          <w:rFonts w:ascii="Arial" w:hAnsi="Arial" w:cs="Arial"/>
          <w:b/>
          <w:bCs/>
          <w:sz w:val="22"/>
          <w:szCs w:val="22"/>
        </w:rPr>
      </w:pPr>
    </w:p>
    <w:p w14:paraId="2511AE90" w14:textId="77777777" w:rsidR="000A301E" w:rsidRPr="00996E55" w:rsidRDefault="00000000" w:rsidP="000A301E">
      <w:pPr>
        <w:pStyle w:val="ListParagraph"/>
        <w:numPr>
          <w:ilvl w:val="1"/>
          <w:numId w:val="19"/>
        </w:numPr>
        <w:rPr>
          <w:rFonts w:ascii="Arial" w:hAnsi="Arial" w:cs="Arial"/>
          <w:b/>
          <w:bCs/>
          <w:sz w:val="22"/>
          <w:szCs w:val="22"/>
        </w:rPr>
      </w:pPr>
      <w:r w:rsidRPr="00996E55">
        <w:rPr>
          <w:rFonts w:ascii="Arial" w:hAnsi="Arial" w:cs="Arial"/>
          <w:b/>
          <w:bCs/>
          <w:sz w:val="22"/>
          <w:szCs w:val="22"/>
        </w:rPr>
        <w:t>Strengths, weaknesses, opportunities, and threats (SWOT) analysis of Adidas’s sustainability strategy.</w:t>
      </w:r>
    </w:p>
    <w:p w14:paraId="3262874E" w14:textId="77777777" w:rsidR="00996E55" w:rsidRPr="00996E55" w:rsidRDefault="00996E55" w:rsidP="00996E55">
      <w:pPr>
        <w:pStyle w:val="ListParagraph"/>
        <w:rPr>
          <w:rFonts w:ascii="Arial" w:hAnsi="Arial" w:cs="Arial"/>
          <w:b/>
          <w:bCs/>
          <w:sz w:val="22"/>
          <w:szCs w:val="22"/>
        </w:rPr>
      </w:pPr>
    </w:p>
    <w:p w14:paraId="08ED8FA2" w14:textId="77777777" w:rsidR="00996E55" w:rsidRPr="00996E55" w:rsidRDefault="00000000" w:rsidP="00996E55">
      <w:pPr>
        <w:pStyle w:val="ListParagraph"/>
        <w:numPr>
          <w:ilvl w:val="0"/>
          <w:numId w:val="19"/>
        </w:numPr>
        <w:rPr>
          <w:rFonts w:ascii="Arial" w:hAnsi="Arial" w:cs="Arial"/>
          <w:b/>
          <w:bCs/>
          <w:sz w:val="22"/>
          <w:szCs w:val="22"/>
        </w:rPr>
      </w:pPr>
      <w:r w:rsidRPr="00996E55">
        <w:rPr>
          <w:rFonts w:ascii="Arial" w:hAnsi="Arial" w:cs="Arial"/>
          <w:b/>
          <w:bCs/>
          <w:sz w:val="22"/>
          <w:szCs w:val="22"/>
        </w:rPr>
        <w:t>Conclusion.</w:t>
      </w:r>
    </w:p>
    <w:p w14:paraId="1CABFA98" w14:textId="77777777" w:rsidR="00996E55" w:rsidRPr="00996E55" w:rsidRDefault="00996E55" w:rsidP="00996E55">
      <w:pPr>
        <w:rPr>
          <w:rFonts w:ascii="Arial" w:hAnsi="Arial" w:cs="Arial"/>
          <w:b/>
          <w:bCs/>
          <w:sz w:val="22"/>
          <w:szCs w:val="22"/>
        </w:rPr>
      </w:pPr>
    </w:p>
    <w:p w14:paraId="0CB94A4D" w14:textId="77777777" w:rsidR="00996E55" w:rsidRPr="00996E55" w:rsidRDefault="00000000" w:rsidP="00996E55">
      <w:pPr>
        <w:pStyle w:val="ListParagraph"/>
        <w:numPr>
          <w:ilvl w:val="0"/>
          <w:numId w:val="19"/>
        </w:numPr>
        <w:rPr>
          <w:rFonts w:ascii="Arial" w:hAnsi="Arial" w:cs="Arial"/>
          <w:b/>
          <w:bCs/>
          <w:sz w:val="22"/>
          <w:szCs w:val="22"/>
        </w:rPr>
      </w:pPr>
      <w:r w:rsidRPr="00996E55">
        <w:rPr>
          <w:rFonts w:ascii="Arial" w:hAnsi="Arial" w:cs="Arial"/>
          <w:b/>
          <w:bCs/>
          <w:sz w:val="22"/>
          <w:szCs w:val="22"/>
        </w:rPr>
        <w:t xml:space="preserve">Bibliography. </w:t>
      </w:r>
    </w:p>
    <w:p w14:paraId="3B641E7A" w14:textId="77777777" w:rsidR="002E3371" w:rsidRPr="002E3371" w:rsidRDefault="002E3371" w:rsidP="002E3371">
      <w:pPr>
        <w:rPr>
          <w:rFonts w:ascii="Arial" w:hAnsi="Arial" w:cs="Arial"/>
          <w:b/>
          <w:bCs/>
          <w:sz w:val="22"/>
          <w:szCs w:val="22"/>
        </w:rPr>
      </w:pPr>
    </w:p>
    <w:p w14:paraId="0AF1F222" w14:textId="77777777" w:rsidR="000A301E" w:rsidRPr="000A301E" w:rsidRDefault="000A301E" w:rsidP="000A301E">
      <w:pPr>
        <w:pStyle w:val="ListParagraph"/>
        <w:ind w:left="1080"/>
        <w:rPr>
          <w:rFonts w:ascii="Arial" w:hAnsi="Arial" w:cs="Arial"/>
          <w:b/>
          <w:bCs/>
          <w:sz w:val="22"/>
          <w:szCs w:val="22"/>
        </w:rPr>
      </w:pPr>
    </w:p>
    <w:p w14:paraId="7EE2C496" w14:textId="77777777" w:rsidR="000A301E" w:rsidRDefault="000A301E" w:rsidP="009931DD">
      <w:pPr>
        <w:rPr>
          <w:rFonts w:ascii="Arial" w:hAnsi="Arial" w:cs="Arial"/>
          <w:sz w:val="22"/>
          <w:szCs w:val="22"/>
        </w:rPr>
      </w:pPr>
    </w:p>
    <w:p w14:paraId="5C9C9E35" w14:textId="77777777" w:rsidR="000A301E" w:rsidRDefault="000A301E" w:rsidP="009931DD">
      <w:pPr>
        <w:rPr>
          <w:rFonts w:ascii="Arial" w:hAnsi="Arial" w:cs="Arial"/>
          <w:sz w:val="22"/>
          <w:szCs w:val="22"/>
        </w:rPr>
      </w:pPr>
    </w:p>
    <w:p w14:paraId="7F6E50DC" w14:textId="77777777" w:rsidR="000A301E" w:rsidRDefault="000A301E" w:rsidP="009931DD">
      <w:pPr>
        <w:rPr>
          <w:rFonts w:ascii="Arial" w:hAnsi="Arial" w:cs="Arial"/>
          <w:sz w:val="22"/>
          <w:szCs w:val="22"/>
        </w:rPr>
      </w:pPr>
    </w:p>
    <w:p w14:paraId="4621008E" w14:textId="77777777" w:rsidR="000A301E" w:rsidRDefault="000A301E" w:rsidP="009931DD">
      <w:pPr>
        <w:rPr>
          <w:rFonts w:ascii="Arial" w:hAnsi="Arial" w:cs="Arial"/>
          <w:sz w:val="22"/>
          <w:szCs w:val="22"/>
        </w:rPr>
      </w:pPr>
    </w:p>
    <w:p w14:paraId="7B1F3281" w14:textId="77777777" w:rsidR="000A301E" w:rsidRDefault="000A301E" w:rsidP="009931DD">
      <w:pPr>
        <w:rPr>
          <w:rFonts w:ascii="Arial" w:hAnsi="Arial" w:cs="Arial"/>
          <w:sz w:val="22"/>
          <w:szCs w:val="22"/>
        </w:rPr>
      </w:pPr>
    </w:p>
    <w:p w14:paraId="76E186C8" w14:textId="77777777" w:rsidR="000A301E" w:rsidRDefault="000A301E" w:rsidP="009931DD">
      <w:pPr>
        <w:rPr>
          <w:rFonts w:ascii="Arial" w:hAnsi="Arial" w:cs="Arial"/>
          <w:sz w:val="22"/>
          <w:szCs w:val="22"/>
        </w:rPr>
      </w:pPr>
    </w:p>
    <w:p w14:paraId="44FC93AD" w14:textId="77777777" w:rsidR="000A301E" w:rsidRDefault="000A301E" w:rsidP="009931DD">
      <w:pPr>
        <w:rPr>
          <w:rFonts w:ascii="Arial" w:hAnsi="Arial" w:cs="Arial"/>
          <w:sz w:val="22"/>
          <w:szCs w:val="22"/>
        </w:rPr>
      </w:pPr>
    </w:p>
    <w:p w14:paraId="28BA38C7" w14:textId="77777777" w:rsidR="000A301E" w:rsidRDefault="000A301E" w:rsidP="009931DD">
      <w:pPr>
        <w:rPr>
          <w:rFonts w:ascii="Arial" w:hAnsi="Arial" w:cs="Arial"/>
          <w:sz w:val="22"/>
          <w:szCs w:val="22"/>
        </w:rPr>
      </w:pPr>
    </w:p>
    <w:p w14:paraId="0B20F779" w14:textId="77777777" w:rsidR="000A301E" w:rsidRDefault="000A301E" w:rsidP="009931DD">
      <w:pPr>
        <w:rPr>
          <w:rFonts w:ascii="Arial" w:hAnsi="Arial" w:cs="Arial"/>
          <w:sz w:val="22"/>
          <w:szCs w:val="22"/>
        </w:rPr>
      </w:pPr>
    </w:p>
    <w:p w14:paraId="0AC293E2" w14:textId="77777777" w:rsidR="000A301E" w:rsidRDefault="000A301E" w:rsidP="009931DD">
      <w:pPr>
        <w:rPr>
          <w:rFonts w:ascii="Arial" w:hAnsi="Arial" w:cs="Arial"/>
          <w:sz w:val="22"/>
          <w:szCs w:val="22"/>
        </w:rPr>
      </w:pPr>
    </w:p>
    <w:p w14:paraId="65AFFE0C" w14:textId="77777777" w:rsidR="000A301E" w:rsidRDefault="000A301E" w:rsidP="009931DD">
      <w:pPr>
        <w:rPr>
          <w:rFonts w:ascii="Arial" w:hAnsi="Arial" w:cs="Arial"/>
          <w:sz w:val="22"/>
          <w:szCs w:val="22"/>
        </w:rPr>
      </w:pPr>
    </w:p>
    <w:p w14:paraId="2BB1EE00" w14:textId="77777777" w:rsidR="000A301E" w:rsidRDefault="000A301E" w:rsidP="009931DD">
      <w:pPr>
        <w:rPr>
          <w:rFonts w:ascii="Arial" w:hAnsi="Arial" w:cs="Arial"/>
          <w:sz w:val="22"/>
          <w:szCs w:val="22"/>
        </w:rPr>
      </w:pPr>
    </w:p>
    <w:p w14:paraId="64042F18" w14:textId="77777777" w:rsidR="000A301E" w:rsidRDefault="000A301E" w:rsidP="009931DD">
      <w:pPr>
        <w:rPr>
          <w:rFonts w:ascii="Arial" w:hAnsi="Arial" w:cs="Arial"/>
          <w:sz w:val="22"/>
          <w:szCs w:val="22"/>
        </w:rPr>
      </w:pPr>
    </w:p>
    <w:p w14:paraId="0F8F954C" w14:textId="77777777" w:rsidR="000A301E" w:rsidRDefault="000A301E" w:rsidP="009931DD">
      <w:pPr>
        <w:rPr>
          <w:rFonts w:ascii="Arial" w:hAnsi="Arial" w:cs="Arial"/>
          <w:sz w:val="22"/>
          <w:szCs w:val="22"/>
        </w:rPr>
      </w:pPr>
    </w:p>
    <w:p w14:paraId="125F3577" w14:textId="77777777" w:rsidR="000A301E" w:rsidRDefault="000A301E" w:rsidP="009931DD">
      <w:pPr>
        <w:rPr>
          <w:rFonts w:ascii="Arial" w:hAnsi="Arial" w:cs="Arial"/>
          <w:sz w:val="22"/>
          <w:szCs w:val="22"/>
        </w:rPr>
      </w:pPr>
    </w:p>
    <w:p w14:paraId="6992DA30" w14:textId="77777777" w:rsidR="000A301E" w:rsidRDefault="000A301E" w:rsidP="009931DD">
      <w:pPr>
        <w:rPr>
          <w:rFonts w:ascii="Arial" w:hAnsi="Arial" w:cs="Arial"/>
          <w:sz w:val="22"/>
          <w:szCs w:val="22"/>
        </w:rPr>
      </w:pPr>
    </w:p>
    <w:p w14:paraId="41C959F9" w14:textId="77777777" w:rsidR="000A301E" w:rsidRDefault="000A301E" w:rsidP="009931DD">
      <w:pPr>
        <w:rPr>
          <w:rFonts w:ascii="Arial" w:hAnsi="Arial" w:cs="Arial"/>
          <w:sz w:val="22"/>
          <w:szCs w:val="22"/>
        </w:rPr>
      </w:pPr>
    </w:p>
    <w:p w14:paraId="648D8CEE" w14:textId="77777777" w:rsidR="000A301E" w:rsidRDefault="000A301E" w:rsidP="009931DD">
      <w:pPr>
        <w:rPr>
          <w:rFonts w:ascii="Arial" w:hAnsi="Arial" w:cs="Arial"/>
          <w:sz w:val="22"/>
          <w:szCs w:val="22"/>
        </w:rPr>
      </w:pPr>
    </w:p>
    <w:p w14:paraId="256480BF" w14:textId="77777777" w:rsidR="000A301E" w:rsidRDefault="000A301E" w:rsidP="009931DD">
      <w:pPr>
        <w:rPr>
          <w:rFonts w:ascii="Arial" w:hAnsi="Arial" w:cs="Arial"/>
          <w:sz w:val="22"/>
          <w:szCs w:val="22"/>
        </w:rPr>
      </w:pPr>
    </w:p>
    <w:p w14:paraId="1BABE3A6" w14:textId="77777777" w:rsidR="000A301E" w:rsidRDefault="000A301E" w:rsidP="009931DD">
      <w:pPr>
        <w:rPr>
          <w:rFonts w:ascii="Arial" w:hAnsi="Arial" w:cs="Arial"/>
          <w:sz w:val="22"/>
          <w:szCs w:val="22"/>
        </w:rPr>
      </w:pPr>
    </w:p>
    <w:p w14:paraId="2C491CFD" w14:textId="77777777" w:rsidR="000A301E" w:rsidRDefault="000A301E" w:rsidP="009931DD">
      <w:pPr>
        <w:rPr>
          <w:rFonts w:ascii="Arial" w:hAnsi="Arial" w:cs="Arial"/>
          <w:sz w:val="22"/>
          <w:szCs w:val="22"/>
        </w:rPr>
      </w:pPr>
    </w:p>
    <w:p w14:paraId="0BE9ECE8" w14:textId="77777777" w:rsidR="000A301E" w:rsidRDefault="000A301E" w:rsidP="009931DD">
      <w:pPr>
        <w:rPr>
          <w:rFonts w:ascii="Arial" w:hAnsi="Arial" w:cs="Arial"/>
          <w:sz w:val="22"/>
          <w:szCs w:val="22"/>
        </w:rPr>
      </w:pPr>
    </w:p>
    <w:p w14:paraId="28322F57" w14:textId="77777777" w:rsidR="000A301E" w:rsidRDefault="000A301E" w:rsidP="009931DD">
      <w:pPr>
        <w:rPr>
          <w:rFonts w:ascii="Arial" w:hAnsi="Arial" w:cs="Arial"/>
          <w:sz w:val="22"/>
          <w:szCs w:val="22"/>
        </w:rPr>
      </w:pPr>
    </w:p>
    <w:p w14:paraId="284ED2C8" w14:textId="77777777" w:rsidR="000A301E" w:rsidRDefault="000A301E" w:rsidP="009931DD">
      <w:pPr>
        <w:rPr>
          <w:rFonts w:ascii="Arial" w:hAnsi="Arial" w:cs="Arial"/>
          <w:sz w:val="22"/>
          <w:szCs w:val="22"/>
        </w:rPr>
      </w:pPr>
    </w:p>
    <w:p w14:paraId="72F902A4" w14:textId="77777777" w:rsidR="000A301E" w:rsidRDefault="000A301E" w:rsidP="009931DD">
      <w:pPr>
        <w:rPr>
          <w:rFonts w:ascii="Arial" w:hAnsi="Arial" w:cs="Arial"/>
          <w:sz w:val="22"/>
          <w:szCs w:val="22"/>
        </w:rPr>
      </w:pPr>
    </w:p>
    <w:p w14:paraId="55E7526D" w14:textId="77777777" w:rsidR="000A301E" w:rsidRDefault="000A301E" w:rsidP="009931DD">
      <w:pPr>
        <w:rPr>
          <w:rFonts w:ascii="Arial" w:hAnsi="Arial" w:cs="Arial"/>
          <w:sz w:val="22"/>
          <w:szCs w:val="22"/>
        </w:rPr>
      </w:pPr>
    </w:p>
    <w:p w14:paraId="2651FB63" w14:textId="77777777" w:rsidR="000A301E" w:rsidRDefault="000A301E" w:rsidP="009931DD">
      <w:pPr>
        <w:rPr>
          <w:rFonts w:ascii="Arial" w:hAnsi="Arial" w:cs="Arial"/>
          <w:sz w:val="22"/>
          <w:szCs w:val="22"/>
        </w:rPr>
      </w:pPr>
    </w:p>
    <w:p w14:paraId="3225CBFF" w14:textId="77777777" w:rsidR="000A301E" w:rsidRDefault="000A301E" w:rsidP="009931DD">
      <w:pPr>
        <w:rPr>
          <w:rFonts w:ascii="Arial" w:hAnsi="Arial" w:cs="Arial"/>
          <w:sz w:val="22"/>
          <w:szCs w:val="22"/>
        </w:rPr>
      </w:pPr>
    </w:p>
    <w:p w14:paraId="6F0FD6F7" w14:textId="77777777" w:rsidR="000A301E" w:rsidRDefault="000A301E" w:rsidP="009931DD">
      <w:pPr>
        <w:rPr>
          <w:rFonts w:ascii="Arial" w:hAnsi="Arial" w:cs="Arial"/>
          <w:sz w:val="22"/>
          <w:szCs w:val="22"/>
        </w:rPr>
      </w:pPr>
    </w:p>
    <w:p w14:paraId="4DB6C00F" w14:textId="77777777" w:rsidR="000A301E" w:rsidRDefault="000A301E" w:rsidP="009931DD">
      <w:pPr>
        <w:rPr>
          <w:rFonts w:ascii="Arial" w:hAnsi="Arial" w:cs="Arial"/>
          <w:sz w:val="22"/>
          <w:szCs w:val="22"/>
        </w:rPr>
      </w:pPr>
    </w:p>
    <w:p w14:paraId="76F2E2E0" w14:textId="77777777" w:rsidR="000A301E" w:rsidRDefault="000A301E" w:rsidP="009931DD">
      <w:pPr>
        <w:rPr>
          <w:rFonts w:ascii="Arial" w:hAnsi="Arial" w:cs="Arial"/>
          <w:sz w:val="22"/>
          <w:szCs w:val="22"/>
        </w:rPr>
      </w:pPr>
    </w:p>
    <w:p w14:paraId="5EF6AD00" w14:textId="77777777" w:rsidR="000A301E" w:rsidRDefault="000A301E" w:rsidP="009931DD">
      <w:pPr>
        <w:rPr>
          <w:rFonts w:ascii="Arial" w:hAnsi="Arial" w:cs="Arial"/>
          <w:sz w:val="22"/>
          <w:szCs w:val="22"/>
        </w:rPr>
      </w:pPr>
    </w:p>
    <w:p w14:paraId="3857BC22" w14:textId="77777777" w:rsidR="000A301E" w:rsidRDefault="000A301E" w:rsidP="009931DD">
      <w:pPr>
        <w:rPr>
          <w:rFonts w:ascii="Arial" w:hAnsi="Arial" w:cs="Arial"/>
          <w:sz w:val="22"/>
          <w:szCs w:val="22"/>
        </w:rPr>
      </w:pPr>
    </w:p>
    <w:p w14:paraId="18D923BE" w14:textId="77777777" w:rsidR="000A301E" w:rsidRDefault="000A301E" w:rsidP="009931DD">
      <w:pPr>
        <w:rPr>
          <w:rFonts w:ascii="Arial" w:hAnsi="Arial" w:cs="Arial"/>
          <w:sz w:val="22"/>
          <w:szCs w:val="22"/>
        </w:rPr>
      </w:pPr>
    </w:p>
    <w:p w14:paraId="5D3CFD20" w14:textId="77777777" w:rsidR="000A301E" w:rsidRDefault="000A301E" w:rsidP="009931DD">
      <w:pPr>
        <w:rPr>
          <w:rFonts w:ascii="Arial" w:hAnsi="Arial" w:cs="Arial"/>
          <w:sz w:val="22"/>
          <w:szCs w:val="22"/>
        </w:rPr>
      </w:pPr>
    </w:p>
    <w:p w14:paraId="07C78AF2" w14:textId="77777777" w:rsidR="000A301E" w:rsidRDefault="000A301E" w:rsidP="009931DD">
      <w:pPr>
        <w:rPr>
          <w:rFonts w:ascii="Arial" w:hAnsi="Arial" w:cs="Arial"/>
          <w:sz w:val="22"/>
          <w:szCs w:val="22"/>
        </w:rPr>
      </w:pPr>
    </w:p>
    <w:p w14:paraId="0D2A22FC" w14:textId="77777777" w:rsidR="000A301E" w:rsidRDefault="000A301E" w:rsidP="009931DD">
      <w:pPr>
        <w:rPr>
          <w:rFonts w:ascii="Arial" w:hAnsi="Arial" w:cs="Arial"/>
          <w:sz w:val="22"/>
          <w:szCs w:val="22"/>
        </w:rPr>
      </w:pPr>
    </w:p>
    <w:p w14:paraId="248CD273" w14:textId="77777777" w:rsidR="000A301E" w:rsidRDefault="000A301E" w:rsidP="009931DD">
      <w:pPr>
        <w:rPr>
          <w:rFonts w:ascii="Arial" w:hAnsi="Arial" w:cs="Arial"/>
          <w:sz w:val="22"/>
          <w:szCs w:val="22"/>
        </w:rPr>
      </w:pPr>
    </w:p>
    <w:p w14:paraId="49724265" w14:textId="77777777" w:rsidR="000A301E" w:rsidRDefault="000A301E" w:rsidP="009931DD">
      <w:pPr>
        <w:rPr>
          <w:rFonts w:ascii="Arial" w:hAnsi="Arial" w:cs="Arial"/>
          <w:sz w:val="22"/>
          <w:szCs w:val="22"/>
        </w:rPr>
      </w:pPr>
    </w:p>
    <w:p w14:paraId="3F69F482" w14:textId="77777777" w:rsidR="009931DD" w:rsidRPr="00E71A6D" w:rsidRDefault="00000000" w:rsidP="00E71A6D">
      <w:pPr>
        <w:pStyle w:val="ListParagraph"/>
        <w:numPr>
          <w:ilvl w:val="0"/>
          <w:numId w:val="5"/>
        </w:numPr>
        <w:rPr>
          <w:rFonts w:ascii="Arial" w:hAnsi="Arial" w:cs="Arial"/>
          <w:b/>
          <w:bCs/>
          <w:sz w:val="22"/>
          <w:szCs w:val="22"/>
          <w:u w:val="single"/>
        </w:rPr>
      </w:pPr>
      <w:r w:rsidRPr="00E71A6D">
        <w:rPr>
          <w:rFonts w:ascii="Arial" w:hAnsi="Arial" w:cs="Arial"/>
          <w:b/>
          <w:bCs/>
          <w:sz w:val="22"/>
          <w:szCs w:val="22"/>
          <w:u w:val="single"/>
        </w:rPr>
        <w:lastRenderedPageBreak/>
        <w:t>Introduction.</w:t>
      </w:r>
    </w:p>
    <w:p w14:paraId="5ED5F491" w14:textId="77777777" w:rsidR="009931DD" w:rsidRPr="009931DD" w:rsidRDefault="009931DD" w:rsidP="009931DD">
      <w:pPr>
        <w:rPr>
          <w:rFonts w:ascii="Arial" w:hAnsi="Arial" w:cs="Arial"/>
          <w:sz w:val="22"/>
          <w:szCs w:val="22"/>
        </w:rPr>
      </w:pPr>
    </w:p>
    <w:p w14:paraId="51145A9B" w14:textId="77777777" w:rsidR="00EF63F7" w:rsidRDefault="00000000" w:rsidP="009931DD">
      <w:pPr>
        <w:rPr>
          <w:rFonts w:ascii="Arial" w:hAnsi="Arial" w:cs="Arial"/>
          <w:sz w:val="22"/>
          <w:szCs w:val="22"/>
        </w:rPr>
      </w:pPr>
      <w:r>
        <w:rPr>
          <w:rFonts w:ascii="Arial" w:hAnsi="Arial" w:cs="Arial"/>
          <w:sz w:val="22"/>
          <w:szCs w:val="22"/>
        </w:rPr>
        <w:t xml:space="preserve">The purpose of the report is to consider how the principles of the circular economy could underpin responsible business. Additionally, the report </w:t>
      </w:r>
      <w:r w:rsidR="00D6197D">
        <w:rPr>
          <w:rFonts w:ascii="Arial" w:hAnsi="Arial" w:cs="Arial"/>
          <w:sz w:val="22"/>
          <w:szCs w:val="22"/>
        </w:rPr>
        <w:t>aims to</w:t>
      </w:r>
      <w:r>
        <w:rPr>
          <w:rFonts w:ascii="Arial" w:hAnsi="Arial" w:cs="Arial"/>
          <w:sz w:val="22"/>
          <w:szCs w:val="22"/>
        </w:rPr>
        <w:t xml:space="preserve"> analyse Adidas and discuss how the organisation has adapted its business model to fit into a circular economy. Furthermore, the report </w:t>
      </w:r>
      <w:r w:rsidR="00BA302B">
        <w:rPr>
          <w:rFonts w:ascii="Arial" w:hAnsi="Arial" w:cs="Arial"/>
          <w:sz w:val="22"/>
          <w:szCs w:val="22"/>
        </w:rPr>
        <w:t xml:space="preserve">will conduct </w:t>
      </w:r>
      <w:r w:rsidR="00996E55">
        <w:rPr>
          <w:rFonts w:ascii="Arial" w:hAnsi="Arial" w:cs="Arial"/>
          <w:sz w:val="22"/>
          <w:szCs w:val="22"/>
        </w:rPr>
        <w:t xml:space="preserve">a </w:t>
      </w:r>
      <w:r w:rsidR="00BA302B">
        <w:rPr>
          <w:rFonts w:ascii="Arial" w:hAnsi="Arial" w:cs="Arial"/>
          <w:sz w:val="22"/>
          <w:szCs w:val="22"/>
        </w:rPr>
        <w:t>(SWOT) analysis to</w:t>
      </w:r>
      <w:r>
        <w:rPr>
          <w:rFonts w:ascii="Arial" w:hAnsi="Arial" w:cs="Arial"/>
          <w:sz w:val="22"/>
          <w:szCs w:val="22"/>
        </w:rPr>
        <w:t xml:space="preserve"> highlight some key challenges associated with Adidas's strategy and discuss </w:t>
      </w:r>
      <w:r w:rsidR="00803030">
        <w:rPr>
          <w:rFonts w:ascii="Arial" w:hAnsi="Arial" w:cs="Arial"/>
          <w:sz w:val="22"/>
          <w:szCs w:val="22"/>
        </w:rPr>
        <w:t xml:space="preserve">how the business can improve its </w:t>
      </w:r>
      <w:r>
        <w:rPr>
          <w:rFonts w:ascii="Arial" w:hAnsi="Arial" w:cs="Arial"/>
          <w:sz w:val="22"/>
          <w:szCs w:val="22"/>
        </w:rPr>
        <w:t xml:space="preserve">circular economy development. </w:t>
      </w:r>
    </w:p>
    <w:p w14:paraId="14E4D6C9" w14:textId="77777777" w:rsidR="00EF63F7" w:rsidRDefault="00EF63F7" w:rsidP="009931DD">
      <w:pPr>
        <w:rPr>
          <w:rFonts w:ascii="Arial" w:hAnsi="Arial" w:cs="Arial"/>
          <w:sz w:val="22"/>
          <w:szCs w:val="22"/>
        </w:rPr>
      </w:pPr>
    </w:p>
    <w:p w14:paraId="2A1094C5" w14:textId="77777777" w:rsidR="00E74A67" w:rsidRDefault="00000000">
      <w:pPr>
        <w:rPr>
          <w:rFonts w:ascii="Arial" w:hAnsi="Arial" w:cs="Arial"/>
          <w:sz w:val="22"/>
          <w:szCs w:val="22"/>
        </w:rPr>
      </w:pPr>
      <w:r>
        <w:rPr>
          <w:rFonts w:ascii="Arial" w:hAnsi="Arial" w:cs="Arial"/>
          <w:sz w:val="22"/>
          <w:szCs w:val="22"/>
        </w:rPr>
        <w:t xml:space="preserve">Since the industrial revolution, the linear economy has been the primary business model </w:t>
      </w:r>
    </w:p>
    <w:p w14:paraId="59280270" w14:textId="77777777" w:rsidR="00EF63F7" w:rsidRDefault="00000000">
      <w:pPr>
        <w:rPr>
          <w:rFonts w:ascii="Arial" w:hAnsi="Arial" w:cs="Arial"/>
          <w:sz w:val="22"/>
          <w:szCs w:val="22"/>
        </w:rPr>
      </w:pPr>
      <w:r>
        <w:rPr>
          <w:rFonts w:ascii="Arial" w:hAnsi="Arial" w:cs="Arial"/>
          <w:sz w:val="22"/>
          <w:szCs w:val="22"/>
        </w:rPr>
        <w:t xml:space="preserve">adopted </w:t>
      </w:r>
      <w:r w:rsidR="00E74A67">
        <w:rPr>
          <w:rFonts w:ascii="Arial" w:hAnsi="Arial" w:cs="Arial"/>
          <w:sz w:val="22"/>
          <w:szCs w:val="22"/>
        </w:rPr>
        <w:t xml:space="preserve">by </w:t>
      </w:r>
      <w:r>
        <w:rPr>
          <w:rFonts w:ascii="Arial" w:hAnsi="Arial" w:cs="Arial"/>
          <w:sz w:val="22"/>
          <w:szCs w:val="22"/>
        </w:rPr>
        <w:t>business</w:t>
      </w:r>
      <w:r w:rsidR="00E74A67">
        <w:rPr>
          <w:rFonts w:ascii="Arial" w:hAnsi="Arial" w:cs="Arial"/>
          <w:sz w:val="22"/>
          <w:szCs w:val="22"/>
        </w:rPr>
        <w:t>es</w:t>
      </w:r>
      <w:r w:rsidR="006D2C5F">
        <w:rPr>
          <w:rFonts w:ascii="Arial" w:hAnsi="Arial" w:cs="Arial"/>
          <w:sz w:val="22"/>
          <w:szCs w:val="22"/>
        </w:rPr>
        <w:t xml:space="preserve"> </w:t>
      </w:r>
      <w:r>
        <w:rPr>
          <w:rFonts w:ascii="Arial" w:hAnsi="Arial" w:cs="Arial"/>
          <w:sz w:val="22"/>
          <w:szCs w:val="22"/>
        </w:rPr>
        <w:t xml:space="preserve">to achieve economic growth. </w:t>
      </w:r>
      <w:r w:rsidR="007046CF">
        <w:rPr>
          <w:rFonts w:ascii="Arial" w:hAnsi="Arial" w:cs="Arial"/>
          <w:sz w:val="22"/>
          <w:szCs w:val="22"/>
        </w:rPr>
        <w:t>An article published by Santander (</w:t>
      </w:r>
      <w:r w:rsidR="00E74A67">
        <w:rPr>
          <w:rFonts w:ascii="Arial" w:hAnsi="Arial" w:cs="Arial"/>
          <w:sz w:val="22"/>
          <w:szCs w:val="22"/>
        </w:rPr>
        <w:t xml:space="preserve">2021) explains that the linear economy refers to an economic model whereby raw materials are extracted from the Earth </w:t>
      </w:r>
      <w:r w:rsidR="00D07AD2">
        <w:rPr>
          <w:rFonts w:ascii="Arial" w:hAnsi="Arial" w:cs="Arial"/>
          <w:sz w:val="22"/>
          <w:szCs w:val="22"/>
        </w:rPr>
        <w:t xml:space="preserve">and used </w:t>
      </w:r>
      <w:r w:rsidR="00E74A67">
        <w:rPr>
          <w:rFonts w:ascii="Arial" w:hAnsi="Arial" w:cs="Arial"/>
          <w:sz w:val="22"/>
          <w:szCs w:val="22"/>
        </w:rPr>
        <w:t xml:space="preserve">to </w:t>
      </w:r>
      <w:r w:rsidR="00D6197D">
        <w:rPr>
          <w:rFonts w:ascii="Arial" w:hAnsi="Arial" w:cs="Arial"/>
          <w:sz w:val="22"/>
          <w:szCs w:val="22"/>
        </w:rPr>
        <w:t>make</w:t>
      </w:r>
      <w:r w:rsidR="00E74A67">
        <w:rPr>
          <w:rFonts w:ascii="Arial" w:hAnsi="Arial" w:cs="Arial"/>
          <w:sz w:val="22"/>
          <w:szCs w:val="22"/>
        </w:rPr>
        <w:t xml:space="preserve"> products that are </w:t>
      </w:r>
      <w:r w:rsidR="00D6197D">
        <w:rPr>
          <w:rFonts w:ascii="Arial" w:hAnsi="Arial" w:cs="Arial"/>
          <w:sz w:val="22"/>
          <w:szCs w:val="22"/>
        </w:rPr>
        <w:t xml:space="preserve">then </w:t>
      </w:r>
      <w:r w:rsidR="00E74A67">
        <w:rPr>
          <w:rFonts w:ascii="Arial" w:hAnsi="Arial" w:cs="Arial"/>
          <w:sz w:val="22"/>
          <w:szCs w:val="22"/>
        </w:rPr>
        <w:t>sold to consumers and thrown away after use.</w:t>
      </w:r>
      <w:r w:rsidR="00182F20">
        <w:rPr>
          <w:rFonts w:ascii="Arial" w:hAnsi="Arial" w:cs="Arial"/>
          <w:sz w:val="22"/>
          <w:szCs w:val="22"/>
        </w:rPr>
        <w:t xml:space="preserve"> Furthermore, Viera (2015) explains that the linear economy has had a negative impact on the environment and has created vast amounts of waste. </w:t>
      </w:r>
    </w:p>
    <w:p w14:paraId="6EF2575B" w14:textId="77777777" w:rsidR="009931DD" w:rsidRDefault="009931DD">
      <w:pPr>
        <w:rPr>
          <w:rFonts w:ascii="Arial" w:hAnsi="Arial" w:cs="Arial"/>
          <w:sz w:val="22"/>
          <w:szCs w:val="22"/>
        </w:rPr>
      </w:pPr>
    </w:p>
    <w:p w14:paraId="620E21A3" w14:textId="77777777" w:rsidR="001704FC" w:rsidRDefault="00000000">
      <w:pPr>
        <w:rPr>
          <w:rFonts w:ascii="Arial" w:hAnsi="Arial" w:cs="Arial"/>
          <w:sz w:val="22"/>
          <w:szCs w:val="22"/>
        </w:rPr>
      </w:pPr>
      <w:r>
        <w:rPr>
          <w:rFonts w:ascii="Arial" w:hAnsi="Arial" w:cs="Arial"/>
          <w:sz w:val="22"/>
          <w:szCs w:val="22"/>
        </w:rPr>
        <w:t>A</w:t>
      </w:r>
      <w:r w:rsidR="00D6197D">
        <w:rPr>
          <w:rFonts w:ascii="Arial" w:hAnsi="Arial" w:cs="Arial"/>
          <w:sz w:val="22"/>
          <w:szCs w:val="22"/>
        </w:rPr>
        <w:t>n article published by the World Economic Forum</w:t>
      </w:r>
      <w:r>
        <w:rPr>
          <w:rFonts w:ascii="Arial" w:hAnsi="Arial" w:cs="Arial"/>
          <w:sz w:val="22"/>
          <w:szCs w:val="22"/>
        </w:rPr>
        <w:t xml:space="preserve"> (WEF)</w:t>
      </w:r>
      <w:r w:rsidR="00D6197D">
        <w:rPr>
          <w:rFonts w:ascii="Arial" w:hAnsi="Arial" w:cs="Arial"/>
          <w:sz w:val="22"/>
          <w:szCs w:val="22"/>
        </w:rPr>
        <w:t xml:space="preserve"> </w:t>
      </w:r>
      <w:r w:rsidR="00037BA0">
        <w:rPr>
          <w:rFonts w:ascii="Arial" w:hAnsi="Arial" w:cs="Arial"/>
          <w:sz w:val="22"/>
          <w:szCs w:val="22"/>
        </w:rPr>
        <w:t>states</w:t>
      </w:r>
      <w:r>
        <w:rPr>
          <w:rFonts w:ascii="Arial" w:hAnsi="Arial" w:cs="Arial"/>
          <w:sz w:val="22"/>
          <w:szCs w:val="22"/>
        </w:rPr>
        <w:t xml:space="preserve"> that globally, society produces 400 tonnes of plastic waste annually. </w:t>
      </w:r>
      <w:r w:rsidR="00D6197D">
        <w:rPr>
          <w:rFonts w:ascii="Arial" w:hAnsi="Arial" w:cs="Arial"/>
          <w:sz w:val="22"/>
          <w:szCs w:val="22"/>
        </w:rPr>
        <w:t xml:space="preserve">Furthermore, there is an estimated </w:t>
      </w:r>
      <w:r>
        <w:rPr>
          <w:rFonts w:ascii="Arial" w:hAnsi="Arial" w:cs="Arial"/>
          <w:sz w:val="22"/>
          <w:szCs w:val="22"/>
        </w:rPr>
        <w:t>179 million tonnes of plastic waste in the ocean, and 85% of all plastic produced is thrown away (WEF, 2022).</w:t>
      </w:r>
      <w:r w:rsidR="00037BA0">
        <w:rPr>
          <w:rFonts w:ascii="Arial" w:hAnsi="Arial" w:cs="Arial"/>
          <w:sz w:val="22"/>
          <w:szCs w:val="22"/>
        </w:rPr>
        <w:t xml:space="preserve"> </w:t>
      </w:r>
      <w:r w:rsidR="00A425E2">
        <w:rPr>
          <w:rFonts w:ascii="Arial" w:hAnsi="Arial" w:cs="Arial"/>
          <w:sz w:val="22"/>
          <w:szCs w:val="22"/>
        </w:rPr>
        <w:t xml:space="preserve">Additionally, statistics published by the European Parliament (2020) </w:t>
      </w:r>
      <w:r w:rsidR="00FF07D6">
        <w:rPr>
          <w:rFonts w:ascii="Arial" w:hAnsi="Arial" w:cs="Arial"/>
          <w:sz w:val="22"/>
          <w:szCs w:val="22"/>
        </w:rPr>
        <w:t xml:space="preserve">reveal </w:t>
      </w:r>
      <w:r w:rsidR="00F226F0">
        <w:rPr>
          <w:rFonts w:ascii="Arial" w:hAnsi="Arial" w:cs="Arial"/>
          <w:sz w:val="22"/>
          <w:szCs w:val="22"/>
        </w:rPr>
        <w:t xml:space="preserve">that </w:t>
      </w:r>
      <w:r w:rsidR="00A425E2">
        <w:rPr>
          <w:rFonts w:ascii="Arial" w:hAnsi="Arial" w:cs="Arial"/>
          <w:sz w:val="22"/>
          <w:szCs w:val="22"/>
        </w:rPr>
        <w:t xml:space="preserve">the textile industry is responsible for 20% of global water pollution. </w:t>
      </w:r>
    </w:p>
    <w:p w14:paraId="532D537D" w14:textId="77777777" w:rsidR="001704FC" w:rsidRDefault="001704FC">
      <w:pPr>
        <w:rPr>
          <w:rFonts w:ascii="Arial" w:hAnsi="Arial" w:cs="Arial"/>
          <w:sz w:val="22"/>
          <w:szCs w:val="22"/>
        </w:rPr>
      </w:pPr>
    </w:p>
    <w:p w14:paraId="0CE8C41F" w14:textId="77777777" w:rsidR="00961872" w:rsidRDefault="00000000">
      <w:pPr>
        <w:rPr>
          <w:rFonts w:ascii="Arial" w:hAnsi="Arial" w:cs="Arial"/>
          <w:sz w:val="22"/>
          <w:szCs w:val="22"/>
        </w:rPr>
      </w:pPr>
      <w:r>
        <w:rPr>
          <w:rFonts w:ascii="Arial" w:hAnsi="Arial" w:cs="Arial"/>
          <w:sz w:val="22"/>
          <w:szCs w:val="22"/>
        </w:rPr>
        <w:t xml:space="preserve">Also, the fashion industry is responsible for approximately 10% of global carbon dioxide (C02) emissions (Zurich, 2023). The statistics show that the linear economy has caused extensive environmental damage and is not a sustainable business model. </w:t>
      </w:r>
      <w:r w:rsidR="001A4055">
        <w:rPr>
          <w:rFonts w:ascii="Arial" w:hAnsi="Arial" w:cs="Arial"/>
          <w:sz w:val="22"/>
          <w:szCs w:val="22"/>
        </w:rPr>
        <w:t xml:space="preserve">Furthermore, </w:t>
      </w:r>
      <w:r>
        <w:rPr>
          <w:rFonts w:ascii="Arial" w:hAnsi="Arial" w:cs="Arial"/>
          <w:sz w:val="22"/>
          <w:szCs w:val="22"/>
        </w:rPr>
        <w:t xml:space="preserve">Jørgensen </w:t>
      </w:r>
      <w:r w:rsidR="001A4055">
        <w:rPr>
          <w:rFonts w:ascii="Arial" w:hAnsi="Arial" w:cs="Arial"/>
          <w:sz w:val="22"/>
          <w:szCs w:val="22"/>
        </w:rPr>
        <w:t>and</w:t>
      </w:r>
      <w:r>
        <w:rPr>
          <w:rFonts w:ascii="Arial" w:hAnsi="Arial" w:cs="Arial"/>
          <w:sz w:val="22"/>
          <w:szCs w:val="22"/>
        </w:rPr>
        <w:t xml:space="preserve"> Pederson</w:t>
      </w:r>
      <w:r w:rsidR="001A4055">
        <w:rPr>
          <w:rFonts w:ascii="Arial" w:hAnsi="Arial" w:cs="Arial"/>
          <w:sz w:val="22"/>
          <w:szCs w:val="22"/>
        </w:rPr>
        <w:t xml:space="preserve"> (</w:t>
      </w:r>
      <w:r>
        <w:rPr>
          <w:rFonts w:ascii="Arial" w:hAnsi="Arial" w:cs="Arial"/>
          <w:sz w:val="22"/>
          <w:szCs w:val="22"/>
        </w:rPr>
        <w:t>2018)</w:t>
      </w:r>
      <w:r w:rsidR="001A4055">
        <w:rPr>
          <w:rFonts w:ascii="Arial" w:hAnsi="Arial" w:cs="Arial"/>
          <w:sz w:val="22"/>
          <w:szCs w:val="22"/>
        </w:rPr>
        <w:t xml:space="preserve"> suggest that to become more sustainable, it is essential that business</w:t>
      </w:r>
      <w:r w:rsidR="00BA2EA1">
        <w:rPr>
          <w:rFonts w:ascii="Arial" w:hAnsi="Arial" w:cs="Arial"/>
          <w:sz w:val="22"/>
          <w:szCs w:val="22"/>
        </w:rPr>
        <w:t>es</w:t>
      </w:r>
      <w:r w:rsidR="001A4055">
        <w:rPr>
          <w:rFonts w:ascii="Arial" w:hAnsi="Arial" w:cs="Arial"/>
          <w:sz w:val="22"/>
          <w:szCs w:val="22"/>
        </w:rPr>
        <w:t xml:space="preserve"> transition to a circular economy. </w:t>
      </w:r>
    </w:p>
    <w:p w14:paraId="58B88757" w14:textId="77777777" w:rsidR="00285EA9" w:rsidRDefault="00285EA9">
      <w:pPr>
        <w:rPr>
          <w:rFonts w:ascii="Arial" w:hAnsi="Arial" w:cs="Arial"/>
          <w:sz w:val="22"/>
          <w:szCs w:val="22"/>
        </w:rPr>
      </w:pPr>
    </w:p>
    <w:p w14:paraId="3A2D09A5" w14:textId="77777777" w:rsidR="00700356" w:rsidRDefault="00000000" w:rsidP="00700356">
      <w:pPr>
        <w:rPr>
          <w:rFonts w:ascii="Arial" w:hAnsi="Arial" w:cs="Arial"/>
          <w:sz w:val="22"/>
          <w:szCs w:val="22"/>
        </w:rPr>
      </w:pPr>
      <w:r>
        <w:rPr>
          <w:rFonts w:ascii="Arial" w:hAnsi="Arial" w:cs="Arial"/>
          <w:sz w:val="22"/>
          <w:szCs w:val="22"/>
        </w:rPr>
        <w:t>An article published by the European Parliament (2015) explains that the circular economy is an economic model for production and consumption.</w:t>
      </w:r>
      <w:r w:rsidR="00D52F57">
        <w:rPr>
          <w:rFonts w:ascii="Arial" w:hAnsi="Arial" w:cs="Arial"/>
          <w:sz w:val="22"/>
          <w:szCs w:val="22"/>
        </w:rPr>
        <w:t xml:space="preserve"> The </w:t>
      </w:r>
      <w:r w:rsidR="00F226F0">
        <w:rPr>
          <w:rFonts w:ascii="Arial" w:hAnsi="Arial" w:cs="Arial"/>
          <w:sz w:val="22"/>
          <w:szCs w:val="22"/>
        </w:rPr>
        <w:t>primary</w:t>
      </w:r>
      <w:r w:rsidR="00D52F57">
        <w:rPr>
          <w:rFonts w:ascii="Arial" w:hAnsi="Arial" w:cs="Arial"/>
          <w:sz w:val="22"/>
          <w:szCs w:val="22"/>
        </w:rPr>
        <w:t xml:space="preserve"> </w:t>
      </w:r>
      <w:r w:rsidR="00F226F0">
        <w:rPr>
          <w:rFonts w:ascii="Arial" w:hAnsi="Arial" w:cs="Arial"/>
          <w:sz w:val="22"/>
          <w:szCs w:val="22"/>
        </w:rPr>
        <w:t>purpose</w:t>
      </w:r>
      <w:r w:rsidR="00D52F57">
        <w:rPr>
          <w:rFonts w:ascii="Arial" w:hAnsi="Arial" w:cs="Arial"/>
          <w:sz w:val="22"/>
          <w:szCs w:val="22"/>
        </w:rPr>
        <w:t xml:space="preserve"> of the circular economy is to extend the life cycle of products </w:t>
      </w:r>
      <w:r w:rsidR="00081518">
        <w:rPr>
          <w:rFonts w:ascii="Arial" w:hAnsi="Arial" w:cs="Arial"/>
          <w:sz w:val="22"/>
          <w:szCs w:val="22"/>
        </w:rPr>
        <w:t xml:space="preserve">and </w:t>
      </w:r>
      <w:r w:rsidR="001D1CDD">
        <w:rPr>
          <w:rFonts w:ascii="Arial" w:hAnsi="Arial" w:cs="Arial"/>
          <w:sz w:val="22"/>
          <w:szCs w:val="22"/>
        </w:rPr>
        <w:t xml:space="preserve">reduce the environmental damage caused by economic activity </w:t>
      </w:r>
      <w:r w:rsidR="00D52F57">
        <w:rPr>
          <w:rFonts w:ascii="Arial" w:hAnsi="Arial" w:cs="Arial"/>
          <w:sz w:val="22"/>
          <w:szCs w:val="22"/>
        </w:rPr>
        <w:t>(Chatham House, 2021).</w:t>
      </w:r>
      <w:r>
        <w:rPr>
          <w:rFonts w:ascii="Arial" w:hAnsi="Arial" w:cs="Arial"/>
          <w:sz w:val="22"/>
          <w:szCs w:val="22"/>
        </w:rPr>
        <w:t xml:space="preserve"> The circular economy is characterised by three primary </w:t>
      </w:r>
      <w:r w:rsidR="00631B2A">
        <w:rPr>
          <w:rFonts w:ascii="Arial" w:hAnsi="Arial" w:cs="Arial"/>
          <w:sz w:val="22"/>
          <w:szCs w:val="22"/>
        </w:rPr>
        <w:t>objectives</w:t>
      </w:r>
      <w:r>
        <w:rPr>
          <w:rFonts w:ascii="Arial" w:hAnsi="Arial" w:cs="Arial"/>
          <w:sz w:val="22"/>
          <w:szCs w:val="22"/>
        </w:rPr>
        <w:t xml:space="preserve">: </w:t>
      </w:r>
    </w:p>
    <w:p w14:paraId="6CD7CE23" w14:textId="77777777" w:rsidR="00700356" w:rsidRDefault="00700356" w:rsidP="00700356">
      <w:pPr>
        <w:rPr>
          <w:rFonts w:ascii="Arial" w:hAnsi="Arial" w:cs="Arial"/>
          <w:sz w:val="22"/>
          <w:szCs w:val="22"/>
        </w:rPr>
      </w:pPr>
    </w:p>
    <w:p w14:paraId="2E0C14B2" w14:textId="77777777" w:rsidR="00700356" w:rsidRDefault="00000000" w:rsidP="00700356">
      <w:pPr>
        <w:pStyle w:val="ListParagraph"/>
        <w:numPr>
          <w:ilvl w:val="0"/>
          <w:numId w:val="4"/>
        </w:numPr>
        <w:rPr>
          <w:rFonts w:ascii="Arial" w:hAnsi="Arial" w:cs="Arial"/>
          <w:sz w:val="22"/>
          <w:szCs w:val="22"/>
        </w:rPr>
      </w:pPr>
      <w:r w:rsidRPr="00700356">
        <w:rPr>
          <w:rFonts w:ascii="Arial" w:hAnsi="Arial" w:cs="Arial"/>
          <w:sz w:val="22"/>
          <w:szCs w:val="22"/>
        </w:rPr>
        <w:t xml:space="preserve">To </w:t>
      </w:r>
      <w:r w:rsidR="00631B2A">
        <w:rPr>
          <w:rFonts w:ascii="Arial" w:hAnsi="Arial" w:cs="Arial"/>
          <w:sz w:val="22"/>
          <w:szCs w:val="22"/>
        </w:rPr>
        <w:t>e</w:t>
      </w:r>
      <w:r w:rsidRPr="00700356">
        <w:rPr>
          <w:rFonts w:ascii="Arial" w:hAnsi="Arial" w:cs="Arial"/>
          <w:sz w:val="22"/>
          <w:szCs w:val="22"/>
        </w:rPr>
        <w:t>liminate waste and pollution</w:t>
      </w:r>
      <w:r>
        <w:rPr>
          <w:rFonts w:ascii="Arial" w:hAnsi="Arial" w:cs="Arial"/>
          <w:sz w:val="22"/>
          <w:szCs w:val="22"/>
        </w:rPr>
        <w:t>.</w:t>
      </w:r>
    </w:p>
    <w:p w14:paraId="2082AD6F" w14:textId="77777777" w:rsidR="00700356" w:rsidRDefault="00000000" w:rsidP="00700356">
      <w:pPr>
        <w:pStyle w:val="ListParagraph"/>
        <w:numPr>
          <w:ilvl w:val="0"/>
          <w:numId w:val="4"/>
        </w:numPr>
        <w:rPr>
          <w:rFonts w:ascii="Arial" w:hAnsi="Arial" w:cs="Arial"/>
          <w:sz w:val="22"/>
          <w:szCs w:val="22"/>
        </w:rPr>
      </w:pPr>
      <w:r>
        <w:rPr>
          <w:rFonts w:ascii="Arial" w:hAnsi="Arial" w:cs="Arial"/>
          <w:sz w:val="22"/>
          <w:szCs w:val="22"/>
        </w:rPr>
        <w:t>To c</w:t>
      </w:r>
      <w:r w:rsidRPr="00700356">
        <w:rPr>
          <w:rFonts w:ascii="Arial" w:hAnsi="Arial" w:cs="Arial"/>
          <w:sz w:val="22"/>
          <w:szCs w:val="22"/>
        </w:rPr>
        <w:t>irculate products and materials</w:t>
      </w:r>
      <w:r>
        <w:rPr>
          <w:rFonts w:ascii="Arial" w:hAnsi="Arial" w:cs="Arial"/>
          <w:sz w:val="22"/>
          <w:szCs w:val="22"/>
        </w:rPr>
        <w:t>.</w:t>
      </w:r>
    </w:p>
    <w:p w14:paraId="50443AB6" w14:textId="77777777" w:rsidR="00700356" w:rsidRPr="00700356" w:rsidRDefault="00000000" w:rsidP="00700356">
      <w:pPr>
        <w:pStyle w:val="ListParagraph"/>
        <w:numPr>
          <w:ilvl w:val="0"/>
          <w:numId w:val="4"/>
        </w:numPr>
        <w:rPr>
          <w:rFonts w:ascii="Arial" w:hAnsi="Arial" w:cs="Arial"/>
          <w:sz w:val="22"/>
          <w:szCs w:val="22"/>
        </w:rPr>
      </w:pPr>
      <w:r>
        <w:rPr>
          <w:rFonts w:ascii="Arial" w:hAnsi="Arial" w:cs="Arial"/>
          <w:sz w:val="22"/>
          <w:szCs w:val="22"/>
        </w:rPr>
        <w:t>To</w:t>
      </w:r>
      <w:r w:rsidRPr="00700356">
        <w:rPr>
          <w:rFonts w:ascii="Arial" w:hAnsi="Arial" w:cs="Arial"/>
          <w:sz w:val="22"/>
          <w:szCs w:val="22"/>
        </w:rPr>
        <w:t xml:space="preserve"> regenerate nature</w:t>
      </w:r>
      <w:r w:rsidR="00414B4C">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sidRPr="00700356">
        <w:rPr>
          <w:rFonts w:ascii="Arial" w:hAnsi="Arial" w:cs="Arial"/>
          <w:sz w:val="22"/>
          <w:szCs w:val="22"/>
        </w:rPr>
        <w:t>(Ellen MacArthur Foundation, n/a).</w:t>
      </w:r>
    </w:p>
    <w:p w14:paraId="648D4B94" w14:textId="77777777" w:rsidR="00700356" w:rsidRDefault="00700356">
      <w:pPr>
        <w:rPr>
          <w:rFonts w:ascii="Arial" w:hAnsi="Arial" w:cs="Arial"/>
          <w:sz w:val="22"/>
          <w:szCs w:val="22"/>
        </w:rPr>
      </w:pPr>
    </w:p>
    <w:p w14:paraId="1B996973" w14:textId="77777777" w:rsidR="00810FB3" w:rsidRDefault="00000000">
      <w:pPr>
        <w:rPr>
          <w:rFonts w:ascii="Arial" w:hAnsi="Arial" w:cs="Arial"/>
          <w:sz w:val="22"/>
          <w:szCs w:val="22"/>
        </w:rPr>
      </w:pPr>
      <w:r>
        <w:rPr>
          <w:rFonts w:ascii="Arial" w:hAnsi="Arial" w:cs="Arial"/>
          <w:sz w:val="22"/>
          <w:szCs w:val="22"/>
        </w:rPr>
        <w:t xml:space="preserve">Firstly, a key aspect of the circular economy is to remove waste and pollution from the product life cycle. Currently, many products are designed to be disposable and once consumed, the materials are disregarded as waste (Szaky, 2019). For example, </w:t>
      </w:r>
      <w:r w:rsidR="004E1DA0">
        <w:rPr>
          <w:rFonts w:ascii="Arial" w:hAnsi="Arial" w:cs="Arial"/>
          <w:sz w:val="22"/>
          <w:szCs w:val="22"/>
        </w:rPr>
        <w:t>plastic bags are made from single-use plastics, and less than 1% of all plastic</w:t>
      </w:r>
      <w:r w:rsidR="00102B04">
        <w:rPr>
          <w:rFonts w:ascii="Arial" w:hAnsi="Arial" w:cs="Arial"/>
          <w:sz w:val="22"/>
          <w:szCs w:val="22"/>
        </w:rPr>
        <w:t xml:space="preserve"> bags</w:t>
      </w:r>
      <w:r w:rsidR="004E1DA0">
        <w:rPr>
          <w:rFonts w:ascii="Arial" w:hAnsi="Arial" w:cs="Arial"/>
          <w:sz w:val="22"/>
          <w:szCs w:val="22"/>
        </w:rPr>
        <w:t xml:space="preserve"> are recycled worldwide</w:t>
      </w:r>
      <w:r w:rsidR="00102B04">
        <w:rPr>
          <w:rFonts w:ascii="Arial" w:hAnsi="Arial" w:cs="Arial"/>
          <w:sz w:val="22"/>
          <w:szCs w:val="22"/>
        </w:rPr>
        <w:t xml:space="preserve"> (The World Counts, n/a)</w:t>
      </w:r>
      <w:r w:rsidR="004E1DA0">
        <w:rPr>
          <w:rFonts w:ascii="Arial" w:hAnsi="Arial" w:cs="Arial"/>
          <w:sz w:val="22"/>
          <w:szCs w:val="22"/>
        </w:rPr>
        <w:t xml:space="preserve">. </w:t>
      </w:r>
      <w:r w:rsidR="00706BF8">
        <w:rPr>
          <w:rFonts w:ascii="Arial" w:hAnsi="Arial" w:cs="Arial"/>
          <w:sz w:val="22"/>
          <w:szCs w:val="22"/>
        </w:rPr>
        <w:t>Therefore, a circular economy framework posits that all products should be designed with recyclable materials to e</w:t>
      </w:r>
      <w:r w:rsidR="001D31AA">
        <w:rPr>
          <w:rFonts w:ascii="Arial" w:hAnsi="Arial" w:cs="Arial"/>
          <w:sz w:val="22"/>
          <w:szCs w:val="22"/>
        </w:rPr>
        <w:t>liminate waste from the product life cycle</w:t>
      </w:r>
      <w:r w:rsidR="00706BF8">
        <w:rPr>
          <w:rFonts w:ascii="Arial" w:hAnsi="Arial" w:cs="Arial"/>
          <w:sz w:val="22"/>
          <w:szCs w:val="22"/>
        </w:rPr>
        <w:t xml:space="preserve"> (</w:t>
      </w:r>
      <w:r w:rsidR="00706BF8" w:rsidRPr="00700356">
        <w:rPr>
          <w:rFonts w:ascii="Arial" w:hAnsi="Arial" w:cs="Arial"/>
          <w:sz w:val="22"/>
          <w:szCs w:val="22"/>
        </w:rPr>
        <w:t>Ellen MacArthur Foundation, n/a</w:t>
      </w:r>
      <w:r w:rsidR="00706BF8">
        <w:rPr>
          <w:rFonts w:ascii="Arial" w:hAnsi="Arial" w:cs="Arial"/>
          <w:sz w:val="22"/>
          <w:szCs w:val="22"/>
        </w:rPr>
        <w:t>).</w:t>
      </w:r>
    </w:p>
    <w:p w14:paraId="676F1DD8" w14:textId="77777777" w:rsidR="00414B4C" w:rsidRDefault="00414B4C">
      <w:pPr>
        <w:rPr>
          <w:rFonts w:ascii="Arial" w:hAnsi="Arial" w:cs="Arial"/>
          <w:sz w:val="22"/>
          <w:szCs w:val="22"/>
        </w:rPr>
      </w:pPr>
    </w:p>
    <w:p w14:paraId="2CD8C2BC" w14:textId="77777777" w:rsidR="00915E23" w:rsidRDefault="00000000">
      <w:pPr>
        <w:rPr>
          <w:rFonts w:ascii="Arial" w:hAnsi="Arial" w:cs="Arial"/>
          <w:sz w:val="22"/>
          <w:szCs w:val="22"/>
        </w:rPr>
      </w:pPr>
      <w:r>
        <w:rPr>
          <w:rFonts w:ascii="Arial" w:hAnsi="Arial" w:cs="Arial"/>
          <w:sz w:val="22"/>
          <w:szCs w:val="22"/>
        </w:rPr>
        <w:t xml:space="preserve">Secondly, an important principle of the circular economy is to circulate products and materials to maximise their value. </w:t>
      </w:r>
      <w:r w:rsidR="001D1CDD">
        <w:rPr>
          <w:rFonts w:ascii="Arial" w:hAnsi="Arial" w:cs="Arial"/>
          <w:sz w:val="22"/>
          <w:szCs w:val="22"/>
        </w:rPr>
        <w:t>Vrzel (2022) explains that products and materials can be circulated through two primary cycles, the technical and biological cycles. The technical cycle ensures that products re-enter the economy through practices such as refurbishment</w:t>
      </w:r>
      <w:r w:rsidR="00414B4C">
        <w:rPr>
          <w:rFonts w:ascii="Arial" w:hAnsi="Arial" w:cs="Arial"/>
          <w:sz w:val="22"/>
          <w:szCs w:val="22"/>
        </w:rPr>
        <w:t xml:space="preserve">, </w:t>
      </w:r>
      <w:r w:rsidR="001D1CDD">
        <w:rPr>
          <w:rFonts w:ascii="Arial" w:hAnsi="Arial" w:cs="Arial"/>
          <w:sz w:val="22"/>
          <w:szCs w:val="22"/>
        </w:rPr>
        <w:t xml:space="preserve">recycling, leasing, and re-purposing. </w:t>
      </w:r>
      <w:r w:rsidR="00414B4C">
        <w:rPr>
          <w:rFonts w:ascii="Arial" w:hAnsi="Arial" w:cs="Arial"/>
          <w:sz w:val="22"/>
          <w:szCs w:val="22"/>
        </w:rPr>
        <w:t>Alternatively, the biological cycle refers to biodegradable materials that are returned to the environment through processes such as composting (</w:t>
      </w:r>
      <w:r w:rsidR="00414B4C" w:rsidRPr="00700356">
        <w:rPr>
          <w:rFonts w:ascii="Arial" w:hAnsi="Arial" w:cs="Arial"/>
          <w:sz w:val="22"/>
          <w:szCs w:val="22"/>
        </w:rPr>
        <w:t>Ellen MacArthur Foundation, n/a</w:t>
      </w:r>
      <w:r w:rsidR="00414B4C">
        <w:rPr>
          <w:rFonts w:ascii="Arial" w:hAnsi="Arial" w:cs="Arial"/>
          <w:sz w:val="22"/>
          <w:szCs w:val="22"/>
        </w:rPr>
        <w:t>).</w:t>
      </w:r>
    </w:p>
    <w:p w14:paraId="12B362EB" w14:textId="77777777" w:rsidR="004506C7" w:rsidRDefault="004506C7">
      <w:pPr>
        <w:rPr>
          <w:rFonts w:ascii="Arial" w:hAnsi="Arial" w:cs="Arial"/>
          <w:sz w:val="22"/>
          <w:szCs w:val="22"/>
        </w:rPr>
      </w:pPr>
    </w:p>
    <w:p w14:paraId="06E682D4" w14:textId="77777777" w:rsidR="001D31AA" w:rsidRDefault="00000000">
      <w:pPr>
        <w:rPr>
          <w:rFonts w:ascii="Arial" w:hAnsi="Arial" w:cs="Arial"/>
          <w:sz w:val="22"/>
          <w:szCs w:val="22"/>
        </w:rPr>
      </w:pPr>
      <w:r>
        <w:rPr>
          <w:rFonts w:ascii="Arial" w:hAnsi="Arial" w:cs="Arial"/>
          <w:sz w:val="22"/>
          <w:szCs w:val="22"/>
        </w:rPr>
        <w:lastRenderedPageBreak/>
        <w:t xml:space="preserve">Thirdly, a key principle of the circular economy is to regenerate nature through sustainable practices. According to data published by Statista (2023), </w:t>
      </w:r>
      <w:r w:rsidR="00081518">
        <w:rPr>
          <w:rFonts w:ascii="Arial" w:hAnsi="Arial" w:cs="Arial"/>
          <w:sz w:val="22"/>
          <w:szCs w:val="22"/>
        </w:rPr>
        <w:t xml:space="preserve">the </w:t>
      </w:r>
      <w:r>
        <w:rPr>
          <w:rFonts w:ascii="Arial" w:hAnsi="Arial" w:cs="Arial"/>
          <w:sz w:val="22"/>
          <w:szCs w:val="22"/>
        </w:rPr>
        <w:t>agricultural sector is responsible for 70% of biodiversity loss</w:t>
      </w:r>
      <w:r w:rsidR="00F226F0">
        <w:rPr>
          <w:rFonts w:ascii="Arial" w:hAnsi="Arial" w:cs="Arial"/>
          <w:sz w:val="22"/>
          <w:szCs w:val="22"/>
        </w:rPr>
        <w:t xml:space="preserve"> worldwide</w:t>
      </w:r>
      <w:r>
        <w:rPr>
          <w:rFonts w:ascii="Arial" w:hAnsi="Arial" w:cs="Arial"/>
          <w:sz w:val="22"/>
          <w:szCs w:val="22"/>
        </w:rPr>
        <w:t xml:space="preserve">. </w:t>
      </w:r>
      <w:r w:rsidR="00996E55">
        <w:rPr>
          <w:rFonts w:ascii="Arial" w:hAnsi="Arial" w:cs="Arial"/>
          <w:sz w:val="22"/>
          <w:szCs w:val="22"/>
        </w:rPr>
        <w:t>However</w:t>
      </w:r>
      <w:r w:rsidR="00DD1DBA">
        <w:rPr>
          <w:rFonts w:ascii="Arial" w:hAnsi="Arial" w:cs="Arial"/>
          <w:sz w:val="22"/>
          <w:szCs w:val="22"/>
        </w:rPr>
        <w:t>, regenerative practices such as conservation agriculture help to support biodiversity and preserve natural resources (</w:t>
      </w:r>
      <w:r w:rsidR="00B32F44">
        <w:rPr>
          <w:rFonts w:ascii="Arial" w:hAnsi="Arial" w:cs="Arial"/>
          <w:sz w:val="22"/>
          <w:szCs w:val="22"/>
        </w:rPr>
        <w:t>Agricology, 2015).</w:t>
      </w:r>
      <w:r w:rsidR="00F226F0">
        <w:rPr>
          <w:rFonts w:ascii="Arial" w:hAnsi="Arial" w:cs="Arial"/>
          <w:sz w:val="22"/>
          <w:szCs w:val="22"/>
        </w:rPr>
        <w:t xml:space="preserve"> </w:t>
      </w:r>
      <w:r w:rsidR="00081518">
        <w:rPr>
          <w:rFonts w:ascii="Arial" w:hAnsi="Arial" w:cs="Arial"/>
          <w:sz w:val="22"/>
          <w:szCs w:val="22"/>
        </w:rPr>
        <w:t xml:space="preserve">Therefore, businesses must adopt </w:t>
      </w:r>
      <w:r w:rsidR="00DD1DBA">
        <w:rPr>
          <w:rFonts w:ascii="Arial" w:hAnsi="Arial" w:cs="Arial"/>
          <w:sz w:val="22"/>
          <w:szCs w:val="22"/>
        </w:rPr>
        <w:t xml:space="preserve">circular principles and </w:t>
      </w:r>
      <w:r w:rsidR="00F226F0">
        <w:rPr>
          <w:rFonts w:ascii="Arial" w:hAnsi="Arial" w:cs="Arial"/>
          <w:sz w:val="22"/>
          <w:szCs w:val="22"/>
        </w:rPr>
        <w:t xml:space="preserve">implement sustainable practices to protect biodiversity. </w:t>
      </w:r>
    </w:p>
    <w:p w14:paraId="5435ADFF" w14:textId="77777777" w:rsidR="00A2542C" w:rsidRDefault="00A2542C">
      <w:pPr>
        <w:rPr>
          <w:rFonts w:ascii="Arial" w:hAnsi="Arial" w:cs="Arial"/>
          <w:sz w:val="22"/>
          <w:szCs w:val="22"/>
        </w:rPr>
      </w:pPr>
    </w:p>
    <w:p w14:paraId="2A60E535" w14:textId="77777777" w:rsidR="00C0696A" w:rsidRDefault="00000000">
      <w:pPr>
        <w:rPr>
          <w:rFonts w:ascii="Arial" w:hAnsi="Arial" w:cs="Arial"/>
          <w:sz w:val="22"/>
          <w:szCs w:val="22"/>
        </w:rPr>
      </w:pPr>
      <w:r>
        <w:rPr>
          <w:rFonts w:ascii="Arial" w:hAnsi="Arial" w:cs="Arial"/>
          <w:sz w:val="22"/>
          <w:szCs w:val="22"/>
        </w:rPr>
        <w:t xml:space="preserve">Jensen (2022) states that several business models adhere to the principles of the circular economy. </w:t>
      </w:r>
      <w:r w:rsidR="00597E95">
        <w:rPr>
          <w:rFonts w:ascii="Arial" w:hAnsi="Arial" w:cs="Arial"/>
          <w:sz w:val="22"/>
          <w:szCs w:val="22"/>
        </w:rPr>
        <w:t>For example,</w:t>
      </w:r>
      <w:r w:rsidR="006A3568">
        <w:rPr>
          <w:rFonts w:ascii="Arial" w:hAnsi="Arial" w:cs="Arial"/>
          <w:sz w:val="22"/>
          <w:szCs w:val="22"/>
        </w:rPr>
        <w:t xml:space="preserve"> the sharing economy is a business model where resources and products are shared between consumers and businesses (Jain, 2021). </w:t>
      </w:r>
      <w:r w:rsidR="00597E95">
        <w:rPr>
          <w:rFonts w:ascii="Arial" w:hAnsi="Arial" w:cs="Arial"/>
          <w:sz w:val="22"/>
          <w:szCs w:val="22"/>
        </w:rPr>
        <w:t>An article published by Investopedia (2020) defines the sharing economy as “</w:t>
      </w:r>
      <w:r w:rsidR="00263452">
        <w:rPr>
          <w:rFonts w:ascii="Arial" w:hAnsi="Arial" w:cs="Arial"/>
          <w:sz w:val="22"/>
          <w:szCs w:val="22"/>
        </w:rPr>
        <w:t>a peer-to-peer (P2P) based activity of acquiring, providing or sharing access to goods and services that is often facilitated by a community-based online platform".</w:t>
      </w:r>
      <w:r w:rsidR="00C523F9">
        <w:rPr>
          <w:rFonts w:ascii="Arial" w:hAnsi="Arial" w:cs="Arial"/>
          <w:sz w:val="22"/>
          <w:szCs w:val="22"/>
        </w:rPr>
        <w:t xml:space="preserve"> </w:t>
      </w:r>
      <w:r w:rsidR="006A3568">
        <w:rPr>
          <w:rFonts w:ascii="Arial" w:hAnsi="Arial" w:cs="Arial"/>
          <w:sz w:val="22"/>
          <w:szCs w:val="22"/>
        </w:rPr>
        <w:t>Tews (2017) explains that the sharing economy is a</w:t>
      </w:r>
      <w:r w:rsidR="007D278C">
        <w:rPr>
          <w:rFonts w:ascii="Arial" w:hAnsi="Arial" w:cs="Arial"/>
          <w:sz w:val="22"/>
          <w:szCs w:val="22"/>
        </w:rPr>
        <w:t xml:space="preserve"> sustainable business model that promotes access over ownership. </w:t>
      </w:r>
      <w:r w:rsidR="00D30FBE">
        <w:rPr>
          <w:rFonts w:ascii="Arial" w:hAnsi="Arial" w:cs="Arial"/>
          <w:sz w:val="22"/>
          <w:szCs w:val="22"/>
        </w:rPr>
        <w:t xml:space="preserve">Furthermore, the sharing economy improves resource efficiency and helps to reduce waste (Globalfields, </w:t>
      </w:r>
      <w:r w:rsidR="00C77CCF">
        <w:rPr>
          <w:rFonts w:ascii="Arial" w:hAnsi="Arial" w:cs="Arial"/>
          <w:sz w:val="22"/>
          <w:szCs w:val="22"/>
        </w:rPr>
        <w:t>2020).</w:t>
      </w:r>
    </w:p>
    <w:p w14:paraId="6245E65D" w14:textId="77777777" w:rsidR="00C0696A" w:rsidRDefault="00C0696A">
      <w:pPr>
        <w:rPr>
          <w:rFonts w:ascii="Arial" w:hAnsi="Arial" w:cs="Arial"/>
          <w:sz w:val="22"/>
          <w:szCs w:val="22"/>
        </w:rPr>
      </w:pPr>
    </w:p>
    <w:p w14:paraId="2EA35BE5" w14:textId="77777777" w:rsidR="001B3C21" w:rsidRDefault="001B3C21" w:rsidP="00E71A6D">
      <w:pPr>
        <w:rPr>
          <w:rFonts w:ascii="Arial" w:hAnsi="Arial" w:cs="Arial"/>
          <w:sz w:val="22"/>
          <w:szCs w:val="22"/>
        </w:rPr>
      </w:pPr>
    </w:p>
    <w:p w14:paraId="4C093F6D" w14:textId="77777777" w:rsidR="00631B2A" w:rsidRDefault="00631B2A" w:rsidP="00E71A6D">
      <w:pPr>
        <w:rPr>
          <w:rFonts w:ascii="Arial" w:hAnsi="Arial" w:cs="Arial"/>
          <w:sz w:val="22"/>
          <w:szCs w:val="22"/>
        </w:rPr>
      </w:pPr>
    </w:p>
    <w:p w14:paraId="19D30D45" w14:textId="77777777" w:rsidR="00631B2A" w:rsidRDefault="00631B2A" w:rsidP="00E71A6D">
      <w:pPr>
        <w:rPr>
          <w:rFonts w:ascii="Arial" w:hAnsi="Arial" w:cs="Arial"/>
          <w:sz w:val="22"/>
          <w:szCs w:val="22"/>
        </w:rPr>
      </w:pPr>
    </w:p>
    <w:p w14:paraId="50B0CD48" w14:textId="77777777" w:rsidR="00631B2A" w:rsidRDefault="00631B2A" w:rsidP="00E71A6D">
      <w:pPr>
        <w:rPr>
          <w:rFonts w:ascii="Arial" w:hAnsi="Arial" w:cs="Arial"/>
          <w:sz w:val="22"/>
          <w:szCs w:val="22"/>
        </w:rPr>
      </w:pPr>
    </w:p>
    <w:p w14:paraId="29C02C5B" w14:textId="77777777" w:rsidR="00631B2A" w:rsidRDefault="00631B2A" w:rsidP="00E71A6D">
      <w:pPr>
        <w:rPr>
          <w:rFonts w:ascii="Arial" w:hAnsi="Arial" w:cs="Arial"/>
          <w:sz w:val="22"/>
          <w:szCs w:val="22"/>
        </w:rPr>
      </w:pPr>
    </w:p>
    <w:p w14:paraId="4C7279CC" w14:textId="77777777" w:rsidR="00631B2A" w:rsidRDefault="00631B2A" w:rsidP="00E71A6D">
      <w:pPr>
        <w:rPr>
          <w:rFonts w:ascii="Arial" w:hAnsi="Arial" w:cs="Arial"/>
          <w:sz w:val="22"/>
          <w:szCs w:val="22"/>
        </w:rPr>
      </w:pPr>
    </w:p>
    <w:p w14:paraId="5EB75FAC" w14:textId="77777777" w:rsidR="00631B2A" w:rsidRDefault="00631B2A" w:rsidP="00E71A6D">
      <w:pPr>
        <w:rPr>
          <w:rFonts w:ascii="Arial" w:hAnsi="Arial" w:cs="Arial"/>
          <w:sz w:val="22"/>
          <w:szCs w:val="22"/>
        </w:rPr>
      </w:pPr>
    </w:p>
    <w:p w14:paraId="3BDE3E26" w14:textId="77777777" w:rsidR="00631B2A" w:rsidRDefault="00631B2A" w:rsidP="00E71A6D">
      <w:pPr>
        <w:rPr>
          <w:rFonts w:ascii="Arial" w:hAnsi="Arial" w:cs="Arial"/>
          <w:sz w:val="22"/>
          <w:szCs w:val="22"/>
        </w:rPr>
      </w:pPr>
    </w:p>
    <w:p w14:paraId="58030A86" w14:textId="77777777" w:rsidR="00631B2A" w:rsidRDefault="00631B2A" w:rsidP="00E71A6D">
      <w:pPr>
        <w:rPr>
          <w:rFonts w:ascii="Arial" w:hAnsi="Arial" w:cs="Arial"/>
          <w:sz w:val="22"/>
          <w:szCs w:val="22"/>
        </w:rPr>
      </w:pPr>
    </w:p>
    <w:p w14:paraId="07B7A4E7" w14:textId="77777777" w:rsidR="00631B2A" w:rsidRDefault="00631B2A" w:rsidP="00E71A6D">
      <w:pPr>
        <w:rPr>
          <w:rFonts w:ascii="Arial" w:hAnsi="Arial" w:cs="Arial"/>
          <w:sz w:val="22"/>
          <w:szCs w:val="22"/>
        </w:rPr>
      </w:pPr>
    </w:p>
    <w:p w14:paraId="2B3DECD0" w14:textId="77777777" w:rsidR="00631B2A" w:rsidRDefault="00631B2A" w:rsidP="00E71A6D">
      <w:pPr>
        <w:rPr>
          <w:rFonts w:ascii="Arial" w:hAnsi="Arial" w:cs="Arial"/>
          <w:sz w:val="22"/>
          <w:szCs w:val="22"/>
        </w:rPr>
      </w:pPr>
    </w:p>
    <w:p w14:paraId="01B2B890" w14:textId="77777777" w:rsidR="00631B2A" w:rsidRDefault="00631B2A" w:rsidP="00E71A6D">
      <w:pPr>
        <w:rPr>
          <w:rFonts w:ascii="Arial" w:hAnsi="Arial" w:cs="Arial"/>
          <w:sz w:val="22"/>
          <w:szCs w:val="22"/>
        </w:rPr>
      </w:pPr>
    </w:p>
    <w:p w14:paraId="405F2D5A" w14:textId="77777777" w:rsidR="00631B2A" w:rsidRDefault="00631B2A" w:rsidP="00E71A6D">
      <w:pPr>
        <w:rPr>
          <w:rFonts w:ascii="Arial" w:hAnsi="Arial" w:cs="Arial"/>
          <w:sz w:val="22"/>
          <w:szCs w:val="22"/>
        </w:rPr>
      </w:pPr>
    </w:p>
    <w:p w14:paraId="1E5BA2A7" w14:textId="77777777" w:rsidR="00631B2A" w:rsidRDefault="00631B2A" w:rsidP="00E71A6D">
      <w:pPr>
        <w:rPr>
          <w:rFonts w:ascii="Arial" w:hAnsi="Arial" w:cs="Arial"/>
          <w:sz w:val="22"/>
          <w:szCs w:val="22"/>
        </w:rPr>
      </w:pPr>
    </w:p>
    <w:p w14:paraId="3C7B99B0" w14:textId="77777777" w:rsidR="00631B2A" w:rsidRDefault="00631B2A" w:rsidP="00E71A6D">
      <w:pPr>
        <w:rPr>
          <w:rFonts w:ascii="Arial" w:hAnsi="Arial" w:cs="Arial"/>
          <w:sz w:val="22"/>
          <w:szCs w:val="22"/>
        </w:rPr>
      </w:pPr>
    </w:p>
    <w:p w14:paraId="6CC3D78A" w14:textId="77777777" w:rsidR="00631B2A" w:rsidRDefault="00631B2A" w:rsidP="00E71A6D">
      <w:pPr>
        <w:rPr>
          <w:rFonts w:ascii="Arial" w:hAnsi="Arial" w:cs="Arial"/>
          <w:sz w:val="22"/>
          <w:szCs w:val="22"/>
        </w:rPr>
      </w:pPr>
    </w:p>
    <w:p w14:paraId="3030CAD6" w14:textId="77777777" w:rsidR="00631B2A" w:rsidRDefault="00631B2A" w:rsidP="00E71A6D">
      <w:pPr>
        <w:rPr>
          <w:rFonts w:ascii="Arial" w:hAnsi="Arial" w:cs="Arial"/>
          <w:sz w:val="22"/>
          <w:szCs w:val="22"/>
        </w:rPr>
      </w:pPr>
    </w:p>
    <w:p w14:paraId="5AE23767" w14:textId="77777777" w:rsidR="00631B2A" w:rsidRDefault="00631B2A" w:rsidP="00E71A6D">
      <w:pPr>
        <w:rPr>
          <w:rFonts w:ascii="Arial" w:hAnsi="Arial" w:cs="Arial"/>
          <w:sz w:val="22"/>
          <w:szCs w:val="22"/>
        </w:rPr>
      </w:pPr>
    </w:p>
    <w:p w14:paraId="33744515" w14:textId="77777777" w:rsidR="00631B2A" w:rsidRDefault="00631B2A" w:rsidP="00E71A6D">
      <w:pPr>
        <w:rPr>
          <w:rFonts w:ascii="Arial" w:hAnsi="Arial" w:cs="Arial"/>
          <w:sz w:val="22"/>
          <w:szCs w:val="22"/>
        </w:rPr>
      </w:pPr>
    </w:p>
    <w:p w14:paraId="0E8B083B" w14:textId="77777777" w:rsidR="00631B2A" w:rsidRDefault="00631B2A" w:rsidP="00E71A6D">
      <w:pPr>
        <w:rPr>
          <w:rFonts w:ascii="Arial" w:hAnsi="Arial" w:cs="Arial"/>
          <w:sz w:val="22"/>
          <w:szCs w:val="22"/>
        </w:rPr>
      </w:pPr>
    </w:p>
    <w:p w14:paraId="06C76B7F" w14:textId="77777777" w:rsidR="00631B2A" w:rsidRDefault="00631B2A" w:rsidP="00E71A6D">
      <w:pPr>
        <w:rPr>
          <w:rFonts w:ascii="Arial" w:hAnsi="Arial" w:cs="Arial"/>
          <w:sz w:val="22"/>
          <w:szCs w:val="22"/>
        </w:rPr>
      </w:pPr>
    </w:p>
    <w:p w14:paraId="2B73931F" w14:textId="77777777" w:rsidR="00631B2A" w:rsidRDefault="00631B2A" w:rsidP="00E71A6D">
      <w:pPr>
        <w:rPr>
          <w:rFonts w:ascii="Arial" w:hAnsi="Arial" w:cs="Arial"/>
          <w:sz w:val="22"/>
          <w:szCs w:val="22"/>
        </w:rPr>
      </w:pPr>
    </w:p>
    <w:p w14:paraId="0BDFD7A5" w14:textId="77777777" w:rsidR="00631B2A" w:rsidRDefault="00631B2A" w:rsidP="00E71A6D">
      <w:pPr>
        <w:rPr>
          <w:rFonts w:ascii="Arial" w:hAnsi="Arial" w:cs="Arial"/>
          <w:sz w:val="22"/>
          <w:szCs w:val="22"/>
        </w:rPr>
      </w:pPr>
    </w:p>
    <w:p w14:paraId="25607E14" w14:textId="77777777" w:rsidR="00631B2A" w:rsidRDefault="00631B2A" w:rsidP="00E71A6D">
      <w:pPr>
        <w:rPr>
          <w:rFonts w:ascii="Arial" w:hAnsi="Arial" w:cs="Arial"/>
          <w:sz w:val="22"/>
          <w:szCs w:val="22"/>
        </w:rPr>
      </w:pPr>
    </w:p>
    <w:p w14:paraId="01D19465" w14:textId="77777777" w:rsidR="00631B2A" w:rsidRDefault="00631B2A" w:rsidP="00E71A6D">
      <w:pPr>
        <w:rPr>
          <w:rFonts w:ascii="Arial" w:hAnsi="Arial" w:cs="Arial"/>
          <w:sz w:val="22"/>
          <w:szCs w:val="22"/>
        </w:rPr>
      </w:pPr>
    </w:p>
    <w:p w14:paraId="603692F9" w14:textId="77777777" w:rsidR="00631B2A" w:rsidRDefault="00631B2A" w:rsidP="00E71A6D">
      <w:pPr>
        <w:rPr>
          <w:rFonts w:ascii="Arial" w:hAnsi="Arial" w:cs="Arial"/>
          <w:sz w:val="22"/>
          <w:szCs w:val="22"/>
        </w:rPr>
      </w:pPr>
    </w:p>
    <w:p w14:paraId="28B141B6" w14:textId="77777777" w:rsidR="00631B2A" w:rsidRDefault="00631B2A" w:rsidP="00E71A6D">
      <w:pPr>
        <w:rPr>
          <w:rFonts w:ascii="Arial" w:hAnsi="Arial" w:cs="Arial"/>
          <w:sz w:val="22"/>
          <w:szCs w:val="22"/>
        </w:rPr>
      </w:pPr>
    </w:p>
    <w:p w14:paraId="3332B923" w14:textId="77777777" w:rsidR="00631B2A" w:rsidRDefault="00631B2A" w:rsidP="00E71A6D">
      <w:pPr>
        <w:rPr>
          <w:rFonts w:ascii="Arial" w:hAnsi="Arial" w:cs="Arial"/>
          <w:sz w:val="22"/>
          <w:szCs w:val="22"/>
        </w:rPr>
      </w:pPr>
    </w:p>
    <w:p w14:paraId="3BF53B46" w14:textId="77777777" w:rsidR="00631B2A" w:rsidRDefault="00631B2A" w:rsidP="00E71A6D">
      <w:pPr>
        <w:rPr>
          <w:rFonts w:ascii="Arial" w:hAnsi="Arial" w:cs="Arial"/>
          <w:sz w:val="22"/>
          <w:szCs w:val="22"/>
        </w:rPr>
      </w:pPr>
    </w:p>
    <w:p w14:paraId="49EFB1D0" w14:textId="77777777" w:rsidR="00631B2A" w:rsidRDefault="00631B2A" w:rsidP="00E71A6D">
      <w:pPr>
        <w:rPr>
          <w:rFonts w:ascii="Arial" w:hAnsi="Arial" w:cs="Arial"/>
          <w:sz w:val="22"/>
          <w:szCs w:val="22"/>
        </w:rPr>
      </w:pPr>
    </w:p>
    <w:p w14:paraId="0B855A0C" w14:textId="77777777" w:rsidR="00631B2A" w:rsidRDefault="00631B2A" w:rsidP="00E71A6D">
      <w:pPr>
        <w:rPr>
          <w:rFonts w:ascii="Arial" w:hAnsi="Arial" w:cs="Arial"/>
          <w:sz w:val="22"/>
          <w:szCs w:val="22"/>
        </w:rPr>
      </w:pPr>
    </w:p>
    <w:p w14:paraId="15DC3DE7" w14:textId="77777777" w:rsidR="00631B2A" w:rsidRDefault="00631B2A" w:rsidP="00E71A6D">
      <w:pPr>
        <w:rPr>
          <w:rFonts w:ascii="Arial" w:hAnsi="Arial" w:cs="Arial"/>
          <w:sz w:val="22"/>
          <w:szCs w:val="22"/>
        </w:rPr>
      </w:pPr>
    </w:p>
    <w:p w14:paraId="3D3F7B98" w14:textId="77777777" w:rsidR="00631B2A" w:rsidRDefault="00631B2A" w:rsidP="00E71A6D">
      <w:pPr>
        <w:rPr>
          <w:rFonts w:ascii="Arial" w:hAnsi="Arial" w:cs="Arial"/>
          <w:sz w:val="22"/>
          <w:szCs w:val="22"/>
        </w:rPr>
      </w:pPr>
    </w:p>
    <w:p w14:paraId="4775444B" w14:textId="77777777" w:rsidR="00631B2A" w:rsidRDefault="00631B2A" w:rsidP="00E71A6D">
      <w:pPr>
        <w:rPr>
          <w:rFonts w:ascii="Arial" w:hAnsi="Arial" w:cs="Arial"/>
          <w:sz w:val="22"/>
          <w:szCs w:val="22"/>
        </w:rPr>
      </w:pPr>
    </w:p>
    <w:p w14:paraId="78C9D56C" w14:textId="77777777" w:rsidR="00631B2A" w:rsidRDefault="00631B2A" w:rsidP="00E71A6D">
      <w:pPr>
        <w:rPr>
          <w:rFonts w:ascii="Arial" w:hAnsi="Arial" w:cs="Arial"/>
          <w:sz w:val="22"/>
          <w:szCs w:val="22"/>
        </w:rPr>
      </w:pPr>
    </w:p>
    <w:p w14:paraId="720D8AD0" w14:textId="77777777" w:rsidR="00631B2A" w:rsidRDefault="00631B2A" w:rsidP="00E71A6D">
      <w:pPr>
        <w:rPr>
          <w:rFonts w:ascii="Arial" w:hAnsi="Arial" w:cs="Arial"/>
          <w:sz w:val="22"/>
          <w:szCs w:val="22"/>
        </w:rPr>
      </w:pPr>
    </w:p>
    <w:p w14:paraId="0C935410" w14:textId="77777777" w:rsidR="003A6D4F" w:rsidRDefault="003A6D4F" w:rsidP="00E71A6D">
      <w:pPr>
        <w:rPr>
          <w:rFonts w:ascii="Arial" w:hAnsi="Arial" w:cs="Arial"/>
          <w:sz w:val="22"/>
          <w:szCs w:val="22"/>
        </w:rPr>
      </w:pPr>
    </w:p>
    <w:p w14:paraId="0B0C9F17" w14:textId="77777777" w:rsidR="003A6D4F" w:rsidRDefault="003A6D4F" w:rsidP="00E71A6D">
      <w:pPr>
        <w:rPr>
          <w:rFonts w:ascii="Arial" w:hAnsi="Arial" w:cs="Arial"/>
          <w:sz w:val="22"/>
          <w:szCs w:val="22"/>
        </w:rPr>
      </w:pPr>
    </w:p>
    <w:p w14:paraId="7E3FEE73" w14:textId="77777777" w:rsidR="003A6D4F" w:rsidRDefault="003A6D4F" w:rsidP="00E71A6D">
      <w:pPr>
        <w:rPr>
          <w:rFonts w:ascii="Arial" w:hAnsi="Arial" w:cs="Arial"/>
          <w:sz w:val="22"/>
          <w:szCs w:val="22"/>
        </w:rPr>
      </w:pPr>
    </w:p>
    <w:p w14:paraId="75AB9B59" w14:textId="77777777" w:rsidR="00E71A6D" w:rsidRPr="00E71A6D" w:rsidRDefault="00000000" w:rsidP="00E71A6D">
      <w:pPr>
        <w:pStyle w:val="ListParagraph"/>
        <w:numPr>
          <w:ilvl w:val="0"/>
          <w:numId w:val="5"/>
        </w:numPr>
        <w:rPr>
          <w:rFonts w:ascii="Arial" w:hAnsi="Arial" w:cs="Arial"/>
          <w:b/>
          <w:bCs/>
          <w:sz w:val="22"/>
          <w:szCs w:val="22"/>
          <w:u w:val="single"/>
        </w:rPr>
      </w:pPr>
      <w:r w:rsidRPr="00E71A6D">
        <w:rPr>
          <w:rFonts w:ascii="Arial" w:hAnsi="Arial" w:cs="Arial"/>
          <w:b/>
          <w:bCs/>
          <w:sz w:val="22"/>
          <w:szCs w:val="22"/>
          <w:u w:val="single"/>
        </w:rPr>
        <w:lastRenderedPageBreak/>
        <w:t>Main body.</w:t>
      </w:r>
    </w:p>
    <w:p w14:paraId="5373A2FC" w14:textId="77777777" w:rsidR="007F3AC0" w:rsidRDefault="007F3AC0">
      <w:pPr>
        <w:rPr>
          <w:rFonts w:ascii="Arial" w:hAnsi="Arial" w:cs="Arial"/>
          <w:sz w:val="22"/>
          <w:szCs w:val="22"/>
        </w:rPr>
      </w:pPr>
    </w:p>
    <w:p w14:paraId="16408EEB" w14:textId="77777777" w:rsidR="00E71A6D" w:rsidRDefault="00000000" w:rsidP="00FE5FB7">
      <w:pPr>
        <w:pStyle w:val="ListParagraph"/>
        <w:numPr>
          <w:ilvl w:val="1"/>
          <w:numId w:val="5"/>
        </w:numPr>
        <w:rPr>
          <w:rFonts w:ascii="Arial" w:hAnsi="Arial" w:cs="Arial"/>
          <w:b/>
          <w:bCs/>
          <w:sz w:val="22"/>
          <w:szCs w:val="22"/>
          <w:u w:val="single"/>
        </w:rPr>
      </w:pPr>
      <w:r w:rsidRPr="00FE5FB7">
        <w:rPr>
          <w:rFonts w:ascii="Arial" w:hAnsi="Arial" w:cs="Arial"/>
          <w:b/>
          <w:bCs/>
          <w:sz w:val="22"/>
          <w:szCs w:val="22"/>
          <w:u w:val="single"/>
        </w:rPr>
        <w:t>Adidas</w:t>
      </w:r>
      <w:r w:rsidR="000A301E">
        <w:rPr>
          <w:rFonts w:ascii="Arial" w:hAnsi="Arial" w:cs="Arial"/>
          <w:b/>
          <w:bCs/>
          <w:sz w:val="22"/>
          <w:szCs w:val="22"/>
          <w:u w:val="single"/>
        </w:rPr>
        <w:t>’s</w:t>
      </w:r>
      <w:r w:rsidRPr="00FE5FB7">
        <w:rPr>
          <w:rFonts w:ascii="Arial" w:hAnsi="Arial" w:cs="Arial"/>
          <w:b/>
          <w:bCs/>
          <w:sz w:val="22"/>
          <w:szCs w:val="22"/>
          <w:u w:val="single"/>
        </w:rPr>
        <w:t xml:space="preserve"> circular economy credentials. </w:t>
      </w:r>
    </w:p>
    <w:p w14:paraId="45B77A07" w14:textId="77777777" w:rsidR="00FE5FB7" w:rsidRDefault="00FE5FB7" w:rsidP="00FE5FB7">
      <w:pPr>
        <w:rPr>
          <w:rFonts w:ascii="Arial" w:hAnsi="Arial" w:cs="Arial"/>
          <w:b/>
          <w:bCs/>
          <w:sz w:val="22"/>
          <w:szCs w:val="22"/>
          <w:u w:val="single"/>
        </w:rPr>
      </w:pPr>
    </w:p>
    <w:p w14:paraId="2AD14246" w14:textId="77777777" w:rsidR="004B6B74" w:rsidRDefault="00000000" w:rsidP="004518BE">
      <w:pPr>
        <w:rPr>
          <w:rFonts w:ascii="Arial" w:hAnsi="Arial" w:cs="Arial"/>
          <w:sz w:val="22"/>
          <w:szCs w:val="22"/>
        </w:rPr>
      </w:pPr>
      <w:r>
        <w:rPr>
          <w:rFonts w:ascii="Arial" w:hAnsi="Arial" w:cs="Arial"/>
          <w:sz w:val="22"/>
          <w:szCs w:val="22"/>
        </w:rPr>
        <w:t xml:space="preserve">This section of the report </w:t>
      </w:r>
      <w:r w:rsidR="00C75EE7">
        <w:rPr>
          <w:rFonts w:ascii="Arial" w:hAnsi="Arial" w:cs="Arial"/>
          <w:sz w:val="22"/>
          <w:szCs w:val="22"/>
        </w:rPr>
        <w:t xml:space="preserve">analyses Adidas and discusses the strategies the business has implemented to </w:t>
      </w:r>
      <w:r w:rsidR="004E0E00">
        <w:rPr>
          <w:rFonts w:ascii="Arial" w:hAnsi="Arial" w:cs="Arial"/>
          <w:sz w:val="22"/>
          <w:szCs w:val="22"/>
        </w:rPr>
        <w:t>transition</w:t>
      </w:r>
      <w:r w:rsidR="00C75EE7">
        <w:rPr>
          <w:rFonts w:ascii="Arial" w:hAnsi="Arial" w:cs="Arial"/>
          <w:sz w:val="22"/>
          <w:szCs w:val="22"/>
        </w:rPr>
        <w:t xml:space="preserve"> to </w:t>
      </w:r>
      <w:r w:rsidR="004E0E00">
        <w:rPr>
          <w:rFonts w:ascii="Arial" w:hAnsi="Arial" w:cs="Arial"/>
          <w:sz w:val="22"/>
          <w:szCs w:val="22"/>
        </w:rPr>
        <w:t>a</w:t>
      </w:r>
      <w:r w:rsidR="00C75EE7">
        <w:rPr>
          <w:rFonts w:ascii="Arial" w:hAnsi="Arial" w:cs="Arial"/>
          <w:sz w:val="22"/>
          <w:szCs w:val="22"/>
        </w:rPr>
        <w:t xml:space="preserve"> circular economy. </w:t>
      </w:r>
      <w:r w:rsidR="00226411">
        <w:rPr>
          <w:rFonts w:ascii="Arial" w:hAnsi="Arial" w:cs="Arial"/>
          <w:sz w:val="22"/>
          <w:szCs w:val="22"/>
        </w:rPr>
        <w:t xml:space="preserve">Adidas </w:t>
      </w:r>
      <w:r>
        <w:rPr>
          <w:rFonts w:ascii="Arial" w:hAnsi="Arial" w:cs="Arial"/>
          <w:sz w:val="22"/>
          <w:szCs w:val="22"/>
        </w:rPr>
        <w:t>is a multinational corporation founded in 1949 and headquartered in H</w:t>
      </w:r>
      <w:r w:rsidRPr="004B6B74">
        <w:rPr>
          <w:rFonts w:ascii="Arial" w:hAnsi="Arial" w:cs="Arial"/>
          <w:sz w:val="22"/>
          <w:szCs w:val="22"/>
        </w:rPr>
        <w:t>erzogenaurach</w:t>
      </w:r>
      <w:r>
        <w:rPr>
          <w:rFonts w:ascii="Arial" w:hAnsi="Arial" w:cs="Arial"/>
          <w:sz w:val="22"/>
          <w:szCs w:val="22"/>
        </w:rPr>
        <w:t>,</w:t>
      </w:r>
      <w:r w:rsidRPr="004B6B74">
        <w:rPr>
          <w:rFonts w:ascii="Arial" w:hAnsi="Arial" w:cs="Arial"/>
          <w:sz w:val="22"/>
          <w:szCs w:val="22"/>
        </w:rPr>
        <w:t xml:space="preserve"> </w:t>
      </w:r>
      <w:r>
        <w:rPr>
          <w:rFonts w:ascii="Arial" w:hAnsi="Arial" w:cs="Arial"/>
          <w:sz w:val="22"/>
          <w:szCs w:val="22"/>
        </w:rPr>
        <w:t>G</w:t>
      </w:r>
      <w:r w:rsidRPr="004B6B74">
        <w:rPr>
          <w:rFonts w:ascii="Arial" w:hAnsi="Arial" w:cs="Arial"/>
          <w:sz w:val="22"/>
          <w:szCs w:val="22"/>
        </w:rPr>
        <w:t>ermany</w:t>
      </w:r>
      <w:r>
        <w:rPr>
          <w:rFonts w:ascii="Arial" w:hAnsi="Arial" w:cs="Arial"/>
          <w:sz w:val="22"/>
          <w:szCs w:val="22"/>
        </w:rPr>
        <w:t xml:space="preserve"> (Adidas, 2019). </w:t>
      </w:r>
      <w:r w:rsidR="004518BE">
        <w:rPr>
          <w:rFonts w:ascii="Arial" w:hAnsi="Arial" w:cs="Arial"/>
          <w:sz w:val="22"/>
          <w:szCs w:val="22"/>
        </w:rPr>
        <w:t xml:space="preserve">Adidas specialises in designing, producing and distributing clothing, shoes, and sports accessories. </w:t>
      </w:r>
      <w:r w:rsidR="00350D14">
        <w:rPr>
          <w:rFonts w:ascii="Arial" w:hAnsi="Arial" w:cs="Arial"/>
          <w:sz w:val="22"/>
          <w:szCs w:val="22"/>
        </w:rPr>
        <w:t xml:space="preserve">Moreover, Adidas operates in over 150 countries and has an estimated 60,000 employees worldwide (Statista, 2022). </w:t>
      </w:r>
      <w:r w:rsidR="00BA43B0">
        <w:rPr>
          <w:rFonts w:ascii="Arial" w:hAnsi="Arial" w:cs="Arial"/>
          <w:sz w:val="22"/>
          <w:szCs w:val="22"/>
        </w:rPr>
        <w:t>Furthermore, Adidas has a market capitalisation of $28.5 billion, and in 2022 the business reported yearly revenues of</w:t>
      </w:r>
      <w:r w:rsidR="002D26D5">
        <w:rPr>
          <w:rFonts w:ascii="Arial" w:hAnsi="Arial" w:cs="Arial"/>
          <w:sz w:val="22"/>
          <w:szCs w:val="22"/>
        </w:rPr>
        <w:t xml:space="preserve"> $22.4 billion (Yahoo Finance). </w:t>
      </w:r>
    </w:p>
    <w:p w14:paraId="38E84834" w14:textId="77777777" w:rsidR="004B6B74" w:rsidRDefault="004B6B74" w:rsidP="00FE5FB7">
      <w:pPr>
        <w:rPr>
          <w:rFonts w:ascii="Arial" w:hAnsi="Arial" w:cs="Arial"/>
          <w:sz w:val="22"/>
          <w:szCs w:val="22"/>
        </w:rPr>
      </w:pPr>
    </w:p>
    <w:p w14:paraId="4226C563" w14:textId="77777777" w:rsidR="001733A3" w:rsidRDefault="00000000" w:rsidP="00FE5FB7">
      <w:pPr>
        <w:rPr>
          <w:rFonts w:ascii="Arial" w:hAnsi="Arial" w:cs="Arial"/>
          <w:sz w:val="22"/>
          <w:szCs w:val="22"/>
        </w:rPr>
      </w:pPr>
      <w:r>
        <w:rPr>
          <w:rFonts w:ascii="Arial" w:hAnsi="Arial" w:cs="Arial"/>
          <w:sz w:val="22"/>
          <w:szCs w:val="22"/>
        </w:rPr>
        <w:t xml:space="preserve">Adidas </w:t>
      </w:r>
      <w:r w:rsidR="002C78C0">
        <w:rPr>
          <w:rFonts w:ascii="Arial" w:hAnsi="Arial" w:cs="Arial"/>
          <w:sz w:val="22"/>
          <w:szCs w:val="22"/>
        </w:rPr>
        <w:t xml:space="preserve">manufactures a range </w:t>
      </w:r>
      <w:r w:rsidR="006D67F2">
        <w:rPr>
          <w:rFonts w:ascii="Arial" w:hAnsi="Arial" w:cs="Arial"/>
          <w:sz w:val="22"/>
          <w:szCs w:val="22"/>
        </w:rPr>
        <w:t xml:space="preserve">of sportswear apparel </w:t>
      </w:r>
      <w:r w:rsidR="002C78C0">
        <w:rPr>
          <w:rFonts w:ascii="Arial" w:hAnsi="Arial" w:cs="Arial"/>
          <w:sz w:val="22"/>
          <w:szCs w:val="22"/>
        </w:rPr>
        <w:t xml:space="preserve">and is the second-largest manufacturer of sportswear in the world </w:t>
      </w:r>
      <w:r w:rsidR="004C35FE">
        <w:rPr>
          <w:rFonts w:ascii="Arial" w:hAnsi="Arial" w:cs="Arial"/>
          <w:sz w:val="22"/>
          <w:szCs w:val="22"/>
        </w:rPr>
        <w:t xml:space="preserve">(Statista, </w:t>
      </w:r>
      <w:r w:rsidR="005E5497">
        <w:rPr>
          <w:rFonts w:ascii="Arial" w:hAnsi="Arial" w:cs="Arial"/>
          <w:sz w:val="22"/>
          <w:szCs w:val="22"/>
        </w:rPr>
        <w:t xml:space="preserve">2022). </w:t>
      </w:r>
      <w:r w:rsidR="006D67F2">
        <w:rPr>
          <w:rFonts w:ascii="Arial" w:hAnsi="Arial" w:cs="Arial"/>
          <w:sz w:val="22"/>
          <w:szCs w:val="22"/>
        </w:rPr>
        <w:t xml:space="preserve">Adidas’s largest product </w:t>
      </w:r>
      <w:r w:rsidR="0070752D">
        <w:rPr>
          <w:rFonts w:ascii="Arial" w:hAnsi="Arial" w:cs="Arial"/>
          <w:sz w:val="22"/>
          <w:szCs w:val="22"/>
        </w:rPr>
        <w:t>division</w:t>
      </w:r>
      <w:r w:rsidR="006D67F2">
        <w:rPr>
          <w:rFonts w:ascii="Arial" w:hAnsi="Arial" w:cs="Arial"/>
          <w:sz w:val="22"/>
          <w:szCs w:val="22"/>
        </w:rPr>
        <w:t xml:space="preserve"> is footwear, and </w:t>
      </w:r>
      <w:r w:rsidR="0070752D">
        <w:rPr>
          <w:rFonts w:ascii="Arial" w:hAnsi="Arial" w:cs="Arial"/>
          <w:sz w:val="22"/>
          <w:szCs w:val="22"/>
        </w:rPr>
        <w:t xml:space="preserve">in 2021 Adidas manufactured approximately 340 million pairs of shoes (Statista, 2022). </w:t>
      </w:r>
      <w:r w:rsidR="006C3654">
        <w:rPr>
          <w:rFonts w:ascii="Arial" w:hAnsi="Arial" w:cs="Arial"/>
          <w:sz w:val="22"/>
          <w:szCs w:val="22"/>
        </w:rPr>
        <w:t>Furthermore</w:t>
      </w:r>
      <w:r w:rsidR="00D914C9">
        <w:rPr>
          <w:rFonts w:ascii="Arial" w:hAnsi="Arial" w:cs="Arial"/>
          <w:sz w:val="22"/>
          <w:szCs w:val="22"/>
        </w:rPr>
        <w:t xml:space="preserve">, Adidas’s most successful trainers include the Superstar, Gazelle, and Ultraboost </w:t>
      </w:r>
      <w:r w:rsidR="00DC6425">
        <w:rPr>
          <w:rFonts w:ascii="Arial" w:hAnsi="Arial" w:cs="Arial"/>
          <w:sz w:val="22"/>
          <w:szCs w:val="22"/>
        </w:rPr>
        <w:t xml:space="preserve">designs </w:t>
      </w:r>
      <w:r w:rsidR="00D914C9">
        <w:rPr>
          <w:rFonts w:ascii="Arial" w:hAnsi="Arial" w:cs="Arial"/>
          <w:sz w:val="22"/>
          <w:szCs w:val="22"/>
        </w:rPr>
        <w:t xml:space="preserve">(GQ, 2022). </w:t>
      </w:r>
      <w:r w:rsidR="008D4793">
        <w:rPr>
          <w:rFonts w:ascii="Arial" w:hAnsi="Arial" w:cs="Arial"/>
          <w:sz w:val="22"/>
          <w:szCs w:val="22"/>
        </w:rPr>
        <w:t xml:space="preserve">Additionally, Adidas has a comprehensive marketing strategy and has several sponsorship deals with various </w:t>
      </w:r>
      <w:r w:rsidR="00A04672">
        <w:rPr>
          <w:rFonts w:ascii="Arial" w:hAnsi="Arial" w:cs="Arial"/>
          <w:sz w:val="22"/>
          <w:szCs w:val="22"/>
        </w:rPr>
        <w:t xml:space="preserve">sports </w:t>
      </w:r>
      <w:r w:rsidR="008D4793">
        <w:rPr>
          <w:rFonts w:ascii="Arial" w:hAnsi="Arial" w:cs="Arial"/>
          <w:sz w:val="22"/>
          <w:szCs w:val="22"/>
        </w:rPr>
        <w:t>organisations</w:t>
      </w:r>
      <w:r w:rsidR="00A04672">
        <w:rPr>
          <w:rFonts w:ascii="Arial" w:hAnsi="Arial" w:cs="Arial"/>
          <w:sz w:val="22"/>
          <w:szCs w:val="22"/>
        </w:rPr>
        <w:t xml:space="preserve"> and brands</w:t>
      </w:r>
      <w:r w:rsidR="008D4793">
        <w:rPr>
          <w:rFonts w:ascii="Arial" w:hAnsi="Arial" w:cs="Arial"/>
          <w:sz w:val="22"/>
          <w:szCs w:val="22"/>
        </w:rPr>
        <w:t xml:space="preserve">. </w:t>
      </w:r>
    </w:p>
    <w:p w14:paraId="646F4047" w14:textId="77777777" w:rsidR="001733A3" w:rsidRDefault="001733A3" w:rsidP="00FE5FB7">
      <w:pPr>
        <w:rPr>
          <w:rFonts w:ascii="Arial" w:hAnsi="Arial" w:cs="Arial"/>
          <w:sz w:val="22"/>
          <w:szCs w:val="22"/>
        </w:rPr>
      </w:pPr>
    </w:p>
    <w:p w14:paraId="1B01D16A" w14:textId="77777777" w:rsidR="000F5C35" w:rsidRPr="00BD4B22" w:rsidRDefault="00000000" w:rsidP="000F5C35">
      <w:pPr>
        <w:rPr>
          <w:rFonts w:ascii="Arial" w:hAnsi="Arial" w:cs="Arial"/>
          <w:sz w:val="22"/>
          <w:szCs w:val="22"/>
        </w:rPr>
      </w:pPr>
      <w:r>
        <w:rPr>
          <w:rFonts w:ascii="Arial" w:hAnsi="Arial" w:cs="Arial"/>
          <w:sz w:val="22"/>
          <w:szCs w:val="22"/>
        </w:rPr>
        <w:t xml:space="preserve">For example, </w:t>
      </w:r>
      <w:r w:rsidR="00D461B1">
        <w:rPr>
          <w:rFonts w:ascii="Arial" w:hAnsi="Arial" w:cs="Arial"/>
          <w:sz w:val="22"/>
          <w:szCs w:val="22"/>
        </w:rPr>
        <w:t>Adidas spends an estimated $388.6 million per year on football kit sponsorship deals</w:t>
      </w:r>
      <w:r w:rsidR="00B60E15">
        <w:rPr>
          <w:rFonts w:ascii="Arial" w:hAnsi="Arial" w:cs="Arial"/>
          <w:sz w:val="22"/>
          <w:szCs w:val="22"/>
        </w:rPr>
        <w:t xml:space="preserve"> with various football clubs</w:t>
      </w:r>
      <w:r w:rsidR="00861711">
        <w:rPr>
          <w:rFonts w:ascii="Arial" w:hAnsi="Arial" w:cs="Arial"/>
          <w:sz w:val="22"/>
          <w:szCs w:val="22"/>
        </w:rPr>
        <w:t xml:space="preserve"> worldwide</w:t>
      </w:r>
      <w:r w:rsidR="00B60E15">
        <w:rPr>
          <w:rFonts w:ascii="Arial" w:hAnsi="Arial" w:cs="Arial"/>
          <w:sz w:val="22"/>
          <w:szCs w:val="22"/>
        </w:rPr>
        <w:t xml:space="preserve"> </w:t>
      </w:r>
      <w:r w:rsidR="00D461B1">
        <w:rPr>
          <w:rFonts w:ascii="Arial" w:hAnsi="Arial" w:cs="Arial"/>
          <w:sz w:val="22"/>
          <w:szCs w:val="22"/>
        </w:rPr>
        <w:t xml:space="preserve">(NS Business, 2019). </w:t>
      </w:r>
      <w:r w:rsidR="001733A3">
        <w:rPr>
          <w:rFonts w:ascii="Arial" w:hAnsi="Arial" w:cs="Arial"/>
          <w:sz w:val="22"/>
          <w:szCs w:val="22"/>
        </w:rPr>
        <w:t xml:space="preserve">Furthermore, </w:t>
      </w:r>
      <w:r w:rsidR="00584380">
        <w:rPr>
          <w:rFonts w:ascii="Arial" w:hAnsi="Arial" w:cs="Arial"/>
          <w:sz w:val="22"/>
          <w:szCs w:val="22"/>
        </w:rPr>
        <w:t xml:space="preserve">Adidas has an extensive sustainability programme and </w:t>
      </w:r>
      <w:r w:rsidR="00A87440">
        <w:rPr>
          <w:rFonts w:ascii="Arial" w:hAnsi="Arial" w:cs="Arial"/>
          <w:sz w:val="22"/>
          <w:szCs w:val="22"/>
        </w:rPr>
        <w:t xml:space="preserve">has outlined several sustainability goals to help the business transition to a circular economy. Adidas has characterised its sustainability goals into two primary groups: </w:t>
      </w:r>
      <w:r>
        <w:rPr>
          <w:rFonts w:ascii="Arial" w:hAnsi="Arial" w:cs="Arial"/>
          <w:sz w:val="22"/>
          <w:szCs w:val="22"/>
        </w:rPr>
        <w:t xml:space="preserve">Short-to-medium term and long-term goals. </w:t>
      </w:r>
      <w:r w:rsidRPr="00A87440">
        <w:rPr>
          <w:rFonts w:ascii="Arial" w:hAnsi="Arial" w:cs="Arial"/>
          <w:sz w:val="22"/>
          <w:szCs w:val="22"/>
        </w:rPr>
        <w:t>Furthermore, Adidas has set targets to achieve its short-to-medium-term goals by 2025 and its long-term goals by 20</w:t>
      </w:r>
      <w:r>
        <w:rPr>
          <w:rFonts w:ascii="Arial" w:hAnsi="Arial" w:cs="Arial"/>
          <w:sz w:val="22"/>
          <w:szCs w:val="22"/>
        </w:rPr>
        <w:t>50 (Adidas, 2021).</w:t>
      </w:r>
      <w:r w:rsidRPr="00A87440">
        <w:rPr>
          <w:rFonts w:ascii="Arial" w:hAnsi="Arial" w:cs="Arial"/>
          <w:sz w:val="22"/>
          <w:szCs w:val="22"/>
        </w:rPr>
        <w:t xml:space="preserve"> </w:t>
      </w:r>
    </w:p>
    <w:p w14:paraId="2FCB9F62" w14:textId="77777777" w:rsidR="009B3367" w:rsidRDefault="009B3367" w:rsidP="00A87440">
      <w:pPr>
        <w:rPr>
          <w:rFonts w:ascii="Arial" w:hAnsi="Arial" w:cs="Arial"/>
          <w:sz w:val="22"/>
          <w:szCs w:val="22"/>
        </w:rPr>
      </w:pPr>
    </w:p>
    <w:p w14:paraId="31AE3E35" w14:textId="77777777" w:rsidR="009B3367" w:rsidRPr="000F5C35" w:rsidRDefault="00000000" w:rsidP="000F5C35">
      <w:pPr>
        <w:rPr>
          <w:rFonts w:ascii="Arial" w:hAnsi="Arial" w:cs="Arial"/>
          <w:b/>
          <w:bCs/>
          <w:sz w:val="22"/>
          <w:szCs w:val="22"/>
          <w:u w:val="single"/>
        </w:rPr>
      </w:pPr>
      <w:r w:rsidRPr="000F5C35">
        <w:rPr>
          <w:rFonts w:ascii="Arial" w:hAnsi="Arial" w:cs="Arial"/>
          <w:b/>
          <w:bCs/>
          <w:sz w:val="22"/>
          <w:szCs w:val="22"/>
          <w:u w:val="single"/>
        </w:rPr>
        <w:t xml:space="preserve">Short-to-medium-term goals. </w:t>
      </w:r>
    </w:p>
    <w:p w14:paraId="0495354C" w14:textId="77777777" w:rsidR="000F5C35" w:rsidRDefault="00000000" w:rsidP="000F5C35">
      <w:pPr>
        <w:rPr>
          <w:rFonts w:ascii="Arial" w:hAnsi="Arial" w:cs="Arial"/>
          <w:sz w:val="22"/>
          <w:szCs w:val="22"/>
        </w:rPr>
      </w:pPr>
      <w:r>
        <w:rPr>
          <w:rFonts w:ascii="Arial" w:hAnsi="Arial" w:cs="Arial"/>
          <w:sz w:val="22"/>
          <w:szCs w:val="22"/>
        </w:rPr>
        <w:t xml:space="preserve">Adidas's short-to-medium-term goals are divided into three categories and focus on the following areas: </w:t>
      </w:r>
    </w:p>
    <w:p w14:paraId="6B2A675E" w14:textId="77777777" w:rsidR="000F5C35" w:rsidRDefault="000F5C35" w:rsidP="000F5C35">
      <w:pPr>
        <w:rPr>
          <w:rFonts w:ascii="Arial" w:hAnsi="Arial" w:cs="Arial"/>
          <w:sz w:val="22"/>
          <w:szCs w:val="22"/>
        </w:rPr>
      </w:pPr>
    </w:p>
    <w:p w14:paraId="54CC7B48" w14:textId="77777777" w:rsidR="000F5C35" w:rsidRPr="000F5C35" w:rsidRDefault="00000000" w:rsidP="000F5C35">
      <w:pPr>
        <w:pStyle w:val="ListParagraph"/>
        <w:numPr>
          <w:ilvl w:val="0"/>
          <w:numId w:val="9"/>
        </w:numPr>
        <w:rPr>
          <w:rFonts w:ascii="Arial" w:hAnsi="Arial" w:cs="Arial"/>
          <w:b/>
          <w:bCs/>
          <w:sz w:val="22"/>
          <w:szCs w:val="22"/>
        </w:rPr>
      </w:pPr>
      <w:r w:rsidRPr="000F5C35">
        <w:rPr>
          <w:rFonts w:ascii="Arial" w:hAnsi="Arial" w:cs="Arial"/>
          <w:b/>
          <w:bCs/>
          <w:sz w:val="22"/>
          <w:szCs w:val="22"/>
        </w:rPr>
        <w:t>Operations.</w:t>
      </w:r>
    </w:p>
    <w:p w14:paraId="43A255FE"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 xml:space="preserve">To reduce </w:t>
      </w:r>
      <w:r w:rsidR="00DC6425">
        <w:rPr>
          <w:rFonts w:ascii="Arial" w:hAnsi="Arial" w:cs="Arial"/>
          <w:sz w:val="22"/>
          <w:szCs w:val="22"/>
        </w:rPr>
        <w:t xml:space="preserve">(C02) </w:t>
      </w:r>
      <w:r>
        <w:rPr>
          <w:rFonts w:ascii="Arial" w:hAnsi="Arial" w:cs="Arial"/>
          <w:sz w:val="22"/>
          <w:szCs w:val="22"/>
        </w:rPr>
        <w:t>emissions and achieve climate neutrality.</w:t>
      </w:r>
    </w:p>
    <w:p w14:paraId="45C9CD23"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To reduce water consumption by 15%.</w:t>
      </w:r>
    </w:p>
    <w:p w14:paraId="69CF85B7"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To increase the waste diversion rate to 95%.</w:t>
      </w:r>
    </w:p>
    <w:p w14:paraId="59499AB1" w14:textId="77777777" w:rsidR="000F5C35" w:rsidRPr="00BD4B22" w:rsidRDefault="000F5C35" w:rsidP="000F5C35">
      <w:pPr>
        <w:ind w:left="1080"/>
        <w:rPr>
          <w:rFonts w:ascii="Arial" w:hAnsi="Arial" w:cs="Arial"/>
          <w:sz w:val="22"/>
          <w:szCs w:val="22"/>
        </w:rPr>
      </w:pPr>
    </w:p>
    <w:p w14:paraId="77C050A3" w14:textId="77777777" w:rsidR="000F5C35" w:rsidRPr="000F5C35" w:rsidRDefault="00000000" w:rsidP="000F5C35">
      <w:pPr>
        <w:pStyle w:val="ListParagraph"/>
        <w:numPr>
          <w:ilvl w:val="0"/>
          <w:numId w:val="9"/>
        </w:numPr>
        <w:rPr>
          <w:rFonts w:ascii="Arial" w:hAnsi="Arial" w:cs="Arial"/>
          <w:b/>
          <w:bCs/>
          <w:sz w:val="22"/>
          <w:szCs w:val="22"/>
        </w:rPr>
      </w:pPr>
      <w:r w:rsidRPr="000F5C35">
        <w:rPr>
          <w:rFonts w:ascii="Arial" w:hAnsi="Arial" w:cs="Arial"/>
          <w:b/>
          <w:bCs/>
          <w:sz w:val="22"/>
          <w:szCs w:val="22"/>
        </w:rPr>
        <w:t>Supply chain.</w:t>
      </w:r>
    </w:p>
    <w:p w14:paraId="27E28357"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 xml:space="preserve">To adopt renewable energy sources across supplier facilities. </w:t>
      </w:r>
    </w:p>
    <w:p w14:paraId="37D5597A"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 xml:space="preserve">To achieve a 40% reduction in water intensity. </w:t>
      </w:r>
    </w:p>
    <w:p w14:paraId="0ED671FE"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 xml:space="preserve">To achieve level 3 compliance for zero discharge of chemical waste across 80% of supplier facilities. </w:t>
      </w:r>
    </w:p>
    <w:p w14:paraId="53DFDA7D"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To achieve zero water waste across 80% of supplier facilities.</w:t>
      </w:r>
    </w:p>
    <w:p w14:paraId="4DCDD69C" w14:textId="77777777" w:rsidR="000F5C35" w:rsidRPr="009B3367" w:rsidRDefault="000F5C35" w:rsidP="000F5C35">
      <w:pPr>
        <w:rPr>
          <w:rFonts w:ascii="Arial" w:hAnsi="Arial" w:cs="Arial"/>
          <w:sz w:val="22"/>
          <w:szCs w:val="22"/>
        </w:rPr>
      </w:pPr>
    </w:p>
    <w:p w14:paraId="6CAEF968" w14:textId="77777777" w:rsidR="000F5C35" w:rsidRPr="000F5C35" w:rsidRDefault="00000000" w:rsidP="000F5C35">
      <w:pPr>
        <w:pStyle w:val="ListParagraph"/>
        <w:numPr>
          <w:ilvl w:val="0"/>
          <w:numId w:val="9"/>
        </w:numPr>
        <w:rPr>
          <w:rFonts w:ascii="Arial" w:hAnsi="Arial" w:cs="Arial"/>
          <w:b/>
          <w:bCs/>
          <w:sz w:val="22"/>
          <w:szCs w:val="22"/>
        </w:rPr>
      </w:pPr>
      <w:r w:rsidRPr="000F5C35">
        <w:rPr>
          <w:rFonts w:ascii="Arial" w:hAnsi="Arial" w:cs="Arial"/>
          <w:b/>
          <w:bCs/>
          <w:sz w:val="22"/>
          <w:szCs w:val="22"/>
        </w:rPr>
        <w:t xml:space="preserve">Product. </w:t>
      </w:r>
    </w:p>
    <w:p w14:paraId="0FA309B7"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To make 9 out of 10 products with sustainable and environmentally friendly materials.</w:t>
      </w:r>
    </w:p>
    <w:p w14:paraId="7CB85990" w14:textId="77777777" w:rsidR="000F5C35" w:rsidRDefault="00000000" w:rsidP="000F5C35">
      <w:pPr>
        <w:pStyle w:val="ListParagraph"/>
        <w:numPr>
          <w:ilvl w:val="1"/>
          <w:numId w:val="9"/>
        </w:numPr>
        <w:rPr>
          <w:rFonts w:ascii="Arial" w:hAnsi="Arial" w:cs="Arial"/>
          <w:sz w:val="22"/>
          <w:szCs w:val="22"/>
        </w:rPr>
      </w:pPr>
      <w:r>
        <w:rPr>
          <w:rFonts w:ascii="Arial" w:hAnsi="Arial" w:cs="Arial"/>
          <w:sz w:val="22"/>
          <w:szCs w:val="22"/>
        </w:rPr>
        <w:t xml:space="preserve">To achieve a 15% reduction of greenhouse gas emission per product. </w:t>
      </w:r>
    </w:p>
    <w:p w14:paraId="4750F055" w14:textId="77777777" w:rsidR="00E26402" w:rsidRDefault="00000000" w:rsidP="000F5C35">
      <w:pPr>
        <w:pStyle w:val="ListParagraph"/>
        <w:numPr>
          <w:ilvl w:val="1"/>
          <w:numId w:val="9"/>
        </w:numPr>
        <w:rPr>
          <w:rFonts w:ascii="Arial" w:hAnsi="Arial" w:cs="Arial"/>
          <w:sz w:val="22"/>
          <w:szCs w:val="22"/>
        </w:rPr>
      </w:pPr>
      <w:r>
        <w:rPr>
          <w:rFonts w:ascii="Arial" w:hAnsi="Arial" w:cs="Arial"/>
          <w:sz w:val="22"/>
          <w:szCs w:val="22"/>
        </w:rPr>
        <w:t xml:space="preserve">Only use recycled polyester to make Adidas products. </w:t>
      </w:r>
    </w:p>
    <w:p w14:paraId="0720D303" w14:textId="77777777" w:rsidR="000F5C35" w:rsidRPr="000F5C35" w:rsidRDefault="00000000" w:rsidP="000F5C35">
      <w:pPr>
        <w:ind w:left="7200"/>
        <w:rPr>
          <w:rFonts w:ascii="Arial" w:hAnsi="Arial" w:cs="Arial"/>
          <w:sz w:val="22"/>
          <w:szCs w:val="22"/>
        </w:rPr>
      </w:pPr>
      <w:r w:rsidRPr="000F5C35">
        <w:rPr>
          <w:rFonts w:ascii="Arial" w:hAnsi="Arial" w:cs="Arial"/>
          <w:sz w:val="22"/>
          <w:szCs w:val="22"/>
        </w:rPr>
        <w:t>(Adidas, 2021).</w:t>
      </w:r>
    </w:p>
    <w:p w14:paraId="114BBD4F" w14:textId="77777777" w:rsidR="000F5C35" w:rsidRDefault="00000000" w:rsidP="000F5C35">
      <w:pPr>
        <w:rPr>
          <w:rFonts w:ascii="Arial" w:hAnsi="Arial" w:cs="Arial"/>
          <w:b/>
          <w:bCs/>
          <w:sz w:val="22"/>
          <w:szCs w:val="22"/>
          <w:u w:val="single"/>
        </w:rPr>
      </w:pPr>
      <w:r w:rsidRPr="000F5C35">
        <w:rPr>
          <w:rFonts w:ascii="Arial" w:hAnsi="Arial" w:cs="Arial"/>
          <w:b/>
          <w:bCs/>
          <w:sz w:val="22"/>
          <w:szCs w:val="22"/>
          <w:u w:val="single"/>
        </w:rPr>
        <w:t xml:space="preserve">Long-term goals. </w:t>
      </w:r>
    </w:p>
    <w:p w14:paraId="21AA416A" w14:textId="77777777" w:rsidR="000F5C35" w:rsidRPr="000F5C35" w:rsidRDefault="00000000" w:rsidP="000F5C35">
      <w:pPr>
        <w:pStyle w:val="ListParagraph"/>
        <w:numPr>
          <w:ilvl w:val="0"/>
          <w:numId w:val="12"/>
        </w:numPr>
        <w:rPr>
          <w:rFonts w:ascii="Arial" w:hAnsi="Arial" w:cs="Arial"/>
          <w:b/>
          <w:bCs/>
          <w:sz w:val="22"/>
          <w:szCs w:val="22"/>
          <w:u w:val="single"/>
        </w:rPr>
      </w:pPr>
      <w:r>
        <w:rPr>
          <w:rFonts w:ascii="Arial" w:hAnsi="Arial" w:cs="Arial"/>
          <w:sz w:val="22"/>
          <w:szCs w:val="22"/>
        </w:rPr>
        <w:t>To achieve a 30% reduction of greenhouse gas emissions across the value chain.</w:t>
      </w:r>
    </w:p>
    <w:p w14:paraId="1B9C3E73" w14:textId="77777777" w:rsidR="000F5C35" w:rsidRPr="000F5C35" w:rsidRDefault="00000000" w:rsidP="000F5C35">
      <w:pPr>
        <w:pStyle w:val="ListParagraph"/>
        <w:numPr>
          <w:ilvl w:val="0"/>
          <w:numId w:val="12"/>
        </w:numPr>
        <w:rPr>
          <w:rFonts w:ascii="Arial" w:hAnsi="Arial" w:cs="Arial"/>
          <w:b/>
          <w:bCs/>
          <w:sz w:val="22"/>
          <w:szCs w:val="22"/>
          <w:u w:val="single"/>
        </w:rPr>
      </w:pPr>
      <w:r>
        <w:rPr>
          <w:rFonts w:ascii="Arial" w:hAnsi="Arial" w:cs="Arial"/>
          <w:sz w:val="22"/>
          <w:szCs w:val="22"/>
        </w:rPr>
        <w:t>To achieve climate neutrality across the value chain by 2050.</w:t>
      </w:r>
    </w:p>
    <w:p w14:paraId="54148B6E" w14:textId="77777777" w:rsidR="000F5C35" w:rsidRDefault="00000000" w:rsidP="000F5C35">
      <w:pPr>
        <w:ind w:left="7200"/>
        <w:rPr>
          <w:rFonts w:ascii="Arial" w:hAnsi="Arial" w:cs="Arial"/>
          <w:sz w:val="22"/>
          <w:szCs w:val="22"/>
        </w:rPr>
      </w:pPr>
      <w:r>
        <w:rPr>
          <w:rFonts w:ascii="Arial" w:hAnsi="Arial" w:cs="Arial"/>
          <w:sz w:val="22"/>
          <w:szCs w:val="22"/>
        </w:rPr>
        <w:t xml:space="preserve">(Adidas, </w:t>
      </w:r>
      <w:r w:rsidR="002371CB">
        <w:rPr>
          <w:rFonts w:ascii="Arial" w:hAnsi="Arial" w:cs="Arial"/>
          <w:sz w:val="22"/>
          <w:szCs w:val="22"/>
        </w:rPr>
        <w:t>2021</w:t>
      </w:r>
      <w:r>
        <w:rPr>
          <w:rFonts w:ascii="Arial" w:hAnsi="Arial" w:cs="Arial"/>
          <w:sz w:val="22"/>
          <w:szCs w:val="22"/>
        </w:rPr>
        <w:t>).</w:t>
      </w:r>
      <w:r w:rsidRPr="00A87440">
        <w:rPr>
          <w:rFonts w:ascii="Arial" w:hAnsi="Arial" w:cs="Arial"/>
          <w:sz w:val="22"/>
          <w:szCs w:val="22"/>
        </w:rPr>
        <w:t xml:space="preserve"> </w:t>
      </w:r>
    </w:p>
    <w:p w14:paraId="3335EA01" w14:textId="77777777" w:rsidR="00E26402" w:rsidRDefault="00000000" w:rsidP="000F5C35">
      <w:pPr>
        <w:rPr>
          <w:rFonts w:ascii="Arial" w:hAnsi="Arial" w:cs="Arial"/>
          <w:sz w:val="22"/>
          <w:szCs w:val="22"/>
        </w:rPr>
      </w:pPr>
      <w:r>
        <w:rPr>
          <w:rFonts w:ascii="Arial" w:hAnsi="Arial" w:cs="Arial"/>
          <w:sz w:val="22"/>
          <w:szCs w:val="22"/>
        </w:rPr>
        <w:lastRenderedPageBreak/>
        <w:t xml:space="preserve">To support its sustainability commitments, Adidas has implemented several strategies that adhere to the principles of a circular economy. For example, </w:t>
      </w:r>
      <w:r w:rsidR="00A00A79">
        <w:rPr>
          <w:rFonts w:ascii="Arial" w:hAnsi="Arial" w:cs="Arial"/>
          <w:sz w:val="22"/>
          <w:szCs w:val="22"/>
        </w:rPr>
        <w:t xml:space="preserve">in </w:t>
      </w:r>
      <w:r w:rsidR="007160E7">
        <w:rPr>
          <w:rFonts w:ascii="Arial" w:hAnsi="Arial" w:cs="Arial"/>
          <w:sz w:val="22"/>
          <w:szCs w:val="22"/>
        </w:rPr>
        <w:t>2015</w:t>
      </w:r>
      <w:r w:rsidR="00A00A79">
        <w:rPr>
          <w:rFonts w:ascii="Arial" w:hAnsi="Arial" w:cs="Arial"/>
          <w:sz w:val="22"/>
          <w:szCs w:val="22"/>
        </w:rPr>
        <w:t xml:space="preserve">, Adidas introduced the 'Three-Loop Strategy', a </w:t>
      </w:r>
      <w:r w:rsidR="00EE2B97">
        <w:rPr>
          <w:rFonts w:ascii="Arial" w:hAnsi="Arial" w:cs="Arial"/>
          <w:sz w:val="22"/>
          <w:szCs w:val="22"/>
        </w:rPr>
        <w:t xml:space="preserve">sustainability initiative </w:t>
      </w:r>
      <w:r w:rsidR="00A00A79">
        <w:rPr>
          <w:rFonts w:ascii="Arial" w:hAnsi="Arial" w:cs="Arial"/>
          <w:sz w:val="22"/>
          <w:szCs w:val="22"/>
        </w:rPr>
        <w:t>aimed at eliminating waste from the product life cycle.</w:t>
      </w:r>
      <w:r w:rsidR="00373C2F">
        <w:rPr>
          <w:rFonts w:ascii="Arial" w:hAnsi="Arial" w:cs="Arial"/>
          <w:sz w:val="22"/>
          <w:szCs w:val="22"/>
        </w:rPr>
        <w:t xml:space="preserve"> The strategy consists of three elements divided into the following groups: Recycled loop, circular loop, and regenerative loop</w:t>
      </w:r>
      <w:r w:rsidR="00A41412">
        <w:rPr>
          <w:rFonts w:ascii="Arial" w:hAnsi="Arial" w:cs="Arial"/>
          <w:sz w:val="22"/>
          <w:szCs w:val="22"/>
        </w:rPr>
        <w:t xml:space="preserve"> (Adidas, 2021)</w:t>
      </w:r>
      <w:r w:rsidR="00373C2F">
        <w:rPr>
          <w:rFonts w:ascii="Arial" w:hAnsi="Arial" w:cs="Arial"/>
          <w:sz w:val="22"/>
          <w:szCs w:val="22"/>
        </w:rPr>
        <w:t xml:space="preserve">. </w:t>
      </w:r>
    </w:p>
    <w:p w14:paraId="365F098C" w14:textId="77777777" w:rsidR="00373C2F" w:rsidRPr="00A41412" w:rsidRDefault="00373C2F" w:rsidP="000F5C35">
      <w:pPr>
        <w:rPr>
          <w:rFonts w:ascii="Arial" w:hAnsi="Arial" w:cs="Arial"/>
          <w:b/>
          <w:bCs/>
          <w:sz w:val="22"/>
          <w:szCs w:val="22"/>
          <w:u w:val="single"/>
        </w:rPr>
      </w:pPr>
    </w:p>
    <w:p w14:paraId="76FE09E3" w14:textId="77777777" w:rsidR="00373C2F" w:rsidRPr="00A41412" w:rsidRDefault="00000000" w:rsidP="000F5C35">
      <w:pPr>
        <w:rPr>
          <w:rFonts w:ascii="Arial" w:hAnsi="Arial" w:cs="Arial"/>
          <w:b/>
          <w:bCs/>
          <w:sz w:val="22"/>
          <w:szCs w:val="22"/>
          <w:u w:val="single"/>
        </w:rPr>
      </w:pPr>
      <w:r w:rsidRPr="00A41412">
        <w:rPr>
          <w:rFonts w:ascii="Arial" w:hAnsi="Arial" w:cs="Arial"/>
          <w:b/>
          <w:bCs/>
          <w:sz w:val="22"/>
          <w:szCs w:val="22"/>
          <w:u w:val="single"/>
        </w:rPr>
        <w:t>Loop one: Recycled loop.</w:t>
      </w:r>
    </w:p>
    <w:p w14:paraId="0ACE34FE" w14:textId="77777777" w:rsidR="005312AD" w:rsidRDefault="00000000" w:rsidP="000F5C35">
      <w:pPr>
        <w:rPr>
          <w:rFonts w:ascii="Arial" w:hAnsi="Arial" w:cs="Arial"/>
          <w:sz w:val="22"/>
          <w:szCs w:val="22"/>
        </w:rPr>
      </w:pPr>
      <w:r>
        <w:rPr>
          <w:rFonts w:ascii="Arial" w:hAnsi="Arial" w:cs="Arial"/>
          <w:sz w:val="22"/>
          <w:szCs w:val="22"/>
        </w:rPr>
        <w:t xml:space="preserve">The first </w:t>
      </w:r>
      <w:r w:rsidR="001A1038">
        <w:rPr>
          <w:rFonts w:ascii="Arial" w:hAnsi="Arial" w:cs="Arial"/>
          <w:sz w:val="22"/>
          <w:szCs w:val="22"/>
        </w:rPr>
        <w:t>element</w:t>
      </w:r>
      <w:r>
        <w:rPr>
          <w:rFonts w:ascii="Arial" w:hAnsi="Arial" w:cs="Arial"/>
          <w:sz w:val="22"/>
          <w:szCs w:val="22"/>
        </w:rPr>
        <w:t xml:space="preserve"> of the strategy is to only use recycled materials to make Adidas products. To achieve this goal, Adidas has partnered with Parley for the Oceans, a non-profit organisation that focusses on protecting the ocean through several initiatives</w:t>
      </w:r>
      <w:r w:rsidR="007160E7">
        <w:rPr>
          <w:rFonts w:ascii="Arial" w:hAnsi="Arial" w:cs="Arial"/>
          <w:sz w:val="22"/>
          <w:szCs w:val="22"/>
        </w:rPr>
        <w:t xml:space="preserve"> (Adidas, 2</w:t>
      </w:r>
      <w:r w:rsidR="00C70774">
        <w:rPr>
          <w:rFonts w:ascii="Arial" w:hAnsi="Arial" w:cs="Arial"/>
          <w:sz w:val="22"/>
          <w:szCs w:val="22"/>
        </w:rPr>
        <w:t>021</w:t>
      </w:r>
      <w:r w:rsidR="007160E7">
        <w:rPr>
          <w:rFonts w:ascii="Arial" w:hAnsi="Arial" w:cs="Arial"/>
          <w:sz w:val="22"/>
          <w:szCs w:val="22"/>
        </w:rPr>
        <w:t xml:space="preserve">). In 2015, Adidas created its </w:t>
      </w:r>
      <w:r w:rsidR="00EB700D">
        <w:rPr>
          <w:rFonts w:ascii="Arial" w:hAnsi="Arial" w:cs="Arial"/>
          <w:sz w:val="22"/>
          <w:szCs w:val="22"/>
        </w:rPr>
        <w:t xml:space="preserve">first product </w:t>
      </w:r>
      <w:r w:rsidR="007160E7">
        <w:rPr>
          <w:rFonts w:ascii="Arial" w:hAnsi="Arial" w:cs="Arial"/>
          <w:sz w:val="22"/>
          <w:szCs w:val="22"/>
        </w:rPr>
        <w:t>using Parley Ocean plastic, a material made from recycled ocean plastic.</w:t>
      </w:r>
      <w:r w:rsidR="00EB700D">
        <w:rPr>
          <w:rFonts w:ascii="Arial" w:hAnsi="Arial" w:cs="Arial"/>
          <w:sz w:val="22"/>
          <w:szCs w:val="22"/>
        </w:rPr>
        <w:t xml:space="preserve"> </w:t>
      </w:r>
    </w:p>
    <w:p w14:paraId="23D39A90" w14:textId="77777777" w:rsidR="005312AD" w:rsidRDefault="005312AD" w:rsidP="000F5C35">
      <w:pPr>
        <w:rPr>
          <w:rFonts w:ascii="Arial" w:hAnsi="Arial" w:cs="Arial"/>
          <w:sz w:val="22"/>
          <w:szCs w:val="22"/>
        </w:rPr>
      </w:pPr>
    </w:p>
    <w:p w14:paraId="07DD5930" w14:textId="77777777" w:rsidR="00052FA1" w:rsidRDefault="00000000" w:rsidP="000F5C35">
      <w:pPr>
        <w:rPr>
          <w:rFonts w:ascii="Arial" w:hAnsi="Arial" w:cs="Arial"/>
          <w:sz w:val="22"/>
          <w:szCs w:val="22"/>
        </w:rPr>
      </w:pPr>
      <w:r>
        <w:rPr>
          <w:rFonts w:ascii="Arial" w:hAnsi="Arial" w:cs="Arial"/>
          <w:sz w:val="22"/>
          <w:szCs w:val="22"/>
        </w:rPr>
        <w:t xml:space="preserve">Additionally, in 2020 Adidas introduced two new materials, Primeblue and Primegreen performance fabrics, made from 100% recycled polyester. Furthermore, Adidas has expanded its offering of sustainable products and has produced an estimated 30 million </w:t>
      </w:r>
      <w:r w:rsidR="00EA4071">
        <w:rPr>
          <w:rFonts w:ascii="Arial" w:hAnsi="Arial" w:cs="Arial"/>
          <w:sz w:val="22"/>
          <w:szCs w:val="22"/>
        </w:rPr>
        <w:t xml:space="preserve">pairs of </w:t>
      </w:r>
      <w:r>
        <w:rPr>
          <w:rFonts w:ascii="Arial" w:hAnsi="Arial" w:cs="Arial"/>
          <w:sz w:val="22"/>
          <w:szCs w:val="22"/>
        </w:rPr>
        <w:t>shoes using Parley Ocean plastic since 2015</w:t>
      </w:r>
      <w:r w:rsidR="00514FE4">
        <w:rPr>
          <w:rFonts w:ascii="Arial" w:hAnsi="Arial" w:cs="Arial"/>
          <w:sz w:val="22"/>
          <w:szCs w:val="22"/>
        </w:rPr>
        <w:t xml:space="preserve">. Also, Adidas uses recycled polyethene plastic for packaging its products </w:t>
      </w:r>
      <w:r w:rsidR="001733A3">
        <w:rPr>
          <w:rFonts w:ascii="Arial" w:hAnsi="Arial" w:cs="Arial"/>
          <w:sz w:val="22"/>
          <w:szCs w:val="22"/>
        </w:rPr>
        <w:t xml:space="preserve">and has eliminated non-recyclable plastic bags from its stores </w:t>
      </w:r>
      <w:r w:rsidR="00514FE4">
        <w:rPr>
          <w:rFonts w:ascii="Arial" w:hAnsi="Arial" w:cs="Arial"/>
          <w:sz w:val="22"/>
          <w:szCs w:val="22"/>
        </w:rPr>
        <w:t>(Adidas, n/a).</w:t>
      </w:r>
    </w:p>
    <w:p w14:paraId="51B335DE" w14:textId="77777777" w:rsidR="00C70774" w:rsidRDefault="00000000" w:rsidP="000F5C35">
      <w:pPr>
        <w:rPr>
          <w:rFonts w:ascii="Arial" w:hAnsi="Arial" w:cs="Arial"/>
          <w:sz w:val="22"/>
          <w:szCs w:val="22"/>
        </w:rPr>
      </w:pPr>
      <w:r>
        <w:rPr>
          <w:noProof/>
        </w:rPr>
        <w:drawing>
          <wp:anchor distT="0" distB="0" distL="114300" distR="114300" simplePos="0" relativeHeight="251658240" behindDoc="1" locked="0" layoutInCell="1" allowOverlap="1" wp14:anchorId="13291C95" wp14:editId="2B3A2C6A">
            <wp:simplePos x="0" y="0"/>
            <wp:positionH relativeFrom="column">
              <wp:posOffset>2333</wp:posOffset>
            </wp:positionH>
            <wp:positionV relativeFrom="paragraph">
              <wp:posOffset>114041</wp:posOffset>
            </wp:positionV>
            <wp:extent cx="4160469" cy="2340264"/>
            <wp:effectExtent l="0" t="0" r="5715" b="0"/>
            <wp:wrapNone/>
            <wp:docPr id="2" name="Picture 2" descr="Adidas and Parley for the Ocean design ocean plastic trai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didas and Parley for the Ocean design ocean plastic trainer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160469" cy="234026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265EA9" w14:textId="77777777" w:rsidR="001909D3" w:rsidRDefault="00000000" w:rsidP="000F5C35">
      <w:pPr>
        <w:rPr>
          <w:rFonts w:ascii="Arial" w:hAnsi="Arial" w:cs="Arial"/>
          <w:sz w:val="22"/>
          <w:szCs w:val="22"/>
        </w:rPr>
      </w:pPr>
      <w:r>
        <w:rPr>
          <w:noProof/>
        </w:rPr>
        <w:fldChar w:fldCharType="begin"/>
      </w:r>
      <w:r>
        <w:rPr>
          <w:noProof/>
        </w:rPr>
        <w:instrText xml:space="preserve"> INCLUDEPICTURE  \d "https://static.dezeen.com/uploads/2016/06/shoe-parley-world-oceans-day-plastic-cyrill-gutsch-adidas-trainer-fashion-design_dezeen_soc_0.jpg" \* MERGEFORMATINET </w:instrText>
      </w:r>
      <w:r>
        <w:rPr>
          <w:noProof/>
        </w:rPr>
        <w:fldChar w:fldCharType="separate"/>
      </w:r>
      <w:r w:rsidR="00510C2A">
        <w:rPr>
          <w:noProof/>
        </w:rPr>
        <w:pict w14:anchorId="71C69F65">
          <v:shape id="_x0000_i1025" type="#_x0000_t75" alt="" style="width:.7pt;height:.7pt;mso-width-percent:0;mso-height-percent:0;mso-width-percent:0;mso-height-percent:0">
            <v:imagedata r:id="rId8"/>
          </v:shape>
        </w:pict>
      </w:r>
      <w:r>
        <w:rPr>
          <w:noProof/>
        </w:rPr>
        <w:fldChar w:fldCharType="end"/>
      </w:r>
    </w:p>
    <w:p w14:paraId="520A7181" w14:textId="77777777" w:rsidR="001909D3" w:rsidRDefault="001909D3" w:rsidP="000F5C35">
      <w:pPr>
        <w:rPr>
          <w:rFonts w:ascii="Arial" w:hAnsi="Arial" w:cs="Arial"/>
          <w:sz w:val="22"/>
          <w:szCs w:val="22"/>
        </w:rPr>
      </w:pPr>
    </w:p>
    <w:p w14:paraId="75B14238" w14:textId="77777777" w:rsidR="001909D3" w:rsidRDefault="001909D3" w:rsidP="000F5C35">
      <w:pPr>
        <w:rPr>
          <w:rFonts w:ascii="Arial" w:hAnsi="Arial" w:cs="Arial"/>
          <w:sz w:val="22"/>
          <w:szCs w:val="22"/>
        </w:rPr>
      </w:pPr>
    </w:p>
    <w:p w14:paraId="2C464ED0" w14:textId="77777777" w:rsidR="001909D3" w:rsidRDefault="001909D3" w:rsidP="000F5C35">
      <w:pPr>
        <w:rPr>
          <w:rFonts w:ascii="Arial" w:hAnsi="Arial" w:cs="Arial"/>
          <w:sz w:val="22"/>
          <w:szCs w:val="22"/>
        </w:rPr>
      </w:pPr>
    </w:p>
    <w:p w14:paraId="204A4DC4" w14:textId="77777777" w:rsidR="001909D3" w:rsidRDefault="001909D3" w:rsidP="000F5C35">
      <w:pPr>
        <w:rPr>
          <w:rFonts w:ascii="Arial" w:hAnsi="Arial" w:cs="Arial"/>
          <w:sz w:val="22"/>
          <w:szCs w:val="22"/>
        </w:rPr>
      </w:pPr>
    </w:p>
    <w:p w14:paraId="5D9627A0" w14:textId="77777777" w:rsidR="001909D3" w:rsidRDefault="001909D3" w:rsidP="000F5C35">
      <w:pPr>
        <w:rPr>
          <w:rFonts w:ascii="Arial" w:hAnsi="Arial" w:cs="Arial"/>
          <w:sz w:val="22"/>
          <w:szCs w:val="22"/>
        </w:rPr>
      </w:pPr>
    </w:p>
    <w:p w14:paraId="647B13A4" w14:textId="77777777" w:rsidR="001909D3" w:rsidRDefault="001909D3" w:rsidP="000F5C35">
      <w:pPr>
        <w:rPr>
          <w:rFonts w:ascii="Arial" w:hAnsi="Arial" w:cs="Arial"/>
          <w:sz w:val="22"/>
          <w:szCs w:val="22"/>
        </w:rPr>
      </w:pPr>
    </w:p>
    <w:p w14:paraId="60AD77B5" w14:textId="77777777" w:rsidR="001909D3" w:rsidRDefault="001909D3" w:rsidP="000F5C35">
      <w:pPr>
        <w:rPr>
          <w:rFonts w:ascii="Arial" w:hAnsi="Arial" w:cs="Arial"/>
          <w:sz w:val="22"/>
          <w:szCs w:val="22"/>
        </w:rPr>
      </w:pPr>
    </w:p>
    <w:p w14:paraId="79D641A1" w14:textId="77777777" w:rsidR="001909D3" w:rsidRDefault="001909D3" w:rsidP="000F5C35">
      <w:pPr>
        <w:rPr>
          <w:rFonts w:ascii="Arial" w:hAnsi="Arial" w:cs="Arial"/>
          <w:sz w:val="22"/>
          <w:szCs w:val="22"/>
        </w:rPr>
      </w:pPr>
    </w:p>
    <w:p w14:paraId="2BA0A664" w14:textId="77777777" w:rsidR="001909D3" w:rsidRDefault="00000000" w:rsidP="001909D3">
      <w:pPr>
        <w:tabs>
          <w:tab w:val="left" w:pos="720"/>
          <w:tab w:val="left" w:pos="1440"/>
          <w:tab w:val="left" w:pos="7318"/>
        </w:tabs>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t>(Dezeen, 2016)</w:t>
      </w:r>
    </w:p>
    <w:p w14:paraId="4D1C0931" w14:textId="77777777" w:rsidR="00BA302B" w:rsidRDefault="00BA302B" w:rsidP="000F5C35">
      <w:pPr>
        <w:rPr>
          <w:rFonts w:ascii="Arial" w:hAnsi="Arial" w:cs="Arial"/>
          <w:b/>
          <w:bCs/>
          <w:sz w:val="22"/>
          <w:szCs w:val="22"/>
          <w:u w:val="single"/>
        </w:rPr>
      </w:pPr>
    </w:p>
    <w:p w14:paraId="479985DA" w14:textId="77777777" w:rsidR="004E0E00" w:rsidRDefault="004E0E00" w:rsidP="000F5C35">
      <w:pPr>
        <w:rPr>
          <w:rFonts w:ascii="Arial" w:hAnsi="Arial" w:cs="Arial"/>
          <w:b/>
          <w:bCs/>
          <w:sz w:val="22"/>
          <w:szCs w:val="22"/>
          <w:u w:val="single"/>
        </w:rPr>
      </w:pPr>
    </w:p>
    <w:p w14:paraId="67B0C8FF" w14:textId="77777777" w:rsidR="004E0E00" w:rsidRDefault="004E0E00" w:rsidP="000F5C35">
      <w:pPr>
        <w:rPr>
          <w:rFonts w:ascii="Arial" w:hAnsi="Arial" w:cs="Arial"/>
          <w:b/>
          <w:bCs/>
          <w:sz w:val="22"/>
          <w:szCs w:val="22"/>
          <w:u w:val="single"/>
        </w:rPr>
      </w:pPr>
    </w:p>
    <w:p w14:paraId="041BBF73" w14:textId="77777777" w:rsidR="004E0E00" w:rsidRDefault="004E0E00" w:rsidP="000F5C35">
      <w:pPr>
        <w:rPr>
          <w:rFonts w:ascii="Arial" w:hAnsi="Arial" w:cs="Arial"/>
          <w:b/>
          <w:bCs/>
          <w:sz w:val="22"/>
          <w:szCs w:val="22"/>
          <w:u w:val="single"/>
        </w:rPr>
      </w:pPr>
    </w:p>
    <w:p w14:paraId="378C45F7" w14:textId="77777777" w:rsidR="00A461CE" w:rsidRDefault="00A461CE" w:rsidP="000F5C35">
      <w:pPr>
        <w:rPr>
          <w:rFonts w:ascii="Arial" w:hAnsi="Arial" w:cs="Arial"/>
          <w:b/>
          <w:bCs/>
          <w:sz w:val="22"/>
          <w:szCs w:val="22"/>
          <w:u w:val="single"/>
        </w:rPr>
      </w:pPr>
    </w:p>
    <w:p w14:paraId="1B64EE7F" w14:textId="77777777" w:rsidR="00A86E13" w:rsidRPr="006E3D37" w:rsidRDefault="00000000" w:rsidP="000F5C35">
      <w:pPr>
        <w:rPr>
          <w:rFonts w:ascii="Arial" w:hAnsi="Arial" w:cs="Arial"/>
          <w:b/>
          <w:bCs/>
          <w:sz w:val="22"/>
          <w:szCs w:val="22"/>
          <w:u w:val="single"/>
        </w:rPr>
      </w:pPr>
      <w:r w:rsidRPr="006E3D37">
        <w:rPr>
          <w:rFonts w:ascii="Arial" w:hAnsi="Arial" w:cs="Arial"/>
          <w:b/>
          <w:bCs/>
          <w:sz w:val="22"/>
          <w:szCs w:val="22"/>
          <w:u w:val="single"/>
        </w:rPr>
        <w:t xml:space="preserve">Loop </w:t>
      </w:r>
      <w:r w:rsidR="0032357E" w:rsidRPr="006E3D37">
        <w:rPr>
          <w:rFonts w:ascii="Arial" w:hAnsi="Arial" w:cs="Arial"/>
          <w:b/>
          <w:bCs/>
          <w:sz w:val="22"/>
          <w:szCs w:val="22"/>
          <w:u w:val="single"/>
        </w:rPr>
        <w:t xml:space="preserve">two: </w:t>
      </w:r>
      <w:r w:rsidR="006E3D37" w:rsidRPr="006E3D37">
        <w:rPr>
          <w:rFonts w:ascii="Arial" w:hAnsi="Arial" w:cs="Arial"/>
          <w:b/>
          <w:bCs/>
          <w:sz w:val="22"/>
          <w:szCs w:val="22"/>
          <w:u w:val="single"/>
        </w:rPr>
        <w:t>Circular loop.</w:t>
      </w:r>
    </w:p>
    <w:p w14:paraId="0A1E48D8" w14:textId="77777777" w:rsidR="00D002AA" w:rsidRDefault="00000000" w:rsidP="000F5C35">
      <w:pPr>
        <w:rPr>
          <w:rFonts w:ascii="Arial" w:hAnsi="Arial" w:cs="Arial"/>
          <w:sz w:val="22"/>
          <w:szCs w:val="22"/>
        </w:rPr>
      </w:pPr>
      <w:r>
        <w:rPr>
          <w:rFonts w:ascii="Arial" w:hAnsi="Arial" w:cs="Arial"/>
          <w:sz w:val="22"/>
          <w:szCs w:val="22"/>
        </w:rPr>
        <w:t xml:space="preserve">The second element of the strategy is to </w:t>
      </w:r>
      <w:r w:rsidR="009307D3">
        <w:rPr>
          <w:rFonts w:ascii="Arial" w:hAnsi="Arial" w:cs="Arial"/>
          <w:sz w:val="22"/>
          <w:szCs w:val="22"/>
        </w:rPr>
        <w:t xml:space="preserve">create a circular loop and ensure that all materials are </w:t>
      </w:r>
      <w:r w:rsidR="001909D3">
        <w:rPr>
          <w:rFonts w:ascii="Arial" w:hAnsi="Arial" w:cs="Arial"/>
          <w:sz w:val="22"/>
          <w:szCs w:val="22"/>
        </w:rPr>
        <w:t xml:space="preserve">re-purposed after they have been used. To achieve this objective, Adidas launched </w:t>
      </w:r>
      <w:r w:rsidR="008A7FC4">
        <w:rPr>
          <w:rFonts w:ascii="Arial" w:hAnsi="Arial" w:cs="Arial"/>
          <w:sz w:val="22"/>
          <w:szCs w:val="22"/>
        </w:rPr>
        <w:t xml:space="preserve">a new initiative called 'Made to be Remade' (MTBR). The (MTBR) initiative aims </w:t>
      </w:r>
      <w:r w:rsidR="00CB08A6">
        <w:rPr>
          <w:rFonts w:ascii="Arial" w:hAnsi="Arial" w:cs="Arial"/>
          <w:sz w:val="22"/>
          <w:szCs w:val="22"/>
        </w:rPr>
        <w:t xml:space="preserve">to </w:t>
      </w:r>
      <w:r w:rsidR="008A7FC4">
        <w:rPr>
          <w:rFonts w:ascii="Arial" w:hAnsi="Arial" w:cs="Arial"/>
          <w:sz w:val="22"/>
          <w:szCs w:val="22"/>
        </w:rPr>
        <w:t>extend the life cycle of products and</w:t>
      </w:r>
      <w:r w:rsidR="00CB08A6">
        <w:rPr>
          <w:rFonts w:ascii="Arial" w:hAnsi="Arial" w:cs="Arial"/>
          <w:sz w:val="22"/>
          <w:szCs w:val="22"/>
        </w:rPr>
        <w:t xml:space="preserve"> encourage consumers to return their clothing items instead of throwing them out</w:t>
      </w:r>
      <w:r w:rsidR="005312AD">
        <w:rPr>
          <w:rFonts w:ascii="Arial" w:hAnsi="Arial" w:cs="Arial"/>
          <w:sz w:val="22"/>
          <w:szCs w:val="22"/>
        </w:rPr>
        <w:t xml:space="preserve"> (Adidas, 2021). </w:t>
      </w:r>
      <w:r>
        <w:rPr>
          <w:rFonts w:ascii="Arial" w:hAnsi="Arial" w:cs="Arial"/>
          <w:sz w:val="22"/>
          <w:szCs w:val="22"/>
        </w:rPr>
        <w:t>T</w:t>
      </w:r>
      <w:r w:rsidR="008A7FC4">
        <w:rPr>
          <w:rFonts w:ascii="Arial" w:hAnsi="Arial" w:cs="Arial"/>
          <w:sz w:val="22"/>
          <w:szCs w:val="22"/>
        </w:rPr>
        <w:t xml:space="preserve">he (MTBR) product range consists of various clothing </w:t>
      </w:r>
      <w:r w:rsidR="00CB08A6">
        <w:rPr>
          <w:rFonts w:ascii="Arial" w:hAnsi="Arial" w:cs="Arial"/>
          <w:sz w:val="22"/>
          <w:szCs w:val="22"/>
        </w:rPr>
        <w:t>items designed using circular principles and made with materials that are 100% recyclable.</w:t>
      </w:r>
    </w:p>
    <w:p w14:paraId="46DD3D9E" w14:textId="77777777" w:rsidR="00D002AA" w:rsidRDefault="00D002AA" w:rsidP="000F5C35">
      <w:pPr>
        <w:rPr>
          <w:rFonts w:ascii="Arial" w:hAnsi="Arial" w:cs="Arial"/>
          <w:sz w:val="22"/>
          <w:szCs w:val="22"/>
        </w:rPr>
      </w:pPr>
    </w:p>
    <w:p w14:paraId="3091A440" w14:textId="77777777" w:rsidR="008A7FC4" w:rsidRDefault="00000000" w:rsidP="000F5C35">
      <w:pPr>
        <w:rPr>
          <w:rFonts w:ascii="Arial" w:hAnsi="Arial" w:cs="Arial"/>
          <w:sz w:val="22"/>
          <w:szCs w:val="22"/>
        </w:rPr>
      </w:pPr>
      <w:r>
        <w:rPr>
          <w:rFonts w:ascii="Arial" w:hAnsi="Arial" w:cs="Arial"/>
          <w:sz w:val="22"/>
          <w:szCs w:val="22"/>
        </w:rPr>
        <w:t xml:space="preserve">For example, the Adidas Ultraboost trainer is made from </w:t>
      </w:r>
      <w:r w:rsidR="003A11A0">
        <w:rPr>
          <w:rFonts w:ascii="Arial" w:hAnsi="Arial" w:cs="Arial"/>
          <w:sz w:val="22"/>
          <w:szCs w:val="22"/>
        </w:rPr>
        <w:t xml:space="preserve">recycled polyester </w:t>
      </w:r>
      <w:r>
        <w:rPr>
          <w:rFonts w:ascii="Arial" w:hAnsi="Arial" w:cs="Arial"/>
          <w:sz w:val="22"/>
          <w:szCs w:val="22"/>
        </w:rPr>
        <w:t xml:space="preserve">and is made with no glue, which means it can be returned after use and made into a new pair of trainers (Adidas, 2021). </w:t>
      </w:r>
      <w:r w:rsidR="00E75E0B">
        <w:rPr>
          <w:rFonts w:ascii="Arial" w:hAnsi="Arial" w:cs="Arial"/>
          <w:sz w:val="22"/>
          <w:szCs w:val="22"/>
        </w:rPr>
        <w:t xml:space="preserve">Currently, there </w:t>
      </w:r>
      <w:r w:rsidR="003A11A0">
        <w:rPr>
          <w:rFonts w:ascii="Arial" w:hAnsi="Arial" w:cs="Arial"/>
          <w:sz w:val="22"/>
          <w:szCs w:val="22"/>
        </w:rPr>
        <w:t xml:space="preserve">are </w:t>
      </w:r>
      <w:r w:rsidR="00E75E0B">
        <w:rPr>
          <w:rFonts w:ascii="Arial" w:hAnsi="Arial" w:cs="Arial"/>
          <w:sz w:val="22"/>
          <w:szCs w:val="22"/>
        </w:rPr>
        <w:t>59 clothing items in the (MTBR) range, and Adidas has announced plans to expand its (MTBR) collection</w:t>
      </w:r>
      <w:r w:rsidR="003A11A0">
        <w:rPr>
          <w:rFonts w:ascii="Arial" w:hAnsi="Arial" w:cs="Arial"/>
          <w:sz w:val="22"/>
          <w:szCs w:val="22"/>
        </w:rPr>
        <w:t xml:space="preserve"> in 2023</w:t>
      </w:r>
      <w:r w:rsidR="00E75E0B">
        <w:rPr>
          <w:rFonts w:ascii="Arial" w:hAnsi="Arial" w:cs="Arial"/>
          <w:sz w:val="22"/>
          <w:szCs w:val="22"/>
        </w:rPr>
        <w:t xml:space="preserve"> (Drapers, 2022). </w:t>
      </w:r>
      <w:r w:rsidR="00CA053E">
        <w:rPr>
          <w:rFonts w:ascii="Arial" w:hAnsi="Arial" w:cs="Arial"/>
          <w:sz w:val="22"/>
          <w:szCs w:val="22"/>
        </w:rPr>
        <w:t xml:space="preserve">Additionally, </w:t>
      </w:r>
      <w:r w:rsidR="00D002AA">
        <w:rPr>
          <w:rFonts w:ascii="Arial" w:hAnsi="Arial" w:cs="Arial"/>
          <w:sz w:val="22"/>
          <w:szCs w:val="22"/>
        </w:rPr>
        <w:t xml:space="preserve">in 2021, </w:t>
      </w:r>
      <w:r w:rsidR="00CA053E">
        <w:rPr>
          <w:rFonts w:ascii="Arial" w:hAnsi="Arial" w:cs="Arial"/>
          <w:sz w:val="22"/>
          <w:szCs w:val="22"/>
        </w:rPr>
        <w:t xml:space="preserve">Adidas </w:t>
      </w:r>
      <w:r w:rsidR="00D002AA">
        <w:rPr>
          <w:rFonts w:ascii="Arial" w:hAnsi="Arial" w:cs="Arial"/>
          <w:sz w:val="22"/>
          <w:szCs w:val="22"/>
        </w:rPr>
        <w:t xml:space="preserve">launched </w:t>
      </w:r>
      <w:r w:rsidR="00B91C8B">
        <w:rPr>
          <w:rFonts w:ascii="Arial" w:hAnsi="Arial" w:cs="Arial"/>
          <w:sz w:val="22"/>
          <w:szCs w:val="22"/>
        </w:rPr>
        <w:t>the</w:t>
      </w:r>
      <w:r w:rsidR="00D002AA">
        <w:rPr>
          <w:rFonts w:ascii="Arial" w:hAnsi="Arial" w:cs="Arial"/>
          <w:sz w:val="22"/>
          <w:szCs w:val="22"/>
        </w:rPr>
        <w:t xml:space="preserve"> resale programme ‘Choose to Give Back’</w:t>
      </w:r>
      <w:r w:rsidR="00D55827">
        <w:rPr>
          <w:rFonts w:ascii="Arial" w:hAnsi="Arial" w:cs="Arial"/>
          <w:sz w:val="22"/>
          <w:szCs w:val="22"/>
        </w:rPr>
        <w:t xml:space="preserve">, which rewards consumers with membership points when they </w:t>
      </w:r>
      <w:r w:rsidR="00B91C8B">
        <w:rPr>
          <w:rFonts w:ascii="Arial" w:hAnsi="Arial" w:cs="Arial"/>
          <w:sz w:val="22"/>
          <w:szCs w:val="22"/>
        </w:rPr>
        <w:t>return</w:t>
      </w:r>
      <w:r w:rsidR="00D55827">
        <w:rPr>
          <w:rFonts w:ascii="Arial" w:hAnsi="Arial" w:cs="Arial"/>
          <w:sz w:val="22"/>
          <w:szCs w:val="22"/>
        </w:rPr>
        <w:t xml:space="preserve"> old clothing items</w:t>
      </w:r>
      <w:r w:rsidR="009E5182">
        <w:rPr>
          <w:rFonts w:ascii="Arial" w:hAnsi="Arial" w:cs="Arial"/>
          <w:sz w:val="22"/>
          <w:szCs w:val="22"/>
        </w:rPr>
        <w:t xml:space="preserve"> from any brand</w:t>
      </w:r>
      <w:r w:rsidR="00D55827">
        <w:rPr>
          <w:rFonts w:ascii="Arial" w:hAnsi="Arial" w:cs="Arial"/>
          <w:sz w:val="22"/>
          <w:szCs w:val="22"/>
        </w:rPr>
        <w:t xml:space="preserve">. Adidas then re-furbishes the clothing items and re-sells </w:t>
      </w:r>
      <w:r w:rsidR="009E5182">
        <w:rPr>
          <w:rFonts w:ascii="Arial" w:hAnsi="Arial" w:cs="Arial"/>
          <w:sz w:val="22"/>
          <w:szCs w:val="22"/>
        </w:rPr>
        <w:t>them through a third-party application</w:t>
      </w:r>
      <w:r w:rsidR="00D55827">
        <w:rPr>
          <w:rFonts w:ascii="Arial" w:hAnsi="Arial" w:cs="Arial"/>
          <w:sz w:val="22"/>
          <w:szCs w:val="22"/>
        </w:rPr>
        <w:t xml:space="preserve"> (</w:t>
      </w:r>
      <w:r w:rsidR="00B91C8B">
        <w:rPr>
          <w:rFonts w:ascii="Arial" w:hAnsi="Arial" w:cs="Arial"/>
          <w:sz w:val="22"/>
          <w:szCs w:val="22"/>
        </w:rPr>
        <w:t>Beevers, 2021).</w:t>
      </w:r>
    </w:p>
    <w:p w14:paraId="5E56FA86" w14:textId="77777777" w:rsidR="00C236D4" w:rsidRDefault="00C236D4" w:rsidP="000F5C35">
      <w:pPr>
        <w:rPr>
          <w:rFonts w:ascii="Arial" w:hAnsi="Arial" w:cs="Arial"/>
          <w:sz w:val="22"/>
          <w:szCs w:val="22"/>
        </w:rPr>
      </w:pPr>
    </w:p>
    <w:p w14:paraId="49D5C743" w14:textId="77777777" w:rsidR="00C236D4" w:rsidRPr="00C236D4" w:rsidRDefault="00000000" w:rsidP="000F5C35">
      <w:pPr>
        <w:rPr>
          <w:rFonts w:ascii="Arial" w:hAnsi="Arial" w:cs="Arial"/>
          <w:b/>
          <w:bCs/>
          <w:sz w:val="22"/>
          <w:szCs w:val="22"/>
          <w:u w:val="single"/>
        </w:rPr>
      </w:pPr>
      <w:r w:rsidRPr="00C236D4">
        <w:rPr>
          <w:rFonts w:ascii="Arial" w:hAnsi="Arial" w:cs="Arial"/>
          <w:b/>
          <w:bCs/>
          <w:sz w:val="22"/>
          <w:szCs w:val="22"/>
          <w:u w:val="single"/>
        </w:rPr>
        <w:t>Loop three: Regenerative loop.</w:t>
      </w:r>
    </w:p>
    <w:p w14:paraId="294A345A" w14:textId="77777777" w:rsidR="002C07BE" w:rsidRDefault="00000000" w:rsidP="000F5C35">
      <w:pPr>
        <w:rPr>
          <w:rFonts w:ascii="Arial" w:hAnsi="Arial" w:cs="Arial"/>
          <w:sz w:val="22"/>
          <w:szCs w:val="22"/>
        </w:rPr>
      </w:pPr>
      <w:r>
        <w:rPr>
          <w:rFonts w:ascii="Arial" w:hAnsi="Arial" w:cs="Arial"/>
          <w:sz w:val="22"/>
          <w:szCs w:val="22"/>
        </w:rPr>
        <w:t xml:space="preserve">The final element of the strategy is to make products with natural materials to ensure that all materials used in the production process can re-enter the ecosystem once the materials </w:t>
      </w:r>
      <w:r>
        <w:rPr>
          <w:rFonts w:ascii="Arial" w:hAnsi="Arial" w:cs="Arial"/>
          <w:sz w:val="22"/>
          <w:szCs w:val="22"/>
        </w:rPr>
        <w:lastRenderedPageBreak/>
        <w:t xml:space="preserve">have been used. </w:t>
      </w:r>
      <w:r w:rsidR="00383FF5">
        <w:rPr>
          <w:rFonts w:ascii="Arial" w:hAnsi="Arial" w:cs="Arial"/>
          <w:sz w:val="22"/>
          <w:szCs w:val="22"/>
        </w:rPr>
        <w:t xml:space="preserve">To achieve this goal, Adidas has partnered with various businesses to design </w:t>
      </w:r>
      <w:r w:rsidR="001943EC">
        <w:rPr>
          <w:rFonts w:ascii="Arial" w:hAnsi="Arial" w:cs="Arial"/>
          <w:sz w:val="22"/>
          <w:szCs w:val="22"/>
        </w:rPr>
        <w:t>products</w:t>
      </w:r>
      <w:r w:rsidR="00383FF5">
        <w:rPr>
          <w:rFonts w:ascii="Arial" w:hAnsi="Arial" w:cs="Arial"/>
          <w:sz w:val="22"/>
          <w:szCs w:val="22"/>
        </w:rPr>
        <w:t xml:space="preserve"> that are made using biodegradable materials. </w:t>
      </w:r>
      <w:r w:rsidR="00A84167">
        <w:rPr>
          <w:rFonts w:ascii="Arial" w:hAnsi="Arial" w:cs="Arial"/>
          <w:sz w:val="22"/>
          <w:szCs w:val="22"/>
        </w:rPr>
        <w:t xml:space="preserve">For example, </w:t>
      </w:r>
      <w:r w:rsidR="00F747E6">
        <w:rPr>
          <w:rFonts w:ascii="Arial" w:hAnsi="Arial" w:cs="Arial"/>
          <w:sz w:val="22"/>
          <w:szCs w:val="22"/>
        </w:rPr>
        <w:t xml:space="preserve">in 2020, Adidas partnered with the </w:t>
      </w:r>
      <w:r w:rsidR="00D23FBF">
        <w:rPr>
          <w:rFonts w:ascii="Arial" w:hAnsi="Arial" w:cs="Arial"/>
          <w:sz w:val="22"/>
          <w:szCs w:val="22"/>
        </w:rPr>
        <w:t>biotechnology</w:t>
      </w:r>
      <w:r w:rsidR="00F747E6">
        <w:rPr>
          <w:rFonts w:ascii="Arial" w:hAnsi="Arial" w:cs="Arial"/>
          <w:sz w:val="22"/>
          <w:szCs w:val="22"/>
        </w:rPr>
        <w:t xml:space="preserve"> business Bolt Threads to develop a </w:t>
      </w:r>
      <w:r w:rsidR="00DD3124">
        <w:rPr>
          <w:rFonts w:ascii="Arial" w:hAnsi="Arial" w:cs="Arial"/>
          <w:sz w:val="22"/>
          <w:szCs w:val="22"/>
        </w:rPr>
        <w:t>sustainable alternative to leather (</w:t>
      </w:r>
      <w:r w:rsidR="00B77B89">
        <w:rPr>
          <w:rFonts w:ascii="Arial" w:hAnsi="Arial" w:cs="Arial"/>
          <w:sz w:val="22"/>
          <w:szCs w:val="22"/>
        </w:rPr>
        <w:t>Byrne</w:t>
      </w:r>
      <w:r w:rsidR="00474735">
        <w:rPr>
          <w:rFonts w:ascii="Arial" w:hAnsi="Arial" w:cs="Arial"/>
          <w:sz w:val="22"/>
          <w:szCs w:val="22"/>
        </w:rPr>
        <w:t>, 2020</w:t>
      </w:r>
      <w:r w:rsidR="00DD3124">
        <w:rPr>
          <w:rFonts w:ascii="Arial" w:hAnsi="Arial" w:cs="Arial"/>
          <w:sz w:val="22"/>
          <w:szCs w:val="22"/>
        </w:rPr>
        <w:t xml:space="preserve">). </w:t>
      </w:r>
    </w:p>
    <w:p w14:paraId="1EC72076" w14:textId="77777777" w:rsidR="002C07BE" w:rsidRDefault="002C07BE" w:rsidP="000F5C35">
      <w:pPr>
        <w:rPr>
          <w:rFonts w:ascii="Arial" w:hAnsi="Arial" w:cs="Arial"/>
          <w:sz w:val="22"/>
          <w:szCs w:val="22"/>
        </w:rPr>
      </w:pPr>
    </w:p>
    <w:p w14:paraId="58351872" w14:textId="77777777" w:rsidR="00950617" w:rsidRDefault="00000000" w:rsidP="000F5C35">
      <w:pPr>
        <w:rPr>
          <w:rFonts w:ascii="Arial" w:hAnsi="Arial" w:cs="Arial"/>
          <w:sz w:val="22"/>
          <w:szCs w:val="22"/>
        </w:rPr>
      </w:pPr>
      <w:r>
        <w:rPr>
          <w:rFonts w:ascii="Arial" w:hAnsi="Arial" w:cs="Arial"/>
          <w:sz w:val="22"/>
          <w:szCs w:val="22"/>
        </w:rPr>
        <w:t xml:space="preserve">Through the partnership </w:t>
      </w:r>
      <w:r w:rsidR="00D23FBF">
        <w:rPr>
          <w:rFonts w:ascii="Arial" w:hAnsi="Arial" w:cs="Arial"/>
          <w:sz w:val="22"/>
          <w:szCs w:val="22"/>
        </w:rPr>
        <w:t xml:space="preserve">with Bolt Threads, </w:t>
      </w:r>
      <w:r>
        <w:rPr>
          <w:rFonts w:ascii="Arial" w:hAnsi="Arial" w:cs="Arial"/>
          <w:sz w:val="22"/>
          <w:szCs w:val="22"/>
        </w:rPr>
        <w:t xml:space="preserve">Adidas created a new material called Mylo, made from a biodegradable material called mycelium. Furthermore, in 2021 Adidas </w:t>
      </w:r>
      <w:r w:rsidR="00A461CE">
        <w:rPr>
          <w:rFonts w:ascii="Arial" w:hAnsi="Arial" w:cs="Arial"/>
          <w:sz w:val="22"/>
          <w:szCs w:val="22"/>
        </w:rPr>
        <w:t xml:space="preserve">introduced a </w:t>
      </w:r>
      <w:r>
        <w:rPr>
          <w:rFonts w:ascii="Arial" w:hAnsi="Arial" w:cs="Arial"/>
          <w:sz w:val="22"/>
          <w:szCs w:val="22"/>
        </w:rPr>
        <w:t>Stan Smith Mylotm trainer</w:t>
      </w:r>
      <w:r w:rsidR="00A461CE">
        <w:rPr>
          <w:rFonts w:ascii="Arial" w:hAnsi="Arial" w:cs="Arial"/>
          <w:sz w:val="22"/>
          <w:szCs w:val="22"/>
        </w:rPr>
        <w:t xml:space="preserve"> prototype. The trainer was</w:t>
      </w:r>
      <w:r>
        <w:rPr>
          <w:rFonts w:ascii="Arial" w:hAnsi="Arial" w:cs="Arial"/>
          <w:sz w:val="22"/>
          <w:szCs w:val="22"/>
        </w:rPr>
        <w:t xml:space="preserve"> made using Mylo material and is fully biodegradable (Adidas, 2021).</w:t>
      </w:r>
      <w:r w:rsidR="001733A3">
        <w:rPr>
          <w:rFonts w:ascii="Arial" w:hAnsi="Arial" w:cs="Arial"/>
          <w:sz w:val="22"/>
          <w:szCs w:val="22"/>
        </w:rPr>
        <w:t xml:space="preserve"> </w:t>
      </w:r>
      <w:r w:rsidR="00D23FBF">
        <w:rPr>
          <w:rFonts w:ascii="Arial" w:hAnsi="Arial" w:cs="Arial"/>
          <w:sz w:val="22"/>
          <w:szCs w:val="22"/>
        </w:rPr>
        <w:t>Additionally, in 2019 Adidas partnered with fashion designer Stella McCartney to produce a biodegradable women's tennis dress made from micro-silk, a protein-based fibre</w:t>
      </w:r>
      <w:r w:rsidR="008A2055">
        <w:rPr>
          <w:rFonts w:ascii="Arial" w:hAnsi="Arial" w:cs="Arial"/>
          <w:sz w:val="22"/>
          <w:szCs w:val="22"/>
        </w:rPr>
        <w:t xml:space="preserve"> produced by spiders (Bolt Threads, n/a).</w:t>
      </w:r>
    </w:p>
    <w:p w14:paraId="07F7B57E" w14:textId="77777777" w:rsidR="001943EC" w:rsidRDefault="001943EC" w:rsidP="000F5C35">
      <w:pPr>
        <w:rPr>
          <w:rFonts w:ascii="Arial" w:hAnsi="Arial" w:cs="Arial"/>
          <w:sz w:val="22"/>
          <w:szCs w:val="22"/>
        </w:rPr>
      </w:pPr>
    </w:p>
    <w:p w14:paraId="44FA61B7" w14:textId="77777777" w:rsidR="001943EC" w:rsidRDefault="00000000" w:rsidP="000F5C35">
      <w:pPr>
        <w:rPr>
          <w:rFonts w:ascii="Arial" w:hAnsi="Arial" w:cs="Arial"/>
          <w:sz w:val="22"/>
          <w:szCs w:val="22"/>
        </w:rPr>
      </w:pPr>
      <w:r>
        <w:rPr>
          <w:noProof/>
        </w:rPr>
        <w:drawing>
          <wp:inline distT="0" distB="0" distL="0" distR="0" wp14:anchorId="36C4423D" wp14:editId="222DE9C4">
            <wp:extent cx="3696726" cy="2360595"/>
            <wp:effectExtent l="0" t="0" r="0" b="1905"/>
            <wp:docPr id="1" name="Picture 1" descr="ss21-mylo-brand-innovation-blogpost-image-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s21-mylo-brand-innovation-blogpost-image-2-d"/>
                    <pic:cNvPicPr>
                      <a:picLocks noChangeAspect="1" noChangeArrowheads="1"/>
                    </pic:cNvPicPr>
                  </pic:nvPicPr>
                  <pic:blipFill>
                    <a:blip r:embed="rId9" r:link="rId10" cstate="print">
                      <a:extLst>
                        <a:ext uri="{28A0092B-C50C-407E-A947-70E740481C1C}">
                          <a14:useLocalDpi xmlns:a14="http://schemas.microsoft.com/office/drawing/2010/main" val="0"/>
                        </a:ext>
                      </a:extLst>
                    </a:blip>
                    <a:stretch>
                      <a:fillRect/>
                    </a:stretch>
                  </pic:blipFill>
                  <pic:spPr bwMode="auto">
                    <a:xfrm>
                      <a:off x="0" y="0"/>
                      <a:ext cx="3768700" cy="2406555"/>
                    </a:xfrm>
                    <a:prstGeom prst="rect">
                      <a:avLst/>
                    </a:prstGeom>
                    <a:noFill/>
                    <a:ln>
                      <a:noFill/>
                    </a:ln>
                  </pic:spPr>
                </pic:pic>
              </a:graphicData>
            </a:graphic>
          </wp:inline>
        </w:drawing>
      </w:r>
      <w:r>
        <w:t xml:space="preserve">     </w:t>
      </w:r>
      <w:r>
        <w:rPr>
          <w:rFonts w:ascii="Arial" w:hAnsi="Arial" w:cs="Arial"/>
          <w:sz w:val="22"/>
          <w:szCs w:val="22"/>
        </w:rPr>
        <w:t>(Adidas, 2021).</w:t>
      </w:r>
    </w:p>
    <w:p w14:paraId="54837322" w14:textId="77777777" w:rsidR="008A2055" w:rsidRDefault="008A2055" w:rsidP="000F5C35">
      <w:pPr>
        <w:rPr>
          <w:rFonts w:ascii="Arial" w:hAnsi="Arial" w:cs="Arial"/>
          <w:sz w:val="22"/>
          <w:szCs w:val="22"/>
        </w:rPr>
      </w:pPr>
    </w:p>
    <w:p w14:paraId="51E4CE65" w14:textId="77777777" w:rsidR="008A2055" w:rsidRDefault="008A2055" w:rsidP="000F5C35">
      <w:pPr>
        <w:rPr>
          <w:rFonts w:ascii="Arial" w:hAnsi="Arial" w:cs="Arial"/>
          <w:sz w:val="22"/>
          <w:szCs w:val="22"/>
        </w:rPr>
      </w:pPr>
    </w:p>
    <w:p w14:paraId="51CED9DF" w14:textId="77777777" w:rsidR="00C16601" w:rsidRDefault="00000000" w:rsidP="00C903E3">
      <w:pPr>
        <w:rPr>
          <w:rFonts w:ascii="Arial" w:hAnsi="Arial" w:cs="Arial"/>
          <w:sz w:val="22"/>
          <w:szCs w:val="22"/>
        </w:rPr>
      </w:pPr>
      <w:r>
        <w:rPr>
          <w:rFonts w:ascii="Arial" w:hAnsi="Arial" w:cs="Arial"/>
          <w:sz w:val="22"/>
          <w:szCs w:val="22"/>
        </w:rPr>
        <w:t>Overall, the ‘Three-Loop Strategy’ is evidence that Adidas is attempting to transition to a circular economy.</w:t>
      </w:r>
      <w:r w:rsidR="006A78C0">
        <w:rPr>
          <w:rFonts w:ascii="Arial" w:hAnsi="Arial" w:cs="Arial"/>
          <w:sz w:val="22"/>
          <w:szCs w:val="22"/>
        </w:rPr>
        <w:t xml:space="preserve"> Furthermore, through partnerships with Parley for the Ocean and Bolt Threads, Adidas is reducing its plastic waste and is utilising recycled materials to produce various products. Additionally, </w:t>
      </w:r>
      <w:r w:rsidR="00FC3F6C">
        <w:rPr>
          <w:rFonts w:ascii="Arial" w:hAnsi="Arial" w:cs="Arial"/>
          <w:sz w:val="22"/>
          <w:szCs w:val="22"/>
        </w:rPr>
        <w:t xml:space="preserve">through the (MTBR) product range and ‘Choose to Give Back’ scheme, Adidas </w:t>
      </w:r>
      <w:r w:rsidR="00627957">
        <w:rPr>
          <w:rFonts w:ascii="Arial" w:hAnsi="Arial" w:cs="Arial"/>
          <w:sz w:val="22"/>
          <w:szCs w:val="22"/>
        </w:rPr>
        <w:t xml:space="preserve">is extending the life cycle </w:t>
      </w:r>
      <w:r w:rsidR="00C903E3">
        <w:rPr>
          <w:rFonts w:ascii="Arial" w:hAnsi="Arial" w:cs="Arial"/>
          <w:sz w:val="22"/>
          <w:szCs w:val="22"/>
        </w:rPr>
        <w:t xml:space="preserve">of its products </w:t>
      </w:r>
      <w:r w:rsidR="00627957">
        <w:rPr>
          <w:rFonts w:ascii="Arial" w:hAnsi="Arial" w:cs="Arial"/>
          <w:sz w:val="22"/>
          <w:szCs w:val="22"/>
        </w:rPr>
        <w:t xml:space="preserve">and </w:t>
      </w:r>
      <w:r w:rsidR="00C903E3">
        <w:rPr>
          <w:rFonts w:ascii="Arial" w:hAnsi="Arial" w:cs="Arial"/>
          <w:sz w:val="22"/>
          <w:szCs w:val="22"/>
        </w:rPr>
        <w:t xml:space="preserve">is </w:t>
      </w:r>
      <w:r w:rsidR="00627957">
        <w:rPr>
          <w:rFonts w:ascii="Arial" w:hAnsi="Arial" w:cs="Arial"/>
          <w:sz w:val="22"/>
          <w:szCs w:val="22"/>
        </w:rPr>
        <w:t>eliminating waste</w:t>
      </w:r>
      <w:r>
        <w:rPr>
          <w:rFonts w:ascii="Arial" w:hAnsi="Arial" w:cs="Arial"/>
          <w:sz w:val="22"/>
          <w:szCs w:val="22"/>
        </w:rPr>
        <w:t xml:space="preserve"> from its production</w:t>
      </w:r>
      <w:r w:rsidR="00627957">
        <w:rPr>
          <w:rFonts w:ascii="Arial" w:hAnsi="Arial" w:cs="Arial"/>
          <w:sz w:val="22"/>
          <w:szCs w:val="22"/>
        </w:rPr>
        <w:t xml:space="preserve">. </w:t>
      </w:r>
    </w:p>
    <w:p w14:paraId="07893068" w14:textId="77777777" w:rsidR="001D555C" w:rsidRDefault="001D555C" w:rsidP="00C903E3">
      <w:pPr>
        <w:rPr>
          <w:rFonts w:ascii="Arial" w:hAnsi="Arial" w:cs="Arial"/>
          <w:sz w:val="22"/>
          <w:szCs w:val="22"/>
        </w:rPr>
      </w:pPr>
    </w:p>
    <w:p w14:paraId="3512CAF1" w14:textId="77777777" w:rsidR="00935203" w:rsidRDefault="00000000" w:rsidP="00C903E3">
      <w:pPr>
        <w:rPr>
          <w:rFonts w:ascii="Arial" w:hAnsi="Arial" w:cs="Arial"/>
          <w:sz w:val="22"/>
          <w:szCs w:val="22"/>
        </w:rPr>
      </w:pPr>
      <w:r>
        <w:rPr>
          <w:rFonts w:ascii="Arial" w:hAnsi="Arial" w:cs="Arial"/>
          <w:sz w:val="22"/>
          <w:szCs w:val="22"/>
        </w:rPr>
        <w:t xml:space="preserve">However, Wolf (2023) states that Adidas has not yet achieved its sustainability goals, and more work needs to be done to become a sustainable business. </w:t>
      </w:r>
      <w:r w:rsidR="00C16601">
        <w:rPr>
          <w:rFonts w:ascii="Arial" w:hAnsi="Arial" w:cs="Arial"/>
          <w:sz w:val="22"/>
          <w:szCs w:val="22"/>
        </w:rPr>
        <w:t xml:space="preserve">For example, a report by </w:t>
      </w:r>
      <w:r w:rsidR="001A0047">
        <w:rPr>
          <w:rFonts w:ascii="Arial" w:hAnsi="Arial" w:cs="Arial"/>
          <w:sz w:val="22"/>
          <w:szCs w:val="22"/>
        </w:rPr>
        <w:t>Slow Factory (2021) reveals that Adidas has conducted business with JBS</w:t>
      </w:r>
      <w:r w:rsidR="008368CA">
        <w:rPr>
          <w:rFonts w:ascii="Arial" w:hAnsi="Arial" w:cs="Arial"/>
          <w:sz w:val="22"/>
          <w:szCs w:val="22"/>
        </w:rPr>
        <w:t xml:space="preserve">, </w:t>
      </w:r>
      <w:r w:rsidR="001A0047">
        <w:rPr>
          <w:rFonts w:ascii="Arial" w:hAnsi="Arial" w:cs="Arial"/>
          <w:sz w:val="22"/>
          <w:szCs w:val="22"/>
        </w:rPr>
        <w:t xml:space="preserve">the world's largest leather manufacturer. </w:t>
      </w:r>
      <w:r w:rsidR="004E0E00">
        <w:rPr>
          <w:rFonts w:ascii="Arial" w:hAnsi="Arial" w:cs="Arial"/>
          <w:sz w:val="22"/>
          <w:szCs w:val="22"/>
        </w:rPr>
        <w:t>Furthermore</w:t>
      </w:r>
      <w:r w:rsidR="001A0047">
        <w:rPr>
          <w:rFonts w:ascii="Arial" w:hAnsi="Arial" w:cs="Arial"/>
          <w:sz w:val="22"/>
          <w:szCs w:val="22"/>
        </w:rPr>
        <w:t xml:space="preserve">, </w:t>
      </w:r>
      <w:r w:rsidR="008368CA">
        <w:rPr>
          <w:rFonts w:ascii="Arial" w:hAnsi="Arial" w:cs="Arial"/>
          <w:sz w:val="22"/>
          <w:szCs w:val="22"/>
        </w:rPr>
        <w:t xml:space="preserve">JBS </w:t>
      </w:r>
      <w:r w:rsidR="001A0047">
        <w:rPr>
          <w:rFonts w:ascii="Arial" w:hAnsi="Arial" w:cs="Arial"/>
          <w:sz w:val="22"/>
          <w:szCs w:val="22"/>
        </w:rPr>
        <w:t xml:space="preserve">has </w:t>
      </w:r>
      <w:r w:rsidR="00CC4ADC">
        <w:rPr>
          <w:rFonts w:ascii="Arial" w:hAnsi="Arial" w:cs="Arial"/>
          <w:sz w:val="22"/>
          <w:szCs w:val="22"/>
        </w:rPr>
        <w:t xml:space="preserve">been linked </w:t>
      </w:r>
      <w:r w:rsidR="008368CA">
        <w:rPr>
          <w:rFonts w:ascii="Arial" w:hAnsi="Arial" w:cs="Arial"/>
          <w:sz w:val="22"/>
          <w:szCs w:val="22"/>
        </w:rPr>
        <w:t>with</w:t>
      </w:r>
      <w:r w:rsidR="00CC4ADC">
        <w:rPr>
          <w:rFonts w:ascii="Arial" w:hAnsi="Arial" w:cs="Arial"/>
          <w:sz w:val="22"/>
          <w:szCs w:val="22"/>
        </w:rPr>
        <w:t xml:space="preserve"> extensive deforestation activities in the Amazon </w:t>
      </w:r>
      <w:r w:rsidR="005E79DC">
        <w:rPr>
          <w:rFonts w:ascii="Arial" w:hAnsi="Arial" w:cs="Arial"/>
          <w:sz w:val="22"/>
          <w:szCs w:val="22"/>
        </w:rPr>
        <w:t>r</w:t>
      </w:r>
      <w:r w:rsidR="00CC4ADC">
        <w:rPr>
          <w:rFonts w:ascii="Arial" w:hAnsi="Arial" w:cs="Arial"/>
          <w:sz w:val="22"/>
          <w:szCs w:val="22"/>
        </w:rPr>
        <w:t xml:space="preserve">ainforest </w:t>
      </w:r>
      <w:r w:rsidR="008368CA">
        <w:rPr>
          <w:rFonts w:ascii="Arial" w:hAnsi="Arial" w:cs="Arial"/>
          <w:sz w:val="22"/>
          <w:szCs w:val="22"/>
        </w:rPr>
        <w:t xml:space="preserve">between 2018-2022 </w:t>
      </w:r>
      <w:r w:rsidR="00CC4ADC">
        <w:rPr>
          <w:rFonts w:ascii="Arial" w:hAnsi="Arial" w:cs="Arial"/>
          <w:sz w:val="22"/>
          <w:szCs w:val="22"/>
        </w:rPr>
        <w:t xml:space="preserve">(Unearthed, 2022). Therefore, </w:t>
      </w:r>
      <w:r w:rsidR="0073166B">
        <w:rPr>
          <w:rFonts w:ascii="Arial" w:hAnsi="Arial" w:cs="Arial"/>
          <w:sz w:val="22"/>
          <w:szCs w:val="22"/>
        </w:rPr>
        <w:t xml:space="preserve">not all aspects of </w:t>
      </w:r>
      <w:r w:rsidR="00CC4ADC">
        <w:rPr>
          <w:rFonts w:ascii="Arial" w:hAnsi="Arial" w:cs="Arial"/>
          <w:sz w:val="22"/>
          <w:szCs w:val="22"/>
        </w:rPr>
        <w:t xml:space="preserve">Adidas’s supply chain </w:t>
      </w:r>
      <w:r w:rsidR="0073166B">
        <w:rPr>
          <w:rFonts w:ascii="Arial" w:hAnsi="Arial" w:cs="Arial"/>
          <w:sz w:val="22"/>
          <w:szCs w:val="22"/>
        </w:rPr>
        <w:t>are</w:t>
      </w:r>
      <w:r w:rsidR="00CC4ADC">
        <w:rPr>
          <w:rFonts w:ascii="Arial" w:hAnsi="Arial" w:cs="Arial"/>
          <w:sz w:val="22"/>
          <w:szCs w:val="22"/>
        </w:rPr>
        <w:t xml:space="preserve"> </w:t>
      </w:r>
      <w:r w:rsidR="0073166B">
        <w:rPr>
          <w:rFonts w:ascii="Arial" w:hAnsi="Arial" w:cs="Arial"/>
          <w:sz w:val="22"/>
          <w:szCs w:val="22"/>
        </w:rPr>
        <w:t>sustainable,</w:t>
      </w:r>
      <w:r w:rsidR="00CC4ADC">
        <w:rPr>
          <w:rFonts w:ascii="Arial" w:hAnsi="Arial" w:cs="Arial"/>
          <w:sz w:val="22"/>
          <w:szCs w:val="22"/>
        </w:rPr>
        <w:t xml:space="preserve"> and the business has not fully transitioned to a circular economy. </w:t>
      </w:r>
    </w:p>
    <w:p w14:paraId="2D004C21" w14:textId="77777777" w:rsidR="00935203" w:rsidRPr="00D8481F" w:rsidRDefault="00935203" w:rsidP="000F5C35">
      <w:pPr>
        <w:rPr>
          <w:rFonts w:ascii="Arial" w:hAnsi="Arial" w:cs="Arial"/>
          <w:sz w:val="22"/>
          <w:szCs w:val="22"/>
          <w:u w:val="single"/>
        </w:rPr>
      </w:pPr>
    </w:p>
    <w:p w14:paraId="7F7559E3" w14:textId="77777777" w:rsidR="00FE5FB7" w:rsidRPr="000A301E" w:rsidRDefault="00000000" w:rsidP="000A301E">
      <w:pPr>
        <w:pStyle w:val="ListParagraph"/>
        <w:numPr>
          <w:ilvl w:val="1"/>
          <w:numId w:val="5"/>
        </w:numPr>
        <w:rPr>
          <w:rFonts w:ascii="Arial" w:hAnsi="Arial" w:cs="Arial"/>
          <w:b/>
          <w:bCs/>
          <w:sz w:val="22"/>
          <w:szCs w:val="22"/>
          <w:u w:val="single"/>
        </w:rPr>
      </w:pPr>
      <w:r w:rsidRPr="000A301E">
        <w:rPr>
          <w:rFonts w:ascii="Arial" w:hAnsi="Arial" w:cs="Arial"/>
          <w:b/>
          <w:bCs/>
          <w:sz w:val="22"/>
          <w:szCs w:val="22"/>
          <w:u w:val="single"/>
        </w:rPr>
        <w:t>(SWOT) analysis</w:t>
      </w:r>
      <w:r w:rsidR="000A301E">
        <w:rPr>
          <w:rFonts w:ascii="Arial" w:hAnsi="Arial" w:cs="Arial"/>
          <w:b/>
          <w:bCs/>
          <w:sz w:val="22"/>
          <w:szCs w:val="22"/>
          <w:u w:val="single"/>
        </w:rPr>
        <w:t xml:space="preserve"> of Adidas’s sustainability strategy</w:t>
      </w:r>
      <w:r w:rsidRPr="000A301E">
        <w:rPr>
          <w:rFonts w:ascii="Arial" w:hAnsi="Arial" w:cs="Arial"/>
          <w:b/>
          <w:bCs/>
          <w:sz w:val="22"/>
          <w:szCs w:val="22"/>
          <w:u w:val="single"/>
        </w:rPr>
        <w:t>.</w:t>
      </w:r>
    </w:p>
    <w:p w14:paraId="540659BE" w14:textId="77777777" w:rsidR="00D8481F" w:rsidRPr="00D8481F" w:rsidRDefault="00D8481F" w:rsidP="00D8481F">
      <w:pPr>
        <w:rPr>
          <w:rFonts w:ascii="Arial" w:hAnsi="Arial" w:cs="Arial"/>
          <w:b/>
          <w:bCs/>
          <w:sz w:val="22"/>
          <w:szCs w:val="22"/>
          <w:u w:val="single"/>
        </w:rPr>
      </w:pPr>
    </w:p>
    <w:p w14:paraId="12ADA6AB" w14:textId="77777777" w:rsidR="00D1155B" w:rsidRDefault="00000000" w:rsidP="00FE5FB7">
      <w:pPr>
        <w:rPr>
          <w:rFonts w:ascii="Arial" w:hAnsi="Arial" w:cs="Arial"/>
          <w:sz w:val="22"/>
          <w:szCs w:val="22"/>
        </w:rPr>
      </w:pPr>
      <w:r>
        <w:rPr>
          <w:rFonts w:ascii="Arial" w:hAnsi="Arial" w:cs="Arial"/>
          <w:sz w:val="22"/>
          <w:szCs w:val="22"/>
        </w:rPr>
        <w:t>This section of the report conducts a (SWOT) analysis to identify the main challenges and opportunities associated with Adidas’s sustainability strategy. Furthermore, conducting a (SWOT) analysis will help to identify the measures that Adidas needs to implement to achieve a circular business model. Moreover, e</w:t>
      </w:r>
      <w:r w:rsidR="00D8481F">
        <w:rPr>
          <w:rFonts w:ascii="Arial" w:hAnsi="Arial" w:cs="Arial"/>
          <w:sz w:val="22"/>
          <w:szCs w:val="22"/>
        </w:rPr>
        <w:t xml:space="preserve">ach statement </w:t>
      </w:r>
      <w:r>
        <w:rPr>
          <w:rFonts w:ascii="Arial" w:hAnsi="Arial" w:cs="Arial"/>
          <w:sz w:val="22"/>
          <w:szCs w:val="22"/>
        </w:rPr>
        <w:t>in the (SWOT) analysis is numerically ordered from the highest impact to the lowest impact.</w:t>
      </w:r>
    </w:p>
    <w:p w14:paraId="2ADF9D07" w14:textId="77777777" w:rsidR="00D8481F" w:rsidRDefault="00D8481F" w:rsidP="00FE5FB7">
      <w:pPr>
        <w:rPr>
          <w:rFonts w:ascii="Arial" w:hAnsi="Arial" w:cs="Arial"/>
          <w:sz w:val="22"/>
          <w:szCs w:val="22"/>
        </w:rPr>
      </w:pPr>
    </w:p>
    <w:p w14:paraId="5F97E424" w14:textId="77777777" w:rsidR="00E77763" w:rsidRDefault="00000000" w:rsidP="00FE5FB7">
      <w:pPr>
        <w:rPr>
          <w:rFonts w:ascii="Arial" w:hAnsi="Arial" w:cs="Arial"/>
          <w:sz w:val="22"/>
          <w:szCs w:val="22"/>
        </w:rPr>
      </w:pPr>
      <w:r>
        <w:rPr>
          <w:rFonts w:ascii="Arial" w:hAnsi="Arial" w:cs="Arial"/>
          <w:noProof/>
          <w:sz w:val="22"/>
          <w:szCs w:val="22"/>
        </w:rPr>
        <w:lastRenderedPageBreak/>
        <w:drawing>
          <wp:inline distT="0" distB="0" distL="0" distR="0" wp14:anchorId="566DC23E" wp14:editId="4BC1ADA6">
            <wp:extent cx="5731510" cy="29419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2941955"/>
                    </a:xfrm>
                    <a:prstGeom prst="rect">
                      <a:avLst/>
                    </a:prstGeom>
                  </pic:spPr>
                </pic:pic>
              </a:graphicData>
            </a:graphic>
          </wp:inline>
        </w:drawing>
      </w:r>
    </w:p>
    <w:p w14:paraId="611827AC" w14:textId="77777777" w:rsidR="00E77763" w:rsidRPr="00266A77" w:rsidRDefault="00E77763" w:rsidP="00FE5FB7">
      <w:pPr>
        <w:rPr>
          <w:rFonts w:ascii="Arial" w:hAnsi="Arial" w:cs="Arial"/>
          <w:sz w:val="22"/>
          <w:szCs w:val="22"/>
        </w:rPr>
      </w:pPr>
    </w:p>
    <w:p w14:paraId="76B6CF37" w14:textId="77777777" w:rsidR="002176E9" w:rsidRDefault="00000000" w:rsidP="007C678F">
      <w:pPr>
        <w:rPr>
          <w:rFonts w:ascii="Arial" w:hAnsi="Arial" w:cs="Arial"/>
          <w:sz w:val="22"/>
          <w:szCs w:val="22"/>
        </w:rPr>
      </w:pPr>
      <w:r>
        <w:rPr>
          <w:rFonts w:ascii="Arial" w:hAnsi="Arial" w:cs="Arial"/>
          <w:sz w:val="22"/>
          <w:szCs w:val="22"/>
        </w:rPr>
        <w:t>A key strength for Adidas is its positive cash flow and access to significant investment capital. According to data published by MacroTrends (2022), Adidas has an operating cash flow of $3.193 billion</w:t>
      </w:r>
      <w:r w:rsidR="005D4CEF">
        <w:rPr>
          <w:rFonts w:ascii="Arial" w:hAnsi="Arial" w:cs="Arial"/>
          <w:sz w:val="22"/>
          <w:szCs w:val="22"/>
        </w:rPr>
        <w:t xml:space="preserve">. Furthermore, </w:t>
      </w:r>
      <w:r w:rsidR="00954858">
        <w:rPr>
          <w:rFonts w:ascii="Arial" w:hAnsi="Arial" w:cs="Arial"/>
          <w:sz w:val="22"/>
          <w:szCs w:val="22"/>
        </w:rPr>
        <w:t>Adidas’s</w:t>
      </w:r>
      <w:r w:rsidR="00F251AB">
        <w:rPr>
          <w:rFonts w:ascii="Arial" w:hAnsi="Arial" w:cs="Arial"/>
          <w:sz w:val="22"/>
          <w:szCs w:val="22"/>
        </w:rPr>
        <w:t xml:space="preserve"> </w:t>
      </w:r>
      <w:r w:rsidR="005D4CEF">
        <w:rPr>
          <w:rFonts w:ascii="Arial" w:hAnsi="Arial" w:cs="Arial"/>
          <w:sz w:val="22"/>
          <w:szCs w:val="22"/>
        </w:rPr>
        <w:t>large cash flow</w:t>
      </w:r>
      <w:r>
        <w:rPr>
          <w:rFonts w:ascii="Arial" w:hAnsi="Arial" w:cs="Arial"/>
          <w:sz w:val="22"/>
          <w:szCs w:val="22"/>
        </w:rPr>
        <w:t xml:space="preserve"> enables </w:t>
      </w:r>
      <w:r w:rsidR="00954858">
        <w:rPr>
          <w:rFonts w:ascii="Arial" w:hAnsi="Arial" w:cs="Arial"/>
          <w:sz w:val="22"/>
          <w:szCs w:val="22"/>
        </w:rPr>
        <w:t xml:space="preserve">higher levels of management </w:t>
      </w:r>
      <w:r>
        <w:rPr>
          <w:rFonts w:ascii="Arial" w:hAnsi="Arial" w:cs="Arial"/>
          <w:sz w:val="22"/>
          <w:szCs w:val="22"/>
        </w:rPr>
        <w:t xml:space="preserve">to invest in operations that support its sustainability strategy. For example, </w:t>
      </w:r>
      <w:r w:rsidR="00566A7C">
        <w:rPr>
          <w:rFonts w:ascii="Arial" w:hAnsi="Arial" w:cs="Arial"/>
          <w:sz w:val="22"/>
          <w:szCs w:val="22"/>
        </w:rPr>
        <w:t xml:space="preserve">in </w:t>
      </w:r>
      <w:r w:rsidR="00BE383F">
        <w:rPr>
          <w:rFonts w:ascii="Arial" w:hAnsi="Arial" w:cs="Arial"/>
          <w:sz w:val="22"/>
          <w:szCs w:val="22"/>
        </w:rPr>
        <w:t xml:space="preserve">2021, Adidas announced plans to invest $1.2 billion in digital technology </w:t>
      </w:r>
      <w:r w:rsidR="00F251AB">
        <w:rPr>
          <w:rFonts w:ascii="Arial" w:hAnsi="Arial" w:cs="Arial"/>
          <w:sz w:val="22"/>
          <w:szCs w:val="22"/>
        </w:rPr>
        <w:t xml:space="preserve">infrastructure </w:t>
      </w:r>
      <w:r w:rsidR="00BE383F">
        <w:rPr>
          <w:rFonts w:ascii="Arial" w:hAnsi="Arial" w:cs="Arial"/>
          <w:sz w:val="22"/>
          <w:szCs w:val="22"/>
        </w:rPr>
        <w:t>to improve its supply chain logistics and make the business more energy efficient (Yahoo Finance, 2021).</w:t>
      </w:r>
    </w:p>
    <w:p w14:paraId="5E387A19" w14:textId="77777777" w:rsidR="00F210EF" w:rsidRDefault="00F210EF" w:rsidP="007C678F">
      <w:pPr>
        <w:rPr>
          <w:rFonts w:ascii="Arial" w:hAnsi="Arial" w:cs="Arial"/>
          <w:sz w:val="22"/>
          <w:szCs w:val="22"/>
        </w:rPr>
      </w:pPr>
    </w:p>
    <w:p w14:paraId="37B0FA82" w14:textId="77777777" w:rsidR="009002BB" w:rsidRDefault="00000000" w:rsidP="007C678F">
      <w:pPr>
        <w:rPr>
          <w:rFonts w:ascii="Arial" w:hAnsi="Arial" w:cs="Arial"/>
          <w:sz w:val="22"/>
          <w:szCs w:val="22"/>
        </w:rPr>
      </w:pPr>
      <w:r>
        <w:rPr>
          <w:rFonts w:ascii="Arial" w:hAnsi="Arial" w:cs="Arial"/>
          <w:sz w:val="22"/>
          <w:szCs w:val="22"/>
        </w:rPr>
        <w:t>However, a weakness for Adidas i</w:t>
      </w:r>
      <w:r w:rsidR="00CC73E3">
        <w:rPr>
          <w:rFonts w:ascii="Arial" w:hAnsi="Arial" w:cs="Arial"/>
          <w:sz w:val="22"/>
          <w:szCs w:val="22"/>
        </w:rPr>
        <w:t xml:space="preserve">s that </w:t>
      </w:r>
      <w:r w:rsidR="00DA6530">
        <w:rPr>
          <w:rFonts w:ascii="Arial" w:hAnsi="Arial" w:cs="Arial"/>
          <w:sz w:val="22"/>
          <w:szCs w:val="22"/>
        </w:rPr>
        <w:t xml:space="preserve">it uses animal-based materials to produce some of its products. </w:t>
      </w:r>
      <w:r>
        <w:rPr>
          <w:rFonts w:ascii="Arial" w:hAnsi="Arial" w:cs="Arial"/>
          <w:sz w:val="22"/>
          <w:szCs w:val="22"/>
        </w:rPr>
        <w:t xml:space="preserve">According to an article published by People for the Ethical Treatment of Animals (PETA), several brands in the fashion industry, including Adidas, use Kangaroo skin </w:t>
      </w:r>
      <w:r w:rsidR="00FF2C4F">
        <w:rPr>
          <w:rFonts w:ascii="Arial" w:hAnsi="Arial" w:cs="Arial"/>
          <w:sz w:val="22"/>
          <w:szCs w:val="22"/>
        </w:rPr>
        <w:t>to make</w:t>
      </w:r>
      <w:r>
        <w:rPr>
          <w:rFonts w:ascii="Arial" w:hAnsi="Arial" w:cs="Arial"/>
          <w:sz w:val="22"/>
          <w:szCs w:val="22"/>
        </w:rPr>
        <w:t xml:space="preserve"> products such as football boots, bags, jackets, and trainers (PETA, n/a).</w:t>
      </w:r>
      <w:r w:rsidR="00B96724">
        <w:rPr>
          <w:rFonts w:ascii="Arial" w:hAnsi="Arial" w:cs="Arial"/>
          <w:sz w:val="22"/>
          <w:szCs w:val="22"/>
        </w:rPr>
        <w:t xml:space="preserve"> </w:t>
      </w:r>
      <w:r w:rsidR="00300849">
        <w:rPr>
          <w:rFonts w:ascii="Arial" w:hAnsi="Arial" w:cs="Arial"/>
          <w:sz w:val="22"/>
          <w:szCs w:val="22"/>
        </w:rPr>
        <w:t>Furthermore, r</w:t>
      </w:r>
      <w:r w:rsidR="00DD3EFF">
        <w:rPr>
          <w:rFonts w:ascii="Arial" w:hAnsi="Arial" w:cs="Arial"/>
          <w:sz w:val="22"/>
          <w:szCs w:val="22"/>
        </w:rPr>
        <w:t>esearch published by Species Unite (2021) reveals that approximately 2 million kangaroos are killed annually to provide material for clothing items</w:t>
      </w:r>
      <w:r>
        <w:rPr>
          <w:rFonts w:ascii="Arial" w:hAnsi="Arial" w:cs="Arial"/>
          <w:sz w:val="22"/>
          <w:szCs w:val="22"/>
        </w:rPr>
        <w:t xml:space="preserve">. </w:t>
      </w:r>
    </w:p>
    <w:p w14:paraId="1B871682" w14:textId="77777777" w:rsidR="009002BB" w:rsidRDefault="009002BB" w:rsidP="009002BB">
      <w:pPr>
        <w:rPr>
          <w:rFonts w:ascii="Arial" w:hAnsi="Arial" w:cs="Arial"/>
          <w:sz w:val="22"/>
          <w:szCs w:val="22"/>
        </w:rPr>
      </w:pPr>
    </w:p>
    <w:p w14:paraId="2877456E" w14:textId="77777777" w:rsidR="00B96724" w:rsidRDefault="00000000" w:rsidP="007C678F">
      <w:pPr>
        <w:rPr>
          <w:rFonts w:ascii="Arial" w:hAnsi="Arial" w:cs="Arial"/>
          <w:sz w:val="22"/>
          <w:szCs w:val="22"/>
        </w:rPr>
      </w:pPr>
      <w:r>
        <w:rPr>
          <w:rFonts w:ascii="Arial" w:hAnsi="Arial" w:cs="Arial"/>
          <w:sz w:val="22"/>
          <w:szCs w:val="22"/>
        </w:rPr>
        <w:t xml:space="preserve">An article published by Adidas (2022) states that some of its products contain the following animal-based materials leather, down, hair and wool. </w:t>
      </w:r>
      <w:r w:rsidR="00973281">
        <w:rPr>
          <w:rFonts w:ascii="Arial" w:hAnsi="Arial" w:cs="Arial"/>
          <w:sz w:val="22"/>
          <w:szCs w:val="22"/>
        </w:rPr>
        <w:t xml:space="preserve">Additionally, </w:t>
      </w:r>
      <w:r w:rsidR="002A0F23">
        <w:rPr>
          <w:rFonts w:ascii="Arial" w:hAnsi="Arial" w:cs="Arial"/>
          <w:sz w:val="22"/>
          <w:szCs w:val="22"/>
        </w:rPr>
        <w:t xml:space="preserve">the majority of Adidas’s products contain several synthetic materials </w:t>
      </w:r>
      <w:r w:rsidR="009B4C89">
        <w:rPr>
          <w:rFonts w:ascii="Arial" w:hAnsi="Arial" w:cs="Arial"/>
          <w:sz w:val="22"/>
          <w:szCs w:val="22"/>
        </w:rPr>
        <w:t>that have a negative environmental impact. An article published by Panaprium (2020) explains that Adidas uses the following materials to produce</w:t>
      </w:r>
      <w:r>
        <w:rPr>
          <w:rFonts w:ascii="Arial" w:hAnsi="Arial" w:cs="Arial"/>
          <w:sz w:val="22"/>
          <w:szCs w:val="22"/>
        </w:rPr>
        <w:t xml:space="preserve"> some of </w:t>
      </w:r>
      <w:r w:rsidR="009B4C89">
        <w:rPr>
          <w:rFonts w:ascii="Arial" w:hAnsi="Arial" w:cs="Arial"/>
          <w:sz w:val="22"/>
          <w:szCs w:val="22"/>
        </w:rPr>
        <w:t xml:space="preserve">its </w:t>
      </w:r>
      <w:r>
        <w:rPr>
          <w:rFonts w:ascii="Arial" w:hAnsi="Arial" w:cs="Arial"/>
          <w:sz w:val="22"/>
          <w:szCs w:val="22"/>
        </w:rPr>
        <w:t>products</w:t>
      </w:r>
      <w:r w:rsidR="009B4C89">
        <w:rPr>
          <w:rFonts w:ascii="Arial" w:hAnsi="Arial" w:cs="Arial"/>
          <w:sz w:val="22"/>
          <w:szCs w:val="22"/>
        </w:rPr>
        <w:t xml:space="preserve"> </w:t>
      </w:r>
      <w:r w:rsidR="00973281">
        <w:rPr>
          <w:rFonts w:ascii="Arial" w:hAnsi="Arial" w:cs="Arial"/>
          <w:sz w:val="22"/>
          <w:szCs w:val="22"/>
        </w:rPr>
        <w:t>polystyrene, acrylic, polyester, and nylon (Panaprium, 2020).</w:t>
      </w:r>
    </w:p>
    <w:p w14:paraId="02AF5C64" w14:textId="77777777" w:rsidR="00B96724" w:rsidRDefault="00B96724" w:rsidP="007C678F">
      <w:pPr>
        <w:rPr>
          <w:rFonts w:ascii="Arial" w:hAnsi="Arial" w:cs="Arial"/>
          <w:sz w:val="22"/>
          <w:szCs w:val="22"/>
        </w:rPr>
      </w:pPr>
    </w:p>
    <w:p w14:paraId="1C780A20" w14:textId="77777777" w:rsidR="00404636" w:rsidRDefault="00000000" w:rsidP="00404636">
      <w:pPr>
        <w:rPr>
          <w:rFonts w:ascii="Arial" w:hAnsi="Arial" w:cs="Arial"/>
          <w:sz w:val="22"/>
          <w:szCs w:val="22"/>
        </w:rPr>
      </w:pPr>
      <w:r>
        <w:rPr>
          <w:rFonts w:ascii="Arial" w:hAnsi="Arial" w:cs="Arial"/>
          <w:sz w:val="22"/>
          <w:szCs w:val="22"/>
        </w:rPr>
        <w:t xml:space="preserve">Furthermore, the (SWOT) analysis has identified several threats that may impact Adidas’s long-term growth. Firstly, an increase in competition may have a negative impact on Adidas’s market share. Research conducted by ‘The Roundup’ reveals that the sustainable fashion industry is worth an estimated $6.6 billion. Additionally, the research shows that by 2030, the sustainable fashion industry is predicted to be worth $15 billion worldwide (The Roundup, 2023). </w:t>
      </w:r>
    </w:p>
    <w:p w14:paraId="44291E08" w14:textId="77777777" w:rsidR="00404636" w:rsidRDefault="00404636" w:rsidP="00404636">
      <w:pPr>
        <w:rPr>
          <w:rFonts w:ascii="Arial" w:hAnsi="Arial" w:cs="Arial"/>
          <w:sz w:val="22"/>
          <w:szCs w:val="22"/>
        </w:rPr>
      </w:pPr>
    </w:p>
    <w:p w14:paraId="7871F06B" w14:textId="77777777" w:rsidR="00404636" w:rsidRDefault="00000000" w:rsidP="00404636">
      <w:pPr>
        <w:rPr>
          <w:rFonts w:ascii="Arial" w:hAnsi="Arial" w:cs="Arial"/>
          <w:sz w:val="22"/>
          <w:szCs w:val="22"/>
        </w:rPr>
      </w:pPr>
      <w:r>
        <w:rPr>
          <w:rFonts w:ascii="Arial" w:hAnsi="Arial" w:cs="Arial"/>
          <w:sz w:val="22"/>
          <w:szCs w:val="22"/>
        </w:rPr>
        <w:t xml:space="preserve">Also, research conducted by Bian &amp; Company gathered responses from 5,900 consumers to gain insights into people's attitudes toward sustainable fashion. The data shows that 65% of respondents said they care about the environment, and 84% said they are willing to pay more for sustainable clothing (Bian &amp; Company, 2022). Therefore, to maintain its market share, it is essential that Adidas transitions to a circular economy and implements sustainable practices throughout its supply chain. </w:t>
      </w:r>
    </w:p>
    <w:p w14:paraId="46213F11" w14:textId="77777777" w:rsidR="009002BB" w:rsidRDefault="009002BB" w:rsidP="0060345C">
      <w:pPr>
        <w:rPr>
          <w:rFonts w:ascii="Arial" w:hAnsi="Arial" w:cs="Arial"/>
          <w:sz w:val="22"/>
          <w:szCs w:val="22"/>
        </w:rPr>
      </w:pPr>
    </w:p>
    <w:p w14:paraId="047D554F" w14:textId="77777777" w:rsidR="00A11B99" w:rsidRDefault="00000000" w:rsidP="009002BB">
      <w:pPr>
        <w:rPr>
          <w:rFonts w:ascii="Arial" w:hAnsi="Arial" w:cs="Arial"/>
          <w:sz w:val="22"/>
          <w:szCs w:val="22"/>
        </w:rPr>
      </w:pPr>
      <w:r>
        <w:rPr>
          <w:rFonts w:ascii="Arial" w:hAnsi="Arial" w:cs="Arial"/>
          <w:sz w:val="22"/>
          <w:szCs w:val="22"/>
        </w:rPr>
        <w:lastRenderedPageBreak/>
        <w:t xml:space="preserve">A key challenge for Adidas is that the business </w:t>
      </w:r>
      <w:r w:rsidR="001D555C">
        <w:rPr>
          <w:rFonts w:ascii="Arial" w:hAnsi="Arial" w:cs="Arial"/>
          <w:sz w:val="22"/>
          <w:szCs w:val="22"/>
        </w:rPr>
        <w:t xml:space="preserve">uses </w:t>
      </w:r>
      <w:r w:rsidR="009002BB">
        <w:rPr>
          <w:rFonts w:ascii="Arial" w:hAnsi="Arial" w:cs="Arial"/>
          <w:sz w:val="22"/>
          <w:szCs w:val="22"/>
        </w:rPr>
        <w:t xml:space="preserve">several materials </w:t>
      </w:r>
      <w:r>
        <w:rPr>
          <w:rFonts w:ascii="Arial" w:hAnsi="Arial" w:cs="Arial"/>
          <w:sz w:val="22"/>
          <w:szCs w:val="22"/>
        </w:rPr>
        <w:t>that do not adhere to the principles of a circular economy. T</w:t>
      </w:r>
      <w:r w:rsidR="009002BB">
        <w:rPr>
          <w:rFonts w:ascii="Arial" w:hAnsi="Arial" w:cs="Arial"/>
          <w:sz w:val="22"/>
          <w:szCs w:val="22"/>
        </w:rPr>
        <w:t xml:space="preserve">o overcome these challenges, the (SWOT) analysis has identified several opportunities to strengthen Adidas's circular economy credentials. Furthermore, the opportunities have been developed into </w:t>
      </w:r>
      <w:r w:rsidR="00BC3A34">
        <w:rPr>
          <w:rFonts w:ascii="Arial" w:hAnsi="Arial" w:cs="Arial"/>
          <w:sz w:val="22"/>
          <w:szCs w:val="22"/>
        </w:rPr>
        <w:t>two</w:t>
      </w:r>
      <w:r w:rsidR="009002BB">
        <w:rPr>
          <w:rFonts w:ascii="Arial" w:hAnsi="Arial" w:cs="Arial"/>
          <w:sz w:val="22"/>
          <w:szCs w:val="22"/>
        </w:rPr>
        <w:t xml:space="preserve"> short-to-medium-term objectives</w:t>
      </w:r>
      <w:r>
        <w:rPr>
          <w:rFonts w:ascii="Arial" w:hAnsi="Arial" w:cs="Arial"/>
          <w:sz w:val="22"/>
          <w:szCs w:val="22"/>
        </w:rPr>
        <w:t xml:space="preserve"> </w:t>
      </w:r>
      <w:r w:rsidR="001D555C">
        <w:rPr>
          <w:rFonts w:ascii="Arial" w:hAnsi="Arial" w:cs="Arial"/>
          <w:sz w:val="22"/>
          <w:szCs w:val="22"/>
        </w:rPr>
        <w:t>and</w:t>
      </w:r>
      <w:r>
        <w:rPr>
          <w:rFonts w:ascii="Arial" w:hAnsi="Arial" w:cs="Arial"/>
          <w:sz w:val="22"/>
          <w:szCs w:val="22"/>
        </w:rPr>
        <w:t xml:space="preserve"> should be achieved by 2030. The objectives are: </w:t>
      </w:r>
    </w:p>
    <w:p w14:paraId="573E5AEA" w14:textId="77777777" w:rsidR="009002BB" w:rsidRPr="009B6460" w:rsidRDefault="009002BB" w:rsidP="009002BB">
      <w:pPr>
        <w:rPr>
          <w:rFonts w:ascii="Arial" w:hAnsi="Arial" w:cs="Arial"/>
          <w:b/>
          <w:bCs/>
          <w:sz w:val="22"/>
          <w:szCs w:val="22"/>
        </w:rPr>
      </w:pPr>
    </w:p>
    <w:p w14:paraId="0E32AB16" w14:textId="77777777" w:rsidR="009002BB" w:rsidRDefault="00000000" w:rsidP="009B6460">
      <w:pPr>
        <w:pStyle w:val="ListParagraph"/>
        <w:numPr>
          <w:ilvl w:val="0"/>
          <w:numId w:val="20"/>
        </w:numPr>
        <w:rPr>
          <w:rFonts w:ascii="Arial" w:hAnsi="Arial" w:cs="Arial"/>
          <w:b/>
          <w:bCs/>
          <w:sz w:val="22"/>
          <w:szCs w:val="22"/>
        </w:rPr>
      </w:pPr>
      <w:r w:rsidRPr="009B6460">
        <w:rPr>
          <w:rFonts w:ascii="Arial" w:hAnsi="Arial" w:cs="Arial"/>
          <w:b/>
          <w:bCs/>
          <w:sz w:val="22"/>
          <w:szCs w:val="22"/>
        </w:rPr>
        <w:t xml:space="preserve">To eliminate animal-based materials from the supply chain. </w:t>
      </w:r>
    </w:p>
    <w:p w14:paraId="48DA29EF" w14:textId="77777777" w:rsidR="00493B8E" w:rsidRDefault="00493B8E" w:rsidP="00493B8E">
      <w:pPr>
        <w:pStyle w:val="ListParagraph"/>
        <w:rPr>
          <w:rFonts w:ascii="Arial" w:hAnsi="Arial" w:cs="Arial"/>
          <w:b/>
          <w:bCs/>
          <w:sz w:val="22"/>
          <w:szCs w:val="22"/>
        </w:rPr>
      </w:pPr>
    </w:p>
    <w:p w14:paraId="74877F7A" w14:textId="77777777" w:rsidR="00BC3A34" w:rsidRDefault="00000000" w:rsidP="0030789F">
      <w:pPr>
        <w:rPr>
          <w:rFonts w:ascii="Arial" w:hAnsi="Arial" w:cs="Arial"/>
          <w:sz w:val="22"/>
          <w:szCs w:val="22"/>
        </w:rPr>
      </w:pPr>
      <w:r>
        <w:rPr>
          <w:rFonts w:ascii="Arial" w:hAnsi="Arial" w:cs="Arial"/>
          <w:sz w:val="22"/>
          <w:szCs w:val="22"/>
        </w:rPr>
        <w:t xml:space="preserve">Firstly, to successfully develop a </w:t>
      </w:r>
      <w:r w:rsidR="00C13394">
        <w:rPr>
          <w:rFonts w:ascii="Arial" w:hAnsi="Arial" w:cs="Arial"/>
          <w:sz w:val="22"/>
          <w:szCs w:val="22"/>
        </w:rPr>
        <w:t>circular</w:t>
      </w:r>
      <w:r>
        <w:rPr>
          <w:rFonts w:ascii="Arial" w:hAnsi="Arial" w:cs="Arial"/>
          <w:sz w:val="22"/>
          <w:szCs w:val="22"/>
        </w:rPr>
        <w:t xml:space="preserve"> business model, it is essential that Adidas eliminates animal-based materials from its supply </w:t>
      </w:r>
      <w:r w:rsidR="00A41AFF">
        <w:rPr>
          <w:rFonts w:ascii="Arial" w:hAnsi="Arial" w:cs="Arial"/>
          <w:sz w:val="22"/>
          <w:szCs w:val="22"/>
        </w:rPr>
        <w:t xml:space="preserve">chain </w:t>
      </w:r>
      <w:r>
        <w:rPr>
          <w:rFonts w:ascii="Arial" w:hAnsi="Arial" w:cs="Arial"/>
          <w:sz w:val="22"/>
          <w:szCs w:val="22"/>
        </w:rPr>
        <w:t>and uses alternative materials that do not result in harm to animals.</w:t>
      </w:r>
      <w:r w:rsidR="00647A1A">
        <w:rPr>
          <w:rFonts w:ascii="Arial" w:hAnsi="Arial" w:cs="Arial"/>
          <w:sz w:val="22"/>
          <w:szCs w:val="22"/>
        </w:rPr>
        <w:t xml:space="preserve"> As stated, Adidas designed </w:t>
      </w:r>
      <w:r w:rsidR="00A41AFF">
        <w:rPr>
          <w:rFonts w:ascii="Arial" w:hAnsi="Arial" w:cs="Arial"/>
          <w:sz w:val="22"/>
          <w:szCs w:val="22"/>
        </w:rPr>
        <w:t xml:space="preserve">the </w:t>
      </w:r>
      <w:r w:rsidR="00647A1A">
        <w:rPr>
          <w:rFonts w:ascii="Arial" w:hAnsi="Arial" w:cs="Arial"/>
          <w:sz w:val="22"/>
          <w:szCs w:val="22"/>
        </w:rPr>
        <w:t>Stan Smith Mylotm trainer using a</w:t>
      </w:r>
      <w:r w:rsidR="00875F82">
        <w:rPr>
          <w:rFonts w:ascii="Arial" w:hAnsi="Arial" w:cs="Arial"/>
          <w:sz w:val="22"/>
          <w:szCs w:val="22"/>
        </w:rPr>
        <w:t xml:space="preserve"> sustainable </w:t>
      </w:r>
      <w:r w:rsidR="00647A1A">
        <w:rPr>
          <w:rFonts w:ascii="Arial" w:hAnsi="Arial" w:cs="Arial"/>
          <w:sz w:val="22"/>
          <w:szCs w:val="22"/>
        </w:rPr>
        <w:t xml:space="preserve">alternative to leather. However, </w:t>
      </w:r>
      <w:r w:rsidR="00CD452B">
        <w:rPr>
          <w:rFonts w:ascii="Arial" w:hAnsi="Arial" w:cs="Arial"/>
          <w:sz w:val="22"/>
          <w:szCs w:val="22"/>
        </w:rPr>
        <w:t xml:space="preserve">the product </w:t>
      </w:r>
      <w:r w:rsidR="001D555C">
        <w:rPr>
          <w:rFonts w:ascii="Arial" w:hAnsi="Arial" w:cs="Arial"/>
          <w:sz w:val="22"/>
          <w:szCs w:val="22"/>
        </w:rPr>
        <w:t>is not</w:t>
      </w:r>
      <w:r w:rsidR="00CD452B">
        <w:rPr>
          <w:rFonts w:ascii="Arial" w:hAnsi="Arial" w:cs="Arial"/>
          <w:sz w:val="22"/>
          <w:szCs w:val="22"/>
        </w:rPr>
        <w:t xml:space="preserve"> </w:t>
      </w:r>
      <w:r w:rsidR="00A41AFF">
        <w:rPr>
          <w:rFonts w:ascii="Arial" w:hAnsi="Arial" w:cs="Arial"/>
          <w:sz w:val="22"/>
          <w:szCs w:val="22"/>
        </w:rPr>
        <w:t>scalable,</w:t>
      </w:r>
      <w:r w:rsidR="00CD452B">
        <w:rPr>
          <w:rFonts w:ascii="Arial" w:hAnsi="Arial" w:cs="Arial"/>
          <w:sz w:val="22"/>
          <w:szCs w:val="22"/>
        </w:rPr>
        <w:t xml:space="preserve"> and Adidas has yet to release the product </w:t>
      </w:r>
      <w:r w:rsidR="00A41AFF">
        <w:rPr>
          <w:rFonts w:ascii="Arial" w:hAnsi="Arial" w:cs="Arial"/>
          <w:sz w:val="22"/>
          <w:szCs w:val="22"/>
        </w:rPr>
        <w:t xml:space="preserve">for sale </w:t>
      </w:r>
      <w:r w:rsidR="00CD452B">
        <w:rPr>
          <w:rFonts w:ascii="Arial" w:hAnsi="Arial" w:cs="Arial"/>
          <w:sz w:val="22"/>
          <w:szCs w:val="22"/>
        </w:rPr>
        <w:t>to the public (</w:t>
      </w:r>
      <w:r w:rsidR="00493B8E">
        <w:rPr>
          <w:rFonts w:ascii="Arial" w:hAnsi="Arial" w:cs="Arial"/>
          <w:sz w:val="22"/>
          <w:szCs w:val="22"/>
        </w:rPr>
        <w:t>Tatler</w:t>
      </w:r>
      <w:r w:rsidR="00CD452B">
        <w:rPr>
          <w:rFonts w:ascii="Arial" w:hAnsi="Arial" w:cs="Arial"/>
          <w:sz w:val="22"/>
          <w:szCs w:val="22"/>
        </w:rPr>
        <w:t>, 2021).</w:t>
      </w:r>
      <w:r w:rsidR="00A41AFF">
        <w:rPr>
          <w:rFonts w:ascii="Arial" w:hAnsi="Arial" w:cs="Arial"/>
          <w:sz w:val="22"/>
          <w:szCs w:val="22"/>
        </w:rPr>
        <w:t xml:space="preserve"> </w:t>
      </w:r>
      <w:r w:rsidR="0030789F">
        <w:rPr>
          <w:rFonts w:ascii="Arial" w:hAnsi="Arial" w:cs="Arial"/>
          <w:sz w:val="22"/>
          <w:szCs w:val="22"/>
        </w:rPr>
        <w:t xml:space="preserve">To </w:t>
      </w:r>
      <w:r w:rsidR="00A41AFF">
        <w:rPr>
          <w:rFonts w:ascii="Arial" w:hAnsi="Arial" w:cs="Arial"/>
          <w:sz w:val="22"/>
          <w:szCs w:val="22"/>
        </w:rPr>
        <w:t xml:space="preserve">solve this issue, Adidas must use various </w:t>
      </w:r>
      <w:r>
        <w:rPr>
          <w:rFonts w:ascii="Arial" w:hAnsi="Arial" w:cs="Arial"/>
          <w:sz w:val="22"/>
          <w:szCs w:val="22"/>
        </w:rPr>
        <w:t xml:space="preserve">sustainable </w:t>
      </w:r>
      <w:r w:rsidR="00A41AFF">
        <w:rPr>
          <w:rFonts w:ascii="Arial" w:hAnsi="Arial" w:cs="Arial"/>
          <w:sz w:val="22"/>
          <w:szCs w:val="22"/>
        </w:rPr>
        <w:t xml:space="preserve">materials to support mass production. </w:t>
      </w:r>
    </w:p>
    <w:p w14:paraId="0D325A5E" w14:textId="77777777" w:rsidR="00BC3A34" w:rsidRDefault="00BC3A34" w:rsidP="0030789F">
      <w:pPr>
        <w:rPr>
          <w:rFonts w:ascii="Arial" w:hAnsi="Arial" w:cs="Arial"/>
          <w:sz w:val="22"/>
          <w:szCs w:val="22"/>
        </w:rPr>
      </w:pPr>
    </w:p>
    <w:p w14:paraId="5FC1831E" w14:textId="77777777" w:rsidR="00BC3A34" w:rsidRDefault="00000000" w:rsidP="0030789F">
      <w:pPr>
        <w:rPr>
          <w:rFonts w:ascii="Arial" w:hAnsi="Arial" w:cs="Arial"/>
          <w:sz w:val="22"/>
          <w:szCs w:val="22"/>
        </w:rPr>
      </w:pPr>
      <w:r>
        <w:rPr>
          <w:rFonts w:ascii="Arial" w:hAnsi="Arial" w:cs="Arial"/>
          <w:sz w:val="22"/>
          <w:szCs w:val="22"/>
        </w:rPr>
        <w:t xml:space="preserve">For example, in 2022, the sustainable fashion brand Allbirds released a biodegradable trainer made from </w:t>
      </w:r>
      <w:r w:rsidR="0005143F">
        <w:rPr>
          <w:rFonts w:ascii="Arial" w:hAnsi="Arial" w:cs="Arial"/>
          <w:sz w:val="22"/>
          <w:szCs w:val="22"/>
        </w:rPr>
        <w:t xml:space="preserve">100% </w:t>
      </w:r>
      <w:r>
        <w:rPr>
          <w:rFonts w:ascii="Arial" w:hAnsi="Arial" w:cs="Arial"/>
          <w:sz w:val="22"/>
          <w:szCs w:val="22"/>
        </w:rPr>
        <w:t>plant-based leather</w:t>
      </w:r>
      <w:r w:rsidR="0030789F">
        <w:rPr>
          <w:rFonts w:ascii="Arial" w:hAnsi="Arial" w:cs="Arial"/>
          <w:sz w:val="22"/>
          <w:szCs w:val="22"/>
        </w:rPr>
        <w:t xml:space="preserve">. </w:t>
      </w:r>
      <w:r w:rsidR="0005143F">
        <w:rPr>
          <w:rFonts w:ascii="Arial" w:hAnsi="Arial" w:cs="Arial"/>
          <w:sz w:val="22"/>
          <w:szCs w:val="22"/>
        </w:rPr>
        <w:t xml:space="preserve">Furthermore, the product is scalable and available for £120 </w:t>
      </w:r>
      <w:r w:rsidR="0030789F">
        <w:rPr>
          <w:rFonts w:ascii="Arial" w:hAnsi="Arial" w:cs="Arial"/>
          <w:sz w:val="22"/>
          <w:szCs w:val="22"/>
        </w:rPr>
        <w:t xml:space="preserve">(Allbirds, 2022). Therefore, to achieve the objective, Adidas </w:t>
      </w:r>
      <w:r>
        <w:rPr>
          <w:rFonts w:ascii="Arial" w:hAnsi="Arial" w:cs="Arial"/>
          <w:sz w:val="22"/>
          <w:szCs w:val="22"/>
        </w:rPr>
        <w:t xml:space="preserve">could partner with Allbirds to produce a plant-based leather material at scale. Moreover, this would enable Adidas to mass-produce sustainable products and support its circular economy strategy. </w:t>
      </w:r>
    </w:p>
    <w:p w14:paraId="1DCFEDDE" w14:textId="77777777" w:rsidR="009B6460" w:rsidRPr="009B6460" w:rsidRDefault="009B6460" w:rsidP="009B6460">
      <w:pPr>
        <w:rPr>
          <w:rFonts w:ascii="Arial" w:hAnsi="Arial" w:cs="Arial"/>
          <w:b/>
          <w:bCs/>
          <w:sz w:val="22"/>
          <w:szCs w:val="22"/>
        </w:rPr>
      </w:pPr>
    </w:p>
    <w:p w14:paraId="4CE51A91" w14:textId="77777777" w:rsidR="009002BB" w:rsidRPr="009B6460" w:rsidRDefault="00000000" w:rsidP="009002BB">
      <w:pPr>
        <w:pStyle w:val="ListParagraph"/>
        <w:numPr>
          <w:ilvl w:val="0"/>
          <w:numId w:val="20"/>
        </w:numPr>
        <w:rPr>
          <w:rFonts w:ascii="Arial" w:hAnsi="Arial" w:cs="Arial"/>
          <w:b/>
          <w:bCs/>
          <w:sz w:val="22"/>
          <w:szCs w:val="22"/>
        </w:rPr>
      </w:pPr>
      <w:r w:rsidRPr="009B6460">
        <w:rPr>
          <w:rFonts w:ascii="Arial" w:hAnsi="Arial" w:cs="Arial"/>
          <w:b/>
          <w:bCs/>
          <w:sz w:val="22"/>
          <w:szCs w:val="22"/>
        </w:rPr>
        <w:t>To use organic materials and eliminate synthetic fibres from the supply chain.</w:t>
      </w:r>
    </w:p>
    <w:p w14:paraId="0C38FA01" w14:textId="77777777" w:rsidR="009B6460" w:rsidRDefault="009B6460" w:rsidP="0060345C">
      <w:pPr>
        <w:rPr>
          <w:rFonts w:ascii="Arial" w:hAnsi="Arial" w:cs="Arial"/>
          <w:sz w:val="22"/>
          <w:szCs w:val="22"/>
        </w:rPr>
      </w:pPr>
    </w:p>
    <w:p w14:paraId="00DBBD3A" w14:textId="77777777" w:rsidR="007007D0" w:rsidRDefault="00000000" w:rsidP="00FE5FB7">
      <w:pPr>
        <w:rPr>
          <w:rFonts w:ascii="Arial" w:hAnsi="Arial" w:cs="Arial"/>
          <w:sz w:val="22"/>
          <w:szCs w:val="22"/>
        </w:rPr>
      </w:pPr>
      <w:r>
        <w:rPr>
          <w:rFonts w:ascii="Arial" w:hAnsi="Arial" w:cs="Arial"/>
          <w:sz w:val="22"/>
          <w:szCs w:val="22"/>
        </w:rPr>
        <w:t xml:space="preserve">Secondly, </w:t>
      </w:r>
      <w:r w:rsidR="00B973C6">
        <w:rPr>
          <w:rFonts w:ascii="Arial" w:hAnsi="Arial" w:cs="Arial"/>
          <w:sz w:val="22"/>
          <w:szCs w:val="22"/>
        </w:rPr>
        <w:t>a</w:t>
      </w:r>
      <w:r w:rsidR="00C22853">
        <w:rPr>
          <w:rFonts w:ascii="Arial" w:hAnsi="Arial" w:cs="Arial"/>
          <w:sz w:val="22"/>
          <w:szCs w:val="22"/>
        </w:rPr>
        <w:t xml:space="preserve">n article published by Adidas (2019) explains that many manufacturers use synthetic fabrics </w:t>
      </w:r>
      <w:r w:rsidR="00CA3C7B">
        <w:rPr>
          <w:rFonts w:ascii="Arial" w:hAnsi="Arial" w:cs="Arial"/>
          <w:sz w:val="22"/>
          <w:szCs w:val="22"/>
        </w:rPr>
        <w:t xml:space="preserve">in the textile industry </w:t>
      </w:r>
      <w:r w:rsidR="00C22853">
        <w:rPr>
          <w:rFonts w:ascii="Arial" w:hAnsi="Arial" w:cs="Arial"/>
          <w:sz w:val="22"/>
          <w:szCs w:val="22"/>
        </w:rPr>
        <w:t xml:space="preserve">because of their durability and versatility. However, </w:t>
      </w:r>
      <w:r w:rsidR="00CA3C7B">
        <w:rPr>
          <w:rFonts w:ascii="Arial" w:hAnsi="Arial" w:cs="Arial"/>
          <w:sz w:val="22"/>
          <w:szCs w:val="22"/>
        </w:rPr>
        <w:t xml:space="preserve">a report published by the European Environment Agency (2021) states that synthetic fibres have a negative environmental impact and produce 500 tonnes </w:t>
      </w:r>
      <w:r w:rsidR="00A03209">
        <w:rPr>
          <w:rFonts w:ascii="Arial" w:hAnsi="Arial" w:cs="Arial"/>
          <w:sz w:val="22"/>
          <w:szCs w:val="22"/>
        </w:rPr>
        <w:t xml:space="preserve">of microplastic pollution annually. </w:t>
      </w:r>
      <w:r w:rsidR="00175EE5">
        <w:rPr>
          <w:rFonts w:ascii="Arial" w:hAnsi="Arial" w:cs="Arial"/>
          <w:sz w:val="22"/>
          <w:szCs w:val="22"/>
        </w:rPr>
        <w:t xml:space="preserve">Furthermore, a report published by Eco-Age (2021) reveals that Adidas </w:t>
      </w:r>
      <w:r w:rsidR="00E3165A">
        <w:rPr>
          <w:rFonts w:ascii="Arial" w:hAnsi="Arial" w:cs="Arial"/>
          <w:sz w:val="22"/>
          <w:szCs w:val="22"/>
        </w:rPr>
        <w:t xml:space="preserve">uses some synthetic materials in </w:t>
      </w:r>
      <w:r w:rsidR="00175EE5">
        <w:rPr>
          <w:rFonts w:ascii="Arial" w:hAnsi="Arial" w:cs="Arial"/>
          <w:sz w:val="22"/>
          <w:szCs w:val="22"/>
        </w:rPr>
        <w:t>90%</w:t>
      </w:r>
      <w:r w:rsidR="00E3165A">
        <w:rPr>
          <w:rFonts w:ascii="Arial" w:hAnsi="Arial" w:cs="Arial"/>
          <w:sz w:val="22"/>
          <w:szCs w:val="22"/>
        </w:rPr>
        <w:t xml:space="preserve"> of its products</w:t>
      </w:r>
      <w:r w:rsidR="00175EE5">
        <w:rPr>
          <w:rFonts w:ascii="Arial" w:hAnsi="Arial" w:cs="Arial"/>
          <w:sz w:val="22"/>
          <w:szCs w:val="22"/>
        </w:rPr>
        <w:t xml:space="preserve">. </w:t>
      </w:r>
    </w:p>
    <w:p w14:paraId="08F70AC7" w14:textId="77777777" w:rsidR="007007D0" w:rsidRDefault="007007D0" w:rsidP="00FE5FB7">
      <w:pPr>
        <w:rPr>
          <w:rFonts w:ascii="Arial" w:hAnsi="Arial" w:cs="Arial"/>
          <w:sz w:val="22"/>
          <w:szCs w:val="22"/>
        </w:rPr>
      </w:pPr>
    </w:p>
    <w:p w14:paraId="08652A52" w14:textId="77777777" w:rsidR="009C0BDD" w:rsidRDefault="00000000" w:rsidP="00FE5FB7">
      <w:pPr>
        <w:rPr>
          <w:rFonts w:ascii="Arial" w:hAnsi="Arial" w:cs="Arial"/>
          <w:sz w:val="22"/>
          <w:szCs w:val="22"/>
        </w:rPr>
      </w:pPr>
      <w:r>
        <w:rPr>
          <w:rFonts w:ascii="Arial" w:hAnsi="Arial" w:cs="Arial"/>
          <w:sz w:val="22"/>
          <w:szCs w:val="22"/>
        </w:rPr>
        <w:t>T</w:t>
      </w:r>
      <w:r w:rsidR="00B973C6">
        <w:rPr>
          <w:rFonts w:ascii="Arial" w:hAnsi="Arial" w:cs="Arial"/>
          <w:sz w:val="22"/>
          <w:szCs w:val="22"/>
        </w:rPr>
        <w:t xml:space="preserve">o transition to a circular economy, </w:t>
      </w:r>
      <w:r w:rsidR="00B127A0">
        <w:rPr>
          <w:rFonts w:ascii="Arial" w:hAnsi="Arial" w:cs="Arial"/>
          <w:sz w:val="22"/>
          <w:szCs w:val="22"/>
        </w:rPr>
        <w:t xml:space="preserve">Adidas </w:t>
      </w:r>
      <w:r w:rsidR="00B973C6">
        <w:rPr>
          <w:rFonts w:ascii="Arial" w:hAnsi="Arial" w:cs="Arial"/>
          <w:sz w:val="22"/>
          <w:szCs w:val="22"/>
        </w:rPr>
        <w:t>must eliminate synthetic fibres from its supply chain</w:t>
      </w:r>
      <w:r>
        <w:rPr>
          <w:rFonts w:ascii="Arial" w:hAnsi="Arial" w:cs="Arial"/>
          <w:sz w:val="22"/>
          <w:szCs w:val="22"/>
        </w:rPr>
        <w:t xml:space="preserve"> and use sustainable alternatives.</w:t>
      </w:r>
      <w:r w:rsidR="00B127A0">
        <w:rPr>
          <w:rFonts w:ascii="Arial" w:hAnsi="Arial" w:cs="Arial"/>
          <w:sz w:val="22"/>
          <w:szCs w:val="22"/>
        </w:rPr>
        <w:t xml:space="preserve"> A solution for achieving this objective is to </w:t>
      </w:r>
      <w:r w:rsidR="007007D0">
        <w:rPr>
          <w:rFonts w:ascii="Arial" w:hAnsi="Arial" w:cs="Arial"/>
          <w:sz w:val="22"/>
          <w:szCs w:val="22"/>
        </w:rPr>
        <w:t xml:space="preserve">invest in organic materials such as hemp. For example, in 2015, the fashion brand Levi's launched the 'Wellthread Collection', a product range that uses hemp fibre to produce clothing (Levi Strauss &amp; Co, 2015). </w:t>
      </w:r>
      <w:r>
        <w:rPr>
          <w:rFonts w:ascii="Arial" w:hAnsi="Arial" w:cs="Arial"/>
          <w:sz w:val="22"/>
          <w:szCs w:val="22"/>
        </w:rPr>
        <w:t>Therefore, Adidas needs to reduce its dependency on synt</w:t>
      </w:r>
      <w:r w:rsidR="00ED4E77">
        <w:rPr>
          <w:rFonts w:ascii="Arial" w:hAnsi="Arial" w:cs="Arial"/>
          <w:sz w:val="22"/>
          <w:szCs w:val="22"/>
        </w:rPr>
        <w:t>hetic</w:t>
      </w:r>
      <w:r w:rsidR="00203B67">
        <w:rPr>
          <w:rFonts w:ascii="Arial" w:hAnsi="Arial" w:cs="Arial"/>
          <w:sz w:val="22"/>
          <w:szCs w:val="22"/>
        </w:rPr>
        <w:t xml:space="preserve"> materials</w:t>
      </w:r>
      <w:r w:rsidR="00ED4E77">
        <w:rPr>
          <w:rFonts w:ascii="Arial" w:hAnsi="Arial" w:cs="Arial"/>
          <w:sz w:val="22"/>
          <w:szCs w:val="22"/>
        </w:rPr>
        <w:t xml:space="preserve"> </w:t>
      </w:r>
      <w:r>
        <w:rPr>
          <w:rFonts w:ascii="Arial" w:hAnsi="Arial" w:cs="Arial"/>
          <w:sz w:val="22"/>
          <w:szCs w:val="22"/>
        </w:rPr>
        <w:t xml:space="preserve">and </w:t>
      </w:r>
      <w:r w:rsidR="00ED4E77">
        <w:rPr>
          <w:rFonts w:ascii="Arial" w:hAnsi="Arial" w:cs="Arial"/>
          <w:sz w:val="22"/>
          <w:szCs w:val="22"/>
        </w:rPr>
        <w:t xml:space="preserve">develop its circular economy strategy. </w:t>
      </w:r>
      <w:r>
        <w:rPr>
          <w:rFonts w:ascii="Arial" w:hAnsi="Arial" w:cs="Arial"/>
          <w:sz w:val="22"/>
          <w:szCs w:val="22"/>
        </w:rPr>
        <w:t xml:space="preserve"> </w:t>
      </w:r>
    </w:p>
    <w:p w14:paraId="2C154958" w14:textId="77777777" w:rsidR="003A6D4F" w:rsidRDefault="003A6D4F" w:rsidP="00FE5FB7">
      <w:pPr>
        <w:rPr>
          <w:rFonts w:ascii="Arial" w:hAnsi="Arial" w:cs="Arial"/>
          <w:sz w:val="22"/>
          <w:szCs w:val="22"/>
        </w:rPr>
      </w:pPr>
    </w:p>
    <w:p w14:paraId="47AB83FB" w14:textId="77777777" w:rsidR="00175EE5" w:rsidRDefault="00000000" w:rsidP="00E77728">
      <w:pPr>
        <w:pStyle w:val="ListParagraph"/>
        <w:numPr>
          <w:ilvl w:val="0"/>
          <w:numId w:val="20"/>
        </w:numPr>
        <w:rPr>
          <w:rFonts w:ascii="Arial" w:hAnsi="Arial" w:cs="Arial"/>
          <w:b/>
          <w:bCs/>
          <w:sz w:val="22"/>
          <w:szCs w:val="22"/>
          <w:u w:val="single"/>
        </w:rPr>
      </w:pPr>
      <w:r w:rsidRPr="00E77728">
        <w:rPr>
          <w:rFonts w:ascii="Arial" w:hAnsi="Arial" w:cs="Arial"/>
          <w:b/>
          <w:bCs/>
          <w:sz w:val="22"/>
          <w:szCs w:val="22"/>
          <w:u w:val="single"/>
        </w:rPr>
        <w:t>Conclusion.</w:t>
      </w:r>
    </w:p>
    <w:p w14:paraId="19F30F90" w14:textId="77777777" w:rsidR="000345FB" w:rsidRDefault="000345FB" w:rsidP="000345FB">
      <w:pPr>
        <w:rPr>
          <w:lang w:eastAsia="en-US"/>
        </w:rPr>
      </w:pPr>
    </w:p>
    <w:p w14:paraId="1CA8BB2A" w14:textId="77777777" w:rsidR="00EE7711" w:rsidRDefault="00000000" w:rsidP="000345FB">
      <w:pPr>
        <w:tabs>
          <w:tab w:val="left" w:pos="1616"/>
        </w:tabs>
        <w:rPr>
          <w:rFonts w:ascii="Arial" w:eastAsiaTheme="minorHAnsi" w:hAnsi="Arial" w:cs="Arial"/>
          <w:sz w:val="22"/>
          <w:szCs w:val="22"/>
          <w:lang w:eastAsia="en-US"/>
        </w:rPr>
      </w:pPr>
      <w:r>
        <w:rPr>
          <w:rFonts w:ascii="Arial" w:eastAsiaTheme="minorHAnsi" w:hAnsi="Arial" w:cs="Arial"/>
          <w:sz w:val="22"/>
          <w:szCs w:val="22"/>
          <w:lang w:eastAsia="en-US"/>
        </w:rPr>
        <w:t xml:space="preserve">To conclude, </w:t>
      </w:r>
      <w:r w:rsidR="00A267A4">
        <w:rPr>
          <w:rFonts w:ascii="Arial" w:eastAsiaTheme="minorHAnsi" w:hAnsi="Arial" w:cs="Arial"/>
          <w:sz w:val="22"/>
          <w:szCs w:val="22"/>
          <w:lang w:eastAsia="en-US"/>
        </w:rPr>
        <w:t xml:space="preserve">the report has discussed the environmental impact of the linear economy. Furthermore, the report </w:t>
      </w:r>
      <w:r w:rsidR="00A439F8">
        <w:rPr>
          <w:rFonts w:ascii="Arial" w:eastAsiaTheme="minorHAnsi" w:hAnsi="Arial" w:cs="Arial"/>
          <w:sz w:val="22"/>
          <w:szCs w:val="22"/>
          <w:lang w:eastAsia="en-US"/>
        </w:rPr>
        <w:t>has identified</w:t>
      </w:r>
      <w:r w:rsidR="00A267A4">
        <w:rPr>
          <w:rFonts w:ascii="Arial" w:eastAsiaTheme="minorHAnsi" w:hAnsi="Arial" w:cs="Arial"/>
          <w:sz w:val="22"/>
          <w:szCs w:val="22"/>
          <w:lang w:eastAsia="en-US"/>
        </w:rPr>
        <w:t xml:space="preserve"> the core principles of the circular economy and considered </w:t>
      </w:r>
      <w:r w:rsidR="00203B67">
        <w:rPr>
          <w:rFonts w:ascii="Arial" w:eastAsiaTheme="minorHAnsi" w:hAnsi="Arial" w:cs="Arial"/>
          <w:sz w:val="22"/>
          <w:szCs w:val="22"/>
          <w:lang w:eastAsia="en-US"/>
        </w:rPr>
        <w:t xml:space="preserve">how </w:t>
      </w:r>
      <w:r w:rsidR="00A267A4">
        <w:rPr>
          <w:rFonts w:ascii="Arial" w:eastAsiaTheme="minorHAnsi" w:hAnsi="Arial" w:cs="Arial"/>
          <w:sz w:val="22"/>
          <w:szCs w:val="22"/>
          <w:lang w:eastAsia="en-US"/>
        </w:rPr>
        <w:t xml:space="preserve">the circular economy could underpin responsible business. Additionally, the report conducted a thorough analysis of Adidas's </w:t>
      </w:r>
      <w:r w:rsidR="00203B67">
        <w:rPr>
          <w:rFonts w:ascii="Arial" w:eastAsiaTheme="minorHAnsi" w:hAnsi="Arial" w:cs="Arial"/>
          <w:sz w:val="22"/>
          <w:szCs w:val="22"/>
          <w:lang w:eastAsia="en-US"/>
        </w:rPr>
        <w:t xml:space="preserve">sustainability </w:t>
      </w:r>
      <w:r w:rsidR="00A267A4">
        <w:rPr>
          <w:rFonts w:ascii="Arial" w:eastAsiaTheme="minorHAnsi" w:hAnsi="Arial" w:cs="Arial"/>
          <w:sz w:val="22"/>
          <w:szCs w:val="22"/>
          <w:lang w:eastAsia="en-US"/>
        </w:rPr>
        <w:t xml:space="preserve">development. The analysis shows that Adidas has </w:t>
      </w:r>
      <w:r>
        <w:rPr>
          <w:rFonts w:ascii="Arial" w:eastAsiaTheme="minorHAnsi" w:hAnsi="Arial" w:cs="Arial"/>
          <w:sz w:val="22"/>
          <w:szCs w:val="22"/>
          <w:lang w:eastAsia="en-US"/>
        </w:rPr>
        <w:t xml:space="preserve">a comprehensive strategy to transition to a circular economy. </w:t>
      </w:r>
    </w:p>
    <w:p w14:paraId="10210869" w14:textId="77777777" w:rsidR="00EE7711" w:rsidRDefault="00EE7711" w:rsidP="000345FB">
      <w:pPr>
        <w:tabs>
          <w:tab w:val="left" w:pos="1616"/>
        </w:tabs>
        <w:rPr>
          <w:rFonts w:ascii="Arial" w:eastAsiaTheme="minorHAnsi" w:hAnsi="Arial" w:cs="Arial"/>
          <w:sz w:val="22"/>
          <w:szCs w:val="22"/>
          <w:lang w:eastAsia="en-US"/>
        </w:rPr>
      </w:pPr>
    </w:p>
    <w:p w14:paraId="5E4C68ED" w14:textId="77777777" w:rsidR="000345FB" w:rsidRDefault="00000000" w:rsidP="000345FB">
      <w:pPr>
        <w:tabs>
          <w:tab w:val="left" w:pos="1616"/>
        </w:tabs>
        <w:rPr>
          <w:rFonts w:ascii="Arial" w:eastAsiaTheme="minorHAnsi" w:hAnsi="Arial" w:cs="Arial"/>
          <w:sz w:val="22"/>
          <w:szCs w:val="22"/>
          <w:lang w:eastAsia="en-US"/>
        </w:rPr>
      </w:pPr>
      <w:r>
        <w:rPr>
          <w:rFonts w:ascii="Arial" w:eastAsiaTheme="minorHAnsi" w:hAnsi="Arial" w:cs="Arial"/>
          <w:sz w:val="22"/>
          <w:szCs w:val="22"/>
          <w:lang w:eastAsia="en-US"/>
        </w:rPr>
        <w:t xml:space="preserve">Furthermore, Adidas’s ‘Three-Loop-Strategy’ </w:t>
      </w:r>
      <w:r w:rsidR="00A439F8">
        <w:rPr>
          <w:rFonts w:ascii="Arial" w:eastAsiaTheme="minorHAnsi" w:hAnsi="Arial" w:cs="Arial"/>
          <w:sz w:val="22"/>
          <w:szCs w:val="22"/>
          <w:lang w:eastAsia="en-US"/>
        </w:rPr>
        <w:t xml:space="preserve">is evidence that the organisation is re-engineering its business model and implementing practices that adhere to the principles of a circular economy. </w:t>
      </w:r>
      <w:r w:rsidR="009712FC">
        <w:rPr>
          <w:rFonts w:ascii="Arial" w:eastAsiaTheme="minorHAnsi" w:hAnsi="Arial" w:cs="Arial"/>
          <w:sz w:val="22"/>
          <w:szCs w:val="22"/>
          <w:lang w:eastAsia="en-US"/>
        </w:rPr>
        <w:t xml:space="preserve">However, several aspects of Adidas's supply chain are not sustainable, such as using animal-based materials </w:t>
      </w:r>
      <w:r w:rsidR="00203B67">
        <w:rPr>
          <w:rFonts w:ascii="Arial" w:eastAsiaTheme="minorHAnsi" w:hAnsi="Arial" w:cs="Arial"/>
          <w:sz w:val="22"/>
          <w:szCs w:val="22"/>
          <w:lang w:eastAsia="en-US"/>
        </w:rPr>
        <w:t xml:space="preserve">and </w:t>
      </w:r>
      <w:r w:rsidR="009712FC">
        <w:rPr>
          <w:rFonts w:ascii="Arial" w:eastAsiaTheme="minorHAnsi" w:hAnsi="Arial" w:cs="Arial"/>
          <w:sz w:val="22"/>
          <w:szCs w:val="22"/>
          <w:lang w:eastAsia="en-US"/>
        </w:rPr>
        <w:t xml:space="preserve">synthetic fabrics in its products. Therefore, to continue its circular development, it is necessary that Adidas </w:t>
      </w:r>
      <w:r w:rsidR="003A6D4F">
        <w:rPr>
          <w:rFonts w:ascii="Arial" w:eastAsiaTheme="minorHAnsi" w:hAnsi="Arial" w:cs="Arial"/>
          <w:sz w:val="22"/>
          <w:szCs w:val="22"/>
          <w:lang w:eastAsia="en-US"/>
        </w:rPr>
        <w:t xml:space="preserve">addresses these challenges and invests in sustainable alternatives. </w:t>
      </w:r>
    </w:p>
    <w:p w14:paraId="3462428F" w14:textId="77777777" w:rsidR="00EA4649" w:rsidRDefault="00EA4649" w:rsidP="000345FB">
      <w:pPr>
        <w:tabs>
          <w:tab w:val="left" w:pos="1616"/>
        </w:tabs>
        <w:rPr>
          <w:rFonts w:ascii="Arial" w:eastAsiaTheme="minorHAnsi" w:hAnsi="Arial" w:cs="Arial"/>
          <w:sz w:val="22"/>
          <w:szCs w:val="22"/>
          <w:lang w:eastAsia="en-US"/>
        </w:rPr>
      </w:pPr>
    </w:p>
    <w:p w14:paraId="38A04875" w14:textId="77777777" w:rsidR="00EA4649" w:rsidRDefault="00EA4649" w:rsidP="000345FB">
      <w:pPr>
        <w:tabs>
          <w:tab w:val="left" w:pos="1616"/>
        </w:tabs>
        <w:rPr>
          <w:rFonts w:ascii="Arial" w:eastAsiaTheme="minorHAnsi" w:hAnsi="Arial" w:cs="Arial"/>
          <w:sz w:val="22"/>
          <w:szCs w:val="22"/>
          <w:lang w:eastAsia="en-US"/>
        </w:rPr>
      </w:pPr>
    </w:p>
    <w:p w14:paraId="7808888B" w14:textId="77777777" w:rsidR="00EA4649" w:rsidRDefault="00EA4649" w:rsidP="000345FB">
      <w:pPr>
        <w:tabs>
          <w:tab w:val="left" w:pos="1616"/>
        </w:tabs>
        <w:rPr>
          <w:rFonts w:ascii="Arial" w:eastAsiaTheme="minorHAnsi" w:hAnsi="Arial" w:cs="Arial"/>
          <w:sz w:val="22"/>
          <w:szCs w:val="22"/>
          <w:lang w:eastAsia="en-US"/>
        </w:rPr>
      </w:pPr>
    </w:p>
    <w:p w14:paraId="7A6B26BE" w14:textId="77777777" w:rsidR="00EA4649" w:rsidRDefault="00EA4649" w:rsidP="000345FB">
      <w:pPr>
        <w:tabs>
          <w:tab w:val="left" w:pos="1616"/>
        </w:tabs>
        <w:rPr>
          <w:rFonts w:ascii="Arial" w:eastAsiaTheme="minorHAnsi" w:hAnsi="Arial" w:cs="Arial"/>
          <w:sz w:val="22"/>
          <w:szCs w:val="22"/>
          <w:lang w:eastAsia="en-US"/>
        </w:rPr>
      </w:pPr>
    </w:p>
    <w:p w14:paraId="7BBA36BD" w14:textId="77777777" w:rsidR="00EA4649" w:rsidRPr="00EA4649" w:rsidRDefault="00000000" w:rsidP="00EA4649">
      <w:pPr>
        <w:pStyle w:val="ListParagraph"/>
        <w:numPr>
          <w:ilvl w:val="0"/>
          <w:numId w:val="20"/>
        </w:numPr>
        <w:rPr>
          <w:rFonts w:ascii="Arial" w:hAnsi="Arial" w:cs="Arial"/>
          <w:b/>
          <w:bCs/>
          <w:sz w:val="22"/>
          <w:szCs w:val="22"/>
          <w:u w:val="single"/>
        </w:rPr>
      </w:pPr>
      <w:r w:rsidRPr="00EA4649">
        <w:rPr>
          <w:rFonts w:ascii="Arial" w:hAnsi="Arial" w:cs="Arial"/>
          <w:b/>
          <w:bCs/>
          <w:sz w:val="22"/>
          <w:szCs w:val="22"/>
          <w:u w:val="single"/>
        </w:rPr>
        <w:lastRenderedPageBreak/>
        <w:t xml:space="preserve">Bibliography </w:t>
      </w:r>
    </w:p>
    <w:p w14:paraId="31D2EA45" w14:textId="77777777" w:rsidR="00EA4649" w:rsidRPr="00D13DB6" w:rsidRDefault="00EA4649" w:rsidP="00EA4649">
      <w:pPr>
        <w:rPr>
          <w:rFonts w:ascii="Arial" w:hAnsi="Arial" w:cs="Arial"/>
        </w:rPr>
      </w:pPr>
    </w:p>
    <w:p w14:paraId="03722B6B" w14:textId="77777777" w:rsidR="00EA4649" w:rsidRPr="00D13DB6" w:rsidRDefault="00000000" w:rsidP="00EA4649">
      <w:pPr>
        <w:rPr>
          <w:rFonts w:ascii="Arial" w:hAnsi="Arial" w:cs="Arial"/>
          <w:i/>
          <w:iCs/>
        </w:rPr>
      </w:pPr>
      <w:r w:rsidRPr="00D13DB6">
        <w:rPr>
          <w:rFonts w:ascii="Arial" w:hAnsi="Arial" w:cs="Arial"/>
        </w:rPr>
        <w:t xml:space="preserve">Adidas. (2019). </w:t>
      </w:r>
      <w:r w:rsidRPr="00D13DB6">
        <w:rPr>
          <w:rFonts w:ascii="Arial" w:hAnsi="Arial" w:cs="Arial"/>
          <w:i/>
          <w:iCs/>
        </w:rPr>
        <w:t>Adidas history: 1949 to now.</w:t>
      </w:r>
    </w:p>
    <w:p w14:paraId="4DF84CE3" w14:textId="77777777" w:rsidR="00EA4649" w:rsidRPr="00D13DB6" w:rsidRDefault="00000000" w:rsidP="00EA4649">
      <w:pPr>
        <w:rPr>
          <w:rFonts w:ascii="Arial" w:hAnsi="Arial" w:cs="Arial"/>
        </w:rPr>
      </w:pPr>
      <w:hyperlink r:id="rId12" w:history="1">
        <w:r w:rsidRPr="00D13DB6">
          <w:rPr>
            <w:rStyle w:val="Hyperlink"/>
            <w:rFonts w:ascii="Arial" w:hAnsi="Arial" w:cs="Arial"/>
          </w:rPr>
          <w:t>https://www.adidas.co.uk/blog/392942-adidas-history-1949-to-now</w:t>
        </w:r>
      </w:hyperlink>
    </w:p>
    <w:p w14:paraId="49AA6FF7" w14:textId="77777777" w:rsidR="00EA4649" w:rsidRPr="00D13DB6" w:rsidRDefault="00000000" w:rsidP="00EA4649">
      <w:pPr>
        <w:rPr>
          <w:rFonts w:ascii="Arial" w:hAnsi="Arial" w:cs="Arial"/>
        </w:rPr>
      </w:pPr>
      <w:r w:rsidRPr="00D13DB6">
        <w:rPr>
          <w:rFonts w:ascii="Arial" w:hAnsi="Arial" w:cs="Arial"/>
        </w:rPr>
        <w:t>(Accessed 03/03/2023).</w:t>
      </w:r>
    </w:p>
    <w:p w14:paraId="2A9625DB" w14:textId="77777777" w:rsidR="00EA4649" w:rsidRPr="00D13DB6" w:rsidRDefault="00EA4649" w:rsidP="00EA4649">
      <w:pPr>
        <w:rPr>
          <w:rFonts w:ascii="Arial" w:hAnsi="Arial" w:cs="Arial"/>
        </w:rPr>
      </w:pPr>
    </w:p>
    <w:p w14:paraId="5D371534" w14:textId="77777777" w:rsidR="00EA4649" w:rsidRPr="00D13DB6" w:rsidRDefault="00000000" w:rsidP="00EA4649">
      <w:pPr>
        <w:rPr>
          <w:rFonts w:ascii="Arial" w:hAnsi="Arial" w:cs="Arial"/>
          <w:i/>
          <w:iCs/>
        </w:rPr>
      </w:pPr>
      <w:r w:rsidRPr="00D13DB6">
        <w:rPr>
          <w:rFonts w:ascii="Arial" w:hAnsi="Arial" w:cs="Arial"/>
        </w:rPr>
        <w:t xml:space="preserve">Adidas. (2021). </w:t>
      </w:r>
      <w:r w:rsidRPr="00D13DB6">
        <w:rPr>
          <w:rFonts w:ascii="Arial" w:hAnsi="Arial" w:cs="Arial"/>
          <w:i/>
          <w:iCs/>
        </w:rPr>
        <w:t xml:space="preserve">How we turn plastic bottles into shoes: Our partnership with Parley for the Oceans. </w:t>
      </w:r>
    </w:p>
    <w:p w14:paraId="25355325" w14:textId="77777777" w:rsidR="00EA4649" w:rsidRPr="00D13DB6" w:rsidRDefault="00000000" w:rsidP="00EA4649">
      <w:pPr>
        <w:rPr>
          <w:rFonts w:ascii="Arial" w:hAnsi="Arial" w:cs="Arial"/>
        </w:rPr>
      </w:pPr>
      <w:hyperlink r:id="rId13" w:history="1">
        <w:r w:rsidRPr="00D13DB6">
          <w:rPr>
            <w:rStyle w:val="Hyperlink"/>
            <w:rFonts w:ascii="Arial" w:hAnsi="Arial" w:cs="Arial"/>
          </w:rPr>
          <w:t>https://www.adidas.co.uk/blog/639412-how-we-turn-plastic-bottles-into-shoes-our-partnership-with-parley-for-the-oceans</w:t>
        </w:r>
      </w:hyperlink>
    </w:p>
    <w:p w14:paraId="09C37176" w14:textId="77777777" w:rsidR="00EA4649" w:rsidRPr="00D13DB6" w:rsidRDefault="00000000" w:rsidP="00EA4649">
      <w:pPr>
        <w:rPr>
          <w:rFonts w:ascii="Arial" w:hAnsi="Arial" w:cs="Arial"/>
        </w:rPr>
      </w:pPr>
      <w:r w:rsidRPr="00D13DB6">
        <w:rPr>
          <w:rFonts w:ascii="Arial" w:hAnsi="Arial" w:cs="Arial"/>
        </w:rPr>
        <w:t>(Accessed 04/03/2023).</w:t>
      </w:r>
    </w:p>
    <w:p w14:paraId="29E46621" w14:textId="77777777" w:rsidR="00EA4649" w:rsidRDefault="00EA4649" w:rsidP="00EA4649">
      <w:pPr>
        <w:rPr>
          <w:rFonts w:ascii="Arial" w:hAnsi="Arial" w:cs="Arial"/>
        </w:rPr>
      </w:pPr>
    </w:p>
    <w:p w14:paraId="3A2EC48C" w14:textId="77777777" w:rsidR="00EA4649" w:rsidRDefault="00000000" w:rsidP="00EA4649">
      <w:pPr>
        <w:rPr>
          <w:rFonts w:ascii="Arial" w:hAnsi="Arial" w:cs="Arial"/>
          <w:i/>
          <w:iCs/>
        </w:rPr>
      </w:pPr>
      <w:r>
        <w:rPr>
          <w:rFonts w:ascii="Arial" w:hAnsi="Arial" w:cs="Arial"/>
        </w:rPr>
        <w:t xml:space="preserve">Adidas. (2019). </w:t>
      </w:r>
      <w:r>
        <w:rPr>
          <w:rFonts w:ascii="Arial" w:hAnsi="Arial" w:cs="Arial"/>
          <w:i/>
          <w:iCs/>
        </w:rPr>
        <w:t>Materials and processes.</w:t>
      </w:r>
    </w:p>
    <w:p w14:paraId="2F37106B" w14:textId="77777777" w:rsidR="00EA4649" w:rsidRDefault="00000000" w:rsidP="00EA4649">
      <w:pPr>
        <w:rPr>
          <w:rFonts w:ascii="Arial" w:hAnsi="Arial" w:cs="Arial"/>
        </w:rPr>
      </w:pPr>
      <w:hyperlink r:id="rId14" w:history="1">
        <w:r w:rsidRPr="00005213">
          <w:rPr>
            <w:rStyle w:val="Hyperlink"/>
            <w:rFonts w:ascii="Arial" w:hAnsi="Arial" w:cs="Arial"/>
          </w:rPr>
          <w:t>https://report.adidas-group.com/2019/en/group-management-report-our-company/sustainability/our-progress/materials-and-processes.html</w:t>
        </w:r>
      </w:hyperlink>
    </w:p>
    <w:p w14:paraId="6E7D9F60" w14:textId="77777777" w:rsidR="00EA4649" w:rsidRPr="00DF5C2C" w:rsidRDefault="00000000" w:rsidP="00EA4649">
      <w:pPr>
        <w:rPr>
          <w:rFonts w:ascii="Arial" w:hAnsi="Arial" w:cs="Arial"/>
        </w:rPr>
      </w:pPr>
      <w:r>
        <w:rPr>
          <w:rFonts w:ascii="Arial" w:hAnsi="Arial" w:cs="Arial"/>
        </w:rPr>
        <w:t>(Accessed 04/03/2023).</w:t>
      </w:r>
    </w:p>
    <w:p w14:paraId="64582327" w14:textId="77777777" w:rsidR="00EA4649" w:rsidRPr="00D13DB6" w:rsidRDefault="00EA4649" w:rsidP="00EA4649">
      <w:pPr>
        <w:rPr>
          <w:rFonts w:ascii="Arial" w:hAnsi="Arial" w:cs="Arial"/>
        </w:rPr>
      </w:pPr>
    </w:p>
    <w:p w14:paraId="244983FC" w14:textId="77777777" w:rsidR="00EA4649" w:rsidRPr="00D13DB6" w:rsidRDefault="00000000" w:rsidP="00EA4649">
      <w:pPr>
        <w:rPr>
          <w:rFonts w:ascii="Arial" w:hAnsi="Arial" w:cs="Arial"/>
          <w:i/>
          <w:iCs/>
        </w:rPr>
      </w:pPr>
      <w:r w:rsidRPr="00D13DB6">
        <w:rPr>
          <w:rFonts w:ascii="Arial" w:hAnsi="Arial" w:cs="Arial"/>
        </w:rPr>
        <w:t xml:space="preserve">Adidas. (n/a). </w:t>
      </w:r>
      <w:r w:rsidRPr="00D13DB6">
        <w:rPr>
          <w:rFonts w:ascii="Arial" w:hAnsi="Arial" w:cs="Arial"/>
          <w:i/>
          <w:iCs/>
        </w:rPr>
        <w:t>More sustainable materials and circular services.</w:t>
      </w:r>
    </w:p>
    <w:p w14:paraId="335914D8" w14:textId="77777777" w:rsidR="00EA4649" w:rsidRPr="00D13DB6" w:rsidRDefault="00000000" w:rsidP="00EA4649">
      <w:pPr>
        <w:rPr>
          <w:rFonts w:ascii="Arial" w:hAnsi="Arial" w:cs="Arial"/>
        </w:rPr>
      </w:pPr>
      <w:hyperlink r:id="rId15" w:anchor="/polyester/" w:history="1">
        <w:r w:rsidRPr="00D13DB6">
          <w:rPr>
            <w:rStyle w:val="Hyperlink"/>
            <w:rFonts w:ascii="Arial" w:hAnsi="Arial" w:cs="Arial"/>
          </w:rPr>
          <w:t>https://www.adidas-group.com/en/sustainability/environmental-impacts/more-sustainable-materials-and-circular-services/#/polyester/</w:t>
        </w:r>
      </w:hyperlink>
    </w:p>
    <w:p w14:paraId="7B816214" w14:textId="77777777" w:rsidR="00EA4649" w:rsidRPr="00D13DB6" w:rsidRDefault="00000000" w:rsidP="00EA4649">
      <w:pPr>
        <w:rPr>
          <w:rFonts w:ascii="Arial" w:hAnsi="Arial" w:cs="Arial"/>
        </w:rPr>
      </w:pPr>
      <w:r w:rsidRPr="00D13DB6">
        <w:rPr>
          <w:rFonts w:ascii="Arial" w:hAnsi="Arial" w:cs="Arial"/>
        </w:rPr>
        <w:t>(Accessed 04/03/2023).</w:t>
      </w:r>
    </w:p>
    <w:p w14:paraId="2D9CA1A3" w14:textId="77777777" w:rsidR="00EA4649" w:rsidRDefault="00EA4649" w:rsidP="00EA4649">
      <w:pPr>
        <w:rPr>
          <w:rFonts w:ascii="Arial" w:hAnsi="Arial" w:cs="Arial"/>
        </w:rPr>
      </w:pPr>
    </w:p>
    <w:p w14:paraId="6CF1B42B" w14:textId="77777777" w:rsidR="00EA4649" w:rsidRDefault="00000000" w:rsidP="00EA4649">
      <w:pPr>
        <w:rPr>
          <w:rFonts w:ascii="Arial" w:hAnsi="Arial" w:cs="Arial"/>
          <w:i/>
          <w:iCs/>
        </w:rPr>
      </w:pPr>
      <w:r>
        <w:rPr>
          <w:rFonts w:ascii="Arial" w:hAnsi="Arial" w:cs="Arial"/>
        </w:rPr>
        <w:t xml:space="preserve">Adidas. (2022). </w:t>
      </w:r>
      <w:r>
        <w:rPr>
          <w:rFonts w:ascii="Arial" w:hAnsi="Arial" w:cs="Arial"/>
          <w:i/>
          <w:iCs/>
        </w:rPr>
        <w:t xml:space="preserve">Standards on animal-derived materials. </w:t>
      </w:r>
    </w:p>
    <w:p w14:paraId="0F99BA2E" w14:textId="77777777" w:rsidR="00EA4649" w:rsidRDefault="00000000" w:rsidP="00EA4649">
      <w:pPr>
        <w:rPr>
          <w:rFonts w:ascii="Arial" w:hAnsi="Arial" w:cs="Arial"/>
        </w:rPr>
      </w:pPr>
      <w:hyperlink r:id="rId16" w:history="1">
        <w:r w:rsidRPr="00005213">
          <w:rPr>
            <w:rStyle w:val="Hyperlink"/>
            <w:rFonts w:ascii="Arial" w:hAnsi="Arial" w:cs="Arial"/>
          </w:rPr>
          <w:t>https://www.adidas-group.com/media/filer_public/ca/3e/ca3e9789-a99a-49f6-ab04-246f2f3d20f2/2022_animal_derived_materials_standards_en.pdf</w:t>
        </w:r>
      </w:hyperlink>
    </w:p>
    <w:p w14:paraId="17882133" w14:textId="77777777" w:rsidR="00EA4649" w:rsidRPr="00BA5ED1" w:rsidRDefault="00000000" w:rsidP="00EA4649">
      <w:pPr>
        <w:rPr>
          <w:rFonts w:ascii="Arial" w:hAnsi="Arial" w:cs="Arial"/>
        </w:rPr>
      </w:pPr>
      <w:r>
        <w:rPr>
          <w:rFonts w:ascii="Arial" w:hAnsi="Arial" w:cs="Arial"/>
        </w:rPr>
        <w:t>(Accessed 04/03/2023).</w:t>
      </w:r>
    </w:p>
    <w:p w14:paraId="5C6E54A1" w14:textId="77777777" w:rsidR="00EA4649" w:rsidRDefault="00EA4649" w:rsidP="00EA4649">
      <w:pPr>
        <w:rPr>
          <w:rFonts w:ascii="Arial" w:hAnsi="Arial" w:cs="Arial"/>
        </w:rPr>
      </w:pPr>
    </w:p>
    <w:p w14:paraId="0FB179AF" w14:textId="77777777" w:rsidR="00EA4649" w:rsidRDefault="00000000" w:rsidP="00EA4649">
      <w:pPr>
        <w:rPr>
          <w:rFonts w:ascii="Arial" w:hAnsi="Arial" w:cs="Arial"/>
        </w:rPr>
      </w:pPr>
      <w:r>
        <w:rPr>
          <w:rFonts w:ascii="Arial" w:hAnsi="Arial" w:cs="Arial"/>
        </w:rPr>
        <w:t xml:space="preserve">Adidas. (2021). </w:t>
      </w:r>
      <w:r>
        <w:rPr>
          <w:rFonts w:ascii="Arial" w:hAnsi="Arial" w:cs="Arial"/>
          <w:i/>
          <w:iCs/>
        </w:rPr>
        <w:t xml:space="preserve">Stan Smith Mylotm: Made with nature. </w:t>
      </w:r>
      <w:r>
        <w:rPr>
          <w:rFonts w:ascii="Arial" w:hAnsi="Arial" w:cs="Arial"/>
        </w:rPr>
        <w:t>[Digital image].</w:t>
      </w:r>
    </w:p>
    <w:p w14:paraId="2695F635" w14:textId="77777777" w:rsidR="00EA4649" w:rsidRDefault="00000000" w:rsidP="00EA4649">
      <w:pPr>
        <w:rPr>
          <w:rFonts w:ascii="Arial" w:hAnsi="Arial" w:cs="Arial"/>
        </w:rPr>
      </w:pPr>
      <w:hyperlink r:id="rId17" w:history="1">
        <w:r w:rsidRPr="00954609">
          <w:rPr>
            <w:rStyle w:val="Hyperlink"/>
            <w:rFonts w:ascii="Arial" w:hAnsi="Arial" w:cs="Arial"/>
          </w:rPr>
          <w:t>https://www.adidas.co.uk/blog/663481-stan-smith-mylotm-made-using-mushrooms</w:t>
        </w:r>
      </w:hyperlink>
    </w:p>
    <w:p w14:paraId="62131B9B" w14:textId="77777777" w:rsidR="00EA4649" w:rsidRPr="00C43DDD" w:rsidRDefault="00000000" w:rsidP="00EA4649">
      <w:pPr>
        <w:rPr>
          <w:rFonts w:ascii="Arial" w:hAnsi="Arial" w:cs="Arial"/>
        </w:rPr>
      </w:pPr>
      <w:r>
        <w:rPr>
          <w:rFonts w:ascii="Arial" w:hAnsi="Arial" w:cs="Arial"/>
        </w:rPr>
        <w:t>(Accessed 04/03/2023).</w:t>
      </w:r>
    </w:p>
    <w:p w14:paraId="1216E6AC" w14:textId="77777777" w:rsidR="00EA4649" w:rsidRPr="00D13DB6" w:rsidRDefault="00EA4649" w:rsidP="00EA4649">
      <w:pPr>
        <w:rPr>
          <w:rFonts w:ascii="Arial" w:hAnsi="Arial" w:cs="Arial"/>
        </w:rPr>
      </w:pPr>
    </w:p>
    <w:p w14:paraId="139C1467" w14:textId="77777777" w:rsidR="00EA4649" w:rsidRPr="00D13DB6" w:rsidRDefault="00000000" w:rsidP="00EA4649">
      <w:pPr>
        <w:rPr>
          <w:rFonts w:ascii="Arial" w:hAnsi="Arial" w:cs="Arial"/>
          <w:i/>
          <w:iCs/>
        </w:rPr>
      </w:pPr>
      <w:r w:rsidRPr="00D13DB6">
        <w:rPr>
          <w:rFonts w:ascii="Arial" w:hAnsi="Arial" w:cs="Arial"/>
        </w:rPr>
        <w:t xml:space="preserve">Adidas. (2021). </w:t>
      </w:r>
      <w:r w:rsidRPr="00D13DB6">
        <w:rPr>
          <w:rFonts w:ascii="Arial" w:hAnsi="Arial" w:cs="Arial"/>
          <w:i/>
          <w:iCs/>
        </w:rPr>
        <w:t>Sustainability: Our targets.</w:t>
      </w:r>
    </w:p>
    <w:p w14:paraId="65C76492" w14:textId="77777777" w:rsidR="00EA4649" w:rsidRPr="00D13DB6" w:rsidRDefault="00000000" w:rsidP="00EA4649">
      <w:pPr>
        <w:rPr>
          <w:rFonts w:ascii="Arial" w:hAnsi="Arial" w:cs="Arial"/>
        </w:rPr>
      </w:pPr>
      <w:hyperlink r:id="rId18" w:anchor="/targets-for-2025-and-beyond-environmental-impacts/" w:history="1">
        <w:r w:rsidRPr="00D13DB6">
          <w:rPr>
            <w:rStyle w:val="Hyperlink"/>
            <w:rFonts w:ascii="Arial" w:hAnsi="Arial" w:cs="Arial"/>
          </w:rPr>
          <w:t>https://www.adidas-group.com/en/sustainability/focus-sustainability/our-targets/#/targets-for-2025-and-beyond-environmental-impacts/</w:t>
        </w:r>
      </w:hyperlink>
    </w:p>
    <w:p w14:paraId="2D6A14E0" w14:textId="77777777" w:rsidR="00EA4649" w:rsidRPr="00D13DB6" w:rsidRDefault="00000000" w:rsidP="00EA4649">
      <w:pPr>
        <w:rPr>
          <w:rFonts w:ascii="Arial" w:hAnsi="Arial" w:cs="Arial"/>
        </w:rPr>
      </w:pPr>
      <w:r w:rsidRPr="00D13DB6">
        <w:rPr>
          <w:rFonts w:ascii="Arial" w:hAnsi="Arial" w:cs="Arial"/>
        </w:rPr>
        <w:t>(Accessed 04/03/2023).</w:t>
      </w:r>
    </w:p>
    <w:p w14:paraId="59AF9510" w14:textId="77777777" w:rsidR="00EA4649" w:rsidRPr="00D13DB6" w:rsidRDefault="00EA4649" w:rsidP="00EA4649">
      <w:pPr>
        <w:rPr>
          <w:rFonts w:ascii="Arial" w:hAnsi="Arial" w:cs="Arial"/>
        </w:rPr>
      </w:pPr>
    </w:p>
    <w:p w14:paraId="3FF66FCA" w14:textId="77777777" w:rsidR="00EA4649" w:rsidRPr="00D13DB6" w:rsidRDefault="00000000" w:rsidP="00EA4649">
      <w:pPr>
        <w:rPr>
          <w:rFonts w:ascii="Arial" w:hAnsi="Arial" w:cs="Arial"/>
          <w:i/>
          <w:iCs/>
        </w:rPr>
      </w:pPr>
      <w:r w:rsidRPr="00D13DB6">
        <w:rPr>
          <w:rFonts w:ascii="Arial" w:hAnsi="Arial" w:cs="Arial"/>
        </w:rPr>
        <w:t xml:space="preserve">Adidas. (2021). </w:t>
      </w:r>
      <w:r w:rsidRPr="00D13DB6">
        <w:rPr>
          <w:rFonts w:ascii="Arial" w:hAnsi="Arial" w:cs="Arial"/>
          <w:i/>
          <w:iCs/>
        </w:rPr>
        <w:t>The three-loop strategy: Adidas’ plan to help end plastic waste.</w:t>
      </w:r>
    </w:p>
    <w:p w14:paraId="6C2B5E37" w14:textId="77777777" w:rsidR="00EA4649" w:rsidRPr="00D13DB6" w:rsidRDefault="00000000" w:rsidP="00EA4649">
      <w:pPr>
        <w:rPr>
          <w:rFonts w:ascii="Arial" w:hAnsi="Arial" w:cs="Arial"/>
        </w:rPr>
      </w:pPr>
      <w:hyperlink r:id="rId19" w:history="1">
        <w:r w:rsidRPr="00D13DB6">
          <w:rPr>
            <w:rStyle w:val="Hyperlink"/>
            <w:rFonts w:ascii="Arial" w:hAnsi="Arial" w:cs="Arial"/>
          </w:rPr>
          <w:t>https://www.adidas.co.uk/blog/643269-the-three-loop-strategy-adidas-plan-to-help-end-plastic-waste</w:t>
        </w:r>
      </w:hyperlink>
    </w:p>
    <w:p w14:paraId="56CA48E8" w14:textId="77777777" w:rsidR="00EA4649" w:rsidRPr="00D13DB6" w:rsidRDefault="00000000" w:rsidP="00EA4649">
      <w:pPr>
        <w:rPr>
          <w:rFonts w:ascii="Arial" w:hAnsi="Arial" w:cs="Arial"/>
        </w:rPr>
      </w:pPr>
      <w:r w:rsidRPr="00D13DB6">
        <w:rPr>
          <w:rFonts w:ascii="Arial" w:hAnsi="Arial" w:cs="Arial"/>
        </w:rPr>
        <w:t>(Accessed 04/03/2023).</w:t>
      </w:r>
    </w:p>
    <w:p w14:paraId="295BDFE6" w14:textId="77777777" w:rsidR="00EA4649" w:rsidRPr="00D13DB6" w:rsidRDefault="00EA4649" w:rsidP="00EA4649">
      <w:pPr>
        <w:rPr>
          <w:rFonts w:ascii="Arial" w:hAnsi="Arial" w:cs="Arial"/>
        </w:rPr>
      </w:pPr>
    </w:p>
    <w:p w14:paraId="44A93872" w14:textId="77777777" w:rsidR="00EA4649" w:rsidRPr="00D13DB6" w:rsidRDefault="00000000" w:rsidP="00EA4649">
      <w:pPr>
        <w:rPr>
          <w:rFonts w:ascii="Arial" w:hAnsi="Arial" w:cs="Arial"/>
          <w:i/>
          <w:iCs/>
        </w:rPr>
      </w:pPr>
      <w:r w:rsidRPr="00D13DB6">
        <w:rPr>
          <w:rFonts w:ascii="Arial" w:hAnsi="Arial" w:cs="Arial"/>
        </w:rPr>
        <w:t xml:space="preserve">Adidas. (2021). </w:t>
      </w:r>
      <w:r w:rsidRPr="00D13DB6">
        <w:rPr>
          <w:rFonts w:ascii="Arial" w:hAnsi="Arial" w:cs="Arial"/>
          <w:i/>
          <w:iCs/>
        </w:rPr>
        <w:t>What is made to be remade (MTBR).</w:t>
      </w:r>
    </w:p>
    <w:p w14:paraId="2AE7489A" w14:textId="77777777" w:rsidR="00EA4649" w:rsidRPr="00D13DB6" w:rsidRDefault="00000000" w:rsidP="00EA4649">
      <w:pPr>
        <w:rPr>
          <w:rFonts w:ascii="Arial" w:hAnsi="Arial" w:cs="Arial"/>
        </w:rPr>
      </w:pPr>
      <w:hyperlink r:id="rId20" w:history="1">
        <w:r w:rsidRPr="00D13DB6">
          <w:rPr>
            <w:rStyle w:val="Hyperlink"/>
            <w:rFonts w:ascii="Arial" w:hAnsi="Arial" w:cs="Arial"/>
          </w:rPr>
          <w:t>https://www.adidas.co.uk/blog/795018-what-is-made-to-be-remade-mtbr</w:t>
        </w:r>
      </w:hyperlink>
    </w:p>
    <w:p w14:paraId="05D917F6" w14:textId="77777777" w:rsidR="00EA4649" w:rsidRPr="00D13DB6" w:rsidRDefault="00000000" w:rsidP="00EA4649">
      <w:pPr>
        <w:rPr>
          <w:rFonts w:ascii="Arial" w:hAnsi="Arial" w:cs="Arial"/>
        </w:rPr>
      </w:pPr>
      <w:r w:rsidRPr="00D13DB6">
        <w:rPr>
          <w:rFonts w:ascii="Arial" w:hAnsi="Arial" w:cs="Arial"/>
        </w:rPr>
        <w:t>(Accessed 04/03/2023).</w:t>
      </w:r>
    </w:p>
    <w:p w14:paraId="7478EDF0" w14:textId="77777777" w:rsidR="00EA4649" w:rsidRPr="00D13DB6" w:rsidRDefault="00EA4649" w:rsidP="00EA4649">
      <w:pPr>
        <w:rPr>
          <w:rFonts w:ascii="Arial" w:hAnsi="Arial" w:cs="Arial"/>
        </w:rPr>
      </w:pPr>
    </w:p>
    <w:p w14:paraId="5E4D0B85" w14:textId="77777777" w:rsidR="00EA4649" w:rsidRPr="00D13DB6" w:rsidRDefault="00000000" w:rsidP="00EA4649">
      <w:pPr>
        <w:rPr>
          <w:rFonts w:ascii="Arial" w:hAnsi="Arial" w:cs="Arial"/>
          <w:i/>
          <w:iCs/>
        </w:rPr>
      </w:pPr>
      <w:r w:rsidRPr="00D13DB6">
        <w:rPr>
          <w:rFonts w:ascii="Arial" w:hAnsi="Arial" w:cs="Arial"/>
        </w:rPr>
        <w:t xml:space="preserve">Agricology. (2015). </w:t>
      </w:r>
      <w:r w:rsidRPr="00D13DB6">
        <w:rPr>
          <w:rFonts w:ascii="Arial" w:hAnsi="Arial" w:cs="Arial"/>
          <w:i/>
          <w:iCs/>
        </w:rPr>
        <w:t>What is conservation agriculture?</w:t>
      </w:r>
    </w:p>
    <w:p w14:paraId="4CBFC68E" w14:textId="77777777" w:rsidR="00EA4649" w:rsidRPr="00D13DB6" w:rsidRDefault="00000000" w:rsidP="00EA4649">
      <w:pPr>
        <w:rPr>
          <w:rFonts w:ascii="Arial" w:hAnsi="Arial" w:cs="Arial"/>
        </w:rPr>
      </w:pPr>
      <w:hyperlink r:id="rId21" w:history="1">
        <w:r w:rsidRPr="00D13DB6">
          <w:rPr>
            <w:rStyle w:val="Hyperlink"/>
            <w:rFonts w:ascii="Arial" w:hAnsi="Arial" w:cs="Arial"/>
          </w:rPr>
          <w:t>https://www.agricology.co.uk/resources/what-conservation-agriculture</w:t>
        </w:r>
      </w:hyperlink>
    </w:p>
    <w:p w14:paraId="74311C3C" w14:textId="77777777" w:rsidR="00EA4649" w:rsidRPr="00D13DB6" w:rsidRDefault="00000000" w:rsidP="00EA4649">
      <w:pPr>
        <w:rPr>
          <w:rFonts w:ascii="Arial" w:hAnsi="Arial" w:cs="Arial"/>
        </w:rPr>
      </w:pPr>
      <w:r w:rsidRPr="00D13DB6">
        <w:rPr>
          <w:rFonts w:ascii="Arial" w:hAnsi="Arial" w:cs="Arial"/>
        </w:rPr>
        <w:t>(Accessed 03/03/2023).</w:t>
      </w:r>
    </w:p>
    <w:p w14:paraId="1B152428" w14:textId="77777777" w:rsidR="00EA4649" w:rsidRDefault="00EA4649" w:rsidP="00EA4649">
      <w:pPr>
        <w:rPr>
          <w:rFonts w:ascii="Arial" w:hAnsi="Arial" w:cs="Arial"/>
        </w:rPr>
      </w:pPr>
    </w:p>
    <w:p w14:paraId="1518DDD6" w14:textId="77777777" w:rsidR="00EA4649" w:rsidRDefault="00000000" w:rsidP="00EA4649">
      <w:pPr>
        <w:rPr>
          <w:rFonts w:ascii="Arial" w:hAnsi="Arial" w:cs="Arial"/>
          <w:i/>
          <w:iCs/>
        </w:rPr>
      </w:pPr>
      <w:r>
        <w:rPr>
          <w:rFonts w:ascii="Arial" w:hAnsi="Arial" w:cs="Arial"/>
        </w:rPr>
        <w:t xml:space="preserve">Allbirds. (2022). </w:t>
      </w:r>
      <w:r>
        <w:rPr>
          <w:rFonts w:ascii="Arial" w:hAnsi="Arial" w:cs="Arial"/>
          <w:i/>
          <w:iCs/>
        </w:rPr>
        <w:t xml:space="preserve">Plant-based leather shoes: Sustainable leather alternative from natural materials. </w:t>
      </w:r>
    </w:p>
    <w:p w14:paraId="76032345" w14:textId="77777777" w:rsidR="00EA4649" w:rsidRDefault="00000000" w:rsidP="00EA4649">
      <w:pPr>
        <w:rPr>
          <w:rFonts w:ascii="Arial" w:hAnsi="Arial" w:cs="Arial"/>
        </w:rPr>
      </w:pPr>
      <w:hyperlink r:id="rId22" w:history="1">
        <w:r w:rsidRPr="00005213">
          <w:rPr>
            <w:rStyle w:val="Hyperlink"/>
            <w:rFonts w:ascii="Arial" w:hAnsi="Arial" w:cs="Arial"/>
          </w:rPr>
          <w:t>https://www.allbirds.co.uk/pages/plant-leather</w:t>
        </w:r>
      </w:hyperlink>
    </w:p>
    <w:p w14:paraId="716D07AC" w14:textId="77777777" w:rsidR="00EA4649" w:rsidRPr="00B96B7A" w:rsidRDefault="00000000" w:rsidP="00EA4649">
      <w:pPr>
        <w:rPr>
          <w:rFonts w:ascii="Arial" w:hAnsi="Arial" w:cs="Arial"/>
        </w:rPr>
      </w:pPr>
      <w:r>
        <w:rPr>
          <w:rFonts w:ascii="Arial" w:hAnsi="Arial" w:cs="Arial"/>
        </w:rPr>
        <w:t>(Accessed 04/03/2023).</w:t>
      </w:r>
    </w:p>
    <w:p w14:paraId="7ECC4A31" w14:textId="77777777" w:rsidR="00EA4649" w:rsidRDefault="00EA4649" w:rsidP="00EA4649">
      <w:pPr>
        <w:rPr>
          <w:rFonts w:ascii="Arial" w:hAnsi="Arial" w:cs="Arial"/>
        </w:rPr>
      </w:pPr>
    </w:p>
    <w:p w14:paraId="7E472B9D" w14:textId="77777777" w:rsidR="00EA4649" w:rsidRDefault="00000000" w:rsidP="00EA4649">
      <w:pPr>
        <w:rPr>
          <w:rFonts w:ascii="Arial" w:hAnsi="Arial" w:cs="Arial"/>
          <w:i/>
          <w:iCs/>
        </w:rPr>
      </w:pPr>
      <w:r>
        <w:rPr>
          <w:rFonts w:ascii="Arial" w:hAnsi="Arial" w:cs="Arial"/>
        </w:rPr>
        <w:t xml:space="preserve">Bain &amp; Company. (2022). </w:t>
      </w:r>
      <w:r>
        <w:rPr>
          <w:rFonts w:ascii="Arial" w:hAnsi="Arial" w:cs="Arial"/>
          <w:i/>
          <w:iCs/>
        </w:rPr>
        <w:t>How brands can embrace the sustainable fashion opportunity.</w:t>
      </w:r>
    </w:p>
    <w:p w14:paraId="0B6122F2" w14:textId="77777777" w:rsidR="00EA4649" w:rsidRDefault="00000000" w:rsidP="00EA4649">
      <w:pPr>
        <w:rPr>
          <w:rFonts w:ascii="Arial" w:hAnsi="Arial" w:cs="Arial"/>
        </w:rPr>
      </w:pPr>
      <w:hyperlink r:id="rId23" w:history="1">
        <w:r w:rsidRPr="00B27082">
          <w:rPr>
            <w:rStyle w:val="Hyperlink"/>
            <w:rFonts w:ascii="Arial" w:hAnsi="Arial" w:cs="Arial"/>
          </w:rPr>
          <w:t>https://www.bain.com/insights/how-brands-can-embrace-the-sustainable-fashion-opportunity/</w:t>
        </w:r>
      </w:hyperlink>
    </w:p>
    <w:p w14:paraId="28864999" w14:textId="77777777" w:rsidR="00EA4649" w:rsidRPr="00BC1776" w:rsidRDefault="00000000" w:rsidP="00EA4649">
      <w:pPr>
        <w:rPr>
          <w:rFonts w:ascii="Arial" w:hAnsi="Arial" w:cs="Arial"/>
        </w:rPr>
      </w:pPr>
      <w:r>
        <w:rPr>
          <w:rFonts w:ascii="Arial" w:hAnsi="Arial" w:cs="Arial"/>
        </w:rPr>
        <w:t>(Accessed 04/03/2023).</w:t>
      </w:r>
    </w:p>
    <w:p w14:paraId="42C24873" w14:textId="77777777" w:rsidR="00EA4649" w:rsidRPr="00D13DB6" w:rsidRDefault="00EA4649" w:rsidP="00EA4649">
      <w:pPr>
        <w:rPr>
          <w:rFonts w:ascii="Arial" w:hAnsi="Arial" w:cs="Arial"/>
        </w:rPr>
      </w:pPr>
    </w:p>
    <w:p w14:paraId="326243C3" w14:textId="77777777" w:rsidR="00EA4649" w:rsidRPr="00D13DB6" w:rsidRDefault="00000000" w:rsidP="00EA4649">
      <w:pPr>
        <w:rPr>
          <w:rFonts w:ascii="Arial" w:hAnsi="Arial" w:cs="Arial"/>
          <w:i/>
          <w:iCs/>
        </w:rPr>
      </w:pPr>
      <w:r w:rsidRPr="00D13DB6">
        <w:rPr>
          <w:rFonts w:ascii="Arial" w:hAnsi="Arial" w:cs="Arial"/>
        </w:rPr>
        <w:t xml:space="preserve">Beevers, A. (2021). </w:t>
      </w:r>
      <w:r w:rsidRPr="00D13DB6">
        <w:rPr>
          <w:rFonts w:ascii="Arial" w:hAnsi="Arial" w:cs="Arial"/>
          <w:i/>
          <w:iCs/>
        </w:rPr>
        <w:t>Adidas teams up with Thredup on ‘Choose to Give Back’ programme.</w:t>
      </w:r>
    </w:p>
    <w:p w14:paraId="7ECE5D76" w14:textId="77777777" w:rsidR="00EA4649" w:rsidRPr="00D13DB6" w:rsidRDefault="00000000" w:rsidP="00EA4649">
      <w:pPr>
        <w:rPr>
          <w:rFonts w:ascii="Arial" w:hAnsi="Arial" w:cs="Arial"/>
        </w:rPr>
      </w:pPr>
      <w:hyperlink r:id="rId24" w:history="1">
        <w:r w:rsidRPr="00D13DB6">
          <w:rPr>
            <w:rStyle w:val="Hyperlink"/>
            <w:rFonts w:ascii="Arial" w:hAnsi="Arial" w:cs="Arial"/>
          </w:rPr>
          <w:t>https://www.theretailbulletin.com/fashion/adidas-teams-up-with-thredup-on-choose-to-give-back-programme-08-10-2021/</w:t>
        </w:r>
      </w:hyperlink>
    </w:p>
    <w:p w14:paraId="4DE47EF6" w14:textId="77777777" w:rsidR="00EA4649" w:rsidRPr="00D13DB6" w:rsidRDefault="00000000" w:rsidP="00EA4649">
      <w:pPr>
        <w:rPr>
          <w:rFonts w:ascii="Arial" w:hAnsi="Arial" w:cs="Arial"/>
        </w:rPr>
      </w:pPr>
      <w:r w:rsidRPr="00D13DB6">
        <w:rPr>
          <w:rFonts w:ascii="Arial" w:hAnsi="Arial" w:cs="Arial"/>
        </w:rPr>
        <w:t>(Accessed 04/03/2023).</w:t>
      </w:r>
    </w:p>
    <w:p w14:paraId="51E79063" w14:textId="77777777" w:rsidR="00EA4649" w:rsidRDefault="00EA4649" w:rsidP="00EA4649">
      <w:pPr>
        <w:rPr>
          <w:rFonts w:ascii="Arial" w:hAnsi="Arial" w:cs="Arial"/>
        </w:rPr>
      </w:pPr>
    </w:p>
    <w:p w14:paraId="3B9B0AD2" w14:textId="77777777" w:rsidR="00EA4649" w:rsidRDefault="00000000" w:rsidP="00EA4649">
      <w:pPr>
        <w:rPr>
          <w:rFonts w:ascii="Arial" w:hAnsi="Arial" w:cs="Arial"/>
          <w:i/>
          <w:iCs/>
        </w:rPr>
      </w:pPr>
      <w:r>
        <w:rPr>
          <w:rFonts w:ascii="Arial" w:hAnsi="Arial" w:cs="Arial"/>
        </w:rPr>
        <w:lastRenderedPageBreak/>
        <w:t xml:space="preserve">Bolt Threads. (n/a). </w:t>
      </w:r>
      <w:r>
        <w:rPr>
          <w:rFonts w:ascii="Arial" w:hAnsi="Arial" w:cs="Arial"/>
          <w:i/>
          <w:iCs/>
        </w:rPr>
        <w:t>Microsilk.</w:t>
      </w:r>
    </w:p>
    <w:p w14:paraId="45FAE07F" w14:textId="77777777" w:rsidR="00EA4649" w:rsidRDefault="00000000" w:rsidP="00EA4649">
      <w:pPr>
        <w:rPr>
          <w:rFonts w:ascii="Arial" w:hAnsi="Arial" w:cs="Arial"/>
        </w:rPr>
      </w:pPr>
      <w:hyperlink r:id="rId25" w:history="1">
        <w:r w:rsidRPr="00954609">
          <w:rPr>
            <w:rStyle w:val="Hyperlink"/>
            <w:rFonts w:ascii="Arial" w:hAnsi="Arial" w:cs="Arial"/>
          </w:rPr>
          <w:t>https://boltthreads.com/technology/microsilk/</w:t>
        </w:r>
      </w:hyperlink>
    </w:p>
    <w:p w14:paraId="4483498B" w14:textId="77777777" w:rsidR="00EA4649" w:rsidRPr="008F3BBE" w:rsidRDefault="00000000" w:rsidP="00EA4649">
      <w:pPr>
        <w:rPr>
          <w:rFonts w:ascii="Arial" w:hAnsi="Arial" w:cs="Arial"/>
        </w:rPr>
      </w:pPr>
      <w:r>
        <w:rPr>
          <w:rFonts w:ascii="Arial" w:hAnsi="Arial" w:cs="Arial"/>
        </w:rPr>
        <w:t>(Accessed 04/03/2023).</w:t>
      </w:r>
    </w:p>
    <w:p w14:paraId="7BA9386D" w14:textId="77777777" w:rsidR="00EA4649" w:rsidRDefault="00EA4649" w:rsidP="00EA4649">
      <w:pPr>
        <w:rPr>
          <w:rFonts w:ascii="Arial" w:hAnsi="Arial" w:cs="Arial"/>
        </w:rPr>
      </w:pPr>
    </w:p>
    <w:p w14:paraId="25E6B31F" w14:textId="77777777" w:rsidR="00EA4649" w:rsidRDefault="00000000" w:rsidP="00EA4649">
      <w:pPr>
        <w:rPr>
          <w:rFonts w:ascii="Arial" w:hAnsi="Arial" w:cs="Arial"/>
          <w:i/>
          <w:iCs/>
        </w:rPr>
      </w:pPr>
      <w:r>
        <w:rPr>
          <w:rFonts w:ascii="Arial" w:hAnsi="Arial" w:cs="Arial"/>
        </w:rPr>
        <w:t xml:space="preserve">Byrne, A. (2020). </w:t>
      </w:r>
      <w:r>
        <w:rPr>
          <w:rFonts w:ascii="Arial" w:hAnsi="Arial" w:cs="Arial"/>
          <w:i/>
          <w:iCs/>
        </w:rPr>
        <w:t>Bolt Threads announces exclusive partnerships to introduce Mylo.</w:t>
      </w:r>
    </w:p>
    <w:p w14:paraId="1E727A1D" w14:textId="77777777" w:rsidR="00EA4649" w:rsidRDefault="00000000" w:rsidP="00EA4649">
      <w:pPr>
        <w:rPr>
          <w:rFonts w:ascii="Arial" w:hAnsi="Arial" w:cs="Arial"/>
        </w:rPr>
      </w:pPr>
      <w:hyperlink r:id="rId26" w:history="1">
        <w:r w:rsidRPr="00954609">
          <w:rPr>
            <w:rStyle w:val="Hyperlink"/>
            <w:rFonts w:ascii="Arial" w:hAnsi="Arial" w:cs="Arial"/>
          </w:rPr>
          <w:t>https://fashionunited.uk/news/retail/bolt-threads-announces-exclusive-partnerships-to-introduce-mylo/2020100651244</w:t>
        </w:r>
      </w:hyperlink>
    </w:p>
    <w:p w14:paraId="28C379D0" w14:textId="77777777" w:rsidR="00EA4649" w:rsidRPr="001D6097" w:rsidRDefault="00000000" w:rsidP="00EA4649">
      <w:pPr>
        <w:rPr>
          <w:rFonts w:ascii="Arial" w:hAnsi="Arial" w:cs="Arial"/>
        </w:rPr>
      </w:pPr>
      <w:r>
        <w:rPr>
          <w:rFonts w:ascii="Arial" w:hAnsi="Arial" w:cs="Arial"/>
        </w:rPr>
        <w:t>(Accessed 04/03/2023).</w:t>
      </w:r>
    </w:p>
    <w:p w14:paraId="6E24DAC7" w14:textId="77777777" w:rsidR="00EA4649" w:rsidRPr="00D13DB6" w:rsidRDefault="00EA4649" w:rsidP="00EA4649">
      <w:pPr>
        <w:rPr>
          <w:rFonts w:ascii="Arial" w:hAnsi="Arial" w:cs="Arial"/>
        </w:rPr>
      </w:pPr>
    </w:p>
    <w:p w14:paraId="16EA09AB" w14:textId="77777777" w:rsidR="00EA4649" w:rsidRPr="00D13DB6" w:rsidRDefault="00000000" w:rsidP="00EA4649">
      <w:pPr>
        <w:rPr>
          <w:rFonts w:ascii="Arial" w:hAnsi="Arial" w:cs="Arial"/>
          <w:i/>
          <w:iCs/>
        </w:rPr>
      </w:pPr>
      <w:r w:rsidRPr="00D13DB6">
        <w:rPr>
          <w:rFonts w:ascii="Arial" w:hAnsi="Arial" w:cs="Arial"/>
        </w:rPr>
        <w:t xml:space="preserve">Chatham House. (2021). </w:t>
      </w:r>
      <w:r w:rsidRPr="00D13DB6">
        <w:rPr>
          <w:rFonts w:ascii="Arial" w:hAnsi="Arial" w:cs="Arial"/>
          <w:i/>
          <w:iCs/>
        </w:rPr>
        <w:t>What is the circular economy?</w:t>
      </w:r>
    </w:p>
    <w:p w14:paraId="2B81A4E3" w14:textId="77777777" w:rsidR="00EA4649" w:rsidRPr="00D13DB6" w:rsidRDefault="00000000" w:rsidP="00EA4649">
      <w:pPr>
        <w:rPr>
          <w:rFonts w:ascii="Arial" w:hAnsi="Arial" w:cs="Arial"/>
        </w:rPr>
      </w:pPr>
      <w:hyperlink r:id="rId27" w:history="1">
        <w:r w:rsidRPr="00D13DB6">
          <w:rPr>
            <w:rStyle w:val="Hyperlink"/>
            <w:rFonts w:ascii="Arial" w:hAnsi="Arial" w:cs="Arial"/>
          </w:rPr>
          <w:t>https://www.chathamhouse.org/2021/06/what-circular-economy</w:t>
        </w:r>
      </w:hyperlink>
    </w:p>
    <w:p w14:paraId="279F620C" w14:textId="77777777" w:rsidR="00EA4649" w:rsidRPr="00D13DB6" w:rsidRDefault="00000000" w:rsidP="00EA4649">
      <w:pPr>
        <w:rPr>
          <w:rFonts w:ascii="Arial" w:hAnsi="Arial" w:cs="Arial"/>
        </w:rPr>
      </w:pPr>
      <w:r w:rsidRPr="00D13DB6">
        <w:rPr>
          <w:rFonts w:ascii="Arial" w:hAnsi="Arial" w:cs="Arial"/>
        </w:rPr>
        <w:t>(Accessed 03/03/2023).</w:t>
      </w:r>
    </w:p>
    <w:p w14:paraId="28812813" w14:textId="77777777" w:rsidR="00EA4649" w:rsidRDefault="00EA4649" w:rsidP="00EA4649">
      <w:pPr>
        <w:rPr>
          <w:rFonts w:ascii="Arial" w:hAnsi="Arial" w:cs="Arial"/>
        </w:rPr>
      </w:pPr>
    </w:p>
    <w:p w14:paraId="7DEB1FD7" w14:textId="77777777" w:rsidR="00EA4649" w:rsidRDefault="00000000" w:rsidP="00EA4649">
      <w:pPr>
        <w:rPr>
          <w:rFonts w:ascii="Arial" w:hAnsi="Arial" w:cs="Arial"/>
        </w:rPr>
      </w:pPr>
      <w:r>
        <w:rPr>
          <w:rFonts w:ascii="Arial" w:hAnsi="Arial" w:cs="Arial"/>
        </w:rPr>
        <w:t xml:space="preserve">Dezeen. (2016). </w:t>
      </w:r>
      <w:r>
        <w:rPr>
          <w:rFonts w:ascii="Arial" w:hAnsi="Arial" w:cs="Arial"/>
          <w:i/>
          <w:iCs/>
        </w:rPr>
        <w:t xml:space="preserve">Adidas x Parley shoes made from recycled ocean plastic launch. </w:t>
      </w:r>
      <w:r>
        <w:rPr>
          <w:rFonts w:ascii="Arial" w:hAnsi="Arial" w:cs="Arial"/>
        </w:rPr>
        <w:t>[Digital image].</w:t>
      </w:r>
    </w:p>
    <w:p w14:paraId="40316B20" w14:textId="77777777" w:rsidR="00EA4649" w:rsidRDefault="00000000" w:rsidP="00EA4649">
      <w:pPr>
        <w:rPr>
          <w:rFonts w:ascii="Arial" w:hAnsi="Arial" w:cs="Arial"/>
        </w:rPr>
      </w:pPr>
      <w:hyperlink r:id="rId28" w:history="1">
        <w:r w:rsidRPr="00BD3D03">
          <w:rPr>
            <w:rStyle w:val="Hyperlink"/>
            <w:rFonts w:ascii="Arial" w:hAnsi="Arial" w:cs="Arial"/>
          </w:rPr>
          <w:t>https://www.dezeen.com/2016/06/08/adidas-trainers-parley-for-the-ocean-plastic-design-recycling/</w:t>
        </w:r>
      </w:hyperlink>
    </w:p>
    <w:p w14:paraId="42E77361" w14:textId="77777777" w:rsidR="00EA4649" w:rsidRPr="00174A5F" w:rsidRDefault="00000000" w:rsidP="00EA4649">
      <w:pPr>
        <w:rPr>
          <w:rFonts w:ascii="Arial" w:hAnsi="Arial" w:cs="Arial"/>
        </w:rPr>
      </w:pPr>
      <w:r>
        <w:rPr>
          <w:rFonts w:ascii="Arial" w:hAnsi="Arial" w:cs="Arial"/>
        </w:rPr>
        <w:t>(Accessed 04/03/2023).</w:t>
      </w:r>
    </w:p>
    <w:p w14:paraId="44423863" w14:textId="77777777" w:rsidR="00EA4649" w:rsidRPr="00D13DB6" w:rsidRDefault="00EA4649" w:rsidP="00EA4649">
      <w:pPr>
        <w:rPr>
          <w:rFonts w:ascii="Arial" w:hAnsi="Arial" w:cs="Arial"/>
        </w:rPr>
      </w:pPr>
    </w:p>
    <w:p w14:paraId="3B7A1A3D" w14:textId="77777777" w:rsidR="00EA4649" w:rsidRPr="00D13DB6" w:rsidRDefault="00000000" w:rsidP="00EA4649">
      <w:pPr>
        <w:rPr>
          <w:rFonts w:ascii="Arial" w:hAnsi="Arial" w:cs="Arial"/>
          <w:i/>
          <w:iCs/>
        </w:rPr>
      </w:pPr>
      <w:r w:rsidRPr="00D13DB6">
        <w:rPr>
          <w:rFonts w:ascii="Arial" w:hAnsi="Arial" w:cs="Arial"/>
        </w:rPr>
        <w:t xml:space="preserve">Drapers. (2022). </w:t>
      </w:r>
      <w:r w:rsidRPr="00D13DB6">
        <w:rPr>
          <w:rFonts w:ascii="Arial" w:hAnsi="Arial" w:cs="Arial"/>
          <w:i/>
          <w:iCs/>
        </w:rPr>
        <w:t>Adidas: Built-in circularity with made to be remade.</w:t>
      </w:r>
    </w:p>
    <w:p w14:paraId="564D5BB1" w14:textId="77777777" w:rsidR="00EA4649" w:rsidRPr="00D13DB6" w:rsidRDefault="00000000" w:rsidP="00EA4649">
      <w:pPr>
        <w:rPr>
          <w:rFonts w:ascii="Arial" w:hAnsi="Arial" w:cs="Arial"/>
        </w:rPr>
      </w:pPr>
      <w:hyperlink r:id="rId29" w:history="1">
        <w:r w:rsidRPr="00D13DB6">
          <w:rPr>
            <w:rStyle w:val="Hyperlink"/>
            <w:rFonts w:ascii="Arial" w:hAnsi="Arial" w:cs="Arial"/>
          </w:rPr>
          <w:t>https://www.drapersonline.com/news/adidas-made-to-be-remade-its-just-the-beginning-of-our-transition-to-a-circular-economy</w:t>
        </w:r>
      </w:hyperlink>
    </w:p>
    <w:p w14:paraId="70C384B7" w14:textId="77777777" w:rsidR="00EA4649" w:rsidRPr="00D13DB6" w:rsidRDefault="00000000" w:rsidP="00EA4649">
      <w:pPr>
        <w:rPr>
          <w:rFonts w:ascii="Arial" w:hAnsi="Arial" w:cs="Arial"/>
        </w:rPr>
      </w:pPr>
      <w:r w:rsidRPr="00D13DB6">
        <w:rPr>
          <w:rFonts w:ascii="Arial" w:hAnsi="Arial" w:cs="Arial"/>
        </w:rPr>
        <w:t>(Accessed 04/03/2023).</w:t>
      </w:r>
    </w:p>
    <w:p w14:paraId="17C76482" w14:textId="77777777" w:rsidR="00EA4649" w:rsidRDefault="00EA4649" w:rsidP="00EA4649">
      <w:pPr>
        <w:rPr>
          <w:rFonts w:ascii="Arial" w:hAnsi="Arial" w:cs="Arial"/>
        </w:rPr>
      </w:pPr>
    </w:p>
    <w:p w14:paraId="576784CD" w14:textId="77777777" w:rsidR="00EA4649" w:rsidRDefault="00000000" w:rsidP="00EA4649">
      <w:pPr>
        <w:rPr>
          <w:rFonts w:ascii="Arial" w:hAnsi="Arial" w:cs="Arial"/>
          <w:i/>
          <w:iCs/>
        </w:rPr>
      </w:pPr>
      <w:r>
        <w:rPr>
          <w:rFonts w:ascii="Arial" w:hAnsi="Arial" w:cs="Arial"/>
        </w:rPr>
        <w:t xml:space="preserve">Eco-Age. (2021). </w:t>
      </w:r>
      <w:r>
        <w:rPr>
          <w:rFonts w:ascii="Arial" w:hAnsi="Arial" w:cs="Arial"/>
          <w:i/>
          <w:iCs/>
        </w:rPr>
        <w:t xml:space="preserve">Fashion industry addicted to greenwashing fossil fuel-based synthetics: New report from changing markets. </w:t>
      </w:r>
    </w:p>
    <w:p w14:paraId="395E8171" w14:textId="77777777" w:rsidR="00EA4649" w:rsidRDefault="00000000" w:rsidP="00EA4649">
      <w:pPr>
        <w:rPr>
          <w:rFonts w:ascii="Arial" w:hAnsi="Arial" w:cs="Arial"/>
        </w:rPr>
      </w:pPr>
      <w:hyperlink r:id="rId30" w:history="1">
        <w:r w:rsidRPr="00005213">
          <w:rPr>
            <w:rStyle w:val="Hyperlink"/>
            <w:rFonts w:ascii="Arial" w:hAnsi="Arial" w:cs="Arial"/>
          </w:rPr>
          <w:t>https://eco-age.com/resources/synthetics-anonymous-changing-markets-report/</w:t>
        </w:r>
      </w:hyperlink>
    </w:p>
    <w:p w14:paraId="7998A523" w14:textId="77777777" w:rsidR="00EA4649" w:rsidRPr="008D6331" w:rsidRDefault="00000000" w:rsidP="00EA4649">
      <w:pPr>
        <w:rPr>
          <w:rFonts w:ascii="Arial" w:hAnsi="Arial" w:cs="Arial"/>
        </w:rPr>
      </w:pPr>
      <w:r>
        <w:rPr>
          <w:rFonts w:ascii="Arial" w:hAnsi="Arial" w:cs="Arial"/>
        </w:rPr>
        <w:t>(Accessed 04/03/2023).</w:t>
      </w:r>
    </w:p>
    <w:p w14:paraId="70042ECA" w14:textId="77777777" w:rsidR="00EA4649" w:rsidRPr="00D13DB6" w:rsidRDefault="00EA4649" w:rsidP="00EA4649">
      <w:pPr>
        <w:rPr>
          <w:rFonts w:ascii="Arial" w:hAnsi="Arial" w:cs="Arial"/>
        </w:rPr>
      </w:pPr>
    </w:p>
    <w:p w14:paraId="6B83FDFB" w14:textId="77777777" w:rsidR="00EA4649" w:rsidRPr="00D13DB6" w:rsidRDefault="00000000" w:rsidP="00EA4649">
      <w:pPr>
        <w:rPr>
          <w:rFonts w:ascii="Arial" w:hAnsi="Arial" w:cs="Arial"/>
          <w:i/>
          <w:iCs/>
        </w:rPr>
      </w:pPr>
      <w:r w:rsidRPr="00D13DB6">
        <w:rPr>
          <w:rFonts w:ascii="Arial" w:hAnsi="Arial" w:cs="Arial"/>
        </w:rPr>
        <w:t xml:space="preserve">Ellen MacArthur Foundation. (n/a). </w:t>
      </w:r>
      <w:r w:rsidRPr="00D13DB6">
        <w:rPr>
          <w:rFonts w:ascii="Arial" w:hAnsi="Arial" w:cs="Arial"/>
          <w:i/>
          <w:iCs/>
        </w:rPr>
        <w:t>What is a circular economy?</w:t>
      </w:r>
    </w:p>
    <w:p w14:paraId="41B3771A" w14:textId="77777777" w:rsidR="00EA4649" w:rsidRPr="00D13DB6" w:rsidRDefault="00000000" w:rsidP="00EA4649">
      <w:pPr>
        <w:rPr>
          <w:rFonts w:ascii="Arial" w:hAnsi="Arial" w:cs="Arial"/>
        </w:rPr>
      </w:pPr>
      <w:hyperlink r:id="rId31" w:history="1">
        <w:r w:rsidRPr="00D13DB6">
          <w:rPr>
            <w:rStyle w:val="Hyperlink"/>
            <w:rFonts w:ascii="Arial" w:hAnsi="Arial" w:cs="Arial"/>
          </w:rPr>
          <w:t>https://ellenmacarthurfoundation.org/topics/circular-economy-introduction/overview</w:t>
        </w:r>
      </w:hyperlink>
    </w:p>
    <w:p w14:paraId="1CECF019" w14:textId="77777777" w:rsidR="00EA4649" w:rsidRPr="00D13DB6" w:rsidRDefault="00000000" w:rsidP="00EA4649">
      <w:pPr>
        <w:rPr>
          <w:rFonts w:ascii="Arial" w:hAnsi="Arial" w:cs="Arial"/>
        </w:rPr>
      </w:pPr>
      <w:r w:rsidRPr="00D13DB6">
        <w:rPr>
          <w:rFonts w:ascii="Arial" w:hAnsi="Arial" w:cs="Arial"/>
        </w:rPr>
        <w:t>(Accessed 03/03/2023).</w:t>
      </w:r>
    </w:p>
    <w:p w14:paraId="48C3A5C8" w14:textId="77777777" w:rsidR="00EA4649" w:rsidRDefault="00EA4649" w:rsidP="00EA4649">
      <w:pPr>
        <w:rPr>
          <w:rFonts w:ascii="Arial" w:hAnsi="Arial" w:cs="Arial"/>
        </w:rPr>
      </w:pPr>
    </w:p>
    <w:p w14:paraId="14BBB410" w14:textId="77777777" w:rsidR="00D80E30" w:rsidRDefault="00000000" w:rsidP="00D80E30">
      <w:pPr>
        <w:rPr>
          <w:rFonts w:ascii="Arial" w:hAnsi="Arial" w:cs="Arial"/>
        </w:rPr>
      </w:pPr>
      <w:r>
        <w:rPr>
          <w:rFonts w:ascii="Arial" w:hAnsi="Arial" w:cs="Arial"/>
        </w:rPr>
        <w:t xml:space="preserve">Eurostat. (n/a). </w:t>
      </w:r>
      <w:r>
        <w:rPr>
          <w:rFonts w:ascii="Arial" w:hAnsi="Arial" w:cs="Arial"/>
          <w:i/>
          <w:iCs/>
        </w:rPr>
        <w:t xml:space="preserve">Circular economy: Overview. </w:t>
      </w:r>
      <w:r>
        <w:rPr>
          <w:rFonts w:ascii="Arial" w:hAnsi="Arial" w:cs="Arial"/>
        </w:rPr>
        <w:t>[Digital image].</w:t>
      </w:r>
    </w:p>
    <w:p w14:paraId="7FF78B72" w14:textId="77777777" w:rsidR="00D80E30" w:rsidRDefault="00000000" w:rsidP="00D80E30">
      <w:pPr>
        <w:rPr>
          <w:rFonts w:ascii="Arial" w:hAnsi="Arial" w:cs="Arial"/>
        </w:rPr>
      </w:pPr>
      <w:hyperlink r:id="rId32" w:history="1">
        <w:r w:rsidRPr="00810729">
          <w:rPr>
            <w:rStyle w:val="Hyperlink"/>
            <w:rFonts w:ascii="Arial" w:hAnsi="Arial" w:cs="Arial"/>
          </w:rPr>
          <w:t>https://ec.europa.eu/eurostat/web/circular-economy</w:t>
        </w:r>
      </w:hyperlink>
    </w:p>
    <w:p w14:paraId="56AD991C" w14:textId="77777777" w:rsidR="00D80E30" w:rsidRPr="000B0071" w:rsidRDefault="00000000" w:rsidP="00D80E30">
      <w:pPr>
        <w:rPr>
          <w:rFonts w:ascii="Arial" w:hAnsi="Arial" w:cs="Arial"/>
        </w:rPr>
      </w:pPr>
      <w:r>
        <w:rPr>
          <w:rFonts w:ascii="Arial" w:hAnsi="Arial" w:cs="Arial"/>
        </w:rPr>
        <w:t>(Accessed 01/03/2023).</w:t>
      </w:r>
    </w:p>
    <w:p w14:paraId="5CD7BB62" w14:textId="77777777" w:rsidR="00D80E30" w:rsidRDefault="00D80E30" w:rsidP="00EA4649">
      <w:pPr>
        <w:rPr>
          <w:rFonts w:ascii="Arial" w:hAnsi="Arial" w:cs="Arial"/>
        </w:rPr>
      </w:pPr>
    </w:p>
    <w:p w14:paraId="5B3C943D" w14:textId="77777777" w:rsidR="00EA4649" w:rsidRDefault="00000000" w:rsidP="00EA4649">
      <w:pPr>
        <w:rPr>
          <w:rFonts w:ascii="Arial" w:hAnsi="Arial" w:cs="Arial"/>
          <w:i/>
          <w:iCs/>
        </w:rPr>
      </w:pPr>
      <w:r>
        <w:rPr>
          <w:rFonts w:ascii="Arial" w:hAnsi="Arial" w:cs="Arial"/>
        </w:rPr>
        <w:t xml:space="preserve">European Environment Agency. (2021). </w:t>
      </w:r>
      <w:r>
        <w:rPr>
          <w:rFonts w:ascii="Arial" w:hAnsi="Arial" w:cs="Arial"/>
          <w:i/>
          <w:iCs/>
        </w:rPr>
        <w:t xml:space="preserve">Plastic in textiles: Towards a circular economy for synthetic textiles in Europe. </w:t>
      </w:r>
    </w:p>
    <w:p w14:paraId="3E0FC8BE" w14:textId="77777777" w:rsidR="00EA4649" w:rsidRDefault="00000000" w:rsidP="00EA4649">
      <w:pPr>
        <w:rPr>
          <w:rFonts w:ascii="Arial" w:hAnsi="Arial" w:cs="Arial"/>
        </w:rPr>
      </w:pPr>
      <w:hyperlink r:id="rId33" w:history="1">
        <w:r w:rsidRPr="00005213">
          <w:rPr>
            <w:rStyle w:val="Hyperlink"/>
            <w:rFonts w:ascii="Arial" w:hAnsi="Arial" w:cs="Arial"/>
          </w:rPr>
          <w:t>https://www.eea.europa.eu/themes/waste/resource-efficiency/plastic-in-textiles-towards-a</w:t>
        </w:r>
      </w:hyperlink>
    </w:p>
    <w:p w14:paraId="7E950007" w14:textId="77777777" w:rsidR="00EA4649" w:rsidRPr="00E4159D" w:rsidRDefault="00000000" w:rsidP="00EA4649">
      <w:pPr>
        <w:rPr>
          <w:rFonts w:ascii="Arial" w:hAnsi="Arial" w:cs="Arial"/>
        </w:rPr>
      </w:pPr>
      <w:r>
        <w:rPr>
          <w:rFonts w:ascii="Arial" w:hAnsi="Arial" w:cs="Arial"/>
        </w:rPr>
        <w:t>(Accessed 04/03/2023).</w:t>
      </w:r>
    </w:p>
    <w:p w14:paraId="352F1909" w14:textId="77777777" w:rsidR="00EA4649" w:rsidRPr="00D13DB6" w:rsidRDefault="00EA4649" w:rsidP="00EA4649">
      <w:pPr>
        <w:rPr>
          <w:rFonts w:ascii="Arial" w:hAnsi="Arial" w:cs="Arial"/>
        </w:rPr>
      </w:pPr>
    </w:p>
    <w:p w14:paraId="6AE037EC" w14:textId="77777777" w:rsidR="00EA4649" w:rsidRPr="00D13DB6" w:rsidRDefault="00000000" w:rsidP="00EA4649">
      <w:pPr>
        <w:rPr>
          <w:rFonts w:ascii="Arial" w:hAnsi="Arial" w:cs="Arial"/>
          <w:i/>
          <w:iCs/>
        </w:rPr>
      </w:pPr>
      <w:r w:rsidRPr="00D13DB6">
        <w:rPr>
          <w:rFonts w:ascii="Arial" w:hAnsi="Arial" w:cs="Arial"/>
        </w:rPr>
        <w:t xml:space="preserve">European Parliament. (2015). </w:t>
      </w:r>
      <w:r w:rsidRPr="00D13DB6">
        <w:rPr>
          <w:rFonts w:ascii="Arial" w:hAnsi="Arial" w:cs="Arial"/>
          <w:i/>
          <w:iCs/>
        </w:rPr>
        <w:t>Circular economy: Definition, importance and benefits.</w:t>
      </w:r>
    </w:p>
    <w:p w14:paraId="36CE47C7" w14:textId="77777777" w:rsidR="00EA4649" w:rsidRPr="00D13DB6" w:rsidRDefault="00000000" w:rsidP="00EA4649">
      <w:pPr>
        <w:rPr>
          <w:rFonts w:ascii="Arial" w:hAnsi="Arial" w:cs="Arial"/>
        </w:rPr>
      </w:pPr>
      <w:hyperlink r:id="rId34" w:history="1">
        <w:r w:rsidRPr="00D13DB6">
          <w:rPr>
            <w:rStyle w:val="Hyperlink"/>
            <w:rFonts w:ascii="Arial" w:hAnsi="Arial" w:cs="Arial"/>
          </w:rPr>
          <w:t>https://www.europarl.europa.eu/news/en/headlines/economy/20151201STO05603/circular-economy-definition-importance-and-benefits</w:t>
        </w:r>
      </w:hyperlink>
    </w:p>
    <w:p w14:paraId="22A47EA0" w14:textId="77777777" w:rsidR="00EA4649" w:rsidRPr="00D13DB6" w:rsidRDefault="00000000" w:rsidP="00EA4649">
      <w:pPr>
        <w:rPr>
          <w:rFonts w:ascii="Arial" w:hAnsi="Arial" w:cs="Arial"/>
        </w:rPr>
      </w:pPr>
      <w:r w:rsidRPr="00D13DB6">
        <w:rPr>
          <w:rFonts w:ascii="Arial" w:hAnsi="Arial" w:cs="Arial"/>
        </w:rPr>
        <w:t>(Accessed 03/03/2023).</w:t>
      </w:r>
    </w:p>
    <w:p w14:paraId="1B9A9818" w14:textId="77777777" w:rsidR="00EA4649" w:rsidRPr="00D13DB6" w:rsidRDefault="00EA4649" w:rsidP="00EA4649">
      <w:pPr>
        <w:rPr>
          <w:rFonts w:ascii="Arial" w:hAnsi="Arial" w:cs="Arial"/>
        </w:rPr>
      </w:pPr>
    </w:p>
    <w:p w14:paraId="14C98DA3" w14:textId="77777777" w:rsidR="00EA4649" w:rsidRPr="00D13DB6" w:rsidRDefault="00000000" w:rsidP="00EA4649">
      <w:pPr>
        <w:rPr>
          <w:rFonts w:ascii="Arial" w:hAnsi="Arial" w:cs="Arial"/>
          <w:i/>
          <w:iCs/>
        </w:rPr>
      </w:pPr>
      <w:r w:rsidRPr="00D13DB6">
        <w:rPr>
          <w:rFonts w:ascii="Arial" w:hAnsi="Arial" w:cs="Arial"/>
        </w:rPr>
        <w:t xml:space="preserve">European Parliament. (2020). </w:t>
      </w:r>
      <w:r w:rsidRPr="00D13DB6">
        <w:rPr>
          <w:rFonts w:ascii="Arial" w:hAnsi="Arial" w:cs="Arial"/>
          <w:i/>
          <w:iCs/>
        </w:rPr>
        <w:t>The impact of textile production and waste on the environment (infographic).</w:t>
      </w:r>
    </w:p>
    <w:p w14:paraId="134B738B" w14:textId="77777777" w:rsidR="00EA4649" w:rsidRPr="00D13DB6" w:rsidRDefault="00000000" w:rsidP="00EA4649">
      <w:pPr>
        <w:rPr>
          <w:rFonts w:ascii="Arial" w:hAnsi="Arial" w:cs="Arial"/>
        </w:rPr>
      </w:pPr>
      <w:hyperlink r:id="rId35" w:history="1">
        <w:r w:rsidRPr="00D13DB6">
          <w:rPr>
            <w:rStyle w:val="Hyperlink"/>
            <w:rFonts w:ascii="Arial" w:hAnsi="Arial" w:cs="Arial"/>
          </w:rPr>
          <w:t>https://www.europarl.europa.eu/news/en/headlines/society/20201208STO93327/the-impact-of-textile-production-and-waste-on-the-environment-infographic</w:t>
        </w:r>
      </w:hyperlink>
    </w:p>
    <w:p w14:paraId="509C605B" w14:textId="77777777" w:rsidR="00EA4649" w:rsidRPr="00D13DB6" w:rsidRDefault="00000000" w:rsidP="00EA4649">
      <w:pPr>
        <w:rPr>
          <w:rFonts w:ascii="Arial" w:hAnsi="Arial" w:cs="Arial"/>
        </w:rPr>
      </w:pPr>
      <w:r w:rsidRPr="00D13DB6">
        <w:rPr>
          <w:rFonts w:ascii="Arial" w:hAnsi="Arial" w:cs="Arial"/>
        </w:rPr>
        <w:t>(Accessed 03/03/2023).</w:t>
      </w:r>
    </w:p>
    <w:p w14:paraId="1A295A21" w14:textId="77777777" w:rsidR="00EA4649" w:rsidRPr="00D13DB6" w:rsidRDefault="00EA4649" w:rsidP="00EA4649">
      <w:pPr>
        <w:rPr>
          <w:rFonts w:ascii="Arial" w:hAnsi="Arial" w:cs="Arial"/>
        </w:rPr>
      </w:pPr>
    </w:p>
    <w:p w14:paraId="3F735A03" w14:textId="77777777" w:rsidR="00EA4649" w:rsidRPr="00D13DB6" w:rsidRDefault="00000000" w:rsidP="00EA4649">
      <w:pPr>
        <w:rPr>
          <w:rFonts w:ascii="Arial" w:hAnsi="Arial" w:cs="Arial"/>
          <w:i/>
          <w:iCs/>
        </w:rPr>
      </w:pPr>
      <w:r w:rsidRPr="00D13DB6">
        <w:rPr>
          <w:rFonts w:ascii="Arial" w:hAnsi="Arial" w:cs="Arial"/>
        </w:rPr>
        <w:t xml:space="preserve">Globalfields. (2020). </w:t>
      </w:r>
      <w:r w:rsidRPr="00D13DB6">
        <w:rPr>
          <w:rFonts w:ascii="Arial" w:hAnsi="Arial" w:cs="Arial"/>
          <w:i/>
          <w:iCs/>
        </w:rPr>
        <w:t>The sharing economy.</w:t>
      </w:r>
    </w:p>
    <w:p w14:paraId="4750FD81" w14:textId="77777777" w:rsidR="00EA4649" w:rsidRPr="00D13DB6" w:rsidRDefault="00000000" w:rsidP="00EA4649">
      <w:pPr>
        <w:rPr>
          <w:rFonts w:ascii="Arial" w:hAnsi="Arial" w:cs="Arial"/>
        </w:rPr>
      </w:pPr>
      <w:hyperlink r:id="rId36" w:history="1">
        <w:r w:rsidRPr="00D13DB6">
          <w:rPr>
            <w:rStyle w:val="Hyperlink"/>
            <w:rFonts w:ascii="Arial" w:hAnsi="Arial" w:cs="Arial"/>
          </w:rPr>
          <w:t>https://www.globalfields.co.uk/insights/the-sharing-economy</w:t>
        </w:r>
      </w:hyperlink>
    </w:p>
    <w:p w14:paraId="091A2498" w14:textId="77777777" w:rsidR="00EA4649" w:rsidRPr="00D13DB6" w:rsidRDefault="00000000" w:rsidP="00EA4649">
      <w:pPr>
        <w:rPr>
          <w:rFonts w:ascii="Arial" w:hAnsi="Arial" w:cs="Arial"/>
        </w:rPr>
      </w:pPr>
      <w:r w:rsidRPr="00D13DB6">
        <w:rPr>
          <w:rFonts w:ascii="Arial" w:hAnsi="Arial" w:cs="Arial"/>
        </w:rPr>
        <w:t>(Accessed 03/03/2023).</w:t>
      </w:r>
    </w:p>
    <w:p w14:paraId="4AFA8FD1" w14:textId="77777777" w:rsidR="00EA4649" w:rsidRPr="00D13DB6" w:rsidRDefault="00EA4649" w:rsidP="00EA4649">
      <w:pPr>
        <w:rPr>
          <w:rFonts w:ascii="Arial" w:hAnsi="Arial" w:cs="Arial"/>
        </w:rPr>
      </w:pPr>
    </w:p>
    <w:p w14:paraId="096C3266" w14:textId="77777777" w:rsidR="00EA4649" w:rsidRPr="00D13DB6" w:rsidRDefault="00000000" w:rsidP="00EA4649">
      <w:pPr>
        <w:rPr>
          <w:rFonts w:ascii="Arial" w:hAnsi="Arial" w:cs="Arial"/>
          <w:i/>
          <w:iCs/>
        </w:rPr>
      </w:pPr>
      <w:r w:rsidRPr="00D13DB6">
        <w:rPr>
          <w:rFonts w:ascii="Arial" w:hAnsi="Arial" w:cs="Arial"/>
        </w:rPr>
        <w:t xml:space="preserve">GQ. </w:t>
      </w:r>
      <w:r w:rsidRPr="00D13DB6">
        <w:rPr>
          <w:rFonts w:ascii="Arial" w:hAnsi="Arial" w:cs="Arial"/>
          <w:i/>
          <w:iCs/>
        </w:rPr>
        <w:t xml:space="preserve">The best Adidas shoes 2023: Superstar to Ultraboost. </w:t>
      </w:r>
    </w:p>
    <w:p w14:paraId="16D634FF" w14:textId="77777777" w:rsidR="00EA4649" w:rsidRPr="00D13DB6" w:rsidRDefault="00000000" w:rsidP="00EA4649">
      <w:pPr>
        <w:rPr>
          <w:rFonts w:ascii="Arial" w:hAnsi="Arial" w:cs="Arial"/>
        </w:rPr>
      </w:pPr>
      <w:hyperlink r:id="rId37" w:history="1">
        <w:r w:rsidRPr="00D13DB6">
          <w:rPr>
            <w:rStyle w:val="Hyperlink"/>
            <w:rFonts w:ascii="Arial" w:hAnsi="Arial" w:cs="Arial"/>
          </w:rPr>
          <w:t>https://www.gq-magazine.co.uk/fashion/gallery/best-adidas-shoes</w:t>
        </w:r>
      </w:hyperlink>
    </w:p>
    <w:p w14:paraId="32BBC81F" w14:textId="77777777" w:rsidR="00EA4649" w:rsidRPr="00D13DB6" w:rsidRDefault="00000000" w:rsidP="00EA4649">
      <w:pPr>
        <w:rPr>
          <w:rFonts w:ascii="Arial" w:hAnsi="Arial" w:cs="Arial"/>
        </w:rPr>
      </w:pPr>
      <w:r w:rsidRPr="00D13DB6">
        <w:rPr>
          <w:rFonts w:ascii="Arial" w:hAnsi="Arial" w:cs="Arial"/>
        </w:rPr>
        <w:t>(Accessed 03/03/2023).</w:t>
      </w:r>
    </w:p>
    <w:p w14:paraId="68F90A8D" w14:textId="77777777" w:rsidR="00EA4649" w:rsidRPr="00D13DB6" w:rsidRDefault="00EA4649" w:rsidP="00EA4649">
      <w:pPr>
        <w:rPr>
          <w:rFonts w:ascii="Arial" w:hAnsi="Arial" w:cs="Arial"/>
        </w:rPr>
      </w:pPr>
    </w:p>
    <w:p w14:paraId="3516B364" w14:textId="77777777" w:rsidR="00EA4649" w:rsidRPr="00D13DB6" w:rsidRDefault="00000000" w:rsidP="00EA4649">
      <w:pPr>
        <w:rPr>
          <w:rFonts w:ascii="Arial" w:hAnsi="Arial" w:cs="Arial"/>
          <w:i/>
          <w:iCs/>
        </w:rPr>
      </w:pPr>
      <w:r w:rsidRPr="00D13DB6">
        <w:rPr>
          <w:rFonts w:ascii="Arial" w:hAnsi="Arial" w:cs="Arial"/>
        </w:rPr>
        <w:t xml:space="preserve">Investopedia. (2020). </w:t>
      </w:r>
      <w:r w:rsidRPr="00D13DB6">
        <w:rPr>
          <w:rFonts w:ascii="Arial" w:hAnsi="Arial" w:cs="Arial"/>
          <w:i/>
          <w:iCs/>
        </w:rPr>
        <w:t xml:space="preserve">Sharing economy: Model defined, criticisms, and how its evolving. </w:t>
      </w:r>
    </w:p>
    <w:p w14:paraId="42ECD9F2" w14:textId="77777777" w:rsidR="00EA4649" w:rsidRPr="00D13DB6" w:rsidRDefault="00000000" w:rsidP="00EA4649">
      <w:pPr>
        <w:rPr>
          <w:rFonts w:ascii="Arial" w:hAnsi="Arial" w:cs="Arial"/>
        </w:rPr>
      </w:pPr>
      <w:hyperlink r:id="rId38" w:history="1">
        <w:r w:rsidRPr="00D13DB6">
          <w:rPr>
            <w:rStyle w:val="Hyperlink"/>
            <w:rFonts w:ascii="Arial" w:hAnsi="Arial" w:cs="Arial"/>
          </w:rPr>
          <w:t>https://www.investopedia.com/terms/s/sharing-economy.asp</w:t>
        </w:r>
      </w:hyperlink>
    </w:p>
    <w:p w14:paraId="1371F1DB" w14:textId="77777777" w:rsidR="00EA4649" w:rsidRPr="00D13DB6" w:rsidRDefault="00000000" w:rsidP="00EA4649">
      <w:pPr>
        <w:rPr>
          <w:rFonts w:ascii="Arial" w:hAnsi="Arial" w:cs="Arial"/>
        </w:rPr>
      </w:pPr>
      <w:r w:rsidRPr="00D13DB6">
        <w:rPr>
          <w:rFonts w:ascii="Arial" w:hAnsi="Arial" w:cs="Arial"/>
        </w:rPr>
        <w:t>(Accessed 03/03/2023).</w:t>
      </w:r>
    </w:p>
    <w:p w14:paraId="15582957" w14:textId="77777777" w:rsidR="00EA4649" w:rsidRDefault="00EA4649" w:rsidP="00EA4649">
      <w:pPr>
        <w:rPr>
          <w:rFonts w:ascii="Arial" w:hAnsi="Arial" w:cs="Arial"/>
        </w:rPr>
      </w:pPr>
    </w:p>
    <w:p w14:paraId="7236ACB8" w14:textId="77777777" w:rsidR="00EA4649" w:rsidRPr="00D13DB6" w:rsidRDefault="00000000" w:rsidP="00EA4649">
      <w:pPr>
        <w:rPr>
          <w:rFonts w:ascii="Arial" w:hAnsi="Arial" w:cs="Arial"/>
          <w:i/>
          <w:iCs/>
        </w:rPr>
      </w:pPr>
      <w:r w:rsidRPr="00D13DB6">
        <w:rPr>
          <w:rFonts w:ascii="Arial" w:hAnsi="Arial" w:cs="Arial"/>
        </w:rPr>
        <w:t xml:space="preserve">Jain, M. (2021). </w:t>
      </w:r>
      <w:r w:rsidRPr="00D13DB6">
        <w:rPr>
          <w:rFonts w:ascii="Arial" w:hAnsi="Arial" w:cs="Arial"/>
          <w:i/>
          <w:iCs/>
        </w:rPr>
        <w:t>What is the shared economy? Definition, types and business model.</w:t>
      </w:r>
    </w:p>
    <w:p w14:paraId="368CFEF0" w14:textId="77777777" w:rsidR="00EA4649" w:rsidRPr="00D13DB6" w:rsidRDefault="00000000" w:rsidP="00EA4649">
      <w:pPr>
        <w:rPr>
          <w:rFonts w:ascii="Arial" w:hAnsi="Arial" w:cs="Arial"/>
        </w:rPr>
      </w:pPr>
      <w:hyperlink r:id="rId39" w:history="1">
        <w:r w:rsidRPr="00D13DB6">
          <w:rPr>
            <w:rStyle w:val="Hyperlink"/>
            <w:rFonts w:ascii="Arial" w:hAnsi="Arial" w:cs="Arial"/>
          </w:rPr>
          <w:t>https://moneyclubber.com/blog/what-is-the-shared-economy/</w:t>
        </w:r>
      </w:hyperlink>
    </w:p>
    <w:p w14:paraId="5A1D0CD6" w14:textId="77777777" w:rsidR="00EA4649" w:rsidRPr="00D13DB6" w:rsidRDefault="00000000" w:rsidP="00EA4649">
      <w:pPr>
        <w:rPr>
          <w:rFonts w:ascii="Arial" w:hAnsi="Arial" w:cs="Arial"/>
        </w:rPr>
      </w:pPr>
      <w:r w:rsidRPr="00D13DB6">
        <w:rPr>
          <w:rFonts w:ascii="Arial" w:hAnsi="Arial" w:cs="Arial"/>
        </w:rPr>
        <w:t>(Accessed 03/03/2023).</w:t>
      </w:r>
    </w:p>
    <w:p w14:paraId="27824ACE" w14:textId="77777777" w:rsidR="00EA4649" w:rsidRPr="00D13DB6" w:rsidRDefault="00EA4649" w:rsidP="00EA4649">
      <w:pPr>
        <w:rPr>
          <w:rFonts w:ascii="Arial" w:hAnsi="Arial" w:cs="Arial"/>
        </w:rPr>
      </w:pPr>
    </w:p>
    <w:p w14:paraId="4C7C8B3D" w14:textId="77777777" w:rsidR="00EA4649" w:rsidRPr="00D13DB6" w:rsidRDefault="00000000" w:rsidP="00EA4649">
      <w:pPr>
        <w:rPr>
          <w:rFonts w:ascii="Arial" w:hAnsi="Arial" w:cs="Arial"/>
          <w:i/>
          <w:iCs/>
        </w:rPr>
      </w:pPr>
      <w:r w:rsidRPr="00D13DB6">
        <w:rPr>
          <w:rFonts w:ascii="Arial" w:hAnsi="Arial" w:cs="Arial"/>
        </w:rPr>
        <w:t xml:space="preserve">Jensen, H. (2022). </w:t>
      </w:r>
      <w:r w:rsidRPr="00D13DB6">
        <w:rPr>
          <w:rFonts w:ascii="Arial" w:hAnsi="Arial" w:cs="Arial"/>
          <w:i/>
          <w:iCs/>
        </w:rPr>
        <w:t>5 Circular economy business models that offer a competitive advantage.</w:t>
      </w:r>
    </w:p>
    <w:p w14:paraId="60F68B29" w14:textId="77777777" w:rsidR="00EA4649" w:rsidRPr="00D13DB6" w:rsidRDefault="00000000" w:rsidP="00EA4649">
      <w:pPr>
        <w:rPr>
          <w:rFonts w:ascii="Arial" w:hAnsi="Arial" w:cs="Arial"/>
        </w:rPr>
      </w:pPr>
      <w:hyperlink r:id="rId40" w:history="1">
        <w:r w:rsidRPr="00D13DB6">
          <w:rPr>
            <w:rStyle w:val="Hyperlink"/>
            <w:rFonts w:ascii="Arial" w:hAnsi="Arial" w:cs="Arial"/>
          </w:rPr>
          <w:t>https://www.weforum.org/agenda/2022/01/5-circular-economy-business-models-competitive-advantage/</w:t>
        </w:r>
      </w:hyperlink>
    </w:p>
    <w:p w14:paraId="6D45823A" w14:textId="77777777" w:rsidR="00EA4649" w:rsidRPr="00D13DB6" w:rsidRDefault="00000000" w:rsidP="00EA4649">
      <w:pPr>
        <w:rPr>
          <w:rFonts w:ascii="Arial" w:hAnsi="Arial" w:cs="Arial"/>
        </w:rPr>
      </w:pPr>
      <w:r w:rsidRPr="00D13DB6">
        <w:rPr>
          <w:rFonts w:ascii="Arial" w:hAnsi="Arial" w:cs="Arial"/>
        </w:rPr>
        <w:t>(Accessed 03/03/2023).</w:t>
      </w:r>
    </w:p>
    <w:p w14:paraId="1EA1DF36" w14:textId="77777777" w:rsidR="00EA4649" w:rsidRDefault="00EA4649" w:rsidP="00EA4649">
      <w:pPr>
        <w:rPr>
          <w:rFonts w:ascii="Arial" w:hAnsi="Arial" w:cs="Arial"/>
        </w:rPr>
      </w:pPr>
    </w:p>
    <w:p w14:paraId="42FCE313" w14:textId="77777777" w:rsidR="00EA4649" w:rsidRDefault="00000000" w:rsidP="00EA4649">
      <w:pPr>
        <w:rPr>
          <w:rFonts w:ascii="Arial" w:hAnsi="Arial" w:cs="Arial"/>
          <w:i/>
          <w:iCs/>
        </w:rPr>
      </w:pPr>
      <w:r>
        <w:rPr>
          <w:rFonts w:ascii="Arial" w:hAnsi="Arial" w:cs="Arial"/>
        </w:rPr>
        <w:t xml:space="preserve">Levi Strauss &amp; Co. (2015). </w:t>
      </w:r>
      <w:r>
        <w:rPr>
          <w:rFonts w:ascii="Arial" w:hAnsi="Arial" w:cs="Arial"/>
          <w:i/>
          <w:iCs/>
        </w:rPr>
        <w:t>Introducing the Levi’s Wellthread Collection: Levi Strauss &amp; Co.</w:t>
      </w:r>
    </w:p>
    <w:p w14:paraId="7AA01C2D" w14:textId="77777777" w:rsidR="00EA4649" w:rsidRDefault="00000000" w:rsidP="00EA4649">
      <w:pPr>
        <w:rPr>
          <w:rFonts w:ascii="Arial" w:hAnsi="Arial" w:cs="Arial"/>
        </w:rPr>
      </w:pPr>
      <w:hyperlink r:id="rId41" w:history="1">
        <w:r w:rsidRPr="00005213">
          <w:rPr>
            <w:rStyle w:val="Hyperlink"/>
            <w:rFonts w:ascii="Arial" w:hAnsi="Arial" w:cs="Arial"/>
          </w:rPr>
          <w:t>https://www.levistrauss.com/2015/10/06/introducing-the-levis-wellthread-collection/</w:t>
        </w:r>
      </w:hyperlink>
    </w:p>
    <w:p w14:paraId="6B65E71A" w14:textId="77777777" w:rsidR="00EA4649" w:rsidRPr="008325D7" w:rsidRDefault="00000000" w:rsidP="00EA4649">
      <w:pPr>
        <w:rPr>
          <w:rFonts w:ascii="Arial" w:hAnsi="Arial" w:cs="Arial"/>
        </w:rPr>
      </w:pPr>
      <w:r>
        <w:rPr>
          <w:rFonts w:ascii="Arial" w:hAnsi="Arial" w:cs="Arial"/>
        </w:rPr>
        <w:t>(Accessed 04/03/2023).</w:t>
      </w:r>
    </w:p>
    <w:p w14:paraId="3F5FBAEB" w14:textId="77777777" w:rsidR="00EA4649" w:rsidRDefault="00EA4649" w:rsidP="00EA4649">
      <w:pPr>
        <w:rPr>
          <w:rFonts w:ascii="Arial" w:hAnsi="Arial" w:cs="Arial"/>
        </w:rPr>
      </w:pPr>
    </w:p>
    <w:p w14:paraId="5692A78E" w14:textId="77777777" w:rsidR="00EA4649" w:rsidRDefault="00000000" w:rsidP="00EA4649">
      <w:pPr>
        <w:rPr>
          <w:rFonts w:ascii="Arial" w:hAnsi="Arial" w:cs="Arial"/>
          <w:i/>
          <w:iCs/>
        </w:rPr>
      </w:pPr>
      <w:r>
        <w:rPr>
          <w:rFonts w:ascii="Arial" w:hAnsi="Arial" w:cs="Arial"/>
        </w:rPr>
        <w:t xml:space="preserve">MacoTrends. (2022). </w:t>
      </w:r>
      <w:r>
        <w:rPr>
          <w:rFonts w:ascii="Arial" w:hAnsi="Arial" w:cs="Arial"/>
          <w:i/>
          <w:iCs/>
        </w:rPr>
        <w:t>Adidas AG cash flow from operating activities 2010-2022/ ADDYY.</w:t>
      </w:r>
    </w:p>
    <w:p w14:paraId="5332D8CA" w14:textId="77777777" w:rsidR="00EA4649" w:rsidRDefault="00000000" w:rsidP="00EA4649">
      <w:pPr>
        <w:rPr>
          <w:rFonts w:ascii="Arial" w:hAnsi="Arial" w:cs="Arial"/>
        </w:rPr>
      </w:pPr>
      <w:hyperlink r:id="rId42" w:history="1">
        <w:r w:rsidRPr="00B27082">
          <w:rPr>
            <w:rStyle w:val="Hyperlink"/>
            <w:rFonts w:ascii="Arial" w:hAnsi="Arial" w:cs="Arial"/>
          </w:rPr>
          <w:t>https://www.macrotrends.net/stocks/charts/ADDYY/adidas-ag/cash-flow-from-operating-activities</w:t>
        </w:r>
      </w:hyperlink>
    </w:p>
    <w:p w14:paraId="60B38DEE" w14:textId="77777777" w:rsidR="00EA4649" w:rsidRPr="00A75D9C" w:rsidRDefault="00000000" w:rsidP="00EA4649">
      <w:pPr>
        <w:rPr>
          <w:rFonts w:ascii="Arial" w:hAnsi="Arial" w:cs="Arial"/>
        </w:rPr>
      </w:pPr>
      <w:r>
        <w:rPr>
          <w:rFonts w:ascii="Arial" w:hAnsi="Arial" w:cs="Arial"/>
        </w:rPr>
        <w:t>(Accessed 04/03/2023).</w:t>
      </w:r>
    </w:p>
    <w:p w14:paraId="6358C76A" w14:textId="77777777" w:rsidR="00EA4649" w:rsidRPr="00D13DB6" w:rsidRDefault="00EA4649" w:rsidP="00EA4649">
      <w:pPr>
        <w:rPr>
          <w:rFonts w:ascii="Arial" w:hAnsi="Arial" w:cs="Arial"/>
        </w:rPr>
      </w:pPr>
    </w:p>
    <w:p w14:paraId="5FE7132F" w14:textId="77777777" w:rsidR="00EA4649" w:rsidRPr="00D13DB6" w:rsidRDefault="00000000" w:rsidP="00EA4649">
      <w:pPr>
        <w:rPr>
          <w:rFonts w:ascii="Arial" w:hAnsi="Arial" w:cs="Arial"/>
          <w:i/>
          <w:iCs/>
        </w:rPr>
      </w:pPr>
      <w:r w:rsidRPr="00D13DB6">
        <w:rPr>
          <w:rFonts w:ascii="Arial" w:hAnsi="Arial" w:cs="Arial"/>
        </w:rPr>
        <w:t xml:space="preserve">NS Business. (2019). </w:t>
      </w:r>
      <w:r w:rsidRPr="00D13DB6">
        <w:rPr>
          <w:rFonts w:ascii="Arial" w:hAnsi="Arial" w:cs="Arial"/>
          <w:i/>
          <w:iCs/>
        </w:rPr>
        <w:t>Nike and Adidas dominate European football kit sponsorship market.</w:t>
      </w:r>
    </w:p>
    <w:p w14:paraId="3ED7DE92" w14:textId="77777777" w:rsidR="00EA4649" w:rsidRPr="00D13DB6" w:rsidRDefault="00000000" w:rsidP="00EA4649">
      <w:pPr>
        <w:rPr>
          <w:rFonts w:ascii="Arial" w:hAnsi="Arial" w:cs="Arial"/>
        </w:rPr>
      </w:pPr>
      <w:hyperlink r:id="rId43" w:history="1">
        <w:r w:rsidRPr="00D13DB6">
          <w:rPr>
            <w:rStyle w:val="Hyperlink"/>
            <w:rFonts w:ascii="Arial" w:hAnsi="Arial" w:cs="Arial"/>
          </w:rPr>
          <w:t>https://www.ns-businesshub.com/business/football-kit-sponsorship-market/</w:t>
        </w:r>
      </w:hyperlink>
    </w:p>
    <w:p w14:paraId="7A826179" w14:textId="77777777" w:rsidR="00EA4649" w:rsidRDefault="00000000" w:rsidP="00EA4649">
      <w:pPr>
        <w:rPr>
          <w:rFonts w:ascii="Arial" w:hAnsi="Arial" w:cs="Arial"/>
        </w:rPr>
      </w:pPr>
      <w:r w:rsidRPr="00D13DB6">
        <w:rPr>
          <w:rFonts w:ascii="Arial" w:hAnsi="Arial" w:cs="Arial"/>
        </w:rPr>
        <w:t>(Accessed 03/03/2023).</w:t>
      </w:r>
    </w:p>
    <w:p w14:paraId="76E2685F" w14:textId="77777777" w:rsidR="00EA4649" w:rsidRDefault="00EA4649" w:rsidP="00EA4649">
      <w:pPr>
        <w:rPr>
          <w:rFonts w:ascii="Arial" w:hAnsi="Arial" w:cs="Arial"/>
        </w:rPr>
      </w:pPr>
    </w:p>
    <w:p w14:paraId="66CB09CF" w14:textId="77777777" w:rsidR="00EA4649" w:rsidRDefault="00000000" w:rsidP="00EA4649">
      <w:pPr>
        <w:rPr>
          <w:rFonts w:ascii="Arial" w:hAnsi="Arial" w:cs="Arial"/>
          <w:i/>
          <w:iCs/>
          <w:sz w:val="22"/>
          <w:szCs w:val="22"/>
        </w:rPr>
      </w:pPr>
      <w:r>
        <w:rPr>
          <w:rFonts w:ascii="Arial" w:hAnsi="Arial" w:cs="Arial"/>
          <w:sz w:val="22"/>
          <w:szCs w:val="22"/>
        </w:rPr>
        <w:t xml:space="preserve">Panaprium. (2020). </w:t>
      </w:r>
      <w:r>
        <w:rPr>
          <w:rFonts w:ascii="Arial" w:hAnsi="Arial" w:cs="Arial"/>
          <w:i/>
          <w:iCs/>
          <w:sz w:val="22"/>
          <w:szCs w:val="22"/>
        </w:rPr>
        <w:t xml:space="preserve">Adidas. </w:t>
      </w:r>
    </w:p>
    <w:p w14:paraId="16442970" w14:textId="77777777" w:rsidR="00EA4649" w:rsidRDefault="00000000" w:rsidP="00EA4649">
      <w:pPr>
        <w:rPr>
          <w:rFonts w:ascii="Arial" w:hAnsi="Arial" w:cs="Arial"/>
          <w:sz w:val="22"/>
          <w:szCs w:val="22"/>
        </w:rPr>
      </w:pPr>
      <w:hyperlink r:id="rId44" w:history="1">
        <w:r w:rsidRPr="00005213">
          <w:rPr>
            <w:rStyle w:val="Hyperlink"/>
            <w:rFonts w:ascii="Arial" w:hAnsi="Arial" w:cs="Arial"/>
            <w:sz w:val="22"/>
            <w:szCs w:val="22"/>
          </w:rPr>
          <w:t>https://www.panaprium.com/blogs/i/adidas</w:t>
        </w:r>
      </w:hyperlink>
    </w:p>
    <w:p w14:paraId="4FF65BFE" w14:textId="77777777" w:rsidR="00EA4649" w:rsidRPr="006933C2" w:rsidRDefault="00000000" w:rsidP="00EA4649">
      <w:pPr>
        <w:rPr>
          <w:rFonts w:ascii="Arial" w:hAnsi="Arial" w:cs="Arial"/>
          <w:sz w:val="22"/>
          <w:szCs w:val="22"/>
        </w:rPr>
      </w:pPr>
      <w:r>
        <w:rPr>
          <w:rFonts w:ascii="Arial" w:hAnsi="Arial" w:cs="Arial"/>
          <w:sz w:val="22"/>
          <w:szCs w:val="22"/>
        </w:rPr>
        <w:t>(Accessed 04/03/2023).</w:t>
      </w:r>
    </w:p>
    <w:p w14:paraId="393402DB" w14:textId="77777777" w:rsidR="00EA4649" w:rsidRDefault="00EA4649" w:rsidP="00EA4649">
      <w:pPr>
        <w:rPr>
          <w:rFonts w:ascii="Arial" w:hAnsi="Arial" w:cs="Arial"/>
        </w:rPr>
      </w:pPr>
    </w:p>
    <w:p w14:paraId="1B5E4E66" w14:textId="77777777" w:rsidR="00EA4649" w:rsidRDefault="00000000" w:rsidP="00EA4649">
      <w:pPr>
        <w:rPr>
          <w:rFonts w:ascii="Arial" w:hAnsi="Arial" w:cs="Arial"/>
          <w:i/>
          <w:iCs/>
        </w:rPr>
      </w:pPr>
      <w:r>
        <w:rPr>
          <w:rFonts w:ascii="Arial" w:hAnsi="Arial" w:cs="Arial"/>
        </w:rPr>
        <w:t xml:space="preserve">PETA. (n/a). </w:t>
      </w:r>
      <w:r>
        <w:rPr>
          <w:rFonts w:ascii="Arial" w:hAnsi="Arial" w:cs="Arial"/>
          <w:i/>
          <w:iCs/>
        </w:rPr>
        <w:t>What is kangaroo leather and which companies use it?</w:t>
      </w:r>
    </w:p>
    <w:p w14:paraId="0BF2536F" w14:textId="77777777" w:rsidR="00EA4649" w:rsidRDefault="00000000" w:rsidP="00EA4649">
      <w:pPr>
        <w:rPr>
          <w:rFonts w:ascii="Arial" w:hAnsi="Arial" w:cs="Arial"/>
        </w:rPr>
      </w:pPr>
      <w:hyperlink r:id="rId45" w:history="1">
        <w:r w:rsidRPr="00B27082">
          <w:rPr>
            <w:rStyle w:val="Hyperlink"/>
            <w:rFonts w:ascii="Arial" w:hAnsi="Arial" w:cs="Arial"/>
          </w:rPr>
          <w:t>https://www.peta.org/features/what-is-kangaroo-leather/</w:t>
        </w:r>
      </w:hyperlink>
    </w:p>
    <w:p w14:paraId="6A777B86" w14:textId="77777777" w:rsidR="00EA4649" w:rsidRPr="00AE4AFE" w:rsidRDefault="00000000" w:rsidP="00EA4649">
      <w:pPr>
        <w:rPr>
          <w:rFonts w:ascii="Arial" w:hAnsi="Arial" w:cs="Arial"/>
        </w:rPr>
      </w:pPr>
      <w:r>
        <w:rPr>
          <w:rFonts w:ascii="Arial" w:hAnsi="Arial" w:cs="Arial"/>
        </w:rPr>
        <w:t xml:space="preserve">(Accessed 04/03/2023). </w:t>
      </w:r>
    </w:p>
    <w:p w14:paraId="04CAB859" w14:textId="77777777" w:rsidR="00EA4649" w:rsidRPr="00D13DB6" w:rsidRDefault="00EA4649" w:rsidP="00EA4649">
      <w:pPr>
        <w:rPr>
          <w:rFonts w:ascii="Arial" w:hAnsi="Arial" w:cs="Arial"/>
        </w:rPr>
      </w:pPr>
    </w:p>
    <w:p w14:paraId="700EDAB0" w14:textId="77777777" w:rsidR="00EA4649" w:rsidRPr="00D13DB6" w:rsidRDefault="00000000" w:rsidP="00EA4649">
      <w:pPr>
        <w:rPr>
          <w:rFonts w:ascii="Arial" w:hAnsi="Arial" w:cs="Arial"/>
          <w:i/>
          <w:iCs/>
        </w:rPr>
      </w:pPr>
      <w:r w:rsidRPr="00D13DB6">
        <w:rPr>
          <w:rFonts w:ascii="Arial" w:hAnsi="Arial" w:cs="Arial"/>
        </w:rPr>
        <w:t xml:space="preserve">Santander. (2021). </w:t>
      </w:r>
      <w:r w:rsidRPr="00D13DB6">
        <w:rPr>
          <w:rFonts w:ascii="Arial" w:hAnsi="Arial" w:cs="Arial"/>
          <w:i/>
          <w:iCs/>
        </w:rPr>
        <w:t>Linear and circular economies: What are they and what’d the difference?</w:t>
      </w:r>
    </w:p>
    <w:p w14:paraId="04E88029" w14:textId="77777777" w:rsidR="00EA4649" w:rsidRPr="00D13DB6" w:rsidRDefault="00000000" w:rsidP="00EA4649">
      <w:pPr>
        <w:rPr>
          <w:rFonts w:ascii="Arial" w:hAnsi="Arial" w:cs="Arial"/>
        </w:rPr>
      </w:pPr>
      <w:hyperlink r:id="rId46" w:history="1">
        <w:r w:rsidRPr="00D13DB6">
          <w:rPr>
            <w:rStyle w:val="Hyperlink"/>
            <w:rFonts w:ascii="Arial" w:hAnsi="Arial" w:cs="Arial"/>
          </w:rPr>
          <w:t>https://www.santander.com/en/stories/linear-and-circular-economies-what-are-they-and-whats-the-difference</w:t>
        </w:r>
      </w:hyperlink>
    </w:p>
    <w:p w14:paraId="66895FDC" w14:textId="77777777" w:rsidR="00EA4649" w:rsidRPr="00D13DB6" w:rsidRDefault="00000000" w:rsidP="00EA4649">
      <w:pPr>
        <w:rPr>
          <w:rFonts w:ascii="Arial" w:hAnsi="Arial" w:cs="Arial"/>
        </w:rPr>
      </w:pPr>
      <w:r w:rsidRPr="00D13DB6">
        <w:rPr>
          <w:rFonts w:ascii="Arial" w:hAnsi="Arial" w:cs="Arial"/>
        </w:rPr>
        <w:t>(Accessed 03/03/2023).</w:t>
      </w:r>
    </w:p>
    <w:p w14:paraId="3F2F7940" w14:textId="77777777" w:rsidR="00EA4649" w:rsidRDefault="00EA4649" w:rsidP="00EA4649">
      <w:pPr>
        <w:rPr>
          <w:rFonts w:ascii="Arial" w:hAnsi="Arial" w:cs="Arial"/>
        </w:rPr>
      </w:pPr>
    </w:p>
    <w:p w14:paraId="1B4B6F88" w14:textId="77777777" w:rsidR="00EA4649" w:rsidRDefault="00000000" w:rsidP="00EA4649">
      <w:pPr>
        <w:rPr>
          <w:rFonts w:ascii="Arial" w:hAnsi="Arial" w:cs="Arial"/>
        </w:rPr>
      </w:pPr>
      <w:r>
        <w:rPr>
          <w:rFonts w:ascii="Arial" w:hAnsi="Arial" w:cs="Arial"/>
        </w:rPr>
        <w:t xml:space="preserve">Slow Factory. (2021). </w:t>
      </w:r>
      <w:r>
        <w:rPr>
          <w:rFonts w:ascii="Arial" w:hAnsi="Arial" w:cs="Arial"/>
          <w:i/>
          <w:iCs/>
        </w:rPr>
        <w:t xml:space="preserve">Nowhere to hide: How the fashion industry is linked to Amazon rainforest destruction. </w:t>
      </w:r>
      <w:r>
        <w:rPr>
          <w:rFonts w:ascii="Arial" w:hAnsi="Arial" w:cs="Arial"/>
        </w:rPr>
        <w:t xml:space="preserve">Stand.earth Research Group. </w:t>
      </w:r>
    </w:p>
    <w:p w14:paraId="380281BC" w14:textId="77777777" w:rsidR="00EA4649" w:rsidRDefault="00000000" w:rsidP="00EA4649">
      <w:pPr>
        <w:rPr>
          <w:rFonts w:ascii="Arial" w:hAnsi="Arial" w:cs="Arial"/>
        </w:rPr>
      </w:pPr>
      <w:hyperlink r:id="rId47" w:history="1">
        <w:r w:rsidRPr="00B27082">
          <w:rPr>
            <w:rStyle w:val="Hyperlink"/>
            <w:rFonts w:ascii="Arial" w:hAnsi="Arial" w:cs="Arial"/>
          </w:rPr>
          <w:t>https://slowfactory.earth/supplychange</w:t>
        </w:r>
      </w:hyperlink>
    </w:p>
    <w:p w14:paraId="5337CE28" w14:textId="77777777" w:rsidR="00EA4649" w:rsidRPr="005974EE" w:rsidRDefault="00000000" w:rsidP="00EA4649">
      <w:pPr>
        <w:rPr>
          <w:rFonts w:ascii="Arial" w:hAnsi="Arial" w:cs="Arial"/>
        </w:rPr>
      </w:pPr>
      <w:r>
        <w:rPr>
          <w:rFonts w:ascii="Arial" w:hAnsi="Arial" w:cs="Arial"/>
        </w:rPr>
        <w:t>(Accessed 04/03/2023).</w:t>
      </w:r>
    </w:p>
    <w:p w14:paraId="1EECAB9A" w14:textId="77777777" w:rsidR="00EA4649" w:rsidRDefault="00EA4649" w:rsidP="00EA4649">
      <w:pPr>
        <w:rPr>
          <w:rFonts w:ascii="Arial" w:hAnsi="Arial" w:cs="Arial"/>
        </w:rPr>
      </w:pPr>
    </w:p>
    <w:p w14:paraId="787FE8F7" w14:textId="77777777" w:rsidR="00EA4649" w:rsidRDefault="00000000" w:rsidP="00EA4649">
      <w:pPr>
        <w:rPr>
          <w:rFonts w:ascii="Arial" w:hAnsi="Arial" w:cs="Arial"/>
          <w:i/>
          <w:iCs/>
        </w:rPr>
      </w:pPr>
      <w:r>
        <w:rPr>
          <w:rFonts w:ascii="Arial" w:hAnsi="Arial" w:cs="Arial"/>
        </w:rPr>
        <w:t xml:space="preserve">Species Unite. (2021). </w:t>
      </w:r>
      <w:r>
        <w:rPr>
          <w:rFonts w:ascii="Arial" w:hAnsi="Arial" w:cs="Arial"/>
          <w:i/>
          <w:iCs/>
        </w:rPr>
        <w:t>Nike and Adidas among brands blasted for selling kangaroo leather shoes.</w:t>
      </w:r>
    </w:p>
    <w:p w14:paraId="5E194A82" w14:textId="77777777" w:rsidR="00EA4649" w:rsidRDefault="00000000" w:rsidP="00EA4649">
      <w:pPr>
        <w:rPr>
          <w:rFonts w:ascii="Arial" w:hAnsi="Arial" w:cs="Arial"/>
        </w:rPr>
      </w:pPr>
      <w:hyperlink r:id="rId48" w:history="1">
        <w:r w:rsidRPr="00B27082">
          <w:rPr>
            <w:rStyle w:val="Hyperlink"/>
            <w:rFonts w:ascii="Arial" w:hAnsi="Arial" w:cs="Arial"/>
          </w:rPr>
          <w:t>https://www.speciesunite.com/news-stories/nike-and-adidas-among-brands-blasted-for-selling-kangaroo-leather-shoes</w:t>
        </w:r>
      </w:hyperlink>
    </w:p>
    <w:p w14:paraId="0B4C43F5" w14:textId="77777777" w:rsidR="00EA4649" w:rsidRPr="0009286B" w:rsidRDefault="00000000" w:rsidP="00EA4649">
      <w:pPr>
        <w:rPr>
          <w:rFonts w:ascii="Arial" w:hAnsi="Arial" w:cs="Arial"/>
        </w:rPr>
      </w:pPr>
      <w:r>
        <w:rPr>
          <w:rFonts w:ascii="Arial" w:hAnsi="Arial" w:cs="Arial"/>
        </w:rPr>
        <w:t>(Accessed 04/03/2023).</w:t>
      </w:r>
    </w:p>
    <w:p w14:paraId="07D7C29B" w14:textId="77777777" w:rsidR="00EA4649" w:rsidRPr="00D13DB6" w:rsidRDefault="00EA4649" w:rsidP="00EA4649">
      <w:pPr>
        <w:rPr>
          <w:rFonts w:ascii="Arial" w:hAnsi="Arial" w:cs="Arial"/>
        </w:rPr>
      </w:pPr>
    </w:p>
    <w:p w14:paraId="7B517B6A" w14:textId="77777777" w:rsidR="00EA4649" w:rsidRPr="00D13DB6" w:rsidRDefault="00000000" w:rsidP="00EA4649">
      <w:pPr>
        <w:rPr>
          <w:rFonts w:ascii="Arial" w:hAnsi="Arial" w:cs="Arial"/>
          <w:i/>
          <w:iCs/>
        </w:rPr>
      </w:pPr>
      <w:r w:rsidRPr="00D13DB6">
        <w:rPr>
          <w:rFonts w:ascii="Arial" w:hAnsi="Arial" w:cs="Arial"/>
        </w:rPr>
        <w:t xml:space="preserve">Statista. (2023). </w:t>
      </w:r>
      <w:r w:rsidRPr="00D13DB6">
        <w:rPr>
          <w:rFonts w:ascii="Arial" w:hAnsi="Arial" w:cs="Arial"/>
          <w:i/>
          <w:iCs/>
        </w:rPr>
        <w:t>Global environmental impacts of food production.</w:t>
      </w:r>
    </w:p>
    <w:p w14:paraId="7FF879CE" w14:textId="77777777" w:rsidR="00EA4649" w:rsidRPr="00D13DB6" w:rsidRDefault="00000000" w:rsidP="00EA4649">
      <w:pPr>
        <w:rPr>
          <w:rFonts w:ascii="Arial" w:hAnsi="Arial" w:cs="Arial"/>
        </w:rPr>
      </w:pPr>
      <w:hyperlink r:id="rId49" w:history="1">
        <w:r w:rsidRPr="00D13DB6">
          <w:rPr>
            <w:rStyle w:val="Hyperlink"/>
            <w:rFonts w:ascii="Arial" w:hAnsi="Arial" w:cs="Arial"/>
          </w:rPr>
          <w:t>https://www.statista.com/statistics/1176527/environmental-impacts-of-food-production-worldwide/</w:t>
        </w:r>
      </w:hyperlink>
    </w:p>
    <w:p w14:paraId="7A65CE0A" w14:textId="77777777" w:rsidR="00EA4649" w:rsidRPr="00D13DB6" w:rsidRDefault="00000000" w:rsidP="00EA4649">
      <w:pPr>
        <w:rPr>
          <w:rFonts w:ascii="Arial" w:hAnsi="Arial" w:cs="Arial"/>
        </w:rPr>
      </w:pPr>
      <w:r w:rsidRPr="00D13DB6">
        <w:rPr>
          <w:rFonts w:ascii="Arial" w:hAnsi="Arial" w:cs="Arial"/>
        </w:rPr>
        <w:t>(Accessed 03/03/2023).</w:t>
      </w:r>
    </w:p>
    <w:p w14:paraId="2E9E5FBA" w14:textId="77777777" w:rsidR="00EA4649" w:rsidRPr="00D13DB6" w:rsidRDefault="00EA4649" w:rsidP="00EA4649">
      <w:pPr>
        <w:rPr>
          <w:rFonts w:ascii="Arial" w:hAnsi="Arial" w:cs="Arial"/>
        </w:rPr>
      </w:pPr>
    </w:p>
    <w:p w14:paraId="0CCB336C" w14:textId="77777777" w:rsidR="00EA4649" w:rsidRPr="00D13DB6" w:rsidRDefault="00000000" w:rsidP="00EA4649">
      <w:pPr>
        <w:rPr>
          <w:rFonts w:ascii="Arial" w:hAnsi="Arial" w:cs="Arial"/>
          <w:i/>
          <w:iCs/>
        </w:rPr>
      </w:pPr>
      <w:r w:rsidRPr="00D13DB6">
        <w:rPr>
          <w:rFonts w:ascii="Arial" w:hAnsi="Arial" w:cs="Arial"/>
        </w:rPr>
        <w:t xml:space="preserve">Statista. (2022). </w:t>
      </w:r>
      <w:r w:rsidRPr="00D13DB6">
        <w:rPr>
          <w:rFonts w:ascii="Arial" w:hAnsi="Arial" w:cs="Arial"/>
          <w:i/>
          <w:iCs/>
        </w:rPr>
        <w:t>Number of employees of the Adidas Group worldwide from 2000-2021.</w:t>
      </w:r>
    </w:p>
    <w:p w14:paraId="6A806955" w14:textId="77777777" w:rsidR="00EA4649" w:rsidRPr="00D13DB6" w:rsidRDefault="00000000" w:rsidP="00EA4649">
      <w:pPr>
        <w:rPr>
          <w:rFonts w:ascii="Arial" w:hAnsi="Arial" w:cs="Arial"/>
        </w:rPr>
      </w:pPr>
      <w:hyperlink r:id="rId50" w:history="1">
        <w:r w:rsidRPr="00D13DB6">
          <w:rPr>
            <w:rStyle w:val="Hyperlink"/>
            <w:rFonts w:ascii="Arial" w:hAnsi="Arial" w:cs="Arial"/>
          </w:rPr>
          <w:t>https://www.statista.com/statistics/268427/number-of-employees-of-the-adidas-group-worldwide-since-2000/</w:t>
        </w:r>
      </w:hyperlink>
    </w:p>
    <w:p w14:paraId="5B55DD6F" w14:textId="77777777" w:rsidR="00EA4649" w:rsidRPr="00D13DB6" w:rsidRDefault="00000000" w:rsidP="00EA4649">
      <w:pPr>
        <w:rPr>
          <w:rFonts w:ascii="Arial" w:hAnsi="Arial" w:cs="Arial"/>
        </w:rPr>
      </w:pPr>
      <w:r w:rsidRPr="00D13DB6">
        <w:rPr>
          <w:rFonts w:ascii="Arial" w:hAnsi="Arial" w:cs="Arial"/>
        </w:rPr>
        <w:t>(Accessed 03/03/2023).</w:t>
      </w:r>
    </w:p>
    <w:p w14:paraId="081CD953" w14:textId="77777777" w:rsidR="00EA4649" w:rsidRPr="00D13DB6" w:rsidRDefault="00EA4649" w:rsidP="00EA4649">
      <w:pPr>
        <w:rPr>
          <w:rFonts w:ascii="Arial" w:hAnsi="Arial" w:cs="Arial"/>
        </w:rPr>
      </w:pPr>
    </w:p>
    <w:p w14:paraId="55C9EB24" w14:textId="77777777" w:rsidR="00EA4649" w:rsidRPr="00D13DB6" w:rsidRDefault="00000000" w:rsidP="00EA4649">
      <w:pPr>
        <w:rPr>
          <w:rFonts w:ascii="Arial" w:hAnsi="Arial" w:cs="Arial"/>
          <w:i/>
          <w:iCs/>
        </w:rPr>
      </w:pPr>
      <w:r w:rsidRPr="00D13DB6">
        <w:rPr>
          <w:rFonts w:ascii="Arial" w:hAnsi="Arial" w:cs="Arial"/>
        </w:rPr>
        <w:t xml:space="preserve">Statista. (2022). </w:t>
      </w:r>
      <w:r w:rsidRPr="00D13DB6">
        <w:rPr>
          <w:rFonts w:ascii="Arial" w:hAnsi="Arial" w:cs="Arial"/>
          <w:i/>
          <w:iCs/>
        </w:rPr>
        <w:t>Revenue from footwear segment of Nike, Adidas and Puma from 2010 2021.</w:t>
      </w:r>
    </w:p>
    <w:p w14:paraId="3E4EA170" w14:textId="77777777" w:rsidR="00EA4649" w:rsidRPr="00D13DB6" w:rsidRDefault="00000000" w:rsidP="00EA4649">
      <w:pPr>
        <w:rPr>
          <w:rFonts w:ascii="Arial" w:hAnsi="Arial" w:cs="Arial"/>
        </w:rPr>
      </w:pPr>
      <w:hyperlink r:id="rId51" w:history="1">
        <w:r w:rsidRPr="00D13DB6">
          <w:rPr>
            <w:rStyle w:val="Hyperlink"/>
            <w:rFonts w:ascii="Arial" w:hAnsi="Arial" w:cs="Arial"/>
          </w:rPr>
          <w:t>https://www.statista.com/statistics/278834/revenue-nike-adidas-puma-footwear-segment/</w:t>
        </w:r>
      </w:hyperlink>
    </w:p>
    <w:p w14:paraId="69942BF6" w14:textId="77777777" w:rsidR="00EA4649" w:rsidRPr="00D13DB6" w:rsidRDefault="00000000" w:rsidP="00EA4649">
      <w:pPr>
        <w:rPr>
          <w:rFonts w:ascii="Arial" w:hAnsi="Arial" w:cs="Arial"/>
        </w:rPr>
      </w:pPr>
      <w:r w:rsidRPr="00D13DB6">
        <w:rPr>
          <w:rFonts w:ascii="Arial" w:hAnsi="Arial" w:cs="Arial"/>
        </w:rPr>
        <w:t>(Accessed 03/03/2023).</w:t>
      </w:r>
    </w:p>
    <w:p w14:paraId="74677A3E" w14:textId="77777777" w:rsidR="00EA4649" w:rsidRPr="00D13DB6" w:rsidRDefault="00EA4649" w:rsidP="00EA4649">
      <w:pPr>
        <w:rPr>
          <w:rFonts w:ascii="Arial" w:hAnsi="Arial" w:cs="Arial"/>
        </w:rPr>
      </w:pPr>
    </w:p>
    <w:p w14:paraId="40C9A2B8" w14:textId="77777777" w:rsidR="00EA4649" w:rsidRPr="00D13DB6" w:rsidRDefault="00000000" w:rsidP="00EA4649">
      <w:pPr>
        <w:rPr>
          <w:rFonts w:ascii="Arial" w:hAnsi="Arial" w:cs="Arial"/>
          <w:i/>
          <w:iCs/>
        </w:rPr>
      </w:pPr>
      <w:r w:rsidRPr="00D13DB6">
        <w:rPr>
          <w:rFonts w:ascii="Arial" w:hAnsi="Arial" w:cs="Arial"/>
        </w:rPr>
        <w:lastRenderedPageBreak/>
        <w:t xml:space="preserve">Statista. (2022). </w:t>
      </w:r>
      <w:r w:rsidRPr="00D13DB6">
        <w:rPr>
          <w:rFonts w:ascii="Arial" w:hAnsi="Arial" w:cs="Arial"/>
          <w:i/>
          <w:iCs/>
        </w:rPr>
        <w:t>Sportswear: Largest companies by revenue 2021.</w:t>
      </w:r>
    </w:p>
    <w:p w14:paraId="127452F9" w14:textId="77777777" w:rsidR="00EA4649" w:rsidRPr="00D13DB6" w:rsidRDefault="00000000" w:rsidP="00EA4649">
      <w:pPr>
        <w:rPr>
          <w:rFonts w:ascii="Arial" w:hAnsi="Arial" w:cs="Arial"/>
        </w:rPr>
      </w:pPr>
      <w:hyperlink r:id="rId52" w:history="1">
        <w:r w:rsidRPr="00D13DB6">
          <w:rPr>
            <w:rStyle w:val="Hyperlink"/>
            <w:rFonts w:ascii="Arial" w:hAnsi="Arial" w:cs="Arial"/>
          </w:rPr>
          <w:t>https://www.statista.com/statistics/900271/leading-sportswear-and-performance-wear-companies-by-sales-worldwide/</w:t>
        </w:r>
      </w:hyperlink>
    </w:p>
    <w:p w14:paraId="139FE40A" w14:textId="77777777" w:rsidR="00EA4649" w:rsidRPr="00D13DB6" w:rsidRDefault="00000000" w:rsidP="00EA4649">
      <w:pPr>
        <w:rPr>
          <w:rFonts w:ascii="Arial" w:hAnsi="Arial" w:cs="Arial"/>
        </w:rPr>
      </w:pPr>
      <w:r w:rsidRPr="00D13DB6">
        <w:rPr>
          <w:rFonts w:ascii="Arial" w:hAnsi="Arial" w:cs="Arial"/>
        </w:rPr>
        <w:t>(Accessed 03/03/2023).</w:t>
      </w:r>
    </w:p>
    <w:p w14:paraId="77FC1558" w14:textId="77777777" w:rsidR="00EA4649" w:rsidRPr="00D13DB6" w:rsidRDefault="00EA4649" w:rsidP="00EA4649">
      <w:pPr>
        <w:rPr>
          <w:rFonts w:ascii="Arial" w:hAnsi="Arial" w:cs="Arial"/>
        </w:rPr>
      </w:pPr>
    </w:p>
    <w:p w14:paraId="1CCBB646" w14:textId="77777777" w:rsidR="00EA4649" w:rsidRPr="00D13DB6" w:rsidRDefault="00000000" w:rsidP="00EA4649">
      <w:pPr>
        <w:rPr>
          <w:rFonts w:ascii="Arial" w:hAnsi="Arial" w:cs="Arial"/>
          <w:i/>
          <w:iCs/>
        </w:rPr>
      </w:pPr>
      <w:r w:rsidRPr="00D13DB6">
        <w:rPr>
          <w:rFonts w:ascii="Arial" w:hAnsi="Arial" w:cs="Arial"/>
        </w:rPr>
        <w:t xml:space="preserve">Szaky, T. (2019). </w:t>
      </w:r>
      <w:r w:rsidRPr="00D13DB6">
        <w:rPr>
          <w:rFonts w:ascii="Arial" w:hAnsi="Arial" w:cs="Arial"/>
          <w:i/>
          <w:iCs/>
        </w:rPr>
        <w:t xml:space="preserve">We need to bin disposable items for good. Here are 5 ways to do it. </w:t>
      </w:r>
    </w:p>
    <w:p w14:paraId="4E1C6515" w14:textId="77777777" w:rsidR="00EA4649" w:rsidRPr="00D13DB6" w:rsidRDefault="00000000" w:rsidP="00EA4649">
      <w:pPr>
        <w:rPr>
          <w:rFonts w:ascii="Arial" w:hAnsi="Arial" w:cs="Arial"/>
        </w:rPr>
      </w:pPr>
      <w:hyperlink r:id="rId53" w:history="1">
        <w:r w:rsidRPr="00D13DB6">
          <w:rPr>
            <w:rStyle w:val="Hyperlink"/>
            <w:rFonts w:ascii="Arial" w:hAnsi="Arial" w:cs="Arial"/>
          </w:rPr>
          <w:t>https://www.weforum.org/agenda/2019/01/five-steps-towards-a-less-disposable-future/</w:t>
        </w:r>
      </w:hyperlink>
    </w:p>
    <w:p w14:paraId="325EC5AC" w14:textId="77777777" w:rsidR="00EA4649" w:rsidRPr="00D13DB6" w:rsidRDefault="00000000" w:rsidP="00EA4649">
      <w:pPr>
        <w:rPr>
          <w:rFonts w:ascii="Arial" w:hAnsi="Arial" w:cs="Arial"/>
        </w:rPr>
      </w:pPr>
      <w:r w:rsidRPr="00D13DB6">
        <w:rPr>
          <w:rFonts w:ascii="Arial" w:hAnsi="Arial" w:cs="Arial"/>
        </w:rPr>
        <w:t>(Accessed 03/03/2023).</w:t>
      </w:r>
    </w:p>
    <w:p w14:paraId="78D238AA" w14:textId="77777777" w:rsidR="00EA4649" w:rsidRDefault="00EA4649" w:rsidP="00EA4649">
      <w:pPr>
        <w:rPr>
          <w:rFonts w:ascii="Arial" w:hAnsi="Arial" w:cs="Arial"/>
        </w:rPr>
      </w:pPr>
    </w:p>
    <w:p w14:paraId="33D4C227" w14:textId="77777777" w:rsidR="00EA4649" w:rsidRDefault="00000000" w:rsidP="00EA4649">
      <w:pPr>
        <w:rPr>
          <w:rFonts w:ascii="Arial" w:hAnsi="Arial" w:cs="Arial"/>
          <w:i/>
          <w:iCs/>
        </w:rPr>
      </w:pPr>
      <w:r>
        <w:rPr>
          <w:rFonts w:ascii="Arial" w:hAnsi="Arial" w:cs="Arial"/>
        </w:rPr>
        <w:t xml:space="preserve">Tatler. (2021). </w:t>
      </w:r>
      <w:r>
        <w:rPr>
          <w:rFonts w:ascii="Arial" w:hAnsi="Arial" w:cs="Arial"/>
          <w:i/>
          <w:iCs/>
        </w:rPr>
        <w:t xml:space="preserve">Adidas’s new Stan Smiths are made from mushroom leather. </w:t>
      </w:r>
    </w:p>
    <w:p w14:paraId="04291755" w14:textId="77777777" w:rsidR="00EA4649" w:rsidRDefault="00000000" w:rsidP="00EA4649">
      <w:pPr>
        <w:rPr>
          <w:rFonts w:ascii="Arial" w:hAnsi="Arial" w:cs="Arial"/>
        </w:rPr>
      </w:pPr>
      <w:hyperlink r:id="rId54" w:history="1">
        <w:r w:rsidRPr="00005213">
          <w:rPr>
            <w:rStyle w:val="Hyperlink"/>
            <w:rFonts w:ascii="Arial" w:hAnsi="Arial" w:cs="Arial"/>
          </w:rPr>
          <w:t>https://www.tatlerasia.com/style/fashion/hk-adidas-stan-smith-mylo-mushroom-leather</w:t>
        </w:r>
      </w:hyperlink>
    </w:p>
    <w:p w14:paraId="3770BE18" w14:textId="77777777" w:rsidR="00EA4649" w:rsidRPr="00951C27" w:rsidRDefault="00000000" w:rsidP="00EA4649">
      <w:pPr>
        <w:rPr>
          <w:rFonts w:ascii="Arial" w:hAnsi="Arial" w:cs="Arial"/>
        </w:rPr>
      </w:pPr>
      <w:r>
        <w:rPr>
          <w:rFonts w:ascii="Arial" w:hAnsi="Arial" w:cs="Arial"/>
        </w:rPr>
        <w:t>(Accessed 04/03/2023).</w:t>
      </w:r>
    </w:p>
    <w:p w14:paraId="7B396A9E" w14:textId="77777777" w:rsidR="00EA4649" w:rsidRPr="00D13DB6" w:rsidRDefault="00EA4649" w:rsidP="00EA4649">
      <w:pPr>
        <w:rPr>
          <w:rFonts w:ascii="Arial" w:hAnsi="Arial" w:cs="Arial"/>
        </w:rPr>
      </w:pPr>
    </w:p>
    <w:p w14:paraId="64BC2FAC" w14:textId="77777777" w:rsidR="00EA4649" w:rsidRPr="00D13DB6" w:rsidRDefault="00000000" w:rsidP="00EA4649">
      <w:pPr>
        <w:rPr>
          <w:rFonts w:ascii="Arial" w:hAnsi="Arial" w:cs="Arial"/>
          <w:i/>
          <w:iCs/>
        </w:rPr>
      </w:pPr>
      <w:r w:rsidRPr="00D13DB6">
        <w:rPr>
          <w:rFonts w:ascii="Arial" w:hAnsi="Arial" w:cs="Arial"/>
        </w:rPr>
        <w:t xml:space="preserve">Tew, S. (2017). </w:t>
      </w:r>
      <w:r w:rsidRPr="00D13DB6">
        <w:rPr>
          <w:rFonts w:ascii="Arial" w:hAnsi="Arial" w:cs="Arial"/>
          <w:i/>
          <w:iCs/>
        </w:rPr>
        <w:t>The sharing economy: Benefits of access over ownership.</w:t>
      </w:r>
    </w:p>
    <w:p w14:paraId="227DD87D" w14:textId="77777777" w:rsidR="00EA4649" w:rsidRPr="00D13DB6" w:rsidRDefault="00000000" w:rsidP="00EA4649">
      <w:pPr>
        <w:rPr>
          <w:rFonts w:ascii="Arial" w:hAnsi="Arial" w:cs="Arial"/>
        </w:rPr>
      </w:pPr>
      <w:hyperlink r:id="rId55" w:history="1">
        <w:r w:rsidRPr="00D13DB6">
          <w:rPr>
            <w:rStyle w:val="Hyperlink"/>
            <w:rFonts w:ascii="Arial" w:hAnsi="Arial" w:cs="Arial"/>
          </w:rPr>
          <w:t>https://www.aei.org/technology-and-innovation/sharing-economy-benefits-access-ownership/</w:t>
        </w:r>
      </w:hyperlink>
    </w:p>
    <w:p w14:paraId="50E708AE" w14:textId="77777777" w:rsidR="00EA4649" w:rsidRPr="00D13DB6" w:rsidRDefault="00000000" w:rsidP="00EA4649">
      <w:pPr>
        <w:rPr>
          <w:rFonts w:ascii="Arial" w:hAnsi="Arial" w:cs="Arial"/>
        </w:rPr>
      </w:pPr>
      <w:r w:rsidRPr="00D13DB6">
        <w:rPr>
          <w:rFonts w:ascii="Arial" w:hAnsi="Arial" w:cs="Arial"/>
        </w:rPr>
        <w:t>(Accessed 03/03/2023).</w:t>
      </w:r>
    </w:p>
    <w:p w14:paraId="4A44C9CF" w14:textId="77777777" w:rsidR="00EA4649" w:rsidRDefault="00EA4649" w:rsidP="00EA4649">
      <w:pPr>
        <w:rPr>
          <w:rFonts w:ascii="Arial" w:hAnsi="Arial" w:cs="Arial"/>
        </w:rPr>
      </w:pPr>
    </w:p>
    <w:p w14:paraId="4BFEF8CB" w14:textId="77777777" w:rsidR="00EA4649" w:rsidRDefault="00000000" w:rsidP="00EA4649">
      <w:pPr>
        <w:rPr>
          <w:rFonts w:ascii="Arial" w:hAnsi="Arial" w:cs="Arial"/>
          <w:i/>
          <w:iCs/>
        </w:rPr>
      </w:pPr>
      <w:r>
        <w:rPr>
          <w:rFonts w:ascii="Arial" w:hAnsi="Arial" w:cs="Arial"/>
        </w:rPr>
        <w:t xml:space="preserve">The Roundup. (2023). </w:t>
      </w:r>
      <w:r>
        <w:rPr>
          <w:rFonts w:ascii="Arial" w:hAnsi="Arial" w:cs="Arial"/>
          <w:i/>
          <w:iCs/>
        </w:rPr>
        <w:t>47 Official sustainable fashion statistics 2023.</w:t>
      </w:r>
    </w:p>
    <w:p w14:paraId="0F9B617C" w14:textId="77777777" w:rsidR="00EA4649" w:rsidRDefault="00000000" w:rsidP="00EA4649">
      <w:pPr>
        <w:rPr>
          <w:rFonts w:ascii="Arial" w:hAnsi="Arial" w:cs="Arial"/>
        </w:rPr>
      </w:pPr>
      <w:hyperlink r:id="rId56" w:history="1">
        <w:r w:rsidRPr="00B27082">
          <w:rPr>
            <w:rStyle w:val="Hyperlink"/>
            <w:rFonts w:ascii="Arial" w:hAnsi="Arial" w:cs="Arial"/>
          </w:rPr>
          <w:t>https://theroundup.org/sustainable-fashion-statistics/</w:t>
        </w:r>
      </w:hyperlink>
    </w:p>
    <w:p w14:paraId="56F78E70" w14:textId="77777777" w:rsidR="00EA4649" w:rsidRPr="00104F98" w:rsidRDefault="00000000" w:rsidP="00EA4649">
      <w:pPr>
        <w:rPr>
          <w:rFonts w:ascii="Arial" w:hAnsi="Arial" w:cs="Arial"/>
        </w:rPr>
      </w:pPr>
      <w:r>
        <w:rPr>
          <w:rFonts w:ascii="Arial" w:hAnsi="Arial" w:cs="Arial"/>
        </w:rPr>
        <w:t>(Accessed 04/03/2023).</w:t>
      </w:r>
    </w:p>
    <w:p w14:paraId="722047F6" w14:textId="77777777" w:rsidR="00EA4649" w:rsidRPr="00D13DB6" w:rsidRDefault="00EA4649" w:rsidP="00EA4649">
      <w:pPr>
        <w:rPr>
          <w:rFonts w:ascii="Arial" w:hAnsi="Arial" w:cs="Arial"/>
        </w:rPr>
      </w:pPr>
    </w:p>
    <w:p w14:paraId="5B758A13" w14:textId="77777777" w:rsidR="00EA4649" w:rsidRPr="00D13DB6" w:rsidRDefault="00000000" w:rsidP="00EA4649">
      <w:pPr>
        <w:rPr>
          <w:rFonts w:ascii="Arial" w:hAnsi="Arial" w:cs="Arial"/>
          <w:i/>
          <w:iCs/>
        </w:rPr>
      </w:pPr>
      <w:r w:rsidRPr="00D13DB6">
        <w:rPr>
          <w:rFonts w:ascii="Arial" w:hAnsi="Arial" w:cs="Arial"/>
        </w:rPr>
        <w:t xml:space="preserve">The World Counts. (2023). </w:t>
      </w:r>
      <w:r w:rsidRPr="00D13DB6">
        <w:rPr>
          <w:rFonts w:ascii="Arial" w:hAnsi="Arial" w:cs="Arial"/>
          <w:i/>
          <w:iCs/>
        </w:rPr>
        <w:t>Plastic bags use per year.</w:t>
      </w:r>
    </w:p>
    <w:p w14:paraId="473ECF59" w14:textId="77777777" w:rsidR="00EA4649" w:rsidRPr="00D13DB6" w:rsidRDefault="00000000" w:rsidP="00EA4649">
      <w:pPr>
        <w:rPr>
          <w:rFonts w:ascii="Arial" w:hAnsi="Arial" w:cs="Arial"/>
        </w:rPr>
      </w:pPr>
      <w:hyperlink r:id="rId57" w:history="1">
        <w:r w:rsidRPr="00D13DB6">
          <w:rPr>
            <w:rStyle w:val="Hyperlink"/>
            <w:rFonts w:ascii="Arial" w:hAnsi="Arial" w:cs="Arial"/>
          </w:rPr>
          <w:t>https://www.theworldcounts.com/challenges/planet-earth/waste/plastic-bags-used-per-year</w:t>
        </w:r>
      </w:hyperlink>
    </w:p>
    <w:p w14:paraId="4FA55802" w14:textId="77777777" w:rsidR="00EA4649" w:rsidRPr="00D13DB6" w:rsidRDefault="00000000" w:rsidP="00EA4649">
      <w:pPr>
        <w:rPr>
          <w:rFonts w:ascii="Arial" w:hAnsi="Arial" w:cs="Arial"/>
        </w:rPr>
      </w:pPr>
      <w:r w:rsidRPr="00D13DB6">
        <w:rPr>
          <w:rFonts w:ascii="Arial" w:hAnsi="Arial" w:cs="Arial"/>
        </w:rPr>
        <w:t>(Accessed 03/03/2023).</w:t>
      </w:r>
    </w:p>
    <w:p w14:paraId="152E13EE" w14:textId="77777777" w:rsidR="00EA4649" w:rsidRDefault="00EA4649" w:rsidP="00EA4649">
      <w:pPr>
        <w:rPr>
          <w:rFonts w:ascii="Arial" w:hAnsi="Arial" w:cs="Arial"/>
        </w:rPr>
      </w:pPr>
    </w:p>
    <w:p w14:paraId="23BF44B7" w14:textId="77777777" w:rsidR="00EA4649" w:rsidRDefault="00000000" w:rsidP="00EA4649">
      <w:pPr>
        <w:rPr>
          <w:rFonts w:ascii="Arial" w:hAnsi="Arial" w:cs="Arial"/>
          <w:i/>
          <w:iCs/>
        </w:rPr>
      </w:pPr>
      <w:r>
        <w:rPr>
          <w:rFonts w:ascii="Arial" w:hAnsi="Arial" w:cs="Arial"/>
        </w:rPr>
        <w:t xml:space="preserve">Unearthed. (2022). </w:t>
      </w:r>
      <w:r>
        <w:rPr>
          <w:rFonts w:ascii="Arial" w:hAnsi="Arial" w:cs="Arial"/>
          <w:i/>
          <w:iCs/>
        </w:rPr>
        <w:t xml:space="preserve">JBS admits to buying almost 9,000 cattle from one of Brazil’s biggest deforestors. </w:t>
      </w:r>
    </w:p>
    <w:p w14:paraId="7BBBDD3E" w14:textId="77777777" w:rsidR="00EA4649" w:rsidRDefault="00000000" w:rsidP="00EA4649">
      <w:pPr>
        <w:rPr>
          <w:rFonts w:ascii="Arial" w:hAnsi="Arial" w:cs="Arial"/>
        </w:rPr>
      </w:pPr>
      <w:hyperlink r:id="rId58" w:history="1">
        <w:r w:rsidRPr="00B27082">
          <w:rPr>
            <w:rStyle w:val="Hyperlink"/>
            <w:rFonts w:ascii="Arial" w:hAnsi="Arial" w:cs="Arial"/>
          </w:rPr>
          <w:t>https://unearthed.greenpeace.org/2022/11/11/jbs-cattle-brazils-biggest-deforester-amazon/</w:t>
        </w:r>
      </w:hyperlink>
    </w:p>
    <w:p w14:paraId="71239FA3" w14:textId="77777777" w:rsidR="00EA4649" w:rsidRPr="00351F21" w:rsidRDefault="00000000" w:rsidP="00EA4649">
      <w:pPr>
        <w:rPr>
          <w:rFonts w:ascii="Arial" w:hAnsi="Arial" w:cs="Arial"/>
        </w:rPr>
      </w:pPr>
      <w:r>
        <w:rPr>
          <w:rFonts w:ascii="Arial" w:hAnsi="Arial" w:cs="Arial"/>
        </w:rPr>
        <w:t>(Accessed 40/03/2023).</w:t>
      </w:r>
    </w:p>
    <w:p w14:paraId="7EB023D3" w14:textId="77777777" w:rsidR="00EA4649" w:rsidRPr="00D13DB6" w:rsidRDefault="00EA4649" w:rsidP="00EA4649">
      <w:pPr>
        <w:rPr>
          <w:rFonts w:ascii="Arial" w:hAnsi="Arial" w:cs="Arial"/>
        </w:rPr>
      </w:pPr>
    </w:p>
    <w:p w14:paraId="465B6058" w14:textId="77777777" w:rsidR="00EA4649" w:rsidRPr="00D13DB6" w:rsidRDefault="00000000" w:rsidP="00EA4649">
      <w:pPr>
        <w:rPr>
          <w:rFonts w:ascii="Arial" w:hAnsi="Arial" w:cs="Arial"/>
          <w:i/>
          <w:iCs/>
        </w:rPr>
      </w:pPr>
      <w:r w:rsidRPr="00D13DB6">
        <w:rPr>
          <w:rFonts w:ascii="Arial" w:hAnsi="Arial" w:cs="Arial"/>
        </w:rPr>
        <w:t xml:space="preserve">Viera, H. (2015). </w:t>
      </w:r>
      <w:r w:rsidRPr="00D13DB6">
        <w:rPr>
          <w:rFonts w:ascii="Arial" w:hAnsi="Arial" w:cs="Arial"/>
          <w:i/>
          <w:iCs/>
        </w:rPr>
        <w:t xml:space="preserve">The world needs to stop relying on linear business models that produce waste. </w:t>
      </w:r>
    </w:p>
    <w:p w14:paraId="3A8BF233" w14:textId="77777777" w:rsidR="00EA4649" w:rsidRPr="00D13DB6" w:rsidRDefault="00000000" w:rsidP="00EA4649">
      <w:pPr>
        <w:rPr>
          <w:rFonts w:ascii="Arial" w:hAnsi="Arial" w:cs="Arial"/>
        </w:rPr>
      </w:pPr>
      <w:hyperlink r:id="rId59" w:history="1">
        <w:r w:rsidRPr="00D13DB6">
          <w:rPr>
            <w:rStyle w:val="Hyperlink"/>
            <w:rFonts w:ascii="Arial" w:hAnsi="Arial" w:cs="Arial"/>
          </w:rPr>
          <w:t>https://blogs.lse.ac.uk/businessreview/2015/10/09/the-world-needs-to-stop-relying-on-linear-business-models-that-produce-waste/</w:t>
        </w:r>
      </w:hyperlink>
    </w:p>
    <w:p w14:paraId="25D76D63" w14:textId="77777777" w:rsidR="00EA4649" w:rsidRPr="00D13DB6" w:rsidRDefault="00000000" w:rsidP="00EA4649">
      <w:pPr>
        <w:rPr>
          <w:rFonts w:ascii="Arial" w:hAnsi="Arial" w:cs="Arial"/>
        </w:rPr>
      </w:pPr>
      <w:r w:rsidRPr="00D13DB6">
        <w:rPr>
          <w:rFonts w:ascii="Arial" w:hAnsi="Arial" w:cs="Arial"/>
        </w:rPr>
        <w:t xml:space="preserve">(Accessed 03/03/2023). </w:t>
      </w:r>
    </w:p>
    <w:p w14:paraId="548C4728" w14:textId="77777777" w:rsidR="00EA4649" w:rsidRPr="00D13DB6" w:rsidRDefault="00EA4649" w:rsidP="00EA4649">
      <w:pPr>
        <w:rPr>
          <w:rFonts w:ascii="Arial" w:hAnsi="Arial" w:cs="Arial"/>
        </w:rPr>
      </w:pPr>
    </w:p>
    <w:p w14:paraId="24929B5B" w14:textId="77777777" w:rsidR="00EA4649" w:rsidRPr="00D13DB6" w:rsidRDefault="00000000" w:rsidP="00EA4649">
      <w:pPr>
        <w:rPr>
          <w:rFonts w:ascii="Arial" w:hAnsi="Arial" w:cs="Arial"/>
          <w:i/>
          <w:iCs/>
        </w:rPr>
      </w:pPr>
      <w:r w:rsidRPr="00D13DB6">
        <w:rPr>
          <w:rFonts w:ascii="Arial" w:hAnsi="Arial" w:cs="Arial"/>
        </w:rPr>
        <w:t xml:space="preserve">Vrzel, J. (2022). </w:t>
      </w:r>
      <w:r w:rsidRPr="00D13DB6">
        <w:rPr>
          <w:rFonts w:ascii="Arial" w:hAnsi="Arial" w:cs="Arial"/>
          <w:i/>
          <w:iCs/>
        </w:rPr>
        <w:t xml:space="preserve">The circular economy basics series: The technical cycle. </w:t>
      </w:r>
    </w:p>
    <w:p w14:paraId="275EB306" w14:textId="77777777" w:rsidR="00EA4649" w:rsidRPr="00D13DB6" w:rsidRDefault="00000000" w:rsidP="00EA4649">
      <w:pPr>
        <w:rPr>
          <w:rFonts w:ascii="Arial" w:hAnsi="Arial" w:cs="Arial"/>
        </w:rPr>
      </w:pPr>
      <w:hyperlink r:id="rId60" w:history="1">
        <w:r w:rsidRPr="00D13DB6">
          <w:rPr>
            <w:rStyle w:val="Hyperlink"/>
            <w:rFonts w:ascii="Arial" w:hAnsi="Arial" w:cs="Arial"/>
          </w:rPr>
          <w:t>https://www.circularinnovationlab.com/post/the-circular-economy-basics-series-the-technical-cycle</w:t>
        </w:r>
      </w:hyperlink>
    </w:p>
    <w:p w14:paraId="7706B329" w14:textId="77777777" w:rsidR="00EA4649" w:rsidRPr="00D13DB6" w:rsidRDefault="00000000" w:rsidP="00EA4649">
      <w:pPr>
        <w:rPr>
          <w:rFonts w:ascii="Arial" w:hAnsi="Arial" w:cs="Arial"/>
        </w:rPr>
      </w:pPr>
      <w:r w:rsidRPr="00D13DB6">
        <w:rPr>
          <w:rFonts w:ascii="Arial" w:hAnsi="Arial" w:cs="Arial"/>
        </w:rPr>
        <w:t>(Accessed 03/03/2023).</w:t>
      </w:r>
    </w:p>
    <w:p w14:paraId="57141EC2" w14:textId="77777777" w:rsidR="00EA4649" w:rsidRPr="00D13DB6" w:rsidRDefault="00EA4649" w:rsidP="00EA4649">
      <w:pPr>
        <w:rPr>
          <w:rFonts w:ascii="Arial" w:hAnsi="Arial" w:cs="Arial"/>
        </w:rPr>
      </w:pPr>
    </w:p>
    <w:p w14:paraId="39ECE3D9" w14:textId="77777777" w:rsidR="00EA4649" w:rsidRPr="00D13DB6" w:rsidRDefault="00000000" w:rsidP="00EA4649">
      <w:pPr>
        <w:rPr>
          <w:rFonts w:ascii="Arial" w:hAnsi="Arial" w:cs="Arial"/>
          <w:i/>
          <w:iCs/>
        </w:rPr>
      </w:pPr>
      <w:r w:rsidRPr="00D13DB6">
        <w:rPr>
          <w:rFonts w:ascii="Arial" w:hAnsi="Arial" w:cs="Arial"/>
        </w:rPr>
        <w:t xml:space="preserve">World Economic Forum. (2022). </w:t>
      </w:r>
      <w:r w:rsidRPr="00D13DB6">
        <w:rPr>
          <w:rFonts w:ascii="Arial" w:hAnsi="Arial" w:cs="Arial"/>
          <w:i/>
          <w:iCs/>
        </w:rPr>
        <w:t>World recycling facts for 2022: Plastic, paper and more.</w:t>
      </w:r>
    </w:p>
    <w:p w14:paraId="4FEDE0D6" w14:textId="77777777" w:rsidR="00EA4649" w:rsidRPr="00D13DB6" w:rsidRDefault="00000000" w:rsidP="00EA4649">
      <w:pPr>
        <w:rPr>
          <w:rFonts w:ascii="Arial" w:hAnsi="Arial" w:cs="Arial"/>
        </w:rPr>
      </w:pPr>
      <w:hyperlink r:id="rId61" w:history="1">
        <w:r w:rsidRPr="00D13DB6">
          <w:rPr>
            <w:rStyle w:val="Hyperlink"/>
            <w:rFonts w:ascii="Arial" w:hAnsi="Arial" w:cs="Arial"/>
          </w:rPr>
          <w:t>https://www.weforum.org/agenda/2022/06/recycling-global-statistics-facts-plastic-paper/</w:t>
        </w:r>
      </w:hyperlink>
    </w:p>
    <w:p w14:paraId="73D745E2" w14:textId="77777777" w:rsidR="00EA4649" w:rsidRPr="00D13DB6" w:rsidRDefault="00000000" w:rsidP="00EA4649">
      <w:pPr>
        <w:rPr>
          <w:rFonts w:ascii="Arial" w:hAnsi="Arial" w:cs="Arial"/>
        </w:rPr>
      </w:pPr>
      <w:r w:rsidRPr="00D13DB6">
        <w:rPr>
          <w:rFonts w:ascii="Arial" w:hAnsi="Arial" w:cs="Arial"/>
        </w:rPr>
        <w:t>(Accessed 03/03/2023).</w:t>
      </w:r>
    </w:p>
    <w:p w14:paraId="24A0EEA2" w14:textId="77777777" w:rsidR="00EA4649" w:rsidRDefault="00EA4649" w:rsidP="00EA4649">
      <w:pPr>
        <w:rPr>
          <w:rFonts w:ascii="Arial" w:hAnsi="Arial" w:cs="Arial"/>
        </w:rPr>
      </w:pPr>
    </w:p>
    <w:p w14:paraId="4CEF7652" w14:textId="77777777" w:rsidR="00EA4649" w:rsidRDefault="00000000" w:rsidP="00EA4649">
      <w:pPr>
        <w:rPr>
          <w:rFonts w:ascii="Arial" w:hAnsi="Arial" w:cs="Arial"/>
          <w:i/>
          <w:iCs/>
        </w:rPr>
      </w:pPr>
      <w:r>
        <w:rPr>
          <w:rFonts w:ascii="Arial" w:hAnsi="Arial" w:cs="Arial"/>
        </w:rPr>
        <w:t xml:space="preserve">Wolf, J. (2023). </w:t>
      </w:r>
      <w:r>
        <w:rPr>
          <w:rFonts w:ascii="Arial" w:hAnsi="Arial" w:cs="Arial"/>
          <w:i/>
          <w:iCs/>
        </w:rPr>
        <w:t>Better brands: Is Adidas sustainable?</w:t>
      </w:r>
    </w:p>
    <w:p w14:paraId="199B0DD8" w14:textId="77777777" w:rsidR="00EA4649" w:rsidRDefault="00000000" w:rsidP="00EA4649">
      <w:pPr>
        <w:rPr>
          <w:rFonts w:ascii="Arial" w:hAnsi="Arial" w:cs="Arial"/>
        </w:rPr>
      </w:pPr>
      <w:hyperlink r:id="rId62" w:history="1">
        <w:r w:rsidRPr="00954609">
          <w:rPr>
            <w:rStyle w:val="Hyperlink"/>
            <w:rFonts w:ascii="Arial" w:hAnsi="Arial" w:cs="Arial"/>
          </w:rPr>
          <w:t>https://sustainablereview.com/better-brands-is-adidas-sustainable/</w:t>
        </w:r>
      </w:hyperlink>
    </w:p>
    <w:p w14:paraId="6C6EDA14" w14:textId="77777777" w:rsidR="00EA4649" w:rsidRPr="00B820B3" w:rsidRDefault="00000000" w:rsidP="00EA4649">
      <w:pPr>
        <w:rPr>
          <w:rFonts w:ascii="Arial" w:hAnsi="Arial" w:cs="Arial"/>
        </w:rPr>
      </w:pPr>
      <w:r>
        <w:rPr>
          <w:rFonts w:ascii="Arial" w:hAnsi="Arial" w:cs="Arial"/>
        </w:rPr>
        <w:t>(Accessed 04/03/2023).</w:t>
      </w:r>
    </w:p>
    <w:p w14:paraId="73B11D76" w14:textId="77777777" w:rsidR="00EA4649" w:rsidRPr="00D13DB6" w:rsidRDefault="00EA4649" w:rsidP="00EA4649">
      <w:pPr>
        <w:rPr>
          <w:rFonts w:ascii="Arial" w:hAnsi="Arial" w:cs="Arial"/>
        </w:rPr>
      </w:pPr>
    </w:p>
    <w:p w14:paraId="6CC41CCB" w14:textId="77777777" w:rsidR="00EA4649" w:rsidRPr="00D13DB6" w:rsidRDefault="00000000" w:rsidP="00EA4649">
      <w:pPr>
        <w:rPr>
          <w:rFonts w:ascii="Arial" w:hAnsi="Arial" w:cs="Arial"/>
          <w:i/>
          <w:iCs/>
        </w:rPr>
      </w:pPr>
      <w:r w:rsidRPr="00D13DB6">
        <w:rPr>
          <w:rFonts w:ascii="Arial" w:hAnsi="Arial" w:cs="Arial"/>
        </w:rPr>
        <w:t xml:space="preserve">Yahoo Finance. (2023). </w:t>
      </w:r>
      <w:r w:rsidRPr="00D13DB6">
        <w:rPr>
          <w:rFonts w:ascii="Arial" w:hAnsi="Arial" w:cs="Arial"/>
          <w:i/>
          <w:iCs/>
        </w:rPr>
        <w:t>Adidas AG (ADDYY) stock price, news, quote &amp; history.</w:t>
      </w:r>
    </w:p>
    <w:p w14:paraId="3A918B5C" w14:textId="77777777" w:rsidR="00EA4649" w:rsidRPr="00D13DB6" w:rsidRDefault="00000000" w:rsidP="00EA4649">
      <w:pPr>
        <w:rPr>
          <w:rFonts w:ascii="Arial" w:hAnsi="Arial" w:cs="Arial"/>
        </w:rPr>
      </w:pPr>
      <w:hyperlink r:id="rId63" w:history="1">
        <w:r w:rsidRPr="00D13DB6">
          <w:rPr>
            <w:rStyle w:val="Hyperlink"/>
            <w:rFonts w:ascii="Arial" w:hAnsi="Arial" w:cs="Arial"/>
          </w:rPr>
          <w:t>https://finance.yahoo.com/quote/ADDYY/financials?p=ADDYY</w:t>
        </w:r>
      </w:hyperlink>
    </w:p>
    <w:p w14:paraId="7C9C2CBF" w14:textId="77777777" w:rsidR="00EA4649" w:rsidRPr="00D13DB6" w:rsidRDefault="00000000" w:rsidP="00EA4649">
      <w:pPr>
        <w:rPr>
          <w:rFonts w:ascii="Arial" w:hAnsi="Arial" w:cs="Arial"/>
        </w:rPr>
      </w:pPr>
      <w:r w:rsidRPr="00D13DB6">
        <w:rPr>
          <w:rFonts w:ascii="Arial" w:hAnsi="Arial" w:cs="Arial"/>
        </w:rPr>
        <w:t>(Accessed 03/03/2023).</w:t>
      </w:r>
    </w:p>
    <w:p w14:paraId="0E6DA3E9" w14:textId="77777777" w:rsidR="00EA4649" w:rsidRDefault="00EA4649" w:rsidP="00EA4649">
      <w:pPr>
        <w:rPr>
          <w:rFonts w:ascii="Arial" w:hAnsi="Arial" w:cs="Arial"/>
        </w:rPr>
      </w:pPr>
    </w:p>
    <w:p w14:paraId="1F35D353" w14:textId="77777777" w:rsidR="00EA4649" w:rsidRDefault="00000000" w:rsidP="00EA4649">
      <w:pPr>
        <w:rPr>
          <w:rFonts w:ascii="Arial" w:hAnsi="Arial" w:cs="Arial"/>
          <w:i/>
          <w:iCs/>
        </w:rPr>
      </w:pPr>
      <w:r>
        <w:rPr>
          <w:rFonts w:ascii="Arial" w:hAnsi="Arial" w:cs="Arial"/>
        </w:rPr>
        <w:t xml:space="preserve">Yahoo Finance. (2021). </w:t>
      </w:r>
      <w:r>
        <w:rPr>
          <w:rFonts w:ascii="Arial" w:hAnsi="Arial" w:cs="Arial"/>
          <w:i/>
          <w:iCs/>
        </w:rPr>
        <w:t>Adidas to invest more than $1.2 bullion into digital transformation.</w:t>
      </w:r>
    </w:p>
    <w:p w14:paraId="6EF8DB09" w14:textId="77777777" w:rsidR="00EA4649" w:rsidRDefault="00000000" w:rsidP="00EA4649">
      <w:pPr>
        <w:rPr>
          <w:rFonts w:ascii="Arial" w:hAnsi="Arial" w:cs="Arial"/>
        </w:rPr>
      </w:pPr>
      <w:hyperlink r:id="rId64" w:history="1">
        <w:r w:rsidRPr="00B27082">
          <w:rPr>
            <w:rStyle w:val="Hyperlink"/>
            <w:rFonts w:ascii="Arial" w:hAnsi="Arial" w:cs="Arial"/>
          </w:rPr>
          <w:t>https://finance.yahoo.com/news/adidas-invest-more-1-2-120017897.html</w:t>
        </w:r>
      </w:hyperlink>
    </w:p>
    <w:p w14:paraId="5BF7D7D6" w14:textId="77777777" w:rsidR="00EA4649" w:rsidRDefault="00000000" w:rsidP="00EA4649">
      <w:pPr>
        <w:rPr>
          <w:rFonts w:ascii="Arial" w:hAnsi="Arial" w:cs="Arial"/>
        </w:rPr>
      </w:pPr>
      <w:r>
        <w:rPr>
          <w:rFonts w:ascii="Arial" w:hAnsi="Arial" w:cs="Arial"/>
        </w:rPr>
        <w:t>(Accessed 04/03/2023).</w:t>
      </w:r>
    </w:p>
    <w:p w14:paraId="4E20186A" w14:textId="77777777" w:rsidR="00EA4649" w:rsidRPr="00D13DB6" w:rsidRDefault="00EA4649" w:rsidP="00EA4649">
      <w:pPr>
        <w:rPr>
          <w:rFonts w:ascii="Arial" w:hAnsi="Arial" w:cs="Arial"/>
        </w:rPr>
      </w:pPr>
    </w:p>
    <w:p w14:paraId="40557506" w14:textId="77777777" w:rsidR="00EA4649" w:rsidRPr="00D13DB6" w:rsidRDefault="00000000" w:rsidP="00EA4649">
      <w:pPr>
        <w:rPr>
          <w:rFonts w:ascii="Arial" w:hAnsi="Arial" w:cs="Arial"/>
          <w:i/>
          <w:iCs/>
        </w:rPr>
      </w:pPr>
      <w:r w:rsidRPr="00D13DB6">
        <w:rPr>
          <w:rFonts w:ascii="Arial" w:hAnsi="Arial" w:cs="Arial"/>
        </w:rPr>
        <w:t xml:space="preserve">Zurich. (2021). </w:t>
      </w:r>
      <w:r w:rsidRPr="00D13DB6">
        <w:rPr>
          <w:rFonts w:ascii="Arial" w:hAnsi="Arial" w:cs="Arial"/>
          <w:i/>
          <w:iCs/>
        </w:rPr>
        <w:t>What is fast fashion and how is it damaging the planet?</w:t>
      </w:r>
    </w:p>
    <w:p w14:paraId="29772AD7" w14:textId="77777777" w:rsidR="00EA4649" w:rsidRPr="00D13DB6" w:rsidRDefault="00000000" w:rsidP="00EA4649">
      <w:pPr>
        <w:rPr>
          <w:rFonts w:ascii="Arial" w:hAnsi="Arial" w:cs="Arial"/>
        </w:rPr>
      </w:pPr>
      <w:hyperlink r:id="rId65" w:history="1">
        <w:r w:rsidRPr="00D13DB6">
          <w:rPr>
            <w:rStyle w:val="Hyperlink"/>
            <w:rFonts w:ascii="Arial" w:hAnsi="Arial" w:cs="Arial"/>
          </w:rPr>
          <w:t>https://www.zurich.com/en/media/magazine/2021/fast-fashion-5-practical-ways-to-cut-the-carbon-from-your-closet</w:t>
        </w:r>
      </w:hyperlink>
    </w:p>
    <w:p w14:paraId="5BB354C4" w14:textId="77777777" w:rsidR="00EA4649" w:rsidRPr="00D13DB6" w:rsidRDefault="00000000" w:rsidP="00EA4649">
      <w:pPr>
        <w:rPr>
          <w:rFonts w:ascii="Arial" w:hAnsi="Arial" w:cs="Arial"/>
        </w:rPr>
      </w:pPr>
      <w:r w:rsidRPr="00D13DB6">
        <w:rPr>
          <w:rFonts w:ascii="Arial" w:hAnsi="Arial" w:cs="Arial"/>
        </w:rPr>
        <w:t>(Accessed 03/03/2023).</w:t>
      </w:r>
    </w:p>
    <w:p w14:paraId="09C7DB2B" w14:textId="77777777" w:rsidR="00EA4649" w:rsidRPr="00C320D6" w:rsidRDefault="00EA4649" w:rsidP="000345FB">
      <w:pPr>
        <w:tabs>
          <w:tab w:val="left" w:pos="1616"/>
        </w:tabs>
        <w:rPr>
          <w:lang w:eastAsia="en-US"/>
        </w:rPr>
      </w:pPr>
    </w:p>
    <w:sectPr w:rsidR="00EA4649" w:rsidRPr="00C32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817D7"/>
    <w:multiLevelType w:val="hybridMultilevel"/>
    <w:tmpl w:val="B0DC726C"/>
    <w:lvl w:ilvl="0" w:tplc="E36E9824">
      <w:start w:val="1"/>
      <w:numFmt w:val="bullet"/>
      <w:lvlText w:val=""/>
      <w:lvlJc w:val="left"/>
      <w:pPr>
        <w:ind w:left="720" w:hanging="360"/>
      </w:pPr>
      <w:rPr>
        <w:rFonts w:ascii="Symbol" w:hAnsi="Symbol" w:hint="default"/>
      </w:rPr>
    </w:lvl>
    <w:lvl w:ilvl="1" w:tplc="21A62E3C" w:tentative="1">
      <w:start w:val="1"/>
      <w:numFmt w:val="bullet"/>
      <w:lvlText w:val="o"/>
      <w:lvlJc w:val="left"/>
      <w:pPr>
        <w:ind w:left="1440" w:hanging="360"/>
      </w:pPr>
      <w:rPr>
        <w:rFonts w:ascii="Courier New" w:hAnsi="Courier New" w:cs="Courier New" w:hint="default"/>
      </w:rPr>
    </w:lvl>
    <w:lvl w:ilvl="2" w:tplc="05B2F0B8" w:tentative="1">
      <w:start w:val="1"/>
      <w:numFmt w:val="bullet"/>
      <w:lvlText w:val=""/>
      <w:lvlJc w:val="left"/>
      <w:pPr>
        <w:ind w:left="2160" w:hanging="360"/>
      </w:pPr>
      <w:rPr>
        <w:rFonts w:ascii="Wingdings" w:hAnsi="Wingdings" w:hint="default"/>
      </w:rPr>
    </w:lvl>
    <w:lvl w:ilvl="3" w:tplc="5130241E" w:tentative="1">
      <w:start w:val="1"/>
      <w:numFmt w:val="bullet"/>
      <w:lvlText w:val=""/>
      <w:lvlJc w:val="left"/>
      <w:pPr>
        <w:ind w:left="2880" w:hanging="360"/>
      </w:pPr>
      <w:rPr>
        <w:rFonts w:ascii="Symbol" w:hAnsi="Symbol" w:hint="default"/>
      </w:rPr>
    </w:lvl>
    <w:lvl w:ilvl="4" w:tplc="F2D6B2FA" w:tentative="1">
      <w:start w:val="1"/>
      <w:numFmt w:val="bullet"/>
      <w:lvlText w:val="o"/>
      <w:lvlJc w:val="left"/>
      <w:pPr>
        <w:ind w:left="3600" w:hanging="360"/>
      </w:pPr>
      <w:rPr>
        <w:rFonts w:ascii="Courier New" w:hAnsi="Courier New" w:cs="Courier New" w:hint="default"/>
      </w:rPr>
    </w:lvl>
    <w:lvl w:ilvl="5" w:tplc="D3CE34EE" w:tentative="1">
      <w:start w:val="1"/>
      <w:numFmt w:val="bullet"/>
      <w:lvlText w:val=""/>
      <w:lvlJc w:val="left"/>
      <w:pPr>
        <w:ind w:left="4320" w:hanging="360"/>
      </w:pPr>
      <w:rPr>
        <w:rFonts w:ascii="Wingdings" w:hAnsi="Wingdings" w:hint="default"/>
      </w:rPr>
    </w:lvl>
    <w:lvl w:ilvl="6" w:tplc="1966E7C4" w:tentative="1">
      <w:start w:val="1"/>
      <w:numFmt w:val="bullet"/>
      <w:lvlText w:val=""/>
      <w:lvlJc w:val="left"/>
      <w:pPr>
        <w:ind w:left="5040" w:hanging="360"/>
      </w:pPr>
      <w:rPr>
        <w:rFonts w:ascii="Symbol" w:hAnsi="Symbol" w:hint="default"/>
      </w:rPr>
    </w:lvl>
    <w:lvl w:ilvl="7" w:tplc="D86EA8E8" w:tentative="1">
      <w:start w:val="1"/>
      <w:numFmt w:val="bullet"/>
      <w:lvlText w:val="o"/>
      <w:lvlJc w:val="left"/>
      <w:pPr>
        <w:ind w:left="5760" w:hanging="360"/>
      </w:pPr>
      <w:rPr>
        <w:rFonts w:ascii="Courier New" w:hAnsi="Courier New" w:cs="Courier New" w:hint="default"/>
      </w:rPr>
    </w:lvl>
    <w:lvl w:ilvl="8" w:tplc="64C453F0" w:tentative="1">
      <w:start w:val="1"/>
      <w:numFmt w:val="bullet"/>
      <w:lvlText w:val=""/>
      <w:lvlJc w:val="left"/>
      <w:pPr>
        <w:ind w:left="6480" w:hanging="360"/>
      </w:pPr>
      <w:rPr>
        <w:rFonts w:ascii="Wingdings" w:hAnsi="Wingdings" w:hint="default"/>
      </w:rPr>
    </w:lvl>
  </w:abstractNum>
  <w:abstractNum w:abstractNumId="1" w15:restartNumberingAfterBreak="0">
    <w:nsid w:val="066C1576"/>
    <w:multiLevelType w:val="hybridMultilevel"/>
    <w:tmpl w:val="73B45396"/>
    <w:lvl w:ilvl="0" w:tplc="3DD6B318">
      <w:start w:val="1"/>
      <w:numFmt w:val="bullet"/>
      <w:lvlText w:val="o"/>
      <w:lvlJc w:val="left"/>
      <w:pPr>
        <w:ind w:left="1440" w:hanging="360"/>
      </w:pPr>
      <w:rPr>
        <w:rFonts w:ascii="Courier New" w:hAnsi="Courier New" w:cs="Courier New" w:hint="default"/>
      </w:rPr>
    </w:lvl>
    <w:lvl w:ilvl="1" w:tplc="2C5066EC" w:tentative="1">
      <w:start w:val="1"/>
      <w:numFmt w:val="bullet"/>
      <w:lvlText w:val="o"/>
      <w:lvlJc w:val="left"/>
      <w:pPr>
        <w:ind w:left="1800" w:hanging="360"/>
      </w:pPr>
      <w:rPr>
        <w:rFonts w:ascii="Courier New" w:hAnsi="Courier New" w:cs="Courier New" w:hint="default"/>
      </w:rPr>
    </w:lvl>
    <w:lvl w:ilvl="2" w:tplc="EDBAB328" w:tentative="1">
      <w:start w:val="1"/>
      <w:numFmt w:val="bullet"/>
      <w:lvlText w:val=""/>
      <w:lvlJc w:val="left"/>
      <w:pPr>
        <w:ind w:left="2520" w:hanging="360"/>
      </w:pPr>
      <w:rPr>
        <w:rFonts w:ascii="Wingdings" w:hAnsi="Wingdings" w:hint="default"/>
      </w:rPr>
    </w:lvl>
    <w:lvl w:ilvl="3" w:tplc="96D86976" w:tentative="1">
      <w:start w:val="1"/>
      <w:numFmt w:val="bullet"/>
      <w:lvlText w:val=""/>
      <w:lvlJc w:val="left"/>
      <w:pPr>
        <w:ind w:left="3240" w:hanging="360"/>
      </w:pPr>
      <w:rPr>
        <w:rFonts w:ascii="Symbol" w:hAnsi="Symbol" w:hint="default"/>
      </w:rPr>
    </w:lvl>
    <w:lvl w:ilvl="4" w:tplc="632C2202" w:tentative="1">
      <w:start w:val="1"/>
      <w:numFmt w:val="bullet"/>
      <w:lvlText w:val="o"/>
      <w:lvlJc w:val="left"/>
      <w:pPr>
        <w:ind w:left="3960" w:hanging="360"/>
      </w:pPr>
      <w:rPr>
        <w:rFonts w:ascii="Courier New" w:hAnsi="Courier New" w:cs="Courier New" w:hint="default"/>
      </w:rPr>
    </w:lvl>
    <w:lvl w:ilvl="5" w:tplc="F848A8A0" w:tentative="1">
      <w:start w:val="1"/>
      <w:numFmt w:val="bullet"/>
      <w:lvlText w:val=""/>
      <w:lvlJc w:val="left"/>
      <w:pPr>
        <w:ind w:left="4680" w:hanging="360"/>
      </w:pPr>
      <w:rPr>
        <w:rFonts w:ascii="Wingdings" w:hAnsi="Wingdings" w:hint="default"/>
      </w:rPr>
    </w:lvl>
    <w:lvl w:ilvl="6" w:tplc="95A20EB4" w:tentative="1">
      <w:start w:val="1"/>
      <w:numFmt w:val="bullet"/>
      <w:lvlText w:val=""/>
      <w:lvlJc w:val="left"/>
      <w:pPr>
        <w:ind w:left="5400" w:hanging="360"/>
      </w:pPr>
      <w:rPr>
        <w:rFonts w:ascii="Symbol" w:hAnsi="Symbol" w:hint="default"/>
      </w:rPr>
    </w:lvl>
    <w:lvl w:ilvl="7" w:tplc="71B6E3A2" w:tentative="1">
      <w:start w:val="1"/>
      <w:numFmt w:val="bullet"/>
      <w:lvlText w:val="o"/>
      <w:lvlJc w:val="left"/>
      <w:pPr>
        <w:ind w:left="6120" w:hanging="360"/>
      </w:pPr>
      <w:rPr>
        <w:rFonts w:ascii="Courier New" w:hAnsi="Courier New" w:cs="Courier New" w:hint="default"/>
      </w:rPr>
    </w:lvl>
    <w:lvl w:ilvl="8" w:tplc="7604DCFA" w:tentative="1">
      <w:start w:val="1"/>
      <w:numFmt w:val="bullet"/>
      <w:lvlText w:val=""/>
      <w:lvlJc w:val="left"/>
      <w:pPr>
        <w:ind w:left="6840" w:hanging="360"/>
      </w:pPr>
      <w:rPr>
        <w:rFonts w:ascii="Wingdings" w:hAnsi="Wingdings" w:hint="default"/>
      </w:rPr>
    </w:lvl>
  </w:abstractNum>
  <w:abstractNum w:abstractNumId="2" w15:restartNumberingAfterBreak="0">
    <w:nsid w:val="0F6F4F19"/>
    <w:multiLevelType w:val="hybridMultilevel"/>
    <w:tmpl w:val="7B4690BE"/>
    <w:lvl w:ilvl="0" w:tplc="73D06F6E">
      <w:start w:val="1"/>
      <w:numFmt w:val="bullet"/>
      <w:lvlText w:val=""/>
      <w:lvlJc w:val="left"/>
      <w:pPr>
        <w:ind w:left="720" w:hanging="360"/>
      </w:pPr>
      <w:rPr>
        <w:rFonts w:ascii="Symbol" w:hAnsi="Symbol" w:hint="default"/>
      </w:rPr>
    </w:lvl>
    <w:lvl w:ilvl="1" w:tplc="3ADC6378">
      <w:start w:val="1"/>
      <w:numFmt w:val="bullet"/>
      <w:lvlText w:val="o"/>
      <w:lvlJc w:val="left"/>
      <w:pPr>
        <w:ind w:left="1440" w:hanging="360"/>
      </w:pPr>
      <w:rPr>
        <w:rFonts w:ascii="Courier New" w:hAnsi="Courier New" w:cs="Courier New" w:hint="default"/>
      </w:rPr>
    </w:lvl>
    <w:lvl w:ilvl="2" w:tplc="6ACCA334" w:tentative="1">
      <w:start w:val="1"/>
      <w:numFmt w:val="bullet"/>
      <w:lvlText w:val=""/>
      <w:lvlJc w:val="left"/>
      <w:pPr>
        <w:ind w:left="2160" w:hanging="360"/>
      </w:pPr>
      <w:rPr>
        <w:rFonts w:ascii="Wingdings" w:hAnsi="Wingdings" w:hint="default"/>
      </w:rPr>
    </w:lvl>
    <w:lvl w:ilvl="3" w:tplc="81FC1102" w:tentative="1">
      <w:start w:val="1"/>
      <w:numFmt w:val="bullet"/>
      <w:lvlText w:val=""/>
      <w:lvlJc w:val="left"/>
      <w:pPr>
        <w:ind w:left="2880" w:hanging="360"/>
      </w:pPr>
      <w:rPr>
        <w:rFonts w:ascii="Symbol" w:hAnsi="Symbol" w:hint="default"/>
      </w:rPr>
    </w:lvl>
    <w:lvl w:ilvl="4" w:tplc="BB3466A8" w:tentative="1">
      <w:start w:val="1"/>
      <w:numFmt w:val="bullet"/>
      <w:lvlText w:val="o"/>
      <w:lvlJc w:val="left"/>
      <w:pPr>
        <w:ind w:left="3600" w:hanging="360"/>
      </w:pPr>
      <w:rPr>
        <w:rFonts w:ascii="Courier New" w:hAnsi="Courier New" w:cs="Courier New" w:hint="default"/>
      </w:rPr>
    </w:lvl>
    <w:lvl w:ilvl="5" w:tplc="DC16C94E" w:tentative="1">
      <w:start w:val="1"/>
      <w:numFmt w:val="bullet"/>
      <w:lvlText w:val=""/>
      <w:lvlJc w:val="left"/>
      <w:pPr>
        <w:ind w:left="4320" w:hanging="360"/>
      </w:pPr>
      <w:rPr>
        <w:rFonts w:ascii="Wingdings" w:hAnsi="Wingdings" w:hint="default"/>
      </w:rPr>
    </w:lvl>
    <w:lvl w:ilvl="6" w:tplc="332C9880" w:tentative="1">
      <w:start w:val="1"/>
      <w:numFmt w:val="bullet"/>
      <w:lvlText w:val=""/>
      <w:lvlJc w:val="left"/>
      <w:pPr>
        <w:ind w:left="5040" w:hanging="360"/>
      </w:pPr>
      <w:rPr>
        <w:rFonts w:ascii="Symbol" w:hAnsi="Symbol" w:hint="default"/>
      </w:rPr>
    </w:lvl>
    <w:lvl w:ilvl="7" w:tplc="E9DEB070" w:tentative="1">
      <w:start w:val="1"/>
      <w:numFmt w:val="bullet"/>
      <w:lvlText w:val="o"/>
      <w:lvlJc w:val="left"/>
      <w:pPr>
        <w:ind w:left="5760" w:hanging="360"/>
      </w:pPr>
      <w:rPr>
        <w:rFonts w:ascii="Courier New" w:hAnsi="Courier New" w:cs="Courier New" w:hint="default"/>
      </w:rPr>
    </w:lvl>
    <w:lvl w:ilvl="8" w:tplc="3C9A53BC" w:tentative="1">
      <w:start w:val="1"/>
      <w:numFmt w:val="bullet"/>
      <w:lvlText w:val=""/>
      <w:lvlJc w:val="left"/>
      <w:pPr>
        <w:ind w:left="6480" w:hanging="360"/>
      </w:pPr>
      <w:rPr>
        <w:rFonts w:ascii="Wingdings" w:hAnsi="Wingdings" w:hint="default"/>
      </w:rPr>
    </w:lvl>
  </w:abstractNum>
  <w:abstractNum w:abstractNumId="3" w15:restartNumberingAfterBreak="0">
    <w:nsid w:val="17967C15"/>
    <w:multiLevelType w:val="hybridMultilevel"/>
    <w:tmpl w:val="EAB236B2"/>
    <w:lvl w:ilvl="0" w:tplc="B002E554">
      <w:start w:val="1"/>
      <w:numFmt w:val="bullet"/>
      <w:lvlText w:val=""/>
      <w:lvlJc w:val="left"/>
      <w:pPr>
        <w:ind w:left="720" w:hanging="360"/>
      </w:pPr>
      <w:rPr>
        <w:rFonts w:ascii="Symbol" w:hAnsi="Symbol" w:hint="default"/>
      </w:rPr>
    </w:lvl>
    <w:lvl w:ilvl="1" w:tplc="4CAE33B6" w:tentative="1">
      <w:start w:val="1"/>
      <w:numFmt w:val="bullet"/>
      <w:lvlText w:val="o"/>
      <w:lvlJc w:val="left"/>
      <w:pPr>
        <w:ind w:left="1440" w:hanging="360"/>
      </w:pPr>
      <w:rPr>
        <w:rFonts w:ascii="Courier New" w:hAnsi="Courier New" w:cs="Courier New" w:hint="default"/>
      </w:rPr>
    </w:lvl>
    <w:lvl w:ilvl="2" w:tplc="1876D830" w:tentative="1">
      <w:start w:val="1"/>
      <w:numFmt w:val="bullet"/>
      <w:lvlText w:val=""/>
      <w:lvlJc w:val="left"/>
      <w:pPr>
        <w:ind w:left="2160" w:hanging="360"/>
      </w:pPr>
      <w:rPr>
        <w:rFonts w:ascii="Wingdings" w:hAnsi="Wingdings" w:hint="default"/>
      </w:rPr>
    </w:lvl>
    <w:lvl w:ilvl="3" w:tplc="26749DB6" w:tentative="1">
      <w:start w:val="1"/>
      <w:numFmt w:val="bullet"/>
      <w:lvlText w:val=""/>
      <w:lvlJc w:val="left"/>
      <w:pPr>
        <w:ind w:left="2880" w:hanging="360"/>
      </w:pPr>
      <w:rPr>
        <w:rFonts w:ascii="Symbol" w:hAnsi="Symbol" w:hint="default"/>
      </w:rPr>
    </w:lvl>
    <w:lvl w:ilvl="4" w:tplc="C8C48C0E" w:tentative="1">
      <w:start w:val="1"/>
      <w:numFmt w:val="bullet"/>
      <w:lvlText w:val="o"/>
      <w:lvlJc w:val="left"/>
      <w:pPr>
        <w:ind w:left="3600" w:hanging="360"/>
      </w:pPr>
      <w:rPr>
        <w:rFonts w:ascii="Courier New" w:hAnsi="Courier New" w:cs="Courier New" w:hint="default"/>
      </w:rPr>
    </w:lvl>
    <w:lvl w:ilvl="5" w:tplc="78BA00F8" w:tentative="1">
      <w:start w:val="1"/>
      <w:numFmt w:val="bullet"/>
      <w:lvlText w:val=""/>
      <w:lvlJc w:val="left"/>
      <w:pPr>
        <w:ind w:left="4320" w:hanging="360"/>
      </w:pPr>
      <w:rPr>
        <w:rFonts w:ascii="Wingdings" w:hAnsi="Wingdings" w:hint="default"/>
      </w:rPr>
    </w:lvl>
    <w:lvl w:ilvl="6" w:tplc="68AC0692" w:tentative="1">
      <w:start w:val="1"/>
      <w:numFmt w:val="bullet"/>
      <w:lvlText w:val=""/>
      <w:lvlJc w:val="left"/>
      <w:pPr>
        <w:ind w:left="5040" w:hanging="360"/>
      </w:pPr>
      <w:rPr>
        <w:rFonts w:ascii="Symbol" w:hAnsi="Symbol" w:hint="default"/>
      </w:rPr>
    </w:lvl>
    <w:lvl w:ilvl="7" w:tplc="48DECE48" w:tentative="1">
      <w:start w:val="1"/>
      <w:numFmt w:val="bullet"/>
      <w:lvlText w:val="o"/>
      <w:lvlJc w:val="left"/>
      <w:pPr>
        <w:ind w:left="5760" w:hanging="360"/>
      </w:pPr>
      <w:rPr>
        <w:rFonts w:ascii="Courier New" w:hAnsi="Courier New" w:cs="Courier New" w:hint="default"/>
      </w:rPr>
    </w:lvl>
    <w:lvl w:ilvl="8" w:tplc="249CBE76" w:tentative="1">
      <w:start w:val="1"/>
      <w:numFmt w:val="bullet"/>
      <w:lvlText w:val=""/>
      <w:lvlJc w:val="left"/>
      <w:pPr>
        <w:ind w:left="6480" w:hanging="360"/>
      </w:pPr>
      <w:rPr>
        <w:rFonts w:ascii="Wingdings" w:hAnsi="Wingdings" w:hint="default"/>
      </w:rPr>
    </w:lvl>
  </w:abstractNum>
  <w:abstractNum w:abstractNumId="4" w15:restartNumberingAfterBreak="0">
    <w:nsid w:val="180C3F8E"/>
    <w:multiLevelType w:val="hybridMultilevel"/>
    <w:tmpl w:val="206E959A"/>
    <w:lvl w:ilvl="0" w:tplc="EAAA104C">
      <w:start w:val="1"/>
      <w:numFmt w:val="decimal"/>
      <w:lvlText w:val="%1."/>
      <w:lvlJc w:val="left"/>
      <w:pPr>
        <w:ind w:left="720" w:hanging="360"/>
      </w:pPr>
      <w:rPr>
        <w:rFonts w:ascii="Arial" w:eastAsia="Times New Roman" w:hAnsi="Arial" w:cs="Arial"/>
      </w:rPr>
    </w:lvl>
    <w:lvl w:ilvl="1" w:tplc="A2F639B6" w:tentative="1">
      <w:start w:val="1"/>
      <w:numFmt w:val="bullet"/>
      <w:lvlText w:val="o"/>
      <w:lvlJc w:val="left"/>
      <w:pPr>
        <w:ind w:left="1440" w:hanging="360"/>
      </w:pPr>
      <w:rPr>
        <w:rFonts w:ascii="Courier New" w:hAnsi="Courier New" w:cs="Courier New" w:hint="default"/>
      </w:rPr>
    </w:lvl>
    <w:lvl w:ilvl="2" w:tplc="6EE6E5C8" w:tentative="1">
      <w:start w:val="1"/>
      <w:numFmt w:val="bullet"/>
      <w:lvlText w:val=""/>
      <w:lvlJc w:val="left"/>
      <w:pPr>
        <w:ind w:left="2160" w:hanging="360"/>
      </w:pPr>
      <w:rPr>
        <w:rFonts w:ascii="Wingdings" w:hAnsi="Wingdings" w:hint="default"/>
      </w:rPr>
    </w:lvl>
    <w:lvl w:ilvl="3" w:tplc="B762BC2A" w:tentative="1">
      <w:start w:val="1"/>
      <w:numFmt w:val="bullet"/>
      <w:lvlText w:val=""/>
      <w:lvlJc w:val="left"/>
      <w:pPr>
        <w:ind w:left="2880" w:hanging="360"/>
      </w:pPr>
      <w:rPr>
        <w:rFonts w:ascii="Symbol" w:hAnsi="Symbol" w:hint="default"/>
      </w:rPr>
    </w:lvl>
    <w:lvl w:ilvl="4" w:tplc="307C93D0" w:tentative="1">
      <w:start w:val="1"/>
      <w:numFmt w:val="bullet"/>
      <w:lvlText w:val="o"/>
      <w:lvlJc w:val="left"/>
      <w:pPr>
        <w:ind w:left="3600" w:hanging="360"/>
      </w:pPr>
      <w:rPr>
        <w:rFonts w:ascii="Courier New" w:hAnsi="Courier New" w:cs="Courier New" w:hint="default"/>
      </w:rPr>
    </w:lvl>
    <w:lvl w:ilvl="5" w:tplc="072A3D26" w:tentative="1">
      <w:start w:val="1"/>
      <w:numFmt w:val="bullet"/>
      <w:lvlText w:val=""/>
      <w:lvlJc w:val="left"/>
      <w:pPr>
        <w:ind w:left="4320" w:hanging="360"/>
      </w:pPr>
      <w:rPr>
        <w:rFonts w:ascii="Wingdings" w:hAnsi="Wingdings" w:hint="default"/>
      </w:rPr>
    </w:lvl>
    <w:lvl w:ilvl="6" w:tplc="581460D8" w:tentative="1">
      <w:start w:val="1"/>
      <w:numFmt w:val="bullet"/>
      <w:lvlText w:val=""/>
      <w:lvlJc w:val="left"/>
      <w:pPr>
        <w:ind w:left="5040" w:hanging="360"/>
      </w:pPr>
      <w:rPr>
        <w:rFonts w:ascii="Symbol" w:hAnsi="Symbol" w:hint="default"/>
      </w:rPr>
    </w:lvl>
    <w:lvl w:ilvl="7" w:tplc="AF1078DA" w:tentative="1">
      <w:start w:val="1"/>
      <w:numFmt w:val="bullet"/>
      <w:lvlText w:val="o"/>
      <w:lvlJc w:val="left"/>
      <w:pPr>
        <w:ind w:left="5760" w:hanging="360"/>
      </w:pPr>
      <w:rPr>
        <w:rFonts w:ascii="Courier New" w:hAnsi="Courier New" w:cs="Courier New" w:hint="default"/>
      </w:rPr>
    </w:lvl>
    <w:lvl w:ilvl="8" w:tplc="DCD6AB0C" w:tentative="1">
      <w:start w:val="1"/>
      <w:numFmt w:val="bullet"/>
      <w:lvlText w:val=""/>
      <w:lvlJc w:val="left"/>
      <w:pPr>
        <w:ind w:left="6480" w:hanging="360"/>
      </w:pPr>
      <w:rPr>
        <w:rFonts w:ascii="Wingdings" w:hAnsi="Wingdings" w:hint="default"/>
      </w:rPr>
    </w:lvl>
  </w:abstractNum>
  <w:abstractNum w:abstractNumId="5" w15:restartNumberingAfterBreak="0">
    <w:nsid w:val="1A5866EF"/>
    <w:multiLevelType w:val="hybridMultilevel"/>
    <w:tmpl w:val="221E560E"/>
    <w:lvl w:ilvl="0" w:tplc="7EE0C758">
      <w:start w:val="1"/>
      <w:numFmt w:val="bullet"/>
      <w:lvlText w:val=""/>
      <w:lvlJc w:val="left"/>
      <w:pPr>
        <w:ind w:left="720" w:hanging="360"/>
      </w:pPr>
      <w:rPr>
        <w:rFonts w:ascii="Symbol" w:hAnsi="Symbol" w:hint="default"/>
      </w:rPr>
    </w:lvl>
    <w:lvl w:ilvl="1" w:tplc="33B87480" w:tentative="1">
      <w:start w:val="1"/>
      <w:numFmt w:val="bullet"/>
      <w:lvlText w:val="o"/>
      <w:lvlJc w:val="left"/>
      <w:pPr>
        <w:ind w:left="1440" w:hanging="360"/>
      </w:pPr>
      <w:rPr>
        <w:rFonts w:ascii="Courier New" w:hAnsi="Courier New" w:cs="Courier New" w:hint="default"/>
      </w:rPr>
    </w:lvl>
    <w:lvl w:ilvl="2" w:tplc="C97C2DD4" w:tentative="1">
      <w:start w:val="1"/>
      <w:numFmt w:val="bullet"/>
      <w:lvlText w:val=""/>
      <w:lvlJc w:val="left"/>
      <w:pPr>
        <w:ind w:left="2160" w:hanging="360"/>
      </w:pPr>
      <w:rPr>
        <w:rFonts w:ascii="Wingdings" w:hAnsi="Wingdings" w:hint="default"/>
      </w:rPr>
    </w:lvl>
    <w:lvl w:ilvl="3" w:tplc="8CD657C8" w:tentative="1">
      <w:start w:val="1"/>
      <w:numFmt w:val="bullet"/>
      <w:lvlText w:val=""/>
      <w:lvlJc w:val="left"/>
      <w:pPr>
        <w:ind w:left="2880" w:hanging="360"/>
      </w:pPr>
      <w:rPr>
        <w:rFonts w:ascii="Symbol" w:hAnsi="Symbol" w:hint="default"/>
      </w:rPr>
    </w:lvl>
    <w:lvl w:ilvl="4" w:tplc="1DA490BC" w:tentative="1">
      <w:start w:val="1"/>
      <w:numFmt w:val="bullet"/>
      <w:lvlText w:val="o"/>
      <w:lvlJc w:val="left"/>
      <w:pPr>
        <w:ind w:left="3600" w:hanging="360"/>
      </w:pPr>
      <w:rPr>
        <w:rFonts w:ascii="Courier New" w:hAnsi="Courier New" w:cs="Courier New" w:hint="default"/>
      </w:rPr>
    </w:lvl>
    <w:lvl w:ilvl="5" w:tplc="1870027A" w:tentative="1">
      <w:start w:val="1"/>
      <w:numFmt w:val="bullet"/>
      <w:lvlText w:val=""/>
      <w:lvlJc w:val="left"/>
      <w:pPr>
        <w:ind w:left="4320" w:hanging="360"/>
      </w:pPr>
      <w:rPr>
        <w:rFonts w:ascii="Wingdings" w:hAnsi="Wingdings" w:hint="default"/>
      </w:rPr>
    </w:lvl>
    <w:lvl w:ilvl="6" w:tplc="63681F30" w:tentative="1">
      <w:start w:val="1"/>
      <w:numFmt w:val="bullet"/>
      <w:lvlText w:val=""/>
      <w:lvlJc w:val="left"/>
      <w:pPr>
        <w:ind w:left="5040" w:hanging="360"/>
      </w:pPr>
      <w:rPr>
        <w:rFonts w:ascii="Symbol" w:hAnsi="Symbol" w:hint="default"/>
      </w:rPr>
    </w:lvl>
    <w:lvl w:ilvl="7" w:tplc="E2EE6DFC" w:tentative="1">
      <w:start w:val="1"/>
      <w:numFmt w:val="bullet"/>
      <w:lvlText w:val="o"/>
      <w:lvlJc w:val="left"/>
      <w:pPr>
        <w:ind w:left="5760" w:hanging="360"/>
      </w:pPr>
      <w:rPr>
        <w:rFonts w:ascii="Courier New" w:hAnsi="Courier New" w:cs="Courier New" w:hint="default"/>
      </w:rPr>
    </w:lvl>
    <w:lvl w:ilvl="8" w:tplc="B6AC8E78" w:tentative="1">
      <w:start w:val="1"/>
      <w:numFmt w:val="bullet"/>
      <w:lvlText w:val=""/>
      <w:lvlJc w:val="left"/>
      <w:pPr>
        <w:ind w:left="6480" w:hanging="360"/>
      </w:pPr>
      <w:rPr>
        <w:rFonts w:ascii="Wingdings" w:hAnsi="Wingdings" w:hint="default"/>
      </w:rPr>
    </w:lvl>
  </w:abstractNum>
  <w:abstractNum w:abstractNumId="6" w15:restartNumberingAfterBreak="0">
    <w:nsid w:val="261D577B"/>
    <w:multiLevelType w:val="multilevel"/>
    <w:tmpl w:val="574C58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F0330A1"/>
    <w:multiLevelType w:val="hybridMultilevel"/>
    <w:tmpl w:val="7A1E3558"/>
    <w:lvl w:ilvl="0" w:tplc="E32CBF68">
      <w:start w:val="1"/>
      <w:numFmt w:val="decimal"/>
      <w:lvlText w:val="%1."/>
      <w:lvlJc w:val="left"/>
      <w:pPr>
        <w:ind w:left="720" w:hanging="360"/>
      </w:pPr>
    </w:lvl>
    <w:lvl w:ilvl="1" w:tplc="B2562CA4" w:tentative="1">
      <w:start w:val="1"/>
      <w:numFmt w:val="lowerLetter"/>
      <w:lvlText w:val="%2."/>
      <w:lvlJc w:val="left"/>
      <w:pPr>
        <w:ind w:left="1440" w:hanging="360"/>
      </w:pPr>
    </w:lvl>
    <w:lvl w:ilvl="2" w:tplc="1DAA75BE" w:tentative="1">
      <w:start w:val="1"/>
      <w:numFmt w:val="lowerRoman"/>
      <w:lvlText w:val="%3."/>
      <w:lvlJc w:val="right"/>
      <w:pPr>
        <w:ind w:left="2160" w:hanging="180"/>
      </w:pPr>
    </w:lvl>
    <w:lvl w:ilvl="3" w:tplc="967489A6" w:tentative="1">
      <w:start w:val="1"/>
      <w:numFmt w:val="decimal"/>
      <w:lvlText w:val="%4."/>
      <w:lvlJc w:val="left"/>
      <w:pPr>
        <w:ind w:left="2880" w:hanging="360"/>
      </w:pPr>
    </w:lvl>
    <w:lvl w:ilvl="4" w:tplc="22C2B436" w:tentative="1">
      <w:start w:val="1"/>
      <w:numFmt w:val="lowerLetter"/>
      <w:lvlText w:val="%5."/>
      <w:lvlJc w:val="left"/>
      <w:pPr>
        <w:ind w:left="3600" w:hanging="360"/>
      </w:pPr>
    </w:lvl>
    <w:lvl w:ilvl="5" w:tplc="21065F48" w:tentative="1">
      <w:start w:val="1"/>
      <w:numFmt w:val="lowerRoman"/>
      <w:lvlText w:val="%6."/>
      <w:lvlJc w:val="right"/>
      <w:pPr>
        <w:ind w:left="4320" w:hanging="180"/>
      </w:pPr>
    </w:lvl>
    <w:lvl w:ilvl="6" w:tplc="E5AA5C12" w:tentative="1">
      <w:start w:val="1"/>
      <w:numFmt w:val="decimal"/>
      <w:lvlText w:val="%7."/>
      <w:lvlJc w:val="left"/>
      <w:pPr>
        <w:ind w:left="5040" w:hanging="360"/>
      </w:pPr>
    </w:lvl>
    <w:lvl w:ilvl="7" w:tplc="777A0898" w:tentative="1">
      <w:start w:val="1"/>
      <w:numFmt w:val="lowerLetter"/>
      <w:lvlText w:val="%8."/>
      <w:lvlJc w:val="left"/>
      <w:pPr>
        <w:ind w:left="5760" w:hanging="360"/>
      </w:pPr>
    </w:lvl>
    <w:lvl w:ilvl="8" w:tplc="14C8BA60" w:tentative="1">
      <w:start w:val="1"/>
      <w:numFmt w:val="lowerRoman"/>
      <w:lvlText w:val="%9."/>
      <w:lvlJc w:val="right"/>
      <w:pPr>
        <w:ind w:left="6480" w:hanging="180"/>
      </w:pPr>
    </w:lvl>
  </w:abstractNum>
  <w:abstractNum w:abstractNumId="8" w15:restartNumberingAfterBreak="0">
    <w:nsid w:val="37C123AB"/>
    <w:multiLevelType w:val="hybridMultilevel"/>
    <w:tmpl w:val="1FFAFC28"/>
    <w:lvl w:ilvl="0" w:tplc="82EAAF06">
      <w:start w:val="1"/>
      <w:numFmt w:val="bullet"/>
      <w:lvlText w:val=""/>
      <w:lvlJc w:val="left"/>
      <w:pPr>
        <w:ind w:left="720" w:hanging="360"/>
      </w:pPr>
      <w:rPr>
        <w:rFonts w:ascii="Symbol" w:hAnsi="Symbol" w:hint="default"/>
      </w:rPr>
    </w:lvl>
    <w:lvl w:ilvl="1" w:tplc="FFE6CD4C" w:tentative="1">
      <w:start w:val="1"/>
      <w:numFmt w:val="bullet"/>
      <w:lvlText w:val="o"/>
      <w:lvlJc w:val="left"/>
      <w:pPr>
        <w:ind w:left="1440" w:hanging="360"/>
      </w:pPr>
      <w:rPr>
        <w:rFonts w:ascii="Courier New" w:hAnsi="Courier New" w:cs="Courier New" w:hint="default"/>
      </w:rPr>
    </w:lvl>
    <w:lvl w:ilvl="2" w:tplc="7D36FEAC" w:tentative="1">
      <w:start w:val="1"/>
      <w:numFmt w:val="bullet"/>
      <w:lvlText w:val=""/>
      <w:lvlJc w:val="left"/>
      <w:pPr>
        <w:ind w:left="2160" w:hanging="360"/>
      </w:pPr>
      <w:rPr>
        <w:rFonts w:ascii="Wingdings" w:hAnsi="Wingdings" w:hint="default"/>
      </w:rPr>
    </w:lvl>
    <w:lvl w:ilvl="3" w:tplc="DA2C5926" w:tentative="1">
      <w:start w:val="1"/>
      <w:numFmt w:val="bullet"/>
      <w:lvlText w:val=""/>
      <w:lvlJc w:val="left"/>
      <w:pPr>
        <w:ind w:left="2880" w:hanging="360"/>
      </w:pPr>
      <w:rPr>
        <w:rFonts w:ascii="Symbol" w:hAnsi="Symbol" w:hint="default"/>
      </w:rPr>
    </w:lvl>
    <w:lvl w:ilvl="4" w:tplc="6CA8FA98" w:tentative="1">
      <w:start w:val="1"/>
      <w:numFmt w:val="bullet"/>
      <w:lvlText w:val="o"/>
      <w:lvlJc w:val="left"/>
      <w:pPr>
        <w:ind w:left="3600" w:hanging="360"/>
      </w:pPr>
      <w:rPr>
        <w:rFonts w:ascii="Courier New" w:hAnsi="Courier New" w:cs="Courier New" w:hint="default"/>
      </w:rPr>
    </w:lvl>
    <w:lvl w:ilvl="5" w:tplc="5742D7CC" w:tentative="1">
      <w:start w:val="1"/>
      <w:numFmt w:val="bullet"/>
      <w:lvlText w:val=""/>
      <w:lvlJc w:val="left"/>
      <w:pPr>
        <w:ind w:left="4320" w:hanging="360"/>
      </w:pPr>
      <w:rPr>
        <w:rFonts w:ascii="Wingdings" w:hAnsi="Wingdings" w:hint="default"/>
      </w:rPr>
    </w:lvl>
    <w:lvl w:ilvl="6" w:tplc="6A803308" w:tentative="1">
      <w:start w:val="1"/>
      <w:numFmt w:val="bullet"/>
      <w:lvlText w:val=""/>
      <w:lvlJc w:val="left"/>
      <w:pPr>
        <w:ind w:left="5040" w:hanging="360"/>
      </w:pPr>
      <w:rPr>
        <w:rFonts w:ascii="Symbol" w:hAnsi="Symbol" w:hint="default"/>
      </w:rPr>
    </w:lvl>
    <w:lvl w:ilvl="7" w:tplc="FFEEEA8A" w:tentative="1">
      <w:start w:val="1"/>
      <w:numFmt w:val="bullet"/>
      <w:lvlText w:val="o"/>
      <w:lvlJc w:val="left"/>
      <w:pPr>
        <w:ind w:left="5760" w:hanging="360"/>
      </w:pPr>
      <w:rPr>
        <w:rFonts w:ascii="Courier New" w:hAnsi="Courier New" w:cs="Courier New" w:hint="default"/>
      </w:rPr>
    </w:lvl>
    <w:lvl w:ilvl="8" w:tplc="739A77BE" w:tentative="1">
      <w:start w:val="1"/>
      <w:numFmt w:val="bullet"/>
      <w:lvlText w:val=""/>
      <w:lvlJc w:val="left"/>
      <w:pPr>
        <w:ind w:left="6480" w:hanging="360"/>
      </w:pPr>
      <w:rPr>
        <w:rFonts w:ascii="Wingdings" w:hAnsi="Wingdings" w:hint="default"/>
      </w:rPr>
    </w:lvl>
  </w:abstractNum>
  <w:abstractNum w:abstractNumId="9" w15:restartNumberingAfterBreak="0">
    <w:nsid w:val="4CE3606B"/>
    <w:multiLevelType w:val="hybridMultilevel"/>
    <w:tmpl w:val="48009E06"/>
    <w:lvl w:ilvl="0" w:tplc="D514D690">
      <w:start w:val="1"/>
      <w:numFmt w:val="decimal"/>
      <w:lvlText w:val="%1."/>
      <w:lvlJc w:val="left"/>
      <w:pPr>
        <w:ind w:left="720" w:hanging="360"/>
      </w:pPr>
      <w:rPr>
        <w:rFonts w:hint="default"/>
      </w:rPr>
    </w:lvl>
    <w:lvl w:ilvl="1" w:tplc="EBF82846" w:tentative="1">
      <w:start w:val="1"/>
      <w:numFmt w:val="lowerLetter"/>
      <w:lvlText w:val="%2."/>
      <w:lvlJc w:val="left"/>
      <w:pPr>
        <w:ind w:left="1440" w:hanging="360"/>
      </w:pPr>
    </w:lvl>
    <w:lvl w:ilvl="2" w:tplc="897E3AA6" w:tentative="1">
      <w:start w:val="1"/>
      <w:numFmt w:val="lowerRoman"/>
      <w:lvlText w:val="%3."/>
      <w:lvlJc w:val="right"/>
      <w:pPr>
        <w:ind w:left="2160" w:hanging="180"/>
      </w:pPr>
    </w:lvl>
    <w:lvl w:ilvl="3" w:tplc="3F1EECC6" w:tentative="1">
      <w:start w:val="1"/>
      <w:numFmt w:val="decimal"/>
      <w:lvlText w:val="%4."/>
      <w:lvlJc w:val="left"/>
      <w:pPr>
        <w:ind w:left="2880" w:hanging="360"/>
      </w:pPr>
    </w:lvl>
    <w:lvl w:ilvl="4" w:tplc="1024765C" w:tentative="1">
      <w:start w:val="1"/>
      <w:numFmt w:val="lowerLetter"/>
      <w:lvlText w:val="%5."/>
      <w:lvlJc w:val="left"/>
      <w:pPr>
        <w:ind w:left="3600" w:hanging="360"/>
      </w:pPr>
    </w:lvl>
    <w:lvl w:ilvl="5" w:tplc="01E4DC42" w:tentative="1">
      <w:start w:val="1"/>
      <w:numFmt w:val="lowerRoman"/>
      <w:lvlText w:val="%6."/>
      <w:lvlJc w:val="right"/>
      <w:pPr>
        <w:ind w:left="4320" w:hanging="180"/>
      </w:pPr>
    </w:lvl>
    <w:lvl w:ilvl="6" w:tplc="7CC87E2A" w:tentative="1">
      <w:start w:val="1"/>
      <w:numFmt w:val="decimal"/>
      <w:lvlText w:val="%7."/>
      <w:lvlJc w:val="left"/>
      <w:pPr>
        <w:ind w:left="5040" w:hanging="360"/>
      </w:pPr>
    </w:lvl>
    <w:lvl w:ilvl="7" w:tplc="A6C44942" w:tentative="1">
      <w:start w:val="1"/>
      <w:numFmt w:val="lowerLetter"/>
      <w:lvlText w:val="%8."/>
      <w:lvlJc w:val="left"/>
      <w:pPr>
        <w:ind w:left="5760" w:hanging="360"/>
      </w:pPr>
    </w:lvl>
    <w:lvl w:ilvl="8" w:tplc="DF7AEEC0" w:tentative="1">
      <w:start w:val="1"/>
      <w:numFmt w:val="lowerRoman"/>
      <w:lvlText w:val="%9."/>
      <w:lvlJc w:val="right"/>
      <w:pPr>
        <w:ind w:left="6480" w:hanging="180"/>
      </w:pPr>
    </w:lvl>
  </w:abstractNum>
  <w:abstractNum w:abstractNumId="10" w15:restartNumberingAfterBreak="0">
    <w:nsid w:val="4D933914"/>
    <w:multiLevelType w:val="hybridMultilevel"/>
    <w:tmpl w:val="32681CB4"/>
    <w:lvl w:ilvl="0" w:tplc="29A64FC2">
      <w:start w:val="1"/>
      <w:numFmt w:val="decimal"/>
      <w:lvlText w:val="%1."/>
      <w:lvlJc w:val="left"/>
      <w:pPr>
        <w:ind w:left="720" w:hanging="360"/>
      </w:pPr>
      <w:rPr>
        <w:rFonts w:hint="default"/>
      </w:rPr>
    </w:lvl>
    <w:lvl w:ilvl="1" w:tplc="1CF668EC" w:tentative="1">
      <w:start w:val="1"/>
      <w:numFmt w:val="lowerLetter"/>
      <w:lvlText w:val="%2."/>
      <w:lvlJc w:val="left"/>
      <w:pPr>
        <w:ind w:left="1440" w:hanging="360"/>
      </w:pPr>
    </w:lvl>
    <w:lvl w:ilvl="2" w:tplc="C57EFDA0" w:tentative="1">
      <w:start w:val="1"/>
      <w:numFmt w:val="lowerRoman"/>
      <w:lvlText w:val="%3."/>
      <w:lvlJc w:val="right"/>
      <w:pPr>
        <w:ind w:left="2160" w:hanging="180"/>
      </w:pPr>
    </w:lvl>
    <w:lvl w:ilvl="3" w:tplc="B066D7DC" w:tentative="1">
      <w:start w:val="1"/>
      <w:numFmt w:val="decimal"/>
      <w:lvlText w:val="%4."/>
      <w:lvlJc w:val="left"/>
      <w:pPr>
        <w:ind w:left="2880" w:hanging="360"/>
      </w:pPr>
    </w:lvl>
    <w:lvl w:ilvl="4" w:tplc="C5889D52" w:tentative="1">
      <w:start w:val="1"/>
      <w:numFmt w:val="lowerLetter"/>
      <w:lvlText w:val="%5."/>
      <w:lvlJc w:val="left"/>
      <w:pPr>
        <w:ind w:left="3600" w:hanging="360"/>
      </w:pPr>
    </w:lvl>
    <w:lvl w:ilvl="5" w:tplc="CFB843DE" w:tentative="1">
      <w:start w:val="1"/>
      <w:numFmt w:val="lowerRoman"/>
      <w:lvlText w:val="%6."/>
      <w:lvlJc w:val="right"/>
      <w:pPr>
        <w:ind w:left="4320" w:hanging="180"/>
      </w:pPr>
    </w:lvl>
    <w:lvl w:ilvl="6" w:tplc="0B02ACEE" w:tentative="1">
      <w:start w:val="1"/>
      <w:numFmt w:val="decimal"/>
      <w:lvlText w:val="%7."/>
      <w:lvlJc w:val="left"/>
      <w:pPr>
        <w:ind w:left="5040" w:hanging="360"/>
      </w:pPr>
    </w:lvl>
    <w:lvl w:ilvl="7" w:tplc="B882C132" w:tentative="1">
      <w:start w:val="1"/>
      <w:numFmt w:val="lowerLetter"/>
      <w:lvlText w:val="%8."/>
      <w:lvlJc w:val="left"/>
      <w:pPr>
        <w:ind w:left="5760" w:hanging="360"/>
      </w:pPr>
    </w:lvl>
    <w:lvl w:ilvl="8" w:tplc="308E4420" w:tentative="1">
      <w:start w:val="1"/>
      <w:numFmt w:val="lowerRoman"/>
      <w:lvlText w:val="%9."/>
      <w:lvlJc w:val="right"/>
      <w:pPr>
        <w:ind w:left="6480" w:hanging="180"/>
      </w:pPr>
    </w:lvl>
  </w:abstractNum>
  <w:abstractNum w:abstractNumId="11" w15:restartNumberingAfterBreak="0">
    <w:nsid w:val="4E1E0A47"/>
    <w:multiLevelType w:val="hybridMultilevel"/>
    <w:tmpl w:val="EF3A2408"/>
    <w:lvl w:ilvl="0" w:tplc="3E92D096">
      <w:start w:val="1"/>
      <w:numFmt w:val="decimal"/>
      <w:lvlText w:val="%1."/>
      <w:lvlJc w:val="left"/>
      <w:pPr>
        <w:ind w:left="720" w:hanging="360"/>
      </w:pPr>
    </w:lvl>
    <w:lvl w:ilvl="1" w:tplc="96EC4124" w:tentative="1">
      <w:start w:val="1"/>
      <w:numFmt w:val="lowerLetter"/>
      <w:lvlText w:val="%2."/>
      <w:lvlJc w:val="left"/>
      <w:pPr>
        <w:ind w:left="1440" w:hanging="360"/>
      </w:pPr>
    </w:lvl>
    <w:lvl w:ilvl="2" w:tplc="88C21246" w:tentative="1">
      <w:start w:val="1"/>
      <w:numFmt w:val="lowerRoman"/>
      <w:lvlText w:val="%3."/>
      <w:lvlJc w:val="right"/>
      <w:pPr>
        <w:ind w:left="2160" w:hanging="180"/>
      </w:pPr>
    </w:lvl>
    <w:lvl w:ilvl="3" w:tplc="8A3244DE" w:tentative="1">
      <w:start w:val="1"/>
      <w:numFmt w:val="decimal"/>
      <w:lvlText w:val="%4."/>
      <w:lvlJc w:val="left"/>
      <w:pPr>
        <w:ind w:left="2880" w:hanging="360"/>
      </w:pPr>
    </w:lvl>
    <w:lvl w:ilvl="4" w:tplc="897AB8E2" w:tentative="1">
      <w:start w:val="1"/>
      <w:numFmt w:val="lowerLetter"/>
      <w:lvlText w:val="%5."/>
      <w:lvlJc w:val="left"/>
      <w:pPr>
        <w:ind w:left="3600" w:hanging="360"/>
      </w:pPr>
    </w:lvl>
    <w:lvl w:ilvl="5" w:tplc="37E85114" w:tentative="1">
      <w:start w:val="1"/>
      <w:numFmt w:val="lowerRoman"/>
      <w:lvlText w:val="%6."/>
      <w:lvlJc w:val="right"/>
      <w:pPr>
        <w:ind w:left="4320" w:hanging="180"/>
      </w:pPr>
    </w:lvl>
    <w:lvl w:ilvl="6" w:tplc="C178B0FA" w:tentative="1">
      <w:start w:val="1"/>
      <w:numFmt w:val="decimal"/>
      <w:lvlText w:val="%7."/>
      <w:lvlJc w:val="left"/>
      <w:pPr>
        <w:ind w:left="5040" w:hanging="360"/>
      </w:pPr>
    </w:lvl>
    <w:lvl w:ilvl="7" w:tplc="D3BC7B38" w:tentative="1">
      <w:start w:val="1"/>
      <w:numFmt w:val="lowerLetter"/>
      <w:lvlText w:val="%8."/>
      <w:lvlJc w:val="left"/>
      <w:pPr>
        <w:ind w:left="5760" w:hanging="360"/>
      </w:pPr>
    </w:lvl>
    <w:lvl w:ilvl="8" w:tplc="809EC128" w:tentative="1">
      <w:start w:val="1"/>
      <w:numFmt w:val="lowerRoman"/>
      <w:lvlText w:val="%9."/>
      <w:lvlJc w:val="right"/>
      <w:pPr>
        <w:ind w:left="6480" w:hanging="180"/>
      </w:pPr>
    </w:lvl>
  </w:abstractNum>
  <w:abstractNum w:abstractNumId="12" w15:restartNumberingAfterBreak="0">
    <w:nsid w:val="4E5F5D79"/>
    <w:multiLevelType w:val="hybridMultilevel"/>
    <w:tmpl w:val="9A1A57D0"/>
    <w:lvl w:ilvl="0" w:tplc="13C002D8">
      <w:start w:val="1"/>
      <w:numFmt w:val="bullet"/>
      <w:lvlText w:val=""/>
      <w:lvlJc w:val="left"/>
      <w:pPr>
        <w:ind w:left="720" w:hanging="360"/>
      </w:pPr>
      <w:rPr>
        <w:rFonts w:ascii="Symbol" w:hAnsi="Symbol" w:hint="default"/>
      </w:rPr>
    </w:lvl>
    <w:lvl w:ilvl="1" w:tplc="8814FCBE" w:tentative="1">
      <w:start w:val="1"/>
      <w:numFmt w:val="bullet"/>
      <w:lvlText w:val="o"/>
      <w:lvlJc w:val="left"/>
      <w:pPr>
        <w:ind w:left="1440" w:hanging="360"/>
      </w:pPr>
      <w:rPr>
        <w:rFonts w:ascii="Courier New" w:hAnsi="Courier New" w:cs="Courier New" w:hint="default"/>
      </w:rPr>
    </w:lvl>
    <w:lvl w:ilvl="2" w:tplc="A7BC5190" w:tentative="1">
      <w:start w:val="1"/>
      <w:numFmt w:val="bullet"/>
      <w:lvlText w:val=""/>
      <w:lvlJc w:val="left"/>
      <w:pPr>
        <w:ind w:left="2160" w:hanging="360"/>
      </w:pPr>
      <w:rPr>
        <w:rFonts w:ascii="Wingdings" w:hAnsi="Wingdings" w:hint="default"/>
      </w:rPr>
    </w:lvl>
    <w:lvl w:ilvl="3" w:tplc="7DD85B1C" w:tentative="1">
      <w:start w:val="1"/>
      <w:numFmt w:val="bullet"/>
      <w:lvlText w:val=""/>
      <w:lvlJc w:val="left"/>
      <w:pPr>
        <w:ind w:left="2880" w:hanging="360"/>
      </w:pPr>
      <w:rPr>
        <w:rFonts w:ascii="Symbol" w:hAnsi="Symbol" w:hint="default"/>
      </w:rPr>
    </w:lvl>
    <w:lvl w:ilvl="4" w:tplc="B38EDE0A" w:tentative="1">
      <w:start w:val="1"/>
      <w:numFmt w:val="bullet"/>
      <w:lvlText w:val="o"/>
      <w:lvlJc w:val="left"/>
      <w:pPr>
        <w:ind w:left="3600" w:hanging="360"/>
      </w:pPr>
      <w:rPr>
        <w:rFonts w:ascii="Courier New" w:hAnsi="Courier New" w:cs="Courier New" w:hint="default"/>
      </w:rPr>
    </w:lvl>
    <w:lvl w:ilvl="5" w:tplc="DDFCB3C0" w:tentative="1">
      <w:start w:val="1"/>
      <w:numFmt w:val="bullet"/>
      <w:lvlText w:val=""/>
      <w:lvlJc w:val="left"/>
      <w:pPr>
        <w:ind w:left="4320" w:hanging="360"/>
      </w:pPr>
      <w:rPr>
        <w:rFonts w:ascii="Wingdings" w:hAnsi="Wingdings" w:hint="default"/>
      </w:rPr>
    </w:lvl>
    <w:lvl w:ilvl="6" w:tplc="47EA2B12" w:tentative="1">
      <w:start w:val="1"/>
      <w:numFmt w:val="bullet"/>
      <w:lvlText w:val=""/>
      <w:lvlJc w:val="left"/>
      <w:pPr>
        <w:ind w:left="5040" w:hanging="360"/>
      </w:pPr>
      <w:rPr>
        <w:rFonts w:ascii="Symbol" w:hAnsi="Symbol" w:hint="default"/>
      </w:rPr>
    </w:lvl>
    <w:lvl w:ilvl="7" w:tplc="9B06CAEC" w:tentative="1">
      <w:start w:val="1"/>
      <w:numFmt w:val="bullet"/>
      <w:lvlText w:val="o"/>
      <w:lvlJc w:val="left"/>
      <w:pPr>
        <w:ind w:left="5760" w:hanging="360"/>
      </w:pPr>
      <w:rPr>
        <w:rFonts w:ascii="Courier New" w:hAnsi="Courier New" w:cs="Courier New" w:hint="default"/>
      </w:rPr>
    </w:lvl>
    <w:lvl w:ilvl="8" w:tplc="43DA662E" w:tentative="1">
      <w:start w:val="1"/>
      <w:numFmt w:val="bullet"/>
      <w:lvlText w:val=""/>
      <w:lvlJc w:val="left"/>
      <w:pPr>
        <w:ind w:left="6480" w:hanging="360"/>
      </w:pPr>
      <w:rPr>
        <w:rFonts w:ascii="Wingdings" w:hAnsi="Wingdings" w:hint="default"/>
      </w:rPr>
    </w:lvl>
  </w:abstractNum>
  <w:abstractNum w:abstractNumId="13" w15:restartNumberingAfterBreak="0">
    <w:nsid w:val="51446629"/>
    <w:multiLevelType w:val="hybridMultilevel"/>
    <w:tmpl w:val="F4BA1180"/>
    <w:lvl w:ilvl="0" w:tplc="6EFAD5E0">
      <w:start w:val="1"/>
      <w:numFmt w:val="bullet"/>
      <w:lvlText w:val=""/>
      <w:lvlJc w:val="left"/>
      <w:pPr>
        <w:ind w:left="720" w:hanging="360"/>
      </w:pPr>
      <w:rPr>
        <w:rFonts w:ascii="Symbol" w:hAnsi="Symbol" w:hint="default"/>
      </w:rPr>
    </w:lvl>
    <w:lvl w:ilvl="1" w:tplc="B34267FE" w:tentative="1">
      <w:start w:val="1"/>
      <w:numFmt w:val="bullet"/>
      <w:lvlText w:val="o"/>
      <w:lvlJc w:val="left"/>
      <w:pPr>
        <w:ind w:left="1440" w:hanging="360"/>
      </w:pPr>
      <w:rPr>
        <w:rFonts w:ascii="Courier New" w:hAnsi="Courier New" w:cs="Courier New" w:hint="default"/>
      </w:rPr>
    </w:lvl>
    <w:lvl w:ilvl="2" w:tplc="F942E63E" w:tentative="1">
      <w:start w:val="1"/>
      <w:numFmt w:val="bullet"/>
      <w:lvlText w:val=""/>
      <w:lvlJc w:val="left"/>
      <w:pPr>
        <w:ind w:left="2160" w:hanging="360"/>
      </w:pPr>
      <w:rPr>
        <w:rFonts w:ascii="Wingdings" w:hAnsi="Wingdings" w:hint="default"/>
      </w:rPr>
    </w:lvl>
    <w:lvl w:ilvl="3" w:tplc="79925AF8" w:tentative="1">
      <w:start w:val="1"/>
      <w:numFmt w:val="bullet"/>
      <w:lvlText w:val=""/>
      <w:lvlJc w:val="left"/>
      <w:pPr>
        <w:ind w:left="2880" w:hanging="360"/>
      </w:pPr>
      <w:rPr>
        <w:rFonts w:ascii="Symbol" w:hAnsi="Symbol" w:hint="default"/>
      </w:rPr>
    </w:lvl>
    <w:lvl w:ilvl="4" w:tplc="5A4EBACC" w:tentative="1">
      <w:start w:val="1"/>
      <w:numFmt w:val="bullet"/>
      <w:lvlText w:val="o"/>
      <w:lvlJc w:val="left"/>
      <w:pPr>
        <w:ind w:left="3600" w:hanging="360"/>
      </w:pPr>
      <w:rPr>
        <w:rFonts w:ascii="Courier New" w:hAnsi="Courier New" w:cs="Courier New" w:hint="default"/>
      </w:rPr>
    </w:lvl>
    <w:lvl w:ilvl="5" w:tplc="BC42B13E" w:tentative="1">
      <w:start w:val="1"/>
      <w:numFmt w:val="bullet"/>
      <w:lvlText w:val=""/>
      <w:lvlJc w:val="left"/>
      <w:pPr>
        <w:ind w:left="4320" w:hanging="360"/>
      </w:pPr>
      <w:rPr>
        <w:rFonts w:ascii="Wingdings" w:hAnsi="Wingdings" w:hint="default"/>
      </w:rPr>
    </w:lvl>
    <w:lvl w:ilvl="6" w:tplc="0B70314C" w:tentative="1">
      <w:start w:val="1"/>
      <w:numFmt w:val="bullet"/>
      <w:lvlText w:val=""/>
      <w:lvlJc w:val="left"/>
      <w:pPr>
        <w:ind w:left="5040" w:hanging="360"/>
      </w:pPr>
      <w:rPr>
        <w:rFonts w:ascii="Symbol" w:hAnsi="Symbol" w:hint="default"/>
      </w:rPr>
    </w:lvl>
    <w:lvl w:ilvl="7" w:tplc="7A36D46C" w:tentative="1">
      <w:start w:val="1"/>
      <w:numFmt w:val="bullet"/>
      <w:lvlText w:val="o"/>
      <w:lvlJc w:val="left"/>
      <w:pPr>
        <w:ind w:left="5760" w:hanging="360"/>
      </w:pPr>
      <w:rPr>
        <w:rFonts w:ascii="Courier New" w:hAnsi="Courier New" w:cs="Courier New" w:hint="default"/>
      </w:rPr>
    </w:lvl>
    <w:lvl w:ilvl="8" w:tplc="B3960E24" w:tentative="1">
      <w:start w:val="1"/>
      <w:numFmt w:val="bullet"/>
      <w:lvlText w:val=""/>
      <w:lvlJc w:val="left"/>
      <w:pPr>
        <w:ind w:left="6480" w:hanging="360"/>
      </w:pPr>
      <w:rPr>
        <w:rFonts w:ascii="Wingdings" w:hAnsi="Wingdings" w:hint="default"/>
      </w:rPr>
    </w:lvl>
  </w:abstractNum>
  <w:abstractNum w:abstractNumId="14" w15:restartNumberingAfterBreak="0">
    <w:nsid w:val="54411714"/>
    <w:multiLevelType w:val="hybridMultilevel"/>
    <w:tmpl w:val="6758342C"/>
    <w:lvl w:ilvl="0" w:tplc="7842F80E">
      <w:start w:val="1"/>
      <w:numFmt w:val="bullet"/>
      <w:lvlText w:val=""/>
      <w:lvlJc w:val="left"/>
      <w:pPr>
        <w:ind w:left="720" w:hanging="360"/>
      </w:pPr>
      <w:rPr>
        <w:rFonts w:ascii="Symbol" w:hAnsi="Symbol" w:hint="default"/>
      </w:rPr>
    </w:lvl>
    <w:lvl w:ilvl="1" w:tplc="FC40EAAE" w:tentative="1">
      <w:start w:val="1"/>
      <w:numFmt w:val="bullet"/>
      <w:lvlText w:val="o"/>
      <w:lvlJc w:val="left"/>
      <w:pPr>
        <w:ind w:left="1440" w:hanging="360"/>
      </w:pPr>
      <w:rPr>
        <w:rFonts w:ascii="Courier New" w:hAnsi="Courier New" w:cs="Courier New" w:hint="default"/>
      </w:rPr>
    </w:lvl>
    <w:lvl w:ilvl="2" w:tplc="D97AC2AA" w:tentative="1">
      <w:start w:val="1"/>
      <w:numFmt w:val="bullet"/>
      <w:lvlText w:val=""/>
      <w:lvlJc w:val="left"/>
      <w:pPr>
        <w:ind w:left="2160" w:hanging="360"/>
      </w:pPr>
      <w:rPr>
        <w:rFonts w:ascii="Wingdings" w:hAnsi="Wingdings" w:hint="default"/>
      </w:rPr>
    </w:lvl>
    <w:lvl w:ilvl="3" w:tplc="AA448AC8" w:tentative="1">
      <w:start w:val="1"/>
      <w:numFmt w:val="bullet"/>
      <w:lvlText w:val=""/>
      <w:lvlJc w:val="left"/>
      <w:pPr>
        <w:ind w:left="2880" w:hanging="360"/>
      </w:pPr>
      <w:rPr>
        <w:rFonts w:ascii="Symbol" w:hAnsi="Symbol" w:hint="default"/>
      </w:rPr>
    </w:lvl>
    <w:lvl w:ilvl="4" w:tplc="BFF8387A" w:tentative="1">
      <w:start w:val="1"/>
      <w:numFmt w:val="bullet"/>
      <w:lvlText w:val="o"/>
      <w:lvlJc w:val="left"/>
      <w:pPr>
        <w:ind w:left="3600" w:hanging="360"/>
      </w:pPr>
      <w:rPr>
        <w:rFonts w:ascii="Courier New" w:hAnsi="Courier New" w:cs="Courier New" w:hint="default"/>
      </w:rPr>
    </w:lvl>
    <w:lvl w:ilvl="5" w:tplc="0AAE1EC2" w:tentative="1">
      <w:start w:val="1"/>
      <w:numFmt w:val="bullet"/>
      <w:lvlText w:val=""/>
      <w:lvlJc w:val="left"/>
      <w:pPr>
        <w:ind w:left="4320" w:hanging="360"/>
      </w:pPr>
      <w:rPr>
        <w:rFonts w:ascii="Wingdings" w:hAnsi="Wingdings" w:hint="default"/>
      </w:rPr>
    </w:lvl>
    <w:lvl w:ilvl="6" w:tplc="43825BC8" w:tentative="1">
      <w:start w:val="1"/>
      <w:numFmt w:val="bullet"/>
      <w:lvlText w:val=""/>
      <w:lvlJc w:val="left"/>
      <w:pPr>
        <w:ind w:left="5040" w:hanging="360"/>
      </w:pPr>
      <w:rPr>
        <w:rFonts w:ascii="Symbol" w:hAnsi="Symbol" w:hint="default"/>
      </w:rPr>
    </w:lvl>
    <w:lvl w:ilvl="7" w:tplc="677ECD0E" w:tentative="1">
      <w:start w:val="1"/>
      <w:numFmt w:val="bullet"/>
      <w:lvlText w:val="o"/>
      <w:lvlJc w:val="left"/>
      <w:pPr>
        <w:ind w:left="5760" w:hanging="360"/>
      </w:pPr>
      <w:rPr>
        <w:rFonts w:ascii="Courier New" w:hAnsi="Courier New" w:cs="Courier New" w:hint="default"/>
      </w:rPr>
    </w:lvl>
    <w:lvl w:ilvl="8" w:tplc="227E8F16" w:tentative="1">
      <w:start w:val="1"/>
      <w:numFmt w:val="bullet"/>
      <w:lvlText w:val=""/>
      <w:lvlJc w:val="left"/>
      <w:pPr>
        <w:ind w:left="6480" w:hanging="360"/>
      </w:pPr>
      <w:rPr>
        <w:rFonts w:ascii="Wingdings" w:hAnsi="Wingdings" w:hint="default"/>
      </w:rPr>
    </w:lvl>
  </w:abstractNum>
  <w:abstractNum w:abstractNumId="15" w15:restartNumberingAfterBreak="0">
    <w:nsid w:val="560C5B19"/>
    <w:multiLevelType w:val="hybridMultilevel"/>
    <w:tmpl w:val="118C78B4"/>
    <w:lvl w:ilvl="0" w:tplc="9A44AF10">
      <w:start w:val="1"/>
      <w:numFmt w:val="decimal"/>
      <w:lvlText w:val="%1."/>
      <w:lvlJc w:val="left"/>
      <w:pPr>
        <w:ind w:left="720" w:hanging="360"/>
      </w:pPr>
      <w:rPr>
        <w:rFonts w:hint="default"/>
      </w:rPr>
    </w:lvl>
    <w:lvl w:ilvl="1" w:tplc="89FAA98A" w:tentative="1">
      <w:start w:val="1"/>
      <w:numFmt w:val="lowerLetter"/>
      <w:lvlText w:val="%2."/>
      <w:lvlJc w:val="left"/>
      <w:pPr>
        <w:ind w:left="1440" w:hanging="360"/>
      </w:pPr>
    </w:lvl>
    <w:lvl w:ilvl="2" w:tplc="A23E9DBC" w:tentative="1">
      <w:start w:val="1"/>
      <w:numFmt w:val="lowerRoman"/>
      <w:lvlText w:val="%3."/>
      <w:lvlJc w:val="right"/>
      <w:pPr>
        <w:ind w:left="2160" w:hanging="180"/>
      </w:pPr>
    </w:lvl>
    <w:lvl w:ilvl="3" w:tplc="E54293B4" w:tentative="1">
      <w:start w:val="1"/>
      <w:numFmt w:val="decimal"/>
      <w:lvlText w:val="%4."/>
      <w:lvlJc w:val="left"/>
      <w:pPr>
        <w:ind w:left="2880" w:hanging="360"/>
      </w:pPr>
    </w:lvl>
    <w:lvl w:ilvl="4" w:tplc="02362B38" w:tentative="1">
      <w:start w:val="1"/>
      <w:numFmt w:val="lowerLetter"/>
      <w:lvlText w:val="%5."/>
      <w:lvlJc w:val="left"/>
      <w:pPr>
        <w:ind w:left="3600" w:hanging="360"/>
      </w:pPr>
    </w:lvl>
    <w:lvl w:ilvl="5" w:tplc="761C8F2E" w:tentative="1">
      <w:start w:val="1"/>
      <w:numFmt w:val="lowerRoman"/>
      <w:lvlText w:val="%6."/>
      <w:lvlJc w:val="right"/>
      <w:pPr>
        <w:ind w:left="4320" w:hanging="180"/>
      </w:pPr>
    </w:lvl>
    <w:lvl w:ilvl="6" w:tplc="7A4AE1D8" w:tentative="1">
      <w:start w:val="1"/>
      <w:numFmt w:val="decimal"/>
      <w:lvlText w:val="%7."/>
      <w:lvlJc w:val="left"/>
      <w:pPr>
        <w:ind w:left="5040" w:hanging="360"/>
      </w:pPr>
    </w:lvl>
    <w:lvl w:ilvl="7" w:tplc="DACA3084" w:tentative="1">
      <w:start w:val="1"/>
      <w:numFmt w:val="lowerLetter"/>
      <w:lvlText w:val="%8."/>
      <w:lvlJc w:val="left"/>
      <w:pPr>
        <w:ind w:left="5760" w:hanging="360"/>
      </w:pPr>
    </w:lvl>
    <w:lvl w:ilvl="8" w:tplc="C6ECDF76" w:tentative="1">
      <w:start w:val="1"/>
      <w:numFmt w:val="lowerRoman"/>
      <w:lvlText w:val="%9."/>
      <w:lvlJc w:val="right"/>
      <w:pPr>
        <w:ind w:left="6480" w:hanging="180"/>
      </w:pPr>
    </w:lvl>
  </w:abstractNum>
  <w:abstractNum w:abstractNumId="16" w15:restartNumberingAfterBreak="0">
    <w:nsid w:val="5E0D71D1"/>
    <w:multiLevelType w:val="multilevel"/>
    <w:tmpl w:val="B2D8A2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5FED514A"/>
    <w:multiLevelType w:val="hybridMultilevel"/>
    <w:tmpl w:val="8EEC74DC"/>
    <w:lvl w:ilvl="0" w:tplc="224406A0">
      <w:start w:val="1"/>
      <w:numFmt w:val="bullet"/>
      <w:lvlText w:val=""/>
      <w:lvlJc w:val="left"/>
      <w:pPr>
        <w:ind w:left="720" w:hanging="360"/>
      </w:pPr>
      <w:rPr>
        <w:rFonts w:ascii="Symbol" w:hAnsi="Symbol" w:hint="default"/>
      </w:rPr>
    </w:lvl>
    <w:lvl w:ilvl="1" w:tplc="6DF848DE" w:tentative="1">
      <w:start w:val="1"/>
      <w:numFmt w:val="bullet"/>
      <w:lvlText w:val="o"/>
      <w:lvlJc w:val="left"/>
      <w:pPr>
        <w:ind w:left="1440" w:hanging="360"/>
      </w:pPr>
      <w:rPr>
        <w:rFonts w:ascii="Courier New" w:hAnsi="Courier New" w:cs="Courier New" w:hint="default"/>
      </w:rPr>
    </w:lvl>
    <w:lvl w:ilvl="2" w:tplc="CE16E074" w:tentative="1">
      <w:start w:val="1"/>
      <w:numFmt w:val="bullet"/>
      <w:lvlText w:val=""/>
      <w:lvlJc w:val="left"/>
      <w:pPr>
        <w:ind w:left="2160" w:hanging="360"/>
      </w:pPr>
      <w:rPr>
        <w:rFonts w:ascii="Wingdings" w:hAnsi="Wingdings" w:hint="default"/>
      </w:rPr>
    </w:lvl>
    <w:lvl w:ilvl="3" w:tplc="676C2D82" w:tentative="1">
      <w:start w:val="1"/>
      <w:numFmt w:val="bullet"/>
      <w:lvlText w:val=""/>
      <w:lvlJc w:val="left"/>
      <w:pPr>
        <w:ind w:left="2880" w:hanging="360"/>
      </w:pPr>
      <w:rPr>
        <w:rFonts w:ascii="Symbol" w:hAnsi="Symbol" w:hint="default"/>
      </w:rPr>
    </w:lvl>
    <w:lvl w:ilvl="4" w:tplc="3A7E54C6" w:tentative="1">
      <w:start w:val="1"/>
      <w:numFmt w:val="bullet"/>
      <w:lvlText w:val="o"/>
      <w:lvlJc w:val="left"/>
      <w:pPr>
        <w:ind w:left="3600" w:hanging="360"/>
      </w:pPr>
      <w:rPr>
        <w:rFonts w:ascii="Courier New" w:hAnsi="Courier New" w:cs="Courier New" w:hint="default"/>
      </w:rPr>
    </w:lvl>
    <w:lvl w:ilvl="5" w:tplc="A07646CC" w:tentative="1">
      <w:start w:val="1"/>
      <w:numFmt w:val="bullet"/>
      <w:lvlText w:val=""/>
      <w:lvlJc w:val="left"/>
      <w:pPr>
        <w:ind w:left="4320" w:hanging="360"/>
      </w:pPr>
      <w:rPr>
        <w:rFonts w:ascii="Wingdings" w:hAnsi="Wingdings" w:hint="default"/>
      </w:rPr>
    </w:lvl>
    <w:lvl w:ilvl="6" w:tplc="85D6FF42" w:tentative="1">
      <w:start w:val="1"/>
      <w:numFmt w:val="bullet"/>
      <w:lvlText w:val=""/>
      <w:lvlJc w:val="left"/>
      <w:pPr>
        <w:ind w:left="5040" w:hanging="360"/>
      </w:pPr>
      <w:rPr>
        <w:rFonts w:ascii="Symbol" w:hAnsi="Symbol" w:hint="default"/>
      </w:rPr>
    </w:lvl>
    <w:lvl w:ilvl="7" w:tplc="23DAD02A" w:tentative="1">
      <w:start w:val="1"/>
      <w:numFmt w:val="bullet"/>
      <w:lvlText w:val="o"/>
      <w:lvlJc w:val="left"/>
      <w:pPr>
        <w:ind w:left="5760" w:hanging="360"/>
      </w:pPr>
      <w:rPr>
        <w:rFonts w:ascii="Courier New" w:hAnsi="Courier New" w:cs="Courier New" w:hint="default"/>
      </w:rPr>
    </w:lvl>
    <w:lvl w:ilvl="8" w:tplc="5F1666A8" w:tentative="1">
      <w:start w:val="1"/>
      <w:numFmt w:val="bullet"/>
      <w:lvlText w:val=""/>
      <w:lvlJc w:val="left"/>
      <w:pPr>
        <w:ind w:left="6480" w:hanging="360"/>
      </w:pPr>
      <w:rPr>
        <w:rFonts w:ascii="Wingdings" w:hAnsi="Wingdings" w:hint="default"/>
      </w:rPr>
    </w:lvl>
  </w:abstractNum>
  <w:abstractNum w:abstractNumId="18" w15:restartNumberingAfterBreak="0">
    <w:nsid w:val="68153B45"/>
    <w:multiLevelType w:val="hybridMultilevel"/>
    <w:tmpl w:val="F1C6F0F8"/>
    <w:lvl w:ilvl="0" w:tplc="90989C70">
      <w:start w:val="1"/>
      <w:numFmt w:val="decimal"/>
      <w:lvlText w:val="%1."/>
      <w:lvlJc w:val="left"/>
      <w:pPr>
        <w:ind w:left="720" w:hanging="360"/>
      </w:pPr>
      <w:rPr>
        <w:rFonts w:hint="default"/>
      </w:rPr>
    </w:lvl>
    <w:lvl w:ilvl="1" w:tplc="E278C4F4" w:tentative="1">
      <w:start w:val="1"/>
      <w:numFmt w:val="lowerLetter"/>
      <w:lvlText w:val="%2."/>
      <w:lvlJc w:val="left"/>
      <w:pPr>
        <w:ind w:left="1440" w:hanging="360"/>
      </w:pPr>
    </w:lvl>
    <w:lvl w:ilvl="2" w:tplc="5810B7A6" w:tentative="1">
      <w:start w:val="1"/>
      <w:numFmt w:val="lowerRoman"/>
      <w:lvlText w:val="%3."/>
      <w:lvlJc w:val="right"/>
      <w:pPr>
        <w:ind w:left="2160" w:hanging="180"/>
      </w:pPr>
    </w:lvl>
    <w:lvl w:ilvl="3" w:tplc="CE6214F6" w:tentative="1">
      <w:start w:val="1"/>
      <w:numFmt w:val="decimal"/>
      <w:lvlText w:val="%4."/>
      <w:lvlJc w:val="left"/>
      <w:pPr>
        <w:ind w:left="2880" w:hanging="360"/>
      </w:pPr>
    </w:lvl>
    <w:lvl w:ilvl="4" w:tplc="A13AA400" w:tentative="1">
      <w:start w:val="1"/>
      <w:numFmt w:val="lowerLetter"/>
      <w:lvlText w:val="%5."/>
      <w:lvlJc w:val="left"/>
      <w:pPr>
        <w:ind w:left="3600" w:hanging="360"/>
      </w:pPr>
    </w:lvl>
    <w:lvl w:ilvl="5" w:tplc="41689C74" w:tentative="1">
      <w:start w:val="1"/>
      <w:numFmt w:val="lowerRoman"/>
      <w:lvlText w:val="%6."/>
      <w:lvlJc w:val="right"/>
      <w:pPr>
        <w:ind w:left="4320" w:hanging="180"/>
      </w:pPr>
    </w:lvl>
    <w:lvl w:ilvl="6" w:tplc="931E88CE" w:tentative="1">
      <w:start w:val="1"/>
      <w:numFmt w:val="decimal"/>
      <w:lvlText w:val="%7."/>
      <w:lvlJc w:val="left"/>
      <w:pPr>
        <w:ind w:left="5040" w:hanging="360"/>
      </w:pPr>
    </w:lvl>
    <w:lvl w:ilvl="7" w:tplc="F1447500" w:tentative="1">
      <w:start w:val="1"/>
      <w:numFmt w:val="lowerLetter"/>
      <w:lvlText w:val="%8."/>
      <w:lvlJc w:val="left"/>
      <w:pPr>
        <w:ind w:left="5760" w:hanging="360"/>
      </w:pPr>
    </w:lvl>
    <w:lvl w:ilvl="8" w:tplc="217286BA" w:tentative="1">
      <w:start w:val="1"/>
      <w:numFmt w:val="lowerRoman"/>
      <w:lvlText w:val="%9."/>
      <w:lvlJc w:val="right"/>
      <w:pPr>
        <w:ind w:left="6480" w:hanging="180"/>
      </w:pPr>
    </w:lvl>
  </w:abstractNum>
  <w:abstractNum w:abstractNumId="19" w15:restartNumberingAfterBreak="0">
    <w:nsid w:val="7399743D"/>
    <w:multiLevelType w:val="hybridMultilevel"/>
    <w:tmpl w:val="0D04C9A0"/>
    <w:lvl w:ilvl="0" w:tplc="61F0A2CA">
      <w:start w:val="1"/>
      <w:numFmt w:val="bullet"/>
      <w:lvlText w:val=""/>
      <w:lvlJc w:val="left"/>
      <w:pPr>
        <w:ind w:left="720" w:hanging="360"/>
      </w:pPr>
      <w:rPr>
        <w:rFonts w:ascii="Symbol" w:hAnsi="Symbol" w:hint="default"/>
      </w:rPr>
    </w:lvl>
    <w:lvl w:ilvl="1" w:tplc="B49A0A1A" w:tentative="1">
      <w:start w:val="1"/>
      <w:numFmt w:val="bullet"/>
      <w:lvlText w:val="o"/>
      <w:lvlJc w:val="left"/>
      <w:pPr>
        <w:ind w:left="1440" w:hanging="360"/>
      </w:pPr>
      <w:rPr>
        <w:rFonts w:ascii="Courier New" w:hAnsi="Courier New" w:cs="Courier New" w:hint="default"/>
      </w:rPr>
    </w:lvl>
    <w:lvl w:ilvl="2" w:tplc="FAD69CBC" w:tentative="1">
      <w:start w:val="1"/>
      <w:numFmt w:val="bullet"/>
      <w:lvlText w:val=""/>
      <w:lvlJc w:val="left"/>
      <w:pPr>
        <w:ind w:left="2160" w:hanging="360"/>
      </w:pPr>
      <w:rPr>
        <w:rFonts w:ascii="Wingdings" w:hAnsi="Wingdings" w:hint="default"/>
      </w:rPr>
    </w:lvl>
    <w:lvl w:ilvl="3" w:tplc="6D26BCDA" w:tentative="1">
      <w:start w:val="1"/>
      <w:numFmt w:val="bullet"/>
      <w:lvlText w:val=""/>
      <w:lvlJc w:val="left"/>
      <w:pPr>
        <w:ind w:left="2880" w:hanging="360"/>
      </w:pPr>
      <w:rPr>
        <w:rFonts w:ascii="Symbol" w:hAnsi="Symbol" w:hint="default"/>
      </w:rPr>
    </w:lvl>
    <w:lvl w:ilvl="4" w:tplc="71D09F56" w:tentative="1">
      <w:start w:val="1"/>
      <w:numFmt w:val="bullet"/>
      <w:lvlText w:val="o"/>
      <w:lvlJc w:val="left"/>
      <w:pPr>
        <w:ind w:left="3600" w:hanging="360"/>
      </w:pPr>
      <w:rPr>
        <w:rFonts w:ascii="Courier New" w:hAnsi="Courier New" w:cs="Courier New" w:hint="default"/>
      </w:rPr>
    </w:lvl>
    <w:lvl w:ilvl="5" w:tplc="18E08CEC" w:tentative="1">
      <w:start w:val="1"/>
      <w:numFmt w:val="bullet"/>
      <w:lvlText w:val=""/>
      <w:lvlJc w:val="left"/>
      <w:pPr>
        <w:ind w:left="4320" w:hanging="360"/>
      </w:pPr>
      <w:rPr>
        <w:rFonts w:ascii="Wingdings" w:hAnsi="Wingdings" w:hint="default"/>
      </w:rPr>
    </w:lvl>
    <w:lvl w:ilvl="6" w:tplc="D374B6D4" w:tentative="1">
      <w:start w:val="1"/>
      <w:numFmt w:val="bullet"/>
      <w:lvlText w:val=""/>
      <w:lvlJc w:val="left"/>
      <w:pPr>
        <w:ind w:left="5040" w:hanging="360"/>
      </w:pPr>
      <w:rPr>
        <w:rFonts w:ascii="Symbol" w:hAnsi="Symbol" w:hint="default"/>
      </w:rPr>
    </w:lvl>
    <w:lvl w:ilvl="7" w:tplc="8CAE51A4" w:tentative="1">
      <w:start w:val="1"/>
      <w:numFmt w:val="bullet"/>
      <w:lvlText w:val="o"/>
      <w:lvlJc w:val="left"/>
      <w:pPr>
        <w:ind w:left="5760" w:hanging="360"/>
      </w:pPr>
      <w:rPr>
        <w:rFonts w:ascii="Courier New" w:hAnsi="Courier New" w:cs="Courier New" w:hint="default"/>
      </w:rPr>
    </w:lvl>
    <w:lvl w:ilvl="8" w:tplc="9230DB8C" w:tentative="1">
      <w:start w:val="1"/>
      <w:numFmt w:val="bullet"/>
      <w:lvlText w:val=""/>
      <w:lvlJc w:val="left"/>
      <w:pPr>
        <w:ind w:left="6480" w:hanging="360"/>
      </w:pPr>
      <w:rPr>
        <w:rFonts w:ascii="Wingdings" w:hAnsi="Wingdings" w:hint="default"/>
      </w:rPr>
    </w:lvl>
  </w:abstractNum>
  <w:num w:numId="1" w16cid:durableId="1461806412">
    <w:abstractNumId w:val="0"/>
  </w:num>
  <w:num w:numId="2" w16cid:durableId="391658179">
    <w:abstractNumId w:val="5"/>
  </w:num>
  <w:num w:numId="3" w16cid:durableId="497886612">
    <w:abstractNumId w:val="17"/>
  </w:num>
  <w:num w:numId="4" w16cid:durableId="1066757799">
    <w:abstractNumId w:val="12"/>
  </w:num>
  <w:num w:numId="5" w16cid:durableId="1223714059">
    <w:abstractNumId w:val="16"/>
  </w:num>
  <w:num w:numId="6" w16cid:durableId="1430735872">
    <w:abstractNumId w:val="14"/>
  </w:num>
  <w:num w:numId="7" w16cid:durableId="1519927983">
    <w:abstractNumId w:val="19"/>
  </w:num>
  <w:num w:numId="8" w16cid:durableId="254554210">
    <w:abstractNumId w:val="13"/>
  </w:num>
  <w:num w:numId="9" w16cid:durableId="1968512225">
    <w:abstractNumId w:val="2"/>
  </w:num>
  <w:num w:numId="10" w16cid:durableId="698047498">
    <w:abstractNumId w:val="8"/>
  </w:num>
  <w:num w:numId="11" w16cid:durableId="1547184651">
    <w:abstractNumId w:val="3"/>
  </w:num>
  <w:num w:numId="12" w16cid:durableId="221411489">
    <w:abstractNumId w:val="1"/>
  </w:num>
  <w:num w:numId="13" w16cid:durableId="457459873">
    <w:abstractNumId w:val="15"/>
  </w:num>
  <w:num w:numId="14" w16cid:durableId="504133152">
    <w:abstractNumId w:val="9"/>
  </w:num>
  <w:num w:numId="15" w16cid:durableId="150175108">
    <w:abstractNumId w:val="18"/>
  </w:num>
  <w:num w:numId="16" w16cid:durableId="1992715880">
    <w:abstractNumId w:val="11"/>
  </w:num>
  <w:num w:numId="17" w16cid:durableId="1649938206">
    <w:abstractNumId w:val="7"/>
  </w:num>
  <w:num w:numId="18" w16cid:durableId="1805082707">
    <w:abstractNumId w:val="10"/>
  </w:num>
  <w:num w:numId="19" w16cid:durableId="1415784787">
    <w:abstractNumId w:val="6"/>
  </w:num>
  <w:num w:numId="20" w16cid:durableId="17710450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635"/>
    <w:rsid w:val="00005213"/>
    <w:rsid w:val="00010EB7"/>
    <w:rsid w:val="000345FB"/>
    <w:rsid w:val="000355FB"/>
    <w:rsid w:val="00037BA0"/>
    <w:rsid w:val="00051420"/>
    <w:rsid w:val="0005143F"/>
    <w:rsid w:val="00052FA1"/>
    <w:rsid w:val="00060BD6"/>
    <w:rsid w:val="00081518"/>
    <w:rsid w:val="00082A6A"/>
    <w:rsid w:val="0009286B"/>
    <w:rsid w:val="000956EB"/>
    <w:rsid w:val="000A301E"/>
    <w:rsid w:val="000B0071"/>
    <w:rsid w:val="000F0BAB"/>
    <w:rsid w:val="000F5C35"/>
    <w:rsid w:val="00102B04"/>
    <w:rsid w:val="00104F98"/>
    <w:rsid w:val="00107BB3"/>
    <w:rsid w:val="001273C1"/>
    <w:rsid w:val="001332D8"/>
    <w:rsid w:val="00142E37"/>
    <w:rsid w:val="00146830"/>
    <w:rsid w:val="001704FC"/>
    <w:rsid w:val="00173137"/>
    <w:rsid w:val="001733A3"/>
    <w:rsid w:val="00174A5F"/>
    <w:rsid w:val="00175EE5"/>
    <w:rsid w:val="00182F20"/>
    <w:rsid w:val="001909D3"/>
    <w:rsid w:val="001943EC"/>
    <w:rsid w:val="001A0047"/>
    <w:rsid w:val="001A1038"/>
    <w:rsid w:val="001A4055"/>
    <w:rsid w:val="001B3C21"/>
    <w:rsid w:val="001C216D"/>
    <w:rsid w:val="001D1CDD"/>
    <w:rsid w:val="001D31AA"/>
    <w:rsid w:val="001D32CB"/>
    <w:rsid w:val="001D555C"/>
    <w:rsid w:val="001D6097"/>
    <w:rsid w:val="00203B67"/>
    <w:rsid w:val="00206466"/>
    <w:rsid w:val="002176E9"/>
    <w:rsid w:val="00226411"/>
    <w:rsid w:val="00227D0A"/>
    <w:rsid w:val="002349C3"/>
    <w:rsid w:val="002371CB"/>
    <w:rsid w:val="0024658E"/>
    <w:rsid w:val="00247B4D"/>
    <w:rsid w:val="00247E26"/>
    <w:rsid w:val="00255E47"/>
    <w:rsid w:val="00263452"/>
    <w:rsid w:val="00266A77"/>
    <w:rsid w:val="0027572F"/>
    <w:rsid w:val="00277A43"/>
    <w:rsid w:val="002851D5"/>
    <w:rsid w:val="00285EA9"/>
    <w:rsid w:val="002875D2"/>
    <w:rsid w:val="0029295F"/>
    <w:rsid w:val="002929B0"/>
    <w:rsid w:val="002A0F23"/>
    <w:rsid w:val="002C07BE"/>
    <w:rsid w:val="002C78C0"/>
    <w:rsid w:val="002D26D5"/>
    <w:rsid w:val="002D4A09"/>
    <w:rsid w:val="002E3371"/>
    <w:rsid w:val="002F05F8"/>
    <w:rsid w:val="002F20AF"/>
    <w:rsid w:val="002F29A8"/>
    <w:rsid w:val="00300849"/>
    <w:rsid w:val="0030789F"/>
    <w:rsid w:val="0032357E"/>
    <w:rsid w:val="00350B10"/>
    <w:rsid w:val="00350D14"/>
    <w:rsid w:val="00351F21"/>
    <w:rsid w:val="00362734"/>
    <w:rsid w:val="00366841"/>
    <w:rsid w:val="00372D2B"/>
    <w:rsid w:val="00373C2F"/>
    <w:rsid w:val="00383FF5"/>
    <w:rsid w:val="003A11A0"/>
    <w:rsid w:val="003A6D4F"/>
    <w:rsid w:val="003B1E59"/>
    <w:rsid w:val="00400900"/>
    <w:rsid w:val="00404636"/>
    <w:rsid w:val="00414B4C"/>
    <w:rsid w:val="0041757A"/>
    <w:rsid w:val="00420DC5"/>
    <w:rsid w:val="00437FE1"/>
    <w:rsid w:val="004506C7"/>
    <w:rsid w:val="004518BE"/>
    <w:rsid w:val="00474735"/>
    <w:rsid w:val="004923AC"/>
    <w:rsid w:val="00493B8E"/>
    <w:rsid w:val="004B06A3"/>
    <w:rsid w:val="004B6B74"/>
    <w:rsid w:val="004B78EE"/>
    <w:rsid w:val="004C35FE"/>
    <w:rsid w:val="004D197C"/>
    <w:rsid w:val="004E0E00"/>
    <w:rsid w:val="004E1DA0"/>
    <w:rsid w:val="004E2D8F"/>
    <w:rsid w:val="004E3974"/>
    <w:rsid w:val="004E478E"/>
    <w:rsid w:val="004F6794"/>
    <w:rsid w:val="00510C2A"/>
    <w:rsid w:val="00514FE4"/>
    <w:rsid w:val="00520FA1"/>
    <w:rsid w:val="00526694"/>
    <w:rsid w:val="005312AD"/>
    <w:rsid w:val="00541D19"/>
    <w:rsid w:val="005469BD"/>
    <w:rsid w:val="00547223"/>
    <w:rsid w:val="0055193E"/>
    <w:rsid w:val="00566A7C"/>
    <w:rsid w:val="00584380"/>
    <w:rsid w:val="0059635F"/>
    <w:rsid w:val="00596635"/>
    <w:rsid w:val="005974EE"/>
    <w:rsid w:val="00597E95"/>
    <w:rsid w:val="005C1570"/>
    <w:rsid w:val="005C7534"/>
    <w:rsid w:val="005D06DE"/>
    <w:rsid w:val="005D4CEF"/>
    <w:rsid w:val="005E1F0D"/>
    <w:rsid w:val="005E5497"/>
    <w:rsid w:val="005E6AA3"/>
    <w:rsid w:val="005E79DC"/>
    <w:rsid w:val="005E7F05"/>
    <w:rsid w:val="0060345C"/>
    <w:rsid w:val="00621789"/>
    <w:rsid w:val="00627957"/>
    <w:rsid w:val="00631B2A"/>
    <w:rsid w:val="006411ED"/>
    <w:rsid w:val="00644140"/>
    <w:rsid w:val="00647A1A"/>
    <w:rsid w:val="00647F12"/>
    <w:rsid w:val="00653C33"/>
    <w:rsid w:val="00682D84"/>
    <w:rsid w:val="006933C2"/>
    <w:rsid w:val="006A3568"/>
    <w:rsid w:val="006A3E27"/>
    <w:rsid w:val="006A78C0"/>
    <w:rsid w:val="006B5365"/>
    <w:rsid w:val="006C3654"/>
    <w:rsid w:val="006D2C5F"/>
    <w:rsid w:val="006D5272"/>
    <w:rsid w:val="006D540C"/>
    <w:rsid w:val="006D67F2"/>
    <w:rsid w:val="006E0264"/>
    <w:rsid w:val="006E3D37"/>
    <w:rsid w:val="006F2FD0"/>
    <w:rsid w:val="006F3B61"/>
    <w:rsid w:val="00700356"/>
    <w:rsid w:val="007007D0"/>
    <w:rsid w:val="007046CF"/>
    <w:rsid w:val="00706BF8"/>
    <w:rsid w:val="0070752D"/>
    <w:rsid w:val="007160E7"/>
    <w:rsid w:val="007279B5"/>
    <w:rsid w:val="0073166B"/>
    <w:rsid w:val="00740DFC"/>
    <w:rsid w:val="00751CD8"/>
    <w:rsid w:val="00760778"/>
    <w:rsid w:val="007672B4"/>
    <w:rsid w:val="00770873"/>
    <w:rsid w:val="00777A90"/>
    <w:rsid w:val="00780D75"/>
    <w:rsid w:val="007B159F"/>
    <w:rsid w:val="007C678F"/>
    <w:rsid w:val="007D278C"/>
    <w:rsid w:val="007E0A80"/>
    <w:rsid w:val="007F3AC0"/>
    <w:rsid w:val="00803030"/>
    <w:rsid w:val="00810729"/>
    <w:rsid w:val="00810FB3"/>
    <w:rsid w:val="00812259"/>
    <w:rsid w:val="008325D7"/>
    <w:rsid w:val="008338C0"/>
    <w:rsid w:val="008368CA"/>
    <w:rsid w:val="00857BF6"/>
    <w:rsid w:val="00861711"/>
    <w:rsid w:val="00875F82"/>
    <w:rsid w:val="008A2055"/>
    <w:rsid w:val="008A7FC4"/>
    <w:rsid w:val="008B6A30"/>
    <w:rsid w:val="008B78D3"/>
    <w:rsid w:val="008C114E"/>
    <w:rsid w:val="008D4793"/>
    <w:rsid w:val="008D6331"/>
    <w:rsid w:val="008E4956"/>
    <w:rsid w:val="008F020A"/>
    <w:rsid w:val="008F3BBE"/>
    <w:rsid w:val="009002BB"/>
    <w:rsid w:val="00915E23"/>
    <w:rsid w:val="00916D7A"/>
    <w:rsid w:val="009307D3"/>
    <w:rsid w:val="00932A2C"/>
    <w:rsid w:val="00935203"/>
    <w:rsid w:val="009407C1"/>
    <w:rsid w:val="00946298"/>
    <w:rsid w:val="00950617"/>
    <w:rsid w:val="00951C27"/>
    <w:rsid w:val="00954609"/>
    <w:rsid w:val="00954858"/>
    <w:rsid w:val="00961872"/>
    <w:rsid w:val="0096676C"/>
    <w:rsid w:val="00967D57"/>
    <w:rsid w:val="009712FC"/>
    <w:rsid w:val="00973281"/>
    <w:rsid w:val="0097643B"/>
    <w:rsid w:val="00983F18"/>
    <w:rsid w:val="00986EAF"/>
    <w:rsid w:val="009931DD"/>
    <w:rsid w:val="00996E55"/>
    <w:rsid w:val="009A0004"/>
    <w:rsid w:val="009A0B02"/>
    <w:rsid w:val="009B3367"/>
    <w:rsid w:val="009B4C89"/>
    <w:rsid w:val="009B6460"/>
    <w:rsid w:val="009C0BDD"/>
    <w:rsid w:val="009D4701"/>
    <w:rsid w:val="009E2F11"/>
    <w:rsid w:val="009E3079"/>
    <w:rsid w:val="009E5182"/>
    <w:rsid w:val="009E6BA8"/>
    <w:rsid w:val="009E72EF"/>
    <w:rsid w:val="00A00A79"/>
    <w:rsid w:val="00A03209"/>
    <w:rsid w:val="00A04672"/>
    <w:rsid w:val="00A11B99"/>
    <w:rsid w:val="00A159B3"/>
    <w:rsid w:val="00A2542C"/>
    <w:rsid w:val="00A267A4"/>
    <w:rsid w:val="00A406E5"/>
    <w:rsid w:val="00A41412"/>
    <w:rsid w:val="00A41AFF"/>
    <w:rsid w:val="00A425E2"/>
    <w:rsid w:val="00A439F8"/>
    <w:rsid w:val="00A45218"/>
    <w:rsid w:val="00A461CE"/>
    <w:rsid w:val="00A712AF"/>
    <w:rsid w:val="00A75D9C"/>
    <w:rsid w:val="00A84167"/>
    <w:rsid w:val="00A86E13"/>
    <w:rsid w:val="00A87440"/>
    <w:rsid w:val="00A96B3F"/>
    <w:rsid w:val="00AA1BAF"/>
    <w:rsid w:val="00AB1C50"/>
    <w:rsid w:val="00AC5B90"/>
    <w:rsid w:val="00AE4AFE"/>
    <w:rsid w:val="00B00FDF"/>
    <w:rsid w:val="00B063C9"/>
    <w:rsid w:val="00B127A0"/>
    <w:rsid w:val="00B27082"/>
    <w:rsid w:val="00B32F44"/>
    <w:rsid w:val="00B36EBA"/>
    <w:rsid w:val="00B47413"/>
    <w:rsid w:val="00B52703"/>
    <w:rsid w:val="00B60E15"/>
    <w:rsid w:val="00B77B89"/>
    <w:rsid w:val="00B820B3"/>
    <w:rsid w:val="00B84D96"/>
    <w:rsid w:val="00B86FCE"/>
    <w:rsid w:val="00B91C8B"/>
    <w:rsid w:val="00B96724"/>
    <w:rsid w:val="00B96B7A"/>
    <w:rsid w:val="00B973C6"/>
    <w:rsid w:val="00B97F78"/>
    <w:rsid w:val="00BA2EA1"/>
    <w:rsid w:val="00BA302B"/>
    <w:rsid w:val="00BA43B0"/>
    <w:rsid w:val="00BA5DDB"/>
    <w:rsid w:val="00BA5ED1"/>
    <w:rsid w:val="00BC1776"/>
    <w:rsid w:val="00BC3A34"/>
    <w:rsid w:val="00BD1659"/>
    <w:rsid w:val="00BD3D03"/>
    <w:rsid w:val="00BD4B22"/>
    <w:rsid w:val="00BE383F"/>
    <w:rsid w:val="00BE6E57"/>
    <w:rsid w:val="00BF0735"/>
    <w:rsid w:val="00BF2ADE"/>
    <w:rsid w:val="00C0696A"/>
    <w:rsid w:val="00C127C6"/>
    <w:rsid w:val="00C13394"/>
    <w:rsid w:val="00C16601"/>
    <w:rsid w:val="00C22853"/>
    <w:rsid w:val="00C236D4"/>
    <w:rsid w:val="00C320D6"/>
    <w:rsid w:val="00C43DDD"/>
    <w:rsid w:val="00C523F9"/>
    <w:rsid w:val="00C55ABF"/>
    <w:rsid w:val="00C70774"/>
    <w:rsid w:val="00C75EE7"/>
    <w:rsid w:val="00C76412"/>
    <w:rsid w:val="00C77CCF"/>
    <w:rsid w:val="00C804A2"/>
    <w:rsid w:val="00C903E3"/>
    <w:rsid w:val="00C965B4"/>
    <w:rsid w:val="00CA053E"/>
    <w:rsid w:val="00CA3C7B"/>
    <w:rsid w:val="00CA3FA9"/>
    <w:rsid w:val="00CA59A7"/>
    <w:rsid w:val="00CB061C"/>
    <w:rsid w:val="00CB08A6"/>
    <w:rsid w:val="00CB5014"/>
    <w:rsid w:val="00CC4ADC"/>
    <w:rsid w:val="00CC5A41"/>
    <w:rsid w:val="00CC73E3"/>
    <w:rsid w:val="00CD3E93"/>
    <w:rsid w:val="00CD452B"/>
    <w:rsid w:val="00CF350B"/>
    <w:rsid w:val="00D002AA"/>
    <w:rsid w:val="00D00641"/>
    <w:rsid w:val="00D07AD2"/>
    <w:rsid w:val="00D1155B"/>
    <w:rsid w:val="00D13DB6"/>
    <w:rsid w:val="00D201AD"/>
    <w:rsid w:val="00D23FBF"/>
    <w:rsid w:val="00D30FBE"/>
    <w:rsid w:val="00D31917"/>
    <w:rsid w:val="00D461B1"/>
    <w:rsid w:val="00D50AD6"/>
    <w:rsid w:val="00D52F57"/>
    <w:rsid w:val="00D551D6"/>
    <w:rsid w:val="00D55827"/>
    <w:rsid w:val="00D6197D"/>
    <w:rsid w:val="00D67C34"/>
    <w:rsid w:val="00D80E30"/>
    <w:rsid w:val="00D84262"/>
    <w:rsid w:val="00D8481F"/>
    <w:rsid w:val="00D914C9"/>
    <w:rsid w:val="00DA6530"/>
    <w:rsid w:val="00DB3509"/>
    <w:rsid w:val="00DC6425"/>
    <w:rsid w:val="00DD1DBA"/>
    <w:rsid w:val="00DD3124"/>
    <w:rsid w:val="00DD3EFF"/>
    <w:rsid w:val="00DE052F"/>
    <w:rsid w:val="00DE2233"/>
    <w:rsid w:val="00DF5C2C"/>
    <w:rsid w:val="00E05066"/>
    <w:rsid w:val="00E26402"/>
    <w:rsid w:val="00E3165A"/>
    <w:rsid w:val="00E4159D"/>
    <w:rsid w:val="00E43374"/>
    <w:rsid w:val="00E54830"/>
    <w:rsid w:val="00E71A6D"/>
    <w:rsid w:val="00E74A67"/>
    <w:rsid w:val="00E75E0B"/>
    <w:rsid w:val="00E77728"/>
    <w:rsid w:val="00E77763"/>
    <w:rsid w:val="00E832C1"/>
    <w:rsid w:val="00E933D5"/>
    <w:rsid w:val="00EA4071"/>
    <w:rsid w:val="00EA4649"/>
    <w:rsid w:val="00EB3B55"/>
    <w:rsid w:val="00EB562B"/>
    <w:rsid w:val="00EB700D"/>
    <w:rsid w:val="00ED4E77"/>
    <w:rsid w:val="00ED7AF4"/>
    <w:rsid w:val="00ED7C70"/>
    <w:rsid w:val="00EE2B97"/>
    <w:rsid w:val="00EE4817"/>
    <w:rsid w:val="00EE7711"/>
    <w:rsid w:val="00EF2F03"/>
    <w:rsid w:val="00EF63F7"/>
    <w:rsid w:val="00F00518"/>
    <w:rsid w:val="00F051C7"/>
    <w:rsid w:val="00F06BD0"/>
    <w:rsid w:val="00F12CDC"/>
    <w:rsid w:val="00F210EF"/>
    <w:rsid w:val="00F21BC2"/>
    <w:rsid w:val="00F226F0"/>
    <w:rsid w:val="00F251AB"/>
    <w:rsid w:val="00F508C0"/>
    <w:rsid w:val="00F67CFA"/>
    <w:rsid w:val="00F70999"/>
    <w:rsid w:val="00F747E6"/>
    <w:rsid w:val="00F81217"/>
    <w:rsid w:val="00F93F99"/>
    <w:rsid w:val="00F95C01"/>
    <w:rsid w:val="00FA1497"/>
    <w:rsid w:val="00FC3F6C"/>
    <w:rsid w:val="00FD0221"/>
    <w:rsid w:val="00FE499A"/>
    <w:rsid w:val="00FE5FB7"/>
    <w:rsid w:val="00FF07D6"/>
    <w:rsid w:val="00FF2C4F"/>
    <w:rsid w:val="00FF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3EE97"/>
  <w15:chartTrackingRefBased/>
  <w15:docId w15:val="{294DEB62-2953-C84C-9E16-AD611996E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D7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D75"/>
    <w:pPr>
      <w:ind w:left="720"/>
      <w:contextualSpacing/>
    </w:pPr>
    <w:rPr>
      <w:rFonts w:asciiTheme="minorHAnsi" w:eastAsiaTheme="minorHAnsi" w:hAnsiTheme="minorHAnsi" w:cstheme="minorBidi"/>
      <w:sz w:val="24"/>
      <w:szCs w:val="24"/>
      <w:lang w:eastAsia="en-US"/>
    </w:rPr>
  </w:style>
  <w:style w:type="character" w:styleId="Hyperlink">
    <w:name w:val="Hyperlink"/>
    <w:basedOn w:val="DefaultParagraphFont"/>
    <w:uiPriority w:val="99"/>
    <w:unhideWhenUsed/>
    <w:rsid w:val="00D07AD2"/>
    <w:rPr>
      <w:color w:val="0563C1" w:themeColor="hyperlink"/>
      <w:u w:val="single"/>
    </w:rPr>
  </w:style>
  <w:style w:type="character" w:styleId="UnresolvedMention">
    <w:name w:val="Unresolved Mention"/>
    <w:basedOn w:val="DefaultParagraphFont"/>
    <w:uiPriority w:val="99"/>
    <w:semiHidden/>
    <w:unhideWhenUsed/>
    <w:rsid w:val="00D07AD2"/>
    <w:rPr>
      <w:color w:val="605E5C"/>
      <w:shd w:val="clear" w:color="auto" w:fill="E1DFDD"/>
    </w:rPr>
  </w:style>
  <w:style w:type="character" w:styleId="FollowedHyperlink">
    <w:name w:val="FollowedHyperlink"/>
    <w:basedOn w:val="DefaultParagraphFont"/>
    <w:uiPriority w:val="99"/>
    <w:semiHidden/>
    <w:unhideWhenUsed/>
    <w:rsid w:val="00D52F57"/>
    <w:rPr>
      <w:color w:val="954F72" w:themeColor="followedHyperlink"/>
      <w:u w:val="single"/>
    </w:rPr>
  </w:style>
  <w:style w:type="paragraph" w:styleId="Header">
    <w:name w:val="header"/>
    <w:basedOn w:val="Normal"/>
    <w:link w:val="HeaderChar"/>
    <w:uiPriority w:val="99"/>
    <w:unhideWhenUsed/>
    <w:rsid w:val="001909D3"/>
    <w:pPr>
      <w:tabs>
        <w:tab w:val="center" w:pos="4513"/>
        <w:tab w:val="right" w:pos="9026"/>
      </w:tabs>
    </w:pPr>
  </w:style>
  <w:style w:type="character" w:customStyle="1" w:styleId="HeaderChar">
    <w:name w:val="Header Char"/>
    <w:basedOn w:val="DefaultParagraphFont"/>
    <w:link w:val="Header"/>
    <w:uiPriority w:val="99"/>
    <w:rsid w:val="001909D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909D3"/>
    <w:pPr>
      <w:tabs>
        <w:tab w:val="center" w:pos="4513"/>
        <w:tab w:val="right" w:pos="9026"/>
      </w:tabs>
    </w:pPr>
  </w:style>
  <w:style w:type="character" w:customStyle="1" w:styleId="FooterChar">
    <w:name w:val="Footer Char"/>
    <w:basedOn w:val="DefaultParagraphFont"/>
    <w:link w:val="Footer"/>
    <w:uiPriority w:val="99"/>
    <w:rsid w:val="001909D3"/>
    <w:rPr>
      <w:rFonts w:ascii="Times New Roman" w:eastAsia="Times New Roman" w:hAnsi="Times New Roman" w:cs="Times New Roman"/>
      <w:sz w:val="20"/>
      <w:szCs w:val="20"/>
      <w:lang w:eastAsia="en-GB"/>
    </w:rPr>
  </w:style>
  <w:style w:type="table" w:styleId="TableGrid">
    <w:name w:val="Table Grid"/>
    <w:basedOn w:val="TableNormal"/>
    <w:uiPriority w:val="39"/>
    <w:rsid w:val="00BA30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ashionunited.uk/news/retail/bolt-threads-announces-exclusive-partnerships-to-introduce-mylo/2020100651244" TargetMode="External"/><Relationship Id="rId21" Type="http://schemas.openxmlformats.org/officeDocument/2006/relationships/hyperlink" Target="https://www.agricology.co.uk/resources/what-conservation-agriculture" TargetMode="External"/><Relationship Id="rId34" Type="http://schemas.openxmlformats.org/officeDocument/2006/relationships/hyperlink" Target="https://www.europarl.europa.eu/news/en/headlines/economy/20151201STO05603/circular-economy-definition-importance-and-benefits" TargetMode="External"/><Relationship Id="rId42" Type="http://schemas.openxmlformats.org/officeDocument/2006/relationships/hyperlink" Target="https://www.macrotrends.net/stocks/charts/ADDYY/adidas-ag/cash-flow-from-operating-activities" TargetMode="External"/><Relationship Id="rId47" Type="http://schemas.openxmlformats.org/officeDocument/2006/relationships/hyperlink" Target="https://slowfactory.earth/supplychange" TargetMode="External"/><Relationship Id="rId50" Type="http://schemas.openxmlformats.org/officeDocument/2006/relationships/hyperlink" Target="https://www.statista.com/statistics/268427/number-of-employees-of-the-adidas-group-worldwide-since-2000/" TargetMode="External"/><Relationship Id="rId55" Type="http://schemas.openxmlformats.org/officeDocument/2006/relationships/hyperlink" Target="https://www.aei.org/technology-and-innovation/sharing-economy-benefits-access-ownership/" TargetMode="External"/><Relationship Id="rId63" Type="http://schemas.openxmlformats.org/officeDocument/2006/relationships/hyperlink" Target="https://finance.yahoo.com/quote/ADDYY/financials?p=ADDYY" TargetMode="Externa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www.adidas-group.com/media/filer_public/ca/3e/ca3e9789-a99a-49f6-ab04-246f2f3d20f2/2022_animal_derived_materials_standards_en.pdf" TargetMode="External"/><Relationship Id="rId29" Type="http://schemas.openxmlformats.org/officeDocument/2006/relationships/hyperlink" Target="https://www.drapersonline.com/news/adidas-made-to-be-remade-its-just-the-beginning-of-our-transition-to-a-circular-economy" TargetMode="External"/><Relationship Id="rId11" Type="http://schemas.openxmlformats.org/officeDocument/2006/relationships/image" Target="media/image4.png"/><Relationship Id="rId24" Type="http://schemas.openxmlformats.org/officeDocument/2006/relationships/hyperlink" Target="https://www.theretailbulletin.com/fashion/adidas-teams-up-with-thredup-on-choose-to-give-back-programme-08-10-2021/" TargetMode="External"/><Relationship Id="rId32" Type="http://schemas.openxmlformats.org/officeDocument/2006/relationships/hyperlink" Target="https://ec.europa.eu/eurostat/web/circular-economy" TargetMode="External"/><Relationship Id="rId37" Type="http://schemas.openxmlformats.org/officeDocument/2006/relationships/hyperlink" Target="https://www.gq-magazine.co.uk/fashion/gallery/best-adidas-shoes" TargetMode="External"/><Relationship Id="rId40" Type="http://schemas.openxmlformats.org/officeDocument/2006/relationships/hyperlink" Target="https://www.weforum.org/agenda/2022/01/5-circular-economy-business-models-competitive-advantage/" TargetMode="External"/><Relationship Id="rId45" Type="http://schemas.openxmlformats.org/officeDocument/2006/relationships/hyperlink" Target="https://www.peta.org/features/what-is-kangaroo-leather/" TargetMode="External"/><Relationship Id="rId53" Type="http://schemas.openxmlformats.org/officeDocument/2006/relationships/hyperlink" Target="https://www.weforum.org/agenda/2019/01/five-steps-towards-a-less-disposable-future/" TargetMode="External"/><Relationship Id="rId58" Type="http://schemas.openxmlformats.org/officeDocument/2006/relationships/hyperlink" Target="https://unearthed.greenpeace.org/2022/11/11/jbs-cattle-brazils-biggest-deforester-amazon/" TargetMode="External"/><Relationship Id="rId66" Type="http://schemas.openxmlformats.org/officeDocument/2006/relationships/fontTable" Target="fontTable.xml"/><Relationship Id="rId5" Type="http://schemas.openxmlformats.org/officeDocument/2006/relationships/image" Target="media/image1.jpeg"/><Relationship Id="rId61" Type="http://schemas.openxmlformats.org/officeDocument/2006/relationships/hyperlink" Target="https://www.weforum.org/agenda/2022/06/recycling-global-statistics-facts-plastic-paper/" TargetMode="External"/><Relationship Id="rId19" Type="http://schemas.openxmlformats.org/officeDocument/2006/relationships/hyperlink" Target="https://www.adidas.co.uk/blog/643269-the-three-loop-strategy-adidas-plan-to-help-end-plastic-waste" TargetMode="External"/><Relationship Id="rId14" Type="http://schemas.openxmlformats.org/officeDocument/2006/relationships/hyperlink" Target="https://report.adidas-group.com/2019/en/group-management-report-our-company/sustainability/our-progress/materials-and-processes.html" TargetMode="External"/><Relationship Id="rId22" Type="http://schemas.openxmlformats.org/officeDocument/2006/relationships/hyperlink" Target="https://www.allbirds.co.uk/pages/plant-leather" TargetMode="External"/><Relationship Id="rId27" Type="http://schemas.openxmlformats.org/officeDocument/2006/relationships/hyperlink" Target="https://www.chathamhouse.org/2021/06/what-circular-economy" TargetMode="External"/><Relationship Id="rId30" Type="http://schemas.openxmlformats.org/officeDocument/2006/relationships/hyperlink" Target="https://eco-age.com/resources/synthetics-anonymous-changing-markets-report/" TargetMode="External"/><Relationship Id="rId35" Type="http://schemas.openxmlformats.org/officeDocument/2006/relationships/hyperlink" Target="https://www.europarl.europa.eu/news/en/headlines/society/20201208STO93327/the-impact-of-textile-production-and-waste-on-the-environment-infographic" TargetMode="External"/><Relationship Id="rId43" Type="http://schemas.openxmlformats.org/officeDocument/2006/relationships/hyperlink" Target="https://www.ns-businesshub.com/business/football-kit-sponsorship-market/" TargetMode="External"/><Relationship Id="rId48" Type="http://schemas.openxmlformats.org/officeDocument/2006/relationships/hyperlink" Target="https://www.speciesunite.com/news-stories/nike-and-adidas-among-brands-blasted-for-selling-kangaroo-leather-shoes" TargetMode="External"/><Relationship Id="rId56" Type="http://schemas.openxmlformats.org/officeDocument/2006/relationships/hyperlink" Target="https://theroundup.org/sustainable-fashion-statistics/" TargetMode="External"/><Relationship Id="rId64" Type="http://schemas.openxmlformats.org/officeDocument/2006/relationships/hyperlink" Target="https://finance.yahoo.com/news/adidas-invest-more-1-2-120017897.html" TargetMode="External"/><Relationship Id="rId8" Type="http://schemas.openxmlformats.org/officeDocument/2006/relationships/image" Target="https://static.dezeen.com/uploads/2016/06/shoe-parley-world-oceans-day-plastic-cyrill-gutsch-adidas-trainer-fashion-design_dezeen_soc_0.jpg" TargetMode="External"/><Relationship Id="rId51" Type="http://schemas.openxmlformats.org/officeDocument/2006/relationships/hyperlink" Target="https://www.statista.com/statistics/278834/revenue-nike-adidas-puma-footwear-segment/" TargetMode="External"/><Relationship Id="rId3" Type="http://schemas.openxmlformats.org/officeDocument/2006/relationships/settings" Target="settings.xml"/><Relationship Id="rId12" Type="http://schemas.openxmlformats.org/officeDocument/2006/relationships/hyperlink" Target="https://www.adidas.co.uk/blog/392942-adidas-history-1949-to-now" TargetMode="External"/><Relationship Id="rId17" Type="http://schemas.openxmlformats.org/officeDocument/2006/relationships/hyperlink" Target="https://www.adidas.co.uk/blog/663481-stan-smith-mylotm-made-using-mushrooms" TargetMode="External"/><Relationship Id="rId25" Type="http://schemas.openxmlformats.org/officeDocument/2006/relationships/hyperlink" Target="https://boltthreads.com/technology/microsilk/" TargetMode="External"/><Relationship Id="rId33" Type="http://schemas.openxmlformats.org/officeDocument/2006/relationships/hyperlink" Target="https://www.eea.europa.eu/themes/waste/resource-efficiency/plastic-in-textiles-towards-a" TargetMode="External"/><Relationship Id="rId38" Type="http://schemas.openxmlformats.org/officeDocument/2006/relationships/hyperlink" Target="https://www.investopedia.com/terms/s/sharing-economy.asp" TargetMode="External"/><Relationship Id="rId46" Type="http://schemas.openxmlformats.org/officeDocument/2006/relationships/hyperlink" Target="https://www.santander.com/en/stories/linear-and-circular-economies-what-are-they-and-whats-the-difference" TargetMode="External"/><Relationship Id="rId59" Type="http://schemas.openxmlformats.org/officeDocument/2006/relationships/hyperlink" Target="https://blogs.lse.ac.uk/businessreview/2015/10/09/the-world-needs-to-stop-relying-on-linear-business-models-that-produce-waste/" TargetMode="External"/><Relationship Id="rId67" Type="http://schemas.openxmlformats.org/officeDocument/2006/relationships/theme" Target="theme/theme1.xml"/><Relationship Id="rId20" Type="http://schemas.openxmlformats.org/officeDocument/2006/relationships/hyperlink" Target="https://www.adidas.co.uk/blog/795018-what-is-made-to-be-remade-mtbr" TargetMode="External"/><Relationship Id="rId41" Type="http://schemas.openxmlformats.org/officeDocument/2006/relationships/hyperlink" Target="https://www.levistrauss.com/2015/10/06/introducing-the-levis-wellthread-collection/" TargetMode="External"/><Relationship Id="rId54" Type="http://schemas.openxmlformats.org/officeDocument/2006/relationships/hyperlink" Target="https://www.tatlerasia.com/style/fashion/hk-adidas-stan-smith-mylo-mushroom-leather" TargetMode="External"/><Relationship Id="rId62" Type="http://schemas.openxmlformats.org/officeDocument/2006/relationships/hyperlink" Target="https://sustainablereview.com/better-brands-is-adidas-sustainable/" TargetMode="External"/><Relationship Id="rId1" Type="http://schemas.openxmlformats.org/officeDocument/2006/relationships/numbering" Target="numbering.xml"/><Relationship Id="rId6" Type="http://schemas.openxmlformats.org/officeDocument/2006/relationships/image" Target="https://ec.europa.eu/eurostat/documents/8105938/8106175/shutterstock_183686300_Bup.jpg/969756b6-487e-4c39-bf00-2cb6337d561d?t=1508931062000" TargetMode="External"/><Relationship Id="rId15" Type="http://schemas.openxmlformats.org/officeDocument/2006/relationships/hyperlink" Target="https://www.adidas-group.com/en/sustainability/environmental-impacts/more-sustainable-materials-and-circular-services/" TargetMode="External"/><Relationship Id="rId23" Type="http://schemas.openxmlformats.org/officeDocument/2006/relationships/hyperlink" Target="https://www.bain.com/insights/how-brands-can-embrace-the-sustainable-fashion-opportunity/" TargetMode="External"/><Relationship Id="rId28" Type="http://schemas.openxmlformats.org/officeDocument/2006/relationships/hyperlink" Target="https://www.dezeen.com/2016/06/08/adidas-trainers-parley-for-the-ocean-plastic-design-recycling/" TargetMode="External"/><Relationship Id="rId36" Type="http://schemas.openxmlformats.org/officeDocument/2006/relationships/hyperlink" Target="https://www.globalfields.co.uk/insights/the-sharing-economy" TargetMode="External"/><Relationship Id="rId49" Type="http://schemas.openxmlformats.org/officeDocument/2006/relationships/hyperlink" Target="https://www.statista.com/statistics/1176527/environmental-impacts-of-food-production-worldwide/" TargetMode="External"/><Relationship Id="rId57" Type="http://schemas.openxmlformats.org/officeDocument/2006/relationships/hyperlink" Target="https://www.theworldcounts.com/challenges/planet-earth/waste/plastic-bags-used-per-year" TargetMode="External"/><Relationship Id="rId10" Type="http://schemas.openxmlformats.org/officeDocument/2006/relationships/image" Target="https://brand.assets.adidas.com/f_auto,q_auto,fl_lossy/capi/enGB/Images/2021/04/ss21-mylo-brand-innovation-blogpost-image-2-d_143-663540.jpg" TargetMode="External"/><Relationship Id="rId31" Type="http://schemas.openxmlformats.org/officeDocument/2006/relationships/hyperlink" Target="https://ellenmacarthurfoundation.org/topics/circular-economy-introduction/overview" TargetMode="External"/><Relationship Id="rId44" Type="http://schemas.openxmlformats.org/officeDocument/2006/relationships/hyperlink" Target="https://www.panaprium.com/blogs/i/adidas" TargetMode="External"/><Relationship Id="rId52" Type="http://schemas.openxmlformats.org/officeDocument/2006/relationships/hyperlink" Target="https://www.statista.com/statistics/900271/leading-sportswear-and-performance-wear-companies-by-sales-worldwide/" TargetMode="External"/><Relationship Id="rId60" Type="http://schemas.openxmlformats.org/officeDocument/2006/relationships/hyperlink" Target="https://www.circularinnovationlab.com/post/the-circular-economy-basics-series-the-technical-cycle" TargetMode="External"/><Relationship Id="rId65" Type="http://schemas.openxmlformats.org/officeDocument/2006/relationships/hyperlink" Target="https://www.zurich.com/en/media/magazine/2021/fast-fashion-5-practical-ways-to-cut-the-carbon-from-your-closet" TargetMode="Externa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https://www.adidas.co.uk/blog/639412-how-we-turn-plastic-bottles-into-shoes-our-partnership-with-parley-for-the-oceans" TargetMode="External"/><Relationship Id="rId18" Type="http://schemas.openxmlformats.org/officeDocument/2006/relationships/hyperlink" Target="https://www.adidas-group.com/en/sustainability/focus-sustainability/our-targets/" TargetMode="External"/><Relationship Id="rId39" Type="http://schemas.openxmlformats.org/officeDocument/2006/relationships/hyperlink" Target="https://moneyclubber.com/blog/what-is-the-shared-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5411</Words>
  <Characters>30847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2</cp:revision>
  <dcterms:created xsi:type="dcterms:W3CDTF">2023-03-10T11:22:00Z</dcterms:created>
  <dcterms:modified xsi:type="dcterms:W3CDTF">2023-03-10T11:22:00Z</dcterms:modified>
</cp:coreProperties>
</file>