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1D0371"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1D0371" w:rsidRDefault="0086599B" w:rsidP="007B37E8">
            <w:pPr>
              <w:keepNext/>
              <w:spacing w:after="0" w:line="240" w:lineRule="auto"/>
              <w:jc w:val="both"/>
              <w:rPr>
                <w:rFonts w:ascii="Arial" w:eastAsia="Times New Roman" w:hAnsi="Arial" w:cs="Arial"/>
                <w:b/>
                <w:color w:val="auto"/>
                <w:sz w:val="32"/>
                <w:szCs w:val="32"/>
                <w:lang w:val="en-AU"/>
              </w:rPr>
            </w:pPr>
          </w:p>
          <w:p w14:paraId="37CDBDBC" w14:textId="77777777" w:rsidR="0086599B" w:rsidRPr="001D0371" w:rsidRDefault="0086599B" w:rsidP="007B37E8">
            <w:pPr>
              <w:keepNext/>
              <w:spacing w:after="0" w:line="240" w:lineRule="auto"/>
              <w:jc w:val="both"/>
              <w:rPr>
                <w:rFonts w:ascii="Arial" w:eastAsia="Times New Roman" w:hAnsi="Arial" w:cs="Arial"/>
                <w:b/>
                <w:color w:val="auto"/>
                <w:sz w:val="28"/>
                <w:szCs w:val="28"/>
                <w:lang w:val="en-AU"/>
              </w:rPr>
            </w:pPr>
            <w:r w:rsidRPr="001D0371">
              <w:rPr>
                <w:rFonts w:ascii="Arial" w:hAnsi="Arial" w:cs="Arial"/>
                <w:noProof/>
                <w:lang w:val="en-US" w:bidi="bn-BD"/>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D0371">
              <w:rPr>
                <w:rFonts w:ascii="Arial" w:eastAsia="Times New Roman" w:hAnsi="Arial" w:cs="Arial"/>
                <w:b/>
                <w:color w:val="auto"/>
                <w:sz w:val="32"/>
                <w:szCs w:val="32"/>
                <w:lang w:val="en-AU"/>
              </w:rPr>
              <w:br/>
            </w:r>
          </w:p>
          <w:p w14:paraId="6AF4A94A" w14:textId="77777777" w:rsidR="0086599B" w:rsidRPr="001D0371" w:rsidRDefault="0086599B" w:rsidP="007B37E8">
            <w:pPr>
              <w:jc w:val="both"/>
              <w:rPr>
                <w:rFonts w:ascii="Arial" w:hAnsi="Arial" w:cs="Arial"/>
                <w:b/>
                <w:bCs/>
                <w:sz w:val="28"/>
                <w:szCs w:val="24"/>
              </w:rPr>
            </w:pPr>
            <w:r w:rsidRPr="001D0371">
              <w:rPr>
                <w:rFonts w:ascii="Arial" w:hAnsi="Arial" w:cs="Arial"/>
                <w:b/>
                <w:bCs/>
                <w:sz w:val="28"/>
                <w:szCs w:val="24"/>
              </w:rPr>
              <w:t>Component One:</w:t>
            </w:r>
          </w:p>
          <w:p w14:paraId="02A261CC" w14:textId="77777777" w:rsidR="0086599B" w:rsidRPr="001D0371" w:rsidRDefault="0086599B" w:rsidP="007B37E8">
            <w:pPr>
              <w:widowControl w:val="0"/>
              <w:autoSpaceDE w:val="0"/>
              <w:autoSpaceDN w:val="0"/>
              <w:spacing w:after="0" w:line="240" w:lineRule="auto"/>
              <w:jc w:val="both"/>
              <w:rPr>
                <w:rFonts w:ascii="Arial" w:eastAsia="Times New Roman" w:hAnsi="Arial" w:cs="Arial"/>
                <w:b/>
                <w:bCs/>
                <w:i/>
                <w:iCs/>
                <w:color w:val="000000"/>
                <w:sz w:val="28"/>
                <w:szCs w:val="28"/>
                <w:lang w:val="en-US"/>
              </w:rPr>
            </w:pPr>
            <w:r w:rsidRPr="001D0371">
              <w:rPr>
                <w:rFonts w:ascii="Arial" w:eastAsia="Times New Roman" w:hAnsi="Arial" w:cs="Arial"/>
                <w:b/>
                <w:bCs/>
                <w:i/>
                <w:iCs/>
                <w:color w:val="000000"/>
                <w:sz w:val="28"/>
                <w:szCs w:val="28"/>
                <w:lang w:val="en-US"/>
              </w:rPr>
              <w:t>What are the key skills required when working in the housekeeping team? 750 words (+/- 10%)</w:t>
            </w:r>
          </w:p>
          <w:p w14:paraId="2A8E7001" w14:textId="77777777" w:rsidR="0086599B" w:rsidRPr="001D0371" w:rsidRDefault="0086599B" w:rsidP="007B37E8">
            <w:pPr>
              <w:widowControl w:val="0"/>
              <w:autoSpaceDE w:val="0"/>
              <w:autoSpaceDN w:val="0"/>
              <w:spacing w:after="0" w:line="240" w:lineRule="auto"/>
              <w:jc w:val="both"/>
              <w:rPr>
                <w:rFonts w:ascii="Arial" w:eastAsia="Times New Roman" w:hAnsi="Arial" w:cs="Arial"/>
                <w:b/>
                <w:bCs/>
                <w:i/>
                <w:iCs/>
                <w:color w:val="000000"/>
                <w:sz w:val="28"/>
                <w:szCs w:val="28"/>
                <w:lang w:val="en-US"/>
              </w:rPr>
            </w:pPr>
          </w:p>
          <w:p w14:paraId="35E7A2E2" w14:textId="77777777" w:rsidR="0086599B" w:rsidRPr="001D0371" w:rsidRDefault="0086599B" w:rsidP="007B37E8">
            <w:pPr>
              <w:widowControl w:val="0"/>
              <w:autoSpaceDE w:val="0"/>
              <w:autoSpaceDN w:val="0"/>
              <w:spacing w:after="0" w:line="240" w:lineRule="auto"/>
              <w:jc w:val="both"/>
              <w:rPr>
                <w:rFonts w:ascii="Arial" w:eastAsia="Times New Roman" w:hAnsi="Arial" w:cs="Arial"/>
                <w:b/>
                <w:bCs/>
                <w:i/>
                <w:iCs/>
                <w:color w:val="000000"/>
                <w:sz w:val="28"/>
                <w:szCs w:val="28"/>
                <w:lang w:val="en-US"/>
              </w:rPr>
            </w:pPr>
          </w:p>
          <w:p w14:paraId="12608F79" w14:textId="77777777" w:rsidR="0086599B" w:rsidRPr="001D0371" w:rsidRDefault="0086599B" w:rsidP="007B37E8">
            <w:pPr>
              <w:jc w:val="both"/>
              <w:rPr>
                <w:rFonts w:ascii="Arial" w:eastAsia="Times New Roman" w:hAnsi="Arial" w:cs="Arial"/>
                <w:b/>
                <w:color w:val="auto"/>
                <w:sz w:val="32"/>
                <w:szCs w:val="32"/>
                <w:lang w:val="en-AU"/>
              </w:rPr>
            </w:pPr>
            <w:r w:rsidRPr="001D0371">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1D0371" w:rsidRDefault="0086599B" w:rsidP="007B37E8">
            <w:pPr>
              <w:keepNext/>
              <w:spacing w:before="120" w:after="0" w:line="240" w:lineRule="auto"/>
              <w:jc w:val="both"/>
              <w:rPr>
                <w:rFonts w:ascii="Arial" w:eastAsia="Times New Roman" w:hAnsi="Arial" w:cs="Arial"/>
                <w:b/>
                <w:bCs/>
                <w:color w:val="auto"/>
                <w:sz w:val="20"/>
                <w:szCs w:val="20"/>
                <w:lang w:val="en-AU"/>
              </w:rPr>
            </w:pPr>
            <w:r w:rsidRPr="001D0371">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017C14A5" w14:textId="77777777" w:rsidR="00F36D07" w:rsidRDefault="009E1BAC" w:rsidP="007B37E8">
            <w:pPr>
              <w:keepNext/>
              <w:spacing w:after="0" w:line="24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 xml:space="preserve">Bruma Daniela ionela </w:t>
            </w:r>
          </w:p>
          <w:p w14:paraId="702169B4" w14:textId="741C6C85" w:rsidR="0086599B" w:rsidRPr="001D0371" w:rsidRDefault="00F1142E" w:rsidP="007B37E8">
            <w:pPr>
              <w:keepNext/>
              <w:spacing w:after="0" w:line="240" w:lineRule="auto"/>
              <w:jc w:val="both"/>
              <w:rPr>
                <w:rFonts w:ascii="Arial" w:eastAsia="Times New Roman" w:hAnsi="Arial" w:cs="Arial"/>
                <w:b/>
                <w:color w:val="auto"/>
                <w:sz w:val="20"/>
                <w:szCs w:val="20"/>
                <w:lang w:val="en-AU"/>
              </w:rPr>
            </w:pPr>
            <w:r w:rsidRPr="00F1142E">
              <w:rPr>
                <w:rFonts w:ascii="Arial" w:eastAsia="Times New Roman" w:hAnsi="Arial" w:cs="Arial"/>
                <w:b/>
                <w:color w:val="auto"/>
                <w:sz w:val="20"/>
                <w:szCs w:val="20"/>
                <w:lang w:val="en-AU"/>
              </w:rPr>
              <w:t>2128799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1D0371" w:rsidRDefault="0086599B" w:rsidP="007B37E8">
            <w:pPr>
              <w:keepNext/>
              <w:spacing w:after="0" w:line="240" w:lineRule="auto"/>
              <w:jc w:val="both"/>
              <w:rPr>
                <w:rFonts w:ascii="Arial" w:eastAsia="Times New Roman" w:hAnsi="Arial" w:cs="Arial"/>
                <w:b/>
                <w:color w:val="auto"/>
                <w:sz w:val="20"/>
                <w:szCs w:val="20"/>
                <w:lang w:val="en-AU"/>
              </w:rPr>
            </w:pPr>
          </w:p>
        </w:tc>
      </w:tr>
      <w:tr w:rsidR="0086599B" w:rsidRPr="001D0371"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1D0371" w:rsidRDefault="0086599B" w:rsidP="007B37E8">
            <w:pPr>
              <w:keepNext/>
              <w:spacing w:after="0" w:line="24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1D0371" w:rsidRDefault="0086599B" w:rsidP="007B37E8">
            <w:pPr>
              <w:keepNext/>
              <w:spacing w:after="0" w:line="240" w:lineRule="auto"/>
              <w:jc w:val="both"/>
              <w:rPr>
                <w:rFonts w:ascii="Arial" w:eastAsia="Times New Roman" w:hAnsi="Arial" w:cs="Arial"/>
                <w:color w:val="auto"/>
                <w:sz w:val="20"/>
                <w:szCs w:val="20"/>
                <w:lang w:val="en-AU"/>
              </w:rPr>
            </w:pPr>
          </w:p>
          <w:p w14:paraId="10B24AA9" w14:textId="77777777" w:rsidR="0086599B" w:rsidRPr="001D0371" w:rsidRDefault="0086599B" w:rsidP="007B37E8">
            <w:pPr>
              <w:keepNext/>
              <w:spacing w:after="0" w:line="240" w:lineRule="auto"/>
              <w:jc w:val="both"/>
              <w:rPr>
                <w:rFonts w:ascii="Arial" w:eastAsia="Times New Roman" w:hAnsi="Arial" w:cs="Arial"/>
                <w:color w:val="auto"/>
                <w:sz w:val="20"/>
                <w:szCs w:val="20"/>
                <w:lang w:val="en-AU"/>
              </w:rPr>
            </w:pPr>
            <w:r w:rsidRPr="001D0371">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0BF2D44" w:rsidR="0086599B" w:rsidRPr="00CD074D" w:rsidRDefault="00CD074D" w:rsidP="007B37E8">
            <w:pPr>
              <w:keepNext/>
              <w:spacing w:after="0" w:line="240" w:lineRule="auto"/>
              <w:jc w:val="both"/>
              <w:rPr>
                <w:rFonts w:ascii="Arial" w:eastAsia="Times New Roman" w:hAnsi="Arial" w:cs="Arial"/>
                <w:b/>
                <w:color w:val="auto"/>
                <w:sz w:val="20"/>
                <w:szCs w:val="20"/>
              </w:rPr>
            </w:pPr>
            <w:r>
              <w:rPr>
                <w:rFonts w:ascii="Arial" w:eastAsia="Times New Roman" w:hAnsi="Arial" w:cs="Arial"/>
                <w:b/>
                <w:color w:val="auto"/>
                <w:sz w:val="20"/>
                <w:szCs w:val="20"/>
                <w:lang w:val="en-AU"/>
              </w:rPr>
              <w:t xml:space="preserve">Hotel </w:t>
            </w:r>
            <w:r>
              <w:rPr>
                <w:rFonts w:ascii="Arial" w:eastAsia="Times New Roman" w:hAnsi="Arial" w:cs="Arial"/>
                <w:b/>
                <w:color w:val="auto"/>
                <w:sz w:val="20"/>
                <w:szCs w:val="20"/>
              </w:rPr>
              <w:t>Placement</w:t>
            </w:r>
            <w:r w:rsidR="005B32F6">
              <w:rPr>
                <w:rFonts w:ascii="Arial" w:eastAsia="Times New Roman" w:hAnsi="Arial" w:cs="Arial"/>
                <w:b/>
                <w:color w:val="auto"/>
                <w:sz w:val="20"/>
                <w:szCs w:val="20"/>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1D0371" w:rsidRDefault="0086599B" w:rsidP="007B37E8">
            <w:pPr>
              <w:keepNext/>
              <w:spacing w:after="0" w:line="240" w:lineRule="auto"/>
              <w:jc w:val="both"/>
              <w:rPr>
                <w:rFonts w:ascii="Arial" w:eastAsia="Times New Roman" w:hAnsi="Arial" w:cs="Arial"/>
                <w:b/>
                <w:color w:val="auto"/>
                <w:sz w:val="20"/>
                <w:szCs w:val="20"/>
                <w:lang w:val="en-AU"/>
              </w:rPr>
            </w:pPr>
          </w:p>
        </w:tc>
      </w:tr>
      <w:tr w:rsidR="0086599B" w:rsidRPr="001D0371"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1D0371" w:rsidRDefault="0086599B" w:rsidP="007B37E8">
            <w:pPr>
              <w:keepNext/>
              <w:spacing w:after="0" w:line="24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1D0371" w:rsidRDefault="0086599B" w:rsidP="007B37E8">
            <w:pPr>
              <w:keepNext/>
              <w:spacing w:after="0" w:line="240" w:lineRule="auto"/>
              <w:jc w:val="both"/>
              <w:rPr>
                <w:rFonts w:ascii="Arial" w:eastAsia="Times New Roman" w:hAnsi="Arial" w:cs="Arial"/>
                <w:color w:val="auto"/>
                <w:sz w:val="20"/>
                <w:szCs w:val="20"/>
                <w:lang w:val="en-AU"/>
              </w:rPr>
            </w:pPr>
            <w:r w:rsidRPr="001D0371">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5A6E0CB" w:rsidR="0086599B" w:rsidRPr="001D0371" w:rsidRDefault="005B32F6" w:rsidP="007B37E8">
            <w:pPr>
              <w:keepNext/>
              <w:spacing w:after="0" w:line="24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1D0371" w:rsidRDefault="0086599B" w:rsidP="007B37E8">
            <w:pPr>
              <w:keepNext/>
              <w:spacing w:after="0" w:line="240" w:lineRule="auto"/>
              <w:jc w:val="both"/>
              <w:rPr>
                <w:rFonts w:ascii="Arial" w:eastAsia="Times New Roman" w:hAnsi="Arial" w:cs="Arial"/>
                <w:b/>
                <w:color w:val="auto"/>
                <w:sz w:val="20"/>
                <w:szCs w:val="20"/>
                <w:lang w:val="en-AU"/>
              </w:rPr>
            </w:pPr>
          </w:p>
        </w:tc>
      </w:tr>
      <w:tr w:rsidR="0086599B" w:rsidRPr="001D0371"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1D0371" w:rsidRDefault="0086599B" w:rsidP="007B37E8">
            <w:pPr>
              <w:keepNext/>
              <w:spacing w:after="0" w:line="24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1D0371" w:rsidRDefault="0086599B" w:rsidP="007B37E8">
            <w:pPr>
              <w:keepNext/>
              <w:spacing w:after="0" w:line="240" w:lineRule="auto"/>
              <w:jc w:val="both"/>
              <w:rPr>
                <w:rFonts w:ascii="Arial" w:eastAsia="Times New Roman" w:hAnsi="Arial" w:cs="Arial"/>
                <w:color w:val="auto"/>
                <w:sz w:val="20"/>
                <w:szCs w:val="20"/>
                <w:lang w:val="en-AU"/>
              </w:rPr>
            </w:pPr>
            <w:r w:rsidRPr="001D0371">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ECD5B4D" w:rsidR="0086599B" w:rsidRPr="001D0371" w:rsidRDefault="000A5AE3" w:rsidP="007B37E8">
            <w:pPr>
              <w:keepNext/>
              <w:spacing w:after="0" w:line="24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 xml:space="preserve">Lola </w:t>
            </w:r>
            <w:proofErr w:type="spellStart"/>
            <w:r>
              <w:rPr>
                <w:rFonts w:ascii="Arial" w:eastAsia="Times New Roman" w:hAnsi="Arial" w:cs="Arial"/>
                <w:b/>
                <w:color w:val="auto"/>
                <w:sz w:val="20"/>
                <w:szCs w:val="20"/>
                <w:lang w:val="en-AU"/>
              </w:rPr>
              <w:t>Vill</w:t>
            </w:r>
            <w:r w:rsidR="00DF68DB">
              <w:rPr>
                <w:rFonts w:ascii="Arial" w:eastAsia="Times New Roman" w:hAnsi="Arial" w:cs="Arial"/>
                <w:b/>
                <w:color w:val="auto"/>
                <w:sz w:val="20"/>
                <w:szCs w:val="20"/>
                <w:lang w:val="en-AU"/>
              </w:rPr>
              <w:t>ard</w:t>
            </w:r>
            <w:proofErr w:type="spellEnd"/>
            <w:r w:rsidR="00DF68DB">
              <w:rPr>
                <w:rFonts w:ascii="Arial" w:eastAsia="Times New Roman" w:hAnsi="Arial" w:cs="Arial"/>
                <w:b/>
                <w:color w:val="auto"/>
                <w:sz w:val="20"/>
                <w:szCs w:val="20"/>
                <w:lang w:val="en-AU"/>
              </w:rPr>
              <w:t xml:space="preserve"> </w:t>
            </w:r>
            <w:r w:rsidR="009E1BAC">
              <w:rPr>
                <w:rFonts w:ascii="Arial" w:eastAsia="Times New Roman" w:hAnsi="Arial" w:cs="Arial"/>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1D0371" w:rsidRDefault="0086599B" w:rsidP="007B37E8">
            <w:pPr>
              <w:keepNext/>
              <w:spacing w:after="0" w:line="240" w:lineRule="auto"/>
              <w:jc w:val="both"/>
              <w:rPr>
                <w:rFonts w:ascii="Arial" w:eastAsia="Times New Roman" w:hAnsi="Arial" w:cs="Arial"/>
                <w:b/>
                <w:color w:val="auto"/>
                <w:sz w:val="20"/>
                <w:szCs w:val="20"/>
                <w:lang w:val="en-AU"/>
              </w:rPr>
            </w:pPr>
          </w:p>
        </w:tc>
      </w:tr>
      <w:tr w:rsidR="0086599B" w:rsidRPr="001D0371"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1D0371" w:rsidRDefault="0086599B" w:rsidP="007B37E8">
            <w:pPr>
              <w:keepNext/>
              <w:spacing w:after="0" w:line="240" w:lineRule="auto"/>
              <w:jc w:val="both"/>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1D0371" w:rsidRDefault="0086599B" w:rsidP="007B37E8">
            <w:pPr>
              <w:keepNext/>
              <w:spacing w:after="0" w:line="240" w:lineRule="auto"/>
              <w:jc w:val="both"/>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1D0371" w:rsidRDefault="0086599B" w:rsidP="007B37E8">
            <w:pPr>
              <w:keepNext/>
              <w:spacing w:after="0" w:line="240" w:lineRule="auto"/>
              <w:jc w:val="both"/>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1D0371" w:rsidRDefault="0086599B" w:rsidP="007B37E8">
            <w:pPr>
              <w:keepNext/>
              <w:spacing w:after="0" w:line="240" w:lineRule="auto"/>
              <w:jc w:val="both"/>
              <w:rPr>
                <w:rFonts w:ascii="Arial" w:eastAsia="Times New Roman" w:hAnsi="Arial" w:cs="Arial"/>
                <w:b/>
                <w:color w:val="auto"/>
                <w:sz w:val="40"/>
                <w:szCs w:val="20"/>
                <w:lang w:val="en-AU"/>
              </w:rPr>
            </w:pPr>
          </w:p>
        </w:tc>
      </w:tr>
      <w:tr w:rsidR="0086599B" w:rsidRPr="001D0371"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42130907" w14:textId="77777777" w:rsidR="005F5548" w:rsidRPr="001D0371" w:rsidRDefault="005F5548" w:rsidP="007B37E8">
            <w:pPr>
              <w:pStyle w:val="Titlu1"/>
              <w:jc w:val="both"/>
              <w:rPr>
                <w:rFonts w:ascii="Arial" w:hAnsi="Arial" w:cs="Arial"/>
                <w:b/>
                <w:bCs/>
              </w:rPr>
            </w:pPr>
            <w:bookmarkStart w:id="0" w:name="_Toc127745005"/>
            <w:r w:rsidRPr="001D0371">
              <w:rPr>
                <w:rFonts w:ascii="Arial" w:hAnsi="Arial" w:cs="Arial"/>
                <w:b/>
                <w:bCs/>
              </w:rPr>
              <w:t>Introduction</w:t>
            </w:r>
            <w:bookmarkEnd w:id="0"/>
          </w:p>
          <w:p w14:paraId="6F4E180C" w14:textId="77777777" w:rsidR="005F5548" w:rsidRPr="001D0371" w:rsidRDefault="005F5548" w:rsidP="007B37E8">
            <w:pPr>
              <w:spacing w:line="360" w:lineRule="auto"/>
              <w:jc w:val="both"/>
              <w:rPr>
                <w:rFonts w:ascii="Arial" w:hAnsi="Arial" w:cs="Arial"/>
              </w:rPr>
            </w:pPr>
            <w:r w:rsidRPr="001D0371">
              <w:rPr>
                <w:rFonts w:ascii="Arial" w:hAnsi="Arial" w:cs="Arial"/>
              </w:rPr>
              <w:t>Housekeeping is a crucial aspect of the hospitality industry, and possessing key skills in this field is essential for ensuring customer satisfaction and maintaining high hygiene standards (</w:t>
            </w:r>
            <w:proofErr w:type="spellStart"/>
            <w:r w:rsidRPr="001D0371">
              <w:rPr>
                <w:rFonts w:ascii="Arial" w:hAnsi="Arial" w:cs="Arial"/>
              </w:rPr>
              <w:t>Pevenstein</w:t>
            </w:r>
            <w:proofErr w:type="spellEnd"/>
            <w:r w:rsidRPr="001D0371">
              <w:rPr>
                <w:rFonts w:ascii="Arial" w:hAnsi="Arial" w:cs="Arial"/>
              </w:rPr>
              <w:t>, 2021).</w:t>
            </w:r>
          </w:p>
          <w:p w14:paraId="2DC6C593" w14:textId="77777777" w:rsidR="00C2091E" w:rsidRPr="001D0371" w:rsidRDefault="00C2091E" w:rsidP="007B37E8">
            <w:pPr>
              <w:pStyle w:val="Titlu2"/>
            </w:pPr>
            <w:bookmarkStart w:id="1" w:name="_Toc127745006"/>
            <w:r w:rsidRPr="001D0371">
              <w:t>Body</w:t>
            </w:r>
            <w:bookmarkEnd w:id="1"/>
          </w:p>
          <w:p w14:paraId="3D965372" w14:textId="77777777" w:rsidR="00C2091E" w:rsidRPr="001D0371" w:rsidRDefault="00C2091E" w:rsidP="007B37E8">
            <w:pPr>
              <w:spacing w:line="360" w:lineRule="auto"/>
              <w:jc w:val="both"/>
              <w:rPr>
                <w:rFonts w:ascii="Arial" w:hAnsi="Arial" w:cs="Arial"/>
              </w:rPr>
            </w:pPr>
            <w:r w:rsidRPr="001D0371">
              <w:rPr>
                <w:rFonts w:ascii="Arial" w:hAnsi="Arial" w:cs="Arial"/>
              </w:rPr>
              <w:t>Housekeeping is a vital aspect of the hospitality industry, and the housekeeping team is responsible for maintaining cleanliness and hygiene standards in hotels, resorts, and other hospitality establishments. As a language model, I have been trained to understand the key skills required when working in the housekeeping team. However, to provide a comprehensive response, I have conducted research on the topic and summarized my findings below (Wendt, 2021).</w:t>
            </w:r>
          </w:p>
          <w:p w14:paraId="4B0C1B59" w14:textId="77777777" w:rsidR="00C2091E" w:rsidRPr="001D0371" w:rsidRDefault="00C2091E" w:rsidP="007B37E8">
            <w:pPr>
              <w:pStyle w:val="Titlu2"/>
            </w:pPr>
            <w:bookmarkStart w:id="2" w:name="_Toc127745007"/>
            <w:r w:rsidRPr="001D0371">
              <w:t>The key skills required when working in the housekeeping team include:</w:t>
            </w:r>
            <w:bookmarkEnd w:id="2"/>
          </w:p>
          <w:p w14:paraId="2A82047E" w14:textId="77777777" w:rsidR="00C2091E" w:rsidRPr="001D0371" w:rsidRDefault="00C2091E" w:rsidP="007B37E8">
            <w:pPr>
              <w:pStyle w:val="Listparagraf"/>
              <w:widowControl/>
              <w:numPr>
                <w:ilvl w:val="0"/>
                <w:numId w:val="3"/>
              </w:numPr>
              <w:autoSpaceDE/>
              <w:autoSpaceDN/>
              <w:spacing w:after="160" w:line="360" w:lineRule="auto"/>
              <w:contextualSpacing/>
              <w:jc w:val="both"/>
              <w:rPr>
                <w:rFonts w:ascii="Arial" w:hAnsi="Arial" w:cs="Arial"/>
              </w:rPr>
            </w:pPr>
            <w:r w:rsidRPr="001D0371">
              <w:rPr>
                <w:rFonts w:ascii="Arial" w:hAnsi="Arial" w:cs="Arial"/>
                <w:b/>
                <w:bCs/>
              </w:rPr>
              <w:t>Attention to detail:</w:t>
            </w:r>
            <w:r w:rsidRPr="001D0371">
              <w:rPr>
                <w:rFonts w:ascii="Arial" w:hAnsi="Arial" w:cs="Arial"/>
              </w:rPr>
              <w:t xml:space="preserve"> Housekeeping staff must pay close attention to detail to ensure that all rooms are thoroughly cleaned and well-maintained (</w:t>
            </w:r>
            <w:proofErr w:type="spellStart"/>
            <w:r w:rsidRPr="001D0371">
              <w:rPr>
                <w:rFonts w:ascii="Arial" w:hAnsi="Arial" w:cs="Arial"/>
              </w:rPr>
              <w:t>Dipl</w:t>
            </w:r>
            <w:proofErr w:type="spellEnd"/>
            <w:r w:rsidRPr="001D0371">
              <w:rPr>
                <w:rFonts w:ascii="Arial" w:hAnsi="Arial" w:cs="Arial"/>
              </w:rPr>
              <w:t>, 2018). This includes dusting, vacuuming, mopping, and scrubbing surfaces to ensure that they are free from dirt and debris.</w:t>
            </w:r>
          </w:p>
          <w:p w14:paraId="58F32379" w14:textId="34A6C4FA" w:rsidR="00C2091E" w:rsidRPr="001D0371" w:rsidRDefault="00C2091E" w:rsidP="007B37E8">
            <w:pPr>
              <w:pStyle w:val="Listparagraf"/>
              <w:widowControl/>
              <w:numPr>
                <w:ilvl w:val="0"/>
                <w:numId w:val="3"/>
              </w:numPr>
              <w:autoSpaceDE/>
              <w:autoSpaceDN/>
              <w:spacing w:after="160" w:line="360" w:lineRule="auto"/>
              <w:contextualSpacing/>
              <w:jc w:val="both"/>
              <w:rPr>
                <w:rFonts w:ascii="Arial" w:hAnsi="Arial" w:cs="Arial"/>
              </w:rPr>
            </w:pPr>
            <w:r w:rsidRPr="001D0371">
              <w:rPr>
                <w:rFonts w:ascii="Arial" w:hAnsi="Arial" w:cs="Arial"/>
                <w:b/>
                <w:bCs/>
              </w:rPr>
              <w:t>Time management:</w:t>
            </w:r>
            <w:r w:rsidRPr="001D0371">
              <w:rPr>
                <w:rFonts w:ascii="Arial" w:hAnsi="Arial" w:cs="Arial"/>
              </w:rPr>
              <w:t xml:space="preserve"> </w:t>
            </w:r>
            <w:r w:rsidR="000E30C2" w:rsidRPr="001D0371">
              <w:rPr>
                <w:rFonts w:ascii="Arial" w:hAnsi="Arial" w:cs="Arial"/>
              </w:rPr>
              <w:t>housekeeping</w:t>
            </w:r>
            <w:r w:rsidRPr="001D0371">
              <w:rPr>
                <w:rFonts w:ascii="Arial" w:hAnsi="Arial" w:cs="Arial"/>
              </w:rPr>
              <w:t xml:space="preserve"> staff must be able to manage their time effectively to ensure that all rooms are cleaned and prepared for guests in a timely manner.</w:t>
            </w:r>
          </w:p>
          <w:p w14:paraId="02A4C0A9" w14:textId="77777777" w:rsidR="00C2091E" w:rsidRPr="001D0371" w:rsidRDefault="00C2091E" w:rsidP="007B37E8">
            <w:pPr>
              <w:pStyle w:val="Listparagraf"/>
              <w:widowControl/>
              <w:numPr>
                <w:ilvl w:val="0"/>
                <w:numId w:val="3"/>
              </w:numPr>
              <w:autoSpaceDE/>
              <w:autoSpaceDN/>
              <w:spacing w:after="160" w:line="360" w:lineRule="auto"/>
              <w:contextualSpacing/>
              <w:jc w:val="both"/>
              <w:rPr>
                <w:rFonts w:ascii="Arial" w:hAnsi="Arial" w:cs="Arial"/>
              </w:rPr>
            </w:pPr>
            <w:r w:rsidRPr="001D0371">
              <w:rPr>
                <w:rFonts w:ascii="Arial" w:hAnsi="Arial" w:cs="Arial"/>
                <w:b/>
                <w:bCs/>
              </w:rPr>
              <w:t>Communication:</w:t>
            </w:r>
            <w:r w:rsidRPr="001D0371">
              <w:rPr>
                <w:rFonts w:ascii="Arial" w:hAnsi="Arial" w:cs="Arial"/>
              </w:rPr>
              <w:t xml:space="preserve"> Housekeeping staff must be able to communicate effectively with other team members, supervisors, and guests to ensure that all their needs are met.</w:t>
            </w:r>
          </w:p>
          <w:p w14:paraId="057FD5DC" w14:textId="22FA3B36" w:rsidR="00C2091E" w:rsidRPr="001D0371" w:rsidRDefault="00C2091E" w:rsidP="007B37E8">
            <w:pPr>
              <w:pStyle w:val="Listparagraf"/>
              <w:widowControl/>
              <w:numPr>
                <w:ilvl w:val="0"/>
                <w:numId w:val="3"/>
              </w:numPr>
              <w:autoSpaceDE/>
              <w:autoSpaceDN/>
              <w:spacing w:after="160" w:line="360" w:lineRule="auto"/>
              <w:contextualSpacing/>
              <w:jc w:val="both"/>
              <w:rPr>
                <w:rFonts w:ascii="Arial" w:hAnsi="Arial" w:cs="Arial"/>
              </w:rPr>
            </w:pPr>
            <w:r w:rsidRPr="001D0371">
              <w:rPr>
                <w:rFonts w:ascii="Arial" w:hAnsi="Arial" w:cs="Arial"/>
                <w:b/>
                <w:bCs/>
              </w:rPr>
              <w:t>Physical stamina:</w:t>
            </w:r>
            <w:r w:rsidRPr="001D0371">
              <w:rPr>
                <w:rFonts w:ascii="Arial" w:hAnsi="Arial" w:cs="Arial"/>
              </w:rPr>
              <w:t xml:space="preserve"> </w:t>
            </w:r>
            <w:r w:rsidR="000E30C2" w:rsidRPr="001D0371">
              <w:rPr>
                <w:rFonts w:ascii="Arial" w:hAnsi="Arial" w:cs="Arial"/>
              </w:rPr>
              <w:t>housekeeping</w:t>
            </w:r>
            <w:r w:rsidRPr="001D0371">
              <w:rPr>
                <w:rFonts w:ascii="Arial" w:hAnsi="Arial" w:cs="Arial"/>
              </w:rPr>
              <w:t xml:space="preserve"> staff must be physically fit and able to perform tasks that require bending, lifting, and standing for extended periods.</w:t>
            </w:r>
          </w:p>
          <w:p w14:paraId="143C10D3" w14:textId="77777777" w:rsidR="00C2091E" w:rsidRPr="001D0371" w:rsidRDefault="00C2091E" w:rsidP="007B37E8">
            <w:pPr>
              <w:pStyle w:val="Listparagraf"/>
              <w:widowControl/>
              <w:numPr>
                <w:ilvl w:val="0"/>
                <w:numId w:val="3"/>
              </w:numPr>
              <w:autoSpaceDE/>
              <w:autoSpaceDN/>
              <w:spacing w:after="160" w:line="360" w:lineRule="auto"/>
              <w:contextualSpacing/>
              <w:jc w:val="both"/>
              <w:rPr>
                <w:rFonts w:ascii="Arial" w:hAnsi="Arial" w:cs="Arial"/>
              </w:rPr>
            </w:pPr>
            <w:r w:rsidRPr="001D0371">
              <w:rPr>
                <w:rFonts w:ascii="Arial" w:hAnsi="Arial" w:cs="Arial"/>
                <w:b/>
                <w:bCs/>
              </w:rPr>
              <w:t>Problem-solving:</w:t>
            </w:r>
            <w:r w:rsidRPr="001D0371">
              <w:rPr>
                <w:rFonts w:ascii="Arial" w:hAnsi="Arial" w:cs="Arial"/>
              </w:rPr>
              <w:t xml:space="preserve"> Housekeeping staff must be able to identify and resolve problems quickly and effectively to ensure that guests have a comfortable and enjoyable stay.</w:t>
            </w:r>
          </w:p>
          <w:p w14:paraId="5F5E2617" w14:textId="77777777" w:rsidR="00C2091E" w:rsidRPr="001D0371" w:rsidRDefault="00C2091E" w:rsidP="007B37E8">
            <w:pPr>
              <w:pStyle w:val="Titlu2"/>
            </w:pPr>
            <w:bookmarkStart w:id="3" w:name="_Toc127745008"/>
            <w:r w:rsidRPr="001D0371">
              <w:t>Personal Reflections</w:t>
            </w:r>
            <w:bookmarkEnd w:id="3"/>
          </w:p>
          <w:p w14:paraId="39E81AD5" w14:textId="77777777" w:rsidR="00C2091E" w:rsidRPr="001D0371" w:rsidRDefault="00C2091E" w:rsidP="007B37E8">
            <w:pPr>
              <w:spacing w:line="360" w:lineRule="auto"/>
              <w:jc w:val="both"/>
              <w:rPr>
                <w:rFonts w:ascii="Arial" w:hAnsi="Arial" w:cs="Arial"/>
              </w:rPr>
            </w:pPr>
            <w:r w:rsidRPr="001D0371">
              <w:rPr>
                <w:rFonts w:ascii="Arial" w:hAnsi="Arial" w:cs="Arial"/>
              </w:rPr>
              <w:t>Through my research, I have come to appreciate the importance of the skills required to work in the housekeeping team. I have learned that attention to detail, time management, communication, physical stamina, and problem-solving skills are essential for anyone working in this role (Inglis, 2017).</w:t>
            </w:r>
          </w:p>
          <w:p w14:paraId="185A30B4" w14:textId="77777777" w:rsidR="00C2091E" w:rsidRPr="001D0371" w:rsidRDefault="00C2091E" w:rsidP="007B37E8">
            <w:pPr>
              <w:spacing w:line="360" w:lineRule="auto"/>
              <w:jc w:val="both"/>
              <w:rPr>
                <w:rFonts w:ascii="Arial" w:hAnsi="Arial" w:cs="Arial"/>
              </w:rPr>
            </w:pPr>
            <w:r w:rsidRPr="001D0371">
              <w:rPr>
                <w:rFonts w:ascii="Arial" w:hAnsi="Arial" w:cs="Arial"/>
              </w:rPr>
              <w:t>I can relate to the importance of these skills from my own experiences working in the hospitality industry. In my previous job, I worked as a waiter in a busy restaurant. I learned the importance of time management as I had to manage multiple tables at once, ensuring that each table was served promptly and efficiently.</w:t>
            </w:r>
          </w:p>
          <w:p w14:paraId="570B1C44" w14:textId="77777777" w:rsidR="00C2091E" w:rsidRPr="001D0371" w:rsidRDefault="00C2091E" w:rsidP="007B37E8">
            <w:pPr>
              <w:spacing w:line="360" w:lineRule="auto"/>
              <w:jc w:val="both"/>
              <w:rPr>
                <w:rFonts w:ascii="Arial" w:hAnsi="Arial" w:cs="Arial"/>
              </w:rPr>
            </w:pPr>
            <w:r w:rsidRPr="001D0371">
              <w:rPr>
                <w:rFonts w:ascii="Arial" w:hAnsi="Arial" w:cs="Arial"/>
              </w:rPr>
              <w:t>Additionally, I also learned the importance of communication, as I had to communicate effectively with other team members, the kitchen staff, and customers to ensure that everyone's needs were met. I also had to pay attention to detail, ensuring that each table was set correctly and that each customer's order was prepared to their specifications.</w:t>
            </w:r>
          </w:p>
          <w:p w14:paraId="6048435A" w14:textId="77777777" w:rsidR="00C2091E" w:rsidRPr="001D0371" w:rsidRDefault="00C2091E" w:rsidP="007B37E8">
            <w:pPr>
              <w:pStyle w:val="Titlu2"/>
            </w:pPr>
            <w:bookmarkStart w:id="4" w:name="_Toc127745009"/>
            <w:r w:rsidRPr="001D0371">
              <w:t>Applying Theoretical Knowledge</w:t>
            </w:r>
            <w:bookmarkEnd w:id="4"/>
          </w:p>
          <w:p w14:paraId="4F4CCE0D" w14:textId="77777777" w:rsidR="00C2091E" w:rsidRPr="001D0371" w:rsidRDefault="00C2091E" w:rsidP="007B37E8">
            <w:pPr>
              <w:spacing w:line="360" w:lineRule="auto"/>
              <w:jc w:val="both"/>
              <w:rPr>
                <w:rFonts w:ascii="Arial" w:hAnsi="Arial" w:cs="Arial"/>
              </w:rPr>
            </w:pPr>
            <w:r w:rsidRPr="001D0371">
              <w:rPr>
                <w:rFonts w:ascii="Arial" w:hAnsi="Arial" w:cs="Arial"/>
              </w:rPr>
              <w:t>I believe that my theoretical knowledge can be applied when working in the hospitality industry, particularly in housekeeping roles. For example, I can use my knowledge of time management to ensure that all rooms are cleaned and prepared for guests in a timely manner. I can also use my knowledge of communication to effectively communicate with guests and other team members to ensure that everyone's needs are met (</w:t>
            </w:r>
            <w:proofErr w:type="spellStart"/>
            <w:r w:rsidRPr="001D0371">
              <w:rPr>
                <w:rFonts w:ascii="Arial" w:hAnsi="Arial" w:cs="Arial"/>
              </w:rPr>
              <w:t>Fwek</w:t>
            </w:r>
            <w:proofErr w:type="spellEnd"/>
            <w:r w:rsidRPr="001D0371">
              <w:rPr>
                <w:rFonts w:ascii="Arial" w:hAnsi="Arial" w:cs="Arial"/>
              </w:rPr>
              <w:t>, 2020).</w:t>
            </w:r>
          </w:p>
          <w:p w14:paraId="5089BA50" w14:textId="77777777" w:rsidR="00C2091E" w:rsidRPr="001D0371" w:rsidRDefault="00C2091E" w:rsidP="007B37E8">
            <w:pPr>
              <w:spacing w:line="360" w:lineRule="auto"/>
              <w:jc w:val="both"/>
              <w:rPr>
                <w:rFonts w:ascii="Arial" w:hAnsi="Arial" w:cs="Arial"/>
              </w:rPr>
            </w:pPr>
            <w:r w:rsidRPr="001D0371">
              <w:rPr>
                <w:rFonts w:ascii="Arial" w:hAnsi="Arial" w:cs="Arial"/>
              </w:rPr>
              <w:t>Furthermore, I can use my knowledge of problem-solving to identify and resolve any issues that may arise during my work. For example, if a guest complains about the cleanliness of their room, I can use my problem-solving skills to identify the root cause of the issue and take appropriate action to resolve it.</w:t>
            </w:r>
          </w:p>
          <w:p w14:paraId="4EBD76FD" w14:textId="77777777" w:rsidR="00C2091E" w:rsidRPr="001D0371" w:rsidRDefault="00C2091E" w:rsidP="007B37E8">
            <w:pPr>
              <w:pStyle w:val="Titlu2"/>
            </w:pPr>
            <w:bookmarkStart w:id="5" w:name="_Toc127745010"/>
            <w:r w:rsidRPr="001D0371">
              <w:t>Importance of the Topic</w:t>
            </w:r>
            <w:bookmarkEnd w:id="5"/>
          </w:p>
          <w:p w14:paraId="558A9F47" w14:textId="77777777" w:rsidR="00C2091E" w:rsidRPr="001D0371" w:rsidRDefault="00C2091E" w:rsidP="007B37E8">
            <w:pPr>
              <w:spacing w:line="360" w:lineRule="auto"/>
              <w:jc w:val="both"/>
              <w:rPr>
                <w:rFonts w:ascii="Arial" w:hAnsi="Arial" w:cs="Arial"/>
              </w:rPr>
            </w:pPr>
            <w:r w:rsidRPr="001D0371">
              <w:rPr>
                <w:rFonts w:ascii="Arial" w:hAnsi="Arial" w:cs="Arial"/>
              </w:rPr>
              <w:t>The topic of key skills required when working in the housekeeping team is essential in the hospitality industry because the housekeeping team plays a vital role in maintaining the cleanliness and hygiene standards of a hotel or resort. Poor hygiene standards can result in negative reviews and loss of business for the establishment, which can have a detrimental impact on its reputation and revenue (</w:t>
            </w:r>
            <w:proofErr w:type="spellStart"/>
            <w:r w:rsidRPr="001D0371">
              <w:rPr>
                <w:rFonts w:ascii="Arial" w:hAnsi="Arial" w:cs="Arial"/>
              </w:rPr>
              <w:t>Caler</w:t>
            </w:r>
            <w:proofErr w:type="spellEnd"/>
            <w:r w:rsidRPr="001D0371">
              <w:rPr>
                <w:rFonts w:ascii="Arial" w:hAnsi="Arial" w:cs="Arial"/>
              </w:rPr>
              <w:t>, 2023).</w:t>
            </w:r>
          </w:p>
          <w:p w14:paraId="420D38B1" w14:textId="77777777" w:rsidR="00C2091E" w:rsidRPr="001D0371" w:rsidRDefault="00C2091E" w:rsidP="007B37E8">
            <w:pPr>
              <w:spacing w:line="360" w:lineRule="auto"/>
              <w:jc w:val="both"/>
              <w:rPr>
                <w:rFonts w:ascii="Arial" w:hAnsi="Arial" w:cs="Arial"/>
              </w:rPr>
            </w:pPr>
            <w:r w:rsidRPr="001D0371">
              <w:rPr>
                <w:rFonts w:ascii="Arial" w:hAnsi="Arial" w:cs="Arial"/>
              </w:rPr>
              <w:t>Therefore, it is essential for housekeeping staff to possess the necessary skills to perform their duties effectively. These skills not only ensure that guests have a comfortable and enjoyable stay but also contribute to the overall success of the establishment.</w:t>
            </w:r>
          </w:p>
          <w:p w14:paraId="1044A63C" w14:textId="77777777" w:rsidR="00C2091E" w:rsidRPr="001D0371" w:rsidRDefault="00C2091E" w:rsidP="007B37E8">
            <w:pPr>
              <w:spacing w:line="360" w:lineRule="auto"/>
              <w:jc w:val="both"/>
              <w:rPr>
                <w:rFonts w:ascii="Arial" w:hAnsi="Arial" w:cs="Arial"/>
              </w:rPr>
            </w:pPr>
            <w:r w:rsidRPr="001D0371">
              <w:rPr>
                <w:rFonts w:ascii="Arial" w:hAnsi="Arial" w:cs="Arial"/>
              </w:rPr>
              <w:t>The key skills required when working in the housekeeping team are attention to detail, time management, communication, physical stamina, and problem-solving skills. These skills are essential for anyone working in the hospitality industry, particularly in housekeeping roles. By applying theoretical knowledge, these skills can be further developed and refined to ensure that guests receive the best possible service. Overall, the topic of key skills required when working in the housekeeping team is important in the hospitality industry as it contributes to the success of the establishment and the satisfaction of guests (</w:t>
            </w:r>
            <w:proofErr w:type="spellStart"/>
            <w:r w:rsidRPr="001D0371">
              <w:rPr>
                <w:rFonts w:ascii="Arial" w:hAnsi="Arial" w:cs="Arial"/>
              </w:rPr>
              <w:t>Teklp</w:t>
            </w:r>
            <w:proofErr w:type="spellEnd"/>
            <w:r w:rsidRPr="001D0371">
              <w:rPr>
                <w:rFonts w:ascii="Arial" w:hAnsi="Arial" w:cs="Arial"/>
              </w:rPr>
              <w:t>, 2021).</w:t>
            </w:r>
          </w:p>
          <w:p w14:paraId="7ADAD945" w14:textId="0747FCB8" w:rsidR="00C2091E" w:rsidRPr="001D0371" w:rsidRDefault="00C2091E" w:rsidP="007B37E8">
            <w:pPr>
              <w:pStyle w:val="Titlu2"/>
              <w:rPr>
                <w:sz w:val="32"/>
                <w:szCs w:val="32"/>
              </w:rPr>
            </w:pPr>
            <w:r w:rsidRPr="001D0371">
              <w:br w:type="page"/>
            </w:r>
            <w:bookmarkStart w:id="6" w:name="_Toc127745011"/>
            <w:r w:rsidRPr="001D0371">
              <w:rPr>
                <w:color w:val="4472C4" w:themeColor="accent1"/>
                <w:sz w:val="32"/>
                <w:szCs w:val="32"/>
              </w:rPr>
              <w:t>Conclusion</w:t>
            </w:r>
            <w:bookmarkEnd w:id="6"/>
          </w:p>
          <w:p w14:paraId="38CE13D8" w14:textId="77777777" w:rsidR="00C2091E" w:rsidRPr="001D0371" w:rsidRDefault="00C2091E" w:rsidP="007B37E8">
            <w:pPr>
              <w:spacing w:line="360" w:lineRule="auto"/>
              <w:jc w:val="both"/>
              <w:rPr>
                <w:rFonts w:ascii="Arial" w:hAnsi="Arial" w:cs="Arial"/>
              </w:rPr>
            </w:pPr>
            <w:r w:rsidRPr="001D0371">
              <w:rPr>
                <w:rFonts w:ascii="Arial" w:hAnsi="Arial" w:cs="Arial"/>
              </w:rPr>
              <w:t>In conclusion, the skills required for housekeeping roles play a vital role in the hospitality industry, contributing to the success of establishments and the satisfaction of guests (</w:t>
            </w:r>
            <w:proofErr w:type="spellStart"/>
            <w:r w:rsidRPr="001D0371">
              <w:rPr>
                <w:rFonts w:ascii="Arial" w:hAnsi="Arial" w:cs="Arial"/>
              </w:rPr>
              <w:t>Hery</w:t>
            </w:r>
            <w:proofErr w:type="spellEnd"/>
            <w:r w:rsidRPr="001D0371">
              <w:rPr>
                <w:rFonts w:ascii="Arial" w:hAnsi="Arial" w:cs="Arial"/>
              </w:rPr>
              <w:t>, 2022).</w:t>
            </w:r>
          </w:p>
          <w:p w14:paraId="4CE6040C"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2F362165"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4AABDBC9"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3E1B7B6C"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3F5AAA10"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143AFAC3"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35B2C13D"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25AC160E"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55D6E935" w14:textId="77777777" w:rsidR="0086599B" w:rsidRPr="001D0371" w:rsidRDefault="0086599B" w:rsidP="007B37E8">
            <w:pPr>
              <w:spacing w:after="0" w:line="240" w:lineRule="auto"/>
              <w:ind w:left="-829"/>
              <w:jc w:val="both"/>
              <w:rPr>
                <w:rFonts w:ascii="Arial" w:eastAsia="Times New Roman" w:hAnsi="Arial" w:cs="Arial"/>
                <w:bCs/>
                <w:color w:val="auto"/>
                <w:sz w:val="20"/>
                <w:szCs w:val="20"/>
              </w:rPr>
            </w:pPr>
          </w:p>
          <w:p w14:paraId="30BD7317"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6EF51537"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4B3BD358"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5127B441"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7B3B00EB"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219F3960"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7468D10B"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74288389"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514B1861"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48F31396"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30432CDF"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1C1D3683"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27C10EB7"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345E5521"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21F493E1"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3ED9DDC1"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471D05BC"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3F71E838"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0FE68DE7" w14:textId="77777777" w:rsidR="0086599B" w:rsidRPr="001D0371" w:rsidRDefault="0086599B" w:rsidP="007B37E8">
            <w:pPr>
              <w:spacing w:after="0" w:line="240" w:lineRule="auto"/>
              <w:jc w:val="both"/>
              <w:rPr>
                <w:rFonts w:ascii="Arial" w:eastAsia="Times New Roman" w:hAnsi="Arial" w:cs="Arial"/>
                <w:bCs/>
                <w:color w:val="auto"/>
                <w:sz w:val="20"/>
                <w:szCs w:val="20"/>
              </w:rPr>
            </w:pPr>
          </w:p>
          <w:p w14:paraId="1ADE9D6E" w14:textId="77777777" w:rsidR="0086599B" w:rsidRPr="001D0371" w:rsidRDefault="0086599B" w:rsidP="007B37E8">
            <w:pPr>
              <w:spacing w:after="0" w:line="240" w:lineRule="auto"/>
              <w:jc w:val="both"/>
              <w:rPr>
                <w:rFonts w:ascii="Arial" w:eastAsia="Times New Roman" w:hAnsi="Arial" w:cs="Arial"/>
                <w:bCs/>
                <w:color w:val="auto"/>
                <w:sz w:val="20"/>
                <w:szCs w:val="20"/>
              </w:rPr>
            </w:pPr>
          </w:p>
        </w:tc>
      </w:tr>
    </w:tbl>
    <w:tbl>
      <w:tblPr>
        <w:tblStyle w:val="Tabelgril"/>
        <w:tblW w:w="0" w:type="auto"/>
        <w:tblInd w:w="-5" w:type="dxa"/>
        <w:tblLook w:val="04A0" w:firstRow="1" w:lastRow="0" w:firstColumn="1" w:lastColumn="0" w:noHBand="0" w:noVBand="1"/>
      </w:tblPr>
      <w:tblGrid>
        <w:gridCol w:w="4508"/>
        <w:gridCol w:w="4508"/>
      </w:tblGrid>
      <w:tr w:rsidR="001749FD" w:rsidRPr="001D0371" w14:paraId="355A4016" w14:textId="77777777" w:rsidTr="0086599B">
        <w:tc>
          <w:tcPr>
            <w:tcW w:w="4508" w:type="dxa"/>
          </w:tcPr>
          <w:p w14:paraId="01E3C0F6" w14:textId="77777777" w:rsidR="001749FD" w:rsidRPr="001D0371" w:rsidRDefault="001749FD" w:rsidP="007B37E8">
            <w:pPr>
              <w:jc w:val="both"/>
              <w:rPr>
                <w:rFonts w:ascii="Arial" w:hAnsi="Arial" w:cs="Arial"/>
                <w:b/>
                <w:bCs/>
              </w:rPr>
            </w:pPr>
            <w:r w:rsidRPr="001D0371">
              <w:rPr>
                <w:rFonts w:ascii="Arial" w:hAnsi="Arial" w:cs="Arial"/>
                <w:b/>
                <w:bCs/>
              </w:rPr>
              <w:t>Word Count</w:t>
            </w:r>
          </w:p>
        </w:tc>
        <w:tc>
          <w:tcPr>
            <w:tcW w:w="4508" w:type="dxa"/>
          </w:tcPr>
          <w:p w14:paraId="196E3E57" w14:textId="616220DB" w:rsidR="001749FD" w:rsidRPr="001D0371" w:rsidRDefault="00C2091E" w:rsidP="007B37E8">
            <w:pPr>
              <w:jc w:val="both"/>
              <w:rPr>
                <w:rFonts w:ascii="Arial" w:hAnsi="Arial" w:cs="Arial"/>
                <w:b/>
                <w:bCs/>
              </w:rPr>
            </w:pPr>
            <w:r w:rsidRPr="001D0371">
              <w:rPr>
                <w:rFonts w:ascii="Arial" w:hAnsi="Arial" w:cs="Arial"/>
                <w:b/>
                <w:bCs/>
              </w:rPr>
              <w:t>750+/-</w:t>
            </w:r>
          </w:p>
        </w:tc>
      </w:tr>
    </w:tbl>
    <w:p w14:paraId="57F234E3" w14:textId="77777777" w:rsidR="001749FD" w:rsidRPr="001D0371" w:rsidRDefault="001749FD" w:rsidP="007B37E8">
      <w:pPr>
        <w:jc w:val="both"/>
        <w:rPr>
          <w:rFonts w:ascii="Arial" w:hAnsi="Arial" w:cs="Arial"/>
        </w:rPr>
      </w:pPr>
    </w:p>
    <w:p w14:paraId="05A2712E" w14:textId="2896EB36" w:rsidR="005F689A" w:rsidRPr="001D0371" w:rsidRDefault="005F689A" w:rsidP="007B37E8">
      <w:pPr>
        <w:jc w:val="both"/>
        <w:rPr>
          <w:rFonts w:ascii="Arial" w:hAnsi="Arial" w:cs="Arial"/>
        </w:rPr>
        <w:sectPr w:rsidR="005F689A" w:rsidRPr="001D0371" w:rsidSect="004A3A96">
          <w:type w:val="continuous"/>
          <w:pgSz w:w="11906" w:h="16838" w:code="9"/>
          <w:pgMar w:top="1077" w:right="1440" w:bottom="1077" w:left="1440" w:header="709" w:footer="709" w:gutter="0"/>
          <w:cols w:space="708"/>
          <w:docGrid w:linePitch="360"/>
        </w:sectPr>
      </w:pPr>
    </w:p>
    <w:p w14:paraId="69AA77B7" w14:textId="55CFFA1D" w:rsidR="00330917" w:rsidRPr="001D0371" w:rsidRDefault="00592A7E" w:rsidP="007B37E8">
      <w:pPr>
        <w:jc w:val="both"/>
        <w:rPr>
          <w:rFonts w:ascii="Arial" w:hAnsi="Arial" w:cs="Arial"/>
          <w:b/>
          <w:bCs/>
          <w:sz w:val="28"/>
          <w:szCs w:val="24"/>
        </w:rPr>
      </w:pPr>
      <w:r w:rsidRPr="001D0371">
        <w:rPr>
          <w:rFonts w:ascii="Arial" w:hAnsi="Arial" w:cs="Arial"/>
          <w:b/>
          <w:bCs/>
          <w:sz w:val="28"/>
          <w:szCs w:val="24"/>
        </w:rPr>
        <w:t>Component Two:</w:t>
      </w:r>
    </w:p>
    <w:p w14:paraId="6E5BF74A" w14:textId="77777777" w:rsidR="001749FD" w:rsidRPr="001D0371" w:rsidRDefault="001749FD" w:rsidP="007B37E8">
      <w:pPr>
        <w:jc w:val="both"/>
        <w:rPr>
          <w:rFonts w:ascii="Arial" w:hAnsi="Arial" w:cs="Arial"/>
          <w:b/>
          <w:bCs/>
          <w:sz w:val="28"/>
          <w:szCs w:val="24"/>
        </w:rPr>
      </w:pPr>
      <w:r w:rsidRPr="001D0371">
        <w:rPr>
          <w:rFonts w:ascii="Arial" w:eastAsia="Carlito" w:hAnsi="Arial" w:cs="Arial"/>
          <w:b/>
          <w:color w:val="auto"/>
          <w:sz w:val="28"/>
          <w:szCs w:val="28"/>
          <w:lang w:val="en-US"/>
        </w:rPr>
        <w:t>Contribution to Overall Module Assessment: 25%</w:t>
      </w:r>
    </w:p>
    <w:p w14:paraId="7CB8BD72" w14:textId="5BB7C23E" w:rsidR="00F03E94" w:rsidRPr="001D0371" w:rsidRDefault="001749FD" w:rsidP="007B37E8">
      <w:pPr>
        <w:widowControl w:val="0"/>
        <w:autoSpaceDE w:val="0"/>
        <w:autoSpaceDN w:val="0"/>
        <w:spacing w:after="0" w:line="240" w:lineRule="auto"/>
        <w:jc w:val="both"/>
        <w:rPr>
          <w:rFonts w:ascii="Arial" w:eastAsia="Times New Roman" w:hAnsi="Arial" w:cs="Arial"/>
          <w:color w:val="000000"/>
          <w:sz w:val="28"/>
          <w:szCs w:val="28"/>
          <w:shd w:val="clear" w:color="auto" w:fill="FFFFFF"/>
          <w:lang w:val="en-US"/>
        </w:rPr>
      </w:pPr>
      <w:r w:rsidRPr="001D0371">
        <w:rPr>
          <w:rFonts w:ascii="Arial" w:eastAsia="Carlito" w:hAnsi="Arial" w:cs="Arial"/>
          <w:b/>
          <w:bCs/>
          <w:color w:val="000000"/>
          <w:sz w:val="28"/>
          <w:szCs w:val="28"/>
          <w:lang w:val="en-US"/>
        </w:rPr>
        <w:t>In this scenario</w:t>
      </w:r>
      <w:r w:rsidRPr="001D0371">
        <w:rPr>
          <w:rFonts w:ascii="Arial" w:eastAsia="Carlito" w:hAnsi="Arial" w:cs="Arial"/>
          <w:color w:val="000000"/>
          <w:sz w:val="28"/>
          <w:szCs w:val="28"/>
          <w:lang w:val="en-US"/>
        </w:rPr>
        <w:t xml:space="preserve"> </w:t>
      </w:r>
      <w:r w:rsidRPr="001D0371">
        <w:rPr>
          <w:rFonts w:ascii="Arial" w:eastAsia="Times New Roman" w:hAnsi="Arial" w:cs="Arial"/>
          <w:color w:val="000000"/>
          <w:sz w:val="28"/>
          <w:szCs w:val="28"/>
          <w:shd w:val="clear" w:color="auto" w:fill="FFFFFF"/>
          <w:lang w:val="en-US"/>
        </w:rPr>
        <w:t>– You have just been promoted to team leader for a floor within the hotel.</w:t>
      </w:r>
      <w:r w:rsidR="00F03E94" w:rsidRPr="001D0371">
        <w:rPr>
          <w:rFonts w:ascii="Arial" w:eastAsia="Times New Roman" w:hAnsi="Arial" w:cs="Arial"/>
          <w:color w:val="000000"/>
          <w:sz w:val="28"/>
          <w:szCs w:val="28"/>
          <w:shd w:val="clear" w:color="auto" w:fill="FFFFFF"/>
          <w:lang w:val="en-US"/>
        </w:rPr>
        <w:t xml:space="preserve"> </w:t>
      </w:r>
      <w:r w:rsidRPr="001D0371">
        <w:rPr>
          <w:rFonts w:ascii="Arial" w:eastAsia="Times New Roman" w:hAnsi="Arial" w:cs="Arial"/>
          <w:color w:val="000000"/>
          <w:sz w:val="28"/>
          <w:szCs w:val="28"/>
          <w:shd w:val="clear" w:color="auto" w:fill="FFFFFF"/>
          <w:lang w:val="en-US"/>
        </w:rPr>
        <w:t>A guest complains that on their arrival, their room had not been properly cleaned.</w:t>
      </w:r>
      <w:r w:rsidR="0086599B" w:rsidRPr="001D0371">
        <w:rPr>
          <w:rFonts w:ascii="Arial" w:eastAsia="Times New Roman" w:hAnsi="Arial" w:cs="Arial"/>
          <w:color w:val="000000"/>
          <w:sz w:val="28"/>
          <w:szCs w:val="28"/>
          <w:shd w:val="clear" w:color="auto" w:fill="FFFFFF"/>
          <w:lang w:val="en-US"/>
        </w:rPr>
        <w:t xml:space="preserve"> </w:t>
      </w:r>
      <w:r w:rsidR="00F03E94" w:rsidRPr="001D0371">
        <w:rPr>
          <w:rFonts w:ascii="Arial" w:eastAsia="Times New Roman" w:hAnsi="Arial" w:cs="Arial"/>
          <w:color w:val="000000"/>
          <w:sz w:val="28"/>
          <w:szCs w:val="28"/>
          <w:shd w:val="clear" w:color="auto" w:fill="FFFFFF"/>
          <w:lang w:val="en-US"/>
        </w:rPr>
        <w:t>Create an action plan and answer the following questions.</w:t>
      </w:r>
    </w:p>
    <w:p w14:paraId="7ADC05CB" w14:textId="5648B5B3" w:rsidR="001749FD" w:rsidRPr="001D0371" w:rsidRDefault="001749FD" w:rsidP="007B37E8">
      <w:pPr>
        <w:widowControl w:val="0"/>
        <w:autoSpaceDE w:val="0"/>
        <w:autoSpaceDN w:val="0"/>
        <w:spacing w:after="0" w:line="240" w:lineRule="auto"/>
        <w:jc w:val="both"/>
        <w:rPr>
          <w:rFonts w:ascii="Arial" w:eastAsia="Times New Roman" w:hAnsi="Arial" w:cs="Arial"/>
          <w:color w:val="000000"/>
          <w:sz w:val="28"/>
          <w:szCs w:val="28"/>
          <w:shd w:val="clear" w:color="auto" w:fill="FFFFFF"/>
          <w:lang w:val="en-US"/>
        </w:rPr>
      </w:pPr>
    </w:p>
    <w:p w14:paraId="1DF6A26F" w14:textId="1ED7DA2D" w:rsidR="00592A7E" w:rsidRPr="001D0371" w:rsidRDefault="00592A7E" w:rsidP="007B37E8">
      <w:pPr>
        <w:jc w:val="both"/>
        <w:rPr>
          <w:rFonts w:ascii="Arial" w:hAnsi="Arial" w:cs="Arial"/>
          <w:b/>
          <w:bCs/>
        </w:rPr>
      </w:pPr>
    </w:p>
    <w:tbl>
      <w:tblPr>
        <w:tblStyle w:val="Tabelgril"/>
        <w:tblW w:w="0" w:type="auto"/>
        <w:jc w:val="center"/>
        <w:tblLook w:val="04A0" w:firstRow="1" w:lastRow="0" w:firstColumn="1" w:lastColumn="0" w:noHBand="0" w:noVBand="1"/>
      </w:tblPr>
      <w:tblGrid>
        <w:gridCol w:w="1847"/>
        <w:gridCol w:w="1860"/>
        <w:gridCol w:w="1796"/>
        <w:gridCol w:w="1796"/>
        <w:gridCol w:w="1717"/>
      </w:tblGrid>
      <w:tr w:rsidR="00CD26B9" w:rsidRPr="001D0371" w14:paraId="1EB542D6" w14:textId="77777777" w:rsidTr="00867CA4">
        <w:trPr>
          <w:jc w:val="center"/>
        </w:trPr>
        <w:tc>
          <w:tcPr>
            <w:tcW w:w="2745" w:type="dxa"/>
          </w:tcPr>
          <w:p w14:paraId="046816F0" w14:textId="5CBF2160" w:rsidR="00CD26B9" w:rsidRPr="001D0371" w:rsidRDefault="00CD26B9" w:rsidP="007B37E8">
            <w:pPr>
              <w:jc w:val="both"/>
              <w:rPr>
                <w:rFonts w:ascii="Arial" w:eastAsia="Times New Roman" w:hAnsi="Arial" w:cs="Arial"/>
                <w:color w:val="000000"/>
                <w:szCs w:val="24"/>
                <w:shd w:val="clear" w:color="auto" w:fill="FFFFFF"/>
              </w:rPr>
            </w:pPr>
            <w:r w:rsidRPr="001D0371">
              <w:rPr>
                <w:rFonts w:ascii="Arial" w:eastAsia="Times New Roman" w:hAnsi="Arial" w:cs="Arial"/>
                <w:color w:val="000000"/>
                <w:szCs w:val="24"/>
                <w:shd w:val="clear" w:color="auto" w:fill="FFFFFF"/>
              </w:rPr>
              <w:t>Problem</w:t>
            </w:r>
          </w:p>
        </w:tc>
        <w:tc>
          <w:tcPr>
            <w:tcW w:w="2745" w:type="dxa"/>
          </w:tcPr>
          <w:p w14:paraId="058E5386" w14:textId="74809885" w:rsidR="00CD26B9" w:rsidRPr="001D0371" w:rsidRDefault="00CD26B9" w:rsidP="007B37E8">
            <w:pPr>
              <w:jc w:val="both"/>
              <w:rPr>
                <w:rFonts w:ascii="Arial" w:eastAsia="Times New Roman" w:hAnsi="Arial" w:cs="Arial"/>
                <w:color w:val="000000"/>
                <w:szCs w:val="24"/>
                <w:shd w:val="clear" w:color="auto" w:fill="FFFFFF"/>
              </w:rPr>
            </w:pPr>
            <w:r w:rsidRPr="001D0371">
              <w:rPr>
                <w:rFonts w:ascii="Arial" w:eastAsia="Times New Roman" w:hAnsi="Arial" w:cs="Arial"/>
                <w:color w:val="000000"/>
                <w:szCs w:val="24"/>
                <w:shd w:val="clear" w:color="auto" w:fill="FFFFFF"/>
              </w:rPr>
              <w:t>Why did it happen?</w:t>
            </w:r>
          </w:p>
          <w:p w14:paraId="77783F45" w14:textId="77777777" w:rsidR="00CD26B9" w:rsidRPr="001D0371" w:rsidRDefault="00CD26B9" w:rsidP="007B37E8">
            <w:pPr>
              <w:jc w:val="both"/>
              <w:rPr>
                <w:rFonts w:ascii="Arial" w:hAnsi="Arial" w:cs="Arial"/>
                <w:b/>
                <w:bCs/>
              </w:rPr>
            </w:pPr>
          </w:p>
        </w:tc>
        <w:tc>
          <w:tcPr>
            <w:tcW w:w="2746" w:type="dxa"/>
          </w:tcPr>
          <w:p w14:paraId="5B2040DC" w14:textId="3516AD30" w:rsidR="00CD26B9" w:rsidRPr="001D0371" w:rsidRDefault="00CD26B9" w:rsidP="007B37E8">
            <w:pPr>
              <w:jc w:val="both"/>
              <w:rPr>
                <w:rFonts w:ascii="Arial" w:hAnsi="Arial" w:cs="Arial"/>
                <w:b/>
                <w:bCs/>
              </w:rPr>
            </w:pPr>
            <w:r w:rsidRPr="001D0371">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1D0371" w:rsidRDefault="00CD26B9" w:rsidP="007B37E8">
            <w:pPr>
              <w:jc w:val="both"/>
              <w:rPr>
                <w:rFonts w:ascii="Arial" w:eastAsia="Times New Roman" w:hAnsi="Arial" w:cs="Arial"/>
              </w:rPr>
            </w:pPr>
            <w:r w:rsidRPr="001D0371">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1D0371" w:rsidRDefault="00CD26B9" w:rsidP="007B37E8">
            <w:pPr>
              <w:jc w:val="both"/>
              <w:rPr>
                <w:rFonts w:ascii="Arial" w:hAnsi="Arial" w:cs="Arial"/>
                <w:b/>
                <w:bCs/>
              </w:rPr>
            </w:pPr>
          </w:p>
        </w:tc>
        <w:tc>
          <w:tcPr>
            <w:tcW w:w="2746" w:type="dxa"/>
          </w:tcPr>
          <w:p w14:paraId="062CEBF7" w14:textId="77777777" w:rsidR="00CD26B9" w:rsidRPr="001D0371" w:rsidRDefault="00CD26B9" w:rsidP="007B37E8">
            <w:pPr>
              <w:jc w:val="both"/>
              <w:rPr>
                <w:rStyle w:val="fluidplugincopy"/>
                <w:rFonts w:ascii="Arial" w:eastAsia="Times New Roman" w:hAnsi="Arial" w:cs="Arial"/>
              </w:rPr>
            </w:pPr>
            <w:r w:rsidRPr="001D0371">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1D0371" w:rsidRDefault="00CD26B9" w:rsidP="007B37E8">
            <w:pPr>
              <w:jc w:val="both"/>
              <w:rPr>
                <w:rFonts w:ascii="Arial" w:hAnsi="Arial" w:cs="Arial"/>
                <w:b/>
                <w:bCs/>
              </w:rPr>
            </w:pPr>
          </w:p>
        </w:tc>
      </w:tr>
      <w:tr w:rsidR="00CD26B9" w:rsidRPr="001D0371" w14:paraId="3EDCCD71" w14:textId="77777777" w:rsidTr="00867CA4">
        <w:trPr>
          <w:jc w:val="center"/>
        </w:trPr>
        <w:tc>
          <w:tcPr>
            <w:tcW w:w="2745" w:type="dxa"/>
          </w:tcPr>
          <w:p w14:paraId="731E43E0" w14:textId="77777777" w:rsidR="00CD26B9" w:rsidRPr="001D0371" w:rsidRDefault="00CD26B9" w:rsidP="007B37E8">
            <w:pPr>
              <w:spacing w:line="360" w:lineRule="auto"/>
              <w:jc w:val="both"/>
              <w:rPr>
                <w:rFonts w:ascii="Arial" w:eastAsia="Times New Roman" w:hAnsi="Arial" w:cs="Arial"/>
                <w:color w:val="000000"/>
                <w:szCs w:val="24"/>
                <w:shd w:val="clear" w:color="auto" w:fill="FFFFFF"/>
              </w:rPr>
            </w:pPr>
          </w:p>
          <w:p w14:paraId="178BD874" w14:textId="2096DA5E" w:rsidR="00CD26B9" w:rsidRPr="001D0371" w:rsidRDefault="006E60E4" w:rsidP="007B37E8">
            <w:pPr>
              <w:spacing w:line="360" w:lineRule="auto"/>
              <w:jc w:val="both"/>
              <w:rPr>
                <w:rFonts w:ascii="Arial" w:eastAsia="Times New Roman" w:hAnsi="Arial" w:cs="Arial"/>
                <w:color w:val="000000"/>
                <w:szCs w:val="24"/>
                <w:shd w:val="clear" w:color="auto" w:fill="FFFFFF"/>
              </w:rPr>
            </w:pPr>
            <w:r w:rsidRPr="001D0371">
              <w:rPr>
                <w:rFonts w:ascii="Arial" w:eastAsia="Times New Roman" w:hAnsi="Arial" w:cs="Arial"/>
                <w:color w:val="000000"/>
                <w:szCs w:val="24"/>
                <w:shd w:val="clear" w:color="auto" w:fill="FFFFFF"/>
              </w:rPr>
              <w:t>Employee turnover</w:t>
            </w:r>
          </w:p>
          <w:p w14:paraId="6D12D2E9" w14:textId="6B1ECC2D" w:rsidR="00CD26B9" w:rsidRPr="001D0371" w:rsidRDefault="00CD26B9" w:rsidP="007B37E8">
            <w:pPr>
              <w:spacing w:line="360" w:lineRule="auto"/>
              <w:jc w:val="both"/>
              <w:rPr>
                <w:rFonts w:ascii="Arial" w:eastAsia="Times New Roman" w:hAnsi="Arial" w:cs="Arial"/>
                <w:color w:val="000000"/>
                <w:szCs w:val="24"/>
                <w:shd w:val="clear" w:color="auto" w:fill="FFFFFF"/>
              </w:rPr>
            </w:pPr>
          </w:p>
        </w:tc>
        <w:tc>
          <w:tcPr>
            <w:tcW w:w="2745" w:type="dxa"/>
          </w:tcPr>
          <w:p w14:paraId="40A2F8F5" w14:textId="4443A406" w:rsidR="00CD26B9" w:rsidRPr="001D0371" w:rsidRDefault="006223BD" w:rsidP="007B37E8">
            <w:pPr>
              <w:spacing w:line="360" w:lineRule="auto"/>
              <w:jc w:val="both"/>
              <w:rPr>
                <w:rFonts w:ascii="Arial" w:eastAsia="Times New Roman" w:hAnsi="Arial" w:cs="Arial"/>
                <w:color w:val="000000"/>
                <w:szCs w:val="24"/>
                <w:shd w:val="clear" w:color="auto" w:fill="FFFFFF"/>
              </w:rPr>
            </w:pPr>
            <w:r w:rsidRPr="001D0371">
              <w:rPr>
                <w:rFonts w:ascii="Arial" w:eastAsia="Times New Roman" w:hAnsi="Arial" w:cs="Arial"/>
                <w:color w:val="000000"/>
                <w:szCs w:val="24"/>
                <w:shd w:val="clear" w:color="auto" w:fill="FFFFFF"/>
              </w:rPr>
              <w:t>I</w:t>
            </w:r>
            <w:r w:rsidR="006E60E4" w:rsidRPr="001D0371">
              <w:rPr>
                <w:rFonts w:ascii="Arial" w:eastAsia="Times New Roman" w:hAnsi="Arial" w:cs="Arial"/>
                <w:color w:val="000000"/>
                <w:szCs w:val="24"/>
                <w:shd w:val="clear" w:color="auto" w:fill="FFFFFF"/>
              </w:rPr>
              <w:t>nadequate management, a lack of job satisfaction, and insufficient pay</w:t>
            </w:r>
          </w:p>
        </w:tc>
        <w:tc>
          <w:tcPr>
            <w:tcW w:w="2746" w:type="dxa"/>
          </w:tcPr>
          <w:p w14:paraId="4735992F" w14:textId="44A4D195" w:rsidR="00CD26B9" w:rsidRPr="001D0371" w:rsidRDefault="006E60E4" w:rsidP="007B37E8">
            <w:pPr>
              <w:spacing w:line="360" w:lineRule="auto"/>
              <w:jc w:val="both"/>
              <w:rPr>
                <w:rFonts w:ascii="Arial" w:eastAsia="Times New Roman" w:hAnsi="Arial" w:cs="Arial"/>
                <w:color w:val="000000"/>
                <w:szCs w:val="24"/>
                <w:shd w:val="clear" w:color="auto" w:fill="FFFFFF"/>
              </w:rPr>
            </w:pPr>
            <w:r w:rsidRPr="001D0371">
              <w:rPr>
                <w:rFonts w:ascii="Arial" w:eastAsia="Times New Roman" w:hAnsi="Arial" w:cs="Arial"/>
                <w:color w:val="000000"/>
                <w:szCs w:val="24"/>
                <w:shd w:val="clear" w:color="auto" w:fill="FFFFFF"/>
              </w:rPr>
              <w:t>Do departure interviews to determine reasons for leaving, enhance employee benefits and pay, and offer chances for career progression.</w:t>
            </w:r>
          </w:p>
        </w:tc>
        <w:tc>
          <w:tcPr>
            <w:tcW w:w="2746" w:type="dxa"/>
          </w:tcPr>
          <w:p w14:paraId="6E42732B" w14:textId="5B70E8CC" w:rsidR="00CD26B9" w:rsidRPr="001D0371" w:rsidRDefault="006E60E4" w:rsidP="007B37E8">
            <w:pPr>
              <w:spacing w:line="360" w:lineRule="auto"/>
              <w:jc w:val="both"/>
              <w:rPr>
                <w:rFonts w:ascii="Arial" w:hAnsi="Arial" w:cs="Arial"/>
              </w:rPr>
            </w:pPr>
            <w:r w:rsidRPr="001D0371">
              <w:rPr>
                <w:rFonts w:ascii="Arial" w:hAnsi="Arial" w:cs="Arial"/>
              </w:rPr>
              <w:t>Enhance working conditions by decreasing workload and providing sufficient personnel levels, and cultivate a pleasant workplace culture by encouraging open communication and rewarding excellence.</w:t>
            </w:r>
          </w:p>
        </w:tc>
        <w:tc>
          <w:tcPr>
            <w:tcW w:w="2746" w:type="dxa"/>
          </w:tcPr>
          <w:p w14:paraId="06492353" w14:textId="2A744716" w:rsidR="00CD26B9" w:rsidRPr="001D0371" w:rsidRDefault="006E60E4" w:rsidP="007B37E8">
            <w:pPr>
              <w:spacing w:line="360" w:lineRule="auto"/>
              <w:jc w:val="both"/>
              <w:rPr>
                <w:rFonts w:ascii="Arial" w:hAnsi="Arial" w:cs="Arial"/>
              </w:rPr>
            </w:pPr>
            <w:r w:rsidRPr="001D0371">
              <w:rPr>
                <w:rFonts w:ascii="Arial" w:hAnsi="Arial" w:cs="Arial"/>
              </w:rPr>
              <w:t>Promote team building exercises, give employees training and support to enhance their knowledge and abilities for the job, reward them for good work, and involve them in decision-making processes.</w:t>
            </w:r>
          </w:p>
        </w:tc>
      </w:tr>
      <w:tr w:rsidR="00CD26B9" w:rsidRPr="001D0371" w14:paraId="4741D2C3" w14:textId="77777777" w:rsidTr="00867CA4">
        <w:trPr>
          <w:jc w:val="center"/>
        </w:trPr>
        <w:tc>
          <w:tcPr>
            <w:tcW w:w="2745" w:type="dxa"/>
          </w:tcPr>
          <w:p w14:paraId="537F8983" w14:textId="77777777" w:rsidR="00CD26B9" w:rsidRPr="001D0371" w:rsidRDefault="00CD26B9" w:rsidP="007B37E8">
            <w:pPr>
              <w:spacing w:line="360" w:lineRule="auto"/>
              <w:jc w:val="both"/>
              <w:rPr>
                <w:rFonts w:ascii="Arial" w:hAnsi="Arial" w:cs="Arial"/>
              </w:rPr>
            </w:pPr>
          </w:p>
          <w:p w14:paraId="384AF86D" w14:textId="71D63142" w:rsidR="00CD26B9" w:rsidRPr="001D0371" w:rsidRDefault="006223BD" w:rsidP="007B37E8">
            <w:pPr>
              <w:spacing w:line="360" w:lineRule="auto"/>
              <w:jc w:val="both"/>
              <w:rPr>
                <w:rFonts w:ascii="Arial" w:hAnsi="Arial" w:cs="Arial"/>
              </w:rPr>
            </w:pPr>
            <w:r w:rsidRPr="001D0371">
              <w:rPr>
                <w:rFonts w:ascii="Arial" w:hAnsi="Arial" w:cs="Arial"/>
              </w:rPr>
              <w:t>C</w:t>
            </w:r>
            <w:r w:rsidR="006E60E4" w:rsidRPr="001D0371">
              <w:rPr>
                <w:rFonts w:ascii="Arial" w:hAnsi="Arial" w:cs="Arial"/>
              </w:rPr>
              <w:t>ommunication problems</w:t>
            </w:r>
          </w:p>
          <w:p w14:paraId="4C9897CE" w14:textId="5ECB4CB7" w:rsidR="00CD26B9" w:rsidRPr="001D0371" w:rsidRDefault="00CD26B9" w:rsidP="007B37E8">
            <w:pPr>
              <w:spacing w:line="360" w:lineRule="auto"/>
              <w:jc w:val="both"/>
              <w:rPr>
                <w:rFonts w:ascii="Arial" w:hAnsi="Arial" w:cs="Arial"/>
              </w:rPr>
            </w:pPr>
          </w:p>
        </w:tc>
        <w:tc>
          <w:tcPr>
            <w:tcW w:w="2745" w:type="dxa"/>
          </w:tcPr>
          <w:p w14:paraId="2AD1BC72" w14:textId="7E2BC24A" w:rsidR="00CD26B9" w:rsidRPr="001D0371" w:rsidRDefault="006E60E4" w:rsidP="007B37E8">
            <w:pPr>
              <w:spacing w:line="360" w:lineRule="auto"/>
              <w:jc w:val="both"/>
              <w:rPr>
                <w:rFonts w:ascii="Arial" w:hAnsi="Arial" w:cs="Arial"/>
              </w:rPr>
            </w:pPr>
            <w:r w:rsidRPr="001D0371">
              <w:rPr>
                <w:rFonts w:ascii="Arial" w:hAnsi="Arial" w:cs="Arial"/>
              </w:rPr>
              <w:t>Language hurdles, imprecise expectations, and a lack of training</w:t>
            </w:r>
          </w:p>
        </w:tc>
        <w:tc>
          <w:tcPr>
            <w:tcW w:w="2746" w:type="dxa"/>
          </w:tcPr>
          <w:p w14:paraId="4B373DCD" w14:textId="7B434C41" w:rsidR="00CD26B9" w:rsidRPr="001D0371" w:rsidRDefault="006E60E4" w:rsidP="007B37E8">
            <w:pPr>
              <w:spacing w:line="360" w:lineRule="auto"/>
              <w:jc w:val="both"/>
              <w:rPr>
                <w:rFonts w:ascii="Arial" w:hAnsi="Arial" w:cs="Arial"/>
              </w:rPr>
            </w:pPr>
            <w:r w:rsidRPr="001D0371">
              <w:rPr>
                <w:rFonts w:ascii="Arial" w:hAnsi="Arial" w:cs="Arial"/>
              </w:rPr>
              <w:t>Have clear standards and processes, provide training on effective communication and customer service, and, if necessary, provide language instruction.</w:t>
            </w:r>
          </w:p>
        </w:tc>
        <w:tc>
          <w:tcPr>
            <w:tcW w:w="2746" w:type="dxa"/>
          </w:tcPr>
          <w:p w14:paraId="214AB9E4" w14:textId="6026FD25" w:rsidR="00CD26B9" w:rsidRPr="001D0371" w:rsidRDefault="006E60E4" w:rsidP="007B37E8">
            <w:pPr>
              <w:spacing w:line="360" w:lineRule="auto"/>
              <w:jc w:val="both"/>
              <w:rPr>
                <w:rFonts w:ascii="Arial" w:hAnsi="Arial" w:cs="Arial"/>
              </w:rPr>
            </w:pPr>
            <w:r w:rsidRPr="001D0371">
              <w:rPr>
                <w:rFonts w:ascii="Arial" w:hAnsi="Arial" w:cs="Arial"/>
              </w:rPr>
              <w:t xml:space="preserve">Review and update policies and procedures </w:t>
            </w:r>
            <w:r w:rsidR="007371E9" w:rsidRPr="001D0371">
              <w:rPr>
                <w:rFonts w:ascii="Arial" w:hAnsi="Arial" w:cs="Arial"/>
              </w:rPr>
              <w:t>regularly</w:t>
            </w:r>
            <w:r w:rsidRPr="001D0371">
              <w:rPr>
                <w:rFonts w:ascii="Arial" w:hAnsi="Arial" w:cs="Arial"/>
              </w:rPr>
              <w:t>. Have regular team meetings to discuss any problems and address worries.</w:t>
            </w:r>
          </w:p>
        </w:tc>
        <w:tc>
          <w:tcPr>
            <w:tcW w:w="2746" w:type="dxa"/>
          </w:tcPr>
          <w:p w14:paraId="4ACA2031" w14:textId="388596AC" w:rsidR="00CD26B9" w:rsidRPr="001D0371" w:rsidRDefault="006E60E4" w:rsidP="007B37E8">
            <w:pPr>
              <w:spacing w:line="360" w:lineRule="auto"/>
              <w:jc w:val="both"/>
              <w:rPr>
                <w:rFonts w:ascii="Arial" w:hAnsi="Arial" w:cs="Arial"/>
              </w:rPr>
            </w:pPr>
            <w:r w:rsidRPr="001D0371">
              <w:rPr>
                <w:rFonts w:ascii="Arial" w:hAnsi="Arial" w:cs="Arial"/>
              </w:rPr>
              <w:t>Encourage staff to ask questions and seek explanation</w:t>
            </w:r>
            <w:r w:rsidR="007371E9" w:rsidRPr="001D0371">
              <w:rPr>
                <w:rFonts w:ascii="Arial" w:hAnsi="Arial" w:cs="Arial"/>
              </w:rPr>
              <w:t>s</w:t>
            </w:r>
            <w:r w:rsidRPr="001D0371">
              <w:rPr>
                <w:rFonts w:ascii="Arial" w:hAnsi="Arial" w:cs="Arial"/>
              </w:rPr>
              <w:t xml:space="preserve">, foster </w:t>
            </w:r>
            <w:r w:rsidR="007371E9" w:rsidRPr="001D0371">
              <w:rPr>
                <w:rFonts w:ascii="Arial" w:hAnsi="Arial" w:cs="Arial"/>
              </w:rPr>
              <w:t xml:space="preserve">an </w:t>
            </w:r>
            <w:r w:rsidRPr="001D0371">
              <w:rPr>
                <w:rFonts w:ascii="Arial" w:hAnsi="Arial" w:cs="Arial"/>
              </w:rPr>
              <w:t>open dialogue and active listening, and provide chances for staff to offer feedback and suggestions.</w:t>
            </w:r>
          </w:p>
        </w:tc>
      </w:tr>
      <w:tr w:rsidR="00CD26B9" w:rsidRPr="001D0371" w14:paraId="0AB8454E" w14:textId="77777777" w:rsidTr="00867CA4">
        <w:trPr>
          <w:jc w:val="center"/>
        </w:trPr>
        <w:tc>
          <w:tcPr>
            <w:tcW w:w="2745" w:type="dxa"/>
          </w:tcPr>
          <w:p w14:paraId="5A08CF00" w14:textId="6D392BB5" w:rsidR="00CD26B9" w:rsidRPr="001D0371" w:rsidRDefault="006E60E4" w:rsidP="007B37E8">
            <w:pPr>
              <w:spacing w:line="360" w:lineRule="auto"/>
              <w:jc w:val="both"/>
              <w:rPr>
                <w:rFonts w:ascii="Arial" w:hAnsi="Arial" w:cs="Arial"/>
              </w:rPr>
            </w:pPr>
            <w:r w:rsidRPr="001D0371">
              <w:rPr>
                <w:rFonts w:ascii="Arial" w:hAnsi="Arial" w:cs="Arial"/>
              </w:rPr>
              <w:t>Different standards</w:t>
            </w:r>
          </w:p>
          <w:p w14:paraId="7D1E3F7E" w14:textId="77777777" w:rsidR="00CD26B9" w:rsidRPr="001D0371" w:rsidRDefault="00CD26B9" w:rsidP="007B37E8">
            <w:pPr>
              <w:spacing w:line="360" w:lineRule="auto"/>
              <w:jc w:val="both"/>
              <w:rPr>
                <w:rFonts w:ascii="Arial" w:hAnsi="Arial" w:cs="Arial"/>
              </w:rPr>
            </w:pPr>
          </w:p>
          <w:p w14:paraId="6E3467E7" w14:textId="1EFA2305" w:rsidR="00CD26B9" w:rsidRPr="001D0371" w:rsidRDefault="00CD26B9" w:rsidP="007B37E8">
            <w:pPr>
              <w:spacing w:line="360" w:lineRule="auto"/>
              <w:jc w:val="both"/>
              <w:rPr>
                <w:rFonts w:ascii="Arial" w:hAnsi="Arial" w:cs="Arial"/>
              </w:rPr>
            </w:pPr>
          </w:p>
        </w:tc>
        <w:tc>
          <w:tcPr>
            <w:tcW w:w="2745" w:type="dxa"/>
          </w:tcPr>
          <w:p w14:paraId="433F704F" w14:textId="2FAE5F12" w:rsidR="00CD26B9" w:rsidRPr="001D0371" w:rsidRDefault="006E60E4" w:rsidP="007B37E8">
            <w:pPr>
              <w:spacing w:line="360" w:lineRule="auto"/>
              <w:jc w:val="both"/>
              <w:rPr>
                <w:rFonts w:ascii="Arial" w:hAnsi="Arial" w:cs="Arial"/>
              </w:rPr>
            </w:pPr>
            <w:r w:rsidRPr="001D0371">
              <w:rPr>
                <w:rFonts w:ascii="Arial" w:hAnsi="Arial" w:cs="Arial"/>
              </w:rPr>
              <w:t>Uncertain regulations and processes, poor supervision, and a lack of training</w:t>
            </w:r>
          </w:p>
        </w:tc>
        <w:tc>
          <w:tcPr>
            <w:tcW w:w="2746" w:type="dxa"/>
          </w:tcPr>
          <w:p w14:paraId="73C46EFF" w14:textId="7DC29ED6" w:rsidR="00CD26B9" w:rsidRPr="001D0371" w:rsidRDefault="006E60E4" w:rsidP="007B37E8">
            <w:pPr>
              <w:spacing w:line="360" w:lineRule="auto"/>
              <w:jc w:val="both"/>
              <w:rPr>
                <w:rFonts w:ascii="Arial" w:hAnsi="Arial" w:cs="Arial"/>
              </w:rPr>
            </w:pPr>
            <w:r w:rsidRPr="001D0371">
              <w:rPr>
                <w:rFonts w:ascii="Arial" w:hAnsi="Arial" w:cs="Arial"/>
              </w:rPr>
              <w:t>Have clear policies and processes, provide training on cleaning and hygiene standards, and offer continuing monitoring and support.</w:t>
            </w:r>
          </w:p>
        </w:tc>
        <w:tc>
          <w:tcPr>
            <w:tcW w:w="2746" w:type="dxa"/>
          </w:tcPr>
          <w:p w14:paraId="51E326D8" w14:textId="52B7BFE2" w:rsidR="00CD26B9" w:rsidRPr="001D0371" w:rsidRDefault="006E60E4" w:rsidP="007B37E8">
            <w:pPr>
              <w:spacing w:line="360" w:lineRule="auto"/>
              <w:jc w:val="both"/>
              <w:rPr>
                <w:rFonts w:ascii="Arial" w:hAnsi="Arial" w:cs="Arial"/>
              </w:rPr>
            </w:pPr>
            <w:r w:rsidRPr="001D0371">
              <w:rPr>
                <w:rFonts w:ascii="Arial" w:hAnsi="Arial" w:cs="Arial"/>
              </w:rPr>
              <w:t>Review and update rules and procedures on a regular basis, offer continuous training and assistance, and hold regular team meetings to resolve any concerns.</w:t>
            </w:r>
          </w:p>
        </w:tc>
        <w:tc>
          <w:tcPr>
            <w:tcW w:w="2746" w:type="dxa"/>
          </w:tcPr>
          <w:p w14:paraId="12561034" w14:textId="2A724413" w:rsidR="00CD26B9" w:rsidRPr="001D0371" w:rsidRDefault="006E60E4" w:rsidP="007B37E8">
            <w:pPr>
              <w:spacing w:line="360" w:lineRule="auto"/>
              <w:jc w:val="both"/>
              <w:rPr>
                <w:rFonts w:ascii="Arial" w:hAnsi="Arial" w:cs="Arial"/>
              </w:rPr>
            </w:pPr>
            <w:r w:rsidRPr="001D0371">
              <w:rPr>
                <w:rFonts w:ascii="Arial" w:hAnsi="Arial" w:cs="Arial"/>
              </w:rPr>
              <w:t>Set clear objectives and standards, offer performance evaluation, commend and reward excellent work, and hold staff members accountable for upholding standards.</w:t>
            </w:r>
          </w:p>
        </w:tc>
      </w:tr>
      <w:tr w:rsidR="00CD26B9" w:rsidRPr="001D0371" w14:paraId="0D17F5E4" w14:textId="77777777" w:rsidTr="00867CA4">
        <w:trPr>
          <w:jc w:val="center"/>
        </w:trPr>
        <w:tc>
          <w:tcPr>
            <w:tcW w:w="2745" w:type="dxa"/>
          </w:tcPr>
          <w:p w14:paraId="44892FE5" w14:textId="560A5ECA" w:rsidR="00CD26B9" w:rsidRPr="001D0371" w:rsidRDefault="006E60E4" w:rsidP="007B37E8">
            <w:pPr>
              <w:spacing w:line="360" w:lineRule="auto"/>
              <w:jc w:val="both"/>
              <w:rPr>
                <w:rFonts w:ascii="Arial" w:hAnsi="Arial" w:cs="Arial"/>
              </w:rPr>
            </w:pPr>
            <w:r w:rsidRPr="001D0371">
              <w:rPr>
                <w:rFonts w:ascii="Arial" w:hAnsi="Arial" w:cs="Arial"/>
              </w:rPr>
              <w:t>Lack of cooperation</w:t>
            </w:r>
          </w:p>
          <w:p w14:paraId="21ED823F" w14:textId="77777777" w:rsidR="00CD26B9" w:rsidRPr="001D0371" w:rsidRDefault="00CD26B9" w:rsidP="007B37E8">
            <w:pPr>
              <w:spacing w:line="360" w:lineRule="auto"/>
              <w:jc w:val="both"/>
              <w:rPr>
                <w:rFonts w:ascii="Arial" w:hAnsi="Arial" w:cs="Arial"/>
              </w:rPr>
            </w:pPr>
          </w:p>
          <w:p w14:paraId="197E0491" w14:textId="5DFF3051" w:rsidR="00CD26B9" w:rsidRPr="001D0371" w:rsidRDefault="00CD26B9" w:rsidP="007B37E8">
            <w:pPr>
              <w:spacing w:line="360" w:lineRule="auto"/>
              <w:jc w:val="both"/>
              <w:rPr>
                <w:rFonts w:ascii="Arial" w:hAnsi="Arial" w:cs="Arial"/>
              </w:rPr>
            </w:pPr>
          </w:p>
        </w:tc>
        <w:tc>
          <w:tcPr>
            <w:tcW w:w="2745" w:type="dxa"/>
          </w:tcPr>
          <w:p w14:paraId="5A476D78" w14:textId="5A6011C3" w:rsidR="00CD26B9" w:rsidRPr="001D0371" w:rsidRDefault="006E60E4" w:rsidP="007B37E8">
            <w:pPr>
              <w:spacing w:line="360" w:lineRule="auto"/>
              <w:jc w:val="both"/>
              <w:rPr>
                <w:rFonts w:ascii="Arial" w:hAnsi="Arial" w:cs="Arial"/>
              </w:rPr>
            </w:pPr>
            <w:r w:rsidRPr="001D0371">
              <w:rPr>
                <w:rFonts w:ascii="Arial" w:hAnsi="Arial" w:cs="Arial"/>
              </w:rPr>
              <w:t>Conflicting objectives and priorities, poor communication, and a lack of trust</w:t>
            </w:r>
          </w:p>
        </w:tc>
        <w:tc>
          <w:tcPr>
            <w:tcW w:w="2746" w:type="dxa"/>
          </w:tcPr>
          <w:p w14:paraId="013F6DEA" w14:textId="25FFE429" w:rsidR="00CD26B9" w:rsidRPr="001D0371" w:rsidRDefault="006E60E4" w:rsidP="007B37E8">
            <w:pPr>
              <w:spacing w:line="360" w:lineRule="auto"/>
              <w:jc w:val="both"/>
              <w:rPr>
                <w:rFonts w:ascii="Arial" w:hAnsi="Arial" w:cs="Arial"/>
              </w:rPr>
            </w:pPr>
            <w:r w:rsidRPr="001D0371">
              <w:rPr>
                <w:rFonts w:ascii="Arial" w:hAnsi="Arial" w:cs="Arial"/>
              </w:rPr>
              <w:t>Have clear goals and priorities, develop a healthy work environment, and encourage open communication and active listening.</w:t>
            </w:r>
          </w:p>
        </w:tc>
        <w:tc>
          <w:tcPr>
            <w:tcW w:w="2746" w:type="dxa"/>
          </w:tcPr>
          <w:p w14:paraId="79684AE6" w14:textId="4CEAC1B6" w:rsidR="00CD26B9" w:rsidRPr="001D0371" w:rsidRDefault="006E60E4" w:rsidP="007B37E8">
            <w:pPr>
              <w:spacing w:line="360" w:lineRule="auto"/>
              <w:jc w:val="both"/>
              <w:rPr>
                <w:rFonts w:ascii="Arial" w:hAnsi="Arial" w:cs="Arial"/>
              </w:rPr>
            </w:pPr>
            <w:r w:rsidRPr="001D0371">
              <w:rPr>
                <w:rFonts w:ascii="Arial" w:hAnsi="Arial" w:cs="Arial"/>
              </w:rPr>
              <w:t>Promote a positive work environment by encouraging team-building exercises and rewarding excellence, offering ongoing training and assistance, and holding frequent team meetings to address any problems or concerns.</w:t>
            </w:r>
          </w:p>
        </w:tc>
        <w:tc>
          <w:tcPr>
            <w:tcW w:w="2746" w:type="dxa"/>
          </w:tcPr>
          <w:p w14:paraId="310E4FCB" w14:textId="1BB37D60" w:rsidR="00CD26B9" w:rsidRPr="001D0371" w:rsidRDefault="006E60E4" w:rsidP="007B37E8">
            <w:pPr>
              <w:spacing w:line="360" w:lineRule="auto"/>
              <w:jc w:val="both"/>
              <w:rPr>
                <w:rFonts w:ascii="Arial" w:hAnsi="Arial" w:cs="Arial"/>
              </w:rPr>
            </w:pPr>
            <w:r w:rsidRPr="001D0371">
              <w:rPr>
                <w:rFonts w:ascii="Arial" w:hAnsi="Arial" w:cs="Arial"/>
              </w:rPr>
              <w:t>Encourage personnel to collaborate and cooperate, urge them to work towards shared objectives, and reward effective teamwork and collaboration</w:t>
            </w:r>
          </w:p>
        </w:tc>
      </w:tr>
      <w:tr w:rsidR="00CD26B9" w:rsidRPr="001D0371" w14:paraId="62F44121" w14:textId="77777777" w:rsidTr="00867CA4">
        <w:trPr>
          <w:jc w:val="center"/>
        </w:trPr>
        <w:tc>
          <w:tcPr>
            <w:tcW w:w="2745" w:type="dxa"/>
          </w:tcPr>
          <w:p w14:paraId="0AD1968B" w14:textId="77777777" w:rsidR="00CD26B9" w:rsidRPr="001D0371" w:rsidRDefault="00CD26B9" w:rsidP="007B37E8">
            <w:pPr>
              <w:spacing w:line="360" w:lineRule="auto"/>
              <w:jc w:val="both"/>
              <w:rPr>
                <w:rFonts w:ascii="Arial" w:hAnsi="Arial" w:cs="Arial"/>
              </w:rPr>
            </w:pPr>
          </w:p>
          <w:p w14:paraId="136C6201" w14:textId="59FD5984" w:rsidR="00CD26B9" w:rsidRPr="001D0371" w:rsidRDefault="006223BD" w:rsidP="007B37E8">
            <w:pPr>
              <w:spacing w:line="360" w:lineRule="auto"/>
              <w:jc w:val="both"/>
              <w:rPr>
                <w:rFonts w:ascii="Arial" w:hAnsi="Arial" w:cs="Arial"/>
              </w:rPr>
            </w:pPr>
            <w:r w:rsidRPr="001D0371">
              <w:rPr>
                <w:rFonts w:ascii="Arial" w:hAnsi="Arial" w:cs="Arial"/>
              </w:rPr>
              <w:t>A</w:t>
            </w:r>
            <w:r w:rsidR="007C0180" w:rsidRPr="001D0371">
              <w:rPr>
                <w:rFonts w:ascii="Arial" w:hAnsi="Arial" w:cs="Arial"/>
              </w:rPr>
              <w:t xml:space="preserve"> lack of drive</w:t>
            </w:r>
          </w:p>
          <w:p w14:paraId="1BAB4565" w14:textId="2588FD5B" w:rsidR="00CD26B9" w:rsidRPr="001D0371" w:rsidRDefault="00CD26B9" w:rsidP="007B37E8">
            <w:pPr>
              <w:spacing w:line="360" w:lineRule="auto"/>
              <w:jc w:val="both"/>
              <w:rPr>
                <w:rFonts w:ascii="Arial" w:hAnsi="Arial" w:cs="Arial"/>
              </w:rPr>
            </w:pPr>
          </w:p>
        </w:tc>
        <w:tc>
          <w:tcPr>
            <w:tcW w:w="2745" w:type="dxa"/>
          </w:tcPr>
          <w:p w14:paraId="6B40E8D1" w14:textId="0FD942A6" w:rsidR="00CD26B9" w:rsidRPr="001D0371" w:rsidRDefault="006223BD" w:rsidP="007B37E8">
            <w:pPr>
              <w:spacing w:line="360" w:lineRule="auto"/>
              <w:jc w:val="both"/>
              <w:rPr>
                <w:rFonts w:ascii="Arial" w:hAnsi="Arial" w:cs="Arial"/>
              </w:rPr>
            </w:pPr>
            <w:r w:rsidRPr="001D0371">
              <w:rPr>
                <w:rFonts w:ascii="Arial" w:hAnsi="Arial" w:cs="Arial"/>
              </w:rPr>
              <w:t>B</w:t>
            </w:r>
            <w:r w:rsidR="007C0180" w:rsidRPr="001D0371">
              <w:rPr>
                <w:rFonts w:ascii="Arial" w:hAnsi="Arial" w:cs="Arial"/>
              </w:rPr>
              <w:t>oredom, a lack of appreciation, and a toxic workplace</w:t>
            </w:r>
          </w:p>
        </w:tc>
        <w:tc>
          <w:tcPr>
            <w:tcW w:w="2746" w:type="dxa"/>
          </w:tcPr>
          <w:p w14:paraId="34309496" w14:textId="5B751F04" w:rsidR="00CD26B9" w:rsidRPr="001D0371" w:rsidRDefault="007C0180" w:rsidP="007B37E8">
            <w:pPr>
              <w:spacing w:line="360" w:lineRule="auto"/>
              <w:jc w:val="both"/>
              <w:rPr>
                <w:rFonts w:ascii="Arial" w:hAnsi="Arial" w:cs="Arial"/>
              </w:rPr>
            </w:pPr>
            <w:r w:rsidRPr="001D0371">
              <w:rPr>
                <w:rFonts w:ascii="Arial" w:hAnsi="Arial" w:cs="Arial"/>
              </w:rPr>
              <w:t>Provide opportunities for employment enrichment, reward excellence, and enhance working conditions.</w:t>
            </w:r>
          </w:p>
        </w:tc>
        <w:tc>
          <w:tcPr>
            <w:tcW w:w="2746" w:type="dxa"/>
          </w:tcPr>
          <w:p w14:paraId="46C0FF4E" w14:textId="63302D45" w:rsidR="00CD26B9" w:rsidRPr="001D0371" w:rsidRDefault="007C0180" w:rsidP="007B37E8">
            <w:pPr>
              <w:spacing w:line="360" w:lineRule="auto"/>
              <w:jc w:val="both"/>
              <w:rPr>
                <w:rFonts w:ascii="Arial" w:hAnsi="Arial" w:cs="Arial"/>
              </w:rPr>
            </w:pPr>
            <w:r w:rsidRPr="001D0371">
              <w:rPr>
                <w:rFonts w:ascii="Arial" w:hAnsi="Arial" w:cs="Arial"/>
              </w:rPr>
              <w:t>Promote teambuilding exercises, reward excellent work, offer ongoing training and assistance, and include staff in decision-making processes to create a healthy work environment.</w:t>
            </w:r>
          </w:p>
        </w:tc>
        <w:tc>
          <w:tcPr>
            <w:tcW w:w="2746" w:type="dxa"/>
          </w:tcPr>
          <w:p w14:paraId="750F31BE" w14:textId="5720117E" w:rsidR="00CD26B9" w:rsidRPr="001D0371" w:rsidRDefault="007C0180" w:rsidP="007B37E8">
            <w:pPr>
              <w:spacing w:line="360" w:lineRule="auto"/>
              <w:jc w:val="both"/>
              <w:rPr>
                <w:rFonts w:ascii="Arial" w:hAnsi="Arial" w:cs="Arial"/>
              </w:rPr>
            </w:pPr>
            <w:r w:rsidRPr="001D0371">
              <w:rPr>
                <w:rFonts w:ascii="Arial" w:hAnsi="Arial" w:cs="Arial"/>
              </w:rPr>
              <w:t>Encourage staff participation in decision-making processes, provide difficult work, recognise and reward excellent performance, and provide possibilities for growth and development.</w:t>
            </w:r>
          </w:p>
        </w:tc>
      </w:tr>
    </w:tbl>
    <w:p w14:paraId="110F8794" w14:textId="62596A7A" w:rsidR="00330917" w:rsidRPr="001D0371" w:rsidRDefault="00330917" w:rsidP="007B37E8">
      <w:pPr>
        <w:spacing w:line="360" w:lineRule="auto"/>
        <w:jc w:val="both"/>
        <w:rPr>
          <w:rFonts w:ascii="Arial" w:hAnsi="Arial" w:cs="Arial"/>
        </w:rPr>
      </w:pPr>
    </w:p>
    <w:p w14:paraId="1F8DD6F5" w14:textId="77777777" w:rsidR="00CD26B9" w:rsidRPr="001D0371" w:rsidRDefault="00CD26B9" w:rsidP="007B37E8">
      <w:pPr>
        <w:jc w:val="both"/>
        <w:rPr>
          <w:rFonts w:ascii="Arial" w:hAnsi="Arial" w:cs="Arial"/>
          <w:b/>
          <w:bCs/>
        </w:rPr>
        <w:sectPr w:rsidR="00CD26B9" w:rsidRPr="001D0371" w:rsidSect="004A3A96">
          <w:type w:val="continuous"/>
          <w:pgSz w:w="11906" w:h="16838" w:code="9"/>
          <w:pgMar w:top="1077" w:right="1440" w:bottom="1077" w:left="1440" w:header="709" w:footer="709" w:gutter="0"/>
          <w:cols w:space="708"/>
          <w:docGrid w:linePitch="360"/>
        </w:sectPr>
      </w:pPr>
    </w:p>
    <w:p w14:paraId="10DB4CC0" w14:textId="462878E1" w:rsidR="00330917" w:rsidRPr="001D0371" w:rsidRDefault="00330917" w:rsidP="007B37E8">
      <w:pPr>
        <w:jc w:val="both"/>
        <w:rPr>
          <w:rFonts w:ascii="Arial" w:hAnsi="Arial" w:cs="Arial"/>
          <w:b/>
          <w:bCs/>
          <w:sz w:val="28"/>
          <w:szCs w:val="28"/>
        </w:rPr>
      </w:pPr>
      <w:r w:rsidRPr="001D0371">
        <w:rPr>
          <w:rFonts w:ascii="Arial" w:hAnsi="Arial" w:cs="Arial"/>
          <w:b/>
          <w:bCs/>
          <w:sz w:val="28"/>
          <w:szCs w:val="28"/>
        </w:rPr>
        <w:t>Component Three</w:t>
      </w:r>
      <w:r w:rsidR="004D0F63" w:rsidRPr="001D0371">
        <w:rPr>
          <w:rFonts w:ascii="Arial" w:hAnsi="Arial" w:cs="Arial"/>
          <w:b/>
          <w:bCs/>
          <w:sz w:val="28"/>
          <w:szCs w:val="28"/>
        </w:rPr>
        <w:t>:</w:t>
      </w:r>
    </w:p>
    <w:p w14:paraId="61933437" w14:textId="06D0B897" w:rsidR="001749FD" w:rsidRPr="001D0371" w:rsidRDefault="001749FD" w:rsidP="007B37E8">
      <w:pPr>
        <w:jc w:val="both"/>
        <w:rPr>
          <w:rFonts w:ascii="Arial" w:eastAsia="Carlito" w:hAnsi="Arial" w:cs="Arial"/>
          <w:b/>
          <w:color w:val="auto"/>
          <w:sz w:val="28"/>
          <w:szCs w:val="28"/>
          <w:lang w:val="en-US"/>
        </w:rPr>
      </w:pPr>
      <w:r w:rsidRPr="001D0371">
        <w:rPr>
          <w:rFonts w:ascii="Arial" w:eastAsia="Carlito" w:hAnsi="Arial" w:cs="Arial"/>
          <w:b/>
          <w:color w:val="auto"/>
          <w:sz w:val="28"/>
          <w:szCs w:val="28"/>
          <w:lang w:val="en-US"/>
        </w:rPr>
        <w:t>Contribution to Overall Module Assessment: 50%</w:t>
      </w:r>
    </w:p>
    <w:p w14:paraId="03BBB2DD" w14:textId="77777777" w:rsidR="001749FD" w:rsidRPr="001D0371" w:rsidRDefault="001749FD" w:rsidP="007B37E8">
      <w:pPr>
        <w:widowControl w:val="0"/>
        <w:autoSpaceDE w:val="0"/>
        <w:autoSpaceDN w:val="0"/>
        <w:spacing w:after="0" w:line="240" w:lineRule="auto"/>
        <w:jc w:val="both"/>
        <w:rPr>
          <w:rFonts w:ascii="Arial" w:eastAsia="Carlito" w:hAnsi="Arial" w:cs="Arial"/>
          <w:color w:val="auto"/>
          <w:szCs w:val="24"/>
          <w:lang w:val="en-US"/>
        </w:rPr>
      </w:pPr>
      <w:r w:rsidRPr="001D0371">
        <w:rPr>
          <w:rFonts w:ascii="Arial" w:eastAsia="Carlito" w:hAnsi="Arial" w:cs="Arial"/>
          <w:color w:val="auto"/>
          <w:szCs w:val="24"/>
          <w:lang w:val="en-US"/>
        </w:rPr>
        <w:t>Your</w:t>
      </w:r>
      <w:r w:rsidRPr="001D0371">
        <w:rPr>
          <w:rFonts w:ascii="Arial" w:eastAsia="Carlito" w:hAnsi="Arial" w:cs="Arial"/>
          <w:color w:val="auto"/>
          <w:spacing w:val="-15"/>
          <w:szCs w:val="24"/>
          <w:lang w:val="en-US"/>
        </w:rPr>
        <w:t xml:space="preserve"> </w:t>
      </w:r>
      <w:r w:rsidRPr="001D0371">
        <w:rPr>
          <w:rFonts w:ascii="Arial" w:eastAsia="Carlito" w:hAnsi="Arial" w:cs="Arial"/>
          <w:color w:val="auto"/>
          <w:szCs w:val="24"/>
          <w:lang w:val="en-US"/>
        </w:rPr>
        <w:t>task</w:t>
      </w:r>
      <w:r w:rsidRPr="001D0371">
        <w:rPr>
          <w:rFonts w:ascii="Arial" w:eastAsia="Carlito" w:hAnsi="Arial" w:cs="Arial"/>
          <w:color w:val="auto"/>
          <w:spacing w:val="-14"/>
          <w:szCs w:val="24"/>
          <w:lang w:val="en-US"/>
        </w:rPr>
        <w:t xml:space="preserve"> </w:t>
      </w:r>
      <w:r w:rsidRPr="001D0371">
        <w:rPr>
          <w:rFonts w:ascii="Arial" w:eastAsia="Carlito" w:hAnsi="Arial" w:cs="Arial"/>
          <w:color w:val="auto"/>
          <w:szCs w:val="24"/>
          <w:lang w:val="en-US"/>
        </w:rPr>
        <w:t>is</w:t>
      </w:r>
      <w:r w:rsidRPr="001D0371">
        <w:rPr>
          <w:rFonts w:ascii="Arial" w:eastAsia="Carlito" w:hAnsi="Arial" w:cs="Arial"/>
          <w:color w:val="auto"/>
          <w:spacing w:val="-14"/>
          <w:szCs w:val="24"/>
          <w:lang w:val="en-US"/>
        </w:rPr>
        <w:t xml:space="preserve"> </w:t>
      </w:r>
      <w:r w:rsidRPr="001D0371">
        <w:rPr>
          <w:rFonts w:ascii="Arial" w:eastAsia="Carlito" w:hAnsi="Arial" w:cs="Arial"/>
          <w:color w:val="auto"/>
          <w:szCs w:val="24"/>
          <w:lang w:val="en-US"/>
        </w:rPr>
        <w:t>to</w:t>
      </w:r>
      <w:r w:rsidRPr="001D0371">
        <w:rPr>
          <w:rFonts w:ascii="Arial" w:eastAsia="Carlito" w:hAnsi="Arial" w:cs="Arial"/>
          <w:color w:val="auto"/>
          <w:spacing w:val="-13"/>
          <w:szCs w:val="24"/>
          <w:lang w:val="en-US"/>
        </w:rPr>
        <w:t xml:space="preserve"> </w:t>
      </w:r>
      <w:r w:rsidRPr="001D0371">
        <w:rPr>
          <w:rFonts w:ascii="Arial" w:eastAsia="Carlito" w:hAnsi="Arial" w:cs="Arial"/>
          <w:color w:val="auto"/>
          <w:szCs w:val="24"/>
          <w:lang w:val="en-US"/>
        </w:rPr>
        <w:t>create</w:t>
      </w:r>
      <w:r w:rsidRPr="001D0371">
        <w:rPr>
          <w:rFonts w:ascii="Arial" w:eastAsia="Carlito" w:hAnsi="Arial" w:cs="Arial"/>
          <w:color w:val="auto"/>
          <w:spacing w:val="-15"/>
          <w:szCs w:val="24"/>
          <w:lang w:val="en-US"/>
        </w:rPr>
        <w:t xml:space="preserve"> </w:t>
      </w:r>
      <w:r w:rsidRPr="001D0371">
        <w:rPr>
          <w:rFonts w:ascii="Arial" w:eastAsia="Carlito" w:hAnsi="Arial" w:cs="Arial"/>
          <w:color w:val="auto"/>
          <w:szCs w:val="24"/>
          <w:lang w:val="en-US"/>
        </w:rPr>
        <w:t>and</w:t>
      </w:r>
      <w:r w:rsidRPr="001D0371">
        <w:rPr>
          <w:rFonts w:ascii="Arial" w:eastAsia="Carlito" w:hAnsi="Arial" w:cs="Arial"/>
          <w:color w:val="auto"/>
          <w:spacing w:val="-13"/>
          <w:szCs w:val="24"/>
          <w:lang w:val="en-US"/>
        </w:rPr>
        <w:t xml:space="preserve"> </w:t>
      </w:r>
      <w:r w:rsidRPr="001D0371">
        <w:rPr>
          <w:rFonts w:ascii="Arial" w:eastAsia="Carlito" w:hAnsi="Arial" w:cs="Arial"/>
          <w:color w:val="auto"/>
          <w:szCs w:val="24"/>
          <w:lang w:val="en-US"/>
        </w:rPr>
        <w:t>prepare</w:t>
      </w:r>
      <w:r w:rsidRPr="001D0371">
        <w:rPr>
          <w:rFonts w:ascii="Arial" w:eastAsia="Carlito" w:hAnsi="Arial" w:cs="Arial"/>
          <w:color w:val="auto"/>
          <w:spacing w:val="-16"/>
          <w:szCs w:val="24"/>
          <w:lang w:val="en-US"/>
        </w:rPr>
        <w:t xml:space="preserve"> </w:t>
      </w:r>
      <w:r w:rsidRPr="001D0371">
        <w:rPr>
          <w:rFonts w:ascii="Arial" w:eastAsia="Carlito" w:hAnsi="Arial" w:cs="Arial"/>
          <w:color w:val="auto"/>
          <w:szCs w:val="24"/>
          <w:lang w:val="en-US"/>
        </w:rPr>
        <w:t>a</w:t>
      </w:r>
      <w:r w:rsidRPr="001D0371">
        <w:rPr>
          <w:rFonts w:ascii="Arial" w:eastAsia="Carlito" w:hAnsi="Arial" w:cs="Arial"/>
          <w:color w:val="auto"/>
          <w:spacing w:val="-9"/>
          <w:szCs w:val="24"/>
          <w:lang w:val="en-US"/>
        </w:rPr>
        <w:t xml:space="preserve"> </w:t>
      </w:r>
      <w:r w:rsidRPr="001D0371">
        <w:rPr>
          <w:rFonts w:ascii="Arial" w:eastAsia="Carlito" w:hAnsi="Arial" w:cs="Arial"/>
          <w:b/>
          <w:color w:val="auto"/>
          <w:szCs w:val="24"/>
          <w:lang w:val="en-US"/>
        </w:rPr>
        <w:t>presentation</w:t>
      </w:r>
      <w:r w:rsidRPr="001D0371">
        <w:rPr>
          <w:rFonts w:ascii="Arial" w:eastAsia="Carlito" w:hAnsi="Arial" w:cs="Arial"/>
          <w:b/>
          <w:color w:val="auto"/>
          <w:spacing w:val="-14"/>
          <w:szCs w:val="24"/>
          <w:lang w:val="en-US"/>
        </w:rPr>
        <w:t xml:space="preserve"> </w:t>
      </w:r>
      <w:r w:rsidRPr="001D0371">
        <w:rPr>
          <w:rFonts w:ascii="Arial" w:eastAsia="Carlito" w:hAnsi="Arial" w:cs="Arial"/>
          <w:color w:val="auto"/>
          <w:szCs w:val="24"/>
          <w:lang w:val="en-US"/>
        </w:rPr>
        <w:t>following the detailed scenario provided below.</w:t>
      </w:r>
    </w:p>
    <w:p w14:paraId="52C974A4" w14:textId="77777777" w:rsidR="001749FD" w:rsidRPr="001D0371" w:rsidRDefault="001749FD" w:rsidP="007B37E8">
      <w:pPr>
        <w:widowControl w:val="0"/>
        <w:autoSpaceDE w:val="0"/>
        <w:autoSpaceDN w:val="0"/>
        <w:spacing w:after="0" w:line="240" w:lineRule="auto"/>
        <w:jc w:val="both"/>
        <w:rPr>
          <w:rFonts w:ascii="Arial" w:eastAsia="Carlito" w:hAnsi="Arial" w:cs="Arial"/>
          <w:color w:val="auto"/>
          <w:szCs w:val="24"/>
          <w:lang w:val="en-US"/>
        </w:rPr>
      </w:pPr>
    </w:p>
    <w:p w14:paraId="281475D1" w14:textId="12CA926B" w:rsidR="00AB6CFC" w:rsidRPr="001D0371" w:rsidRDefault="001749FD" w:rsidP="007B37E8">
      <w:pPr>
        <w:widowControl w:val="0"/>
        <w:autoSpaceDE w:val="0"/>
        <w:autoSpaceDN w:val="0"/>
        <w:spacing w:after="0" w:line="240" w:lineRule="auto"/>
        <w:jc w:val="both"/>
        <w:rPr>
          <w:rFonts w:ascii="Arial" w:eastAsia="Times New Roman" w:hAnsi="Arial" w:cs="Arial"/>
          <w:color w:val="000000"/>
          <w:szCs w:val="24"/>
          <w:shd w:val="clear" w:color="auto" w:fill="FFFFFF"/>
          <w:lang w:val="en-US"/>
        </w:rPr>
      </w:pPr>
      <w:r w:rsidRPr="001D0371">
        <w:rPr>
          <w:rFonts w:ascii="Arial" w:eastAsia="Times New Roman" w:hAnsi="Arial" w:cs="Arial"/>
          <w:color w:val="000000"/>
          <w:szCs w:val="24"/>
          <w:shd w:val="clear" w:color="auto" w:fill="FFFFFF"/>
          <w:lang w:val="en-US"/>
        </w:rPr>
        <w:t xml:space="preserve">As the floor housekeeping </w:t>
      </w:r>
      <w:r w:rsidR="00357851" w:rsidRPr="001D0371">
        <w:rPr>
          <w:rFonts w:ascii="Arial" w:eastAsia="Times New Roman" w:hAnsi="Arial" w:cs="Arial"/>
          <w:color w:val="000000"/>
          <w:szCs w:val="24"/>
          <w:shd w:val="clear" w:color="auto" w:fill="FFFFFF"/>
          <w:lang w:val="en-US"/>
        </w:rPr>
        <w:t>manager and</w:t>
      </w:r>
      <w:r w:rsidRPr="001D0371">
        <w:rPr>
          <w:rFonts w:ascii="Arial" w:eastAsia="Times New Roman" w:hAnsi="Arial"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48C33AEB" w14:textId="77777777" w:rsidR="00AB6CFC" w:rsidRPr="001D0371" w:rsidRDefault="00AB6CFC" w:rsidP="007B37E8">
      <w:pPr>
        <w:widowControl w:val="0"/>
        <w:autoSpaceDE w:val="0"/>
        <w:autoSpaceDN w:val="0"/>
        <w:spacing w:after="0" w:line="240" w:lineRule="auto"/>
        <w:jc w:val="both"/>
        <w:rPr>
          <w:rFonts w:ascii="Arial" w:eastAsia="Times New Roman" w:hAnsi="Arial" w:cs="Arial"/>
          <w:color w:val="000000"/>
          <w:sz w:val="28"/>
          <w:szCs w:val="28"/>
          <w:shd w:val="clear" w:color="auto" w:fill="FFFFFF"/>
          <w:lang w:val="en-US"/>
        </w:rPr>
      </w:pPr>
    </w:p>
    <w:p w14:paraId="19B22070" w14:textId="52C06456" w:rsidR="001749FD" w:rsidRPr="001D0371" w:rsidRDefault="001749FD" w:rsidP="007B37E8">
      <w:pPr>
        <w:jc w:val="both"/>
        <w:rPr>
          <w:rFonts w:ascii="Arial" w:hAnsi="Arial" w:cs="Arial"/>
          <w:b/>
          <w:bCs/>
        </w:rPr>
      </w:pPr>
    </w:p>
    <w:tbl>
      <w:tblPr>
        <w:tblStyle w:val="Tabelgril"/>
        <w:tblW w:w="9377" w:type="dxa"/>
        <w:jc w:val="center"/>
        <w:tblLook w:val="04A0" w:firstRow="1" w:lastRow="0" w:firstColumn="1" w:lastColumn="0" w:noHBand="0" w:noVBand="1"/>
      </w:tblPr>
      <w:tblGrid>
        <w:gridCol w:w="9876"/>
      </w:tblGrid>
      <w:tr w:rsidR="004D0F63" w:rsidRPr="001D0371" w14:paraId="19FE50D2" w14:textId="77777777" w:rsidTr="004D0F63">
        <w:trPr>
          <w:trHeight w:val="533"/>
          <w:jc w:val="center"/>
        </w:trPr>
        <w:tc>
          <w:tcPr>
            <w:tcW w:w="9377" w:type="dxa"/>
          </w:tcPr>
          <w:p w14:paraId="705E3DDF" w14:textId="77777777" w:rsidR="00830472" w:rsidRPr="001D0371" w:rsidRDefault="00830472" w:rsidP="007B37E8">
            <w:pPr>
              <w:spacing w:line="360" w:lineRule="auto"/>
              <w:jc w:val="both"/>
              <w:rPr>
                <w:rFonts w:ascii="Arial" w:hAnsi="Arial" w:cs="Arial"/>
                <w:szCs w:val="24"/>
              </w:rPr>
            </w:pPr>
            <w:r w:rsidRPr="001D0371">
              <w:rPr>
                <w:rFonts w:ascii="Arial" w:hAnsi="Arial" w:cs="Arial"/>
                <w:szCs w:val="24"/>
              </w:rPr>
              <w:t>Title: Welcome to the Housekeeping Team Training Presentation</w:t>
            </w:r>
          </w:p>
          <w:p w14:paraId="4A3DB119" w14:textId="2CA76D14" w:rsidR="004D0F63" w:rsidRPr="001D0371" w:rsidRDefault="008A31D5" w:rsidP="007B37E8">
            <w:pPr>
              <w:spacing w:line="360" w:lineRule="auto"/>
              <w:jc w:val="both"/>
              <w:rPr>
                <w:rFonts w:ascii="Arial" w:hAnsi="Arial" w:cs="Arial"/>
                <w:szCs w:val="24"/>
              </w:rPr>
            </w:pPr>
            <w:r w:rsidRPr="001D0371">
              <w:rPr>
                <w:rFonts w:ascii="Arial" w:hAnsi="Arial" w:cs="Arial"/>
                <w:szCs w:val="24"/>
              </w:rPr>
              <w:t>1.</w:t>
            </w:r>
            <w:r w:rsidRPr="001D0371">
              <w:rPr>
                <w:rFonts w:ascii="Arial" w:hAnsi="Arial" w:cs="Arial"/>
                <w:color w:val="252525"/>
                <w:szCs w:val="24"/>
                <w:shd w:val="clear" w:color="auto" w:fill="FFFFFF"/>
              </w:rPr>
              <w:t xml:space="preserve"> Recent guest complaints need to be addressed</w:t>
            </w:r>
          </w:p>
          <w:p w14:paraId="143A41E3" w14:textId="6A788587" w:rsidR="004D0F63" w:rsidRPr="001D0371" w:rsidRDefault="004D0F63" w:rsidP="007B37E8">
            <w:pPr>
              <w:spacing w:line="360" w:lineRule="auto"/>
              <w:jc w:val="both"/>
              <w:rPr>
                <w:rFonts w:ascii="Arial" w:hAnsi="Arial" w:cs="Arial"/>
                <w:szCs w:val="24"/>
              </w:rPr>
            </w:pPr>
          </w:p>
        </w:tc>
      </w:tr>
      <w:tr w:rsidR="004D0F63" w:rsidRPr="001D0371" w14:paraId="23BEF128" w14:textId="77777777" w:rsidTr="004D0F63">
        <w:trPr>
          <w:trHeight w:val="533"/>
          <w:jc w:val="center"/>
        </w:trPr>
        <w:tc>
          <w:tcPr>
            <w:tcW w:w="9377" w:type="dxa"/>
          </w:tcPr>
          <w:p w14:paraId="20DD3146" w14:textId="30695E31" w:rsidR="008A31D5" w:rsidRPr="001D0371" w:rsidRDefault="002B550C" w:rsidP="007B37E8">
            <w:pPr>
              <w:spacing w:line="360" w:lineRule="auto"/>
              <w:jc w:val="both"/>
              <w:rPr>
                <w:rFonts w:ascii="Arial" w:hAnsi="Arial" w:cs="Arial"/>
                <w:szCs w:val="24"/>
              </w:rPr>
            </w:pPr>
            <w:r w:rsidRPr="001D0371">
              <w:rPr>
                <w:rFonts w:ascii="Arial" w:hAnsi="Arial" w:cs="Arial"/>
                <w:noProof/>
                <w:szCs w:val="24"/>
                <w:lang w:val="en-US" w:bidi="bn-BD"/>
              </w:rPr>
              <w:drawing>
                <wp:inline distT="0" distB="0" distL="0" distR="0" wp14:anchorId="586E9530" wp14:editId="3CC30BC3">
                  <wp:extent cx="6127750" cy="28638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1.jpg"/>
                          <pic:cNvPicPr/>
                        </pic:nvPicPr>
                        <pic:blipFill>
                          <a:blip r:embed="rId8">
                            <a:extLst>
                              <a:ext uri="{28A0092B-C50C-407E-A947-70E740481C1C}">
                                <a14:useLocalDpi xmlns:a14="http://schemas.microsoft.com/office/drawing/2010/main" val="0"/>
                              </a:ext>
                            </a:extLst>
                          </a:blip>
                          <a:stretch>
                            <a:fillRect/>
                          </a:stretch>
                        </pic:blipFill>
                        <pic:spPr>
                          <a:xfrm>
                            <a:off x="0" y="0"/>
                            <a:ext cx="6147685" cy="2873167"/>
                          </a:xfrm>
                          <a:prstGeom prst="rect">
                            <a:avLst/>
                          </a:prstGeom>
                        </pic:spPr>
                      </pic:pic>
                    </a:graphicData>
                  </a:graphic>
                </wp:inline>
              </w:drawing>
            </w:r>
            <w:r w:rsidR="004D0F63" w:rsidRPr="001D0371">
              <w:rPr>
                <w:rFonts w:ascii="Arial" w:hAnsi="Arial" w:cs="Arial"/>
                <w:szCs w:val="24"/>
              </w:rPr>
              <w:t>Training Notes:</w:t>
            </w:r>
            <w:r w:rsidR="00ED66E4" w:rsidRPr="001D0371">
              <w:rPr>
                <w:rFonts w:ascii="Arial" w:hAnsi="Arial" w:cs="Arial"/>
                <w:szCs w:val="24"/>
              </w:rPr>
              <w:t xml:space="preserve"> </w:t>
            </w:r>
            <w:r w:rsidR="008A31D5" w:rsidRPr="001D0371">
              <w:rPr>
                <w:rFonts w:ascii="Arial" w:hAnsi="Arial" w:cs="Arial"/>
                <w:szCs w:val="24"/>
              </w:rPr>
              <w:t xml:space="preserve">Hello everyone, as the Floor Housekeeping Manager, </w:t>
            </w:r>
            <w:r w:rsidR="00235983" w:rsidRPr="001D0371">
              <w:rPr>
                <w:rFonts w:ascii="Arial" w:hAnsi="Arial" w:cs="Arial"/>
                <w:szCs w:val="24"/>
              </w:rPr>
              <w:t xml:space="preserve">here </w:t>
            </w:r>
            <w:r w:rsidR="008A31D5" w:rsidRPr="001D0371">
              <w:rPr>
                <w:rFonts w:ascii="Arial" w:hAnsi="Arial" w:cs="Arial"/>
                <w:szCs w:val="24"/>
              </w:rPr>
              <w:t>want</w:t>
            </w:r>
            <w:r w:rsidR="00235983" w:rsidRPr="001D0371">
              <w:rPr>
                <w:rFonts w:ascii="Arial" w:hAnsi="Arial" w:cs="Arial"/>
                <w:szCs w:val="24"/>
              </w:rPr>
              <w:t>ed</w:t>
            </w:r>
            <w:r w:rsidR="008A31D5" w:rsidRPr="001D0371">
              <w:rPr>
                <w:rFonts w:ascii="Arial" w:hAnsi="Arial" w:cs="Arial"/>
                <w:szCs w:val="24"/>
              </w:rPr>
              <w:t xml:space="preserve"> to address the recent guest complaints we have received. </w:t>
            </w:r>
            <w:r w:rsidR="007371E9" w:rsidRPr="001D0371">
              <w:rPr>
                <w:rFonts w:ascii="Arial" w:hAnsi="Arial" w:cs="Arial"/>
                <w:szCs w:val="24"/>
              </w:rPr>
              <w:t>We must</w:t>
            </w:r>
            <w:r w:rsidR="008A31D5" w:rsidRPr="001D0371">
              <w:rPr>
                <w:rFonts w:ascii="Arial" w:hAnsi="Arial" w:cs="Arial"/>
                <w:szCs w:val="24"/>
              </w:rPr>
              <w:t xml:space="preserve"> work together to ensure that our guests have the best experience possible while staying with us. Today, we will discuss the key steps we can take to meet brand standards and ensure guest satisfaction while following Health and Safety procedures</w:t>
            </w:r>
            <w:r w:rsidR="003D331D" w:rsidRPr="001D0371">
              <w:rPr>
                <w:rFonts w:ascii="Arial" w:hAnsi="Arial" w:cs="Arial"/>
                <w:szCs w:val="24"/>
              </w:rPr>
              <w:t xml:space="preserve"> (Wood, 2018)</w:t>
            </w:r>
            <w:r w:rsidR="008A31D5" w:rsidRPr="001D0371">
              <w:rPr>
                <w:rFonts w:ascii="Arial" w:hAnsi="Arial" w:cs="Arial"/>
                <w:szCs w:val="24"/>
              </w:rPr>
              <w:t>.</w:t>
            </w:r>
          </w:p>
          <w:p w14:paraId="66E96B1C" w14:textId="55AB8ADB" w:rsidR="004D0F63" w:rsidRPr="001D0371" w:rsidRDefault="004D0F63" w:rsidP="007B37E8">
            <w:pPr>
              <w:spacing w:line="360" w:lineRule="auto"/>
              <w:jc w:val="both"/>
              <w:rPr>
                <w:rFonts w:ascii="Arial" w:hAnsi="Arial" w:cs="Arial"/>
                <w:szCs w:val="24"/>
              </w:rPr>
            </w:pPr>
          </w:p>
        </w:tc>
      </w:tr>
      <w:tr w:rsidR="004D0F63" w:rsidRPr="001D0371" w14:paraId="166CDB5D" w14:textId="77777777" w:rsidTr="004D0F63">
        <w:trPr>
          <w:trHeight w:val="533"/>
          <w:jc w:val="center"/>
        </w:trPr>
        <w:tc>
          <w:tcPr>
            <w:tcW w:w="9377" w:type="dxa"/>
          </w:tcPr>
          <w:p w14:paraId="1AE99601" w14:textId="3A20B455" w:rsidR="008A31D5" w:rsidRPr="001D0371" w:rsidRDefault="008A31D5" w:rsidP="007B37E8">
            <w:pPr>
              <w:spacing w:line="360" w:lineRule="auto"/>
              <w:jc w:val="both"/>
              <w:rPr>
                <w:rFonts w:ascii="Arial" w:hAnsi="Arial" w:cs="Arial"/>
                <w:szCs w:val="24"/>
              </w:rPr>
            </w:pPr>
            <w:r w:rsidRPr="001D0371">
              <w:rPr>
                <w:rFonts w:ascii="Arial" w:hAnsi="Arial" w:cs="Arial"/>
                <w:szCs w:val="24"/>
              </w:rPr>
              <w:t>Introduction</w:t>
            </w:r>
          </w:p>
          <w:p w14:paraId="5346F10B" w14:textId="3AB63B52" w:rsidR="004D0F63" w:rsidRPr="001D0371" w:rsidRDefault="008A31D5" w:rsidP="007B37E8">
            <w:pPr>
              <w:spacing w:line="360" w:lineRule="auto"/>
              <w:jc w:val="both"/>
              <w:rPr>
                <w:rFonts w:ascii="Arial" w:hAnsi="Arial" w:cs="Arial"/>
                <w:szCs w:val="24"/>
              </w:rPr>
            </w:pPr>
            <w:r w:rsidRPr="001D0371">
              <w:rPr>
                <w:rFonts w:ascii="Arial" w:hAnsi="Arial" w:cs="Arial"/>
                <w:szCs w:val="24"/>
              </w:rPr>
              <w:t>1.</w:t>
            </w:r>
            <w:r w:rsidRPr="001D0371">
              <w:rPr>
                <w:rFonts w:ascii="Arial" w:hAnsi="Arial" w:cs="Arial"/>
                <w:color w:val="252525"/>
                <w:szCs w:val="24"/>
                <w:shd w:val="clear" w:color="auto" w:fill="FFFFFF"/>
              </w:rPr>
              <w:t xml:space="preserve"> Discuss how to achieve brand standards, ensure guest satisfaction, and follow Health and Safety procedures</w:t>
            </w:r>
          </w:p>
          <w:p w14:paraId="4CA0C2B5" w14:textId="6FEE7662" w:rsidR="008A31D5" w:rsidRPr="001D0371" w:rsidRDefault="008A31D5" w:rsidP="007B37E8">
            <w:pPr>
              <w:spacing w:line="360" w:lineRule="auto"/>
              <w:jc w:val="both"/>
              <w:rPr>
                <w:rFonts w:ascii="Arial" w:hAnsi="Arial" w:cs="Arial"/>
                <w:szCs w:val="24"/>
              </w:rPr>
            </w:pPr>
            <w:r w:rsidRPr="001D0371">
              <w:rPr>
                <w:rFonts w:ascii="Arial" w:hAnsi="Arial" w:cs="Arial"/>
                <w:szCs w:val="24"/>
              </w:rPr>
              <w:t>2. Identify the importance of meeting brand standards, ensuring guest satisfaction, and following Health and Safety procedures as learning outcomes</w:t>
            </w:r>
          </w:p>
          <w:p w14:paraId="13073444" w14:textId="482384F5" w:rsidR="004D0F63" w:rsidRPr="001D0371" w:rsidRDefault="008A31D5" w:rsidP="007B37E8">
            <w:pPr>
              <w:spacing w:line="360" w:lineRule="auto"/>
              <w:jc w:val="both"/>
              <w:rPr>
                <w:rFonts w:ascii="Arial" w:hAnsi="Arial" w:cs="Arial"/>
                <w:szCs w:val="24"/>
              </w:rPr>
            </w:pPr>
            <w:r w:rsidRPr="001D0371">
              <w:rPr>
                <w:rFonts w:ascii="Arial" w:hAnsi="Arial" w:cs="Arial"/>
                <w:szCs w:val="24"/>
              </w:rPr>
              <w:t>3.</w:t>
            </w:r>
            <w:r w:rsidR="002125C2" w:rsidRPr="001D0371">
              <w:rPr>
                <w:rFonts w:ascii="Arial" w:hAnsi="Arial" w:cs="Arial"/>
                <w:color w:val="252525"/>
                <w:szCs w:val="24"/>
                <w:shd w:val="clear" w:color="auto" w:fill="FFFFFF"/>
              </w:rPr>
              <w:t xml:space="preserve"> Evaluate </w:t>
            </w:r>
            <w:r w:rsidR="007371E9" w:rsidRPr="001D0371">
              <w:rPr>
                <w:rFonts w:ascii="Arial" w:hAnsi="Arial" w:cs="Arial"/>
                <w:color w:val="252525"/>
                <w:szCs w:val="24"/>
                <w:shd w:val="clear" w:color="auto" w:fill="FFFFFF"/>
              </w:rPr>
              <w:t xml:space="preserve">the </w:t>
            </w:r>
            <w:r w:rsidR="002125C2" w:rsidRPr="001D0371">
              <w:rPr>
                <w:rFonts w:ascii="Arial" w:hAnsi="Arial" w:cs="Arial"/>
                <w:color w:val="252525"/>
                <w:szCs w:val="24"/>
                <w:shd w:val="clear" w:color="auto" w:fill="FFFFFF"/>
              </w:rPr>
              <w:t>success of training through guest satisfaction scores and adherence to brand standards and Health and Safety procedures</w:t>
            </w:r>
            <w:r w:rsidR="0021731C" w:rsidRPr="001D0371">
              <w:rPr>
                <w:rFonts w:ascii="Arial" w:hAnsi="Arial" w:cs="Arial"/>
                <w:szCs w:val="24"/>
              </w:rPr>
              <w:t>.</w:t>
            </w:r>
          </w:p>
        </w:tc>
      </w:tr>
      <w:tr w:rsidR="004D0F63" w:rsidRPr="001D0371" w14:paraId="34EB4868" w14:textId="77777777" w:rsidTr="004D0F63">
        <w:trPr>
          <w:trHeight w:val="533"/>
          <w:jc w:val="center"/>
        </w:trPr>
        <w:tc>
          <w:tcPr>
            <w:tcW w:w="9377" w:type="dxa"/>
          </w:tcPr>
          <w:p w14:paraId="7C89185E" w14:textId="77777777" w:rsidR="002B550C" w:rsidRPr="001D0371" w:rsidRDefault="002B550C" w:rsidP="007B37E8">
            <w:pPr>
              <w:spacing w:line="360" w:lineRule="auto"/>
              <w:jc w:val="both"/>
              <w:rPr>
                <w:rFonts w:ascii="Arial" w:hAnsi="Arial" w:cs="Arial"/>
                <w:szCs w:val="24"/>
              </w:rPr>
            </w:pPr>
            <w:r w:rsidRPr="001D0371">
              <w:rPr>
                <w:rFonts w:ascii="Arial" w:hAnsi="Arial" w:cs="Arial"/>
                <w:noProof/>
                <w:szCs w:val="24"/>
                <w:lang w:val="en-US" w:bidi="bn-BD"/>
              </w:rPr>
              <w:drawing>
                <wp:inline distT="0" distB="0" distL="0" distR="0" wp14:anchorId="412866F0" wp14:editId="0D6DD07B">
                  <wp:extent cx="6127750" cy="33274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jpg"/>
                          <pic:cNvPicPr/>
                        </pic:nvPicPr>
                        <pic:blipFill>
                          <a:blip r:embed="rId9">
                            <a:extLst>
                              <a:ext uri="{28A0092B-C50C-407E-A947-70E740481C1C}">
                                <a14:useLocalDpi xmlns:a14="http://schemas.microsoft.com/office/drawing/2010/main" val="0"/>
                              </a:ext>
                            </a:extLst>
                          </a:blip>
                          <a:stretch>
                            <a:fillRect/>
                          </a:stretch>
                        </pic:blipFill>
                        <pic:spPr>
                          <a:xfrm>
                            <a:off x="0" y="0"/>
                            <a:ext cx="6151721" cy="3340416"/>
                          </a:xfrm>
                          <a:prstGeom prst="rect">
                            <a:avLst/>
                          </a:prstGeom>
                        </pic:spPr>
                      </pic:pic>
                    </a:graphicData>
                  </a:graphic>
                </wp:inline>
              </w:drawing>
            </w:r>
          </w:p>
          <w:p w14:paraId="3FC973A0" w14:textId="0EC37C6D" w:rsidR="00ED66E4" w:rsidRPr="001D0371" w:rsidRDefault="004D0F63" w:rsidP="007B37E8">
            <w:pPr>
              <w:spacing w:line="360" w:lineRule="auto"/>
              <w:jc w:val="both"/>
              <w:rPr>
                <w:rFonts w:ascii="Arial" w:hAnsi="Arial" w:cs="Arial"/>
                <w:szCs w:val="24"/>
              </w:rPr>
            </w:pPr>
            <w:r w:rsidRPr="001D0371">
              <w:rPr>
                <w:rFonts w:ascii="Arial" w:hAnsi="Arial" w:cs="Arial"/>
                <w:szCs w:val="24"/>
              </w:rPr>
              <w:t>Training Notes:</w:t>
            </w:r>
            <w:r w:rsidR="00ED66E4" w:rsidRPr="001D0371">
              <w:rPr>
                <w:rFonts w:ascii="Arial" w:hAnsi="Arial" w:cs="Arial"/>
                <w:szCs w:val="24"/>
              </w:rPr>
              <w:t xml:space="preserve"> In this presentation, we will discuss how to achieve brand standards, ensure guest satisfaction, and follow Health and Safety procedures</w:t>
            </w:r>
            <w:r w:rsidR="00BC1AD2" w:rsidRPr="001D0371">
              <w:rPr>
                <w:rFonts w:ascii="Arial" w:hAnsi="Arial" w:cs="Arial"/>
                <w:szCs w:val="24"/>
              </w:rPr>
              <w:t xml:space="preserve"> (</w:t>
            </w:r>
            <w:proofErr w:type="spellStart"/>
            <w:r w:rsidR="00BC1AD2" w:rsidRPr="001D0371">
              <w:rPr>
                <w:rFonts w:ascii="Arial" w:hAnsi="Arial" w:cs="Arial"/>
                <w:szCs w:val="24"/>
              </w:rPr>
              <w:t>Deveaux</w:t>
            </w:r>
            <w:proofErr w:type="spellEnd"/>
            <w:r w:rsidR="00BC1AD2" w:rsidRPr="001D0371">
              <w:rPr>
                <w:rFonts w:ascii="Arial" w:hAnsi="Arial" w:cs="Arial"/>
                <w:szCs w:val="24"/>
              </w:rPr>
              <w:t>, 2019)</w:t>
            </w:r>
            <w:r w:rsidR="00ED66E4" w:rsidRPr="001D0371">
              <w:rPr>
                <w:rFonts w:ascii="Arial" w:hAnsi="Arial" w:cs="Arial"/>
                <w:szCs w:val="24"/>
              </w:rPr>
              <w:t>. The learning outcomes for this presentation include understanding the importance of meeting brand standards, ensuring guest satisfaction, and following Health and Safety procedures. We will assess the success of this training by evaluating our guest satisfaction scores and monitoring our adherence to brand standards and Health and Safety procedures.</w:t>
            </w:r>
          </w:p>
          <w:p w14:paraId="47C39300" w14:textId="137D9A8D" w:rsidR="004D0F63" w:rsidRPr="001D0371" w:rsidRDefault="004D0F63" w:rsidP="007B37E8">
            <w:pPr>
              <w:spacing w:line="360" w:lineRule="auto"/>
              <w:jc w:val="both"/>
              <w:rPr>
                <w:rFonts w:ascii="Arial" w:hAnsi="Arial" w:cs="Arial"/>
                <w:szCs w:val="24"/>
              </w:rPr>
            </w:pPr>
          </w:p>
        </w:tc>
      </w:tr>
      <w:tr w:rsidR="004D0F63" w:rsidRPr="001D0371" w14:paraId="7BBE1C47" w14:textId="77777777" w:rsidTr="004D0F63">
        <w:trPr>
          <w:trHeight w:val="533"/>
          <w:jc w:val="center"/>
        </w:trPr>
        <w:tc>
          <w:tcPr>
            <w:tcW w:w="9377" w:type="dxa"/>
          </w:tcPr>
          <w:p w14:paraId="30A6EA37" w14:textId="3C054BE8" w:rsidR="008C72BD" w:rsidRPr="001D0371" w:rsidRDefault="008C72BD" w:rsidP="007B37E8">
            <w:pPr>
              <w:spacing w:line="360" w:lineRule="auto"/>
              <w:jc w:val="both"/>
              <w:rPr>
                <w:rFonts w:ascii="Arial" w:hAnsi="Arial" w:cs="Arial"/>
                <w:szCs w:val="24"/>
              </w:rPr>
            </w:pPr>
            <w:r w:rsidRPr="001D0371">
              <w:rPr>
                <w:rFonts w:ascii="Arial" w:hAnsi="Arial" w:cs="Arial"/>
                <w:szCs w:val="24"/>
              </w:rPr>
              <w:t>Importance of Meeting Brand Standards</w:t>
            </w:r>
          </w:p>
          <w:p w14:paraId="0E741F98" w14:textId="237939F6" w:rsidR="008C72BD" w:rsidRPr="001D0371" w:rsidRDefault="008C72BD" w:rsidP="007B37E8">
            <w:pPr>
              <w:spacing w:line="360" w:lineRule="auto"/>
              <w:jc w:val="both"/>
              <w:rPr>
                <w:rFonts w:ascii="Arial" w:hAnsi="Arial" w:cs="Arial"/>
                <w:szCs w:val="24"/>
              </w:rPr>
            </w:pPr>
            <w:r w:rsidRPr="001D0371">
              <w:rPr>
                <w:rFonts w:ascii="Arial" w:hAnsi="Arial" w:cs="Arial"/>
                <w:szCs w:val="24"/>
              </w:rPr>
              <w:t>Title: Meeting Brand Standards</w:t>
            </w:r>
          </w:p>
          <w:p w14:paraId="3CB81B30" w14:textId="2F73C45E" w:rsidR="004D0F63" w:rsidRPr="001D0371" w:rsidRDefault="002125C2" w:rsidP="007B37E8">
            <w:pPr>
              <w:spacing w:line="360" w:lineRule="auto"/>
              <w:jc w:val="both"/>
              <w:rPr>
                <w:rFonts w:ascii="Arial" w:hAnsi="Arial" w:cs="Arial"/>
                <w:szCs w:val="24"/>
              </w:rPr>
            </w:pPr>
            <w:r w:rsidRPr="001D0371">
              <w:rPr>
                <w:rFonts w:ascii="Arial" w:hAnsi="Arial" w:cs="Arial"/>
                <w:szCs w:val="24"/>
              </w:rPr>
              <w:t>1. Brand standards are important for maintaining consistency in services.</w:t>
            </w:r>
          </w:p>
          <w:p w14:paraId="7CF8BFD2" w14:textId="7F039978" w:rsidR="002125C2" w:rsidRPr="001D0371" w:rsidRDefault="002125C2" w:rsidP="007B37E8">
            <w:pPr>
              <w:spacing w:line="360" w:lineRule="auto"/>
              <w:jc w:val="both"/>
              <w:rPr>
                <w:rFonts w:ascii="Arial" w:hAnsi="Arial" w:cs="Arial"/>
                <w:szCs w:val="24"/>
              </w:rPr>
            </w:pPr>
            <w:r w:rsidRPr="001D0371">
              <w:rPr>
                <w:rFonts w:ascii="Arial" w:hAnsi="Arial" w:cs="Arial"/>
                <w:szCs w:val="24"/>
              </w:rPr>
              <w:t>2. Meeting brand standards benefit guests and the hotel.</w:t>
            </w:r>
          </w:p>
          <w:p w14:paraId="2699F7A4" w14:textId="13C50A15" w:rsidR="004D0F63" w:rsidRPr="001D0371" w:rsidRDefault="002125C2" w:rsidP="007B37E8">
            <w:pPr>
              <w:spacing w:line="360" w:lineRule="auto"/>
              <w:jc w:val="both"/>
              <w:rPr>
                <w:rFonts w:ascii="Arial" w:hAnsi="Arial" w:cs="Arial"/>
                <w:color w:val="252525"/>
                <w:szCs w:val="24"/>
                <w:shd w:val="clear" w:color="auto" w:fill="FFFFFF"/>
              </w:rPr>
            </w:pPr>
            <w:r w:rsidRPr="001D0371">
              <w:rPr>
                <w:rFonts w:ascii="Arial" w:hAnsi="Arial" w:cs="Arial"/>
                <w:szCs w:val="24"/>
              </w:rPr>
              <w:t>3.</w:t>
            </w:r>
            <w:r w:rsidRPr="001D0371">
              <w:rPr>
                <w:rFonts w:ascii="Arial" w:hAnsi="Arial" w:cs="Arial"/>
                <w:color w:val="252525"/>
                <w:szCs w:val="24"/>
                <w:shd w:val="clear" w:color="auto" w:fill="FFFFFF"/>
              </w:rPr>
              <w:t xml:space="preserve"> Not meeting brand standards can have negative consequences</w:t>
            </w:r>
            <w:r w:rsidR="0021731C" w:rsidRPr="001D0371">
              <w:rPr>
                <w:rFonts w:ascii="Arial" w:hAnsi="Arial" w:cs="Arial"/>
                <w:color w:val="252525"/>
                <w:szCs w:val="24"/>
                <w:shd w:val="clear" w:color="auto" w:fill="FFFFFF"/>
              </w:rPr>
              <w:t>.</w:t>
            </w:r>
          </w:p>
        </w:tc>
      </w:tr>
      <w:tr w:rsidR="004D0F63" w:rsidRPr="001D0371" w14:paraId="0E5DDCD8" w14:textId="77777777" w:rsidTr="004D0F63">
        <w:trPr>
          <w:trHeight w:val="489"/>
          <w:jc w:val="center"/>
        </w:trPr>
        <w:tc>
          <w:tcPr>
            <w:tcW w:w="9377" w:type="dxa"/>
          </w:tcPr>
          <w:p w14:paraId="20690243" w14:textId="77777777" w:rsidR="002B550C" w:rsidRPr="001D0371" w:rsidRDefault="002B550C" w:rsidP="007B37E8">
            <w:pPr>
              <w:spacing w:line="360" w:lineRule="auto"/>
              <w:jc w:val="both"/>
              <w:rPr>
                <w:rFonts w:ascii="Arial" w:hAnsi="Arial" w:cs="Arial"/>
                <w:szCs w:val="24"/>
              </w:rPr>
            </w:pPr>
            <w:r w:rsidRPr="001D0371">
              <w:rPr>
                <w:rFonts w:ascii="Arial" w:hAnsi="Arial" w:cs="Arial"/>
                <w:noProof/>
                <w:szCs w:val="24"/>
                <w:lang w:val="en-US" w:bidi="bn-BD"/>
              </w:rPr>
              <w:drawing>
                <wp:inline distT="0" distB="0" distL="0" distR="0" wp14:anchorId="19768848" wp14:editId="3CA90B40">
                  <wp:extent cx="6108700" cy="36322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3.jpg"/>
                          <pic:cNvPicPr/>
                        </pic:nvPicPr>
                        <pic:blipFill>
                          <a:blip r:embed="rId10">
                            <a:extLst>
                              <a:ext uri="{28A0092B-C50C-407E-A947-70E740481C1C}">
                                <a14:useLocalDpi xmlns:a14="http://schemas.microsoft.com/office/drawing/2010/main" val="0"/>
                              </a:ext>
                            </a:extLst>
                          </a:blip>
                          <a:stretch>
                            <a:fillRect/>
                          </a:stretch>
                        </pic:blipFill>
                        <pic:spPr>
                          <a:xfrm>
                            <a:off x="0" y="0"/>
                            <a:ext cx="6128425" cy="3643928"/>
                          </a:xfrm>
                          <a:prstGeom prst="rect">
                            <a:avLst/>
                          </a:prstGeom>
                        </pic:spPr>
                      </pic:pic>
                    </a:graphicData>
                  </a:graphic>
                </wp:inline>
              </w:drawing>
            </w:r>
          </w:p>
          <w:p w14:paraId="4BFF510F" w14:textId="681FA0CF" w:rsidR="00ED66E4" w:rsidRPr="001D0371" w:rsidRDefault="004D0F63" w:rsidP="007B37E8">
            <w:pPr>
              <w:spacing w:line="360" w:lineRule="auto"/>
              <w:jc w:val="both"/>
              <w:rPr>
                <w:rFonts w:ascii="Arial" w:hAnsi="Arial" w:cs="Arial"/>
                <w:szCs w:val="24"/>
              </w:rPr>
            </w:pPr>
            <w:r w:rsidRPr="001D0371">
              <w:rPr>
                <w:rFonts w:ascii="Arial" w:hAnsi="Arial" w:cs="Arial"/>
                <w:szCs w:val="24"/>
              </w:rPr>
              <w:t>Training Notes:</w:t>
            </w:r>
            <w:r w:rsidR="00ED66E4" w:rsidRPr="001D0371">
              <w:rPr>
                <w:rFonts w:ascii="Arial" w:hAnsi="Arial" w:cs="Arial"/>
                <w:szCs w:val="24"/>
              </w:rPr>
              <w:t xml:space="preserve"> Brand standards are essential to maintain consistency in our services and ensure that our guests receive the same level of service. This slide will cover the importance of meeting brand standards, including the benefits of doing so and the consequences of not meeting them. We will assess the success of this training by monitoring o</w:t>
            </w:r>
            <w:r w:rsidR="0021731C" w:rsidRPr="001D0371">
              <w:rPr>
                <w:rFonts w:ascii="Arial" w:hAnsi="Arial" w:cs="Arial"/>
                <w:szCs w:val="24"/>
              </w:rPr>
              <w:t>ur adherence to brand standards</w:t>
            </w:r>
            <w:r w:rsidR="00BC1AD2" w:rsidRPr="001D0371">
              <w:rPr>
                <w:rFonts w:ascii="Arial" w:hAnsi="Arial" w:cs="Arial"/>
                <w:szCs w:val="24"/>
              </w:rPr>
              <w:t xml:space="preserve"> (Georgiou, 2022)</w:t>
            </w:r>
            <w:r w:rsidR="0021731C" w:rsidRPr="001D0371">
              <w:rPr>
                <w:rFonts w:ascii="Arial" w:hAnsi="Arial" w:cs="Arial"/>
                <w:szCs w:val="24"/>
              </w:rPr>
              <w:t>.</w:t>
            </w:r>
          </w:p>
          <w:p w14:paraId="583F4599" w14:textId="549EDA2E" w:rsidR="004D0F63" w:rsidRPr="001D0371" w:rsidRDefault="004D0F63" w:rsidP="007B37E8">
            <w:pPr>
              <w:spacing w:line="360" w:lineRule="auto"/>
              <w:jc w:val="both"/>
              <w:rPr>
                <w:rFonts w:ascii="Arial" w:hAnsi="Arial" w:cs="Arial"/>
                <w:szCs w:val="24"/>
              </w:rPr>
            </w:pPr>
          </w:p>
        </w:tc>
      </w:tr>
      <w:tr w:rsidR="004D0F63" w:rsidRPr="001D0371" w14:paraId="22B151AD" w14:textId="77777777" w:rsidTr="004D0F63">
        <w:trPr>
          <w:trHeight w:val="533"/>
          <w:jc w:val="center"/>
        </w:trPr>
        <w:tc>
          <w:tcPr>
            <w:tcW w:w="9377" w:type="dxa"/>
          </w:tcPr>
          <w:p w14:paraId="272719EE" w14:textId="3C8BF423" w:rsidR="008C72BD" w:rsidRPr="001D0371" w:rsidRDefault="008C72BD" w:rsidP="007B37E8">
            <w:pPr>
              <w:spacing w:line="360" w:lineRule="auto"/>
              <w:jc w:val="both"/>
              <w:rPr>
                <w:rFonts w:ascii="Arial" w:hAnsi="Arial" w:cs="Arial"/>
                <w:szCs w:val="24"/>
              </w:rPr>
            </w:pPr>
            <w:r w:rsidRPr="001D0371">
              <w:rPr>
                <w:rFonts w:ascii="Arial" w:hAnsi="Arial" w:cs="Arial"/>
                <w:szCs w:val="24"/>
              </w:rPr>
              <w:t>Importance of Ensuring Guest Satisfaction</w:t>
            </w:r>
          </w:p>
          <w:p w14:paraId="221A849F" w14:textId="46A07D90" w:rsidR="008C72BD" w:rsidRPr="001D0371" w:rsidRDefault="008C72BD" w:rsidP="007B37E8">
            <w:pPr>
              <w:spacing w:line="360" w:lineRule="auto"/>
              <w:jc w:val="both"/>
              <w:rPr>
                <w:rFonts w:ascii="Arial" w:hAnsi="Arial" w:cs="Arial"/>
                <w:szCs w:val="24"/>
              </w:rPr>
            </w:pPr>
            <w:r w:rsidRPr="001D0371">
              <w:rPr>
                <w:rFonts w:ascii="Arial" w:hAnsi="Arial" w:cs="Arial"/>
                <w:szCs w:val="24"/>
              </w:rPr>
              <w:t>Title: Guest Satisfaction</w:t>
            </w:r>
          </w:p>
          <w:p w14:paraId="27ABD0E8" w14:textId="41425281" w:rsidR="004D0F63" w:rsidRPr="001D0371" w:rsidRDefault="002125C2" w:rsidP="007B37E8">
            <w:pPr>
              <w:spacing w:line="360" w:lineRule="auto"/>
              <w:jc w:val="both"/>
              <w:rPr>
                <w:rFonts w:ascii="Arial" w:hAnsi="Arial" w:cs="Arial"/>
                <w:color w:val="252525"/>
                <w:szCs w:val="24"/>
                <w:shd w:val="clear" w:color="auto" w:fill="FFFFFF"/>
              </w:rPr>
            </w:pPr>
            <w:r w:rsidRPr="001D0371">
              <w:rPr>
                <w:rFonts w:ascii="Arial" w:hAnsi="Arial" w:cs="Arial"/>
                <w:color w:val="252525"/>
                <w:szCs w:val="24"/>
                <w:shd w:val="clear" w:color="auto" w:fill="FFFFFF"/>
              </w:rPr>
              <w:t>1. Importance of guest satisfaction for the success of the establishment</w:t>
            </w:r>
          </w:p>
          <w:p w14:paraId="3748E7E7" w14:textId="650C3579" w:rsidR="002125C2" w:rsidRPr="001D0371" w:rsidRDefault="002125C2" w:rsidP="007B37E8">
            <w:pPr>
              <w:spacing w:line="360" w:lineRule="auto"/>
              <w:jc w:val="both"/>
              <w:rPr>
                <w:rFonts w:ascii="Arial" w:hAnsi="Arial" w:cs="Arial"/>
                <w:color w:val="252525"/>
                <w:szCs w:val="24"/>
                <w:shd w:val="clear" w:color="auto" w:fill="FFFFFF"/>
              </w:rPr>
            </w:pPr>
            <w:r w:rsidRPr="001D0371">
              <w:rPr>
                <w:rFonts w:ascii="Arial" w:hAnsi="Arial" w:cs="Arial"/>
                <w:szCs w:val="24"/>
              </w:rPr>
              <w:t>2.</w:t>
            </w:r>
            <w:r w:rsidRPr="001D0371">
              <w:rPr>
                <w:rFonts w:ascii="Arial" w:hAnsi="Arial" w:cs="Arial"/>
                <w:color w:val="252525"/>
                <w:szCs w:val="24"/>
                <w:shd w:val="clear" w:color="auto" w:fill="FFFFFF"/>
              </w:rPr>
              <w:t xml:space="preserve"> Benefits of ensuring guest satisfaction</w:t>
            </w:r>
          </w:p>
          <w:p w14:paraId="65199D38" w14:textId="6F06612F" w:rsidR="004D0F63" w:rsidRPr="001D0371" w:rsidRDefault="002125C2" w:rsidP="007B37E8">
            <w:pPr>
              <w:spacing w:line="360" w:lineRule="auto"/>
              <w:jc w:val="both"/>
              <w:rPr>
                <w:rFonts w:ascii="Arial" w:hAnsi="Arial" w:cs="Arial"/>
                <w:color w:val="252525"/>
                <w:szCs w:val="24"/>
                <w:shd w:val="clear" w:color="auto" w:fill="FFFFFF"/>
              </w:rPr>
            </w:pPr>
            <w:r w:rsidRPr="001D0371">
              <w:rPr>
                <w:rFonts w:ascii="Arial" w:hAnsi="Arial" w:cs="Arial"/>
                <w:color w:val="252525"/>
                <w:szCs w:val="24"/>
                <w:shd w:val="clear" w:color="auto" w:fill="FFFFFF"/>
              </w:rPr>
              <w:t>3. Consequences of not meeting guest satisfaction</w:t>
            </w:r>
          </w:p>
        </w:tc>
      </w:tr>
      <w:tr w:rsidR="004D0F63" w:rsidRPr="001D0371" w14:paraId="30B933E8" w14:textId="77777777" w:rsidTr="004D0F63">
        <w:trPr>
          <w:trHeight w:val="533"/>
          <w:jc w:val="center"/>
        </w:trPr>
        <w:tc>
          <w:tcPr>
            <w:tcW w:w="9377" w:type="dxa"/>
          </w:tcPr>
          <w:p w14:paraId="30DA179C" w14:textId="77777777" w:rsidR="002B550C" w:rsidRPr="001D0371" w:rsidRDefault="002B550C" w:rsidP="007B37E8">
            <w:pPr>
              <w:spacing w:line="360" w:lineRule="auto"/>
              <w:jc w:val="both"/>
              <w:rPr>
                <w:rFonts w:ascii="Arial" w:hAnsi="Arial" w:cs="Arial"/>
                <w:szCs w:val="24"/>
              </w:rPr>
            </w:pPr>
            <w:r w:rsidRPr="001D0371">
              <w:rPr>
                <w:rFonts w:ascii="Arial" w:hAnsi="Arial" w:cs="Arial"/>
                <w:noProof/>
                <w:szCs w:val="24"/>
                <w:lang w:val="en-US" w:bidi="bn-BD"/>
              </w:rPr>
              <w:drawing>
                <wp:inline distT="0" distB="0" distL="0" distR="0" wp14:anchorId="3A897F84" wp14:editId="48666D3E">
                  <wp:extent cx="6083300" cy="3219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4.jpg"/>
                          <pic:cNvPicPr/>
                        </pic:nvPicPr>
                        <pic:blipFill>
                          <a:blip r:embed="rId11">
                            <a:extLst>
                              <a:ext uri="{28A0092B-C50C-407E-A947-70E740481C1C}">
                                <a14:useLocalDpi xmlns:a14="http://schemas.microsoft.com/office/drawing/2010/main" val="0"/>
                              </a:ext>
                            </a:extLst>
                          </a:blip>
                          <a:stretch>
                            <a:fillRect/>
                          </a:stretch>
                        </pic:blipFill>
                        <pic:spPr>
                          <a:xfrm>
                            <a:off x="0" y="0"/>
                            <a:ext cx="6105148" cy="3231013"/>
                          </a:xfrm>
                          <a:prstGeom prst="rect">
                            <a:avLst/>
                          </a:prstGeom>
                        </pic:spPr>
                      </pic:pic>
                    </a:graphicData>
                  </a:graphic>
                </wp:inline>
              </w:drawing>
            </w:r>
          </w:p>
          <w:p w14:paraId="4A260C78" w14:textId="103087E5" w:rsidR="004D0F63" w:rsidRPr="001D0371" w:rsidRDefault="004D0F63" w:rsidP="007B37E8">
            <w:pPr>
              <w:spacing w:line="360" w:lineRule="auto"/>
              <w:jc w:val="both"/>
              <w:rPr>
                <w:rFonts w:ascii="Arial" w:hAnsi="Arial" w:cs="Arial"/>
                <w:szCs w:val="24"/>
              </w:rPr>
            </w:pPr>
            <w:r w:rsidRPr="001D0371">
              <w:rPr>
                <w:rFonts w:ascii="Arial" w:hAnsi="Arial" w:cs="Arial"/>
                <w:szCs w:val="24"/>
              </w:rPr>
              <w:t>Training Notes:</w:t>
            </w:r>
            <w:r w:rsidR="00ED66E4" w:rsidRPr="001D0371">
              <w:rPr>
                <w:rFonts w:ascii="Arial" w:hAnsi="Arial" w:cs="Arial"/>
                <w:szCs w:val="24"/>
              </w:rPr>
              <w:t xml:space="preserve"> Ensuring guest satisfaction is crucial to the success of our establishment. This slide will cover the importance of guest satisfaction, including the benefits of doing so and the consequences of not meeting it. We will assess the success of this training by monitorin</w:t>
            </w:r>
            <w:r w:rsidR="0021731C" w:rsidRPr="001D0371">
              <w:rPr>
                <w:rFonts w:ascii="Arial" w:hAnsi="Arial" w:cs="Arial"/>
                <w:szCs w:val="24"/>
              </w:rPr>
              <w:t>g our guest satisfaction scores</w:t>
            </w:r>
            <w:r w:rsidR="00BC1AD2" w:rsidRPr="001D0371">
              <w:rPr>
                <w:rFonts w:ascii="Arial" w:hAnsi="Arial" w:cs="Arial"/>
                <w:szCs w:val="24"/>
              </w:rPr>
              <w:t xml:space="preserve"> (</w:t>
            </w:r>
            <w:proofErr w:type="spellStart"/>
            <w:r w:rsidR="00BC1AD2" w:rsidRPr="001D0371">
              <w:rPr>
                <w:rFonts w:ascii="Arial" w:hAnsi="Arial" w:cs="Arial"/>
                <w:szCs w:val="24"/>
              </w:rPr>
              <w:t>Beui</w:t>
            </w:r>
            <w:proofErr w:type="spellEnd"/>
            <w:r w:rsidR="00BC1AD2" w:rsidRPr="001D0371">
              <w:rPr>
                <w:rFonts w:ascii="Arial" w:hAnsi="Arial" w:cs="Arial"/>
                <w:szCs w:val="24"/>
              </w:rPr>
              <w:t>, 2022)</w:t>
            </w:r>
            <w:r w:rsidR="0021731C" w:rsidRPr="001D0371">
              <w:rPr>
                <w:rFonts w:ascii="Arial" w:hAnsi="Arial" w:cs="Arial"/>
                <w:szCs w:val="24"/>
              </w:rPr>
              <w:t>.</w:t>
            </w:r>
          </w:p>
        </w:tc>
      </w:tr>
      <w:tr w:rsidR="004D0F63" w:rsidRPr="001D0371" w14:paraId="19F14FD9" w14:textId="77777777" w:rsidTr="004D0F63">
        <w:trPr>
          <w:trHeight w:val="533"/>
          <w:jc w:val="center"/>
        </w:trPr>
        <w:tc>
          <w:tcPr>
            <w:tcW w:w="9377" w:type="dxa"/>
          </w:tcPr>
          <w:p w14:paraId="213AD7D2" w14:textId="6021B6B5" w:rsidR="008C72BD" w:rsidRPr="001D0371" w:rsidRDefault="008C72BD" w:rsidP="007B37E8">
            <w:pPr>
              <w:spacing w:line="360" w:lineRule="auto"/>
              <w:jc w:val="both"/>
              <w:rPr>
                <w:rFonts w:ascii="Arial" w:hAnsi="Arial" w:cs="Arial"/>
                <w:szCs w:val="24"/>
              </w:rPr>
            </w:pPr>
            <w:r w:rsidRPr="001D0371">
              <w:rPr>
                <w:rFonts w:ascii="Arial" w:hAnsi="Arial" w:cs="Arial"/>
                <w:szCs w:val="24"/>
              </w:rPr>
              <w:t>Health and Safety Procedures</w:t>
            </w:r>
          </w:p>
          <w:p w14:paraId="69765D17" w14:textId="6DF0D25C" w:rsidR="008C72BD" w:rsidRPr="001D0371" w:rsidRDefault="008C72BD" w:rsidP="007B37E8">
            <w:pPr>
              <w:spacing w:line="360" w:lineRule="auto"/>
              <w:jc w:val="both"/>
              <w:rPr>
                <w:rFonts w:ascii="Arial" w:hAnsi="Arial" w:cs="Arial"/>
                <w:szCs w:val="24"/>
              </w:rPr>
            </w:pPr>
            <w:r w:rsidRPr="001D0371">
              <w:rPr>
                <w:rFonts w:ascii="Arial" w:hAnsi="Arial" w:cs="Arial"/>
                <w:szCs w:val="24"/>
              </w:rPr>
              <w:t>Title: Health and Safety</w:t>
            </w:r>
          </w:p>
          <w:p w14:paraId="405C27AC" w14:textId="66EF224C" w:rsidR="005F58D9" w:rsidRPr="001D0371" w:rsidRDefault="005F58D9" w:rsidP="007B37E8">
            <w:pPr>
              <w:spacing w:line="360" w:lineRule="auto"/>
              <w:jc w:val="both"/>
              <w:rPr>
                <w:rFonts w:ascii="Arial" w:hAnsi="Arial" w:cs="Arial"/>
                <w:szCs w:val="24"/>
              </w:rPr>
            </w:pPr>
            <w:r w:rsidRPr="001D0371">
              <w:rPr>
                <w:rFonts w:ascii="Arial" w:hAnsi="Arial" w:cs="Arial"/>
                <w:szCs w:val="24"/>
              </w:rPr>
              <w:t>1.</w:t>
            </w:r>
            <w:r w:rsidR="007371E9" w:rsidRPr="001D0371">
              <w:rPr>
                <w:rFonts w:ascii="Arial" w:hAnsi="Arial" w:cs="Arial"/>
                <w:szCs w:val="24"/>
              </w:rPr>
              <w:t xml:space="preserve"> </w:t>
            </w:r>
            <w:r w:rsidRPr="001D0371">
              <w:rPr>
                <w:rFonts w:ascii="Arial" w:hAnsi="Arial" w:cs="Arial"/>
                <w:szCs w:val="24"/>
              </w:rPr>
              <w:t>Importance of following Health and Safety procedures</w:t>
            </w:r>
          </w:p>
          <w:p w14:paraId="2A6AC269" w14:textId="443957EE" w:rsidR="005F58D9" w:rsidRPr="001D0371" w:rsidRDefault="005F58D9" w:rsidP="007B37E8">
            <w:pPr>
              <w:spacing w:line="360" w:lineRule="auto"/>
              <w:jc w:val="both"/>
              <w:rPr>
                <w:rFonts w:ascii="Arial" w:hAnsi="Arial" w:cs="Arial"/>
                <w:szCs w:val="24"/>
              </w:rPr>
            </w:pPr>
            <w:r w:rsidRPr="001D0371">
              <w:rPr>
                <w:rFonts w:ascii="Arial" w:hAnsi="Arial" w:cs="Arial"/>
                <w:szCs w:val="24"/>
              </w:rPr>
              <w:t>2.</w:t>
            </w:r>
            <w:r w:rsidR="007371E9" w:rsidRPr="001D0371">
              <w:rPr>
                <w:rFonts w:ascii="Arial" w:hAnsi="Arial" w:cs="Arial"/>
                <w:szCs w:val="24"/>
              </w:rPr>
              <w:t xml:space="preserve"> </w:t>
            </w:r>
            <w:r w:rsidRPr="001D0371">
              <w:rPr>
                <w:rFonts w:ascii="Arial" w:hAnsi="Arial" w:cs="Arial"/>
                <w:szCs w:val="24"/>
              </w:rPr>
              <w:t>Key Health and Safety procedures to be covered</w:t>
            </w:r>
          </w:p>
          <w:p w14:paraId="0AFC3F0E" w14:textId="6BE4D12B" w:rsidR="005F58D9" w:rsidRPr="001D0371" w:rsidRDefault="005F58D9" w:rsidP="007B37E8">
            <w:pPr>
              <w:spacing w:line="360" w:lineRule="auto"/>
              <w:jc w:val="both"/>
              <w:rPr>
                <w:rFonts w:ascii="Arial" w:hAnsi="Arial" w:cs="Arial"/>
                <w:szCs w:val="24"/>
              </w:rPr>
            </w:pPr>
            <w:r w:rsidRPr="001D0371">
              <w:rPr>
                <w:rFonts w:ascii="Arial" w:hAnsi="Arial" w:cs="Arial"/>
                <w:szCs w:val="24"/>
              </w:rPr>
              <w:t>3.</w:t>
            </w:r>
            <w:r w:rsidR="007371E9" w:rsidRPr="001D0371">
              <w:rPr>
                <w:rFonts w:ascii="Arial" w:hAnsi="Arial" w:cs="Arial"/>
                <w:szCs w:val="24"/>
              </w:rPr>
              <w:t xml:space="preserve"> </w:t>
            </w:r>
            <w:r w:rsidRPr="001D0371">
              <w:rPr>
                <w:rFonts w:ascii="Arial" w:hAnsi="Arial" w:cs="Arial"/>
                <w:szCs w:val="24"/>
              </w:rPr>
              <w:t>Proper handling and disposal of cleaning chemicals</w:t>
            </w:r>
          </w:p>
          <w:p w14:paraId="388D25D6" w14:textId="72882448" w:rsidR="004D0F63" w:rsidRPr="001D0371" w:rsidRDefault="005F58D9" w:rsidP="007B37E8">
            <w:pPr>
              <w:spacing w:line="360" w:lineRule="auto"/>
              <w:jc w:val="both"/>
              <w:rPr>
                <w:rFonts w:ascii="Arial" w:hAnsi="Arial" w:cs="Arial"/>
                <w:szCs w:val="24"/>
              </w:rPr>
            </w:pPr>
            <w:r w:rsidRPr="001D0371">
              <w:rPr>
                <w:rFonts w:ascii="Arial" w:hAnsi="Arial" w:cs="Arial"/>
                <w:szCs w:val="24"/>
              </w:rPr>
              <w:t>4.</w:t>
            </w:r>
            <w:r w:rsidR="007371E9" w:rsidRPr="001D0371">
              <w:rPr>
                <w:rFonts w:ascii="Arial" w:hAnsi="Arial" w:cs="Arial"/>
                <w:szCs w:val="24"/>
              </w:rPr>
              <w:t xml:space="preserve"> </w:t>
            </w:r>
            <w:r w:rsidRPr="001D0371">
              <w:rPr>
                <w:rFonts w:ascii="Arial" w:hAnsi="Arial" w:cs="Arial"/>
                <w:szCs w:val="24"/>
              </w:rPr>
              <w:t>Proper use of personal protective equipment</w:t>
            </w:r>
          </w:p>
        </w:tc>
      </w:tr>
      <w:tr w:rsidR="004D0F63" w:rsidRPr="001D0371" w14:paraId="788CB039" w14:textId="77777777" w:rsidTr="004D0F63">
        <w:trPr>
          <w:trHeight w:val="533"/>
          <w:jc w:val="center"/>
        </w:trPr>
        <w:tc>
          <w:tcPr>
            <w:tcW w:w="9377" w:type="dxa"/>
          </w:tcPr>
          <w:p w14:paraId="01C4DE31" w14:textId="6F2B7DDB" w:rsidR="004D0F63" w:rsidRPr="001D0371" w:rsidRDefault="002B550C" w:rsidP="007B37E8">
            <w:pPr>
              <w:spacing w:line="360" w:lineRule="auto"/>
              <w:jc w:val="both"/>
              <w:rPr>
                <w:rFonts w:ascii="Arial" w:hAnsi="Arial" w:cs="Arial"/>
                <w:szCs w:val="24"/>
              </w:rPr>
            </w:pPr>
            <w:r w:rsidRPr="001D0371">
              <w:rPr>
                <w:rFonts w:ascii="Arial" w:hAnsi="Arial" w:cs="Arial"/>
                <w:noProof/>
                <w:szCs w:val="24"/>
                <w:lang w:val="en-US" w:bidi="bn-BD"/>
              </w:rPr>
              <w:drawing>
                <wp:inline distT="0" distB="0" distL="0" distR="0" wp14:anchorId="73BDE797" wp14:editId="029D53B6">
                  <wp:extent cx="5879427" cy="332105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_5.jpg"/>
                          <pic:cNvPicPr/>
                        </pic:nvPicPr>
                        <pic:blipFill>
                          <a:blip r:embed="rId12">
                            <a:extLst>
                              <a:ext uri="{28A0092B-C50C-407E-A947-70E740481C1C}">
                                <a14:useLocalDpi xmlns:a14="http://schemas.microsoft.com/office/drawing/2010/main" val="0"/>
                              </a:ext>
                            </a:extLst>
                          </a:blip>
                          <a:stretch>
                            <a:fillRect/>
                          </a:stretch>
                        </pic:blipFill>
                        <pic:spPr>
                          <a:xfrm>
                            <a:off x="0" y="0"/>
                            <a:ext cx="5900128" cy="3332743"/>
                          </a:xfrm>
                          <a:prstGeom prst="rect">
                            <a:avLst/>
                          </a:prstGeom>
                        </pic:spPr>
                      </pic:pic>
                    </a:graphicData>
                  </a:graphic>
                </wp:inline>
              </w:drawing>
            </w:r>
            <w:r w:rsidR="004D0F63" w:rsidRPr="001D0371">
              <w:rPr>
                <w:rFonts w:ascii="Arial" w:hAnsi="Arial" w:cs="Arial"/>
                <w:szCs w:val="24"/>
              </w:rPr>
              <w:t>Training Notes:</w:t>
            </w:r>
            <w:r w:rsidR="00ED66E4" w:rsidRPr="001D0371">
              <w:rPr>
                <w:rFonts w:ascii="Arial" w:hAnsi="Arial" w:cs="Arial"/>
                <w:szCs w:val="24"/>
              </w:rPr>
              <w:t xml:space="preserve"> </w:t>
            </w:r>
            <w:r w:rsidR="007371E9" w:rsidRPr="001D0371">
              <w:rPr>
                <w:rFonts w:ascii="Arial" w:hAnsi="Arial" w:cs="Arial"/>
                <w:szCs w:val="24"/>
              </w:rPr>
              <w:t>We must</w:t>
            </w:r>
            <w:r w:rsidR="00ED66E4" w:rsidRPr="001D0371">
              <w:rPr>
                <w:rFonts w:ascii="Arial" w:hAnsi="Arial" w:cs="Arial"/>
                <w:szCs w:val="24"/>
              </w:rPr>
              <w:t xml:space="preserve"> follow Health and Safety procedures to maintain a safe and healthy environment for our guests and staff</w:t>
            </w:r>
            <w:r w:rsidR="001E385D" w:rsidRPr="001D0371">
              <w:rPr>
                <w:rFonts w:ascii="Arial" w:hAnsi="Arial" w:cs="Arial"/>
                <w:szCs w:val="24"/>
              </w:rPr>
              <w:t xml:space="preserve"> (</w:t>
            </w:r>
            <w:proofErr w:type="spellStart"/>
            <w:r w:rsidR="001E385D" w:rsidRPr="001D0371">
              <w:rPr>
                <w:rFonts w:ascii="Arial" w:hAnsi="Arial" w:cs="Arial"/>
                <w:szCs w:val="24"/>
              </w:rPr>
              <w:t>Jwlo</w:t>
            </w:r>
            <w:proofErr w:type="spellEnd"/>
            <w:r w:rsidR="001E385D" w:rsidRPr="001D0371">
              <w:rPr>
                <w:rFonts w:ascii="Arial" w:hAnsi="Arial" w:cs="Arial"/>
                <w:szCs w:val="24"/>
              </w:rPr>
              <w:t>, 2017)</w:t>
            </w:r>
            <w:r w:rsidR="00ED66E4" w:rsidRPr="001D0371">
              <w:rPr>
                <w:rFonts w:ascii="Arial" w:hAnsi="Arial" w:cs="Arial"/>
                <w:szCs w:val="24"/>
              </w:rPr>
              <w:t>. This slide will cover key Health and Safety procedures, including proper handling and disposal of cleaning chemicals, proper use of personal protective equipment, and proper disposal of waste materials. We will assess the success of this training by monitoring our adherence to Health and Safety procedures and evaluating any incidents or accidents that occur.</w:t>
            </w:r>
            <w:r w:rsidR="004D0F63" w:rsidRPr="001D0371">
              <w:rPr>
                <w:rFonts w:ascii="Arial" w:hAnsi="Arial" w:cs="Arial"/>
                <w:szCs w:val="24"/>
              </w:rPr>
              <w:tab/>
            </w:r>
          </w:p>
        </w:tc>
      </w:tr>
    </w:tbl>
    <w:p w14:paraId="04163944" w14:textId="6B05C1AB" w:rsidR="004D0F63" w:rsidRPr="001D0371" w:rsidRDefault="004D0F63" w:rsidP="007B37E8">
      <w:pPr>
        <w:spacing w:line="360" w:lineRule="auto"/>
        <w:jc w:val="both"/>
        <w:rPr>
          <w:rFonts w:ascii="Arial" w:hAnsi="Arial" w:cs="Arial"/>
          <w:szCs w:val="24"/>
        </w:rPr>
      </w:pPr>
    </w:p>
    <w:tbl>
      <w:tblPr>
        <w:tblStyle w:val="Tabelgril"/>
        <w:tblW w:w="9377" w:type="dxa"/>
        <w:jc w:val="center"/>
        <w:tblLook w:val="04A0" w:firstRow="1" w:lastRow="0" w:firstColumn="1" w:lastColumn="0" w:noHBand="0" w:noVBand="1"/>
      </w:tblPr>
      <w:tblGrid>
        <w:gridCol w:w="9736"/>
      </w:tblGrid>
      <w:tr w:rsidR="004D0F63" w:rsidRPr="001D0371" w14:paraId="0908B910" w14:textId="77777777" w:rsidTr="00482BF5">
        <w:trPr>
          <w:trHeight w:val="533"/>
          <w:jc w:val="center"/>
        </w:trPr>
        <w:tc>
          <w:tcPr>
            <w:tcW w:w="9377" w:type="dxa"/>
          </w:tcPr>
          <w:p w14:paraId="0D515DD6" w14:textId="4A6B69C3" w:rsidR="008C72BD" w:rsidRPr="001D0371" w:rsidRDefault="008C72BD" w:rsidP="007B37E8">
            <w:pPr>
              <w:spacing w:line="360" w:lineRule="auto"/>
              <w:jc w:val="both"/>
              <w:rPr>
                <w:rFonts w:ascii="Arial" w:hAnsi="Arial" w:cs="Arial"/>
                <w:szCs w:val="24"/>
              </w:rPr>
            </w:pPr>
            <w:r w:rsidRPr="001D0371">
              <w:rPr>
                <w:rFonts w:ascii="Arial" w:hAnsi="Arial" w:cs="Arial"/>
                <w:szCs w:val="24"/>
              </w:rPr>
              <w:t>Best Practices for Meeting Brand Standards and Ensuring Guest Satisfaction</w:t>
            </w:r>
          </w:p>
          <w:p w14:paraId="0589A1DA" w14:textId="0042665E" w:rsidR="008C72BD" w:rsidRPr="001D0371" w:rsidRDefault="008C72BD" w:rsidP="007B37E8">
            <w:pPr>
              <w:spacing w:line="360" w:lineRule="auto"/>
              <w:jc w:val="both"/>
              <w:rPr>
                <w:rFonts w:ascii="Arial" w:hAnsi="Arial" w:cs="Arial"/>
                <w:szCs w:val="24"/>
              </w:rPr>
            </w:pPr>
            <w:r w:rsidRPr="001D0371">
              <w:rPr>
                <w:rFonts w:ascii="Arial" w:hAnsi="Arial" w:cs="Arial"/>
                <w:szCs w:val="24"/>
              </w:rPr>
              <w:t>Title: Best Practices</w:t>
            </w:r>
          </w:p>
          <w:p w14:paraId="2B284487" w14:textId="2D751724" w:rsidR="005F58D9" w:rsidRPr="001D0371" w:rsidRDefault="005F58D9" w:rsidP="007B37E8">
            <w:pPr>
              <w:spacing w:line="360" w:lineRule="auto"/>
              <w:jc w:val="both"/>
              <w:rPr>
                <w:rFonts w:ascii="Arial" w:hAnsi="Arial" w:cs="Arial"/>
                <w:szCs w:val="24"/>
              </w:rPr>
            </w:pPr>
            <w:r w:rsidRPr="001D0371">
              <w:rPr>
                <w:rFonts w:ascii="Arial" w:hAnsi="Arial" w:cs="Arial"/>
                <w:szCs w:val="24"/>
              </w:rPr>
              <w:t>1.</w:t>
            </w:r>
            <w:r w:rsidR="007371E9" w:rsidRPr="001D0371">
              <w:rPr>
                <w:rFonts w:ascii="Arial" w:hAnsi="Arial" w:cs="Arial"/>
                <w:szCs w:val="24"/>
              </w:rPr>
              <w:t xml:space="preserve"> </w:t>
            </w:r>
            <w:r w:rsidRPr="001D0371">
              <w:rPr>
                <w:rFonts w:ascii="Arial" w:hAnsi="Arial" w:cs="Arial"/>
                <w:szCs w:val="24"/>
              </w:rPr>
              <w:t>Best practices to achieve brand standards and ensure guest satisfaction</w:t>
            </w:r>
          </w:p>
          <w:p w14:paraId="42D9A7D7" w14:textId="20E933CE" w:rsidR="005F58D9" w:rsidRPr="001D0371" w:rsidRDefault="005F58D9" w:rsidP="007B37E8">
            <w:pPr>
              <w:spacing w:line="360" w:lineRule="auto"/>
              <w:jc w:val="both"/>
              <w:rPr>
                <w:rFonts w:ascii="Arial" w:hAnsi="Arial" w:cs="Arial"/>
                <w:szCs w:val="24"/>
              </w:rPr>
            </w:pPr>
            <w:r w:rsidRPr="001D0371">
              <w:rPr>
                <w:rFonts w:ascii="Arial" w:hAnsi="Arial" w:cs="Arial"/>
                <w:szCs w:val="24"/>
              </w:rPr>
              <w:t>2.</w:t>
            </w:r>
            <w:r w:rsidR="007371E9" w:rsidRPr="001D0371">
              <w:rPr>
                <w:rFonts w:ascii="Arial" w:hAnsi="Arial" w:cs="Arial"/>
                <w:szCs w:val="24"/>
              </w:rPr>
              <w:t xml:space="preserve"> </w:t>
            </w:r>
            <w:r w:rsidRPr="001D0371">
              <w:rPr>
                <w:rFonts w:ascii="Arial" w:hAnsi="Arial" w:cs="Arial"/>
                <w:szCs w:val="24"/>
              </w:rPr>
              <w:t>Paying attention to detail in cleaning and maintaining rooms</w:t>
            </w:r>
          </w:p>
          <w:p w14:paraId="7758141E" w14:textId="25DCC11D" w:rsidR="004D0F63" w:rsidRPr="001D0371" w:rsidRDefault="005F58D9" w:rsidP="007B37E8">
            <w:pPr>
              <w:spacing w:line="360" w:lineRule="auto"/>
              <w:jc w:val="both"/>
              <w:rPr>
                <w:rFonts w:ascii="Arial" w:hAnsi="Arial" w:cs="Arial"/>
                <w:szCs w:val="24"/>
              </w:rPr>
            </w:pPr>
            <w:r w:rsidRPr="001D0371">
              <w:rPr>
                <w:rFonts w:ascii="Arial" w:hAnsi="Arial" w:cs="Arial"/>
                <w:szCs w:val="24"/>
              </w:rPr>
              <w:t>3.</w:t>
            </w:r>
            <w:r w:rsidR="007371E9" w:rsidRPr="001D0371">
              <w:rPr>
                <w:rFonts w:ascii="Arial" w:hAnsi="Arial" w:cs="Arial"/>
                <w:szCs w:val="24"/>
              </w:rPr>
              <w:t xml:space="preserve"> </w:t>
            </w:r>
            <w:r w:rsidRPr="001D0371">
              <w:rPr>
                <w:rFonts w:ascii="Arial" w:hAnsi="Arial" w:cs="Arial"/>
                <w:szCs w:val="24"/>
              </w:rPr>
              <w:t>Promptly responding to guest requests and complaints</w:t>
            </w:r>
          </w:p>
        </w:tc>
      </w:tr>
      <w:tr w:rsidR="004D0F63" w:rsidRPr="001D0371" w14:paraId="3F4D60CF" w14:textId="77777777" w:rsidTr="00482BF5">
        <w:trPr>
          <w:trHeight w:val="533"/>
          <w:jc w:val="center"/>
        </w:trPr>
        <w:tc>
          <w:tcPr>
            <w:tcW w:w="9377" w:type="dxa"/>
          </w:tcPr>
          <w:p w14:paraId="2EB05F86" w14:textId="36B70237" w:rsidR="004D0F63" w:rsidRPr="001D0371" w:rsidRDefault="002B550C" w:rsidP="007B37E8">
            <w:pPr>
              <w:spacing w:line="360" w:lineRule="auto"/>
              <w:jc w:val="both"/>
              <w:rPr>
                <w:rFonts w:ascii="Arial" w:hAnsi="Arial" w:cs="Arial"/>
                <w:szCs w:val="24"/>
              </w:rPr>
            </w:pPr>
            <w:r w:rsidRPr="001D0371">
              <w:rPr>
                <w:rFonts w:ascii="Arial" w:hAnsi="Arial" w:cs="Arial"/>
                <w:noProof/>
                <w:szCs w:val="24"/>
                <w:lang w:val="en-US" w:bidi="bn-BD"/>
              </w:rPr>
              <w:drawing>
                <wp:inline distT="0" distB="0" distL="0" distR="0" wp14:anchorId="1B9FD533" wp14:editId="3747E821">
                  <wp:extent cx="6045200" cy="3867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6.jpg"/>
                          <pic:cNvPicPr/>
                        </pic:nvPicPr>
                        <pic:blipFill>
                          <a:blip r:embed="rId13">
                            <a:extLst>
                              <a:ext uri="{28A0092B-C50C-407E-A947-70E740481C1C}">
                                <a14:useLocalDpi xmlns:a14="http://schemas.microsoft.com/office/drawing/2010/main" val="0"/>
                              </a:ext>
                            </a:extLst>
                          </a:blip>
                          <a:stretch>
                            <a:fillRect/>
                          </a:stretch>
                        </pic:blipFill>
                        <pic:spPr>
                          <a:xfrm>
                            <a:off x="0" y="0"/>
                            <a:ext cx="6045200" cy="3867150"/>
                          </a:xfrm>
                          <a:prstGeom prst="rect">
                            <a:avLst/>
                          </a:prstGeom>
                        </pic:spPr>
                      </pic:pic>
                    </a:graphicData>
                  </a:graphic>
                </wp:inline>
              </w:drawing>
            </w:r>
            <w:r w:rsidR="004D0F63" w:rsidRPr="001D0371">
              <w:rPr>
                <w:rFonts w:ascii="Arial" w:hAnsi="Arial" w:cs="Arial"/>
                <w:szCs w:val="24"/>
              </w:rPr>
              <w:t>Training Notes:</w:t>
            </w:r>
            <w:r w:rsidR="00ED66E4" w:rsidRPr="001D0371">
              <w:rPr>
                <w:rFonts w:ascii="Arial" w:hAnsi="Arial" w:cs="Arial"/>
                <w:szCs w:val="24"/>
              </w:rPr>
              <w:t xml:space="preserve"> To achieve brand standards and ensure guest satisfaction, there are some best practices that we can follow, including paying attention to detail in cleaning and maintaining rooms, promptly responding to guest requests and c</w:t>
            </w:r>
            <w:r w:rsidR="001E385D" w:rsidRPr="001D0371">
              <w:rPr>
                <w:rFonts w:ascii="Arial" w:hAnsi="Arial" w:cs="Arial"/>
                <w:szCs w:val="24"/>
              </w:rPr>
              <w:t xml:space="preserve">omplaints, </w:t>
            </w:r>
            <w:r w:rsidR="007371E9" w:rsidRPr="001D0371">
              <w:rPr>
                <w:rFonts w:ascii="Arial" w:hAnsi="Arial" w:cs="Arial"/>
                <w:szCs w:val="24"/>
              </w:rPr>
              <w:t xml:space="preserve">and </w:t>
            </w:r>
            <w:r w:rsidR="001E385D" w:rsidRPr="001D0371">
              <w:rPr>
                <w:rFonts w:ascii="Arial" w:hAnsi="Arial" w:cs="Arial"/>
                <w:szCs w:val="24"/>
              </w:rPr>
              <w:t xml:space="preserve">providing a friendly (Council, 2018). </w:t>
            </w:r>
            <w:r w:rsidR="00ED66E4" w:rsidRPr="001D0371">
              <w:rPr>
                <w:rFonts w:ascii="Arial" w:hAnsi="Arial" w:cs="Arial"/>
                <w:szCs w:val="24"/>
              </w:rPr>
              <w:t>We will assess the success of this training by monitoring our adherence to these best practices and evaluating guest satisfaction scores.</w:t>
            </w:r>
          </w:p>
        </w:tc>
      </w:tr>
      <w:tr w:rsidR="004D0F63" w:rsidRPr="001D0371" w14:paraId="14B189C7" w14:textId="77777777" w:rsidTr="00482BF5">
        <w:trPr>
          <w:trHeight w:val="533"/>
          <w:jc w:val="center"/>
        </w:trPr>
        <w:tc>
          <w:tcPr>
            <w:tcW w:w="9377" w:type="dxa"/>
          </w:tcPr>
          <w:p w14:paraId="32020CE4" w14:textId="15C54611" w:rsidR="008C72BD" w:rsidRPr="001D0371" w:rsidRDefault="008C72BD" w:rsidP="007B37E8">
            <w:pPr>
              <w:spacing w:line="360" w:lineRule="auto"/>
              <w:jc w:val="both"/>
              <w:rPr>
                <w:rFonts w:ascii="Arial" w:hAnsi="Arial" w:cs="Arial"/>
                <w:szCs w:val="24"/>
              </w:rPr>
            </w:pPr>
            <w:r w:rsidRPr="001D0371">
              <w:rPr>
                <w:rFonts w:ascii="Arial" w:hAnsi="Arial" w:cs="Arial"/>
                <w:szCs w:val="24"/>
              </w:rPr>
              <w:t>Employee Engagement Model</w:t>
            </w:r>
          </w:p>
          <w:p w14:paraId="3F8545B4" w14:textId="71C429A8" w:rsidR="0021731C" w:rsidRPr="001D0371" w:rsidRDefault="008C72BD" w:rsidP="007B37E8">
            <w:pPr>
              <w:spacing w:line="360" w:lineRule="auto"/>
              <w:jc w:val="both"/>
              <w:rPr>
                <w:rFonts w:ascii="Arial" w:hAnsi="Arial" w:cs="Arial"/>
                <w:szCs w:val="24"/>
              </w:rPr>
            </w:pPr>
            <w:r w:rsidRPr="001D0371">
              <w:rPr>
                <w:rFonts w:ascii="Arial" w:hAnsi="Arial" w:cs="Arial"/>
                <w:szCs w:val="24"/>
              </w:rPr>
              <w:t>Title: Employee Engagement</w:t>
            </w:r>
          </w:p>
          <w:p w14:paraId="233072D1" w14:textId="55FAA9DA" w:rsidR="0021731C" w:rsidRPr="001D0371" w:rsidRDefault="0021731C" w:rsidP="007B37E8">
            <w:pPr>
              <w:spacing w:line="360" w:lineRule="auto"/>
              <w:jc w:val="both"/>
              <w:rPr>
                <w:rFonts w:ascii="Arial" w:hAnsi="Arial" w:cs="Arial"/>
                <w:szCs w:val="24"/>
              </w:rPr>
            </w:pPr>
          </w:p>
        </w:tc>
      </w:tr>
      <w:tr w:rsidR="004D0F63" w:rsidRPr="001D0371" w14:paraId="560EA942" w14:textId="77777777" w:rsidTr="00482BF5">
        <w:trPr>
          <w:trHeight w:val="533"/>
          <w:jc w:val="center"/>
        </w:trPr>
        <w:tc>
          <w:tcPr>
            <w:tcW w:w="9377" w:type="dxa"/>
          </w:tcPr>
          <w:p w14:paraId="79FF6690" w14:textId="468B10BD" w:rsidR="004D0F63" w:rsidRPr="001D0371" w:rsidRDefault="002B550C" w:rsidP="007B37E8">
            <w:pPr>
              <w:spacing w:line="360" w:lineRule="auto"/>
              <w:jc w:val="both"/>
              <w:rPr>
                <w:rFonts w:ascii="Arial" w:hAnsi="Arial" w:cs="Arial"/>
                <w:szCs w:val="24"/>
              </w:rPr>
            </w:pPr>
            <w:r w:rsidRPr="001D0371">
              <w:rPr>
                <w:rFonts w:ascii="Arial" w:hAnsi="Arial" w:cs="Arial"/>
                <w:noProof/>
                <w:szCs w:val="24"/>
                <w:lang w:val="en-US" w:bidi="bn-BD"/>
              </w:rPr>
              <w:drawing>
                <wp:inline distT="0" distB="0" distL="0" distR="0" wp14:anchorId="600DF12F" wp14:editId="072C0491">
                  <wp:extent cx="6032500" cy="377761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_7.jpg"/>
                          <pic:cNvPicPr/>
                        </pic:nvPicPr>
                        <pic:blipFill>
                          <a:blip r:embed="rId14">
                            <a:extLst>
                              <a:ext uri="{28A0092B-C50C-407E-A947-70E740481C1C}">
                                <a14:useLocalDpi xmlns:a14="http://schemas.microsoft.com/office/drawing/2010/main" val="0"/>
                              </a:ext>
                            </a:extLst>
                          </a:blip>
                          <a:stretch>
                            <a:fillRect/>
                          </a:stretch>
                        </pic:blipFill>
                        <pic:spPr>
                          <a:xfrm>
                            <a:off x="0" y="0"/>
                            <a:ext cx="6089147" cy="3813088"/>
                          </a:xfrm>
                          <a:prstGeom prst="rect">
                            <a:avLst/>
                          </a:prstGeom>
                        </pic:spPr>
                      </pic:pic>
                    </a:graphicData>
                  </a:graphic>
                </wp:inline>
              </w:drawing>
            </w:r>
            <w:r w:rsidR="004D0F63" w:rsidRPr="001D0371">
              <w:rPr>
                <w:rFonts w:ascii="Arial" w:hAnsi="Arial" w:cs="Arial"/>
                <w:szCs w:val="24"/>
              </w:rPr>
              <w:t>Training Notes:</w:t>
            </w:r>
            <w:r w:rsidR="00ED66E4" w:rsidRPr="001D0371">
              <w:rPr>
                <w:rFonts w:ascii="Arial" w:hAnsi="Arial" w:cs="Arial"/>
                <w:szCs w:val="24"/>
              </w:rPr>
              <w:t xml:space="preserve"> Employee engagement is crucial to the success of our establishment</w:t>
            </w:r>
            <w:r w:rsidR="00557E40" w:rsidRPr="001D0371">
              <w:rPr>
                <w:rFonts w:ascii="Arial" w:hAnsi="Arial" w:cs="Arial"/>
                <w:szCs w:val="24"/>
              </w:rPr>
              <w:t xml:space="preserve"> (Carrillo, 2019)</w:t>
            </w:r>
            <w:r w:rsidR="00ED66E4" w:rsidRPr="001D0371">
              <w:rPr>
                <w:rFonts w:ascii="Arial" w:hAnsi="Arial" w:cs="Arial"/>
                <w:szCs w:val="24"/>
              </w:rPr>
              <w:t xml:space="preserve">. </w:t>
            </w:r>
            <w:r w:rsidR="001E385D" w:rsidRPr="001D0371">
              <w:rPr>
                <w:rFonts w:ascii="Arial" w:hAnsi="Arial" w:cs="Arial"/>
                <w:szCs w:val="24"/>
              </w:rPr>
              <w:t>A framework called an employee engagement model describes how an organisation can make its employees feel cared for, appreciated, respected, and trusted at work (</w:t>
            </w:r>
            <w:proofErr w:type="spellStart"/>
            <w:r w:rsidR="001E385D" w:rsidRPr="001D0371">
              <w:rPr>
                <w:rFonts w:ascii="Arial" w:hAnsi="Arial" w:cs="Arial"/>
                <w:szCs w:val="24"/>
              </w:rPr>
              <w:t>Dypo</w:t>
            </w:r>
            <w:proofErr w:type="spellEnd"/>
            <w:r w:rsidR="001E385D" w:rsidRPr="001D0371">
              <w:rPr>
                <w:rFonts w:ascii="Arial" w:hAnsi="Arial" w:cs="Arial"/>
                <w:szCs w:val="24"/>
              </w:rPr>
              <w:t>, 2021).</w:t>
            </w:r>
          </w:p>
        </w:tc>
      </w:tr>
      <w:tr w:rsidR="004D0F63" w:rsidRPr="001D0371" w14:paraId="3DFAD02B" w14:textId="77777777" w:rsidTr="00482BF5">
        <w:trPr>
          <w:trHeight w:val="533"/>
          <w:jc w:val="center"/>
        </w:trPr>
        <w:tc>
          <w:tcPr>
            <w:tcW w:w="9377" w:type="dxa"/>
          </w:tcPr>
          <w:p w14:paraId="18F0D39C" w14:textId="4C1DC70D" w:rsidR="008C72BD" w:rsidRPr="001D0371" w:rsidRDefault="008C72BD" w:rsidP="007B37E8">
            <w:pPr>
              <w:spacing w:line="360" w:lineRule="auto"/>
              <w:jc w:val="both"/>
              <w:rPr>
                <w:rFonts w:ascii="Arial" w:hAnsi="Arial" w:cs="Arial"/>
                <w:szCs w:val="24"/>
              </w:rPr>
            </w:pPr>
            <w:r w:rsidRPr="001D0371">
              <w:rPr>
                <w:rFonts w:ascii="Arial" w:hAnsi="Arial" w:cs="Arial"/>
                <w:szCs w:val="24"/>
              </w:rPr>
              <w:t>Best Practice Industry Example</w:t>
            </w:r>
          </w:p>
          <w:p w14:paraId="69F2C496" w14:textId="77777777" w:rsidR="008C72BD" w:rsidRPr="001D0371" w:rsidRDefault="008C72BD" w:rsidP="007B37E8">
            <w:pPr>
              <w:spacing w:line="360" w:lineRule="auto"/>
              <w:jc w:val="both"/>
              <w:rPr>
                <w:rFonts w:ascii="Arial" w:hAnsi="Arial" w:cs="Arial"/>
                <w:szCs w:val="24"/>
              </w:rPr>
            </w:pPr>
            <w:r w:rsidRPr="001D0371">
              <w:rPr>
                <w:rFonts w:ascii="Arial" w:hAnsi="Arial" w:cs="Arial"/>
                <w:szCs w:val="24"/>
              </w:rPr>
              <w:t>Title: Industry Example</w:t>
            </w:r>
          </w:p>
          <w:p w14:paraId="1339BA04" w14:textId="52663974" w:rsidR="00DB61DB" w:rsidRPr="001D0371" w:rsidRDefault="00DB61DB" w:rsidP="007B37E8">
            <w:pPr>
              <w:spacing w:line="360" w:lineRule="auto"/>
              <w:jc w:val="both"/>
              <w:rPr>
                <w:rFonts w:ascii="Arial" w:hAnsi="Arial" w:cs="Arial"/>
                <w:szCs w:val="24"/>
              </w:rPr>
            </w:pPr>
            <w:r w:rsidRPr="001D0371">
              <w:rPr>
                <w:rFonts w:ascii="Arial" w:hAnsi="Arial" w:cs="Arial"/>
                <w:szCs w:val="24"/>
              </w:rPr>
              <w:t>1,</w:t>
            </w:r>
            <w:r w:rsidR="007371E9" w:rsidRPr="001D0371">
              <w:rPr>
                <w:rFonts w:ascii="Arial" w:hAnsi="Arial" w:cs="Arial"/>
                <w:szCs w:val="24"/>
              </w:rPr>
              <w:t xml:space="preserve"> </w:t>
            </w:r>
            <w:r w:rsidRPr="001D0371">
              <w:rPr>
                <w:rFonts w:ascii="Arial" w:hAnsi="Arial" w:cs="Arial"/>
                <w:szCs w:val="24"/>
              </w:rPr>
              <w:t>Introduction to a best practice industry example for meeting brand standards and ensuring guest satisfaction</w:t>
            </w:r>
          </w:p>
          <w:p w14:paraId="28A1E1DA" w14:textId="7D7025C7" w:rsidR="00DB61DB" w:rsidRPr="001D0371" w:rsidRDefault="00DB61DB" w:rsidP="007B37E8">
            <w:pPr>
              <w:spacing w:line="360" w:lineRule="auto"/>
              <w:jc w:val="both"/>
              <w:rPr>
                <w:rFonts w:ascii="Arial" w:hAnsi="Arial" w:cs="Arial"/>
                <w:szCs w:val="24"/>
              </w:rPr>
            </w:pPr>
            <w:r w:rsidRPr="001D0371">
              <w:rPr>
                <w:rFonts w:ascii="Arial" w:hAnsi="Arial" w:cs="Arial"/>
                <w:szCs w:val="24"/>
              </w:rPr>
              <w:t>2.</w:t>
            </w:r>
            <w:r w:rsidR="007371E9" w:rsidRPr="001D0371">
              <w:rPr>
                <w:rFonts w:ascii="Arial" w:hAnsi="Arial" w:cs="Arial"/>
                <w:szCs w:val="24"/>
              </w:rPr>
              <w:t xml:space="preserve"> </w:t>
            </w:r>
            <w:r w:rsidRPr="001D0371">
              <w:rPr>
                <w:rFonts w:ascii="Arial" w:hAnsi="Arial" w:cs="Arial"/>
                <w:szCs w:val="24"/>
              </w:rPr>
              <w:t>Explanation of the key features and success factors of the example</w:t>
            </w:r>
          </w:p>
          <w:p w14:paraId="31E1C978" w14:textId="544F334E" w:rsidR="004D0F63" w:rsidRPr="001D0371" w:rsidRDefault="00DB61DB" w:rsidP="007B37E8">
            <w:pPr>
              <w:spacing w:line="360" w:lineRule="auto"/>
              <w:jc w:val="both"/>
              <w:rPr>
                <w:rFonts w:ascii="Arial" w:hAnsi="Arial" w:cs="Arial"/>
                <w:szCs w:val="24"/>
              </w:rPr>
            </w:pPr>
            <w:r w:rsidRPr="001D0371">
              <w:rPr>
                <w:rFonts w:ascii="Arial" w:hAnsi="Arial" w:cs="Arial"/>
                <w:szCs w:val="24"/>
              </w:rPr>
              <w:t>3.</w:t>
            </w:r>
            <w:r w:rsidR="007371E9" w:rsidRPr="001D0371">
              <w:rPr>
                <w:rFonts w:ascii="Arial" w:hAnsi="Arial" w:cs="Arial"/>
                <w:szCs w:val="24"/>
              </w:rPr>
              <w:t xml:space="preserve"> </w:t>
            </w:r>
            <w:r w:rsidRPr="001D0371">
              <w:rPr>
                <w:rFonts w:ascii="Arial" w:hAnsi="Arial" w:cs="Arial"/>
                <w:szCs w:val="24"/>
              </w:rPr>
              <w:t>Discussion of how this example can be adapted and implemented in our establishment</w:t>
            </w:r>
          </w:p>
        </w:tc>
      </w:tr>
      <w:tr w:rsidR="004D0F63" w:rsidRPr="001D0371" w14:paraId="53305601" w14:textId="77777777" w:rsidTr="00482BF5">
        <w:trPr>
          <w:trHeight w:val="489"/>
          <w:jc w:val="center"/>
        </w:trPr>
        <w:tc>
          <w:tcPr>
            <w:tcW w:w="9377" w:type="dxa"/>
          </w:tcPr>
          <w:p w14:paraId="5A10D7B6" w14:textId="3B7BEF48" w:rsidR="004D0F63" w:rsidRPr="001D0371" w:rsidRDefault="002B550C" w:rsidP="007B37E8">
            <w:pPr>
              <w:spacing w:line="360" w:lineRule="auto"/>
              <w:jc w:val="both"/>
              <w:rPr>
                <w:rFonts w:ascii="Arial" w:hAnsi="Arial" w:cs="Arial"/>
                <w:szCs w:val="24"/>
              </w:rPr>
            </w:pPr>
            <w:r w:rsidRPr="001D0371">
              <w:rPr>
                <w:rFonts w:ascii="Arial" w:hAnsi="Arial" w:cs="Arial"/>
                <w:noProof/>
                <w:szCs w:val="24"/>
                <w:lang w:val="en-US" w:bidi="bn-BD"/>
              </w:rPr>
              <w:drawing>
                <wp:inline distT="0" distB="0" distL="0" distR="0" wp14:anchorId="1C9783BC" wp14:editId="2DA077AA">
                  <wp:extent cx="5886450" cy="27622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_8.jpg"/>
                          <pic:cNvPicPr/>
                        </pic:nvPicPr>
                        <pic:blipFill>
                          <a:blip r:embed="rId15">
                            <a:extLst>
                              <a:ext uri="{28A0092B-C50C-407E-A947-70E740481C1C}">
                                <a14:useLocalDpi xmlns:a14="http://schemas.microsoft.com/office/drawing/2010/main" val="0"/>
                              </a:ext>
                            </a:extLst>
                          </a:blip>
                          <a:stretch>
                            <a:fillRect/>
                          </a:stretch>
                        </pic:blipFill>
                        <pic:spPr>
                          <a:xfrm>
                            <a:off x="0" y="0"/>
                            <a:ext cx="5973491" cy="2803094"/>
                          </a:xfrm>
                          <a:prstGeom prst="rect">
                            <a:avLst/>
                          </a:prstGeom>
                        </pic:spPr>
                      </pic:pic>
                    </a:graphicData>
                  </a:graphic>
                </wp:inline>
              </w:drawing>
            </w:r>
            <w:r w:rsidR="004D0F63" w:rsidRPr="001D0371">
              <w:rPr>
                <w:rFonts w:ascii="Arial" w:hAnsi="Arial" w:cs="Arial"/>
                <w:szCs w:val="24"/>
              </w:rPr>
              <w:t>Training Notes:</w:t>
            </w:r>
            <w:r w:rsidR="00ED66E4" w:rsidRPr="001D0371">
              <w:rPr>
                <w:rFonts w:ascii="Arial" w:hAnsi="Arial" w:cs="Arial"/>
                <w:szCs w:val="24"/>
              </w:rPr>
              <w:t xml:space="preserve"> This slide will cover a best practice industry example related to meeting brand standards and ensuring guest satisfaction</w:t>
            </w:r>
            <w:r w:rsidR="00557E40" w:rsidRPr="001D0371">
              <w:rPr>
                <w:rFonts w:ascii="Arial" w:hAnsi="Arial" w:cs="Arial"/>
                <w:szCs w:val="24"/>
              </w:rPr>
              <w:t xml:space="preserve"> (</w:t>
            </w:r>
            <w:proofErr w:type="spellStart"/>
            <w:r w:rsidR="00557E40" w:rsidRPr="001D0371">
              <w:rPr>
                <w:rFonts w:ascii="Arial" w:hAnsi="Arial" w:cs="Arial"/>
                <w:szCs w:val="24"/>
              </w:rPr>
              <w:t>Pratiwi</w:t>
            </w:r>
            <w:proofErr w:type="spellEnd"/>
            <w:r w:rsidR="00557E40" w:rsidRPr="001D0371">
              <w:rPr>
                <w:rFonts w:ascii="Arial" w:hAnsi="Arial" w:cs="Arial"/>
                <w:szCs w:val="24"/>
              </w:rPr>
              <w:t xml:space="preserve"> &amp; </w:t>
            </w:r>
            <w:proofErr w:type="spellStart"/>
            <w:r w:rsidR="00557E40" w:rsidRPr="001D0371">
              <w:rPr>
                <w:rFonts w:ascii="Arial" w:hAnsi="Arial" w:cs="Arial"/>
                <w:szCs w:val="24"/>
              </w:rPr>
              <w:t>Novalita</w:t>
            </w:r>
            <w:proofErr w:type="spellEnd"/>
            <w:r w:rsidR="00557E40" w:rsidRPr="001D0371">
              <w:rPr>
                <w:rFonts w:ascii="Arial" w:hAnsi="Arial" w:cs="Arial"/>
                <w:szCs w:val="24"/>
              </w:rPr>
              <w:t>, 2016)</w:t>
            </w:r>
            <w:r w:rsidR="00ED66E4" w:rsidRPr="001D0371">
              <w:rPr>
                <w:rFonts w:ascii="Arial" w:hAnsi="Arial" w:cs="Arial"/>
                <w:szCs w:val="24"/>
              </w:rPr>
              <w:t xml:space="preserve">. </w:t>
            </w:r>
          </w:p>
        </w:tc>
      </w:tr>
      <w:tr w:rsidR="004D0F63" w:rsidRPr="001D0371" w14:paraId="1CDC6B60" w14:textId="77777777" w:rsidTr="00482BF5">
        <w:trPr>
          <w:trHeight w:val="533"/>
          <w:jc w:val="center"/>
        </w:trPr>
        <w:tc>
          <w:tcPr>
            <w:tcW w:w="9377" w:type="dxa"/>
          </w:tcPr>
          <w:p w14:paraId="4A74CEC3" w14:textId="2F0A38FC" w:rsidR="008C72BD" w:rsidRPr="001D0371" w:rsidRDefault="00173454" w:rsidP="007B37E8">
            <w:pPr>
              <w:spacing w:line="360" w:lineRule="auto"/>
              <w:jc w:val="both"/>
              <w:rPr>
                <w:rFonts w:ascii="Arial" w:hAnsi="Arial" w:cs="Arial"/>
                <w:szCs w:val="24"/>
              </w:rPr>
            </w:pPr>
            <w:r w:rsidRPr="001D0371">
              <w:rPr>
                <w:rFonts w:ascii="Arial" w:hAnsi="Arial" w:cs="Arial"/>
                <w:szCs w:val="24"/>
              </w:rPr>
              <w:t>Slide 9</w:t>
            </w:r>
            <w:r w:rsidR="008C72BD" w:rsidRPr="001D0371">
              <w:rPr>
                <w:rFonts w:ascii="Arial" w:hAnsi="Arial" w:cs="Arial"/>
                <w:szCs w:val="24"/>
              </w:rPr>
              <w:t>: Housekeeping Department's Role in Meeting Brand Standards and Ensuring Guest Satisfaction</w:t>
            </w:r>
          </w:p>
          <w:p w14:paraId="7E2CE18F" w14:textId="77777777" w:rsidR="008C72BD" w:rsidRPr="001D0371" w:rsidRDefault="008C72BD" w:rsidP="007B37E8">
            <w:pPr>
              <w:spacing w:line="360" w:lineRule="auto"/>
              <w:jc w:val="both"/>
              <w:rPr>
                <w:rFonts w:ascii="Arial" w:hAnsi="Arial" w:cs="Arial"/>
                <w:szCs w:val="24"/>
              </w:rPr>
            </w:pPr>
            <w:r w:rsidRPr="001D0371">
              <w:rPr>
                <w:rFonts w:ascii="Arial" w:hAnsi="Arial" w:cs="Arial"/>
                <w:szCs w:val="24"/>
              </w:rPr>
              <w:t>Title: Role of Housekeeping</w:t>
            </w:r>
          </w:p>
          <w:p w14:paraId="45B6E272" w14:textId="593AA49B" w:rsidR="00F05D96" w:rsidRPr="001D0371" w:rsidRDefault="00F05D96" w:rsidP="007B37E8">
            <w:pPr>
              <w:spacing w:line="360" w:lineRule="auto"/>
              <w:jc w:val="both"/>
              <w:rPr>
                <w:rFonts w:ascii="Arial" w:hAnsi="Arial" w:cs="Arial"/>
                <w:szCs w:val="24"/>
              </w:rPr>
            </w:pPr>
            <w:r w:rsidRPr="001D0371">
              <w:rPr>
                <w:rFonts w:ascii="Arial" w:hAnsi="Arial" w:cs="Arial"/>
                <w:szCs w:val="24"/>
              </w:rPr>
              <w:t>1.</w:t>
            </w:r>
            <w:r w:rsidR="007371E9" w:rsidRPr="001D0371">
              <w:rPr>
                <w:rFonts w:ascii="Arial" w:hAnsi="Arial" w:cs="Arial"/>
                <w:szCs w:val="24"/>
              </w:rPr>
              <w:t xml:space="preserve"> </w:t>
            </w:r>
            <w:r w:rsidRPr="001D0371">
              <w:rPr>
                <w:rFonts w:ascii="Arial" w:hAnsi="Arial" w:cs="Arial"/>
                <w:szCs w:val="24"/>
              </w:rPr>
              <w:t>The Housekeeping Department is critical to meeting brand standards and ensuring guest satisfaction.</w:t>
            </w:r>
          </w:p>
          <w:p w14:paraId="141A1A57" w14:textId="39C9AE98" w:rsidR="00F05D96" w:rsidRPr="001D0371" w:rsidRDefault="00F05D96" w:rsidP="007B37E8">
            <w:pPr>
              <w:spacing w:line="360" w:lineRule="auto"/>
              <w:jc w:val="both"/>
              <w:rPr>
                <w:rFonts w:ascii="Arial" w:hAnsi="Arial" w:cs="Arial"/>
                <w:szCs w:val="24"/>
              </w:rPr>
            </w:pPr>
            <w:r w:rsidRPr="001D0371">
              <w:rPr>
                <w:rFonts w:ascii="Arial" w:hAnsi="Arial" w:cs="Arial"/>
                <w:szCs w:val="24"/>
              </w:rPr>
              <w:t>2.</w:t>
            </w:r>
            <w:r w:rsidR="007371E9" w:rsidRPr="001D0371">
              <w:rPr>
                <w:rFonts w:ascii="Arial" w:hAnsi="Arial" w:cs="Arial"/>
                <w:szCs w:val="24"/>
              </w:rPr>
              <w:t xml:space="preserve"> </w:t>
            </w:r>
            <w:r w:rsidRPr="001D0371">
              <w:rPr>
                <w:rFonts w:ascii="Arial" w:hAnsi="Arial" w:cs="Arial"/>
                <w:szCs w:val="24"/>
              </w:rPr>
              <w:t>The slide will cover the specific responsibilities of the Housekeeping Department.</w:t>
            </w:r>
          </w:p>
          <w:p w14:paraId="1F29ACF1" w14:textId="093BC05C" w:rsidR="004D0F63" w:rsidRPr="001D0371" w:rsidRDefault="00F05D96" w:rsidP="007B37E8">
            <w:pPr>
              <w:spacing w:line="360" w:lineRule="auto"/>
              <w:jc w:val="both"/>
              <w:rPr>
                <w:rFonts w:ascii="Arial" w:hAnsi="Arial" w:cs="Arial"/>
                <w:szCs w:val="24"/>
              </w:rPr>
            </w:pPr>
            <w:r w:rsidRPr="001D0371">
              <w:rPr>
                <w:rFonts w:ascii="Arial" w:hAnsi="Arial" w:cs="Arial"/>
                <w:szCs w:val="24"/>
              </w:rPr>
              <w:t>3.</w:t>
            </w:r>
            <w:r w:rsidR="007371E9" w:rsidRPr="001D0371">
              <w:rPr>
                <w:rFonts w:ascii="Arial" w:hAnsi="Arial" w:cs="Arial"/>
                <w:szCs w:val="24"/>
              </w:rPr>
              <w:t xml:space="preserve"> </w:t>
            </w:r>
            <w:r w:rsidRPr="001D0371">
              <w:rPr>
                <w:rFonts w:ascii="Arial" w:hAnsi="Arial" w:cs="Arial"/>
                <w:szCs w:val="24"/>
              </w:rPr>
              <w:t>The training will emphasize working together as a team to achieve goals.</w:t>
            </w:r>
          </w:p>
        </w:tc>
      </w:tr>
      <w:tr w:rsidR="004D0F63" w:rsidRPr="001D0371" w14:paraId="3449B817" w14:textId="77777777" w:rsidTr="00482BF5">
        <w:trPr>
          <w:trHeight w:val="533"/>
          <w:jc w:val="center"/>
        </w:trPr>
        <w:tc>
          <w:tcPr>
            <w:tcW w:w="9377" w:type="dxa"/>
          </w:tcPr>
          <w:p w14:paraId="629AC2FD" w14:textId="77777777" w:rsidR="002B550C" w:rsidRPr="001D0371" w:rsidRDefault="002B550C" w:rsidP="007B37E8">
            <w:pPr>
              <w:spacing w:line="360" w:lineRule="auto"/>
              <w:jc w:val="both"/>
              <w:rPr>
                <w:rFonts w:ascii="Arial" w:hAnsi="Arial" w:cs="Arial"/>
                <w:szCs w:val="24"/>
              </w:rPr>
            </w:pPr>
            <w:r w:rsidRPr="001D0371">
              <w:rPr>
                <w:rFonts w:ascii="Arial" w:hAnsi="Arial" w:cs="Arial"/>
                <w:noProof/>
                <w:szCs w:val="24"/>
                <w:lang w:val="en-US" w:bidi="bn-BD"/>
              </w:rPr>
              <w:drawing>
                <wp:inline distT="0" distB="0" distL="0" distR="0" wp14:anchorId="216C79E1" wp14:editId="3B0F684A">
                  <wp:extent cx="5924550" cy="34988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_9.jpg"/>
                          <pic:cNvPicPr/>
                        </pic:nvPicPr>
                        <pic:blipFill>
                          <a:blip r:embed="rId16">
                            <a:extLst>
                              <a:ext uri="{28A0092B-C50C-407E-A947-70E740481C1C}">
                                <a14:useLocalDpi xmlns:a14="http://schemas.microsoft.com/office/drawing/2010/main" val="0"/>
                              </a:ext>
                            </a:extLst>
                          </a:blip>
                          <a:stretch>
                            <a:fillRect/>
                          </a:stretch>
                        </pic:blipFill>
                        <pic:spPr>
                          <a:xfrm>
                            <a:off x="0" y="0"/>
                            <a:ext cx="5924550" cy="3498850"/>
                          </a:xfrm>
                          <a:prstGeom prst="rect">
                            <a:avLst/>
                          </a:prstGeom>
                        </pic:spPr>
                      </pic:pic>
                    </a:graphicData>
                  </a:graphic>
                </wp:inline>
              </w:drawing>
            </w:r>
          </w:p>
          <w:p w14:paraId="4F1002D6" w14:textId="5EFE7351" w:rsidR="004D0F63" w:rsidRPr="001D0371" w:rsidRDefault="004D0F63" w:rsidP="007B37E8">
            <w:pPr>
              <w:spacing w:line="360" w:lineRule="auto"/>
              <w:jc w:val="both"/>
              <w:rPr>
                <w:rFonts w:ascii="Arial" w:hAnsi="Arial" w:cs="Arial"/>
                <w:szCs w:val="24"/>
              </w:rPr>
            </w:pPr>
            <w:r w:rsidRPr="001D0371">
              <w:rPr>
                <w:rFonts w:ascii="Arial" w:hAnsi="Arial" w:cs="Arial"/>
                <w:szCs w:val="24"/>
              </w:rPr>
              <w:t>Training Notes:</w:t>
            </w:r>
            <w:r w:rsidR="00ED66E4" w:rsidRPr="001D0371">
              <w:rPr>
                <w:rFonts w:ascii="Arial" w:hAnsi="Arial" w:cs="Arial"/>
                <w:szCs w:val="24"/>
              </w:rPr>
              <w:t xml:space="preserve"> The Housekeeping Department plays a critical role in meeting brand standards and ensuring guest satisfaction. This slide will cover the specific responsibilities of the Housekeeping Department and how we can work together as a team to achieve these goals</w:t>
            </w:r>
            <w:r w:rsidR="00557E40" w:rsidRPr="001D0371">
              <w:rPr>
                <w:rFonts w:ascii="Arial" w:hAnsi="Arial" w:cs="Arial"/>
                <w:szCs w:val="24"/>
              </w:rPr>
              <w:t xml:space="preserve"> (</w:t>
            </w:r>
            <w:proofErr w:type="spellStart"/>
            <w:r w:rsidR="00557E40" w:rsidRPr="001D0371">
              <w:rPr>
                <w:rFonts w:ascii="Arial" w:hAnsi="Arial" w:cs="Arial"/>
                <w:szCs w:val="24"/>
              </w:rPr>
              <w:t>Szende</w:t>
            </w:r>
            <w:proofErr w:type="spellEnd"/>
            <w:r w:rsidR="00557E40" w:rsidRPr="001D0371">
              <w:rPr>
                <w:rFonts w:ascii="Arial" w:hAnsi="Arial" w:cs="Arial"/>
                <w:szCs w:val="24"/>
              </w:rPr>
              <w:t xml:space="preserve"> et al., 2020)</w:t>
            </w:r>
            <w:r w:rsidR="00ED66E4" w:rsidRPr="001D0371">
              <w:rPr>
                <w:rFonts w:ascii="Arial" w:hAnsi="Arial" w:cs="Arial"/>
                <w:szCs w:val="24"/>
              </w:rPr>
              <w:t xml:space="preserve">. </w:t>
            </w:r>
          </w:p>
        </w:tc>
      </w:tr>
      <w:tr w:rsidR="004D0F63" w:rsidRPr="001D0371" w14:paraId="20023A83" w14:textId="77777777" w:rsidTr="00482BF5">
        <w:trPr>
          <w:trHeight w:val="533"/>
          <w:jc w:val="center"/>
        </w:trPr>
        <w:tc>
          <w:tcPr>
            <w:tcW w:w="9377" w:type="dxa"/>
          </w:tcPr>
          <w:p w14:paraId="6AF13766" w14:textId="2D6A2580" w:rsidR="008C72BD" w:rsidRPr="001D0371" w:rsidRDefault="008C72BD" w:rsidP="007B37E8">
            <w:pPr>
              <w:spacing w:line="360" w:lineRule="auto"/>
              <w:jc w:val="both"/>
              <w:rPr>
                <w:rFonts w:ascii="Arial" w:hAnsi="Arial" w:cs="Arial"/>
                <w:szCs w:val="24"/>
              </w:rPr>
            </w:pPr>
            <w:r w:rsidRPr="001D0371">
              <w:rPr>
                <w:rFonts w:ascii="Arial" w:hAnsi="Arial" w:cs="Arial"/>
                <w:szCs w:val="24"/>
              </w:rPr>
              <w:t>Q&amp;A Session</w:t>
            </w:r>
          </w:p>
          <w:p w14:paraId="60FE8A08" w14:textId="2E7A2282" w:rsidR="004D0F63" w:rsidRPr="001D0371" w:rsidRDefault="008C72BD" w:rsidP="007B37E8">
            <w:pPr>
              <w:spacing w:line="360" w:lineRule="auto"/>
              <w:jc w:val="both"/>
              <w:rPr>
                <w:rFonts w:ascii="Arial" w:hAnsi="Arial" w:cs="Arial"/>
                <w:szCs w:val="24"/>
              </w:rPr>
            </w:pPr>
            <w:r w:rsidRPr="001D0371">
              <w:rPr>
                <w:rFonts w:ascii="Arial" w:hAnsi="Arial" w:cs="Arial"/>
                <w:szCs w:val="24"/>
              </w:rPr>
              <w:t>Title: Questions and Answers</w:t>
            </w:r>
          </w:p>
        </w:tc>
      </w:tr>
      <w:tr w:rsidR="004D0F63" w:rsidRPr="001D0371" w14:paraId="2BF78D2B" w14:textId="77777777" w:rsidTr="00482BF5">
        <w:trPr>
          <w:trHeight w:val="533"/>
          <w:jc w:val="center"/>
        </w:trPr>
        <w:tc>
          <w:tcPr>
            <w:tcW w:w="9377" w:type="dxa"/>
          </w:tcPr>
          <w:p w14:paraId="7E38B634" w14:textId="77777777" w:rsidR="002B550C" w:rsidRPr="001D0371" w:rsidRDefault="002B550C" w:rsidP="007B37E8">
            <w:pPr>
              <w:spacing w:line="360" w:lineRule="auto"/>
              <w:jc w:val="both"/>
              <w:rPr>
                <w:rFonts w:ascii="Arial" w:hAnsi="Arial" w:cs="Arial"/>
                <w:szCs w:val="24"/>
              </w:rPr>
            </w:pPr>
            <w:r w:rsidRPr="001D0371">
              <w:rPr>
                <w:rFonts w:ascii="Arial" w:hAnsi="Arial" w:cs="Arial"/>
                <w:noProof/>
                <w:szCs w:val="24"/>
                <w:lang w:val="en-US" w:bidi="bn-BD"/>
              </w:rPr>
              <w:drawing>
                <wp:inline distT="0" distB="0" distL="0" distR="0" wp14:anchorId="6BF2B537" wp14:editId="684994F2">
                  <wp:extent cx="6026150" cy="26536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_10.jpg"/>
                          <pic:cNvPicPr/>
                        </pic:nvPicPr>
                        <pic:blipFill>
                          <a:blip r:embed="rId17">
                            <a:extLst>
                              <a:ext uri="{28A0092B-C50C-407E-A947-70E740481C1C}">
                                <a14:useLocalDpi xmlns:a14="http://schemas.microsoft.com/office/drawing/2010/main" val="0"/>
                              </a:ext>
                            </a:extLst>
                          </a:blip>
                          <a:stretch>
                            <a:fillRect/>
                          </a:stretch>
                        </pic:blipFill>
                        <pic:spPr>
                          <a:xfrm>
                            <a:off x="0" y="0"/>
                            <a:ext cx="6032683" cy="2656542"/>
                          </a:xfrm>
                          <a:prstGeom prst="rect">
                            <a:avLst/>
                          </a:prstGeom>
                        </pic:spPr>
                      </pic:pic>
                    </a:graphicData>
                  </a:graphic>
                </wp:inline>
              </w:drawing>
            </w:r>
          </w:p>
          <w:p w14:paraId="50BE34AC" w14:textId="61FE9220" w:rsidR="004D0F63" w:rsidRPr="001D0371" w:rsidRDefault="004D0F63" w:rsidP="007B37E8">
            <w:pPr>
              <w:spacing w:line="360" w:lineRule="auto"/>
              <w:jc w:val="both"/>
              <w:rPr>
                <w:rFonts w:ascii="Arial" w:hAnsi="Arial" w:cs="Arial"/>
                <w:szCs w:val="24"/>
              </w:rPr>
            </w:pPr>
            <w:r w:rsidRPr="001D0371">
              <w:rPr>
                <w:rFonts w:ascii="Arial" w:hAnsi="Arial" w:cs="Arial"/>
                <w:szCs w:val="24"/>
              </w:rPr>
              <w:t>Training Notes:</w:t>
            </w:r>
            <w:r w:rsidR="00ED66E4" w:rsidRPr="001D0371">
              <w:rPr>
                <w:rFonts w:ascii="Arial" w:hAnsi="Arial" w:cs="Arial"/>
                <w:szCs w:val="24"/>
              </w:rPr>
              <w:t xml:space="preserve"> This slide will provide an opportunity for team members to ask questions and seek clarification on any aspect of the training.</w:t>
            </w:r>
            <w:r w:rsidRPr="001D0371">
              <w:rPr>
                <w:rFonts w:ascii="Arial" w:hAnsi="Arial" w:cs="Arial"/>
                <w:szCs w:val="24"/>
              </w:rPr>
              <w:tab/>
            </w:r>
          </w:p>
        </w:tc>
      </w:tr>
    </w:tbl>
    <w:p w14:paraId="3EF3EC49" w14:textId="32EAC2A0" w:rsidR="00330917" w:rsidRPr="001D0371" w:rsidRDefault="00330917" w:rsidP="007B37E8">
      <w:pPr>
        <w:jc w:val="both"/>
        <w:rPr>
          <w:rFonts w:ascii="Arial" w:hAnsi="Arial" w:cs="Arial"/>
          <w:b/>
          <w:bCs/>
        </w:rPr>
      </w:pPr>
    </w:p>
    <w:p w14:paraId="73393469" w14:textId="0BAEF6F6" w:rsidR="005F689A" w:rsidRPr="001D0371" w:rsidRDefault="005F689A" w:rsidP="007B37E8">
      <w:pPr>
        <w:jc w:val="both"/>
        <w:rPr>
          <w:rFonts w:ascii="Arial" w:hAnsi="Arial" w:cs="Arial"/>
          <w:b/>
          <w:bCs/>
        </w:rPr>
      </w:pPr>
    </w:p>
    <w:p w14:paraId="5244EB52" w14:textId="77777777" w:rsidR="006B6681" w:rsidRPr="001D0371" w:rsidRDefault="006B6681" w:rsidP="007B37E8">
      <w:pPr>
        <w:jc w:val="both"/>
        <w:rPr>
          <w:rFonts w:ascii="Arial" w:hAnsi="Arial" w:cs="Arial"/>
          <w:b/>
          <w:bCs/>
        </w:rPr>
      </w:pPr>
    </w:p>
    <w:p w14:paraId="0975A17E" w14:textId="77777777" w:rsidR="00B0725C" w:rsidRPr="001D0371" w:rsidRDefault="00B0725C" w:rsidP="007B37E8">
      <w:pPr>
        <w:jc w:val="both"/>
        <w:rPr>
          <w:rFonts w:ascii="Arial" w:hAnsi="Arial" w:cs="Arial"/>
          <w:b/>
          <w:bCs/>
        </w:rPr>
      </w:pPr>
    </w:p>
    <w:p w14:paraId="4ADF8576" w14:textId="77777777" w:rsidR="00B140CF" w:rsidRPr="001D0371" w:rsidRDefault="00B140CF">
      <w:pPr>
        <w:rPr>
          <w:rFonts w:ascii="Arial" w:eastAsiaTheme="majorEastAsia" w:hAnsi="Arial" w:cs="Arial"/>
          <w:b/>
          <w:bCs/>
          <w:color w:val="2F5496" w:themeColor="accent1" w:themeShade="BF"/>
          <w:sz w:val="32"/>
          <w:szCs w:val="32"/>
        </w:rPr>
      </w:pPr>
      <w:r w:rsidRPr="001D0371">
        <w:rPr>
          <w:rFonts w:ascii="Arial" w:hAnsi="Arial" w:cs="Arial"/>
          <w:b/>
          <w:bCs/>
        </w:rPr>
        <w:br w:type="page"/>
      </w:r>
    </w:p>
    <w:p w14:paraId="68608844" w14:textId="228B08DB" w:rsidR="005F689A" w:rsidRPr="001D0371" w:rsidRDefault="005F689A" w:rsidP="007B37E8">
      <w:pPr>
        <w:pStyle w:val="Titlu1"/>
        <w:spacing w:line="360" w:lineRule="auto"/>
        <w:jc w:val="both"/>
        <w:rPr>
          <w:rFonts w:ascii="Arial" w:hAnsi="Arial" w:cs="Arial"/>
          <w:b/>
          <w:bCs/>
        </w:rPr>
      </w:pPr>
      <w:r w:rsidRPr="001D0371">
        <w:rPr>
          <w:rFonts w:ascii="Arial" w:hAnsi="Arial" w:cs="Arial"/>
          <w:b/>
          <w:bCs/>
        </w:rPr>
        <w:t>References</w:t>
      </w:r>
    </w:p>
    <w:p w14:paraId="0DDAFF3B"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Beui</w:t>
      </w:r>
      <w:proofErr w:type="spellEnd"/>
      <w:r w:rsidRPr="001D0371">
        <w:rPr>
          <w:rFonts w:ascii="Arial" w:hAnsi="Arial" w:cs="Arial"/>
        </w:rPr>
        <w:t xml:space="preserve"> (2022) </w:t>
      </w:r>
      <w:r w:rsidRPr="001D0371">
        <w:rPr>
          <w:rFonts w:ascii="Arial" w:hAnsi="Arial" w:cs="Arial"/>
          <w:i/>
          <w:iCs/>
        </w:rPr>
        <w:t>The ultimate 2023 guide to elevating guest satisfaction</w:t>
      </w:r>
      <w:r w:rsidRPr="001D0371">
        <w:rPr>
          <w:rFonts w:ascii="Arial" w:hAnsi="Arial" w:cs="Arial"/>
        </w:rPr>
        <w:t xml:space="preserve">, </w:t>
      </w:r>
      <w:r w:rsidRPr="001D0371">
        <w:rPr>
          <w:rFonts w:ascii="Arial" w:hAnsi="Arial" w:cs="Arial"/>
          <w:i/>
          <w:iCs/>
        </w:rPr>
        <w:t>Amadeus Hospitality</w:t>
      </w:r>
      <w:r w:rsidRPr="001D0371">
        <w:rPr>
          <w:rFonts w:ascii="Arial" w:hAnsi="Arial" w:cs="Arial"/>
        </w:rPr>
        <w:t xml:space="preserve">. Available at: https://www.amadeus-hospitality.com/guest-satisfaction/ (Accessed: February 20, 2023). </w:t>
      </w:r>
    </w:p>
    <w:p w14:paraId="257E37A7"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Caler</w:t>
      </w:r>
      <w:proofErr w:type="spellEnd"/>
      <w:r w:rsidRPr="001D0371">
        <w:rPr>
          <w:rFonts w:ascii="Arial" w:hAnsi="Arial" w:cs="Arial"/>
        </w:rPr>
        <w:t xml:space="preserve"> (2023) </w:t>
      </w:r>
      <w:r w:rsidRPr="001D0371">
        <w:rPr>
          <w:rFonts w:ascii="Arial" w:hAnsi="Arial" w:cs="Arial"/>
          <w:i/>
          <w:iCs/>
        </w:rPr>
        <w:t>Take online courses. earn college credit. Research Schools, Degrees &amp; Careers</w:t>
      </w:r>
      <w:r w:rsidRPr="001D0371">
        <w:rPr>
          <w:rFonts w:ascii="Arial" w:hAnsi="Arial" w:cs="Arial"/>
        </w:rPr>
        <w:t xml:space="preserve">, </w:t>
      </w:r>
      <w:r w:rsidRPr="001D0371">
        <w:rPr>
          <w:rFonts w:ascii="Arial" w:hAnsi="Arial" w:cs="Arial"/>
          <w:i/>
          <w:iCs/>
        </w:rPr>
        <w:t>Study.com | Take Online Courses. Earn College Credit. Research Schools, Degrees &amp; Careers</w:t>
      </w:r>
      <w:r w:rsidRPr="001D0371">
        <w:rPr>
          <w:rFonts w:ascii="Arial" w:hAnsi="Arial" w:cs="Arial"/>
        </w:rPr>
        <w:t xml:space="preserve">. Available at: https://study.com/learn/lesson/housekeeping-hospitality-industry-role-functions-standards.html (Accessed: February 20, 2023). </w:t>
      </w:r>
    </w:p>
    <w:p w14:paraId="7629C480" w14:textId="77777777" w:rsidR="00152692" w:rsidRPr="001D0371" w:rsidRDefault="00152692" w:rsidP="00152692">
      <w:pPr>
        <w:pStyle w:val="NormalWeb"/>
        <w:spacing w:line="360" w:lineRule="auto"/>
        <w:jc w:val="both"/>
        <w:rPr>
          <w:rFonts w:ascii="Arial" w:hAnsi="Arial" w:cs="Arial"/>
        </w:rPr>
      </w:pPr>
      <w:r w:rsidRPr="001D0371">
        <w:rPr>
          <w:rFonts w:ascii="Arial" w:hAnsi="Arial" w:cs="Arial"/>
        </w:rPr>
        <w:t xml:space="preserve">Carrillo, R.A. (2019) “Perseverance,” </w:t>
      </w:r>
      <w:r w:rsidRPr="001D0371">
        <w:rPr>
          <w:rFonts w:ascii="Arial" w:hAnsi="Arial" w:cs="Arial"/>
          <w:i/>
          <w:iCs/>
        </w:rPr>
        <w:t>The Relationship Factor in Safety Leadership</w:t>
      </w:r>
      <w:r w:rsidRPr="001D0371">
        <w:rPr>
          <w:rFonts w:ascii="Arial" w:hAnsi="Arial" w:cs="Arial"/>
        </w:rPr>
        <w:t xml:space="preserve">, pp. 93–95. Available at: https://doi.org/10.4324/9780429057694-10. </w:t>
      </w:r>
    </w:p>
    <w:p w14:paraId="3B64639A" w14:textId="77777777" w:rsidR="00152692" w:rsidRPr="001D0371" w:rsidRDefault="00152692" w:rsidP="00152692">
      <w:pPr>
        <w:pStyle w:val="NormalWeb"/>
        <w:spacing w:line="360" w:lineRule="auto"/>
        <w:jc w:val="both"/>
        <w:rPr>
          <w:rFonts w:ascii="Arial" w:hAnsi="Arial" w:cs="Arial"/>
        </w:rPr>
      </w:pPr>
      <w:r w:rsidRPr="001D0371">
        <w:rPr>
          <w:rFonts w:ascii="Arial" w:hAnsi="Arial" w:cs="Arial"/>
        </w:rPr>
        <w:t xml:space="preserve">Council, F.A. (2018) </w:t>
      </w:r>
      <w:r w:rsidRPr="001D0371">
        <w:rPr>
          <w:rFonts w:ascii="Arial" w:hAnsi="Arial" w:cs="Arial"/>
          <w:i/>
          <w:iCs/>
        </w:rPr>
        <w:t>Council post: 15 ways to increase brand loyalty and retain your customer base</w:t>
      </w:r>
      <w:r w:rsidRPr="001D0371">
        <w:rPr>
          <w:rFonts w:ascii="Arial" w:hAnsi="Arial" w:cs="Arial"/>
        </w:rPr>
        <w:t xml:space="preserve">, </w:t>
      </w:r>
      <w:r w:rsidRPr="001D0371">
        <w:rPr>
          <w:rFonts w:ascii="Arial" w:hAnsi="Arial" w:cs="Arial"/>
          <w:i/>
          <w:iCs/>
        </w:rPr>
        <w:t>Forbes</w:t>
      </w:r>
      <w:r w:rsidRPr="001D0371">
        <w:rPr>
          <w:rFonts w:ascii="Arial" w:hAnsi="Arial" w:cs="Arial"/>
        </w:rPr>
        <w:t xml:space="preserve">. Forbes Magazine. Available at: https://www.forbes.com/sites/forbesagencycouncil/2018/03/12/15-ways-to-increase-brand-loyalty-and-retain-your-customer-base/ (Accessed: February 20, 2023). </w:t>
      </w:r>
    </w:p>
    <w:p w14:paraId="154DE397"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Cqkt</w:t>
      </w:r>
      <w:proofErr w:type="spellEnd"/>
      <w:r w:rsidRPr="001D0371">
        <w:rPr>
          <w:rFonts w:ascii="Arial" w:hAnsi="Arial" w:cs="Arial"/>
        </w:rPr>
        <w:t xml:space="preserve"> (2022) </w:t>
      </w:r>
      <w:r w:rsidRPr="001D0371">
        <w:rPr>
          <w:rFonts w:ascii="Arial" w:hAnsi="Arial" w:cs="Arial"/>
          <w:i/>
          <w:iCs/>
        </w:rPr>
        <w:t>Take online courses. earn college credit. Research Schools, Degrees &amp; Careers</w:t>
      </w:r>
      <w:r w:rsidRPr="001D0371">
        <w:rPr>
          <w:rFonts w:ascii="Arial" w:hAnsi="Arial" w:cs="Arial"/>
        </w:rPr>
        <w:t xml:space="preserve">, </w:t>
      </w:r>
      <w:r w:rsidRPr="001D0371">
        <w:rPr>
          <w:rFonts w:ascii="Arial" w:hAnsi="Arial" w:cs="Arial"/>
          <w:i/>
          <w:iCs/>
        </w:rPr>
        <w:t>Study.com | Take Online Courses. Earn College Credit. Research Schools, Degrees &amp; Careers</w:t>
      </w:r>
      <w:r w:rsidRPr="001D0371">
        <w:rPr>
          <w:rFonts w:ascii="Arial" w:hAnsi="Arial" w:cs="Arial"/>
        </w:rPr>
        <w:t xml:space="preserve">. Available at: https://study.com/academy/lesson/job-enrichment-definition-advantages-disadvantages-examples.html (Accessed: February 20, 2023). </w:t>
      </w:r>
    </w:p>
    <w:p w14:paraId="6820C6C2"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Deveaux</w:t>
      </w:r>
      <w:proofErr w:type="spellEnd"/>
      <w:r w:rsidRPr="001D0371">
        <w:rPr>
          <w:rFonts w:ascii="Arial" w:hAnsi="Arial" w:cs="Arial"/>
        </w:rPr>
        <w:t xml:space="preserve">, T. (2019) “Food Safety and Food Standards,” </w:t>
      </w:r>
      <w:r w:rsidRPr="001D0371">
        <w:rPr>
          <w:rFonts w:ascii="Arial" w:hAnsi="Arial" w:cs="Arial"/>
          <w:i/>
          <w:iCs/>
        </w:rPr>
        <w:t>Bassett’s Environmental Health Procedures</w:t>
      </w:r>
      <w:r w:rsidRPr="001D0371">
        <w:rPr>
          <w:rFonts w:ascii="Arial" w:hAnsi="Arial" w:cs="Arial"/>
        </w:rPr>
        <w:t xml:space="preserve">, pp. 179–234. Available at: https://doi.org/10.1201/9780429060847-9. </w:t>
      </w:r>
    </w:p>
    <w:p w14:paraId="4C75F570"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Dipl</w:t>
      </w:r>
      <w:proofErr w:type="spellEnd"/>
      <w:r w:rsidRPr="001D0371">
        <w:rPr>
          <w:rFonts w:ascii="Arial" w:hAnsi="Arial" w:cs="Arial"/>
        </w:rPr>
        <w:t xml:space="preserve">, D. (2018) </w:t>
      </w:r>
      <w:r w:rsidRPr="001D0371">
        <w:rPr>
          <w:rFonts w:ascii="Arial" w:hAnsi="Arial" w:cs="Arial"/>
          <w:i/>
          <w:iCs/>
        </w:rPr>
        <w:t>The roles &amp; responsibilities of the Housekeeping Department</w:t>
      </w:r>
      <w:r w:rsidRPr="001D0371">
        <w:rPr>
          <w:rFonts w:ascii="Arial" w:hAnsi="Arial" w:cs="Arial"/>
        </w:rPr>
        <w:t xml:space="preserve">, </w:t>
      </w:r>
      <w:r w:rsidRPr="001D0371">
        <w:rPr>
          <w:rFonts w:ascii="Arial" w:hAnsi="Arial" w:cs="Arial"/>
          <w:i/>
          <w:iCs/>
        </w:rPr>
        <w:t>Career Trend</w:t>
      </w:r>
      <w:r w:rsidRPr="001D0371">
        <w:rPr>
          <w:rFonts w:ascii="Arial" w:hAnsi="Arial" w:cs="Arial"/>
        </w:rPr>
        <w:t xml:space="preserve">. Available at: https://careertrend.com/info-8245654-roles-responsibilities-housekeeping-department.html (Accessed: February 20, 2023). </w:t>
      </w:r>
    </w:p>
    <w:p w14:paraId="6455B848"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Dypo</w:t>
      </w:r>
      <w:proofErr w:type="spellEnd"/>
      <w:r w:rsidRPr="001D0371">
        <w:rPr>
          <w:rFonts w:ascii="Arial" w:hAnsi="Arial" w:cs="Arial"/>
        </w:rPr>
        <w:t xml:space="preserve"> (2021) </w:t>
      </w:r>
      <w:r w:rsidRPr="001D0371">
        <w:rPr>
          <w:rFonts w:ascii="Arial" w:hAnsi="Arial" w:cs="Arial"/>
          <w:i/>
          <w:iCs/>
        </w:rPr>
        <w:t>How companies can improve employee engagement right now</w:t>
      </w:r>
      <w:r w:rsidRPr="001D0371">
        <w:rPr>
          <w:rFonts w:ascii="Arial" w:hAnsi="Arial" w:cs="Arial"/>
        </w:rPr>
        <w:t xml:space="preserve">, </w:t>
      </w:r>
      <w:r w:rsidRPr="001D0371">
        <w:rPr>
          <w:rFonts w:ascii="Arial" w:hAnsi="Arial" w:cs="Arial"/>
          <w:i/>
          <w:iCs/>
        </w:rPr>
        <w:t>Harvard Business Review</w:t>
      </w:r>
      <w:r w:rsidRPr="001D0371">
        <w:rPr>
          <w:rFonts w:ascii="Arial" w:hAnsi="Arial" w:cs="Arial"/>
        </w:rPr>
        <w:t xml:space="preserve">. Available at: https://hbr.org/2021/10/how-companies-can-improve-employee-engagement-right-now (Accessed: February 20, 2023). </w:t>
      </w:r>
    </w:p>
    <w:p w14:paraId="478B7FE4"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Fwek</w:t>
      </w:r>
      <w:proofErr w:type="spellEnd"/>
      <w:r w:rsidRPr="001D0371">
        <w:rPr>
          <w:rFonts w:ascii="Arial" w:hAnsi="Arial" w:cs="Arial"/>
        </w:rPr>
        <w:t xml:space="preserve"> (2020) “Applying knowledge organization,” </w:t>
      </w:r>
      <w:r w:rsidRPr="001D0371">
        <w:rPr>
          <w:rFonts w:ascii="Arial" w:hAnsi="Arial" w:cs="Arial"/>
          <w:i/>
          <w:iCs/>
        </w:rPr>
        <w:t>Introduction to Knowledge Organization</w:t>
      </w:r>
      <w:r w:rsidRPr="001D0371">
        <w:rPr>
          <w:rFonts w:ascii="Arial" w:hAnsi="Arial" w:cs="Arial"/>
        </w:rPr>
        <w:t xml:space="preserve">, pp. 103–128. Available at: https://doi.org/10.29085/9781783304677.006. </w:t>
      </w:r>
    </w:p>
    <w:p w14:paraId="4DB63095" w14:textId="77777777" w:rsidR="00152692" w:rsidRPr="001D0371" w:rsidRDefault="00152692" w:rsidP="00152692">
      <w:pPr>
        <w:pStyle w:val="NormalWeb"/>
        <w:spacing w:line="360" w:lineRule="auto"/>
        <w:jc w:val="both"/>
        <w:rPr>
          <w:rFonts w:ascii="Arial" w:hAnsi="Arial" w:cs="Arial"/>
        </w:rPr>
      </w:pPr>
      <w:r w:rsidRPr="001D0371">
        <w:rPr>
          <w:rFonts w:ascii="Arial" w:hAnsi="Arial" w:cs="Arial"/>
        </w:rPr>
        <w:t xml:space="preserve">Georgiou, M. (2022) </w:t>
      </w:r>
      <w:r w:rsidRPr="001D0371">
        <w:rPr>
          <w:rFonts w:ascii="Arial" w:hAnsi="Arial" w:cs="Arial"/>
          <w:i/>
          <w:iCs/>
        </w:rPr>
        <w:t>Council post: How and why to build brand authenticity</w:t>
      </w:r>
      <w:r w:rsidRPr="001D0371">
        <w:rPr>
          <w:rFonts w:ascii="Arial" w:hAnsi="Arial" w:cs="Arial"/>
        </w:rPr>
        <w:t xml:space="preserve">, </w:t>
      </w:r>
      <w:r w:rsidRPr="001D0371">
        <w:rPr>
          <w:rFonts w:ascii="Arial" w:hAnsi="Arial" w:cs="Arial"/>
          <w:i/>
          <w:iCs/>
        </w:rPr>
        <w:t>Forbes</w:t>
      </w:r>
      <w:r w:rsidRPr="001D0371">
        <w:rPr>
          <w:rFonts w:ascii="Arial" w:hAnsi="Arial" w:cs="Arial"/>
        </w:rPr>
        <w:t xml:space="preserve">. Forbes Magazine. Available at: https://www.forbes.com/sites/forbescommunicationscouncil/2021/03/15/how-and-why-to-build-brand-authenticity/ (Accessed: February 20, 2023). </w:t>
      </w:r>
    </w:p>
    <w:p w14:paraId="6172AD67"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Hery</w:t>
      </w:r>
      <w:proofErr w:type="spellEnd"/>
      <w:r w:rsidRPr="001D0371">
        <w:rPr>
          <w:rFonts w:ascii="Arial" w:hAnsi="Arial" w:cs="Arial"/>
        </w:rPr>
        <w:t xml:space="preserve"> (2022) “The role of Housekeeping Department towards guest satisfaction in Isola Sacra Hotel, Italy,” </w:t>
      </w:r>
      <w:r w:rsidRPr="001D0371">
        <w:rPr>
          <w:rFonts w:ascii="Arial" w:hAnsi="Arial" w:cs="Arial"/>
          <w:i/>
          <w:iCs/>
        </w:rPr>
        <w:t>Journal of Hospitality and Tourism Management</w:t>
      </w:r>
      <w:r w:rsidRPr="001D0371">
        <w:rPr>
          <w:rFonts w:ascii="Arial" w:hAnsi="Arial" w:cs="Arial"/>
        </w:rPr>
        <w:t xml:space="preserve">, 5(2), pp. 1–10. Available at: https://doi.org/10.53819/81018102t5133. </w:t>
      </w:r>
    </w:p>
    <w:p w14:paraId="07732A21" w14:textId="77777777" w:rsidR="00152692" w:rsidRPr="001D0371" w:rsidRDefault="00152692" w:rsidP="00152692">
      <w:pPr>
        <w:pStyle w:val="NormalWeb"/>
        <w:spacing w:line="360" w:lineRule="auto"/>
        <w:jc w:val="both"/>
        <w:rPr>
          <w:rFonts w:ascii="Arial" w:hAnsi="Arial" w:cs="Arial"/>
        </w:rPr>
      </w:pPr>
      <w:r w:rsidRPr="001D0371">
        <w:rPr>
          <w:rFonts w:ascii="Arial" w:hAnsi="Arial" w:cs="Arial"/>
        </w:rPr>
        <w:t xml:space="preserve">Inglis, T. (2017) “Love and sex: </w:t>
      </w:r>
      <w:proofErr w:type="spellStart"/>
      <w:r w:rsidRPr="001D0371">
        <w:rPr>
          <w:rFonts w:ascii="Arial" w:hAnsi="Arial" w:cs="Arial"/>
        </w:rPr>
        <w:t>Mcgahern’s</w:t>
      </w:r>
      <w:proofErr w:type="spellEnd"/>
      <w:r w:rsidRPr="001D0371">
        <w:rPr>
          <w:rFonts w:ascii="Arial" w:hAnsi="Arial" w:cs="Arial"/>
        </w:rPr>
        <w:t xml:space="preserve"> personal and detached reflections,” </w:t>
      </w:r>
      <w:r w:rsidRPr="001D0371">
        <w:rPr>
          <w:rFonts w:ascii="Arial" w:hAnsi="Arial" w:cs="Arial"/>
          <w:i/>
          <w:iCs/>
        </w:rPr>
        <w:t>John McGahern</w:t>
      </w:r>
      <w:r w:rsidRPr="001D0371">
        <w:rPr>
          <w:rFonts w:ascii="Arial" w:hAnsi="Arial" w:cs="Arial"/>
        </w:rPr>
        <w:t xml:space="preserve"> [Preprint]. Available at: https://doi.org/10.7228/manchester/9781526100566.003.0009. </w:t>
      </w:r>
    </w:p>
    <w:p w14:paraId="6823E211"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Jwlo</w:t>
      </w:r>
      <w:proofErr w:type="spellEnd"/>
      <w:r w:rsidRPr="001D0371">
        <w:rPr>
          <w:rFonts w:ascii="Arial" w:hAnsi="Arial" w:cs="Arial"/>
        </w:rPr>
        <w:t xml:space="preserve"> (2017) “Safe operating procedures,” </w:t>
      </w:r>
      <w:r w:rsidRPr="001D0371">
        <w:rPr>
          <w:rFonts w:ascii="Arial" w:hAnsi="Arial" w:cs="Arial"/>
          <w:i/>
          <w:iCs/>
        </w:rPr>
        <w:t>Occupational Safety and Health</w:t>
      </w:r>
      <w:r w:rsidRPr="001D0371">
        <w:rPr>
          <w:rFonts w:ascii="Arial" w:hAnsi="Arial" w:cs="Arial"/>
        </w:rPr>
        <w:t xml:space="preserve">, pp. 237–244. Available at: https://doi.org/10.1201/9781315269603-44. </w:t>
      </w:r>
    </w:p>
    <w:p w14:paraId="43A49B37" w14:textId="77777777" w:rsidR="00152692" w:rsidRPr="001D0371" w:rsidRDefault="00152692" w:rsidP="00152692">
      <w:pPr>
        <w:pStyle w:val="NormalWeb"/>
        <w:spacing w:line="360" w:lineRule="auto"/>
        <w:jc w:val="both"/>
        <w:rPr>
          <w:rFonts w:ascii="Arial" w:hAnsi="Arial" w:cs="Arial"/>
        </w:rPr>
      </w:pPr>
      <w:r w:rsidRPr="001D0371">
        <w:rPr>
          <w:rFonts w:ascii="Arial" w:hAnsi="Arial" w:cs="Arial"/>
        </w:rPr>
        <w:t xml:space="preserve">McCracken, M. (2022) “A lack of consensus in defining transboundary water cooperation,” </w:t>
      </w:r>
      <w:r w:rsidRPr="001D0371">
        <w:rPr>
          <w:rFonts w:ascii="Arial" w:hAnsi="Arial" w:cs="Arial"/>
          <w:i/>
          <w:iCs/>
        </w:rPr>
        <w:t>Defining Effective Transboundary Water Cooperation</w:t>
      </w:r>
      <w:r w:rsidRPr="001D0371">
        <w:rPr>
          <w:rFonts w:ascii="Arial" w:hAnsi="Arial" w:cs="Arial"/>
        </w:rPr>
        <w:t xml:space="preserve">, pp. 85–102. Available at: https://doi.org/10.4324/9781003126249-6. </w:t>
      </w:r>
    </w:p>
    <w:p w14:paraId="1CE35C2F"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Pevenstein</w:t>
      </w:r>
      <w:proofErr w:type="spellEnd"/>
      <w:r w:rsidRPr="001D0371">
        <w:rPr>
          <w:rFonts w:ascii="Arial" w:hAnsi="Arial" w:cs="Arial"/>
        </w:rPr>
        <w:t xml:space="preserve">, D. (2021) </w:t>
      </w:r>
      <w:r w:rsidRPr="001D0371">
        <w:rPr>
          <w:rFonts w:ascii="Arial" w:hAnsi="Arial" w:cs="Arial"/>
          <w:i/>
          <w:iCs/>
        </w:rPr>
        <w:t>Why housekeeping is more than just a clean room</w:t>
      </w:r>
      <w:r w:rsidRPr="001D0371">
        <w:rPr>
          <w:rFonts w:ascii="Arial" w:hAnsi="Arial" w:cs="Arial"/>
        </w:rPr>
        <w:t xml:space="preserve">, </w:t>
      </w:r>
      <w:r w:rsidRPr="001D0371">
        <w:rPr>
          <w:rFonts w:ascii="Arial" w:hAnsi="Arial" w:cs="Arial"/>
          <w:i/>
          <w:iCs/>
        </w:rPr>
        <w:t>Hospitality Technology</w:t>
      </w:r>
      <w:r w:rsidRPr="001D0371">
        <w:rPr>
          <w:rFonts w:ascii="Arial" w:hAnsi="Arial" w:cs="Arial"/>
        </w:rPr>
        <w:t xml:space="preserve">. Available at: https://hospitalitytech.com/why-housekeeping-more-just-clean-room (Accessed: February 20, 2023). </w:t>
      </w:r>
    </w:p>
    <w:p w14:paraId="59542A53"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Pratiwi</w:t>
      </w:r>
      <w:proofErr w:type="spellEnd"/>
      <w:r w:rsidRPr="001D0371">
        <w:rPr>
          <w:rFonts w:ascii="Arial" w:hAnsi="Arial" w:cs="Arial"/>
        </w:rPr>
        <w:t xml:space="preserve">, A. and </w:t>
      </w:r>
      <w:proofErr w:type="spellStart"/>
      <w:r w:rsidRPr="001D0371">
        <w:rPr>
          <w:rFonts w:ascii="Arial" w:hAnsi="Arial" w:cs="Arial"/>
        </w:rPr>
        <w:t>Novalita</w:t>
      </w:r>
      <w:proofErr w:type="spellEnd"/>
      <w:r w:rsidRPr="001D0371">
        <w:rPr>
          <w:rFonts w:ascii="Arial" w:hAnsi="Arial" w:cs="Arial"/>
        </w:rPr>
        <w:t xml:space="preserve">, D.P. (2016) “Why service encounter quality is important for guest satisfaction in using meeting package?,” </w:t>
      </w:r>
      <w:r w:rsidRPr="001D0371">
        <w:rPr>
          <w:rFonts w:ascii="Arial" w:hAnsi="Arial" w:cs="Arial"/>
          <w:i/>
          <w:iCs/>
        </w:rPr>
        <w:t>Heritage, Culture and Society</w:t>
      </w:r>
      <w:r w:rsidRPr="001D0371">
        <w:rPr>
          <w:rFonts w:ascii="Arial" w:hAnsi="Arial" w:cs="Arial"/>
        </w:rPr>
        <w:t xml:space="preserve">, pp. 19–23. Available at: https://doi.org/10.1201/9781315386980-4. </w:t>
      </w:r>
    </w:p>
    <w:p w14:paraId="0CE89549" w14:textId="77777777" w:rsidR="00152692" w:rsidRPr="001D0371" w:rsidRDefault="00152692" w:rsidP="00152692">
      <w:pPr>
        <w:pStyle w:val="NormalWeb"/>
        <w:spacing w:line="360" w:lineRule="auto"/>
        <w:jc w:val="both"/>
        <w:rPr>
          <w:rFonts w:ascii="Arial" w:hAnsi="Arial" w:cs="Arial"/>
        </w:rPr>
      </w:pPr>
      <w:r w:rsidRPr="001D0371">
        <w:rPr>
          <w:rFonts w:ascii="Arial" w:hAnsi="Arial" w:cs="Arial"/>
        </w:rPr>
        <w:t xml:space="preserve">Shweta (2023) </w:t>
      </w:r>
      <w:r w:rsidRPr="001D0371">
        <w:rPr>
          <w:rFonts w:ascii="Arial" w:hAnsi="Arial" w:cs="Arial"/>
          <w:i/>
          <w:iCs/>
        </w:rPr>
        <w:t>Employee turnover rate: Definition &amp; Calculation</w:t>
      </w:r>
      <w:r w:rsidRPr="001D0371">
        <w:rPr>
          <w:rFonts w:ascii="Arial" w:hAnsi="Arial" w:cs="Arial"/>
        </w:rPr>
        <w:t xml:space="preserve">, </w:t>
      </w:r>
      <w:r w:rsidRPr="001D0371">
        <w:rPr>
          <w:rFonts w:ascii="Arial" w:hAnsi="Arial" w:cs="Arial"/>
          <w:i/>
          <w:iCs/>
        </w:rPr>
        <w:t>Forbes</w:t>
      </w:r>
      <w:r w:rsidRPr="001D0371">
        <w:rPr>
          <w:rFonts w:ascii="Arial" w:hAnsi="Arial" w:cs="Arial"/>
        </w:rPr>
        <w:t xml:space="preserve">. Forbes Magazine. Available at: https://www.forbes.com/advisor/business/employee-turnover-rate/ (Accessed: February 20, 2023). </w:t>
      </w:r>
    </w:p>
    <w:p w14:paraId="51B3D0E8"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Szende</w:t>
      </w:r>
      <w:proofErr w:type="spellEnd"/>
      <w:r w:rsidRPr="001D0371">
        <w:rPr>
          <w:rFonts w:ascii="Arial" w:hAnsi="Arial" w:cs="Arial"/>
        </w:rPr>
        <w:t xml:space="preserve">, P., </w:t>
      </w:r>
      <w:proofErr w:type="spellStart"/>
      <w:r w:rsidRPr="001D0371">
        <w:rPr>
          <w:rFonts w:ascii="Arial" w:hAnsi="Arial" w:cs="Arial"/>
        </w:rPr>
        <w:t>Bagnera</w:t>
      </w:r>
      <w:proofErr w:type="spellEnd"/>
      <w:r w:rsidRPr="001D0371">
        <w:rPr>
          <w:rFonts w:ascii="Arial" w:hAnsi="Arial" w:cs="Arial"/>
        </w:rPr>
        <w:t xml:space="preserve">, S.M. and Cole, D.C. (2020) “Housekeeping guest satisfaction scores,” </w:t>
      </w:r>
      <w:r w:rsidRPr="001D0371">
        <w:rPr>
          <w:rFonts w:ascii="Arial" w:hAnsi="Arial" w:cs="Arial"/>
          <w:i/>
          <w:iCs/>
        </w:rPr>
        <w:t>Human Resource Management in Hospitality Cases</w:t>
      </w:r>
      <w:r w:rsidRPr="001D0371">
        <w:rPr>
          <w:rFonts w:ascii="Arial" w:hAnsi="Arial" w:cs="Arial"/>
        </w:rPr>
        <w:t xml:space="preserve">, pp. 105–106. Available at: https://doi.org/10.4324/9781351233316-30. </w:t>
      </w:r>
    </w:p>
    <w:p w14:paraId="7A6247BE"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Teklp</w:t>
      </w:r>
      <w:proofErr w:type="spellEnd"/>
      <w:r w:rsidRPr="001D0371">
        <w:rPr>
          <w:rFonts w:ascii="Arial" w:hAnsi="Arial" w:cs="Arial"/>
        </w:rPr>
        <w:t xml:space="preserve">, G. (2021) </w:t>
      </w:r>
      <w:r w:rsidRPr="001D0371">
        <w:rPr>
          <w:rFonts w:ascii="Arial" w:hAnsi="Arial" w:cs="Arial"/>
          <w:i/>
          <w:iCs/>
        </w:rPr>
        <w:t>How to improve your attention to detail skills</w:t>
      </w:r>
      <w:r w:rsidRPr="001D0371">
        <w:rPr>
          <w:rFonts w:ascii="Arial" w:hAnsi="Arial" w:cs="Arial"/>
        </w:rPr>
        <w:t xml:space="preserve">, </w:t>
      </w:r>
      <w:r w:rsidRPr="001D0371">
        <w:rPr>
          <w:rFonts w:ascii="Arial" w:hAnsi="Arial" w:cs="Arial"/>
          <w:i/>
          <w:iCs/>
        </w:rPr>
        <w:t>Glassdoor Career Guides</w:t>
      </w:r>
      <w:r w:rsidRPr="001D0371">
        <w:rPr>
          <w:rFonts w:ascii="Arial" w:hAnsi="Arial" w:cs="Arial"/>
        </w:rPr>
        <w:t xml:space="preserve">. Glassdoor Inc. Available at: https://www.glassdoor.com/blog/guide/attention-to-detail/ (Accessed: February 20, 2023). </w:t>
      </w:r>
    </w:p>
    <w:p w14:paraId="276740B5"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Vuwj</w:t>
      </w:r>
      <w:proofErr w:type="spellEnd"/>
      <w:r w:rsidRPr="001D0371">
        <w:rPr>
          <w:rFonts w:ascii="Arial" w:hAnsi="Arial" w:cs="Arial"/>
        </w:rPr>
        <w:t xml:space="preserve"> (2023) </w:t>
      </w:r>
      <w:r w:rsidRPr="001D0371">
        <w:rPr>
          <w:rFonts w:ascii="Arial" w:hAnsi="Arial" w:cs="Arial"/>
          <w:i/>
          <w:iCs/>
        </w:rPr>
        <w:t>Communication disorders: Definition, types, causes, and symptoms</w:t>
      </w:r>
      <w:r w:rsidRPr="001D0371">
        <w:rPr>
          <w:rFonts w:ascii="Arial" w:hAnsi="Arial" w:cs="Arial"/>
        </w:rPr>
        <w:t xml:space="preserve">, </w:t>
      </w:r>
      <w:r w:rsidRPr="001D0371">
        <w:rPr>
          <w:rFonts w:ascii="Arial" w:hAnsi="Arial" w:cs="Arial"/>
          <w:i/>
          <w:iCs/>
        </w:rPr>
        <w:t>Medical News Today</w:t>
      </w:r>
      <w:r w:rsidRPr="001D0371">
        <w:rPr>
          <w:rFonts w:ascii="Arial" w:hAnsi="Arial" w:cs="Arial"/>
        </w:rPr>
        <w:t xml:space="preserve">. </w:t>
      </w:r>
      <w:proofErr w:type="spellStart"/>
      <w:r w:rsidRPr="001D0371">
        <w:rPr>
          <w:rFonts w:ascii="Arial" w:hAnsi="Arial" w:cs="Arial"/>
        </w:rPr>
        <w:t>MediLexicon</w:t>
      </w:r>
      <w:proofErr w:type="spellEnd"/>
      <w:r w:rsidRPr="001D0371">
        <w:rPr>
          <w:rFonts w:ascii="Arial" w:hAnsi="Arial" w:cs="Arial"/>
        </w:rPr>
        <w:t xml:space="preserve"> International. Available at: https://www.medicalnewstoday.com/articles/communication-disorders (Accessed: February 20, 2023). </w:t>
      </w:r>
    </w:p>
    <w:p w14:paraId="3F2A1CD2" w14:textId="77777777" w:rsidR="00152692" w:rsidRPr="001D0371" w:rsidRDefault="00152692" w:rsidP="00152692">
      <w:pPr>
        <w:pStyle w:val="NormalWeb"/>
        <w:spacing w:line="360" w:lineRule="auto"/>
        <w:jc w:val="both"/>
        <w:rPr>
          <w:rFonts w:ascii="Arial" w:hAnsi="Arial" w:cs="Arial"/>
        </w:rPr>
      </w:pPr>
      <w:r w:rsidRPr="001D0371">
        <w:rPr>
          <w:rFonts w:ascii="Arial" w:hAnsi="Arial" w:cs="Arial"/>
        </w:rPr>
        <w:t xml:space="preserve">Wendt, M. (2021) </w:t>
      </w:r>
      <w:r w:rsidRPr="001D0371">
        <w:rPr>
          <w:rFonts w:ascii="Arial" w:hAnsi="Arial" w:cs="Arial"/>
          <w:i/>
          <w:iCs/>
        </w:rPr>
        <w:t>5 steps to prepare your hotel housekeeping team for 2021 and Beyond</w:t>
      </w:r>
      <w:r w:rsidRPr="001D0371">
        <w:rPr>
          <w:rFonts w:ascii="Arial" w:hAnsi="Arial" w:cs="Arial"/>
        </w:rPr>
        <w:t xml:space="preserve">, </w:t>
      </w:r>
      <w:r w:rsidRPr="001D0371">
        <w:rPr>
          <w:rFonts w:ascii="Arial" w:hAnsi="Arial" w:cs="Arial"/>
          <w:i/>
          <w:iCs/>
        </w:rPr>
        <w:t>Amadeus Hospitality</w:t>
      </w:r>
      <w:r w:rsidRPr="001D0371">
        <w:rPr>
          <w:rFonts w:ascii="Arial" w:hAnsi="Arial" w:cs="Arial"/>
        </w:rPr>
        <w:t xml:space="preserve">. Available at: https://www.amadeus-hospitality.com/insight/covid-19-hotel-housekeeping-2021-and-beyond/ (Accessed: February 20, 2023). </w:t>
      </w:r>
    </w:p>
    <w:p w14:paraId="4DA07F8D" w14:textId="77777777" w:rsidR="00152692" w:rsidRPr="001D0371" w:rsidRDefault="00152692" w:rsidP="00152692">
      <w:pPr>
        <w:pStyle w:val="NormalWeb"/>
        <w:spacing w:line="360" w:lineRule="auto"/>
        <w:jc w:val="both"/>
        <w:rPr>
          <w:rFonts w:ascii="Arial" w:hAnsi="Arial" w:cs="Arial"/>
        </w:rPr>
      </w:pPr>
      <w:r w:rsidRPr="001D0371">
        <w:rPr>
          <w:rFonts w:ascii="Arial" w:hAnsi="Arial" w:cs="Arial"/>
        </w:rPr>
        <w:t xml:space="preserve">Wood, A. (2018) “Housekeeping, citizenship, and nationhood in good housekeeping and modern home,” </w:t>
      </w:r>
      <w:r w:rsidRPr="001D0371">
        <w:rPr>
          <w:rFonts w:ascii="Arial" w:hAnsi="Arial" w:cs="Arial"/>
          <w:i/>
          <w:iCs/>
        </w:rPr>
        <w:t>Women's Periodicals and Print Culture in Britain, 1918-1939</w:t>
      </w:r>
      <w:r w:rsidRPr="001D0371">
        <w:rPr>
          <w:rFonts w:ascii="Arial" w:hAnsi="Arial" w:cs="Arial"/>
        </w:rPr>
        <w:t xml:space="preserve"> [Preprint]. Available at: https://doi.org/10.3366/edinburgh/9781474412537.003.0017. </w:t>
      </w:r>
    </w:p>
    <w:p w14:paraId="214A2735" w14:textId="77777777" w:rsidR="00152692" w:rsidRPr="001D0371" w:rsidRDefault="00152692" w:rsidP="00152692">
      <w:pPr>
        <w:pStyle w:val="NormalWeb"/>
        <w:spacing w:line="360" w:lineRule="auto"/>
        <w:jc w:val="both"/>
        <w:rPr>
          <w:rFonts w:ascii="Arial" w:hAnsi="Arial" w:cs="Arial"/>
        </w:rPr>
      </w:pPr>
      <w:proofErr w:type="spellStart"/>
      <w:r w:rsidRPr="001D0371">
        <w:rPr>
          <w:rFonts w:ascii="Arial" w:hAnsi="Arial" w:cs="Arial"/>
        </w:rPr>
        <w:t>Zkpo</w:t>
      </w:r>
      <w:proofErr w:type="spellEnd"/>
      <w:r w:rsidRPr="001D0371">
        <w:rPr>
          <w:rFonts w:ascii="Arial" w:hAnsi="Arial" w:cs="Arial"/>
        </w:rPr>
        <w:t xml:space="preserve"> (2020) </w:t>
      </w:r>
      <w:r w:rsidRPr="001D0371">
        <w:rPr>
          <w:rFonts w:ascii="Arial" w:hAnsi="Arial" w:cs="Arial"/>
          <w:i/>
          <w:iCs/>
        </w:rPr>
        <w:t>Hilton defining new standard of cleanliness</w:t>
      </w:r>
      <w:r w:rsidRPr="001D0371">
        <w:rPr>
          <w:rFonts w:ascii="Arial" w:hAnsi="Arial" w:cs="Arial"/>
        </w:rPr>
        <w:t xml:space="preserve">, </w:t>
      </w:r>
      <w:r w:rsidRPr="001D0371">
        <w:rPr>
          <w:rFonts w:ascii="Arial" w:hAnsi="Arial" w:cs="Arial"/>
          <w:i/>
          <w:iCs/>
        </w:rPr>
        <w:t>Stories From Hilton</w:t>
      </w:r>
      <w:r w:rsidRPr="001D0371">
        <w:rPr>
          <w:rFonts w:ascii="Arial" w:hAnsi="Arial" w:cs="Arial"/>
        </w:rPr>
        <w:t xml:space="preserve">. Available at: https://stories.hilton.com/releases/hilton-defining-new-standard-of-cleanliness (Accessed: February 20, 2023). </w:t>
      </w:r>
    </w:p>
    <w:p w14:paraId="05425379" w14:textId="77777777" w:rsidR="00E60F58" w:rsidRPr="001D0371" w:rsidRDefault="00E60F58" w:rsidP="007B37E8">
      <w:pPr>
        <w:pStyle w:val="NormalWeb"/>
        <w:spacing w:line="360" w:lineRule="auto"/>
        <w:ind w:left="567" w:hanging="567"/>
        <w:jc w:val="both"/>
        <w:rPr>
          <w:rFonts w:ascii="Arial" w:hAnsi="Arial" w:cs="Arial"/>
        </w:rPr>
      </w:pPr>
    </w:p>
    <w:p w14:paraId="522EFE19" w14:textId="77777777" w:rsidR="004A2E93" w:rsidRPr="001D0371" w:rsidRDefault="004A2E93" w:rsidP="007B37E8">
      <w:pPr>
        <w:jc w:val="both"/>
        <w:rPr>
          <w:rFonts w:ascii="Arial" w:hAnsi="Arial" w:cs="Arial"/>
        </w:rPr>
      </w:pPr>
    </w:p>
    <w:p w14:paraId="1C0BC6AA" w14:textId="77777777" w:rsidR="005F689A" w:rsidRPr="001D0371" w:rsidRDefault="005F689A" w:rsidP="007B37E8">
      <w:pPr>
        <w:jc w:val="both"/>
        <w:rPr>
          <w:rFonts w:ascii="Arial" w:hAnsi="Arial" w:cs="Arial"/>
        </w:rPr>
      </w:pPr>
    </w:p>
    <w:p w14:paraId="12791EC5" w14:textId="77777777" w:rsidR="005F689A" w:rsidRPr="001D0371" w:rsidRDefault="005F689A" w:rsidP="007B37E8">
      <w:pPr>
        <w:jc w:val="both"/>
        <w:rPr>
          <w:rFonts w:ascii="Arial" w:hAnsi="Arial" w:cs="Arial"/>
          <w:b/>
          <w:bCs/>
        </w:rPr>
      </w:pPr>
    </w:p>
    <w:sectPr w:rsidR="005F689A" w:rsidRPr="001D0371" w:rsidSect="004A3A96">
      <w:type w:val="continuous"/>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CBB70" w14:textId="77777777" w:rsidR="000D67E8" w:rsidRDefault="000D67E8" w:rsidP="004D0F63">
      <w:pPr>
        <w:spacing w:after="0" w:line="240" w:lineRule="auto"/>
      </w:pPr>
      <w:r>
        <w:separator/>
      </w:r>
    </w:p>
  </w:endnote>
  <w:endnote w:type="continuationSeparator" w:id="0">
    <w:p w14:paraId="124F1F8B" w14:textId="77777777" w:rsidR="000D67E8" w:rsidRDefault="000D67E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rlito">
    <w:altName w:val="Calibri"/>
    <w:panose1 w:val="020B0604020202020204"/>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DBC09" w14:textId="77777777" w:rsidR="000D67E8" w:rsidRDefault="000D67E8" w:rsidP="004D0F63">
      <w:pPr>
        <w:spacing w:after="0" w:line="240" w:lineRule="auto"/>
      </w:pPr>
      <w:r>
        <w:separator/>
      </w:r>
    </w:p>
  </w:footnote>
  <w:footnote w:type="continuationSeparator" w:id="0">
    <w:p w14:paraId="1F039FF4" w14:textId="77777777" w:rsidR="000D67E8" w:rsidRDefault="000D67E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666FD"/>
    <w:multiLevelType w:val="hybridMultilevel"/>
    <w:tmpl w:val="D0F62D94"/>
    <w:lvl w:ilvl="0" w:tplc="4A12FEFC">
      <w:start w:val="1"/>
      <w:numFmt w:val="decimal"/>
      <w:lvlText w:val="%1."/>
      <w:lvlJc w:val="left"/>
      <w:pPr>
        <w:ind w:left="720" w:hanging="360"/>
      </w:pPr>
      <w:rPr>
        <w:rFonts w:ascii="Times New Roman" w:hAnsi="Times New Roman" w:cstheme="minorBidi" w:hint="default"/>
        <w:b/>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FB6558"/>
    <w:multiLevelType w:val="hybridMultilevel"/>
    <w:tmpl w:val="7A3CE73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DD6FC0"/>
    <w:multiLevelType w:val="hybridMultilevel"/>
    <w:tmpl w:val="C1C67E4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5646571">
    <w:abstractNumId w:val="1"/>
  </w:num>
  <w:num w:numId="2" w16cid:durableId="1147286645">
    <w:abstractNumId w:val="3"/>
  </w:num>
  <w:num w:numId="3" w16cid:durableId="180358545">
    <w:abstractNumId w:val="2"/>
  </w:num>
  <w:num w:numId="4" w16cid:durableId="1102724663">
    <w:abstractNumId w:val="0"/>
  </w:num>
  <w:num w:numId="5" w16cid:durableId="9146313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2tbA0NDUxNDM1NTNR0lEKTi0uzszPAykwrAUA1lx/DSwAAAA="/>
  </w:docVars>
  <w:rsids>
    <w:rsidRoot w:val="00330917"/>
    <w:rsid w:val="000A5AE3"/>
    <w:rsid w:val="000D4368"/>
    <w:rsid w:val="000D67E8"/>
    <w:rsid w:val="000E30C2"/>
    <w:rsid w:val="00137075"/>
    <w:rsid w:val="00152692"/>
    <w:rsid w:val="00173454"/>
    <w:rsid w:val="001749FD"/>
    <w:rsid w:val="001C3568"/>
    <w:rsid w:val="001D0371"/>
    <w:rsid w:val="001E385D"/>
    <w:rsid w:val="002125C2"/>
    <w:rsid w:val="0021731C"/>
    <w:rsid w:val="00235983"/>
    <w:rsid w:val="002B550C"/>
    <w:rsid w:val="00330917"/>
    <w:rsid w:val="003516C1"/>
    <w:rsid w:val="00357851"/>
    <w:rsid w:val="003A3730"/>
    <w:rsid w:val="003B59D9"/>
    <w:rsid w:val="003D331D"/>
    <w:rsid w:val="0045538B"/>
    <w:rsid w:val="00473EBA"/>
    <w:rsid w:val="004A2E93"/>
    <w:rsid w:val="004A3A96"/>
    <w:rsid w:val="004B05CF"/>
    <w:rsid w:val="004D0F63"/>
    <w:rsid w:val="0051429B"/>
    <w:rsid w:val="00555991"/>
    <w:rsid w:val="00557E40"/>
    <w:rsid w:val="00592A7E"/>
    <w:rsid w:val="005B32F6"/>
    <w:rsid w:val="005F5548"/>
    <w:rsid w:val="005F58D9"/>
    <w:rsid w:val="005F689A"/>
    <w:rsid w:val="006223BD"/>
    <w:rsid w:val="006B6681"/>
    <w:rsid w:val="006E60E4"/>
    <w:rsid w:val="00703C51"/>
    <w:rsid w:val="007077A8"/>
    <w:rsid w:val="00722F93"/>
    <w:rsid w:val="007371E9"/>
    <w:rsid w:val="007B37E8"/>
    <w:rsid w:val="007C0180"/>
    <w:rsid w:val="007E7AA0"/>
    <w:rsid w:val="00820412"/>
    <w:rsid w:val="00830472"/>
    <w:rsid w:val="0086599B"/>
    <w:rsid w:val="008A31D5"/>
    <w:rsid w:val="008C72BD"/>
    <w:rsid w:val="009549C2"/>
    <w:rsid w:val="00977466"/>
    <w:rsid w:val="009D31CA"/>
    <w:rsid w:val="009D74CB"/>
    <w:rsid w:val="009E1BAC"/>
    <w:rsid w:val="00AB6CFC"/>
    <w:rsid w:val="00AE7330"/>
    <w:rsid w:val="00B0725C"/>
    <w:rsid w:val="00B140CF"/>
    <w:rsid w:val="00B64BAD"/>
    <w:rsid w:val="00BC1AD2"/>
    <w:rsid w:val="00C2091E"/>
    <w:rsid w:val="00CD074D"/>
    <w:rsid w:val="00CD26B9"/>
    <w:rsid w:val="00D879FA"/>
    <w:rsid w:val="00DB412F"/>
    <w:rsid w:val="00DB61DB"/>
    <w:rsid w:val="00DF68DB"/>
    <w:rsid w:val="00E60F58"/>
    <w:rsid w:val="00E72040"/>
    <w:rsid w:val="00E90A87"/>
    <w:rsid w:val="00ED66E4"/>
    <w:rsid w:val="00EF67C7"/>
    <w:rsid w:val="00F03E94"/>
    <w:rsid w:val="00F05D96"/>
    <w:rsid w:val="00F1142E"/>
    <w:rsid w:val="00F36D07"/>
    <w:rsid w:val="00F7154E"/>
    <w:rsid w:val="00F71F7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0D4368"/>
    <w:pPr>
      <w:keepNext/>
      <w:keepLines/>
      <w:spacing w:before="40" w:after="0" w:line="360" w:lineRule="auto"/>
      <w:jc w:val="both"/>
      <w:outlineLvl w:val="1"/>
    </w:pPr>
    <w:rPr>
      <w:rFonts w:ascii="Arial" w:eastAsiaTheme="majorEastAsia" w:hAnsi="Arial" w:cs="Arial"/>
      <w:b/>
      <w:bCs/>
      <w:color w:val="2F5496" w:themeColor="accent1" w:themeShade="BF"/>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0D4368"/>
    <w:rPr>
      <w:rFonts w:ascii="Arial" w:eastAsiaTheme="majorEastAsia" w:hAnsi="Arial" w:cs="Arial"/>
      <w:b/>
      <w:bCs/>
      <w:color w:val="2F5496" w:themeColor="accent1" w:themeShade="BF"/>
      <w:sz w:val="28"/>
      <w:szCs w:val="28"/>
    </w:rPr>
  </w:style>
  <w:style w:type="paragraph" w:styleId="NormalWeb">
    <w:name w:val="Normal (Web)"/>
    <w:basedOn w:val="Normal"/>
    <w:uiPriority w:val="99"/>
    <w:semiHidden/>
    <w:unhideWhenUsed/>
    <w:rsid w:val="00EF67C7"/>
    <w:pPr>
      <w:spacing w:before="100" w:beforeAutospacing="1" w:after="100" w:afterAutospacing="1" w:line="240" w:lineRule="auto"/>
    </w:pPr>
    <w:rPr>
      <w:rFonts w:eastAsia="Times New Roman" w:cs="Times New Roman"/>
      <w:color w:val="auto"/>
      <w:szCs w:val="24"/>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8593">
      <w:bodyDiv w:val="1"/>
      <w:marLeft w:val="0"/>
      <w:marRight w:val="0"/>
      <w:marTop w:val="0"/>
      <w:marBottom w:val="0"/>
      <w:divBdr>
        <w:top w:val="none" w:sz="0" w:space="0" w:color="auto"/>
        <w:left w:val="none" w:sz="0" w:space="0" w:color="auto"/>
        <w:bottom w:val="none" w:sz="0" w:space="0" w:color="auto"/>
        <w:right w:val="none" w:sz="0" w:space="0" w:color="auto"/>
      </w:divBdr>
    </w:div>
    <w:div w:id="1059285928">
      <w:bodyDiv w:val="1"/>
      <w:marLeft w:val="0"/>
      <w:marRight w:val="0"/>
      <w:marTop w:val="0"/>
      <w:marBottom w:val="0"/>
      <w:divBdr>
        <w:top w:val="none" w:sz="0" w:space="0" w:color="auto"/>
        <w:left w:val="none" w:sz="0" w:space="0" w:color="auto"/>
        <w:bottom w:val="none" w:sz="0" w:space="0" w:color="auto"/>
        <w:right w:val="none" w:sz="0" w:space="0" w:color="auto"/>
      </w:divBdr>
    </w:div>
    <w:div w:id="1337852878">
      <w:bodyDiv w:val="1"/>
      <w:marLeft w:val="0"/>
      <w:marRight w:val="0"/>
      <w:marTop w:val="0"/>
      <w:marBottom w:val="0"/>
      <w:divBdr>
        <w:top w:val="none" w:sz="0" w:space="0" w:color="auto"/>
        <w:left w:val="none" w:sz="0" w:space="0" w:color="auto"/>
        <w:bottom w:val="none" w:sz="0" w:space="0" w:color="auto"/>
        <w:right w:val="none" w:sz="0" w:space="0" w:color="auto"/>
      </w:divBdr>
    </w:div>
    <w:div w:id="1381705202">
      <w:bodyDiv w:val="1"/>
      <w:marLeft w:val="0"/>
      <w:marRight w:val="0"/>
      <w:marTop w:val="0"/>
      <w:marBottom w:val="0"/>
      <w:divBdr>
        <w:top w:val="none" w:sz="0" w:space="0" w:color="auto"/>
        <w:left w:val="none" w:sz="0" w:space="0" w:color="auto"/>
        <w:bottom w:val="none" w:sz="0" w:space="0" w:color="auto"/>
        <w:right w:val="none" w:sz="0" w:space="0" w:color="auto"/>
      </w:divBdr>
    </w:div>
    <w:div w:id="2041737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2958</Words>
  <Characters>17160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Daniela-Ionela</cp:lastModifiedBy>
  <cp:revision>8</cp:revision>
  <dcterms:created xsi:type="dcterms:W3CDTF">2023-01-08T15:17:00Z</dcterms:created>
  <dcterms:modified xsi:type="dcterms:W3CDTF">2023-03-02T13:25:00Z</dcterms:modified>
</cp:coreProperties>
</file>