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B70B3" w14:textId="088763F0" w:rsidR="691FEBD0" w:rsidRDefault="6438429B" w:rsidP="6438429B">
      <w:pPr>
        <w:spacing w:line="360" w:lineRule="auto"/>
        <w:rPr>
          <w:rFonts w:ascii="Times New Roman" w:eastAsia="Times New Roman" w:hAnsi="Times New Roman" w:cs="Times New Roman"/>
          <w:sz w:val="24"/>
          <w:szCs w:val="24"/>
        </w:rPr>
      </w:pPr>
      <w:bookmarkStart w:id="0" w:name="_GoBack"/>
      <w:bookmarkEnd w:id="0"/>
      <w:r w:rsidRPr="6438429B">
        <w:rPr>
          <w:rFonts w:ascii="Times New Roman" w:eastAsia="Times New Roman" w:hAnsi="Times New Roman" w:cs="Times New Roman"/>
          <w:sz w:val="24"/>
          <w:szCs w:val="24"/>
        </w:rPr>
        <w:t>Catherine Ann Evans</w:t>
      </w:r>
    </w:p>
    <w:p w14:paraId="50F97BFF" w14:textId="7FB689A7" w:rsidR="691FEBD0"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Student number: 1502648</w:t>
      </w:r>
    </w:p>
    <w:p w14:paraId="7DECA59F" w14:textId="3A97039E" w:rsidR="691FEBD0"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SJTA5007: Exploring Behaviour and Interventions in the Learning Environment.</w:t>
      </w:r>
    </w:p>
    <w:p w14:paraId="3465656E" w14:textId="2A2C719A" w:rsidR="691FEBD0"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Select a number of personal characteristics that influence children's behaviour and demonstrate a range of practical interventions devised to promote positive behaviour in the classroom.    </w:t>
      </w:r>
    </w:p>
    <w:p w14:paraId="6A80DD03" w14:textId="6EDBBDD1" w:rsidR="7B40034B"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Autism has a big spectrum with children facing a variety of issues that can affect behaviour making them challenging. The writer will be discussing interventions that are put into place to reduce the effect of challenging behaviour and the issues they face.</w:t>
      </w:r>
    </w:p>
    <w:p w14:paraId="0DEED6A4" w14:textId="25A58424" w:rsidR="7D2FECC5"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There are times that every child misbehaves. During their development they experience different phases whilst becoming more independent. Challenging times that can be experienced by toddles and youngsters can at times cause them to push certain boundaries. Appropriate behavior can be attained with support of parents, careers and teachers. Action and behavioural issues that causes poor quality of life or physical safety of others is called challenging behaviour.(Challenging behaviour.org 2017) Out bursts of aggression, injury to themselves which includes ingesting or inhaling foreign bodies are typical examples of challenging behaviours. A disabled person is more susceptible to encounter challenging behavioral issues. (Mencap.org.uk 2016) An individual who has a disability will probably create behaviorisms required to meet their needs. An autistic individual might feel that hitting out at people gives them a sense of being out of their personal space. Please note that behaviorisms displayed by an individual has a purpose to them. Historically, challenging behaviour was known as problem behaviour difficult behaviour or socially unacceptable behaviour. Teachers, careers, parents and professionals may find behaviours are challenging. Individuals who are deemed to have challenging behaviour's should not be classed as a problem which needs fixing therefore is doing nothing wrong. When something is not working a telltale sign is behaviour. It highlights problems with communication or individual needs have not been met. (Scope.org.uk no date)</w:t>
      </w:r>
    </w:p>
    <w:p w14:paraId="01BCCCD0" w14:textId="58D11E9F" w:rsidR="148FF824"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Autism is a lifelong developmental disability that affects how people perceive the world and interact with others. The way that the world is seen, heard and felt by people who suffer from autism is different to those who don’t. People who are diagnosed with autism will have it for the rest of their lives due to the condition not being an illness or a disease therefore it is incurable. </w:t>
      </w:r>
      <w:r w:rsidRPr="6438429B">
        <w:rPr>
          <w:rFonts w:ascii="Times New Roman" w:eastAsia="Times New Roman" w:hAnsi="Times New Roman" w:cs="Times New Roman"/>
          <w:sz w:val="24"/>
          <w:szCs w:val="24"/>
        </w:rPr>
        <w:lastRenderedPageBreak/>
        <w:t>Autistic people feel that the condition is a stamp on their identity. Autism is a spectrum condition. Certain complications are experienced by all autistic people but they will be affected differently. (autism.org.uk 2016) Learning disabilities and mental health issues are also experienced by autistic people which in then will mean that various supporting levels will be required. All people on the autism spectrum learn and develop with support. A happy and full filling life can be had with the different levels of support available. (Mentalhealth.org 2017)</w:t>
      </w:r>
    </w:p>
    <w:p w14:paraId="21FBA13E" w14:textId="74707230" w:rsidR="148FF824"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Factors have an effect on behavour for example internal factors such as Autism, Adhd, Aspergers and gifted children. The External factors that can cause behaviour are parental influence, family break down, poverty, domestic influence, bullying, moving location, drugs and alcohol, all these have an impact on behaviour.(Cited in UWTSD handout 2017)The internal factor of the child which will be discussed during this project has high functioning autism they are often referred to as the same diagnosis. The child has aspergers syndrome. Aspergers syndrome is easy to recognise because the person tends to repeat the same actions and behaviour.  Aspergers syndrome can affect social interaction, communication, interest and behavior, here are some of the challenging behaviours they may display are, decreased attention span, lack of empathy, sensitivity to noise such as loud noises. There is no cure for autism, but there are plenty of interventions which are put into place such as speech and language, occupational health therapy and educational support.  Child A's behavior often is disruptive, challenging and as a result of changing routine, or when the child is asked to stop what he is doing and has not had time to complete his task within allocated time. The child does not like to leave any unfinished tasks, this can often lead to the child losing his temper, screaming, leaving the classroom and can also lead to throwing classroom furniture. Child A is very intelligent to see another point of view. The child finds social interactions challenging especially when he feels victimized or if another child has harmed him. Child A expects other children to be disciplined to him in a certain way if they have dealt with in the way he would like, this can often lead up to emotional outbursts. Child A also finds it hard to understand other people's emotions and feelings and can sometimes finds it difficult to start a conversation. The child also tends to repeat words or phrases spoken by others. Eye contact, facial expressions, body language and is another problem that the child struggles with. The child cannot tolerate high noise levels but however he often shouts and screams at the top of his voice and it is perfectly ok for him to make loud noises. Child A's behavior can be very challenging when he is aware that there is school assembly or is introduced to new activities yet </w:t>
      </w:r>
      <w:r w:rsidRPr="6438429B">
        <w:rPr>
          <w:rFonts w:ascii="Times New Roman" w:eastAsia="Times New Roman" w:hAnsi="Times New Roman" w:cs="Times New Roman"/>
          <w:sz w:val="24"/>
          <w:szCs w:val="24"/>
        </w:rPr>
        <w:lastRenderedPageBreak/>
        <w:t xml:space="preserve">again this can cause an outburst. In order to support the child his learning environment can be supported by ensuring that he has time out and that there is a quiet corner where he can gather his thoughts. The child also likes to have his quiet, calm area where he is able to have timeout and where he can have his time for as little as 5 minutes by him having his little space it makes his behaviour more manageable and when he feels he's about to have an outburst. Child A also relies on his soft teddy bear for comfort. The child has also learnt how to deal with his emotions through using his breathing exercises. </w:t>
      </w:r>
    </w:p>
    <w:p w14:paraId="58F9688E" w14:textId="4065B487" w:rsidR="07B81C51"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The directives that are used to promote positive behavior in the setting are, to redirect, this is done by telling the person what they need to do instead of the behavior. Using visual cues as such as picture symbols to back up the instruction. Redirect to other activity that is incompatible with the behavior and provide praise and reinforcement for the first occurrence of the behavior. Rewarding appropriate behaviors is used on a daily basis. Provide frequent encouragement to the person for engaging in physical challenging behavior. This can help the person to learn that other more appropriate behaviors bring positive outcomes. Rewards can take the former of verbal praise and attention, preferred activities such as toys, colouring and as little as 10 minutes on the computer. Interventions which are used to support the child are, Positive play, ChAtt, Speech and language, Lego therapy and Occupational Therapy.  Lego Therapy is a child-led and peer based social skills group intervention that was initially developed for children with autism spectrum disorder, (ASD). Lego Therapy is mainly to develop expressive and receptive language and to improve communication. Lego Therapy is used as an intervention at school A's setting as it was recommended by professional as an intervention for children with Social communication needs.  Lego Therapy promotes joint play, attention and listening skills, fine motor skills, participating in group activities, problem solving and language skills such as commenting, requesting, and developing vocabulary. Lego therapy can also be used as an intervention for other children with different needs. The intervention can also be used who struggle with language difficulties or specific language impairment, attachment difficulties and children who suffer from anxiety. Positive play is another intervention used at the setting for child A and other children. Positive play intervention is a programme that is designed to raise self- esteem and emotional well -being of shy, timid, disaffected and challenging children and young people. ChATT is another intervention used on child A and other pupils. ChATT promotes communication skills and social skills, also teaches children to take turns and to follow instructions. This is an excellent </w:t>
      </w:r>
      <w:r w:rsidRPr="6438429B">
        <w:rPr>
          <w:rFonts w:ascii="Times New Roman" w:eastAsia="Times New Roman" w:hAnsi="Times New Roman" w:cs="Times New Roman"/>
          <w:sz w:val="24"/>
          <w:szCs w:val="24"/>
        </w:rPr>
        <w:lastRenderedPageBreak/>
        <w:t>intervention to express their feelings and emotions. Speech and language therapy is another intervention used on child A. Speech and language therapy is a programme which setting A follows which is introduced by West Wales General Hospital. The targets that are given to child A are to support the child's listening skills and ability to follow longer instructions. By supporting this we have to go through barrier worksheets booklet. Play games which will target listening skills e.g Simon says or ask the child to carry out instructions using everyday objects/dolls. Cognitive therapy is an intervention used to help behaviour issues. Individuals who suffer with AS are able to use cognitive behavioural therapy as means to control their emotions which in turn improves their behaviour and helps them develop impulse control. Fears, anxiety and depression are constant struggles encountered by a minority of AS sufferers. The reduction of anxiousness and the feelings of depression by use of cognitive behaviour therapy has proven to be effective by changing their thoughts and perception of day to day situations. The key ingredient of cognitive behavior therapy which highlights it as different to regular behaviour therapy is concentrating on the process of individuals process of acquiring knowledge or how thinking is processed. Interruptions, meltdowns, obsessions and fits of angry outbursts are reductions of challenging behaviours that therapists are aiming to eliminate or at best reduce. Therapists continue to tutor individuals on becoming familiar and managing certain feelings that they may face. The child also faces problems with his fine motor skills and issues with his senses. In sensory integration therapy occupational therapists work alongside the child to stabilize their senses and reactions to external stimuli. By doing this intervention the child can have better control over his body and improve his stability and hand and eye coordination, this helps to reduce awkwardness and improve social skills. Majority of the time these interventions do not always work, due to the child not being able to grasp the concept of taking turns and doing things other people's way. It has to be the child's way or no way. Child A also finds it difficult with his emotions and feelings, if he loses a game which has been set out for the intervention. The child has been moved to another group as his thinking ability is more advanced than his peers, he cannot compromise. A few sessions the child has had to be stopped due to his outbursts. Most of the time the interventions only work when it is a topic the child is interested in. The budget has also had an impact of the interventions as there has been a significant cut in reduction with funding which</w:t>
      </w:r>
    </w:p>
    <w:p w14:paraId="0E3184F9" w14:textId="6FD067F9" w:rsidR="5C17FEE8"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lastRenderedPageBreak/>
        <w:t xml:space="preserve">Child A's behavior often has an impact on the class. The child can be very disruptive during lessons and any other activities or excursions. He can also make children feel anxious and uncomfortable due to the noise made by him, often screaming and shouting. Without realising his attitude and behaviour can cause offence to others. Child A's challenging behavior also impacts on the children's learning and has an effect on teaching time and avoiding some activities or lessons, there for the class children would miss out. The class children are aware of child's A's needs and often react in a positive manner and understand that not all children are the same. The children are also compassionate and empathetic to his needs and are aware of his outbursts, over the years they have learnt to accept his behavior.   </w:t>
      </w:r>
    </w:p>
    <w:p w14:paraId="3E21032D" w14:textId="400B4A14" w:rsidR="1C6D3A8D"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School A's behaviour policy has high expectations of behaviour and the school's policy is set to ensure that everyone, children and adults feel happy and safe and have the opportunity to achieve, learn and to be successful. General school rules are kept to a minimum and exist for the safety and well-being of all. Respecting and understanding of the needs of others, treat others appropriately at play times and to ensure that others are included. Children at setting A are aware of the class rules and know their rights and responsibilities of class room rules. Rules are displayed clearly in classrooms and are regularly referred to. Time is also spent on discussing a variety of inappropriate and unacceptable behaviours and children are asked to consider the effect that behaviours have on others. Discussions and agreements regarding behaviorisms of children are aired in a group environment, focusing on the extremities of the behaviour and how often it occurs. This approach ensures that everyone is clear and consistent as to what the behavioural expectations are. SEAL is a tool which is used on a daily basis in all classrooms. The school has circle time and SEAL sessions, this promotes positive behaviour. Circle time and SEAL can be a variety of games and gives children the opportunity to respond positively to their peers in a safe and friendly environment. during this session all children get the opportunity to discuss any inappropriate or challenging behaviours and discuss as a class how they can improve the situation. The following systems are in place to monitor behaviour. Each class has a behaviour log that is kept to record negative behaviour. Children who are involved in incidents will be monitored closely and any incident will be recorded and logged. (school A policy 2017) </w:t>
      </w:r>
    </w:p>
    <w:p w14:paraId="09134B35" w14:textId="7A15F483" w:rsidR="691FEBD0" w:rsidRDefault="6438429B" w:rsidP="6438429B">
      <w:pPr>
        <w:spacing w:line="360" w:lineRule="auto"/>
        <w:rPr>
          <w:rFonts w:ascii="Arial" w:eastAsia="Arial" w:hAnsi="Arial" w:cs="Arial"/>
          <w:sz w:val="24"/>
          <w:szCs w:val="24"/>
        </w:rPr>
      </w:pPr>
      <w:r w:rsidRPr="6438429B">
        <w:rPr>
          <w:rFonts w:ascii="Times New Roman" w:eastAsia="Times New Roman" w:hAnsi="Times New Roman" w:cs="Times New Roman"/>
          <w:sz w:val="24"/>
          <w:szCs w:val="24"/>
        </w:rPr>
        <w:t xml:space="preserve">To conclude, in this essay the writer feels that interventions are essential and important to increase the changes of the child's behaviour getting better. It is important that the whole school </w:t>
      </w:r>
      <w:r w:rsidRPr="6438429B">
        <w:rPr>
          <w:rFonts w:ascii="Times New Roman" w:eastAsia="Times New Roman" w:hAnsi="Times New Roman" w:cs="Times New Roman"/>
          <w:sz w:val="24"/>
          <w:szCs w:val="24"/>
        </w:rPr>
        <w:lastRenderedPageBreak/>
        <w:t xml:space="preserve">staff know of any behaviour difficulties and that everyone knows what strategies are in place for the child. </w:t>
      </w:r>
      <w:r w:rsidRPr="6438429B">
        <w:rPr>
          <w:rFonts w:ascii="Arial" w:eastAsia="Arial" w:hAnsi="Arial" w:cs="Arial"/>
          <w:sz w:val="24"/>
          <w:szCs w:val="24"/>
        </w:rPr>
        <w:t xml:space="preserve"> </w:t>
      </w:r>
    </w:p>
    <w:p w14:paraId="09B3DC2D" w14:textId="49913A78" w:rsidR="6438429B" w:rsidRDefault="6438429B" w:rsidP="6438429B">
      <w:pPr>
        <w:spacing w:line="360" w:lineRule="auto"/>
        <w:rPr>
          <w:rFonts w:ascii="Arial" w:eastAsia="Arial" w:hAnsi="Arial" w:cs="Arial"/>
          <w:sz w:val="24"/>
          <w:szCs w:val="24"/>
        </w:rPr>
      </w:pPr>
    </w:p>
    <w:p w14:paraId="067205C9" w14:textId="69B555D7" w:rsidR="6438429B" w:rsidRDefault="6438429B" w:rsidP="6438429B">
      <w:pPr>
        <w:spacing w:line="360" w:lineRule="auto"/>
        <w:rPr>
          <w:rFonts w:ascii="Arial" w:eastAsia="Arial" w:hAnsi="Arial" w:cs="Arial"/>
          <w:sz w:val="24"/>
          <w:szCs w:val="24"/>
        </w:rPr>
      </w:pPr>
    </w:p>
    <w:p w14:paraId="00FF1F57" w14:textId="2020C466" w:rsidR="6438429B" w:rsidRDefault="6438429B" w:rsidP="6438429B">
      <w:pPr>
        <w:spacing w:line="360" w:lineRule="auto"/>
        <w:rPr>
          <w:rFonts w:ascii="Times New Roman" w:eastAsia="Times New Roman" w:hAnsi="Times New Roman" w:cs="Times New Roman"/>
          <w:sz w:val="24"/>
          <w:szCs w:val="24"/>
          <w:u w:val="single"/>
        </w:rPr>
      </w:pPr>
      <w:r w:rsidRPr="6438429B">
        <w:rPr>
          <w:rFonts w:ascii="Arial" w:eastAsia="Arial" w:hAnsi="Arial" w:cs="Arial"/>
          <w:sz w:val="24"/>
          <w:szCs w:val="24"/>
          <w:u w:val="single"/>
        </w:rPr>
        <w:t>R</w:t>
      </w:r>
      <w:r w:rsidRPr="6438429B">
        <w:rPr>
          <w:rFonts w:ascii="Times New Roman" w:eastAsia="Times New Roman" w:hAnsi="Times New Roman" w:cs="Times New Roman"/>
          <w:sz w:val="24"/>
          <w:szCs w:val="24"/>
          <w:u w:val="single"/>
        </w:rPr>
        <w:t>eferences</w:t>
      </w:r>
    </w:p>
    <w:p w14:paraId="570A6702" w14:textId="64E591CF" w:rsidR="6438429B"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Mencap (no date) What is Autism </w:t>
      </w:r>
      <w:hyperlink r:id="rId4">
        <w:r w:rsidRPr="6438429B">
          <w:rPr>
            <w:rStyle w:val="Hyperlink"/>
            <w:rFonts w:ascii="Times New Roman" w:eastAsia="Times New Roman" w:hAnsi="Times New Roman" w:cs="Times New Roman"/>
            <w:sz w:val="24"/>
            <w:szCs w:val="24"/>
            <w:u w:val="none"/>
          </w:rPr>
          <w:t>www.mencap.org.uk/learning-disability</w:t>
        </w:r>
      </w:hyperlink>
      <w:r w:rsidRPr="6438429B">
        <w:rPr>
          <w:rFonts w:ascii="Times New Roman" w:eastAsia="Times New Roman" w:hAnsi="Times New Roman" w:cs="Times New Roman"/>
          <w:sz w:val="24"/>
          <w:szCs w:val="24"/>
        </w:rPr>
        <w:t xml:space="preserve"> (Accessed 2</w:t>
      </w:r>
      <w:r w:rsidRPr="6438429B">
        <w:rPr>
          <w:rFonts w:ascii="Times New Roman" w:eastAsia="Times New Roman" w:hAnsi="Times New Roman" w:cs="Times New Roman"/>
          <w:sz w:val="24"/>
          <w:szCs w:val="24"/>
          <w:vertAlign w:val="superscript"/>
        </w:rPr>
        <w:t>nd</w:t>
      </w:r>
      <w:r w:rsidRPr="6438429B">
        <w:rPr>
          <w:rFonts w:ascii="Times New Roman" w:eastAsia="Times New Roman" w:hAnsi="Times New Roman" w:cs="Times New Roman"/>
          <w:sz w:val="24"/>
          <w:szCs w:val="24"/>
        </w:rPr>
        <w:t xml:space="preserve"> January 2018)</w:t>
      </w:r>
    </w:p>
    <w:p w14:paraId="0591EFBC" w14:textId="25E677A2" w:rsidR="6438429B"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Scope (2017) What is challenging behaviour? </w:t>
      </w:r>
      <w:hyperlink r:id="rId5">
        <w:r w:rsidRPr="6438429B">
          <w:rPr>
            <w:rStyle w:val="Hyperlink"/>
            <w:rFonts w:ascii="Times New Roman" w:eastAsia="Times New Roman" w:hAnsi="Times New Roman" w:cs="Times New Roman"/>
            <w:sz w:val="24"/>
            <w:szCs w:val="24"/>
            <w:u w:val="none"/>
          </w:rPr>
          <w:t>www.scope.org.uk/support/parents/challenging-behaviour-overview</w:t>
        </w:r>
      </w:hyperlink>
      <w:r w:rsidRPr="6438429B">
        <w:rPr>
          <w:rFonts w:ascii="Times New Roman" w:eastAsia="Times New Roman" w:hAnsi="Times New Roman" w:cs="Times New Roman"/>
          <w:sz w:val="24"/>
          <w:szCs w:val="24"/>
        </w:rPr>
        <w:t xml:space="preserve"> (Accessed 28</w:t>
      </w:r>
      <w:r w:rsidRPr="6438429B">
        <w:rPr>
          <w:rFonts w:ascii="Times New Roman" w:eastAsia="Times New Roman" w:hAnsi="Times New Roman" w:cs="Times New Roman"/>
          <w:sz w:val="24"/>
          <w:szCs w:val="24"/>
          <w:vertAlign w:val="superscript"/>
        </w:rPr>
        <w:t>th</w:t>
      </w:r>
      <w:r w:rsidRPr="6438429B">
        <w:rPr>
          <w:rFonts w:ascii="Times New Roman" w:eastAsia="Times New Roman" w:hAnsi="Times New Roman" w:cs="Times New Roman"/>
          <w:sz w:val="24"/>
          <w:szCs w:val="24"/>
        </w:rPr>
        <w:t xml:space="preserve"> December 2017)</w:t>
      </w:r>
    </w:p>
    <w:p w14:paraId="2C362D73" w14:textId="3C0E4C06" w:rsidR="6438429B"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 xml:space="preserve">Challenging behaviour (no date) The challenging behaviour foundation </w:t>
      </w:r>
      <w:hyperlink r:id="rId6">
        <w:r w:rsidRPr="6438429B">
          <w:rPr>
            <w:rStyle w:val="Hyperlink"/>
            <w:rFonts w:ascii="Times New Roman" w:eastAsia="Times New Roman" w:hAnsi="Times New Roman" w:cs="Times New Roman"/>
            <w:sz w:val="24"/>
            <w:szCs w:val="24"/>
            <w:u w:val="none"/>
          </w:rPr>
          <w:t>www.challengingbehaviour.org.uk</w:t>
        </w:r>
      </w:hyperlink>
      <w:r w:rsidRPr="6438429B">
        <w:rPr>
          <w:rFonts w:ascii="Times New Roman" w:eastAsia="Times New Roman" w:hAnsi="Times New Roman" w:cs="Times New Roman"/>
          <w:sz w:val="24"/>
          <w:szCs w:val="24"/>
        </w:rPr>
        <w:t xml:space="preserve"> (Accessed 28</w:t>
      </w:r>
      <w:r w:rsidRPr="6438429B">
        <w:rPr>
          <w:rFonts w:ascii="Times New Roman" w:eastAsia="Times New Roman" w:hAnsi="Times New Roman" w:cs="Times New Roman"/>
          <w:sz w:val="24"/>
          <w:szCs w:val="24"/>
          <w:vertAlign w:val="superscript"/>
        </w:rPr>
        <w:t>th</w:t>
      </w:r>
      <w:r w:rsidRPr="6438429B">
        <w:rPr>
          <w:rFonts w:ascii="Times New Roman" w:eastAsia="Times New Roman" w:hAnsi="Times New Roman" w:cs="Times New Roman"/>
          <w:sz w:val="24"/>
          <w:szCs w:val="24"/>
        </w:rPr>
        <w:t xml:space="preserve"> December 2017) </w:t>
      </w:r>
    </w:p>
    <w:p w14:paraId="62446C94" w14:textId="43E564C5" w:rsidR="6438429B" w:rsidRDefault="6438429B" w:rsidP="6438429B">
      <w:pPr>
        <w:spacing w:line="360" w:lineRule="auto"/>
        <w:rPr>
          <w:rFonts w:ascii="Times New Roman" w:eastAsia="Times New Roman" w:hAnsi="Times New Roman" w:cs="Times New Roman"/>
        </w:rPr>
      </w:pPr>
      <w:r w:rsidRPr="6438429B">
        <w:rPr>
          <w:rFonts w:ascii="Times New Roman" w:eastAsia="Times New Roman" w:hAnsi="Times New Roman" w:cs="Times New Roman"/>
          <w:sz w:val="24"/>
          <w:szCs w:val="24"/>
        </w:rPr>
        <w:t xml:space="preserve">Autism.org (2017) About Autism </w:t>
      </w:r>
      <w:hyperlink r:id="rId7">
        <w:r w:rsidRPr="6438429B">
          <w:rPr>
            <w:rStyle w:val="Hyperlink"/>
            <w:rFonts w:ascii="Times New Roman" w:eastAsia="Times New Roman" w:hAnsi="Times New Roman" w:cs="Times New Roman"/>
            <w:sz w:val="24"/>
            <w:szCs w:val="24"/>
            <w:u w:val="none"/>
          </w:rPr>
          <w:t>www.autism.org.uk/about/what-is/asd-aspx</w:t>
        </w:r>
      </w:hyperlink>
    </w:p>
    <w:p w14:paraId="1400B27F" w14:textId="22248BB2" w:rsidR="6438429B"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(Accessed 19</w:t>
      </w:r>
      <w:r w:rsidRPr="6438429B">
        <w:rPr>
          <w:rFonts w:ascii="Times New Roman" w:eastAsia="Times New Roman" w:hAnsi="Times New Roman" w:cs="Times New Roman"/>
          <w:sz w:val="24"/>
          <w:szCs w:val="24"/>
          <w:vertAlign w:val="superscript"/>
        </w:rPr>
        <w:t>th</w:t>
      </w:r>
      <w:r w:rsidRPr="6438429B">
        <w:rPr>
          <w:rFonts w:ascii="Times New Roman" w:eastAsia="Times New Roman" w:hAnsi="Times New Roman" w:cs="Times New Roman"/>
          <w:sz w:val="24"/>
          <w:szCs w:val="24"/>
        </w:rPr>
        <w:t xml:space="preserve"> December 2017) </w:t>
      </w:r>
    </w:p>
    <w:p w14:paraId="12492F62" w14:textId="2CBA0FE9" w:rsidR="6438429B" w:rsidRDefault="6438429B" w:rsidP="6438429B">
      <w:pPr>
        <w:spacing w:line="360" w:lineRule="auto"/>
        <w:rPr>
          <w:rFonts w:ascii="Times New Roman" w:eastAsia="Times New Roman" w:hAnsi="Times New Roman" w:cs="Times New Roman"/>
          <w:sz w:val="24"/>
          <w:szCs w:val="24"/>
        </w:rPr>
      </w:pPr>
      <w:r w:rsidRPr="6438429B">
        <w:rPr>
          <w:rFonts w:ascii="Times New Roman" w:eastAsia="Times New Roman" w:hAnsi="Times New Roman" w:cs="Times New Roman"/>
          <w:sz w:val="24"/>
          <w:szCs w:val="24"/>
        </w:rPr>
        <w:t>School A Policy(2017) School behaviour policy (Accessed 16</w:t>
      </w:r>
      <w:r w:rsidRPr="6438429B">
        <w:rPr>
          <w:rFonts w:ascii="Times New Roman" w:eastAsia="Times New Roman" w:hAnsi="Times New Roman" w:cs="Times New Roman"/>
          <w:sz w:val="24"/>
          <w:szCs w:val="24"/>
          <w:vertAlign w:val="superscript"/>
        </w:rPr>
        <w:t>th</w:t>
      </w:r>
      <w:r w:rsidRPr="6438429B">
        <w:rPr>
          <w:rFonts w:ascii="Times New Roman" w:eastAsia="Times New Roman" w:hAnsi="Times New Roman" w:cs="Times New Roman"/>
          <w:sz w:val="24"/>
          <w:szCs w:val="24"/>
        </w:rPr>
        <w:t xml:space="preserve"> December 2017)</w:t>
      </w:r>
    </w:p>
    <w:p w14:paraId="23604AB9" w14:textId="154BDD6B" w:rsidR="6438429B" w:rsidRDefault="6438429B" w:rsidP="6438429B">
      <w:pPr>
        <w:spacing w:line="360" w:lineRule="auto"/>
        <w:rPr>
          <w:rFonts w:ascii="Times New Roman" w:eastAsia="Times New Roman" w:hAnsi="Times New Roman" w:cs="Times New Roman"/>
          <w:sz w:val="24"/>
          <w:szCs w:val="24"/>
        </w:rPr>
      </w:pPr>
    </w:p>
    <w:p w14:paraId="781EEDD5" w14:textId="426B7316" w:rsidR="6438429B" w:rsidRDefault="6438429B" w:rsidP="6438429B">
      <w:pPr>
        <w:spacing w:line="360" w:lineRule="auto"/>
        <w:rPr>
          <w:rFonts w:ascii="Arial" w:eastAsia="Arial" w:hAnsi="Arial" w:cs="Arial"/>
          <w:sz w:val="24"/>
          <w:szCs w:val="24"/>
        </w:rPr>
      </w:pPr>
    </w:p>
    <w:p w14:paraId="4954C640" w14:textId="0EA26875" w:rsidR="691FEBD0" w:rsidRDefault="691FEBD0" w:rsidP="691FEBD0">
      <w:pPr>
        <w:spacing w:line="360" w:lineRule="auto"/>
        <w:rPr>
          <w:rFonts w:ascii="Arial" w:eastAsia="Arial" w:hAnsi="Arial" w:cs="Arial"/>
          <w:sz w:val="24"/>
          <w:szCs w:val="24"/>
        </w:rPr>
      </w:pPr>
    </w:p>
    <w:p w14:paraId="3FF67C28" w14:textId="181C73CD" w:rsidR="691FEBD0" w:rsidRDefault="691FEBD0" w:rsidP="691FEBD0">
      <w:pPr>
        <w:spacing w:line="360" w:lineRule="auto"/>
        <w:rPr>
          <w:rFonts w:ascii="Arial" w:eastAsia="Arial" w:hAnsi="Arial" w:cs="Arial"/>
          <w:sz w:val="24"/>
          <w:szCs w:val="24"/>
        </w:rPr>
      </w:pPr>
      <w:r w:rsidRPr="691FEBD0">
        <w:rPr>
          <w:rFonts w:ascii="Arial" w:eastAsia="Arial" w:hAnsi="Arial" w:cs="Arial"/>
          <w:sz w:val="24"/>
          <w:szCs w:val="24"/>
        </w:rPr>
        <w:t xml:space="preserve"> </w:t>
      </w:r>
    </w:p>
    <w:sectPr w:rsidR="691FEB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1FEBD0"/>
    <w:rsid w:val="001C2070"/>
    <w:rsid w:val="00DE6A5A"/>
    <w:rsid w:val="070949D2"/>
    <w:rsid w:val="07B81C51"/>
    <w:rsid w:val="09B30EC2"/>
    <w:rsid w:val="148FF824"/>
    <w:rsid w:val="1C6D3A8D"/>
    <w:rsid w:val="260B50B6"/>
    <w:rsid w:val="27BCC2DC"/>
    <w:rsid w:val="298FEB36"/>
    <w:rsid w:val="3A1D691F"/>
    <w:rsid w:val="3DD6D605"/>
    <w:rsid w:val="4812553B"/>
    <w:rsid w:val="4864C66A"/>
    <w:rsid w:val="49DBA888"/>
    <w:rsid w:val="5506D619"/>
    <w:rsid w:val="5B50C0BD"/>
    <w:rsid w:val="5BE92B4E"/>
    <w:rsid w:val="5C17FEE8"/>
    <w:rsid w:val="5D997DC4"/>
    <w:rsid w:val="6438429B"/>
    <w:rsid w:val="65C100AA"/>
    <w:rsid w:val="691FEBD0"/>
    <w:rsid w:val="6F34BA33"/>
    <w:rsid w:val="76C9277A"/>
    <w:rsid w:val="7B40034B"/>
    <w:rsid w:val="7C9F2DEF"/>
    <w:rsid w:val="7D2FE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BB4DC842-775E-4E0F-98AA-FE4832D1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utism.org.uk/about/what-is/asd-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allengingbehaviour.org.uk" TargetMode="External"/><Relationship Id="rId5" Type="http://schemas.openxmlformats.org/officeDocument/2006/relationships/hyperlink" Target="http://www.scope.org.uk/support/parents/challenging-behaviour-overview" TargetMode="External"/><Relationship Id="rId4" Type="http://schemas.openxmlformats.org/officeDocument/2006/relationships/hyperlink" Target="http://www.mencap.org.uk/learning-disabilit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2228</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Catherine-Ann Evans (1502648)</dc:creator>
  <cp:keywords/>
  <dc:description/>
  <cp:lastModifiedBy>PAUL EVANS</cp:lastModifiedBy>
  <cp:revision>2</cp:revision>
  <dcterms:created xsi:type="dcterms:W3CDTF">2018-01-06T10:30:00Z</dcterms:created>
  <dcterms:modified xsi:type="dcterms:W3CDTF">2018-01-06T10:30:00Z</dcterms:modified>
</cp:coreProperties>
</file>