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6B6251" w14:textId="77777777" w:rsidR="005E22A6" w:rsidRDefault="005E22A6"/>
    <w:p w14:paraId="32873636" w14:textId="77777777" w:rsidR="005E22A6" w:rsidRDefault="005E22A6"/>
    <w:p w14:paraId="17497E96" w14:textId="742B1BE4" w:rsidR="0098664D" w:rsidRDefault="0098664D"/>
    <w:p w14:paraId="34D9E4C0" w14:textId="26297B62" w:rsidR="0019779C" w:rsidRDefault="0019779C"/>
    <w:p w14:paraId="206F2C14" w14:textId="3EABF809" w:rsidR="0019779C" w:rsidRDefault="71262459" w:rsidP="5EB491ED">
      <w:pPr>
        <w:spacing w:line="480" w:lineRule="auto"/>
        <w:ind w:firstLine="720"/>
        <w:jc w:val="both"/>
        <w:rPr>
          <w:rFonts w:ascii="Arial" w:hAnsi="Arial" w:cs="Arial"/>
          <w:sz w:val="24"/>
          <w:szCs w:val="24"/>
        </w:rPr>
      </w:pPr>
      <w:r w:rsidRPr="6DA9A263">
        <w:rPr>
          <w:rFonts w:ascii="Arial" w:hAnsi="Arial" w:cs="Arial"/>
          <w:sz w:val="24"/>
          <w:szCs w:val="24"/>
        </w:rPr>
        <w:t>Within</w:t>
      </w:r>
      <w:r w:rsidR="0019779C" w:rsidRPr="6DA9A263">
        <w:rPr>
          <w:rFonts w:ascii="Arial" w:hAnsi="Arial" w:cs="Arial"/>
          <w:sz w:val="24"/>
          <w:szCs w:val="24"/>
        </w:rPr>
        <w:t xml:space="preserve"> this case study I shall be </w:t>
      </w:r>
      <w:r w:rsidR="087D78E7" w:rsidRPr="6DA9A263">
        <w:rPr>
          <w:rFonts w:ascii="Arial" w:hAnsi="Arial" w:cs="Arial"/>
          <w:sz w:val="24"/>
          <w:szCs w:val="24"/>
        </w:rPr>
        <w:t>investigating</w:t>
      </w:r>
      <w:r w:rsidR="0019779C" w:rsidRPr="6DA9A263">
        <w:rPr>
          <w:rFonts w:ascii="Arial" w:hAnsi="Arial" w:cs="Arial"/>
          <w:sz w:val="24"/>
          <w:szCs w:val="24"/>
        </w:rPr>
        <w:t xml:space="preserve"> the implication o</w:t>
      </w:r>
      <w:r w:rsidR="00B85095" w:rsidRPr="6DA9A263">
        <w:rPr>
          <w:rFonts w:ascii="Arial" w:hAnsi="Arial" w:cs="Arial"/>
          <w:sz w:val="24"/>
          <w:szCs w:val="24"/>
        </w:rPr>
        <w:t>f</w:t>
      </w:r>
      <w:r w:rsidR="0019779C" w:rsidRPr="6DA9A263">
        <w:rPr>
          <w:rFonts w:ascii="Arial" w:hAnsi="Arial" w:cs="Arial"/>
          <w:sz w:val="24"/>
          <w:szCs w:val="24"/>
        </w:rPr>
        <w:t xml:space="preserve"> risk factors </w:t>
      </w:r>
      <w:r w:rsidR="6D601809" w:rsidRPr="6DA9A263">
        <w:rPr>
          <w:rFonts w:ascii="Arial" w:hAnsi="Arial" w:cs="Arial"/>
          <w:sz w:val="24"/>
          <w:szCs w:val="24"/>
        </w:rPr>
        <w:t xml:space="preserve">upon </w:t>
      </w:r>
      <w:r w:rsidR="4AC46CC5" w:rsidRPr="6DA9A263">
        <w:rPr>
          <w:rFonts w:ascii="Arial" w:hAnsi="Arial" w:cs="Arial"/>
          <w:sz w:val="24"/>
          <w:szCs w:val="24"/>
        </w:rPr>
        <w:t>our</w:t>
      </w:r>
      <w:r w:rsidR="0019779C" w:rsidRPr="6DA9A263">
        <w:rPr>
          <w:rFonts w:ascii="Arial" w:hAnsi="Arial" w:cs="Arial"/>
          <w:sz w:val="24"/>
          <w:szCs w:val="24"/>
        </w:rPr>
        <w:t xml:space="preserve"> current society and how protective factors come into play</w:t>
      </w:r>
      <w:r w:rsidR="54C66681" w:rsidRPr="6DA9A263">
        <w:rPr>
          <w:rFonts w:ascii="Arial" w:hAnsi="Arial" w:cs="Arial"/>
          <w:sz w:val="24"/>
          <w:szCs w:val="24"/>
        </w:rPr>
        <w:t xml:space="preserve">, </w:t>
      </w:r>
      <w:proofErr w:type="gramStart"/>
      <w:r w:rsidR="7D5972AF" w:rsidRPr="6DA9A263">
        <w:rPr>
          <w:rFonts w:ascii="Arial" w:hAnsi="Arial" w:cs="Arial"/>
          <w:sz w:val="24"/>
          <w:szCs w:val="24"/>
        </w:rPr>
        <w:t>in regard to</w:t>
      </w:r>
      <w:proofErr w:type="gramEnd"/>
      <w:r w:rsidR="7D5972AF" w:rsidRPr="6DA9A263">
        <w:rPr>
          <w:rFonts w:ascii="Arial" w:hAnsi="Arial" w:cs="Arial"/>
          <w:sz w:val="24"/>
          <w:szCs w:val="24"/>
        </w:rPr>
        <w:t xml:space="preserve"> building </w:t>
      </w:r>
      <w:r w:rsidR="421D9111" w:rsidRPr="6DA9A263">
        <w:rPr>
          <w:rFonts w:ascii="Arial" w:hAnsi="Arial" w:cs="Arial"/>
          <w:sz w:val="24"/>
          <w:szCs w:val="24"/>
        </w:rPr>
        <w:t>resilience.</w:t>
      </w:r>
      <w:r w:rsidR="0019779C" w:rsidRPr="6DA9A263">
        <w:rPr>
          <w:rFonts w:ascii="Arial" w:hAnsi="Arial" w:cs="Arial"/>
          <w:sz w:val="24"/>
          <w:szCs w:val="24"/>
        </w:rPr>
        <w:t xml:space="preserve"> For the </w:t>
      </w:r>
      <w:r w:rsidR="6D7C2C3E" w:rsidRPr="6DA9A263">
        <w:rPr>
          <w:rFonts w:ascii="Arial" w:hAnsi="Arial" w:cs="Arial"/>
          <w:sz w:val="24"/>
          <w:szCs w:val="24"/>
        </w:rPr>
        <w:t>purposes</w:t>
      </w:r>
      <w:r w:rsidR="0019779C" w:rsidRPr="6DA9A263">
        <w:rPr>
          <w:rFonts w:ascii="Arial" w:hAnsi="Arial" w:cs="Arial"/>
          <w:sz w:val="24"/>
          <w:szCs w:val="24"/>
        </w:rPr>
        <w:t xml:space="preserve"> of </w:t>
      </w:r>
      <w:r w:rsidR="6D7C2C3E" w:rsidRPr="6DA9A263">
        <w:rPr>
          <w:rFonts w:ascii="Arial" w:hAnsi="Arial" w:cs="Arial"/>
          <w:sz w:val="24"/>
          <w:szCs w:val="24"/>
        </w:rPr>
        <w:t>this case study</w:t>
      </w:r>
      <w:r w:rsidR="0A357B37" w:rsidRPr="6DA9A263">
        <w:rPr>
          <w:rFonts w:ascii="Arial" w:hAnsi="Arial" w:cs="Arial"/>
          <w:sz w:val="24"/>
          <w:szCs w:val="24"/>
        </w:rPr>
        <w:t xml:space="preserve"> and</w:t>
      </w:r>
      <w:r w:rsidR="217EB623" w:rsidRPr="6DA9A263">
        <w:rPr>
          <w:rFonts w:ascii="Arial" w:hAnsi="Arial" w:cs="Arial"/>
          <w:sz w:val="24"/>
          <w:szCs w:val="24"/>
        </w:rPr>
        <w:t xml:space="preserve"> the anonymisation of the individual</w:t>
      </w:r>
      <w:r w:rsidR="6D7C2C3E" w:rsidRPr="6DA9A263">
        <w:rPr>
          <w:rFonts w:ascii="Arial" w:hAnsi="Arial" w:cs="Arial"/>
          <w:sz w:val="24"/>
          <w:szCs w:val="24"/>
        </w:rPr>
        <w:t>,</w:t>
      </w:r>
      <w:r w:rsidR="0019779C" w:rsidRPr="6DA9A263">
        <w:rPr>
          <w:rFonts w:ascii="Arial" w:hAnsi="Arial" w:cs="Arial"/>
          <w:sz w:val="24"/>
          <w:szCs w:val="24"/>
        </w:rPr>
        <w:t xml:space="preserve"> </w:t>
      </w:r>
      <w:r w:rsidR="6ABDAFCC" w:rsidRPr="6DA9A263">
        <w:rPr>
          <w:rFonts w:ascii="Arial" w:hAnsi="Arial" w:cs="Arial"/>
          <w:sz w:val="24"/>
          <w:szCs w:val="24"/>
        </w:rPr>
        <w:t xml:space="preserve">the </w:t>
      </w:r>
      <w:r w:rsidR="43CCA126" w:rsidRPr="6DA9A263">
        <w:rPr>
          <w:rFonts w:ascii="Arial" w:hAnsi="Arial" w:cs="Arial"/>
          <w:sz w:val="24"/>
          <w:szCs w:val="24"/>
        </w:rPr>
        <w:t>key subject</w:t>
      </w:r>
      <w:r w:rsidR="6A760769" w:rsidRPr="6DA9A263">
        <w:rPr>
          <w:rFonts w:ascii="Arial" w:hAnsi="Arial" w:cs="Arial"/>
          <w:sz w:val="24"/>
          <w:szCs w:val="24"/>
        </w:rPr>
        <w:t xml:space="preserve"> focussed upon will be named ‘</w:t>
      </w:r>
      <w:r w:rsidR="5FB6A09C" w:rsidRPr="6DA9A263">
        <w:rPr>
          <w:rFonts w:ascii="Arial" w:hAnsi="Arial" w:cs="Arial"/>
          <w:sz w:val="24"/>
          <w:szCs w:val="24"/>
        </w:rPr>
        <w:t>Tim’</w:t>
      </w:r>
      <w:r w:rsidR="6A760769" w:rsidRPr="6DA9A263">
        <w:rPr>
          <w:rFonts w:ascii="Arial" w:hAnsi="Arial" w:cs="Arial"/>
          <w:sz w:val="24"/>
          <w:szCs w:val="24"/>
        </w:rPr>
        <w:t xml:space="preserve">. </w:t>
      </w:r>
    </w:p>
    <w:p w14:paraId="00A7AA75" w14:textId="541F8470" w:rsidR="00DF3777" w:rsidRDefault="00E96008" w:rsidP="44DF53CE">
      <w:pPr>
        <w:spacing w:line="480" w:lineRule="auto"/>
        <w:jc w:val="both"/>
        <w:rPr>
          <w:rFonts w:ascii="Arial" w:hAnsi="Arial" w:cs="Arial"/>
          <w:sz w:val="24"/>
          <w:szCs w:val="24"/>
        </w:rPr>
      </w:pPr>
      <w:r w:rsidRPr="6DA9A263">
        <w:rPr>
          <w:rFonts w:ascii="Arial" w:hAnsi="Arial" w:cs="Arial"/>
          <w:sz w:val="24"/>
          <w:szCs w:val="24"/>
        </w:rPr>
        <w:t>At this current time the world is experiencing a global pandemic, this is due to the spread of C</w:t>
      </w:r>
      <w:r w:rsidR="00BF1691" w:rsidRPr="6DA9A263">
        <w:rPr>
          <w:rFonts w:ascii="Arial" w:hAnsi="Arial" w:cs="Arial"/>
          <w:sz w:val="24"/>
          <w:szCs w:val="24"/>
        </w:rPr>
        <w:t>oronavirus, also known as Covid-19. Covid-19 is a ‘new’ virus that affects the respiratory system and can present as influenza-like symptoms, in some cases this will result in severe pneumonia and can lead to mortality</w:t>
      </w:r>
      <w:r w:rsidR="006D74BA">
        <w:rPr>
          <w:rFonts w:ascii="Arial" w:hAnsi="Arial" w:cs="Arial"/>
          <w:sz w:val="24"/>
          <w:szCs w:val="24"/>
        </w:rPr>
        <w:t xml:space="preserve"> </w:t>
      </w:r>
      <w:sdt>
        <w:sdtPr>
          <w:rPr>
            <w:rFonts w:ascii="Arial" w:hAnsi="Arial" w:cs="Arial"/>
            <w:sz w:val="24"/>
            <w:szCs w:val="24"/>
          </w:rPr>
          <w:id w:val="-1869294174"/>
          <w:citation/>
        </w:sdtPr>
        <w:sdtContent>
          <w:r w:rsidR="006D74BA">
            <w:rPr>
              <w:rFonts w:ascii="Arial" w:hAnsi="Arial" w:cs="Arial"/>
              <w:sz w:val="24"/>
              <w:szCs w:val="24"/>
            </w:rPr>
            <w:fldChar w:fldCharType="begin"/>
          </w:r>
          <w:r w:rsidR="006D74BA">
            <w:rPr>
              <w:rFonts w:ascii="Arial" w:hAnsi="Arial" w:cs="Arial"/>
              <w:sz w:val="24"/>
              <w:szCs w:val="24"/>
            </w:rPr>
            <w:instrText xml:space="preserve"> CITATION NIC201 \l 2057 </w:instrText>
          </w:r>
          <w:r w:rsidR="006D74BA">
            <w:rPr>
              <w:rFonts w:ascii="Arial" w:hAnsi="Arial" w:cs="Arial"/>
              <w:sz w:val="24"/>
              <w:szCs w:val="24"/>
            </w:rPr>
            <w:fldChar w:fldCharType="separate"/>
          </w:r>
          <w:r w:rsidR="006D74BA" w:rsidRPr="006D74BA">
            <w:rPr>
              <w:rFonts w:ascii="Arial" w:hAnsi="Arial" w:cs="Arial"/>
              <w:noProof/>
              <w:sz w:val="24"/>
              <w:szCs w:val="24"/>
            </w:rPr>
            <w:t>(NICE National Institute for Health and Care Excellence, 2020)</w:t>
          </w:r>
          <w:r w:rsidR="006D74BA">
            <w:rPr>
              <w:rFonts w:ascii="Arial" w:hAnsi="Arial" w:cs="Arial"/>
              <w:sz w:val="24"/>
              <w:szCs w:val="24"/>
            </w:rPr>
            <w:fldChar w:fldCharType="end"/>
          </w:r>
        </w:sdtContent>
      </w:sdt>
      <w:r w:rsidR="00BF1691" w:rsidRPr="6DA9A263">
        <w:rPr>
          <w:rFonts w:ascii="Arial" w:hAnsi="Arial" w:cs="Arial"/>
          <w:sz w:val="24"/>
          <w:szCs w:val="24"/>
        </w:rPr>
        <w:t>. ‘</w:t>
      </w:r>
      <w:r w:rsidR="1B001BDB" w:rsidRPr="6DA9A263">
        <w:rPr>
          <w:rFonts w:ascii="Arial" w:eastAsia="Arial" w:hAnsi="Arial" w:cs="Arial"/>
          <w:sz w:val="24"/>
          <w:szCs w:val="24"/>
        </w:rPr>
        <w:t>The COVID-19 virus spreads primarily through droplets of saliva or discharge from the nose when an infected person cough</w:t>
      </w:r>
      <w:r w:rsidR="000E470F" w:rsidRPr="6DA9A263">
        <w:rPr>
          <w:rFonts w:ascii="Arial" w:eastAsia="Arial" w:hAnsi="Arial" w:cs="Arial"/>
          <w:sz w:val="24"/>
          <w:szCs w:val="24"/>
        </w:rPr>
        <w:t>’</w:t>
      </w:r>
      <w:r w:rsidR="1B001BDB" w:rsidRPr="6DA9A263">
        <w:rPr>
          <w:rFonts w:ascii="Arial" w:eastAsia="Arial" w:hAnsi="Arial" w:cs="Arial"/>
          <w:sz w:val="24"/>
          <w:szCs w:val="24"/>
        </w:rPr>
        <w:t xml:space="preserve">s or </w:t>
      </w:r>
      <w:r w:rsidR="000E470F" w:rsidRPr="6DA9A263">
        <w:rPr>
          <w:rFonts w:ascii="Arial" w:eastAsia="Arial" w:hAnsi="Arial" w:cs="Arial"/>
          <w:sz w:val="24"/>
          <w:szCs w:val="24"/>
        </w:rPr>
        <w:t xml:space="preserve">sneeze’s’. </w:t>
      </w:r>
      <w:r w:rsidR="4CEC5CBB" w:rsidRPr="6DA9A263">
        <w:rPr>
          <w:rFonts w:ascii="Arial" w:hAnsi="Arial" w:cs="Arial"/>
          <w:sz w:val="24"/>
          <w:szCs w:val="24"/>
        </w:rPr>
        <w:t>There is currently no</w:t>
      </w:r>
      <w:r w:rsidR="77060D6B" w:rsidRPr="6DA9A263">
        <w:rPr>
          <w:rFonts w:ascii="Arial" w:hAnsi="Arial" w:cs="Arial"/>
          <w:sz w:val="24"/>
          <w:szCs w:val="24"/>
        </w:rPr>
        <w:t xml:space="preserve"> </w:t>
      </w:r>
      <w:r w:rsidR="7B38E35F" w:rsidRPr="6DA9A263">
        <w:rPr>
          <w:rFonts w:ascii="Arial" w:hAnsi="Arial" w:cs="Arial"/>
          <w:sz w:val="24"/>
          <w:szCs w:val="24"/>
        </w:rPr>
        <w:t>fully</w:t>
      </w:r>
      <w:r w:rsidR="77060D6B" w:rsidRPr="6DA9A263">
        <w:rPr>
          <w:rFonts w:ascii="Arial" w:hAnsi="Arial" w:cs="Arial"/>
          <w:sz w:val="24"/>
          <w:szCs w:val="24"/>
        </w:rPr>
        <w:t xml:space="preserve"> curative treatment</w:t>
      </w:r>
      <w:r w:rsidR="71624628" w:rsidRPr="6DA9A263">
        <w:rPr>
          <w:rFonts w:ascii="Arial" w:hAnsi="Arial" w:cs="Arial"/>
          <w:sz w:val="24"/>
          <w:szCs w:val="24"/>
        </w:rPr>
        <w:t xml:space="preserve"> or</w:t>
      </w:r>
      <w:r w:rsidR="05E2C29C" w:rsidRPr="6DA9A263">
        <w:rPr>
          <w:rFonts w:ascii="Arial" w:hAnsi="Arial" w:cs="Arial"/>
          <w:sz w:val="24"/>
          <w:szCs w:val="24"/>
        </w:rPr>
        <w:t xml:space="preserve"> vaccine </w:t>
      </w:r>
      <w:r w:rsidR="77060D6B" w:rsidRPr="6DA9A263">
        <w:rPr>
          <w:rFonts w:ascii="Arial" w:hAnsi="Arial" w:cs="Arial"/>
          <w:sz w:val="24"/>
          <w:szCs w:val="24"/>
        </w:rPr>
        <w:t>at present</w:t>
      </w:r>
      <w:r w:rsidR="00F777CF" w:rsidRPr="6DA9A263">
        <w:rPr>
          <w:rFonts w:ascii="Arial" w:hAnsi="Arial" w:cs="Arial"/>
          <w:sz w:val="24"/>
          <w:szCs w:val="24"/>
        </w:rPr>
        <w:t xml:space="preserve"> </w:t>
      </w:r>
      <w:r w:rsidR="00F777CF" w:rsidRPr="6DA9A263">
        <w:rPr>
          <w:rFonts w:ascii="Arial" w:eastAsia="Arial" w:hAnsi="Arial" w:cs="Arial"/>
          <w:sz w:val="24"/>
          <w:szCs w:val="24"/>
        </w:rPr>
        <w:t>(World Health Organization, 2020).</w:t>
      </w:r>
      <w:bookmarkStart w:id="0" w:name="_Hlk38361397"/>
      <w:bookmarkEnd w:id="0"/>
    </w:p>
    <w:p w14:paraId="5593721A" w14:textId="29C737D6" w:rsidR="26488F22" w:rsidRDefault="26488F22" w:rsidP="6DA9A263">
      <w:pPr>
        <w:spacing w:line="480" w:lineRule="auto"/>
        <w:ind w:firstLine="720"/>
        <w:jc w:val="both"/>
        <w:rPr>
          <w:rFonts w:ascii="Arial" w:eastAsia="Arial" w:hAnsi="Arial" w:cs="Arial"/>
          <w:color w:val="333333"/>
          <w:sz w:val="24"/>
          <w:szCs w:val="24"/>
          <w:highlight w:val="yellow"/>
        </w:rPr>
      </w:pPr>
    </w:p>
    <w:p w14:paraId="387D25E6" w14:textId="6E29C3EC" w:rsidR="6D57B579" w:rsidRDefault="00BF1691" w:rsidP="000F1659">
      <w:pPr>
        <w:spacing w:line="480" w:lineRule="auto"/>
        <w:ind w:firstLine="720"/>
        <w:jc w:val="both"/>
        <w:rPr>
          <w:rFonts w:ascii="Arial" w:hAnsi="Arial" w:cs="Arial"/>
          <w:sz w:val="24"/>
          <w:szCs w:val="24"/>
        </w:rPr>
      </w:pPr>
      <w:r>
        <w:rPr>
          <w:rFonts w:ascii="Arial" w:hAnsi="Arial" w:cs="Arial"/>
          <w:sz w:val="24"/>
          <w:szCs w:val="24"/>
        </w:rPr>
        <w:t xml:space="preserve">The virus was first detected in Wuhan province, China at the end of December 2019, this has now spread across the world. </w:t>
      </w:r>
      <w:r w:rsidR="000563D5">
        <w:rPr>
          <w:rFonts w:ascii="Arial" w:hAnsi="Arial" w:cs="Arial"/>
          <w:sz w:val="24"/>
          <w:szCs w:val="24"/>
        </w:rPr>
        <w:t xml:space="preserve">In </w:t>
      </w:r>
      <w:proofErr w:type="gramStart"/>
      <w:r w:rsidR="000563D5">
        <w:rPr>
          <w:rFonts w:ascii="Arial" w:hAnsi="Arial" w:cs="Arial"/>
          <w:sz w:val="24"/>
          <w:szCs w:val="24"/>
        </w:rPr>
        <w:t>January 2020</w:t>
      </w:r>
      <w:proofErr w:type="gramEnd"/>
      <w:r w:rsidR="000563D5">
        <w:rPr>
          <w:rFonts w:ascii="Arial" w:hAnsi="Arial" w:cs="Arial"/>
          <w:sz w:val="24"/>
          <w:szCs w:val="24"/>
        </w:rPr>
        <w:t xml:space="preserve"> the first two cases of the Covid-19 virus were recorded in the United Kingdom. </w:t>
      </w:r>
      <w:r w:rsidR="00B85095">
        <w:rPr>
          <w:rFonts w:ascii="Arial" w:hAnsi="Arial" w:cs="Arial"/>
          <w:sz w:val="24"/>
          <w:szCs w:val="24"/>
        </w:rPr>
        <w:t xml:space="preserve">This number has since increased to </w:t>
      </w:r>
      <w:r w:rsidR="007F10B4">
        <w:rPr>
          <w:rFonts w:ascii="Arial" w:hAnsi="Arial" w:cs="Arial"/>
          <w:sz w:val="24"/>
          <w:szCs w:val="24"/>
        </w:rPr>
        <w:t>103,093 cases in the UK</w:t>
      </w:r>
      <w:r w:rsidR="00B85095">
        <w:rPr>
          <w:rFonts w:ascii="Arial" w:hAnsi="Arial" w:cs="Arial"/>
          <w:sz w:val="24"/>
          <w:szCs w:val="24"/>
        </w:rPr>
        <w:t xml:space="preserve"> as of April</w:t>
      </w:r>
      <w:r w:rsidR="007F10B4">
        <w:rPr>
          <w:rFonts w:ascii="Arial" w:hAnsi="Arial" w:cs="Arial"/>
          <w:sz w:val="24"/>
          <w:szCs w:val="24"/>
        </w:rPr>
        <w:t xml:space="preserve"> 16</w:t>
      </w:r>
      <w:r w:rsidR="007F10B4" w:rsidRPr="007F10B4">
        <w:rPr>
          <w:rFonts w:ascii="Arial" w:hAnsi="Arial" w:cs="Arial"/>
          <w:sz w:val="24"/>
          <w:szCs w:val="24"/>
          <w:vertAlign w:val="superscript"/>
        </w:rPr>
        <w:t>th</w:t>
      </w:r>
      <w:r w:rsidR="00DA13B9">
        <w:rPr>
          <w:rFonts w:ascii="Arial" w:hAnsi="Arial" w:cs="Arial"/>
          <w:sz w:val="24"/>
          <w:szCs w:val="24"/>
        </w:rPr>
        <w:t>, 2020</w:t>
      </w:r>
      <w:r w:rsidR="00B85095">
        <w:rPr>
          <w:rFonts w:ascii="Arial" w:hAnsi="Arial" w:cs="Arial"/>
          <w:sz w:val="24"/>
          <w:szCs w:val="24"/>
        </w:rPr>
        <w:t xml:space="preserve">. There </w:t>
      </w:r>
      <w:r w:rsidR="005B1B45">
        <w:rPr>
          <w:rFonts w:ascii="Arial" w:hAnsi="Arial" w:cs="Arial"/>
          <w:sz w:val="24"/>
          <w:szCs w:val="24"/>
        </w:rPr>
        <w:t>have</w:t>
      </w:r>
      <w:r w:rsidR="00B85095">
        <w:rPr>
          <w:rFonts w:ascii="Arial" w:hAnsi="Arial" w:cs="Arial"/>
          <w:sz w:val="24"/>
          <w:szCs w:val="24"/>
        </w:rPr>
        <w:t xml:space="preserve"> been </w:t>
      </w:r>
      <w:r w:rsidR="007F10B4">
        <w:rPr>
          <w:rFonts w:ascii="Arial" w:hAnsi="Arial" w:cs="Arial"/>
          <w:sz w:val="24"/>
          <w:szCs w:val="24"/>
        </w:rPr>
        <w:t xml:space="preserve">13,729 </w:t>
      </w:r>
      <w:r w:rsidR="00B85095">
        <w:rPr>
          <w:rFonts w:ascii="Arial" w:hAnsi="Arial" w:cs="Arial"/>
          <w:sz w:val="24"/>
          <w:szCs w:val="24"/>
        </w:rPr>
        <w:t>deaths caused by the virus</w:t>
      </w:r>
      <w:r w:rsidR="007F10B4">
        <w:rPr>
          <w:rFonts w:ascii="Arial" w:hAnsi="Arial" w:cs="Arial"/>
          <w:sz w:val="24"/>
          <w:szCs w:val="24"/>
        </w:rPr>
        <w:t xml:space="preserve"> as of April 16</w:t>
      </w:r>
      <w:r w:rsidR="007F10B4" w:rsidRPr="007F10B4">
        <w:rPr>
          <w:rFonts w:ascii="Arial" w:hAnsi="Arial" w:cs="Arial"/>
          <w:sz w:val="24"/>
          <w:szCs w:val="24"/>
          <w:vertAlign w:val="superscript"/>
        </w:rPr>
        <w:t>th</w:t>
      </w:r>
      <w:r w:rsidR="007F10B4">
        <w:rPr>
          <w:rFonts w:ascii="Arial" w:hAnsi="Arial" w:cs="Arial"/>
          <w:sz w:val="24"/>
          <w:szCs w:val="24"/>
        </w:rPr>
        <w:t xml:space="preserve"> 2020</w:t>
      </w:r>
      <w:r w:rsidR="00B85095">
        <w:rPr>
          <w:rFonts w:ascii="Arial" w:hAnsi="Arial" w:cs="Arial"/>
          <w:sz w:val="24"/>
          <w:szCs w:val="24"/>
        </w:rPr>
        <w:t xml:space="preserve"> </w:t>
      </w:r>
      <w:sdt>
        <w:sdtPr>
          <w:rPr>
            <w:rFonts w:ascii="Arial" w:hAnsi="Arial" w:cs="Arial"/>
            <w:sz w:val="24"/>
            <w:szCs w:val="24"/>
          </w:rPr>
          <w:id w:val="-1522473510"/>
          <w:citation/>
        </w:sdtPr>
        <w:sdtEndPr/>
        <w:sdtContent>
          <w:r w:rsidR="005B1B45">
            <w:rPr>
              <w:rFonts w:ascii="Arial" w:hAnsi="Arial" w:cs="Arial"/>
              <w:sz w:val="24"/>
              <w:szCs w:val="24"/>
            </w:rPr>
            <w:fldChar w:fldCharType="begin"/>
          </w:r>
          <w:r w:rsidR="005B1B45">
            <w:rPr>
              <w:rFonts w:ascii="Arial" w:hAnsi="Arial" w:cs="Arial"/>
              <w:sz w:val="24"/>
              <w:szCs w:val="24"/>
            </w:rPr>
            <w:instrText xml:space="preserve"> CITATION Con20 \l 2057 </w:instrText>
          </w:r>
          <w:r w:rsidR="005B1B45">
            <w:rPr>
              <w:rFonts w:ascii="Arial" w:hAnsi="Arial" w:cs="Arial"/>
              <w:sz w:val="24"/>
              <w:szCs w:val="24"/>
            </w:rPr>
            <w:fldChar w:fldCharType="separate"/>
          </w:r>
          <w:r w:rsidR="005B1B45" w:rsidRPr="005B1B45">
            <w:rPr>
              <w:rFonts w:ascii="Arial" w:hAnsi="Arial" w:cs="Arial"/>
              <w:noProof/>
              <w:sz w:val="24"/>
              <w:szCs w:val="24"/>
            </w:rPr>
            <w:t>(Stewart, 2020)</w:t>
          </w:r>
          <w:r w:rsidR="005B1B45">
            <w:rPr>
              <w:rFonts w:ascii="Arial" w:hAnsi="Arial" w:cs="Arial"/>
              <w:sz w:val="24"/>
              <w:szCs w:val="24"/>
            </w:rPr>
            <w:fldChar w:fldCharType="end"/>
          </w:r>
        </w:sdtContent>
      </w:sdt>
      <w:r w:rsidR="00F543DD">
        <w:rPr>
          <w:rFonts w:ascii="Arial" w:hAnsi="Arial" w:cs="Arial"/>
          <w:sz w:val="24"/>
          <w:szCs w:val="24"/>
        </w:rPr>
        <w:t xml:space="preserve"> - </w:t>
      </w:r>
      <w:r w:rsidR="00B85095">
        <w:rPr>
          <w:rFonts w:ascii="Arial" w:hAnsi="Arial" w:cs="Arial"/>
          <w:sz w:val="24"/>
          <w:szCs w:val="24"/>
        </w:rPr>
        <w:t>with numbers growing rapidly week-on-week</w:t>
      </w:r>
      <w:r w:rsidR="003515EB">
        <w:rPr>
          <w:rFonts w:ascii="Arial" w:hAnsi="Arial" w:cs="Arial"/>
          <w:sz w:val="24"/>
          <w:szCs w:val="24"/>
        </w:rPr>
        <w:t>.</w:t>
      </w:r>
      <w:r w:rsidR="000011B4">
        <w:rPr>
          <w:rFonts w:ascii="Arial" w:hAnsi="Arial" w:cs="Arial"/>
          <w:sz w:val="24"/>
          <w:szCs w:val="24"/>
        </w:rPr>
        <w:t xml:space="preserve"> </w:t>
      </w:r>
      <w:r w:rsidR="004D0095">
        <w:rPr>
          <w:rFonts w:ascii="Arial" w:hAnsi="Arial" w:cs="Arial"/>
          <w:sz w:val="24"/>
          <w:szCs w:val="24"/>
        </w:rPr>
        <w:t>Some research that is ongoing</w:t>
      </w:r>
      <w:r w:rsidR="000F1659">
        <w:rPr>
          <w:rFonts w:ascii="Arial" w:hAnsi="Arial" w:cs="Arial"/>
          <w:sz w:val="24"/>
          <w:szCs w:val="24"/>
        </w:rPr>
        <w:t xml:space="preserve"> among China</w:t>
      </w:r>
      <w:r w:rsidR="004D0095">
        <w:rPr>
          <w:rFonts w:ascii="Arial" w:hAnsi="Arial" w:cs="Arial"/>
          <w:sz w:val="24"/>
          <w:szCs w:val="24"/>
        </w:rPr>
        <w:t xml:space="preserve"> has taken place in which how the virus is </w:t>
      </w:r>
      <w:r w:rsidR="00320C84">
        <w:rPr>
          <w:rFonts w:ascii="Arial" w:hAnsi="Arial" w:cs="Arial"/>
          <w:sz w:val="24"/>
          <w:szCs w:val="24"/>
        </w:rPr>
        <w:t>affecting</w:t>
      </w:r>
      <w:r w:rsidR="004D0095">
        <w:rPr>
          <w:rFonts w:ascii="Arial" w:hAnsi="Arial" w:cs="Arial"/>
          <w:sz w:val="24"/>
          <w:szCs w:val="24"/>
        </w:rPr>
        <w:t xml:space="preserve"> </w:t>
      </w:r>
      <w:r w:rsidR="6B443B57">
        <w:rPr>
          <w:rFonts w:ascii="Arial" w:hAnsi="Arial" w:cs="Arial"/>
          <w:sz w:val="24"/>
          <w:szCs w:val="24"/>
        </w:rPr>
        <w:t>people</w:t>
      </w:r>
      <w:r w:rsidR="004D0095">
        <w:rPr>
          <w:rFonts w:ascii="Arial" w:hAnsi="Arial" w:cs="Arial"/>
          <w:sz w:val="24"/>
          <w:szCs w:val="24"/>
        </w:rPr>
        <w:t xml:space="preserve"> psycho</w:t>
      </w:r>
      <w:r w:rsidR="5B037F06">
        <w:rPr>
          <w:rFonts w:ascii="Arial" w:hAnsi="Arial" w:cs="Arial"/>
          <w:sz w:val="24"/>
          <w:szCs w:val="24"/>
        </w:rPr>
        <w:t>logically</w:t>
      </w:r>
      <w:r w:rsidR="004D0095">
        <w:rPr>
          <w:rFonts w:ascii="Arial" w:hAnsi="Arial" w:cs="Arial"/>
          <w:sz w:val="24"/>
          <w:szCs w:val="24"/>
        </w:rPr>
        <w:t xml:space="preserve">. </w:t>
      </w:r>
      <w:r w:rsidR="1788453D">
        <w:rPr>
          <w:rFonts w:ascii="Arial" w:hAnsi="Arial" w:cs="Arial"/>
          <w:sz w:val="24"/>
          <w:szCs w:val="24"/>
        </w:rPr>
        <w:t>There</w:t>
      </w:r>
      <w:r w:rsidR="004D0095">
        <w:rPr>
          <w:rFonts w:ascii="Arial" w:hAnsi="Arial" w:cs="Arial"/>
          <w:sz w:val="24"/>
          <w:szCs w:val="24"/>
        </w:rPr>
        <w:t xml:space="preserve"> </w:t>
      </w:r>
      <w:r w:rsidR="35485021">
        <w:rPr>
          <w:rFonts w:ascii="Arial" w:hAnsi="Arial" w:cs="Arial"/>
          <w:sz w:val="24"/>
          <w:szCs w:val="24"/>
        </w:rPr>
        <w:t>is a</w:t>
      </w:r>
      <w:r w:rsidR="004D0095">
        <w:rPr>
          <w:rFonts w:ascii="Arial" w:hAnsi="Arial" w:cs="Arial"/>
          <w:sz w:val="24"/>
          <w:szCs w:val="24"/>
        </w:rPr>
        <w:t xml:space="preserve"> growing concern </w:t>
      </w:r>
      <w:r w:rsidR="63560A29">
        <w:rPr>
          <w:rFonts w:ascii="Arial" w:hAnsi="Arial" w:cs="Arial"/>
          <w:sz w:val="24"/>
          <w:szCs w:val="24"/>
        </w:rPr>
        <w:t>that the</w:t>
      </w:r>
      <w:r w:rsidR="004D0095">
        <w:rPr>
          <w:rFonts w:ascii="Arial" w:hAnsi="Arial" w:cs="Arial"/>
          <w:sz w:val="24"/>
          <w:szCs w:val="24"/>
        </w:rPr>
        <w:t xml:space="preserve"> </w:t>
      </w:r>
      <w:r w:rsidR="380BC54A">
        <w:rPr>
          <w:rFonts w:ascii="Arial" w:hAnsi="Arial" w:cs="Arial"/>
          <w:sz w:val="24"/>
          <w:szCs w:val="24"/>
        </w:rPr>
        <w:t>pan</w:t>
      </w:r>
      <w:r w:rsidR="004D0095">
        <w:rPr>
          <w:rFonts w:ascii="Arial" w:hAnsi="Arial" w:cs="Arial"/>
          <w:sz w:val="24"/>
          <w:szCs w:val="24"/>
        </w:rPr>
        <w:t xml:space="preserve">demic is having a massive impact on many </w:t>
      </w:r>
      <w:r w:rsidR="00320C84">
        <w:rPr>
          <w:rFonts w:ascii="Arial" w:hAnsi="Arial" w:cs="Arial"/>
          <w:sz w:val="24"/>
          <w:szCs w:val="24"/>
        </w:rPr>
        <w:t>people’s</w:t>
      </w:r>
      <w:r w:rsidR="004D0095">
        <w:rPr>
          <w:rFonts w:ascii="Arial" w:hAnsi="Arial" w:cs="Arial"/>
          <w:sz w:val="24"/>
          <w:szCs w:val="24"/>
        </w:rPr>
        <w:t xml:space="preserve"> mental health</w:t>
      </w:r>
      <w:r w:rsidR="03F30D0F">
        <w:rPr>
          <w:rFonts w:ascii="Arial" w:hAnsi="Arial" w:cs="Arial"/>
          <w:sz w:val="24"/>
          <w:szCs w:val="24"/>
        </w:rPr>
        <w:t xml:space="preserve"> and </w:t>
      </w:r>
      <w:r w:rsidR="03F30D0F">
        <w:rPr>
          <w:rFonts w:ascii="Arial" w:hAnsi="Arial" w:cs="Arial"/>
          <w:sz w:val="24"/>
          <w:szCs w:val="24"/>
        </w:rPr>
        <w:lastRenderedPageBreak/>
        <w:t>wellbeing</w:t>
      </w:r>
      <w:r w:rsidR="00AA0B88">
        <w:rPr>
          <w:rFonts w:ascii="Arial" w:hAnsi="Arial" w:cs="Arial"/>
          <w:sz w:val="24"/>
          <w:szCs w:val="24"/>
        </w:rPr>
        <w:t xml:space="preserve">, studies show that the </w:t>
      </w:r>
      <w:r w:rsidR="0B12DEDF">
        <w:rPr>
          <w:rFonts w:ascii="Arial" w:hAnsi="Arial" w:cs="Arial"/>
          <w:sz w:val="24"/>
          <w:szCs w:val="24"/>
        </w:rPr>
        <w:t xml:space="preserve">psychological </w:t>
      </w:r>
      <w:r w:rsidR="00AA0B88">
        <w:rPr>
          <w:rFonts w:ascii="Arial" w:hAnsi="Arial" w:cs="Arial"/>
          <w:sz w:val="24"/>
          <w:szCs w:val="24"/>
        </w:rPr>
        <w:t xml:space="preserve">impact is </w:t>
      </w:r>
      <w:r w:rsidR="2DD94757">
        <w:rPr>
          <w:rFonts w:ascii="Arial" w:hAnsi="Arial" w:cs="Arial"/>
          <w:sz w:val="24"/>
          <w:szCs w:val="24"/>
        </w:rPr>
        <w:t>ranging from</w:t>
      </w:r>
      <w:r w:rsidR="00AA0B88">
        <w:rPr>
          <w:rFonts w:ascii="Arial" w:hAnsi="Arial" w:cs="Arial"/>
          <w:sz w:val="24"/>
          <w:szCs w:val="24"/>
        </w:rPr>
        <w:t xml:space="preserve"> moderate to sever</w:t>
      </w:r>
      <w:r w:rsidR="77BBE92C">
        <w:rPr>
          <w:rFonts w:ascii="Arial" w:hAnsi="Arial" w:cs="Arial"/>
          <w:sz w:val="24"/>
          <w:szCs w:val="24"/>
        </w:rPr>
        <w:t>e,</w:t>
      </w:r>
      <w:r w:rsidR="00AA0B88">
        <w:rPr>
          <w:rFonts w:ascii="Arial" w:hAnsi="Arial" w:cs="Arial"/>
          <w:sz w:val="24"/>
          <w:szCs w:val="24"/>
        </w:rPr>
        <w:t xml:space="preserve"> with the point of view that there</w:t>
      </w:r>
      <w:r w:rsidR="000F1659">
        <w:rPr>
          <w:rFonts w:ascii="Arial" w:hAnsi="Arial" w:cs="Arial"/>
          <w:sz w:val="24"/>
          <w:szCs w:val="24"/>
        </w:rPr>
        <w:t xml:space="preserve"> </w:t>
      </w:r>
      <w:r w:rsidR="00AA0B88">
        <w:rPr>
          <w:rFonts w:ascii="Arial" w:hAnsi="Arial" w:cs="Arial"/>
          <w:sz w:val="24"/>
          <w:szCs w:val="24"/>
        </w:rPr>
        <w:t xml:space="preserve">is a great need to support </w:t>
      </w:r>
      <w:r w:rsidR="42E6170F">
        <w:rPr>
          <w:rFonts w:ascii="Arial" w:hAnsi="Arial" w:cs="Arial"/>
          <w:sz w:val="24"/>
          <w:szCs w:val="24"/>
        </w:rPr>
        <w:t>people’s</w:t>
      </w:r>
      <w:r w:rsidR="00AA0B88">
        <w:rPr>
          <w:rFonts w:ascii="Arial" w:hAnsi="Arial" w:cs="Arial"/>
          <w:sz w:val="24"/>
          <w:szCs w:val="24"/>
        </w:rPr>
        <w:t xml:space="preserve"> mental as well as </w:t>
      </w:r>
      <w:r w:rsidR="4762CCA3">
        <w:rPr>
          <w:rFonts w:ascii="Arial" w:hAnsi="Arial" w:cs="Arial"/>
          <w:sz w:val="24"/>
          <w:szCs w:val="24"/>
        </w:rPr>
        <w:t>physical health</w:t>
      </w:r>
      <w:r w:rsidR="00AA0B88">
        <w:rPr>
          <w:rFonts w:ascii="Arial" w:hAnsi="Arial" w:cs="Arial"/>
          <w:sz w:val="24"/>
          <w:szCs w:val="24"/>
        </w:rPr>
        <w:t xml:space="preserve"> </w:t>
      </w:r>
      <w:sdt>
        <w:sdtPr>
          <w:rPr>
            <w:rFonts w:ascii="Arial" w:hAnsi="Arial" w:cs="Arial"/>
            <w:sz w:val="24"/>
            <w:szCs w:val="24"/>
          </w:rPr>
          <w:id w:val="2070527816"/>
          <w:citation/>
        </w:sdtPr>
        <w:sdtEndPr/>
        <w:sdtContent>
          <w:r w:rsidR="000F1659">
            <w:rPr>
              <w:rFonts w:ascii="Arial" w:hAnsi="Arial" w:cs="Arial"/>
              <w:sz w:val="24"/>
              <w:szCs w:val="24"/>
            </w:rPr>
            <w:fldChar w:fldCharType="begin"/>
          </w:r>
          <w:r w:rsidR="000F1659">
            <w:rPr>
              <w:rFonts w:ascii="Arial" w:hAnsi="Arial" w:cs="Arial"/>
              <w:sz w:val="24"/>
              <w:szCs w:val="24"/>
            </w:rPr>
            <w:instrText xml:space="preserve"> CITATION Cui20 \l 2057 </w:instrText>
          </w:r>
          <w:r w:rsidR="000F1659">
            <w:rPr>
              <w:rFonts w:ascii="Arial" w:hAnsi="Arial" w:cs="Arial"/>
              <w:sz w:val="24"/>
              <w:szCs w:val="24"/>
            </w:rPr>
            <w:fldChar w:fldCharType="separate"/>
          </w:r>
          <w:r w:rsidR="000F1659" w:rsidRPr="000F1659">
            <w:rPr>
              <w:rFonts w:ascii="Arial" w:hAnsi="Arial" w:cs="Arial"/>
              <w:noProof/>
              <w:sz w:val="24"/>
              <w:szCs w:val="24"/>
            </w:rPr>
            <w:t>(Cuiyan Wang, 2020)</w:t>
          </w:r>
          <w:r w:rsidR="000F1659">
            <w:rPr>
              <w:rFonts w:ascii="Arial" w:hAnsi="Arial" w:cs="Arial"/>
              <w:sz w:val="24"/>
              <w:szCs w:val="24"/>
            </w:rPr>
            <w:fldChar w:fldCharType="end"/>
          </w:r>
        </w:sdtContent>
      </w:sdt>
      <w:r w:rsidR="000F1659">
        <w:rPr>
          <w:rFonts w:ascii="Arial" w:hAnsi="Arial" w:cs="Arial"/>
          <w:sz w:val="24"/>
          <w:szCs w:val="24"/>
        </w:rPr>
        <w:t>.</w:t>
      </w:r>
      <w:r w:rsidR="00B946CA">
        <w:rPr>
          <w:rFonts w:ascii="Arial" w:hAnsi="Arial" w:cs="Arial"/>
          <w:sz w:val="24"/>
          <w:szCs w:val="24"/>
        </w:rPr>
        <w:t xml:space="preserve"> </w:t>
      </w:r>
    </w:p>
    <w:p w14:paraId="00510991" w14:textId="1E215E98" w:rsidR="00B946CA" w:rsidRPr="000F1659" w:rsidRDefault="00B946CA" w:rsidP="000F1659">
      <w:pPr>
        <w:spacing w:line="480" w:lineRule="auto"/>
        <w:ind w:firstLine="720"/>
        <w:jc w:val="both"/>
        <w:rPr>
          <w:rFonts w:ascii="Arial" w:hAnsi="Arial" w:cs="Arial"/>
          <w:sz w:val="24"/>
          <w:szCs w:val="24"/>
        </w:rPr>
      </w:pPr>
      <w:r>
        <w:rPr>
          <w:rFonts w:ascii="Arial" w:hAnsi="Arial" w:cs="Arial"/>
          <w:sz w:val="24"/>
          <w:szCs w:val="24"/>
        </w:rPr>
        <w:t xml:space="preserve">The pandemic is having a tremendous negative effect </w:t>
      </w:r>
      <w:r w:rsidR="19CB4313">
        <w:rPr>
          <w:rFonts w:ascii="Arial" w:hAnsi="Arial" w:cs="Arial"/>
          <w:sz w:val="24"/>
          <w:szCs w:val="24"/>
        </w:rPr>
        <w:t>up</w:t>
      </w:r>
      <w:r>
        <w:rPr>
          <w:rFonts w:ascii="Arial" w:hAnsi="Arial" w:cs="Arial"/>
          <w:sz w:val="24"/>
          <w:szCs w:val="24"/>
        </w:rPr>
        <w:t>on youth work organisations</w:t>
      </w:r>
      <w:r w:rsidR="29D05D1C">
        <w:rPr>
          <w:rFonts w:ascii="Arial" w:hAnsi="Arial" w:cs="Arial"/>
          <w:sz w:val="24"/>
          <w:szCs w:val="24"/>
        </w:rPr>
        <w:t>, with many of</w:t>
      </w:r>
      <w:r>
        <w:rPr>
          <w:rFonts w:ascii="Arial" w:hAnsi="Arial" w:cs="Arial"/>
          <w:sz w:val="24"/>
          <w:szCs w:val="24"/>
        </w:rPr>
        <w:t xml:space="preserve"> them not being able to give the support and guidance to young people as they normally would do so. </w:t>
      </w:r>
      <w:r w:rsidR="4B09083C">
        <w:rPr>
          <w:rFonts w:ascii="Arial" w:hAnsi="Arial" w:cs="Arial"/>
          <w:sz w:val="24"/>
          <w:szCs w:val="24"/>
        </w:rPr>
        <w:t>UK Youth (2020) comment that</w:t>
      </w:r>
      <w:r w:rsidR="00846512">
        <w:rPr>
          <w:rFonts w:ascii="Arial" w:hAnsi="Arial" w:cs="Arial"/>
          <w:sz w:val="24"/>
          <w:szCs w:val="24"/>
        </w:rPr>
        <w:t xml:space="preserve"> </w:t>
      </w:r>
      <w:r w:rsidR="1B3C79A6">
        <w:rPr>
          <w:rFonts w:ascii="Arial" w:hAnsi="Arial" w:cs="Arial"/>
          <w:sz w:val="24"/>
          <w:szCs w:val="24"/>
        </w:rPr>
        <w:t>31</w:t>
      </w:r>
      <w:r w:rsidR="00846512">
        <w:rPr>
          <w:rFonts w:ascii="Arial" w:hAnsi="Arial" w:cs="Arial"/>
          <w:sz w:val="24"/>
          <w:szCs w:val="24"/>
        </w:rPr>
        <w:t xml:space="preserve"> percent of you</w:t>
      </w:r>
      <w:r w:rsidR="574A1FCD">
        <w:rPr>
          <w:rFonts w:ascii="Arial" w:hAnsi="Arial" w:cs="Arial"/>
          <w:sz w:val="24"/>
          <w:szCs w:val="24"/>
        </w:rPr>
        <w:t>th</w:t>
      </w:r>
      <w:r w:rsidR="00846512">
        <w:rPr>
          <w:rFonts w:ascii="Arial" w:hAnsi="Arial" w:cs="Arial"/>
          <w:sz w:val="24"/>
          <w:szCs w:val="24"/>
        </w:rPr>
        <w:t xml:space="preserve"> work agencies </w:t>
      </w:r>
      <w:r w:rsidR="41C16CA5">
        <w:rPr>
          <w:rFonts w:ascii="Arial" w:hAnsi="Arial" w:cs="Arial"/>
          <w:sz w:val="24"/>
          <w:szCs w:val="24"/>
        </w:rPr>
        <w:t>are</w:t>
      </w:r>
      <w:r w:rsidR="00846512">
        <w:rPr>
          <w:rFonts w:ascii="Arial" w:hAnsi="Arial" w:cs="Arial"/>
          <w:sz w:val="24"/>
          <w:szCs w:val="24"/>
        </w:rPr>
        <w:t xml:space="preserve"> </w:t>
      </w:r>
      <w:r w:rsidR="00524A26">
        <w:rPr>
          <w:rFonts w:ascii="Arial" w:hAnsi="Arial" w:cs="Arial"/>
          <w:sz w:val="24"/>
          <w:szCs w:val="24"/>
        </w:rPr>
        <w:t>likely to be made</w:t>
      </w:r>
      <w:r w:rsidR="00846512">
        <w:rPr>
          <w:rFonts w:ascii="Arial" w:hAnsi="Arial" w:cs="Arial"/>
          <w:sz w:val="24"/>
          <w:szCs w:val="24"/>
        </w:rPr>
        <w:t xml:space="preserve"> redundant</w:t>
      </w:r>
      <w:r w:rsidR="19026718">
        <w:rPr>
          <w:rFonts w:ascii="Arial" w:hAnsi="Arial" w:cs="Arial"/>
          <w:sz w:val="24"/>
          <w:szCs w:val="24"/>
        </w:rPr>
        <w:t xml:space="preserve"> due to this crisis</w:t>
      </w:r>
      <w:r w:rsidR="69A732E6">
        <w:rPr>
          <w:rFonts w:ascii="Arial" w:hAnsi="Arial" w:cs="Arial"/>
          <w:sz w:val="24"/>
          <w:szCs w:val="24"/>
        </w:rPr>
        <w:t>, with</w:t>
      </w:r>
      <w:r w:rsidR="00846512">
        <w:rPr>
          <w:rFonts w:ascii="Arial" w:hAnsi="Arial" w:cs="Arial"/>
          <w:sz w:val="24"/>
          <w:szCs w:val="24"/>
        </w:rPr>
        <w:t xml:space="preserve"> </w:t>
      </w:r>
      <w:r w:rsidR="70E288CD">
        <w:rPr>
          <w:rFonts w:ascii="Arial" w:hAnsi="Arial" w:cs="Arial"/>
          <w:sz w:val="24"/>
          <w:szCs w:val="24"/>
        </w:rPr>
        <w:t>17</w:t>
      </w:r>
      <w:r w:rsidR="00846512">
        <w:rPr>
          <w:rFonts w:ascii="Arial" w:hAnsi="Arial" w:cs="Arial"/>
          <w:sz w:val="24"/>
          <w:szCs w:val="24"/>
        </w:rPr>
        <w:t xml:space="preserve"> percent of </w:t>
      </w:r>
      <w:r w:rsidR="35C83D98">
        <w:rPr>
          <w:rFonts w:ascii="Arial" w:hAnsi="Arial" w:cs="Arial"/>
          <w:sz w:val="24"/>
          <w:szCs w:val="24"/>
        </w:rPr>
        <w:t xml:space="preserve">these </w:t>
      </w:r>
      <w:r w:rsidR="00846512">
        <w:rPr>
          <w:rFonts w:ascii="Arial" w:hAnsi="Arial" w:cs="Arial"/>
          <w:sz w:val="24"/>
          <w:szCs w:val="24"/>
        </w:rPr>
        <w:t xml:space="preserve">closures of services likely to be permanent. </w:t>
      </w:r>
      <w:r w:rsidR="00524A26">
        <w:rPr>
          <w:rFonts w:ascii="Arial" w:hAnsi="Arial" w:cs="Arial"/>
          <w:sz w:val="24"/>
          <w:szCs w:val="24"/>
        </w:rPr>
        <w:t xml:space="preserve">This </w:t>
      </w:r>
      <w:r w:rsidR="4A656976">
        <w:rPr>
          <w:rFonts w:ascii="Arial" w:hAnsi="Arial" w:cs="Arial"/>
          <w:sz w:val="24"/>
          <w:szCs w:val="24"/>
        </w:rPr>
        <w:t xml:space="preserve">will </w:t>
      </w:r>
      <w:r w:rsidR="00524A26">
        <w:rPr>
          <w:rFonts w:ascii="Arial" w:hAnsi="Arial" w:cs="Arial"/>
          <w:sz w:val="24"/>
          <w:szCs w:val="24"/>
        </w:rPr>
        <w:t xml:space="preserve">not only impact </w:t>
      </w:r>
      <w:r w:rsidR="258257E6">
        <w:rPr>
          <w:rFonts w:ascii="Arial" w:hAnsi="Arial" w:cs="Arial"/>
          <w:sz w:val="24"/>
          <w:szCs w:val="24"/>
        </w:rPr>
        <w:t xml:space="preserve">the </w:t>
      </w:r>
      <w:r w:rsidR="00524A26">
        <w:rPr>
          <w:rFonts w:ascii="Arial" w:hAnsi="Arial" w:cs="Arial"/>
          <w:sz w:val="24"/>
          <w:szCs w:val="24"/>
        </w:rPr>
        <w:t>services for young people at the present time</w:t>
      </w:r>
      <w:r w:rsidR="0AC1BB30">
        <w:rPr>
          <w:rFonts w:ascii="Arial" w:hAnsi="Arial" w:cs="Arial"/>
          <w:sz w:val="24"/>
          <w:szCs w:val="24"/>
        </w:rPr>
        <w:t>,</w:t>
      </w:r>
      <w:r w:rsidR="00524A26">
        <w:rPr>
          <w:rFonts w:ascii="Arial" w:hAnsi="Arial" w:cs="Arial"/>
          <w:sz w:val="24"/>
          <w:szCs w:val="24"/>
        </w:rPr>
        <w:t xml:space="preserve"> but also hav</w:t>
      </w:r>
      <w:r w:rsidR="3CFEC932">
        <w:rPr>
          <w:rFonts w:ascii="Arial" w:hAnsi="Arial" w:cs="Arial"/>
          <w:sz w:val="24"/>
          <w:szCs w:val="24"/>
        </w:rPr>
        <w:t>e</w:t>
      </w:r>
      <w:r w:rsidR="00524A26">
        <w:rPr>
          <w:rFonts w:ascii="Arial" w:hAnsi="Arial" w:cs="Arial"/>
          <w:sz w:val="24"/>
          <w:szCs w:val="24"/>
        </w:rPr>
        <w:t xml:space="preserve"> a negative impactive further into the future. </w:t>
      </w:r>
      <w:r w:rsidR="001D5475">
        <w:rPr>
          <w:rFonts w:ascii="Arial" w:hAnsi="Arial" w:cs="Arial"/>
          <w:sz w:val="24"/>
          <w:szCs w:val="24"/>
        </w:rPr>
        <w:t xml:space="preserve">Organisations are having to adapt </w:t>
      </w:r>
      <w:r w:rsidR="669488E1">
        <w:rPr>
          <w:rFonts w:ascii="Arial" w:hAnsi="Arial" w:cs="Arial"/>
          <w:sz w:val="24"/>
          <w:szCs w:val="24"/>
        </w:rPr>
        <w:t xml:space="preserve">to </w:t>
      </w:r>
      <w:r w:rsidR="001D5475">
        <w:rPr>
          <w:rFonts w:ascii="Arial" w:hAnsi="Arial" w:cs="Arial"/>
          <w:sz w:val="24"/>
          <w:szCs w:val="24"/>
        </w:rPr>
        <w:t>how they would normally interact with young people</w:t>
      </w:r>
      <w:r w:rsidR="2230E19D">
        <w:rPr>
          <w:rFonts w:ascii="Arial" w:hAnsi="Arial" w:cs="Arial"/>
          <w:sz w:val="24"/>
          <w:szCs w:val="24"/>
        </w:rPr>
        <w:t>,</w:t>
      </w:r>
      <w:r w:rsidR="001D5475">
        <w:rPr>
          <w:rFonts w:ascii="Arial" w:hAnsi="Arial" w:cs="Arial"/>
          <w:sz w:val="24"/>
          <w:szCs w:val="24"/>
        </w:rPr>
        <w:t xml:space="preserve"> in a way to still offer a service and work towards being able to support young people</w:t>
      </w:r>
      <w:r w:rsidR="3217C12D">
        <w:rPr>
          <w:rFonts w:ascii="Arial" w:hAnsi="Arial" w:cs="Arial"/>
          <w:sz w:val="24"/>
          <w:szCs w:val="24"/>
        </w:rPr>
        <w:t xml:space="preserve"> and t</w:t>
      </w:r>
      <w:r w:rsidR="001D5475">
        <w:rPr>
          <w:rFonts w:ascii="Arial" w:hAnsi="Arial" w:cs="Arial"/>
          <w:sz w:val="24"/>
          <w:szCs w:val="24"/>
        </w:rPr>
        <w:t xml:space="preserve">he challenges they might be facing </w:t>
      </w:r>
      <w:r w:rsidR="0BB51919">
        <w:rPr>
          <w:rFonts w:ascii="Arial" w:hAnsi="Arial" w:cs="Arial"/>
          <w:sz w:val="24"/>
          <w:szCs w:val="24"/>
        </w:rPr>
        <w:t>at</w:t>
      </w:r>
      <w:r w:rsidR="001D5475">
        <w:rPr>
          <w:rFonts w:ascii="Arial" w:hAnsi="Arial" w:cs="Arial"/>
          <w:sz w:val="24"/>
          <w:szCs w:val="24"/>
        </w:rPr>
        <w:t xml:space="preserve"> this current time. </w:t>
      </w:r>
      <w:r w:rsidR="00ED1851">
        <w:rPr>
          <w:rFonts w:ascii="Arial" w:hAnsi="Arial" w:cs="Arial"/>
          <w:sz w:val="24"/>
          <w:szCs w:val="24"/>
        </w:rPr>
        <w:t xml:space="preserve">One of many negative factors that have been highlighted is that some young people </w:t>
      </w:r>
      <w:r w:rsidR="002C3D60">
        <w:rPr>
          <w:rFonts w:ascii="Arial" w:hAnsi="Arial" w:cs="Arial"/>
          <w:sz w:val="24"/>
          <w:szCs w:val="24"/>
        </w:rPr>
        <w:t>do not</w:t>
      </w:r>
      <w:r w:rsidR="00ED1851">
        <w:rPr>
          <w:rFonts w:ascii="Arial" w:hAnsi="Arial" w:cs="Arial"/>
          <w:sz w:val="24"/>
          <w:szCs w:val="24"/>
        </w:rPr>
        <w:t xml:space="preserve"> have a supportive network with </w:t>
      </w:r>
      <w:r w:rsidR="06756317">
        <w:rPr>
          <w:rFonts w:ascii="Arial" w:hAnsi="Arial" w:cs="Arial"/>
          <w:sz w:val="24"/>
          <w:szCs w:val="24"/>
        </w:rPr>
        <w:t>their</w:t>
      </w:r>
      <w:r w:rsidR="00ED1851">
        <w:rPr>
          <w:rFonts w:ascii="Arial" w:hAnsi="Arial" w:cs="Arial"/>
          <w:sz w:val="24"/>
          <w:szCs w:val="24"/>
        </w:rPr>
        <w:t xml:space="preserve"> family. Some young people</w:t>
      </w:r>
      <w:r w:rsidR="341C5561">
        <w:rPr>
          <w:rFonts w:ascii="Arial" w:hAnsi="Arial" w:cs="Arial"/>
          <w:sz w:val="24"/>
          <w:szCs w:val="24"/>
        </w:rPr>
        <w:t>’</w:t>
      </w:r>
      <w:r w:rsidR="00ED1851">
        <w:rPr>
          <w:rFonts w:ascii="Arial" w:hAnsi="Arial" w:cs="Arial"/>
          <w:sz w:val="24"/>
          <w:szCs w:val="24"/>
        </w:rPr>
        <w:t>s support network</w:t>
      </w:r>
      <w:r w:rsidR="05FD9097">
        <w:rPr>
          <w:rFonts w:ascii="Arial" w:hAnsi="Arial" w:cs="Arial"/>
          <w:sz w:val="24"/>
          <w:szCs w:val="24"/>
        </w:rPr>
        <w:t>s</w:t>
      </w:r>
      <w:r w:rsidR="00ED1851">
        <w:rPr>
          <w:rFonts w:ascii="Arial" w:hAnsi="Arial" w:cs="Arial"/>
          <w:sz w:val="24"/>
          <w:szCs w:val="24"/>
        </w:rPr>
        <w:t xml:space="preserve"> </w:t>
      </w:r>
      <w:r w:rsidR="3F770992">
        <w:rPr>
          <w:rFonts w:ascii="Arial" w:hAnsi="Arial" w:cs="Arial"/>
          <w:sz w:val="24"/>
          <w:szCs w:val="24"/>
        </w:rPr>
        <w:t xml:space="preserve">are </w:t>
      </w:r>
      <w:r w:rsidR="00ED1851">
        <w:rPr>
          <w:rFonts w:ascii="Arial" w:hAnsi="Arial" w:cs="Arial"/>
          <w:sz w:val="24"/>
          <w:szCs w:val="24"/>
        </w:rPr>
        <w:t>the</w:t>
      </w:r>
      <w:r w:rsidR="1CBBE147">
        <w:rPr>
          <w:rFonts w:ascii="Arial" w:hAnsi="Arial" w:cs="Arial"/>
          <w:sz w:val="24"/>
          <w:szCs w:val="24"/>
        </w:rPr>
        <w:t>ir close</w:t>
      </w:r>
      <w:r w:rsidR="00ED1851">
        <w:rPr>
          <w:rFonts w:ascii="Arial" w:hAnsi="Arial" w:cs="Arial"/>
          <w:sz w:val="24"/>
          <w:szCs w:val="24"/>
        </w:rPr>
        <w:t xml:space="preserve"> friends and not being able to see them is </w:t>
      </w:r>
      <w:r w:rsidR="377BC3C0">
        <w:rPr>
          <w:rFonts w:ascii="Arial" w:hAnsi="Arial" w:cs="Arial"/>
          <w:sz w:val="24"/>
          <w:szCs w:val="24"/>
        </w:rPr>
        <w:t>affecting their wellbeing</w:t>
      </w:r>
      <w:r w:rsidR="00ED1851">
        <w:rPr>
          <w:rFonts w:ascii="Arial" w:hAnsi="Arial" w:cs="Arial"/>
          <w:sz w:val="24"/>
          <w:szCs w:val="24"/>
        </w:rPr>
        <w:t xml:space="preserve">. </w:t>
      </w:r>
      <w:r w:rsidR="3FF8332F">
        <w:rPr>
          <w:rFonts w:ascii="Arial" w:hAnsi="Arial" w:cs="Arial"/>
          <w:sz w:val="24"/>
          <w:szCs w:val="24"/>
        </w:rPr>
        <w:t xml:space="preserve">For some </w:t>
      </w:r>
      <w:proofErr w:type="gramStart"/>
      <w:r w:rsidR="3FF8332F">
        <w:rPr>
          <w:rFonts w:ascii="Arial" w:hAnsi="Arial" w:cs="Arial"/>
          <w:sz w:val="24"/>
          <w:szCs w:val="24"/>
        </w:rPr>
        <w:t>individuals</w:t>
      </w:r>
      <w:proofErr w:type="gramEnd"/>
      <w:r w:rsidR="3FF8332F">
        <w:rPr>
          <w:rFonts w:ascii="Arial" w:hAnsi="Arial" w:cs="Arial"/>
          <w:sz w:val="24"/>
          <w:szCs w:val="24"/>
        </w:rPr>
        <w:t xml:space="preserve"> the only means of communication is via </w:t>
      </w:r>
      <w:r w:rsidR="00ED1851">
        <w:rPr>
          <w:rFonts w:ascii="Arial" w:hAnsi="Arial" w:cs="Arial"/>
          <w:sz w:val="24"/>
          <w:szCs w:val="24"/>
        </w:rPr>
        <w:t>online</w:t>
      </w:r>
      <w:r w:rsidR="33AA567A">
        <w:rPr>
          <w:rFonts w:ascii="Arial" w:hAnsi="Arial" w:cs="Arial"/>
          <w:sz w:val="24"/>
          <w:szCs w:val="24"/>
        </w:rPr>
        <w:t xml:space="preserve"> services and social media platforms</w:t>
      </w:r>
      <w:r w:rsidR="00ED1851">
        <w:rPr>
          <w:rFonts w:ascii="Arial" w:hAnsi="Arial" w:cs="Arial"/>
          <w:sz w:val="24"/>
          <w:szCs w:val="24"/>
        </w:rPr>
        <w:t xml:space="preserve">. </w:t>
      </w:r>
      <w:r w:rsidR="007E473F">
        <w:rPr>
          <w:rFonts w:ascii="Arial" w:hAnsi="Arial" w:cs="Arial"/>
          <w:sz w:val="24"/>
          <w:szCs w:val="24"/>
        </w:rPr>
        <w:t>Another negative factor is that some young people may be feeling the</w:t>
      </w:r>
      <w:r w:rsidR="4C64DE93">
        <w:rPr>
          <w:rFonts w:ascii="Arial" w:hAnsi="Arial" w:cs="Arial"/>
          <w:sz w:val="24"/>
          <w:szCs w:val="24"/>
        </w:rPr>
        <w:t>y</w:t>
      </w:r>
      <w:r w:rsidR="007E473F">
        <w:rPr>
          <w:rFonts w:ascii="Arial" w:hAnsi="Arial" w:cs="Arial"/>
          <w:sz w:val="24"/>
          <w:szCs w:val="24"/>
        </w:rPr>
        <w:t xml:space="preserve"> are </w:t>
      </w:r>
      <w:r w:rsidR="2329F8C9">
        <w:rPr>
          <w:rFonts w:ascii="Arial" w:hAnsi="Arial" w:cs="Arial"/>
          <w:sz w:val="24"/>
          <w:szCs w:val="24"/>
        </w:rPr>
        <w:t>being restricted</w:t>
      </w:r>
      <w:r w:rsidR="3824292F">
        <w:rPr>
          <w:rFonts w:ascii="Arial" w:hAnsi="Arial" w:cs="Arial"/>
          <w:sz w:val="24"/>
          <w:szCs w:val="24"/>
        </w:rPr>
        <w:t>,</w:t>
      </w:r>
      <w:r w:rsidR="2329F8C9">
        <w:rPr>
          <w:rFonts w:ascii="Arial" w:hAnsi="Arial" w:cs="Arial"/>
          <w:sz w:val="24"/>
          <w:szCs w:val="24"/>
        </w:rPr>
        <w:t xml:space="preserve"> and thus </w:t>
      </w:r>
      <w:r w:rsidR="007E473F">
        <w:rPr>
          <w:rFonts w:ascii="Arial" w:hAnsi="Arial" w:cs="Arial"/>
          <w:sz w:val="24"/>
          <w:szCs w:val="24"/>
        </w:rPr>
        <w:t xml:space="preserve"> their voices</w:t>
      </w:r>
      <w:r w:rsidR="7B09B9D9">
        <w:rPr>
          <w:rFonts w:ascii="Arial" w:hAnsi="Arial" w:cs="Arial"/>
          <w:sz w:val="24"/>
          <w:szCs w:val="24"/>
        </w:rPr>
        <w:t xml:space="preserve">, opportunities and choices have been </w:t>
      </w:r>
      <w:r w:rsidR="007E473F">
        <w:rPr>
          <w:rFonts w:ascii="Arial" w:hAnsi="Arial" w:cs="Arial"/>
          <w:sz w:val="24"/>
          <w:szCs w:val="24"/>
        </w:rPr>
        <w:t>taken away from them</w:t>
      </w:r>
      <w:r w:rsidR="3F3BCAEE">
        <w:rPr>
          <w:rFonts w:ascii="Arial" w:hAnsi="Arial" w:cs="Arial"/>
          <w:sz w:val="24"/>
          <w:szCs w:val="24"/>
        </w:rPr>
        <w:t>;</w:t>
      </w:r>
      <w:r w:rsidR="711B2669">
        <w:rPr>
          <w:rFonts w:ascii="Arial" w:hAnsi="Arial" w:cs="Arial"/>
          <w:sz w:val="24"/>
          <w:szCs w:val="24"/>
        </w:rPr>
        <w:t xml:space="preserve"> </w:t>
      </w:r>
      <w:r w:rsidR="58E6B317">
        <w:rPr>
          <w:rFonts w:ascii="Arial" w:hAnsi="Arial" w:cs="Arial"/>
          <w:sz w:val="24"/>
          <w:szCs w:val="24"/>
        </w:rPr>
        <w:t>they are n</w:t>
      </w:r>
      <w:r w:rsidR="007E473F">
        <w:rPr>
          <w:rFonts w:ascii="Arial" w:hAnsi="Arial" w:cs="Arial"/>
          <w:sz w:val="24"/>
          <w:szCs w:val="24"/>
        </w:rPr>
        <w:t xml:space="preserve">ot able to express themselves </w:t>
      </w:r>
      <w:r w:rsidR="6F21B8D5">
        <w:rPr>
          <w:rFonts w:ascii="Arial" w:hAnsi="Arial" w:cs="Arial"/>
          <w:sz w:val="24"/>
          <w:szCs w:val="24"/>
        </w:rPr>
        <w:t>as they would in normal</w:t>
      </w:r>
      <w:r w:rsidR="007E473F">
        <w:rPr>
          <w:rFonts w:ascii="Arial" w:hAnsi="Arial" w:cs="Arial"/>
          <w:sz w:val="24"/>
          <w:szCs w:val="24"/>
        </w:rPr>
        <w:t xml:space="preserve"> </w:t>
      </w:r>
      <w:r w:rsidR="1C32C5EF">
        <w:rPr>
          <w:rFonts w:ascii="Arial" w:hAnsi="Arial" w:cs="Arial"/>
          <w:sz w:val="24"/>
          <w:szCs w:val="24"/>
        </w:rPr>
        <w:t>circumstances</w:t>
      </w:r>
      <w:r w:rsidR="007E473F">
        <w:rPr>
          <w:rFonts w:ascii="Arial" w:hAnsi="Arial" w:cs="Arial"/>
          <w:sz w:val="24"/>
          <w:szCs w:val="24"/>
        </w:rPr>
        <w:t xml:space="preserve"> </w:t>
      </w:r>
      <w:sdt>
        <w:sdtPr>
          <w:rPr>
            <w:rFonts w:ascii="Arial" w:hAnsi="Arial" w:cs="Arial"/>
            <w:sz w:val="24"/>
            <w:szCs w:val="24"/>
          </w:rPr>
          <w:id w:val="-1432431771"/>
          <w:citation/>
        </w:sdtPr>
        <w:sdtEndPr/>
        <w:sdtContent>
          <w:r w:rsidR="00203B55">
            <w:rPr>
              <w:rFonts w:ascii="Arial" w:hAnsi="Arial" w:cs="Arial"/>
              <w:sz w:val="24"/>
              <w:szCs w:val="24"/>
            </w:rPr>
            <w:fldChar w:fldCharType="begin"/>
          </w:r>
          <w:r w:rsidR="00203B55">
            <w:rPr>
              <w:rFonts w:ascii="Arial" w:hAnsi="Arial" w:cs="Arial"/>
              <w:sz w:val="24"/>
              <w:szCs w:val="24"/>
            </w:rPr>
            <w:instrText xml:space="preserve"> CITATION UKY20 \l 2057 </w:instrText>
          </w:r>
          <w:r w:rsidR="00203B55">
            <w:rPr>
              <w:rFonts w:ascii="Arial" w:hAnsi="Arial" w:cs="Arial"/>
              <w:sz w:val="24"/>
              <w:szCs w:val="24"/>
            </w:rPr>
            <w:fldChar w:fldCharType="separate"/>
          </w:r>
          <w:r w:rsidR="00203B55" w:rsidRPr="00203B55">
            <w:rPr>
              <w:rFonts w:ascii="Arial" w:hAnsi="Arial" w:cs="Arial"/>
              <w:noProof/>
              <w:sz w:val="24"/>
              <w:szCs w:val="24"/>
            </w:rPr>
            <w:t>(UK Youth , 2020)</w:t>
          </w:r>
          <w:r w:rsidR="00203B55">
            <w:rPr>
              <w:rFonts w:ascii="Arial" w:hAnsi="Arial" w:cs="Arial"/>
              <w:sz w:val="24"/>
              <w:szCs w:val="24"/>
            </w:rPr>
            <w:fldChar w:fldCharType="end"/>
          </w:r>
        </w:sdtContent>
      </w:sdt>
      <w:r w:rsidR="00203B55">
        <w:rPr>
          <w:rFonts w:ascii="Arial" w:hAnsi="Arial" w:cs="Arial"/>
          <w:sz w:val="24"/>
          <w:szCs w:val="24"/>
        </w:rPr>
        <w:t xml:space="preserve">. </w:t>
      </w:r>
      <w:r w:rsidR="446E3089">
        <w:rPr>
          <w:rFonts w:ascii="Arial" w:hAnsi="Arial" w:cs="Arial"/>
          <w:sz w:val="24"/>
          <w:szCs w:val="24"/>
        </w:rPr>
        <w:t xml:space="preserve">The </w:t>
      </w:r>
      <w:r w:rsidR="002C3D60">
        <w:rPr>
          <w:rFonts w:ascii="Arial" w:hAnsi="Arial" w:cs="Arial"/>
          <w:sz w:val="24"/>
          <w:szCs w:val="24"/>
        </w:rPr>
        <w:t>WHO ha</w:t>
      </w:r>
      <w:r w:rsidR="7E10724B">
        <w:rPr>
          <w:rFonts w:ascii="Arial" w:hAnsi="Arial" w:cs="Arial"/>
          <w:sz w:val="24"/>
          <w:szCs w:val="24"/>
        </w:rPr>
        <w:t>s</w:t>
      </w:r>
      <w:r w:rsidR="002C3D60">
        <w:rPr>
          <w:rFonts w:ascii="Arial" w:hAnsi="Arial" w:cs="Arial"/>
          <w:sz w:val="24"/>
          <w:szCs w:val="24"/>
        </w:rPr>
        <w:t xml:space="preserve"> stated that the impact on </w:t>
      </w:r>
      <w:r w:rsidR="654E5969">
        <w:rPr>
          <w:rFonts w:ascii="Arial" w:hAnsi="Arial" w:cs="Arial"/>
          <w:sz w:val="24"/>
          <w:szCs w:val="24"/>
        </w:rPr>
        <w:t>people</w:t>
      </w:r>
      <w:r w:rsidR="002C3D60">
        <w:rPr>
          <w:rFonts w:ascii="Arial" w:hAnsi="Arial" w:cs="Arial"/>
          <w:sz w:val="24"/>
          <w:szCs w:val="24"/>
        </w:rPr>
        <w:t>s</w:t>
      </w:r>
      <w:r w:rsidR="036B9B35">
        <w:rPr>
          <w:rFonts w:ascii="Arial" w:hAnsi="Arial" w:cs="Arial"/>
          <w:sz w:val="24"/>
          <w:szCs w:val="24"/>
        </w:rPr>
        <w:t>’</w:t>
      </w:r>
      <w:r w:rsidR="002C3D60">
        <w:rPr>
          <w:rFonts w:ascii="Arial" w:hAnsi="Arial" w:cs="Arial"/>
          <w:sz w:val="24"/>
          <w:szCs w:val="24"/>
        </w:rPr>
        <w:t xml:space="preserve"> mental </w:t>
      </w:r>
      <w:r w:rsidR="3D27AA1E">
        <w:rPr>
          <w:rFonts w:ascii="Arial" w:hAnsi="Arial" w:cs="Arial"/>
          <w:sz w:val="24"/>
          <w:szCs w:val="24"/>
        </w:rPr>
        <w:t>health</w:t>
      </w:r>
      <w:r w:rsidR="3BB18FDD">
        <w:rPr>
          <w:rFonts w:ascii="Arial" w:hAnsi="Arial" w:cs="Arial"/>
          <w:sz w:val="24"/>
          <w:szCs w:val="24"/>
        </w:rPr>
        <w:t>,</w:t>
      </w:r>
      <w:r w:rsidR="3D27AA1E">
        <w:rPr>
          <w:rFonts w:ascii="Arial" w:hAnsi="Arial" w:cs="Arial"/>
          <w:sz w:val="24"/>
          <w:szCs w:val="24"/>
        </w:rPr>
        <w:t xml:space="preserve"> </w:t>
      </w:r>
      <w:r w:rsidR="002C3D60">
        <w:rPr>
          <w:rFonts w:ascii="Arial" w:hAnsi="Arial" w:cs="Arial"/>
          <w:sz w:val="24"/>
          <w:szCs w:val="24"/>
        </w:rPr>
        <w:t>due to the Covid-19 pandemic</w:t>
      </w:r>
      <w:r w:rsidR="4E545178">
        <w:rPr>
          <w:rFonts w:ascii="Arial" w:hAnsi="Arial" w:cs="Arial"/>
          <w:sz w:val="24"/>
          <w:szCs w:val="24"/>
        </w:rPr>
        <w:t>,</w:t>
      </w:r>
      <w:r w:rsidR="002C3D60">
        <w:rPr>
          <w:rFonts w:ascii="Arial" w:hAnsi="Arial" w:cs="Arial"/>
          <w:sz w:val="24"/>
          <w:szCs w:val="24"/>
        </w:rPr>
        <w:t xml:space="preserve"> is a crisis that they are taking very seriously, they are </w:t>
      </w:r>
      <w:r w:rsidR="7D369D83">
        <w:rPr>
          <w:rFonts w:ascii="Arial" w:hAnsi="Arial" w:cs="Arial"/>
          <w:sz w:val="24"/>
          <w:szCs w:val="24"/>
        </w:rPr>
        <w:t>monitoring</w:t>
      </w:r>
      <w:r w:rsidR="002C3D60">
        <w:rPr>
          <w:rFonts w:ascii="Arial" w:hAnsi="Arial" w:cs="Arial"/>
          <w:sz w:val="24"/>
          <w:szCs w:val="24"/>
        </w:rPr>
        <w:t xml:space="preserve"> the situation </w:t>
      </w:r>
      <w:r w:rsidR="75369D7A">
        <w:rPr>
          <w:rFonts w:ascii="Arial" w:hAnsi="Arial" w:cs="Arial"/>
          <w:sz w:val="24"/>
          <w:szCs w:val="24"/>
        </w:rPr>
        <w:t xml:space="preserve">which </w:t>
      </w:r>
      <w:r w:rsidR="002C3D60">
        <w:rPr>
          <w:rFonts w:ascii="Arial" w:hAnsi="Arial" w:cs="Arial"/>
          <w:sz w:val="24"/>
          <w:szCs w:val="24"/>
        </w:rPr>
        <w:t>is ever</w:t>
      </w:r>
      <w:r w:rsidR="2CFB6E5E">
        <w:rPr>
          <w:rFonts w:ascii="Arial" w:hAnsi="Arial" w:cs="Arial"/>
          <w:sz w:val="24"/>
          <w:szCs w:val="24"/>
        </w:rPr>
        <w:t xml:space="preserve"> </w:t>
      </w:r>
      <w:r w:rsidR="002C3D60">
        <w:rPr>
          <w:rFonts w:ascii="Arial" w:hAnsi="Arial" w:cs="Arial"/>
          <w:sz w:val="24"/>
          <w:szCs w:val="24"/>
        </w:rPr>
        <w:t>growing. With this</w:t>
      </w:r>
      <w:r w:rsidR="3B0D7CB6">
        <w:rPr>
          <w:rFonts w:ascii="Arial" w:hAnsi="Arial" w:cs="Arial"/>
          <w:sz w:val="24"/>
          <w:szCs w:val="24"/>
        </w:rPr>
        <w:t>,</w:t>
      </w:r>
      <w:r w:rsidR="002C3D60">
        <w:rPr>
          <w:rFonts w:ascii="Arial" w:hAnsi="Arial" w:cs="Arial"/>
          <w:sz w:val="24"/>
          <w:szCs w:val="24"/>
        </w:rPr>
        <w:t xml:space="preserve"> they are advising governments and national author</w:t>
      </w:r>
      <w:r w:rsidR="5FF3C3CC">
        <w:rPr>
          <w:rFonts w:ascii="Arial" w:hAnsi="Arial" w:cs="Arial"/>
          <w:sz w:val="24"/>
          <w:szCs w:val="24"/>
        </w:rPr>
        <w:t>ities</w:t>
      </w:r>
      <w:r w:rsidR="002C3D60">
        <w:rPr>
          <w:rFonts w:ascii="Arial" w:hAnsi="Arial" w:cs="Arial"/>
          <w:sz w:val="24"/>
          <w:szCs w:val="24"/>
        </w:rPr>
        <w:t xml:space="preserve"> to give guidance on the situation. A press briefing was held on the</w:t>
      </w:r>
      <w:r w:rsidR="4E60A800">
        <w:rPr>
          <w:rFonts w:ascii="Arial" w:hAnsi="Arial" w:cs="Arial"/>
          <w:sz w:val="24"/>
          <w:szCs w:val="24"/>
        </w:rPr>
        <w:t xml:space="preserve"> 26th</w:t>
      </w:r>
      <w:r w:rsidR="002C3D60">
        <w:rPr>
          <w:rFonts w:ascii="Arial" w:hAnsi="Arial" w:cs="Arial"/>
          <w:sz w:val="24"/>
          <w:szCs w:val="24"/>
        </w:rPr>
        <w:t xml:space="preserve"> of March addressing the question</w:t>
      </w:r>
      <w:r w:rsidR="2AE05B9A">
        <w:rPr>
          <w:rFonts w:ascii="Arial" w:hAnsi="Arial" w:cs="Arial"/>
          <w:sz w:val="24"/>
          <w:szCs w:val="24"/>
        </w:rPr>
        <w:t>:</w:t>
      </w:r>
      <w:r w:rsidR="002C3D60">
        <w:rPr>
          <w:rFonts w:ascii="Arial" w:hAnsi="Arial" w:cs="Arial"/>
          <w:sz w:val="24"/>
          <w:szCs w:val="24"/>
        </w:rPr>
        <w:t xml:space="preserve"> </w:t>
      </w:r>
      <w:r w:rsidR="009D5558">
        <w:rPr>
          <w:rFonts w:ascii="Arial" w:hAnsi="Arial" w:cs="Arial"/>
          <w:sz w:val="24"/>
          <w:szCs w:val="24"/>
        </w:rPr>
        <w:t>‘What</w:t>
      </w:r>
      <w:r w:rsidR="002C3D60">
        <w:rPr>
          <w:rFonts w:ascii="Arial" w:hAnsi="Arial" w:cs="Arial"/>
          <w:sz w:val="24"/>
          <w:szCs w:val="24"/>
        </w:rPr>
        <w:t xml:space="preserve"> could the impact of the COVID-19 crisis be on children’s mental </w:t>
      </w:r>
      <w:r w:rsidR="002C3D60">
        <w:rPr>
          <w:rFonts w:ascii="Arial" w:hAnsi="Arial" w:cs="Arial"/>
          <w:sz w:val="24"/>
          <w:szCs w:val="24"/>
        </w:rPr>
        <w:lastRenderedPageBreak/>
        <w:t xml:space="preserve">health’. Commenting how children </w:t>
      </w:r>
      <w:r w:rsidR="6F40F257">
        <w:rPr>
          <w:rFonts w:ascii="Arial" w:hAnsi="Arial" w:cs="Arial"/>
          <w:sz w:val="24"/>
          <w:szCs w:val="24"/>
        </w:rPr>
        <w:t>may</w:t>
      </w:r>
      <w:r w:rsidR="009D5558">
        <w:rPr>
          <w:rFonts w:ascii="Arial" w:hAnsi="Arial" w:cs="Arial"/>
          <w:sz w:val="24"/>
          <w:szCs w:val="24"/>
        </w:rPr>
        <w:t xml:space="preserve"> be experiencing anxiety and fear </w:t>
      </w:r>
      <w:r w:rsidR="35092503">
        <w:rPr>
          <w:rFonts w:ascii="Arial" w:hAnsi="Arial" w:cs="Arial"/>
          <w:sz w:val="24"/>
          <w:szCs w:val="24"/>
        </w:rPr>
        <w:t>and e</w:t>
      </w:r>
      <w:r w:rsidR="009D5558">
        <w:rPr>
          <w:rFonts w:ascii="Arial" w:hAnsi="Arial" w:cs="Arial"/>
          <w:sz w:val="24"/>
          <w:szCs w:val="24"/>
        </w:rPr>
        <w:t xml:space="preserve">xplaining also how children and young people </w:t>
      </w:r>
      <w:r w:rsidR="6F821D77">
        <w:rPr>
          <w:rFonts w:ascii="Arial" w:hAnsi="Arial" w:cs="Arial"/>
          <w:sz w:val="24"/>
          <w:szCs w:val="24"/>
        </w:rPr>
        <w:t xml:space="preserve">are </w:t>
      </w:r>
      <w:r w:rsidR="009D5558">
        <w:rPr>
          <w:rFonts w:ascii="Arial" w:hAnsi="Arial" w:cs="Arial"/>
          <w:sz w:val="24"/>
          <w:szCs w:val="24"/>
        </w:rPr>
        <w:t>not being able to socialise with friends</w:t>
      </w:r>
      <w:r w:rsidR="32201478">
        <w:rPr>
          <w:rFonts w:ascii="Arial" w:hAnsi="Arial" w:cs="Arial"/>
          <w:sz w:val="24"/>
          <w:szCs w:val="24"/>
        </w:rPr>
        <w:t>,</w:t>
      </w:r>
      <w:r w:rsidR="009D5558">
        <w:rPr>
          <w:rFonts w:ascii="Arial" w:hAnsi="Arial" w:cs="Arial"/>
          <w:sz w:val="24"/>
          <w:szCs w:val="24"/>
        </w:rPr>
        <w:t xml:space="preserve"> </w:t>
      </w:r>
      <w:r w:rsidR="006787AA">
        <w:rPr>
          <w:rFonts w:ascii="Arial" w:hAnsi="Arial" w:cs="Arial"/>
          <w:sz w:val="24"/>
          <w:szCs w:val="24"/>
        </w:rPr>
        <w:t xml:space="preserve">it was noted that this </w:t>
      </w:r>
      <w:r w:rsidR="009D5558">
        <w:rPr>
          <w:rFonts w:ascii="Arial" w:hAnsi="Arial" w:cs="Arial"/>
          <w:sz w:val="24"/>
          <w:szCs w:val="24"/>
        </w:rPr>
        <w:t xml:space="preserve">will </w:t>
      </w:r>
      <w:proofErr w:type="gramStart"/>
      <w:r w:rsidR="009D5558">
        <w:rPr>
          <w:rFonts w:ascii="Arial" w:hAnsi="Arial" w:cs="Arial"/>
          <w:sz w:val="24"/>
          <w:szCs w:val="24"/>
        </w:rPr>
        <w:t>have an effect on</w:t>
      </w:r>
      <w:proofErr w:type="gramEnd"/>
      <w:r w:rsidR="009D5558">
        <w:rPr>
          <w:rFonts w:ascii="Arial" w:hAnsi="Arial" w:cs="Arial"/>
          <w:sz w:val="24"/>
          <w:szCs w:val="24"/>
        </w:rPr>
        <w:t xml:space="preserve"> their wellbeing. Furthermore</w:t>
      </w:r>
      <w:r w:rsidR="472DDA47">
        <w:rPr>
          <w:rFonts w:ascii="Arial" w:hAnsi="Arial" w:cs="Arial"/>
          <w:sz w:val="24"/>
          <w:szCs w:val="24"/>
        </w:rPr>
        <w:t>,</w:t>
      </w:r>
      <w:r w:rsidR="009D5558">
        <w:rPr>
          <w:rFonts w:ascii="Arial" w:hAnsi="Arial" w:cs="Arial"/>
          <w:sz w:val="24"/>
          <w:szCs w:val="24"/>
        </w:rPr>
        <w:t xml:space="preserve"> children and young people being </w:t>
      </w:r>
      <w:r w:rsidR="57C99E39">
        <w:rPr>
          <w:rFonts w:ascii="Arial" w:hAnsi="Arial" w:cs="Arial"/>
          <w:sz w:val="24"/>
          <w:szCs w:val="24"/>
        </w:rPr>
        <w:t xml:space="preserve">forced to stay </w:t>
      </w:r>
      <w:r w:rsidR="009D5558">
        <w:rPr>
          <w:rFonts w:ascii="Arial" w:hAnsi="Arial" w:cs="Arial"/>
          <w:sz w:val="24"/>
          <w:szCs w:val="24"/>
        </w:rPr>
        <w:t>at home can</w:t>
      </w:r>
      <w:r w:rsidR="7750E5BB">
        <w:rPr>
          <w:rFonts w:ascii="Arial" w:hAnsi="Arial" w:cs="Arial"/>
          <w:sz w:val="24"/>
          <w:szCs w:val="24"/>
        </w:rPr>
        <w:t xml:space="preserve"> </w:t>
      </w:r>
      <w:r w:rsidR="009D5558">
        <w:rPr>
          <w:rFonts w:ascii="Arial" w:hAnsi="Arial" w:cs="Arial"/>
          <w:sz w:val="24"/>
          <w:szCs w:val="24"/>
        </w:rPr>
        <w:t xml:space="preserve">increase </w:t>
      </w:r>
      <w:r w:rsidR="6B35ED3C">
        <w:rPr>
          <w:rFonts w:ascii="Arial" w:hAnsi="Arial" w:cs="Arial"/>
          <w:sz w:val="24"/>
          <w:szCs w:val="24"/>
        </w:rPr>
        <w:t xml:space="preserve">the potential </w:t>
      </w:r>
      <w:r w:rsidR="009D5558">
        <w:rPr>
          <w:rFonts w:ascii="Arial" w:hAnsi="Arial" w:cs="Arial"/>
          <w:sz w:val="24"/>
          <w:szCs w:val="24"/>
        </w:rPr>
        <w:t>risk incidents</w:t>
      </w:r>
      <w:r w:rsidR="781F02D2">
        <w:rPr>
          <w:rFonts w:ascii="Arial" w:hAnsi="Arial" w:cs="Arial"/>
          <w:sz w:val="24"/>
          <w:szCs w:val="24"/>
        </w:rPr>
        <w:t>,</w:t>
      </w:r>
      <w:r w:rsidR="009D5558">
        <w:rPr>
          <w:rFonts w:ascii="Arial" w:hAnsi="Arial" w:cs="Arial"/>
          <w:sz w:val="24"/>
          <w:szCs w:val="24"/>
        </w:rPr>
        <w:t xml:space="preserve"> such has witnessing violence within their home and</w:t>
      </w:r>
      <w:r w:rsidR="0E838AA9">
        <w:rPr>
          <w:rFonts w:ascii="Arial" w:hAnsi="Arial" w:cs="Arial"/>
          <w:sz w:val="24"/>
          <w:szCs w:val="24"/>
        </w:rPr>
        <w:t>/or</w:t>
      </w:r>
      <w:r w:rsidR="009D5558">
        <w:rPr>
          <w:rFonts w:ascii="Arial" w:hAnsi="Arial" w:cs="Arial"/>
          <w:sz w:val="24"/>
          <w:szCs w:val="24"/>
        </w:rPr>
        <w:t xml:space="preserve"> being victims themselves. Mental health psychosocial support services should be </w:t>
      </w:r>
      <w:r w:rsidR="42CBF154">
        <w:rPr>
          <w:rFonts w:ascii="Arial" w:hAnsi="Arial" w:cs="Arial"/>
          <w:sz w:val="24"/>
          <w:szCs w:val="24"/>
        </w:rPr>
        <w:t xml:space="preserve">put </w:t>
      </w:r>
      <w:r w:rsidR="009D5558">
        <w:rPr>
          <w:rFonts w:ascii="Arial" w:hAnsi="Arial" w:cs="Arial"/>
          <w:sz w:val="24"/>
          <w:szCs w:val="24"/>
        </w:rPr>
        <w:t>in place</w:t>
      </w:r>
      <w:r w:rsidR="2C3DD244">
        <w:rPr>
          <w:rFonts w:ascii="Arial" w:hAnsi="Arial" w:cs="Arial"/>
          <w:sz w:val="24"/>
          <w:szCs w:val="24"/>
        </w:rPr>
        <w:t xml:space="preserve">, </w:t>
      </w:r>
      <w:r w:rsidR="628845DE">
        <w:rPr>
          <w:rFonts w:ascii="Arial" w:hAnsi="Arial" w:cs="Arial"/>
          <w:sz w:val="24"/>
          <w:szCs w:val="24"/>
        </w:rPr>
        <w:t>alongside</w:t>
      </w:r>
      <w:r w:rsidR="009D5558">
        <w:rPr>
          <w:rFonts w:ascii="Arial" w:hAnsi="Arial" w:cs="Arial"/>
          <w:sz w:val="24"/>
          <w:szCs w:val="24"/>
        </w:rPr>
        <w:t xml:space="preserve"> child protection services</w:t>
      </w:r>
      <w:r w:rsidR="733D2546">
        <w:rPr>
          <w:rFonts w:ascii="Arial" w:hAnsi="Arial" w:cs="Arial"/>
          <w:sz w:val="24"/>
          <w:szCs w:val="24"/>
        </w:rPr>
        <w:t>,</w:t>
      </w:r>
      <w:r w:rsidR="009D5558">
        <w:rPr>
          <w:rFonts w:ascii="Arial" w:hAnsi="Arial" w:cs="Arial"/>
          <w:sz w:val="24"/>
          <w:szCs w:val="24"/>
        </w:rPr>
        <w:t xml:space="preserve"> </w:t>
      </w:r>
      <w:r w:rsidR="1C4E7611">
        <w:rPr>
          <w:rFonts w:ascii="Arial" w:hAnsi="Arial" w:cs="Arial"/>
          <w:sz w:val="24"/>
          <w:szCs w:val="24"/>
        </w:rPr>
        <w:t>in order to be</w:t>
      </w:r>
      <w:r w:rsidR="009D5558">
        <w:rPr>
          <w:rFonts w:ascii="Arial" w:hAnsi="Arial" w:cs="Arial"/>
          <w:sz w:val="24"/>
          <w:szCs w:val="24"/>
        </w:rPr>
        <w:t xml:space="preserve"> able to adapt </w:t>
      </w:r>
      <w:r w:rsidR="6A548DC1">
        <w:rPr>
          <w:rFonts w:ascii="Arial" w:hAnsi="Arial" w:cs="Arial"/>
          <w:sz w:val="24"/>
          <w:szCs w:val="24"/>
        </w:rPr>
        <w:t xml:space="preserve">and </w:t>
      </w:r>
      <w:r w:rsidR="009D5558">
        <w:rPr>
          <w:rFonts w:ascii="Arial" w:hAnsi="Arial" w:cs="Arial"/>
          <w:sz w:val="24"/>
          <w:szCs w:val="24"/>
        </w:rPr>
        <w:t xml:space="preserve">to still care for children and their families </w:t>
      </w:r>
      <w:sdt>
        <w:sdtPr>
          <w:rPr>
            <w:rFonts w:ascii="Arial" w:hAnsi="Arial" w:cs="Arial"/>
            <w:sz w:val="24"/>
            <w:szCs w:val="24"/>
          </w:rPr>
          <w:id w:val="-1253813973"/>
          <w:citation/>
        </w:sdtPr>
        <w:sdtEndPr/>
        <w:sdtContent>
          <w:r w:rsidR="009D5558">
            <w:rPr>
              <w:rFonts w:ascii="Arial" w:hAnsi="Arial" w:cs="Arial"/>
              <w:sz w:val="24"/>
              <w:szCs w:val="24"/>
            </w:rPr>
            <w:fldChar w:fldCharType="begin"/>
          </w:r>
          <w:r w:rsidR="009D5558">
            <w:rPr>
              <w:rFonts w:ascii="Arial" w:hAnsi="Arial" w:cs="Arial"/>
              <w:sz w:val="24"/>
              <w:szCs w:val="24"/>
            </w:rPr>
            <w:instrText xml:space="preserve"> CITATION Wor20 \l 2057 </w:instrText>
          </w:r>
          <w:r w:rsidR="009D5558">
            <w:rPr>
              <w:rFonts w:ascii="Arial" w:hAnsi="Arial" w:cs="Arial"/>
              <w:sz w:val="24"/>
              <w:szCs w:val="24"/>
            </w:rPr>
            <w:fldChar w:fldCharType="separate"/>
          </w:r>
          <w:r w:rsidR="009D5558" w:rsidRPr="009D5558">
            <w:rPr>
              <w:rFonts w:ascii="Arial" w:hAnsi="Arial" w:cs="Arial"/>
              <w:noProof/>
              <w:sz w:val="24"/>
              <w:szCs w:val="24"/>
            </w:rPr>
            <w:t>(World Health Organization , 2020)</w:t>
          </w:r>
          <w:r w:rsidR="009D5558">
            <w:rPr>
              <w:rFonts w:ascii="Arial" w:hAnsi="Arial" w:cs="Arial"/>
              <w:sz w:val="24"/>
              <w:szCs w:val="24"/>
            </w:rPr>
            <w:fldChar w:fldCharType="end"/>
          </w:r>
        </w:sdtContent>
      </w:sdt>
      <w:r w:rsidR="009D5558">
        <w:rPr>
          <w:rFonts w:ascii="Arial" w:hAnsi="Arial" w:cs="Arial"/>
          <w:sz w:val="24"/>
          <w:szCs w:val="24"/>
        </w:rPr>
        <w:t xml:space="preserve">. </w:t>
      </w:r>
    </w:p>
    <w:p w14:paraId="57E28CFC" w14:textId="02579163" w:rsidR="000011B4" w:rsidRDefault="000011B4" w:rsidP="6DA9A263">
      <w:pPr>
        <w:spacing w:line="480" w:lineRule="auto"/>
        <w:ind w:firstLine="720"/>
        <w:jc w:val="both"/>
        <w:rPr>
          <w:rFonts w:ascii="Arial" w:hAnsi="Arial" w:cs="Arial"/>
          <w:sz w:val="24"/>
          <w:szCs w:val="24"/>
        </w:rPr>
      </w:pPr>
      <w:r>
        <w:rPr>
          <w:rFonts w:ascii="Arial" w:hAnsi="Arial" w:cs="Arial"/>
          <w:sz w:val="24"/>
          <w:szCs w:val="24"/>
        </w:rPr>
        <w:t xml:space="preserve">Children’s and young people’s well-being </w:t>
      </w:r>
      <w:r w:rsidR="00CF5673">
        <w:rPr>
          <w:rFonts w:ascii="Arial" w:hAnsi="Arial" w:cs="Arial"/>
          <w:sz w:val="24"/>
          <w:szCs w:val="24"/>
        </w:rPr>
        <w:t>are</w:t>
      </w:r>
      <w:r>
        <w:rPr>
          <w:rFonts w:ascii="Arial" w:hAnsi="Arial" w:cs="Arial"/>
          <w:sz w:val="24"/>
          <w:szCs w:val="24"/>
        </w:rPr>
        <w:t xml:space="preserve"> being significantly affected by the Covid-19 pandemic. There have been multiple reports link</w:t>
      </w:r>
      <w:r w:rsidR="7F383232">
        <w:rPr>
          <w:rFonts w:ascii="Arial" w:hAnsi="Arial" w:cs="Arial"/>
          <w:sz w:val="24"/>
          <w:szCs w:val="24"/>
        </w:rPr>
        <w:t>ed</w:t>
      </w:r>
      <w:r>
        <w:rPr>
          <w:rFonts w:ascii="Arial" w:hAnsi="Arial" w:cs="Arial"/>
          <w:sz w:val="24"/>
          <w:szCs w:val="24"/>
        </w:rPr>
        <w:t xml:space="preserve"> with raised levels of anxiety and </w:t>
      </w:r>
      <w:r w:rsidR="4C1332F3">
        <w:rPr>
          <w:rFonts w:ascii="Arial" w:hAnsi="Arial" w:cs="Arial"/>
          <w:sz w:val="24"/>
          <w:szCs w:val="24"/>
        </w:rPr>
        <w:t>the</w:t>
      </w:r>
      <w:r>
        <w:rPr>
          <w:rFonts w:ascii="Arial" w:hAnsi="Arial" w:cs="Arial"/>
          <w:sz w:val="24"/>
          <w:szCs w:val="24"/>
        </w:rPr>
        <w:t xml:space="preserve"> impact upon wellbeing </w:t>
      </w:r>
      <w:sdt>
        <w:sdtPr>
          <w:rPr>
            <w:rFonts w:ascii="Arial" w:hAnsi="Arial" w:cs="Arial"/>
            <w:sz w:val="24"/>
            <w:szCs w:val="24"/>
          </w:rPr>
          <w:id w:val="-1252590670"/>
          <w:citation/>
        </w:sdtPr>
        <w:sdtEndPr/>
        <w:sdtContent>
          <w:r w:rsidR="002C3D60">
            <w:rPr>
              <w:rFonts w:ascii="Arial" w:hAnsi="Arial" w:cs="Arial"/>
              <w:sz w:val="24"/>
              <w:szCs w:val="24"/>
            </w:rPr>
            <w:fldChar w:fldCharType="begin"/>
          </w:r>
          <w:r w:rsidR="002C3D60">
            <w:rPr>
              <w:rFonts w:ascii="Arial" w:hAnsi="Arial" w:cs="Arial"/>
              <w:sz w:val="24"/>
              <w:szCs w:val="24"/>
            </w:rPr>
            <w:instrText xml:space="preserve"> CITATION Wor20 \l 2057 </w:instrText>
          </w:r>
          <w:r w:rsidR="002C3D60">
            <w:rPr>
              <w:rFonts w:ascii="Arial" w:hAnsi="Arial" w:cs="Arial"/>
              <w:sz w:val="24"/>
              <w:szCs w:val="24"/>
            </w:rPr>
            <w:fldChar w:fldCharType="separate"/>
          </w:r>
          <w:r w:rsidR="002C3D60" w:rsidRPr="002C3D60">
            <w:rPr>
              <w:rFonts w:ascii="Arial" w:hAnsi="Arial" w:cs="Arial"/>
              <w:noProof/>
              <w:sz w:val="24"/>
              <w:szCs w:val="24"/>
            </w:rPr>
            <w:t>(World Health Organization , 2020)</w:t>
          </w:r>
          <w:r w:rsidR="002C3D60">
            <w:rPr>
              <w:rFonts w:ascii="Arial" w:hAnsi="Arial" w:cs="Arial"/>
              <w:sz w:val="24"/>
              <w:szCs w:val="24"/>
            </w:rPr>
            <w:fldChar w:fldCharType="end"/>
          </w:r>
        </w:sdtContent>
      </w:sdt>
      <w:r>
        <w:rPr>
          <w:rFonts w:ascii="Arial" w:hAnsi="Arial" w:cs="Arial"/>
          <w:sz w:val="24"/>
          <w:szCs w:val="24"/>
        </w:rPr>
        <w:t xml:space="preserve">. This can be due to many </w:t>
      </w:r>
      <w:r w:rsidR="00805691">
        <w:rPr>
          <w:rFonts w:ascii="Arial" w:hAnsi="Arial" w:cs="Arial"/>
          <w:sz w:val="24"/>
          <w:szCs w:val="24"/>
        </w:rPr>
        <w:t>connected factors</w:t>
      </w:r>
      <w:r>
        <w:rPr>
          <w:rFonts w:ascii="Arial" w:hAnsi="Arial" w:cs="Arial"/>
          <w:sz w:val="24"/>
          <w:szCs w:val="24"/>
        </w:rPr>
        <w:t>;</w:t>
      </w:r>
      <w:r w:rsidR="00983C2F">
        <w:rPr>
          <w:rFonts w:ascii="Arial" w:hAnsi="Arial" w:cs="Arial"/>
          <w:sz w:val="24"/>
          <w:szCs w:val="24"/>
        </w:rPr>
        <w:t xml:space="preserve"> </w:t>
      </w:r>
      <w:r>
        <w:rPr>
          <w:rFonts w:ascii="Arial" w:hAnsi="Arial" w:cs="Arial"/>
          <w:sz w:val="24"/>
          <w:szCs w:val="24"/>
        </w:rPr>
        <w:t>one such being spending more time at home</w:t>
      </w:r>
      <w:r w:rsidR="262BDEE1">
        <w:rPr>
          <w:rFonts w:ascii="Arial" w:hAnsi="Arial" w:cs="Arial"/>
          <w:sz w:val="24"/>
          <w:szCs w:val="24"/>
        </w:rPr>
        <w:t xml:space="preserve"> as aforementioned</w:t>
      </w:r>
      <w:r>
        <w:rPr>
          <w:rFonts w:ascii="Arial" w:hAnsi="Arial" w:cs="Arial"/>
          <w:sz w:val="24"/>
          <w:szCs w:val="24"/>
        </w:rPr>
        <w:t xml:space="preserve">. Young people are not being able to engage with their friends in a </w:t>
      </w:r>
      <w:r w:rsidR="2B051D4E">
        <w:rPr>
          <w:rFonts w:ascii="Arial" w:hAnsi="Arial" w:cs="Arial"/>
          <w:sz w:val="24"/>
          <w:szCs w:val="24"/>
        </w:rPr>
        <w:t xml:space="preserve">physical </w:t>
      </w:r>
      <w:proofErr w:type="gramStart"/>
      <w:r>
        <w:rPr>
          <w:rFonts w:ascii="Arial" w:hAnsi="Arial" w:cs="Arial"/>
          <w:sz w:val="24"/>
          <w:szCs w:val="24"/>
        </w:rPr>
        <w:t xml:space="preserve">manner </w:t>
      </w:r>
      <w:r w:rsidR="1A6237E3">
        <w:rPr>
          <w:rFonts w:ascii="Arial" w:hAnsi="Arial" w:cs="Arial"/>
          <w:sz w:val="24"/>
          <w:szCs w:val="24"/>
        </w:rPr>
        <w:t xml:space="preserve">in </w:t>
      </w:r>
      <w:r>
        <w:rPr>
          <w:rFonts w:ascii="Arial" w:hAnsi="Arial" w:cs="Arial"/>
          <w:sz w:val="24"/>
          <w:szCs w:val="24"/>
        </w:rPr>
        <w:t>which</w:t>
      </w:r>
      <w:proofErr w:type="gramEnd"/>
      <w:r>
        <w:rPr>
          <w:rFonts w:ascii="Arial" w:hAnsi="Arial" w:cs="Arial"/>
          <w:sz w:val="24"/>
          <w:szCs w:val="24"/>
        </w:rPr>
        <w:t xml:space="preserve"> they are used to and are having to adapt to maintaining these friend</w:t>
      </w:r>
      <w:r w:rsidR="257ADC96">
        <w:rPr>
          <w:rFonts w:ascii="Arial" w:hAnsi="Arial" w:cs="Arial"/>
          <w:sz w:val="24"/>
          <w:szCs w:val="24"/>
        </w:rPr>
        <w:t>ships</w:t>
      </w:r>
      <w:r>
        <w:rPr>
          <w:rFonts w:ascii="Arial" w:hAnsi="Arial" w:cs="Arial"/>
          <w:sz w:val="24"/>
          <w:szCs w:val="24"/>
        </w:rPr>
        <w:t xml:space="preserve"> </w:t>
      </w:r>
      <w:r w:rsidR="4C063064">
        <w:rPr>
          <w:rFonts w:ascii="Arial" w:hAnsi="Arial" w:cs="Arial"/>
          <w:sz w:val="24"/>
          <w:szCs w:val="24"/>
        </w:rPr>
        <w:t>remotely</w:t>
      </w:r>
      <w:r>
        <w:rPr>
          <w:rFonts w:ascii="Arial" w:hAnsi="Arial" w:cs="Arial"/>
          <w:sz w:val="24"/>
          <w:szCs w:val="24"/>
        </w:rPr>
        <w:t>. This can also have a</w:t>
      </w:r>
      <w:r w:rsidR="00EA1345">
        <w:rPr>
          <w:rFonts w:ascii="Arial" w:hAnsi="Arial" w:cs="Arial"/>
          <w:sz w:val="24"/>
          <w:szCs w:val="24"/>
        </w:rPr>
        <w:t>n</w:t>
      </w:r>
      <w:r>
        <w:rPr>
          <w:rFonts w:ascii="Arial" w:hAnsi="Arial" w:cs="Arial"/>
          <w:sz w:val="24"/>
          <w:szCs w:val="24"/>
        </w:rPr>
        <w:t xml:space="preserve"> increase</w:t>
      </w:r>
      <w:r w:rsidR="1844C0C7">
        <w:rPr>
          <w:rFonts w:ascii="Arial" w:hAnsi="Arial" w:cs="Arial"/>
          <w:sz w:val="24"/>
          <w:szCs w:val="24"/>
        </w:rPr>
        <w:t>d</w:t>
      </w:r>
      <w:r>
        <w:rPr>
          <w:rFonts w:ascii="Arial" w:hAnsi="Arial" w:cs="Arial"/>
          <w:sz w:val="24"/>
          <w:szCs w:val="24"/>
        </w:rPr>
        <w:t xml:space="preserve"> </w:t>
      </w:r>
      <w:r w:rsidR="00EA1345">
        <w:rPr>
          <w:rFonts w:ascii="Arial" w:hAnsi="Arial" w:cs="Arial"/>
          <w:sz w:val="24"/>
          <w:szCs w:val="24"/>
        </w:rPr>
        <w:t>effect</w:t>
      </w:r>
      <w:r>
        <w:rPr>
          <w:rFonts w:ascii="Arial" w:hAnsi="Arial" w:cs="Arial"/>
          <w:sz w:val="24"/>
          <w:szCs w:val="24"/>
        </w:rPr>
        <w:t xml:space="preserve"> on </w:t>
      </w:r>
      <w:r w:rsidR="00EA1345">
        <w:rPr>
          <w:rFonts w:ascii="Arial" w:hAnsi="Arial" w:cs="Arial"/>
          <w:sz w:val="24"/>
          <w:szCs w:val="24"/>
        </w:rPr>
        <w:t xml:space="preserve">cyberbullying, due to the extra online activity as a result of the pandemic situation </w:t>
      </w:r>
      <w:sdt>
        <w:sdtPr>
          <w:rPr>
            <w:rFonts w:ascii="Arial" w:hAnsi="Arial" w:cs="Arial"/>
            <w:sz w:val="24"/>
            <w:szCs w:val="24"/>
          </w:rPr>
          <w:id w:val="1823386909"/>
          <w:citation/>
        </w:sdtPr>
        <w:sdtEndPr/>
        <w:sdtContent>
          <w:r w:rsidR="009A5EB3">
            <w:rPr>
              <w:rFonts w:ascii="Arial" w:hAnsi="Arial" w:cs="Arial"/>
              <w:sz w:val="24"/>
              <w:szCs w:val="24"/>
            </w:rPr>
            <w:fldChar w:fldCharType="begin"/>
          </w:r>
          <w:r w:rsidR="009A5EB3">
            <w:rPr>
              <w:rFonts w:ascii="Arial" w:hAnsi="Arial" w:cs="Arial"/>
              <w:sz w:val="24"/>
              <w:szCs w:val="24"/>
            </w:rPr>
            <w:instrText xml:space="preserve"> CITATION Gis20 \l 2057 </w:instrText>
          </w:r>
          <w:r w:rsidR="009A5EB3">
            <w:rPr>
              <w:rFonts w:ascii="Arial" w:hAnsi="Arial" w:cs="Arial"/>
              <w:sz w:val="24"/>
              <w:szCs w:val="24"/>
            </w:rPr>
            <w:fldChar w:fldCharType="separate"/>
          </w:r>
          <w:r w:rsidR="009A5EB3" w:rsidRPr="009A5EB3">
            <w:rPr>
              <w:rFonts w:ascii="Arial" w:hAnsi="Arial" w:cs="Arial"/>
              <w:noProof/>
              <w:sz w:val="24"/>
              <w:szCs w:val="24"/>
            </w:rPr>
            <w:t>(Galoustian, 2020)</w:t>
          </w:r>
          <w:r w:rsidR="009A5EB3">
            <w:rPr>
              <w:rFonts w:ascii="Arial" w:hAnsi="Arial" w:cs="Arial"/>
              <w:sz w:val="24"/>
              <w:szCs w:val="24"/>
            </w:rPr>
            <w:fldChar w:fldCharType="end"/>
          </w:r>
        </w:sdtContent>
      </w:sdt>
      <w:r w:rsidR="00EA1345">
        <w:rPr>
          <w:rFonts w:ascii="Arial" w:hAnsi="Arial" w:cs="Arial"/>
          <w:sz w:val="24"/>
          <w:szCs w:val="24"/>
        </w:rPr>
        <w:t xml:space="preserve">. </w:t>
      </w:r>
    </w:p>
    <w:p w14:paraId="6EB10CAC" w14:textId="1B33257D" w:rsidR="000011B4" w:rsidRDefault="00EA1345" w:rsidP="5DE9D6BE">
      <w:pPr>
        <w:spacing w:line="480" w:lineRule="auto"/>
        <w:ind w:firstLine="720"/>
        <w:jc w:val="both"/>
        <w:rPr>
          <w:rFonts w:ascii="Arial" w:hAnsi="Arial" w:cs="Arial"/>
          <w:sz w:val="24"/>
          <w:szCs w:val="24"/>
        </w:rPr>
      </w:pPr>
      <w:r>
        <w:rPr>
          <w:rFonts w:ascii="Arial" w:hAnsi="Arial" w:cs="Arial"/>
          <w:sz w:val="24"/>
          <w:szCs w:val="24"/>
        </w:rPr>
        <w:t xml:space="preserve">The </w:t>
      </w:r>
      <w:r w:rsidR="00125EA4">
        <w:rPr>
          <w:rFonts w:ascii="Arial" w:hAnsi="Arial" w:cs="Arial"/>
          <w:sz w:val="24"/>
          <w:szCs w:val="24"/>
        </w:rPr>
        <w:t xml:space="preserve">Covid-19 virus is also having an impact on young people’s physical health, as those with long-term physical health conditions may be struggling to maintain a healthier </w:t>
      </w:r>
      <w:r w:rsidR="00E625EC">
        <w:rPr>
          <w:rFonts w:ascii="Arial" w:hAnsi="Arial" w:cs="Arial"/>
          <w:sz w:val="24"/>
          <w:szCs w:val="24"/>
        </w:rPr>
        <w:t>lifestyle</w:t>
      </w:r>
      <w:r w:rsidR="00125EA4">
        <w:rPr>
          <w:rFonts w:ascii="Arial" w:hAnsi="Arial" w:cs="Arial"/>
          <w:sz w:val="24"/>
          <w:szCs w:val="24"/>
        </w:rPr>
        <w:t xml:space="preserve"> and managing this effectively. </w:t>
      </w:r>
      <w:r w:rsidR="70AD23F7">
        <w:rPr>
          <w:rFonts w:ascii="Arial" w:hAnsi="Arial" w:cs="Arial"/>
          <w:sz w:val="24"/>
          <w:szCs w:val="24"/>
        </w:rPr>
        <w:t>The Children’s Society (2020) highlight that w</w:t>
      </w:r>
      <w:r w:rsidR="00E625EC">
        <w:rPr>
          <w:rFonts w:ascii="Arial" w:hAnsi="Arial" w:cs="Arial"/>
          <w:sz w:val="24"/>
          <w:szCs w:val="24"/>
        </w:rPr>
        <w:t xml:space="preserve">orries and concerns about the virus are more likely to have a greater impact on young people who already suffer with anxiety and depression. Young people who have a learning disability will be having to come to terms with </w:t>
      </w:r>
      <w:r w:rsidR="2C2A5D05">
        <w:rPr>
          <w:rFonts w:ascii="Arial" w:hAnsi="Arial" w:cs="Arial"/>
          <w:sz w:val="24"/>
          <w:szCs w:val="24"/>
        </w:rPr>
        <w:t xml:space="preserve">the </w:t>
      </w:r>
      <w:r w:rsidR="00E625EC">
        <w:rPr>
          <w:rFonts w:ascii="Arial" w:hAnsi="Arial" w:cs="Arial"/>
          <w:sz w:val="24"/>
          <w:szCs w:val="24"/>
        </w:rPr>
        <w:t>implications of having their routine</w:t>
      </w:r>
      <w:r w:rsidR="00537E95">
        <w:rPr>
          <w:rFonts w:ascii="Arial" w:hAnsi="Arial" w:cs="Arial"/>
          <w:sz w:val="24"/>
          <w:szCs w:val="24"/>
        </w:rPr>
        <w:t xml:space="preserve"> </w:t>
      </w:r>
      <w:r w:rsidR="2A939B19">
        <w:rPr>
          <w:rFonts w:ascii="Arial" w:hAnsi="Arial" w:cs="Arial"/>
          <w:sz w:val="24"/>
          <w:szCs w:val="24"/>
        </w:rPr>
        <w:t>affected</w:t>
      </w:r>
      <w:r w:rsidR="00E625EC">
        <w:rPr>
          <w:rFonts w:ascii="Arial" w:hAnsi="Arial" w:cs="Arial"/>
          <w:sz w:val="24"/>
          <w:szCs w:val="24"/>
        </w:rPr>
        <w:t xml:space="preserve"> and </w:t>
      </w:r>
      <w:r w:rsidR="241FA04D">
        <w:rPr>
          <w:rFonts w:ascii="Arial" w:hAnsi="Arial" w:cs="Arial"/>
          <w:sz w:val="24"/>
          <w:szCs w:val="24"/>
        </w:rPr>
        <w:t xml:space="preserve">may </w:t>
      </w:r>
      <w:r w:rsidR="2CC74BC4">
        <w:rPr>
          <w:rFonts w:ascii="Arial" w:hAnsi="Arial" w:cs="Arial"/>
          <w:sz w:val="24"/>
          <w:szCs w:val="24"/>
        </w:rPr>
        <w:t xml:space="preserve">not </w:t>
      </w:r>
      <w:r w:rsidR="00E625EC">
        <w:rPr>
          <w:rFonts w:ascii="Arial" w:hAnsi="Arial" w:cs="Arial"/>
          <w:sz w:val="24"/>
          <w:szCs w:val="24"/>
        </w:rPr>
        <w:t xml:space="preserve">being able to understand what is going on around them. This having a huge negative impact upon young people with learning disabilities in many ways. </w:t>
      </w:r>
      <w:r w:rsidR="00963185">
        <w:rPr>
          <w:rFonts w:ascii="Arial" w:hAnsi="Arial" w:cs="Arial"/>
          <w:sz w:val="24"/>
          <w:szCs w:val="24"/>
        </w:rPr>
        <w:t xml:space="preserve">Young people with learning disabilities are having to practice </w:t>
      </w:r>
      <w:r w:rsidR="00963185">
        <w:rPr>
          <w:rFonts w:ascii="Arial" w:hAnsi="Arial" w:cs="Arial"/>
          <w:sz w:val="24"/>
          <w:szCs w:val="24"/>
        </w:rPr>
        <w:lastRenderedPageBreak/>
        <w:t xml:space="preserve">social (notably physical) distancing and/or becoming </w:t>
      </w:r>
      <w:r w:rsidR="00AB043F">
        <w:rPr>
          <w:rFonts w:ascii="Arial" w:hAnsi="Arial" w:cs="Arial"/>
          <w:sz w:val="24"/>
          <w:szCs w:val="24"/>
        </w:rPr>
        <w:t>self-isolated</w:t>
      </w:r>
      <w:r w:rsidR="00963185">
        <w:rPr>
          <w:rFonts w:ascii="Arial" w:hAnsi="Arial" w:cs="Arial"/>
          <w:sz w:val="24"/>
          <w:szCs w:val="24"/>
        </w:rPr>
        <w:t xml:space="preserve"> due to being in a ‘</w:t>
      </w:r>
      <w:r w:rsidR="00AB043F">
        <w:rPr>
          <w:rFonts w:ascii="Arial" w:hAnsi="Arial" w:cs="Arial"/>
          <w:sz w:val="24"/>
          <w:szCs w:val="24"/>
        </w:rPr>
        <w:t>high-risk’</w:t>
      </w:r>
      <w:r w:rsidR="00963185">
        <w:rPr>
          <w:rFonts w:ascii="Arial" w:hAnsi="Arial" w:cs="Arial"/>
          <w:sz w:val="24"/>
          <w:szCs w:val="24"/>
        </w:rPr>
        <w:t xml:space="preserve"> category</w:t>
      </w:r>
      <w:r w:rsidR="6105BC93">
        <w:rPr>
          <w:rFonts w:ascii="Arial" w:hAnsi="Arial" w:cs="Arial"/>
          <w:sz w:val="24"/>
          <w:szCs w:val="24"/>
        </w:rPr>
        <w:t>; this</w:t>
      </w:r>
      <w:r w:rsidR="00963185">
        <w:rPr>
          <w:rFonts w:ascii="Arial" w:hAnsi="Arial" w:cs="Arial"/>
          <w:sz w:val="24"/>
          <w:szCs w:val="24"/>
        </w:rPr>
        <w:t xml:space="preserve"> will </w:t>
      </w:r>
      <w:r w:rsidR="58742B64">
        <w:rPr>
          <w:rFonts w:ascii="Arial" w:hAnsi="Arial" w:cs="Arial"/>
          <w:sz w:val="24"/>
          <w:szCs w:val="24"/>
        </w:rPr>
        <w:t xml:space="preserve">potentially </w:t>
      </w:r>
      <w:r w:rsidR="00963185">
        <w:rPr>
          <w:rFonts w:ascii="Arial" w:hAnsi="Arial" w:cs="Arial"/>
          <w:sz w:val="24"/>
          <w:szCs w:val="24"/>
        </w:rPr>
        <w:t xml:space="preserve">reduce the autonomy </w:t>
      </w:r>
      <w:r w:rsidR="24DC1066">
        <w:rPr>
          <w:rFonts w:ascii="Arial" w:hAnsi="Arial" w:cs="Arial"/>
          <w:sz w:val="24"/>
          <w:szCs w:val="24"/>
        </w:rPr>
        <w:t xml:space="preserve">that </w:t>
      </w:r>
      <w:r w:rsidR="00963185">
        <w:rPr>
          <w:rFonts w:ascii="Arial" w:hAnsi="Arial" w:cs="Arial"/>
          <w:sz w:val="24"/>
          <w:szCs w:val="24"/>
        </w:rPr>
        <w:t xml:space="preserve">young people have over their </w:t>
      </w:r>
      <w:r w:rsidR="70028019">
        <w:rPr>
          <w:rFonts w:ascii="Arial" w:hAnsi="Arial" w:cs="Arial"/>
          <w:sz w:val="24"/>
          <w:szCs w:val="24"/>
        </w:rPr>
        <w:t xml:space="preserve">own </w:t>
      </w:r>
      <w:r w:rsidR="00963185">
        <w:rPr>
          <w:rFonts w:ascii="Arial" w:hAnsi="Arial" w:cs="Arial"/>
          <w:sz w:val="24"/>
          <w:szCs w:val="24"/>
        </w:rPr>
        <w:t xml:space="preserve">lives. </w:t>
      </w:r>
      <w:r w:rsidR="74B9D9C1">
        <w:rPr>
          <w:rFonts w:ascii="Arial" w:hAnsi="Arial" w:cs="Arial"/>
          <w:sz w:val="24"/>
          <w:szCs w:val="24"/>
        </w:rPr>
        <w:t>F</w:t>
      </w:r>
      <w:r w:rsidR="00963185">
        <w:rPr>
          <w:rFonts w:ascii="Arial" w:hAnsi="Arial" w:cs="Arial"/>
          <w:sz w:val="24"/>
          <w:szCs w:val="24"/>
        </w:rPr>
        <w:t>inding themselves unable to partake in recreational activities</w:t>
      </w:r>
      <w:r w:rsidR="4309A95C">
        <w:rPr>
          <w:rFonts w:ascii="Arial" w:hAnsi="Arial" w:cs="Arial"/>
          <w:sz w:val="24"/>
          <w:szCs w:val="24"/>
        </w:rPr>
        <w:t>,</w:t>
      </w:r>
      <w:r w:rsidR="00963185">
        <w:rPr>
          <w:rFonts w:ascii="Arial" w:hAnsi="Arial" w:cs="Arial"/>
          <w:sz w:val="24"/>
          <w:szCs w:val="24"/>
        </w:rPr>
        <w:t xml:space="preserve"> that would normally have the effect of improving their well-being</w:t>
      </w:r>
      <w:r w:rsidR="1F3B2013">
        <w:rPr>
          <w:rFonts w:ascii="Arial" w:hAnsi="Arial" w:cs="Arial"/>
          <w:sz w:val="24"/>
          <w:szCs w:val="24"/>
        </w:rPr>
        <w:t>, may also be a concern at this time</w:t>
      </w:r>
      <w:r w:rsidR="00963185">
        <w:rPr>
          <w:rFonts w:ascii="Arial" w:hAnsi="Arial" w:cs="Arial"/>
          <w:sz w:val="24"/>
          <w:szCs w:val="24"/>
        </w:rPr>
        <w:t xml:space="preserve"> </w:t>
      </w:r>
      <w:sdt>
        <w:sdtPr>
          <w:rPr>
            <w:rFonts w:ascii="Arial" w:hAnsi="Arial" w:cs="Arial"/>
            <w:sz w:val="24"/>
            <w:szCs w:val="24"/>
          </w:rPr>
          <w:id w:val="1575540215"/>
          <w:citation/>
        </w:sdtPr>
        <w:sdtEndPr/>
        <w:sdtContent>
          <w:r w:rsidR="00AB043F">
            <w:rPr>
              <w:rFonts w:ascii="Arial" w:hAnsi="Arial" w:cs="Arial"/>
              <w:sz w:val="24"/>
              <w:szCs w:val="24"/>
            </w:rPr>
            <w:fldChar w:fldCharType="begin"/>
          </w:r>
          <w:r w:rsidR="00AB043F">
            <w:rPr>
              <w:rFonts w:ascii="Arial" w:hAnsi="Arial" w:cs="Arial"/>
              <w:sz w:val="24"/>
              <w:szCs w:val="24"/>
            </w:rPr>
            <w:instrText xml:space="preserve"> CITATION The20 \l 2057 </w:instrText>
          </w:r>
          <w:r w:rsidR="00AB043F">
            <w:rPr>
              <w:rFonts w:ascii="Arial" w:hAnsi="Arial" w:cs="Arial"/>
              <w:sz w:val="24"/>
              <w:szCs w:val="24"/>
            </w:rPr>
            <w:fldChar w:fldCharType="separate"/>
          </w:r>
          <w:r w:rsidR="00AB043F" w:rsidRPr="00AB043F">
            <w:rPr>
              <w:rFonts w:ascii="Arial" w:hAnsi="Arial" w:cs="Arial"/>
              <w:noProof/>
              <w:sz w:val="24"/>
              <w:szCs w:val="24"/>
            </w:rPr>
            <w:t>(The Children Society , 2020)</w:t>
          </w:r>
          <w:r w:rsidR="00AB043F">
            <w:rPr>
              <w:rFonts w:ascii="Arial" w:hAnsi="Arial" w:cs="Arial"/>
              <w:sz w:val="24"/>
              <w:szCs w:val="24"/>
            </w:rPr>
            <w:fldChar w:fldCharType="end"/>
          </w:r>
        </w:sdtContent>
      </w:sdt>
      <w:r w:rsidR="00AB043F">
        <w:rPr>
          <w:rFonts w:ascii="Arial" w:hAnsi="Arial" w:cs="Arial"/>
          <w:sz w:val="24"/>
          <w:szCs w:val="24"/>
        </w:rPr>
        <w:t xml:space="preserve">. </w:t>
      </w:r>
    </w:p>
    <w:p w14:paraId="51CD4B82" w14:textId="09F1A180" w:rsidR="00E96008" w:rsidRDefault="00E54921" w:rsidP="6DA9A263">
      <w:pPr>
        <w:spacing w:line="480" w:lineRule="auto"/>
        <w:jc w:val="both"/>
        <w:rPr>
          <w:rFonts w:ascii="Arial" w:hAnsi="Arial" w:cs="Arial"/>
          <w:sz w:val="24"/>
          <w:szCs w:val="24"/>
        </w:rPr>
      </w:pPr>
      <w:r w:rsidRPr="00670CC9">
        <w:rPr>
          <w:rFonts w:ascii="Arial" w:hAnsi="Arial" w:cs="Arial"/>
          <w:noProof/>
          <w:sz w:val="24"/>
          <w:szCs w:val="24"/>
        </w:rPr>
        <w:t xml:space="preserve">GreatSchools Staff, </w:t>
      </w:r>
      <w:r>
        <w:rPr>
          <w:rFonts w:ascii="Arial" w:hAnsi="Arial" w:cs="Arial"/>
          <w:noProof/>
          <w:sz w:val="24"/>
          <w:szCs w:val="24"/>
        </w:rPr>
        <w:t>(</w:t>
      </w:r>
      <w:r w:rsidRPr="00670CC9">
        <w:rPr>
          <w:rFonts w:ascii="Arial" w:hAnsi="Arial" w:cs="Arial"/>
          <w:noProof/>
          <w:sz w:val="24"/>
          <w:szCs w:val="24"/>
        </w:rPr>
        <w:t>2009)</w:t>
      </w:r>
      <w:r w:rsidR="00BB7CA6">
        <w:rPr>
          <w:rFonts w:ascii="Arial" w:hAnsi="Arial" w:cs="Arial"/>
          <w:sz w:val="24"/>
          <w:szCs w:val="24"/>
        </w:rPr>
        <w:t xml:space="preserve"> state that scientific studies </w:t>
      </w:r>
      <w:r w:rsidR="070C4DA8">
        <w:rPr>
          <w:rFonts w:ascii="Arial" w:hAnsi="Arial" w:cs="Arial"/>
          <w:sz w:val="24"/>
          <w:szCs w:val="24"/>
        </w:rPr>
        <w:t>focusing on</w:t>
      </w:r>
      <w:r w:rsidR="00BB7CA6">
        <w:rPr>
          <w:rFonts w:ascii="Arial" w:hAnsi="Arial" w:cs="Arial"/>
          <w:sz w:val="24"/>
          <w:szCs w:val="24"/>
        </w:rPr>
        <w:t xml:space="preserve"> children with a learning disability </w:t>
      </w:r>
      <w:r w:rsidR="36CE1D1A">
        <w:rPr>
          <w:rFonts w:ascii="Arial" w:hAnsi="Arial" w:cs="Arial"/>
          <w:sz w:val="24"/>
          <w:szCs w:val="24"/>
        </w:rPr>
        <w:t xml:space="preserve">conclude that they </w:t>
      </w:r>
      <w:r w:rsidR="00BB7CA6">
        <w:rPr>
          <w:rFonts w:ascii="Arial" w:hAnsi="Arial" w:cs="Arial"/>
          <w:sz w:val="24"/>
          <w:szCs w:val="24"/>
        </w:rPr>
        <w:t>are at a higher risk of academic failure</w:t>
      </w:r>
      <w:r w:rsidR="00276C4A">
        <w:rPr>
          <w:rFonts w:ascii="Arial" w:hAnsi="Arial" w:cs="Arial"/>
          <w:sz w:val="24"/>
          <w:szCs w:val="24"/>
        </w:rPr>
        <w:t>, social difficulties, behaviour</w:t>
      </w:r>
      <w:r w:rsidR="758D9994">
        <w:rPr>
          <w:rFonts w:ascii="Arial" w:hAnsi="Arial" w:cs="Arial"/>
          <w:sz w:val="24"/>
          <w:szCs w:val="24"/>
        </w:rPr>
        <w:t>al</w:t>
      </w:r>
      <w:r w:rsidR="00276C4A">
        <w:rPr>
          <w:rFonts w:ascii="Arial" w:hAnsi="Arial" w:cs="Arial"/>
          <w:sz w:val="24"/>
          <w:szCs w:val="24"/>
        </w:rPr>
        <w:t xml:space="preserve"> disorders</w:t>
      </w:r>
      <w:r w:rsidR="077650C8">
        <w:rPr>
          <w:rFonts w:ascii="Arial" w:hAnsi="Arial" w:cs="Arial"/>
          <w:sz w:val="24"/>
          <w:szCs w:val="24"/>
        </w:rPr>
        <w:t xml:space="preserve"> and </w:t>
      </w:r>
      <w:r w:rsidR="077650C8" w:rsidRPr="6DA9A263">
        <w:rPr>
          <w:rFonts w:ascii="Arial" w:hAnsi="Arial" w:cs="Arial"/>
          <w:sz w:val="24"/>
          <w:szCs w:val="24"/>
        </w:rPr>
        <w:t>psychological difficulties,</w:t>
      </w:r>
      <w:r w:rsidR="077650C8">
        <w:rPr>
          <w:rFonts w:ascii="Arial" w:hAnsi="Arial" w:cs="Arial"/>
          <w:sz w:val="24"/>
          <w:szCs w:val="24"/>
        </w:rPr>
        <w:t xml:space="preserve"> with a wider </w:t>
      </w:r>
      <w:r w:rsidR="00276C4A">
        <w:rPr>
          <w:rFonts w:ascii="Arial" w:hAnsi="Arial" w:cs="Arial"/>
          <w:sz w:val="24"/>
          <w:szCs w:val="24"/>
        </w:rPr>
        <w:t xml:space="preserve">dependence on guardians or parents and </w:t>
      </w:r>
      <w:r w:rsidR="4A27C400">
        <w:rPr>
          <w:rFonts w:ascii="Arial" w:hAnsi="Arial" w:cs="Arial"/>
          <w:sz w:val="24"/>
          <w:szCs w:val="24"/>
        </w:rPr>
        <w:t xml:space="preserve">potential </w:t>
      </w:r>
      <w:r w:rsidR="00276C4A">
        <w:rPr>
          <w:rFonts w:ascii="Arial" w:hAnsi="Arial" w:cs="Arial"/>
          <w:sz w:val="24"/>
          <w:szCs w:val="24"/>
        </w:rPr>
        <w:t xml:space="preserve">problems in </w:t>
      </w:r>
      <w:r w:rsidR="3B18F570">
        <w:rPr>
          <w:rFonts w:ascii="Arial" w:hAnsi="Arial" w:cs="Arial"/>
          <w:sz w:val="24"/>
          <w:szCs w:val="24"/>
        </w:rPr>
        <w:t xml:space="preserve">seeking and maintaining </w:t>
      </w:r>
      <w:r w:rsidR="00276C4A">
        <w:rPr>
          <w:rFonts w:ascii="Arial" w:hAnsi="Arial" w:cs="Arial"/>
          <w:sz w:val="24"/>
          <w:szCs w:val="24"/>
        </w:rPr>
        <w:t xml:space="preserve">employment. </w:t>
      </w:r>
      <w:r w:rsidR="31E2E099">
        <w:rPr>
          <w:rFonts w:ascii="Arial" w:hAnsi="Arial" w:cs="Arial"/>
          <w:sz w:val="24"/>
          <w:szCs w:val="24"/>
        </w:rPr>
        <w:t>A</w:t>
      </w:r>
      <w:r w:rsidR="004F5F54">
        <w:rPr>
          <w:rFonts w:ascii="Arial" w:hAnsi="Arial" w:cs="Arial"/>
          <w:sz w:val="24"/>
          <w:szCs w:val="24"/>
        </w:rPr>
        <w:t xml:space="preserve"> young </w:t>
      </w:r>
      <w:r w:rsidR="229A009F">
        <w:rPr>
          <w:rFonts w:ascii="Arial" w:hAnsi="Arial" w:cs="Arial"/>
          <w:sz w:val="24"/>
          <w:szCs w:val="24"/>
        </w:rPr>
        <w:t xml:space="preserve">person </w:t>
      </w:r>
      <w:r w:rsidR="004F5F54">
        <w:rPr>
          <w:rFonts w:ascii="Arial" w:hAnsi="Arial" w:cs="Arial"/>
          <w:sz w:val="24"/>
          <w:szCs w:val="24"/>
        </w:rPr>
        <w:t xml:space="preserve">with a learning disability </w:t>
      </w:r>
      <w:r w:rsidR="519E5E66">
        <w:rPr>
          <w:rFonts w:ascii="Arial" w:hAnsi="Arial" w:cs="Arial"/>
          <w:sz w:val="24"/>
          <w:szCs w:val="24"/>
        </w:rPr>
        <w:t xml:space="preserve">may </w:t>
      </w:r>
      <w:r w:rsidR="364F387A">
        <w:rPr>
          <w:rFonts w:ascii="Arial" w:hAnsi="Arial" w:cs="Arial"/>
          <w:sz w:val="24"/>
          <w:szCs w:val="24"/>
        </w:rPr>
        <w:t xml:space="preserve">also </w:t>
      </w:r>
      <w:r w:rsidR="519E5E66">
        <w:rPr>
          <w:rFonts w:ascii="Arial" w:hAnsi="Arial" w:cs="Arial"/>
          <w:sz w:val="24"/>
          <w:szCs w:val="24"/>
        </w:rPr>
        <w:t xml:space="preserve">be considered as </w:t>
      </w:r>
      <w:r w:rsidR="004F5F54">
        <w:rPr>
          <w:rFonts w:ascii="Arial" w:hAnsi="Arial" w:cs="Arial"/>
          <w:sz w:val="24"/>
          <w:szCs w:val="24"/>
        </w:rPr>
        <w:t xml:space="preserve">a risk factor </w:t>
      </w:r>
      <w:r w:rsidR="0827BE43">
        <w:rPr>
          <w:rFonts w:ascii="Arial" w:hAnsi="Arial" w:cs="Arial"/>
          <w:sz w:val="24"/>
          <w:szCs w:val="24"/>
        </w:rPr>
        <w:t>themselves</w:t>
      </w:r>
      <w:r w:rsidR="004F5F54">
        <w:rPr>
          <w:rFonts w:ascii="Arial" w:hAnsi="Arial" w:cs="Arial"/>
          <w:sz w:val="24"/>
          <w:szCs w:val="24"/>
        </w:rPr>
        <w:t xml:space="preserve">. </w:t>
      </w:r>
      <w:r w:rsidR="009E647A">
        <w:rPr>
          <w:rFonts w:ascii="Arial" w:hAnsi="Arial" w:cs="Arial"/>
          <w:sz w:val="24"/>
          <w:szCs w:val="24"/>
        </w:rPr>
        <w:t xml:space="preserve">Risk factors are a variation of </w:t>
      </w:r>
      <w:r w:rsidR="66F9E942">
        <w:rPr>
          <w:rFonts w:ascii="Arial" w:hAnsi="Arial" w:cs="Arial"/>
          <w:sz w:val="24"/>
          <w:szCs w:val="24"/>
        </w:rPr>
        <w:t>circumstances,</w:t>
      </w:r>
      <w:r w:rsidR="009E647A">
        <w:rPr>
          <w:rFonts w:ascii="Arial" w:hAnsi="Arial" w:cs="Arial"/>
          <w:sz w:val="24"/>
          <w:szCs w:val="24"/>
        </w:rPr>
        <w:t xml:space="preserve"> but in general a risk factor is any condition/situation and event that rises the negative outcome of </w:t>
      </w:r>
      <w:r w:rsidR="00D135BB">
        <w:rPr>
          <w:rFonts w:ascii="Arial" w:hAnsi="Arial" w:cs="Arial"/>
          <w:sz w:val="24"/>
          <w:szCs w:val="24"/>
        </w:rPr>
        <w:t>an</w:t>
      </w:r>
      <w:r w:rsidR="009E647A">
        <w:rPr>
          <w:rFonts w:ascii="Arial" w:hAnsi="Arial" w:cs="Arial"/>
          <w:sz w:val="24"/>
          <w:szCs w:val="24"/>
        </w:rPr>
        <w:t xml:space="preserve"> </w:t>
      </w:r>
      <w:r w:rsidR="00752DF3">
        <w:rPr>
          <w:rFonts w:ascii="Arial" w:hAnsi="Arial" w:cs="Arial"/>
          <w:sz w:val="24"/>
          <w:szCs w:val="24"/>
        </w:rPr>
        <w:t>individual’s</w:t>
      </w:r>
      <w:r w:rsidR="009E647A">
        <w:rPr>
          <w:rFonts w:ascii="Arial" w:hAnsi="Arial" w:cs="Arial"/>
          <w:sz w:val="24"/>
          <w:szCs w:val="24"/>
        </w:rPr>
        <w:t xml:space="preserve"> life. </w:t>
      </w:r>
      <w:r w:rsidR="00752DF3">
        <w:rPr>
          <w:rFonts w:ascii="Arial" w:hAnsi="Arial" w:cs="Arial"/>
          <w:sz w:val="24"/>
          <w:szCs w:val="24"/>
        </w:rPr>
        <w:t>When a young person with or without a learning disability overcomes these barriers of risk factors</w:t>
      </w:r>
      <w:r w:rsidR="72361A46">
        <w:rPr>
          <w:rFonts w:ascii="Arial" w:hAnsi="Arial" w:cs="Arial"/>
          <w:sz w:val="24"/>
          <w:szCs w:val="24"/>
        </w:rPr>
        <w:t>,</w:t>
      </w:r>
      <w:r w:rsidR="00752DF3">
        <w:rPr>
          <w:rFonts w:ascii="Arial" w:hAnsi="Arial" w:cs="Arial"/>
          <w:sz w:val="24"/>
          <w:szCs w:val="24"/>
        </w:rPr>
        <w:t xml:space="preserve"> this is where resilience </w:t>
      </w:r>
      <w:r w:rsidR="00D135BB">
        <w:rPr>
          <w:rFonts w:ascii="Arial" w:hAnsi="Arial" w:cs="Arial"/>
          <w:sz w:val="24"/>
          <w:szCs w:val="24"/>
        </w:rPr>
        <w:t xml:space="preserve">arises. </w:t>
      </w:r>
      <w:r w:rsidR="16B37357">
        <w:rPr>
          <w:rFonts w:ascii="Arial" w:hAnsi="Arial" w:cs="Arial"/>
          <w:sz w:val="24"/>
          <w:szCs w:val="24"/>
        </w:rPr>
        <w:t>36</w:t>
      </w:r>
      <w:r w:rsidR="00215BBD" w:rsidRPr="6DA9A263">
        <w:rPr>
          <w:rFonts w:ascii="Arial" w:hAnsi="Arial" w:cs="Arial"/>
          <w:sz w:val="24"/>
          <w:szCs w:val="24"/>
        </w:rPr>
        <w:t xml:space="preserve"> percent of child</w:t>
      </w:r>
      <w:r w:rsidR="10DB47B6" w:rsidRPr="6DA9A263">
        <w:rPr>
          <w:rFonts w:ascii="Arial" w:hAnsi="Arial" w:cs="Arial"/>
          <w:sz w:val="24"/>
          <w:szCs w:val="24"/>
        </w:rPr>
        <w:t>ren</w:t>
      </w:r>
      <w:r w:rsidR="00215BBD" w:rsidRPr="6DA9A263">
        <w:rPr>
          <w:rFonts w:ascii="Arial" w:hAnsi="Arial" w:cs="Arial"/>
          <w:sz w:val="24"/>
          <w:szCs w:val="24"/>
        </w:rPr>
        <w:t xml:space="preserve"> and young people with a learning disability/intellectual disability experience </w:t>
      </w:r>
      <w:r w:rsidR="077A95DE" w:rsidRPr="6DA9A263">
        <w:rPr>
          <w:rFonts w:ascii="Arial" w:hAnsi="Arial" w:cs="Arial"/>
          <w:sz w:val="24"/>
          <w:szCs w:val="24"/>
        </w:rPr>
        <w:t xml:space="preserve">a </w:t>
      </w:r>
      <w:r w:rsidR="00215BBD" w:rsidRPr="6DA9A263">
        <w:rPr>
          <w:rFonts w:ascii="Arial" w:hAnsi="Arial" w:cs="Arial"/>
          <w:sz w:val="24"/>
          <w:szCs w:val="24"/>
        </w:rPr>
        <w:t>mental health problem</w:t>
      </w:r>
      <w:r w:rsidR="1219C9F4" w:rsidRPr="6DA9A263">
        <w:rPr>
          <w:rFonts w:ascii="Arial" w:hAnsi="Arial" w:cs="Arial"/>
          <w:sz w:val="24"/>
          <w:szCs w:val="24"/>
        </w:rPr>
        <w:t>(s)</w:t>
      </w:r>
      <w:r w:rsidR="00215BBD" w:rsidRPr="6DA9A263">
        <w:rPr>
          <w:rFonts w:ascii="Arial" w:hAnsi="Arial" w:cs="Arial"/>
          <w:sz w:val="24"/>
          <w:szCs w:val="24"/>
        </w:rPr>
        <w:t>. Routine and structure have an impact on reduc</w:t>
      </w:r>
      <w:r w:rsidR="6F090D62" w:rsidRPr="6DA9A263">
        <w:rPr>
          <w:rFonts w:ascii="Arial" w:hAnsi="Arial" w:cs="Arial"/>
          <w:sz w:val="24"/>
          <w:szCs w:val="24"/>
        </w:rPr>
        <w:t>ing</w:t>
      </w:r>
      <w:r w:rsidR="00215BBD" w:rsidRPr="6DA9A263">
        <w:rPr>
          <w:rFonts w:ascii="Arial" w:hAnsi="Arial" w:cs="Arial"/>
          <w:sz w:val="24"/>
          <w:szCs w:val="24"/>
        </w:rPr>
        <w:t xml:space="preserve"> anxiety </w:t>
      </w:r>
      <w:r w:rsidR="0E0001D2" w:rsidRPr="6DA9A263">
        <w:rPr>
          <w:rFonts w:ascii="Arial" w:hAnsi="Arial" w:cs="Arial"/>
          <w:sz w:val="24"/>
          <w:szCs w:val="24"/>
        </w:rPr>
        <w:t xml:space="preserve">levels </w:t>
      </w:r>
      <w:r w:rsidR="00215BBD" w:rsidRPr="6DA9A263">
        <w:rPr>
          <w:rFonts w:ascii="Arial" w:hAnsi="Arial" w:cs="Arial"/>
          <w:sz w:val="24"/>
          <w:szCs w:val="24"/>
        </w:rPr>
        <w:t xml:space="preserve">with these learning difficulties. </w:t>
      </w:r>
      <w:r w:rsidR="257DAF59" w:rsidRPr="6DA9A263">
        <w:rPr>
          <w:rFonts w:ascii="Arial" w:hAnsi="Arial" w:cs="Arial"/>
          <w:sz w:val="24"/>
          <w:szCs w:val="24"/>
        </w:rPr>
        <w:t xml:space="preserve">The </w:t>
      </w:r>
      <w:r w:rsidR="00215BBD" w:rsidRPr="6DA9A263">
        <w:rPr>
          <w:rFonts w:ascii="Arial" w:hAnsi="Arial" w:cs="Arial"/>
          <w:sz w:val="24"/>
          <w:szCs w:val="24"/>
        </w:rPr>
        <w:t xml:space="preserve">Covid-19 pandemic </w:t>
      </w:r>
      <w:proofErr w:type="gramStart"/>
      <w:r w:rsidR="73247E54" w:rsidRPr="6DA9A263">
        <w:rPr>
          <w:rFonts w:ascii="Arial" w:hAnsi="Arial" w:cs="Arial"/>
          <w:sz w:val="24"/>
          <w:szCs w:val="24"/>
        </w:rPr>
        <w:t>can be seen as</w:t>
      </w:r>
      <w:proofErr w:type="gramEnd"/>
      <w:r w:rsidR="73247E54" w:rsidRPr="6DA9A263">
        <w:rPr>
          <w:rFonts w:ascii="Arial" w:hAnsi="Arial" w:cs="Arial"/>
          <w:sz w:val="24"/>
          <w:szCs w:val="24"/>
        </w:rPr>
        <w:t xml:space="preserve"> exacerbating the disruption to </w:t>
      </w:r>
      <w:sdt>
        <w:sdtPr>
          <w:rPr>
            <w:rFonts w:ascii="Arial" w:hAnsi="Arial" w:cs="Arial"/>
            <w:sz w:val="24"/>
            <w:szCs w:val="24"/>
          </w:rPr>
          <w:id w:val="-1579745630"/>
          <w:citation/>
        </w:sdtPr>
        <w:sdtEndPr/>
        <w:sdtContent>
          <w:r w:rsidR="00215BBD">
            <w:rPr>
              <w:rFonts w:ascii="Arial" w:hAnsi="Arial" w:cs="Arial"/>
              <w:sz w:val="24"/>
              <w:szCs w:val="24"/>
            </w:rPr>
            <w:fldChar w:fldCharType="begin"/>
          </w:r>
          <w:r w:rsidR="00215BBD">
            <w:rPr>
              <w:rFonts w:ascii="Arial" w:hAnsi="Arial" w:cs="Arial"/>
              <w:sz w:val="24"/>
              <w:szCs w:val="24"/>
            </w:rPr>
            <w:instrText xml:space="preserve"> CITATION The201 \l 2057 </w:instrText>
          </w:r>
          <w:r w:rsidR="00215BBD">
            <w:rPr>
              <w:rFonts w:ascii="Arial" w:hAnsi="Arial" w:cs="Arial"/>
              <w:sz w:val="24"/>
              <w:szCs w:val="24"/>
            </w:rPr>
            <w:fldChar w:fldCharType="separate"/>
          </w:r>
          <w:r w:rsidR="00215BBD" w:rsidRPr="00215BBD">
            <w:rPr>
              <w:rFonts w:ascii="Arial" w:hAnsi="Arial" w:cs="Arial"/>
              <w:noProof/>
              <w:sz w:val="24"/>
              <w:szCs w:val="24"/>
            </w:rPr>
            <w:t>(The Conversation , 2020)</w:t>
          </w:r>
          <w:r w:rsidR="00215BBD">
            <w:rPr>
              <w:rFonts w:ascii="Arial" w:hAnsi="Arial" w:cs="Arial"/>
              <w:sz w:val="24"/>
              <w:szCs w:val="24"/>
            </w:rPr>
            <w:fldChar w:fldCharType="end"/>
          </w:r>
        </w:sdtContent>
      </w:sdt>
      <w:r w:rsidR="00215BBD" w:rsidRPr="6DA9A263">
        <w:rPr>
          <w:rFonts w:ascii="Arial" w:hAnsi="Arial" w:cs="Arial"/>
          <w:sz w:val="24"/>
          <w:szCs w:val="24"/>
        </w:rPr>
        <w:t xml:space="preserve">. </w:t>
      </w:r>
    </w:p>
    <w:p w14:paraId="0BB787AE" w14:textId="77777777" w:rsidR="00215BBD" w:rsidRDefault="00215BBD" w:rsidP="0019779C">
      <w:pPr>
        <w:spacing w:line="480" w:lineRule="auto"/>
        <w:jc w:val="both"/>
        <w:rPr>
          <w:rFonts w:ascii="Arial" w:hAnsi="Arial" w:cs="Arial"/>
          <w:sz w:val="24"/>
          <w:szCs w:val="24"/>
        </w:rPr>
      </w:pPr>
    </w:p>
    <w:p w14:paraId="2B4A1312" w14:textId="5DC45060" w:rsidR="0092454B" w:rsidRDefault="008E3C0F" w:rsidP="6DA9A263">
      <w:pPr>
        <w:spacing w:line="480" w:lineRule="auto"/>
        <w:jc w:val="both"/>
        <w:rPr>
          <w:rFonts w:ascii="Arial" w:hAnsi="Arial" w:cs="Arial"/>
          <w:sz w:val="24"/>
          <w:szCs w:val="24"/>
        </w:rPr>
      </w:pPr>
      <w:r w:rsidRPr="00E07199">
        <w:rPr>
          <w:rFonts w:ascii="Arial" w:hAnsi="Arial" w:cs="Arial"/>
          <w:noProof/>
          <w:sz w:val="24"/>
          <w:szCs w:val="24"/>
        </w:rPr>
        <w:t xml:space="preserve">Syder, </w:t>
      </w:r>
      <w:r w:rsidR="005F4D27">
        <w:rPr>
          <w:rFonts w:ascii="Arial" w:hAnsi="Arial" w:cs="Arial"/>
          <w:noProof/>
          <w:sz w:val="24"/>
          <w:szCs w:val="24"/>
        </w:rPr>
        <w:t>(</w:t>
      </w:r>
      <w:r w:rsidRPr="00E07199">
        <w:rPr>
          <w:rFonts w:ascii="Arial" w:hAnsi="Arial" w:cs="Arial"/>
          <w:noProof/>
          <w:sz w:val="24"/>
          <w:szCs w:val="24"/>
        </w:rPr>
        <w:t>201</w:t>
      </w:r>
      <w:r>
        <w:rPr>
          <w:rFonts w:ascii="Arial" w:hAnsi="Arial" w:cs="Arial"/>
          <w:noProof/>
          <w:sz w:val="24"/>
          <w:szCs w:val="24"/>
        </w:rPr>
        <w:t>1</w:t>
      </w:r>
      <w:r w:rsidR="005F4D27">
        <w:rPr>
          <w:rFonts w:ascii="Arial" w:hAnsi="Arial" w:cs="Arial"/>
          <w:noProof/>
          <w:sz w:val="24"/>
          <w:szCs w:val="24"/>
        </w:rPr>
        <w:t>)</w:t>
      </w:r>
      <w:r w:rsidR="00E07199">
        <w:rPr>
          <w:rFonts w:ascii="Arial" w:hAnsi="Arial" w:cs="Arial"/>
          <w:sz w:val="24"/>
          <w:szCs w:val="24"/>
        </w:rPr>
        <w:t xml:space="preserve"> </w:t>
      </w:r>
      <w:r w:rsidR="006C212B">
        <w:rPr>
          <w:rFonts w:ascii="Arial" w:hAnsi="Arial" w:cs="Arial"/>
          <w:sz w:val="24"/>
          <w:szCs w:val="24"/>
        </w:rPr>
        <w:t>mention</w:t>
      </w:r>
      <w:r w:rsidR="16EDB926">
        <w:rPr>
          <w:rFonts w:ascii="Arial" w:hAnsi="Arial" w:cs="Arial"/>
          <w:sz w:val="24"/>
          <w:szCs w:val="24"/>
        </w:rPr>
        <w:t>s</w:t>
      </w:r>
      <w:r w:rsidR="006C212B">
        <w:rPr>
          <w:rFonts w:ascii="Arial" w:hAnsi="Arial" w:cs="Arial"/>
          <w:sz w:val="24"/>
          <w:szCs w:val="24"/>
        </w:rPr>
        <w:t xml:space="preserve"> how scientific stud</w:t>
      </w:r>
      <w:r w:rsidR="7B4B4E12">
        <w:rPr>
          <w:rFonts w:ascii="Arial" w:hAnsi="Arial" w:cs="Arial"/>
          <w:sz w:val="24"/>
          <w:szCs w:val="24"/>
        </w:rPr>
        <w:t>ies</w:t>
      </w:r>
      <w:r w:rsidR="006C212B">
        <w:rPr>
          <w:rFonts w:ascii="Arial" w:hAnsi="Arial" w:cs="Arial"/>
          <w:sz w:val="24"/>
          <w:szCs w:val="24"/>
        </w:rPr>
        <w:t xml:space="preserve"> on children and resilience began in the mid 1960’s. It was put forward that </w:t>
      </w:r>
      <w:r w:rsidR="11D04A98">
        <w:rPr>
          <w:rFonts w:ascii="Arial" w:hAnsi="Arial" w:cs="Arial"/>
          <w:sz w:val="24"/>
          <w:szCs w:val="24"/>
        </w:rPr>
        <w:t xml:space="preserve">improved </w:t>
      </w:r>
      <w:r w:rsidR="006C212B">
        <w:rPr>
          <w:rFonts w:ascii="Arial" w:hAnsi="Arial" w:cs="Arial"/>
          <w:sz w:val="24"/>
          <w:szCs w:val="24"/>
        </w:rPr>
        <w:t xml:space="preserve">understanding could potentially transform practice and policies to help promote and prevent children’s lives </w:t>
      </w:r>
      <w:r w:rsidR="4ADB617D">
        <w:rPr>
          <w:rFonts w:ascii="Arial" w:hAnsi="Arial" w:cs="Arial"/>
          <w:sz w:val="24"/>
          <w:szCs w:val="24"/>
        </w:rPr>
        <w:t xml:space="preserve">being </w:t>
      </w:r>
      <w:r w:rsidR="006C212B">
        <w:rPr>
          <w:rFonts w:ascii="Arial" w:hAnsi="Arial" w:cs="Arial"/>
          <w:sz w:val="24"/>
          <w:szCs w:val="24"/>
        </w:rPr>
        <w:t xml:space="preserve">at risk or hardship. </w:t>
      </w:r>
      <w:r w:rsidR="00DE11E3">
        <w:rPr>
          <w:rFonts w:ascii="Arial" w:hAnsi="Arial" w:cs="Arial"/>
          <w:sz w:val="24"/>
          <w:szCs w:val="24"/>
        </w:rPr>
        <w:t>One angle of resilience focuses on the criteria of wellbeing vers</w:t>
      </w:r>
      <w:r w:rsidR="5896C49C">
        <w:rPr>
          <w:rFonts w:ascii="Arial" w:hAnsi="Arial" w:cs="Arial"/>
          <w:sz w:val="24"/>
          <w:szCs w:val="24"/>
        </w:rPr>
        <w:t>u</w:t>
      </w:r>
      <w:r w:rsidR="00DE11E3">
        <w:rPr>
          <w:rFonts w:ascii="Arial" w:hAnsi="Arial" w:cs="Arial"/>
          <w:sz w:val="24"/>
          <w:szCs w:val="24"/>
        </w:rPr>
        <w:t xml:space="preserve">s emotional distress, but also the importance of external factors. </w:t>
      </w:r>
      <w:r w:rsidR="61106FF8">
        <w:rPr>
          <w:rFonts w:ascii="Arial" w:hAnsi="Arial" w:cs="Arial"/>
          <w:sz w:val="24"/>
          <w:szCs w:val="24"/>
        </w:rPr>
        <w:t>This presents</w:t>
      </w:r>
      <w:r w:rsidR="00DE11E3">
        <w:rPr>
          <w:rFonts w:ascii="Arial" w:hAnsi="Arial" w:cs="Arial"/>
          <w:sz w:val="24"/>
          <w:szCs w:val="24"/>
        </w:rPr>
        <w:t xml:space="preserve"> </w:t>
      </w:r>
      <w:r w:rsidR="21B31446">
        <w:rPr>
          <w:rFonts w:ascii="Arial" w:hAnsi="Arial" w:cs="Arial"/>
          <w:sz w:val="24"/>
          <w:szCs w:val="24"/>
        </w:rPr>
        <w:t>the</w:t>
      </w:r>
      <w:r w:rsidR="00DE11E3">
        <w:rPr>
          <w:rFonts w:ascii="Arial" w:hAnsi="Arial" w:cs="Arial"/>
          <w:sz w:val="24"/>
          <w:szCs w:val="24"/>
        </w:rPr>
        <w:t xml:space="preserve"> outlook that </w:t>
      </w:r>
      <w:r w:rsidR="00DE11E3">
        <w:rPr>
          <w:rFonts w:ascii="Arial" w:hAnsi="Arial" w:cs="Arial"/>
          <w:sz w:val="24"/>
          <w:szCs w:val="24"/>
        </w:rPr>
        <w:lastRenderedPageBreak/>
        <w:t>human</w:t>
      </w:r>
      <w:r w:rsidR="3969E94A">
        <w:rPr>
          <w:rFonts w:ascii="Arial" w:hAnsi="Arial" w:cs="Arial"/>
          <w:sz w:val="24"/>
          <w:szCs w:val="24"/>
        </w:rPr>
        <w:t xml:space="preserve"> beings</w:t>
      </w:r>
      <w:r w:rsidR="00DE11E3">
        <w:rPr>
          <w:rFonts w:ascii="Arial" w:hAnsi="Arial" w:cs="Arial"/>
          <w:sz w:val="24"/>
          <w:szCs w:val="24"/>
        </w:rPr>
        <w:t xml:space="preserve"> are living in organisation</w:t>
      </w:r>
      <w:r w:rsidR="1C900C0E">
        <w:rPr>
          <w:rFonts w:ascii="Arial" w:hAnsi="Arial" w:cs="Arial"/>
          <w:sz w:val="24"/>
          <w:szCs w:val="24"/>
        </w:rPr>
        <w:t>s</w:t>
      </w:r>
      <w:r w:rsidR="00DE11E3">
        <w:rPr>
          <w:rFonts w:ascii="Arial" w:hAnsi="Arial" w:cs="Arial"/>
          <w:sz w:val="24"/>
          <w:szCs w:val="24"/>
        </w:rPr>
        <w:t xml:space="preserve"> and unit</w:t>
      </w:r>
      <w:r w:rsidR="385B7874">
        <w:rPr>
          <w:rFonts w:ascii="Arial" w:hAnsi="Arial" w:cs="Arial"/>
          <w:sz w:val="24"/>
          <w:szCs w:val="24"/>
        </w:rPr>
        <w:t>s,</w:t>
      </w:r>
      <w:r w:rsidR="00DE11E3">
        <w:rPr>
          <w:rFonts w:ascii="Arial" w:hAnsi="Arial" w:cs="Arial"/>
          <w:sz w:val="24"/>
          <w:szCs w:val="24"/>
        </w:rPr>
        <w:t xml:space="preserve"> such as families and communities.</w:t>
      </w:r>
      <w:r w:rsidR="63B975CC">
        <w:rPr>
          <w:rFonts w:ascii="Arial" w:hAnsi="Arial" w:cs="Arial"/>
          <w:sz w:val="24"/>
          <w:szCs w:val="24"/>
        </w:rPr>
        <w:t xml:space="preserve"> </w:t>
      </w:r>
      <w:r w:rsidR="00D95EB5" w:rsidRPr="00FF28A8">
        <w:rPr>
          <w:rFonts w:ascii="Arial" w:hAnsi="Arial" w:cs="Arial"/>
          <w:noProof/>
          <w:sz w:val="24"/>
          <w:szCs w:val="24"/>
        </w:rPr>
        <w:t xml:space="preserve"> Curran, </w:t>
      </w:r>
      <w:r w:rsidR="00D95EB5">
        <w:rPr>
          <w:rFonts w:ascii="Arial" w:hAnsi="Arial" w:cs="Arial"/>
          <w:noProof/>
          <w:sz w:val="24"/>
          <w:szCs w:val="24"/>
        </w:rPr>
        <w:t>(</w:t>
      </w:r>
      <w:r w:rsidR="00D95EB5" w:rsidRPr="00FF28A8">
        <w:rPr>
          <w:rFonts w:ascii="Arial" w:hAnsi="Arial" w:cs="Arial"/>
          <w:noProof/>
          <w:sz w:val="24"/>
          <w:szCs w:val="24"/>
        </w:rPr>
        <w:t>2013)</w:t>
      </w:r>
      <w:r w:rsidR="00414870">
        <w:rPr>
          <w:rFonts w:ascii="Arial" w:hAnsi="Arial" w:cs="Arial"/>
          <w:noProof/>
          <w:sz w:val="24"/>
          <w:szCs w:val="24"/>
        </w:rPr>
        <w:t xml:space="preserve"> </w:t>
      </w:r>
      <w:r w:rsidR="3EE024E2">
        <w:rPr>
          <w:rFonts w:ascii="Arial" w:hAnsi="Arial" w:cs="Arial"/>
          <w:sz w:val="24"/>
          <w:szCs w:val="24"/>
        </w:rPr>
        <w:t>presents</w:t>
      </w:r>
      <w:r w:rsidR="00FF28A8">
        <w:rPr>
          <w:rFonts w:ascii="Arial" w:hAnsi="Arial" w:cs="Arial"/>
          <w:sz w:val="24"/>
          <w:szCs w:val="24"/>
        </w:rPr>
        <w:t xml:space="preserve"> the need to prevent risk and the importance of learning to manage risk, this being an essential part of growing up. </w:t>
      </w:r>
      <w:r w:rsidR="00B111A2">
        <w:rPr>
          <w:rFonts w:ascii="Arial" w:hAnsi="Arial" w:cs="Arial"/>
          <w:sz w:val="24"/>
          <w:szCs w:val="24"/>
        </w:rPr>
        <w:t xml:space="preserve">There is an idea of </w:t>
      </w:r>
      <w:r w:rsidR="16BC1D6D">
        <w:rPr>
          <w:rFonts w:ascii="Arial" w:hAnsi="Arial" w:cs="Arial"/>
          <w:sz w:val="24"/>
          <w:szCs w:val="24"/>
        </w:rPr>
        <w:t xml:space="preserve">a </w:t>
      </w:r>
      <w:r w:rsidR="00B111A2">
        <w:rPr>
          <w:rFonts w:ascii="Arial" w:hAnsi="Arial" w:cs="Arial"/>
          <w:sz w:val="24"/>
          <w:szCs w:val="24"/>
        </w:rPr>
        <w:t>rehearsed framework of</w:t>
      </w:r>
      <w:r w:rsidR="2C75FF77">
        <w:rPr>
          <w:rFonts w:ascii="Arial" w:hAnsi="Arial" w:cs="Arial"/>
          <w:sz w:val="24"/>
          <w:szCs w:val="24"/>
        </w:rPr>
        <w:t xml:space="preserve"> a</w:t>
      </w:r>
      <w:r w:rsidR="00B111A2">
        <w:rPr>
          <w:rFonts w:ascii="Arial" w:hAnsi="Arial" w:cs="Arial"/>
          <w:sz w:val="24"/>
          <w:szCs w:val="24"/>
        </w:rPr>
        <w:t xml:space="preserve"> ‘risk society’</w:t>
      </w:r>
      <w:r w:rsidR="6104CF95">
        <w:rPr>
          <w:rFonts w:ascii="Arial" w:hAnsi="Arial" w:cs="Arial"/>
          <w:sz w:val="24"/>
          <w:szCs w:val="24"/>
        </w:rPr>
        <w:t>, where</w:t>
      </w:r>
      <w:r w:rsidR="00B111A2">
        <w:rPr>
          <w:rFonts w:ascii="Arial" w:hAnsi="Arial" w:cs="Arial"/>
          <w:sz w:val="24"/>
          <w:szCs w:val="24"/>
        </w:rPr>
        <w:t xml:space="preserve"> people </w:t>
      </w:r>
      <w:r w:rsidR="5B688F89">
        <w:rPr>
          <w:rFonts w:ascii="Arial" w:hAnsi="Arial" w:cs="Arial"/>
          <w:sz w:val="24"/>
          <w:szCs w:val="24"/>
        </w:rPr>
        <w:t>are</w:t>
      </w:r>
      <w:r w:rsidR="00B111A2">
        <w:rPr>
          <w:rFonts w:ascii="Arial" w:hAnsi="Arial" w:cs="Arial"/>
          <w:sz w:val="24"/>
          <w:szCs w:val="24"/>
        </w:rPr>
        <w:t xml:space="preserve"> both </w:t>
      </w:r>
      <w:r w:rsidR="2B9CFEB5">
        <w:rPr>
          <w:rFonts w:ascii="Arial" w:hAnsi="Arial" w:cs="Arial"/>
          <w:sz w:val="24"/>
          <w:szCs w:val="24"/>
        </w:rPr>
        <w:t xml:space="preserve">the </w:t>
      </w:r>
      <w:r w:rsidR="00B111A2">
        <w:rPr>
          <w:rFonts w:ascii="Arial" w:hAnsi="Arial" w:cs="Arial"/>
          <w:sz w:val="24"/>
          <w:szCs w:val="24"/>
        </w:rPr>
        <w:t xml:space="preserve">risk and </w:t>
      </w:r>
      <w:r w:rsidR="1BFE5760">
        <w:rPr>
          <w:rFonts w:ascii="Arial" w:hAnsi="Arial" w:cs="Arial"/>
          <w:sz w:val="24"/>
          <w:szCs w:val="24"/>
        </w:rPr>
        <w:t xml:space="preserve">the </w:t>
      </w:r>
      <w:r w:rsidR="00B111A2">
        <w:rPr>
          <w:rFonts w:ascii="Arial" w:hAnsi="Arial" w:cs="Arial"/>
          <w:sz w:val="24"/>
          <w:szCs w:val="24"/>
        </w:rPr>
        <w:t>consequence of their actions and uncontrollable circum</w:t>
      </w:r>
      <w:r w:rsidR="2A6BBF24">
        <w:rPr>
          <w:rFonts w:ascii="Arial" w:hAnsi="Arial" w:cs="Arial"/>
          <w:sz w:val="24"/>
          <w:szCs w:val="24"/>
        </w:rPr>
        <w:t>stances</w:t>
      </w:r>
      <w:r w:rsidR="00B111A2">
        <w:rPr>
          <w:rFonts w:ascii="Arial" w:hAnsi="Arial" w:cs="Arial"/>
          <w:sz w:val="24"/>
          <w:szCs w:val="24"/>
        </w:rPr>
        <w:t>. There are themes in polic</w:t>
      </w:r>
      <w:r w:rsidR="177DD717">
        <w:rPr>
          <w:rFonts w:ascii="Arial" w:hAnsi="Arial" w:cs="Arial"/>
          <w:sz w:val="24"/>
          <w:szCs w:val="24"/>
        </w:rPr>
        <w:t>ies</w:t>
      </w:r>
      <w:r w:rsidR="00B111A2">
        <w:rPr>
          <w:rFonts w:ascii="Arial" w:hAnsi="Arial" w:cs="Arial"/>
          <w:sz w:val="24"/>
          <w:szCs w:val="24"/>
        </w:rPr>
        <w:t xml:space="preserve"> over the years to frame risk</w:t>
      </w:r>
      <w:r w:rsidR="48B3D22F">
        <w:rPr>
          <w:rFonts w:ascii="Arial" w:hAnsi="Arial" w:cs="Arial"/>
          <w:sz w:val="24"/>
          <w:szCs w:val="24"/>
        </w:rPr>
        <w:t>-</w:t>
      </w:r>
      <w:r w:rsidR="00B111A2">
        <w:rPr>
          <w:rFonts w:ascii="Arial" w:hAnsi="Arial" w:cs="Arial"/>
          <w:sz w:val="24"/>
          <w:szCs w:val="24"/>
        </w:rPr>
        <w:t xml:space="preserve">based social policy models, this being to promote ‘self-reliance’. </w:t>
      </w:r>
    </w:p>
    <w:p w14:paraId="1D672B28" w14:textId="147D789E" w:rsidR="0092454B" w:rsidRDefault="74B75D87" w:rsidP="6DA9A263">
      <w:pPr>
        <w:spacing w:line="480" w:lineRule="auto"/>
        <w:jc w:val="both"/>
        <w:rPr>
          <w:rFonts w:ascii="Arial" w:hAnsi="Arial" w:cs="Arial"/>
          <w:sz w:val="24"/>
          <w:szCs w:val="24"/>
        </w:rPr>
      </w:pPr>
      <w:r>
        <w:rPr>
          <w:rFonts w:ascii="Arial" w:hAnsi="Arial" w:cs="Arial"/>
          <w:sz w:val="24"/>
          <w:szCs w:val="24"/>
        </w:rPr>
        <w:t>Research by</w:t>
      </w:r>
      <w:r w:rsidR="00D95EB5">
        <w:rPr>
          <w:rFonts w:ascii="Arial" w:hAnsi="Arial" w:cs="Arial"/>
          <w:sz w:val="24"/>
          <w:szCs w:val="24"/>
        </w:rPr>
        <w:t xml:space="preserve"> </w:t>
      </w:r>
      <w:r w:rsidR="00D95EB5" w:rsidRPr="00D36DE3">
        <w:rPr>
          <w:rFonts w:ascii="Arial" w:hAnsi="Arial" w:cs="Arial"/>
          <w:noProof/>
          <w:sz w:val="24"/>
          <w:szCs w:val="24"/>
        </w:rPr>
        <w:t xml:space="preserve">Public Health England, </w:t>
      </w:r>
      <w:r w:rsidR="00D95EB5">
        <w:rPr>
          <w:rFonts w:ascii="Arial" w:hAnsi="Arial" w:cs="Arial"/>
          <w:noProof/>
          <w:sz w:val="24"/>
          <w:szCs w:val="24"/>
        </w:rPr>
        <w:t>(</w:t>
      </w:r>
      <w:r w:rsidR="00D95EB5" w:rsidRPr="00D36DE3">
        <w:rPr>
          <w:rFonts w:ascii="Arial" w:hAnsi="Arial" w:cs="Arial"/>
          <w:noProof/>
          <w:sz w:val="24"/>
          <w:szCs w:val="24"/>
        </w:rPr>
        <w:t>2015)</w:t>
      </w:r>
      <w:r w:rsidR="00D36DE3">
        <w:rPr>
          <w:rFonts w:ascii="Arial" w:hAnsi="Arial" w:cs="Arial"/>
          <w:sz w:val="24"/>
          <w:szCs w:val="24"/>
        </w:rPr>
        <w:t xml:space="preserve"> </w:t>
      </w:r>
      <w:r w:rsidR="3F191304">
        <w:rPr>
          <w:rFonts w:ascii="Arial" w:hAnsi="Arial" w:cs="Arial"/>
          <w:sz w:val="24"/>
          <w:szCs w:val="24"/>
        </w:rPr>
        <w:t>states</w:t>
      </w:r>
      <w:r w:rsidR="00D36DE3">
        <w:rPr>
          <w:rFonts w:ascii="Arial" w:hAnsi="Arial" w:cs="Arial"/>
          <w:sz w:val="24"/>
          <w:szCs w:val="24"/>
        </w:rPr>
        <w:t xml:space="preserve"> what works for young </w:t>
      </w:r>
      <w:r w:rsidR="253CDBCA">
        <w:rPr>
          <w:rFonts w:ascii="Arial" w:hAnsi="Arial" w:cs="Arial"/>
          <w:sz w:val="24"/>
          <w:szCs w:val="24"/>
        </w:rPr>
        <w:t xml:space="preserve">people </w:t>
      </w:r>
      <w:r w:rsidR="00D36DE3">
        <w:rPr>
          <w:rFonts w:ascii="Arial" w:hAnsi="Arial" w:cs="Arial"/>
          <w:sz w:val="24"/>
          <w:szCs w:val="24"/>
        </w:rPr>
        <w:t xml:space="preserve">and identify six core principles, these concepts being </w:t>
      </w:r>
      <w:r w:rsidR="2C78A75A">
        <w:rPr>
          <w:rFonts w:ascii="Arial" w:hAnsi="Arial" w:cs="Arial"/>
          <w:sz w:val="24"/>
          <w:szCs w:val="24"/>
        </w:rPr>
        <w:t xml:space="preserve">designed </w:t>
      </w:r>
      <w:r w:rsidR="00D36DE3">
        <w:rPr>
          <w:rFonts w:ascii="Arial" w:hAnsi="Arial" w:cs="Arial"/>
          <w:sz w:val="24"/>
          <w:szCs w:val="24"/>
        </w:rPr>
        <w:t>to help resilience</w:t>
      </w:r>
      <w:r w:rsidR="6A294300">
        <w:rPr>
          <w:rFonts w:ascii="Arial" w:hAnsi="Arial" w:cs="Arial"/>
          <w:sz w:val="24"/>
          <w:szCs w:val="24"/>
        </w:rPr>
        <w:t xml:space="preserve"> (fig.1)</w:t>
      </w:r>
      <w:r w:rsidR="00D36DE3">
        <w:rPr>
          <w:rFonts w:ascii="Arial" w:hAnsi="Arial" w:cs="Arial"/>
          <w:sz w:val="24"/>
          <w:szCs w:val="24"/>
        </w:rPr>
        <w:t xml:space="preserve">. </w:t>
      </w:r>
    </w:p>
    <w:p w14:paraId="71B82A28" w14:textId="17BBD0BE" w:rsidR="0092454B" w:rsidRDefault="7983BDF2" w:rsidP="6DA9A263">
      <w:pPr>
        <w:spacing w:line="480" w:lineRule="auto"/>
        <w:jc w:val="center"/>
        <w:rPr>
          <w:rFonts w:ascii="Arial" w:hAnsi="Arial" w:cs="Arial"/>
          <w:sz w:val="24"/>
          <w:szCs w:val="24"/>
        </w:rPr>
      </w:pPr>
      <w:r>
        <w:rPr>
          <w:noProof/>
        </w:rPr>
        <w:drawing>
          <wp:inline distT="0" distB="0" distL="0" distR="0" wp14:anchorId="06B5810D" wp14:editId="7F29DFCB">
            <wp:extent cx="4572000" cy="4438650"/>
            <wp:effectExtent l="0" t="0" r="0" b="0"/>
            <wp:docPr id="1589769921" name="Picture 1589769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4438650"/>
                    </a:xfrm>
                    <a:prstGeom prst="rect">
                      <a:avLst/>
                    </a:prstGeom>
                  </pic:spPr>
                </pic:pic>
              </a:graphicData>
            </a:graphic>
          </wp:inline>
        </w:drawing>
      </w:r>
    </w:p>
    <w:p w14:paraId="0D48D651" w14:textId="3EC823A5" w:rsidR="0092454B" w:rsidRDefault="7983BDF2" w:rsidP="6DA9A263">
      <w:pPr>
        <w:spacing w:line="240" w:lineRule="auto"/>
        <w:ind w:left="360"/>
        <w:jc w:val="center"/>
        <w:rPr>
          <w:rFonts w:ascii="Arial" w:eastAsia="Arial" w:hAnsi="Arial" w:cs="Arial"/>
          <w:sz w:val="20"/>
          <w:szCs w:val="20"/>
        </w:rPr>
      </w:pPr>
      <w:r w:rsidRPr="6DA9A263">
        <w:rPr>
          <w:rFonts w:ascii="Arial" w:hAnsi="Arial" w:cs="Arial"/>
          <w:sz w:val="20"/>
          <w:szCs w:val="20"/>
        </w:rPr>
        <w:t xml:space="preserve">Figure 1. </w:t>
      </w:r>
      <w:r w:rsidR="012C7EEA" w:rsidRPr="6DA9A263">
        <w:rPr>
          <w:rFonts w:ascii="Arial" w:eastAsia="Arial" w:hAnsi="Arial" w:cs="Arial"/>
          <w:i/>
          <w:iCs/>
          <w:sz w:val="20"/>
          <w:szCs w:val="20"/>
        </w:rPr>
        <w:t>Six principles to shape our thinking about young people’s health</w:t>
      </w:r>
      <w:r w:rsidR="012C7EEA" w:rsidRPr="6DA9A263">
        <w:rPr>
          <w:rFonts w:ascii="Arial" w:eastAsia="Arial" w:hAnsi="Arial" w:cs="Arial"/>
          <w:sz w:val="20"/>
          <w:szCs w:val="20"/>
        </w:rPr>
        <w:t>, Public Health England, 2015.</w:t>
      </w:r>
    </w:p>
    <w:p w14:paraId="5D1B2227" w14:textId="61015559" w:rsidR="0092454B" w:rsidRDefault="00D36DE3" w:rsidP="6DA9A263">
      <w:pPr>
        <w:spacing w:line="480" w:lineRule="auto"/>
        <w:jc w:val="both"/>
        <w:rPr>
          <w:rFonts w:ascii="Arial" w:hAnsi="Arial" w:cs="Arial"/>
          <w:sz w:val="24"/>
          <w:szCs w:val="24"/>
        </w:rPr>
      </w:pPr>
      <w:r>
        <w:rPr>
          <w:rFonts w:ascii="Arial" w:hAnsi="Arial" w:cs="Arial"/>
          <w:sz w:val="24"/>
          <w:szCs w:val="24"/>
        </w:rPr>
        <w:t xml:space="preserve"> </w:t>
      </w:r>
    </w:p>
    <w:p w14:paraId="3FFB1B9C" w14:textId="599C90DB" w:rsidR="0092454B" w:rsidRDefault="0DB9C8F5" w:rsidP="0019779C">
      <w:pPr>
        <w:spacing w:line="480" w:lineRule="auto"/>
        <w:jc w:val="both"/>
        <w:rPr>
          <w:rFonts w:ascii="Arial" w:hAnsi="Arial" w:cs="Arial"/>
          <w:sz w:val="24"/>
          <w:szCs w:val="24"/>
        </w:rPr>
      </w:pPr>
      <w:r>
        <w:rPr>
          <w:rFonts w:ascii="Arial" w:hAnsi="Arial" w:cs="Arial"/>
          <w:sz w:val="24"/>
          <w:szCs w:val="24"/>
        </w:rPr>
        <w:lastRenderedPageBreak/>
        <w:t>T</w:t>
      </w:r>
      <w:r w:rsidR="004A3774">
        <w:rPr>
          <w:rFonts w:ascii="Arial" w:hAnsi="Arial" w:cs="Arial"/>
          <w:sz w:val="24"/>
          <w:szCs w:val="24"/>
        </w:rPr>
        <w:t>he reason</w:t>
      </w:r>
      <w:r w:rsidR="5D3EE93C">
        <w:rPr>
          <w:rFonts w:ascii="Arial" w:hAnsi="Arial" w:cs="Arial"/>
          <w:sz w:val="24"/>
          <w:szCs w:val="24"/>
        </w:rPr>
        <w:t>ing</w:t>
      </w:r>
      <w:r w:rsidR="004A3774">
        <w:rPr>
          <w:rFonts w:ascii="Arial" w:hAnsi="Arial" w:cs="Arial"/>
          <w:sz w:val="24"/>
          <w:szCs w:val="24"/>
        </w:rPr>
        <w:t xml:space="preserve"> behind this strengthening </w:t>
      </w:r>
      <w:r w:rsidR="211A5BFD">
        <w:rPr>
          <w:rFonts w:ascii="Arial" w:hAnsi="Arial" w:cs="Arial"/>
          <w:sz w:val="24"/>
          <w:szCs w:val="24"/>
        </w:rPr>
        <w:t xml:space="preserve">of </w:t>
      </w:r>
      <w:r w:rsidR="004A3774">
        <w:rPr>
          <w:rFonts w:ascii="Arial" w:hAnsi="Arial" w:cs="Arial"/>
          <w:sz w:val="24"/>
          <w:szCs w:val="24"/>
        </w:rPr>
        <w:t>young people’s resilience</w:t>
      </w:r>
      <w:r w:rsidR="03BD61AB">
        <w:rPr>
          <w:rFonts w:ascii="Arial" w:hAnsi="Arial" w:cs="Arial"/>
          <w:sz w:val="24"/>
          <w:szCs w:val="24"/>
        </w:rPr>
        <w:t>,</w:t>
      </w:r>
      <w:r w:rsidR="004A3774">
        <w:rPr>
          <w:rFonts w:ascii="Arial" w:hAnsi="Arial" w:cs="Arial"/>
          <w:sz w:val="24"/>
          <w:szCs w:val="24"/>
        </w:rPr>
        <w:t xml:space="preserve"> with the ability to cope</w:t>
      </w:r>
      <w:r w:rsidR="256527B9">
        <w:rPr>
          <w:rFonts w:ascii="Arial" w:hAnsi="Arial" w:cs="Arial"/>
          <w:sz w:val="24"/>
          <w:szCs w:val="24"/>
        </w:rPr>
        <w:t>,</w:t>
      </w:r>
      <w:r w:rsidR="004A3774">
        <w:rPr>
          <w:rFonts w:ascii="Arial" w:hAnsi="Arial" w:cs="Arial"/>
          <w:sz w:val="24"/>
          <w:szCs w:val="24"/>
        </w:rPr>
        <w:t xml:space="preserve"> is important in delivering services that help deal with arising problems</w:t>
      </w:r>
      <w:r w:rsidR="66CCFDC5">
        <w:rPr>
          <w:rFonts w:ascii="Arial" w:hAnsi="Arial" w:cs="Arial"/>
          <w:sz w:val="24"/>
          <w:szCs w:val="24"/>
        </w:rPr>
        <w:t>, which</w:t>
      </w:r>
      <w:r w:rsidR="004A3774">
        <w:rPr>
          <w:rFonts w:ascii="Arial" w:hAnsi="Arial" w:cs="Arial"/>
          <w:sz w:val="24"/>
          <w:szCs w:val="24"/>
        </w:rPr>
        <w:t xml:space="preserve"> young people might encounter. Building upon young people</w:t>
      </w:r>
      <w:r w:rsidR="4400601A">
        <w:rPr>
          <w:rFonts w:ascii="Arial" w:hAnsi="Arial" w:cs="Arial"/>
          <w:sz w:val="24"/>
          <w:szCs w:val="24"/>
        </w:rPr>
        <w:t>’s</w:t>
      </w:r>
      <w:r w:rsidR="004A3774">
        <w:rPr>
          <w:rFonts w:ascii="Arial" w:hAnsi="Arial" w:cs="Arial"/>
          <w:sz w:val="24"/>
          <w:szCs w:val="24"/>
        </w:rPr>
        <w:t xml:space="preserve"> ability</w:t>
      </w:r>
      <w:r w:rsidR="07CC0E30">
        <w:rPr>
          <w:rFonts w:ascii="Arial" w:hAnsi="Arial" w:cs="Arial"/>
          <w:sz w:val="24"/>
          <w:szCs w:val="24"/>
        </w:rPr>
        <w:t xml:space="preserve"> to cope is</w:t>
      </w:r>
      <w:r w:rsidR="004A3774">
        <w:rPr>
          <w:rFonts w:ascii="Arial" w:hAnsi="Arial" w:cs="Arial"/>
          <w:sz w:val="24"/>
          <w:szCs w:val="24"/>
        </w:rPr>
        <w:t xml:space="preserve"> will </w:t>
      </w:r>
      <w:r w:rsidR="30330287">
        <w:rPr>
          <w:rFonts w:ascii="Arial" w:hAnsi="Arial" w:cs="Arial"/>
          <w:sz w:val="24"/>
          <w:szCs w:val="24"/>
        </w:rPr>
        <w:t xml:space="preserve">hopefully </w:t>
      </w:r>
      <w:r w:rsidR="004A3774">
        <w:rPr>
          <w:rFonts w:ascii="Arial" w:hAnsi="Arial" w:cs="Arial"/>
          <w:sz w:val="24"/>
          <w:szCs w:val="24"/>
        </w:rPr>
        <w:t xml:space="preserve">help them into </w:t>
      </w:r>
      <w:r w:rsidR="18C90236">
        <w:rPr>
          <w:rFonts w:ascii="Arial" w:hAnsi="Arial" w:cs="Arial"/>
          <w:sz w:val="24"/>
          <w:szCs w:val="24"/>
        </w:rPr>
        <w:t xml:space="preserve">and throughout </w:t>
      </w:r>
      <w:r w:rsidR="004A3774">
        <w:rPr>
          <w:rFonts w:ascii="Arial" w:hAnsi="Arial" w:cs="Arial"/>
          <w:sz w:val="24"/>
          <w:szCs w:val="24"/>
        </w:rPr>
        <w:t xml:space="preserve">their adult </w:t>
      </w:r>
      <w:r w:rsidR="00B21784">
        <w:rPr>
          <w:rFonts w:ascii="Arial" w:hAnsi="Arial" w:cs="Arial"/>
          <w:sz w:val="24"/>
          <w:szCs w:val="24"/>
        </w:rPr>
        <w:t>lives</w:t>
      </w:r>
      <w:r w:rsidR="00BF7078">
        <w:rPr>
          <w:rFonts w:ascii="Arial" w:hAnsi="Arial" w:cs="Arial"/>
          <w:sz w:val="24"/>
          <w:szCs w:val="24"/>
        </w:rPr>
        <w:t>.</w:t>
      </w:r>
      <w:r w:rsidR="00611DF6">
        <w:rPr>
          <w:rFonts w:ascii="Arial" w:hAnsi="Arial" w:cs="Arial"/>
          <w:sz w:val="24"/>
          <w:szCs w:val="24"/>
        </w:rPr>
        <w:t xml:space="preserve"> </w:t>
      </w:r>
      <w:r w:rsidR="00611DF6" w:rsidRPr="00BF7078">
        <w:rPr>
          <w:rFonts w:ascii="Arial" w:hAnsi="Arial" w:cs="Arial"/>
          <w:noProof/>
          <w:sz w:val="24"/>
          <w:szCs w:val="24"/>
        </w:rPr>
        <w:t xml:space="preserve">NHS Greater Glasgow and Clyde , </w:t>
      </w:r>
      <w:r w:rsidR="00611DF6">
        <w:rPr>
          <w:rFonts w:ascii="Arial" w:hAnsi="Arial" w:cs="Arial"/>
          <w:noProof/>
          <w:sz w:val="24"/>
          <w:szCs w:val="24"/>
        </w:rPr>
        <w:t>(</w:t>
      </w:r>
      <w:r w:rsidR="00611DF6" w:rsidRPr="00BF7078">
        <w:rPr>
          <w:rFonts w:ascii="Arial" w:hAnsi="Arial" w:cs="Arial"/>
          <w:noProof/>
          <w:sz w:val="24"/>
          <w:szCs w:val="24"/>
        </w:rPr>
        <w:t>no date )</w:t>
      </w:r>
      <w:r w:rsidR="00B7056C">
        <w:rPr>
          <w:rFonts w:ascii="Arial" w:hAnsi="Arial" w:cs="Arial"/>
          <w:sz w:val="24"/>
          <w:szCs w:val="24"/>
        </w:rPr>
        <w:t xml:space="preserve"> </w:t>
      </w:r>
      <w:r w:rsidR="52E51D48">
        <w:rPr>
          <w:rFonts w:ascii="Arial" w:hAnsi="Arial" w:cs="Arial"/>
          <w:sz w:val="24"/>
          <w:szCs w:val="24"/>
        </w:rPr>
        <w:t>furthermore,</w:t>
      </w:r>
      <w:r w:rsidR="00B7056C">
        <w:rPr>
          <w:rFonts w:ascii="Arial" w:hAnsi="Arial" w:cs="Arial"/>
          <w:sz w:val="24"/>
          <w:szCs w:val="24"/>
        </w:rPr>
        <w:t xml:space="preserve"> explain ho</w:t>
      </w:r>
      <w:r w:rsidR="1C4821F1">
        <w:rPr>
          <w:rFonts w:ascii="Arial" w:hAnsi="Arial" w:cs="Arial"/>
          <w:sz w:val="24"/>
          <w:szCs w:val="24"/>
        </w:rPr>
        <w:t>w</w:t>
      </w:r>
      <w:r w:rsidR="00B7056C">
        <w:rPr>
          <w:rFonts w:ascii="Arial" w:hAnsi="Arial" w:cs="Arial"/>
          <w:sz w:val="24"/>
          <w:szCs w:val="24"/>
        </w:rPr>
        <w:t xml:space="preserve"> it is helpful for young people to develop caring and positive relationships within social, school, family, and community setting</w:t>
      </w:r>
      <w:r w:rsidR="34D8F8FC">
        <w:rPr>
          <w:rFonts w:ascii="Arial" w:hAnsi="Arial" w:cs="Arial"/>
          <w:sz w:val="24"/>
          <w:szCs w:val="24"/>
        </w:rPr>
        <w:t>s</w:t>
      </w:r>
      <w:r w:rsidR="00BF00D4">
        <w:rPr>
          <w:rFonts w:ascii="Arial" w:hAnsi="Arial" w:cs="Arial"/>
          <w:sz w:val="24"/>
          <w:szCs w:val="24"/>
        </w:rPr>
        <w:t xml:space="preserve">. </w:t>
      </w:r>
      <w:r w:rsidR="00B7056C" w:rsidRPr="6DA9A263">
        <w:rPr>
          <w:rFonts w:ascii="Arial" w:hAnsi="Arial" w:cs="Arial"/>
          <w:sz w:val="24"/>
          <w:szCs w:val="24"/>
        </w:rPr>
        <w:t>These positive relationships offer opportunities in life</w:t>
      </w:r>
      <w:r w:rsidR="16406B8D" w:rsidRPr="6DA9A263">
        <w:rPr>
          <w:rFonts w:ascii="Arial" w:hAnsi="Arial" w:cs="Arial"/>
          <w:sz w:val="24"/>
          <w:szCs w:val="24"/>
        </w:rPr>
        <w:t xml:space="preserve"> and</w:t>
      </w:r>
      <w:r w:rsidR="00B7056C" w:rsidRPr="6DA9A263">
        <w:rPr>
          <w:rFonts w:ascii="Arial" w:hAnsi="Arial" w:cs="Arial"/>
          <w:sz w:val="24"/>
          <w:szCs w:val="24"/>
        </w:rPr>
        <w:t xml:space="preserve"> </w:t>
      </w:r>
      <w:r w:rsidR="4F55A7B7" w:rsidRPr="6DA9A263">
        <w:rPr>
          <w:rFonts w:ascii="Arial" w:hAnsi="Arial" w:cs="Arial"/>
          <w:sz w:val="24"/>
          <w:szCs w:val="24"/>
        </w:rPr>
        <w:t>t</w:t>
      </w:r>
      <w:r w:rsidR="00B7056C" w:rsidRPr="6DA9A263">
        <w:rPr>
          <w:rFonts w:ascii="Arial" w:hAnsi="Arial" w:cs="Arial"/>
          <w:sz w:val="24"/>
          <w:szCs w:val="24"/>
        </w:rPr>
        <w:t xml:space="preserve">he greater </w:t>
      </w:r>
      <w:r w:rsidR="65220B5E" w:rsidRPr="6DA9A263">
        <w:rPr>
          <w:rFonts w:ascii="Arial" w:hAnsi="Arial" w:cs="Arial"/>
          <w:sz w:val="24"/>
          <w:szCs w:val="24"/>
        </w:rPr>
        <w:t xml:space="preserve">the </w:t>
      </w:r>
      <w:r w:rsidR="00B7056C" w:rsidRPr="6DA9A263">
        <w:rPr>
          <w:rFonts w:ascii="Arial" w:hAnsi="Arial" w:cs="Arial"/>
          <w:sz w:val="24"/>
          <w:szCs w:val="24"/>
        </w:rPr>
        <w:t>protective factors a</w:t>
      </w:r>
      <w:r w:rsidR="29B71290" w:rsidRPr="6DA9A263">
        <w:rPr>
          <w:rFonts w:ascii="Arial" w:hAnsi="Arial" w:cs="Arial"/>
          <w:sz w:val="24"/>
          <w:szCs w:val="24"/>
        </w:rPr>
        <w:t xml:space="preserve"> </w:t>
      </w:r>
      <w:r w:rsidR="00B7056C" w:rsidRPr="6DA9A263">
        <w:rPr>
          <w:rFonts w:ascii="Arial" w:hAnsi="Arial" w:cs="Arial"/>
          <w:sz w:val="24"/>
          <w:szCs w:val="24"/>
        </w:rPr>
        <w:t>young person has</w:t>
      </w:r>
      <w:r w:rsidR="487609A9" w:rsidRPr="6DA9A263">
        <w:rPr>
          <w:rFonts w:ascii="Arial" w:hAnsi="Arial" w:cs="Arial"/>
          <w:sz w:val="24"/>
          <w:szCs w:val="24"/>
        </w:rPr>
        <w:t>,</w:t>
      </w:r>
      <w:r w:rsidR="00B7056C" w:rsidRPr="6DA9A263">
        <w:rPr>
          <w:rFonts w:ascii="Arial" w:hAnsi="Arial" w:cs="Arial"/>
          <w:sz w:val="24"/>
          <w:szCs w:val="24"/>
        </w:rPr>
        <w:t xml:space="preserve"> the more likelihood that they will have more resilience</w:t>
      </w:r>
      <w:r w:rsidR="75EB6B2C" w:rsidRPr="6DA9A263">
        <w:rPr>
          <w:rFonts w:ascii="Arial" w:hAnsi="Arial" w:cs="Arial"/>
          <w:sz w:val="24"/>
          <w:szCs w:val="24"/>
        </w:rPr>
        <w:t xml:space="preserve"> going forward</w:t>
      </w:r>
      <w:r w:rsidR="00B7056C" w:rsidRPr="6DA9A263">
        <w:rPr>
          <w:rFonts w:ascii="Arial" w:hAnsi="Arial" w:cs="Arial"/>
          <w:sz w:val="24"/>
          <w:szCs w:val="24"/>
        </w:rPr>
        <w:t xml:space="preserve">. </w:t>
      </w:r>
    </w:p>
    <w:p w14:paraId="3EE92DFF" w14:textId="32BB09D4" w:rsidR="6DA9A263" w:rsidRDefault="6DA9A263" w:rsidP="6DA9A263">
      <w:pPr>
        <w:spacing w:line="480" w:lineRule="auto"/>
        <w:jc w:val="both"/>
        <w:rPr>
          <w:rFonts w:ascii="Arial" w:hAnsi="Arial" w:cs="Arial"/>
          <w:sz w:val="24"/>
          <w:szCs w:val="24"/>
        </w:rPr>
      </w:pPr>
    </w:p>
    <w:p w14:paraId="66010044" w14:textId="54670222" w:rsidR="0092454B" w:rsidRDefault="3E0AF247" w:rsidP="6DA9A263">
      <w:pPr>
        <w:spacing w:line="480" w:lineRule="auto"/>
        <w:jc w:val="both"/>
        <w:rPr>
          <w:rFonts w:ascii="Arial" w:hAnsi="Arial" w:cs="Arial"/>
          <w:sz w:val="24"/>
          <w:szCs w:val="24"/>
        </w:rPr>
      </w:pPr>
      <w:r>
        <w:rPr>
          <w:rFonts w:ascii="Arial" w:hAnsi="Arial" w:cs="Arial"/>
          <w:sz w:val="24"/>
          <w:szCs w:val="24"/>
        </w:rPr>
        <w:t>Case study</w:t>
      </w:r>
    </w:p>
    <w:p w14:paraId="66A1616B" w14:textId="4E607873" w:rsidR="0092454B" w:rsidRDefault="0092454B" w:rsidP="6DA9A263">
      <w:pPr>
        <w:spacing w:line="480" w:lineRule="auto"/>
        <w:jc w:val="both"/>
        <w:rPr>
          <w:rFonts w:ascii="Arial" w:hAnsi="Arial" w:cs="Arial"/>
          <w:sz w:val="24"/>
          <w:szCs w:val="24"/>
        </w:rPr>
      </w:pPr>
      <w:r>
        <w:rPr>
          <w:rFonts w:ascii="Arial" w:hAnsi="Arial" w:cs="Arial"/>
          <w:sz w:val="24"/>
          <w:szCs w:val="24"/>
        </w:rPr>
        <w:t xml:space="preserve">Tim is a young person who was born with learning disabilities. Tim has never known his father and his mother died in a car crash when he was young. </w:t>
      </w:r>
      <w:r w:rsidR="00222867">
        <w:rPr>
          <w:rFonts w:ascii="Arial" w:hAnsi="Arial" w:cs="Arial"/>
          <w:sz w:val="24"/>
          <w:szCs w:val="24"/>
        </w:rPr>
        <w:t>Tim then went to live with his grandmother until his grandmother died</w:t>
      </w:r>
      <w:r w:rsidR="1664F2BB">
        <w:rPr>
          <w:rFonts w:ascii="Arial" w:hAnsi="Arial" w:cs="Arial"/>
          <w:sz w:val="24"/>
          <w:szCs w:val="24"/>
        </w:rPr>
        <w:t>,</w:t>
      </w:r>
      <w:r w:rsidR="00222867">
        <w:rPr>
          <w:rFonts w:ascii="Arial" w:hAnsi="Arial" w:cs="Arial"/>
          <w:sz w:val="24"/>
          <w:szCs w:val="24"/>
        </w:rPr>
        <w:t xml:space="preserve"> to which he then went into shared</w:t>
      </w:r>
      <w:r w:rsidR="4CD2CAC9">
        <w:rPr>
          <w:rFonts w:ascii="Arial" w:hAnsi="Arial" w:cs="Arial"/>
          <w:sz w:val="24"/>
          <w:szCs w:val="24"/>
        </w:rPr>
        <w:t>/</w:t>
      </w:r>
      <w:r w:rsidR="00222867">
        <w:rPr>
          <w:rFonts w:ascii="Arial" w:hAnsi="Arial" w:cs="Arial"/>
          <w:sz w:val="24"/>
          <w:szCs w:val="24"/>
        </w:rPr>
        <w:t>cared living accommodation.</w:t>
      </w:r>
      <w:r w:rsidR="00954758">
        <w:rPr>
          <w:rFonts w:ascii="Arial" w:hAnsi="Arial" w:cs="Arial"/>
          <w:sz w:val="24"/>
          <w:szCs w:val="24"/>
        </w:rPr>
        <w:t xml:space="preserve"> Tim went to a school that was specifically for young people with learning difficulties. Tim is a very intelligent individual who has expressed his negative experiences at this </w:t>
      </w:r>
      <w:r w:rsidR="798C929E">
        <w:rPr>
          <w:rFonts w:ascii="Arial" w:hAnsi="Arial" w:cs="Arial"/>
          <w:sz w:val="24"/>
          <w:szCs w:val="24"/>
        </w:rPr>
        <w:t>school and</w:t>
      </w:r>
      <w:r w:rsidR="00954758">
        <w:rPr>
          <w:rFonts w:ascii="Arial" w:hAnsi="Arial" w:cs="Arial"/>
          <w:sz w:val="24"/>
          <w:szCs w:val="24"/>
        </w:rPr>
        <w:t xml:space="preserve"> has even pointed out where he felt the school was going wrong </w:t>
      </w:r>
      <w:r w:rsidR="6C448263">
        <w:rPr>
          <w:rFonts w:ascii="Arial" w:hAnsi="Arial" w:cs="Arial"/>
          <w:sz w:val="24"/>
          <w:szCs w:val="24"/>
        </w:rPr>
        <w:t>regarding</w:t>
      </w:r>
      <w:r w:rsidR="00954758">
        <w:rPr>
          <w:rFonts w:ascii="Arial" w:hAnsi="Arial" w:cs="Arial"/>
          <w:sz w:val="24"/>
          <w:szCs w:val="24"/>
        </w:rPr>
        <w:t xml:space="preserve"> young people. The Covid-19 pandemic </w:t>
      </w:r>
      <w:r w:rsidR="45C34816">
        <w:rPr>
          <w:rFonts w:ascii="Arial" w:hAnsi="Arial" w:cs="Arial"/>
          <w:sz w:val="24"/>
          <w:szCs w:val="24"/>
        </w:rPr>
        <w:t xml:space="preserve">has naturally affected </w:t>
      </w:r>
      <w:r w:rsidR="00954758">
        <w:rPr>
          <w:rFonts w:ascii="Arial" w:hAnsi="Arial" w:cs="Arial"/>
          <w:sz w:val="24"/>
          <w:szCs w:val="24"/>
        </w:rPr>
        <w:t>Tim</w:t>
      </w:r>
      <w:r w:rsidR="2D22FB39">
        <w:rPr>
          <w:rFonts w:ascii="Arial" w:hAnsi="Arial" w:cs="Arial"/>
          <w:sz w:val="24"/>
          <w:szCs w:val="24"/>
        </w:rPr>
        <w:t>, as he</w:t>
      </w:r>
      <w:r w:rsidR="00954758">
        <w:rPr>
          <w:rFonts w:ascii="Arial" w:hAnsi="Arial" w:cs="Arial"/>
          <w:sz w:val="24"/>
          <w:szCs w:val="24"/>
        </w:rPr>
        <w:t xml:space="preserve"> has had to go into isolation within his house. Tim normal</w:t>
      </w:r>
      <w:r w:rsidR="767BD7B0">
        <w:rPr>
          <w:rFonts w:ascii="Arial" w:hAnsi="Arial" w:cs="Arial"/>
          <w:sz w:val="24"/>
          <w:szCs w:val="24"/>
        </w:rPr>
        <w:t>ly</w:t>
      </w:r>
      <w:r w:rsidR="00954758">
        <w:rPr>
          <w:rFonts w:ascii="Arial" w:hAnsi="Arial" w:cs="Arial"/>
          <w:sz w:val="24"/>
          <w:szCs w:val="24"/>
        </w:rPr>
        <w:t xml:space="preserve"> goes out into the community every day and catches a bus. Tim also </w:t>
      </w:r>
      <w:r w:rsidR="14FC9E58">
        <w:rPr>
          <w:rFonts w:ascii="Arial" w:hAnsi="Arial" w:cs="Arial"/>
          <w:sz w:val="24"/>
          <w:szCs w:val="24"/>
        </w:rPr>
        <w:t xml:space="preserve">works </w:t>
      </w:r>
      <w:r w:rsidR="00EA49A3">
        <w:rPr>
          <w:rFonts w:ascii="Arial" w:hAnsi="Arial" w:cs="Arial"/>
          <w:sz w:val="24"/>
          <w:szCs w:val="24"/>
        </w:rPr>
        <w:t xml:space="preserve">twice a week at </w:t>
      </w:r>
      <w:r w:rsidR="00EA49A3" w:rsidRPr="6DA9A263">
        <w:rPr>
          <w:rFonts w:ascii="Arial" w:hAnsi="Arial" w:cs="Arial"/>
          <w:i/>
          <w:iCs/>
          <w:sz w:val="24"/>
          <w:szCs w:val="24"/>
        </w:rPr>
        <w:t xml:space="preserve">National Botanical </w:t>
      </w:r>
      <w:r w:rsidR="63A43993" w:rsidRPr="6DA9A263">
        <w:rPr>
          <w:rFonts w:ascii="Arial" w:hAnsi="Arial" w:cs="Arial"/>
          <w:i/>
          <w:iCs/>
          <w:sz w:val="24"/>
          <w:szCs w:val="24"/>
        </w:rPr>
        <w:t>G</w:t>
      </w:r>
      <w:r w:rsidR="00EA49A3" w:rsidRPr="6DA9A263">
        <w:rPr>
          <w:rFonts w:ascii="Arial" w:hAnsi="Arial" w:cs="Arial"/>
          <w:i/>
          <w:iCs/>
          <w:sz w:val="24"/>
          <w:szCs w:val="24"/>
        </w:rPr>
        <w:t>arden</w:t>
      </w:r>
      <w:r w:rsidR="15D12042" w:rsidRPr="6DA9A263">
        <w:rPr>
          <w:rFonts w:ascii="Arial" w:hAnsi="Arial" w:cs="Arial"/>
          <w:i/>
          <w:iCs/>
          <w:sz w:val="24"/>
          <w:szCs w:val="24"/>
        </w:rPr>
        <w:t xml:space="preserve"> of Wales</w:t>
      </w:r>
      <w:r w:rsidR="00EA49A3">
        <w:rPr>
          <w:rFonts w:ascii="Arial" w:hAnsi="Arial" w:cs="Arial"/>
          <w:sz w:val="24"/>
          <w:szCs w:val="24"/>
        </w:rPr>
        <w:t xml:space="preserve"> and </w:t>
      </w:r>
      <w:r w:rsidR="00EA49A3" w:rsidRPr="6DA9A263">
        <w:rPr>
          <w:rFonts w:ascii="Arial" w:hAnsi="Arial" w:cs="Arial"/>
          <w:i/>
          <w:iCs/>
          <w:sz w:val="24"/>
          <w:szCs w:val="24"/>
        </w:rPr>
        <w:t xml:space="preserve">Burns in the </w:t>
      </w:r>
      <w:r w:rsidR="403257E6" w:rsidRPr="6DA9A263">
        <w:rPr>
          <w:rFonts w:ascii="Arial" w:hAnsi="Arial" w:cs="Arial"/>
          <w:i/>
          <w:iCs/>
          <w:sz w:val="24"/>
          <w:szCs w:val="24"/>
        </w:rPr>
        <w:t>C</w:t>
      </w:r>
      <w:r w:rsidR="00EA49A3" w:rsidRPr="6DA9A263">
        <w:rPr>
          <w:rFonts w:ascii="Arial" w:hAnsi="Arial" w:cs="Arial"/>
          <w:i/>
          <w:iCs/>
          <w:sz w:val="24"/>
          <w:szCs w:val="24"/>
        </w:rPr>
        <w:t>ommunity</w:t>
      </w:r>
      <w:r w:rsidR="5B2BAD41">
        <w:rPr>
          <w:rFonts w:ascii="Arial" w:hAnsi="Arial" w:cs="Arial"/>
          <w:sz w:val="24"/>
          <w:szCs w:val="24"/>
        </w:rPr>
        <w:t>; both</w:t>
      </w:r>
      <w:r w:rsidR="00EA49A3">
        <w:rPr>
          <w:rFonts w:ascii="Arial" w:hAnsi="Arial" w:cs="Arial"/>
          <w:sz w:val="24"/>
          <w:szCs w:val="24"/>
        </w:rPr>
        <w:t xml:space="preserve"> of which have been shut down due to the pandemic. </w:t>
      </w:r>
      <w:r w:rsidR="002D6D92">
        <w:rPr>
          <w:rFonts w:ascii="Arial" w:hAnsi="Arial" w:cs="Arial"/>
          <w:sz w:val="24"/>
          <w:szCs w:val="24"/>
        </w:rPr>
        <w:t xml:space="preserve">Tim attends these placements through </w:t>
      </w:r>
      <w:r w:rsidR="365F4A06">
        <w:rPr>
          <w:rFonts w:ascii="Arial" w:hAnsi="Arial" w:cs="Arial"/>
          <w:sz w:val="24"/>
          <w:szCs w:val="24"/>
        </w:rPr>
        <w:t xml:space="preserve">the </w:t>
      </w:r>
      <w:r w:rsidR="002D6D92" w:rsidRPr="6DA9A263">
        <w:rPr>
          <w:rFonts w:ascii="Arial" w:hAnsi="Arial" w:cs="Arial"/>
          <w:i/>
          <w:iCs/>
          <w:sz w:val="24"/>
          <w:szCs w:val="24"/>
        </w:rPr>
        <w:t>Mencap</w:t>
      </w:r>
      <w:r w:rsidR="002D6D92">
        <w:rPr>
          <w:rFonts w:ascii="Arial" w:hAnsi="Arial" w:cs="Arial"/>
          <w:sz w:val="24"/>
          <w:szCs w:val="24"/>
        </w:rPr>
        <w:t xml:space="preserve"> </w:t>
      </w:r>
      <w:r w:rsidR="2A514B74">
        <w:rPr>
          <w:rFonts w:ascii="Arial" w:hAnsi="Arial" w:cs="Arial"/>
          <w:sz w:val="24"/>
          <w:szCs w:val="24"/>
        </w:rPr>
        <w:t>‘</w:t>
      </w:r>
      <w:r w:rsidR="20C20C00">
        <w:rPr>
          <w:rFonts w:ascii="Arial" w:hAnsi="Arial" w:cs="Arial"/>
          <w:sz w:val="24"/>
          <w:szCs w:val="24"/>
        </w:rPr>
        <w:t>M</w:t>
      </w:r>
      <w:r w:rsidR="002D6D92">
        <w:rPr>
          <w:rFonts w:ascii="Arial" w:hAnsi="Arial" w:cs="Arial"/>
          <w:sz w:val="24"/>
          <w:szCs w:val="24"/>
        </w:rPr>
        <w:t xml:space="preserve">e </w:t>
      </w:r>
      <w:r w:rsidR="637012B2">
        <w:rPr>
          <w:rFonts w:ascii="Arial" w:hAnsi="Arial" w:cs="Arial"/>
          <w:sz w:val="24"/>
          <w:szCs w:val="24"/>
        </w:rPr>
        <w:t>T</w:t>
      </w:r>
      <w:r w:rsidR="002D6D92">
        <w:rPr>
          <w:rFonts w:ascii="Arial" w:hAnsi="Arial" w:cs="Arial"/>
          <w:sz w:val="24"/>
          <w:szCs w:val="24"/>
        </w:rPr>
        <w:t>ime</w:t>
      </w:r>
      <w:r w:rsidR="40743654">
        <w:rPr>
          <w:rFonts w:ascii="Arial" w:hAnsi="Arial" w:cs="Arial"/>
          <w:sz w:val="24"/>
          <w:szCs w:val="24"/>
        </w:rPr>
        <w:t>’</w:t>
      </w:r>
      <w:r w:rsidR="002D6D92">
        <w:rPr>
          <w:rFonts w:ascii="Arial" w:hAnsi="Arial" w:cs="Arial"/>
          <w:sz w:val="24"/>
          <w:szCs w:val="24"/>
        </w:rPr>
        <w:t xml:space="preserve"> project</w:t>
      </w:r>
      <w:r w:rsidR="4F6172F8">
        <w:rPr>
          <w:rFonts w:ascii="Arial" w:hAnsi="Arial" w:cs="Arial"/>
          <w:sz w:val="24"/>
          <w:szCs w:val="24"/>
        </w:rPr>
        <w:t>,</w:t>
      </w:r>
      <w:r w:rsidR="002D6D92">
        <w:rPr>
          <w:rFonts w:ascii="Arial" w:hAnsi="Arial" w:cs="Arial"/>
          <w:sz w:val="24"/>
          <w:szCs w:val="24"/>
        </w:rPr>
        <w:t xml:space="preserve"> </w:t>
      </w:r>
      <w:r w:rsidR="41AE81A3">
        <w:rPr>
          <w:rFonts w:ascii="Arial" w:hAnsi="Arial" w:cs="Arial"/>
          <w:sz w:val="24"/>
          <w:szCs w:val="24"/>
        </w:rPr>
        <w:t>which</w:t>
      </w:r>
      <w:r w:rsidR="002D6D92">
        <w:rPr>
          <w:rFonts w:ascii="Arial" w:hAnsi="Arial" w:cs="Arial"/>
          <w:sz w:val="24"/>
          <w:szCs w:val="24"/>
        </w:rPr>
        <w:t xml:space="preserve"> helps run these placements. Tim struggles with his living arrangements as he would like to live independently. Tim has </w:t>
      </w:r>
      <w:r w:rsidR="002D6D92">
        <w:rPr>
          <w:rFonts w:ascii="Arial" w:hAnsi="Arial" w:cs="Arial"/>
          <w:sz w:val="24"/>
          <w:szCs w:val="24"/>
        </w:rPr>
        <w:lastRenderedPageBreak/>
        <w:t>a challenging relationship with his carer whom he lives with. Tim has expressed on many occasions where his career has taken it upon</w:t>
      </w:r>
      <w:r w:rsidR="6A7E2B0B">
        <w:rPr>
          <w:rFonts w:ascii="Arial" w:hAnsi="Arial" w:cs="Arial"/>
          <w:sz w:val="24"/>
          <w:szCs w:val="24"/>
        </w:rPr>
        <w:t xml:space="preserve"> themselves</w:t>
      </w:r>
      <w:r w:rsidR="002D6D92">
        <w:rPr>
          <w:rFonts w:ascii="Arial" w:hAnsi="Arial" w:cs="Arial"/>
          <w:sz w:val="24"/>
          <w:szCs w:val="24"/>
        </w:rPr>
        <w:t xml:space="preserve"> to inform Tim that he has learning disabilities and therefore cannot do things such as cook for himself, do his own washing and he will never be able to live independently. This has an extremely negative impact on Tim</w:t>
      </w:r>
      <w:r w:rsidR="77DD105E">
        <w:rPr>
          <w:rFonts w:ascii="Arial" w:hAnsi="Arial" w:cs="Arial"/>
          <w:sz w:val="24"/>
          <w:szCs w:val="24"/>
        </w:rPr>
        <w:t>,</w:t>
      </w:r>
      <w:r w:rsidR="002D6D92">
        <w:rPr>
          <w:rFonts w:ascii="Arial" w:hAnsi="Arial" w:cs="Arial"/>
          <w:sz w:val="24"/>
          <w:szCs w:val="24"/>
        </w:rPr>
        <w:t xml:space="preserve"> where he has on occasions lashed out on</w:t>
      </w:r>
      <w:r w:rsidR="25F31728">
        <w:rPr>
          <w:rFonts w:ascii="Arial" w:hAnsi="Arial" w:cs="Arial"/>
          <w:sz w:val="24"/>
          <w:szCs w:val="24"/>
        </w:rPr>
        <w:t xml:space="preserve"> specific</w:t>
      </w:r>
      <w:r w:rsidR="002D6D92">
        <w:rPr>
          <w:rFonts w:ascii="Arial" w:hAnsi="Arial" w:cs="Arial"/>
          <w:sz w:val="24"/>
          <w:szCs w:val="24"/>
        </w:rPr>
        <w:t xml:space="preserve"> </w:t>
      </w:r>
      <w:r w:rsidR="58E52925">
        <w:rPr>
          <w:rFonts w:ascii="Arial" w:hAnsi="Arial" w:cs="Arial"/>
          <w:sz w:val="24"/>
          <w:szCs w:val="24"/>
        </w:rPr>
        <w:t>objects, such as a dishwasher</w:t>
      </w:r>
      <w:r w:rsidR="002D6D92">
        <w:rPr>
          <w:rFonts w:ascii="Arial" w:hAnsi="Arial" w:cs="Arial"/>
          <w:sz w:val="24"/>
          <w:szCs w:val="24"/>
        </w:rPr>
        <w:t xml:space="preserve">. This </w:t>
      </w:r>
      <w:r w:rsidR="1E05D33E">
        <w:rPr>
          <w:rFonts w:ascii="Arial" w:hAnsi="Arial" w:cs="Arial"/>
          <w:sz w:val="24"/>
          <w:szCs w:val="24"/>
        </w:rPr>
        <w:t>behaviour has then</w:t>
      </w:r>
      <w:r w:rsidR="002D6D92">
        <w:rPr>
          <w:rFonts w:ascii="Arial" w:hAnsi="Arial" w:cs="Arial"/>
          <w:sz w:val="24"/>
          <w:szCs w:val="24"/>
        </w:rPr>
        <w:t xml:space="preserve"> be</w:t>
      </w:r>
      <w:r w:rsidR="4B15DD09">
        <w:rPr>
          <w:rFonts w:ascii="Arial" w:hAnsi="Arial" w:cs="Arial"/>
          <w:sz w:val="24"/>
          <w:szCs w:val="24"/>
        </w:rPr>
        <w:t>en</w:t>
      </w:r>
      <w:r w:rsidR="002D6D92">
        <w:rPr>
          <w:rFonts w:ascii="Arial" w:hAnsi="Arial" w:cs="Arial"/>
          <w:sz w:val="24"/>
          <w:szCs w:val="24"/>
        </w:rPr>
        <w:t xml:space="preserve"> </w:t>
      </w:r>
      <w:r w:rsidR="10E5E2AC">
        <w:rPr>
          <w:rFonts w:ascii="Arial" w:hAnsi="Arial" w:cs="Arial"/>
          <w:sz w:val="24"/>
          <w:szCs w:val="24"/>
        </w:rPr>
        <w:t>‘</w:t>
      </w:r>
      <w:r w:rsidR="002D6D92">
        <w:rPr>
          <w:rFonts w:ascii="Arial" w:hAnsi="Arial" w:cs="Arial"/>
          <w:sz w:val="24"/>
          <w:szCs w:val="24"/>
        </w:rPr>
        <w:t>thrown back in his face</w:t>
      </w:r>
      <w:r w:rsidR="670EAB47">
        <w:rPr>
          <w:rFonts w:ascii="Arial" w:hAnsi="Arial" w:cs="Arial"/>
          <w:sz w:val="24"/>
          <w:szCs w:val="24"/>
        </w:rPr>
        <w:t>’</w:t>
      </w:r>
      <w:r w:rsidR="002D6D92">
        <w:rPr>
          <w:rFonts w:ascii="Arial" w:hAnsi="Arial" w:cs="Arial"/>
          <w:sz w:val="24"/>
          <w:szCs w:val="24"/>
        </w:rPr>
        <w:t xml:space="preserve"> and used against him by his career</w:t>
      </w:r>
      <w:r w:rsidR="654DC077">
        <w:rPr>
          <w:rFonts w:ascii="Arial" w:hAnsi="Arial" w:cs="Arial"/>
          <w:sz w:val="24"/>
          <w:szCs w:val="24"/>
        </w:rPr>
        <w:t>, as a form of ridicule</w:t>
      </w:r>
      <w:r w:rsidR="002D6D92">
        <w:rPr>
          <w:rFonts w:ascii="Arial" w:hAnsi="Arial" w:cs="Arial"/>
          <w:sz w:val="24"/>
          <w:szCs w:val="24"/>
        </w:rPr>
        <w:t xml:space="preserve">. </w:t>
      </w:r>
      <w:r w:rsidR="001C5875">
        <w:rPr>
          <w:rFonts w:ascii="Arial" w:hAnsi="Arial" w:cs="Arial"/>
          <w:sz w:val="24"/>
          <w:szCs w:val="24"/>
        </w:rPr>
        <w:t>Tim has found being in isolation extremely difficult</w:t>
      </w:r>
      <w:r w:rsidR="2E1544BB">
        <w:rPr>
          <w:rFonts w:ascii="Arial" w:hAnsi="Arial" w:cs="Arial"/>
          <w:sz w:val="24"/>
          <w:szCs w:val="24"/>
        </w:rPr>
        <w:t xml:space="preserve"> as he has had his</w:t>
      </w:r>
      <w:r w:rsidR="001C5875">
        <w:rPr>
          <w:rFonts w:ascii="Arial" w:hAnsi="Arial" w:cs="Arial"/>
          <w:sz w:val="24"/>
          <w:szCs w:val="24"/>
        </w:rPr>
        <w:t xml:space="preserve"> independence taken away from him</w:t>
      </w:r>
      <w:r w:rsidR="7563282A">
        <w:rPr>
          <w:rFonts w:ascii="Arial" w:hAnsi="Arial" w:cs="Arial"/>
          <w:sz w:val="24"/>
          <w:szCs w:val="24"/>
        </w:rPr>
        <w:t>,</w:t>
      </w:r>
      <w:r w:rsidR="001C5875">
        <w:rPr>
          <w:rFonts w:ascii="Arial" w:hAnsi="Arial" w:cs="Arial"/>
          <w:sz w:val="24"/>
          <w:szCs w:val="24"/>
        </w:rPr>
        <w:t xml:space="preserve"> but also </w:t>
      </w:r>
      <w:r w:rsidR="0CD9C8F0">
        <w:rPr>
          <w:rFonts w:ascii="Arial" w:hAnsi="Arial" w:cs="Arial"/>
          <w:sz w:val="24"/>
          <w:szCs w:val="24"/>
        </w:rPr>
        <w:t xml:space="preserve">is </w:t>
      </w:r>
      <w:r w:rsidR="001C5875">
        <w:rPr>
          <w:rFonts w:ascii="Arial" w:hAnsi="Arial" w:cs="Arial"/>
          <w:sz w:val="24"/>
          <w:szCs w:val="24"/>
        </w:rPr>
        <w:t xml:space="preserve">having to </w:t>
      </w:r>
      <w:r w:rsidR="1866ED9C">
        <w:rPr>
          <w:rFonts w:ascii="Arial" w:hAnsi="Arial" w:cs="Arial"/>
          <w:sz w:val="24"/>
          <w:szCs w:val="24"/>
        </w:rPr>
        <w:t xml:space="preserve">adjust to his living </w:t>
      </w:r>
      <w:r w:rsidR="001C5875">
        <w:rPr>
          <w:rFonts w:ascii="Arial" w:hAnsi="Arial" w:cs="Arial"/>
          <w:sz w:val="24"/>
          <w:szCs w:val="24"/>
        </w:rPr>
        <w:t xml:space="preserve">conditions </w:t>
      </w:r>
      <w:r w:rsidR="09676B7C">
        <w:rPr>
          <w:rFonts w:ascii="Arial" w:hAnsi="Arial" w:cs="Arial"/>
          <w:sz w:val="24"/>
          <w:szCs w:val="24"/>
        </w:rPr>
        <w:t>and</w:t>
      </w:r>
      <w:r w:rsidR="001C5875">
        <w:rPr>
          <w:rFonts w:ascii="Arial" w:hAnsi="Arial" w:cs="Arial"/>
          <w:sz w:val="24"/>
          <w:szCs w:val="24"/>
        </w:rPr>
        <w:t xml:space="preserve"> having to face </w:t>
      </w:r>
      <w:r w:rsidR="20FACD24">
        <w:rPr>
          <w:rFonts w:ascii="Arial" w:hAnsi="Arial" w:cs="Arial"/>
          <w:sz w:val="24"/>
          <w:szCs w:val="24"/>
        </w:rPr>
        <w:t>his carer’s attitude towards him on regular occasions.</w:t>
      </w:r>
      <w:r w:rsidR="001C5875">
        <w:rPr>
          <w:rFonts w:ascii="Arial" w:hAnsi="Arial" w:cs="Arial"/>
          <w:sz w:val="24"/>
          <w:szCs w:val="24"/>
        </w:rPr>
        <w:t xml:space="preserve"> </w:t>
      </w:r>
      <w:r w:rsidR="00A20107">
        <w:rPr>
          <w:rFonts w:ascii="Arial" w:hAnsi="Arial" w:cs="Arial"/>
          <w:sz w:val="24"/>
          <w:szCs w:val="24"/>
        </w:rPr>
        <w:t>Having a change in his routine has also had a negative influence on his mental health</w:t>
      </w:r>
      <w:r w:rsidR="233C1830">
        <w:rPr>
          <w:rFonts w:ascii="Arial" w:hAnsi="Arial" w:cs="Arial"/>
          <w:sz w:val="24"/>
          <w:szCs w:val="24"/>
        </w:rPr>
        <w:t>,</w:t>
      </w:r>
      <w:r w:rsidR="00A20107">
        <w:rPr>
          <w:rFonts w:ascii="Arial" w:hAnsi="Arial" w:cs="Arial"/>
          <w:sz w:val="24"/>
          <w:szCs w:val="24"/>
        </w:rPr>
        <w:t xml:space="preserve"> as he now has no structure to his days. </w:t>
      </w:r>
    </w:p>
    <w:p w14:paraId="215E1902" w14:textId="69A80BE2" w:rsidR="0092454B" w:rsidRDefault="0333055F" w:rsidP="6DA9A263">
      <w:pPr>
        <w:spacing w:line="480" w:lineRule="auto"/>
        <w:jc w:val="both"/>
        <w:rPr>
          <w:rFonts w:ascii="Arial" w:hAnsi="Arial" w:cs="Arial"/>
          <w:sz w:val="24"/>
          <w:szCs w:val="24"/>
        </w:rPr>
      </w:pPr>
      <w:r>
        <w:rPr>
          <w:rFonts w:ascii="Arial" w:hAnsi="Arial" w:cs="Arial"/>
          <w:sz w:val="24"/>
          <w:szCs w:val="24"/>
        </w:rPr>
        <w:t>When y</w:t>
      </w:r>
      <w:r w:rsidR="00762D4E">
        <w:rPr>
          <w:rFonts w:ascii="Arial" w:hAnsi="Arial" w:cs="Arial"/>
          <w:sz w:val="24"/>
          <w:szCs w:val="24"/>
        </w:rPr>
        <w:t>oung people with learning difficulties hav</w:t>
      </w:r>
      <w:r w:rsidR="7B11D6F2">
        <w:rPr>
          <w:rFonts w:ascii="Arial" w:hAnsi="Arial" w:cs="Arial"/>
          <w:sz w:val="24"/>
          <w:szCs w:val="24"/>
        </w:rPr>
        <w:t>e</w:t>
      </w:r>
      <w:r w:rsidR="00762D4E">
        <w:rPr>
          <w:rFonts w:ascii="Arial" w:hAnsi="Arial" w:cs="Arial"/>
          <w:sz w:val="24"/>
          <w:szCs w:val="24"/>
        </w:rPr>
        <w:t xml:space="preserve"> their r</w:t>
      </w:r>
      <w:r w:rsidR="00EA553A">
        <w:rPr>
          <w:rFonts w:ascii="Arial" w:hAnsi="Arial" w:cs="Arial"/>
          <w:sz w:val="24"/>
          <w:szCs w:val="24"/>
        </w:rPr>
        <w:t>outine disturbed</w:t>
      </w:r>
      <w:r w:rsidR="44B2BAB0">
        <w:rPr>
          <w:rFonts w:ascii="Arial" w:hAnsi="Arial" w:cs="Arial"/>
          <w:sz w:val="24"/>
          <w:szCs w:val="24"/>
        </w:rPr>
        <w:t>, this</w:t>
      </w:r>
      <w:r w:rsidR="00EA553A">
        <w:rPr>
          <w:rFonts w:ascii="Arial" w:hAnsi="Arial" w:cs="Arial"/>
          <w:sz w:val="24"/>
          <w:szCs w:val="24"/>
        </w:rPr>
        <w:t xml:space="preserve"> can trigger mental health concerns. This has been the case for Tim. Among having his voice</w:t>
      </w:r>
      <w:r w:rsidR="37D67E45">
        <w:rPr>
          <w:rFonts w:ascii="Arial" w:hAnsi="Arial" w:cs="Arial"/>
          <w:sz w:val="24"/>
          <w:szCs w:val="24"/>
        </w:rPr>
        <w:t xml:space="preserve"> and </w:t>
      </w:r>
      <w:r w:rsidR="000C5BB7">
        <w:rPr>
          <w:rFonts w:ascii="Arial" w:hAnsi="Arial" w:cs="Arial"/>
          <w:sz w:val="24"/>
          <w:szCs w:val="24"/>
        </w:rPr>
        <w:t>independence</w:t>
      </w:r>
      <w:r w:rsidR="00EA553A">
        <w:rPr>
          <w:rFonts w:ascii="Arial" w:hAnsi="Arial" w:cs="Arial"/>
          <w:sz w:val="24"/>
          <w:szCs w:val="24"/>
        </w:rPr>
        <w:t xml:space="preserve"> </w:t>
      </w:r>
      <w:r w:rsidR="50BF3C15">
        <w:rPr>
          <w:rFonts w:ascii="Arial" w:hAnsi="Arial" w:cs="Arial"/>
          <w:sz w:val="24"/>
          <w:szCs w:val="24"/>
        </w:rPr>
        <w:t>constricted, he is</w:t>
      </w:r>
      <w:r w:rsidR="00EA553A">
        <w:rPr>
          <w:rFonts w:ascii="Arial" w:hAnsi="Arial" w:cs="Arial"/>
          <w:sz w:val="24"/>
          <w:szCs w:val="24"/>
        </w:rPr>
        <w:t xml:space="preserve"> living with negative implications from his career on a more regular basis. </w:t>
      </w:r>
      <w:r w:rsidR="000C5BB7">
        <w:rPr>
          <w:rFonts w:ascii="Arial" w:hAnsi="Arial" w:cs="Arial"/>
          <w:sz w:val="24"/>
          <w:szCs w:val="24"/>
        </w:rPr>
        <w:t>As my role as a youth work</w:t>
      </w:r>
      <w:r w:rsidR="0FC853EF">
        <w:rPr>
          <w:rFonts w:ascii="Arial" w:hAnsi="Arial" w:cs="Arial"/>
          <w:sz w:val="24"/>
          <w:szCs w:val="24"/>
        </w:rPr>
        <w:t>er</w:t>
      </w:r>
      <w:r w:rsidR="000C5BB7">
        <w:rPr>
          <w:rFonts w:ascii="Arial" w:hAnsi="Arial" w:cs="Arial"/>
          <w:sz w:val="24"/>
          <w:szCs w:val="24"/>
        </w:rPr>
        <w:t xml:space="preserve"> to help Tim through this difficult and challenging time</w:t>
      </w:r>
      <w:r w:rsidR="4F1F4431">
        <w:rPr>
          <w:rFonts w:ascii="Arial" w:hAnsi="Arial" w:cs="Arial"/>
          <w:sz w:val="24"/>
          <w:szCs w:val="24"/>
        </w:rPr>
        <w:t>,</w:t>
      </w:r>
      <w:r w:rsidR="000C5BB7">
        <w:rPr>
          <w:rFonts w:ascii="Arial" w:hAnsi="Arial" w:cs="Arial"/>
          <w:sz w:val="24"/>
          <w:szCs w:val="24"/>
        </w:rPr>
        <w:t xml:space="preserve"> I have </w:t>
      </w:r>
      <w:r w:rsidR="52934967">
        <w:rPr>
          <w:rFonts w:ascii="Arial" w:hAnsi="Arial" w:cs="Arial"/>
          <w:sz w:val="24"/>
          <w:szCs w:val="24"/>
        </w:rPr>
        <w:t xml:space="preserve">made it a priority to </w:t>
      </w:r>
      <w:r w:rsidR="000C5BB7">
        <w:rPr>
          <w:rFonts w:ascii="Arial" w:hAnsi="Arial" w:cs="Arial"/>
          <w:sz w:val="24"/>
          <w:szCs w:val="24"/>
        </w:rPr>
        <w:t>hav</w:t>
      </w:r>
      <w:r w:rsidR="435E8A6B">
        <w:rPr>
          <w:rFonts w:ascii="Arial" w:hAnsi="Arial" w:cs="Arial"/>
          <w:sz w:val="24"/>
          <w:szCs w:val="24"/>
        </w:rPr>
        <w:t>e</w:t>
      </w:r>
      <w:r w:rsidR="000C5BB7">
        <w:rPr>
          <w:rFonts w:ascii="Arial" w:hAnsi="Arial" w:cs="Arial"/>
          <w:sz w:val="24"/>
          <w:szCs w:val="24"/>
        </w:rPr>
        <w:t xml:space="preserve"> regular </w:t>
      </w:r>
      <w:r w:rsidR="26C0886D">
        <w:rPr>
          <w:rFonts w:ascii="Arial" w:hAnsi="Arial" w:cs="Arial"/>
          <w:sz w:val="24"/>
          <w:szCs w:val="24"/>
        </w:rPr>
        <w:t>tele</w:t>
      </w:r>
      <w:r w:rsidR="000C5BB7">
        <w:rPr>
          <w:rFonts w:ascii="Arial" w:hAnsi="Arial" w:cs="Arial"/>
          <w:sz w:val="24"/>
          <w:szCs w:val="24"/>
        </w:rPr>
        <w:t>phone conversations with Tim</w:t>
      </w:r>
      <w:r w:rsidR="5CBCDF53">
        <w:rPr>
          <w:rFonts w:ascii="Arial" w:hAnsi="Arial" w:cs="Arial"/>
          <w:sz w:val="24"/>
          <w:szCs w:val="24"/>
        </w:rPr>
        <w:t>,</w:t>
      </w:r>
      <w:r w:rsidR="000C5BB7">
        <w:rPr>
          <w:rFonts w:ascii="Arial" w:hAnsi="Arial" w:cs="Arial"/>
          <w:sz w:val="24"/>
          <w:szCs w:val="24"/>
        </w:rPr>
        <w:t xml:space="preserve"> whereby he can express himself and I can help set weekly targets he can work towards. This giv</w:t>
      </w:r>
      <w:r w:rsidR="05D0F13B">
        <w:rPr>
          <w:rFonts w:ascii="Arial" w:hAnsi="Arial" w:cs="Arial"/>
          <w:sz w:val="24"/>
          <w:szCs w:val="24"/>
        </w:rPr>
        <w:t>es</w:t>
      </w:r>
      <w:r w:rsidR="000C5BB7">
        <w:rPr>
          <w:rFonts w:ascii="Arial" w:hAnsi="Arial" w:cs="Arial"/>
          <w:sz w:val="24"/>
          <w:szCs w:val="24"/>
        </w:rPr>
        <w:t xml:space="preserve"> Tim some structure back and something he can work towards</w:t>
      </w:r>
      <w:r w:rsidR="274CEEED">
        <w:rPr>
          <w:rFonts w:ascii="Arial" w:hAnsi="Arial" w:cs="Arial"/>
          <w:sz w:val="24"/>
          <w:szCs w:val="24"/>
        </w:rPr>
        <w:t>,</w:t>
      </w:r>
      <w:r w:rsidR="000C5BB7">
        <w:rPr>
          <w:rFonts w:ascii="Arial" w:hAnsi="Arial" w:cs="Arial"/>
          <w:sz w:val="24"/>
          <w:szCs w:val="24"/>
        </w:rPr>
        <w:t xml:space="preserve"> th</w:t>
      </w:r>
      <w:r w:rsidR="68B5BEEF">
        <w:rPr>
          <w:rFonts w:ascii="Arial" w:hAnsi="Arial" w:cs="Arial"/>
          <w:sz w:val="24"/>
          <w:szCs w:val="24"/>
        </w:rPr>
        <w:t>us</w:t>
      </w:r>
      <w:r w:rsidR="000C5BB7">
        <w:rPr>
          <w:rFonts w:ascii="Arial" w:hAnsi="Arial" w:cs="Arial"/>
          <w:sz w:val="24"/>
          <w:szCs w:val="24"/>
        </w:rPr>
        <w:t xml:space="preserve"> help</w:t>
      </w:r>
      <w:r w:rsidR="6F594944">
        <w:rPr>
          <w:rFonts w:ascii="Arial" w:hAnsi="Arial" w:cs="Arial"/>
          <w:sz w:val="24"/>
          <w:szCs w:val="24"/>
        </w:rPr>
        <w:t>ing</w:t>
      </w:r>
      <w:r w:rsidR="000C5BB7">
        <w:rPr>
          <w:rFonts w:ascii="Arial" w:hAnsi="Arial" w:cs="Arial"/>
          <w:sz w:val="24"/>
          <w:szCs w:val="24"/>
        </w:rPr>
        <w:t xml:space="preserve"> </w:t>
      </w:r>
      <w:r w:rsidR="5154850F">
        <w:rPr>
          <w:rFonts w:ascii="Arial" w:hAnsi="Arial" w:cs="Arial"/>
          <w:sz w:val="24"/>
          <w:szCs w:val="24"/>
        </w:rPr>
        <w:t xml:space="preserve">to </w:t>
      </w:r>
      <w:r w:rsidR="000C5BB7">
        <w:rPr>
          <w:rFonts w:ascii="Arial" w:hAnsi="Arial" w:cs="Arial"/>
          <w:sz w:val="24"/>
          <w:szCs w:val="24"/>
        </w:rPr>
        <w:t>build his confidence and in</w:t>
      </w:r>
      <w:r w:rsidR="4AB53985">
        <w:rPr>
          <w:rFonts w:ascii="Arial" w:hAnsi="Arial" w:cs="Arial"/>
          <w:sz w:val="24"/>
          <w:szCs w:val="24"/>
        </w:rPr>
        <w:t>-</w:t>
      </w:r>
      <w:r w:rsidR="000C5BB7">
        <w:rPr>
          <w:rFonts w:ascii="Arial" w:hAnsi="Arial" w:cs="Arial"/>
          <w:sz w:val="24"/>
          <w:szCs w:val="24"/>
        </w:rPr>
        <w:t xml:space="preserve">turn his </w:t>
      </w:r>
      <w:r w:rsidR="0CEF2266">
        <w:rPr>
          <w:rFonts w:ascii="Arial" w:hAnsi="Arial" w:cs="Arial"/>
          <w:sz w:val="24"/>
          <w:szCs w:val="24"/>
        </w:rPr>
        <w:t>resilience to the arising situation</w:t>
      </w:r>
      <w:r w:rsidR="000C5BB7">
        <w:rPr>
          <w:rFonts w:ascii="Arial" w:hAnsi="Arial" w:cs="Arial"/>
          <w:sz w:val="24"/>
          <w:szCs w:val="24"/>
        </w:rPr>
        <w:t xml:space="preserve">. </w:t>
      </w:r>
      <w:sdt>
        <w:sdtPr>
          <w:rPr>
            <w:rFonts w:ascii="Arial" w:hAnsi="Arial" w:cs="Arial"/>
            <w:sz w:val="24"/>
            <w:szCs w:val="24"/>
          </w:rPr>
          <w:id w:val="828631899"/>
          <w:citation/>
        </w:sdtPr>
        <w:sdtEndPr/>
        <w:sdtContent>
          <w:r w:rsidR="00F46EA9">
            <w:rPr>
              <w:rFonts w:ascii="Arial" w:hAnsi="Arial" w:cs="Arial"/>
              <w:sz w:val="24"/>
              <w:szCs w:val="24"/>
            </w:rPr>
            <w:fldChar w:fldCharType="begin"/>
          </w:r>
          <w:r w:rsidR="00F46EA9">
            <w:rPr>
              <w:rFonts w:ascii="Arial" w:hAnsi="Arial" w:cs="Arial"/>
              <w:sz w:val="24"/>
              <w:szCs w:val="24"/>
            </w:rPr>
            <w:instrText xml:space="preserve"> CITATION DrJ14 \l 2057 </w:instrText>
          </w:r>
          <w:r w:rsidR="00F46EA9">
            <w:rPr>
              <w:rFonts w:ascii="Arial" w:hAnsi="Arial" w:cs="Arial"/>
              <w:sz w:val="24"/>
              <w:szCs w:val="24"/>
            </w:rPr>
            <w:fldChar w:fldCharType="separate"/>
          </w:r>
          <w:r w:rsidR="00F46EA9" w:rsidRPr="00F46EA9">
            <w:rPr>
              <w:rFonts w:ascii="Arial" w:hAnsi="Arial" w:cs="Arial"/>
              <w:noProof/>
              <w:sz w:val="24"/>
              <w:szCs w:val="24"/>
            </w:rPr>
            <w:t>(Balamurugan, 2014)</w:t>
          </w:r>
          <w:r w:rsidR="00F46EA9">
            <w:rPr>
              <w:rFonts w:ascii="Arial" w:hAnsi="Arial" w:cs="Arial"/>
              <w:sz w:val="24"/>
              <w:szCs w:val="24"/>
            </w:rPr>
            <w:fldChar w:fldCharType="end"/>
          </w:r>
        </w:sdtContent>
      </w:sdt>
      <w:r w:rsidR="0038296E">
        <w:rPr>
          <w:rFonts w:ascii="Arial" w:hAnsi="Arial" w:cs="Arial"/>
          <w:sz w:val="24"/>
          <w:szCs w:val="24"/>
        </w:rPr>
        <w:t xml:space="preserve"> </w:t>
      </w:r>
      <w:r w:rsidR="00644686">
        <w:rPr>
          <w:rFonts w:ascii="Arial" w:hAnsi="Arial" w:cs="Arial"/>
          <w:sz w:val="24"/>
          <w:szCs w:val="24"/>
        </w:rPr>
        <w:t>suggests that adolescents with a learning disability need extra time and help through</w:t>
      </w:r>
      <w:r w:rsidR="7CAA71C6">
        <w:rPr>
          <w:rFonts w:ascii="Arial" w:hAnsi="Arial" w:cs="Arial"/>
          <w:sz w:val="24"/>
          <w:szCs w:val="24"/>
        </w:rPr>
        <w:t>out</w:t>
      </w:r>
      <w:r w:rsidR="00644686">
        <w:rPr>
          <w:rFonts w:ascii="Arial" w:hAnsi="Arial" w:cs="Arial"/>
          <w:sz w:val="24"/>
          <w:szCs w:val="24"/>
        </w:rPr>
        <w:t xml:space="preserve"> this </w:t>
      </w:r>
      <w:r w:rsidR="001673BD">
        <w:rPr>
          <w:rFonts w:ascii="Arial" w:hAnsi="Arial" w:cs="Arial"/>
          <w:sz w:val="24"/>
          <w:szCs w:val="24"/>
        </w:rPr>
        <w:t>period</w:t>
      </w:r>
      <w:r w:rsidR="00644686">
        <w:rPr>
          <w:rFonts w:ascii="Arial" w:hAnsi="Arial" w:cs="Arial"/>
          <w:sz w:val="24"/>
          <w:szCs w:val="24"/>
        </w:rPr>
        <w:t xml:space="preserve">. If adolescents with a learning disability can receive </w:t>
      </w:r>
      <w:r w:rsidR="001673BD">
        <w:rPr>
          <w:rFonts w:ascii="Arial" w:hAnsi="Arial" w:cs="Arial"/>
          <w:sz w:val="24"/>
          <w:szCs w:val="24"/>
        </w:rPr>
        <w:t>this,</w:t>
      </w:r>
      <w:r w:rsidR="00644686">
        <w:rPr>
          <w:rFonts w:ascii="Arial" w:hAnsi="Arial" w:cs="Arial"/>
          <w:sz w:val="24"/>
          <w:szCs w:val="24"/>
        </w:rPr>
        <w:t xml:space="preserve"> then the challenges they face can be reduced and the individuals will have less of a restriction on the</w:t>
      </w:r>
      <w:r w:rsidR="00644686">
        <w:rPr>
          <w:rFonts w:ascii="Arial" w:hAnsi="Arial" w:cs="Arial"/>
          <w:sz w:val="24"/>
          <w:szCs w:val="24"/>
        </w:rPr>
        <w:t>ir</w:t>
      </w:r>
      <w:r w:rsidR="00644686">
        <w:rPr>
          <w:rFonts w:ascii="Arial" w:hAnsi="Arial" w:cs="Arial"/>
          <w:sz w:val="24"/>
          <w:szCs w:val="24"/>
        </w:rPr>
        <w:t xml:space="preserve"> development. </w:t>
      </w:r>
      <w:r w:rsidR="00344B8C">
        <w:rPr>
          <w:rFonts w:ascii="Arial" w:hAnsi="Arial" w:cs="Arial"/>
          <w:sz w:val="24"/>
          <w:szCs w:val="24"/>
        </w:rPr>
        <w:t xml:space="preserve">There is still a lot of research around the brain development in young people with learning disabilities. It is evident that young people with learning disabilities have different elements of the brain </w:t>
      </w:r>
      <w:r w:rsidR="00344B8C">
        <w:rPr>
          <w:rFonts w:ascii="Arial" w:hAnsi="Arial" w:cs="Arial"/>
          <w:sz w:val="24"/>
          <w:szCs w:val="24"/>
        </w:rPr>
        <w:lastRenderedPageBreak/>
        <w:t xml:space="preserve">growing at different rates and in different ways. This being part of their learning disability. With a range of learning disabilities this is different for every individual </w:t>
      </w:r>
      <w:sdt>
        <w:sdtPr>
          <w:rPr>
            <w:rFonts w:ascii="Arial" w:hAnsi="Arial" w:cs="Arial"/>
            <w:sz w:val="24"/>
            <w:szCs w:val="24"/>
          </w:rPr>
          <w:id w:val="-764065136"/>
          <w:citation/>
        </w:sdtPr>
        <w:sdtEndPr/>
        <w:sdtContent>
          <w:r w:rsidR="00344B8C">
            <w:rPr>
              <w:rFonts w:ascii="Arial" w:hAnsi="Arial" w:cs="Arial"/>
              <w:sz w:val="24"/>
              <w:szCs w:val="24"/>
            </w:rPr>
            <w:fldChar w:fldCharType="begin"/>
          </w:r>
          <w:r w:rsidR="00344B8C">
            <w:rPr>
              <w:rFonts w:ascii="Arial" w:hAnsi="Arial" w:cs="Arial"/>
              <w:sz w:val="24"/>
              <w:szCs w:val="24"/>
            </w:rPr>
            <w:instrText xml:space="preserve"> CITATION Rob18 \l 2057 </w:instrText>
          </w:r>
          <w:r w:rsidR="00344B8C">
            <w:rPr>
              <w:rFonts w:ascii="Arial" w:hAnsi="Arial" w:cs="Arial"/>
              <w:sz w:val="24"/>
              <w:szCs w:val="24"/>
            </w:rPr>
            <w:fldChar w:fldCharType="separate"/>
          </w:r>
          <w:r w:rsidR="00344B8C" w:rsidRPr="00344B8C">
            <w:rPr>
              <w:rFonts w:ascii="Arial" w:hAnsi="Arial" w:cs="Arial"/>
              <w:noProof/>
              <w:sz w:val="24"/>
              <w:szCs w:val="24"/>
            </w:rPr>
            <w:t>(Sternberg, 2018)</w:t>
          </w:r>
          <w:r w:rsidR="00344B8C">
            <w:rPr>
              <w:rFonts w:ascii="Arial" w:hAnsi="Arial" w:cs="Arial"/>
              <w:sz w:val="24"/>
              <w:szCs w:val="24"/>
            </w:rPr>
            <w:fldChar w:fldCharType="end"/>
          </w:r>
        </w:sdtContent>
      </w:sdt>
      <w:r w:rsidR="00344B8C">
        <w:rPr>
          <w:rFonts w:ascii="Arial" w:hAnsi="Arial" w:cs="Arial"/>
          <w:sz w:val="24"/>
          <w:szCs w:val="24"/>
        </w:rPr>
        <w:t xml:space="preserve">. </w:t>
      </w:r>
      <w:r w:rsidR="00850688">
        <w:rPr>
          <w:rFonts w:ascii="Arial" w:hAnsi="Arial" w:cs="Arial"/>
          <w:sz w:val="24"/>
          <w:szCs w:val="24"/>
        </w:rPr>
        <w:t>As through this pandemic I have been restricted to how I can support Tim with having regular contact, letting Tim voice his views opinions and setting out weekly targets, I have helped Tim in being able to gain some form of proactive factors to help balance</w:t>
      </w:r>
      <w:r w:rsidR="00E651ED">
        <w:rPr>
          <w:rFonts w:ascii="Arial" w:hAnsi="Arial" w:cs="Arial"/>
          <w:sz w:val="24"/>
          <w:szCs w:val="24"/>
        </w:rPr>
        <w:t xml:space="preserve"> </w:t>
      </w:r>
      <w:r w:rsidR="00850688">
        <w:rPr>
          <w:rFonts w:ascii="Arial" w:hAnsi="Arial" w:cs="Arial"/>
          <w:sz w:val="24"/>
          <w:szCs w:val="24"/>
        </w:rPr>
        <w:t xml:space="preserve">out the risk factors he is facing. </w:t>
      </w:r>
    </w:p>
    <w:p w14:paraId="04A6E465" w14:textId="1B7A1323" w:rsidR="00E651ED" w:rsidRDefault="00E651ED" w:rsidP="0019779C">
      <w:pPr>
        <w:spacing w:line="480" w:lineRule="auto"/>
        <w:jc w:val="both"/>
        <w:rPr>
          <w:rFonts w:ascii="Arial" w:hAnsi="Arial" w:cs="Arial"/>
          <w:sz w:val="24"/>
          <w:szCs w:val="24"/>
        </w:rPr>
      </w:pPr>
      <w:r>
        <w:rPr>
          <w:rFonts w:ascii="Arial" w:hAnsi="Arial" w:cs="Arial"/>
          <w:sz w:val="24"/>
          <w:szCs w:val="24"/>
        </w:rPr>
        <w:t xml:space="preserve">As a trainee youth worker, I am helping young people with building the skills and knowledge to help build and develop resilience. Using techniques such as growing confidence, empowerment, and decision making this can have positive influence in young people being able to gain better reliance. Youth workers have an important role to play to help support young people in understanding themselves and their perception of the world around them. Although during this challenging time of a pandemic it is a youth workers ability to adapt to the situation around them to be able to still offer this support to young people through this period of time </w:t>
      </w:r>
      <w:sdt>
        <w:sdtPr>
          <w:rPr>
            <w:rFonts w:ascii="Arial" w:hAnsi="Arial" w:cs="Arial"/>
            <w:sz w:val="24"/>
            <w:szCs w:val="24"/>
          </w:rPr>
          <w:id w:val="1537075458"/>
          <w:citation/>
        </w:sdtPr>
        <w:sdtEndPr/>
        <w:sdtContent>
          <w:r>
            <w:rPr>
              <w:rFonts w:ascii="Arial" w:hAnsi="Arial" w:cs="Arial"/>
              <w:sz w:val="24"/>
              <w:szCs w:val="24"/>
            </w:rPr>
            <w:fldChar w:fldCharType="begin"/>
          </w:r>
          <w:r>
            <w:rPr>
              <w:rFonts w:ascii="Arial" w:hAnsi="Arial" w:cs="Arial"/>
              <w:sz w:val="24"/>
              <w:szCs w:val="24"/>
            </w:rPr>
            <w:instrText xml:space="preserve"> CITATION Dai15 \l 2057 </w:instrText>
          </w:r>
          <w:r>
            <w:rPr>
              <w:rFonts w:ascii="Arial" w:hAnsi="Arial" w:cs="Arial"/>
              <w:sz w:val="24"/>
              <w:szCs w:val="24"/>
            </w:rPr>
            <w:fldChar w:fldCharType="separate"/>
          </w:r>
          <w:r w:rsidRPr="00E651ED">
            <w:rPr>
              <w:rFonts w:ascii="Arial" w:hAnsi="Arial" w:cs="Arial"/>
              <w:noProof/>
              <w:sz w:val="24"/>
              <w:szCs w:val="24"/>
            </w:rPr>
            <w:t>(Powell, 2015)</w:t>
          </w:r>
          <w:r>
            <w:rPr>
              <w:rFonts w:ascii="Arial" w:hAnsi="Arial" w:cs="Arial"/>
              <w:sz w:val="24"/>
              <w:szCs w:val="24"/>
            </w:rPr>
            <w:fldChar w:fldCharType="end"/>
          </w:r>
        </w:sdtContent>
      </w:sdt>
      <w:r>
        <w:rPr>
          <w:rFonts w:ascii="Arial" w:hAnsi="Arial" w:cs="Arial"/>
          <w:sz w:val="24"/>
          <w:szCs w:val="24"/>
        </w:rPr>
        <w:t xml:space="preserve">. </w:t>
      </w:r>
      <w:r w:rsidR="3B5D7F12">
        <w:rPr>
          <w:rFonts w:ascii="Arial" w:hAnsi="Arial" w:cs="Arial"/>
          <w:sz w:val="24"/>
          <w:szCs w:val="24"/>
        </w:rPr>
        <w:t xml:space="preserve"> </w:t>
      </w:r>
    </w:p>
    <w:p w14:paraId="396A86C3" w14:textId="2DFAD8F9" w:rsidR="19D9091A" w:rsidRDefault="3B5D7F12" w:rsidP="60F59BB5">
      <w:pPr>
        <w:spacing w:line="480" w:lineRule="auto"/>
        <w:jc w:val="both"/>
        <w:rPr>
          <w:rFonts w:ascii="Arial" w:hAnsi="Arial" w:cs="Arial"/>
          <w:noProof/>
          <w:sz w:val="24"/>
          <w:szCs w:val="24"/>
        </w:rPr>
      </w:pPr>
      <w:r w:rsidRPr="6DA9A263">
        <w:rPr>
          <w:rFonts w:ascii="Arial" w:hAnsi="Arial" w:cs="Arial"/>
          <w:sz w:val="24"/>
          <w:szCs w:val="24"/>
        </w:rPr>
        <w:t xml:space="preserve">In conclusion, as discussed within this case study essay, notably statements </w:t>
      </w:r>
      <w:r w:rsidR="00414870">
        <w:rPr>
          <w:rFonts w:ascii="Arial" w:hAnsi="Arial" w:cs="Arial"/>
          <w:sz w:val="24"/>
          <w:szCs w:val="24"/>
        </w:rPr>
        <w:t xml:space="preserve">by </w:t>
      </w:r>
      <w:r w:rsidR="54EC5371" w:rsidRPr="54EC5371">
        <w:rPr>
          <w:rFonts w:ascii="Arial" w:hAnsi="Arial" w:cs="Arial"/>
          <w:noProof/>
          <w:sz w:val="24"/>
          <w:szCs w:val="24"/>
        </w:rPr>
        <w:t>Syder (2011),</w:t>
      </w:r>
      <w:r w:rsidR="00414870" w:rsidRPr="00414870">
        <w:rPr>
          <w:rFonts w:ascii="Arial" w:hAnsi="Arial" w:cs="Arial"/>
          <w:noProof/>
          <w:sz w:val="24"/>
          <w:szCs w:val="24"/>
        </w:rPr>
        <w:t xml:space="preserve"> and Curran </w:t>
      </w:r>
      <w:r w:rsidR="00414870">
        <w:rPr>
          <w:rFonts w:ascii="Arial" w:hAnsi="Arial" w:cs="Arial"/>
          <w:noProof/>
          <w:sz w:val="24"/>
          <w:szCs w:val="24"/>
        </w:rPr>
        <w:t>(</w:t>
      </w:r>
      <w:r w:rsidR="00414870" w:rsidRPr="00414870">
        <w:rPr>
          <w:rFonts w:ascii="Arial" w:hAnsi="Arial" w:cs="Arial"/>
          <w:noProof/>
          <w:sz w:val="24"/>
          <w:szCs w:val="24"/>
        </w:rPr>
        <w:t>2013</w:t>
      </w:r>
      <w:r w:rsidR="00414870" w:rsidRPr="6E8E421B">
        <w:rPr>
          <w:rFonts w:ascii="Arial" w:hAnsi="Arial" w:cs="Arial"/>
          <w:noProof/>
          <w:sz w:val="24"/>
          <w:szCs w:val="24"/>
        </w:rPr>
        <w:t>),</w:t>
      </w:r>
      <w:r w:rsidR="00414870">
        <w:rPr>
          <w:rFonts w:ascii="Arial" w:hAnsi="Arial" w:cs="Arial"/>
          <w:sz w:val="24"/>
          <w:szCs w:val="24"/>
        </w:rPr>
        <w:t xml:space="preserve"> </w:t>
      </w:r>
      <w:r w:rsidR="00414870">
        <w:rPr>
          <w:rFonts w:ascii="Arial" w:hAnsi="Arial" w:cs="Arial"/>
          <w:sz w:val="24"/>
          <w:szCs w:val="24"/>
        </w:rPr>
        <w:t xml:space="preserve">there has been much research as discussion </w:t>
      </w:r>
      <w:r w:rsidR="0098087F">
        <w:rPr>
          <w:rFonts w:ascii="Arial" w:hAnsi="Arial" w:cs="Arial"/>
          <w:sz w:val="24"/>
          <w:szCs w:val="24"/>
        </w:rPr>
        <w:t>surrounding</w:t>
      </w:r>
      <w:r w:rsidR="00414870">
        <w:rPr>
          <w:rFonts w:ascii="Arial" w:hAnsi="Arial" w:cs="Arial"/>
          <w:sz w:val="24"/>
          <w:szCs w:val="24"/>
        </w:rPr>
        <w:t xml:space="preserve"> young people and risk. </w:t>
      </w:r>
      <w:r w:rsidR="0098087F">
        <w:rPr>
          <w:rFonts w:ascii="Arial" w:hAnsi="Arial" w:cs="Arial"/>
          <w:sz w:val="24"/>
          <w:szCs w:val="24"/>
        </w:rPr>
        <w:t>In</w:t>
      </w:r>
      <w:r w:rsidR="00414870">
        <w:rPr>
          <w:rFonts w:ascii="Arial" w:hAnsi="Arial" w:cs="Arial"/>
          <w:sz w:val="24"/>
          <w:szCs w:val="24"/>
        </w:rPr>
        <w:t xml:space="preserve"> one </w:t>
      </w:r>
      <w:r w:rsidR="0098087F">
        <w:rPr>
          <w:rFonts w:ascii="Arial" w:hAnsi="Arial" w:cs="Arial"/>
          <w:sz w:val="24"/>
          <w:szCs w:val="24"/>
        </w:rPr>
        <w:t>instance</w:t>
      </w:r>
      <w:r w:rsidR="00414870">
        <w:rPr>
          <w:rFonts w:ascii="Arial" w:hAnsi="Arial" w:cs="Arial"/>
          <w:sz w:val="24"/>
          <w:szCs w:val="24"/>
        </w:rPr>
        <w:t xml:space="preserve"> young people need to be protected</w:t>
      </w:r>
      <w:r w:rsidR="0098087F">
        <w:rPr>
          <w:rFonts w:ascii="Arial" w:hAnsi="Arial" w:cs="Arial"/>
          <w:sz w:val="24"/>
          <w:szCs w:val="24"/>
        </w:rPr>
        <w:t>,</w:t>
      </w:r>
      <w:r w:rsidR="00414870">
        <w:rPr>
          <w:rFonts w:ascii="Arial" w:hAnsi="Arial" w:cs="Arial"/>
          <w:sz w:val="24"/>
          <w:szCs w:val="24"/>
        </w:rPr>
        <w:t xml:space="preserve"> but </w:t>
      </w:r>
      <w:r w:rsidR="0098087F">
        <w:rPr>
          <w:rFonts w:ascii="Arial" w:hAnsi="Arial" w:cs="Arial"/>
          <w:sz w:val="24"/>
          <w:szCs w:val="24"/>
        </w:rPr>
        <w:t>in another</w:t>
      </w:r>
      <w:r w:rsidR="00414870">
        <w:rPr>
          <w:rFonts w:ascii="Arial" w:hAnsi="Arial" w:cs="Arial"/>
          <w:sz w:val="24"/>
          <w:szCs w:val="24"/>
        </w:rPr>
        <w:t xml:space="preserve">, young people need to have an element of risk </w:t>
      </w:r>
      <w:r w:rsidR="0098087F">
        <w:rPr>
          <w:rFonts w:ascii="Arial" w:hAnsi="Arial" w:cs="Arial"/>
          <w:sz w:val="24"/>
          <w:szCs w:val="24"/>
        </w:rPr>
        <w:t xml:space="preserve">in their lives </w:t>
      </w:r>
      <w:proofErr w:type="gramStart"/>
      <w:r w:rsidR="0098087F">
        <w:rPr>
          <w:rFonts w:ascii="Arial" w:hAnsi="Arial" w:cs="Arial"/>
          <w:sz w:val="24"/>
          <w:szCs w:val="24"/>
        </w:rPr>
        <w:t xml:space="preserve">in order </w:t>
      </w:r>
      <w:r w:rsidR="00414870">
        <w:rPr>
          <w:rFonts w:ascii="Arial" w:hAnsi="Arial" w:cs="Arial"/>
          <w:sz w:val="24"/>
          <w:szCs w:val="24"/>
        </w:rPr>
        <w:t>to</w:t>
      </w:r>
      <w:proofErr w:type="gramEnd"/>
      <w:r w:rsidR="00414870">
        <w:rPr>
          <w:rFonts w:ascii="Arial" w:hAnsi="Arial" w:cs="Arial"/>
          <w:sz w:val="24"/>
          <w:szCs w:val="24"/>
        </w:rPr>
        <w:t xml:space="preserve"> be able to build reliance. </w:t>
      </w:r>
      <w:r w:rsidR="0098087F">
        <w:rPr>
          <w:rFonts w:ascii="Arial" w:hAnsi="Arial" w:cs="Arial"/>
          <w:sz w:val="24"/>
          <w:szCs w:val="24"/>
        </w:rPr>
        <w:t>With young people being provided with protective factors</w:t>
      </w:r>
      <w:r w:rsidR="0006120E">
        <w:rPr>
          <w:rFonts w:ascii="Arial" w:hAnsi="Arial" w:cs="Arial"/>
          <w:sz w:val="24"/>
          <w:szCs w:val="24"/>
        </w:rPr>
        <w:t>,</w:t>
      </w:r>
      <w:r w:rsidR="0098087F">
        <w:rPr>
          <w:rFonts w:ascii="Arial" w:hAnsi="Arial" w:cs="Arial"/>
          <w:sz w:val="24"/>
          <w:szCs w:val="24"/>
        </w:rPr>
        <w:t xml:space="preserve"> they can encounter elements of risk and be able to build </w:t>
      </w:r>
      <w:r w:rsidR="0006120E">
        <w:rPr>
          <w:rFonts w:ascii="Arial" w:hAnsi="Arial" w:cs="Arial"/>
          <w:sz w:val="24"/>
          <w:szCs w:val="24"/>
        </w:rPr>
        <w:t>resilience</w:t>
      </w:r>
      <w:sdt>
        <w:sdtPr>
          <w:rPr>
            <w:rFonts w:ascii="Arial" w:hAnsi="Arial" w:cs="Arial"/>
            <w:sz w:val="24"/>
            <w:szCs w:val="24"/>
          </w:rPr>
          <w:id w:val="1816753967"/>
          <w:citation/>
        </w:sdtPr>
        <w:sdtContent>
          <w:r w:rsidR="0006120E">
            <w:rPr>
              <w:rFonts w:ascii="Arial" w:hAnsi="Arial" w:cs="Arial"/>
              <w:sz w:val="24"/>
              <w:szCs w:val="24"/>
            </w:rPr>
            <w:fldChar w:fldCharType="begin"/>
          </w:r>
          <w:r w:rsidR="0006120E">
            <w:rPr>
              <w:rFonts w:ascii="Arial" w:hAnsi="Arial" w:cs="Arial"/>
              <w:sz w:val="24"/>
              <w:szCs w:val="24"/>
            </w:rPr>
            <w:instrText xml:space="preserve"> CITATION Pub15 \l 2057 </w:instrText>
          </w:r>
          <w:r w:rsidR="0006120E">
            <w:rPr>
              <w:rFonts w:ascii="Arial" w:hAnsi="Arial" w:cs="Arial"/>
              <w:sz w:val="24"/>
              <w:szCs w:val="24"/>
            </w:rPr>
            <w:fldChar w:fldCharType="separate"/>
          </w:r>
          <w:r w:rsidR="0006120E" w:rsidRPr="0006120E">
            <w:rPr>
              <w:rFonts w:ascii="Arial" w:hAnsi="Arial" w:cs="Arial"/>
              <w:noProof/>
              <w:sz w:val="24"/>
              <w:szCs w:val="24"/>
            </w:rPr>
            <w:t>(Public Health England , 2015)</w:t>
          </w:r>
          <w:r w:rsidR="0006120E">
            <w:rPr>
              <w:rFonts w:ascii="Arial" w:hAnsi="Arial" w:cs="Arial"/>
              <w:sz w:val="24"/>
              <w:szCs w:val="24"/>
            </w:rPr>
            <w:fldChar w:fldCharType="end"/>
          </w:r>
        </w:sdtContent>
      </w:sdt>
      <w:r w:rsidR="0006120E" w:rsidRPr="54EC5371">
        <w:t>￼</w:t>
      </w:r>
      <w:r w:rsidR="008F622C">
        <w:rPr>
          <w:rFonts w:ascii="Arial" w:hAnsi="Arial" w:cs="Arial"/>
          <w:sz w:val="24"/>
          <w:szCs w:val="24"/>
        </w:rPr>
        <w:t>.</w:t>
      </w:r>
      <w:r w:rsidR="0006120E">
        <w:rPr>
          <w:rFonts w:ascii="Arial" w:hAnsi="Arial" w:cs="Arial"/>
          <w:sz w:val="24"/>
          <w:szCs w:val="24"/>
        </w:rPr>
        <w:t xml:space="preserve"> </w:t>
      </w:r>
      <w:r w:rsidR="00A331FF">
        <w:rPr>
          <w:rFonts w:ascii="Arial" w:hAnsi="Arial" w:cs="Arial"/>
          <w:sz w:val="24"/>
          <w:szCs w:val="24"/>
        </w:rPr>
        <w:t>Throughout this on-going global</w:t>
      </w:r>
      <w:r w:rsidR="008F622C">
        <w:rPr>
          <w:rFonts w:ascii="Arial" w:hAnsi="Arial" w:cs="Arial"/>
          <w:sz w:val="24"/>
          <w:szCs w:val="24"/>
        </w:rPr>
        <w:t xml:space="preserve"> pandemic</w:t>
      </w:r>
      <w:r w:rsidR="00A331FF">
        <w:rPr>
          <w:rFonts w:ascii="Arial" w:hAnsi="Arial" w:cs="Arial"/>
          <w:sz w:val="24"/>
          <w:szCs w:val="24"/>
        </w:rPr>
        <w:t xml:space="preserve"> associated with the rise and spread of Covid-19,</w:t>
      </w:r>
      <w:r w:rsidR="008F622C">
        <w:rPr>
          <w:rFonts w:ascii="Arial" w:hAnsi="Arial" w:cs="Arial"/>
          <w:sz w:val="24"/>
          <w:szCs w:val="24"/>
        </w:rPr>
        <w:t xml:space="preserve"> all services are being stretched</w:t>
      </w:r>
      <w:r w:rsidR="00A331FF">
        <w:rPr>
          <w:rFonts w:ascii="Arial" w:hAnsi="Arial" w:cs="Arial"/>
          <w:sz w:val="24"/>
          <w:szCs w:val="24"/>
        </w:rPr>
        <w:t>, in some cases to breaking point,</w:t>
      </w:r>
      <w:r w:rsidR="008F622C">
        <w:rPr>
          <w:rFonts w:ascii="Arial" w:hAnsi="Arial" w:cs="Arial"/>
          <w:sz w:val="24"/>
          <w:szCs w:val="24"/>
        </w:rPr>
        <w:t xml:space="preserve"> and our </w:t>
      </w:r>
      <w:r w:rsidR="00A331FF">
        <w:rPr>
          <w:rFonts w:ascii="Arial" w:hAnsi="Arial" w:cs="Arial"/>
          <w:sz w:val="24"/>
          <w:szCs w:val="24"/>
        </w:rPr>
        <w:t>lifestyles</w:t>
      </w:r>
      <w:r w:rsidR="008F622C">
        <w:rPr>
          <w:rFonts w:ascii="Arial" w:hAnsi="Arial" w:cs="Arial"/>
          <w:sz w:val="24"/>
          <w:szCs w:val="24"/>
        </w:rPr>
        <w:t xml:space="preserve"> as we know it </w:t>
      </w:r>
      <w:r w:rsidR="00A331FF">
        <w:rPr>
          <w:rFonts w:ascii="Arial" w:hAnsi="Arial" w:cs="Arial"/>
          <w:sz w:val="24"/>
          <w:szCs w:val="24"/>
        </w:rPr>
        <w:t>have</w:t>
      </w:r>
      <w:r w:rsidR="008F622C">
        <w:rPr>
          <w:rFonts w:ascii="Arial" w:hAnsi="Arial" w:cs="Arial"/>
          <w:sz w:val="24"/>
          <w:szCs w:val="24"/>
        </w:rPr>
        <w:t xml:space="preserve"> changed drastically. </w:t>
      </w:r>
      <w:r w:rsidR="008F622C">
        <w:rPr>
          <w:rFonts w:ascii="Arial" w:hAnsi="Arial" w:cs="Arial"/>
          <w:sz w:val="24"/>
          <w:szCs w:val="24"/>
        </w:rPr>
        <w:t>A</w:t>
      </w:r>
      <w:r w:rsidR="008F622C">
        <w:rPr>
          <w:rFonts w:ascii="Arial" w:hAnsi="Arial" w:cs="Arial"/>
          <w:sz w:val="24"/>
          <w:szCs w:val="24"/>
        </w:rPr>
        <w:t xml:space="preserve">s a trainee youth worker, it is </w:t>
      </w:r>
      <w:r w:rsidR="521ADFCF" w:rsidRPr="521ADFCF">
        <w:rPr>
          <w:rFonts w:ascii="Arial" w:hAnsi="Arial" w:cs="Arial"/>
          <w:noProof/>
          <w:sz w:val="24"/>
          <w:szCs w:val="24"/>
        </w:rPr>
        <w:t>cur this</w:t>
      </w:r>
      <w:r w:rsidR="008F622C">
        <w:rPr>
          <w:rFonts w:ascii="Arial" w:hAnsi="Arial" w:cs="Arial"/>
          <w:sz w:val="24"/>
          <w:szCs w:val="24"/>
        </w:rPr>
        <w:t xml:space="preserve"> my role to adapt how I can help young people</w:t>
      </w:r>
      <w:r w:rsidR="00A331FF">
        <w:rPr>
          <w:rFonts w:ascii="Arial" w:hAnsi="Arial" w:cs="Arial"/>
          <w:sz w:val="24"/>
          <w:szCs w:val="24"/>
        </w:rPr>
        <w:t>,</w:t>
      </w:r>
      <w:r w:rsidR="008F622C">
        <w:rPr>
          <w:rFonts w:ascii="Arial" w:hAnsi="Arial" w:cs="Arial"/>
          <w:sz w:val="24"/>
          <w:szCs w:val="24"/>
        </w:rPr>
        <w:t xml:space="preserve"> such as ‘Tim’</w:t>
      </w:r>
      <w:r w:rsidR="00A331FF">
        <w:rPr>
          <w:rFonts w:ascii="Arial" w:hAnsi="Arial" w:cs="Arial"/>
          <w:sz w:val="24"/>
          <w:szCs w:val="24"/>
        </w:rPr>
        <w:t>,</w:t>
      </w:r>
      <w:r w:rsidR="008F622C">
        <w:rPr>
          <w:rFonts w:ascii="Arial" w:hAnsi="Arial" w:cs="Arial"/>
          <w:sz w:val="24"/>
          <w:szCs w:val="24"/>
        </w:rPr>
        <w:t xml:space="preserve"> who are exposed at this </w:t>
      </w:r>
      <w:r w:rsidR="00A331FF">
        <w:rPr>
          <w:rFonts w:ascii="Arial" w:hAnsi="Arial" w:cs="Arial"/>
          <w:sz w:val="24"/>
          <w:szCs w:val="24"/>
        </w:rPr>
        <w:t xml:space="preserve">difficult </w:t>
      </w:r>
      <w:r w:rsidR="008F622C">
        <w:rPr>
          <w:rFonts w:ascii="Arial" w:hAnsi="Arial" w:cs="Arial"/>
          <w:sz w:val="24"/>
          <w:szCs w:val="24"/>
        </w:rPr>
        <w:t xml:space="preserve">time to </w:t>
      </w:r>
      <w:r w:rsidR="00A331FF">
        <w:rPr>
          <w:rFonts w:ascii="Arial" w:hAnsi="Arial" w:cs="Arial"/>
          <w:sz w:val="24"/>
          <w:szCs w:val="24"/>
        </w:rPr>
        <w:t xml:space="preserve">even </w:t>
      </w:r>
      <w:r w:rsidR="008F622C">
        <w:rPr>
          <w:rFonts w:ascii="Arial" w:hAnsi="Arial" w:cs="Arial"/>
          <w:sz w:val="24"/>
          <w:szCs w:val="24"/>
        </w:rPr>
        <w:t xml:space="preserve">more risk and their protective factors </w:t>
      </w:r>
      <w:r w:rsidR="00A331FF">
        <w:rPr>
          <w:rFonts w:ascii="Arial" w:hAnsi="Arial" w:cs="Arial"/>
          <w:sz w:val="24"/>
          <w:szCs w:val="24"/>
        </w:rPr>
        <w:t xml:space="preserve">which </w:t>
      </w:r>
      <w:r w:rsidR="008F622C">
        <w:rPr>
          <w:rFonts w:ascii="Arial" w:hAnsi="Arial" w:cs="Arial"/>
          <w:sz w:val="24"/>
          <w:szCs w:val="24"/>
        </w:rPr>
        <w:t xml:space="preserve">have </w:t>
      </w:r>
      <w:r w:rsidR="008F622C">
        <w:rPr>
          <w:rFonts w:ascii="Arial" w:hAnsi="Arial" w:cs="Arial"/>
          <w:sz w:val="24"/>
          <w:szCs w:val="24"/>
        </w:rPr>
        <w:lastRenderedPageBreak/>
        <w:t>been withdrawn</w:t>
      </w:r>
      <w:r w:rsidR="00A331FF">
        <w:rPr>
          <w:rFonts w:ascii="Arial" w:hAnsi="Arial" w:cs="Arial"/>
          <w:sz w:val="24"/>
          <w:szCs w:val="24"/>
        </w:rPr>
        <w:t>.</w:t>
      </w:r>
      <w:r w:rsidR="008F622C">
        <w:rPr>
          <w:rFonts w:ascii="Arial" w:hAnsi="Arial" w:cs="Arial"/>
          <w:sz w:val="24"/>
          <w:szCs w:val="24"/>
        </w:rPr>
        <w:t xml:space="preserve"> Young p</w:t>
      </w:r>
      <w:r w:rsidR="008F622C">
        <w:rPr>
          <w:rFonts w:ascii="Arial" w:hAnsi="Arial" w:cs="Arial"/>
          <w:sz w:val="24"/>
          <w:szCs w:val="24"/>
        </w:rPr>
        <w:t>eople still ha</w:t>
      </w:r>
      <w:r w:rsidR="008F622C">
        <w:rPr>
          <w:rFonts w:ascii="Arial" w:hAnsi="Arial" w:cs="Arial"/>
          <w:sz w:val="24"/>
          <w:szCs w:val="24"/>
        </w:rPr>
        <w:t xml:space="preserve">ve the right to a </w:t>
      </w:r>
      <w:r w:rsidR="00A331FF">
        <w:rPr>
          <w:rFonts w:ascii="Arial" w:hAnsi="Arial" w:cs="Arial"/>
          <w:sz w:val="24"/>
          <w:szCs w:val="24"/>
        </w:rPr>
        <w:t>positive</w:t>
      </w:r>
      <w:r w:rsidR="008F622C">
        <w:rPr>
          <w:rFonts w:ascii="Arial" w:hAnsi="Arial" w:cs="Arial"/>
          <w:sz w:val="24"/>
          <w:szCs w:val="24"/>
        </w:rPr>
        <w:t xml:space="preserve"> wellbeing</w:t>
      </w:r>
      <w:r w:rsidR="00A331FF">
        <w:rPr>
          <w:rFonts w:ascii="Arial" w:hAnsi="Arial" w:cs="Arial"/>
          <w:sz w:val="24"/>
          <w:szCs w:val="24"/>
        </w:rPr>
        <w:t xml:space="preserve"> (</w:t>
      </w:r>
      <w:r w:rsidR="00A331FF" w:rsidRPr="30CE4939">
        <w:rPr>
          <w:rFonts w:ascii="Arial" w:hAnsi="Arial" w:cs="Arial"/>
          <w:i/>
          <w:sz w:val="24"/>
          <w:szCs w:val="24"/>
        </w:rPr>
        <w:t>Social Services and Well-being (Wales</w:t>
      </w:r>
      <w:r w:rsidR="00A331FF" w:rsidRPr="30CE4939">
        <w:rPr>
          <w:rFonts w:ascii="Arial" w:hAnsi="Arial" w:cs="Arial"/>
          <w:i/>
          <w:sz w:val="24"/>
          <w:szCs w:val="24"/>
        </w:rPr>
        <w:t>)</w:t>
      </w:r>
      <w:r w:rsidR="00A331FF" w:rsidRPr="30CE4939">
        <w:rPr>
          <w:rFonts w:ascii="Arial" w:hAnsi="Arial" w:cs="Arial"/>
          <w:i/>
          <w:sz w:val="24"/>
          <w:szCs w:val="24"/>
        </w:rPr>
        <w:t xml:space="preserve"> </w:t>
      </w:r>
      <w:r w:rsidR="00A331FF" w:rsidRPr="30CE4939">
        <w:rPr>
          <w:rFonts w:ascii="Arial" w:hAnsi="Arial" w:cs="Arial"/>
          <w:i/>
          <w:iCs/>
          <w:noProof/>
          <w:sz w:val="24"/>
          <w:szCs w:val="24"/>
        </w:rPr>
        <w:t>Act 2014</w:t>
      </w:r>
      <w:r w:rsidR="00A331FF" w:rsidRPr="00A331FF">
        <w:rPr>
          <w:rFonts w:ascii="Arial" w:hAnsi="Arial" w:cs="Arial"/>
          <w:noProof/>
          <w:sz w:val="24"/>
          <w:szCs w:val="24"/>
        </w:rPr>
        <w:t>)</w:t>
      </w:r>
      <w:r w:rsidR="00A331FF">
        <w:rPr>
          <w:rFonts w:ascii="Arial" w:hAnsi="Arial" w:cs="Arial"/>
          <w:noProof/>
          <w:sz w:val="24"/>
          <w:szCs w:val="24"/>
        </w:rPr>
        <w:t xml:space="preserve">. </w:t>
      </w:r>
    </w:p>
    <w:p w14:paraId="297B3FF6" w14:textId="4B635422" w:rsidR="19D9091A" w:rsidRDefault="00900A29" w:rsidP="19D9091A">
      <w:pPr>
        <w:spacing w:line="480" w:lineRule="auto"/>
        <w:jc w:val="both"/>
        <w:rPr>
          <w:rFonts w:ascii="Arial" w:hAnsi="Arial" w:cs="Arial"/>
          <w:noProof/>
          <w:sz w:val="24"/>
          <w:szCs w:val="24"/>
        </w:rPr>
      </w:pPr>
      <w:r>
        <w:rPr>
          <w:rFonts w:ascii="Arial" w:hAnsi="Arial" w:cs="Arial"/>
          <w:noProof/>
          <w:sz w:val="24"/>
          <w:szCs w:val="24"/>
        </w:rPr>
        <w:t xml:space="preserve">To address Tim’s needs, within this current </w:t>
      </w:r>
      <w:r>
        <w:rPr>
          <w:rFonts w:ascii="Arial" w:hAnsi="Arial" w:cs="Arial"/>
          <w:noProof/>
          <w:sz w:val="24"/>
          <w:szCs w:val="24"/>
        </w:rPr>
        <w:t>s</w:t>
      </w:r>
      <w:r>
        <w:rPr>
          <w:rFonts w:ascii="Arial" w:hAnsi="Arial" w:cs="Arial"/>
          <w:noProof/>
          <w:sz w:val="24"/>
          <w:szCs w:val="24"/>
        </w:rPr>
        <w:t xml:space="preserve">ituation, I have telephoned Tim once a week to check in with him to offer support and see </w:t>
      </w:r>
      <w:r w:rsidR="003D77F4">
        <w:rPr>
          <w:rFonts w:ascii="Arial" w:hAnsi="Arial" w:cs="Arial"/>
          <w:noProof/>
          <w:sz w:val="24"/>
          <w:szCs w:val="24"/>
        </w:rPr>
        <w:t xml:space="preserve">how he is doing within himself. </w:t>
      </w:r>
      <w:r w:rsidR="007519F4">
        <w:rPr>
          <w:rFonts w:ascii="Arial" w:hAnsi="Arial" w:cs="Arial"/>
          <w:noProof/>
          <w:sz w:val="24"/>
          <w:szCs w:val="24"/>
        </w:rPr>
        <w:t xml:space="preserve">I also have </w:t>
      </w:r>
      <w:r w:rsidR="00684E20">
        <w:rPr>
          <w:rFonts w:ascii="Arial" w:hAnsi="Arial" w:cs="Arial"/>
          <w:noProof/>
          <w:sz w:val="24"/>
          <w:szCs w:val="24"/>
        </w:rPr>
        <w:t xml:space="preserve">set Tim </w:t>
      </w:r>
      <w:r w:rsidR="00806A93">
        <w:rPr>
          <w:rFonts w:ascii="Arial" w:hAnsi="Arial" w:cs="Arial"/>
          <w:noProof/>
          <w:sz w:val="24"/>
          <w:szCs w:val="24"/>
        </w:rPr>
        <w:t xml:space="preserve">goals that he can achieve. For example, I have suggested he </w:t>
      </w:r>
      <w:r w:rsidR="00A57050">
        <w:rPr>
          <w:rFonts w:ascii="Arial" w:hAnsi="Arial" w:cs="Arial"/>
          <w:noProof/>
          <w:sz w:val="24"/>
          <w:szCs w:val="24"/>
        </w:rPr>
        <w:t>reduces time playing computer games</w:t>
      </w:r>
      <w:r w:rsidR="005E47D0">
        <w:rPr>
          <w:rFonts w:ascii="Arial" w:hAnsi="Arial" w:cs="Arial"/>
          <w:noProof/>
          <w:sz w:val="24"/>
          <w:szCs w:val="24"/>
        </w:rPr>
        <w:t xml:space="preserve">, and instead puts effort into cleaning his room. These are little things that can help Tim </w:t>
      </w:r>
      <w:r w:rsidR="0016588F">
        <w:rPr>
          <w:rFonts w:ascii="Arial" w:hAnsi="Arial" w:cs="Arial"/>
          <w:noProof/>
          <w:sz w:val="24"/>
          <w:szCs w:val="24"/>
        </w:rPr>
        <w:t xml:space="preserve">in being active and having a level of </w:t>
      </w:r>
      <w:r w:rsidR="00F828C6">
        <w:rPr>
          <w:rFonts w:ascii="Arial" w:hAnsi="Arial" w:cs="Arial"/>
          <w:noProof/>
          <w:sz w:val="24"/>
          <w:szCs w:val="24"/>
        </w:rPr>
        <w:t xml:space="preserve">productivity within his days in isolation. </w:t>
      </w:r>
      <w:r w:rsidR="00DE47FE">
        <w:rPr>
          <w:rFonts w:ascii="Arial" w:hAnsi="Arial" w:cs="Arial"/>
          <w:noProof/>
          <w:sz w:val="24"/>
          <w:szCs w:val="24"/>
        </w:rPr>
        <w:t xml:space="preserve">I am also </w:t>
      </w:r>
      <w:r w:rsidR="004413E6">
        <w:rPr>
          <w:rFonts w:ascii="Arial" w:hAnsi="Arial" w:cs="Arial"/>
          <w:noProof/>
          <w:sz w:val="24"/>
          <w:szCs w:val="24"/>
        </w:rPr>
        <w:t xml:space="preserve">someone who is letting Tim </w:t>
      </w:r>
      <w:r w:rsidR="003F3E87">
        <w:rPr>
          <w:rFonts w:ascii="Arial" w:hAnsi="Arial" w:cs="Arial"/>
          <w:noProof/>
          <w:sz w:val="24"/>
          <w:szCs w:val="24"/>
        </w:rPr>
        <w:t xml:space="preserve">voice his opinions and concerns, in order to give him the ability to voice himself; </w:t>
      </w:r>
      <w:r w:rsidR="003C78A5">
        <w:rPr>
          <w:rFonts w:ascii="Arial" w:hAnsi="Arial" w:cs="Arial"/>
          <w:noProof/>
          <w:sz w:val="24"/>
          <w:szCs w:val="24"/>
        </w:rPr>
        <w:t>t</w:t>
      </w:r>
      <w:r w:rsidR="003F3E87">
        <w:rPr>
          <w:rFonts w:ascii="Arial" w:hAnsi="Arial" w:cs="Arial"/>
          <w:noProof/>
          <w:sz w:val="24"/>
          <w:szCs w:val="24"/>
        </w:rPr>
        <w:t>his correlates with</w:t>
      </w:r>
      <w:r w:rsidR="003C78A5">
        <w:rPr>
          <w:rFonts w:ascii="Arial" w:hAnsi="Arial" w:cs="Arial"/>
          <w:noProof/>
          <w:sz w:val="24"/>
          <w:szCs w:val="24"/>
        </w:rPr>
        <w:t xml:space="preserve"> </w:t>
      </w:r>
      <w:r w:rsidR="003834D5">
        <w:rPr>
          <w:rFonts w:ascii="Arial" w:hAnsi="Arial" w:cs="Arial"/>
          <w:noProof/>
          <w:sz w:val="24"/>
          <w:szCs w:val="24"/>
        </w:rPr>
        <w:t xml:space="preserve">youth work </w:t>
      </w:r>
      <w:r w:rsidR="00E53FA0">
        <w:rPr>
          <w:rFonts w:ascii="Arial" w:hAnsi="Arial" w:cs="Arial"/>
          <w:noProof/>
          <w:sz w:val="24"/>
          <w:szCs w:val="24"/>
        </w:rPr>
        <w:t xml:space="preserve">core </w:t>
      </w:r>
      <w:r w:rsidR="0069528F">
        <w:rPr>
          <w:rFonts w:ascii="Arial" w:hAnsi="Arial" w:cs="Arial"/>
          <w:noProof/>
          <w:sz w:val="24"/>
          <w:szCs w:val="24"/>
        </w:rPr>
        <w:t>principles</w:t>
      </w:r>
      <w:r w:rsidR="1A211A84" w:rsidRPr="1A211A84">
        <w:rPr>
          <w:rFonts w:ascii="Arial" w:hAnsi="Arial" w:cs="Arial"/>
          <w:noProof/>
          <w:sz w:val="24"/>
          <w:szCs w:val="24"/>
        </w:rPr>
        <w:t xml:space="preserve"> (CWVYS, 2018)</w:t>
      </w:r>
      <w:r w:rsidR="0069528F">
        <w:rPr>
          <w:rFonts w:ascii="Arial" w:hAnsi="Arial" w:cs="Arial"/>
          <w:noProof/>
          <w:sz w:val="24"/>
          <w:szCs w:val="24"/>
        </w:rPr>
        <w:t xml:space="preserve">. </w:t>
      </w:r>
      <w:r w:rsidR="00E45CBA">
        <w:rPr>
          <w:rFonts w:ascii="Arial" w:hAnsi="Arial" w:cs="Arial"/>
          <w:noProof/>
          <w:sz w:val="24"/>
          <w:szCs w:val="24"/>
        </w:rPr>
        <w:t>The situation is still on</w:t>
      </w:r>
      <w:r w:rsidR="130CDE97" w:rsidRPr="130CDE97">
        <w:rPr>
          <w:rFonts w:ascii="Arial" w:hAnsi="Arial" w:cs="Arial"/>
          <w:noProof/>
          <w:sz w:val="24"/>
          <w:szCs w:val="24"/>
        </w:rPr>
        <w:t>-</w:t>
      </w:r>
      <w:r w:rsidR="00E45CBA">
        <w:rPr>
          <w:rFonts w:ascii="Arial" w:hAnsi="Arial" w:cs="Arial"/>
          <w:noProof/>
          <w:sz w:val="24"/>
          <w:szCs w:val="24"/>
        </w:rPr>
        <w:t xml:space="preserve"> going</w:t>
      </w:r>
      <w:r w:rsidR="130CDE97" w:rsidRPr="130CDE97">
        <w:rPr>
          <w:rFonts w:ascii="Arial" w:hAnsi="Arial" w:cs="Arial"/>
          <w:noProof/>
          <w:sz w:val="24"/>
          <w:szCs w:val="24"/>
        </w:rPr>
        <w:t>,</w:t>
      </w:r>
      <w:r w:rsidR="00E45CBA">
        <w:rPr>
          <w:rFonts w:ascii="Arial" w:hAnsi="Arial" w:cs="Arial"/>
          <w:noProof/>
          <w:sz w:val="24"/>
          <w:szCs w:val="24"/>
        </w:rPr>
        <w:t xml:space="preserve"> thus </w:t>
      </w:r>
      <w:r w:rsidR="00B73F7E">
        <w:rPr>
          <w:rFonts w:ascii="Arial" w:hAnsi="Arial" w:cs="Arial"/>
          <w:noProof/>
          <w:sz w:val="24"/>
          <w:szCs w:val="24"/>
        </w:rPr>
        <w:t>putting systems in place</w:t>
      </w:r>
      <w:r w:rsidR="005F6080">
        <w:rPr>
          <w:rFonts w:ascii="Arial" w:hAnsi="Arial" w:cs="Arial"/>
          <w:noProof/>
          <w:sz w:val="24"/>
          <w:szCs w:val="24"/>
        </w:rPr>
        <w:t xml:space="preserve"> to help </w:t>
      </w:r>
      <w:r w:rsidR="00061301">
        <w:rPr>
          <w:rFonts w:ascii="Arial" w:hAnsi="Arial" w:cs="Arial"/>
          <w:noProof/>
          <w:sz w:val="24"/>
          <w:szCs w:val="24"/>
        </w:rPr>
        <w:t>young people like Tim</w:t>
      </w:r>
      <w:r w:rsidR="00971A89">
        <w:rPr>
          <w:rFonts w:ascii="Arial" w:hAnsi="Arial" w:cs="Arial"/>
          <w:noProof/>
          <w:sz w:val="24"/>
          <w:szCs w:val="24"/>
        </w:rPr>
        <w:t xml:space="preserve"> is going to be most challengin</w:t>
      </w:r>
      <w:r w:rsidR="006F19CC">
        <w:rPr>
          <w:rFonts w:ascii="Arial" w:hAnsi="Arial" w:cs="Arial"/>
          <w:noProof/>
          <w:sz w:val="24"/>
          <w:szCs w:val="24"/>
        </w:rPr>
        <w:t>g</w:t>
      </w:r>
      <w:r w:rsidR="6C583F8B" w:rsidRPr="6C583F8B">
        <w:rPr>
          <w:rFonts w:ascii="Arial" w:hAnsi="Arial" w:cs="Arial"/>
          <w:noProof/>
          <w:sz w:val="24"/>
          <w:szCs w:val="24"/>
        </w:rPr>
        <w:t xml:space="preserve"> and organisations, </w:t>
      </w:r>
      <w:r w:rsidR="033D12DE" w:rsidRPr="033D12DE">
        <w:rPr>
          <w:rFonts w:ascii="Arial" w:hAnsi="Arial" w:cs="Arial"/>
          <w:noProof/>
          <w:sz w:val="24"/>
          <w:szCs w:val="24"/>
        </w:rPr>
        <w:t>support staff and young people are still adapting to this</w:t>
      </w:r>
      <w:r w:rsidR="006F19CC">
        <w:rPr>
          <w:rFonts w:ascii="Arial" w:hAnsi="Arial" w:cs="Arial"/>
          <w:noProof/>
          <w:sz w:val="24"/>
          <w:szCs w:val="24"/>
        </w:rPr>
        <w:t xml:space="preserve"> ever</w:t>
      </w:r>
      <w:r w:rsidR="0E98BB11" w:rsidRPr="0E98BB11">
        <w:rPr>
          <w:rFonts w:ascii="Arial" w:hAnsi="Arial" w:cs="Arial"/>
          <w:noProof/>
          <w:sz w:val="24"/>
          <w:szCs w:val="24"/>
        </w:rPr>
        <w:t>-</w:t>
      </w:r>
      <w:r w:rsidR="006F19CC">
        <w:rPr>
          <w:rFonts w:ascii="Arial" w:hAnsi="Arial" w:cs="Arial"/>
          <w:noProof/>
          <w:sz w:val="24"/>
          <w:szCs w:val="24"/>
        </w:rPr>
        <w:t xml:space="preserve">changing situation. </w:t>
      </w:r>
      <w:r w:rsidR="032021E2" w:rsidRPr="032021E2">
        <w:rPr>
          <w:rFonts w:ascii="Arial" w:hAnsi="Arial" w:cs="Arial"/>
          <w:noProof/>
          <w:sz w:val="24"/>
          <w:szCs w:val="24"/>
        </w:rPr>
        <w:t>Due to the</w:t>
      </w:r>
      <w:r w:rsidR="2CE5D821" w:rsidRPr="2CE5D821">
        <w:rPr>
          <w:rFonts w:ascii="Arial" w:hAnsi="Arial" w:cs="Arial"/>
          <w:noProof/>
          <w:sz w:val="24"/>
          <w:szCs w:val="24"/>
        </w:rPr>
        <w:t xml:space="preserve"> unique nature of the pandemic and the subsequent lack of </w:t>
      </w:r>
      <w:r w:rsidR="69F3C548" w:rsidRPr="69F3C548">
        <w:rPr>
          <w:rFonts w:ascii="Arial" w:hAnsi="Arial" w:cs="Arial"/>
          <w:noProof/>
          <w:sz w:val="24"/>
          <w:szCs w:val="24"/>
        </w:rPr>
        <w:t>current research surrounding this area</w:t>
      </w:r>
      <w:r w:rsidR="7AB3393D" w:rsidRPr="7AB3393D">
        <w:rPr>
          <w:rFonts w:ascii="Arial" w:hAnsi="Arial" w:cs="Arial"/>
          <w:noProof/>
          <w:sz w:val="24"/>
          <w:szCs w:val="24"/>
        </w:rPr>
        <w:t xml:space="preserve">, it is difficult to ascertain </w:t>
      </w:r>
      <w:r w:rsidR="55168056" w:rsidRPr="55168056">
        <w:rPr>
          <w:rFonts w:ascii="Arial" w:hAnsi="Arial" w:cs="Arial"/>
          <w:noProof/>
          <w:sz w:val="24"/>
          <w:szCs w:val="24"/>
        </w:rPr>
        <w:t xml:space="preserve">active </w:t>
      </w:r>
      <w:r w:rsidR="2C40AB43" w:rsidRPr="2C40AB43">
        <w:rPr>
          <w:rFonts w:ascii="Arial" w:hAnsi="Arial" w:cs="Arial"/>
          <w:noProof/>
          <w:sz w:val="24"/>
          <w:szCs w:val="24"/>
        </w:rPr>
        <w:t xml:space="preserve">theoretical </w:t>
      </w:r>
      <w:r w:rsidR="55168056" w:rsidRPr="55168056">
        <w:rPr>
          <w:rFonts w:ascii="Arial" w:hAnsi="Arial" w:cs="Arial"/>
          <w:noProof/>
          <w:sz w:val="24"/>
          <w:szCs w:val="24"/>
        </w:rPr>
        <w:t>reasoning</w:t>
      </w:r>
      <w:r w:rsidR="2C40AB43" w:rsidRPr="2C40AB43">
        <w:rPr>
          <w:rFonts w:ascii="Arial" w:hAnsi="Arial" w:cs="Arial"/>
          <w:noProof/>
          <w:sz w:val="24"/>
          <w:szCs w:val="24"/>
        </w:rPr>
        <w:t xml:space="preserve"> and implement strategies</w:t>
      </w:r>
      <w:r w:rsidR="7AFB2D06" w:rsidRPr="7AFB2D06">
        <w:rPr>
          <w:rFonts w:ascii="Arial" w:hAnsi="Arial" w:cs="Arial"/>
          <w:noProof/>
          <w:sz w:val="24"/>
          <w:szCs w:val="24"/>
        </w:rPr>
        <w:t xml:space="preserve">. </w:t>
      </w:r>
      <w:r w:rsidR="6F0AB1AD" w:rsidRPr="6F0AB1AD">
        <w:rPr>
          <w:rFonts w:ascii="Arial" w:hAnsi="Arial" w:cs="Arial"/>
          <w:noProof/>
          <w:sz w:val="24"/>
          <w:szCs w:val="24"/>
        </w:rPr>
        <w:t xml:space="preserve">As a trainee youth worker I am actively engaging with </w:t>
      </w:r>
      <w:r w:rsidR="526BE791" w:rsidRPr="526BE791">
        <w:rPr>
          <w:rFonts w:ascii="Arial" w:hAnsi="Arial" w:cs="Arial"/>
          <w:noProof/>
          <w:sz w:val="24"/>
          <w:szCs w:val="24"/>
        </w:rPr>
        <w:t xml:space="preserve">the young people I support by using online </w:t>
      </w:r>
      <w:r w:rsidR="448E590A" w:rsidRPr="448E590A">
        <w:rPr>
          <w:rFonts w:ascii="Arial" w:hAnsi="Arial" w:cs="Arial"/>
          <w:noProof/>
          <w:sz w:val="24"/>
          <w:szCs w:val="24"/>
        </w:rPr>
        <w:t>resources</w:t>
      </w:r>
      <w:r w:rsidR="526BE791" w:rsidRPr="526BE791">
        <w:rPr>
          <w:rFonts w:ascii="Arial" w:hAnsi="Arial" w:cs="Arial"/>
          <w:noProof/>
          <w:sz w:val="24"/>
          <w:szCs w:val="24"/>
        </w:rPr>
        <w:t xml:space="preserve"> and mobile technology, </w:t>
      </w:r>
      <w:r w:rsidR="10A17487" w:rsidRPr="10A17487">
        <w:rPr>
          <w:rFonts w:ascii="Arial" w:hAnsi="Arial" w:cs="Arial"/>
          <w:noProof/>
          <w:sz w:val="24"/>
          <w:szCs w:val="24"/>
        </w:rPr>
        <w:t xml:space="preserve">as physical distancing is in place in </w:t>
      </w:r>
      <w:r w:rsidR="28FD1951" w:rsidRPr="28FD1951">
        <w:rPr>
          <w:rFonts w:ascii="Arial" w:hAnsi="Arial" w:cs="Arial"/>
          <w:noProof/>
          <w:sz w:val="24"/>
          <w:szCs w:val="24"/>
        </w:rPr>
        <w:t xml:space="preserve">the majority of places. </w:t>
      </w:r>
      <w:r w:rsidR="4ADF43B4" w:rsidRPr="4ADF43B4">
        <w:rPr>
          <w:rFonts w:ascii="Arial" w:hAnsi="Arial" w:cs="Arial"/>
          <w:noProof/>
          <w:sz w:val="24"/>
          <w:szCs w:val="24"/>
        </w:rPr>
        <w:t xml:space="preserve">As humans we adapt, and I hope that my </w:t>
      </w:r>
      <w:r w:rsidR="2F860ED4" w:rsidRPr="2F860ED4">
        <w:rPr>
          <w:rFonts w:ascii="Arial" w:hAnsi="Arial" w:cs="Arial"/>
          <w:noProof/>
          <w:sz w:val="24"/>
          <w:szCs w:val="24"/>
        </w:rPr>
        <w:t>actions</w:t>
      </w:r>
      <w:r w:rsidR="4ADF43B4" w:rsidRPr="4ADF43B4">
        <w:rPr>
          <w:rFonts w:ascii="Arial" w:hAnsi="Arial" w:cs="Arial"/>
          <w:noProof/>
          <w:sz w:val="24"/>
          <w:szCs w:val="24"/>
        </w:rPr>
        <w:t xml:space="preserve"> and </w:t>
      </w:r>
      <w:r w:rsidR="4EEA047A" w:rsidRPr="4EEA047A">
        <w:rPr>
          <w:rFonts w:ascii="Arial" w:hAnsi="Arial" w:cs="Arial"/>
          <w:noProof/>
          <w:sz w:val="24"/>
          <w:szCs w:val="24"/>
        </w:rPr>
        <w:t>those</w:t>
      </w:r>
      <w:r w:rsidR="50B02601" w:rsidRPr="50B02601">
        <w:rPr>
          <w:rFonts w:ascii="Arial" w:hAnsi="Arial" w:cs="Arial"/>
          <w:noProof/>
          <w:sz w:val="24"/>
          <w:szCs w:val="24"/>
        </w:rPr>
        <w:t xml:space="preserve"> of others </w:t>
      </w:r>
      <w:r w:rsidR="4EEA047A" w:rsidRPr="4EEA047A">
        <w:rPr>
          <w:rFonts w:ascii="Arial" w:hAnsi="Arial" w:cs="Arial"/>
          <w:noProof/>
          <w:sz w:val="24"/>
          <w:szCs w:val="24"/>
        </w:rPr>
        <w:t>are</w:t>
      </w:r>
      <w:r w:rsidR="50B02601" w:rsidRPr="50B02601">
        <w:rPr>
          <w:rFonts w:ascii="Arial" w:hAnsi="Arial" w:cs="Arial"/>
          <w:noProof/>
          <w:sz w:val="24"/>
          <w:szCs w:val="24"/>
        </w:rPr>
        <w:t xml:space="preserve"> making some difference in the lives of </w:t>
      </w:r>
      <w:r w:rsidR="34BC9676" w:rsidRPr="34BC9676">
        <w:rPr>
          <w:rFonts w:ascii="Arial" w:hAnsi="Arial" w:cs="Arial"/>
          <w:noProof/>
          <w:sz w:val="24"/>
          <w:szCs w:val="24"/>
        </w:rPr>
        <w:t>young people</w:t>
      </w:r>
      <w:r w:rsidR="50B02601" w:rsidRPr="50B02601">
        <w:rPr>
          <w:rFonts w:ascii="Arial" w:hAnsi="Arial" w:cs="Arial"/>
          <w:noProof/>
          <w:sz w:val="24"/>
          <w:szCs w:val="24"/>
        </w:rPr>
        <w:t xml:space="preserve"> who </w:t>
      </w:r>
      <w:r w:rsidR="0D776165" w:rsidRPr="0D776165">
        <w:rPr>
          <w:rFonts w:ascii="Arial" w:hAnsi="Arial" w:cs="Arial"/>
          <w:noProof/>
          <w:sz w:val="24"/>
          <w:szCs w:val="24"/>
        </w:rPr>
        <w:t xml:space="preserve">are </w:t>
      </w:r>
      <w:r w:rsidR="50B02601" w:rsidRPr="50B02601">
        <w:rPr>
          <w:rFonts w:ascii="Arial" w:hAnsi="Arial" w:cs="Arial"/>
          <w:noProof/>
          <w:sz w:val="24"/>
          <w:szCs w:val="24"/>
        </w:rPr>
        <w:t>at risk</w:t>
      </w:r>
      <w:r w:rsidR="0A73A3F9" w:rsidRPr="0A73A3F9">
        <w:rPr>
          <w:rFonts w:ascii="Arial" w:hAnsi="Arial" w:cs="Arial"/>
          <w:noProof/>
          <w:sz w:val="24"/>
          <w:szCs w:val="24"/>
        </w:rPr>
        <w:t>.</w:t>
      </w:r>
      <w:r w:rsidR="4ADF43B4" w:rsidRPr="4ADF43B4">
        <w:rPr>
          <w:rFonts w:ascii="Arial" w:hAnsi="Arial" w:cs="Arial"/>
          <w:noProof/>
          <w:sz w:val="24"/>
          <w:szCs w:val="24"/>
        </w:rPr>
        <w:t xml:space="preserve">  </w:t>
      </w:r>
    </w:p>
    <w:p w14:paraId="08ACC80A" w14:textId="232C2803" w:rsidR="46A84CB8" w:rsidRDefault="46A84CB8" w:rsidP="46A84CB8">
      <w:pPr>
        <w:spacing w:line="480" w:lineRule="auto"/>
        <w:jc w:val="both"/>
        <w:rPr>
          <w:rFonts w:ascii="Arial" w:hAnsi="Arial" w:cs="Arial"/>
          <w:noProof/>
          <w:sz w:val="24"/>
          <w:szCs w:val="24"/>
        </w:rPr>
      </w:pPr>
    </w:p>
    <w:p w14:paraId="713273EE" w14:textId="61A9CA22" w:rsidR="0F07D8EB" w:rsidRDefault="0F07D8EB" w:rsidP="0F07D8EB">
      <w:pPr>
        <w:spacing w:line="480" w:lineRule="auto"/>
        <w:jc w:val="both"/>
        <w:rPr>
          <w:rFonts w:ascii="Arial" w:hAnsi="Arial" w:cs="Arial"/>
          <w:noProof/>
          <w:sz w:val="24"/>
          <w:szCs w:val="24"/>
        </w:rPr>
      </w:pPr>
    </w:p>
    <w:p w14:paraId="6ECABE82" w14:textId="77777777" w:rsidR="0032793C" w:rsidRDefault="0032793C" w:rsidP="0F07D8EB">
      <w:pPr>
        <w:spacing w:line="480" w:lineRule="auto"/>
        <w:jc w:val="both"/>
        <w:rPr>
          <w:rFonts w:ascii="Arial" w:hAnsi="Arial" w:cs="Arial"/>
          <w:noProof/>
          <w:sz w:val="24"/>
          <w:szCs w:val="24"/>
        </w:rPr>
      </w:pPr>
    </w:p>
    <w:p w14:paraId="3536CF92" w14:textId="77777777" w:rsidR="0032793C" w:rsidRDefault="0032793C" w:rsidP="0F07D8EB">
      <w:pPr>
        <w:spacing w:line="480" w:lineRule="auto"/>
        <w:jc w:val="both"/>
        <w:rPr>
          <w:rFonts w:ascii="Arial" w:hAnsi="Arial" w:cs="Arial"/>
          <w:noProof/>
          <w:sz w:val="24"/>
          <w:szCs w:val="24"/>
        </w:rPr>
      </w:pPr>
    </w:p>
    <w:p w14:paraId="4A66CEE6" w14:textId="77777777" w:rsidR="0032793C" w:rsidRDefault="0032793C" w:rsidP="0F07D8EB">
      <w:pPr>
        <w:spacing w:line="480" w:lineRule="auto"/>
        <w:jc w:val="both"/>
        <w:rPr>
          <w:rFonts w:ascii="Arial" w:hAnsi="Arial" w:cs="Arial"/>
          <w:noProof/>
          <w:sz w:val="24"/>
          <w:szCs w:val="24"/>
        </w:rPr>
      </w:pPr>
    </w:p>
    <w:p w14:paraId="03C9E33F" w14:textId="77777777" w:rsidR="0032793C" w:rsidRDefault="0032793C" w:rsidP="0F07D8EB">
      <w:pPr>
        <w:spacing w:line="480" w:lineRule="auto"/>
        <w:jc w:val="both"/>
        <w:rPr>
          <w:rFonts w:ascii="Arial" w:hAnsi="Arial" w:cs="Arial"/>
          <w:noProof/>
          <w:sz w:val="24"/>
          <w:szCs w:val="24"/>
        </w:rPr>
      </w:pPr>
    </w:p>
    <w:sdt>
      <w:sdtPr>
        <w:id w:val="-117764945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214EB6A" w14:textId="66AB83AF" w:rsidR="00334784" w:rsidRDefault="00334784">
          <w:pPr>
            <w:pStyle w:val="Heading1"/>
          </w:pPr>
          <w:r>
            <w:t>References</w:t>
          </w:r>
        </w:p>
        <w:sdt>
          <w:sdtPr>
            <w:id w:val="-573587230"/>
            <w:bibliography/>
          </w:sdtPr>
          <w:sdtContent>
            <w:p w14:paraId="3EE77332" w14:textId="77777777" w:rsidR="00334784" w:rsidRDefault="00334784" w:rsidP="00334784">
              <w:pPr>
                <w:pStyle w:val="Bibliography"/>
                <w:rPr>
                  <w:noProof/>
                  <w:sz w:val="24"/>
                  <w:szCs w:val="24"/>
                  <w:lang w:val="en-US"/>
                </w:rPr>
              </w:pPr>
              <w:r>
                <w:fldChar w:fldCharType="begin"/>
              </w:r>
              <w:r>
                <w:instrText xml:space="preserve"> BIBLIOGRAPHY </w:instrText>
              </w:r>
              <w:r>
                <w:fldChar w:fldCharType="separate"/>
              </w:r>
              <w:r>
                <w:rPr>
                  <w:noProof/>
                  <w:lang w:val="en-US"/>
                </w:rPr>
                <w:t>Anon., n.d. [Online].</w:t>
              </w:r>
            </w:p>
            <w:p w14:paraId="503B1F9A" w14:textId="77777777" w:rsidR="00334784" w:rsidRDefault="00334784" w:rsidP="00334784">
              <w:pPr>
                <w:pStyle w:val="Bibliography"/>
                <w:rPr>
                  <w:noProof/>
                  <w:lang w:val="en-US"/>
                </w:rPr>
              </w:pPr>
              <w:r>
                <w:rPr>
                  <w:noProof/>
                  <w:lang w:val="en-US"/>
                </w:rPr>
                <w:t xml:space="preserve">Balamurugan, D. J., 2014. </w:t>
              </w:r>
              <w:r>
                <w:rPr>
                  <w:i/>
                  <w:iCs/>
                  <w:noProof/>
                  <w:lang w:val="en-US"/>
                </w:rPr>
                <w:t xml:space="preserve">A Study on Learning Disability in Adolescents and Young Adults. </w:t>
              </w:r>
              <w:r>
                <w:rPr>
                  <w:noProof/>
                  <w:lang w:val="en-US"/>
                </w:rPr>
                <w:t xml:space="preserve">[Online] </w:t>
              </w:r>
              <w:r>
                <w:rPr>
                  <w:noProof/>
                  <w:lang w:val="en-US"/>
                </w:rPr>
                <w:br/>
                <w:t xml:space="preserve">Available at: </w:t>
              </w:r>
              <w:r>
                <w:rPr>
                  <w:noProof/>
                  <w:u w:val="single"/>
                  <w:lang w:val="en-US"/>
                </w:rPr>
                <w:t>https://www.researchgate.net/publication/269275917_A_Study_on_Learning_Disability_in_Adolescents_and_Young_Adults</w:t>
              </w:r>
              <w:r>
                <w:rPr>
                  <w:noProof/>
                  <w:lang w:val="en-US"/>
                </w:rPr>
                <w:br/>
                <w:t>[Accessed 22 April 2020].</w:t>
              </w:r>
            </w:p>
            <w:p w14:paraId="07383A01" w14:textId="77777777" w:rsidR="00334784" w:rsidRDefault="00334784" w:rsidP="00334784">
              <w:pPr>
                <w:pStyle w:val="Bibliography"/>
                <w:rPr>
                  <w:noProof/>
                  <w:lang w:val="en-US"/>
                </w:rPr>
              </w:pPr>
              <w:r>
                <w:rPr>
                  <w:noProof/>
                  <w:lang w:val="en-US"/>
                </w:rPr>
                <w:t xml:space="preserve">C. R. Syder, S. J. L., 2011. </w:t>
              </w:r>
              <w:r>
                <w:rPr>
                  <w:i/>
                  <w:iCs/>
                  <w:noProof/>
                  <w:lang w:val="en-US"/>
                </w:rPr>
                <w:t xml:space="preserve">Oxford Handbook of Positive Psychology. </w:t>
              </w:r>
              <w:r>
                <w:rPr>
                  <w:noProof/>
                  <w:lang w:val="en-US"/>
                </w:rPr>
                <w:t>First ed. New York : Oxford University Press, Inc..</w:t>
              </w:r>
            </w:p>
            <w:p w14:paraId="1315F0CA" w14:textId="77777777" w:rsidR="00334784" w:rsidRDefault="00334784" w:rsidP="00334784">
              <w:pPr>
                <w:pStyle w:val="Bibliography"/>
                <w:rPr>
                  <w:noProof/>
                  <w:lang w:val="en-US"/>
                </w:rPr>
              </w:pPr>
              <w:r>
                <w:rPr>
                  <w:noProof/>
                  <w:lang w:val="en-US"/>
                </w:rPr>
                <w:t>Conor, n.d. [Online].</w:t>
              </w:r>
            </w:p>
            <w:p w14:paraId="4BC3203E" w14:textId="77777777" w:rsidR="00334784" w:rsidRDefault="00334784" w:rsidP="00334784">
              <w:pPr>
                <w:pStyle w:val="Bibliography"/>
                <w:rPr>
                  <w:noProof/>
                  <w:lang w:val="en-US"/>
                </w:rPr>
              </w:pPr>
              <w:r>
                <w:rPr>
                  <w:noProof/>
                  <w:lang w:val="en-US"/>
                </w:rPr>
                <w:t xml:space="preserve">Cuiyan Wang, R. P. ,. X. W. ,. T. L. X. C. S. H. R. C. H., 2020. </w:t>
              </w:r>
              <w:r>
                <w:rPr>
                  <w:i/>
                  <w:iCs/>
                  <w:noProof/>
                  <w:lang w:val="en-US"/>
                </w:rPr>
                <w:t xml:space="preserve">Immediate Psychological Responses and Associated Factors during the Initial Stage of the 2019 Coronavirus Disease (COVID-19) Epidemic among the General Population in China. </w:t>
              </w:r>
              <w:r>
                <w:rPr>
                  <w:noProof/>
                  <w:lang w:val="en-US"/>
                </w:rPr>
                <w:t xml:space="preserve">[Online] </w:t>
              </w:r>
              <w:r>
                <w:rPr>
                  <w:noProof/>
                  <w:lang w:val="en-US"/>
                </w:rPr>
                <w:br/>
                <w:t xml:space="preserve">Available at: </w:t>
              </w:r>
              <w:r>
                <w:rPr>
                  <w:noProof/>
                  <w:u w:val="single"/>
                  <w:lang w:val="en-US"/>
                </w:rPr>
                <w:t>https://www.mdpi.com/1660-4601/17/5/1729/htm#cite</w:t>
              </w:r>
              <w:r>
                <w:rPr>
                  <w:noProof/>
                  <w:lang w:val="en-US"/>
                </w:rPr>
                <w:br/>
                <w:t>[Accessed 18 April 2020].</w:t>
              </w:r>
            </w:p>
            <w:p w14:paraId="17B8C078" w14:textId="77777777" w:rsidR="00334784" w:rsidRDefault="00334784" w:rsidP="00334784">
              <w:pPr>
                <w:pStyle w:val="Bibliography"/>
                <w:rPr>
                  <w:noProof/>
                  <w:lang w:val="en-US"/>
                </w:rPr>
              </w:pPr>
              <w:r>
                <w:rPr>
                  <w:noProof/>
                  <w:lang w:val="en-US"/>
                </w:rPr>
                <w:t xml:space="preserve">CWVYS, 2018. </w:t>
              </w:r>
              <w:r>
                <w:rPr>
                  <w:i/>
                  <w:iCs/>
                  <w:noProof/>
                  <w:lang w:val="en-US"/>
                </w:rPr>
                <w:t xml:space="preserve">Youth Work in Wales: Principles and Purposes. </w:t>
              </w:r>
              <w:r>
                <w:rPr>
                  <w:noProof/>
                  <w:lang w:val="en-US"/>
                </w:rPr>
                <w:t xml:space="preserve">[Online] </w:t>
              </w:r>
              <w:r>
                <w:rPr>
                  <w:noProof/>
                  <w:lang w:val="en-US"/>
                </w:rPr>
                <w:br/>
                <w:t xml:space="preserve">Available at: </w:t>
              </w:r>
              <w:r>
                <w:rPr>
                  <w:noProof/>
                  <w:u w:val="single"/>
                  <w:lang w:val="en-US"/>
                </w:rPr>
                <w:t>http://www.cwvys.org.uk/wp-content/uploads/2018/11/YOUTH-WORK-IN-WALES-PRINCIPLES-AND-PURPOSES.pdf</w:t>
              </w:r>
              <w:r>
                <w:rPr>
                  <w:noProof/>
                  <w:lang w:val="en-US"/>
                </w:rPr>
                <w:br/>
                <w:t>[Accessed 3 5 2019].</w:t>
              </w:r>
            </w:p>
            <w:p w14:paraId="25BC7C2F" w14:textId="77777777" w:rsidR="00334784" w:rsidRDefault="00334784" w:rsidP="00334784">
              <w:pPr>
                <w:pStyle w:val="Bibliography"/>
                <w:rPr>
                  <w:noProof/>
                  <w:lang w:val="en-US"/>
                </w:rPr>
              </w:pPr>
              <w:r>
                <w:rPr>
                  <w:noProof/>
                  <w:lang w:val="en-US"/>
                </w:rPr>
                <w:t xml:space="preserve">Galoustian, G., 2020. </w:t>
              </w:r>
              <w:r>
                <w:rPr>
                  <w:i/>
                  <w:iCs/>
                  <w:noProof/>
                  <w:lang w:val="en-US"/>
                </w:rPr>
                <w:t xml:space="preserve">ININTEDED CONSEQUENCE OF COVID-19 CYBERBULLYING COULD INCREASE. </w:t>
              </w:r>
              <w:r>
                <w:rPr>
                  <w:noProof/>
                  <w:lang w:val="en-US"/>
                </w:rPr>
                <w:t xml:space="preserve">[Online] </w:t>
              </w:r>
              <w:r>
                <w:rPr>
                  <w:noProof/>
                  <w:lang w:val="en-US"/>
                </w:rPr>
                <w:br/>
                <w:t xml:space="preserve">Available at: </w:t>
              </w:r>
              <w:r>
                <w:rPr>
                  <w:noProof/>
                  <w:u w:val="single"/>
                  <w:lang w:val="en-US"/>
                </w:rPr>
                <w:t>https://www.fau.edu/newsdesk/articles/covid-19-cyberbullying.php</w:t>
              </w:r>
              <w:r>
                <w:rPr>
                  <w:noProof/>
                  <w:lang w:val="en-US"/>
                </w:rPr>
                <w:br/>
                <w:t>[Accessed 20 April 2020].</w:t>
              </w:r>
            </w:p>
            <w:p w14:paraId="4AF4E094" w14:textId="77777777" w:rsidR="00334784" w:rsidRDefault="00334784" w:rsidP="00334784">
              <w:pPr>
                <w:pStyle w:val="Bibliography"/>
                <w:rPr>
                  <w:noProof/>
                  <w:lang w:val="en-US"/>
                </w:rPr>
              </w:pPr>
              <w:r>
                <w:rPr>
                  <w:noProof/>
                  <w:lang w:val="en-US"/>
                </w:rPr>
                <w:t xml:space="preserve">GreatSchools Staff, 2009. </w:t>
              </w:r>
              <w:r>
                <w:rPr>
                  <w:i/>
                  <w:iCs/>
                  <w:noProof/>
                  <w:lang w:val="en-US"/>
                </w:rPr>
                <w:t xml:space="preserve">Research trends: risk and reilience in people with learning disabilities. </w:t>
              </w:r>
              <w:r>
                <w:rPr>
                  <w:noProof/>
                  <w:lang w:val="en-US"/>
                </w:rPr>
                <w:t xml:space="preserve">[Online] </w:t>
              </w:r>
              <w:r>
                <w:rPr>
                  <w:noProof/>
                  <w:lang w:val="en-US"/>
                </w:rPr>
                <w:br/>
                <w:t xml:space="preserve">Available at: </w:t>
              </w:r>
              <w:r>
                <w:rPr>
                  <w:noProof/>
                  <w:u w:val="single"/>
                  <w:lang w:val="en-US"/>
                </w:rPr>
                <w:t>https://www.greatschools.org/gk/articles/risk-and-resilience-learning-disabilities/</w:t>
              </w:r>
              <w:r>
                <w:rPr>
                  <w:noProof/>
                  <w:lang w:val="en-US"/>
                </w:rPr>
                <w:br/>
                <w:t>[Accessed 9 April 2020].</w:t>
              </w:r>
            </w:p>
            <w:p w14:paraId="2F586EE0" w14:textId="77777777" w:rsidR="00334784" w:rsidRDefault="00334784" w:rsidP="00334784">
              <w:pPr>
                <w:pStyle w:val="Bibliography"/>
                <w:rPr>
                  <w:noProof/>
                  <w:lang w:val="en-US"/>
                </w:rPr>
              </w:pPr>
              <w:r>
                <w:rPr>
                  <w:noProof/>
                  <w:lang w:val="en-US"/>
                </w:rPr>
                <w:t xml:space="preserve">NHS Greater Glasgow and Clyde , no date . </w:t>
              </w:r>
              <w:r>
                <w:rPr>
                  <w:i/>
                  <w:iCs/>
                  <w:noProof/>
                  <w:lang w:val="en-US"/>
                </w:rPr>
                <w:t xml:space="preserve">Resilience Toolkit. </w:t>
              </w:r>
              <w:r>
                <w:rPr>
                  <w:noProof/>
                  <w:lang w:val="en-US"/>
                </w:rPr>
                <w:t xml:space="preserve">[Online] </w:t>
              </w:r>
              <w:r>
                <w:rPr>
                  <w:noProof/>
                  <w:lang w:val="en-US"/>
                </w:rPr>
                <w:br/>
                <w:t xml:space="preserve">Available at: </w:t>
              </w:r>
              <w:r>
                <w:rPr>
                  <w:noProof/>
                  <w:u w:val="single"/>
                  <w:lang w:val="en-US"/>
                </w:rPr>
                <w:t>https://www.seemescotland.org/media/8155/resiliance-toolkit.pdf</w:t>
              </w:r>
              <w:r>
                <w:rPr>
                  <w:noProof/>
                  <w:lang w:val="en-US"/>
                </w:rPr>
                <w:br/>
                <w:t>[Accessed 22 April 2020].</w:t>
              </w:r>
            </w:p>
            <w:p w14:paraId="6EA24A6F" w14:textId="77777777" w:rsidR="00334784" w:rsidRDefault="00334784" w:rsidP="00334784">
              <w:pPr>
                <w:pStyle w:val="Bibliography"/>
                <w:rPr>
                  <w:noProof/>
                  <w:lang w:val="en-US"/>
                </w:rPr>
              </w:pPr>
              <w:r>
                <w:rPr>
                  <w:noProof/>
                  <w:lang w:val="en-US"/>
                </w:rPr>
                <w:t xml:space="preserve">NICE National Institute for Health and Care Excellence, 2020. </w:t>
              </w:r>
              <w:r>
                <w:rPr>
                  <w:i/>
                  <w:iCs/>
                  <w:noProof/>
                  <w:lang w:val="en-US"/>
                </w:rPr>
                <w:t xml:space="preserve">COVID-19 rapid guideline: managing suspected or confirmed pneumonia in adults in the community. </w:t>
              </w:r>
              <w:r>
                <w:rPr>
                  <w:noProof/>
                  <w:lang w:val="en-US"/>
                </w:rPr>
                <w:t xml:space="preserve">[Online] </w:t>
              </w:r>
              <w:r>
                <w:rPr>
                  <w:noProof/>
                  <w:lang w:val="en-US"/>
                </w:rPr>
                <w:br/>
                <w:t xml:space="preserve">Available at: </w:t>
              </w:r>
              <w:r>
                <w:rPr>
                  <w:noProof/>
                  <w:u w:val="single"/>
                  <w:lang w:val="en-US"/>
                </w:rPr>
                <w:t>https://www.nice.org.uk/guidance/ng165/chapter/4-Managing-suspected-or-confirmed-pneumonia</w:t>
              </w:r>
              <w:r>
                <w:rPr>
                  <w:noProof/>
                  <w:lang w:val="en-US"/>
                </w:rPr>
                <w:br/>
                <w:t>[Accessed 24 April 2020].</w:t>
              </w:r>
            </w:p>
            <w:p w14:paraId="630E73F7" w14:textId="77777777" w:rsidR="00334784" w:rsidRDefault="00334784" w:rsidP="00334784">
              <w:pPr>
                <w:pStyle w:val="Bibliography"/>
                <w:rPr>
                  <w:noProof/>
                  <w:lang w:val="en-US"/>
                </w:rPr>
              </w:pPr>
              <w:r>
                <w:rPr>
                  <w:noProof/>
                  <w:lang w:val="en-US"/>
                </w:rPr>
                <w:t xml:space="preserve">Powell, D., 2015. </w:t>
              </w:r>
              <w:r>
                <w:rPr>
                  <w:i/>
                  <w:iCs/>
                  <w:noProof/>
                  <w:lang w:val="en-US"/>
                </w:rPr>
                <w:t xml:space="preserve">Mental health: We need to build resilience. </w:t>
              </w:r>
              <w:r>
                <w:rPr>
                  <w:noProof/>
                  <w:lang w:val="en-US"/>
                </w:rPr>
                <w:t xml:space="preserve">[Online] </w:t>
              </w:r>
              <w:r>
                <w:rPr>
                  <w:noProof/>
                  <w:lang w:val="en-US"/>
                </w:rPr>
                <w:br/>
                <w:t xml:space="preserve">Available at: </w:t>
              </w:r>
              <w:r>
                <w:rPr>
                  <w:noProof/>
                  <w:u w:val="single"/>
                  <w:lang w:val="en-US"/>
                </w:rPr>
                <w:t>https://nya.org.uk/2015/05/we-need-build-resilience/</w:t>
              </w:r>
              <w:r>
                <w:rPr>
                  <w:noProof/>
                  <w:lang w:val="en-US"/>
                </w:rPr>
                <w:br/>
                <w:t>[Accessed 23 April 2020].</w:t>
              </w:r>
            </w:p>
            <w:p w14:paraId="3C83BD72" w14:textId="77777777" w:rsidR="00334784" w:rsidRDefault="00334784" w:rsidP="00334784">
              <w:pPr>
                <w:pStyle w:val="Bibliography"/>
                <w:rPr>
                  <w:noProof/>
                  <w:lang w:val="en-US"/>
                </w:rPr>
              </w:pPr>
              <w:r>
                <w:rPr>
                  <w:noProof/>
                  <w:lang w:val="en-US"/>
                </w:rPr>
                <w:lastRenderedPageBreak/>
                <w:t xml:space="preserve">Public Health England , 2015. </w:t>
              </w:r>
              <w:r>
                <w:rPr>
                  <w:i/>
                  <w:iCs/>
                  <w:noProof/>
                  <w:lang w:val="en-US"/>
                </w:rPr>
                <w:t xml:space="preserve">Improving young people's health and wellbeing A framework for public health.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https://assets.publishing.service.gov.uk/government/uploads/system/uploads/attachment_data/file/773365/20150128_YP_HW_Framework_FINAL_WP__3_.pdf</w:t>
              </w:r>
              <w:r>
                <w:rPr>
                  <w:noProof/>
                  <w:lang w:val="en-US"/>
                </w:rPr>
                <w:br/>
                <w:t>[Accessed 20 April 2020].</w:t>
              </w:r>
            </w:p>
            <w:p w14:paraId="25079BC7" w14:textId="77777777" w:rsidR="00334784" w:rsidRDefault="00334784" w:rsidP="00334784">
              <w:pPr>
                <w:pStyle w:val="Bibliography"/>
                <w:rPr>
                  <w:noProof/>
                  <w:lang w:val="en-US"/>
                </w:rPr>
              </w:pPr>
              <w:r>
                <w:rPr>
                  <w:noProof/>
                  <w:lang w:val="en-US"/>
                </w:rPr>
                <w:t xml:space="preserve">Sheila Curran, R. H. a. D. M., 2013. Young people, risk and resilience . In: T. O. University, ed. </w:t>
              </w:r>
              <w:r>
                <w:rPr>
                  <w:i/>
                  <w:iCs/>
                  <w:noProof/>
                  <w:lang w:val="en-US"/>
                </w:rPr>
                <w:t xml:space="preserve">Working with Young People . </w:t>
              </w:r>
              <w:r>
                <w:rPr>
                  <w:noProof/>
                  <w:lang w:val="en-US"/>
                </w:rPr>
                <w:t>Milton Keynes: SAGE, pp. 7,8.</w:t>
              </w:r>
            </w:p>
            <w:p w14:paraId="2FEFE135" w14:textId="77777777" w:rsidR="00334784" w:rsidRDefault="00334784" w:rsidP="00334784">
              <w:pPr>
                <w:pStyle w:val="Bibliography"/>
                <w:rPr>
                  <w:noProof/>
                  <w:lang w:val="en-US"/>
                </w:rPr>
              </w:pPr>
              <w:r>
                <w:rPr>
                  <w:noProof/>
                  <w:lang w:val="en-US"/>
                </w:rPr>
                <w:t xml:space="preserve">Social Services and Well-being (Wales) Act 2014, 2014. </w:t>
              </w:r>
              <w:r>
                <w:rPr>
                  <w:i/>
                  <w:iCs/>
                  <w:noProof/>
                  <w:lang w:val="en-US"/>
                </w:rPr>
                <w:t xml:space="preserve">Social Services and Well-being (Wales). </w:t>
              </w:r>
              <w:r>
                <w:rPr>
                  <w:noProof/>
                  <w:lang w:val="en-US"/>
                </w:rPr>
                <w:t xml:space="preserve">[Online] </w:t>
              </w:r>
              <w:r>
                <w:rPr>
                  <w:noProof/>
                  <w:lang w:val="en-US"/>
                </w:rPr>
                <w:br/>
                <w:t xml:space="preserve">Available at: </w:t>
              </w:r>
              <w:r>
                <w:rPr>
                  <w:noProof/>
                  <w:u w:val="single"/>
                  <w:lang w:val="en-US"/>
                </w:rPr>
                <w:t>http://www.legislation.gov.uk/anaw/2014/4/pdfs/anaw_20140004_en.pdf</w:t>
              </w:r>
              <w:r>
                <w:rPr>
                  <w:noProof/>
                  <w:lang w:val="en-US"/>
                </w:rPr>
                <w:br/>
                <w:t>[Accessed 24 April 2020].</w:t>
              </w:r>
            </w:p>
            <w:p w14:paraId="209F85C6" w14:textId="77777777" w:rsidR="00334784" w:rsidRDefault="00334784" w:rsidP="00334784">
              <w:pPr>
                <w:pStyle w:val="Bibliography"/>
                <w:rPr>
                  <w:noProof/>
                  <w:lang w:val="en-US"/>
                </w:rPr>
              </w:pPr>
              <w:r>
                <w:rPr>
                  <w:noProof/>
                  <w:lang w:val="en-US"/>
                </w:rPr>
                <w:t xml:space="preserve">Social Services and Well-being (Wales), 2014 . </w:t>
              </w:r>
              <w:r>
                <w:rPr>
                  <w:i/>
                  <w:iCs/>
                  <w:noProof/>
                  <w:lang w:val="en-US"/>
                </w:rPr>
                <w:t xml:space="preserve">Social Services and Well-being (Wales). </w:t>
              </w:r>
              <w:r>
                <w:rPr>
                  <w:noProof/>
                  <w:lang w:val="en-US"/>
                </w:rPr>
                <w:t xml:space="preserve">[Online] </w:t>
              </w:r>
              <w:r>
                <w:rPr>
                  <w:noProof/>
                  <w:lang w:val="en-US"/>
                </w:rPr>
                <w:br/>
                <w:t xml:space="preserve">Available at: </w:t>
              </w:r>
              <w:r>
                <w:rPr>
                  <w:noProof/>
                  <w:u w:val="single"/>
                  <w:lang w:val="en-US"/>
                </w:rPr>
                <w:t>http://www.legislation.gov.uk/anaw/2014/4/pdfs/anaw_20140004_en.pdf</w:t>
              </w:r>
              <w:r>
                <w:rPr>
                  <w:noProof/>
                  <w:lang w:val="en-US"/>
                </w:rPr>
                <w:br/>
                <w:t>[Accessed 24 April 2020].</w:t>
              </w:r>
            </w:p>
            <w:p w14:paraId="22DBB667" w14:textId="77777777" w:rsidR="00334784" w:rsidRDefault="00334784" w:rsidP="00334784">
              <w:pPr>
                <w:pStyle w:val="Bibliography"/>
                <w:rPr>
                  <w:noProof/>
                  <w:lang w:val="en-US"/>
                </w:rPr>
              </w:pPr>
              <w:r>
                <w:rPr>
                  <w:noProof/>
                  <w:lang w:val="en-US"/>
                </w:rPr>
                <w:t xml:space="preserve">Sternberg, R., 2018. </w:t>
              </w:r>
              <w:r>
                <w:rPr>
                  <w:i/>
                  <w:iCs/>
                  <w:noProof/>
                  <w:lang w:val="en-US"/>
                </w:rPr>
                <w:t xml:space="preserve">Perspectives On Learning Disabilities: bilogical, Cognitive, Contextual. </w:t>
              </w:r>
              <w:r>
                <w:rPr>
                  <w:noProof/>
                  <w:lang w:val="en-US"/>
                </w:rPr>
                <w:t xml:space="preserve">[Online] </w:t>
              </w:r>
              <w:r>
                <w:rPr>
                  <w:noProof/>
                  <w:lang w:val="en-US"/>
                </w:rPr>
                <w:br/>
                <w:t xml:space="preserve">Available at: </w:t>
              </w:r>
              <w:r>
                <w:rPr>
                  <w:noProof/>
                  <w:u w:val="single"/>
                  <w:lang w:val="en-US"/>
                </w:rPr>
                <w:t>https://books.google.co.uk/books?hl=en&amp;lr=&amp;id=dJpLDwAAQBAJ&amp;oi=fnd&amp;pg=PT72&amp;dq=learning+disabilities+and+brain+development&amp;ots=9u2eNX9gtd&amp;sig=lDHJRqVqtfGnGjeLRNkSQq5hVzo#v=onepage&amp;q=learning%20disabilities%20and%20brain%20development&amp;f=false</w:t>
              </w:r>
              <w:r>
                <w:rPr>
                  <w:noProof/>
                  <w:lang w:val="en-US"/>
                </w:rPr>
                <w:br/>
                <w:t>[Accessed 23 April 2020].</w:t>
              </w:r>
            </w:p>
            <w:p w14:paraId="61F14D1B" w14:textId="77777777" w:rsidR="00334784" w:rsidRDefault="00334784" w:rsidP="00334784">
              <w:pPr>
                <w:pStyle w:val="Bibliography"/>
                <w:rPr>
                  <w:noProof/>
                  <w:lang w:val="en-US"/>
                </w:rPr>
              </w:pPr>
              <w:r>
                <w:rPr>
                  <w:noProof/>
                  <w:lang w:val="en-US"/>
                </w:rPr>
                <w:t xml:space="preserve">Stewart, C., 2020. </w:t>
              </w:r>
              <w:r>
                <w:rPr>
                  <w:i/>
                  <w:iCs/>
                  <w:noProof/>
                  <w:lang w:val="en-US"/>
                </w:rPr>
                <w:t xml:space="preserve">Coronavirus (COVID-19) in the United Kingdom (UK) - Statistics &amp; Facts. </w:t>
              </w:r>
              <w:r>
                <w:rPr>
                  <w:noProof/>
                  <w:lang w:val="en-US"/>
                </w:rPr>
                <w:t xml:space="preserve">[Online] </w:t>
              </w:r>
              <w:r>
                <w:rPr>
                  <w:noProof/>
                  <w:lang w:val="en-US"/>
                </w:rPr>
                <w:br/>
                <w:t xml:space="preserve">Available at: </w:t>
              </w:r>
              <w:r>
                <w:rPr>
                  <w:noProof/>
                  <w:u w:val="single"/>
                  <w:lang w:val="en-US"/>
                </w:rPr>
                <w:t>https://www.statista.com/topics/6112/coronavirus-covid-19-in-the-uk/</w:t>
              </w:r>
              <w:r>
                <w:rPr>
                  <w:noProof/>
                  <w:lang w:val="en-US"/>
                </w:rPr>
                <w:br/>
                <w:t>[Accessed 2 April 2020].</w:t>
              </w:r>
            </w:p>
            <w:p w14:paraId="0127EDCA" w14:textId="77777777" w:rsidR="00334784" w:rsidRDefault="00334784" w:rsidP="00334784">
              <w:pPr>
                <w:pStyle w:val="Bibliography"/>
                <w:rPr>
                  <w:noProof/>
                  <w:lang w:val="en-US"/>
                </w:rPr>
              </w:pPr>
              <w:r>
                <w:rPr>
                  <w:noProof/>
                  <w:lang w:val="en-US"/>
                </w:rPr>
                <w:t xml:space="preserve">The Children Society , 2020. </w:t>
              </w:r>
              <w:r>
                <w:rPr>
                  <w:i/>
                  <w:iCs/>
                  <w:noProof/>
                  <w:lang w:val="en-US"/>
                </w:rPr>
                <w:t xml:space="preserve">The impact of COVID-19 on Children and young people. </w:t>
              </w:r>
              <w:r>
                <w:rPr>
                  <w:noProof/>
                  <w:lang w:val="en-US"/>
                </w:rPr>
                <w:t xml:space="preserve">[Online] </w:t>
              </w:r>
              <w:r>
                <w:rPr>
                  <w:noProof/>
                  <w:lang w:val="en-US"/>
                </w:rPr>
                <w:br/>
                <w:t xml:space="preserve">Available at: </w:t>
              </w:r>
              <w:r>
                <w:rPr>
                  <w:noProof/>
                  <w:u w:val="single"/>
                  <w:lang w:val="en-US"/>
                </w:rPr>
                <w:t>https://www.childrenssociety.org.uk/sites/default/files/cv-19-impact-on-children-report-from-the-childrens-society.pdf</w:t>
              </w:r>
              <w:r>
                <w:rPr>
                  <w:noProof/>
                  <w:lang w:val="en-US"/>
                </w:rPr>
                <w:br/>
                <w:t>[Accessed 6 April 2020].</w:t>
              </w:r>
            </w:p>
            <w:p w14:paraId="73D9FDDA" w14:textId="77777777" w:rsidR="00334784" w:rsidRDefault="00334784" w:rsidP="00334784">
              <w:pPr>
                <w:pStyle w:val="Bibliography"/>
                <w:rPr>
                  <w:noProof/>
                  <w:lang w:val="en-US"/>
                </w:rPr>
              </w:pPr>
              <w:r>
                <w:rPr>
                  <w:noProof/>
                  <w:lang w:val="en-US"/>
                </w:rPr>
                <w:t xml:space="preserve">The Conversation , 2020. </w:t>
              </w:r>
              <w:r>
                <w:rPr>
                  <w:i/>
                  <w:iCs/>
                  <w:noProof/>
                  <w:lang w:val="en-US"/>
                </w:rPr>
                <w:t xml:space="preserve">How coronavirus could affect the wellbeing of people with intellectual disabilities. </w:t>
              </w:r>
              <w:r>
                <w:rPr>
                  <w:noProof/>
                  <w:lang w:val="en-US"/>
                </w:rPr>
                <w:t xml:space="preserve">[Online] </w:t>
              </w:r>
              <w:r>
                <w:rPr>
                  <w:noProof/>
                  <w:lang w:val="en-US"/>
                </w:rPr>
                <w:br/>
                <w:t xml:space="preserve">Available at: </w:t>
              </w:r>
              <w:r>
                <w:rPr>
                  <w:noProof/>
                  <w:u w:val="single"/>
                  <w:lang w:val="en-US"/>
                </w:rPr>
                <w:t>https://theconversation.com/how-coronavirus-could-affect-the-wellbeing-of-people-with-intellectual-disabilities-133540</w:t>
              </w:r>
              <w:r>
                <w:rPr>
                  <w:noProof/>
                  <w:lang w:val="en-US"/>
                </w:rPr>
                <w:br/>
                <w:t>[Accessed 19 April 2020].</w:t>
              </w:r>
            </w:p>
            <w:p w14:paraId="0CEC7921" w14:textId="77777777" w:rsidR="00334784" w:rsidRDefault="00334784" w:rsidP="00334784">
              <w:pPr>
                <w:pStyle w:val="Bibliography"/>
                <w:rPr>
                  <w:noProof/>
                  <w:lang w:val="en-US"/>
                </w:rPr>
              </w:pPr>
              <w:r>
                <w:rPr>
                  <w:noProof/>
                  <w:lang w:val="en-US"/>
                </w:rPr>
                <w:t xml:space="preserve">UK Youth , 2020. </w:t>
              </w:r>
              <w:r>
                <w:rPr>
                  <w:i/>
                  <w:iCs/>
                  <w:noProof/>
                  <w:lang w:val="en-US"/>
                </w:rPr>
                <w:t xml:space="preserve">The impact of COVID-19 on young people &amp; the youth sector. </w:t>
              </w:r>
              <w:r>
                <w:rPr>
                  <w:noProof/>
                  <w:lang w:val="en-US"/>
                </w:rPr>
                <w:t xml:space="preserve">[Online] </w:t>
              </w:r>
              <w:r>
                <w:rPr>
                  <w:noProof/>
                  <w:lang w:val="en-US"/>
                </w:rPr>
                <w:br/>
                <w:t xml:space="preserve">Available at: </w:t>
              </w:r>
              <w:r>
                <w:rPr>
                  <w:noProof/>
                  <w:u w:val="single"/>
                  <w:lang w:val="en-US"/>
                </w:rPr>
                <w:t>https://www.ukyouth.org/wp-content/uploads/2020/04/UK-Youth-Covid-19-Impact-Report-External-Final-08.04.20.pdf</w:t>
              </w:r>
              <w:r>
                <w:rPr>
                  <w:noProof/>
                  <w:lang w:val="en-US"/>
                </w:rPr>
                <w:br/>
                <w:t>[Accessed 18 April 2020].</w:t>
              </w:r>
            </w:p>
            <w:p w14:paraId="66EF996A" w14:textId="77777777" w:rsidR="00334784" w:rsidRDefault="00334784" w:rsidP="00334784">
              <w:pPr>
                <w:pStyle w:val="Bibliography"/>
                <w:rPr>
                  <w:noProof/>
                  <w:lang w:val="en-US"/>
                </w:rPr>
              </w:pPr>
              <w:r>
                <w:rPr>
                  <w:noProof/>
                  <w:lang w:val="en-US"/>
                </w:rPr>
                <w:t xml:space="preserve">World Health Organization , 2020. </w:t>
              </w:r>
              <w:r>
                <w:rPr>
                  <w:i/>
                  <w:iCs/>
                  <w:noProof/>
                  <w:lang w:val="en-US"/>
                </w:rPr>
                <w:t xml:space="preserve">Mental health and psychological resilience during the COVID-19 pandemic. </w:t>
              </w:r>
              <w:r>
                <w:rPr>
                  <w:noProof/>
                  <w:lang w:val="en-US"/>
                </w:rPr>
                <w:t xml:space="preserve">[Online] </w:t>
              </w:r>
              <w:r>
                <w:rPr>
                  <w:noProof/>
                  <w:lang w:val="en-US"/>
                </w:rPr>
                <w:br/>
                <w:t xml:space="preserve">Available at: </w:t>
              </w:r>
              <w:r>
                <w:rPr>
                  <w:noProof/>
                  <w:u w:val="single"/>
                  <w:lang w:val="en-US"/>
                </w:rPr>
                <w:t>http://www.euro.who.int/en/health-topics/health-emergencies/coronavirus-covid-19/news/news/2020/3/mental-health-and-psychological-resilience-during-the-covid-19-pandemic</w:t>
              </w:r>
              <w:r>
                <w:rPr>
                  <w:noProof/>
                  <w:lang w:val="en-US"/>
                </w:rPr>
                <w:br/>
                <w:t>[Accessed 20 April 2020].</w:t>
              </w:r>
            </w:p>
            <w:p w14:paraId="1798120F" w14:textId="3F70D516" w:rsidR="00334784" w:rsidRDefault="00334784" w:rsidP="00334784">
              <w:r>
                <w:rPr>
                  <w:b/>
                  <w:bCs/>
                  <w:noProof/>
                </w:rPr>
                <w:lastRenderedPageBreak/>
                <w:fldChar w:fldCharType="end"/>
              </w:r>
            </w:p>
          </w:sdtContent>
        </w:sdt>
      </w:sdtContent>
    </w:sdt>
    <w:p w14:paraId="1FCE827E" w14:textId="77777777" w:rsidR="0032793C" w:rsidRDefault="0032793C" w:rsidP="0F07D8EB">
      <w:pPr>
        <w:spacing w:line="480" w:lineRule="auto"/>
        <w:jc w:val="both"/>
        <w:rPr>
          <w:rFonts w:ascii="Arial" w:hAnsi="Arial" w:cs="Arial"/>
          <w:noProof/>
          <w:sz w:val="24"/>
          <w:szCs w:val="24"/>
        </w:rPr>
      </w:pPr>
    </w:p>
    <w:p w14:paraId="3B71F410" w14:textId="1DACD75E" w:rsidR="007F10B4" w:rsidRDefault="007F10B4" w:rsidP="0019779C">
      <w:pPr>
        <w:spacing w:line="480" w:lineRule="auto"/>
        <w:jc w:val="both"/>
        <w:rPr>
          <w:rFonts w:ascii="Arial" w:hAnsi="Arial" w:cs="Arial"/>
          <w:sz w:val="24"/>
          <w:szCs w:val="24"/>
        </w:rPr>
      </w:pPr>
    </w:p>
    <w:p w14:paraId="0ACEE48E" w14:textId="3E22BFED" w:rsidR="007F10B4" w:rsidRDefault="007F10B4" w:rsidP="0019779C">
      <w:pPr>
        <w:spacing w:line="480" w:lineRule="auto"/>
        <w:jc w:val="both"/>
        <w:rPr>
          <w:rFonts w:ascii="Arial" w:hAnsi="Arial" w:cs="Arial"/>
          <w:sz w:val="24"/>
          <w:szCs w:val="24"/>
        </w:rPr>
      </w:pPr>
    </w:p>
    <w:p w14:paraId="5629C49B" w14:textId="1B686286" w:rsidR="007F10B4" w:rsidRDefault="007F10B4" w:rsidP="0019779C">
      <w:pPr>
        <w:spacing w:line="480" w:lineRule="auto"/>
        <w:jc w:val="both"/>
        <w:rPr>
          <w:rFonts w:ascii="Arial" w:hAnsi="Arial" w:cs="Arial"/>
          <w:sz w:val="24"/>
          <w:szCs w:val="24"/>
        </w:rPr>
      </w:pPr>
    </w:p>
    <w:p w14:paraId="0E987DF5" w14:textId="646D8631" w:rsidR="007F10B4" w:rsidRDefault="007F10B4" w:rsidP="0019779C">
      <w:pPr>
        <w:spacing w:line="480" w:lineRule="auto"/>
        <w:jc w:val="both"/>
        <w:rPr>
          <w:rFonts w:ascii="Arial" w:hAnsi="Arial" w:cs="Arial"/>
          <w:sz w:val="24"/>
          <w:szCs w:val="24"/>
        </w:rPr>
      </w:pPr>
    </w:p>
    <w:p w14:paraId="0E52A741" w14:textId="497B4F99" w:rsidR="007F10B4" w:rsidRDefault="007F10B4" w:rsidP="007F10B4"/>
    <w:p w14:paraId="1FD49BB8" w14:textId="77777777" w:rsidR="007F10B4" w:rsidRPr="0019779C" w:rsidRDefault="007F10B4" w:rsidP="0019779C">
      <w:pPr>
        <w:spacing w:line="480" w:lineRule="auto"/>
        <w:jc w:val="both"/>
        <w:rPr>
          <w:rFonts w:ascii="Arial" w:hAnsi="Arial" w:cs="Arial"/>
          <w:sz w:val="24"/>
          <w:szCs w:val="24"/>
        </w:rPr>
      </w:pPr>
    </w:p>
    <w:sectPr w:rsidR="007F10B4" w:rsidRPr="0019779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CB1E22" w14:textId="77777777" w:rsidR="00A331FF" w:rsidRDefault="00A331FF" w:rsidP="00A331FF">
      <w:pPr>
        <w:spacing w:after="0" w:line="240" w:lineRule="auto"/>
      </w:pPr>
      <w:r>
        <w:separator/>
      </w:r>
    </w:p>
  </w:endnote>
  <w:endnote w:type="continuationSeparator" w:id="0">
    <w:p w14:paraId="183177FA" w14:textId="77777777" w:rsidR="00A331FF" w:rsidRDefault="00A331FF" w:rsidP="00A331FF">
      <w:pPr>
        <w:spacing w:after="0" w:line="240" w:lineRule="auto"/>
      </w:pPr>
      <w:r>
        <w:continuationSeparator/>
      </w:r>
    </w:p>
  </w:endnote>
  <w:endnote w:type="continuationNotice" w:id="1">
    <w:p w14:paraId="3F273947" w14:textId="77777777" w:rsidR="00F000A8" w:rsidRDefault="00F000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EEEB29" w14:textId="77777777" w:rsidR="00A331FF" w:rsidRDefault="00A331FF" w:rsidP="00A331FF">
      <w:pPr>
        <w:spacing w:after="0" w:line="240" w:lineRule="auto"/>
      </w:pPr>
      <w:r>
        <w:separator/>
      </w:r>
    </w:p>
  </w:footnote>
  <w:footnote w:type="continuationSeparator" w:id="0">
    <w:p w14:paraId="0632657E" w14:textId="77777777" w:rsidR="00A331FF" w:rsidRDefault="00A331FF" w:rsidP="00A331FF">
      <w:pPr>
        <w:spacing w:after="0" w:line="240" w:lineRule="auto"/>
      </w:pPr>
      <w:r>
        <w:continuationSeparator/>
      </w:r>
    </w:p>
  </w:footnote>
  <w:footnote w:type="continuationNotice" w:id="1">
    <w:p w14:paraId="14C4006C" w14:textId="77777777" w:rsidR="00F000A8" w:rsidRDefault="00F000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CD1B3" w14:textId="63BF14CB" w:rsidR="00556F37" w:rsidRDefault="00556F37">
    <w:pPr>
      <w:pStyle w:val="Header"/>
    </w:pPr>
    <w:r>
      <w:t>Harriet Whiting                                                                                                                      17</w:t>
    </w:r>
    <w:r w:rsidR="000D11B4">
      <w:t xml:space="preserve">03776 </w:t>
    </w:r>
  </w:p>
  <w:p w14:paraId="4BB62BB2" w14:textId="77777777" w:rsidR="00556F37" w:rsidRDefault="00556F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9135E1"/>
    <w:multiLevelType w:val="hybridMultilevel"/>
    <w:tmpl w:val="90CC4B12"/>
    <w:lvl w:ilvl="0" w:tplc="88967E6E">
      <w:start w:val="1"/>
      <w:numFmt w:val="bullet"/>
      <w:lvlText w:val=""/>
      <w:lvlJc w:val="left"/>
      <w:pPr>
        <w:tabs>
          <w:tab w:val="num" w:pos="720"/>
        </w:tabs>
        <w:ind w:left="720" w:hanging="360"/>
      </w:pPr>
      <w:rPr>
        <w:rFonts w:ascii="Wingdings 3" w:hAnsi="Wingdings 3" w:hint="default"/>
      </w:rPr>
    </w:lvl>
    <w:lvl w:ilvl="1" w:tplc="AD7605E6" w:tentative="1">
      <w:start w:val="1"/>
      <w:numFmt w:val="bullet"/>
      <w:lvlText w:val=""/>
      <w:lvlJc w:val="left"/>
      <w:pPr>
        <w:tabs>
          <w:tab w:val="num" w:pos="1440"/>
        </w:tabs>
        <w:ind w:left="1440" w:hanging="360"/>
      </w:pPr>
      <w:rPr>
        <w:rFonts w:ascii="Wingdings 3" w:hAnsi="Wingdings 3" w:hint="default"/>
      </w:rPr>
    </w:lvl>
    <w:lvl w:ilvl="2" w:tplc="BD4E0962" w:tentative="1">
      <w:start w:val="1"/>
      <w:numFmt w:val="bullet"/>
      <w:lvlText w:val=""/>
      <w:lvlJc w:val="left"/>
      <w:pPr>
        <w:tabs>
          <w:tab w:val="num" w:pos="2160"/>
        </w:tabs>
        <w:ind w:left="2160" w:hanging="360"/>
      </w:pPr>
      <w:rPr>
        <w:rFonts w:ascii="Wingdings 3" w:hAnsi="Wingdings 3" w:hint="default"/>
      </w:rPr>
    </w:lvl>
    <w:lvl w:ilvl="3" w:tplc="6CECF846" w:tentative="1">
      <w:start w:val="1"/>
      <w:numFmt w:val="bullet"/>
      <w:lvlText w:val=""/>
      <w:lvlJc w:val="left"/>
      <w:pPr>
        <w:tabs>
          <w:tab w:val="num" w:pos="2880"/>
        </w:tabs>
        <w:ind w:left="2880" w:hanging="360"/>
      </w:pPr>
      <w:rPr>
        <w:rFonts w:ascii="Wingdings 3" w:hAnsi="Wingdings 3" w:hint="default"/>
      </w:rPr>
    </w:lvl>
    <w:lvl w:ilvl="4" w:tplc="2EA27698" w:tentative="1">
      <w:start w:val="1"/>
      <w:numFmt w:val="bullet"/>
      <w:lvlText w:val=""/>
      <w:lvlJc w:val="left"/>
      <w:pPr>
        <w:tabs>
          <w:tab w:val="num" w:pos="3600"/>
        </w:tabs>
        <w:ind w:left="3600" w:hanging="360"/>
      </w:pPr>
      <w:rPr>
        <w:rFonts w:ascii="Wingdings 3" w:hAnsi="Wingdings 3" w:hint="default"/>
      </w:rPr>
    </w:lvl>
    <w:lvl w:ilvl="5" w:tplc="12385AF2" w:tentative="1">
      <w:start w:val="1"/>
      <w:numFmt w:val="bullet"/>
      <w:lvlText w:val=""/>
      <w:lvlJc w:val="left"/>
      <w:pPr>
        <w:tabs>
          <w:tab w:val="num" w:pos="4320"/>
        </w:tabs>
        <w:ind w:left="4320" w:hanging="360"/>
      </w:pPr>
      <w:rPr>
        <w:rFonts w:ascii="Wingdings 3" w:hAnsi="Wingdings 3" w:hint="default"/>
      </w:rPr>
    </w:lvl>
    <w:lvl w:ilvl="6" w:tplc="4DFAF6E4" w:tentative="1">
      <w:start w:val="1"/>
      <w:numFmt w:val="bullet"/>
      <w:lvlText w:val=""/>
      <w:lvlJc w:val="left"/>
      <w:pPr>
        <w:tabs>
          <w:tab w:val="num" w:pos="5040"/>
        </w:tabs>
        <w:ind w:left="5040" w:hanging="360"/>
      </w:pPr>
      <w:rPr>
        <w:rFonts w:ascii="Wingdings 3" w:hAnsi="Wingdings 3" w:hint="default"/>
      </w:rPr>
    </w:lvl>
    <w:lvl w:ilvl="7" w:tplc="1FF44094" w:tentative="1">
      <w:start w:val="1"/>
      <w:numFmt w:val="bullet"/>
      <w:lvlText w:val=""/>
      <w:lvlJc w:val="left"/>
      <w:pPr>
        <w:tabs>
          <w:tab w:val="num" w:pos="5760"/>
        </w:tabs>
        <w:ind w:left="5760" w:hanging="360"/>
      </w:pPr>
      <w:rPr>
        <w:rFonts w:ascii="Wingdings 3" w:hAnsi="Wingdings 3" w:hint="default"/>
      </w:rPr>
    </w:lvl>
    <w:lvl w:ilvl="8" w:tplc="C02CEB4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DB13F2F"/>
    <w:multiLevelType w:val="hybridMultilevel"/>
    <w:tmpl w:val="5924286E"/>
    <w:lvl w:ilvl="0" w:tplc="80548574">
      <w:start w:val="1"/>
      <w:numFmt w:val="decimal"/>
      <w:lvlText w:val="%1."/>
      <w:lvlJc w:val="left"/>
      <w:pPr>
        <w:ind w:left="720" w:hanging="360"/>
      </w:pPr>
    </w:lvl>
    <w:lvl w:ilvl="1" w:tplc="216ECA84">
      <w:start w:val="1"/>
      <w:numFmt w:val="lowerLetter"/>
      <w:lvlText w:val="%2."/>
      <w:lvlJc w:val="left"/>
      <w:pPr>
        <w:ind w:left="1440" w:hanging="360"/>
      </w:pPr>
    </w:lvl>
    <w:lvl w:ilvl="2" w:tplc="CA721C84">
      <w:start w:val="1"/>
      <w:numFmt w:val="lowerRoman"/>
      <w:lvlText w:val="%3."/>
      <w:lvlJc w:val="right"/>
      <w:pPr>
        <w:ind w:left="2160" w:hanging="180"/>
      </w:pPr>
    </w:lvl>
    <w:lvl w:ilvl="3" w:tplc="77A8EEBA">
      <w:start w:val="1"/>
      <w:numFmt w:val="decimal"/>
      <w:lvlText w:val="%4."/>
      <w:lvlJc w:val="left"/>
      <w:pPr>
        <w:ind w:left="2880" w:hanging="360"/>
      </w:pPr>
    </w:lvl>
    <w:lvl w:ilvl="4" w:tplc="11089F3A">
      <w:start w:val="1"/>
      <w:numFmt w:val="lowerLetter"/>
      <w:lvlText w:val="%5."/>
      <w:lvlJc w:val="left"/>
      <w:pPr>
        <w:ind w:left="3600" w:hanging="360"/>
      </w:pPr>
    </w:lvl>
    <w:lvl w:ilvl="5" w:tplc="DD3CDFD4">
      <w:start w:val="1"/>
      <w:numFmt w:val="lowerRoman"/>
      <w:lvlText w:val="%6."/>
      <w:lvlJc w:val="right"/>
      <w:pPr>
        <w:ind w:left="4320" w:hanging="180"/>
      </w:pPr>
    </w:lvl>
    <w:lvl w:ilvl="6" w:tplc="6A0CDD2C">
      <w:start w:val="1"/>
      <w:numFmt w:val="decimal"/>
      <w:lvlText w:val="%7."/>
      <w:lvlJc w:val="left"/>
      <w:pPr>
        <w:ind w:left="5040" w:hanging="360"/>
      </w:pPr>
    </w:lvl>
    <w:lvl w:ilvl="7" w:tplc="9CBC68E2">
      <w:start w:val="1"/>
      <w:numFmt w:val="lowerLetter"/>
      <w:lvlText w:val="%8."/>
      <w:lvlJc w:val="left"/>
      <w:pPr>
        <w:ind w:left="5760" w:hanging="360"/>
      </w:pPr>
    </w:lvl>
    <w:lvl w:ilvl="8" w:tplc="1D7207B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2NDc1MTEyNDQzMDJR0lEKTi0uzszPAymwqAUAmILHuiwAAAA="/>
  </w:docVars>
  <w:rsids>
    <w:rsidRoot w:val="006A47B7"/>
    <w:rsid w:val="000011B4"/>
    <w:rsid w:val="00004F47"/>
    <w:rsid w:val="00011FF2"/>
    <w:rsid w:val="00016863"/>
    <w:rsid w:val="0002343E"/>
    <w:rsid w:val="000349B0"/>
    <w:rsid w:val="000427FC"/>
    <w:rsid w:val="00050E86"/>
    <w:rsid w:val="00052FB9"/>
    <w:rsid w:val="000563D5"/>
    <w:rsid w:val="00060028"/>
    <w:rsid w:val="0006120E"/>
    <w:rsid w:val="00061301"/>
    <w:rsid w:val="00062841"/>
    <w:rsid w:val="00066644"/>
    <w:rsid w:val="000758D4"/>
    <w:rsid w:val="0008103E"/>
    <w:rsid w:val="000814EC"/>
    <w:rsid w:val="00085CF3"/>
    <w:rsid w:val="00091150"/>
    <w:rsid w:val="00094839"/>
    <w:rsid w:val="0009639F"/>
    <w:rsid w:val="000A1564"/>
    <w:rsid w:val="000A4BEE"/>
    <w:rsid w:val="000A52E2"/>
    <w:rsid w:val="000B5A74"/>
    <w:rsid w:val="000B6B94"/>
    <w:rsid w:val="000C46A4"/>
    <w:rsid w:val="000C5BB7"/>
    <w:rsid w:val="000C60DB"/>
    <w:rsid w:val="000D11B4"/>
    <w:rsid w:val="000E0D17"/>
    <w:rsid w:val="000E470F"/>
    <w:rsid w:val="000E4D73"/>
    <w:rsid w:val="000F1659"/>
    <w:rsid w:val="000F2995"/>
    <w:rsid w:val="000F6A05"/>
    <w:rsid w:val="000F6C4A"/>
    <w:rsid w:val="00101667"/>
    <w:rsid w:val="0010422B"/>
    <w:rsid w:val="001122A1"/>
    <w:rsid w:val="00125EA4"/>
    <w:rsid w:val="001273B5"/>
    <w:rsid w:val="001300D3"/>
    <w:rsid w:val="00133FED"/>
    <w:rsid w:val="001352BA"/>
    <w:rsid w:val="00137A30"/>
    <w:rsid w:val="00141041"/>
    <w:rsid w:val="0014210D"/>
    <w:rsid w:val="00143E11"/>
    <w:rsid w:val="00144AAB"/>
    <w:rsid w:val="00145096"/>
    <w:rsid w:val="0015583E"/>
    <w:rsid w:val="00157CB2"/>
    <w:rsid w:val="0016588F"/>
    <w:rsid w:val="001673BD"/>
    <w:rsid w:val="00167C44"/>
    <w:rsid w:val="0017223E"/>
    <w:rsid w:val="001950AA"/>
    <w:rsid w:val="001958A5"/>
    <w:rsid w:val="00195FD6"/>
    <w:rsid w:val="0019779C"/>
    <w:rsid w:val="001A3190"/>
    <w:rsid w:val="001A4C8C"/>
    <w:rsid w:val="001B2457"/>
    <w:rsid w:val="001C0C7D"/>
    <w:rsid w:val="001C3F0B"/>
    <w:rsid w:val="001C47FA"/>
    <w:rsid w:val="001C5875"/>
    <w:rsid w:val="001D0ACB"/>
    <w:rsid w:val="001D5475"/>
    <w:rsid w:val="001E0109"/>
    <w:rsid w:val="001E1EA7"/>
    <w:rsid w:val="001F1214"/>
    <w:rsid w:val="00203B55"/>
    <w:rsid w:val="002100A2"/>
    <w:rsid w:val="00211680"/>
    <w:rsid w:val="00211D73"/>
    <w:rsid w:val="00213DF4"/>
    <w:rsid w:val="002148F9"/>
    <w:rsid w:val="002150C2"/>
    <w:rsid w:val="00215BBD"/>
    <w:rsid w:val="00217B1D"/>
    <w:rsid w:val="00220330"/>
    <w:rsid w:val="00222867"/>
    <w:rsid w:val="0022586E"/>
    <w:rsid w:val="00225EF7"/>
    <w:rsid w:val="00244E37"/>
    <w:rsid w:val="00245928"/>
    <w:rsid w:val="002466D8"/>
    <w:rsid w:val="002543D6"/>
    <w:rsid w:val="002636EF"/>
    <w:rsid w:val="00276C4A"/>
    <w:rsid w:val="00282F9E"/>
    <w:rsid w:val="00290FB6"/>
    <w:rsid w:val="00296EB6"/>
    <w:rsid w:val="002A49A8"/>
    <w:rsid w:val="002A7DBA"/>
    <w:rsid w:val="002B1E92"/>
    <w:rsid w:val="002B3DE2"/>
    <w:rsid w:val="002B3EFD"/>
    <w:rsid w:val="002C067F"/>
    <w:rsid w:val="002C2EE7"/>
    <w:rsid w:val="002C3D60"/>
    <w:rsid w:val="002D323F"/>
    <w:rsid w:val="002D6D92"/>
    <w:rsid w:val="002D79FB"/>
    <w:rsid w:val="002E001D"/>
    <w:rsid w:val="002E5493"/>
    <w:rsid w:val="002E6586"/>
    <w:rsid w:val="002F0766"/>
    <w:rsid w:val="002F0A84"/>
    <w:rsid w:val="002F388E"/>
    <w:rsid w:val="002F411B"/>
    <w:rsid w:val="0031479E"/>
    <w:rsid w:val="003171FE"/>
    <w:rsid w:val="00320C84"/>
    <w:rsid w:val="00327403"/>
    <w:rsid w:val="003277BF"/>
    <w:rsid w:val="0032793C"/>
    <w:rsid w:val="0033150A"/>
    <w:rsid w:val="00334784"/>
    <w:rsid w:val="003411C6"/>
    <w:rsid w:val="00344B8C"/>
    <w:rsid w:val="00344BFA"/>
    <w:rsid w:val="00345DAC"/>
    <w:rsid w:val="00346E73"/>
    <w:rsid w:val="003515EB"/>
    <w:rsid w:val="003544F7"/>
    <w:rsid w:val="00354651"/>
    <w:rsid w:val="0035720B"/>
    <w:rsid w:val="0038296E"/>
    <w:rsid w:val="003834D5"/>
    <w:rsid w:val="00385677"/>
    <w:rsid w:val="00390FE0"/>
    <w:rsid w:val="00391A10"/>
    <w:rsid w:val="00392670"/>
    <w:rsid w:val="00394A31"/>
    <w:rsid w:val="00396948"/>
    <w:rsid w:val="00397671"/>
    <w:rsid w:val="003A1EC3"/>
    <w:rsid w:val="003B6E35"/>
    <w:rsid w:val="003C2E88"/>
    <w:rsid w:val="003C3645"/>
    <w:rsid w:val="003C40DB"/>
    <w:rsid w:val="003C4C87"/>
    <w:rsid w:val="003C5A3D"/>
    <w:rsid w:val="003C78A5"/>
    <w:rsid w:val="003D0BA1"/>
    <w:rsid w:val="003D77F4"/>
    <w:rsid w:val="003E1DC8"/>
    <w:rsid w:val="003F085A"/>
    <w:rsid w:val="003F3E87"/>
    <w:rsid w:val="004120D2"/>
    <w:rsid w:val="00412502"/>
    <w:rsid w:val="00414870"/>
    <w:rsid w:val="00415766"/>
    <w:rsid w:val="00423572"/>
    <w:rsid w:val="0042384A"/>
    <w:rsid w:val="00435552"/>
    <w:rsid w:val="004355A3"/>
    <w:rsid w:val="00437B5A"/>
    <w:rsid w:val="004413E6"/>
    <w:rsid w:val="00442CB2"/>
    <w:rsid w:val="00463C9D"/>
    <w:rsid w:val="00463FF0"/>
    <w:rsid w:val="00472D99"/>
    <w:rsid w:val="00481B4E"/>
    <w:rsid w:val="004869FE"/>
    <w:rsid w:val="0049008C"/>
    <w:rsid w:val="00490AE4"/>
    <w:rsid w:val="00492EE7"/>
    <w:rsid w:val="004940D4"/>
    <w:rsid w:val="00496644"/>
    <w:rsid w:val="004A21A1"/>
    <w:rsid w:val="004A3774"/>
    <w:rsid w:val="004A75B3"/>
    <w:rsid w:val="004B1545"/>
    <w:rsid w:val="004B3E0B"/>
    <w:rsid w:val="004B7656"/>
    <w:rsid w:val="004B7863"/>
    <w:rsid w:val="004C039C"/>
    <w:rsid w:val="004C70AE"/>
    <w:rsid w:val="004D0095"/>
    <w:rsid w:val="004D0FAC"/>
    <w:rsid w:val="004D2D0F"/>
    <w:rsid w:val="004D6CDC"/>
    <w:rsid w:val="004E5C72"/>
    <w:rsid w:val="004F5F54"/>
    <w:rsid w:val="004F6E0D"/>
    <w:rsid w:val="005071C4"/>
    <w:rsid w:val="00512D60"/>
    <w:rsid w:val="00513E5C"/>
    <w:rsid w:val="00516652"/>
    <w:rsid w:val="0052045B"/>
    <w:rsid w:val="00524A26"/>
    <w:rsid w:val="00524B3E"/>
    <w:rsid w:val="00533CE3"/>
    <w:rsid w:val="00537E95"/>
    <w:rsid w:val="00540D92"/>
    <w:rsid w:val="0055272C"/>
    <w:rsid w:val="00552D89"/>
    <w:rsid w:val="00553542"/>
    <w:rsid w:val="00556F37"/>
    <w:rsid w:val="005603E2"/>
    <w:rsid w:val="00562511"/>
    <w:rsid w:val="005632F8"/>
    <w:rsid w:val="00577F0D"/>
    <w:rsid w:val="005815D6"/>
    <w:rsid w:val="00586928"/>
    <w:rsid w:val="00594037"/>
    <w:rsid w:val="00595249"/>
    <w:rsid w:val="005959BE"/>
    <w:rsid w:val="005976A7"/>
    <w:rsid w:val="005A1AD8"/>
    <w:rsid w:val="005A5BC9"/>
    <w:rsid w:val="005B1B45"/>
    <w:rsid w:val="005B4236"/>
    <w:rsid w:val="005B7297"/>
    <w:rsid w:val="005C3245"/>
    <w:rsid w:val="005E22A6"/>
    <w:rsid w:val="005E47D0"/>
    <w:rsid w:val="005E6778"/>
    <w:rsid w:val="005F0BA4"/>
    <w:rsid w:val="005F16A8"/>
    <w:rsid w:val="005F2D8A"/>
    <w:rsid w:val="005F4D27"/>
    <w:rsid w:val="005F6080"/>
    <w:rsid w:val="005F62C1"/>
    <w:rsid w:val="00601D49"/>
    <w:rsid w:val="00604D33"/>
    <w:rsid w:val="0061194A"/>
    <w:rsid w:val="00611DF6"/>
    <w:rsid w:val="00621A42"/>
    <w:rsid w:val="00623786"/>
    <w:rsid w:val="00625D30"/>
    <w:rsid w:val="00627776"/>
    <w:rsid w:val="00644686"/>
    <w:rsid w:val="00646E55"/>
    <w:rsid w:val="006472A3"/>
    <w:rsid w:val="00662349"/>
    <w:rsid w:val="00670CC9"/>
    <w:rsid w:val="00671331"/>
    <w:rsid w:val="006762A1"/>
    <w:rsid w:val="006766DA"/>
    <w:rsid w:val="006767DB"/>
    <w:rsid w:val="006787AA"/>
    <w:rsid w:val="006806A6"/>
    <w:rsid w:val="00680D4D"/>
    <w:rsid w:val="00684E20"/>
    <w:rsid w:val="0069528F"/>
    <w:rsid w:val="006A25F3"/>
    <w:rsid w:val="006A47B7"/>
    <w:rsid w:val="006A66D4"/>
    <w:rsid w:val="006B1114"/>
    <w:rsid w:val="006B12B8"/>
    <w:rsid w:val="006B3373"/>
    <w:rsid w:val="006C212B"/>
    <w:rsid w:val="006C52E9"/>
    <w:rsid w:val="006C5DEE"/>
    <w:rsid w:val="006D2075"/>
    <w:rsid w:val="006D519E"/>
    <w:rsid w:val="006D74BA"/>
    <w:rsid w:val="006E33E5"/>
    <w:rsid w:val="006E3BB7"/>
    <w:rsid w:val="006E42CE"/>
    <w:rsid w:val="006F19CC"/>
    <w:rsid w:val="006F667B"/>
    <w:rsid w:val="007012C3"/>
    <w:rsid w:val="00702381"/>
    <w:rsid w:val="00702E08"/>
    <w:rsid w:val="00711ED7"/>
    <w:rsid w:val="00713E04"/>
    <w:rsid w:val="00726E18"/>
    <w:rsid w:val="007317E7"/>
    <w:rsid w:val="0073498F"/>
    <w:rsid w:val="00734CEE"/>
    <w:rsid w:val="00741850"/>
    <w:rsid w:val="00742B59"/>
    <w:rsid w:val="007519F4"/>
    <w:rsid w:val="00752077"/>
    <w:rsid w:val="00752DF3"/>
    <w:rsid w:val="0076199B"/>
    <w:rsid w:val="00761E92"/>
    <w:rsid w:val="00762D4E"/>
    <w:rsid w:val="00765DE3"/>
    <w:rsid w:val="00767441"/>
    <w:rsid w:val="0076786A"/>
    <w:rsid w:val="007744A9"/>
    <w:rsid w:val="007849A5"/>
    <w:rsid w:val="007912BB"/>
    <w:rsid w:val="00793293"/>
    <w:rsid w:val="00795FE8"/>
    <w:rsid w:val="007978DF"/>
    <w:rsid w:val="007A05DB"/>
    <w:rsid w:val="007A11E4"/>
    <w:rsid w:val="007A1480"/>
    <w:rsid w:val="007A3793"/>
    <w:rsid w:val="007A6249"/>
    <w:rsid w:val="007A7FB2"/>
    <w:rsid w:val="007B6702"/>
    <w:rsid w:val="007B7F33"/>
    <w:rsid w:val="007C0974"/>
    <w:rsid w:val="007D3DAB"/>
    <w:rsid w:val="007D6633"/>
    <w:rsid w:val="007E1355"/>
    <w:rsid w:val="007E21B7"/>
    <w:rsid w:val="007E473F"/>
    <w:rsid w:val="007E56FD"/>
    <w:rsid w:val="007E771B"/>
    <w:rsid w:val="007F0678"/>
    <w:rsid w:val="007F10B4"/>
    <w:rsid w:val="00801558"/>
    <w:rsid w:val="00801B28"/>
    <w:rsid w:val="00805691"/>
    <w:rsid w:val="00806A93"/>
    <w:rsid w:val="00813F3F"/>
    <w:rsid w:val="00822238"/>
    <w:rsid w:val="008318BB"/>
    <w:rsid w:val="00832411"/>
    <w:rsid w:val="008354C5"/>
    <w:rsid w:val="00840A7E"/>
    <w:rsid w:val="00840E1C"/>
    <w:rsid w:val="00845FB5"/>
    <w:rsid w:val="00846512"/>
    <w:rsid w:val="00846B3D"/>
    <w:rsid w:val="00850688"/>
    <w:rsid w:val="008526D0"/>
    <w:rsid w:val="008535AE"/>
    <w:rsid w:val="008543F7"/>
    <w:rsid w:val="00860A97"/>
    <w:rsid w:val="008713E6"/>
    <w:rsid w:val="00871E14"/>
    <w:rsid w:val="0088135D"/>
    <w:rsid w:val="00882B5E"/>
    <w:rsid w:val="00890E32"/>
    <w:rsid w:val="00892CA8"/>
    <w:rsid w:val="00893864"/>
    <w:rsid w:val="00895CB4"/>
    <w:rsid w:val="008A430F"/>
    <w:rsid w:val="008B535C"/>
    <w:rsid w:val="008B549F"/>
    <w:rsid w:val="008B61A7"/>
    <w:rsid w:val="008B7DA8"/>
    <w:rsid w:val="008C44BE"/>
    <w:rsid w:val="008C4ABE"/>
    <w:rsid w:val="008C62FB"/>
    <w:rsid w:val="008D614A"/>
    <w:rsid w:val="008E17C4"/>
    <w:rsid w:val="008E3C0F"/>
    <w:rsid w:val="008F0049"/>
    <w:rsid w:val="008F1F2B"/>
    <w:rsid w:val="008F622C"/>
    <w:rsid w:val="008F7530"/>
    <w:rsid w:val="00900A29"/>
    <w:rsid w:val="00914809"/>
    <w:rsid w:val="0092454B"/>
    <w:rsid w:val="00925B42"/>
    <w:rsid w:val="00932F29"/>
    <w:rsid w:val="0094079A"/>
    <w:rsid w:val="00943F33"/>
    <w:rsid w:val="0094423A"/>
    <w:rsid w:val="0094425D"/>
    <w:rsid w:val="00954758"/>
    <w:rsid w:val="00957CAA"/>
    <w:rsid w:val="00963185"/>
    <w:rsid w:val="0096398D"/>
    <w:rsid w:val="00963E94"/>
    <w:rsid w:val="00970D3A"/>
    <w:rsid w:val="00971A89"/>
    <w:rsid w:val="0098057C"/>
    <w:rsid w:val="0098087F"/>
    <w:rsid w:val="00983C2F"/>
    <w:rsid w:val="0098664D"/>
    <w:rsid w:val="009874CE"/>
    <w:rsid w:val="00990516"/>
    <w:rsid w:val="00992CE7"/>
    <w:rsid w:val="00993020"/>
    <w:rsid w:val="00994053"/>
    <w:rsid w:val="009A02F0"/>
    <w:rsid w:val="009A3C2A"/>
    <w:rsid w:val="009A4BFC"/>
    <w:rsid w:val="009A5EB3"/>
    <w:rsid w:val="009A6E75"/>
    <w:rsid w:val="009B34AC"/>
    <w:rsid w:val="009B6079"/>
    <w:rsid w:val="009B61FE"/>
    <w:rsid w:val="009B730F"/>
    <w:rsid w:val="009B7DCC"/>
    <w:rsid w:val="009C0835"/>
    <w:rsid w:val="009C264E"/>
    <w:rsid w:val="009D5558"/>
    <w:rsid w:val="009D635A"/>
    <w:rsid w:val="009E123E"/>
    <w:rsid w:val="009E222E"/>
    <w:rsid w:val="009E2A9C"/>
    <w:rsid w:val="009E5208"/>
    <w:rsid w:val="009E5221"/>
    <w:rsid w:val="009E573A"/>
    <w:rsid w:val="009E647A"/>
    <w:rsid w:val="009F0085"/>
    <w:rsid w:val="009F2BBC"/>
    <w:rsid w:val="00A00034"/>
    <w:rsid w:val="00A12892"/>
    <w:rsid w:val="00A156CC"/>
    <w:rsid w:val="00A20107"/>
    <w:rsid w:val="00A22860"/>
    <w:rsid w:val="00A27586"/>
    <w:rsid w:val="00A3030B"/>
    <w:rsid w:val="00A30ADC"/>
    <w:rsid w:val="00A31262"/>
    <w:rsid w:val="00A331FF"/>
    <w:rsid w:val="00A33859"/>
    <w:rsid w:val="00A41E0C"/>
    <w:rsid w:val="00A43B62"/>
    <w:rsid w:val="00A57050"/>
    <w:rsid w:val="00A620FD"/>
    <w:rsid w:val="00A719E3"/>
    <w:rsid w:val="00A74323"/>
    <w:rsid w:val="00A74EDE"/>
    <w:rsid w:val="00AA0B88"/>
    <w:rsid w:val="00AB043F"/>
    <w:rsid w:val="00AB5985"/>
    <w:rsid w:val="00AC0479"/>
    <w:rsid w:val="00AC0E2C"/>
    <w:rsid w:val="00AC3823"/>
    <w:rsid w:val="00AD7D54"/>
    <w:rsid w:val="00AE1207"/>
    <w:rsid w:val="00AE19D9"/>
    <w:rsid w:val="00AE2FB6"/>
    <w:rsid w:val="00AF5344"/>
    <w:rsid w:val="00AF71E0"/>
    <w:rsid w:val="00AF7BEA"/>
    <w:rsid w:val="00B111A2"/>
    <w:rsid w:val="00B11C8C"/>
    <w:rsid w:val="00B21784"/>
    <w:rsid w:val="00B2200F"/>
    <w:rsid w:val="00B36D9F"/>
    <w:rsid w:val="00B40290"/>
    <w:rsid w:val="00B40BCA"/>
    <w:rsid w:val="00B46ECF"/>
    <w:rsid w:val="00B5034E"/>
    <w:rsid w:val="00B52FB2"/>
    <w:rsid w:val="00B56537"/>
    <w:rsid w:val="00B60277"/>
    <w:rsid w:val="00B604A0"/>
    <w:rsid w:val="00B62B99"/>
    <w:rsid w:val="00B7056C"/>
    <w:rsid w:val="00B72F2A"/>
    <w:rsid w:val="00B73F7E"/>
    <w:rsid w:val="00B807D1"/>
    <w:rsid w:val="00B8243C"/>
    <w:rsid w:val="00B84032"/>
    <w:rsid w:val="00B85095"/>
    <w:rsid w:val="00B8687F"/>
    <w:rsid w:val="00B87F77"/>
    <w:rsid w:val="00B91417"/>
    <w:rsid w:val="00B946CA"/>
    <w:rsid w:val="00B96B14"/>
    <w:rsid w:val="00BA3DE3"/>
    <w:rsid w:val="00BA58C2"/>
    <w:rsid w:val="00BA6F2E"/>
    <w:rsid w:val="00BB0EDB"/>
    <w:rsid w:val="00BB52C1"/>
    <w:rsid w:val="00BB7CA6"/>
    <w:rsid w:val="00BC546C"/>
    <w:rsid w:val="00BD2637"/>
    <w:rsid w:val="00BD30A3"/>
    <w:rsid w:val="00BE0613"/>
    <w:rsid w:val="00BE327F"/>
    <w:rsid w:val="00BE3375"/>
    <w:rsid w:val="00BE5EE5"/>
    <w:rsid w:val="00BF00D4"/>
    <w:rsid w:val="00BF0C4B"/>
    <w:rsid w:val="00BF1691"/>
    <w:rsid w:val="00BF6A77"/>
    <w:rsid w:val="00BF7078"/>
    <w:rsid w:val="00C100AE"/>
    <w:rsid w:val="00C15CE2"/>
    <w:rsid w:val="00C16789"/>
    <w:rsid w:val="00C1743D"/>
    <w:rsid w:val="00C264AD"/>
    <w:rsid w:val="00C50EED"/>
    <w:rsid w:val="00C53864"/>
    <w:rsid w:val="00C5636B"/>
    <w:rsid w:val="00C737FB"/>
    <w:rsid w:val="00C83530"/>
    <w:rsid w:val="00C83CF0"/>
    <w:rsid w:val="00C84A4B"/>
    <w:rsid w:val="00C85B59"/>
    <w:rsid w:val="00C8733A"/>
    <w:rsid w:val="00C90795"/>
    <w:rsid w:val="00C90EF6"/>
    <w:rsid w:val="00C91A27"/>
    <w:rsid w:val="00C925F0"/>
    <w:rsid w:val="00C931AE"/>
    <w:rsid w:val="00C93D34"/>
    <w:rsid w:val="00C94352"/>
    <w:rsid w:val="00CA38AC"/>
    <w:rsid w:val="00CB316D"/>
    <w:rsid w:val="00CB7702"/>
    <w:rsid w:val="00CC66C9"/>
    <w:rsid w:val="00CD31D6"/>
    <w:rsid w:val="00CD5415"/>
    <w:rsid w:val="00CD672A"/>
    <w:rsid w:val="00CF5673"/>
    <w:rsid w:val="00D046D5"/>
    <w:rsid w:val="00D07B64"/>
    <w:rsid w:val="00D135BB"/>
    <w:rsid w:val="00D154DE"/>
    <w:rsid w:val="00D25CE1"/>
    <w:rsid w:val="00D349B0"/>
    <w:rsid w:val="00D36AED"/>
    <w:rsid w:val="00D36C7E"/>
    <w:rsid w:val="00D36DE3"/>
    <w:rsid w:val="00D7211F"/>
    <w:rsid w:val="00D73267"/>
    <w:rsid w:val="00D95EB5"/>
    <w:rsid w:val="00D965F3"/>
    <w:rsid w:val="00DA13B9"/>
    <w:rsid w:val="00DA4308"/>
    <w:rsid w:val="00DA4B20"/>
    <w:rsid w:val="00DB015D"/>
    <w:rsid w:val="00DB06B3"/>
    <w:rsid w:val="00DB1F11"/>
    <w:rsid w:val="00DB61F1"/>
    <w:rsid w:val="00DB76F6"/>
    <w:rsid w:val="00DC4C76"/>
    <w:rsid w:val="00DD26A5"/>
    <w:rsid w:val="00DD454E"/>
    <w:rsid w:val="00DD7D4F"/>
    <w:rsid w:val="00DE11E3"/>
    <w:rsid w:val="00DE128F"/>
    <w:rsid w:val="00DE47FE"/>
    <w:rsid w:val="00DF0336"/>
    <w:rsid w:val="00DF3706"/>
    <w:rsid w:val="00DF3777"/>
    <w:rsid w:val="00E012BB"/>
    <w:rsid w:val="00E07199"/>
    <w:rsid w:val="00E112B1"/>
    <w:rsid w:val="00E1423C"/>
    <w:rsid w:val="00E211B8"/>
    <w:rsid w:val="00E246D7"/>
    <w:rsid w:val="00E32657"/>
    <w:rsid w:val="00E44FC8"/>
    <w:rsid w:val="00E45CBA"/>
    <w:rsid w:val="00E47F18"/>
    <w:rsid w:val="00E536ED"/>
    <w:rsid w:val="00E53FA0"/>
    <w:rsid w:val="00E548E3"/>
    <w:rsid w:val="00E54921"/>
    <w:rsid w:val="00E60A6C"/>
    <w:rsid w:val="00E625EC"/>
    <w:rsid w:val="00E62D57"/>
    <w:rsid w:val="00E651ED"/>
    <w:rsid w:val="00E6585E"/>
    <w:rsid w:val="00E67C2E"/>
    <w:rsid w:val="00E820A3"/>
    <w:rsid w:val="00E92A6A"/>
    <w:rsid w:val="00E96008"/>
    <w:rsid w:val="00EA06CB"/>
    <w:rsid w:val="00EA1345"/>
    <w:rsid w:val="00EA49A3"/>
    <w:rsid w:val="00EA553A"/>
    <w:rsid w:val="00EB2DD7"/>
    <w:rsid w:val="00EC0795"/>
    <w:rsid w:val="00EC2B15"/>
    <w:rsid w:val="00ED1137"/>
    <w:rsid w:val="00ED1851"/>
    <w:rsid w:val="00ED49A8"/>
    <w:rsid w:val="00ED755D"/>
    <w:rsid w:val="00EE1111"/>
    <w:rsid w:val="00EE1BE5"/>
    <w:rsid w:val="00EE253F"/>
    <w:rsid w:val="00EE65A9"/>
    <w:rsid w:val="00EF2472"/>
    <w:rsid w:val="00F000A8"/>
    <w:rsid w:val="00F0108D"/>
    <w:rsid w:val="00F01C5E"/>
    <w:rsid w:val="00F0315B"/>
    <w:rsid w:val="00F1235E"/>
    <w:rsid w:val="00F15D93"/>
    <w:rsid w:val="00F24983"/>
    <w:rsid w:val="00F30477"/>
    <w:rsid w:val="00F46EA9"/>
    <w:rsid w:val="00F5285F"/>
    <w:rsid w:val="00F53C67"/>
    <w:rsid w:val="00F543DD"/>
    <w:rsid w:val="00F5587F"/>
    <w:rsid w:val="00F56C29"/>
    <w:rsid w:val="00F6048D"/>
    <w:rsid w:val="00F64561"/>
    <w:rsid w:val="00F71387"/>
    <w:rsid w:val="00F777CF"/>
    <w:rsid w:val="00F828C6"/>
    <w:rsid w:val="00F830D5"/>
    <w:rsid w:val="00F86FB5"/>
    <w:rsid w:val="00F9295C"/>
    <w:rsid w:val="00FA25E8"/>
    <w:rsid w:val="00FA2E15"/>
    <w:rsid w:val="00FA6EB7"/>
    <w:rsid w:val="00FA7430"/>
    <w:rsid w:val="00FB1A23"/>
    <w:rsid w:val="00FB4669"/>
    <w:rsid w:val="00FC439F"/>
    <w:rsid w:val="00FD1FEF"/>
    <w:rsid w:val="00FD5D9F"/>
    <w:rsid w:val="00FD722B"/>
    <w:rsid w:val="00FE21A4"/>
    <w:rsid w:val="00FE2F98"/>
    <w:rsid w:val="00FE74BA"/>
    <w:rsid w:val="00FF28A8"/>
    <w:rsid w:val="00FF635B"/>
    <w:rsid w:val="00FF68EE"/>
    <w:rsid w:val="012C7EEA"/>
    <w:rsid w:val="01945271"/>
    <w:rsid w:val="01DA9E82"/>
    <w:rsid w:val="02A39567"/>
    <w:rsid w:val="02CE4717"/>
    <w:rsid w:val="032021E2"/>
    <w:rsid w:val="0333055F"/>
    <w:rsid w:val="033D12DE"/>
    <w:rsid w:val="036B9B35"/>
    <w:rsid w:val="03B68D74"/>
    <w:rsid w:val="03BD61AB"/>
    <w:rsid w:val="03D26A4B"/>
    <w:rsid w:val="03F30D0F"/>
    <w:rsid w:val="0461225E"/>
    <w:rsid w:val="047DB5B1"/>
    <w:rsid w:val="04D8317F"/>
    <w:rsid w:val="051BE91B"/>
    <w:rsid w:val="05209ADA"/>
    <w:rsid w:val="05D0F13B"/>
    <w:rsid w:val="05E2C29C"/>
    <w:rsid w:val="05FD9097"/>
    <w:rsid w:val="06756317"/>
    <w:rsid w:val="070C4DA8"/>
    <w:rsid w:val="077650C8"/>
    <w:rsid w:val="077A95DE"/>
    <w:rsid w:val="07CC0E30"/>
    <w:rsid w:val="0827BE43"/>
    <w:rsid w:val="085E7BE0"/>
    <w:rsid w:val="087D78E7"/>
    <w:rsid w:val="08E10D78"/>
    <w:rsid w:val="08E502C9"/>
    <w:rsid w:val="095DD0DE"/>
    <w:rsid w:val="09676B7C"/>
    <w:rsid w:val="09AB4218"/>
    <w:rsid w:val="0A02DEB8"/>
    <w:rsid w:val="0A26B24B"/>
    <w:rsid w:val="0A357B37"/>
    <w:rsid w:val="0A73A3F9"/>
    <w:rsid w:val="0A7ED5D4"/>
    <w:rsid w:val="0AC1BB30"/>
    <w:rsid w:val="0B12DEDF"/>
    <w:rsid w:val="0BA93433"/>
    <w:rsid w:val="0BAFCEA1"/>
    <w:rsid w:val="0BB51919"/>
    <w:rsid w:val="0C4581B0"/>
    <w:rsid w:val="0C6F823F"/>
    <w:rsid w:val="0CA1F331"/>
    <w:rsid w:val="0CD9C8F0"/>
    <w:rsid w:val="0CEF2266"/>
    <w:rsid w:val="0D776165"/>
    <w:rsid w:val="0D8E4545"/>
    <w:rsid w:val="0D91D040"/>
    <w:rsid w:val="0DB9C8F5"/>
    <w:rsid w:val="0E0001D2"/>
    <w:rsid w:val="0E838AA9"/>
    <w:rsid w:val="0E98BB11"/>
    <w:rsid w:val="0EDECCC4"/>
    <w:rsid w:val="0EFE084C"/>
    <w:rsid w:val="0F07D8EB"/>
    <w:rsid w:val="0FC853EF"/>
    <w:rsid w:val="101A5990"/>
    <w:rsid w:val="103B5BBA"/>
    <w:rsid w:val="10A17487"/>
    <w:rsid w:val="10AAC3F3"/>
    <w:rsid w:val="10DB47B6"/>
    <w:rsid w:val="10DD928D"/>
    <w:rsid w:val="10E5E2AC"/>
    <w:rsid w:val="11BA96AA"/>
    <w:rsid w:val="11D04A98"/>
    <w:rsid w:val="11E0451F"/>
    <w:rsid w:val="1219C9F4"/>
    <w:rsid w:val="126F2EEE"/>
    <w:rsid w:val="130C67FB"/>
    <w:rsid w:val="130CDE97"/>
    <w:rsid w:val="132B9C8F"/>
    <w:rsid w:val="1410DCAB"/>
    <w:rsid w:val="14ACAD98"/>
    <w:rsid w:val="14FC9E58"/>
    <w:rsid w:val="152A4AA9"/>
    <w:rsid w:val="15D12042"/>
    <w:rsid w:val="16406B8D"/>
    <w:rsid w:val="1664F2BB"/>
    <w:rsid w:val="168376A1"/>
    <w:rsid w:val="1698FB06"/>
    <w:rsid w:val="16B37357"/>
    <w:rsid w:val="16BC1D6D"/>
    <w:rsid w:val="16D3E536"/>
    <w:rsid w:val="16EC7618"/>
    <w:rsid w:val="16EDB926"/>
    <w:rsid w:val="174C5A32"/>
    <w:rsid w:val="177DD717"/>
    <w:rsid w:val="1788453D"/>
    <w:rsid w:val="17C1EFB0"/>
    <w:rsid w:val="17DB1322"/>
    <w:rsid w:val="18173D12"/>
    <w:rsid w:val="1831BE25"/>
    <w:rsid w:val="1840C8BE"/>
    <w:rsid w:val="1844C0C7"/>
    <w:rsid w:val="1866ED9C"/>
    <w:rsid w:val="186C4A42"/>
    <w:rsid w:val="18C90236"/>
    <w:rsid w:val="18FFE63B"/>
    <w:rsid w:val="19026718"/>
    <w:rsid w:val="19647248"/>
    <w:rsid w:val="198AEA83"/>
    <w:rsid w:val="19CB4313"/>
    <w:rsid w:val="19D9091A"/>
    <w:rsid w:val="1A211A84"/>
    <w:rsid w:val="1A6237E3"/>
    <w:rsid w:val="1A7B124A"/>
    <w:rsid w:val="1AA1E610"/>
    <w:rsid w:val="1B001BDB"/>
    <w:rsid w:val="1B06903F"/>
    <w:rsid w:val="1B264A67"/>
    <w:rsid w:val="1B3C79A6"/>
    <w:rsid w:val="1BA18249"/>
    <w:rsid w:val="1BA73DE9"/>
    <w:rsid w:val="1BEA524D"/>
    <w:rsid w:val="1BFE5760"/>
    <w:rsid w:val="1C210258"/>
    <w:rsid w:val="1C32C5EF"/>
    <w:rsid w:val="1C4821F1"/>
    <w:rsid w:val="1C4E7611"/>
    <w:rsid w:val="1C6309CD"/>
    <w:rsid w:val="1C900C0E"/>
    <w:rsid w:val="1CA39B8D"/>
    <w:rsid w:val="1CA42F42"/>
    <w:rsid w:val="1CBBE147"/>
    <w:rsid w:val="1D0065CB"/>
    <w:rsid w:val="1D283BBB"/>
    <w:rsid w:val="1E05D33E"/>
    <w:rsid w:val="1F028766"/>
    <w:rsid w:val="1F3B2013"/>
    <w:rsid w:val="1F874E8A"/>
    <w:rsid w:val="2011D0EA"/>
    <w:rsid w:val="2060E8FC"/>
    <w:rsid w:val="2095509C"/>
    <w:rsid w:val="20BC1170"/>
    <w:rsid w:val="20C20C00"/>
    <w:rsid w:val="20FACD24"/>
    <w:rsid w:val="211A5BFD"/>
    <w:rsid w:val="217EB623"/>
    <w:rsid w:val="21B31446"/>
    <w:rsid w:val="21BFA6BF"/>
    <w:rsid w:val="2230E19D"/>
    <w:rsid w:val="223FF3CC"/>
    <w:rsid w:val="2242ED41"/>
    <w:rsid w:val="229A009F"/>
    <w:rsid w:val="2329F8C9"/>
    <w:rsid w:val="2334DE76"/>
    <w:rsid w:val="233C1830"/>
    <w:rsid w:val="23B27290"/>
    <w:rsid w:val="241FA04D"/>
    <w:rsid w:val="24D06970"/>
    <w:rsid w:val="24DC1066"/>
    <w:rsid w:val="253CDBCA"/>
    <w:rsid w:val="256527B9"/>
    <w:rsid w:val="257ADC96"/>
    <w:rsid w:val="257DAF59"/>
    <w:rsid w:val="258257E6"/>
    <w:rsid w:val="25878C54"/>
    <w:rsid w:val="258CC22B"/>
    <w:rsid w:val="25C3E416"/>
    <w:rsid w:val="25F31728"/>
    <w:rsid w:val="262BDEE1"/>
    <w:rsid w:val="26376AE2"/>
    <w:rsid w:val="26488F22"/>
    <w:rsid w:val="26B48735"/>
    <w:rsid w:val="26C0886D"/>
    <w:rsid w:val="274CEEED"/>
    <w:rsid w:val="28B21698"/>
    <w:rsid w:val="28B7B8E6"/>
    <w:rsid w:val="28FD1951"/>
    <w:rsid w:val="294D3B5D"/>
    <w:rsid w:val="29B71290"/>
    <w:rsid w:val="29C5D3C0"/>
    <w:rsid w:val="29D05D1C"/>
    <w:rsid w:val="2A3EA0B3"/>
    <w:rsid w:val="2A514B74"/>
    <w:rsid w:val="2A6BBF24"/>
    <w:rsid w:val="2A939B19"/>
    <w:rsid w:val="2A9FCB65"/>
    <w:rsid w:val="2AA25D1E"/>
    <w:rsid w:val="2AE05B9A"/>
    <w:rsid w:val="2B051D4E"/>
    <w:rsid w:val="2B0C3E63"/>
    <w:rsid w:val="2B1642B3"/>
    <w:rsid w:val="2B9CFEB5"/>
    <w:rsid w:val="2BA968CE"/>
    <w:rsid w:val="2BDDA875"/>
    <w:rsid w:val="2C2A5D05"/>
    <w:rsid w:val="2C3DD244"/>
    <w:rsid w:val="2C40AB43"/>
    <w:rsid w:val="2C75FF77"/>
    <w:rsid w:val="2C78A75A"/>
    <w:rsid w:val="2CBB5CA4"/>
    <w:rsid w:val="2CC74BC4"/>
    <w:rsid w:val="2CE5D821"/>
    <w:rsid w:val="2CFB6E5E"/>
    <w:rsid w:val="2D22FB39"/>
    <w:rsid w:val="2DD94757"/>
    <w:rsid w:val="2E141214"/>
    <w:rsid w:val="2E1544BB"/>
    <w:rsid w:val="2E175ED3"/>
    <w:rsid w:val="2E4B9B29"/>
    <w:rsid w:val="2ECBE37A"/>
    <w:rsid w:val="2F6B0974"/>
    <w:rsid w:val="2F860ED4"/>
    <w:rsid w:val="30330287"/>
    <w:rsid w:val="30CE4939"/>
    <w:rsid w:val="31366B16"/>
    <w:rsid w:val="31E2E099"/>
    <w:rsid w:val="3217C12D"/>
    <w:rsid w:val="32201478"/>
    <w:rsid w:val="32A650A6"/>
    <w:rsid w:val="33661796"/>
    <w:rsid w:val="339D2C8B"/>
    <w:rsid w:val="33AA567A"/>
    <w:rsid w:val="33DDC12C"/>
    <w:rsid w:val="33E9C765"/>
    <w:rsid w:val="33EF8B3C"/>
    <w:rsid w:val="341C5561"/>
    <w:rsid w:val="3420ECFA"/>
    <w:rsid w:val="342670CA"/>
    <w:rsid w:val="34BC9676"/>
    <w:rsid w:val="34D8F8FC"/>
    <w:rsid w:val="35092503"/>
    <w:rsid w:val="35485021"/>
    <w:rsid w:val="35833F28"/>
    <w:rsid w:val="35AE682C"/>
    <w:rsid w:val="35C83D98"/>
    <w:rsid w:val="35DD6F18"/>
    <w:rsid w:val="36372717"/>
    <w:rsid w:val="364F387A"/>
    <w:rsid w:val="365DFBBC"/>
    <w:rsid w:val="365F4A06"/>
    <w:rsid w:val="36CE1D1A"/>
    <w:rsid w:val="375258F5"/>
    <w:rsid w:val="377BC3C0"/>
    <w:rsid w:val="37D67E45"/>
    <w:rsid w:val="380BC54A"/>
    <w:rsid w:val="3824292F"/>
    <w:rsid w:val="385B7874"/>
    <w:rsid w:val="38718F5C"/>
    <w:rsid w:val="390683A1"/>
    <w:rsid w:val="3969E94A"/>
    <w:rsid w:val="39D32D45"/>
    <w:rsid w:val="3A06076D"/>
    <w:rsid w:val="3A71ED8C"/>
    <w:rsid w:val="3A7B5759"/>
    <w:rsid w:val="3A9F3A26"/>
    <w:rsid w:val="3B0D7CB6"/>
    <w:rsid w:val="3B18F570"/>
    <w:rsid w:val="3B5D7F12"/>
    <w:rsid w:val="3BB18FDD"/>
    <w:rsid w:val="3C3CFDE2"/>
    <w:rsid w:val="3C59A704"/>
    <w:rsid w:val="3C6BDBFB"/>
    <w:rsid w:val="3CA66938"/>
    <w:rsid w:val="3CF1920C"/>
    <w:rsid w:val="3CFEC932"/>
    <w:rsid w:val="3D27AA1E"/>
    <w:rsid w:val="3D69A0FC"/>
    <w:rsid w:val="3E0AF247"/>
    <w:rsid w:val="3E3F46FB"/>
    <w:rsid w:val="3E6420D7"/>
    <w:rsid w:val="3EE024E2"/>
    <w:rsid w:val="3EFA72D4"/>
    <w:rsid w:val="3F191304"/>
    <w:rsid w:val="3F2DB820"/>
    <w:rsid w:val="3F3BCAEE"/>
    <w:rsid w:val="3F770992"/>
    <w:rsid w:val="3FF8332F"/>
    <w:rsid w:val="4026A762"/>
    <w:rsid w:val="403257E6"/>
    <w:rsid w:val="4039EA24"/>
    <w:rsid w:val="40743654"/>
    <w:rsid w:val="411E9D4F"/>
    <w:rsid w:val="414A0F4A"/>
    <w:rsid w:val="415B8ADB"/>
    <w:rsid w:val="41AE81A3"/>
    <w:rsid w:val="41C16CA5"/>
    <w:rsid w:val="421D9111"/>
    <w:rsid w:val="429FAC4D"/>
    <w:rsid w:val="42CBF154"/>
    <w:rsid w:val="42E2C63F"/>
    <w:rsid w:val="42E6170F"/>
    <w:rsid w:val="4309A95C"/>
    <w:rsid w:val="4345DB82"/>
    <w:rsid w:val="435E8A6B"/>
    <w:rsid w:val="43C6522B"/>
    <w:rsid w:val="43CCA126"/>
    <w:rsid w:val="43CDD8AC"/>
    <w:rsid w:val="4400601A"/>
    <w:rsid w:val="44097069"/>
    <w:rsid w:val="446E3089"/>
    <w:rsid w:val="448E590A"/>
    <w:rsid w:val="44B2BAB0"/>
    <w:rsid w:val="44DF53CE"/>
    <w:rsid w:val="4532125C"/>
    <w:rsid w:val="45C34816"/>
    <w:rsid w:val="46A159D2"/>
    <w:rsid w:val="46A84CB8"/>
    <w:rsid w:val="470C0302"/>
    <w:rsid w:val="472DDA47"/>
    <w:rsid w:val="4762CCA3"/>
    <w:rsid w:val="4795D761"/>
    <w:rsid w:val="47CD3318"/>
    <w:rsid w:val="47FE3086"/>
    <w:rsid w:val="487609A9"/>
    <w:rsid w:val="48B3D22F"/>
    <w:rsid w:val="4973470D"/>
    <w:rsid w:val="49A1E737"/>
    <w:rsid w:val="49D198AD"/>
    <w:rsid w:val="49DB7937"/>
    <w:rsid w:val="4A2348C8"/>
    <w:rsid w:val="4A2375B2"/>
    <w:rsid w:val="4A27C400"/>
    <w:rsid w:val="4A523E98"/>
    <w:rsid w:val="4A656976"/>
    <w:rsid w:val="4AB53985"/>
    <w:rsid w:val="4AC46CC5"/>
    <w:rsid w:val="4ADB617D"/>
    <w:rsid w:val="4ADF43B4"/>
    <w:rsid w:val="4AE53E7C"/>
    <w:rsid w:val="4B09083C"/>
    <w:rsid w:val="4B15DD09"/>
    <w:rsid w:val="4B27AE2F"/>
    <w:rsid w:val="4B52472F"/>
    <w:rsid w:val="4BB397A2"/>
    <w:rsid w:val="4BC85B53"/>
    <w:rsid w:val="4BD26A73"/>
    <w:rsid w:val="4C063064"/>
    <w:rsid w:val="4C1332F3"/>
    <w:rsid w:val="4C64DE93"/>
    <w:rsid w:val="4CD2CAC9"/>
    <w:rsid w:val="4CEC5CBB"/>
    <w:rsid w:val="4CF426C4"/>
    <w:rsid w:val="4D54D42E"/>
    <w:rsid w:val="4D829BCA"/>
    <w:rsid w:val="4D83299D"/>
    <w:rsid w:val="4E2C715F"/>
    <w:rsid w:val="4E545178"/>
    <w:rsid w:val="4E60A800"/>
    <w:rsid w:val="4E681793"/>
    <w:rsid w:val="4E88292F"/>
    <w:rsid w:val="4EA50C7C"/>
    <w:rsid w:val="4EEA047A"/>
    <w:rsid w:val="4F1F4431"/>
    <w:rsid w:val="4F2629EE"/>
    <w:rsid w:val="4F55A7B7"/>
    <w:rsid w:val="4F5C6D29"/>
    <w:rsid w:val="4F6172F8"/>
    <w:rsid w:val="50B02601"/>
    <w:rsid w:val="50BF3C15"/>
    <w:rsid w:val="50C1B238"/>
    <w:rsid w:val="511D5F91"/>
    <w:rsid w:val="512C6C4B"/>
    <w:rsid w:val="5154850F"/>
    <w:rsid w:val="519E5E66"/>
    <w:rsid w:val="51A93F91"/>
    <w:rsid w:val="52035C64"/>
    <w:rsid w:val="52089C93"/>
    <w:rsid w:val="521ADFCF"/>
    <w:rsid w:val="526BE791"/>
    <w:rsid w:val="52934967"/>
    <w:rsid w:val="52E51D48"/>
    <w:rsid w:val="5349A803"/>
    <w:rsid w:val="53F619D4"/>
    <w:rsid w:val="542A7F16"/>
    <w:rsid w:val="54BB7308"/>
    <w:rsid w:val="54C66681"/>
    <w:rsid w:val="54EC5371"/>
    <w:rsid w:val="54F52043"/>
    <w:rsid w:val="55168056"/>
    <w:rsid w:val="55B6FFE8"/>
    <w:rsid w:val="55D557FE"/>
    <w:rsid w:val="564E9BA6"/>
    <w:rsid w:val="56536D1C"/>
    <w:rsid w:val="56F24831"/>
    <w:rsid w:val="574A1FCD"/>
    <w:rsid w:val="5754E6C5"/>
    <w:rsid w:val="57C99E39"/>
    <w:rsid w:val="5858D943"/>
    <w:rsid w:val="58637D64"/>
    <w:rsid w:val="58742B64"/>
    <w:rsid w:val="5896C49C"/>
    <w:rsid w:val="58E52925"/>
    <w:rsid w:val="58E6B317"/>
    <w:rsid w:val="59096C62"/>
    <w:rsid w:val="59FA8A40"/>
    <w:rsid w:val="5B037F06"/>
    <w:rsid w:val="5B2BAD41"/>
    <w:rsid w:val="5B317B48"/>
    <w:rsid w:val="5B688F89"/>
    <w:rsid w:val="5B6D94BC"/>
    <w:rsid w:val="5BC3C5E3"/>
    <w:rsid w:val="5BE95CE6"/>
    <w:rsid w:val="5C640CB5"/>
    <w:rsid w:val="5CB37ABC"/>
    <w:rsid w:val="5CBCDF53"/>
    <w:rsid w:val="5CDD020B"/>
    <w:rsid w:val="5CE1D2A2"/>
    <w:rsid w:val="5CF6932F"/>
    <w:rsid w:val="5D3EE93C"/>
    <w:rsid w:val="5DA8A846"/>
    <w:rsid w:val="5DE9D6BE"/>
    <w:rsid w:val="5E0B56E1"/>
    <w:rsid w:val="5E6AE538"/>
    <w:rsid w:val="5EB491ED"/>
    <w:rsid w:val="5FB6A09C"/>
    <w:rsid w:val="5FF3C3CC"/>
    <w:rsid w:val="60F59BB5"/>
    <w:rsid w:val="6104CF95"/>
    <w:rsid w:val="6105BC93"/>
    <w:rsid w:val="61106FF8"/>
    <w:rsid w:val="613BA0B8"/>
    <w:rsid w:val="61703311"/>
    <w:rsid w:val="619B3C75"/>
    <w:rsid w:val="628845DE"/>
    <w:rsid w:val="62E5EB41"/>
    <w:rsid w:val="630A6450"/>
    <w:rsid w:val="63560A29"/>
    <w:rsid w:val="637012B2"/>
    <w:rsid w:val="63A43993"/>
    <w:rsid w:val="63B975CC"/>
    <w:rsid w:val="644F58F5"/>
    <w:rsid w:val="64E3F532"/>
    <w:rsid w:val="64F0EDCF"/>
    <w:rsid w:val="65220B5E"/>
    <w:rsid w:val="6541EA3E"/>
    <w:rsid w:val="654DC077"/>
    <w:rsid w:val="654E5969"/>
    <w:rsid w:val="65F1CBB6"/>
    <w:rsid w:val="661781CE"/>
    <w:rsid w:val="6672CD64"/>
    <w:rsid w:val="669488E1"/>
    <w:rsid w:val="66CCFDC5"/>
    <w:rsid w:val="66E4D761"/>
    <w:rsid w:val="66F9E942"/>
    <w:rsid w:val="670EAB47"/>
    <w:rsid w:val="677B357A"/>
    <w:rsid w:val="67ED999C"/>
    <w:rsid w:val="682AC2B9"/>
    <w:rsid w:val="685AB7F4"/>
    <w:rsid w:val="68B5BEEF"/>
    <w:rsid w:val="696BE5F9"/>
    <w:rsid w:val="69703C77"/>
    <w:rsid w:val="69A732E6"/>
    <w:rsid w:val="69F3C548"/>
    <w:rsid w:val="6A294300"/>
    <w:rsid w:val="6A48DFDB"/>
    <w:rsid w:val="6A548DC1"/>
    <w:rsid w:val="6A760769"/>
    <w:rsid w:val="6A7E2B0B"/>
    <w:rsid w:val="6A83D3B0"/>
    <w:rsid w:val="6AB8B901"/>
    <w:rsid w:val="6ABDAFCC"/>
    <w:rsid w:val="6B35ED3C"/>
    <w:rsid w:val="6B443B57"/>
    <w:rsid w:val="6C448263"/>
    <w:rsid w:val="6C48EDC8"/>
    <w:rsid w:val="6C4E3ECC"/>
    <w:rsid w:val="6C583F8B"/>
    <w:rsid w:val="6C5BE307"/>
    <w:rsid w:val="6CB4FF74"/>
    <w:rsid w:val="6D57B579"/>
    <w:rsid w:val="6D601809"/>
    <w:rsid w:val="6D7C2C3E"/>
    <w:rsid w:val="6DA9A263"/>
    <w:rsid w:val="6E4CC23B"/>
    <w:rsid w:val="6E8E421B"/>
    <w:rsid w:val="6EF28BD6"/>
    <w:rsid w:val="6EF34345"/>
    <w:rsid w:val="6F090D62"/>
    <w:rsid w:val="6F0AB1AD"/>
    <w:rsid w:val="6F1E4D59"/>
    <w:rsid w:val="6F21B8D5"/>
    <w:rsid w:val="6F40F257"/>
    <w:rsid w:val="6F594944"/>
    <w:rsid w:val="6F821D77"/>
    <w:rsid w:val="6FE9E5D5"/>
    <w:rsid w:val="70028019"/>
    <w:rsid w:val="7009E08D"/>
    <w:rsid w:val="70572ACC"/>
    <w:rsid w:val="70AD23F7"/>
    <w:rsid w:val="70E288CD"/>
    <w:rsid w:val="711B2669"/>
    <w:rsid w:val="71238836"/>
    <w:rsid w:val="71262459"/>
    <w:rsid w:val="71624628"/>
    <w:rsid w:val="716ED89F"/>
    <w:rsid w:val="71CB42AF"/>
    <w:rsid w:val="71D6A1E9"/>
    <w:rsid w:val="720FA15A"/>
    <w:rsid w:val="72361A46"/>
    <w:rsid w:val="729AD4A7"/>
    <w:rsid w:val="73247E54"/>
    <w:rsid w:val="733D2546"/>
    <w:rsid w:val="73FDDD51"/>
    <w:rsid w:val="744E52F4"/>
    <w:rsid w:val="748692CA"/>
    <w:rsid w:val="74B75D87"/>
    <w:rsid w:val="74B9D9C1"/>
    <w:rsid w:val="75369D7A"/>
    <w:rsid w:val="7563282A"/>
    <w:rsid w:val="758AA882"/>
    <w:rsid w:val="758D9994"/>
    <w:rsid w:val="75C8147F"/>
    <w:rsid w:val="75EB6B2C"/>
    <w:rsid w:val="767BD7B0"/>
    <w:rsid w:val="76D339BB"/>
    <w:rsid w:val="77060D6B"/>
    <w:rsid w:val="7750E5BB"/>
    <w:rsid w:val="77537F5A"/>
    <w:rsid w:val="77BBE92C"/>
    <w:rsid w:val="77DD105E"/>
    <w:rsid w:val="77EEF489"/>
    <w:rsid w:val="77F74AD3"/>
    <w:rsid w:val="7802F846"/>
    <w:rsid w:val="781F02D2"/>
    <w:rsid w:val="783075F5"/>
    <w:rsid w:val="784C24BD"/>
    <w:rsid w:val="793353A4"/>
    <w:rsid w:val="7983BDF2"/>
    <w:rsid w:val="798C929E"/>
    <w:rsid w:val="7AB3393D"/>
    <w:rsid w:val="7AFB2D06"/>
    <w:rsid w:val="7B09B9D9"/>
    <w:rsid w:val="7B11D6F2"/>
    <w:rsid w:val="7B23560B"/>
    <w:rsid w:val="7B38E35F"/>
    <w:rsid w:val="7B4B4E12"/>
    <w:rsid w:val="7B4FAF6E"/>
    <w:rsid w:val="7BE2B7A5"/>
    <w:rsid w:val="7C0EA41B"/>
    <w:rsid w:val="7C389A3B"/>
    <w:rsid w:val="7CAA71C6"/>
    <w:rsid w:val="7CD48241"/>
    <w:rsid w:val="7CE42C3B"/>
    <w:rsid w:val="7D369D83"/>
    <w:rsid w:val="7D5972AF"/>
    <w:rsid w:val="7DB78A9B"/>
    <w:rsid w:val="7E10724B"/>
    <w:rsid w:val="7E82BB46"/>
    <w:rsid w:val="7EF34302"/>
    <w:rsid w:val="7F383232"/>
    <w:rsid w:val="7F816317"/>
    <w:rsid w:val="7FF3A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9B7B5"/>
  <w15:chartTrackingRefBased/>
  <w15:docId w15:val="{B4F24DFA-1D8F-4EEE-B0A6-B8097DEE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0B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7B7"/>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8664D"/>
    <w:rPr>
      <w:color w:val="0000FF"/>
      <w:u w:val="single"/>
    </w:rPr>
  </w:style>
  <w:style w:type="character" w:customStyle="1" w:styleId="Heading1Char">
    <w:name w:val="Heading 1 Char"/>
    <w:basedOn w:val="DefaultParagraphFont"/>
    <w:link w:val="Heading1"/>
    <w:uiPriority w:val="9"/>
    <w:rsid w:val="007F10B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F10B4"/>
  </w:style>
  <w:style w:type="character" w:styleId="FollowedHyperlink">
    <w:name w:val="FollowedHyperlink"/>
    <w:basedOn w:val="DefaultParagraphFont"/>
    <w:uiPriority w:val="99"/>
    <w:semiHidden/>
    <w:unhideWhenUsed/>
    <w:rsid w:val="00F777CF"/>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F2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472"/>
    <w:rPr>
      <w:rFonts w:ascii="Segoe UI" w:hAnsi="Segoe UI" w:cs="Segoe UI"/>
      <w:sz w:val="18"/>
      <w:szCs w:val="18"/>
    </w:rPr>
  </w:style>
  <w:style w:type="paragraph" w:styleId="Header">
    <w:name w:val="header"/>
    <w:basedOn w:val="Normal"/>
    <w:link w:val="HeaderChar"/>
    <w:uiPriority w:val="99"/>
    <w:unhideWhenUsed/>
    <w:rsid w:val="00A331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1FF"/>
  </w:style>
  <w:style w:type="paragraph" w:styleId="Footer">
    <w:name w:val="footer"/>
    <w:basedOn w:val="Normal"/>
    <w:link w:val="FooterChar"/>
    <w:uiPriority w:val="99"/>
    <w:unhideWhenUsed/>
    <w:rsid w:val="00A331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44217">
      <w:bodyDiv w:val="1"/>
      <w:marLeft w:val="0"/>
      <w:marRight w:val="0"/>
      <w:marTop w:val="0"/>
      <w:marBottom w:val="0"/>
      <w:divBdr>
        <w:top w:val="none" w:sz="0" w:space="0" w:color="auto"/>
        <w:left w:val="none" w:sz="0" w:space="0" w:color="auto"/>
        <w:bottom w:val="none" w:sz="0" w:space="0" w:color="auto"/>
        <w:right w:val="none" w:sz="0" w:space="0" w:color="auto"/>
      </w:divBdr>
    </w:div>
    <w:div w:id="84300939">
      <w:bodyDiv w:val="1"/>
      <w:marLeft w:val="0"/>
      <w:marRight w:val="0"/>
      <w:marTop w:val="0"/>
      <w:marBottom w:val="0"/>
      <w:divBdr>
        <w:top w:val="none" w:sz="0" w:space="0" w:color="auto"/>
        <w:left w:val="none" w:sz="0" w:space="0" w:color="auto"/>
        <w:bottom w:val="none" w:sz="0" w:space="0" w:color="auto"/>
        <w:right w:val="none" w:sz="0" w:space="0" w:color="auto"/>
      </w:divBdr>
    </w:div>
    <w:div w:id="93211601">
      <w:bodyDiv w:val="1"/>
      <w:marLeft w:val="0"/>
      <w:marRight w:val="0"/>
      <w:marTop w:val="0"/>
      <w:marBottom w:val="0"/>
      <w:divBdr>
        <w:top w:val="none" w:sz="0" w:space="0" w:color="auto"/>
        <w:left w:val="none" w:sz="0" w:space="0" w:color="auto"/>
        <w:bottom w:val="none" w:sz="0" w:space="0" w:color="auto"/>
        <w:right w:val="none" w:sz="0" w:space="0" w:color="auto"/>
      </w:divBdr>
    </w:div>
    <w:div w:id="232811897">
      <w:bodyDiv w:val="1"/>
      <w:marLeft w:val="0"/>
      <w:marRight w:val="0"/>
      <w:marTop w:val="0"/>
      <w:marBottom w:val="0"/>
      <w:divBdr>
        <w:top w:val="none" w:sz="0" w:space="0" w:color="auto"/>
        <w:left w:val="none" w:sz="0" w:space="0" w:color="auto"/>
        <w:bottom w:val="none" w:sz="0" w:space="0" w:color="auto"/>
        <w:right w:val="none" w:sz="0" w:space="0" w:color="auto"/>
      </w:divBdr>
    </w:div>
    <w:div w:id="333915728">
      <w:bodyDiv w:val="1"/>
      <w:marLeft w:val="0"/>
      <w:marRight w:val="0"/>
      <w:marTop w:val="0"/>
      <w:marBottom w:val="0"/>
      <w:divBdr>
        <w:top w:val="none" w:sz="0" w:space="0" w:color="auto"/>
        <w:left w:val="none" w:sz="0" w:space="0" w:color="auto"/>
        <w:bottom w:val="none" w:sz="0" w:space="0" w:color="auto"/>
        <w:right w:val="none" w:sz="0" w:space="0" w:color="auto"/>
      </w:divBdr>
    </w:div>
    <w:div w:id="350885951">
      <w:bodyDiv w:val="1"/>
      <w:marLeft w:val="0"/>
      <w:marRight w:val="0"/>
      <w:marTop w:val="0"/>
      <w:marBottom w:val="0"/>
      <w:divBdr>
        <w:top w:val="none" w:sz="0" w:space="0" w:color="auto"/>
        <w:left w:val="none" w:sz="0" w:space="0" w:color="auto"/>
        <w:bottom w:val="none" w:sz="0" w:space="0" w:color="auto"/>
        <w:right w:val="none" w:sz="0" w:space="0" w:color="auto"/>
      </w:divBdr>
    </w:div>
    <w:div w:id="370686098">
      <w:bodyDiv w:val="1"/>
      <w:marLeft w:val="0"/>
      <w:marRight w:val="0"/>
      <w:marTop w:val="0"/>
      <w:marBottom w:val="0"/>
      <w:divBdr>
        <w:top w:val="none" w:sz="0" w:space="0" w:color="auto"/>
        <w:left w:val="none" w:sz="0" w:space="0" w:color="auto"/>
        <w:bottom w:val="none" w:sz="0" w:space="0" w:color="auto"/>
        <w:right w:val="none" w:sz="0" w:space="0" w:color="auto"/>
      </w:divBdr>
    </w:div>
    <w:div w:id="407965564">
      <w:bodyDiv w:val="1"/>
      <w:marLeft w:val="0"/>
      <w:marRight w:val="0"/>
      <w:marTop w:val="0"/>
      <w:marBottom w:val="0"/>
      <w:divBdr>
        <w:top w:val="none" w:sz="0" w:space="0" w:color="auto"/>
        <w:left w:val="none" w:sz="0" w:space="0" w:color="auto"/>
        <w:bottom w:val="none" w:sz="0" w:space="0" w:color="auto"/>
        <w:right w:val="none" w:sz="0" w:space="0" w:color="auto"/>
      </w:divBdr>
    </w:div>
    <w:div w:id="422148002">
      <w:bodyDiv w:val="1"/>
      <w:marLeft w:val="0"/>
      <w:marRight w:val="0"/>
      <w:marTop w:val="0"/>
      <w:marBottom w:val="0"/>
      <w:divBdr>
        <w:top w:val="none" w:sz="0" w:space="0" w:color="auto"/>
        <w:left w:val="none" w:sz="0" w:space="0" w:color="auto"/>
        <w:bottom w:val="none" w:sz="0" w:space="0" w:color="auto"/>
        <w:right w:val="none" w:sz="0" w:space="0" w:color="auto"/>
      </w:divBdr>
    </w:div>
    <w:div w:id="455030577">
      <w:bodyDiv w:val="1"/>
      <w:marLeft w:val="0"/>
      <w:marRight w:val="0"/>
      <w:marTop w:val="0"/>
      <w:marBottom w:val="0"/>
      <w:divBdr>
        <w:top w:val="none" w:sz="0" w:space="0" w:color="auto"/>
        <w:left w:val="none" w:sz="0" w:space="0" w:color="auto"/>
        <w:bottom w:val="none" w:sz="0" w:space="0" w:color="auto"/>
        <w:right w:val="none" w:sz="0" w:space="0" w:color="auto"/>
      </w:divBdr>
    </w:div>
    <w:div w:id="509102370">
      <w:bodyDiv w:val="1"/>
      <w:marLeft w:val="0"/>
      <w:marRight w:val="0"/>
      <w:marTop w:val="0"/>
      <w:marBottom w:val="0"/>
      <w:divBdr>
        <w:top w:val="none" w:sz="0" w:space="0" w:color="auto"/>
        <w:left w:val="none" w:sz="0" w:space="0" w:color="auto"/>
        <w:bottom w:val="none" w:sz="0" w:space="0" w:color="auto"/>
        <w:right w:val="none" w:sz="0" w:space="0" w:color="auto"/>
      </w:divBdr>
    </w:div>
    <w:div w:id="658387428">
      <w:bodyDiv w:val="1"/>
      <w:marLeft w:val="0"/>
      <w:marRight w:val="0"/>
      <w:marTop w:val="0"/>
      <w:marBottom w:val="0"/>
      <w:divBdr>
        <w:top w:val="none" w:sz="0" w:space="0" w:color="auto"/>
        <w:left w:val="none" w:sz="0" w:space="0" w:color="auto"/>
        <w:bottom w:val="none" w:sz="0" w:space="0" w:color="auto"/>
        <w:right w:val="none" w:sz="0" w:space="0" w:color="auto"/>
      </w:divBdr>
    </w:div>
    <w:div w:id="728309170">
      <w:bodyDiv w:val="1"/>
      <w:marLeft w:val="0"/>
      <w:marRight w:val="0"/>
      <w:marTop w:val="0"/>
      <w:marBottom w:val="0"/>
      <w:divBdr>
        <w:top w:val="none" w:sz="0" w:space="0" w:color="auto"/>
        <w:left w:val="none" w:sz="0" w:space="0" w:color="auto"/>
        <w:bottom w:val="none" w:sz="0" w:space="0" w:color="auto"/>
        <w:right w:val="none" w:sz="0" w:space="0" w:color="auto"/>
      </w:divBdr>
    </w:div>
    <w:div w:id="794635959">
      <w:bodyDiv w:val="1"/>
      <w:marLeft w:val="0"/>
      <w:marRight w:val="0"/>
      <w:marTop w:val="0"/>
      <w:marBottom w:val="0"/>
      <w:divBdr>
        <w:top w:val="none" w:sz="0" w:space="0" w:color="auto"/>
        <w:left w:val="none" w:sz="0" w:space="0" w:color="auto"/>
        <w:bottom w:val="none" w:sz="0" w:space="0" w:color="auto"/>
        <w:right w:val="none" w:sz="0" w:space="0" w:color="auto"/>
      </w:divBdr>
    </w:div>
    <w:div w:id="813913753">
      <w:bodyDiv w:val="1"/>
      <w:marLeft w:val="0"/>
      <w:marRight w:val="0"/>
      <w:marTop w:val="0"/>
      <w:marBottom w:val="0"/>
      <w:divBdr>
        <w:top w:val="none" w:sz="0" w:space="0" w:color="auto"/>
        <w:left w:val="none" w:sz="0" w:space="0" w:color="auto"/>
        <w:bottom w:val="none" w:sz="0" w:space="0" w:color="auto"/>
        <w:right w:val="none" w:sz="0" w:space="0" w:color="auto"/>
      </w:divBdr>
    </w:div>
    <w:div w:id="1009605384">
      <w:bodyDiv w:val="1"/>
      <w:marLeft w:val="0"/>
      <w:marRight w:val="0"/>
      <w:marTop w:val="0"/>
      <w:marBottom w:val="0"/>
      <w:divBdr>
        <w:top w:val="none" w:sz="0" w:space="0" w:color="auto"/>
        <w:left w:val="none" w:sz="0" w:space="0" w:color="auto"/>
        <w:bottom w:val="none" w:sz="0" w:space="0" w:color="auto"/>
        <w:right w:val="none" w:sz="0" w:space="0" w:color="auto"/>
      </w:divBdr>
    </w:div>
    <w:div w:id="1071391601">
      <w:bodyDiv w:val="1"/>
      <w:marLeft w:val="0"/>
      <w:marRight w:val="0"/>
      <w:marTop w:val="0"/>
      <w:marBottom w:val="0"/>
      <w:divBdr>
        <w:top w:val="none" w:sz="0" w:space="0" w:color="auto"/>
        <w:left w:val="none" w:sz="0" w:space="0" w:color="auto"/>
        <w:bottom w:val="none" w:sz="0" w:space="0" w:color="auto"/>
        <w:right w:val="none" w:sz="0" w:space="0" w:color="auto"/>
      </w:divBdr>
    </w:div>
    <w:div w:id="1073308350">
      <w:bodyDiv w:val="1"/>
      <w:marLeft w:val="0"/>
      <w:marRight w:val="0"/>
      <w:marTop w:val="0"/>
      <w:marBottom w:val="0"/>
      <w:divBdr>
        <w:top w:val="none" w:sz="0" w:space="0" w:color="auto"/>
        <w:left w:val="none" w:sz="0" w:space="0" w:color="auto"/>
        <w:bottom w:val="none" w:sz="0" w:space="0" w:color="auto"/>
        <w:right w:val="none" w:sz="0" w:space="0" w:color="auto"/>
      </w:divBdr>
    </w:div>
    <w:div w:id="1110785854">
      <w:bodyDiv w:val="1"/>
      <w:marLeft w:val="0"/>
      <w:marRight w:val="0"/>
      <w:marTop w:val="0"/>
      <w:marBottom w:val="0"/>
      <w:divBdr>
        <w:top w:val="none" w:sz="0" w:space="0" w:color="auto"/>
        <w:left w:val="none" w:sz="0" w:space="0" w:color="auto"/>
        <w:bottom w:val="none" w:sz="0" w:space="0" w:color="auto"/>
        <w:right w:val="none" w:sz="0" w:space="0" w:color="auto"/>
      </w:divBdr>
    </w:div>
    <w:div w:id="1163161517">
      <w:bodyDiv w:val="1"/>
      <w:marLeft w:val="0"/>
      <w:marRight w:val="0"/>
      <w:marTop w:val="0"/>
      <w:marBottom w:val="0"/>
      <w:divBdr>
        <w:top w:val="none" w:sz="0" w:space="0" w:color="auto"/>
        <w:left w:val="none" w:sz="0" w:space="0" w:color="auto"/>
        <w:bottom w:val="none" w:sz="0" w:space="0" w:color="auto"/>
        <w:right w:val="none" w:sz="0" w:space="0" w:color="auto"/>
      </w:divBdr>
      <w:divsChild>
        <w:div w:id="491681469">
          <w:marLeft w:val="432"/>
          <w:marRight w:val="0"/>
          <w:marTop w:val="120"/>
          <w:marBottom w:val="0"/>
          <w:divBdr>
            <w:top w:val="none" w:sz="0" w:space="0" w:color="auto"/>
            <w:left w:val="none" w:sz="0" w:space="0" w:color="auto"/>
            <w:bottom w:val="none" w:sz="0" w:space="0" w:color="auto"/>
            <w:right w:val="none" w:sz="0" w:space="0" w:color="auto"/>
          </w:divBdr>
        </w:div>
        <w:div w:id="1526557115">
          <w:marLeft w:val="432"/>
          <w:marRight w:val="0"/>
          <w:marTop w:val="120"/>
          <w:marBottom w:val="0"/>
          <w:divBdr>
            <w:top w:val="none" w:sz="0" w:space="0" w:color="auto"/>
            <w:left w:val="none" w:sz="0" w:space="0" w:color="auto"/>
            <w:bottom w:val="none" w:sz="0" w:space="0" w:color="auto"/>
            <w:right w:val="none" w:sz="0" w:space="0" w:color="auto"/>
          </w:divBdr>
        </w:div>
      </w:divsChild>
    </w:div>
    <w:div w:id="1165784484">
      <w:bodyDiv w:val="1"/>
      <w:marLeft w:val="0"/>
      <w:marRight w:val="0"/>
      <w:marTop w:val="0"/>
      <w:marBottom w:val="0"/>
      <w:divBdr>
        <w:top w:val="none" w:sz="0" w:space="0" w:color="auto"/>
        <w:left w:val="none" w:sz="0" w:space="0" w:color="auto"/>
        <w:bottom w:val="none" w:sz="0" w:space="0" w:color="auto"/>
        <w:right w:val="none" w:sz="0" w:space="0" w:color="auto"/>
      </w:divBdr>
    </w:div>
    <w:div w:id="1171413891">
      <w:bodyDiv w:val="1"/>
      <w:marLeft w:val="0"/>
      <w:marRight w:val="0"/>
      <w:marTop w:val="0"/>
      <w:marBottom w:val="0"/>
      <w:divBdr>
        <w:top w:val="none" w:sz="0" w:space="0" w:color="auto"/>
        <w:left w:val="none" w:sz="0" w:space="0" w:color="auto"/>
        <w:bottom w:val="none" w:sz="0" w:space="0" w:color="auto"/>
        <w:right w:val="none" w:sz="0" w:space="0" w:color="auto"/>
      </w:divBdr>
    </w:div>
    <w:div w:id="1229729220">
      <w:bodyDiv w:val="1"/>
      <w:marLeft w:val="0"/>
      <w:marRight w:val="0"/>
      <w:marTop w:val="0"/>
      <w:marBottom w:val="0"/>
      <w:divBdr>
        <w:top w:val="none" w:sz="0" w:space="0" w:color="auto"/>
        <w:left w:val="none" w:sz="0" w:space="0" w:color="auto"/>
        <w:bottom w:val="none" w:sz="0" w:space="0" w:color="auto"/>
        <w:right w:val="none" w:sz="0" w:space="0" w:color="auto"/>
      </w:divBdr>
    </w:div>
    <w:div w:id="1234244493">
      <w:bodyDiv w:val="1"/>
      <w:marLeft w:val="0"/>
      <w:marRight w:val="0"/>
      <w:marTop w:val="0"/>
      <w:marBottom w:val="0"/>
      <w:divBdr>
        <w:top w:val="none" w:sz="0" w:space="0" w:color="auto"/>
        <w:left w:val="none" w:sz="0" w:space="0" w:color="auto"/>
        <w:bottom w:val="none" w:sz="0" w:space="0" w:color="auto"/>
        <w:right w:val="none" w:sz="0" w:space="0" w:color="auto"/>
      </w:divBdr>
    </w:div>
    <w:div w:id="1238319706">
      <w:bodyDiv w:val="1"/>
      <w:marLeft w:val="0"/>
      <w:marRight w:val="0"/>
      <w:marTop w:val="0"/>
      <w:marBottom w:val="0"/>
      <w:divBdr>
        <w:top w:val="none" w:sz="0" w:space="0" w:color="auto"/>
        <w:left w:val="none" w:sz="0" w:space="0" w:color="auto"/>
        <w:bottom w:val="none" w:sz="0" w:space="0" w:color="auto"/>
        <w:right w:val="none" w:sz="0" w:space="0" w:color="auto"/>
      </w:divBdr>
    </w:div>
    <w:div w:id="1456408066">
      <w:bodyDiv w:val="1"/>
      <w:marLeft w:val="0"/>
      <w:marRight w:val="0"/>
      <w:marTop w:val="0"/>
      <w:marBottom w:val="0"/>
      <w:divBdr>
        <w:top w:val="none" w:sz="0" w:space="0" w:color="auto"/>
        <w:left w:val="none" w:sz="0" w:space="0" w:color="auto"/>
        <w:bottom w:val="none" w:sz="0" w:space="0" w:color="auto"/>
        <w:right w:val="none" w:sz="0" w:space="0" w:color="auto"/>
      </w:divBdr>
    </w:div>
    <w:div w:id="1488475127">
      <w:bodyDiv w:val="1"/>
      <w:marLeft w:val="0"/>
      <w:marRight w:val="0"/>
      <w:marTop w:val="0"/>
      <w:marBottom w:val="0"/>
      <w:divBdr>
        <w:top w:val="none" w:sz="0" w:space="0" w:color="auto"/>
        <w:left w:val="none" w:sz="0" w:space="0" w:color="auto"/>
        <w:bottom w:val="none" w:sz="0" w:space="0" w:color="auto"/>
        <w:right w:val="none" w:sz="0" w:space="0" w:color="auto"/>
      </w:divBdr>
    </w:div>
    <w:div w:id="1505700919">
      <w:bodyDiv w:val="1"/>
      <w:marLeft w:val="0"/>
      <w:marRight w:val="0"/>
      <w:marTop w:val="0"/>
      <w:marBottom w:val="0"/>
      <w:divBdr>
        <w:top w:val="none" w:sz="0" w:space="0" w:color="auto"/>
        <w:left w:val="none" w:sz="0" w:space="0" w:color="auto"/>
        <w:bottom w:val="none" w:sz="0" w:space="0" w:color="auto"/>
        <w:right w:val="none" w:sz="0" w:space="0" w:color="auto"/>
      </w:divBdr>
    </w:div>
    <w:div w:id="1694762429">
      <w:bodyDiv w:val="1"/>
      <w:marLeft w:val="0"/>
      <w:marRight w:val="0"/>
      <w:marTop w:val="0"/>
      <w:marBottom w:val="0"/>
      <w:divBdr>
        <w:top w:val="none" w:sz="0" w:space="0" w:color="auto"/>
        <w:left w:val="none" w:sz="0" w:space="0" w:color="auto"/>
        <w:bottom w:val="none" w:sz="0" w:space="0" w:color="auto"/>
        <w:right w:val="none" w:sz="0" w:space="0" w:color="auto"/>
      </w:divBdr>
    </w:div>
    <w:div w:id="1804499711">
      <w:bodyDiv w:val="1"/>
      <w:marLeft w:val="0"/>
      <w:marRight w:val="0"/>
      <w:marTop w:val="0"/>
      <w:marBottom w:val="0"/>
      <w:divBdr>
        <w:top w:val="none" w:sz="0" w:space="0" w:color="auto"/>
        <w:left w:val="none" w:sz="0" w:space="0" w:color="auto"/>
        <w:bottom w:val="none" w:sz="0" w:space="0" w:color="auto"/>
        <w:right w:val="none" w:sz="0" w:space="0" w:color="auto"/>
      </w:divBdr>
    </w:div>
    <w:div w:id="1810514626">
      <w:bodyDiv w:val="1"/>
      <w:marLeft w:val="0"/>
      <w:marRight w:val="0"/>
      <w:marTop w:val="0"/>
      <w:marBottom w:val="0"/>
      <w:divBdr>
        <w:top w:val="none" w:sz="0" w:space="0" w:color="auto"/>
        <w:left w:val="none" w:sz="0" w:space="0" w:color="auto"/>
        <w:bottom w:val="none" w:sz="0" w:space="0" w:color="auto"/>
        <w:right w:val="none" w:sz="0" w:space="0" w:color="auto"/>
      </w:divBdr>
    </w:div>
    <w:div w:id="195863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b:Tag>
    <b:SourceType>InternetSite</b:SourceType>
    <b:Guid>{41C87A2B-DCE7-4720-B08A-3E83A95CA12B}</b:Guid>
    <b:Author>
      <b:Author>
        <b:NameList>
          <b:Person>
            <b:Last>Conor</b:Last>
          </b:Person>
        </b:NameList>
      </b:Author>
    </b:Author>
    <b:RefOrder>13</b:RefOrder>
  </b:Source>
  <b:Source>
    <b:Tag>Con20</b:Tag>
    <b:SourceType>InternetSite</b:SourceType>
    <b:Guid>{1B865AD3-BA09-40DC-82A6-4D1BABD3533D}</b:Guid>
    <b:Author>
      <b:Author>
        <b:NameList>
          <b:Person>
            <b:Last>Stewart</b:Last>
            <b:First>Conor</b:First>
          </b:Person>
        </b:NameList>
      </b:Author>
    </b:Author>
    <b:Title>Coronavirus (COVID-19) in the United Kingdom (UK) - Statistics &amp; Facts </b:Title>
    <b:Year>2020</b:Year>
    <b:YearAccessed>2020</b:YearAccessed>
    <b:MonthAccessed>April </b:MonthAccessed>
    <b:DayAccessed>2</b:DayAccessed>
    <b:URL>https://www.statista.com/topics/6112/coronavirus-covid-19-in-the-uk/</b:URL>
    <b:RefOrder>2</b:RefOrder>
  </b:Source>
  <b:Source>
    <b:Tag>The20</b:Tag>
    <b:SourceType>InternetSite</b:SourceType>
    <b:Guid>{7DCBB09E-ECFF-4FBA-A4D4-4B8AB46F7F2D}</b:Guid>
    <b:Author>
      <b:Author>
        <b:Corporate>The Children Society </b:Corporate>
      </b:Author>
    </b:Author>
    <b:Title>The impact of COVID-19 on Children and young people </b:Title>
    <b:Year>2020</b:Year>
    <b:YearAccessed>2020</b:YearAccessed>
    <b:MonthAccessed>April </b:MonthAccessed>
    <b:DayAccessed>6</b:DayAccessed>
    <b:URL>https://www.childrenssociety.org.uk/sites/default/files/cv-19-impact-on-children-report-from-the-childrens-society.pdf</b:URL>
    <b:RefOrder>7</b:RefOrder>
  </b:Source>
  <b:Source>
    <b:Tag>GRe09</b:Tag>
    <b:SourceType>InternetSite</b:SourceType>
    <b:Guid>{825FB978-54EA-4F73-8473-677028F81FAC}</b:Guid>
    <b:Author>
      <b:Author>
        <b:Corporate>GreatSchools Staff</b:Corporate>
      </b:Author>
    </b:Author>
    <b:Title>Research trends: risk and reilience in people with learning disabilities</b:Title>
    <b:Year>2009</b:Year>
    <b:YearAccessed>2020</b:YearAccessed>
    <b:MonthAccessed>April</b:MonthAccessed>
    <b:DayAccessed>9</b:DayAccessed>
    <b:URL>https://www.greatschools.org/gk/articles/risk-and-resilience-learning-disabilities/</b:URL>
    <b:RefOrder>14</b:RefOrder>
  </b:Source>
  <b:Source>
    <b:Tag>CRS11</b:Tag>
    <b:SourceType>Book</b:SourceType>
    <b:Guid>{BA87163D-8D23-4EB5-9C3B-22002169CADA}</b:Guid>
    <b:Author>
      <b:Author>
        <b:NameList>
          <b:Person>
            <b:Last>C. R. Syder</b:Last>
            <b:First>Shane</b:First>
            <b:Middle>J. Lopez</b:Middle>
          </b:Person>
        </b:NameList>
      </b:Author>
    </b:Author>
    <b:Title>Oxford Handbook of Positive Psychology </b:Title>
    <b:Year>2011</b:Year>
    <b:City>New York </b:City>
    <b:Publisher>Oxford University Press, Inc.</b:Publisher>
    <b:Edition>First </b:Edition>
    <b:RefOrder>15</b:RefOrder>
  </b:Source>
  <b:Source>
    <b:Tag>Cui20</b:Tag>
    <b:SourceType>InternetSite</b:SourceType>
    <b:Guid>{D321DF14-76EF-4689-8027-B6CBC56D724C}</b:Guid>
    <b:Author>
      <b:Author>
        <b:NameList>
          <b:Person>
            <b:Last>Cuiyan Wang</b:Last>
            <b:First>Riyu</b:First>
            <b:Middle>Pan , Xiaoyang Wan ,Yilin Tan, Linkang Xu, Cyrus S. Ho, Roger C. Ho</b:Middle>
          </b:Person>
        </b:NameList>
      </b:Author>
    </b:Author>
    <b:Title>Immediate Psychological Responses and Associated Factors during the Initial Stage of the 2019 Coronavirus Disease (COVID-19) Epidemic among the General Population in China</b:Title>
    <b:Year>2020</b:Year>
    <b:YearAccessed>2020</b:YearAccessed>
    <b:MonthAccessed>April</b:MonthAccessed>
    <b:DayAccessed>18</b:DayAccessed>
    <b:URL>https://www.mdpi.com/1660-4601/17/5/1729/htm#cite</b:URL>
    <b:RefOrder>3</b:RefOrder>
  </b:Source>
  <b:Source>
    <b:Tag>UKY20</b:Tag>
    <b:SourceType>InternetSite</b:SourceType>
    <b:Guid>{D4A0F7AC-4673-4D48-BDCA-0800F20A7312}</b:Guid>
    <b:Author>
      <b:Author>
        <b:Corporate>UK Youth </b:Corporate>
      </b:Author>
    </b:Author>
    <b:Title>The impact of COVID-19 on young people &amp; the youth sector </b:Title>
    <b:Year>2020</b:Year>
    <b:YearAccessed>2020</b:YearAccessed>
    <b:MonthAccessed>April </b:MonthAccessed>
    <b:DayAccessed>18</b:DayAccessed>
    <b:URL>https://www.ukyouth.org/wp-content/uploads/2020/04/UK-Youth-Covid-19-Impact-Report-External-Final-08.04.20.pdf</b:URL>
    <b:RefOrder>4</b:RefOrder>
  </b:Source>
  <b:Source>
    <b:Tag>Wor20</b:Tag>
    <b:SourceType>InternetSite</b:SourceType>
    <b:Guid>{A3736BDF-14A1-4D0D-BD2A-581CBB83A1E0}</b:Guid>
    <b:Author>
      <b:Author>
        <b:Corporate>World Health Organization </b:Corporate>
      </b:Author>
    </b:Author>
    <b:Title>Mental health and psychological resilience during the COVID-19 pandemic </b:Title>
    <b:Year>2020</b:Year>
    <b:YearAccessed>2020</b:YearAccessed>
    <b:MonthAccessed>April </b:MonthAccessed>
    <b:DayAccessed>20</b:DayAccessed>
    <b:URL>http://www.euro.who.int/en/health-topics/health-emergencies/coronavirus-covid-19/news/news/2020/3/mental-health-and-psychological-resilience-during-the-covid-19-pandemic</b:URL>
    <b:RefOrder>5</b:RefOrder>
  </b:Source>
  <b:Source>
    <b:Tag>Gis20</b:Tag>
    <b:SourceType>InternetSite</b:SourceType>
    <b:Guid>{C58E8532-71F6-4583-BD18-B5D6774770C4}</b:Guid>
    <b:Author>
      <b:Author>
        <b:NameList>
          <b:Person>
            <b:Last>Galoustian</b:Last>
            <b:First>Gisele</b:First>
          </b:Person>
        </b:NameList>
      </b:Author>
    </b:Author>
    <b:Title>ININTEDED CONSEQUENCE OF COVID-19 CYBERBULLYING COULD INCREASE</b:Title>
    <b:Year>2020</b:Year>
    <b:YearAccessed>2020</b:YearAccessed>
    <b:MonthAccessed>April</b:MonthAccessed>
    <b:DayAccessed>20</b:DayAccessed>
    <b:URL>https://www.fau.edu/newsdesk/articles/covid-19-cyberbullying.php</b:URL>
    <b:RefOrder>6</b:RefOrder>
  </b:Source>
  <b:Source>
    <b:Tag>The201</b:Tag>
    <b:SourceType>InternetSite</b:SourceType>
    <b:Guid>{42D6B424-E71C-4B56-AA42-FEDA415D73D3}</b:Guid>
    <b:Author>
      <b:Author>
        <b:Corporate>The Conversation </b:Corporate>
      </b:Author>
    </b:Author>
    <b:Title>How coronavirus could affect the wellbeing of people with intellectual disabilities</b:Title>
    <b:Year>2020</b:Year>
    <b:YearAccessed>2020</b:YearAccessed>
    <b:MonthAccessed>April </b:MonthAccessed>
    <b:DayAccessed>19</b:DayAccessed>
    <b:URL>https://theconversation.com/how-coronavirus-could-affect-the-wellbeing-of-people-with-intellectual-disabilities-133540</b:URL>
    <b:RefOrder>8</b:RefOrder>
  </b:Source>
  <b:Source>
    <b:Tag>She131</b:Tag>
    <b:SourceType>BookSection</b:SourceType>
    <b:Guid>{5CC4A6C2-5802-4959-80E7-D38C72793D1A}</b:Guid>
    <b:Title>Young people, risk and resilience </b:Title>
    <b:Year>2013</b:Year>
    <b:Author>
      <b:Author>
        <b:NameList>
          <b:Person>
            <b:Last>Sheila Curran</b:Last>
            <b:First>Roger</b:First>
            <b:Middle>Harrison and Donald Mackinnon</b:Middle>
          </b:Person>
        </b:NameList>
      </b:Author>
      <b:Editor>
        <b:NameList>
          <b:Person>
            <b:Last>University</b:Last>
            <b:First>The</b:First>
            <b:Middle>Open</b:Middle>
          </b:Person>
        </b:NameList>
      </b:Editor>
    </b:Author>
    <b:BookTitle>Working with Young People </b:BookTitle>
    <b:Pages>7,8</b:Pages>
    <b:City>Milton Keynes</b:City>
    <b:Publisher>SAGE</b:Publisher>
    <b:RefOrder>16</b:RefOrder>
  </b:Source>
  <b:Source>
    <b:Tag>Placeholder4</b:Tag>
    <b:SourceType>InternetSite</b:SourceType>
    <b:Guid>{6063A3DC-4BE9-4028-932D-4723D42A7CFF}</b:Guid>
    <b:RefOrder>17</b:RefOrder>
  </b:Source>
  <b:Source>
    <b:Tag>Pub15</b:Tag>
    <b:SourceType>InternetSite</b:SourceType>
    <b:Guid>{21B4A588-8D60-42BF-8AA8-E30267BCE206}</b:Guid>
    <b:Author>
      <b:Author>
        <b:Corporate>Public Health England </b:Corporate>
      </b:Author>
    </b:Author>
    <b:Title>Improving young people's health and wellbeing A framework for public health </b:Title>
    <b:Year>2015</b:Year>
    <b:YearAccessed>2020</b:YearAccessed>
    <b:MonthAccessed>April </b:MonthAccessed>
    <b:DayAccessed>20</b:DayAccessed>
    <b:URL>https://assets.publishing.service.gov.uk/government/uploads/system/uploads/attachment_data/file/773365/20150128_YP_HW_Framework_FINAL_WP__3_.pdf</b:URL>
    <b:RefOrder>12</b:RefOrder>
  </b:Source>
  <b:Source>
    <b:Tag>NHSte</b:Tag>
    <b:SourceType>InternetSite</b:SourceType>
    <b:Guid>{3B0F506F-F03A-4F01-9FCE-8092AD54BCAE}</b:Guid>
    <b:Author>
      <b:Author>
        <b:Corporate>NHS Greater Glasgow and Clyde </b:Corporate>
      </b:Author>
    </b:Author>
    <b:Title>Resilience Toolkit </b:Title>
    <b:Year>no date </b:Year>
    <b:YearAccessed>2020</b:YearAccessed>
    <b:MonthAccessed>April </b:MonthAccessed>
    <b:DayAccessed>22</b:DayAccessed>
    <b:URL>https://www.seemescotland.org/media/8155/resiliance-toolkit.pdf</b:URL>
    <b:RefOrder>18</b:RefOrder>
  </b:Source>
  <b:Source>
    <b:Tag>DrJ14</b:Tag>
    <b:SourceType>InternetSite</b:SourceType>
    <b:Guid>{FEF6941B-882E-4699-A4CF-2DFC83123936}</b:Guid>
    <b:Author>
      <b:Author>
        <b:NameList>
          <b:Person>
            <b:Last>Balamurugan</b:Last>
            <b:First>Dr</b:First>
            <b:Middle>J.</b:Middle>
          </b:Person>
        </b:NameList>
      </b:Author>
    </b:Author>
    <b:Title>A Study on Learning Disability in Adolescents and Young Adults </b:Title>
    <b:Year>2014</b:Year>
    <b:YearAccessed>2020</b:YearAccessed>
    <b:MonthAccessed>April </b:MonthAccessed>
    <b:DayAccessed>22</b:DayAccessed>
    <b:URL>https://www.researchgate.net/publication/269275917_A_Study_on_Learning_Disability_in_Adolescents_and_Young_Adults</b:URL>
    <b:RefOrder>9</b:RefOrder>
  </b:Source>
  <b:Source>
    <b:Tag>Rob18</b:Tag>
    <b:SourceType>InternetSite</b:SourceType>
    <b:Guid>{68116D57-3669-4C57-9B02-67CB7222D2BA}</b:Guid>
    <b:Author>
      <b:Author>
        <b:NameList>
          <b:Person>
            <b:Last>Sternberg</b:Last>
            <b:First>Robert</b:First>
          </b:Person>
        </b:NameList>
      </b:Author>
    </b:Author>
    <b:Title>Perspectives On Learning Disabilities: bilogical, Cognitive, Contextual </b:Title>
    <b:Year>2018</b:Year>
    <b:YearAccessed>2020</b:YearAccessed>
    <b:MonthAccessed>April </b:MonthAccessed>
    <b:DayAccessed>23</b:DayAccessed>
    <b:URL>https://books.google.co.uk/books?hl=en&amp;lr=&amp;id=dJpLDwAAQBAJ&amp;oi=fnd&amp;pg=PT72&amp;dq=learning+disabilities+and+brain+development&amp;ots=9u2eNX9gtd&amp;sig=lDHJRqVqtfGnGjeLRNkSQq5hVzo#v=onepage&amp;q=learning%20disabilities%20and%20brain%20development&amp;f=false</b:URL>
    <b:RefOrder>10</b:RefOrder>
  </b:Source>
  <b:Source>
    <b:Tag>Dai15</b:Tag>
    <b:SourceType>InternetSite</b:SourceType>
    <b:Guid>{795519AD-5761-4A72-A3BB-F020DA3F27B3}</b:Guid>
    <b:Author>
      <b:Author>
        <b:NameList>
          <b:Person>
            <b:Last>Powell</b:Last>
            <b:First>Daisy</b:First>
          </b:Person>
        </b:NameList>
      </b:Author>
    </b:Author>
    <b:Title>Mental health: We need to build resilience </b:Title>
    <b:Year>2015</b:Year>
    <b:YearAccessed>2020</b:YearAccessed>
    <b:MonthAccessed>April </b:MonthAccessed>
    <b:DayAccessed>23</b:DayAccessed>
    <b:URL>https://nya.org.uk/2015/05/we-need-build-resilience/</b:URL>
    <b:RefOrder>11</b:RefOrder>
  </b:Source>
  <b:Source>
    <b:Tag>NIC201</b:Tag>
    <b:SourceType>InternetSite</b:SourceType>
    <b:Guid>{A5400DB0-1330-4D1D-BB95-A843E97B17A8}</b:Guid>
    <b:Author>
      <b:Author>
        <b:Corporate>NICE National Institute for Health and Care Excellence</b:Corporate>
      </b:Author>
    </b:Author>
    <b:Title>COVID-19 rapid guideline: managing suspected or confirmed pneumonia in adults in the community</b:Title>
    <b:Year>2020</b:Year>
    <b:YearAccessed>2020</b:YearAccessed>
    <b:MonthAccessed>April </b:MonthAccessed>
    <b:DayAccessed>24</b:DayAccessed>
    <b:URL>https://www.nice.org.uk/guidance/ng165/chapter/4-Managing-suspected-or-confirmed-pneumonia</b:URL>
    <b:RefOrder>1</b:RefOrder>
  </b:Source>
  <b:Source>
    <b:Tag>Soc14</b:Tag>
    <b:SourceType>InternetSite</b:SourceType>
    <b:Guid>{A7595B86-641E-474F-A35D-C8A448142310}</b:Guid>
    <b:Author>
      <b:Author>
        <b:Corporate>Social Services and Well-being (Wales)</b:Corporate>
      </b:Author>
    </b:Author>
    <b:Title>Social Services and Well-being (Wales) </b:Title>
    <b:Year>2014 </b:Year>
    <b:YearAccessed>2020</b:YearAccessed>
    <b:MonthAccessed>April </b:MonthAccessed>
    <b:DayAccessed>24</b:DayAccessed>
    <b:URL>http://www.legislation.gov.uk/anaw/2014/4/pdfs/anaw_20140004_en.pdf</b:URL>
    <b:RefOrder>19</b:RefOrder>
  </b:Source>
  <b:Source>
    <b:Tag>Soc141</b:Tag>
    <b:SourceType>InternetSite</b:SourceType>
    <b:Guid>{D934FF4A-FF01-4966-A9A4-4FB885DB74A5}</b:Guid>
    <b:Author>
      <b:Author>
        <b:Corporate>Social Services and Well-being (Wales) Act 2014</b:Corporate>
      </b:Author>
    </b:Author>
    <b:Title>Social Services and Well-being (Wales)</b:Title>
    <b:Year>2014</b:Year>
    <b:YearAccessed>2020</b:YearAccessed>
    <b:MonthAccessed>April </b:MonthAccessed>
    <b:DayAccessed>24</b:DayAccessed>
    <b:URL>http://www.legislation.gov.uk/anaw/2014/4/pdfs/anaw_20140004_en.pdf</b:URL>
    <b:RefOrder>20</b:RefOrder>
  </b:Source>
  <b:Source>
    <b:Tag>CWV181</b:Tag>
    <b:SourceType>InternetSite</b:SourceType>
    <b:Guid>{3B5B6A85-C35B-4933-BE25-2EF22C35374F}</b:Guid>
    <b:Author>
      <b:Author>
        <b:Corporate>CWVYS</b:Corporate>
      </b:Author>
    </b:Author>
    <b:Title>Youth Work in Wales: Principles and Purposes</b:Title>
    <b:Year>2018</b:Year>
    <b:YearAccessed>2019</b:YearAccessed>
    <b:MonthAccessed>5</b:MonthAccessed>
    <b:DayAccessed>3</b:DayAccessed>
    <b:URL>http://www.cwvys.org.uk/wp-content/uploads/2018/11/YOUTH-WORK-IN-WALES-PRINCIPLES-AND-PURPOSES.pdf</b:URL>
    <b:RefOrder>21</b:RefOrder>
  </b:Source>
</b:Sources>
</file>

<file path=customXml/itemProps1.xml><?xml version="1.0" encoding="utf-8"?>
<ds:datastoreItem xmlns:ds="http://schemas.openxmlformats.org/officeDocument/2006/customXml" ds:itemID="{10321CD5-4424-4F90-8BEA-92C240413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3120</Words>
  <Characters>17787</Characters>
  <Application>Microsoft Office Word</Application>
  <DocSecurity>0</DocSecurity>
  <Lines>148</Lines>
  <Paragraphs>41</Paragraphs>
  <ScaleCrop>false</ScaleCrop>
  <Company/>
  <LinksUpToDate>false</LinksUpToDate>
  <CharactersWithSpaces>20866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Whiting</dc:creator>
  <cp:keywords/>
  <dc:description/>
  <cp:lastModifiedBy>harriet Whiting</cp:lastModifiedBy>
  <cp:revision>2</cp:revision>
  <dcterms:created xsi:type="dcterms:W3CDTF">2020-04-28T17:08:00Z</dcterms:created>
  <dcterms:modified xsi:type="dcterms:W3CDTF">2020-04-28T17:08:00Z</dcterms:modified>
</cp:coreProperties>
</file>