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98350" w14:textId="0D32D984" w:rsidR="0018630F" w:rsidRDefault="00940276" w:rsidP="00234D16">
      <w:pPr>
        <w:jc w:val="center"/>
        <w:rPr>
          <w:rFonts w:ascii="Arial" w:hAnsi="Arial" w:cs="Arial"/>
          <w:b/>
          <w:bCs/>
          <w:sz w:val="24"/>
          <w:szCs w:val="24"/>
          <w:u w:val="single"/>
        </w:rPr>
      </w:pPr>
      <w:r w:rsidRPr="00234D16">
        <w:rPr>
          <w:rFonts w:ascii="Arial" w:hAnsi="Arial" w:cs="Arial"/>
          <w:b/>
          <w:bCs/>
          <w:sz w:val="24"/>
          <w:szCs w:val="24"/>
          <w:u w:val="single"/>
        </w:rPr>
        <w:t>Early Years Curri</w:t>
      </w:r>
      <w:r w:rsidR="00234D16" w:rsidRPr="00234D16">
        <w:rPr>
          <w:rFonts w:ascii="Arial" w:hAnsi="Arial" w:cs="Arial"/>
          <w:b/>
          <w:bCs/>
          <w:sz w:val="24"/>
          <w:szCs w:val="24"/>
          <w:u w:val="single"/>
        </w:rPr>
        <w:t>cula</w:t>
      </w:r>
    </w:p>
    <w:p w14:paraId="14399590" w14:textId="77777777" w:rsidR="00234D16" w:rsidRDefault="00234D16" w:rsidP="00A12FB6">
      <w:pPr>
        <w:rPr>
          <w:rFonts w:ascii="Arial" w:hAnsi="Arial" w:cs="Arial"/>
          <w:b/>
          <w:bCs/>
          <w:sz w:val="24"/>
          <w:szCs w:val="24"/>
          <w:u w:val="single"/>
        </w:rPr>
      </w:pPr>
    </w:p>
    <w:p w14:paraId="65D887D6" w14:textId="12596678" w:rsidR="00A12FB6" w:rsidRDefault="00A12FB6" w:rsidP="00A12FB6">
      <w:pPr>
        <w:rPr>
          <w:rFonts w:ascii="Arial" w:hAnsi="Arial" w:cs="Arial"/>
          <w:b/>
          <w:bCs/>
          <w:sz w:val="24"/>
          <w:szCs w:val="24"/>
          <w:u w:val="single"/>
        </w:rPr>
      </w:pPr>
      <w:r>
        <w:rPr>
          <w:rFonts w:ascii="Arial" w:hAnsi="Arial" w:cs="Arial"/>
          <w:b/>
          <w:bCs/>
          <w:sz w:val="24"/>
          <w:szCs w:val="24"/>
          <w:u w:val="single"/>
        </w:rPr>
        <w:t>Section one</w:t>
      </w:r>
    </w:p>
    <w:p w14:paraId="34F547CB" w14:textId="77777777" w:rsidR="00D367EF" w:rsidRDefault="00D367EF" w:rsidP="00C401A7">
      <w:pPr>
        <w:spacing w:line="360" w:lineRule="auto"/>
        <w:rPr>
          <w:rFonts w:ascii="Arial" w:hAnsi="Arial" w:cs="Arial"/>
          <w:b/>
          <w:bCs/>
          <w:sz w:val="24"/>
          <w:szCs w:val="24"/>
          <w:u w:val="single"/>
        </w:rPr>
      </w:pPr>
    </w:p>
    <w:p w14:paraId="37B4E7BA" w14:textId="346F82AF" w:rsidR="00C401A7" w:rsidRDefault="002C40A2" w:rsidP="00C401A7">
      <w:pPr>
        <w:spacing w:line="360" w:lineRule="auto"/>
        <w:rPr>
          <w:rFonts w:ascii="Arial" w:hAnsi="Arial" w:cs="Arial"/>
          <w:sz w:val="24"/>
          <w:szCs w:val="24"/>
        </w:rPr>
      </w:pPr>
      <w:r>
        <w:rPr>
          <w:rFonts w:ascii="Arial" w:hAnsi="Arial" w:cs="Arial"/>
          <w:sz w:val="24"/>
          <w:szCs w:val="24"/>
        </w:rPr>
        <w:t xml:space="preserve">Curriculum reform </w:t>
      </w:r>
      <w:r w:rsidR="005F59B7">
        <w:rPr>
          <w:rFonts w:ascii="Arial" w:hAnsi="Arial" w:cs="Arial"/>
          <w:sz w:val="24"/>
          <w:szCs w:val="24"/>
        </w:rPr>
        <w:t xml:space="preserve">is a necessary measure </w:t>
      </w:r>
      <w:r w:rsidR="00A13EEA">
        <w:rPr>
          <w:rFonts w:ascii="Arial" w:hAnsi="Arial" w:cs="Arial"/>
          <w:sz w:val="24"/>
          <w:szCs w:val="24"/>
        </w:rPr>
        <w:t xml:space="preserve">to </w:t>
      </w:r>
      <w:r w:rsidR="008E354A">
        <w:rPr>
          <w:rFonts w:ascii="Arial" w:hAnsi="Arial" w:cs="Arial"/>
          <w:sz w:val="24"/>
          <w:szCs w:val="24"/>
        </w:rPr>
        <w:t xml:space="preserve">ensure </w:t>
      </w:r>
      <w:r w:rsidR="00492F12">
        <w:rPr>
          <w:rFonts w:ascii="Arial" w:hAnsi="Arial" w:cs="Arial"/>
          <w:sz w:val="24"/>
          <w:szCs w:val="24"/>
        </w:rPr>
        <w:t xml:space="preserve">children’s education </w:t>
      </w:r>
      <w:r w:rsidR="0016605B">
        <w:rPr>
          <w:rFonts w:ascii="Arial" w:hAnsi="Arial" w:cs="Arial"/>
          <w:sz w:val="24"/>
          <w:szCs w:val="24"/>
        </w:rPr>
        <w:t>is responding to a fast changing world</w:t>
      </w:r>
      <w:r w:rsidR="00D8030A">
        <w:rPr>
          <w:rFonts w:ascii="Arial" w:hAnsi="Arial" w:cs="Arial"/>
          <w:sz w:val="24"/>
          <w:szCs w:val="24"/>
        </w:rPr>
        <w:t xml:space="preserve">. </w:t>
      </w:r>
      <w:r w:rsidR="00CA04DA">
        <w:rPr>
          <w:rFonts w:ascii="Arial" w:hAnsi="Arial" w:cs="Arial"/>
          <w:sz w:val="24"/>
          <w:szCs w:val="24"/>
        </w:rPr>
        <w:t>A</w:t>
      </w:r>
      <w:r w:rsidR="00182064">
        <w:rPr>
          <w:rFonts w:ascii="Arial" w:hAnsi="Arial" w:cs="Arial"/>
          <w:sz w:val="24"/>
          <w:szCs w:val="24"/>
        </w:rPr>
        <w:t xml:space="preserve">lthough </w:t>
      </w:r>
      <w:r w:rsidR="009C5A81">
        <w:rPr>
          <w:rFonts w:ascii="Arial" w:hAnsi="Arial" w:cs="Arial"/>
          <w:sz w:val="24"/>
          <w:szCs w:val="24"/>
        </w:rPr>
        <w:t xml:space="preserve">initiating change </w:t>
      </w:r>
      <w:r w:rsidR="009F1379">
        <w:rPr>
          <w:rFonts w:ascii="Arial" w:hAnsi="Arial" w:cs="Arial"/>
          <w:sz w:val="24"/>
          <w:szCs w:val="24"/>
        </w:rPr>
        <w:t xml:space="preserve">can be difficult which </w:t>
      </w:r>
      <w:r w:rsidR="00EC236B">
        <w:rPr>
          <w:rFonts w:ascii="Arial" w:hAnsi="Arial" w:cs="Arial"/>
          <w:sz w:val="24"/>
          <w:szCs w:val="24"/>
        </w:rPr>
        <w:t xml:space="preserve">has </w:t>
      </w:r>
      <w:r w:rsidR="00D50B42">
        <w:rPr>
          <w:rFonts w:ascii="Arial" w:hAnsi="Arial" w:cs="Arial"/>
          <w:sz w:val="24"/>
          <w:szCs w:val="24"/>
        </w:rPr>
        <w:t>been labelled “the implementation gap” according to Organisation for Econ</w:t>
      </w:r>
      <w:r w:rsidR="00B63E45">
        <w:rPr>
          <w:rFonts w:ascii="Arial" w:hAnsi="Arial" w:cs="Arial"/>
          <w:sz w:val="24"/>
          <w:szCs w:val="24"/>
        </w:rPr>
        <w:t>omic Co-operation and Development (OCED) (</w:t>
      </w:r>
      <w:r w:rsidR="00DD10B1">
        <w:rPr>
          <w:rFonts w:ascii="Arial" w:hAnsi="Arial" w:cs="Arial"/>
          <w:sz w:val="24"/>
          <w:szCs w:val="24"/>
        </w:rPr>
        <w:t>2020).</w:t>
      </w:r>
      <w:r w:rsidR="003A6602">
        <w:rPr>
          <w:rFonts w:ascii="Arial" w:hAnsi="Arial" w:cs="Arial"/>
          <w:sz w:val="24"/>
          <w:szCs w:val="24"/>
        </w:rPr>
        <w:t xml:space="preserve"> </w:t>
      </w:r>
      <w:r w:rsidR="00A30B1E">
        <w:rPr>
          <w:rFonts w:ascii="Arial" w:hAnsi="Arial" w:cs="Arial"/>
          <w:sz w:val="24"/>
          <w:szCs w:val="24"/>
        </w:rPr>
        <w:t>Donaldson</w:t>
      </w:r>
      <w:r w:rsidR="005B0623">
        <w:rPr>
          <w:rFonts w:ascii="Arial" w:hAnsi="Arial" w:cs="Arial"/>
          <w:sz w:val="24"/>
          <w:szCs w:val="24"/>
        </w:rPr>
        <w:t>’s</w:t>
      </w:r>
      <w:r w:rsidR="00A30B1E">
        <w:rPr>
          <w:rFonts w:ascii="Arial" w:hAnsi="Arial" w:cs="Arial"/>
          <w:sz w:val="24"/>
          <w:szCs w:val="24"/>
        </w:rPr>
        <w:t xml:space="preserve"> (2015) </w:t>
      </w:r>
      <w:r w:rsidR="005B0623">
        <w:rPr>
          <w:rFonts w:ascii="Arial" w:hAnsi="Arial" w:cs="Arial"/>
          <w:sz w:val="24"/>
          <w:szCs w:val="24"/>
        </w:rPr>
        <w:t xml:space="preserve">report </w:t>
      </w:r>
      <w:r w:rsidR="00F90C03">
        <w:rPr>
          <w:rFonts w:ascii="Arial" w:hAnsi="Arial" w:cs="Arial"/>
          <w:sz w:val="24"/>
          <w:szCs w:val="24"/>
        </w:rPr>
        <w:t xml:space="preserve">initiated </w:t>
      </w:r>
      <w:r w:rsidR="00EE6F10">
        <w:rPr>
          <w:rFonts w:ascii="Arial" w:hAnsi="Arial" w:cs="Arial"/>
          <w:sz w:val="24"/>
          <w:szCs w:val="24"/>
        </w:rPr>
        <w:t>the need for a new curriculum</w:t>
      </w:r>
      <w:r w:rsidR="00CA04DA">
        <w:rPr>
          <w:rFonts w:ascii="Arial" w:hAnsi="Arial" w:cs="Arial"/>
          <w:sz w:val="24"/>
          <w:szCs w:val="24"/>
        </w:rPr>
        <w:t>,</w:t>
      </w:r>
      <w:r w:rsidR="00EE6F10">
        <w:rPr>
          <w:rFonts w:ascii="Arial" w:hAnsi="Arial" w:cs="Arial"/>
          <w:sz w:val="24"/>
          <w:szCs w:val="24"/>
        </w:rPr>
        <w:t xml:space="preserve"> </w:t>
      </w:r>
      <w:r w:rsidR="00C2388F">
        <w:rPr>
          <w:rFonts w:ascii="Arial" w:hAnsi="Arial" w:cs="Arial"/>
          <w:sz w:val="24"/>
          <w:szCs w:val="24"/>
        </w:rPr>
        <w:t>as the Foundation Phase for Wales ha</w:t>
      </w:r>
      <w:r w:rsidR="00500349">
        <w:rPr>
          <w:rFonts w:ascii="Arial" w:hAnsi="Arial" w:cs="Arial"/>
          <w:sz w:val="24"/>
          <w:szCs w:val="24"/>
        </w:rPr>
        <w:t>d practical and fundamental issues</w:t>
      </w:r>
      <w:r w:rsidR="00CA04DA">
        <w:rPr>
          <w:rFonts w:ascii="Arial" w:hAnsi="Arial" w:cs="Arial"/>
          <w:sz w:val="24"/>
          <w:szCs w:val="24"/>
        </w:rPr>
        <w:t xml:space="preserve">. The report also </w:t>
      </w:r>
      <w:r w:rsidR="00C5748D">
        <w:rPr>
          <w:rFonts w:ascii="Arial" w:hAnsi="Arial" w:cs="Arial"/>
          <w:sz w:val="24"/>
          <w:szCs w:val="24"/>
        </w:rPr>
        <w:t>includ</w:t>
      </w:r>
      <w:r w:rsidR="00450AD1">
        <w:rPr>
          <w:rFonts w:ascii="Arial" w:hAnsi="Arial" w:cs="Arial"/>
          <w:sz w:val="24"/>
          <w:szCs w:val="24"/>
        </w:rPr>
        <w:t>ed</w:t>
      </w:r>
      <w:r w:rsidR="00C5748D">
        <w:rPr>
          <w:rFonts w:ascii="Arial" w:hAnsi="Arial" w:cs="Arial"/>
          <w:sz w:val="24"/>
          <w:szCs w:val="24"/>
        </w:rPr>
        <w:t xml:space="preserve"> </w:t>
      </w:r>
      <w:r w:rsidR="00383734">
        <w:rPr>
          <w:rFonts w:ascii="Arial" w:hAnsi="Arial" w:cs="Arial"/>
          <w:sz w:val="24"/>
          <w:szCs w:val="24"/>
        </w:rPr>
        <w:t>the children’s performance</w:t>
      </w:r>
      <w:r w:rsidR="00450AD1">
        <w:rPr>
          <w:rFonts w:ascii="Arial" w:hAnsi="Arial" w:cs="Arial"/>
          <w:sz w:val="24"/>
          <w:szCs w:val="24"/>
        </w:rPr>
        <w:t xml:space="preserve"> results</w:t>
      </w:r>
      <w:r w:rsidR="00383734">
        <w:rPr>
          <w:rFonts w:ascii="Arial" w:hAnsi="Arial" w:cs="Arial"/>
          <w:sz w:val="24"/>
          <w:szCs w:val="24"/>
        </w:rPr>
        <w:t xml:space="preserve"> </w:t>
      </w:r>
      <w:r w:rsidR="00F81CCA">
        <w:rPr>
          <w:rFonts w:ascii="Arial" w:hAnsi="Arial" w:cs="Arial"/>
          <w:sz w:val="24"/>
          <w:szCs w:val="24"/>
        </w:rPr>
        <w:t>obtained</w:t>
      </w:r>
      <w:r w:rsidR="00C5748D">
        <w:rPr>
          <w:rFonts w:ascii="Arial" w:hAnsi="Arial" w:cs="Arial"/>
          <w:sz w:val="24"/>
          <w:szCs w:val="24"/>
        </w:rPr>
        <w:t xml:space="preserve"> from Programme for International Student Assessment (PISA)</w:t>
      </w:r>
      <w:r w:rsidR="00F81CCA">
        <w:rPr>
          <w:rFonts w:ascii="Arial" w:hAnsi="Arial" w:cs="Arial"/>
          <w:sz w:val="24"/>
          <w:szCs w:val="24"/>
        </w:rPr>
        <w:t xml:space="preserve">. </w:t>
      </w:r>
      <w:r w:rsidR="005C34A2">
        <w:rPr>
          <w:rFonts w:ascii="Arial" w:hAnsi="Arial" w:cs="Arial"/>
          <w:sz w:val="24"/>
          <w:szCs w:val="24"/>
        </w:rPr>
        <w:t xml:space="preserve">Despite the attempt to reform </w:t>
      </w:r>
      <w:r w:rsidR="00317374">
        <w:rPr>
          <w:rFonts w:ascii="Arial" w:hAnsi="Arial" w:cs="Arial"/>
          <w:sz w:val="24"/>
          <w:szCs w:val="24"/>
        </w:rPr>
        <w:t>t</w:t>
      </w:r>
      <w:r w:rsidR="005C34A2">
        <w:rPr>
          <w:rFonts w:ascii="Arial" w:hAnsi="Arial" w:cs="Arial"/>
          <w:sz w:val="24"/>
          <w:szCs w:val="24"/>
        </w:rPr>
        <w:t xml:space="preserve">he Foundation Phase, </w:t>
      </w:r>
      <w:r w:rsidR="00F121ED">
        <w:rPr>
          <w:rFonts w:ascii="Arial" w:hAnsi="Arial" w:cs="Arial"/>
          <w:sz w:val="24"/>
          <w:szCs w:val="24"/>
        </w:rPr>
        <w:t>learners’</w:t>
      </w:r>
      <w:r w:rsidR="005C34A2">
        <w:rPr>
          <w:rFonts w:ascii="Arial" w:hAnsi="Arial" w:cs="Arial"/>
          <w:sz w:val="24"/>
          <w:szCs w:val="24"/>
        </w:rPr>
        <w:t xml:space="preserve"> performance and national qualifications found in </w:t>
      </w:r>
      <w:r w:rsidR="00FA1A2E">
        <w:rPr>
          <w:rFonts w:ascii="Arial" w:hAnsi="Arial" w:cs="Arial"/>
          <w:sz w:val="24"/>
          <w:szCs w:val="24"/>
        </w:rPr>
        <w:t xml:space="preserve">the </w:t>
      </w:r>
      <w:r w:rsidR="005C34A2">
        <w:rPr>
          <w:rFonts w:ascii="Arial" w:hAnsi="Arial" w:cs="Arial"/>
          <w:sz w:val="24"/>
          <w:szCs w:val="24"/>
        </w:rPr>
        <w:t>Estyn reports</w:t>
      </w:r>
      <w:r w:rsidR="00FA1A2E">
        <w:rPr>
          <w:rFonts w:ascii="Arial" w:hAnsi="Arial" w:cs="Arial"/>
          <w:sz w:val="24"/>
          <w:szCs w:val="24"/>
        </w:rPr>
        <w:t xml:space="preserve"> </w:t>
      </w:r>
      <w:r w:rsidR="005C34A2">
        <w:rPr>
          <w:rFonts w:ascii="Arial" w:hAnsi="Arial" w:cs="Arial"/>
          <w:sz w:val="24"/>
          <w:szCs w:val="24"/>
        </w:rPr>
        <w:t>highlighted the levels of achievements were lower than expected, and new changes needed to be implemented (Donaldson, 2015).</w:t>
      </w:r>
      <w:r w:rsidR="00C401A7">
        <w:rPr>
          <w:rFonts w:ascii="Arial" w:hAnsi="Arial" w:cs="Arial"/>
          <w:sz w:val="24"/>
          <w:szCs w:val="24"/>
        </w:rPr>
        <w:t xml:space="preserve"> </w:t>
      </w:r>
      <w:r w:rsidR="00C401A7">
        <w:rPr>
          <w:rFonts w:ascii="Arial" w:hAnsi="Arial" w:cs="Arial"/>
          <w:sz w:val="24"/>
          <w:szCs w:val="24"/>
        </w:rPr>
        <w:t xml:space="preserve">This section of the paper will analyse and discuss the need for Wales’s curriculum reform and proposed implementations, whilst identifying barriers and challenges and the importance of professional learning in the process of the curriculum renewal. </w:t>
      </w:r>
    </w:p>
    <w:p w14:paraId="1E16D4D0" w14:textId="0E7DDEA7" w:rsidR="008F596B" w:rsidRPr="00E85D01" w:rsidRDefault="000150C8" w:rsidP="00607ABC">
      <w:pPr>
        <w:spacing w:line="360" w:lineRule="auto"/>
        <w:rPr>
          <w:rFonts w:ascii="Arial" w:hAnsi="Arial" w:cs="Arial"/>
          <w:sz w:val="24"/>
          <w:szCs w:val="24"/>
        </w:rPr>
      </w:pPr>
      <w:r>
        <w:rPr>
          <w:rFonts w:ascii="Arial" w:hAnsi="Arial" w:cs="Arial"/>
          <w:sz w:val="24"/>
          <w:szCs w:val="24"/>
        </w:rPr>
        <w:t xml:space="preserve">WISERD (2015) </w:t>
      </w:r>
      <w:r w:rsidR="003C2C0D">
        <w:rPr>
          <w:rFonts w:ascii="Arial" w:hAnsi="Arial" w:cs="Arial"/>
          <w:sz w:val="24"/>
          <w:szCs w:val="24"/>
        </w:rPr>
        <w:t>states t</w:t>
      </w:r>
      <w:r w:rsidR="00497BC6">
        <w:rPr>
          <w:rFonts w:ascii="Arial" w:hAnsi="Arial" w:cs="Arial"/>
          <w:sz w:val="24"/>
          <w:szCs w:val="24"/>
        </w:rPr>
        <w:t>he evaluation</w:t>
      </w:r>
      <w:r w:rsidR="006F6174">
        <w:rPr>
          <w:rFonts w:ascii="Arial" w:hAnsi="Arial" w:cs="Arial"/>
          <w:sz w:val="24"/>
          <w:szCs w:val="24"/>
        </w:rPr>
        <w:t xml:space="preserve"> report</w:t>
      </w:r>
      <w:r w:rsidR="007F5EDF">
        <w:rPr>
          <w:rFonts w:ascii="Arial" w:hAnsi="Arial" w:cs="Arial"/>
          <w:sz w:val="24"/>
          <w:szCs w:val="24"/>
        </w:rPr>
        <w:t xml:space="preserve"> on</w:t>
      </w:r>
      <w:r w:rsidR="005364C9">
        <w:rPr>
          <w:rFonts w:ascii="Arial" w:hAnsi="Arial" w:cs="Arial"/>
          <w:sz w:val="24"/>
          <w:szCs w:val="24"/>
        </w:rPr>
        <w:t xml:space="preserve"> the Foundation Phase</w:t>
      </w:r>
      <w:r w:rsidR="007F5EDF">
        <w:rPr>
          <w:rFonts w:ascii="Arial" w:hAnsi="Arial" w:cs="Arial"/>
          <w:sz w:val="24"/>
          <w:szCs w:val="24"/>
        </w:rPr>
        <w:t>,</w:t>
      </w:r>
      <w:r w:rsidR="0092242F">
        <w:rPr>
          <w:rFonts w:ascii="Arial" w:hAnsi="Arial" w:cs="Arial"/>
          <w:sz w:val="24"/>
          <w:szCs w:val="24"/>
        </w:rPr>
        <w:t xml:space="preserve"> </w:t>
      </w:r>
      <w:r w:rsidR="00291385">
        <w:rPr>
          <w:rFonts w:ascii="Arial" w:hAnsi="Arial" w:cs="Arial"/>
          <w:sz w:val="24"/>
          <w:szCs w:val="24"/>
        </w:rPr>
        <w:t xml:space="preserve">suggests </w:t>
      </w:r>
      <w:r w:rsidR="001F2701">
        <w:rPr>
          <w:rFonts w:ascii="Arial" w:hAnsi="Arial" w:cs="Arial"/>
          <w:sz w:val="24"/>
          <w:szCs w:val="24"/>
        </w:rPr>
        <w:t xml:space="preserve">children’s overall </w:t>
      </w:r>
      <w:r w:rsidR="0067566A">
        <w:rPr>
          <w:rFonts w:ascii="Arial" w:hAnsi="Arial" w:cs="Arial"/>
          <w:sz w:val="24"/>
          <w:szCs w:val="24"/>
        </w:rPr>
        <w:t>educational</w:t>
      </w:r>
      <w:r w:rsidR="00A33B2D">
        <w:rPr>
          <w:rFonts w:ascii="Arial" w:hAnsi="Arial" w:cs="Arial"/>
          <w:sz w:val="24"/>
          <w:szCs w:val="24"/>
        </w:rPr>
        <w:t xml:space="preserve"> and wellbeing ha</w:t>
      </w:r>
      <w:r w:rsidR="00DC7B80">
        <w:rPr>
          <w:rFonts w:ascii="Arial" w:hAnsi="Arial" w:cs="Arial"/>
          <w:sz w:val="24"/>
          <w:szCs w:val="24"/>
        </w:rPr>
        <w:t>s</w:t>
      </w:r>
      <w:r w:rsidR="00A33B2D">
        <w:rPr>
          <w:rFonts w:ascii="Arial" w:hAnsi="Arial" w:cs="Arial"/>
          <w:sz w:val="24"/>
          <w:szCs w:val="24"/>
        </w:rPr>
        <w:t xml:space="preserve"> improved, which </w:t>
      </w:r>
      <w:r w:rsidR="001D0199">
        <w:rPr>
          <w:rFonts w:ascii="Arial" w:hAnsi="Arial" w:cs="Arial"/>
          <w:sz w:val="24"/>
          <w:szCs w:val="24"/>
        </w:rPr>
        <w:t xml:space="preserve">may lead to greater success </w:t>
      </w:r>
      <w:r w:rsidR="00DA6674">
        <w:rPr>
          <w:rFonts w:ascii="Arial" w:hAnsi="Arial" w:cs="Arial"/>
          <w:sz w:val="24"/>
          <w:szCs w:val="24"/>
        </w:rPr>
        <w:t xml:space="preserve">and a better future </w:t>
      </w:r>
      <w:r w:rsidR="00513459">
        <w:rPr>
          <w:rFonts w:ascii="Arial" w:hAnsi="Arial" w:cs="Arial"/>
          <w:sz w:val="24"/>
          <w:szCs w:val="24"/>
        </w:rPr>
        <w:t>for the learners and Wales</w:t>
      </w:r>
      <w:r w:rsidR="00AD055E">
        <w:rPr>
          <w:rFonts w:ascii="Arial" w:hAnsi="Arial" w:cs="Arial"/>
          <w:sz w:val="24"/>
          <w:szCs w:val="24"/>
        </w:rPr>
        <w:t>. However,</w:t>
      </w:r>
      <w:r w:rsidR="00DF6AD5">
        <w:rPr>
          <w:rFonts w:ascii="Arial" w:hAnsi="Arial" w:cs="Arial"/>
          <w:sz w:val="24"/>
          <w:szCs w:val="24"/>
        </w:rPr>
        <w:t xml:space="preserve"> the Welsh Government </w:t>
      </w:r>
      <w:r w:rsidR="00C527D6">
        <w:rPr>
          <w:rFonts w:ascii="Arial" w:hAnsi="Arial" w:cs="Arial"/>
          <w:sz w:val="24"/>
          <w:szCs w:val="24"/>
        </w:rPr>
        <w:t xml:space="preserve">should continue to </w:t>
      </w:r>
      <w:r w:rsidR="000A05CB">
        <w:rPr>
          <w:rFonts w:ascii="Arial" w:hAnsi="Arial" w:cs="Arial"/>
          <w:sz w:val="24"/>
          <w:szCs w:val="24"/>
        </w:rPr>
        <w:t>enhance</w:t>
      </w:r>
      <w:r w:rsidR="00C527D6">
        <w:rPr>
          <w:rFonts w:ascii="Arial" w:hAnsi="Arial" w:cs="Arial"/>
          <w:sz w:val="24"/>
          <w:szCs w:val="24"/>
        </w:rPr>
        <w:t xml:space="preserve"> and develop the c</w:t>
      </w:r>
      <w:r w:rsidR="000A05CB">
        <w:rPr>
          <w:rFonts w:ascii="Arial" w:hAnsi="Arial" w:cs="Arial"/>
          <w:sz w:val="24"/>
          <w:szCs w:val="24"/>
        </w:rPr>
        <w:t xml:space="preserve">urriculum </w:t>
      </w:r>
      <w:r w:rsidR="00AD055E">
        <w:rPr>
          <w:rFonts w:ascii="Arial" w:hAnsi="Arial" w:cs="Arial"/>
          <w:sz w:val="24"/>
          <w:szCs w:val="24"/>
        </w:rPr>
        <w:t>following the recommendations</w:t>
      </w:r>
      <w:r>
        <w:rPr>
          <w:rFonts w:ascii="Arial" w:hAnsi="Arial" w:cs="Arial"/>
          <w:sz w:val="24"/>
          <w:szCs w:val="24"/>
        </w:rPr>
        <w:t xml:space="preserve"> </w:t>
      </w:r>
      <w:r w:rsidR="00D30531">
        <w:rPr>
          <w:rFonts w:ascii="Arial" w:hAnsi="Arial" w:cs="Arial"/>
          <w:sz w:val="24"/>
          <w:szCs w:val="24"/>
        </w:rPr>
        <w:t>(</w:t>
      </w:r>
      <w:r w:rsidR="00E85D01">
        <w:rPr>
          <w:rFonts w:ascii="Arial" w:hAnsi="Arial" w:cs="Arial"/>
          <w:sz w:val="24"/>
          <w:szCs w:val="24"/>
        </w:rPr>
        <w:t>WISERD, 2015).</w:t>
      </w:r>
      <w:r w:rsidR="00C401A7">
        <w:rPr>
          <w:rFonts w:ascii="Arial" w:hAnsi="Arial" w:cs="Arial"/>
          <w:sz w:val="24"/>
          <w:szCs w:val="24"/>
        </w:rPr>
        <w:t xml:space="preserve"> </w:t>
      </w:r>
      <w:r w:rsidR="00DF1081">
        <w:rPr>
          <w:rFonts w:ascii="Arial" w:hAnsi="Arial" w:cs="Arial"/>
          <w:sz w:val="24"/>
          <w:szCs w:val="24"/>
        </w:rPr>
        <w:t xml:space="preserve">However, Siraj </w:t>
      </w:r>
      <w:r w:rsidR="006D6DBD">
        <w:rPr>
          <w:rFonts w:ascii="Arial" w:hAnsi="Arial" w:cs="Arial"/>
          <w:sz w:val="24"/>
          <w:szCs w:val="24"/>
        </w:rPr>
        <w:t xml:space="preserve">and Kingston </w:t>
      </w:r>
      <w:r w:rsidR="00DF1081">
        <w:rPr>
          <w:rFonts w:ascii="Arial" w:hAnsi="Arial" w:cs="Arial"/>
          <w:sz w:val="24"/>
          <w:szCs w:val="24"/>
        </w:rPr>
        <w:t>(2014) implemented for the changes to be effective in Wales there will need to be a fundamental change in culture across all non-maintained and maintained settings, and the impact of</w:t>
      </w:r>
      <w:r w:rsidR="00D50CCF">
        <w:rPr>
          <w:rFonts w:ascii="Arial" w:hAnsi="Arial" w:cs="Arial"/>
          <w:sz w:val="24"/>
          <w:szCs w:val="24"/>
        </w:rPr>
        <w:t xml:space="preserve"> the</w:t>
      </w:r>
      <w:r w:rsidR="00DF1081">
        <w:rPr>
          <w:rFonts w:ascii="Arial" w:hAnsi="Arial" w:cs="Arial"/>
          <w:sz w:val="24"/>
          <w:szCs w:val="24"/>
        </w:rPr>
        <w:t xml:space="preserve"> changes will not be apparent until several years.</w:t>
      </w:r>
      <w:r w:rsidR="007304F8">
        <w:rPr>
          <w:rFonts w:ascii="Arial" w:hAnsi="Arial" w:cs="Arial"/>
          <w:sz w:val="24"/>
          <w:szCs w:val="24"/>
        </w:rPr>
        <w:t xml:space="preserve"> Similarly, </w:t>
      </w:r>
      <w:r w:rsidR="008F49BC">
        <w:rPr>
          <w:rFonts w:ascii="Arial" w:hAnsi="Arial" w:cs="Arial"/>
          <w:sz w:val="24"/>
          <w:szCs w:val="24"/>
        </w:rPr>
        <w:t>the</w:t>
      </w:r>
      <w:r w:rsidR="00DD10B1">
        <w:rPr>
          <w:rFonts w:ascii="Arial" w:hAnsi="Arial" w:cs="Arial"/>
          <w:sz w:val="24"/>
          <w:szCs w:val="24"/>
        </w:rPr>
        <w:t xml:space="preserve"> </w:t>
      </w:r>
      <w:r w:rsidR="008F49BC">
        <w:rPr>
          <w:rFonts w:ascii="Arial" w:hAnsi="Arial" w:cs="Arial"/>
          <w:sz w:val="24"/>
          <w:szCs w:val="24"/>
        </w:rPr>
        <w:t>OECD</w:t>
      </w:r>
      <w:r w:rsidR="00DD10B1">
        <w:rPr>
          <w:rFonts w:ascii="Arial" w:hAnsi="Arial" w:cs="Arial"/>
          <w:sz w:val="24"/>
          <w:szCs w:val="24"/>
        </w:rPr>
        <w:t xml:space="preserve"> (no date) </w:t>
      </w:r>
      <w:r w:rsidR="0022767C">
        <w:rPr>
          <w:rFonts w:ascii="Arial" w:hAnsi="Arial" w:cs="Arial"/>
          <w:sz w:val="24"/>
          <w:szCs w:val="24"/>
        </w:rPr>
        <w:t xml:space="preserve">states </w:t>
      </w:r>
      <w:r w:rsidR="0047581F">
        <w:rPr>
          <w:rFonts w:ascii="Arial" w:hAnsi="Arial" w:cs="Arial"/>
          <w:sz w:val="24"/>
          <w:szCs w:val="24"/>
        </w:rPr>
        <w:t xml:space="preserve">changing one element may only work </w:t>
      </w:r>
      <w:r w:rsidR="00432A51">
        <w:rPr>
          <w:rFonts w:ascii="Arial" w:hAnsi="Arial" w:cs="Arial"/>
          <w:sz w:val="24"/>
          <w:szCs w:val="24"/>
        </w:rPr>
        <w:t xml:space="preserve">if other elements are changed to support the whole </w:t>
      </w:r>
      <w:r w:rsidR="00E201FC">
        <w:rPr>
          <w:rFonts w:ascii="Arial" w:hAnsi="Arial" w:cs="Arial"/>
          <w:sz w:val="24"/>
          <w:szCs w:val="24"/>
        </w:rPr>
        <w:t>approach.</w:t>
      </w:r>
    </w:p>
    <w:p w14:paraId="7DED2236" w14:textId="4C513D71" w:rsidR="00C34520" w:rsidRDefault="00C61E31" w:rsidP="00607ABC">
      <w:pPr>
        <w:spacing w:line="360" w:lineRule="auto"/>
        <w:rPr>
          <w:rFonts w:ascii="Arial" w:hAnsi="Arial" w:cs="Arial"/>
          <w:sz w:val="24"/>
          <w:szCs w:val="24"/>
        </w:rPr>
      </w:pPr>
      <w:r>
        <w:rPr>
          <w:rFonts w:ascii="Arial" w:hAnsi="Arial" w:cs="Arial"/>
          <w:sz w:val="24"/>
          <w:szCs w:val="24"/>
        </w:rPr>
        <w:t>The</w:t>
      </w:r>
      <w:r w:rsidR="000A05CB">
        <w:rPr>
          <w:rFonts w:ascii="Arial" w:hAnsi="Arial" w:cs="Arial"/>
          <w:sz w:val="24"/>
          <w:szCs w:val="24"/>
        </w:rPr>
        <w:t>refore,</w:t>
      </w:r>
      <w:r w:rsidR="00B84A72">
        <w:rPr>
          <w:rFonts w:ascii="Arial" w:hAnsi="Arial" w:cs="Arial"/>
          <w:sz w:val="24"/>
          <w:szCs w:val="24"/>
        </w:rPr>
        <w:t xml:space="preserve"> due to the recommendations</w:t>
      </w:r>
      <w:r w:rsidR="00B93CE3">
        <w:rPr>
          <w:rFonts w:ascii="Arial" w:hAnsi="Arial" w:cs="Arial"/>
          <w:sz w:val="24"/>
          <w:szCs w:val="24"/>
        </w:rPr>
        <w:t xml:space="preserve"> in the final reports, </w:t>
      </w:r>
      <w:r w:rsidR="000A05CB">
        <w:rPr>
          <w:rFonts w:ascii="Arial" w:hAnsi="Arial" w:cs="Arial"/>
          <w:sz w:val="24"/>
          <w:szCs w:val="24"/>
        </w:rPr>
        <w:t>the</w:t>
      </w:r>
      <w:r>
        <w:rPr>
          <w:rFonts w:ascii="Arial" w:hAnsi="Arial" w:cs="Arial"/>
          <w:sz w:val="24"/>
          <w:szCs w:val="24"/>
        </w:rPr>
        <w:t xml:space="preserve"> </w:t>
      </w:r>
      <w:r w:rsidR="007F720A">
        <w:rPr>
          <w:rFonts w:ascii="Arial" w:hAnsi="Arial" w:cs="Arial"/>
          <w:sz w:val="24"/>
          <w:szCs w:val="24"/>
        </w:rPr>
        <w:t>n</w:t>
      </w:r>
      <w:r>
        <w:rPr>
          <w:rFonts w:ascii="Arial" w:hAnsi="Arial" w:cs="Arial"/>
          <w:sz w:val="24"/>
          <w:szCs w:val="24"/>
        </w:rPr>
        <w:t>ew Curriculum for Wales ha</w:t>
      </w:r>
      <w:r w:rsidR="00967353">
        <w:rPr>
          <w:rFonts w:ascii="Arial" w:hAnsi="Arial" w:cs="Arial"/>
          <w:sz w:val="24"/>
          <w:szCs w:val="24"/>
        </w:rPr>
        <w:t>ve</w:t>
      </w:r>
      <w:r>
        <w:rPr>
          <w:rFonts w:ascii="Arial" w:hAnsi="Arial" w:cs="Arial"/>
          <w:sz w:val="24"/>
          <w:szCs w:val="24"/>
        </w:rPr>
        <w:t xml:space="preserve"> been reformed by practitioners and educational experts from around the world to develop a </w:t>
      </w:r>
      <w:r w:rsidR="00E16083">
        <w:rPr>
          <w:rFonts w:ascii="Arial" w:hAnsi="Arial" w:cs="Arial"/>
          <w:sz w:val="24"/>
          <w:szCs w:val="24"/>
        </w:rPr>
        <w:t xml:space="preserve">stronger </w:t>
      </w:r>
      <w:r>
        <w:rPr>
          <w:rFonts w:ascii="Arial" w:hAnsi="Arial" w:cs="Arial"/>
          <w:sz w:val="24"/>
          <w:szCs w:val="24"/>
        </w:rPr>
        <w:t>curriculum</w:t>
      </w:r>
      <w:r w:rsidR="00291EAC">
        <w:rPr>
          <w:rFonts w:ascii="Arial" w:hAnsi="Arial" w:cs="Arial"/>
          <w:sz w:val="24"/>
          <w:szCs w:val="24"/>
        </w:rPr>
        <w:t xml:space="preserve"> to </w:t>
      </w:r>
      <w:r w:rsidR="00AE4B41">
        <w:rPr>
          <w:rFonts w:ascii="Arial" w:hAnsi="Arial" w:cs="Arial"/>
          <w:sz w:val="24"/>
          <w:szCs w:val="24"/>
        </w:rPr>
        <w:t>aid successful learners</w:t>
      </w:r>
      <w:r>
        <w:rPr>
          <w:rFonts w:ascii="Arial" w:hAnsi="Arial" w:cs="Arial"/>
          <w:sz w:val="24"/>
          <w:szCs w:val="24"/>
        </w:rPr>
        <w:t xml:space="preserve"> (Welsh Government, 2021).</w:t>
      </w:r>
      <w:r w:rsidR="00F1286B">
        <w:rPr>
          <w:rFonts w:ascii="Arial" w:hAnsi="Arial" w:cs="Arial"/>
          <w:sz w:val="24"/>
          <w:szCs w:val="24"/>
        </w:rPr>
        <w:t xml:space="preserve"> </w:t>
      </w:r>
    </w:p>
    <w:p w14:paraId="18080C64" w14:textId="720FD46E" w:rsidR="00C61E31" w:rsidRDefault="003B3CE3" w:rsidP="00607ABC">
      <w:pPr>
        <w:spacing w:line="360" w:lineRule="auto"/>
        <w:rPr>
          <w:rFonts w:ascii="Arial" w:hAnsi="Arial" w:cs="Arial"/>
          <w:sz w:val="24"/>
          <w:szCs w:val="24"/>
        </w:rPr>
      </w:pPr>
      <w:r>
        <w:rPr>
          <w:rFonts w:ascii="Arial" w:hAnsi="Arial" w:cs="Arial"/>
          <w:sz w:val="24"/>
          <w:szCs w:val="24"/>
        </w:rPr>
        <w:lastRenderedPageBreak/>
        <w:t>Similarly, WISERD (2015)</w:t>
      </w:r>
      <w:r w:rsidR="001455AC">
        <w:rPr>
          <w:rFonts w:ascii="Arial" w:hAnsi="Arial" w:cs="Arial"/>
          <w:sz w:val="24"/>
          <w:szCs w:val="24"/>
        </w:rPr>
        <w:t xml:space="preserve"> states a new </w:t>
      </w:r>
      <w:r w:rsidR="00042901">
        <w:rPr>
          <w:rFonts w:ascii="Arial" w:hAnsi="Arial" w:cs="Arial"/>
          <w:sz w:val="24"/>
          <w:szCs w:val="24"/>
        </w:rPr>
        <w:t>pedagogical</w:t>
      </w:r>
      <w:r w:rsidR="001455AC">
        <w:rPr>
          <w:rFonts w:ascii="Arial" w:hAnsi="Arial" w:cs="Arial"/>
          <w:sz w:val="24"/>
          <w:szCs w:val="24"/>
        </w:rPr>
        <w:t xml:space="preserve"> approach</w:t>
      </w:r>
      <w:r w:rsidR="005716A5">
        <w:rPr>
          <w:rFonts w:ascii="Arial" w:hAnsi="Arial" w:cs="Arial"/>
          <w:sz w:val="24"/>
          <w:szCs w:val="24"/>
        </w:rPr>
        <w:t>,</w:t>
      </w:r>
      <w:r w:rsidR="001455AC">
        <w:rPr>
          <w:rFonts w:ascii="Arial" w:hAnsi="Arial" w:cs="Arial"/>
          <w:sz w:val="24"/>
          <w:szCs w:val="24"/>
        </w:rPr>
        <w:t xml:space="preserve"> which includes constructive theories</w:t>
      </w:r>
      <w:r w:rsidR="001051BF">
        <w:rPr>
          <w:rFonts w:ascii="Arial" w:hAnsi="Arial" w:cs="Arial"/>
          <w:sz w:val="24"/>
          <w:szCs w:val="24"/>
        </w:rPr>
        <w:t xml:space="preserve"> would benefit </w:t>
      </w:r>
      <w:r w:rsidR="00042901">
        <w:rPr>
          <w:rFonts w:ascii="Arial" w:hAnsi="Arial" w:cs="Arial"/>
          <w:sz w:val="24"/>
          <w:szCs w:val="24"/>
        </w:rPr>
        <w:t xml:space="preserve">the new curriculum for Wales. </w:t>
      </w:r>
      <w:r w:rsidR="00114CA8">
        <w:rPr>
          <w:rFonts w:ascii="Arial" w:hAnsi="Arial" w:cs="Arial"/>
          <w:sz w:val="24"/>
          <w:szCs w:val="24"/>
        </w:rPr>
        <w:t>Mourshed et al (2010) suggests improving the learners experiences can improve performances regardless of current ability, where they live, culture or income.</w:t>
      </w:r>
      <w:r w:rsidR="00CD3546">
        <w:rPr>
          <w:rFonts w:ascii="Arial" w:hAnsi="Arial" w:cs="Arial"/>
          <w:sz w:val="24"/>
          <w:szCs w:val="24"/>
        </w:rPr>
        <w:t xml:space="preserve"> </w:t>
      </w:r>
    </w:p>
    <w:p w14:paraId="5F2777C5" w14:textId="2C3951BD" w:rsidR="008E6469" w:rsidRDefault="00945B4B" w:rsidP="00C61E31">
      <w:pPr>
        <w:spacing w:line="360" w:lineRule="auto"/>
        <w:rPr>
          <w:rFonts w:ascii="Arial" w:hAnsi="Arial" w:cs="Arial"/>
          <w:sz w:val="24"/>
          <w:szCs w:val="24"/>
        </w:rPr>
      </w:pPr>
      <w:r>
        <w:rPr>
          <w:rFonts w:ascii="Arial" w:hAnsi="Arial" w:cs="Arial"/>
          <w:sz w:val="24"/>
          <w:szCs w:val="24"/>
        </w:rPr>
        <w:t xml:space="preserve">Donaldson (2015) reported although Wales have </w:t>
      </w:r>
      <w:r w:rsidR="00D32B58">
        <w:rPr>
          <w:rFonts w:ascii="Arial" w:hAnsi="Arial" w:cs="Arial"/>
          <w:sz w:val="24"/>
          <w:szCs w:val="24"/>
        </w:rPr>
        <w:t>drawn</w:t>
      </w:r>
      <w:r>
        <w:rPr>
          <w:rFonts w:ascii="Arial" w:hAnsi="Arial" w:cs="Arial"/>
          <w:sz w:val="24"/>
          <w:szCs w:val="24"/>
        </w:rPr>
        <w:t xml:space="preserve"> on international evidence to promote improvement and useful insights</w:t>
      </w:r>
      <w:r w:rsidR="0064333F">
        <w:rPr>
          <w:rFonts w:ascii="Arial" w:hAnsi="Arial" w:cs="Arial"/>
          <w:sz w:val="24"/>
          <w:szCs w:val="24"/>
        </w:rPr>
        <w:t xml:space="preserve"> for the new curricula</w:t>
      </w:r>
      <w:r>
        <w:rPr>
          <w:rFonts w:ascii="Arial" w:hAnsi="Arial" w:cs="Arial"/>
          <w:sz w:val="24"/>
          <w:szCs w:val="24"/>
        </w:rPr>
        <w:t>, to be successful the curriculum needs to be authentic</w:t>
      </w:r>
      <w:r w:rsidR="005743D0">
        <w:rPr>
          <w:rFonts w:ascii="Arial" w:hAnsi="Arial" w:cs="Arial"/>
          <w:sz w:val="24"/>
          <w:szCs w:val="24"/>
        </w:rPr>
        <w:t xml:space="preserve"> and </w:t>
      </w:r>
      <w:r w:rsidR="00BB11DB">
        <w:rPr>
          <w:rFonts w:ascii="Arial" w:hAnsi="Arial" w:cs="Arial"/>
          <w:sz w:val="24"/>
          <w:szCs w:val="24"/>
        </w:rPr>
        <w:t xml:space="preserve">therefore </w:t>
      </w:r>
      <w:r w:rsidR="005743D0">
        <w:rPr>
          <w:rFonts w:ascii="Arial" w:hAnsi="Arial" w:cs="Arial"/>
          <w:sz w:val="24"/>
          <w:szCs w:val="24"/>
        </w:rPr>
        <w:t xml:space="preserve">include values and </w:t>
      </w:r>
      <w:r w:rsidR="000B61CD">
        <w:rPr>
          <w:rFonts w:ascii="Arial" w:hAnsi="Arial" w:cs="Arial"/>
          <w:sz w:val="24"/>
          <w:szCs w:val="24"/>
        </w:rPr>
        <w:t>Welsh</w:t>
      </w:r>
      <w:r w:rsidR="009C4FA0">
        <w:rPr>
          <w:rFonts w:ascii="Arial" w:hAnsi="Arial" w:cs="Arial"/>
          <w:sz w:val="24"/>
          <w:szCs w:val="24"/>
        </w:rPr>
        <w:t xml:space="preserve"> </w:t>
      </w:r>
      <w:r w:rsidR="005743D0">
        <w:rPr>
          <w:rFonts w:ascii="Arial" w:hAnsi="Arial" w:cs="Arial"/>
          <w:sz w:val="24"/>
          <w:szCs w:val="24"/>
        </w:rPr>
        <w:t>culture</w:t>
      </w:r>
      <w:r>
        <w:rPr>
          <w:rFonts w:ascii="Arial" w:hAnsi="Arial" w:cs="Arial"/>
          <w:sz w:val="24"/>
          <w:szCs w:val="24"/>
        </w:rPr>
        <w:t>.</w:t>
      </w:r>
      <w:r w:rsidR="00F25F91">
        <w:rPr>
          <w:rFonts w:ascii="Arial" w:hAnsi="Arial" w:cs="Arial"/>
          <w:sz w:val="24"/>
          <w:szCs w:val="24"/>
        </w:rPr>
        <w:t xml:space="preserve"> </w:t>
      </w:r>
      <w:r w:rsidR="001300C6">
        <w:rPr>
          <w:rFonts w:ascii="Arial" w:hAnsi="Arial" w:cs="Arial"/>
          <w:sz w:val="24"/>
          <w:szCs w:val="24"/>
        </w:rPr>
        <w:t>The new curriculum</w:t>
      </w:r>
      <w:r w:rsidR="00E53F37">
        <w:rPr>
          <w:rFonts w:ascii="Arial" w:hAnsi="Arial" w:cs="Arial"/>
          <w:sz w:val="24"/>
          <w:szCs w:val="24"/>
        </w:rPr>
        <w:t xml:space="preserve"> </w:t>
      </w:r>
      <w:r w:rsidR="00FE6749">
        <w:rPr>
          <w:rFonts w:ascii="Arial" w:hAnsi="Arial" w:cs="Arial"/>
          <w:sz w:val="24"/>
          <w:szCs w:val="24"/>
        </w:rPr>
        <w:t>should be made in Wales and developed to support Wales</w:t>
      </w:r>
      <w:r w:rsidR="002760C8">
        <w:rPr>
          <w:rFonts w:ascii="Arial" w:hAnsi="Arial" w:cs="Arial"/>
          <w:sz w:val="24"/>
          <w:szCs w:val="24"/>
        </w:rPr>
        <w:t xml:space="preserve"> (Donaldson, 2015).</w:t>
      </w:r>
      <w:r w:rsidR="00DE6839">
        <w:rPr>
          <w:rFonts w:ascii="Arial" w:hAnsi="Arial" w:cs="Arial"/>
          <w:sz w:val="24"/>
          <w:szCs w:val="24"/>
        </w:rPr>
        <w:t xml:space="preserve"> Knight and Crick (2021) </w:t>
      </w:r>
      <w:r w:rsidR="00D814BA">
        <w:rPr>
          <w:rFonts w:ascii="Arial" w:hAnsi="Arial" w:cs="Arial"/>
          <w:sz w:val="24"/>
          <w:szCs w:val="24"/>
        </w:rPr>
        <w:t>state</w:t>
      </w:r>
      <w:r w:rsidR="00F36FB2">
        <w:rPr>
          <w:rFonts w:ascii="Arial" w:hAnsi="Arial" w:cs="Arial"/>
          <w:sz w:val="24"/>
          <w:szCs w:val="24"/>
        </w:rPr>
        <w:t xml:space="preserve"> the country has a rich and distinct history</w:t>
      </w:r>
      <w:r w:rsidR="0002146F">
        <w:rPr>
          <w:rFonts w:ascii="Arial" w:hAnsi="Arial" w:cs="Arial"/>
          <w:sz w:val="24"/>
          <w:szCs w:val="24"/>
        </w:rPr>
        <w:t>,</w:t>
      </w:r>
      <w:r w:rsidR="00BC5B4C">
        <w:rPr>
          <w:rFonts w:ascii="Arial" w:hAnsi="Arial" w:cs="Arial"/>
          <w:sz w:val="24"/>
          <w:szCs w:val="24"/>
        </w:rPr>
        <w:t xml:space="preserve"> which </w:t>
      </w:r>
      <w:r w:rsidR="00AE70AD">
        <w:rPr>
          <w:rFonts w:ascii="Arial" w:hAnsi="Arial" w:cs="Arial"/>
          <w:sz w:val="24"/>
          <w:szCs w:val="24"/>
        </w:rPr>
        <w:t>is embedded in the new curriculum.</w:t>
      </w:r>
      <w:r w:rsidR="002760C8">
        <w:rPr>
          <w:rFonts w:ascii="Arial" w:hAnsi="Arial" w:cs="Arial"/>
          <w:sz w:val="24"/>
          <w:szCs w:val="24"/>
        </w:rPr>
        <w:t xml:space="preserve"> </w:t>
      </w:r>
      <w:r w:rsidR="002264EF">
        <w:rPr>
          <w:rFonts w:ascii="Arial" w:hAnsi="Arial" w:cs="Arial"/>
          <w:sz w:val="24"/>
          <w:szCs w:val="24"/>
        </w:rPr>
        <w:t xml:space="preserve">Wales </w:t>
      </w:r>
      <w:r w:rsidR="002D2341">
        <w:rPr>
          <w:rFonts w:ascii="Arial" w:hAnsi="Arial" w:cs="Arial"/>
          <w:sz w:val="24"/>
          <w:szCs w:val="24"/>
        </w:rPr>
        <w:t xml:space="preserve">has retained </w:t>
      </w:r>
      <w:r w:rsidR="006004A9">
        <w:rPr>
          <w:rFonts w:ascii="Arial" w:hAnsi="Arial" w:cs="Arial"/>
          <w:sz w:val="24"/>
          <w:szCs w:val="24"/>
        </w:rPr>
        <w:t xml:space="preserve">a </w:t>
      </w:r>
      <w:r w:rsidR="002D2341">
        <w:rPr>
          <w:rFonts w:ascii="Arial" w:hAnsi="Arial" w:cs="Arial"/>
          <w:sz w:val="24"/>
          <w:szCs w:val="24"/>
        </w:rPr>
        <w:t xml:space="preserve">cultural </w:t>
      </w:r>
      <w:r w:rsidR="00262DB8">
        <w:rPr>
          <w:rFonts w:ascii="Arial" w:hAnsi="Arial" w:cs="Arial"/>
          <w:sz w:val="24"/>
          <w:szCs w:val="24"/>
        </w:rPr>
        <w:t>identity</w:t>
      </w:r>
      <w:r w:rsidR="002760C8">
        <w:rPr>
          <w:rFonts w:ascii="Arial" w:hAnsi="Arial" w:cs="Arial"/>
          <w:sz w:val="24"/>
          <w:szCs w:val="24"/>
        </w:rPr>
        <w:t>,</w:t>
      </w:r>
      <w:r w:rsidR="007E3E49">
        <w:rPr>
          <w:rFonts w:ascii="Arial" w:hAnsi="Arial" w:cs="Arial"/>
          <w:sz w:val="24"/>
          <w:szCs w:val="24"/>
        </w:rPr>
        <w:t xml:space="preserve"> </w:t>
      </w:r>
      <w:r w:rsidR="004D6308">
        <w:rPr>
          <w:rFonts w:ascii="Arial" w:hAnsi="Arial" w:cs="Arial"/>
          <w:sz w:val="24"/>
          <w:szCs w:val="24"/>
        </w:rPr>
        <w:t>an</w:t>
      </w:r>
      <w:r w:rsidR="00262DB8">
        <w:rPr>
          <w:rFonts w:ascii="Arial" w:hAnsi="Arial" w:cs="Arial"/>
          <w:sz w:val="24"/>
          <w:szCs w:val="24"/>
        </w:rPr>
        <w:t>d</w:t>
      </w:r>
      <w:r w:rsidR="004D6308">
        <w:rPr>
          <w:rFonts w:ascii="Arial" w:hAnsi="Arial" w:cs="Arial"/>
          <w:sz w:val="24"/>
          <w:szCs w:val="24"/>
        </w:rPr>
        <w:t xml:space="preserve"> the Welsh language is still present </w:t>
      </w:r>
      <w:r w:rsidR="002760C8">
        <w:rPr>
          <w:rFonts w:ascii="Arial" w:hAnsi="Arial" w:cs="Arial"/>
          <w:sz w:val="24"/>
          <w:szCs w:val="24"/>
        </w:rPr>
        <w:t>today</w:t>
      </w:r>
      <w:r w:rsidR="002B28F2">
        <w:rPr>
          <w:rFonts w:ascii="Arial" w:hAnsi="Arial" w:cs="Arial"/>
          <w:sz w:val="24"/>
          <w:szCs w:val="24"/>
        </w:rPr>
        <w:t xml:space="preserve"> </w:t>
      </w:r>
      <w:r w:rsidR="00273AA2">
        <w:rPr>
          <w:rFonts w:ascii="Arial" w:hAnsi="Arial" w:cs="Arial"/>
          <w:sz w:val="24"/>
          <w:szCs w:val="24"/>
        </w:rPr>
        <w:t>with 29</w:t>
      </w:r>
      <w:r w:rsidR="00FB0C13">
        <w:rPr>
          <w:rFonts w:ascii="Arial" w:hAnsi="Arial" w:cs="Arial"/>
          <w:sz w:val="24"/>
          <w:szCs w:val="24"/>
        </w:rPr>
        <w:t xml:space="preserve">.1% of the population able to speak the official language </w:t>
      </w:r>
      <w:r w:rsidR="00262DB8">
        <w:rPr>
          <w:rFonts w:ascii="Arial" w:hAnsi="Arial" w:cs="Arial"/>
          <w:sz w:val="24"/>
          <w:szCs w:val="24"/>
        </w:rPr>
        <w:t>(Knight and Crick, 2021).</w:t>
      </w:r>
      <w:r w:rsidR="004E5AB8">
        <w:rPr>
          <w:rFonts w:ascii="Arial" w:hAnsi="Arial" w:cs="Arial"/>
          <w:sz w:val="24"/>
          <w:szCs w:val="24"/>
        </w:rPr>
        <w:t xml:space="preserve"> </w:t>
      </w:r>
      <w:r w:rsidR="00CC76D2">
        <w:rPr>
          <w:rFonts w:ascii="Arial" w:hAnsi="Arial" w:cs="Arial"/>
          <w:sz w:val="24"/>
          <w:szCs w:val="24"/>
        </w:rPr>
        <w:t>Welsh Government (2022</w:t>
      </w:r>
      <w:r w:rsidR="00D07D0E">
        <w:rPr>
          <w:rFonts w:ascii="Arial" w:hAnsi="Arial" w:cs="Arial"/>
          <w:sz w:val="24"/>
          <w:szCs w:val="24"/>
        </w:rPr>
        <w:t>a</w:t>
      </w:r>
      <w:r w:rsidR="00CC76D2">
        <w:rPr>
          <w:rFonts w:ascii="Arial" w:hAnsi="Arial" w:cs="Arial"/>
          <w:sz w:val="24"/>
          <w:szCs w:val="24"/>
        </w:rPr>
        <w:t>)</w:t>
      </w:r>
      <w:r w:rsidR="006E1D6D">
        <w:rPr>
          <w:rFonts w:ascii="Arial" w:hAnsi="Arial" w:cs="Arial"/>
          <w:sz w:val="24"/>
          <w:szCs w:val="24"/>
        </w:rPr>
        <w:t xml:space="preserve"> has launch ‘Cymraeg 2050’</w:t>
      </w:r>
      <w:r w:rsidR="00807A0E">
        <w:rPr>
          <w:rFonts w:ascii="Arial" w:hAnsi="Arial" w:cs="Arial"/>
          <w:sz w:val="24"/>
          <w:szCs w:val="24"/>
        </w:rPr>
        <w:t xml:space="preserve"> strategy</w:t>
      </w:r>
      <w:r w:rsidR="00D3612E">
        <w:rPr>
          <w:rFonts w:ascii="Arial" w:hAnsi="Arial" w:cs="Arial"/>
          <w:sz w:val="24"/>
          <w:szCs w:val="24"/>
        </w:rPr>
        <w:t xml:space="preserve"> </w:t>
      </w:r>
      <w:r w:rsidR="00152310">
        <w:rPr>
          <w:rFonts w:ascii="Arial" w:hAnsi="Arial" w:cs="Arial"/>
          <w:sz w:val="24"/>
          <w:szCs w:val="24"/>
        </w:rPr>
        <w:t>action plan to</w:t>
      </w:r>
      <w:r w:rsidR="00D3612E">
        <w:rPr>
          <w:rFonts w:ascii="Arial" w:hAnsi="Arial" w:cs="Arial"/>
          <w:sz w:val="24"/>
          <w:szCs w:val="24"/>
        </w:rPr>
        <w:t xml:space="preserve"> </w:t>
      </w:r>
      <w:r w:rsidR="00152310">
        <w:rPr>
          <w:rFonts w:ascii="Arial" w:hAnsi="Arial" w:cs="Arial"/>
          <w:sz w:val="24"/>
          <w:szCs w:val="24"/>
        </w:rPr>
        <w:t xml:space="preserve">achieve </w:t>
      </w:r>
      <w:r w:rsidR="00D3612E">
        <w:rPr>
          <w:rFonts w:ascii="Arial" w:hAnsi="Arial" w:cs="Arial"/>
          <w:sz w:val="24"/>
          <w:szCs w:val="24"/>
        </w:rPr>
        <w:t>a million Welsh speakers by</w:t>
      </w:r>
      <w:r w:rsidR="00154498">
        <w:rPr>
          <w:rFonts w:ascii="Arial" w:hAnsi="Arial" w:cs="Arial"/>
          <w:sz w:val="24"/>
          <w:szCs w:val="24"/>
        </w:rPr>
        <w:t xml:space="preserve"> the year 2050.</w:t>
      </w:r>
      <w:r w:rsidR="00807A0E">
        <w:rPr>
          <w:rFonts w:ascii="Arial" w:hAnsi="Arial" w:cs="Arial"/>
          <w:sz w:val="24"/>
          <w:szCs w:val="24"/>
        </w:rPr>
        <w:t xml:space="preserve"> </w:t>
      </w:r>
      <w:r>
        <w:rPr>
          <w:rFonts w:ascii="Arial" w:hAnsi="Arial" w:cs="Arial"/>
          <w:sz w:val="24"/>
          <w:szCs w:val="24"/>
        </w:rPr>
        <w:t xml:space="preserve"> </w:t>
      </w:r>
      <w:r w:rsidR="004B7F0F">
        <w:rPr>
          <w:rFonts w:ascii="Arial" w:hAnsi="Arial" w:cs="Arial"/>
          <w:sz w:val="24"/>
          <w:szCs w:val="24"/>
        </w:rPr>
        <w:t xml:space="preserve">Siraj </w:t>
      </w:r>
      <w:r w:rsidR="006D6DBD">
        <w:rPr>
          <w:rFonts w:ascii="Arial" w:hAnsi="Arial" w:cs="Arial"/>
          <w:sz w:val="24"/>
          <w:szCs w:val="24"/>
        </w:rPr>
        <w:t xml:space="preserve">and Kingston </w:t>
      </w:r>
      <w:r w:rsidR="004B7F0F">
        <w:rPr>
          <w:rFonts w:ascii="Arial" w:hAnsi="Arial" w:cs="Arial"/>
          <w:sz w:val="24"/>
          <w:szCs w:val="24"/>
        </w:rPr>
        <w:t>(2014)</w:t>
      </w:r>
      <w:r w:rsidR="00F8634F">
        <w:rPr>
          <w:rFonts w:ascii="Arial" w:hAnsi="Arial" w:cs="Arial"/>
          <w:sz w:val="24"/>
          <w:szCs w:val="24"/>
        </w:rPr>
        <w:t xml:space="preserve"> also</w:t>
      </w:r>
      <w:r w:rsidR="004B7F0F">
        <w:rPr>
          <w:rFonts w:ascii="Arial" w:hAnsi="Arial" w:cs="Arial"/>
          <w:sz w:val="24"/>
          <w:szCs w:val="24"/>
        </w:rPr>
        <w:t xml:space="preserve"> </w:t>
      </w:r>
      <w:r w:rsidR="0089083D">
        <w:rPr>
          <w:rFonts w:ascii="Arial" w:hAnsi="Arial" w:cs="Arial"/>
          <w:sz w:val="24"/>
          <w:szCs w:val="24"/>
        </w:rPr>
        <w:t xml:space="preserve">noted looking at early </w:t>
      </w:r>
      <w:r w:rsidR="00EC6A7E">
        <w:rPr>
          <w:rFonts w:ascii="Arial" w:hAnsi="Arial" w:cs="Arial"/>
          <w:sz w:val="24"/>
          <w:szCs w:val="24"/>
        </w:rPr>
        <w:t>childhood education and systems beyond Wales could be beneficial.</w:t>
      </w:r>
      <w:r w:rsidR="005716A5">
        <w:rPr>
          <w:rFonts w:ascii="Arial" w:hAnsi="Arial" w:cs="Arial"/>
          <w:sz w:val="24"/>
          <w:szCs w:val="24"/>
        </w:rPr>
        <w:t xml:space="preserve"> </w:t>
      </w:r>
      <w:r w:rsidR="00D32B58">
        <w:rPr>
          <w:rFonts w:ascii="Arial" w:hAnsi="Arial" w:cs="Arial"/>
          <w:sz w:val="24"/>
          <w:szCs w:val="24"/>
        </w:rPr>
        <w:t>Therefore,</w:t>
      </w:r>
      <w:r w:rsidR="00BA4057">
        <w:rPr>
          <w:rFonts w:ascii="Arial" w:hAnsi="Arial" w:cs="Arial"/>
          <w:sz w:val="24"/>
          <w:szCs w:val="24"/>
        </w:rPr>
        <w:t xml:space="preserve"> throughout the new curriculum, it is clear </w:t>
      </w:r>
      <w:r w:rsidR="007F6BB0">
        <w:rPr>
          <w:rFonts w:ascii="Arial" w:hAnsi="Arial" w:cs="Arial"/>
          <w:sz w:val="24"/>
          <w:szCs w:val="24"/>
        </w:rPr>
        <w:t xml:space="preserve">other countries </w:t>
      </w:r>
      <w:r w:rsidR="001F1F72">
        <w:rPr>
          <w:rFonts w:ascii="Arial" w:hAnsi="Arial" w:cs="Arial"/>
          <w:sz w:val="24"/>
          <w:szCs w:val="24"/>
        </w:rPr>
        <w:t>influence</w:t>
      </w:r>
      <w:r w:rsidR="00A276EB">
        <w:rPr>
          <w:rFonts w:ascii="Arial" w:hAnsi="Arial" w:cs="Arial"/>
          <w:sz w:val="24"/>
          <w:szCs w:val="24"/>
        </w:rPr>
        <w:t xml:space="preserve">d </w:t>
      </w:r>
      <w:r w:rsidR="00AB08EA">
        <w:rPr>
          <w:rFonts w:ascii="Arial" w:hAnsi="Arial" w:cs="Arial"/>
          <w:sz w:val="24"/>
          <w:szCs w:val="24"/>
        </w:rPr>
        <w:t xml:space="preserve">the </w:t>
      </w:r>
      <w:r w:rsidR="00A276EB">
        <w:rPr>
          <w:rFonts w:ascii="Arial" w:hAnsi="Arial" w:cs="Arial"/>
          <w:sz w:val="24"/>
          <w:szCs w:val="24"/>
        </w:rPr>
        <w:t>cross-curricula</w:t>
      </w:r>
      <w:r w:rsidR="00AB08EA">
        <w:rPr>
          <w:rFonts w:ascii="Arial" w:hAnsi="Arial" w:cs="Arial"/>
          <w:sz w:val="24"/>
          <w:szCs w:val="24"/>
        </w:rPr>
        <w:t xml:space="preserve"> framework, which</w:t>
      </w:r>
      <w:r w:rsidR="00F94B0F">
        <w:rPr>
          <w:rFonts w:ascii="Arial" w:hAnsi="Arial" w:cs="Arial"/>
          <w:sz w:val="24"/>
          <w:szCs w:val="24"/>
        </w:rPr>
        <w:t xml:space="preserve"> </w:t>
      </w:r>
      <w:r w:rsidR="004E3D87">
        <w:rPr>
          <w:rFonts w:ascii="Arial" w:hAnsi="Arial" w:cs="Arial"/>
          <w:sz w:val="24"/>
          <w:szCs w:val="24"/>
        </w:rPr>
        <w:t xml:space="preserve">is mandatory for </w:t>
      </w:r>
      <w:r w:rsidR="002F21FB">
        <w:rPr>
          <w:rFonts w:ascii="Arial" w:hAnsi="Arial" w:cs="Arial"/>
          <w:sz w:val="24"/>
          <w:szCs w:val="24"/>
        </w:rPr>
        <w:t>learners</w:t>
      </w:r>
      <w:r w:rsidR="00170AA2">
        <w:rPr>
          <w:rFonts w:ascii="Arial" w:hAnsi="Arial" w:cs="Arial"/>
          <w:sz w:val="24"/>
          <w:szCs w:val="24"/>
        </w:rPr>
        <w:t xml:space="preserve"> </w:t>
      </w:r>
      <w:r w:rsidR="004E3D87">
        <w:rPr>
          <w:rFonts w:ascii="Arial" w:hAnsi="Arial" w:cs="Arial"/>
          <w:sz w:val="24"/>
          <w:szCs w:val="24"/>
        </w:rPr>
        <w:t xml:space="preserve">to have the </w:t>
      </w:r>
      <w:r w:rsidR="00DC170A">
        <w:rPr>
          <w:rFonts w:ascii="Arial" w:hAnsi="Arial" w:cs="Arial"/>
          <w:sz w:val="24"/>
          <w:szCs w:val="24"/>
        </w:rPr>
        <w:t>opportunity</w:t>
      </w:r>
      <w:r w:rsidR="004E3D87">
        <w:rPr>
          <w:rFonts w:ascii="Arial" w:hAnsi="Arial" w:cs="Arial"/>
          <w:sz w:val="24"/>
          <w:szCs w:val="24"/>
        </w:rPr>
        <w:t xml:space="preserve"> to develop</w:t>
      </w:r>
      <w:r w:rsidR="001A6364">
        <w:rPr>
          <w:rFonts w:ascii="Arial" w:hAnsi="Arial" w:cs="Arial"/>
          <w:sz w:val="24"/>
          <w:szCs w:val="24"/>
        </w:rPr>
        <w:t xml:space="preserve"> </w:t>
      </w:r>
      <w:r w:rsidR="0012362B">
        <w:rPr>
          <w:rFonts w:ascii="Arial" w:hAnsi="Arial" w:cs="Arial"/>
          <w:sz w:val="24"/>
          <w:szCs w:val="24"/>
        </w:rPr>
        <w:t xml:space="preserve">across subjects and inter linking </w:t>
      </w:r>
      <w:r w:rsidR="001E1A7C">
        <w:rPr>
          <w:rFonts w:ascii="Arial" w:hAnsi="Arial" w:cs="Arial"/>
          <w:sz w:val="24"/>
          <w:szCs w:val="24"/>
        </w:rPr>
        <w:t xml:space="preserve">skills to </w:t>
      </w:r>
      <w:r w:rsidR="00771557">
        <w:rPr>
          <w:rFonts w:ascii="Arial" w:hAnsi="Arial" w:cs="Arial"/>
          <w:sz w:val="24"/>
          <w:szCs w:val="24"/>
        </w:rPr>
        <w:t>ensure progression</w:t>
      </w:r>
      <w:r w:rsidR="00D33F9D">
        <w:rPr>
          <w:rFonts w:ascii="Arial" w:hAnsi="Arial" w:cs="Arial"/>
          <w:sz w:val="24"/>
          <w:szCs w:val="24"/>
        </w:rPr>
        <w:t xml:space="preserve"> (Donaldson, 2015)</w:t>
      </w:r>
      <w:r w:rsidR="001E47C4">
        <w:rPr>
          <w:rFonts w:ascii="Arial" w:hAnsi="Arial" w:cs="Arial"/>
          <w:sz w:val="24"/>
          <w:szCs w:val="24"/>
        </w:rPr>
        <w:t>.</w:t>
      </w:r>
    </w:p>
    <w:p w14:paraId="195FC1CC" w14:textId="77777777" w:rsidR="00416271" w:rsidRDefault="001E47C4" w:rsidP="008D2261">
      <w:pPr>
        <w:spacing w:line="360" w:lineRule="auto"/>
        <w:rPr>
          <w:rFonts w:ascii="Arial" w:hAnsi="Arial" w:cs="Arial"/>
          <w:sz w:val="24"/>
          <w:szCs w:val="24"/>
        </w:rPr>
      </w:pPr>
      <w:r>
        <w:rPr>
          <w:rFonts w:ascii="Arial" w:hAnsi="Arial" w:cs="Arial"/>
          <w:sz w:val="24"/>
          <w:szCs w:val="24"/>
        </w:rPr>
        <w:t xml:space="preserve"> </w:t>
      </w:r>
      <w:r w:rsidR="00087851">
        <w:rPr>
          <w:rFonts w:ascii="Arial" w:hAnsi="Arial" w:cs="Arial"/>
          <w:sz w:val="24"/>
          <w:szCs w:val="24"/>
        </w:rPr>
        <w:t xml:space="preserve">Although the Welsh language </w:t>
      </w:r>
      <w:r w:rsidR="00690966">
        <w:rPr>
          <w:rFonts w:ascii="Arial" w:hAnsi="Arial" w:cs="Arial"/>
          <w:sz w:val="24"/>
          <w:szCs w:val="24"/>
        </w:rPr>
        <w:t xml:space="preserve">was a part of the </w:t>
      </w:r>
      <w:r w:rsidR="00C066BA">
        <w:rPr>
          <w:rFonts w:ascii="Arial" w:hAnsi="Arial" w:cs="Arial"/>
          <w:sz w:val="24"/>
          <w:szCs w:val="24"/>
        </w:rPr>
        <w:t>Foundation Phase</w:t>
      </w:r>
      <w:r w:rsidR="00D71252">
        <w:rPr>
          <w:rFonts w:ascii="Arial" w:hAnsi="Arial" w:cs="Arial"/>
          <w:sz w:val="24"/>
          <w:szCs w:val="24"/>
        </w:rPr>
        <w:t xml:space="preserve"> curriculum</w:t>
      </w:r>
      <w:r w:rsidR="001C5EA1">
        <w:rPr>
          <w:rFonts w:ascii="Arial" w:hAnsi="Arial" w:cs="Arial"/>
          <w:sz w:val="24"/>
          <w:szCs w:val="24"/>
        </w:rPr>
        <w:t>,</w:t>
      </w:r>
      <w:r w:rsidR="0094640C">
        <w:rPr>
          <w:rFonts w:ascii="Arial" w:hAnsi="Arial" w:cs="Arial"/>
          <w:sz w:val="24"/>
          <w:szCs w:val="24"/>
        </w:rPr>
        <w:t xml:space="preserve"> which aimed to develop and promote </w:t>
      </w:r>
      <w:r w:rsidR="00B33637">
        <w:rPr>
          <w:rFonts w:ascii="Arial" w:hAnsi="Arial" w:cs="Arial"/>
          <w:sz w:val="24"/>
          <w:szCs w:val="24"/>
        </w:rPr>
        <w:t>in all settings</w:t>
      </w:r>
      <w:r w:rsidR="00580964">
        <w:rPr>
          <w:rFonts w:ascii="Arial" w:hAnsi="Arial" w:cs="Arial"/>
          <w:sz w:val="24"/>
          <w:szCs w:val="24"/>
        </w:rPr>
        <w:t>,</w:t>
      </w:r>
      <w:r w:rsidR="002405E4">
        <w:rPr>
          <w:rFonts w:ascii="Arial" w:hAnsi="Arial" w:cs="Arial"/>
          <w:sz w:val="24"/>
          <w:szCs w:val="24"/>
        </w:rPr>
        <w:t xml:space="preserve"> </w:t>
      </w:r>
      <w:r w:rsidR="001231A8">
        <w:rPr>
          <w:rFonts w:ascii="Arial" w:hAnsi="Arial" w:cs="Arial"/>
          <w:sz w:val="24"/>
          <w:szCs w:val="24"/>
        </w:rPr>
        <w:t>(</w:t>
      </w:r>
      <w:r w:rsidR="002405E4">
        <w:rPr>
          <w:rFonts w:ascii="Arial" w:hAnsi="Arial" w:cs="Arial"/>
          <w:sz w:val="24"/>
          <w:szCs w:val="24"/>
        </w:rPr>
        <w:t>Welsh Government</w:t>
      </w:r>
      <w:r w:rsidR="001231A8">
        <w:rPr>
          <w:rFonts w:ascii="Arial" w:hAnsi="Arial" w:cs="Arial"/>
          <w:sz w:val="24"/>
          <w:szCs w:val="24"/>
        </w:rPr>
        <w:t xml:space="preserve">, </w:t>
      </w:r>
      <w:r w:rsidR="002405E4">
        <w:rPr>
          <w:rFonts w:ascii="Arial" w:hAnsi="Arial" w:cs="Arial"/>
          <w:sz w:val="24"/>
          <w:szCs w:val="24"/>
        </w:rPr>
        <w:t>2008)</w:t>
      </w:r>
      <w:r w:rsidR="00D91668">
        <w:rPr>
          <w:rFonts w:ascii="Arial" w:hAnsi="Arial" w:cs="Arial"/>
          <w:sz w:val="24"/>
          <w:szCs w:val="24"/>
        </w:rPr>
        <w:t xml:space="preserve"> </w:t>
      </w:r>
      <w:r w:rsidR="00456676">
        <w:rPr>
          <w:rFonts w:ascii="Arial" w:hAnsi="Arial" w:cs="Arial"/>
          <w:sz w:val="24"/>
          <w:szCs w:val="24"/>
        </w:rPr>
        <w:t xml:space="preserve">issues </w:t>
      </w:r>
      <w:r w:rsidR="00962396">
        <w:rPr>
          <w:rFonts w:ascii="Arial" w:hAnsi="Arial" w:cs="Arial"/>
          <w:sz w:val="24"/>
          <w:szCs w:val="24"/>
        </w:rPr>
        <w:t xml:space="preserve">stating </w:t>
      </w:r>
      <w:r w:rsidR="00B57C2F">
        <w:rPr>
          <w:rFonts w:ascii="Arial" w:hAnsi="Arial" w:cs="Arial"/>
          <w:sz w:val="24"/>
          <w:szCs w:val="24"/>
        </w:rPr>
        <w:t>the need for clear guidance</w:t>
      </w:r>
      <w:r w:rsidR="00BD3D5A">
        <w:rPr>
          <w:rFonts w:ascii="Arial" w:hAnsi="Arial" w:cs="Arial"/>
          <w:sz w:val="24"/>
          <w:szCs w:val="24"/>
        </w:rPr>
        <w:t xml:space="preserve"> </w:t>
      </w:r>
      <w:r w:rsidR="00901FC2">
        <w:rPr>
          <w:rFonts w:ascii="Arial" w:hAnsi="Arial" w:cs="Arial"/>
          <w:sz w:val="24"/>
          <w:szCs w:val="24"/>
        </w:rPr>
        <w:t>and a deeper involvement</w:t>
      </w:r>
      <w:r w:rsidR="001F5E95">
        <w:rPr>
          <w:rFonts w:ascii="Arial" w:hAnsi="Arial" w:cs="Arial"/>
          <w:sz w:val="24"/>
          <w:szCs w:val="24"/>
        </w:rPr>
        <w:t xml:space="preserve"> </w:t>
      </w:r>
      <w:r w:rsidR="00BD3D5A">
        <w:rPr>
          <w:rFonts w:ascii="Arial" w:hAnsi="Arial" w:cs="Arial"/>
          <w:sz w:val="24"/>
          <w:szCs w:val="24"/>
        </w:rPr>
        <w:t xml:space="preserve">including teachers advocating the Welsh language </w:t>
      </w:r>
      <w:r w:rsidR="003330C1">
        <w:rPr>
          <w:rFonts w:ascii="Arial" w:hAnsi="Arial" w:cs="Arial"/>
          <w:sz w:val="24"/>
          <w:szCs w:val="24"/>
        </w:rPr>
        <w:t>consistently, according to</w:t>
      </w:r>
      <w:r w:rsidR="0082582E">
        <w:rPr>
          <w:rFonts w:ascii="Arial" w:hAnsi="Arial" w:cs="Arial"/>
          <w:sz w:val="24"/>
          <w:szCs w:val="24"/>
        </w:rPr>
        <w:t xml:space="preserve"> WISERD (2015)</w:t>
      </w:r>
      <w:r w:rsidR="00FA15EB">
        <w:rPr>
          <w:rFonts w:ascii="Arial" w:hAnsi="Arial" w:cs="Arial"/>
          <w:sz w:val="24"/>
          <w:szCs w:val="24"/>
        </w:rPr>
        <w:t xml:space="preserve">.  </w:t>
      </w:r>
    </w:p>
    <w:p w14:paraId="1C9447A9" w14:textId="4AE39F36" w:rsidR="0059455C" w:rsidRDefault="00FA15EB" w:rsidP="008D2261">
      <w:pPr>
        <w:spacing w:line="360" w:lineRule="auto"/>
        <w:rPr>
          <w:rFonts w:ascii="Arial" w:hAnsi="Arial" w:cs="Arial"/>
          <w:sz w:val="24"/>
          <w:szCs w:val="24"/>
        </w:rPr>
      </w:pPr>
      <w:r>
        <w:rPr>
          <w:rFonts w:ascii="Arial" w:hAnsi="Arial" w:cs="Arial"/>
          <w:sz w:val="24"/>
          <w:szCs w:val="24"/>
        </w:rPr>
        <w:t>Another r</w:t>
      </w:r>
      <w:r w:rsidR="001639DF">
        <w:rPr>
          <w:rFonts w:ascii="Arial" w:hAnsi="Arial" w:cs="Arial"/>
          <w:sz w:val="24"/>
          <w:szCs w:val="24"/>
        </w:rPr>
        <w:t xml:space="preserve">ecommendation </w:t>
      </w:r>
      <w:r>
        <w:rPr>
          <w:rFonts w:ascii="Arial" w:hAnsi="Arial" w:cs="Arial"/>
          <w:sz w:val="24"/>
          <w:szCs w:val="24"/>
        </w:rPr>
        <w:t>i</w:t>
      </w:r>
      <w:r w:rsidR="001639DF">
        <w:rPr>
          <w:rFonts w:ascii="Arial" w:hAnsi="Arial" w:cs="Arial"/>
          <w:sz w:val="24"/>
          <w:szCs w:val="24"/>
        </w:rPr>
        <w:t>n the final report</w:t>
      </w:r>
      <w:r>
        <w:rPr>
          <w:rFonts w:ascii="Arial" w:hAnsi="Arial" w:cs="Arial"/>
          <w:sz w:val="24"/>
          <w:szCs w:val="24"/>
        </w:rPr>
        <w:t xml:space="preserve"> </w:t>
      </w:r>
      <w:r w:rsidR="001430E4">
        <w:rPr>
          <w:rFonts w:ascii="Arial" w:hAnsi="Arial" w:cs="Arial"/>
          <w:sz w:val="24"/>
          <w:szCs w:val="24"/>
        </w:rPr>
        <w:t xml:space="preserve">suggested </w:t>
      </w:r>
      <w:r w:rsidR="00DE0D30">
        <w:rPr>
          <w:rFonts w:ascii="Arial" w:hAnsi="Arial" w:cs="Arial"/>
          <w:sz w:val="24"/>
          <w:szCs w:val="24"/>
        </w:rPr>
        <w:t xml:space="preserve">embedding the use of Welsh across </w:t>
      </w:r>
      <w:r w:rsidR="00BF7F7B">
        <w:rPr>
          <w:rFonts w:ascii="Arial" w:hAnsi="Arial" w:cs="Arial"/>
          <w:sz w:val="24"/>
          <w:szCs w:val="24"/>
        </w:rPr>
        <w:t>all areas of learning</w:t>
      </w:r>
      <w:r w:rsidR="00115D92">
        <w:rPr>
          <w:rFonts w:ascii="Arial" w:hAnsi="Arial" w:cs="Arial"/>
          <w:sz w:val="24"/>
          <w:szCs w:val="24"/>
        </w:rPr>
        <w:t>,</w:t>
      </w:r>
      <w:r w:rsidR="00BF7F7B">
        <w:rPr>
          <w:rFonts w:ascii="Arial" w:hAnsi="Arial" w:cs="Arial"/>
          <w:sz w:val="24"/>
          <w:szCs w:val="24"/>
        </w:rPr>
        <w:t xml:space="preserve"> </w:t>
      </w:r>
      <w:r w:rsidR="00F96452">
        <w:rPr>
          <w:rFonts w:ascii="Arial" w:hAnsi="Arial" w:cs="Arial"/>
          <w:sz w:val="24"/>
          <w:szCs w:val="24"/>
        </w:rPr>
        <w:t xml:space="preserve">instead of </w:t>
      </w:r>
      <w:r w:rsidR="00C87036">
        <w:rPr>
          <w:rFonts w:ascii="Arial" w:hAnsi="Arial" w:cs="Arial"/>
          <w:sz w:val="24"/>
          <w:szCs w:val="24"/>
        </w:rPr>
        <w:t xml:space="preserve">having a </w:t>
      </w:r>
      <w:r w:rsidR="001C4279">
        <w:rPr>
          <w:rFonts w:ascii="Arial" w:hAnsi="Arial" w:cs="Arial"/>
          <w:sz w:val="24"/>
          <w:szCs w:val="24"/>
        </w:rPr>
        <w:t>short time allocated</w:t>
      </w:r>
      <w:r w:rsidR="00C87036">
        <w:rPr>
          <w:rFonts w:ascii="Arial" w:hAnsi="Arial" w:cs="Arial"/>
          <w:sz w:val="24"/>
          <w:szCs w:val="24"/>
        </w:rPr>
        <w:t xml:space="preserve"> in the timetable</w:t>
      </w:r>
      <w:r w:rsidR="001C4279">
        <w:rPr>
          <w:rFonts w:ascii="Arial" w:hAnsi="Arial" w:cs="Arial"/>
          <w:sz w:val="24"/>
          <w:szCs w:val="24"/>
        </w:rPr>
        <w:t>, which will</w:t>
      </w:r>
      <w:r w:rsidR="005D6B57">
        <w:rPr>
          <w:rFonts w:ascii="Arial" w:hAnsi="Arial" w:cs="Arial"/>
          <w:sz w:val="24"/>
          <w:szCs w:val="24"/>
        </w:rPr>
        <w:t xml:space="preserve"> have </w:t>
      </w:r>
      <w:r w:rsidR="0004341F">
        <w:rPr>
          <w:rFonts w:ascii="Arial" w:hAnsi="Arial" w:cs="Arial"/>
          <w:sz w:val="24"/>
          <w:szCs w:val="24"/>
        </w:rPr>
        <w:t xml:space="preserve">a low impact and </w:t>
      </w:r>
      <w:r w:rsidR="005D6B57">
        <w:rPr>
          <w:rFonts w:ascii="Arial" w:hAnsi="Arial" w:cs="Arial"/>
          <w:sz w:val="24"/>
          <w:szCs w:val="24"/>
        </w:rPr>
        <w:t>effect on how much Welsh the children are learning</w:t>
      </w:r>
      <w:r w:rsidR="0004341F">
        <w:rPr>
          <w:rFonts w:ascii="Arial" w:hAnsi="Arial" w:cs="Arial"/>
          <w:sz w:val="24"/>
          <w:szCs w:val="24"/>
        </w:rPr>
        <w:t>.</w:t>
      </w:r>
      <w:r w:rsidR="00AB66D8">
        <w:rPr>
          <w:rFonts w:ascii="Arial" w:hAnsi="Arial" w:cs="Arial"/>
          <w:sz w:val="24"/>
          <w:szCs w:val="24"/>
        </w:rPr>
        <w:t xml:space="preserve"> </w:t>
      </w:r>
      <w:r w:rsidR="00CD49D3">
        <w:rPr>
          <w:rFonts w:ascii="Arial" w:hAnsi="Arial" w:cs="Arial"/>
          <w:sz w:val="24"/>
          <w:szCs w:val="24"/>
        </w:rPr>
        <w:t>Using the Welsh language in all areas</w:t>
      </w:r>
      <w:r w:rsidR="00AE4183">
        <w:rPr>
          <w:rFonts w:ascii="Arial" w:hAnsi="Arial" w:cs="Arial"/>
          <w:sz w:val="24"/>
          <w:szCs w:val="24"/>
        </w:rPr>
        <w:t xml:space="preserve">, </w:t>
      </w:r>
      <w:r w:rsidR="00CD49D3">
        <w:rPr>
          <w:rFonts w:ascii="Arial" w:hAnsi="Arial" w:cs="Arial"/>
          <w:sz w:val="24"/>
          <w:szCs w:val="24"/>
        </w:rPr>
        <w:t>will help to boost the children’s vocabulary</w:t>
      </w:r>
      <w:r w:rsidR="00AE4183">
        <w:rPr>
          <w:rFonts w:ascii="Arial" w:hAnsi="Arial" w:cs="Arial"/>
          <w:sz w:val="24"/>
          <w:szCs w:val="24"/>
        </w:rPr>
        <w:t>,</w:t>
      </w:r>
      <w:r w:rsidR="00CE66F1">
        <w:rPr>
          <w:rFonts w:ascii="Arial" w:hAnsi="Arial" w:cs="Arial"/>
          <w:sz w:val="24"/>
          <w:szCs w:val="24"/>
        </w:rPr>
        <w:t xml:space="preserve"> fluency</w:t>
      </w:r>
      <w:r w:rsidR="009F4125">
        <w:rPr>
          <w:rFonts w:ascii="Arial" w:hAnsi="Arial" w:cs="Arial"/>
          <w:sz w:val="24"/>
          <w:szCs w:val="24"/>
        </w:rPr>
        <w:t xml:space="preserve"> </w:t>
      </w:r>
      <w:r w:rsidR="00AE4183">
        <w:rPr>
          <w:rFonts w:ascii="Arial" w:hAnsi="Arial" w:cs="Arial"/>
          <w:sz w:val="24"/>
          <w:szCs w:val="24"/>
        </w:rPr>
        <w:t xml:space="preserve">and also how to read and write in Welsh </w:t>
      </w:r>
      <w:r w:rsidR="009F4125">
        <w:rPr>
          <w:rFonts w:ascii="Arial" w:hAnsi="Arial" w:cs="Arial"/>
          <w:sz w:val="24"/>
          <w:szCs w:val="24"/>
        </w:rPr>
        <w:t>(WISERD, 2015).</w:t>
      </w:r>
      <w:r w:rsidR="004E658D">
        <w:rPr>
          <w:rFonts w:ascii="Arial" w:hAnsi="Arial" w:cs="Arial"/>
          <w:sz w:val="24"/>
          <w:szCs w:val="24"/>
        </w:rPr>
        <w:t xml:space="preserve"> </w:t>
      </w:r>
      <w:r w:rsidR="00767062">
        <w:rPr>
          <w:rFonts w:ascii="Arial" w:hAnsi="Arial" w:cs="Arial"/>
          <w:sz w:val="24"/>
          <w:szCs w:val="24"/>
        </w:rPr>
        <w:t xml:space="preserve">The new framework has been developed </w:t>
      </w:r>
      <w:r w:rsidR="0010023B">
        <w:rPr>
          <w:rFonts w:ascii="Arial" w:hAnsi="Arial" w:cs="Arial"/>
          <w:sz w:val="24"/>
          <w:szCs w:val="24"/>
        </w:rPr>
        <w:t xml:space="preserve">by </w:t>
      </w:r>
      <w:r w:rsidR="00C45CD0">
        <w:rPr>
          <w:rFonts w:ascii="Arial" w:hAnsi="Arial" w:cs="Arial"/>
          <w:sz w:val="24"/>
          <w:szCs w:val="24"/>
        </w:rPr>
        <w:t xml:space="preserve">practitioners and stakeholders </w:t>
      </w:r>
      <w:r w:rsidR="004B2C6E">
        <w:rPr>
          <w:rFonts w:ascii="Arial" w:hAnsi="Arial" w:cs="Arial"/>
          <w:sz w:val="24"/>
          <w:szCs w:val="24"/>
        </w:rPr>
        <w:t xml:space="preserve">to ensure learners gain a deeper understanding </w:t>
      </w:r>
      <w:r w:rsidR="00B25D33">
        <w:rPr>
          <w:rFonts w:ascii="Arial" w:hAnsi="Arial" w:cs="Arial"/>
          <w:sz w:val="24"/>
          <w:szCs w:val="24"/>
        </w:rPr>
        <w:t>of their national language</w:t>
      </w:r>
      <w:r w:rsidR="00A268AA">
        <w:rPr>
          <w:rFonts w:ascii="Arial" w:hAnsi="Arial" w:cs="Arial"/>
          <w:sz w:val="24"/>
          <w:szCs w:val="24"/>
        </w:rPr>
        <w:t xml:space="preserve"> (Education Wales</w:t>
      </w:r>
      <w:r w:rsidR="001D3139">
        <w:rPr>
          <w:rFonts w:ascii="Arial" w:hAnsi="Arial" w:cs="Arial"/>
          <w:sz w:val="24"/>
          <w:szCs w:val="24"/>
        </w:rPr>
        <w:t>, 2022)</w:t>
      </w:r>
      <w:r w:rsidR="00BB4604">
        <w:rPr>
          <w:rFonts w:ascii="Arial" w:hAnsi="Arial" w:cs="Arial"/>
          <w:sz w:val="24"/>
          <w:szCs w:val="24"/>
        </w:rPr>
        <w:t xml:space="preserve">. </w:t>
      </w:r>
      <w:r w:rsidR="0021270F">
        <w:rPr>
          <w:rFonts w:ascii="Arial" w:hAnsi="Arial" w:cs="Arial"/>
          <w:sz w:val="24"/>
          <w:szCs w:val="24"/>
        </w:rPr>
        <w:t>Resources and</w:t>
      </w:r>
      <w:r w:rsidR="00991B84">
        <w:rPr>
          <w:rFonts w:ascii="Arial" w:hAnsi="Arial" w:cs="Arial"/>
          <w:sz w:val="24"/>
          <w:szCs w:val="24"/>
        </w:rPr>
        <w:t xml:space="preserve"> guidance have been shared to support schools</w:t>
      </w:r>
      <w:r w:rsidR="002C260F">
        <w:rPr>
          <w:rFonts w:ascii="Arial" w:hAnsi="Arial" w:cs="Arial"/>
          <w:sz w:val="24"/>
          <w:szCs w:val="24"/>
        </w:rPr>
        <w:t xml:space="preserve"> to help with the consistency in teaching Welsh to ensure all children have the </w:t>
      </w:r>
      <w:r w:rsidR="00320BE9">
        <w:rPr>
          <w:rFonts w:ascii="Arial" w:hAnsi="Arial" w:cs="Arial"/>
          <w:sz w:val="24"/>
          <w:szCs w:val="24"/>
        </w:rPr>
        <w:t xml:space="preserve">same learning </w:t>
      </w:r>
      <w:r w:rsidR="00320BE9">
        <w:rPr>
          <w:rFonts w:ascii="Arial" w:hAnsi="Arial" w:cs="Arial"/>
          <w:sz w:val="24"/>
          <w:szCs w:val="24"/>
        </w:rPr>
        <w:lastRenderedPageBreak/>
        <w:t xml:space="preserve">experience, although Education Wales (2022) </w:t>
      </w:r>
      <w:r w:rsidR="00DA6144">
        <w:rPr>
          <w:rFonts w:ascii="Arial" w:hAnsi="Arial" w:cs="Arial"/>
          <w:sz w:val="24"/>
          <w:szCs w:val="24"/>
        </w:rPr>
        <w:t xml:space="preserve">states </w:t>
      </w:r>
      <w:r w:rsidR="003E2B4E">
        <w:rPr>
          <w:rFonts w:ascii="Arial" w:hAnsi="Arial" w:cs="Arial"/>
          <w:sz w:val="24"/>
          <w:szCs w:val="24"/>
        </w:rPr>
        <w:t xml:space="preserve">stimulating conversations </w:t>
      </w:r>
      <w:r w:rsidR="006A717A">
        <w:rPr>
          <w:rFonts w:ascii="Arial" w:hAnsi="Arial" w:cs="Arial"/>
          <w:sz w:val="24"/>
          <w:szCs w:val="24"/>
        </w:rPr>
        <w:t xml:space="preserve">and prompt changes in delivering the Welsh language </w:t>
      </w:r>
      <w:r w:rsidR="00A301C9">
        <w:rPr>
          <w:rFonts w:ascii="Arial" w:hAnsi="Arial" w:cs="Arial"/>
          <w:sz w:val="24"/>
          <w:szCs w:val="24"/>
        </w:rPr>
        <w:t xml:space="preserve">will make the biggest different for the learners. </w:t>
      </w:r>
    </w:p>
    <w:p w14:paraId="7190C960" w14:textId="35B003BF" w:rsidR="008D2261" w:rsidRDefault="00D32B58" w:rsidP="008D2261">
      <w:pPr>
        <w:spacing w:line="360" w:lineRule="auto"/>
        <w:rPr>
          <w:rFonts w:ascii="Arial" w:hAnsi="Arial" w:cs="Arial"/>
          <w:sz w:val="24"/>
          <w:szCs w:val="24"/>
        </w:rPr>
      </w:pPr>
      <w:r>
        <w:rPr>
          <w:rFonts w:ascii="Arial" w:hAnsi="Arial" w:cs="Arial"/>
          <w:sz w:val="24"/>
          <w:szCs w:val="24"/>
        </w:rPr>
        <w:t>Similarly,</w:t>
      </w:r>
      <w:r w:rsidR="00732328">
        <w:rPr>
          <w:rFonts w:ascii="Arial" w:hAnsi="Arial" w:cs="Arial"/>
          <w:sz w:val="24"/>
          <w:szCs w:val="24"/>
        </w:rPr>
        <w:t xml:space="preserve"> </w:t>
      </w:r>
      <w:r w:rsidR="008A3665">
        <w:rPr>
          <w:rFonts w:ascii="Arial" w:hAnsi="Arial" w:cs="Arial"/>
          <w:sz w:val="24"/>
          <w:szCs w:val="24"/>
        </w:rPr>
        <w:t>to Donaldson (2015)</w:t>
      </w:r>
      <w:r w:rsidR="004E4806">
        <w:rPr>
          <w:rFonts w:ascii="Arial" w:hAnsi="Arial" w:cs="Arial"/>
          <w:sz w:val="24"/>
          <w:szCs w:val="24"/>
        </w:rPr>
        <w:t xml:space="preserve">, </w:t>
      </w:r>
      <w:r w:rsidR="004113E8">
        <w:rPr>
          <w:rFonts w:ascii="Arial" w:hAnsi="Arial" w:cs="Arial"/>
          <w:sz w:val="24"/>
          <w:szCs w:val="24"/>
        </w:rPr>
        <w:t>Mourshed et al (2010) also addressed</w:t>
      </w:r>
      <w:r w:rsidR="00F81492">
        <w:rPr>
          <w:rFonts w:ascii="Arial" w:hAnsi="Arial" w:cs="Arial"/>
          <w:sz w:val="24"/>
          <w:szCs w:val="24"/>
        </w:rPr>
        <w:t xml:space="preserve"> when</w:t>
      </w:r>
      <w:r w:rsidR="004113E8">
        <w:rPr>
          <w:rFonts w:ascii="Arial" w:hAnsi="Arial" w:cs="Arial"/>
          <w:sz w:val="24"/>
          <w:szCs w:val="24"/>
        </w:rPr>
        <w:t xml:space="preserve"> changing the curriculum </w:t>
      </w:r>
      <w:r w:rsidR="00F81492">
        <w:rPr>
          <w:rFonts w:ascii="Arial" w:hAnsi="Arial" w:cs="Arial"/>
          <w:sz w:val="24"/>
          <w:szCs w:val="24"/>
        </w:rPr>
        <w:t xml:space="preserve">there is no evidence showing one approach </w:t>
      </w:r>
      <w:r w:rsidR="00AB7FFD">
        <w:rPr>
          <w:rFonts w:ascii="Arial" w:hAnsi="Arial" w:cs="Arial"/>
          <w:sz w:val="24"/>
          <w:szCs w:val="24"/>
        </w:rPr>
        <w:t xml:space="preserve">will suit all. </w:t>
      </w:r>
      <w:r w:rsidR="008D2261">
        <w:rPr>
          <w:rFonts w:ascii="Arial" w:hAnsi="Arial" w:cs="Arial"/>
          <w:sz w:val="24"/>
          <w:szCs w:val="24"/>
        </w:rPr>
        <w:t xml:space="preserve">As stated by Wales Measure (2011) the United Nations Convention on the Rights of the Child (UNCRC) is enshrined in Welsh law to ensure children are supported to reach their full potential. </w:t>
      </w:r>
    </w:p>
    <w:p w14:paraId="0D49ABAF" w14:textId="2D21143B" w:rsidR="00A35CC7" w:rsidRDefault="00FE1902" w:rsidP="00114CA8">
      <w:pPr>
        <w:spacing w:line="360" w:lineRule="auto"/>
        <w:rPr>
          <w:rFonts w:ascii="Arial" w:hAnsi="Arial" w:cs="Arial"/>
          <w:sz w:val="24"/>
          <w:szCs w:val="24"/>
        </w:rPr>
      </w:pPr>
      <w:r>
        <w:rPr>
          <w:rFonts w:ascii="Arial" w:hAnsi="Arial" w:cs="Arial"/>
          <w:sz w:val="24"/>
          <w:szCs w:val="24"/>
        </w:rPr>
        <w:t>According to Education Wales (2019) the fundamental difference between</w:t>
      </w:r>
      <w:r w:rsidR="00EC3F5C">
        <w:rPr>
          <w:rFonts w:ascii="Arial" w:hAnsi="Arial" w:cs="Arial"/>
          <w:sz w:val="24"/>
          <w:szCs w:val="24"/>
        </w:rPr>
        <w:t xml:space="preserve"> the</w:t>
      </w:r>
      <w:r>
        <w:rPr>
          <w:rFonts w:ascii="Arial" w:hAnsi="Arial" w:cs="Arial"/>
          <w:sz w:val="24"/>
          <w:szCs w:val="24"/>
        </w:rPr>
        <w:t xml:space="preserve"> old and new curriculum</w:t>
      </w:r>
      <w:r w:rsidR="00EC3F5C">
        <w:rPr>
          <w:rFonts w:ascii="Arial" w:hAnsi="Arial" w:cs="Arial"/>
          <w:sz w:val="24"/>
          <w:szCs w:val="24"/>
        </w:rPr>
        <w:t xml:space="preserve"> for Wales</w:t>
      </w:r>
      <w:r>
        <w:rPr>
          <w:rFonts w:ascii="Arial" w:hAnsi="Arial" w:cs="Arial"/>
          <w:sz w:val="24"/>
          <w:szCs w:val="24"/>
        </w:rPr>
        <w:t xml:space="preserve"> is the four purpose</w:t>
      </w:r>
      <w:r w:rsidR="00EE7235">
        <w:rPr>
          <w:rFonts w:ascii="Arial" w:hAnsi="Arial" w:cs="Arial"/>
          <w:sz w:val="24"/>
          <w:szCs w:val="24"/>
        </w:rPr>
        <w:t>s</w:t>
      </w:r>
      <w:r w:rsidR="00842360">
        <w:rPr>
          <w:rFonts w:ascii="Arial" w:hAnsi="Arial" w:cs="Arial"/>
          <w:sz w:val="24"/>
          <w:szCs w:val="24"/>
        </w:rPr>
        <w:t xml:space="preserve">, which are at the heart of the new curricula </w:t>
      </w:r>
      <w:r w:rsidR="004F1687">
        <w:rPr>
          <w:rFonts w:ascii="Arial" w:hAnsi="Arial" w:cs="Arial"/>
          <w:sz w:val="24"/>
          <w:szCs w:val="24"/>
        </w:rPr>
        <w:t xml:space="preserve">to </w:t>
      </w:r>
      <w:r w:rsidR="00747190">
        <w:rPr>
          <w:rFonts w:ascii="Arial" w:hAnsi="Arial" w:cs="Arial"/>
          <w:sz w:val="24"/>
          <w:szCs w:val="24"/>
        </w:rPr>
        <w:t xml:space="preserve">ensure </w:t>
      </w:r>
      <w:r w:rsidR="00C76525">
        <w:rPr>
          <w:rFonts w:ascii="Arial" w:hAnsi="Arial" w:cs="Arial"/>
          <w:sz w:val="24"/>
          <w:szCs w:val="24"/>
        </w:rPr>
        <w:t xml:space="preserve">all </w:t>
      </w:r>
      <w:r w:rsidR="00747190">
        <w:rPr>
          <w:rFonts w:ascii="Arial" w:hAnsi="Arial" w:cs="Arial"/>
          <w:sz w:val="24"/>
          <w:szCs w:val="24"/>
        </w:rPr>
        <w:t>children</w:t>
      </w:r>
      <w:r w:rsidR="001A5210">
        <w:rPr>
          <w:rFonts w:ascii="Arial" w:hAnsi="Arial" w:cs="Arial"/>
          <w:sz w:val="24"/>
          <w:szCs w:val="24"/>
        </w:rPr>
        <w:t xml:space="preserve"> have the same </w:t>
      </w:r>
      <w:r w:rsidR="00AF4587">
        <w:rPr>
          <w:rFonts w:ascii="Arial" w:hAnsi="Arial" w:cs="Arial"/>
          <w:sz w:val="24"/>
          <w:szCs w:val="24"/>
        </w:rPr>
        <w:t>support and consistency</w:t>
      </w:r>
      <w:r w:rsidR="006D674F">
        <w:rPr>
          <w:rFonts w:ascii="Arial" w:hAnsi="Arial" w:cs="Arial"/>
          <w:sz w:val="24"/>
          <w:szCs w:val="24"/>
        </w:rPr>
        <w:t xml:space="preserve"> to </w:t>
      </w:r>
      <w:r w:rsidR="00E91D44">
        <w:rPr>
          <w:rFonts w:ascii="Arial" w:hAnsi="Arial" w:cs="Arial"/>
          <w:sz w:val="24"/>
          <w:szCs w:val="24"/>
        </w:rPr>
        <w:t>have successful futures</w:t>
      </w:r>
      <w:r w:rsidR="006D674F">
        <w:rPr>
          <w:rFonts w:ascii="Arial" w:hAnsi="Arial" w:cs="Arial"/>
          <w:sz w:val="24"/>
          <w:szCs w:val="24"/>
        </w:rPr>
        <w:t>.</w:t>
      </w:r>
      <w:r w:rsidR="002C7F29">
        <w:rPr>
          <w:rFonts w:ascii="Arial" w:hAnsi="Arial" w:cs="Arial"/>
          <w:sz w:val="24"/>
          <w:szCs w:val="24"/>
        </w:rPr>
        <w:t xml:space="preserve"> </w:t>
      </w:r>
    </w:p>
    <w:p w14:paraId="1969FB61" w14:textId="5A4DC483" w:rsidR="00114CA8" w:rsidRDefault="00114CA8" w:rsidP="00114CA8">
      <w:pPr>
        <w:spacing w:line="360" w:lineRule="auto"/>
        <w:rPr>
          <w:rFonts w:ascii="Arial" w:hAnsi="Arial" w:cs="Arial"/>
          <w:sz w:val="24"/>
          <w:szCs w:val="24"/>
        </w:rPr>
      </w:pPr>
      <w:r>
        <w:rPr>
          <w:rFonts w:ascii="Arial" w:hAnsi="Arial" w:cs="Arial"/>
          <w:sz w:val="24"/>
          <w:szCs w:val="24"/>
        </w:rPr>
        <w:t>Furthermore</w:t>
      </w:r>
      <w:r w:rsidR="008D2261">
        <w:rPr>
          <w:rFonts w:ascii="Arial" w:hAnsi="Arial" w:cs="Arial"/>
          <w:sz w:val="24"/>
          <w:szCs w:val="24"/>
        </w:rPr>
        <w:t>,</w:t>
      </w:r>
      <w:r>
        <w:rPr>
          <w:rFonts w:ascii="Arial" w:hAnsi="Arial" w:cs="Arial"/>
          <w:sz w:val="24"/>
          <w:szCs w:val="24"/>
        </w:rPr>
        <w:t xml:space="preserve"> the UNCRC can be found summarised under seven key headings in the Foundation Phase (Welsh Government, 2015), whereas in the new Curriculum for Wales are directly linked to the six areas of learning and embedded in the four purposes (Children’s Commissioner for Wales, 2024).</w:t>
      </w:r>
    </w:p>
    <w:p w14:paraId="560E0B9D" w14:textId="746A2664" w:rsidR="009C197B" w:rsidRDefault="00B2250D" w:rsidP="00C61E31">
      <w:pPr>
        <w:spacing w:line="360" w:lineRule="auto"/>
        <w:rPr>
          <w:rFonts w:ascii="Arial" w:hAnsi="Arial" w:cs="Arial"/>
          <w:sz w:val="24"/>
          <w:szCs w:val="24"/>
        </w:rPr>
      </w:pPr>
      <w:r>
        <w:rPr>
          <w:rFonts w:ascii="Arial" w:hAnsi="Arial" w:cs="Arial"/>
          <w:sz w:val="24"/>
          <w:szCs w:val="24"/>
        </w:rPr>
        <w:t>The Welsh Government (20</w:t>
      </w:r>
      <w:r w:rsidR="00B97E7D">
        <w:rPr>
          <w:rFonts w:ascii="Arial" w:hAnsi="Arial" w:cs="Arial"/>
          <w:sz w:val="24"/>
          <w:szCs w:val="24"/>
        </w:rPr>
        <w:t>23</w:t>
      </w:r>
      <w:r w:rsidR="00B72CE8">
        <w:rPr>
          <w:rFonts w:ascii="Arial" w:hAnsi="Arial" w:cs="Arial"/>
          <w:sz w:val="24"/>
          <w:szCs w:val="24"/>
        </w:rPr>
        <w:t>a</w:t>
      </w:r>
      <w:r>
        <w:rPr>
          <w:rFonts w:ascii="Arial" w:hAnsi="Arial" w:cs="Arial"/>
          <w:sz w:val="24"/>
          <w:szCs w:val="24"/>
        </w:rPr>
        <w:t>)</w:t>
      </w:r>
      <w:r w:rsidR="00B97E7D">
        <w:rPr>
          <w:rFonts w:ascii="Arial" w:hAnsi="Arial" w:cs="Arial"/>
          <w:sz w:val="24"/>
          <w:szCs w:val="24"/>
        </w:rPr>
        <w:t xml:space="preserve"> state</w:t>
      </w:r>
      <w:r w:rsidR="00C718A2">
        <w:rPr>
          <w:rFonts w:ascii="Arial" w:hAnsi="Arial" w:cs="Arial"/>
          <w:sz w:val="24"/>
          <w:szCs w:val="24"/>
        </w:rPr>
        <w:t xml:space="preserve"> improving education is </w:t>
      </w:r>
      <w:r w:rsidR="00EF2611">
        <w:rPr>
          <w:rFonts w:ascii="Arial" w:hAnsi="Arial" w:cs="Arial"/>
          <w:sz w:val="24"/>
          <w:szCs w:val="24"/>
        </w:rPr>
        <w:t>a national mission</w:t>
      </w:r>
      <w:r w:rsidR="002E7FD7">
        <w:rPr>
          <w:rFonts w:ascii="Arial" w:hAnsi="Arial" w:cs="Arial"/>
          <w:sz w:val="24"/>
          <w:szCs w:val="24"/>
        </w:rPr>
        <w:t xml:space="preserve"> </w:t>
      </w:r>
      <w:r w:rsidR="004702A2">
        <w:rPr>
          <w:rFonts w:ascii="Arial" w:hAnsi="Arial" w:cs="Arial"/>
          <w:sz w:val="24"/>
          <w:szCs w:val="24"/>
        </w:rPr>
        <w:t>and believe</w:t>
      </w:r>
      <w:r w:rsidR="00E022AA">
        <w:rPr>
          <w:rFonts w:ascii="Arial" w:hAnsi="Arial" w:cs="Arial"/>
          <w:sz w:val="24"/>
          <w:szCs w:val="24"/>
        </w:rPr>
        <w:t xml:space="preserve">s </w:t>
      </w:r>
      <w:r w:rsidR="00AA27B8">
        <w:rPr>
          <w:rFonts w:ascii="Arial" w:hAnsi="Arial" w:cs="Arial"/>
          <w:sz w:val="24"/>
          <w:szCs w:val="24"/>
        </w:rPr>
        <w:t xml:space="preserve">it is </w:t>
      </w:r>
      <w:r w:rsidR="009E3FD2">
        <w:rPr>
          <w:rFonts w:ascii="Arial" w:hAnsi="Arial" w:cs="Arial"/>
          <w:sz w:val="24"/>
          <w:szCs w:val="24"/>
        </w:rPr>
        <w:t>crucial on how practitioners teach</w:t>
      </w:r>
      <w:r w:rsidR="00273B13">
        <w:rPr>
          <w:rFonts w:ascii="Arial" w:hAnsi="Arial" w:cs="Arial"/>
          <w:sz w:val="24"/>
          <w:szCs w:val="24"/>
        </w:rPr>
        <w:t xml:space="preserve"> and the reason</w:t>
      </w:r>
      <w:r w:rsidR="00624FC7">
        <w:rPr>
          <w:rFonts w:ascii="Arial" w:hAnsi="Arial" w:cs="Arial"/>
          <w:sz w:val="24"/>
          <w:szCs w:val="24"/>
        </w:rPr>
        <w:t xml:space="preserve"> they are teaching it</w:t>
      </w:r>
      <w:r w:rsidR="00840186">
        <w:rPr>
          <w:rFonts w:ascii="Arial" w:hAnsi="Arial" w:cs="Arial"/>
          <w:sz w:val="24"/>
          <w:szCs w:val="24"/>
        </w:rPr>
        <w:t xml:space="preserve">, which links to Hopkins (2013) reflection </w:t>
      </w:r>
      <w:r w:rsidR="00EB1AB7">
        <w:rPr>
          <w:rFonts w:ascii="Arial" w:hAnsi="Arial" w:cs="Arial"/>
          <w:sz w:val="24"/>
          <w:szCs w:val="24"/>
        </w:rPr>
        <w:t xml:space="preserve">to enhance the quality of teaching </w:t>
      </w:r>
      <w:r w:rsidR="00E039E6">
        <w:rPr>
          <w:rFonts w:ascii="Arial" w:hAnsi="Arial" w:cs="Arial"/>
          <w:sz w:val="24"/>
          <w:szCs w:val="24"/>
        </w:rPr>
        <w:t>instead of focusing on structural changes</w:t>
      </w:r>
      <w:r w:rsidR="00243AF7">
        <w:rPr>
          <w:rFonts w:ascii="Arial" w:hAnsi="Arial" w:cs="Arial"/>
          <w:sz w:val="24"/>
          <w:szCs w:val="24"/>
        </w:rPr>
        <w:t xml:space="preserve">. </w:t>
      </w:r>
    </w:p>
    <w:p w14:paraId="7C90AB8B" w14:textId="79DADE5A" w:rsidR="00A4040B" w:rsidRDefault="00164793" w:rsidP="00A4040B">
      <w:pPr>
        <w:spacing w:line="360" w:lineRule="auto"/>
        <w:rPr>
          <w:rFonts w:ascii="Arial" w:hAnsi="Arial" w:cs="Arial"/>
          <w:sz w:val="24"/>
          <w:szCs w:val="24"/>
        </w:rPr>
      </w:pPr>
      <w:r>
        <w:rPr>
          <w:rFonts w:ascii="Arial" w:hAnsi="Arial" w:cs="Arial"/>
          <w:sz w:val="24"/>
          <w:szCs w:val="24"/>
        </w:rPr>
        <w:t xml:space="preserve">Siraj </w:t>
      </w:r>
      <w:r w:rsidR="00C312AE">
        <w:rPr>
          <w:rFonts w:ascii="Arial" w:hAnsi="Arial" w:cs="Arial"/>
          <w:sz w:val="24"/>
          <w:szCs w:val="24"/>
        </w:rPr>
        <w:t xml:space="preserve">and </w:t>
      </w:r>
      <w:r w:rsidR="006D6DBD">
        <w:rPr>
          <w:rFonts w:ascii="Arial" w:hAnsi="Arial" w:cs="Arial"/>
          <w:sz w:val="24"/>
          <w:szCs w:val="24"/>
        </w:rPr>
        <w:t xml:space="preserve">Kingston </w:t>
      </w:r>
      <w:r>
        <w:rPr>
          <w:rFonts w:ascii="Arial" w:hAnsi="Arial" w:cs="Arial"/>
          <w:sz w:val="24"/>
          <w:szCs w:val="24"/>
        </w:rPr>
        <w:t xml:space="preserve">(2014) recommended </w:t>
      </w:r>
      <w:r w:rsidR="00BF4835">
        <w:rPr>
          <w:rFonts w:ascii="Arial" w:hAnsi="Arial" w:cs="Arial"/>
          <w:sz w:val="24"/>
          <w:szCs w:val="24"/>
        </w:rPr>
        <w:t>in The Foundation Phase final report for Wales,</w:t>
      </w:r>
      <w:r w:rsidR="00D43950">
        <w:rPr>
          <w:rFonts w:ascii="Arial" w:hAnsi="Arial" w:cs="Arial"/>
          <w:sz w:val="24"/>
          <w:szCs w:val="24"/>
        </w:rPr>
        <w:t xml:space="preserve"> it is important </w:t>
      </w:r>
      <w:r w:rsidR="008F27ED">
        <w:rPr>
          <w:rFonts w:ascii="Arial" w:hAnsi="Arial" w:cs="Arial"/>
          <w:sz w:val="24"/>
          <w:szCs w:val="24"/>
        </w:rPr>
        <w:t>practitioners and experts understand how young children learn and develop</w:t>
      </w:r>
      <w:r w:rsidR="003C6175">
        <w:rPr>
          <w:rFonts w:ascii="Arial" w:hAnsi="Arial" w:cs="Arial"/>
          <w:sz w:val="24"/>
          <w:szCs w:val="24"/>
        </w:rPr>
        <w:t xml:space="preserve">, </w:t>
      </w:r>
      <w:r w:rsidR="00F856F3">
        <w:rPr>
          <w:rFonts w:ascii="Arial" w:hAnsi="Arial" w:cs="Arial"/>
          <w:sz w:val="24"/>
          <w:szCs w:val="24"/>
        </w:rPr>
        <w:t xml:space="preserve">and </w:t>
      </w:r>
      <w:r w:rsidR="000C7948">
        <w:rPr>
          <w:rFonts w:ascii="Arial" w:hAnsi="Arial" w:cs="Arial"/>
          <w:sz w:val="24"/>
          <w:szCs w:val="24"/>
        </w:rPr>
        <w:t>have a deep knowledge on play based pedagogy.</w:t>
      </w:r>
      <w:r w:rsidR="00A57F86">
        <w:rPr>
          <w:rFonts w:ascii="Arial" w:hAnsi="Arial" w:cs="Arial"/>
          <w:sz w:val="24"/>
          <w:szCs w:val="24"/>
        </w:rPr>
        <w:t xml:space="preserve"> </w:t>
      </w:r>
      <w:r w:rsidR="00A4040B">
        <w:rPr>
          <w:rFonts w:ascii="Arial" w:hAnsi="Arial" w:cs="Arial"/>
          <w:sz w:val="24"/>
          <w:szCs w:val="24"/>
        </w:rPr>
        <w:t xml:space="preserve">The Foundation Phase required practitioners to be able to support children’s learning through play-based and child-led activities, which highlighted many practitioners struggled to identify the differences in the terminology, according to Waters (2016). </w:t>
      </w:r>
    </w:p>
    <w:p w14:paraId="5511FF16" w14:textId="2299375C" w:rsidR="00A4040B" w:rsidRDefault="00A4040B" w:rsidP="00A4040B">
      <w:pPr>
        <w:spacing w:line="360" w:lineRule="auto"/>
        <w:rPr>
          <w:rFonts w:ascii="Arial" w:hAnsi="Arial" w:cs="Arial"/>
          <w:sz w:val="24"/>
          <w:szCs w:val="24"/>
        </w:rPr>
      </w:pPr>
      <w:r>
        <w:rPr>
          <w:rFonts w:ascii="Arial" w:hAnsi="Arial" w:cs="Arial"/>
          <w:sz w:val="24"/>
          <w:szCs w:val="24"/>
        </w:rPr>
        <w:t xml:space="preserve">Wood (2004) compares international </w:t>
      </w:r>
      <w:r w:rsidR="00D32B58">
        <w:rPr>
          <w:rFonts w:ascii="Arial" w:hAnsi="Arial" w:cs="Arial"/>
          <w:sz w:val="24"/>
          <w:szCs w:val="24"/>
        </w:rPr>
        <w:t>play-based</w:t>
      </w:r>
      <w:r>
        <w:rPr>
          <w:rFonts w:ascii="Arial" w:hAnsi="Arial" w:cs="Arial"/>
          <w:sz w:val="24"/>
          <w:szCs w:val="24"/>
        </w:rPr>
        <w:t xml:space="preserve"> approaches and states learning through play is directed through responsive relationships and linked to activities which are framed to support learning. Wood (2004) suggested practitioners in Wales need to adopt a pedagogy</w:t>
      </w:r>
      <w:r w:rsidR="008911FE">
        <w:rPr>
          <w:rFonts w:ascii="Arial" w:hAnsi="Arial" w:cs="Arial"/>
          <w:sz w:val="24"/>
          <w:szCs w:val="24"/>
        </w:rPr>
        <w:t>,</w:t>
      </w:r>
      <w:r>
        <w:rPr>
          <w:rFonts w:ascii="Arial" w:hAnsi="Arial" w:cs="Arial"/>
          <w:sz w:val="24"/>
          <w:szCs w:val="24"/>
        </w:rPr>
        <w:t xml:space="preserve"> which understands the child based on sociocultural theorists. </w:t>
      </w:r>
      <w:r w:rsidR="00D32B58">
        <w:rPr>
          <w:rFonts w:ascii="Arial" w:hAnsi="Arial" w:cs="Arial"/>
          <w:sz w:val="24"/>
          <w:szCs w:val="24"/>
        </w:rPr>
        <w:t>However,</w:t>
      </w:r>
      <w:r>
        <w:rPr>
          <w:rFonts w:ascii="Arial" w:hAnsi="Arial" w:cs="Arial"/>
          <w:sz w:val="24"/>
          <w:szCs w:val="24"/>
        </w:rPr>
        <w:t xml:space="preserve"> Fleer and Robbins (2004) cited in Waters (201</w:t>
      </w:r>
      <w:r w:rsidR="006309D5">
        <w:rPr>
          <w:rFonts w:ascii="Arial" w:hAnsi="Arial" w:cs="Arial"/>
          <w:sz w:val="24"/>
          <w:szCs w:val="24"/>
        </w:rPr>
        <w:t>6</w:t>
      </w:r>
      <w:r>
        <w:rPr>
          <w:rFonts w:ascii="Arial" w:hAnsi="Arial" w:cs="Arial"/>
          <w:sz w:val="24"/>
          <w:szCs w:val="24"/>
        </w:rPr>
        <w:t xml:space="preserve">) states </w:t>
      </w:r>
      <w:r w:rsidR="00D814BA">
        <w:rPr>
          <w:rFonts w:ascii="Arial" w:hAnsi="Arial" w:cs="Arial"/>
          <w:sz w:val="24"/>
          <w:szCs w:val="24"/>
        </w:rPr>
        <w:t>when new</w:t>
      </w:r>
      <w:r>
        <w:rPr>
          <w:rFonts w:ascii="Arial" w:hAnsi="Arial" w:cs="Arial"/>
          <w:sz w:val="24"/>
          <w:szCs w:val="24"/>
        </w:rPr>
        <w:t xml:space="preserve"> pedagogies</w:t>
      </w:r>
      <w:r w:rsidR="002F7EA8">
        <w:rPr>
          <w:rFonts w:ascii="Arial" w:hAnsi="Arial" w:cs="Arial"/>
          <w:sz w:val="24"/>
          <w:szCs w:val="24"/>
        </w:rPr>
        <w:t xml:space="preserve"> </w:t>
      </w:r>
      <w:r w:rsidR="00D814BA">
        <w:rPr>
          <w:rFonts w:ascii="Arial" w:hAnsi="Arial" w:cs="Arial"/>
          <w:sz w:val="24"/>
          <w:szCs w:val="24"/>
        </w:rPr>
        <w:t>were</w:t>
      </w:r>
      <w:r w:rsidR="002F7EA8">
        <w:rPr>
          <w:rFonts w:ascii="Arial" w:hAnsi="Arial" w:cs="Arial"/>
          <w:sz w:val="24"/>
          <w:szCs w:val="24"/>
        </w:rPr>
        <w:t xml:space="preserve"> applied</w:t>
      </w:r>
      <w:r>
        <w:rPr>
          <w:rFonts w:ascii="Arial" w:hAnsi="Arial" w:cs="Arial"/>
          <w:sz w:val="24"/>
          <w:szCs w:val="24"/>
        </w:rPr>
        <w:t xml:space="preserve"> </w:t>
      </w:r>
      <w:r w:rsidR="00C61335">
        <w:rPr>
          <w:rFonts w:ascii="Arial" w:hAnsi="Arial" w:cs="Arial"/>
          <w:sz w:val="24"/>
          <w:szCs w:val="24"/>
        </w:rPr>
        <w:t>to</w:t>
      </w:r>
      <w:r>
        <w:rPr>
          <w:rFonts w:ascii="Arial" w:hAnsi="Arial" w:cs="Arial"/>
          <w:sz w:val="24"/>
          <w:szCs w:val="24"/>
        </w:rPr>
        <w:t xml:space="preserve"> the Foundation Phase as an alternative way of </w:t>
      </w:r>
      <w:r>
        <w:rPr>
          <w:rFonts w:ascii="Arial" w:hAnsi="Arial" w:cs="Arial"/>
          <w:sz w:val="24"/>
          <w:szCs w:val="24"/>
        </w:rPr>
        <w:lastRenderedPageBreak/>
        <w:t>learning, there was a lack of unity and clarity w</w:t>
      </w:r>
      <w:r w:rsidR="00217614">
        <w:rPr>
          <w:rFonts w:ascii="Arial" w:hAnsi="Arial" w:cs="Arial"/>
          <w:sz w:val="24"/>
          <w:szCs w:val="24"/>
        </w:rPr>
        <w:t xml:space="preserve">hich resulted in </w:t>
      </w:r>
      <w:r w:rsidR="00E809F3">
        <w:rPr>
          <w:rFonts w:ascii="Arial" w:hAnsi="Arial" w:cs="Arial"/>
          <w:sz w:val="24"/>
          <w:szCs w:val="24"/>
        </w:rPr>
        <w:t>schools and practices not being consistent and unsure on how to deliver</w:t>
      </w:r>
      <w:r>
        <w:rPr>
          <w:rFonts w:ascii="Arial" w:hAnsi="Arial" w:cs="Arial"/>
          <w:sz w:val="24"/>
          <w:szCs w:val="24"/>
        </w:rPr>
        <w:t xml:space="preserve">. </w:t>
      </w:r>
    </w:p>
    <w:p w14:paraId="45E5DAD9" w14:textId="2E73D81E" w:rsidR="00D10F82" w:rsidRDefault="00D10F82" w:rsidP="00C61E31">
      <w:pPr>
        <w:spacing w:line="360" w:lineRule="auto"/>
        <w:rPr>
          <w:rFonts w:ascii="Arial" w:hAnsi="Arial" w:cs="Arial"/>
          <w:sz w:val="24"/>
          <w:szCs w:val="24"/>
        </w:rPr>
      </w:pPr>
    </w:p>
    <w:p w14:paraId="4CD6C194" w14:textId="2BA6D15A" w:rsidR="00252EDD" w:rsidRDefault="00FF3878" w:rsidP="00C61E31">
      <w:pPr>
        <w:spacing w:line="360" w:lineRule="auto"/>
        <w:rPr>
          <w:rFonts w:ascii="Arial" w:hAnsi="Arial" w:cs="Arial"/>
          <w:sz w:val="24"/>
          <w:szCs w:val="24"/>
        </w:rPr>
      </w:pPr>
      <w:r>
        <w:rPr>
          <w:rFonts w:ascii="Arial" w:hAnsi="Arial" w:cs="Arial"/>
          <w:sz w:val="24"/>
          <w:szCs w:val="24"/>
        </w:rPr>
        <w:t>Th</w:t>
      </w:r>
      <w:r w:rsidR="004E5821">
        <w:rPr>
          <w:rFonts w:ascii="Arial" w:hAnsi="Arial" w:cs="Arial"/>
          <w:sz w:val="24"/>
          <w:szCs w:val="24"/>
        </w:rPr>
        <w:t>e</w:t>
      </w:r>
      <w:r>
        <w:rPr>
          <w:rFonts w:ascii="Arial" w:hAnsi="Arial" w:cs="Arial"/>
          <w:sz w:val="24"/>
          <w:szCs w:val="24"/>
        </w:rPr>
        <w:t xml:space="preserve"> need to</w:t>
      </w:r>
      <w:r w:rsidR="004E5821">
        <w:rPr>
          <w:rFonts w:ascii="Arial" w:hAnsi="Arial" w:cs="Arial"/>
          <w:sz w:val="24"/>
          <w:szCs w:val="24"/>
        </w:rPr>
        <w:t xml:space="preserve"> support</w:t>
      </w:r>
      <w:r>
        <w:rPr>
          <w:rFonts w:ascii="Arial" w:hAnsi="Arial" w:cs="Arial"/>
          <w:sz w:val="24"/>
          <w:szCs w:val="24"/>
        </w:rPr>
        <w:t xml:space="preserve"> p</w:t>
      </w:r>
      <w:r w:rsidR="00945895">
        <w:rPr>
          <w:rFonts w:ascii="Arial" w:hAnsi="Arial" w:cs="Arial"/>
          <w:sz w:val="24"/>
          <w:szCs w:val="24"/>
        </w:rPr>
        <w:t>rofessional</w:t>
      </w:r>
      <w:r w:rsidR="00387EB3">
        <w:rPr>
          <w:rFonts w:ascii="Arial" w:hAnsi="Arial" w:cs="Arial"/>
          <w:sz w:val="24"/>
          <w:szCs w:val="24"/>
        </w:rPr>
        <w:t>’s</w:t>
      </w:r>
      <w:r w:rsidR="00945895">
        <w:rPr>
          <w:rFonts w:ascii="Arial" w:hAnsi="Arial" w:cs="Arial"/>
          <w:sz w:val="24"/>
          <w:szCs w:val="24"/>
        </w:rPr>
        <w:t xml:space="preserve"> </w:t>
      </w:r>
      <w:r w:rsidR="003440B1">
        <w:rPr>
          <w:rFonts w:ascii="Arial" w:hAnsi="Arial" w:cs="Arial"/>
          <w:sz w:val="24"/>
          <w:szCs w:val="24"/>
        </w:rPr>
        <w:t xml:space="preserve">learning </w:t>
      </w:r>
      <w:r w:rsidR="00945895">
        <w:rPr>
          <w:rFonts w:ascii="Arial" w:hAnsi="Arial" w:cs="Arial"/>
          <w:sz w:val="24"/>
          <w:szCs w:val="24"/>
        </w:rPr>
        <w:t>development</w:t>
      </w:r>
      <w:r w:rsidR="003440B1">
        <w:rPr>
          <w:rFonts w:ascii="Arial" w:hAnsi="Arial" w:cs="Arial"/>
          <w:sz w:val="24"/>
          <w:szCs w:val="24"/>
        </w:rPr>
        <w:t xml:space="preserve"> </w:t>
      </w:r>
      <w:r w:rsidR="00387EB3">
        <w:rPr>
          <w:rFonts w:ascii="Arial" w:hAnsi="Arial" w:cs="Arial"/>
          <w:sz w:val="24"/>
          <w:szCs w:val="24"/>
        </w:rPr>
        <w:t xml:space="preserve">is vital according </w:t>
      </w:r>
      <w:r w:rsidR="00D32B58">
        <w:rPr>
          <w:rFonts w:ascii="Arial" w:hAnsi="Arial" w:cs="Arial"/>
          <w:sz w:val="24"/>
          <w:szCs w:val="24"/>
        </w:rPr>
        <w:t>to WISERD</w:t>
      </w:r>
      <w:r w:rsidR="00D10F82">
        <w:rPr>
          <w:rFonts w:ascii="Arial" w:hAnsi="Arial" w:cs="Arial"/>
          <w:sz w:val="24"/>
          <w:szCs w:val="24"/>
        </w:rPr>
        <w:t xml:space="preserve"> (2014) </w:t>
      </w:r>
      <w:r w:rsidR="00F2209D">
        <w:rPr>
          <w:rFonts w:ascii="Arial" w:hAnsi="Arial" w:cs="Arial"/>
          <w:sz w:val="24"/>
          <w:szCs w:val="24"/>
        </w:rPr>
        <w:t xml:space="preserve">who </w:t>
      </w:r>
      <w:r w:rsidR="00D10F82">
        <w:rPr>
          <w:rFonts w:ascii="Arial" w:hAnsi="Arial" w:cs="Arial"/>
          <w:sz w:val="24"/>
          <w:szCs w:val="24"/>
        </w:rPr>
        <w:t xml:space="preserve">continuously </w:t>
      </w:r>
      <w:r w:rsidR="00D235BE">
        <w:rPr>
          <w:rFonts w:ascii="Arial" w:hAnsi="Arial" w:cs="Arial"/>
          <w:sz w:val="24"/>
          <w:szCs w:val="24"/>
        </w:rPr>
        <w:t xml:space="preserve">recommended </w:t>
      </w:r>
      <w:r w:rsidR="007C47D1">
        <w:rPr>
          <w:rFonts w:ascii="Arial" w:hAnsi="Arial" w:cs="Arial"/>
          <w:sz w:val="24"/>
          <w:szCs w:val="24"/>
        </w:rPr>
        <w:t>enhanced</w:t>
      </w:r>
      <w:r w:rsidR="00D10F82">
        <w:rPr>
          <w:rFonts w:ascii="Arial" w:hAnsi="Arial" w:cs="Arial"/>
          <w:sz w:val="24"/>
          <w:szCs w:val="24"/>
        </w:rPr>
        <w:t xml:space="preserve"> training and guidance needs to </w:t>
      </w:r>
      <w:r w:rsidR="007C47D1">
        <w:rPr>
          <w:rFonts w:ascii="Arial" w:hAnsi="Arial" w:cs="Arial"/>
          <w:sz w:val="24"/>
          <w:szCs w:val="24"/>
        </w:rPr>
        <w:t>actioned</w:t>
      </w:r>
      <w:r w:rsidR="00F2209D">
        <w:rPr>
          <w:rFonts w:ascii="Arial" w:hAnsi="Arial" w:cs="Arial"/>
          <w:sz w:val="24"/>
          <w:szCs w:val="24"/>
        </w:rPr>
        <w:t>.</w:t>
      </w:r>
      <w:r w:rsidR="00843F3D">
        <w:rPr>
          <w:rFonts w:ascii="Arial" w:hAnsi="Arial" w:cs="Arial"/>
          <w:sz w:val="24"/>
          <w:szCs w:val="24"/>
        </w:rPr>
        <w:t xml:space="preserve"> </w:t>
      </w:r>
      <w:r w:rsidR="004C568C">
        <w:rPr>
          <w:rFonts w:ascii="Arial" w:hAnsi="Arial" w:cs="Arial"/>
          <w:sz w:val="24"/>
          <w:szCs w:val="24"/>
        </w:rPr>
        <w:t>N</w:t>
      </w:r>
      <w:r w:rsidR="007748F1">
        <w:rPr>
          <w:rFonts w:ascii="Arial" w:hAnsi="Arial" w:cs="Arial"/>
          <w:sz w:val="24"/>
          <w:szCs w:val="24"/>
        </w:rPr>
        <w:t xml:space="preserve">umerous recommendations regarding </w:t>
      </w:r>
      <w:r w:rsidR="009E5346">
        <w:rPr>
          <w:rFonts w:ascii="Arial" w:hAnsi="Arial" w:cs="Arial"/>
          <w:sz w:val="24"/>
          <w:szCs w:val="24"/>
        </w:rPr>
        <w:t>p</w:t>
      </w:r>
      <w:r w:rsidR="00843F3D">
        <w:rPr>
          <w:rFonts w:ascii="Arial" w:hAnsi="Arial" w:cs="Arial"/>
          <w:sz w:val="24"/>
          <w:szCs w:val="24"/>
        </w:rPr>
        <w:t>ractitioners need</w:t>
      </w:r>
      <w:r w:rsidR="007748F1">
        <w:rPr>
          <w:rFonts w:ascii="Arial" w:hAnsi="Arial" w:cs="Arial"/>
          <w:sz w:val="24"/>
          <w:szCs w:val="24"/>
        </w:rPr>
        <w:t>ing</w:t>
      </w:r>
      <w:r w:rsidR="00D10F82">
        <w:rPr>
          <w:rFonts w:ascii="Arial" w:hAnsi="Arial" w:cs="Arial"/>
          <w:sz w:val="24"/>
          <w:szCs w:val="24"/>
        </w:rPr>
        <w:t xml:space="preserve"> to improve the</w:t>
      </w:r>
      <w:r w:rsidR="00843F3D">
        <w:rPr>
          <w:rFonts w:ascii="Arial" w:hAnsi="Arial" w:cs="Arial"/>
          <w:sz w:val="24"/>
          <w:szCs w:val="24"/>
        </w:rPr>
        <w:t>ir</w:t>
      </w:r>
      <w:r w:rsidR="00D10F82">
        <w:rPr>
          <w:rFonts w:ascii="Arial" w:hAnsi="Arial" w:cs="Arial"/>
          <w:sz w:val="24"/>
          <w:szCs w:val="24"/>
        </w:rPr>
        <w:t xml:space="preserve"> understanding on how to use pedagogies and approaches, which shows how important the role of the adult is to a child’s learning journey</w:t>
      </w:r>
      <w:r w:rsidR="004C568C">
        <w:rPr>
          <w:rFonts w:ascii="Arial" w:hAnsi="Arial" w:cs="Arial"/>
          <w:sz w:val="24"/>
          <w:szCs w:val="24"/>
        </w:rPr>
        <w:t xml:space="preserve"> (WISERD, 2014). </w:t>
      </w:r>
    </w:p>
    <w:p w14:paraId="18362D75" w14:textId="1C77781F" w:rsidR="00B1676C" w:rsidRDefault="00B1676C" w:rsidP="00533D6B">
      <w:pPr>
        <w:tabs>
          <w:tab w:val="left" w:pos="1935"/>
        </w:tabs>
        <w:spacing w:line="360" w:lineRule="auto"/>
        <w:rPr>
          <w:rFonts w:ascii="Arial" w:hAnsi="Arial" w:cs="Arial"/>
          <w:sz w:val="24"/>
          <w:szCs w:val="24"/>
        </w:rPr>
      </w:pPr>
      <w:r>
        <w:rPr>
          <w:rFonts w:ascii="Arial" w:hAnsi="Arial" w:cs="Arial"/>
          <w:sz w:val="24"/>
          <w:szCs w:val="24"/>
        </w:rPr>
        <w:t>However,</w:t>
      </w:r>
      <w:r w:rsidR="002B2625">
        <w:rPr>
          <w:rFonts w:ascii="Arial" w:hAnsi="Arial" w:cs="Arial"/>
          <w:sz w:val="24"/>
          <w:szCs w:val="24"/>
        </w:rPr>
        <w:t xml:space="preserve"> </w:t>
      </w:r>
      <w:r w:rsidR="00693F3D">
        <w:rPr>
          <w:rFonts w:ascii="Arial" w:hAnsi="Arial" w:cs="Arial"/>
          <w:sz w:val="24"/>
          <w:szCs w:val="24"/>
        </w:rPr>
        <w:t xml:space="preserve">school funding has decreased since the recommendations </w:t>
      </w:r>
      <w:r w:rsidR="006F4029">
        <w:rPr>
          <w:rFonts w:ascii="Arial" w:hAnsi="Arial" w:cs="Arial"/>
          <w:sz w:val="24"/>
          <w:szCs w:val="24"/>
        </w:rPr>
        <w:t xml:space="preserve">and the Welsh </w:t>
      </w:r>
      <w:r w:rsidR="005231BD">
        <w:rPr>
          <w:rFonts w:ascii="Arial" w:hAnsi="Arial" w:cs="Arial"/>
          <w:sz w:val="24"/>
          <w:szCs w:val="24"/>
        </w:rPr>
        <w:t>Government</w:t>
      </w:r>
      <w:r w:rsidR="006F4029">
        <w:rPr>
          <w:rFonts w:ascii="Arial" w:hAnsi="Arial" w:cs="Arial"/>
          <w:sz w:val="24"/>
          <w:szCs w:val="24"/>
        </w:rPr>
        <w:t xml:space="preserve"> are </w:t>
      </w:r>
      <w:r w:rsidR="005231BD">
        <w:rPr>
          <w:rFonts w:ascii="Arial" w:hAnsi="Arial" w:cs="Arial"/>
          <w:sz w:val="24"/>
          <w:szCs w:val="24"/>
        </w:rPr>
        <w:t>analysing</w:t>
      </w:r>
      <w:r w:rsidR="006F4029">
        <w:rPr>
          <w:rFonts w:ascii="Arial" w:hAnsi="Arial" w:cs="Arial"/>
          <w:sz w:val="24"/>
          <w:szCs w:val="24"/>
        </w:rPr>
        <w:t xml:space="preserve"> how much fu</w:t>
      </w:r>
      <w:r w:rsidR="005231BD">
        <w:rPr>
          <w:rFonts w:ascii="Arial" w:hAnsi="Arial" w:cs="Arial"/>
          <w:sz w:val="24"/>
          <w:szCs w:val="24"/>
        </w:rPr>
        <w:t>n</w:t>
      </w:r>
      <w:r w:rsidR="006F4029">
        <w:rPr>
          <w:rFonts w:ascii="Arial" w:hAnsi="Arial" w:cs="Arial"/>
          <w:sz w:val="24"/>
          <w:szCs w:val="24"/>
        </w:rPr>
        <w:t xml:space="preserve">ding is needed </w:t>
      </w:r>
      <w:r w:rsidR="005231BD">
        <w:rPr>
          <w:rFonts w:ascii="Arial" w:hAnsi="Arial" w:cs="Arial"/>
          <w:sz w:val="24"/>
          <w:szCs w:val="24"/>
        </w:rPr>
        <w:t xml:space="preserve">for schools on a basic measure, according to the </w:t>
      </w:r>
      <w:r w:rsidR="00A362F7">
        <w:rPr>
          <w:rFonts w:ascii="Arial" w:hAnsi="Arial" w:cs="Arial"/>
          <w:sz w:val="24"/>
          <w:szCs w:val="24"/>
        </w:rPr>
        <w:t>Welsh Government (20</w:t>
      </w:r>
      <w:r w:rsidR="00FA699B">
        <w:rPr>
          <w:rFonts w:ascii="Arial" w:hAnsi="Arial" w:cs="Arial"/>
          <w:sz w:val="24"/>
          <w:szCs w:val="24"/>
        </w:rPr>
        <w:t>19</w:t>
      </w:r>
      <w:r w:rsidR="00F9558C">
        <w:rPr>
          <w:rFonts w:ascii="Arial" w:hAnsi="Arial" w:cs="Arial"/>
          <w:sz w:val="24"/>
          <w:szCs w:val="24"/>
        </w:rPr>
        <w:t>)</w:t>
      </w:r>
      <w:r w:rsidR="005231BD">
        <w:rPr>
          <w:rFonts w:ascii="Arial" w:hAnsi="Arial" w:cs="Arial"/>
          <w:sz w:val="24"/>
          <w:szCs w:val="24"/>
        </w:rPr>
        <w:t>.</w:t>
      </w:r>
      <w:r w:rsidR="007972CF">
        <w:rPr>
          <w:rFonts w:ascii="Arial" w:hAnsi="Arial" w:cs="Arial"/>
          <w:sz w:val="24"/>
          <w:szCs w:val="24"/>
        </w:rPr>
        <w:t xml:space="preserve"> </w:t>
      </w:r>
      <w:r w:rsidR="006623AC">
        <w:rPr>
          <w:rFonts w:ascii="Arial" w:hAnsi="Arial" w:cs="Arial"/>
          <w:sz w:val="24"/>
          <w:szCs w:val="24"/>
        </w:rPr>
        <w:t>With limited funding</w:t>
      </w:r>
      <w:r w:rsidR="00204746">
        <w:rPr>
          <w:rFonts w:ascii="Arial" w:hAnsi="Arial" w:cs="Arial"/>
          <w:sz w:val="24"/>
          <w:szCs w:val="24"/>
        </w:rPr>
        <w:t xml:space="preserve"> it questions how </w:t>
      </w:r>
      <w:r w:rsidR="0022537F">
        <w:rPr>
          <w:rFonts w:ascii="Arial" w:hAnsi="Arial" w:cs="Arial"/>
          <w:sz w:val="24"/>
          <w:szCs w:val="24"/>
        </w:rPr>
        <w:t xml:space="preserve">can professional practitioners, teachers and support staff </w:t>
      </w:r>
      <w:r w:rsidR="007E664E">
        <w:rPr>
          <w:rFonts w:ascii="Arial" w:hAnsi="Arial" w:cs="Arial"/>
          <w:sz w:val="24"/>
          <w:szCs w:val="24"/>
        </w:rPr>
        <w:t xml:space="preserve">improve </w:t>
      </w:r>
      <w:r w:rsidR="00092956">
        <w:rPr>
          <w:rFonts w:ascii="Arial" w:hAnsi="Arial" w:cs="Arial"/>
          <w:sz w:val="24"/>
          <w:szCs w:val="24"/>
        </w:rPr>
        <w:t>their skills, knowledge</w:t>
      </w:r>
      <w:r w:rsidR="00EB1021">
        <w:rPr>
          <w:rFonts w:ascii="Arial" w:hAnsi="Arial" w:cs="Arial"/>
          <w:sz w:val="24"/>
          <w:szCs w:val="24"/>
        </w:rPr>
        <w:t xml:space="preserve"> and</w:t>
      </w:r>
      <w:r w:rsidR="007E664E">
        <w:rPr>
          <w:rFonts w:ascii="Arial" w:hAnsi="Arial" w:cs="Arial"/>
          <w:sz w:val="24"/>
          <w:szCs w:val="24"/>
        </w:rPr>
        <w:t xml:space="preserve"> learning environments as recommended by </w:t>
      </w:r>
      <w:r w:rsidR="005D14FC">
        <w:rPr>
          <w:rFonts w:ascii="Arial" w:hAnsi="Arial" w:cs="Arial"/>
          <w:sz w:val="24"/>
          <w:szCs w:val="24"/>
        </w:rPr>
        <w:t xml:space="preserve">WISERD (2015) </w:t>
      </w:r>
      <w:r w:rsidR="00782715">
        <w:rPr>
          <w:rFonts w:ascii="Arial" w:hAnsi="Arial" w:cs="Arial"/>
          <w:sz w:val="24"/>
          <w:szCs w:val="24"/>
        </w:rPr>
        <w:t>and Siraj and Kingston (2015) who also states</w:t>
      </w:r>
      <w:r w:rsidR="00057F15">
        <w:rPr>
          <w:rFonts w:ascii="Arial" w:hAnsi="Arial" w:cs="Arial"/>
          <w:sz w:val="24"/>
          <w:szCs w:val="24"/>
        </w:rPr>
        <w:t xml:space="preserve"> funding should continue to be provided</w:t>
      </w:r>
      <w:r w:rsidR="001E2835">
        <w:rPr>
          <w:rFonts w:ascii="Arial" w:hAnsi="Arial" w:cs="Arial"/>
          <w:sz w:val="24"/>
          <w:szCs w:val="24"/>
        </w:rPr>
        <w:t xml:space="preserve">. </w:t>
      </w:r>
      <w:r w:rsidR="00FA699B">
        <w:rPr>
          <w:rFonts w:ascii="Arial" w:hAnsi="Arial" w:cs="Arial"/>
          <w:sz w:val="24"/>
          <w:szCs w:val="24"/>
        </w:rPr>
        <w:t xml:space="preserve">Since </w:t>
      </w:r>
      <w:r w:rsidR="00B67942">
        <w:rPr>
          <w:rFonts w:ascii="Arial" w:hAnsi="Arial" w:cs="Arial"/>
          <w:sz w:val="24"/>
          <w:szCs w:val="24"/>
        </w:rPr>
        <w:t>the review in regards to less funding</w:t>
      </w:r>
      <w:r w:rsidR="00A20937">
        <w:rPr>
          <w:rFonts w:ascii="Arial" w:hAnsi="Arial" w:cs="Arial"/>
          <w:sz w:val="24"/>
          <w:szCs w:val="24"/>
        </w:rPr>
        <w:t xml:space="preserve"> being available</w:t>
      </w:r>
      <w:r w:rsidR="00B67942">
        <w:rPr>
          <w:rFonts w:ascii="Arial" w:hAnsi="Arial" w:cs="Arial"/>
          <w:sz w:val="24"/>
          <w:szCs w:val="24"/>
        </w:rPr>
        <w:t xml:space="preserve">, </w:t>
      </w:r>
      <w:r w:rsidR="002876E0">
        <w:rPr>
          <w:rFonts w:ascii="Arial" w:hAnsi="Arial" w:cs="Arial"/>
          <w:sz w:val="24"/>
          <w:szCs w:val="24"/>
        </w:rPr>
        <w:t xml:space="preserve">the </w:t>
      </w:r>
      <w:r w:rsidR="001B733A">
        <w:rPr>
          <w:rFonts w:ascii="Arial" w:hAnsi="Arial" w:cs="Arial"/>
          <w:sz w:val="24"/>
          <w:szCs w:val="24"/>
        </w:rPr>
        <w:t>latest</w:t>
      </w:r>
      <w:r w:rsidR="002876E0">
        <w:rPr>
          <w:rFonts w:ascii="Arial" w:hAnsi="Arial" w:cs="Arial"/>
          <w:sz w:val="24"/>
          <w:szCs w:val="24"/>
        </w:rPr>
        <w:t xml:space="preserve"> announcement for the draft budget</w:t>
      </w:r>
      <w:r w:rsidR="00E34896">
        <w:rPr>
          <w:rFonts w:ascii="Arial" w:hAnsi="Arial" w:cs="Arial"/>
          <w:sz w:val="24"/>
          <w:szCs w:val="24"/>
        </w:rPr>
        <w:t xml:space="preserve">, </w:t>
      </w:r>
      <w:r w:rsidR="00E705CF">
        <w:rPr>
          <w:rFonts w:ascii="Arial" w:hAnsi="Arial" w:cs="Arial"/>
          <w:sz w:val="24"/>
          <w:szCs w:val="24"/>
        </w:rPr>
        <w:t xml:space="preserve">suggests the government will provide </w:t>
      </w:r>
      <w:r w:rsidR="00EB3A63">
        <w:rPr>
          <w:rFonts w:ascii="Arial" w:hAnsi="Arial" w:cs="Arial"/>
          <w:sz w:val="24"/>
          <w:szCs w:val="24"/>
        </w:rPr>
        <w:t xml:space="preserve">an additional £28 million to </w:t>
      </w:r>
      <w:r w:rsidR="002D3648">
        <w:rPr>
          <w:rFonts w:ascii="Arial" w:hAnsi="Arial" w:cs="Arial"/>
          <w:sz w:val="24"/>
          <w:szCs w:val="24"/>
        </w:rPr>
        <w:t xml:space="preserve">support education in aid to improve and strengthen standards </w:t>
      </w:r>
      <w:r w:rsidR="00E34896">
        <w:rPr>
          <w:rFonts w:ascii="Arial" w:hAnsi="Arial" w:cs="Arial"/>
          <w:sz w:val="24"/>
          <w:szCs w:val="24"/>
        </w:rPr>
        <w:t xml:space="preserve">in schools </w:t>
      </w:r>
      <w:r w:rsidR="002D3648">
        <w:rPr>
          <w:rFonts w:ascii="Arial" w:hAnsi="Arial" w:cs="Arial"/>
          <w:sz w:val="24"/>
          <w:szCs w:val="24"/>
        </w:rPr>
        <w:t>(Welsh Government</w:t>
      </w:r>
      <w:r w:rsidR="001B733A">
        <w:rPr>
          <w:rFonts w:ascii="Arial" w:hAnsi="Arial" w:cs="Arial"/>
          <w:sz w:val="24"/>
          <w:szCs w:val="24"/>
        </w:rPr>
        <w:t>, 2022</w:t>
      </w:r>
      <w:r w:rsidR="00D07D0E">
        <w:rPr>
          <w:rFonts w:ascii="Arial" w:hAnsi="Arial" w:cs="Arial"/>
          <w:sz w:val="24"/>
          <w:szCs w:val="24"/>
        </w:rPr>
        <w:t>b</w:t>
      </w:r>
      <w:r w:rsidR="001B733A">
        <w:rPr>
          <w:rFonts w:ascii="Arial" w:hAnsi="Arial" w:cs="Arial"/>
          <w:sz w:val="24"/>
          <w:szCs w:val="24"/>
        </w:rPr>
        <w:t xml:space="preserve">). </w:t>
      </w:r>
    </w:p>
    <w:p w14:paraId="4BDDCE76" w14:textId="09C5795D" w:rsidR="00215903" w:rsidRDefault="00252EDD" w:rsidP="00C61E31">
      <w:pPr>
        <w:spacing w:line="360" w:lineRule="auto"/>
        <w:rPr>
          <w:rFonts w:ascii="Arial" w:hAnsi="Arial" w:cs="Arial"/>
          <w:sz w:val="24"/>
          <w:szCs w:val="24"/>
        </w:rPr>
      </w:pPr>
      <w:r>
        <w:rPr>
          <w:rFonts w:ascii="Arial" w:hAnsi="Arial" w:cs="Arial"/>
          <w:sz w:val="24"/>
          <w:szCs w:val="24"/>
        </w:rPr>
        <w:t>T</w:t>
      </w:r>
      <w:r w:rsidR="005D6577">
        <w:rPr>
          <w:rFonts w:ascii="Arial" w:hAnsi="Arial" w:cs="Arial"/>
          <w:sz w:val="24"/>
          <w:szCs w:val="24"/>
        </w:rPr>
        <w:t xml:space="preserve">he Foundation Phase required </w:t>
      </w:r>
      <w:r w:rsidR="0099228F">
        <w:rPr>
          <w:rFonts w:ascii="Arial" w:hAnsi="Arial" w:cs="Arial"/>
          <w:sz w:val="24"/>
          <w:szCs w:val="24"/>
        </w:rPr>
        <w:t>practitioners t</w:t>
      </w:r>
      <w:r w:rsidR="008563E0">
        <w:rPr>
          <w:rFonts w:ascii="Arial" w:hAnsi="Arial" w:cs="Arial"/>
          <w:sz w:val="24"/>
          <w:szCs w:val="24"/>
        </w:rPr>
        <w:t xml:space="preserve">o be able to support </w:t>
      </w:r>
      <w:r w:rsidR="00C06DB4">
        <w:rPr>
          <w:rFonts w:ascii="Arial" w:hAnsi="Arial" w:cs="Arial"/>
          <w:sz w:val="24"/>
          <w:szCs w:val="24"/>
        </w:rPr>
        <w:t>children’s learning th</w:t>
      </w:r>
      <w:r w:rsidR="001E7705">
        <w:rPr>
          <w:rFonts w:ascii="Arial" w:hAnsi="Arial" w:cs="Arial"/>
          <w:sz w:val="24"/>
          <w:szCs w:val="24"/>
        </w:rPr>
        <w:t>r</w:t>
      </w:r>
      <w:r w:rsidR="00C06DB4">
        <w:rPr>
          <w:rFonts w:ascii="Arial" w:hAnsi="Arial" w:cs="Arial"/>
          <w:sz w:val="24"/>
          <w:szCs w:val="24"/>
        </w:rPr>
        <w:t xml:space="preserve">ough </w:t>
      </w:r>
      <w:r w:rsidR="008563E0">
        <w:rPr>
          <w:rFonts w:ascii="Arial" w:hAnsi="Arial" w:cs="Arial"/>
          <w:sz w:val="24"/>
          <w:szCs w:val="24"/>
        </w:rPr>
        <w:t>play-based</w:t>
      </w:r>
      <w:r w:rsidR="00E947DA">
        <w:rPr>
          <w:rFonts w:ascii="Arial" w:hAnsi="Arial" w:cs="Arial"/>
          <w:sz w:val="24"/>
          <w:szCs w:val="24"/>
        </w:rPr>
        <w:t xml:space="preserve"> and child</w:t>
      </w:r>
      <w:r w:rsidR="00C06DB4">
        <w:rPr>
          <w:rFonts w:ascii="Arial" w:hAnsi="Arial" w:cs="Arial"/>
          <w:sz w:val="24"/>
          <w:szCs w:val="24"/>
        </w:rPr>
        <w:t>-led activities</w:t>
      </w:r>
      <w:r w:rsidR="00AB391F">
        <w:rPr>
          <w:rFonts w:ascii="Arial" w:hAnsi="Arial" w:cs="Arial"/>
          <w:sz w:val="24"/>
          <w:szCs w:val="24"/>
        </w:rPr>
        <w:t xml:space="preserve">, which </w:t>
      </w:r>
      <w:r w:rsidR="005016A3">
        <w:rPr>
          <w:rFonts w:ascii="Arial" w:hAnsi="Arial" w:cs="Arial"/>
          <w:sz w:val="24"/>
          <w:szCs w:val="24"/>
        </w:rPr>
        <w:t xml:space="preserve">highlighted </w:t>
      </w:r>
      <w:r w:rsidR="00D10F82">
        <w:rPr>
          <w:rFonts w:ascii="Arial" w:hAnsi="Arial" w:cs="Arial"/>
          <w:sz w:val="24"/>
          <w:szCs w:val="24"/>
        </w:rPr>
        <w:t xml:space="preserve">many </w:t>
      </w:r>
      <w:r w:rsidR="005016A3">
        <w:rPr>
          <w:rFonts w:ascii="Arial" w:hAnsi="Arial" w:cs="Arial"/>
          <w:sz w:val="24"/>
          <w:szCs w:val="24"/>
        </w:rPr>
        <w:t xml:space="preserve">practitioners </w:t>
      </w:r>
      <w:r w:rsidR="0044167E">
        <w:rPr>
          <w:rFonts w:ascii="Arial" w:hAnsi="Arial" w:cs="Arial"/>
          <w:sz w:val="24"/>
          <w:szCs w:val="24"/>
        </w:rPr>
        <w:t xml:space="preserve">struggled to identify the differences in the terminology, according to </w:t>
      </w:r>
      <w:r w:rsidR="00A57F86">
        <w:rPr>
          <w:rFonts w:ascii="Arial" w:hAnsi="Arial" w:cs="Arial"/>
          <w:sz w:val="24"/>
          <w:szCs w:val="24"/>
        </w:rPr>
        <w:t xml:space="preserve">Waters </w:t>
      </w:r>
      <w:r w:rsidR="008A44BE">
        <w:rPr>
          <w:rFonts w:ascii="Arial" w:hAnsi="Arial" w:cs="Arial"/>
          <w:sz w:val="24"/>
          <w:szCs w:val="24"/>
        </w:rPr>
        <w:t>(2016)</w:t>
      </w:r>
      <w:r w:rsidR="00452AC6">
        <w:rPr>
          <w:rFonts w:ascii="Arial" w:hAnsi="Arial" w:cs="Arial"/>
          <w:sz w:val="24"/>
          <w:szCs w:val="24"/>
        </w:rPr>
        <w:t xml:space="preserve">, which supports </w:t>
      </w:r>
      <w:r w:rsidR="0062495D">
        <w:rPr>
          <w:rFonts w:ascii="Arial" w:hAnsi="Arial" w:cs="Arial"/>
          <w:sz w:val="24"/>
          <w:szCs w:val="24"/>
        </w:rPr>
        <w:t>Fleer (2004) evaluation</w:t>
      </w:r>
      <w:r w:rsidR="002400CC">
        <w:rPr>
          <w:rFonts w:ascii="Arial" w:hAnsi="Arial" w:cs="Arial"/>
          <w:sz w:val="24"/>
          <w:szCs w:val="24"/>
        </w:rPr>
        <w:t xml:space="preserve"> regarding practitioners struggling </w:t>
      </w:r>
      <w:r w:rsidR="00887932">
        <w:rPr>
          <w:rFonts w:ascii="Arial" w:hAnsi="Arial" w:cs="Arial"/>
          <w:sz w:val="24"/>
          <w:szCs w:val="24"/>
        </w:rPr>
        <w:t xml:space="preserve">to adhere to the new </w:t>
      </w:r>
      <w:r w:rsidR="00086EFB">
        <w:rPr>
          <w:rFonts w:ascii="Arial" w:hAnsi="Arial" w:cs="Arial"/>
          <w:sz w:val="24"/>
          <w:szCs w:val="24"/>
        </w:rPr>
        <w:t>pedagogies</w:t>
      </w:r>
      <w:r w:rsidR="0044167E">
        <w:rPr>
          <w:rFonts w:ascii="Arial" w:hAnsi="Arial" w:cs="Arial"/>
          <w:sz w:val="24"/>
          <w:szCs w:val="24"/>
        </w:rPr>
        <w:t>.</w:t>
      </w:r>
      <w:r w:rsidR="00427D67">
        <w:rPr>
          <w:rFonts w:ascii="Arial" w:hAnsi="Arial" w:cs="Arial"/>
          <w:sz w:val="24"/>
          <w:szCs w:val="24"/>
        </w:rPr>
        <w:t xml:space="preserve"> </w:t>
      </w:r>
    </w:p>
    <w:p w14:paraId="0B18AA9E" w14:textId="726FA0FF" w:rsidR="00F23320" w:rsidRDefault="00215903" w:rsidP="00C61E31">
      <w:pPr>
        <w:spacing w:line="360" w:lineRule="auto"/>
        <w:rPr>
          <w:rFonts w:ascii="Arial" w:hAnsi="Arial" w:cs="Arial"/>
          <w:sz w:val="24"/>
          <w:szCs w:val="24"/>
        </w:rPr>
      </w:pPr>
      <w:r>
        <w:rPr>
          <w:rFonts w:ascii="Arial" w:hAnsi="Arial" w:cs="Arial"/>
          <w:sz w:val="24"/>
          <w:szCs w:val="24"/>
        </w:rPr>
        <w:t>Vygotsky</w:t>
      </w:r>
      <w:r w:rsidR="00FA1352">
        <w:rPr>
          <w:rFonts w:ascii="Arial" w:hAnsi="Arial" w:cs="Arial"/>
          <w:sz w:val="24"/>
          <w:szCs w:val="24"/>
        </w:rPr>
        <w:t xml:space="preserve">’s </w:t>
      </w:r>
      <w:r w:rsidR="006025F0">
        <w:rPr>
          <w:rFonts w:ascii="Arial" w:hAnsi="Arial" w:cs="Arial"/>
          <w:sz w:val="24"/>
          <w:szCs w:val="24"/>
        </w:rPr>
        <w:t xml:space="preserve">sociocultural theory </w:t>
      </w:r>
      <w:r w:rsidR="001A3D9B">
        <w:rPr>
          <w:rFonts w:ascii="Arial" w:hAnsi="Arial" w:cs="Arial"/>
          <w:sz w:val="24"/>
          <w:szCs w:val="24"/>
        </w:rPr>
        <w:t xml:space="preserve">stresses social interaction </w:t>
      </w:r>
      <w:r w:rsidR="006065C5">
        <w:rPr>
          <w:rFonts w:ascii="Arial" w:hAnsi="Arial" w:cs="Arial"/>
          <w:sz w:val="24"/>
          <w:szCs w:val="24"/>
        </w:rPr>
        <w:t xml:space="preserve">supports an </w:t>
      </w:r>
      <w:r w:rsidR="002C759A">
        <w:rPr>
          <w:rFonts w:ascii="Arial" w:hAnsi="Arial" w:cs="Arial"/>
          <w:sz w:val="24"/>
          <w:szCs w:val="24"/>
        </w:rPr>
        <w:t>individual’s</w:t>
      </w:r>
      <w:r w:rsidR="006065C5">
        <w:rPr>
          <w:rFonts w:ascii="Arial" w:hAnsi="Arial" w:cs="Arial"/>
          <w:sz w:val="24"/>
          <w:szCs w:val="24"/>
        </w:rPr>
        <w:t xml:space="preserve"> cognitive </w:t>
      </w:r>
      <w:r w:rsidR="00B324BD">
        <w:rPr>
          <w:rFonts w:ascii="Arial" w:hAnsi="Arial" w:cs="Arial"/>
          <w:sz w:val="24"/>
          <w:szCs w:val="24"/>
        </w:rPr>
        <w:t>abilities</w:t>
      </w:r>
      <w:r w:rsidR="002C759A">
        <w:rPr>
          <w:rFonts w:ascii="Arial" w:hAnsi="Arial" w:cs="Arial"/>
          <w:sz w:val="24"/>
          <w:szCs w:val="24"/>
        </w:rPr>
        <w:t>,</w:t>
      </w:r>
      <w:r w:rsidR="006065C5">
        <w:rPr>
          <w:rFonts w:ascii="Arial" w:hAnsi="Arial" w:cs="Arial"/>
          <w:sz w:val="24"/>
          <w:szCs w:val="24"/>
        </w:rPr>
        <w:t xml:space="preserve"> </w:t>
      </w:r>
      <w:r w:rsidR="00B324BD">
        <w:rPr>
          <w:rFonts w:ascii="Arial" w:hAnsi="Arial" w:cs="Arial"/>
          <w:sz w:val="24"/>
          <w:szCs w:val="24"/>
        </w:rPr>
        <w:t xml:space="preserve">and </w:t>
      </w:r>
      <w:r w:rsidR="005D01EA">
        <w:rPr>
          <w:rFonts w:ascii="Arial" w:hAnsi="Arial" w:cs="Arial"/>
          <w:sz w:val="24"/>
          <w:szCs w:val="24"/>
        </w:rPr>
        <w:t xml:space="preserve">in order to thrive and progress </w:t>
      </w:r>
      <w:r w:rsidR="00BE7E8A">
        <w:rPr>
          <w:rFonts w:ascii="Arial" w:hAnsi="Arial" w:cs="Arial"/>
          <w:sz w:val="24"/>
          <w:szCs w:val="24"/>
        </w:rPr>
        <w:t xml:space="preserve">children should interact </w:t>
      </w:r>
      <w:r w:rsidR="001F7CA5">
        <w:rPr>
          <w:rFonts w:ascii="Arial" w:hAnsi="Arial" w:cs="Arial"/>
          <w:sz w:val="24"/>
          <w:szCs w:val="24"/>
        </w:rPr>
        <w:t xml:space="preserve">with </w:t>
      </w:r>
      <w:r w:rsidR="00FF0973">
        <w:rPr>
          <w:rFonts w:ascii="Arial" w:hAnsi="Arial" w:cs="Arial"/>
          <w:sz w:val="24"/>
          <w:szCs w:val="24"/>
        </w:rPr>
        <w:t xml:space="preserve">a more </w:t>
      </w:r>
      <w:r w:rsidR="002819DA">
        <w:rPr>
          <w:rFonts w:ascii="Arial" w:hAnsi="Arial" w:cs="Arial"/>
          <w:sz w:val="24"/>
          <w:szCs w:val="24"/>
        </w:rPr>
        <w:t>knowledgeable</w:t>
      </w:r>
      <w:r w:rsidR="00FF0973">
        <w:rPr>
          <w:rFonts w:ascii="Arial" w:hAnsi="Arial" w:cs="Arial"/>
          <w:sz w:val="24"/>
          <w:szCs w:val="24"/>
        </w:rPr>
        <w:t xml:space="preserve"> </w:t>
      </w:r>
      <w:r w:rsidR="001F7CA5">
        <w:rPr>
          <w:rFonts w:ascii="Arial" w:hAnsi="Arial" w:cs="Arial"/>
          <w:sz w:val="24"/>
          <w:szCs w:val="24"/>
        </w:rPr>
        <w:t>individual</w:t>
      </w:r>
      <w:r w:rsidR="002819DA">
        <w:rPr>
          <w:rFonts w:ascii="Arial" w:hAnsi="Arial" w:cs="Arial"/>
          <w:sz w:val="24"/>
          <w:szCs w:val="24"/>
        </w:rPr>
        <w:t xml:space="preserve"> (Smolucha </w:t>
      </w:r>
      <w:r w:rsidR="002819DA" w:rsidRPr="00206F2F">
        <w:rPr>
          <w:rFonts w:ascii="Arial" w:hAnsi="Arial" w:cs="Arial"/>
          <w:sz w:val="24"/>
          <w:szCs w:val="24"/>
        </w:rPr>
        <w:t>and Smo</w:t>
      </w:r>
      <w:r w:rsidR="00A92CA5" w:rsidRPr="00206F2F">
        <w:rPr>
          <w:rFonts w:ascii="Arial" w:hAnsi="Arial" w:cs="Arial"/>
          <w:sz w:val="24"/>
          <w:szCs w:val="24"/>
        </w:rPr>
        <w:t>lu</w:t>
      </w:r>
      <w:r w:rsidR="002819DA" w:rsidRPr="00206F2F">
        <w:rPr>
          <w:rFonts w:ascii="Arial" w:hAnsi="Arial" w:cs="Arial"/>
          <w:sz w:val="24"/>
          <w:szCs w:val="24"/>
        </w:rPr>
        <w:t xml:space="preserve">cha </w:t>
      </w:r>
      <w:r w:rsidR="00A92CA5" w:rsidRPr="00206F2F">
        <w:rPr>
          <w:rFonts w:ascii="Arial" w:hAnsi="Arial" w:cs="Arial"/>
          <w:sz w:val="24"/>
          <w:szCs w:val="24"/>
        </w:rPr>
        <w:t xml:space="preserve">(2020). </w:t>
      </w:r>
      <w:r w:rsidR="00BD7D1A" w:rsidRPr="00206F2F">
        <w:rPr>
          <w:rFonts w:ascii="Arial" w:hAnsi="Arial" w:cs="Arial"/>
          <w:sz w:val="24"/>
          <w:szCs w:val="24"/>
        </w:rPr>
        <w:t>Nilsson and Ferholt (2014)</w:t>
      </w:r>
      <w:r w:rsidR="00BD7D1A" w:rsidRPr="00206F2F">
        <w:rPr>
          <w:rFonts w:ascii="Arial" w:hAnsi="Arial" w:cs="Arial"/>
          <w:sz w:val="24"/>
          <w:szCs w:val="24"/>
        </w:rPr>
        <w:t xml:space="preserve"> </w:t>
      </w:r>
      <w:r w:rsidR="00B6563F">
        <w:rPr>
          <w:rFonts w:ascii="Arial" w:hAnsi="Arial" w:cs="Arial"/>
          <w:sz w:val="24"/>
          <w:szCs w:val="24"/>
        </w:rPr>
        <w:t>also</w:t>
      </w:r>
      <w:r w:rsidR="00BD7D1A" w:rsidRPr="00206F2F">
        <w:rPr>
          <w:rFonts w:ascii="Arial" w:hAnsi="Arial" w:cs="Arial"/>
          <w:sz w:val="24"/>
          <w:szCs w:val="24"/>
        </w:rPr>
        <w:t xml:space="preserve"> states </w:t>
      </w:r>
      <w:r w:rsidR="002A4D65" w:rsidRPr="00206F2F">
        <w:rPr>
          <w:rFonts w:ascii="Arial" w:hAnsi="Arial" w:cs="Arial"/>
          <w:sz w:val="24"/>
          <w:szCs w:val="24"/>
        </w:rPr>
        <w:t xml:space="preserve">Vygotsky’s theory suggests social </w:t>
      </w:r>
      <w:r w:rsidR="00E10254" w:rsidRPr="00206F2F">
        <w:rPr>
          <w:rFonts w:ascii="Arial" w:hAnsi="Arial" w:cs="Arial"/>
          <w:sz w:val="24"/>
          <w:szCs w:val="24"/>
        </w:rPr>
        <w:t xml:space="preserve">interactions with other individuals </w:t>
      </w:r>
      <w:r w:rsidR="001703B2">
        <w:rPr>
          <w:rFonts w:ascii="Arial" w:hAnsi="Arial" w:cs="Arial"/>
          <w:sz w:val="24"/>
          <w:szCs w:val="24"/>
        </w:rPr>
        <w:t xml:space="preserve">can </w:t>
      </w:r>
      <w:r w:rsidR="00E10254" w:rsidRPr="00206F2F">
        <w:rPr>
          <w:rFonts w:ascii="Arial" w:hAnsi="Arial" w:cs="Arial"/>
          <w:sz w:val="24"/>
          <w:szCs w:val="24"/>
        </w:rPr>
        <w:t xml:space="preserve">play a significant role </w:t>
      </w:r>
      <w:r w:rsidR="00206F2F" w:rsidRPr="00206F2F">
        <w:rPr>
          <w:rFonts w:ascii="Arial" w:hAnsi="Arial" w:cs="Arial"/>
          <w:sz w:val="24"/>
          <w:szCs w:val="24"/>
        </w:rPr>
        <w:t>to a child’s cognitive development.</w:t>
      </w:r>
      <w:r w:rsidR="00206F2F">
        <w:t xml:space="preserve"> </w:t>
      </w:r>
      <w:r w:rsidR="00CC2C76">
        <w:rPr>
          <w:rFonts w:ascii="Arial" w:hAnsi="Arial" w:cs="Arial"/>
          <w:sz w:val="24"/>
          <w:szCs w:val="24"/>
        </w:rPr>
        <w:t>Comparably</w:t>
      </w:r>
      <w:r w:rsidR="00466194">
        <w:rPr>
          <w:rFonts w:ascii="Arial" w:hAnsi="Arial" w:cs="Arial"/>
          <w:sz w:val="24"/>
          <w:szCs w:val="24"/>
        </w:rPr>
        <w:t xml:space="preserve">, Piaget’s theory </w:t>
      </w:r>
      <w:r w:rsidR="00784694">
        <w:rPr>
          <w:rFonts w:ascii="Arial" w:hAnsi="Arial" w:cs="Arial"/>
          <w:sz w:val="24"/>
          <w:szCs w:val="24"/>
        </w:rPr>
        <w:t>of cognitive development</w:t>
      </w:r>
      <w:r w:rsidR="00C57BF5">
        <w:rPr>
          <w:rFonts w:ascii="Arial" w:hAnsi="Arial" w:cs="Arial"/>
          <w:sz w:val="24"/>
          <w:szCs w:val="24"/>
        </w:rPr>
        <w:t xml:space="preserve"> suggest children are fuell</w:t>
      </w:r>
      <w:r w:rsidR="006261D7">
        <w:rPr>
          <w:rFonts w:ascii="Arial" w:hAnsi="Arial" w:cs="Arial"/>
          <w:sz w:val="24"/>
          <w:szCs w:val="24"/>
        </w:rPr>
        <w:t xml:space="preserve">ed </w:t>
      </w:r>
      <w:r w:rsidR="002A5254">
        <w:rPr>
          <w:rFonts w:ascii="Arial" w:hAnsi="Arial" w:cs="Arial"/>
          <w:sz w:val="24"/>
          <w:szCs w:val="24"/>
        </w:rPr>
        <w:t>and move through four stages of learning</w:t>
      </w:r>
      <w:r w:rsidR="0069482C">
        <w:rPr>
          <w:rFonts w:ascii="Arial" w:hAnsi="Arial" w:cs="Arial"/>
          <w:sz w:val="24"/>
          <w:szCs w:val="24"/>
        </w:rPr>
        <w:t xml:space="preserve"> </w:t>
      </w:r>
      <w:r w:rsidR="009072BB">
        <w:rPr>
          <w:rFonts w:ascii="Arial" w:hAnsi="Arial" w:cs="Arial"/>
          <w:sz w:val="24"/>
          <w:szCs w:val="24"/>
        </w:rPr>
        <w:t>independently</w:t>
      </w:r>
      <w:r w:rsidR="00BD6CF2">
        <w:rPr>
          <w:rFonts w:ascii="Arial" w:hAnsi="Arial" w:cs="Arial"/>
          <w:sz w:val="24"/>
          <w:szCs w:val="24"/>
        </w:rPr>
        <w:t xml:space="preserve">, </w:t>
      </w:r>
      <w:r w:rsidR="00C57BF5">
        <w:rPr>
          <w:rFonts w:ascii="Arial" w:hAnsi="Arial" w:cs="Arial"/>
          <w:sz w:val="24"/>
          <w:szCs w:val="24"/>
        </w:rPr>
        <w:t>and</w:t>
      </w:r>
      <w:r w:rsidR="00BD6CF2">
        <w:rPr>
          <w:rFonts w:ascii="Arial" w:hAnsi="Arial" w:cs="Arial"/>
          <w:sz w:val="24"/>
          <w:szCs w:val="24"/>
        </w:rPr>
        <w:t xml:space="preserve"> </w:t>
      </w:r>
      <w:r w:rsidR="00466194">
        <w:rPr>
          <w:rFonts w:ascii="Arial" w:hAnsi="Arial" w:cs="Arial"/>
          <w:sz w:val="24"/>
          <w:szCs w:val="24"/>
        </w:rPr>
        <w:t xml:space="preserve">implies young </w:t>
      </w:r>
      <w:r w:rsidR="00365D61">
        <w:rPr>
          <w:rFonts w:ascii="Arial" w:hAnsi="Arial" w:cs="Arial"/>
          <w:sz w:val="24"/>
          <w:szCs w:val="24"/>
        </w:rPr>
        <w:t xml:space="preserve">children </w:t>
      </w:r>
      <w:r w:rsidR="002D71EF">
        <w:rPr>
          <w:rFonts w:ascii="Arial" w:hAnsi="Arial" w:cs="Arial"/>
          <w:sz w:val="24"/>
          <w:szCs w:val="24"/>
        </w:rPr>
        <w:t>are</w:t>
      </w:r>
      <w:r w:rsidR="00365D61">
        <w:rPr>
          <w:rFonts w:ascii="Arial" w:hAnsi="Arial" w:cs="Arial"/>
          <w:sz w:val="24"/>
          <w:szCs w:val="24"/>
        </w:rPr>
        <w:t xml:space="preserve"> </w:t>
      </w:r>
      <w:r w:rsidR="009072BB">
        <w:rPr>
          <w:rFonts w:ascii="Arial" w:hAnsi="Arial" w:cs="Arial"/>
          <w:sz w:val="24"/>
          <w:szCs w:val="24"/>
        </w:rPr>
        <w:t xml:space="preserve">driven by being </w:t>
      </w:r>
      <w:r w:rsidR="00365D61">
        <w:rPr>
          <w:rFonts w:ascii="Arial" w:hAnsi="Arial" w:cs="Arial"/>
          <w:sz w:val="24"/>
          <w:szCs w:val="24"/>
        </w:rPr>
        <w:t xml:space="preserve">curious </w:t>
      </w:r>
      <w:r w:rsidR="00BF28A9">
        <w:rPr>
          <w:rFonts w:ascii="Arial" w:hAnsi="Arial" w:cs="Arial"/>
          <w:sz w:val="24"/>
          <w:szCs w:val="24"/>
        </w:rPr>
        <w:t>about the world around the</w:t>
      </w:r>
      <w:r w:rsidR="004A021F">
        <w:rPr>
          <w:rFonts w:ascii="Arial" w:hAnsi="Arial" w:cs="Arial"/>
          <w:sz w:val="24"/>
          <w:szCs w:val="24"/>
        </w:rPr>
        <w:t>m</w:t>
      </w:r>
      <w:r w:rsidR="003555EB">
        <w:rPr>
          <w:rFonts w:ascii="Arial" w:hAnsi="Arial" w:cs="Arial"/>
          <w:sz w:val="24"/>
          <w:szCs w:val="24"/>
        </w:rPr>
        <w:t xml:space="preserve"> and </w:t>
      </w:r>
      <w:r w:rsidR="00CC0493">
        <w:rPr>
          <w:rFonts w:ascii="Arial" w:hAnsi="Arial" w:cs="Arial"/>
          <w:sz w:val="24"/>
          <w:szCs w:val="24"/>
        </w:rPr>
        <w:t>learn by exploring,</w:t>
      </w:r>
      <w:r w:rsidR="003568FA">
        <w:rPr>
          <w:rFonts w:ascii="Arial" w:hAnsi="Arial" w:cs="Arial"/>
          <w:sz w:val="24"/>
          <w:szCs w:val="24"/>
        </w:rPr>
        <w:t xml:space="preserve"> according </w:t>
      </w:r>
      <w:r w:rsidR="00E47B1E">
        <w:rPr>
          <w:rFonts w:ascii="Arial" w:hAnsi="Arial" w:cs="Arial"/>
          <w:sz w:val="24"/>
          <w:szCs w:val="24"/>
        </w:rPr>
        <w:t xml:space="preserve">to </w:t>
      </w:r>
      <w:r w:rsidR="00E47B1E">
        <w:rPr>
          <w:rFonts w:ascii="Arial" w:hAnsi="Arial" w:cs="Arial"/>
          <w:sz w:val="24"/>
          <w:szCs w:val="24"/>
        </w:rPr>
        <w:lastRenderedPageBreak/>
        <w:t>Hanfstingl, Benke and Zhang (2019)</w:t>
      </w:r>
      <w:r w:rsidR="005363D9">
        <w:rPr>
          <w:rFonts w:ascii="Arial" w:hAnsi="Arial" w:cs="Arial"/>
          <w:sz w:val="24"/>
          <w:szCs w:val="24"/>
        </w:rPr>
        <w:t xml:space="preserve">. </w:t>
      </w:r>
      <w:r w:rsidR="00417B87">
        <w:rPr>
          <w:rFonts w:ascii="Arial" w:hAnsi="Arial" w:cs="Arial"/>
          <w:sz w:val="24"/>
          <w:szCs w:val="24"/>
        </w:rPr>
        <w:t xml:space="preserve">Whereas, Bronfenbrenner ecological theory </w:t>
      </w:r>
      <w:r w:rsidR="009228AF">
        <w:rPr>
          <w:rFonts w:ascii="Arial" w:hAnsi="Arial" w:cs="Arial"/>
          <w:sz w:val="24"/>
          <w:szCs w:val="24"/>
        </w:rPr>
        <w:t>emphasises the importance of the environment</w:t>
      </w:r>
      <w:r w:rsidR="00BD4B22">
        <w:rPr>
          <w:rFonts w:ascii="Arial" w:hAnsi="Arial" w:cs="Arial"/>
          <w:sz w:val="24"/>
          <w:szCs w:val="24"/>
        </w:rPr>
        <w:t xml:space="preserve"> </w:t>
      </w:r>
      <w:r w:rsidR="00793852">
        <w:rPr>
          <w:rFonts w:ascii="Arial" w:hAnsi="Arial" w:cs="Arial"/>
          <w:sz w:val="24"/>
          <w:szCs w:val="24"/>
        </w:rPr>
        <w:t>and factors in the relation</w:t>
      </w:r>
      <w:r w:rsidR="00893BA6">
        <w:rPr>
          <w:rFonts w:ascii="Arial" w:hAnsi="Arial" w:cs="Arial"/>
          <w:sz w:val="24"/>
          <w:szCs w:val="24"/>
        </w:rPr>
        <w:t xml:space="preserve">ship </w:t>
      </w:r>
      <w:r w:rsidR="00B11448">
        <w:rPr>
          <w:rFonts w:ascii="Arial" w:hAnsi="Arial" w:cs="Arial"/>
          <w:sz w:val="24"/>
          <w:szCs w:val="24"/>
        </w:rPr>
        <w:t>t</w:t>
      </w:r>
      <w:r w:rsidR="00793852">
        <w:rPr>
          <w:rFonts w:ascii="Arial" w:hAnsi="Arial" w:cs="Arial"/>
          <w:sz w:val="24"/>
          <w:szCs w:val="24"/>
        </w:rPr>
        <w:t>he child has with</w:t>
      </w:r>
      <w:r w:rsidR="00B11448">
        <w:rPr>
          <w:rFonts w:ascii="Arial" w:hAnsi="Arial" w:cs="Arial"/>
          <w:sz w:val="24"/>
          <w:szCs w:val="24"/>
        </w:rPr>
        <w:t xml:space="preserve"> individuals</w:t>
      </w:r>
      <w:r w:rsidR="002C2A55">
        <w:rPr>
          <w:rFonts w:ascii="Arial" w:hAnsi="Arial" w:cs="Arial"/>
          <w:sz w:val="24"/>
          <w:szCs w:val="24"/>
        </w:rPr>
        <w:t xml:space="preserve"> and places the child </w:t>
      </w:r>
      <w:r w:rsidR="00430353">
        <w:rPr>
          <w:rFonts w:ascii="Arial" w:hAnsi="Arial" w:cs="Arial"/>
          <w:sz w:val="24"/>
          <w:szCs w:val="24"/>
        </w:rPr>
        <w:t xml:space="preserve">in the centre </w:t>
      </w:r>
      <w:r w:rsidR="00C23339">
        <w:rPr>
          <w:rFonts w:ascii="Arial" w:hAnsi="Arial" w:cs="Arial"/>
          <w:sz w:val="24"/>
          <w:szCs w:val="24"/>
        </w:rPr>
        <w:t xml:space="preserve">and the factors that may have the most influence of the child’s development </w:t>
      </w:r>
      <w:r w:rsidR="00EB00E8">
        <w:rPr>
          <w:rFonts w:ascii="Arial" w:hAnsi="Arial" w:cs="Arial"/>
          <w:sz w:val="24"/>
          <w:szCs w:val="24"/>
        </w:rPr>
        <w:t>surrounds</w:t>
      </w:r>
      <w:r w:rsidR="00EA0409">
        <w:rPr>
          <w:rFonts w:ascii="Arial" w:hAnsi="Arial" w:cs="Arial"/>
          <w:sz w:val="24"/>
          <w:szCs w:val="24"/>
        </w:rPr>
        <w:t xml:space="preserve"> the child</w:t>
      </w:r>
      <w:r w:rsidR="00F73037">
        <w:rPr>
          <w:rFonts w:ascii="Arial" w:hAnsi="Arial" w:cs="Arial"/>
          <w:sz w:val="24"/>
          <w:szCs w:val="24"/>
        </w:rPr>
        <w:t xml:space="preserve"> in the microsystem layer</w:t>
      </w:r>
      <w:r w:rsidR="00422D27">
        <w:rPr>
          <w:rFonts w:ascii="Arial" w:hAnsi="Arial" w:cs="Arial"/>
          <w:sz w:val="24"/>
          <w:szCs w:val="24"/>
        </w:rPr>
        <w:t xml:space="preserve"> (Godwin and O’Neal, 2015)</w:t>
      </w:r>
      <w:r w:rsidR="00116B21">
        <w:rPr>
          <w:rFonts w:ascii="Arial" w:hAnsi="Arial" w:cs="Arial"/>
          <w:sz w:val="24"/>
          <w:szCs w:val="24"/>
        </w:rPr>
        <w:t>.</w:t>
      </w:r>
      <w:r w:rsidR="00422D27">
        <w:rPr>
          <w:rFonts w:ascii="Arial" w:hAnsi="Arial" w:cs="Arial"/>
          <w:sz w:val="24"/>
          <w:szCs w:val="24"/>
        </w:rPr>
        <w:t xml:space="preserve"> </w:t>
      </w:r>
      <w:r w:rsidR="00E02A90">
        <w:rPr>
          <w:rFonts w:ascii="Arial" w:hAnsi="Arial" w:cs="Arial"/>
          <w:sz w:val="24"/>
          <w:szCs w:val="24"/>
        </w:rPr>
        <w:t xml:space="preserve">The </w:t>
      </w:r>
      <w:r w:rsidR="00810219">
        <w:rPr>
          <w:rFonts w:ascii="Arial" w:hAnsi="Arial" w:cs="Arial"/>
          <w:sz w:val="24"/>
          <w:szCs w:val="24"/>
        </w:rPr>
        <w:t>micro system</w:t>
      </w:r>
      <w:r w:rsidR="00F73037">
        <w:rPr>
          <w:rFonts w:ascii="Arial" w:hAnsi="Arial" w:cs="Arial"/>
          <w:sz w:val="24"/>
          <w:szCs w:val="24"/>
        </w:rPr>
        <w:t xml:space="preserve"> layer</w:t>
      </w:r>
      <w:r w:rsidR="00810219">
        <w:rPr>
          <w:rFonts w:ascii="Arial" w:hAnsi="Arial" w:cs="Arial"/>
          <w:sz w:val="24"/>
          <w:szCs w:val="24"/>
        </w:rPr>
        <w:t xml:space="preserve"> includes immediate relationships </w:t>
      </w:r>
      <w:r w:rsidR="008923DB">
        <w:rPr>
          <w:rFonts w:ascii="Arial" w:hAnsi="Arial" w:cs="Arial"/>
          <w:sz w:val="24"/>
          <w:szCs w:val="24"/>
        </w:rPr>
        <w:t>such as parents</w:t>
      </w:r>
      <w:r w:rsidR="00B3003A">
        <w:rPr>
          <w:rFonts w:ascii="Arial" w:hAnsi="Arial" w:cs="Arial"/>
          <w:sz w:val="24"/>
          <w:szCs w:val="24"/>
        </w:rPr>
        <w:t xml:space="preserve">, friends and </w:t>
      </w:r>
      <w:r w:rsidR="00F73037">
        <w:rPr>
          <w:rFonts w:ascii="Arial" w:hAnsi="Arial" w:cs="Arial"/>
          <w:sz w:val="24"/>
          <w:szCs w:val="24"/>
        </w:rPr>
        <w:t xml:space="preserve">the child’s school, </w:t>
      </w:r>
      <w:r w:rsidR="00FE379E">
        <w:rPr>
          <w:rFonts w:ascii="Arial" w:hAnsi="Arial" w:cs="Arial"/>
          <w:sz w:val="24"/>
          <w:szCs w:val="24"/>
        </w:rPr>
        <w:t>and Godwin and O</w:t>
      </w:r>
      <w:r w:rsidR="00132425">
        <w:rPr>
          <w:rFonts w:ascii="Arial" w:hAnsi="Arial" w:cs="Arial"/>
          <w:sz w:val="24"/>
          <w:szCs w:val="24"/>
        </w:rPr>
        <w:t>’N</w:t>
      </w:r>
      <w:r w:rsidR="00FE379E">
        <w:rPr>
          <w:rFonts w:ascii="Arial" w:hAnsi="Arial" w:cs="Arial"/>
          <w:sz w:val="24"/>
          <w:szCs w:val="24"/>
        </w:rPr>
        <w:t xml:space="preserve">eal (2015) indicate </w:t>
      </w:r>
      <w:r w:rsidR="00EB00E8">
        <w:rPr>
          <w:rFonts w:ascii="Arial" w:hAnsi="Arial" w:cs="Arial"/>
          <w:sz w:val="24"/>
          <w:szCs w:val="24"/>
        </w:rPr>
        <w:t>parents’</w:t>
      </w:r>
      <w:r w:rsidR="009058D0">
        <w:rPr>
          <w:rFonts w:ascii="Arial" w:hAnsi="Arial" w:cs="Arial"/>
          <w:sz w:val="24"/>
          <w:szCs w:val="24"/>
        </w:rPr>
        <w:t xml:space="preserve"> involvement with their </w:t>
      </w:r>
      <w:r w:rsidR="007D7D2B">
        <w:rPr>
          <w:rFonts w:ascii="Arial" w:hAnsi="Arial" w:cs="Arial"/>
          <w:sz w:val="24"/>
          <w:szCs w:val="24"/>
        </w:rPr>
        <w:t xml:space="preserve">child’s school life can have a positive effect </w:t>
      </w:r>
      <w:r w:rsidR="00087434">
        <w:rPr>
          <w:rFonts w:ascii="Arial" w:hAnsi="Arial" w:cs="Arial"/>
          <w:sz w:val="24"/>
          <w:szCs w:val="24"/>
        </w:rPr>
        <w:t xml:space="preserve">and encourage children to value education. </w:t>
      </w:r>
      <w:r w:rsidR="0012726D">
        <w:rPr>
          <w:rFonts w:ascii="Arial" w:hAnsi="Arial" w:cs="Arial"/>
          <w:sz w:val="24"/>
          <w:szCs w:val="24"/>
        </w:rPr>
        <w:t>Comparably, r</w:t>
      </w:r>
      <w:r w:rsidR="00E66B69">
        <w:rPr>
          <w:rFonts w:ascii="Arial" w:hAnsi="Arial" w:cs="Arial"/>
          <w:sz w:val="24"/>
          <w:szCs w:val="24"/>
        </w:rPr>
        <w:t xml:space="preserve">ecommendations </w:t>
      </w:r>
      <w:r w:rsidR="0012726D">
        <w:rPr>
          <w:rFonts w:ascii="Arial" w:hAnsi="Arial" w:cs="Arial"/>
          <w:sz w:val="24"/>
          <w:szCs w:val="24"/>
        </w:rPr>
        <w:t xml:space="preserve">included in the final report </w:t>
      </w:r>
      <w:r w:rsidR="00EB44B5">
        <w:rPr>
          <w:rFonts w:ascii="Arial" w:hAnsi="Arial" w:cs="Arial"/>
          <w:sz w:val="24"/>
          <w:szCs w:val="24"/>
        </w:rPr>
        <w:t>stat</w:t>
      </w:r>
      <w:r w:rsidR="0012726D">
        <w:rPr>
          <w:rFonts w:ascii="Arial" w:hAnsi="Arial" w:cs="Arial"/>
          <w:sz w:val="24"/>
          <w:szCs w:val="24"/>
        </w:rPr>
        <w:t>ed</w:t>
      </w:r>
      <w:r w:rsidR="00EB44B5">
        <w:rPr>
          <w:rFonts w:ascii="Arial" w:hAnsi="Arial" w:cs="Arial"/>
          <w:sz w:val="24"/>
          <w:szCs w:val="24"/>
        </w:rPr>
        <w:t xml:space="preserve"> more attention is needed t</w:t>
      </w:r>
      <w:r w:rsidR="00D3603F">
        <w:rPr>
          <w:rFonts w:ascii="Arial" w:hAnsi="Arial" w:cs="Arial"/>
          <w:sz w:val="24"/>
          <w:szCs w:val="24"/>
        </w:rPr>
        <w:t>o work with parents and families</w:t>
      </w:r>
      <w:r w:rsidR="00E42587">
        <w:rPr>
          <w:rFonts w:ascii="Arial" w:hAnsi="Arial" w:cs="Arial"/>
          <w:sz w:val="24"/>
          <w:szCs w:val="24"/>
        </w:rPr>
        <w:t xml:space="preserve">, </w:t>
      </w:r>
      <w:r w:rsidR="00BE4736">
        <w:rPr>
          <w:rFonts w:ascii="Arial" w:hAnsi="Arial" w:cs="Arial"/>
          <w:sz w:val="24"/>
          <w:szCs w:val="24"/>
        </w:rPr>
        <w:t>and encourag</w:t>
      </w:r>
      <w:r w:rsidR="00667307">
        <w:rPr>
          <w:rFonts w:ascii="Arial" w:hAnsi="Arial" w:cs="Arial"/>
          <w:sz w:val="24"/>
          <w:szCs w:val="24"/>
        </w:rPr>
        <w:t xml:space="preserve">e involvement, and offer </w:t>
      </w:r>
      <w:r w:rsidR="00337D75">
        <w:rPr>
          <w:rFonts w:ascii="Arial" w:hAnsi="Arial" w:cs="Arial"/>
          <w:sz w:val="24"/>
          <w:szCs w:val="24"/>
        </w:rPr>
        <w:t xml:space="preserve">more support on how </w:t>
      </w:r>
      <w:r w:rsidR="003B512D">
        <w:rPr>
          <w:rFonts w:ascii="Arial" w:hAnsi="Arial" w:cs="Arial"/>
          <w:sz w:val="24"/>
          <w:szCs w:val="24"/>
        </w:rPr>
        <w:t>to help their child progress</w:t>
      </w:r>
      <w:r w:rsidR="0012726D">
        <w:rPr>
          <w:rFonts w:ascii="Arial" w:hAnsi="Arial" w:cs="Arial"/>
          <w:sz w:val="24"/>
          <w:szCs w:val="24"/>
        </w:rPr>
        <w:t xml:space="preserve"> (WISERD, 2015)</w:t>
      </w:r>
      <w:r w:rsidR="003B512D">
        <w:rPr>
          <w:rFonts w:ascii="Arial" w:hAnsi="Arial" w:cs="Arial"/>
          <w:sz w:val="24"/>
          <w:szCs w:val="24"/>
        </w:rPr>
        <w:t>.</w:t>
      </w:r>
      <w:r w:rsidR="00A8384B">
        <w:rPr>
          <w:rFonts w:ascii="Arial" w:hAnsi="Arial" w:cs="Arial"/>
          <w:sz w:val="24"/>
          <w:szCs w:val="24"/>
        </w:rPr>
        <w:t xml:space="preserve"> </w:t>
      </w:r>
      <w:r w:rsidR="002818AC">
        <w:rPr>
          <w:rFonts w:ascii="Arial" w:hAnsi="Arial" w:cs="Arial"/>
          <w:sz w:val="24"/>
          <w:szCs w:val="24"/>
        </w:rPr>
        <w:t>Also similar to Bronfenbrenner’s theory</w:t>
      </w:r>
      <w:r w:rsidR="00A8384B">
        <w:rPr>
          <w:rFonts w:ascii="Arial" w:hAnsi="Arial" w:cs="Arial"/>
          <w:sz w:val="24"/>
          <w:szCs w:val="24"/>
        </w:rPr>
        <w:t xml:space="preserve">, </w:t>
      </w:r>
      <w:r w:rsidR="005E0898">
        <w:rPr>
          <w:rFonts w:ascii="Arial" w:hAnsi="Arial" w:cs="Arial"/>
          <w:sz w:val="24"/>
          <w:szCs w:val="24"/>
        </w:rPr>
        <w:t xml:space="preserve">Siraj (2014) </w:t>
      </w:r>
      <w:r w:rsidR="00AE5541">
        <w:rPr>
          <w:rFonts w:ascii="Arial" w:hAnsi="Arial" w:cs="Arial"/>
          <w:sz w:val="24"/>
          <w:szCs w:val="24"/>
        </w:rPr>
        <w:t xml:space="preserve">implied settings need to be aware of </w:t>
      </w:r>
      <w:r w:rsidR="00F31324">
        <w:rPr>
          <w:rFonts w:ascii="Arial" w:hAnsi="Arial" w:cs="Arial"/>
          <w:sz w:val="24"/>
          <w:szCs w:val="24"/>
        </w:rPr>
        <w:t xml:space="preserve">the effects and importance </w:t>
      </w:r>
      <w:r w:rsidR="00110A64">
        <w:rPr>
          <w:rFonts w:ascii="Arial" w:hAnsi="Arial" w:cs="Arial"/>
          <w:sz w:val="24"/>
          <w:szCs w:val="24"/>
        </w:rPr>
        <w:t xml:space="preserve">of the child’s home learning environment, both positive and negative impacts. </w:t>
      </w:r>
    </w:p>
    <w:p w14:paraId="7615C976" w14:textId="5289CA09" w:rsidR="00402D4D" w:rsidRDefault="007371D1" w:rsidP="00C61E31">
      <w:pPr>
        <w:spacing w:line="360" w:lineRule="auto"/>
        <w:rPr>
          <w:rFonts w:ascii="Arial" w:hAnsi="Arial" w:cs="Arial"/>
          <w:sz w:val="24"/>
          <w:szCs w:val="24"/>
        </w:rPr>
      </w:pPr>
      <w:r>
        <w:rPr>
          <w:rFonts w:ascii="Arial" w:hAnsi="Arial" w:cs="Arial"/>
          <w:sz w:val="24"/>
          <w:szCs w:val="24"/>
        </w:rPr>
        <w:t xml:space="preserve">Play Wales (2021) </w:t>
      </w:r>
      <w:r w:rsidR="00885913">
        <w:rPr>
          <w:rFonts w:ascii="Arial" w:hAnsi="Arial" w:cs="Arial"/>
          <w:sz w:val="24"/>
          <w:szCs w:val="24"/>
        </w:rPr>
        <w:t xml:space="preserve">stated </w:t>
      </w:r>
      <w:r w:rsidR="00A9081D">
        <w:rPr>
          <w:rFonts w:ascii="Arial" w:hAnsi="Arial" w:cs="Arial"/>
          <w:sz w:val="24"/>
          <w:szCs w:val="24"/>
        </w:rPr>
        <w:t xml:space="preserve">although </w:t>
      </w:r>
      <w:r w:rsidR="00885913">
        <w:rPr>
          <w:rFonts w:ascii="Arial" w:hAnsi="Arial" w:cs="Arial"/>
          <w:sz w:val="24"/>
          <w:szCs w:val="24"/>
        </w:rPr>
        <w:t xml:space="preserve">Bronfenbrenner recognised the </w:t>
      </w:r>
      <w:r w:rsidR="0019428F">
        <w:rPr>
          <w:rFonts w:ascii="Arial" w:hAnsi="Arial" w:cs="Arial"/>
          <w:sz w:val="24"/>
          <w:szCs w:val="24"/>
        </w:rPr>
        <w:t>importance of play</w:t>
      </w:r>
      <w:r w:rsidR="00703FDC">
        <w:rPr>
          <w:rFonts w:ascii="Arial" w:hAnsi="Arial" w:cs="Arial"/>
          <w:sz w:val="24"/>
          <w:szCs w:val="24"/>
        </w:rPr>
        <w:t xml:space="preserve">, </w:t>
      </w:r>
      <w:r w:rsidR="00DB2493">
        <w:rPr>
          <w:rFonts w:ascii="Arial" w:hAnsi="Arial" w:cs="Arial"/>
          <w:sz w:val="24"/>
          <w:szCs w:val="24"/>
        </w:rPr>
        <w:t xml:space="preserve">many </w:t>
      </w:r>
      <w:r w:rsidR="00312FD2">
        <w:rPr>
          <w:rFonts w:ascii="Arial" w:hAnsi="Arial" w:cs="Arial"/>
          <w:sz w:val="24"/>
          <w:szCs w:val="24"/>
        </w:rPr>
        <w:t>external</w:t>
      </w:r>
      <w:r w:rsidR="00DB2493">
        <w:rPr>
          <w:rFonts w:ascii="Arial" w:hAnsi="Arial" w:cs="Arial"/>
          <w:sz w:val="24"/>
          <w:szCs w:val="24"/>
        </w:rPr>
        <w:t xml:space="preserve"> factors can </w:t>
      </w:r>
      <w:r w:rsidR="00953998">
        <w:rPr>
          <w:rFonts w:ascii="Arial" w:hAnsi="Arial" w:cs="Arial"/>
          <w:sz w:val="24"/>
          <w:szCs w:val="24"/>
        </w:rPr>
        <w:t xml:space="preserve">have an effect on </w:t>
      </w:r>
      <w:r w:rsidR="00312FD2">
        <w:rPr>
          <w:rFonts w:ascii="Arial" w:hAnsi="Arial" w:cs="Arial"/>
          <w:sz w:val="24"/>
          <w:szCs w:val="24"/>
        </w:rPr>
        <w:t>opportunities to play</w:t>
      </w:r>
      <w:r w:rsidR="006F0B5D">
        <w:rPr>
          <w:rFonts w:ascii="Arial" w:hAnsi="Arial" w:cs="Arial"/>
          <w:sz w:val="24"/>
          <w:szCs w:val="24"/>
        </w:rPr>
        <w:t>, which are</w:t>
      </w:r>
      <w:r w:rsidR="00312FD2">
        <w:rPr>
          <w:rFonts w:ascii="Arial" w:hAnsi="Arial" w:cs="Arial"/>
          <w:sz w:val="24"/>
          <w:szCs w:val="24"/>
        </w:rPr>
        <w:t xml:space="preserve"> influenced by </w:t>
      </w:r>
      <w:r w:rsidR="006F0B5D">
        <w:rPr>
          <w:rFonts w:ascii="Arial" w:hAnsi="Arial" w:cs="Arial"/>
          <w:sz w:val="24"/>
          <w:szCs w:val="24"/>
        </w:rPr>
        <w:t>their environment</w:t>
      </w:r>
      <w:r w:rsidR="002379C5">
        <w:rPr>
          <w:rFonts w:ascii="Arial" w:hAnsi="Arial" w:cs="Arial"/>
          <w:sz w:val="24"/>
          <w:szCs w:val="24"/>
        </w:rPr>
        <w:t>. For example, children not</w:t>
      </w:r>
      <w:r w:rsidR="00935CEE">
        <w:rPr>
          <w:rFonts w:ascii="Arial" w:hAnsi="Arial" w:cs="Arial"/>
          <w:sz w:val="24"/>
          <w:szCs w:val="24"/>
        </w:rPr>
        <w:t xml:space="preserve"> being provided with rich opportunities or not encouraged to play.</w:t>
      </w:r>
      <w:r w:rsidR="00C43CDA">
        <w:rPr>
          <w:rFonts w:ascii="Arial" w:hAnsi="Arial" w:cs="Arial"/>
          <w:sz w:val="24"/>
          <w:szCs w:val="24"/>
        </w:rPr>
        <w:t xml:space="preserve"> In spite of Bronfenbrenner</w:t>
      </w:r>
      <w:r w:rsidR="006F4E39">
        <w:rPr>
          <w:rFonts w:ascii="Arial" w:hAnsi="Arial" w:cs="Arial"/>
          <w:sz w:val="24"/>
          <w:szCs w:val="24"/>
        </w:rPr>
        <w:t>’</w:t>
      </w:r>
      <w:r w:rsidR="00C43CDA">
        <w:rPr>
          <w:rFonts w:ascii="Arial" w:hAnsi="Arial" w:cs="Arial"/>
          <w:sz w:val="24"/>
          <w:szCs w:val="24"/>
        </w:rPr>
        <w:t xml:space="preserve">s theory </w:t>
      </w:r>
      <w:r w:rsidR="006F4E39">
        <w:rPr>
          <w:rFonts w:ascii="Arial" w:hAnsi="Arial" w:cs="Arial"/>
          <w:sz w:val="24"/>
          <w:szCs w:val="24"/>
        </w:rPr>
        <w:t xml:space="preserve">being popular in children’s development, </w:t>
      </w:r>
      <w:r w:rsidR="00B32134">
        <w:rPr>
          <w:rFonts w:ascii="Arial" w:hAnsi="Arial" w:cs="Arial"/>
          <w:sz w:val="24"/>
          <w:szCs w:val="24"/>
        </w:rPr>
        <w:t xml:space="preserve">Play Wales (2021) </w:t>
      </w:r>
      <w:r w:rsidR="003611BA">
        <w:rPr>
          <w:rFonts w:ascii="Arial" w:hAnsi="Arial" w:cs="Arial"/>
          <w:sz w:val="24"/>
          <w:szCs w:val="24"/>
        </w:rPr>
        <w:t>critically states the theory only demonstrates what influences the children with no explanation to how.</w:t>
      </w:r>
    </w:p>
    <w:p w14:paraId="3437E6A7" w14:textId="77777777" w:rsidR="00227F02" w:rsidRDefault="001F5345" w:rsidP="00227F02">
      <w:pPr>
        <w:spacing w:line="360" w:lineRule="auto"/>
        <w:rPr>
          <w:rFonts w:ascii="Arial" w:hAnsi="Arial" w:cs="Arial"/>
          <w:sz w:val="24"/>
          <w:szCs w:val="24"/>
        </w:rPr>
      </w:pPr>
      <w:r>
        <w:rPr>
          <w:rFonts w:ascii="Arial" w:hAnsi="Arial" w:cs="Arial"/>
          <w:sz w:val="24"/>
          <w:szCs w:val="24"/>
        </w:rPr>
        <w:t>Th</w:t>
      </w:r>
      <w:r w:rsidR="00176663">
        <w:rPr>
          <w:rFonts w:ascii="Arial" w:hAnsi="Arial" w:cs="Arial"/>
          <w:sz w:val="24"/>
          <w:szCs w:val="24"/>
        </w:rPr>
        <w:t>eories</w:t>
      </w:r>
      <w:r w:rsidR="005958AA">
        <w:rPr>
          <w:rFonts w:ascii="Arial" w:hAnsi="Arial" w:cs="Arial"/>
          <w:sz w:val="24"/>
          <w:szCs w:val="24"/>
        </w:rPr>
        <w:t xml:space="preserve"> </w:t>
      </w:r>
      <w:r w:rsidR="00DC676D">
        <w:rPr>
          <w:rFonts w:ascii="Arial" w:hAnsi="Arial" w:cs="Arial"/>
          <w:sz w:val="24"/>
          <w:szCs w:val="24"/>
        </w:rPr>
        <w:t xml:space="preserve">have </w:t>
      </w:r>
      <w:r w:rsidR="00557BB7">
        <w:rPr>
          <w:rFonts w:ascii="Arial" w:hAnsi="Arial" w:cs="Arial"/>
          <w:sz w:val="24"/>
          <w:szCs w:val="24"/>
        </w:rPr>
        <w:t>influenced</w:t>
      </w:r>
      <w:r w:rsidR="00DC676D">
        <w:rPr>
          <w:rFonts w:ascii="Arial" w:hAnsi="Arial" w:cs="Arial"/>
          <w:sz w:val="24"/>
          <w:szCs w:val="24"/>
        </w:rPr>
        <w:t xml:space="preserve"> </w:t>
      </w:r>
      <w:r w:rsidR="000301E9">
        <w:rPr>
          <w:rFonts w:ascii="Arial" w:hAnsi="Arial" w:cs="Arial"/>
          <w:sz w:val="24"/>
          <w:szCs w:val="24"/>
        </w:rPr>
        <w:t>the new Curriculum for Wales</w:t>
      </w:r>
      <w:r w:rsidR="005E30DF">
        <w:rPr>
          <w:rFonts w:ascii="Arial" w:hAnsi="Arial" w:cs="Arial"/>
          <w:sz w:val="24"/>
          <w:szCs w:val="24"/>
        </w:rPr>
        <w:t xml:space="preserve"> alongside international </w:t>
      </w:r>
      <w:r w:rsidR="007F27FD">
        <w:rPr>
          <w:rFonts w:ascii="Arial" w:hAnsi="Arial" w:cs="Arial"/>
          <w:sz w:val="24"/>
          <w:szCs w:val="24"/>
        </w:rPr>
        <w:t>curriculars</w:t>
      </w:r>
      <w:r w:rsidR="00CF1649">
        <w:rPr>
          <w:rFonts w:ascii="Arial" w:hAnsi="Arial" w:cs="Arial"/>
          <w:sz w:val="24"/>
          <w:szCs w:val="24"/>
        </w:rPr>
        <w:t xml:space="preserve">, </w:t>
      </w:r>
      <w:r w:rsidR="0003125F">
        <w:rPr>
          <w:rFonts w:ascii="Arial" w:hAnsi="Arial" w:cs="Arial"/>
          <w:sz w:val="24"/>
          <w:szCs w:val="24"/>
        </w:rPr>
        <w:t xml:space="preserve">which highlights </w:t>
      </w:r>
      <w:r w:rsidR="00D410BE">
        <w:rPr>
          <w:rFonts w:ascii="Arial" w:hAnsi="Arial" w:cs="Arial"/>
          <w:sz w:val="24"/>
          <w:szCs w:val="24"/>
        </w:rPr>
        <w:t>the importance of understanding</w:t>
      </w:r>
      <w:r w:rsidR="004B2025">
        <w:rPr>
          <w:rFonts w:ascii="Arial" w:hAnsi="Arial" w:cs="Arial"/>
          <w:sz w:val="24"/>
          <w:szCs w:val="24"/>
        </w:rPr>
        <w:t xml:space="preserve"> </w:t>
      </w:r>
      <w:r w:rsidR="00063765">
        <w:rPr>
          <w:rFonts w:ascii="Arial" w:hAnsi="Arial" w:cs="Arial"/>
          <w:sz w:val="24"/>
          <w:szCs w:val="24"/>
        </w:rPr>
        <w:t xml:space="preserve">children’s development and the need for </w:t>
      </w:r>
      <w:r w:rsidR="00182E0B">
        <w:rPr>
          <w:rFonts w:ascii="Arial" w:hAnsi="Arial" w:cs="Arial"/>
          <w:sz w:val="24"/>
          <w:szCs w:val="24"/>
        </w:rPr>
        <w:t>strong</w:t>
      </w:r>
      <w:r w:rsidR="00483272">
        <w:rPr>
          <w:rFonts w:ascii="Arial" w:hAnsi="Arial" w:cs="Arial"/>
          <w:sz w:val="24"/>
          <w:szCs w:val="24"/>
        </w:rPr>
        <w:t>, knowledgeable and enabling</w:t>
      </w:r>
      <w:r w:rsidR="00182E0B">
        <w:rPr>
          <w:rFonts w:ascii="Arial" w:hAnsi="Arial" w:cs="Arial"/>
          <w:sz w:val="24"/>
          <w:szCs w:val="24"/>
        </w:rPr>
        <w:t xml:space="preserve"> practitioners</w:t>
      </w:r>
      <w:r w:rsidR="00293ACC">
        <w:rPr>
          <w:rFonts w:ascii="Arial" w:hAnsi="Arial" w:cs="Arial"/>
          <w:sz w:val="24"/>
          <w:szCs w:val="24"/>
        </w:rPr>
        <w:t xml:space="preserve"> </w:t>
      </w:r>
      <w:r w:rsidR="00483272">
        <w:rPr>
          <w:rFonts w:ascii="Arial" w:hAnsi="Arial" w:cs="Arial"/>
          <w:sz w:val="24"/>
          <w:szCs w:val="24"/>
        </w:rPr>
        <w:t>(Welsh Government 2023)</w:t>
      </w:r>
      <w:r w:rsidR="00182E0B">
        <w:rPr>
          <w:rFonts w:ascii="Arial" w:hAnsi="Arial" w:cs="Arial"/>
          <w:sz w:val="24"/>
          <w:szCs w:val="24"/>
        </w:rPr>
        <w:t xml:space="preserve">. </w:t>
      </w:r>
    </w:p>
    <w:p w14:paraId="141060F8" w14:textId="5F9867C3" w:rsidR="006D674F" w:rsidRDefault="006D674F" w:rsidP="00227F02">
      <w:pPr>
        <w:spacing w:line="360" w:lineRule="auto"/>
        <w:rPr>
          <w:rFonts w:ascii="Arial" w:hAnsi="Arial" w:cs="Arial"/>
          <w:b/>
          <w:bCs/>
          <w:sz w:val="24"/>
          <w:szCs w:val="24"/>
          <w:u w:val="single"/>
        </w:rPr>
      </w:pPr>
      <w:r w:rsidRPr="006D674F">
        <w:rPr>
          <w:rFonts w:ascii="Arial" w:hAnsi="Arial" w:cs="Arial"/>
          <w:b/>
          <w:bCs/>
          <w:sz w:val="24"/>
          <w:szCs w:val="24"/>
          <w:u w:val="single"/>
        </w:rPr>
        <w:t>Section two</w:t>
      </w:r>
    </w:p>
    <w:p w14:paraId="60808D79" w14:textId="37CFDC07" w:rsidR="001C6227" w:rsidRPr="001C6227" w:rsidRDefault="001C6227" w:rsidP="00227F02">
      <w:pPr>
        <w:spacing w:line="360" w:lineRule="auto"/>
        <w:rPr>
          <w:rFonts w:ascii="Arial" w:hAnsi="Arial" w:cs="Arial"/>
          <w:sz w:val="24"/>
          <w:szCs w:val="24"/>
        </w:rPr>
      </w:pPr>
      <w:r>
        <w:rPr>
          <w:rFonts w:ascii="Arial" w:hAnsi="Arial" w:cs="Arial"/>
          <w:sz w:val="24"/>
          <w:szCs w:val="24"/>
        </w:rPr>
        <w:t xml:space="preserve">The UNCRC </w:t>
      </w:r>
      <w:r w:rsidR="00F10A26">
        <w:rPr>
          <w:rFonts w:ascii="Arial" w:hAnsi="Arial" w:cs="Arial"/>
          <w:sz w:val="24"/>
          <w:szCs w:val="24"/>
        </w:rPr>
        <w:t>has transformed how children are seen and treated</w:t>
      </w:r>
      <w:r w:rsidR="009E00CD">
        <w:rPr>
          <w:rFonts w:ascii="Arial" w:hAnsi="Arial" w:cs="Arial"/>
          <w:sz w:val="24"/>
          <w:szCs w:val="24"/>
        </w:rPr>
        <w:t xml:space="preserve"> by ensuring</w:t>
      </w:r>
      <w:r w:rsidR="00F64102">
        <w:rPr>
          <w:rFonts w:ascii="Arial" w:hAnsi="Arial" w:cs="Arial"/>
          <w:sz w:val="24"/>
          <w:szCs w:val="24"/>
        </w:rPr>
        <w:t xml:space="preserve"> they have rights so</w:t>
      </w:r>
      <w:r w:rsidR="009E00CD">
        <w:rPr>
          <w:rFonts w:ascii="Arial" w:hAnsi="Arial" w:cs="Arial"/>
          <w:sz w:val="24"/>
          <w:szCs w:val="24"/>
        </w:rPr>
        <w:t xml:space="preserve"> every child is recognised, respected and protected </w:t>
      </w:r>
      <w:r w:rsidR="00A02168">
        <w:rPr>
          <w:rFonts w:ascii="Arial" w:hAnsi="Arial" w:cs="Arial"/>
          <w:sz w:val="24"/>
          <w:szCs w:val="24"/>
        </w:rPr>
        <w:t>as a unique and valuable individual (I</w:t>
      </w:r>
      <w:r w:rsidR="00F73049">
        <w:rPr>
          <w:rFonts w:ascii="Arial" w:hAnsi="Arial" w:cs="Arial"/>
          <w:sz w:val="24"/>
          <w:szCs w:val="24"/>
        </w:rPr>
        <w:t xml:space="preserve">nformation </w:t>
      </w:r>
      <w:r w:rsidR="00A02168">
        <w:rPr>
          <w:rFonts w:ascii="Arial" w:hAnsi="Arial" w:cs="Arial"/>
          <w:sz w:val="24"/>
          <w:szCs w:val="24"/>
        </w:rPr>
        <w:t>C</w:t>
      </w:r>
      <w:r w:rsidR="00F73049">
        <w:rPr>
          <w:rFonts w:ascii="Arial" w:hAnsi="Arial" w:cs="Arial"/>
          <w:sz w:val="24"/>
          <w:szCs w:val="24"/>
        </w:rPr>
        <w:t>ommissioner</w:t>
      </w:r>
      <w:r w:rsidR="003C660F">
        <w:rPr>
          <w:rFonts w:ascii="Arial" w:hAnsi="Arial" w:cs="Arial"/>
          <w:sz w:val="24"/>
          <w:szCs w:val="24"/>
        </w:rPr>
        <w:t xml:space="preserve">’s </w:t>
      </w:r>
      <w:r w:rsidR="00A02168">
        <w:rPr>
          <w:rFonts w:ascii="Arial" w:hAnsi="Arial" w:cs="Arial"/>
          <w:sz w:val="24"/>
          <w:szCs w:val="24"/>
        </w:rPr>
        <w:t>O</w:t>
      </w:r>
      <w:r w:rsidR="003C660F">
        <w:rPr>
          <w:rFonts w:ascii="Arial" w:hAnsi="Arial" w:cs="Arial"/>
          <w:sz w:val="24"/>
          <w:szCs w:val="24"/>
        </w:rPr>
        <w:t>ffice</w:t>
      </w:r>
      <w:r w:rsidR="00EA335B">
        <w:rPr>
          <w:rFonts w:ascii="Arial" w:hAnsi="Arial" w:cs="Arial"/>
          <w:sz w:val="24"/>
          <w:szCs w:val="24"/>
        </w:rPr>
        <w:t xml:space="preserve">, </w:t>
      </w:r>
      <w:r w:rsidR="003C660F">
        <w:rPr>
          <w:rFonts w:ascii="Arial" w:hAnsi="Arial" w:cs="Arial"/>
          <w:sz w:val="24"/>
          <w:szCs w:val="24"/>
        </w:rPr>
        <w:t>2023).</w:t>
      </w:r>
      <w:r w:rsidR="00115075">
        <w:rPr>
          <w:rFonts w:ascii="Arial" w:hAnsi="Arial" w:cs="Arial"/>
          <w:sz w:val="24"/>
          <w:szCs w:val="24"/>
        </w:rPr>
        <w:t xml:space="preserve"> </w:t>
      </w:r>
      <w:r w:rsidR="006010DD">
        <w:rPr>
          <w:rFonts w:ascii="Arial" w:hAnsi="Arial" w:cs="Arial"/>
          <w:sz w:val="24"/>
          <w:szCs w:val="24"/>
        </w:rPr>
        <w:t>UNICEF</w:t>
      </w:r>
      <w:r w:rsidR="00B82CBA">
        <w:rPr>
          <w:rFonts w:ascii="Arial" w:hAnsi="Arial" w:cs="Arial"/>
          <w:sz w:val="24"/>
          <w:szCs w:val="24"/>
        </w:rPr>
        <w:t xml:space="preserve"> (2019) </w:t>
      </w:r>
      <w:r w:rsidR="00405542">
        <w:rPr>
          <w:rFonts w:ascii="Arial" w:hAnsi="Arial" w:cs="Arial"/>
          <w:sz w:val="24"/>
          <w:szCs w:val="24"/>
        </w:rPr>
        <w:t>a</w:t>
      </w:r>
      <w:r w:rsidR="00C534A8">
        <w:rPr>
          <w:rFonts w:ascii="Arial" w:hAnsi="Arial" w:cs="Arial"/>
          <w:sz w:val="24"/>
          <w:szCs w:val="24"/>
        </w:rPr>
        <w:t xml:space="preserve">rticle 28 and 29 </w:t>
      </w:r>
      <w:r w:rsidR="00BF1BBD">
        <w:rPr>
          <w:rFonts w:ascii="Arial" w:hAnsi="Arial" w:cs="Arial"/>
          <w:sz w:val="24"/>
          <w:szCs w:val="24"/>
        </w:rPr>
        <w:t xml:space="preserve">ensures each child has the right to </w:t>
      </w:r>
      <w:r w:rsidR="00D64A4B">
        <w:rPr>
          <w:rFonts w:ascii="Arial" w:hAnsi="Arial" w:cs="Arial"/>
          <w:sz w:val="24"/>
          <w:szCs w:val="24"/>
        </w:rPr>
        <w:t xml:space="preserve">a free </w:t>
      </w:r>
      <w:r w:rsidR="00BF1BBD">
        <w:rPr>
          <w:rFonts w:ascii="Arial" w:hAnsi="Arial" w:cs="Arial"/>
          <w:sz w:val="24"/>
          <w:szCs w:val="24"/>
        </w:rPr>
        <w:t>education</w:t>
      </w:r>
      <w:r w:rsidR="006D68C7">
        <w:rPr>
          <w:rFonts w:ascii="Arial" w:hAnsi="Arial" w:cs="Arial"/>
          <w:sz w:val="24"/>
          <w:szCs w:val="24"/>
        </w:rPr>
        <w:t>,</w:t>
      </w:r>
      <w:r w:rsidR="00D64A4B">
        <w:rPr>
          <w:rFonts w:ascii="Arial" w:hAnsi="Arial" w:cs="Arial"/>
          <w:sz w:val="24"/>
          <w:szCs w:val="24"/>
        </w:rPr>
        <w:t xml:space="preserve"> </w:t>
      </w:r>
      <w:r w:rsidR="008463D9">
        <w:rPr>
          <w:rFonts w:ascii="Arial" w:hAnsi="Arial" w:cs="Arial"/>
          <w:sz w:val="24"/>
          <w:szCs w:val="24"/>
        </w:rPr>
        <w:t>and the education setting must</w:t>
      </w:r>
      <w:r w:rsidR="00405542">
        <w:rPr>
          <w:rFonts w:ascii="Arial" w:hAnsi="Arial" w:cs="Arial"/>
          <w:sz w:val="24"/>
          <w:szCs w:val="24"/>
        </w:rPr>
        <w:t xml:space="preserve"> aim to</w:t>
      </w:r>
      <w:r w:rsidR="008463D9">
        <w:rPr>
          <w:rFonts w:ascii="Arial" w:hAnsi="Arial" w:cs="Arial"/>
          <w:sz w:val="24"/>
          <w:szCs w:val="24"/>
        </w:rPr>
        <w:t xml:space="preserve"> </w:t>
      </w:r>
      <w:r w:rsidR="00704496">
        <w:rPr>
          <w:rFonts w:ascii="Arial" w:hAnsi="Arial" w:cs="Arial"/>
          <w:sz w:val="24"/>
          <w:szCs w:val="24"/>
        </w:rPr>
        <w:t xml:space="preserve">develop the child’s personality, skills and abilities to </w:t>
      </w:r>
      <w:r w:rsidR="00414BF9">
        <w:rPr>
          <w:rFonts w:ascii="Arial" w:hAnsi="Arial" w:cs="Arial"/>
          <w:sz w:val="24"/>
          <w:szCs w:val="24"/>
        </w:rPr>
        <w:t xml:space="preserve">help them thrive. </w:t>
      </w:r>
      <w:r w:rsidR="00EC1E6F">
        <w:rPr>
          <w:rFonts w:ascii="Arial" w:hAnsi="Arial" w:cs="Arial"/>
          <w:sz w:val="24"/>
          <w:szCs w:val="24"/>
        </w:rPr>
        <w:t xml:space="preserve">Article 29 points out </w:t>
      </w:r>
      <w:r w:rsidR="002B74A5">
        <w:rPr>
          <w:rFonts w:ascii="Arial" w:hAnsi="Arial" w:cs="Arial"/>
          <w:sz w:val="24"/>
          <w:szCs w:val="24"/>
        </w:rPr>
        <w:t xml:space="preserve">the goal is </w:t>
      </w:r>
      <w:r w:rsidR="00463E73">
        <w:rPr>
          <w:rFonts w:ascii="Arial" w:hAnsi="Arial" w:cs="Arial"/>
          <w:sz w:val="24"/>
          <w:szCs w:val="24"/>
        </w:rPr>
        <w:t xml:space="preserve">to encourage children to respect human rights, cultures </w:t>
      </w:r>
      <w:r w:rsidR="00F86810">
        <w:rPr>
          <w:rFonts w:ascii="Arial" w:hAnsi="Arial" w:cs="Arial"/>
          <w:sz w:val="24"/>
          <w:szCs w:val="24"/>
        </w:rPr>
        <w:t>and the environment.</w:t>
      </w:r>
      <w:r w:rsidR="00D06D8D">
        <w:rPr>
          <w:rFonts w:ascii="Arial" w:hAnsi="Arial" w:cs="Arial"/>
          <w:sz w:val="24"/>
          <w:szCs w:val="24"/>
        </w:rPr>
        <w:t xml:space="preserve"> </w:t>
      </w:r>
      <w:r w:rsidR="00D06D8D">
        <w:rPr>
          <w:rFonts w:ascii="Arial" w:hAnsi="Arial" w:cs="Arial"/>
          <w:sz w:val="24"/>
          <w:szCs w:val="24"/>
        </w:rPr>
        <w:t xml:space="preserve">In this section of the paper will discuss where Wales </w:t>
      </w:r>
      <w:r w:rsidR="00D06D8D">
        <w:rPr>
          <w:rFonts w:ascii="Arial" w:hAnsi="Arial" w:cs="Arial"/>
          <w:sz w:val="24"/>
          <w:szCs w:val="24"/>
        </w:rPr>
        <w:lastRenderedPageBreak/>
        <w:t xml:space="preserve">are in the international ranking, evaluate methods of assessment, whilst examining if the methods used supports </w:t>
      </w:r>
      <w:r w:rsidR="00EB00E8">
        <w:rPr>
          <w:rFonts w:ascii="Arial" w:hAnsi="Arial" w:cs="Arial"/>
          <w:sz w:val="24"/>
          <w:szCs w:val="24"/>
        </w:rPr>
        <w:t>a</w:t>
      </w:r>
      <w:r w:rsidR="00D06D8D">
        <w:rPr>
          <w:rFonts w:ascii="Arial" w:hAnsi="Arial" w:cs="Arial"/>
          <w:sz w:val="24"/>
          <w:szCs w:val="24"/>
        </w:rPr>
        <w:t xml:space="preserve"> unique child.</w:t>
      </w:r>
    </w:p>
    <w:p w14:paraId="3277C394" w14:textId="2E47ED11" w:rsidR="006D5193" w:rsidRPr="003E611E" w:rsidRDefault="00540D68" w:rsidP="00227F02">
      <w:pPr>
        <w:spacing w:line="360" w:lineRule="auto"/>
        <w:rPr>
          <w:rFonts w:ascii="Arial" w:hAnsi="Arial" w:cs="Arial"/>
          <w:sz w:val="24"/>
          <w:szCs w:val="24"/>
        </w:rPr>
      </w:pPr>
      <w:r>
        <w:rPr>
          <w:rFonts w:ascii="Arial" w:hAnsi="Arial" w:cs="Arial"/>
          <w:sz w:val="24"/>
          <w:szCs w:val="24"/>
        </w:rPr>
        <w:t xml:space="preserve">According to the Department for Education (2023) </w:t>
      </w:r>
      <w:r w:rsidR="0054487B">
        <w:rPr>
          <w:rFonts w:ascii="Arial" w:hAnsi="Arial" w:cs="Arial"/>
          <w:sz w:val="24"/>
          <w:szCs w:val="24"/>
        </w:rPr>
        <w:t xml:space="preserve">the </w:t>
      </w:r>
      <w:r w:rsidR="003D7B7F">
        <w:rPr>
          <w:rFonts w:ascii="Arial" w:hAnsi="Arial" w:cs="Arial"/>
          <w:sz w:val="24"/>
          <w:szCs w:val="24"/>
        </w:rPr>
        <w:t>early years foundation stage seeks to provide</w:t>
      </w:r>
      <w:r w:rsidR="00107D81">
        <w:rPr>
          <w:rFonts w:ascii="Arial" w:hAnsi="Arial" w:cs="Arial"/>
          <w:sz w:val="24"/>
          <w:szCs w:val="24"/>
        </w:rPr>
        <w:t xml:space="preserve"> equality of opportunity</w:t>
      </w:r>
      <w:r w:rsidR="00D14743">
        <w:rPr>
          <w:rFonts w:ascii="Arial" w:hAnsi="Arial" w:cs="Arial"/>
          <w:sz w:val="24"/>
          <w:szCs w:val="24"/>
        </w:rPr>
        <w:t xml:space="preserve"> ensuring every child is included </w:t>
      </w:r>
      <w:r w:rsidR="00A17F19">
        <w:rPr>
          <w:rFonts w:ascii="Arial" w:hAnsi="Arial" w:cs="Arial"/>
          <w:sz w:val="24"/>
          <w:szCs w:val="24"/>
        </w:rPr>
        <w:t xml:space="preserve">and should be supported </w:t>
      </w:r>
      <w:r w:rsidR="004B5D14">
        <w:rPr>
          <w:rFonts w:ascii="Arial" w:hAnsi="Arial" w:cs="Arial"/>
          <w:sz w:val="24"/>
          <w:szCs w:val="24"/>
        </w:rPr>
        <w:t>in making good progress in their indiv</w:t>
      </w:r>
      <w:r w:rsidR="006F6961">
        <w:rPr>
          <w:rFonts w:ascii="Arial" w:hAnsi="Arial" w:cs="Arial"/>
          <w:sz w:val="24"/>
          <w:szCs w:val="24"/>
        </w:rPr>
        <w:t xml:space="preserve">idual learning and development. </w:t>
      </w:r>
      <w:r w:rsidR="000E0F8F">
        <w:rPr>
          <w:rFonts w:ascii="Arial" w:hAnsi="Arial" w:cs="Arial"/>
          <w:sz w:val="24"/>
          <w:szCs w:val="24"/>
        </w:rPr>
        <w:t>Included in the four principles</w:t>
      </w:r>
      <w:r w:rsidR="00345ECB">
        <w:rPr>
          <w:rFonts w:ascii="Arial" w:hAnsi="Arial" w:cs="Arial"/>
          <w:sz w:val="24"/>
          <w:szCs w:val="24"/>
        </w:rPr>
        <w:t>, it states every child is unique and there</w:t>
      </w:r>
      <w:r w:rsidR="00C73811">
        <w:rPr>
          <w:rFonts w:ascii="Arial" w:hAnsi="Arial" w:cs="Arial"/>
          <w:sz w:val="24"/>
          <w:szCs w:val="24"/>
        </w:rPr>
        <w:t>fore will learn and develop at different rates</w:t>
      </w:r>
      <w:r w:rsidR="004820FF">
        <w:rPr>
          <w:rFonts w:ascii="Arial" w:hAnsi="Arial" w:cs="Arial"/>
          <w:sz w:val="24"/>
          <w:szCs w:val="24"/>
        </w:rPr>
        <w:t xml:space="preserve"> (Department of Education, 2023). </w:t>
      </w:r>
      <w:r w:rsidR="0043638A">
        <w:rPr>
          <w:rFonts w:ascii="Arial" w:hAnsi="Arial" w:cs="Arial"/>
          <w:sz w:val="24"/>
          <w:szCs w:val="24"/>
        </w:rPr>
        <w:t xml:space="preserve">The </w:t>
      </w:r>
      <w:r w:rsidR="0021392F">
        <w:rPr>
          <w:rFonts w:ascii="Arial" w:hAnsi="Arial" w:cs="Arial"/>
          <w:sz w:val="24"/>
          <w:szCs w:val="24"/>
        </w:rPr>
        <w:t xml:space="preserve">foundation phase (Welsh government, 2015) </w:t>
      </w:r>
      <w:r w:rsidR="00956B72">
        <w:rPr>
          <w:rFonts w:ascii="Arial" w:hAnsi="Arial" w:cs="Arial"/>
          <w:sz w:val="24"/>
          <w:szCs w:val="24"/>
        </w:rPr>
        <w:t xml:space="preserve">has similar views to the above principle, </w:t>
      </w:r>
      <w:r w:rsidR="009E4B1C">
        <w:rPr>
          <w:rFonts w:ascii="Arial" w:hAnsi="Arial" w:cs="Arial"/>
          <w:sz w:val="24"/>
          <w:szCs w:val="24"/>
        </w:rPr>
        <w:t>and adds to supp</w:t>
      </w:r>
      <w:r w:rsidR="00E33712">
        <w:rPr>
          <w:rFonts w:ascii="Arial" w:hAnsi="Arial" w:cs="Arial"/>
          <w:sz w:val="24"/>
          <w:szCs w:val="24"/>
        </w:rPr>
        <w:t xml:space="preserve">ort a child’s learning journey practitioners or teachers should </w:t>
      </w:r>
      <w:r w:rsidR="00F17ECC">
        <w:rPr>
          <w:rFonts w:ascii="Arial" w:hAnsi="Arial" w:cs="Arial"/>
          <w:sz w:val="24"/>
          <w:szCs w:val="24"/>
        </w:rPr>
        <w:t>encourage, respect and value a child’s own individual work</w:t>
      </w:r>
      <w:r w:rsidR="00B0252A">
        <w:rPr>
          <w:rFonts w:ascii="Arial" w:hAnsi="Arial" w:cs="Arial"/>
          <w:sz w:val="24"/>
          <w:szCs w:val="24"/>
        </w:rPr>
        <w:t xml:space="preserve"> for its uniqueness. </w:t>
      </w:r>
      <w:r w:rsidR="00B526A2">
        <w:rPr>
          <w:rFonts w:ascii="Arial" w:hAnsi="Arial" w:cs="Arial"/>
          <w:sz w:val="24"/>
          <w:szCs w:val="24"/>
        </w:rPr>
        <w:t xml:space="preserve">With the </w:t>
      </w:r>
      <w:r w:rsidR="00F3239E">
        <w:rPr>
          <w:rFonts w:ascii="Arial" w:hAnsi="Arial" w:cs="Arial"/>
          <w:sz w:val="24"/>
          <w:szCs w:val="24"/>
        </w:rPr>
        <w:t>flexibility</w:t>
      </w:r>
      <w:r w:rsidR="00B526A2">
        <w:rPr>
          <w:rFonts w:ascii="Arial" w:hAnsi="Arial" w:cs="Arial"/>
          <w:sz w:val="24"/>
          <w:szCs w:val="24"/>
        </w:rPr>
        <w:t xml:space="preserve"> to design a bespoke curriculum to meet each child’s needs, </w:t>
      </w:r>
      <w:r w:rsidR="00876DFD">
        <w:rPr>
          <w:rFonts w:ascii="Arial" w:hAnsi="Arial" w:cs="Arial"/>
          <w:sz w:val="24"/>
          <w:szCs w:val="24"/>
        </w:rPr>
        <w:t>every school should have different aspirations</w:t>
      </w:r>
      <w:r w:rsidR="00F3239E">
        <w:rPr>
          <w:rFonts w:ascii="Arial" w:hAnsi="Arial" w:cs="Arial"/>
          <w:sz w:val="24"/>
          <w:szCs w:val="24"/>
        </w:rPr>
        <w:t>, goals and</w:t>
      </w:r>
      <w:r w:rsidR="002A31E0">
        <w:rPr>
          <w:rFonts w:ascii="Arial" w:hAnsi="Arial" w:cs="Arial"/>
          <w:sz w:val="24"/>
          <w:szCs w:val="24"/>
        </w:rPr>
        <w:t xml:space="preserve"> varied</w:t>
      </w:r>
      <w:r w:rsidR="00F3239E">
        <w:rPr>
          <w:rFonts w:ascii="Arial" w:hAnsi="Arial" w:cs="Arial"/>
          <w:sz w:val="24"/>
          <w:szCs w:val="24"/>
        </w:rPr>
        <w:t xml:space="preserve"> curriculums</w:t>
      </w:r>
      <w:r w:rsidR="002A31E0">
        <w:rPr>
          <w:rFonts w:ascii="Arial" w:hAnsi="Arial" w:cs="Arial"/>
          <w:sz w:val="24"/>
          <w:szCs w:val="24"/>
        </w:rPr>
        <w:t xml:space="preserve"> (Welsh Government, 2022</w:t>
      </w:r>
      <w:r w:rsidR="00D07D0E">
        <w:rPr>
          <w:rFonts w:ascii="Arial" w:hAnsi="Arial" w:cs="Arial"/>
          <w:sz w:val="24"/>
          <w:szCs w:val="24"/>
        </w:rPr>
        <w:t>b</w:t>
      </w:r>
      <w:r w:rsidR="002A31E0">
        <w:rPr>
          <w:rFonts w:ascii="Arial" w:hAnsi="Arial" w:cs="Arial"/>
          <w:sz w:val="24"/>
          <w:szCs w:val="24"/>
        </w:rPr>
        <w:t xml:space="preserve">). </w:t>
      </w:r>
      <w:r w:rsidR="002479E6">
        <w:rPr>
          <w:rFonts w:ascii="Arial" w:hAnsi="Arial" w:cs="Arial"/>
          <w:sz w:val="24"/>
          <w:szCs w:val="24"/>
        </w:rPr>
        <w:t>It is important to recognise young children are vulnerable</w:t>
      </w:r>
      <w:r w:rsidR="00D67B0B">
        <w:rPr>
          <w:rFonts w:ascii="Arial" w:hAnsi="Arial" w:cs="Arial"/>
          <w:sz w:val="24"/>
          <w:szCs w:val="24"/>
        </w:rPr>
        <w:t>,</w:t>
      </w:r>
      <w:r w:rsidR="00E468AF">
        <w:rPr>
          <w:rFonts w:ascii="Arial" w:hAnsi="Arial" w:cs="Arial"/>
          <w:sz w:val="24"/>
          <w:szCs w:val="24"/>
        </w:rPr>
        <w:t xml:space="preserve"> and the role of the adult includes protecting their health and well-being</w:t>
      </w:r>
      <w:r w:rsidR="00A60AF2">
        <w:rPr>
          <w:rFonts w:ascii="Arial" w:hAnsi="Arial" w:cs="Arial"/>
          <w:sz w:val="24"/>
          <w:szCs w:val="24"/>
        </w:rPr>
        <w:t xml:space="preserve">, therefore </w:t>
      </w:r>
      <w:r w:rsidR="00434AB2">
        <w:rPr>
          <w:rFonts w:ascii="Arial" w:hAnsi="Arial" w:cs="Arial"/>
          <w:sz w:val="24"/>
          <w:szCs w:val="24"/>
        </w:rPr>
        <w:t xml:space="preserve">all children should be included and valued </w:t>
      </w:r>
      <w:r w:rsidR="006A5103">
        <w:rPr>
          <w:rFonts w:ascii="Arial" w:hAnsi="Arial" w:cs="Arial"/>
          <w:sz w:val="24"/>
          <w:szCs w:val="24"/>
        </w:rPr>
        <w:t>(</w:t>
      </w:r>
      <w:r w:rsidR="00434AB2">
        <w:rPr>
          <w:rFonts w:ascii="Arial" w:hAnsi="Arial" w:cs="Arial"/>
          <w:sz w:val="24"/>
          <w:szCs w:val="24"/>
        </w:rPr>
        <w:t xml:space="preserve">Early </w:t>
      </w:r>
      <w:r w:rsidR="006A5103">
        <w:rPr>
          <w:rFonts w:ascii="Arial" w:hAnsi="Arial" w:cs="Arial"/>
          <w:sz w:val="24"/>
          <w:szCs w:val="24"/>
        </w:rPr>
        <w:t>years matter, 2023).</w:t>
      </w:r>
    </w:p>
    <w:p w14:paraId="5B36CE3B" w14:textId="424B1D45" w:rsidR="00B736CB" w:rsidRDefault="00121FAF" w:rsidP="00C4098E">
      <w:pPr>
        <w:spacing w:line="360" w:lineRule="auto"/>
        <w:rPr>
          <w:rFonts w:ascii="Arial" w:hAnsi="Arial" w:cs="Arial"/>
          <w:color w:val="000000" w:themeColor="text1"/>
          <w:sz w:val="24"/>
          <w:szCs w:val="24"/>
        </w:rPr>
      </w:pPr>
      <w:r>
        <w:rPr>
          <w:rFonts w:ascii="Arial" w:hAnsi="Arial" w:cs="Arial"/>
          <w:sz w:val="24"/>
          <w:szCs w:val="24"/>
        </w:rPr>
        <w:t xml:space="preserve">Recognising every child is unique </w:t>
      </w:r>
      <w:r w:rsidR="00CD57B7">
        <w:rPr>
          <w:rFonts w:ascii="Arial" w:hAnsi="Arial" w:cs="Arial"/>
          <w:sz w:val="24"/>
          <w:szCs w:val="24"/>
        </w:rPr>
        <w:t>is the key</w:t>
      </w:r>
      <w:r w:rsidR="008C525A">
        <w:rPr>
          <w:rFonts w:ascii="Arial" w:hAnsi="Arial" w:cs="Arial"/>
          <w:sz w:val="24"/>
          <w:szCs w:val="24"/>
        </w:rPr>
        <w:t xml:space="preserve"> for success</w:t>
      </w:r>
      <w:r w:rsidR="00CD57B7">
        <w:rPr>
          <w:rFonts w:ascii="Arial" w:hAnsi="Arial" w:cs="Arial"/>
          <w:sz w:val="24"/>
          <w:szCs w:val="24"/>
        </w:rPr>
        <w:t xml:space="preserve"> and message embedded i</w:t>
      </w:r>
      <w:r w:rsidR="001725D5">
        <w:rPr>
          <w:rFonts w:ascii="Arial" w:hAnsi="Arial" w:cs="Arial"/>
          <w:sz w:val="24"/>
          <w:szCs w:val="24"/>
        </w:rPr>
        <w:t>n many</w:t>
      </w:r>
      <w:r w:rsidR="008C525A">
        <w:rPr>
          <w:rFonts w:ascii="Arial" w:hAnsi="Arial" w:cs="Arial"/>
          <w:sz w:val="24"/>
          <w:szCs w:val="24"/>
        </w:rPr>
        <w:t xml:space="preserve"> </w:t>
      </w:r>
      <w:r w:rsidR="001725D5">
        <w:rPr>
          <w:rFonts w:ascii="Arial" w:hAnsi="Arial" w:cs="Arial"/>
          <w:sz w:val="24"/>
          <w:szCs w:val="24"/>
        </w:rPr>
        <w:t>curriculums, including</w:t>
      </w:r>
      <w:r w:rsidR="003F7594">
        <w:rPr>
          <w:rFonts w:ascii="Arial" w:hAnsi="Arial" w:cs="Arial"/>
          <w:sz w:val="24"/>
          <w:szCs w:val="24"/>
        </w:rPr>
        <w:t xml:space="preserve"> the new curriculum for </w:t>
      </w:r>
      <w:r w:rsidR="001725D5">
        <w:rPr>
          <w:rFonts w:ascii="Arial" w:hAnsi="Arial" w:cs="Arial"/>
          <w:sz w:val="24"/>
          <w:szCs w:val="24"/>
        </w:rPr>
        <w:t xml:space="preserve">Wales and </w:t>
      </w:r>
      <w:r w:rsidR="00EC03EA">
        <w:rPr>
          <w:rFonts w:ascii="Arial" w:hAnsi="Arial" w:cs="Arial"/>
          <w:sz w:val="24"/>
          <w:szCs w:val="24"/>
        </w:rPr>
        <w:t xml:space="preserve">New Zealand’s curriculum, </w:t>
      </w:r>
      <w:r w:rsidR="003F7594">
        <w:rPr>
          <w:rFonts w:ascii="Arial" w:hAnsi="Arial" w:cs="Arial"/>
          <w:sz w:val="24"/>
          <w:szCs w:val="24"/>
        </w:rPr>
        <w:t>Te Whariki</w:t>
      </w:r>
      <w:r w:rsidR="004A27B7">
        <w:rPr>
          <w:rFonts w:ascii="Arial" w:hAnsi="Arial" w:cs="Arial"/>
          <w:sz w:val="24"/>
          <w:szCs w:val="24"/>
        </w:rPr>
        <w:t>.</w:t>
      </w:r>
      <w:r w:rsidR="00921129">
        <w:rPr>
          <w:rFonts w:ascii="Arial" w:hAnsi="Arial" w:cs="Arial"/>
          <w:sz w:val="24"/>
          <w:szCs w:val="24"/>
        </w:rPr>
        <w:t xml:space="preserve"> </w:t>
      </w:r>
      <w:r w:rsidR="006A2291">
        <w:rPr>
          <w:rFonts w:ascii="Arial" w:hAnsi="Arial" w:cs="Arial"/>
          <w:sz w:val="24"/>
          <w:szCs w:val="24"/>
        </w:rPr>
        <w:t xml:space="preserve">Harvey (2023) states </w:t>
      </w:r>
      <w:r w:rsidR="006D5842">
        <w:rPr>
          <w:rFonts w:ascii="Arial" w:hAnsi="Arial" w:cs="Arial"/>
          <w:sz w:val="24"/>
          <w:szCs w:val="24"/>
        </w:rPr>
        <w:t xml:space="preserve">New Zealand’s education system </w:t>
      </w:r>
      <w:r w:rsidR="00C002CE">
        <w:rPr>
          <w:rFonts w:ascii="Arial" w:hAnsi="Arial" w:cs="Arial"/>
          <w:sz w:val="24"/>
          <w:szCs w:val="24"/>
        </w:rPr>
        <w:t xml:space="preserve">is </w:t>
      </w:r>
      <w:r w:rsidR="00FC208C">
        <w:rPr>
          <w:rFonts w:ascii="Arial" w:hAnsi="Arial" w:cs="Arial"/>
          <w:sz w:val="24"/>
          <w:szCs w:val="24"/>
        </w:rPr>
        <w:t xml:space="preserve">internationally known and admired due to </w:t>
      </w:r>
      <w:r w:rsidR="00EB00E8">
        <w:rPr>
          <w:rFonts w:ascii="Arial" w:hAnsi="Arial" w:cs="Arial"/>
          <w:sz w:val="24"/>
          <w:szCs w:val="24"/>
        </w:rPr>
        <w:t>its</w:t>
      </w:r>
      <w:r w:rsidR="00FC208C">
        <w:rPr>
          <w:rFonts w:ascii="Arial" w:hAnsi="Arial" w:cs="Arial"/>
          <w:sz w:val="24"/>
          <w:szCs w:val="24"/>
        </w:rPr>
        <w:t xml:space="preserve"> child centred approach</w:t>
      </w:r>
      <w:r w:rsidR="005B665D">
        <w:rPr>
          <w:rFonts w:ascii="Arial" w:hAnsi="Arial" w:cs="Arial"/>
          <w:sz w:val="24"/>
          <w:szCs w:val="24"/>
        </w:rPr>
        <w:t>,</w:t>
      </w:r>
      <w:r w:rsidR="00886F8D">
        <w:rPr>
          <w:rFonts w:ascii="Arial" w:hAnsi="Arial" w:cs="Arial"/>
          <w:sz w:val="24"/>
          <w:szCs w:val="24"/>
        </w:rPr>
        <w:t xml:space="preserve"> which provides equal opportunities and experiences for all </w:t>
      </w:r>
      <w:r w:rsidR="000F4DB1">
        <w:rPr>
          <w:rFonts w:ascii="Arial" w:hAnsi="Arial" w:cs="Arial"/>
          <w:sz w:val="24"/>
          <w:szCs w:val="24"/>
        </w:rPr>
        <w:t>learners</w:t>
      </w:r>
      <w:r w:rsidR="005B665D">
        <w:rPr>
          <w:rFonts w:ascii="Arial" w:hAnsi="Arial" w:cs="Arial"/>
          <w:sz w:val="24"/>
          <w:szCs w:val="24"/>
        </w:rPr>
        <w:t xml:space="preserve">. </w:t>
      </w:r>
      <w:r w:rsidR="00E17303">
        <w:rPr>
          <w:rFonts w:ascii="Arial" w:hAnsi="Arial" w:cs="Arial"/>
          <w:sz w:val="24"/>
          <w:szCs w:val="24"/>
        </w:rPr>
        <w:t xml:space="preserve">Therefore, </w:t>
      </w:r>
      <w:r w:rsidR="00C53D82">
        <w:rPr>
          <w:rFonts w:ascii="Arial" w:hAnsi="Arial" w:cs="Arial"/>
          <w:sz w:val="24"/>
          <w:szCs w:val="24"/>
        </w:rPr>
        <w:t>children receive quality education</w:t>
      </w:r>
      <w:r w:rsidR="00D11B8F">
        <w:rPr>
          <w:rFonts w:ascii="Arial" w:hAnsi="Arial" w:cs="Arial"/>
          <w:sz w:val="24"/>
          <w:szCs w:val="24"/>
        </w:rPr>
        <w:t xml:space="preserve"> resulting </w:t>
      </w:r>
      <w:r w:rsidR="00F30EFA">
        <w:rPr>
          <w:rFonts w:ascii="Arial" w:hAnsi="Arial" w:cs="Arial"/>
          <w:sz w:val="24"/>
          <w:szCs w:val="24"/>
        </w:rPr>
        <w:t>to the country having</w:t>
      </w:r>
      <w:r w:rsidR="00F53682">
        <w:rPr>
          <w:rFonts w:ascii="Arial" w:hAnsi="Arial" w:cs="Arial"/>
          <w:sz w:val="24"/>
          <w:szCs w:val="24"/>
        </w:rPr>
        <w:t xml:space="preserve"> </w:t>
      </w:r>
      <w:r w:rsidR="005B665D">
        <w:rPr>
          <w:rFonts w:ascii="Arial" w:hAnsi="Arial" w:cs="Arial"/>
          <w:sz w:val="24"/>
          <w:szCs w:val="24"/>
        </w:rPr>
        <w:t xml:space="preserve">one of the highest levels of achievement </w:t>
      </w:r>
      <w:r w:rsidR="00F30EFA">
        <w:rPr>
          <w:rFonts w:ascii="Arial" w:hAnsi="Arial" w:cs="Arial"/>
          <w:sz w:val="24"/>
          <w:szCs w:val="24"/>
        </w:rPr>
        <w:t xml:space="preserve">and </w:t>
      </w:r>
      <w:r w:rsidR="00194593">
        <w:rPr>
          <w:rFonts w:ascii="Arial" w:hAnsi="Arial" w:cs="Arial"/>
          <w:sz w:val="24"/>
          <w:szCs w:val="24"/>
        </w:rPr>
        <w:t xml:space="preserve">successful </w:t>
      </w:r>
      <w:r w:rsidR="00F30EFA">
        <w:rPr>
          <w:rFonts w:ascii="Arial" w:hAnsi="Arial" w:cs="Arial"/>
          <w:sz w:val="24"/>
          <w:szCs w:val="24"/>
        </w:rPr>
        <w:t>curriculum</w:t>
      </w:r>
      <w:r w:rsidR="004A361E">
        <w:rPr>
          <w:rFonts w:ascii="Arial" w:hAnsi="Arial" w:cs="Arial"/>
          <w:sz w:val="24"/>
          <w:szCs w:val="24"/>
        </w:rPr>
        <w:t>,</w:t>
      </w:r>
      <w:r w:rsidR="00F30EFA">
        <w:rPr>
          <w:rFonts w:ascii="Arial" w:hAnsi="Arial" w:cs="Arial"/>
          <w:sz w:val="24"/>
          <w:szCs w:val="24"/>
        </w:rPr>
        <w:t xml:space="preserve"> </w:t>
      </w:r>
      <w:r w:rsidR="006473F5">
        <w:rPr>
          <w:rFonts w:ascii="Arial" w:hAnsi="Arial" w:cs="Arial"/>
          <w:sz w:val="24"/>
          <w:szCs w:val="24"/>
        </w:rPr>
        <w:t>which is focused on the needs of the childr</w:t>
      </w:r>
      <w:r w:rsidR="00AF193C">
        <w:rPr>
          <w:rFonts w:ascii="Arial" w:hAnsi="Arial" w:cs="Arial"/>
          <w:sz w:val="24"/>
          <w:szCs w:val="24"/>
        </w:rPr>
        <w:t xml:space="preserve">en </w:t>
      </w:r>
      <w:r w:rsidR="00C4098E">
        <w:rPr>
          <w:rFonts w:ascii="Arial" w:hAnsi="Arial" w:cs="Arial"/>
          <w:sz w:val="24"/>
          <w:szCs w:val="24"/>
        </w:rPr>
        <w:t xml:space="preserve">(Harvey, 2023). </w:t>
      </w:r>
      <w:r w:rsidR="007C77A1">
        <w:rPr>
          <w:rFonts w:ascii="Arial" w:hAnsi="Arial" w:cs="Arial"/>
          <w:sz w:val="24"/>
          <w:szCs w:val="24"/>
        </w:rPr>
        <w:t xml:space="preserve">Education </w:t>
      </w:r>
      <w:r w:rsidR="00735127">
        <w:rPr>
          <w:rFonts w:ascii="Arial" w:hAnsi="Arial" w:cs="Arial"/>
          <w:sz w:val="24"/>
          <w:szCs w:val="24"/>
        </w:rPr>
        <w:t>Review Office (2016)</w:t>
      </w:r>
      <w:r w:rsidR="009F2E33">
        <w:rPr>
          <w:rFonts w:ascii="Arial" w:hAnsi="Arial" w:cs="Arial"/>
          <w:sz w:val="24"/>
          <w:szCs w:val="24"/>
        </w:rPr>
        <w:t xml:space="preserve"> </w:t>
      </w:r>
      <w:r w:rsidR="00754A6F">
        <w:rPr>
          <w:rFonts w:ascii="Arial" w:hAnsi="Arial" w:cs="Arial"/>
          <w:sz w:val="24"/>
          <w:szCs w:val="24"/>
        </w:rPr>
        <w:t xml:space="preserve">also </w:t>
      </w:r>
      <w:r w:rsidR="00AE2863">
        <w:rPr>
          <w:rFonts w:ascii="Arial" w:hAnsi="Arial" w:cs="Arial"/>
          <w:sz w:val="24"/>
          <w:szCs w:val="24"/>
        </w:rPr>
        <w:t xml:space="preserve">indicates </w:t>
      </w:r>
      <w:r w:rsidR="001F0CF4">
        <w:rPr>
          <w:rFonts w:ascii="Arial" w:hAnsi="Arial" w:cs="Arial"/>
          <w:sz w:val="24"/>
          <w:szCs w:val="24"/>
        </w:rPr>
        <w:t xml:space="preserve">prioritising </w:t>
      </w:r>
      <w:r w:rsidR="00F06614">
        <w:rPr>
          <w:rFonts w:ascii="Arial" w:hAnsi="Arial" w:cs="Arial"/>
          <w:sz w:val="24"/>
          <w:szCs w:val="24"/>
        </w:rPr>
        <w:t xml:space="preserve">the </w:t>
      </w:r>
      <w:r w:rsidR="001B73F2">
        <w:rPr>
          <w:rFonts w:ascii="Arial" w:hAnsi="Arial" w:cs="Arial"/>
          <w:sz w:val="24"/>
          <w:szCs w:val="24"/>
        </w:rPr>
        <w:t xml:space="preserve">children’s learning </w:t>
      </w:r>
      <w:r w:rsidR="00F06614">
        <w:rPr>
          <w:rFonts w:ascii="Arial" w:hAnsi="Arial" w:cs="Arial"/>
          <w:sz w:val="24"/>
          <w:szCs w:val="24"/>
        </w:rPr>
        <w:t xml:space="preserve">and </w:t>
      </w:r>
      <w:r w:rsidR="001B73F2">
        <w:rPr>
          <w:rFonts w:ascii="Arial" w:hAnsi="Arial" w:cs="Arial"/>
          <w:sz w:val="24"/>
          <w:szCs w:val="24"/>
        </w:rPr>
        <w:t>establish</w:t>
      </w:r>
      <w:r w:rsidR="00F06614">
        <w:rPr>
          <w:rFonts w:ascii="Arial" w:hAnsi="Arial" w:cs="Arial"/>
          <w:sz w:val="24"/>
          <w:szCs w:val="24"/>
        </w:rPr>
        <w:t>ing</w:t>
      </w:r>
      <w:r w:rsidR="001B73F2">
        <w:rPr>
          <w:rFonts w:ascii="Arial" w:hAnsi="Arial" w:cs="Arial"/>
          <w:sz w:val="24"/>
          <w:szCs w:val="24"/>
        </w:rPr>
        <w:t xml:space="preserve"> their interests</w:t>
      </w:r>
      <w:r w:rsidR="00B35C73">
        <w:rPr>
          <w:rFonts w:ascii="Arial" w:hAnsi="Arial" w:cs="Arial"/>
          <w:sz w:val="24"/>
          <w:szCs w:val="24"/>
        </w:rPr>
        <w:t xml:space="preserve"> </w:t>
      </w:r>
      <w:r w:rsidR="00E04C86">
        <w:rPr>
          <w:rFonts w:ascii="Arial" w:hAnsi="Arial" w:cs="Arial"/>
          <w:sz w:val="24"/>
          <w:szCs w:val="24"/>
        </w:rPr>
        <w:t xml:space="preserve">and use </w:t>
      </w:r>
      <w:r w:rsidR="004834BE">
        <w:rPr>
          <w:rFonts w:ascii="Arial" w:hAnsi="Arial" w:cs="Arial"/>
          <w:sz w:val="24"/>
          <w:szCs w:val="24"/>
        </w:rPr>
        <w:t xml:space="preserve">the information </w:t>
      </w:r>
      <w:r w:rsidR="00EB00E8">
        <w:rPr>
          <w:rFonts w:ascii="Arial" w:hAnsi="Arial" w:cs="Arial"/>
          <w:sz w:val="24"/>
          <w:szCs w:val="24"/>
        </w:rPr>
        <w:t>gained as</w:t>
      </w:r>
      <w:r w:rsidR="007A6028">
        <w:rPr>
          <w:rFonts w:ascii="Arial" w:hAnsi="Arial" w:cs="Arial"/>
          <w:sz w:val="24"/>
          <w:szCs w:val="24"/>
        </w:rPr>
        <w:t xml:space="preserve"> a platform t</w:t>
      </w:r>
      <w:r w:rsidR="00B35C73">
        <w:rPr>
          <w:rFonts w:ascii="Arial" w:hAnsi="Arial" w:cs="Arial"/>
          <w:sz w:val="24"/>
          <w:szCs w:val="24"/>
        </w:rPr>
        <w:t>o help design the</w:t>
      </w:r>
      <w:r w:rsidR="00E04C86">
        <w:rPr>
          <w:rFonts w:ascii="Arial" w:hAnsi="Arial" w:cs="Arial"/>
          <w:sz w:val="24"/>
          <w:szCs w:val="24"/>
        </w:rPr>
        <w:t>ir</w:t>
      </w:r>
      <w:r w:rsidR="00B35C73">
        <w:rPr>
          <w:rFonts w:ascii="Arial" w:hAnsi="Arial" w:cs="Arial"/>
          <w:sz w:val="24"/>
          <w:szCs w:val="24"/>
        </w:rPr>
        <w:t xml:space="preserve"> curricu</w:t>
      </w:r>
      <w:r w:rsidR="00921129">
        <w:rPr>
          <w:rFonts w:ascii="Arial" w:hAnsi="Arial" w:cs="Arial"/>
          <w:sz w:val="24"/>
          <w:szCs w:val="24"/>
        </w:rPr>
        <w:t xml:space="preserve">lum </w:t>
      </w:r>
      <w:r w:rsidR="00DB2C8E">
        <w:rPr>
          <w:rFonts w:ascii="Arial" w:hAnsi="Arial" w:cs="Arial"/>
          <w:sz w:val="24"/>
          <w:szCs w:val="24"/>
        </w:rPr>
        <w:t>and</w:t>
      </w:r>
      <w:r w:rsidR="00C01A8D">
        <w:rPr>
          <w:rFonts w:ascii="Arial" w:hAnsi="Arial" w:cs="Arial"/>
          <w:sz w:val="24"/>
          <w:szCs w:val="24"/>
        </w:rPr>
        <w:t xml:space="preserve"> ensure</w:t>
      </w:r>
      <w:r w:rsidR="00DB2C8E">
        <w:rPr>
          <w:rFonts w:ascii="Arial" w:hAnsi="Arial" w:cs="Arial"/>
          <w:sz w:val="24"/>
          <w:szCs w:val="24"/>
        </w:rPr>
        <w:t xml:space="preserve"> the curriculum is being</w:t>
      </w:r>
      <w:r w:rsidR="004E0610">
        <w:rPr>
          <w:rFonts w:ascii="Arial" w:hAnsi="Arial" w:cs="Arial"/>
          <w:sz w:val="24"/>
          <w:szCs w:val="24"/>
        </w:rPr>
        <w:t xml:space="preserve"> responsive to </w:t>
      </w:r>
      <w:r w:rsidR="00DB2C8E">
        <w:rPr>
          <w:rFonts w:ascii="Arial" w:hAnsi="Arial" w:cs="Arial"/>
          <w:sz w:val="24"/>
          <w:szCs w:val="24"/>
        </w:rPr>
        <w:t>each child.</w:t>
      </w:r>
      <w:r w:rsidR="00110FE0">
        <w:rPr>
          <w:rFonts w:ascii="Arial" w:hAnsi="Arial" w:cs="Arial"/>
          <w:sz w:val="24"/>
          <w:szCs w:val="24"/>
        </w:rPr>
        <w:t xml:space="preserve"> </w:t>
      </w:r>
      <w:r w:rsidR="00DB2C8E">
        <w:rPr>
          <w:rFonts w:ascii="Arial" w:hAnsi="Arial" w:cs="Arial"/>
          <w:sz w:val="24"/>
          <w:szCs w:val="24"/>
        </w:rPr>
        <w:t xml:space="preserve"> </w:t>
      </w:r>
      <w:r w:rsidR="00901F67" w:rsidRPr="00901F67">
        <w:rPr>
          <w:rFonts w:ascii="Arial" w:hAnsi="Arial" w:cs="Arial"/>
          <w:color w:val="000000" w:themeColor="text1"/>
          <w:sz w:val="24"/>
          <w:szCs w:val="24"/>
        </w:rPr>
        <w:t>The international curriculums</w:t>
      </w:r>
      <w:r w:rsidR="00F10F32">
        <w:rPr>
          <w:rFonts w:ascii="Arial" w:hAnsi="Arial" w:cs="Arial"/>
          <w:color w:val="000000" w:themeColor="text1"/>
          <w:sz w:val="24"/>
          <w:szCs w:val="24"/>
        </w:rPr>
        <w:t xml:space="preserve"> such as </w:t>
      </w:r>
      <w:r w:rsidR="00EC2E88">
        <w:rPr>
          <w:rFonts w:ascii="Arial" w:hAnsi="Arial" w:cs="Arial"/>
          <w:color w:val="000000" w:themeColor="text1"/>
          <w:sz w:val="24"/>
          <w:szCs w:val="24"/>
        </w:rPr>
        <w:t>Te Whariki</w:t>
      </w:r>
      <w:r w:rsidR="00901F67" w:rsidRPr="00901F67">
        <w:rPr>
          <w:rFonts w:ascii="Arial" w:hAnsi="Arial" w:cs="Arial"/>
          <w:color w:val="000000" w:themeColor="text1"/>
          <w:sz w:val="24"/>
          <w:szCs w:val="24"/>
        </w:rPr>
        <w:t xml:space="preserve"> have helped shape the new curriculum for Wales</w:t>
      </w:r>
      <w:r w:rsidR="00EC2E88">
        <w:rPr>
          <w:rFonts w:ascii="Arial" w:hAnsi="Arial" w:cs="Arial"/>
          <w:color w:val="000000" w:themeColor="text1"/>
          <w:sz w:val="24"/>
          <w:szCs w:val="24"/>
        </w:rPr>
        <w:t xml:space="preserve">, </w:t>
      </w:r>
      <w:r w:rsidR="0072759D">
        <w:rPr>
          <w:rFonts w:ascii="Arial" w:hAnsi="Arial" w:cs="Arial"/>
          <w:color w:val="000000" w:themeColor="text1"/>
          <w:sz w:val="24"/>
          <w:szCs w:val="24"/>
        </w:rPr>
        <w:t xml:space="preserve">and put the child at the centre of their </w:t>
      </w:r>
      <w:r w:rsidR="007870CD">
        <w:rPr>
          <w:rFonts w:ascii="Arial" w:hAnsi="Arial" w:cs="Arial"/>
          <w:color w:val="000000" w:themeColor="text1"/>
          <w:sz w:val="24"/>
          <w:szCs w:val="24"/>
        </w:rPr>
        <w:t xml:space="preserve">own </w:t>
      </w:r>
      <w:r w:rsidR="0072759D">
        <w:rPr>
          <w:rFonts w:ascii="Arial" w:hAnsi="Arial" w:cs="Arial"/>
          <w:color w:val="000000" w:themeColor="text1"/>
          <w:sz w:val="24"/>
          <w:szCs w:val="24"/>
        </w:rPr>
        <w:t>learning journey</w:t>
      </w:r>
      <w:r w:rsidR="0059455C">
        <w:rPr>
          <w:rFonts w:ascii="Arial" w:hAnsi="Arial" w:cs="Arial"/>
          <w:color w:val="000000" w:themeColor="text1"/>
          <w:sz w:val="24"/>
          <w:szCs w:val="24"/>
        </w:rPr>
        <w:t xml:space="preserve"> </w:t>
      </w:r>
      <w:r w:rsidR="00901F67" w:rsidRPr="00901F67">
        <w:rPr>
          <w:rFonts w:ascii="Arial" w:hAnsi="Arial" w:cs="Arial"/>
          <w:color w:val="000000" w:themeColor="text1"/>
          <w:sz w:val="24"/>
          <w:szCs w:val="24"/>
        </w:rPr>
        <w:t>(Huw Lewis, WG 2015).</w:t>
      </w:r>
    </w:p>
    <w:p w14:paraId="37FEB18E" w14:textId="5EBE79BF" w:rsidR="003334AE" w:rsidRPr="00121A7A" w:rsidRDefault="00FB216D" w:rsidP="00C4098E">
      <w:pPr>
        <w:spacing w:line="360" w:lineRule="auto"/>
        <w:rPr>
          <w:rFonts w:ascii="Arial" w:hAnsi="Arial" w:cs="Arial"/>
          <w:sz w:val="24"/>
          <w:szCs w:val="24"/>
        </w:rPr>
      </w:pPr>
      <w:r>
        <w:rPr>
          <w:rFonts w:ascii="Arial" w:hAnsi="Arial" w:cs="Arial"/>
          <w:color w:val="000000" w:themeColor="text1"/>
          <w:sz w:val="24"/>
          <w:szCs w:val="24"/>
        </w:rPr>
        <w:t xml:space="preserve">Alsubaie (2015) </w:t>
      </w:r>
      <w:r w:rsidR="00EC02AE">
        <w:rPr>
          <w:rFonts w:ascii="Arial" w:hAnsi="Arial" w:cs="Arial"/>
          <w:color w:val="000000" w:themeColor="text1"/>
          <w:sz w:val="24"/>
          <w:szCs w:val="24"/>
        </w:rPr>
        <w:t>indicates settings are increasi</w:t>
      </w:r>
      <w:r w:rsidR="00D52A75">
        <w:rPr>
          <w:rFonts w:ascii="Arial" w:hAnsi="Arial" w:cs="Arial"/>
          <w:color w:val="000000" w:themeColor="text1"/>
          <w:sz w:val="24"/>
          <w:szCs w:val="24"/>
        </w:rPr>
        <w:t xml:space="preserve">ngly </w:t>
      </w:r>
      <w:r w:rsidR="00EC02AE">
        <w:rPr>
          <w:rFonts w:ascii="Arial" w:hAnsi="Arial" w:cs="Arial"/>
          <w:color w:val="000000" w:themeColor="text1"/>
          <w:sz w:val="24"/>
          <w:szCs w:val="24"/>
        </w:rPr>
        <w:t xml:space="preserve">welcoming children </w:t>
      </w:r>
      <w:r w:rsidR="00D52A75">
        <w:rPr>
          <w:rFonts w:ascii="Arial" w:hAnsi="Arial" w:cs="Arial"/>
          <w:color w:val="000000" w:themeColor="text1"/>
          <w:sz w:val="24"/>
          <w:szCs w:val="24"/>
        </w:rPr>
        <w:t>with different cultural backgrounds</w:t>
      </w:r>
      <w:r w:rsidR="007762FA">
        <w:rPr>
          <w:rFonts w:ascii="Arial" w:hAnsi="Arial" w:cs="Arial"/>
          <w:color w:val="000000" w:themeColor="text1"/>
          <w:sz w:val="24"/>
          <w:szCs w:val="24"/>
        </w:rPr>
        <w:t xml:space="preserve"> and without the </w:t>
      </w:r>
      <w:r w:rsidR="00FC0CB2">
        <w:rPr>
          <w:rFonts w:ascii="Arial" w:hAnsi="Arial" w:cs="Arial"/>
          <w:color w:val="000000" w:themeColor="text1"/>
          <w:sz w:val="24"/>
          <w:szCs w:val="24"/>
        </w:rPr>
        <w:t xml:space="preserve">support and knowledge </w:t>
      </w:r>
      <w:r w:rsidR="00DA050B">
        <w:rPr>
          <w:rFonts w:ascii="Arial" w:hAnsi="Arial" w:cs="Arial"/>
          <w:color w:val="000000" w:themeColor="text1"/>
          <w:sz w:val="24"/>
          <w:szCs w:val="24"/>
        </w:rPr>
        <w:t xml:space="preserve">the children </w:t>
      </w:r>
      <w:r w:rsidR="00663400">
        <w:rPr>
          <w:rFonts w:ascii="Arial" w:hAnsi="Arial" w:cs="Arial"/>
          <w:color w:val="000000" w:themeColor="text1"/>
          <w:sz w:val="24"/>
          <w:szCs w:val="24"/>
        </w:rPr>
        <w:t>could face issues adjusting to a new cultural environment</w:t>
      </w:r>
      <w:r w:rsidR="00B166C8">
        <w:rPr>
          <w:rFonts w:ascii="Arial" w:hAnsi="Arial" w:cs="Arial"/>
          <w:color w:val="000000" w:themeColor="text1"/>
          <w:sz w:val="24"/>
          <w:szCs w:val="24"/>
        </w:rPr>
        <w:t xml:space="preserve">, along with low academic achievements. </w:t>
      </w:r>
      <w:r w:rsidR="00EB00E8">
        <w:rPr>
          <w:rFonts w:ascii="Arial" w:hAnsi="Arial" w:cs="Arial"/>
          <w:color w:val="000000" w:themeColor="text1"/>
          <w:sz w:val="24"/>
          <w:szCs w:val="24"/>
        </w:rPr>
        <w:t>However,</w:t>
      </w:r>
      <w:r w:rsidR="00810FD1">
        <w:rPr>
          <w:rFonts w:ascii="Arial" w:hAnsi="Arial" w:cs="Arial"/>
          <w:color w:val="000000" w:themeColor="text1"/>
          <w:sz w:val="24"/>
          <w:szCs w:val="24"/>
        </w:rPr>
        <w:t xml:space="preserve"> Mahali</w:t>
      </w:r>
      <w:r w:rsidR="00D547AA">
        <w:rPr>
          <w:rFonts w:ascii="Arial" w:hAnsi="Arial" w:cs="Arial"/>
          <w:color w:val="000000" w:themeColor="text1"/>
          <w:sz w:val="24"/>
          <w:szCs w:val="24"/>
        </w:rPr>
        <w:t xml:space="preserve"> and Sevigny (2021)</w:t>
      </w:r>
      <w:r w:rsidR="00B2571F">
        <w:rPr>
          <w:rFonts w:ascii="Arial" w:hAnsi="Arial" w:cs="Arial"/>
          <w:color w:val="000000" w:themeColor="text1"/>
          <w:sz w:val="24"/>
          <w:szCs w:val="24"/>
        </w:rPr>
        <w:t xml:space="preserve"> believes </w:t>
      </w:r>
      <w:r w:rsidR="00A04E34">
        <w:rPr>
          <w:rFonts w:ascii="Arial" w:hAnsi="Arial" w:cs="Arial"/>
          <w:color w:val="000000" w:themeColor="text1"/>
          <w:sz w:val="24"/>
          <w:szCs w:val="24"/>
        </w:rPr>
        <w:t xml:space="preserve">a high number of </w:t>
      </w:r>
      <w:r w:rsidR="00A04E34">
        <w:rPr>
          <w:rFonts w:ascii="Arial" w:hAnsi="Arial" w:cs="Arial"/>
          <w:color w:val="000000" w:themeColor="text1"/>
          <w:sz w:val="24"/>
          <w:szCs w:val="24"/>
        </w:rPr>
        <w:lastRenderedPageBreak/>
        <w:t xml:space="preserve">teachers have limited cross-cultural awareness and therefore lack confidence </w:t>
      </w:r>
      <w:r w:rsidR="000E4518">
        <w:rPr>
          <w:rFonts w:ascii="Arial" w:hAnsi="Arial" w:cs="Arial"/>
          <w:color w:val="000000" w:themeColor="text1"/>
          <w:sz w:val="24"/>
          <w:szCs w:val="24"/>
        </w:rPr>
        <w:t>to create diversity and an inclusive learning environment</w:t>
      </w:r>
      <w:r w:rsidR="00B31F6F">
        <w:rPr>
          <w:rFonts w:ascii="Arial" w:hAnsi="Arial" w:cs="Arial"/>
          <w:color w:val="000000" w:themeColor="text1"/>
          <w:sz w:val="24"/>
          <w:szCs w:val="24"/>
        </w:rPr>
        <w:t xml:space="preserve">. </w:t>
      </w:r>
      <w:r w:rsidR="00843B63">
        <w:rPr>
          <w:rFonts w:ascii="Arial" w:hAnsi="Arial" w:cs="Arial"/>
          <w:color w:val="000000" w:themeColor="text1"/>
          <w:sz w:val="24"/>
          <w:szCs w:val="24"/>
        </w:rPr>
        <w:t>Learning approaches</w:t>
      </w:r>
      <w:r w:rsidR="00B66856">
        <w:rPr>
          <w:rFonts w:ascii="Arial" w:hAnsi="Arial" w:cs="Arial"/>
          <w:color w:val="000000" w:themeColor="text1"/>
          <w:sz w:val="24"/>
          <w:szCs w:val="24"/>
        </w:rPr>
        <w:t xml:space="preserve"> need to be modified </w:t>
      </w:r>
      <w:r w:rsidR="00E3491A">
        <w:rPr>
          <w:rFonts w:ascii="Arial" w:hAnsi="Arial" w:cs="Arial"/>
          <w:color w:val="000000" w:themeColor="text1"/>
          <w:sz w:val="24"/>
          <w:szCs w:val="24"/>
        </w:rPr>
        <w:t>and diversified to include each child’s cul</w:t>
      </w:r>
      <w:r w:rsidR="00811006">
        <w:rPr>
          <w:rFonts w:ascii="Arial" w:hAnsi="Arial" w:cs="Arial"/>
          <w:color w:val="000000" w:themeColor="text1"/>
          <w:sz w:val="24"/>
          <w:szCs w:val="24"/>
        </w:rPr>
        <w:t>ture</w:t>
      </w:r>
      <w:r w:rsidR="002905ED">
        <w:rPr>
          <w:rFonts w:ascii="Arial" w:hAnsi="Arial" w:cs="Arial"/>
          <w:color w:val="000000" w:themeColor="text1"/>
          <w:sz w:val="24"/>
          <w:szCs w:val="24"/>
        </w:rPr>
        <w:t xml:space="preserve"> </w:t>
      </w:r>
      <w:r w:rsidR="00893465">
        <w:rPr>
          <w:rFonts w:ascii="Arial" w:hAnsi="Arial" w:cs="Arial"/>
          <w:color w:val="000000" w:themeColor="text1"/>
          <w:sz w:val="24"/>
          <w:szCs w:val="24"/>
        </w:rPr>
        <w:t xml:space="preserve">to help </w:t>
      </w:r>
      <w:r w:rsidR="007C635F">
        <w:rPr>
          <w:rFonts w:ascii="Arial" w:hAnsi="Arial" w:cs="Arial"/>
          <w:color w:val="000000" w:themeColor="text1"/>
          <w:sz w:val="24"/>
          <w:szCs w:val="24"/>
        </w:rPr>
        <w:t>with barriers</w:t>
      </w:r>
      <w:r w:rsidR="009E0CEF">
        <w:rPr>
          <w:rFonts w:ascii="Arial" w:hAnsi="Arial" w:cs="Arial"/>
          <w:color w:val="000000" w:themeColor="text1"/>
          <w:sz w:val="24"/>
          <w:szCs w:val="24"/>
        </w:rPr>
        <w:t xml:space="preserve"> and help form a relationship between the child and teacher</w:t>
      </w:r>
      <w:r w:rsidR="00C17062">
        <w:rPr>
          <w:rFonts w:ascii="Arial" w:hAnsi="Arial" w:cs="Arial"/>
          <w:color w:val="000000" w:themeColor="text1"/>
          <w:sz w:val="24"/>
          <w:szCs w:val="24"/>
        </w:rPr>
        <w:t xml:space="preserve"> (Alsub</w:t>
      </w:r>
      <w:r w:rsidR="00EC4CFD">
        <w:rPr>
          <w:rFonts w:ascii="Arial" w:hAnsi="Arial" w:cs="Arial"/>
          <w:color w:val="000000" w:themeColor="text1"/>
          <w:sz w:val="24"/>
          <w:szCs w:val="24"/>
        </w:rPr>
        <w:t>aie, 2015)</w:t>
      </w:r>
      <w:r w:rsidR="009E0CEF">
        <w:rPr>
          <w:rFonts w:ascii="Arial" w:hAnsi="Arial" w:cs="Arial"/>
          <w:color w:val="000000" w:themeColor="text1"/>
          <w:sz w:val="24"/>
          <w:szCs w:val="24"/>
        </w:rPr>
        <w:t>.</w:t>
      </w:r>
      <w:r w:rsidR="002E606E">
        <w:rPr>
          <w:rFonts w:ascii="Arial" w:hAnsi="Arial" w:cs="Arial"/>
          <w:color w:val="000000" w:themeColor="text1"/>
          <w:sz w:val="24"/>
          <w:szCs w:val="24"/>
        </w:rPr>
        <w:t xml:space="preserve"> </w:t>
      </w:r>
      <w:r w:rsidR="003A6776">
        <w:rPr>
          <w:rFonts w:ascii="Arial" w:hAnsi="Arial" w:cs="Arial"/>
          <w:color w:val="000000" w:themeColor="text1"/>
          <w:sz w:val="24"/>
          <w:szCs w:val="24"/>
        </w:rPr>
        <w:t>Which can be linked back to Bronfenbrenner’s eco system theory</w:t>
      </w:r>
      <w:r w:rsidR="008938A9">
        <w:rPr>
          <w:rFonts w:ascii="Arial" w:hAnsi="Arial" w:cs="Arial"/>
          <w:color w:val="000000" w:themeColor="text1"/>
          <w:sz w:val="24"/>
          <w:szCs w:val="24"/>
        </w:rPr>
        <w:t xml:space="preserve">, </w:t>
      </w:r>
      <w:r w:rsidR="003B19D4">
        <w:rPr>
          <w:rFonts w:ascii="Arial" w:hAnsi="Arial" w:cs="Arial"/>
          <w:color w:val="000000" w:themeColor="text1"/>
          <w:sz w:val="24"/>
          <w:szCs w:val="24"/>
        </w:rPr>
        <w:t>stating children need relationships to aid further development</w:t>
      </w:r>
      <w:r w:rsidR="00116B21">
        <w:rPr>
          <w:rFonts w:ascii="Arial" w:hAnsi="Arial" w:cs="Arial"/>
          <w:color w:val="000000" w:themeColor="text1"/>
          <w:sz w:val="24"/>
          <w:szCs w:val="24"/>
        </w:rPr>
        <w:t xml:space="preserve"> </w:t>
      </w:r>
      <w:r w:rsidR="00116B21">
        <w:rPr>
          <w:rFonts w:ascii="Arial" w:hAnsi="Arial" w:cs="Arial"/>
          <w:sz w:val="24"/>
          <w:szCs w:val="24"/>
        </w:rPr>
        <w:t>(Godwin and O’Neal, 2015).</w:t>
      </w:r>
      <w:r w:rsidR="003F5B74">
        <w:rPr>
          <w:rFonts w:ascii="Arial" w:hAnsi="Arial" w:cs="Arial"/>
          <w:sz w:val="24"/>
          <w:szCs w:val="24"/>
        </w:rPr>
        <w:t xml:space="preserve"> In addition, other children in </w:t>
      </w:r>
      <w:r w:rsidR="008464C0">
        <w:rPr>
          <w:rFonts w:ascii="Arial" w:hAnsi="Arial" w:cs="Arial"/>
          <w:sz w:val="24"/>
          <w:szCs w:val="24"/>
        </w:rPr>
        <w:t xml:space="preserve">the class will be encouraged to respect, apply or practice </w:t>
      </w:r>
      <w:r w:rsidR="00E00012">
        <w:rPr>
          <w:rFonts w:ascii="Arial" w:hAnsi="Arial" w:cs="Arial"/>
          <w:sz w:val="24"/>
          <w:szCs w:val="24"/>
        </w:rPr>
        <w:t xml:space="preserve">the </w:t>
      </w:r>
      <w:r w:rsidR="00EB00E8">
        <w:rPr>
          <w:rFonts w:ascii="Arial" w:hAnsi="Arial" w:cs="Arial"/>
          <w:sz w:val="24"/>
          <w:szCs w:val="24"/>
        </w:rPr>
        <w:t>new cultures</w:t>
      </w:r>
      <w:r w:rsidR="000B045E">
        <w:rPr>
          <w:rFonts w:ascii="Arial" w:hAnsi="Arial" w:cs="Arial"/>
          <w:sz w:val="24"/>
          <w:szCs w:val="24"/>
        </w:rPr>
        <w:t xml:space="preserve">, which should </w:t>
      </w:r>
      <w:r w:rsidR="00C93238">
        <w:rPr>
          <w:rFonts w:ascii="Arial" w:hAnsi="Arial" w:cs="Arial"/>
          <w:sz w:val="24"/>
          <w:szCs w:val="24"/>
        </w:rPr>
        <w:t xml:space="preserve">help the child to feel valued and a </w:t>
      </w:r>
      <w:r w:rsidR="00651FD3">
        <w:rPr>
          <w:rFonts w:ascii="Arial" w:hAnsi="Arial" w:cs="Arial"/>
          <w:sz w:val="24"/>
          <w:szCs w:val="24"/>
        </w:rPr>
        <w:t xml:space="preserve">sense of belonging </w:t>
      </w:r>
      <w:r w:rsidR="006E50FD">
        <w:rPr>
          <w:rFonts w:ascii="Arial" w:hAnsi="Arial" w:cs="Arial"/>
          <w:sz w:val="24"/>
          <w:szCs w:val="24"/>
        </w:rPr>
        <w:t>(Alsubaie</w:t>
      </w:r>
      <w:r w:rsidR="00C93238">
        <w:rPr>
          <w:rFonts w:ascii="Arial" w:hAnsi="Arial" w:cs="Arial"/>
          <w:sz w:val="24"/>
          <w:szCs w:val="24"/>
        </w:rPr>
        <w:t>,</w:t>
      </w:r>
      <w:r w:rsidR="009A1E1E">
        <w:rPr>
          <w:rFonts w:ascii="Arial" w:hAnsi="Arial" w:cs="Arial"/>
          <w:sz w:val="24"/>
          <w:szCs w:val="24"/>
        </w:rPr>
        <w:t xml:space="preserve"> 2015</w:t>
      </w:r>
      <w:r w:rsidR="00106DD6">
        <w:rPr>
          <w:rFonts w:ascii="Arial" w:hAnsi="Arial" w:cs="Arial"/>
          <w:sz w:val="24"/>
          <w:szCs w:val="24"/>
        </w:rPr>
        <w:t xml:space="preserve">). </w:t>
      </w:r>
      <w:r w:rsidR="009A1E1E">
        <w:rPr>
          <w:rFonts w:ascii="Arial" w:hAnsi="Arial" w:cs="Arial"/>
          <w:sz w:val="24"/>
          <w:szCs w:val="24"/>
        </w:rPr>
        <w:t>Moreover, this can be linked to Wales’s four purposes</w:t>
      </w:r>
      <w:r w:rsidR="00E46105">
        <w:rPr>
          <w:rFonts w:ascii="Arial" w:hAnsi="Arial" w:cs="Arial"/>
          <w:sz w:val="24"/>
          <w:szCs w:val="24"/>
        </w:rPr>
        <w:t xml:space="preserve"> which aims to support its learners to become ethica</w:t>
      </w:r>
      <w:r w:rsidR="007F6F15">
        <w:rPr>
          <w:rFonts w:ascii="Arial" w:hAnsi="Arial" w:cs="Arial"/>
          <w:sz w:val="24"/>
          <w:szCs w:val="24"/>
        </w:rPr>
        <w:t>l and informed citi</w:t>
      </w:r>
      <w:r w:rsidR="003F3EB8">
        <w:rPr>
          <w:rFonts w:ascii="Arial" w:hAnsi="Arial" w:cs="Arial"/>
          <w:sz w:val="24"/>
          <w:szCs w:val="24"/>
        </w:rPr>
        <w:t xml:space="preserve">zens (Welsh Government, 2021). </w:t>
      </w:r>
    </w:p>
    <w:p w14:paraId="2961C0EC" w14:textId="429D2102" w:rsidR="005A0AA7" w:rsidRPr="005A0AA7" w:rsidRDefault="00311321" w:rsidP="00C4098E">
      <w:pPr>
        <w:spacing w:line="360" w:lineRule="auto"/>
        <w:rPr>
          <w:rFonts w:ascii="Arial" w:hAnsi="Arial" w:cs="Arial"/>
          <w:sz w:val="24"/>
          <w:szCs w:val="24"/>
        </w:rPr>
      </w:pPr>
      <w:r>
        <w:rPr>
          <w:rFonts w:ascii="Arial" w:hAnsi="Arial" w:cs="Arial"/>
          <w:sz w:val="24"/>
          <w:szCs w:val="24"/>
        </w:rPr>
        <w:t xml:space="preserve">The Programme for International Student Assessment (PISA) </w:t>
      </w:r>
      <w:r w:rsidR="00A0561F">
        <w:rPr>
          <w:rFonts w:ascii="Arial" w:hAnsi="Arial" w:cs="Arial"/>
          <w:sz w:val="24"/>
          <w:szCs w:val="24"/>
        </w:rPr>
        <w:t xml:space="preserve">assesses </w:t>
      </w:r>
      <w:r w:rsidR="00846946">
        <w:rPr>
          <w:rFonts w:ascii="Arial" w:hAnsi="Arial" w:cs="Arial"/>
          <w:sz w:val="24"/>
          <w:szCs w:val="24"/>
        </w:rPr>
        <w:t xml:space="preserve">children who are in secondary </w:t>
      </w:r>
      <w:r w:rsidR="00EB00E8">
        <w:rPr>
          <w:rFonts w:ascii="Arial" w:hAnsi="Arial" w:cs="Arial"/>
          <w:sz w:val="24"/>
          <w:szCs w:val="24"/>
        </w:rPr>
        <w:t>schools’</w:t>
      </w:r>
      <w:r w:rsidR="00846946">
        <w:rPr>
          <w:rFonts w:ascii="Arial" w:hAnsi="Arial" w:cs="Arial"/>
          <w:sz w:val="24"/>
          <w:szCs w:val="24"/>
        </w:rPr>
        <w:t xml:space="preserve"> </w:t>
      </w:r>
      <w:r w:rsidR="00336C41">
        <w:rPr>
          <w:rFonts w:ascii="Arial" w:hAnsi="Arial" w:cs="Arial"/>
          <w:sz w:val="24"/>
          <w:szCs w:val="24"/>
        </w:rPr>
        <w:t>knowledge, skills such as mathematics, science and reading from around the world</w:t>
      </w:r>
      <w:r w:rsidR="00E53CF9">
        <w:rPr>
          <w:rFonts w:ascii="Arial" w:hAnsi="Arial" w:cs="Arial"/>
          <w:sz w:val="24"/>
          <w:szCs w:val="24"/>
        </w:rPr>
        <w:t xml:space="preserve"> </w:t>
      </w:r>
      <w:r w:rsidR="003F4CAE">
        <w:rPr>
          <w:rFonts w:ascii="Arial" w:hAnsi="Arial" w:cs="Arial"/>
          <w:sz w:val="24"/>
          <w:szCs w:val="24"/>
        </w:rPr>
        <w:t>and chart</w:t>
      </w:r>
      <w:r w:rsidR="005439B2">
        <w:rPr>
          <w:rFonts w:ascii="Arial" w:hAnsi="Arial" w:cs="Arial"/>
          <w:sz w:val="24"/>
          <w:szCs w:val="24"/>
        </w:rPr>
        <w:t>s</w:t>
      </w:r>
      <w:r w:rsidR="00B443D4">
        <w:rPr>
          <w:rFonts w:ascii="Arial" w:hAnsi="Arial" w:cs="Arial"/>
          <w:sz w:val="24"/>
          <w:szCs w:val="24"/>
        </w:rPr>
        <w:t xml:space="preserve"> performance across different </w:t>
      </w:r>
      <w:r w:rsidR="005439B2">
        <w:rPr>
          <w:rFonts w:ascii="Arial" w:hAnsi="Arial" w:cs="Arial"/>
          <w:sz w:val="24"/>
          <w:szCs w:val="24"/>
        </w:rPr>
        <w:t xml:space="preserve">education systems </w:t>
      </w:r>
      <w:r w:rsidR="00E53CF9">
        <w:rPr>
          <w:rFonts w:ascii="Arial" w:hAnsi="Arial" w:cs="Arial"/>
          <w:sz w:val="24"/>
          <w:szCs w:val="24"/>
        </w:rPr>
        <w:t>(Welsh Government</w:t>
      </w:r>
      <w:r w:rsidR="00F42D0A">
        <w:rPr>
          <w:rFonts w:ascii="Arial" w:hAnsi="Arial" w:cs="Arial"/>
          <w:sz w:val="24"/>
          <w:szCs w:val="24"/>
        </w:rPr>
        <w:t>, 2023</w:t>
      </w:r>
      <w:r w:rsidR="00B72CE8">
        <w:rPr>
          <w:rFonts w:ascii="Arial" w:hAnsi="Arial" w:cs="Arial"/>
          <w:sz w:val="24"/>
          <w:szCs w:val="24"/>
        </w:rPr>
        <w:t>b</w:t>
      </w:r>
      <w:r w:rsidR="00F42D0A">
        <w:rPr>
          <w:rFonts w:ascii="Arial" w:hAnsi="Arial" w:cs="Arial"/>
          <w:sz w:val="24"/>
          <w:szCs w:val="24"/>
        </w:rPr>
        <w:t>)</w:t>
      </w:r>
      <w:r w:rsidR="00E53CF9">
        <w:rPr>
          <w:rFonts w:ascii="Arial" w:hAnsi="Arial" w:cs="Arial"/>
          <w:sz w:val="24"/>
          <w:szCs w:val="24"/>
        </w:rPr>
        <w:t>.</w:t>
      </w:r>
      <w:r w:rsidR="001B7AE7">
        <w:rPr>
          <w:rFonts w:ascii="Arial" w:hAnsi="Arial" w:cs="Arial"/>
          <w:sz w:val="24"/>
          <w:szCs w:val="24"/>
        </w:rPr>
        <w:t xml:space="preserve"> </w:t>
      </w:r>
      <w:r w:rsidR="009B5759">
        <w:rPr>
          <w:rFonts w:ascii="Arial" w:hAnsi="Arial" w:cs="Arial"/>
          <w:sz w:val="24"/>
          <w:szCs w:val="24"/>
        </w:rPr>
        <w:t>Although changes have been made to</w:t>
      </w:r>
      <w:r w:rsidR="003254B4">
        <w:rPr>
          <w:rFonts w:ascii="Arial" w:hAnsi="Arial" w:cs="Arial"/>
          <w:sz w:val="24"/>
          <w:szCs w:val="24"/>
        </w:rPr>
        <w:t xml:space="preserve"> </w:t>
      </w:r>
      <w:r w:rsidR="006F011A">
        <w:rPr>
          <w:rFonts w:ascii="Arial" w:hAnsi="Arial" w:cs="Arial"/>
          <w:sz w:val="24"/>
          <w:szCs w:val="24"/>
        </w:rPr>
        <w:t>the Welsh</w:t>
      </w:r>
      <w:r w:rsidR="003254B4">
        <w:rPr>
          <w:rFonts w:ascii="Arial" w:hAnsi="Arial" w:cs="Arial"/>
          <w:sz w:val="24"/>
          <w:szCs w:val="24"/>
        </w:rPr>
        <w:t xml:space="preserve"> curriculum </w:t>
      </w:r>
      <w:r w:rsidR="00E14A81">
        <w:rPr>
          <w:rFonts w:ascii="Arial" w:hAnsi="Arial" w:cs="Arial"/>
          <w:sz w:val="24"/>
          <w:szCs w:val="24"/>
        </w:rPr>
        <w:t xml:space="preserve">in the hope to create successful futures </w:t>
      </w:r>
      <w:r w:rsidR="006F011A">
        <w:rPr>
          <w:rFonts w:ascii="Arial" w:hAnsi="Arial" w:cs="Arial"/>
          <w:sz w:val="24"/>
          <w:szCs w:val="24"/>
        </w:rPr>
        <w:t>for</w:t>
      </w:r>
      <w:r w:rsidR="003602C3">
        <w:rPr>
          <w:rFonts w:ascii="Arial" w:hAnsi="Arial" w:cs="Arial"/>
          <w:sz w:val="24"/>
          <w:szCs w:val="24"/>
        </w:rPr>
        <w:t xml:space="preserve"> the children in Wales, the results </w:t>
      </w:r>
      <w:r w:rsidR="005649B1">
        <w:rPr>
          <w:rFonts w:ascii="Arial" w:hAnsi="Arial" w:cs="Arial"/>
          <w:sz w:val="24"/>
          <w:szCs w:val="24"/>
        </w:rPr>
        <w:t xml:space="preserve">on </w:t>
      </w:r>
      <w:r w:rsidR="003602C3">
        <w:rPr>
          <w:rFonts w:ascii="Arial" w:hAnsi="Arial" w:cs="Arial"/>
          <w:sz w:val="24"/>
          <w:szCs w:val="24"/>
        </w:rPr>
        <w:t xml:space="preserve">the </w:t>
      </w:r>
      <w:r w:rsidR="005649B1">
        <w:rPr>
          <w:rFonts w:ascii="Arial" w:hAnsi="Arial" w:cs="Arial"/>
          <w:sz w:val="24"/>
          <w:szCs w:val="24"/>
        </w:rPr>
        <w:t xml:space="preserve">latest </w:t>
      </w:r>
      <w:r w:rsidR="003602C3">
        <w:rPr>
          <w:rFonts w:ascii="Arial" w:hAnsi="Arial" w:cs="Arial"/>
          <w:sz w:val="24"/>
          <w:szCs w:val="24"/>
        </w:rPr>
        <w:t>P</w:t>
      </w:r>
      <w:r w:rsidR="00F12B05">
        <w:rPr>
          <w:rFonts w:ascii="Arial" w:hAnsi="Arial" w:cs="Arial"/>
          <w:sz w:val="24"/>
          <w:szCs w:val="24"/>
        </w:rPr>
        <w:t xml:space="preserve">ISA </w:t>
      </w:r>
      <w:r w:rsidR="00110254">
        <w:rPr>
          <w:rFonts w:ascii="Arial" w:hAnsi="Arial" w:cs="Arial"/>
          <w:sz w:val="24"/>
          <w:szCs w:val="24"/>
        </w:rPr>
        <w:t>have all declined significantly since 2018.</w:t>
      </w:r>
      <w:r w:rsidR="00001094">
        <w:rPr>
          <w:rFonts w:ascii="Arial" w:hAnsi="Arial" w:cs="Arial"/>
          <w:sz w:val="24"/>
          <w:szCs w:val="24"/>
        </w:rPr>
        <w:t xml:space="preserve"> </w:t>
      </w:r>
      <w:r w:rsidR="00A872D8">
        <w:rPr>
          <w:rFonts w:ascii="Arial" w:hAnsi="Arial" w:cs="Arial"/>
          <w:sz w:val="24"/>
          <w:szCs w:val="24"/>
        </w:rPr>
        <w:t>BBC (2023) reported Wales</w:t>
      </w:r>
      <w:r w:rsidR="00FC56AE">
        <w:rPr>
          <w:rFonts w:ascii="Arial" w:hAnsi="Arial" w:cs="Arial"/>
          <w:sz w:val="24"/>
          <w:szCs w:val="24"/>
        </w:rPr>
        <w:t xml:space="preserve"> still</w:t>
      </w:r>
      <w:r w:rsidR="00A872D8">
        <w:rPr>
          <w:rFonts w:ascii="Arial" w:hAnsi="Arial" w:cs="Arial"/>
          <w:sz w:val="24"/>
          <w:szCs w:val="24"/>
        </w:rPr>
        <w:t xml:space="preserve"> has the lowest </w:t>
      </w:r>
      <w:r w:rsidR="001E64A9">
        <w:rPr>
          <w:rFonts w:ascii="Arial" w:hAnsi="Arial" w:cs="Arial"/>
          <w:sz w:val="24"/>
          <w:szCs w:val="24"/>
        </w:rPr>
        <w:t xml:space="preserve">scores </w:t>
      </w:r>
      <w:r w:rsidR="00D474FE">
        <w:rPr>
          <w:rFonts w:ascii="Arial" w:hAnsi="Arial" w:cs="Arial"/>
          <w:sz w:val="24"/>
          <w:szCs w:val="24"/>
        </w:rPr>
        <w:t>across the four nations</w:t>
      </w:r>
      <w:r w:rsidR="00153646">
        <w:rPr>
          <w:rFonts w:ascii="Arial" w:hAnsi="Arial" w:cs="Arial"/>
          <w:sz w:val="24"/>
          <w:szCs w:val="24"/>
        </w:rPr>
        <w:t xml:space="preserve"> with </w:t>
      </w:r>
      <w:r w:rsidR="00655B33">
        <w:rPr>
          <w:rFonts w:ascii="Arial" w:hAnsi="Arial" w:cs="Arial"/>
          <w:sz w:val="24"/>
          <w:szCs w:val="24"/>
        </w:rPr>
        <w:t xml:space="preserve">England </w:t>
      </w:r>
      <w:r w:rsidR="00877067">
        <w:rPr>
          <w:rFonts w:ascii="Arial" w:hAnsi="Arial" w:cs="Arial"/>
          <w:sz w:val="24"/>
          <w:szCs w:val="24"/>
        </w:rPr>
        <w:t>scoring top for the United Kingdom</w:t>
      </w:r>
      <w:r w:rsidR="00763028">
        <w:rPr>
          <w:rFonts w:ascii="Arial" w:hAnsi="Arial" w:cs="Arial"/>
          <w:sz w:val="24"/>
          <w:szCs w:val="24"/>
        </w:rPr>
        <w:t>,</w:t>
      </w:r>
      <w:r w:rsidR="00640EED">
        <w:rPr>
          <w:rFonts w:ascii="Arial" w:hAnsi="Arial" w:cs="Arial"/>
          <w:sz w:val="24"/>
          <w:szCs w:val="24"/>
        </w:rPr>
        <w:t xml:space="preserve"> and </w:t>
      </w:r>
      <w:r w:rsidR="001912AE">
        <w:rPr>
          <w:rFonts w:ascii="Arial" w:hAnsi="Arial" w:cs="Arial"/>
          <w:sz w:val="24"/>
          <w:szCs w:val="24"/>
        </w:rPr>
        <w:t xml:space="preserve">stated </w:t>
      </w:r>
      <w:r w:rsidR="00B30B5F">
        <w:rPr>
          <w:rFonts w:ascii="Arial" w:hAnsi="Arial" w:cs="Arial"/>
          <w:sz w:val="24"/>
          <w:szCs w:val="24"/>
        </w:rPr>
        <w:t xml:space="preserve">Andreas Schleicher </w:t>
      </w:r>
      <w:r w:rsidR="00BE327D">
        <w:rPr>
          <w:rFonts w:ascii="Arial" w:hAnsi="Arial" w:cs="Arial"/>
          <w:sz w:val="24"/>
          <w:szCs w:val="24"/>
        </w:rPr>
        <w:t xml:space="preserve">head of PISA </w:t>
      </w:r>
      <w:r w:rsidR="0053422E">
        <w:rPr>
          <w:rFonts w:ascii="Arial" w:hAnsi="Arial" w:cs="Arial"/>
          <w:sz w:val="24"/>
          <w:szCs w:val="24"/>
        </w:rPr>
        <w:t xml:space="preserve">implied Wales need to look at what to do differently. </w:t>
      </w:r>
      <w:r w:rsidR="00A2192A">
        <w:rPr>
          <w:rFonts w:ascii="Arial" w:hAnsi="Arial" w:cs="Arial"/>
          <w:sz w:val="24"/>
          <w:szCs w:val="24"/>
        </w:rPr>
        <w:t>Although the Welsh Government (2023</w:t>
      </w:r>
      <w:r w:rsidR="00B72CE8">
        <w:rPr>
          <w:rFonts w:ascii="Arial" w:hAnsi="Arial" w:cs="Arial"/>
          <w:sz w:val="24"/>
          <w:szCs w:val="24"/>
        </w:rPr>
        <w:t>b</w:t>
      </w:r>
      <w:r w:rsidR="00A2192A">
        <w:rPr>
          <w:rFonts w:ascii="Arial" w:hAnsi="Arial" w:cs="Arial"/>
          <w:sz w:val="24"/>
          <w:szCs w:val="24"/>
        </w:rPr>
        <w:t xml:space="preserve">) </w:t>
      </w:r>
      <w:r w:rsidR="001864D0">
        <w:rPr>
          <w:rFonts w:ascii="Arial" w:hAnsi="Arial" w:cs="Arial"/>
          <w:sz w:val="24"/>
          <w:szCs w:val="24"/>
        </w:rPr>
        <w:t xml:space="preserve">highlighted </w:t>
      </w:r>
      <w:r w:rsidR="00005657">
        <w:rPr>
          <w:rFonts w:ascii="Arial" w:hAnsi="Arial" w:cs="Arial"/>
          <w:sz w:val="24"/>
          <w:szCs w:val="24"/>
        </w:rPr>
        <w:t>ratings may have been impacted by COVID-19</w:t>
      </w:r>
      <w:r w:rsidR="00D15A23">
        <w:rPr>
          <w:rFonts w:ascii="Arial" w:hAnsi="Arial" w:cs="Arial"/>
          <w:sz w:val="24"/>
          <w:szCs w:val="24"/>
        </w:rPr>
        <w:t>,</w:t>
      </w:r>
      <w:r w:rsidR="00895933">
        <w:rPr>
          <w:rFonts w:ascii="Arial" w:hAnsi="Arial" w:cs="Arial"/>
          <w:sz w:val="24"/>
          <w:szCs w:val="24"/>
        </w:rPr>
        <w:t xml:space="preserve"> as many</w:t>
      </w:r>
      <w:r w:rsidR="00D15A23">
        <w:rPr>
          <w:rFonts w:ascii="Arial" w:hAnsi="Arial" w:cs="Arial"/>
          <w:sz w:val="24"/>
          <w:szCs w:val="24"/>
        </w:rPr>
        <w:t xml:space="preserve"> schools </w:t>
      </w:r>
      <w:r w:rsidR="00144C2C">
        <w:rPr>
          <w:rFonts w:ascii="Arial" w:hAnsi="Arial" w:cs="Arial"/>
          <w:sz w:val="24"/>
          <w:szCs w:val="24"/>
        </w:rPr>
        <w:t xml:space="preserve">were </w:t>
      </w:r>
      <w:r w:rsidR="00D15A23">
        <w:rPr>
          <w:rFonts w:ascii="Arial" w:hAnsi="Arial" w:cs="Arial"/>
          <w:sz w:val="24"/>
          <w:szCs w:val="24"/>
        </w:rPr>
        <w:t xml:space="preserve">unable to take part </w:t>
      </w:r>
      <w:r w:rsidR="00436E1A">
        <w:rPr>
          <w:rFonts w:ascii="Arial" w:hAnsi="Arial" w:cs="Arial"/>
          <w:sz w:val="24"/>
          <w:szCs w:val="24"/>
        </w:rPr>
        <w:t xml:space="preserve">in the study due to </w:t>
      </w:r>
      <w:r w:rsidR="00895933">
        <w:rPr>
          <w:rFonts w:ascii="Arial" w:hAnsi="Arial" w:cs="Arial"/>
          <w:sz w:val="24"/>
          <w:szCs w:val="24"/>
        </w:rPr>
        <w:t xml:space="preserve">staffing </w:t>
      </w:r>
      <w:r w:rsidR="00144C2C">
        <w:rPr>
          <w:rFonts w:ascii="Arial" w:hAnsi="Arial" w:cs="Arial"/>
          <w:sz w:val="24"/>
          <w:szCs w:val="24"/>
        </w:rPr>
        <w:t xml:space="preserve">illness and other issues caused by the pandemic. </w:t>
      </w:r>
    </w:p>
    <w:p w14:paraId="19281728" w14:textId="65DA86F8" w:rsidR="00B06046" w:rsidRDefault="007D20A4" w:rsidP="00C4098E">
      <w:pPr>
        <w:spacing w:line="360" w:lineRule="auto"/>
        <w:rPr>
          <w:rFonts w:ascii="Arial" w:hAnsi="Arial" w:cs="Arial"/>
          <w:sz w:val="24"/>
          <w:szCs w:val="24"/>
        </w:rPr>
      </w:pPr>
      <w:r>
        <w:rPr>
          <w:rFonts w:ascii="Arial" w:hAnsi="Arial" w:cs="Arial"/>
          <w:sz w:val="24"/>
          <w:szCs w:val="24"/>
        </w:rPr>
        <w:t>T</w:t>
      </w:r>
      <w:r w:rsidR="0031798E">
        <w:rPr>
          <w:rFonts w:ascii="Arial" w:hAnsi="Arial" w:cs="Arial"/>
          <w:sz w:val="24"/>
          <w:szCs w:val="24"/>
        </w:rPr>
        <w:t xml:space="preserve">he </w:t>
      </w:r>
      <w:r w:rsidR="00B67554">
        <w:rPr>
          <w:rFonts w:ascii="Arial" w:hAnsi="Arial" w:cs="Arial"/>
          <w:sz w:val="24"/>
          <w:szCs w:val="24"/>
        </w:rPr>
        <w:t>O</w:t>
      </w:r>
      <w:r w:rsidR="005F4F8B">
        <w:rPr>
          <w:rFonts w:ascii="Arial" w:hAnsi="Arial" w:cs="Arial"/>
          <w:sz w:val="24"/>
          <w:szCs w:val="24"/>
        </w:rPr>
        <w:t xml:space="preserve">ECD (2020) did state if the reform is not clear </w:t>
      </w:r>
      <w:r w:rsidR="00FA617F">
        <w:rPr>
          <w:rFonts w:ascii="Arial" w:hAnsi="Arial" w:cs="Arial"/>
          <w:sz w:val="24"/>
          <w:szCs w:val="24"/>
        </w:rPr>
        <w:t xml:space="preserve">on what kind of support is needed or </w:t>
      </w:r>
      <w:r w:rsidR="001437FD">
        <w:rPr>
          <w:rFonts w:ascii="Arial" w:hAnsi="Arial" w:cs="Arial"/>
          <w:sz w:val="24"/>
          <w:szCs w:val="24"/>
        </w:rPr>
        <w:t xml:space="preserve">there are </w:t>
      </w:r>
      <w:r w:rsidR="00FA617F">
        <w:rPr>
          <w:rFonts w:ascii="Arial" w:hAnsi="Arial" w:cs="Arial"/>
          <w:sz w:val="24"/>
          <w:szCs w:val="24"/>
        </w:rPr>
        <w:t xml:space="preserve">conflicting opinions </w:t>
      </w:r>
      <w:r w:rsidR="00527BA3">
        <w:rPr>
          <w:rFonts w:ascii="Arial" w:hAnsi="Arial" w:cs="Arial"/>
          <w:sz w:val="24"/>
          <w:szCs w:val="24"/>
        </w:rPr>
        <w:t xml:space="preserve">and views on the new curriculum frameworks, it could hinder </w:t>
      </w:r>
      <w:r w:rsidR="00220F73">
        <w:rPr>
          <w:rFonts w:ascii="Arial" w:hAnsi="Arial" w:cs="Arial"/>
          <w:sz w:val="24"/>
          <w:szCs w:val="24"/>
        </w:rPr>
        <w:t>the change</w:t>
      </w:r>
      <w:r w:rsidR="008B57DC">
        <w:rPr>
          <w:rFonts w:ascii="Arial" w:hAnsi="Arial" w:cs="Arial"/>
          <w:sz w:val="24"/>
          <w:szCs w:val="24"/>
        </w:rPr>
        <w:t xml:space="preserve">, which </w:t>
      </w:r>
      <w:r w:rsidR="002C4BF6">
        <w:rPr>
          <w:rFonts w:ascii="Arial" w:hAnsi="Arial" w:cs="Arial"/>
          <w:sz w:val="24"/>
          <w:szCs w:val="24"/>
        </w:rPr>
        <w:t xml:space="preserve">may be the reason Wales had </w:t>
      </w:r>
      <w:r w:rsidR="008A3F54">
        <w:rPr>
          <w:rFonts w:ascii="Arial" w:hAnsi="Arial" w:cs="Arial"/>
          <w:sz w:val="24"/>
          <w:szCs w:val="24"/>
        </w:rPr>
        <w:t>a</w:t>
      </w:r>
      <w:r w:rsidR="00C828A1">
        <w:rPr>
          <w:rFonts w:ascii="Arial" w:hAnsi="Arial" w:cs="Arial"/>
          <w:sz w:val="24"/>
          <w:szCs w:val="24"/>
        </w:rPr>
        <w:t xml:space="preserve"> large drop from the previous year</w:t>
      </w:r>
      <w:r w:rsidR="00F71D41">
        <w:rPr>
          <w:rFonts w:ascii="Arial" w:hAnsi="Arial" w:cs="Arial"/>
          <w:sz w:val="24"/>
          <w:szCs w:val="24"/>
        </w:rPr>
        <w:t xml:space="preserve">s scores. </w:t>
      </w:r>
      <w:r w:rsidR="001017DF">
        <w:rPr>
          <w:rFonts w:ascii="Arial" w:hAnsi="Arial" w:cs="Arial"/>
          <w:sz w:val="24"/>
          <w:szCs w:val="24"/>
        </w:rPr>
        <w:t xml:space="preserve">Although </w:t>
      </w:r>
      <w:r w:rsidR="00F71D41">
        <w:rPr>
          <w:rFonts w:ascii="Arial" w:hAnsi="Arial" w:cs="Arial"/>
          <w:sz w:val="24"/>
          <w:szCs w:val="24"/>
        </w:rPr>
        <w:t>Siraj and Kingston (2014)</w:t>
      </w:r>
      <w:r w:rsidR="00F71D41">
        <w:rPr>
          <w:rFonts w:ascii="Arial" w:hAnsi="Arial" w:cs="Arial"/>
          <w:sz w:val="24"/>
          <w:szCs w:val="24"/>
        </w:rPr>
        <w:t xml:space="preserve"> </w:t>
      </w:r>
      <w:r w:rsidR="00137CF3">
        <w:rPr>
          <w:rFonts w:ascii="Arial" w:hAnsi="Arial" w:cs="Arial"/>
          <w:sz w:val="24"/>
          <w:szCs w:val="24"/>
        </w:rPr>
        <w:t xml:space="preserve">did state it </w:t>
      </w:r>
      <w:r w:rsidR="00C306AF">
        <w:rPr>
          <w:rFonts w:ascii="Arial" w:hAnsi="Arial" w:cs="Arial"/>
          <w:sz w:val="24"/>
          <w:szCs w:val="24"/>
        </w:rPr>
        <w:t>may</w:t>
      </w:r>
      <w:r w:rsidR="00137CF3">
        <w:rPr>
          <w:rFonts w:ascii="Arial" w:hAnsi="Arial" w:cs="Arial"/>
          <w:sz w:val="24"/>
          <w:szCs w:val="24"/>
        </w:rPr>
        <w:t xml:space="preserve"> take several years</w:t>
      </w:r>
      <w:r w:rsidR="00C306AF">
        <w:rPr>
          <w:rFonts w:ascii="Arial" w:hAnsi="Arial" w:cs="Arial"/>
          <w:sz w:val="24"/>
          <w:szCs w:val="24"/>
        </w:rPr>
        <w:t xml:space="preserve"> to see an improvement</w:t>
      </w:r>
      <w:r w:rsidR="003C1ED8">
        <w:rPr>
          <w:rFonts w:ascii="Arial" w:hAnsi="Arial" w:cs="Arial"/>
          <w:sz w:val="24"/>
          <w:szCs w:val="24"/>
        </w:rPr>
        <w:t>.</w:t>
      </w:r>
    </w:p>
    <w:p w14:paraId="0DC702E5" w14:textId="77777777" w:rsidR="00E447F6" w:rsidRDefault="00FA066E" w:rsidP="00C4098E">
      <w:pPr>
        <w:spacing w:line="360" w:lineRule="auto"/>
        <w:rPr>
          <w:rFonts w:ascii="Arial" w:hAnsi="Arial" w:cs="Arial"/>
          <w:sz w:val="24"/>
          <w:szCs w:val="24"/>
        </w:rPr>
      </w:pPr>
      <w:r>
        <w:rPr>
          <w:rFonts w:ascii="Arial" w:hAnsi="Arial" w:cs="Arial"/>
          <w:sz w:val="24"/>
          <w:szCs w:val="24"/>
        </w:rPr>
        <w:t>Every academic related pedagogy</w:t>
      </w:r>
      <w:r w:rsidR="00945BE7">
        <w:rPr>
          <w:rFonts w:ascii="Arial" w:hAnsi="Arial" w:cs="Arial"/>
          <w:sz w:val="24"/>
          <w:szCs w:val="24"/>
        </w:rPr>
        <w:t xml:space="preserve"> or framewo</w:t>
      </w:r>
      <w:r w:rsidR="00465408">
        <w:rPr>
          <w:rFonts w:ascii="Arial" w:hAnsi="Arial" w:cs="Arial"/>
          <w:sz w:val="24"/>
          <w:szCs w:val="24"/>
        </w:rPr>
        <w:t xml:space="preserve">rk aims to </w:t>
      </w:r>
      <w:r w:rsidR="00F27249">
        <w:rPr>
          <w:rFonts w:ascii="Arial" w:hAnsi="Arial" w:cs="Arial"/>
          <w:sz w:val="24"/>
          <w:szCs w:val="24"/>
        </w:rPr>
        <w:t xml:space="preserve">teach children new skills, </w:t>
      </w:r>
      <w:r w:rsidR="00213834">
        <w:rPr>
          <w:rFonts w:ascii="Arial" w:hAnsi="Arial" w:cs="Arial"/>
          <w:sz w:val="24"/>
          <w:szCs w:val="24"/>
        </w:rPr>
        <w:t>and educate to further their development,</w:t>
      </w:r>
      <w:r w:rsidR="00EE5E8A">
        <w:rPr>
          <w:rFonts w:ascii="Arial" w:hAnsi="Arial" w:cs="Arial"/>
          <w:sz w:val="24"/>
          <w:szCs w:val="24"/>
        </w:rPr>
        <w:t xml:space="preserve"> and as part of the process</w:t>
      </w:r>
      <w:r w:rsidR="006A6FF8">
        <w:rPr>
          <w:rFonts w:ascii="Arial" w:hAnsi="Arial" w:cs="Arial"/>
          <w:sz w:val="24"/>
          <w:szCs w:val="24"/>
        </w:rPr>
        <w:t xml:space="preserve"> the children will be assessed to demonstrate </w:t>
      </w:r>
      <w:r w:rsidR="009A5414">
        <w:rPr>
          <w:rFonts w:ascii="Arial" w:hAnsi="Arial" w:cs="Arial"/>
          <w:sz w:val="24"/>
          <w:szCs w:val="24"/>
        </w:rPr>
        <w:t>growth (Parekh, 2013).</w:t>
      </w:r>
      <w:r w:rsidR="002D0CDB">
        <w:rPr>
          <w:rFonts w:ascii="Arial" w:hAnsi="Arial" w:cs="Arial"/>
          <w:sz w:val="24"/>
          <w:szCs w:val="24"/>
        </w:rPr>
        <w:t xml:space="preserve"> Observing and assessing children </w:t>
      </w:r>
      <w:r w:rsidR="00A54FAF">
        <w:rPr>
          <w:rFonts w:ascii="Arial" w:hAnsi="Arial" w:cs="Arial"/>
          <w:sz w:val="24"/>
          <w:szCs w:val="24"/>
        </w:rPr>
        <w:t xml:space="preserve">is an important component </w:t>
      </w:r>
      <w:r w:rsidR="00A0527E">
        <w:rPr>
          <w:rFonts w:ascii="Arial" w:hAnsi="Arial" w:cs="Arial"/>
          <w:sz w:val="24"/>
          <w:szCs w:val="24"/>
        </w:rPr>
        <w:t xml:space="preserve">to showcase good practice in early years, and </w:t>
      </w:r>
      <w:r w:rsidR="00A0527E">
        <w:rPr>
          <w:rFonts w:ascii="Arial" w:hAnsi="Arial" w:cs="Arial"/>
          <w:sz w:val="24"/>
          <w:szCs w:val="24"/>
        </w:rPr>
        <w:lastRenderedPageBreak/>
        <w:t xml:space="preserve">helps </w:t>
      </w:r>
      <w:r w:rsidR="00745633">
        <w:rPr>
          <w:rFonts w:ascii="Arial" w:hAnsi="Arial" w:cs="Arial"/>
          <w:sz w:val="24"/>
          <w:szCs w:val="24"/>
        </w:rPr>
        <w:t>understand</w:t>
      </w:r>
      <w:r w:rsidR="00A0527E">
        <w:rPr>
          <w:rFonts w:ascii="Arial" w:hAnsi="Arial" w:cs="Arial"/>
          <w:sz w:val="24"/>
          <w:szCs w:val="24"/>
        </w:rPr>
        <w:t xml:space="preserve"> and plan </w:t>
      </w:r>
      <w:r w:rsidR="00745633">
        <w:rPr>
          <w:rFonts w:ascii="Arial" w:hAnsi="Arial" w:cs="Arial"/>
          <w:sz w:val="24"/>
          <w:szCs w:val="24"/>
        </w:rPr>
        <w:t>activities</w:t>
      </w:r>
      <w:r w:rsidR="00A0527E">
        <w:rPr>
          <w:rFonts w:ascii="Arial" w:hAnsi="Arial" w:cs="Arial"/>
          <w:sz w:val="24"/>
          <w:szCs w:val="24"/>
        </w:rPr>
        <w:t xml:space="preserve"> </w:t>
      </w:r>
      <w:r w:rsidR="008802CD">
        <w:rPr>
          <w:rFonts w:ascii="Arial" w:hAnsi="Arial" w:cs="Arial"/>
          <w:sz w:val="24"/>
          <w:szCs w:val="24"/>
        </w:rPr>
        <w:t>to further support the children</w:t>
      </w:r>
      <w:r w:rsidR="00745633">
        <w:rPr>
          <w:rFonts w:ascii="Arial" w:hAnsi="Arial" w:cs="Arial"/>
          <w:sz w:val="24"/>
          <w:szCs w:val="24"/>
        </w:rPr>
        <w:t>’s learning and development</w:t>
      </w:r>
      <w:r w:rsidR="008802CD">
        <w:rPr>
          <w:rFonts w:ascii="Arial" w:hAnsi="Arial" w:cs="Arial"/>
          <w:sz w:val="24"/>
          <w:szCs w:val="24"/>
        </w:rPr>
        <w:t xml:space="preserve"> (Worcester</w:t>
      </w:r>
      <w:r w:rsidR="00E858A1">
        <w:rPr>
          <w:rFonts w:ascii="Arial" w:hAnsi="Arial" w:cs="Arial"/>
          <w:sz w:val="24"/>
          <w:szCs w:val="24"/>
        </w:rPr>
        <w:t xml:space="preserve">shire Government, </w:t>
      </w:r>
      <w:r w:rsidR="009C74D7">
        <w:rPr>
          <w:rFonts w:ascii="Arial" w:hAnsi="Arial" w:cs="Arial"/>
          <w:sz w:val="24"/>
          <w:szCs w:val="24"/>
        </w:rPr>
        <w:t xml:space="preserve">no date). </w:t>
      </w:r>
    </w:p>
    <w:p w14:paraId="794A3CB3" w14:textId="77777777" w:rsidR="005B2D12" w:rsidRDefault="00701448" w:rsidP="004240FD">
      <w:pPr>
        <w:spacing w:line="360" w:lineRule="auto"/>
        <w:rPr>
          <w:rFonts w:ascii="Arial" w:hAnsi="Arial" w:cs="Arial"/>
          <w:sz w:val="24"/>
          <w:szCs w:val="24"/>
        </w:rPr>
      </w:pPr>
      <w:r>
        <w:rPr>
          <w:rFonts w:ascii="Arial" w:hAnsi="Arial" w:cs="Arial"/>
          <w:sz w:val="24"/>
          <w:szCs w:val="24"/>
        </w:rPr>
        <w:t xml:space="preserve">The foundation phase assessment </w:t>
      </w:r>
      <w:r w:rsidR="00A97120">
        <w:rPr>
          <w:rFonts w:ascii="Arial" w:hAnsi="Arial" w:cs="Arial"/>
          <w:sz w:val="24"/>
          <w:szCs w:val="24"/>
        </w:rPr>
        <w:t xml:space="preserve">framework </w:t>
      </w:r>
      <w:r w:rsidR="00D84E0C">
        <w:rPr>
          <w:rFonts w:ascii="Arial" w:hAnsi="Arial" w:cs="Arial"/>
          <w:sz w:val="24"/>
          <w:szCs w:val="24"/>
        </w:rPr>
        <w:t xml:space="preserve">focused on </w:t>
      </w:r>
      <w:r w:rsidR="00056BBD">
        <w:rPr>
          <w:rFonts w:ascii="Arial" w:hAnsi="Arial" w:cs="Arial"/>
          <w:sz w:val="24"/>
          <w:szCs w:val="24"/>
        </w:rPr>
        <w:t xml:space="preserve">age related assessment which </w:t>
      </w:r>
      <w:r w:rsidR="00613CDF">
        <w:rPr>
          <w:rFonts w:ascii="Arial" w:hAnsi="Arial" w:cs="Arial"/>
          <w:sz w:val="24"/>
          <w:szCs w:val="24"/>
        </w:rPr>
        <w:t xml:space="preserve">stated what </w:t>
      </w:r>
      <w:r w:rsidR="00FC546D">
        <w:rPr>
          <w:rFonts w:ascii="Arial" w:hAnsi="Arial" w:cs="Arial"/>
          <w:sz w:val="24"/>
          <w:szCs w:val="24"/>
        </w:rPr>
        <w:t xml:space="preserve">the child should be doing at a specific point </w:t>
      </w:r>
      <w:r w:rsidR="006C2FA7">
        <w:rPr>
          <w:rFonts w:ascii="Arial" w:hAnsi="Arial" w:cs="Arial"/>
          <w:sz w:val="24"/>
          <w:szCs w:val="24"/>
        </w:rPr>
        <w:t xml:space="preserve">and using a </w:t>
      </w:r>
      <w:r w:rsidR="00214880">
        <w:rPr>
          <w:rFonts w:ascii="Arial" w:hAnsi="Arial" w:cs="Arial"/>
          <w:sz w:val="24"/>
          <w:szCs w:val="24"/>
        </w:rPr>
        <w:t xml:space="preserve">best fit </w:t>
      </w:r>
      <w:r w:rsidR="00D268BB">
        <w:rPr>
          <w:rFonts w:ascii="Arial" w:hAnsi="Arial" w:cs="Arial"/>
          <w:sz w:val="24"/>
          <w:szCs w:val="24"/>
        </w:rPr>
        <w:t>concept (Education Wales, 2</w:t>
      </w:r>
      <w:r w:rsidR="00762DB1">
        <w:rPr>
          <w:rFonts w:ascii="Arial" w:hAnsi="Arial" w:cs="Arial"/>
          <w:sz w:val="24"/>
          <w:szCs w:val="24"/>
        </w:rPr>
        <w:t>019)</w:t>
      </w:r>
      <w:r w:rsidR="00B23530">
        <w:rPr>
          <w:rFonts w:ascii="Arial" w:hAnsi="Arial" w:cs="Arial"/>
          <w:sz w:val="24"/>
          <w:szCs w:val="24"/>
        </w:rPr>
        <w:t xml:space="preserve">. </w:t>
      </w:r>
      <w:r w:rsidR="00C87B91">
        <w:rPr>
          <w:rFonts w:ascii="Arial" w:hAnsi="Arial" w:cs="Arial"/>
          <w:sz w:val="24"/>
          <w:szCs w:val="24"/>
        </w:rPr>
        <w:t xml:space="preserve"> Using age related expectations </w:t>
      </w:r>
      <w:r w:rsidR="00DF688B">
        <w:rPr>
          <w:rFonts w:ascii="Arial" w:hAnsi="Arial" w:cs="Arial"/>
          <w:sz w:val="24"/>
          <w:szCs w:val="24"/>
        </w:rPr>
        <w:t xml:space="preserve">can </w:t>
      </w:r>
      <w:r w:rsidR="00C04CEB">
        <w:rPr>
          <w:rFonts w:ascii="Arial" w:hAnsi="Arial" w:cs="Arial"/>
          <w:sz w:val="24"/>
          <w:szCs w:val="24"/>
        </w:rPr>
        <w:t xml:space="preserve">be problematic, as children develop at different </w:t>
      </w:r>
      <w:r w:rsidR="00855EAC">
        <w:rPr>
          <w:rFonts w:ascii="Arial" w:hAnsi="Arial" w:cs="Arial"/>
          <w:sz w:val="24"/>
          <w:szCs w:val="24"/>
        </w:rPr>
        <w:t>rates</w:t>
      </w:r>
      <w:r w:rsidR="00644933">
        <w:rPr>
          <w:rFonts w:ascii="Arial" w:hAnsi="Arial" w:cs="Arial"/>
          <w:sz w:val="24"/>
          <w:szCs w:val="24"/>
        </w:rPr>
        <w:t xml:space="preserve"> and will be marked as not meeting the criteria </w:t>
      </w:r>
      <w:r w:rsidR="00DD3CBD">
        <w:rPr>
          <w:rFonts w:ascii="Arial" w:hAnsi="Arial" w:cs="Arial"/>
          <w:sz w:val="24"/>
          <w:szCs w:val="24"/>
        </w:rPr>
        <w:t xml:space="preserve">even though the </w:t>
      </w:r>
      <w:r w:rsidR="004F5284">
        <w:rPr>
          <w:rFonts w:ascii="Arial" w:hAnsi="Arial" w:cs="Arial"/>
          <w:sz w:val="24"/>
          <w:szCs w:val="24"/>
        </w:rPr>
        <w:t>they are still progressing but at a slower pace (Prospero Teaching, 2023).</w:t>
      </w:r>
      <w:r w:rsidR="00284546">
        <w:rPr>
          <w:rFonts w:ascii="Arial" w:hAnsi="Arial" w:cs="Arial"/>
          <w:sz w:val="24"/>
          <w:szCs w:val="24"/>
        </w:rPr>
        <w:t xml:space="preserve"> Another issue, </w:t>
      </w:r>
      <w:r w:rsidR="00BE76A5">
        <w:rPr>
          <w:rFonts w:ascii="Arial" w:hAnsi="Arial" w:cs="Arial"/>
          <w:sz w:val="24"/>
          <w:szCs w:val="24"/>
        </w:rPr>
        <w:t xml:space="preserve">in a classroom the learners ages can vary </w:t>
      </w:r>
      <w:r w:rsidR="000E7A39">
        <w:rPr>
          <w:rFonts w:ascii="Arial" w:hAnsi="Arial" w:cs="Arial"/>
          <w:sz w:val="24"/>
          <w:szCs w:val="24"/>
        </w:rPr>
        <w:t>which means there could be a</w:t>
      </w:r>
      <w:r w:rsidR="00022AD3">
        <w:rPr>
          <w:rFonts w:ascii="Arial" w:hAnsi="Arial" w:cs="Arial"/>
          <w:sz w:val="24"/>
          <w:szCs w:val="24"/>
        </w:rPr>
        <w:t xml:space="preserve"> large</w:t>
      </w:r>
      <w:r w:rsidR="00B24F4D">
        <w:rPr>
          <w:rFonts w:ascii="Arial" w:hAnsi="Arial" w:cs="Arial"/>
          <w:sz w:val="24"/>
          <w:szCs w:val="24"/>
        </w:rPr>
        <w:t xml:space="preserve"> development</w:t>
      </w:r>
      <w:r w:rsidR="00022AD3">
        <w:rPr>
          <w:rFonts w:ascii="Arial" w:hAnsi="Arial" w:cs="Arial"/>
          <w:sz w:val="24"/>
          <w:szCs w:val="24"/>
        </w:rPr>
        <w:t xml:space="preserve"> gap between each child,</w:t>
      </w:r>
      <w:r w:rsidR="00945182">
        <w:rPr>
          <w:rFonts w:ascii="Arial" w:hAnsi="Arial" w:cs="Arial"/>
          <w:sz w:val="24"/>
          <w:szCs w:val="24"/>
        </w:rPr>
        <w:t xml:space="preserve"> one child</w:t>
      </w:r>
      <w:r w:rsidR="008536B2">
        <w:rPr>
          <w:rFonts w:ascii="Arial" w:hAnsi="Arial" w:cs="Arial"/>
          <w:sz w:val="24"/>
          <w:szCs w:val="24"/>
        </w:rPr>
        <w:t>’s birthday maybe in October and another’s maybe be at the end of the academic year</w:t>
      </w:r>
      <w:r w:rsidR="00B24F4D">
        <w:rPr>
          <w:rFonts w:ascii="Arial" w:hAnsi="Arial" w:cs="Arial"/>
          <w:sz w:val="24"/>
          <w:szCs w:val="24"/>
        </w:rPr>
        <w:t>.</w:t>
      </w:r>
      <w:r w:rsidR="00C201FB">
        <w:rPr>
          <w:rFonts w:ascii="Arial" w:hAnsi="Arial" w:cs="Arial"/>
          <w:sz w:val="24"/>
          <w:szCs w:val="24"/>
        </w:rPr>
        <w:t xml:space="preserve"> </w:t>
      </w:r>
      <w:r w:rsidR="00094873">
        <w:rPr>
          <w:rFonts w:ascii="Arial" w:hAnsi="Arial" w:cs="Arial"/>
          <w:sz w:val="24"/>
          <w:szCs w:val="24"/>
        </w:rPr>
        <w:t>Using</w:t>
      </w:r>
      <w:r w:rsidR="00AB3070">
        <w:rPr>
          <w:rFonts w:ascii="Arial" w:hAnsi="Arial" w:cs="Arial"/>
          <w:sz w:val="24"/>
          <w:szCs w:val="24"/>
        </w:rPr>
        <w:t xml:space="preserve"> an adaptive teaching method could provide a holistic view </w:t>
      </w:r>
      <w:r w:rsidR="00D93028">
        <w:rPr>
          <w:rFonts w:ascii="Arial" w:hAnsi="Arial" w:cs="Arial"/>
          <w:sz w:val="24"/>
          <w:szCs w:val="24"/>
        </w:rPr>
        <w:t xml:space="preserve">on how learners are progressing </w:t>
      </w:r>
      <w:r w:rsidR="00AE1A8B">
        <w:rPr>
          <w:rFonts w:ascii="Arial" w:hAnsi="Arial" w:cs="Arial"/>
          <w:sz w:val="24"/>
          <w:szCs w:val="24"/>
        </w:rPr>
        <w:t xml:space="preserve">by using observations, talking </w:t>
      </w:r>
      <w:r w:rsidR="00777DFE">
        <w:rPr>
          <w:rFonts w:ascii="Arial" w:hAnsi="Arial" w:cs="Arial"/>
          <w:sz w:val="24"/>
          <w:szCs w:val="24"/>
        </w:rPr>
        <w:t>to the children and using their work samples</w:t>
      </w:r>
      <w:r w:rsidR="003C5A1F">
        <w:rPr>
          <w:rFonts w:ascii="Arial" w:hAnsi="Arial" w:cs="Arial"/>
          <w:sz w:val="24"/>
          <w:szCs w:val="24"/>
        </w:rPr>
        <w:t xml:space="preserve"> as a tool to assess </w:t>
      </w:r>
      <w:r w:rsidR="00DD15EB">
        <w:rPr>
          <w:rFonts w:ascii="Arial" w:hAnsi="Arial" w:cs="Arial"/>
          <w:sz w:val="24"/>
          <w:szCs w:val="24"/>
        </w:rPr>
        <w:t xml:space="preserve">whilst </w:t>
      </w:r>
      <w:r w:rsidR="0094631E">
        <w:rPr>
          <w:rFonts w:ascii="Arial" w:hAnsi="Arial" w:cs="Arial"/>
          <w:sz w:val="24"/>
          <w:szCs w:val="24"/>
        </w:rPr>
        <w:t xml:space="preserve">considering individual differences </w:t>
      </w:r>
      <w:r w:rsidR="003A71CD">
        <w:rPr>
          <w:rFonts w:ascii="Arial" w:hAnsi="Arial" w:cs="Arial"/>
          <w:sz w:val="24"/>
          <w:szCs w:val="24"/>
        </w:rPr>
        <w:t>(Prospero Teaching, 2023)</w:t>
      </w:r>
      <w:r w:rsidR="003A71CD">
        <w:rPr>
          <w:rFonts w:ascii="Arial" w:hAnsi="Arial" w:cs="Arial"/>
          <w:sz w:val="24"/>
          <w:szCs w:val="24"/>
        </w:rPr>
        <w:t xml:space="preserve">. </w:t>
      </w:r>
    </w:p>
    <w:p w14:paraId="6CA12011" w14:textId="15C67D4E" w:rsidR="00A52106" w:rsidRDefault="00103E38" w:rsidP="00EB0E33">
      <w:pPr>
        <w:spacing w:line="360" w:lineRule="auto"/>
        <w:rPr>
          <w:rFonts w:ascii="Arial" w:hAnsi="Arial" w:cs="Arial"/>
          <w:sz w:val="24"/>
          <w:szCs w:val="24"/>
        </w:rPr>
      </w:pPr>
      <w:r>
        <w:rPr>
          <w:rFonts w:ascii="Arial" w:hAnsi="Arial" w:cs="Arial"/>
          <w:sz w:val="24"/>
          <w:szCs w:val="24"/>
        </w:rPr>
        <w:t>The foundation phase as</w:t>
      </w:r>
      <w:r w:rsidR="00383611">
        <w:rPr>
          <w:rFonts w:ascii="Arial" w:hAnsi="Arial" w:cs="Arial"/>
          <w:sz w:val="24"/>
          <w:szCs w:val="24"/>
        </w:rPr>
        <w:t xml:space="preserve">sessment framework </w:t>
      </w:r>
      <w:r w:rsidR="002F1F63">
        <w:rPr>
          <w:rFonts w:ascii="Arial" w:hAnsi="Arial" w:cs="Arial"/>
          <w:sz w:val="24"/>
          <w:szCs w:val="24"/>
        </w:rPr>
        <w:t xml:space="preserve">focused on if they children could or could not achieve certain outcomes, </w:t>
      </w:r>
      <w:r w:rsidR="005D0C54">
        <w:rPr>
          <w:rFonts w:ascii="Arial" w:hAnsi="Arial" w:cs="Arial"/>
          <w:sz w:val="24"/>
          <w:szCs w:val="24"/>
        </w:rPr>
        <w:t xml:space="preserve">instead of </w:t>
      </w:r>
      <w:r w:rsidR="00D021E9">
        <w:rPr>
          <w:rFonts w:ascii="Arial" w:hAnsi="Arial" w:cs="Arial"/>
          <w:sz w:val="24"/>
          <w:szCs w:val="24"/>
        </w:rPr>
        <w:t>celebrating what they can actually do</w:t>
      </w:r>
      <w:r w:rsidR="00BC7A45">
        <w:rPr>
          <w:rFonts w:ascii="Arial" w:hAnsi="Arial" w:cs="Arial"/>
          <w:sz w:val="24"/>
          <w:szCs w:val="24"/>
        </w:rPr>
        <w:t xml:space="preserve">. </w:t>
      </w:r>
      <w:r w:rsidR="00A61675">
        <w:rPr>
          <w:rFonts w:ascii="Arial" w:hAnsi="Arial" w:cs="Arial"/>
          <w:sz w:val="24"/>
          <w:szCs w:val="24"/>
        </w:rPr>
        <w:t>Curriculum for Wales has reformed the way practitioners assess</w:t>
      </w:r>
      <w:r w:rsidR="00643C95">
        <w:rPr>
          <w:rFonts w:ascii="Arial" w:hAnsi="Arial" w:cs="Arial"/>
          <w:sz w:val="24"/>
          <w:szCs w:val="24"/>
        </w:rPr>
        <w:t xml:space="preserve"> and how </w:t>
      </w:r>
      <w:r w:rsidR="00B538BE">
        <w:rPr>
          <w:rFonts w:ascii="Arial" w:hAnsi="Arial" w:cs="Arial"/>
          <w:sz w:val="24"/>
          <w:szCs w:val="24"/>
        </w:rPr>
        <w:t>they look at assessing</w:t>
      </w:r>
      <w:r w:rsidR="000652C4">
        <w:rPr>
          <w:rFonts w:ascii="Arial" w:hAnsi="Arial" w:cs="Arial"/>
          <w:sz w:val="24"/>
          <w:szCs w:val="24"/>
        </w:rPr>
        <w:t>,</w:t>
      </w:r>
      <w:r w:rsidR="00A61675">
        <w:rPr>
          <w:rFonts w:ascii="Arial" w:hAnsi="Arial" w:cs="Arial"/>
          <w:sz w:val="24"/>
          <w:szCs w:val="24"/>
        </w:rPr>
        <w:t xml:space="preserve"> </w:t>
      </w:r>
      <w:r w:rsidR="00380E10">
        <w:rPr>
          <w:rFonts w:ascii="Arial" w:hAnsi="Arial" w:cs="Arial"/>
          <w:sz w:val="24"/>
          <w:szCs w:val="24"/>
        </w:rPr>
        <w:t xml:space="preserve">by </w:t>
      </w:r>
      <w:r w:rsidR="001B46C9">
        <w:rPr>
          <w:rFonts w:ascii="Arial" w:hAnsi="Arial" w:cs="Arial"/>
          <w:sz w:val="24"/>
          <w:szCs w:val="24"/>
        </w:rPr>
        <w:t>remov</w:t>
      </w:r>
      <w:r w:rsidR="00380E10">
        <w:rPr>
          <w:rFonts w:ascii="Arial" w:hAnsi="Arial" w:cs="Arial"/>
          <w:sz w:val="24"/>
          <w:szCs w:val="24"/>
        </w:rPr>
        <w:t>ing the</w:t>
      </w:r>
      <w:r w:rsidR="001B46C9">
        <w:rPr>
          <w:rFonts w:ascii="Arial" w:hAnsi="Arial" w:cs="Arial"/>
          <w:sz w:val="24"/>
          <w:szCs w:val="24"/>
        </w:rPr>
        <w:t xml:space="preserve"> key stages</w:t>
      </w:r>
      <w:r w:rsidR="000652C4">
        <w:rPr>
          <w:rFonts w:ascii="Arial" w:hAnsi="Arial" w:cs="Arial"/>
          <w:sz w:val="24"/>
          <w:szCs w:val="24"/>
        </w:rPr>
        <w:t xml:space="preserve"> and focusing </w:t>
      </w:r>
      <w:r w:rsidR="00BE1510">
        <w:rPr>
          <w:rFonts w:ascii="Arial" w:hAnsi="Arial" w:cs="Arial"/>
          <w:sz w:val="24"/>
          <w:szCs w:val="24"/>
        </w:rPr>
        <w:t>on progression</w:t>
      </w:r>
      <w:r w:rsidR="00B82E81">
        <w:rPr>
          <w:rFonts w:ascii="Arial" w:hAnsi="Arial" w:cs="Arial"/>
          <w:sz w:val="24"/>
          <w:szCs w:val="24"/>
        </w:rPr>
        <w:t xml:space="preserve"> </w:t>
      </w:r>
      <w:r w:rsidR="005A4304">
        <w:rPr>
          <w:rFonts w:ascii="Arial" w:hAnsi="Arial" w:cs="Arial"/>
          <w:sz w:val="24"/>
          <w:szCs w:val="24"/>
        </w:rPr>
        <w:t>overall and introduced ‘Progression Steps’</w:t>
      </w:r>
      <w:r w:rsidR="009A2391">
        <w:rPr>
          <w:rFonts w:ascii="Arial" w:hAnsi="Arial" w:cs="Arial"/>
          <w:sz w:val="24"/>
          <w:szCs w:val="24"/>
        </w:rPr>
        <w:t xml:space="preserve"> </w:t>
      </w:r>
      <w:r w:rsidR="009A2391">
        <w:rPr>
          <w:rFonts w:ascii="Arial" w:hAnsi="Arial" w:cs="Arial"/>
          <w:sz w:val="24"/>
          <w:szCs w:val="24"/>
        </w:rPr>
        <w:t>(Education Wales, 2019)</w:t>
      </w:r>
      <w:r w:rsidR="009A2391">
        <w:rPr>
          <w:rFonts w:ascii="Arial" w:hAnsi="Arial" w:cs="Arial"/>
          <w:sz w:val="24"/>
          <w:szCs w:val="24"/>
        </w:rPr>
        <w:t>.</w:t>
      </w:r>
      <w:r w:rsidR="00F43E60">
        <w:rPr>
          <w:rFonts w:ascii="Arial" w:hAnsi="Arial" w:cs="Arial"/>
          <w:sz w:val="24"/>
          <w:szCs w:val="24"/>
        </w:rPr>
        <w:t xml:space="preserve"> </w:t>
      </w:r>
      <w:r w:rsidR="00E17EA3">
        <w:rPr>
          <w:rFonts w:ascii="Arial" w:hAnsi="Arial" w:cs="Arial"/>
          <w:sz w:val="24"/>
          <w:szCs w:val="24"/>
        </w:rPr>
        <w:t xml:space="preserve">The purpose of the progression steps </w:t>
      </w:r>
      <w:r w:rsidR="0023147A">
        <w:rPr>
          <w:rFonts w:ascii="Arial" w:hAnsi="Arial" w:cs="Arial"/>
          <w:sz w:val="24"/>
          <w:szCs w:val="24"/>
        </w:rPr>
        <w:t>provides</w:t>
      </w:r>
      <w:r w:rsidR="00E17EA3">
        <w:rPr>
          <w:rFonts w:ascii="Arial" w:hAnsi="Arial" w:cs="Arial"/>
          <w:sz w:val="24"/>
          <w:szCs w:val="24"/>
        </w:rPr>
        <w:t xml:space="preserve"> a filter to focus on what is needed</w:t>
      </w:r>
      <w:r w:rsidR="001B5F3B">
        <w:rPr>
          <w:rFonts w:ascii="Arial" w:hAnsi="Arial" w:cs="Arial"/>
          <w:sz w:val="24"/>
          <w:szCs w:val="24"/>
        </w:rPr>
        <w:t xml:space="preserve"> to support each child, and tak</w:t>
      </w:r>
      <w:r w:rsidR="0092722A">
        <w:rPr>
          <w:rFonts w:ascii="Arial" w:hAnsi="Arial" w:cs="Arial"/>
          <w:sz w:val="24"/>
          <w:szCs w:val="24"/>
        </w:rPr>
        <w:t>es</w:t>
      </w:r>
      <w:r w:rsidR="00D04828">
        <w:rPr>
          <w:rFonts w:ascii="Arial" w:hAnsi="Arial" w:cs="Arial"/>
          <w:sz w:val="24"/>
          <w:szCs w:val="24"/>
        </w:rPr>
        <w:t xml:space="preserve"> away the stigma about a child not reaching </w:t>
      </w:r>
      <w:r w:rsidR="000763DE">
        <w:rPr>
          <w:rFonts w:ascii="Arial" w:hAnsi="Arial" w:cs="Arial"/>
          <w:sz w:val="24"/>
          <w:szCs w:val="24"/>
        </w:rPr>
        <w:t>targets by a certain age</w:t>
      </w:r>
      <w:r w:rsidR="0092722A">
        <w:rPr>
          <w:rFonts w:ascii="Arial" w:hAnsi="Arial" w:cs="Arial"/>
          <w:sz w:val="24"/>
          <w:szCs w:val="24"/>
        </w:rPr>
        <w:t xml:space="preserve"> because </w:t>
      </w:r>
      <w:r w:rsidR="00463BE8">
        <w:rPr>
          <w:rFonts w:ascii="Arial" w:hAnsi="Arial" w:cs="Arial"/>
          <w:sz w:val="24"/>
          <w:szCs w:val="24"/>
        </w:rPr>
        <w:t>each child’s learning journey is different (Education Wales, 2019).</w:t>
      </w:r>
      <w:r w:rsidR="00FA4A53">
        <w:rPr>
          <w:rFonts w:ascii="Arial" w:hAnsi="Arial" w:cs="Arial"/>
          <w:sz w:val="24"/>
          <w:szCs w:val="24"/>
        </w:rPr>
        <w:t xml:space="preserve"> </w:t>
      </w:r>
      <w:r w:rsidR="0023147A">
        <w:rPr>
          <w:rFonts w:ascii="Arial" w:hAnsi="Arial" w:cs="Arial"/>
          <w:sz w:val="24"/>
          <w:szCs w:val="24"/>
        </w:rPr>
        <w:t>Therefore,</w:t>
      </w:r>
      <w:r w:rsidR="00820BB1">
        <w:rPr>
          <w:rFonts w:ascii="Arial" w:hAnsi="Arial" w:cs="Arial"/>
          <w:sz w:val="24"/>
          <w:szCs w:val="24"/>
        </w:rPr>
        <w:t xml:space="preserve"> </w:t>
      </w:r>
      <w:r w:rsidR="00A03D82">
        <w:rPr>
          <w:rFonts w:ascii="Arial" w:hAnsi="Arial" w:cs="Arial"/>
          <w:sz w:val="24"/>
          <w:szCs w:val="24"/>
        </w:rPr>
        <w:t xml:space="preserve">the new </w:t>
      </w:r>
      <w:r w:rsidR="00084EA4">
        <w:rPr>
          <w:rFonts w:ascii="Arial" w:hAnsi="Arial" w:cs="Arial"/>
          <w:sz w:val="24"/>
          <w:szCs w:val="24"/>
        </w:rPr>
        <w:t>assess</w:t>
      </w:r>
      <w:r w:rsidR="006204E3">
        <w:rPr>
          <w:rFonts w:ascii="Arial" w:hAnsi="Arial" w:cs="Arial"/>
          <w:sz w:val="24"/>
          <w:szCs w:val="24"/>
        </w:rPr>
        <w:t>ment</w:t>
      </w:r>
      <w:r w:rsidR="00084EA4">
        <w:rPr>
          <w:rFonts w:ascii="Arial" w:hAnsi="Arial" w:cs="Arial"/>
          <w:sz w:val="24"/>
          <w:szCs w:val="24"/>
        </w:rPr>
        <w:t xml:space="preserve"> approach</w:t>
      </w:r>
      <w:r w:rsidR="009F1865">
        <w:rPr>
          <w:rFonts w:ascii="Arial" w:hAnsi="Arial" w:cs="Arial"/>
          <w:sz w:val="24"/>
          <w:szCs w:val="24"/>
        </w:rPr>
        <w:t xml:space="preserve">, which is less </w:t>
      </w:r>
      <w:r w:rsidR="00EC761E">
        <w:rPr>
          <w:rFonts w:ascii="Arial" w:hAnsi="Arial" w:cs="Arial"/>
          <w:sz w:val="24"/>
          <w:szCs w:val="24"/>
        </w:rPr>
        <w:t xml:space="preserve">descriptive and less specific </w:t>
      </w:r>
      <w:r w:rsidR="007E66E2">
        <w:rPr>
          <w:rFonts w:ascii="Arial" w:hAnsi="Arial" w:cs="Arial"/>
          <w:sz w:val="24"/>
          <w:szCs w:val="24"/>
        </w:rPr>
        <w:t xml:space="preserve">allows practitioners to be creative </w:t>
      </w:r>
      <w:r w:rsidR="00432E1A">
        <w:rPr>
          <w:rFonts w:ascii="Arial" w:hAnsi="Arial" w:cs="Arial"/>
          <w:sz w:val="24"/>
          <w:szCs w:val="24"/>
        </w:rPr>
        <w:t>and able to</w:t>
      </w:r>
      <w:r w:rsidR="00057D89">
        <w:rPr>
          <w:rFonts w:ascii="Arial" w:hAnsi="Arial" w:cs="Arial"/>
          <w:sz w:val="24"/>
          <w:szCs w:val="24"/>
        </w:rPr>
        <w:t xml:space="preserve"> </w:t>
      </w:r>
      <w:r w:rsidR="00432E1A">
        <w:rPr>
          <w:rFonts w:ascii="Arial" w:hAnsi="Arial" w:cs="Arial"/>
          <w:sz w:val="24"/>
          <w:szCs w:val="24"/>
        </w:rPr>
        <w:t>loo</w:t>
      </w:r>
      <w:r w:rsidR="00057D89">
        <w:rPr>
          <w:rFonts w:ascii="Arial" w:hAnsi="Arial" w:cs="Arial"/>
          <w:sz w:val="24"/>
          <w:szCs w:val="24"/>
        </w:rPr>
        <w:t>k</w:t>
      </w:r>
      <w:r w:rsidR="00432E1A">
        <w:rPr>
          <w:rFonts w:ascii="Arial" w:hAnsi="Arial" w:cs="Arial"/>
          <w:sz w:val="24"/>
          <w:szCs w:val="24"/>
        </w:rPr>
        <w:t xml:space="preserve"> at each child as unique</w:t>
      </w:r>
      <w:r w:rsidR="00CD3B67">
        <w:rPr>
          <w:rFonts w:ascii="Arial" w:hAnsi="Arial" w:cs="Arial"/>
          <w:sz w:val="24"/>
          <w:szCs w:val="24"/>
        </w:rPr>
        <w:t xml:space="preserve"> and adapt </w:t>
      </w:r>
      <w:r w:rsidR="0004501A">
        <w:rPr>
          <w:rFonts w:ascii="Arial" w:hAnsi="Arial" w:cs="Arial"/>
          <w:sz w:val="24"/>
          <w:szCs w:val="24"/>
        </w:rPr>
        <w:t>their assessments</w:t>
      </w:r>
      <w:r w:rsidR="005B2D12">
        <w:rPr>
          <w:rFonts w:ascii="Arial" w:hAnsi="Arial" w:cs="Arial"/>
          <w:sz w:val="24"/>
          <w:szCs w:val="24"/>
        </w:rPr>
        <w:t>.</w:t>
      </w:r>
      <w:r w:rsidR="00EB3CAD">
        <w:rPr>
          <w:rFonts w:ascii="Arial" w:hAnsi="Arial" w:cs="Arial"/>
          <w:sz w:val="24"/>
          <w:szCs w:val="24"/>
        </w:rPr>
        <w:t xml:space="preserve"> The information gathered from assessments should be used in future planning</w:t>
      </w:r>
      <w:r w:rsidR="001022D9">
        <w:rPr>
          <w:rFonts w:ascii="Arial" w:hAnsi="Arial" w:cs="Arial"/>
          <w:sz w:val="24"/>
          <w:szCs w:val="24"/>
        </w:rPr>
        <w:t xml:space="preserve"> to highlight areas the child may need extra support or</w:t>
      </w:r>
      <w:r w:rsidR="00325D8C">
        <w:rPr>
          <w:rFonts w:ascii="Arial" w:hAnsi="Arial" w:cs="Arial"/>
          <w:sz w:val="24"/>
          <w:szCs w:val="24"/>
        </w:rPr>
        <w:t xml:space="preserve"> add </w:t>
      </w:r>
      <w:r w:rsidR="0012502A">
        <w:rPr>
          <w:rFonts w:ascii="Arial" w:hAnsi="Arial" w:cs="Arial"/>
          <w:sz w:val="24"/>
          <w:szCs w:val="24"/>
        </w:rPr>
        <w:t>challenges to ensure they reach their potential (</w:t>
      </w:r>
      <w:r w:rsidR="001F2027">
        <w:rPr>
          <w:rFonts w:ascii="Arial" w:hAnsi="Arial" w:cs="Arial"/>
          <w:sz w:val="24"/>
          <w:szCs w:val="24"/>
        </w:rPr>
        <w:t>Welsh Government, 2023</w:t>
      </w:r>
      <w:r w:rsidR="00B72CE8">
        <w:rPr>
          <w:rFonts w:ascii="Arial" w:hAnsi="Arial" w:cs="Arial"/>
          <w:sz w:val="24"/>
          <w:szCs w:val="24"/>
        </w:rPr>
        <w:t>c</w:t>
      </w:r>
      <w:r w:rsidR="001F2027">
        <w:rPr>
          <w:rFonts w:ascii="Arial" w:hAnsi="Arial" w:cs="Arial"/>
          <w:sz w:val="24"/>
          <w:szCs w:val="24"/>
        </w:rPr>
        <w:t>)</w:t>
      </w:r>
      <w:r w:rsidR="003F6EA0">
        <w:rPr>
          <w:rFonts w:ascii="Arial" w:hAnsi="Arial" w:cs="Arial"/>
          <w:sz w:val="24"/>
          <w:szCs w:val="24"/>
        </w:rPr>
        <w:t>.</w:t>
      </w:r>
      <w:r w:rsidR="00444A4E">
        <w:rPr>
          <w:rFonts w:ascii="Arial" w:hAnsi="Arial" w:cs="Arial"/>
          <w:sz w:val="24"/>
          <w:szCs w:val="24"/>
        </w:rPr>
        <w:t xml:space="preserve"> </w:t>
      </w:r>
    </w:p>
    <w:p w14:paraId="70EBCDC1" w14:textId="303B8E4B" w:rsidR="00EB0E33" w:rsidRDefault="00B43BCE" w:rsidP="00EB0E33">
      <w:pPr>
        <w:spacing w:line="360" w:lineRule="auto"/>
        <w:rPr>
          <w:rFonts w:ascii="Arial" w:hAnsi="Arial" w:cs="Arial"/>
          <w:sz w:val="24"/>
          <w:szCs w:val="24"/>
        </w:rPr>
      </w:pPr>
      <w:r>
        <w:rPr>
          <w:rFonts w:ascii="Arial" w:hAnsi="Arial" w:cs="Arial"/>
          <w:sz w:val="24"/>
          <w:szCs w:val="24"/>
        </w:rPr>
        <w:t>A</w:t>
      </w:r>
      <w:r w:rsidR="00670141">
        <w:rPr>
          <w:rFonts w:ascii="Arial" w:hAnsi="Arial" w:cs="Arial"/>
          <w:sz w:val="24"/>
          <w:szCs w:val="24"/>
        </w:rPr>
        <w:t>ccording to the Welsh Government (2021</w:t>
      </w:r>
      <w:r w:rsidR="004961D2">
        <w:rPr>
          <w:rFonts w:ascii="Arial" w:hAnsi="Arial" w:cs="Arial"/>
          <w:sz w:val="24"/>
          <w:szCs w:val="24"/>
        </w:rPr>
        <w:t>b</w:t>
      </w:r>
      <w:r w:rsidR="00670141">
        <w:rPr>
          <w:rFonts w:ascii="Arial" w:hAnsi="Arial" w:cs="Arial"/>
          <w:sz w:val="24"/>
          <w:szCs w:val="24"/>
        </w:rPr>
        <w:t xml:space="preserve">) </w:t>
      </w:r>
      <w:r w:rsidR="007D059F">
        <w:rPr>
          <w:rFonts w:ascii="Arial" w:hAnsi="Arial" w:cs="Arial"/>
          <w:sz w:val="24"/>
          <w:szCs w:val="24"/>
        </w:rPr>
        <w:t>understanding ho</w:t>
      </w:r>
      <w:r w:rsidR="003C057E">
        <w:rPr>
          <w:rFonts w:ascii="Arial" w:hAnsi="Arial" w:cs="Arial"/>
          <w:sz w:val="24"/>
          <w:szCs w:val="24"/>
        </w:rPr>
        <w:t xml:space="preserve">w children progress is key </w:t>
      </w:r>
      <w:r w:rsidR="0046264D">
        <w:rPr>
          <w:rFonts w:ascii="Arial" w:hAnsi="Arial" w:cs="Arial"/>
          <w:sz w:val="24"/>
          <w:szCs w:val="24"/>
        </w:rPr>
        <w:t xml:space="preserve">and </w:t>
      </w:r>
      <w:r w:rsidR="009371B2">
        <w:rPr>
          <w:rFonts w:ascii="Arial" w:hAnsi="Arial" w:cs="Arial"/>
          <w:sz w:val="24"/>
          <w:szCs w:val="24"/>
        </w:rPr>
        <w:t>is fundamental when designing the school’s curriculum</w:t>
      </w:r>
      <w:r w:rsidR="00913683">
        <w:rPr>
          <w:rFonts w:ascii="Arial" w:hAnsi="Arial" w:cs="Arial"/>
          <w:sz w:val="24"/>
          <w:szCs w:val="24"/>
        </w:rPr>
        <w:t>, planning lessons, activities set out and assessmen</w:t>
      </w:r>
      <w:r w:rsidR="00B93D61">
        <w:rPr>
          <w:rFonts w:ascii="Arial" w:hAnsi="Arial" w:cs="Arial"/>
          <w:sz w:val="24"/>
          <w:szCs w:val="24"/>
        </w:rPr>
        <w:t>ts.</w:t>
      </w:r>
      <w:r w:rsidR="006204E3">
        <w:rPr>
          <w:rFonts w:ascii="Arial" w:hAnsi="Arial" w:cs="Arial"/>
          <w:sz w:val="24"/>
          <w:szCs w:val="24"/>
        </w:rPr>
        <w:t xml:space="preserve"> </w:t>
      </w:r>
      <w:r w:rsidR="00435480">
        <w:rPr>
          <w:rFonts w:ascii="Arial" w:hAnsi="Arial" w:cs="Arial"/>
          <w:sz w:val="24"/>
          <w:szCs w:val="24"/>
        </w:rPr>
        <w:t xml:space="preserve">The progression code </w:t>
      </w:r>
      <w:r w:rsidR="00FA21A3">
        <w:rPr>
          <w:rFonts w:ascii="Arial" w:hAnsi="Arial" w:cs="Arial"/>
          <w:sz w:val="24"/>
          <w:szCs w:val="24"/>
        </w:rPr>
        <w:t>includes five principles</w:t>
      </w:r>
      <w:r w:rsidR="00C01CE8">
        <w:rPr>
          <w:rFonts w:ascii="Arial" w:hAnsi="Arial" w:cs="Arial"/>
          <w:sz w:val="24"/>
          <w:szCs w:val="24"/>
        </w:rPr>
        <w:t xml:space="preserve"> </w:t>
      </w:r>
      <w:r w:rsidR="00D33864">
        <w:rPr>
          <w:rFonts w:ascii="Arial" w:hAnsi="Arial" w:cs="Arial"/>
          <w:sz w:val="24"/>
          <w:szCs w:val="24"/>
        </w:rPr>
        <w:t>and embodies the four purposes</w:t>
      </w:r>
      <w:r w:rsidR="009B43A8">
        <w:rPr>
          <w:rFonts w:ascii="Arial" w:hAnsi="Arial" w:cs="Arial"/>
          <w:sz w:val="24"/>
          <w:szCs w:val="24"/>
        </w:rPr>
        <w:t xml:space="preserve">; increase effectiveness </w:t>
      </w:r>
      <w:r w:rsidR="00A13871">
        <w:rPr>
          <w:rFonts w:ascii="Arial" w:hAnsi="Arial" w:cs="Arial"/>
          <w:sz w:val="24"/>
          <w:szCs w:val="24"/>
        </w:rPr>
        <w:t>to become independent and</w:t>
      </w:r>
      <w:r w:rsidR="00FA127E">
        <w:rPr>
          <w:rFonts w:ascii="Arial" w:hAnsi="Arial" w:cs="Arial"/>
          <w:sz w:val="24"/>
          <w:szCs w:val="24"/>
        </w:rPr>
        <w:t xml:space="preserve"> </w:t>
      </w:r>
      <w:r w:rsidR="00655FDB">
        <w:rPr>
          <w:rFonts w:ascii="Arial" w:hAnsi="Arial" w:cs="Arial"/>
          <w:sz w:val="24"/>
          <w:szCs w:val="24"/>
        </w:rPr>
        <w:t>show a curious approach</w:t>
      </w:r>
      <w:r w:rsidR="004B4664">
        <w:rPr>
          <w:rFonts w:ascii="Arial" w:hAnsi="Arial" w:cs="Arial"/>
          <w:sz w:val="24"/>
          <w:szCs w:val="24"/>
        </w:rPr>
        <w:t xml:space="preserve"> to learning, where the child i</w:t>
      </w:r>
      <w:r w:rsidR="00223B65">
        <w:rPr>
          <w:rFonts w:ascii="Arial" w:hAnsi="Arial" w:cs="Arial"/>
          <w:sz w:val="24"/>
          <w:szCs w:val="24"/>
        </w:rPr>
        <w:t>s</w:t>
      </w:r>
      <w:r w:rsidR="004B4664">
        <w:rPr>
          <w:rFonts w:ascii="Arial" w:hAnsi="Arial" w:cs="Arial"/>
          <w:sz w:val="24"/>
          <w:szCs w:val="24"/>
        </w:rPr>
        <w:t xml:space="preserve"> eager to</w:t>
      </w:r>
      <w:r w:rsidR="00223B65">
        <w:rPr>
          <w:rFonts w:ascii="Arial" w:hAnsi="Arial" w:cs="Arial"/>
          <w:sz w:val="24"/>
          <w:szCs w:val="24"/>
        </w:rPr>
        <w:t xml:space="preserve"> engage and be </w:t>
      </w:r>
      <w:r w:rsidR="00223B65">
        <w:rPr>
          <w:rFonts w:ascii="Arial" w:hAnsi="Arial" w:cs="Arial"/>
          <w:sz w:val="24"/>
          <w:szCs w:val="24"/>
        </w:rPr>
        <w:lastRenderedPageBreak/>
        <w:t>involved in activities</w:t>
      </w:r>
      <w:r w:rsidR="005428B8">
        <w:rPr>
          <w:rFonts w:ascii="Arial" w:hAnsi="Arial" w:cs="Arial"/>
          <w:sz w:val="24"/>
          <w:szCs w:val="24"/>
        </w:rPr>
        <w:t xml:space="preserve"> (Welsh Government, </w:t>
      </w:r>
      <w:r w:rsidR="009C1657">
        <w:rPr>
          <w:rFonts w:ascii="Arial" w:hAnsi="Arial" w:cs="Arial"/>
          <w:sz w:val="24"/>
          <w:szCs w:val="24"/>
        </w:rPr>
        <w:t>2021c)</w:t>
      </w:r>
      <w:r w:rsidR="00223B65">
        <w:rPr>
          <w:rFonts w:ascii="Arial" w:hAnsi="Arial" w:cs="Arial"/>
          <w:sz w:val="24"/>
          <w:szCs w:val="24"/>
        </w:rPr>
        <w:t>.</w:t>
      </w:r>
      <w:r w:rsidR="007755A0">
        <w:rPr>
          <w:rFonts w:ascii="Arial" w:hAnsi="Arial" w:cs="Arial"/>
          <w:sz w:val="24"/>
          <w:szCs w:val="24"/>
        </w:rPr>
        <w:t xml:space="preserve"> </w:t>
      </w:r>
      <w:r w:rsidR="00356C13">
        <w:rPr>
          <w:rFonts w:ascii="Arial" w:hAnsi="Arial" w:cs="Arial"/>
          <w:sz w:val="24"/>
          <w:szCs w:val="24"/>
        </w:rPr>
        <w:t>Young learnings being deepening their knowledge by trial and error</w:t>
      </w:r>
      <w:r w:rsidR="003764FF">
        <w:rPr>
          <w:rFonts w:ascii="Arial" w:hAnsi="Arial" w:cs="Arial"/>
          <w:sz w:val="24"/>
          <w:szCs w:val="24"/>
        </w:rPr>
        <w:t xml:space="preserve"> resulting to a more develop</w:t>
      </w:r>
      <w:r w:rsidR="003312B0">
        <w:rPr>
          <w:rFonts w:ascii="Arial" w:hAnsi="Arial" w:cs="Arial"/>
          <w:sz w:val="24"/>
          <w:szCs w:val="24"/>
        </w:rPr>
        <w:t>ed</w:t>
      </w:r>
      <w:r w:rsidR="003764FF">
        <w:rPr>
          <w:rFonts w:ascii="Arial" w:hAnsi="Arial" w:cs="Arial"/>
          <w:sz w:val="24"/>
          <w:szCs w:val="24"/>
        </w:rPr>
        <w:t xml:space="preserve"> thought process</w:t>
      </w:r>
      <w:r w:rsidR="00141427">
        <w:rPr>
          <w:rFonts w:ascii="Arial" w:hAnsi="Arial" w:cs="Arial"/>
          <w:sz w:val="24"/>
          <w:szCs w:val="24"/>
        </w:rPr>
        <w:t>, whilst trying to understand concepts</w:t>
      </w:r>
      <w:r w:rsidR="00746594">
        <w:rPr>
          <w:rFonts w:ascii="Arial" w:hAnsi="Arial" w:cs="Arial"/>
          <w:sz w:val="24"/>
          <w:szCs w:val="24"/>
        </w:rPr>
        <w:t xml:space="preserve"> and extend their learning. </w:t>
      </w:r>
      <w:r w:rsidR="006D0FEA">
        <w:rPr>
          <w:rFonts w:ascii="Arial" w:hAnsi="Arial" w:cs="Arial"/>
          <w:sz w:val="24"/>
          <w:szCs w:val="24"/>
        </w:rPr>
        <w:t xml:space="preserve">Holistic approaches </w:t>
      </w:r>
      <w:r w:rsidR="0099159B">
        <w:rPr>
          <w:rFonts w:ascii="Arial" w:hAnsi="Arial" w:cs="Arial"/>
          <w:sz w:val="24"/>
          <w:szCs w:val="24"/>
        </w:rPr>
        <w:t>sh</w:t>
      </w:r>
      <w:r w:rsidR="00B07FF5">
        <w:rPr>
          <w:rFonts w:ascii="Arial" w:hAnsi="Arial" w:cs="Arial"/>
          <w:sz w:val="24"/>
          <w:szCs w:val="24"/>
        </w:rPr>
        <w:t>ould</w:t>
      </w:r>
      <w:r w:rsidR="006D0FEA">
        <w:rPr>
          <w:rFonts w:ascii="Arial" w:hAnsi="Arial" w:cs="Arial"/>
          <w:sz w:val="24"/>
          <w:szCs w:val="24"/>
        </w:rPr>
        <w:t xml:space="preserve"> be used to help learners gain a deeper understanding </w:t>
      </w:r>
      <w:r w:rsidR="00776E84">
        <w:rPr>
          <w:rFonts w:ascii="Arial" w:hAnsi="Arial" w:cs="Arial"/>
          <w:sz w:val="24"/>
          <w:szCs w:val="24"/>
        </w:rPr>
        <w:t>of the world around them</w:t>
      </w:r>
      <w:r w:rsidR="00FF00A1">
        <w:rPr>
          <w:rFonts w:ascii="Arial" w:hAnsi="Arial" w:cs="Arial"/>
          <w:sz w:val="24"/>
          <w:szCs w:val="24"/>
        </w:rPr>
        <w:t>,</w:t>
      </w:r>
      <w:r w:rsidR="008F1406">
        <w:rPr>
          <w:rFonts w:ascii="Arial" w:hAnsi="Arial" w:cs="Arial"/>
          <w:sz w:val="24"/>
          <w:szCs w:val="24"/>
        </w:rPr>
        <w:t xml:space="preserve"> </w:t>
      </w:r>
      <w:r w:rsidR="0008429D">
        <w:rPr>
          <w:rFonts w:ascii="Arial" w:hAnsi="Arial" w:cs="Arial"/>
          <w:sz w:val="24"/>
          <w:szCs w:val="24"/>
        </w:rPr>
        <w:t xml:space="preserve">and provide support </w:t>
      </w:r>
      <w:r w:rsidR="00210A4B">
        <w:rPr>
          <w:rFonts w:ascii="Arial" w:hAnsi="Arial" w:cs="Arial"/>
          <w:sz w:val="24"/>
          <w:szCs w:val="24"/>
        </w:rPr>
        <w:t>in developing</w:t>
      </w:r>
      <w:r w:rsidR="00AB4FCB">
        <w:rPr>
          <w:rFonts w:ascii="Arial" w:hAnsi="Arial" w:cs="Arial"/>
          <w:sz w:val="24"/>
          <w:szCs w:val="24"/>
        </w:rPr>
        <w:t xml:space="preserve"> integral</w:t>
      </w:r>
      <w:r w:rsidR="0060068B">
        <w:rPr>
          <w:rFonts w:ascii="Arial" w:hAnsi="Arial" w:cs="Arial"/>
          <w:sz w:val="24"/>
          <w:szCs w:val="24"/>
        </w:rPr>
        <w:t xml:space="preserve"> skills</w:t>
      </w:r>
      <w:r w:rsidR="004F7807">
        <w:rPr>
          <w:rFonts w:ascii="Arial" w:hAnsi="Arial" w:cs="Arial"/>
          <w:sz w:val="24"/>
          <w:szCs w:val="24"/>
        </w:rPr>
        <w:t xml:space="preserve"> </w:t>
      </w:r>
      <w:r w:rsidR="00AB4FCB">
        <w:rPr>
          <w:rFonts w:ascii="Arial" w:hAnsi="Arial" w:cs="Arial"/>
          <w:sz w:val="24"/>
          <w:szCs w:val="24"/>
        </w:rPr>
        <w:t xml:space="preserve">and </w:t>
      </w:r>
      <w:r w:rsidR="004F7807">
        <w:rPr>
          <w:rFonts w:ascii="Arial" w:hAnsi="Arial" w:cs="Arial"/>
          <w:sz w:val="24"/>
          <w:szCs w:val="24"/>
        </w:rPr>
        <w:t>(Welsh Government, 2021</w:t>
      </w:r>
      <w:r w:rsidR="00797E50">
        <w:rPr>
          <w:rFonts w:ascii="Arial" w:hAnsi="Arial" w:cs="Arial"/>
          <w:sz w:val="24"/>
          <w:szCs w:val="24"/>
        </w:rPr>
        <w:t>c</w:t>
      </w:r>
      <w:r w:rsidR="004F7807">
        <w:rPr>
          <w:rFonts w:ascii="Arial" w:hAnsi="Arial" w:cs="Arial"/>
          <w:sz w:val="24"/>
          <w:szCs w:val="24"/>
        </w:rPr>
        <w:t>)</w:t>
      </w:r>
      <w:r w:rsidR="0060068B">
        <w:rPr>
          <w:rFonts w:ascii="Arial" w:hAnsi="Arial" w:cs="Arial"/>
          <w:sz w:val="24"/>
          <w:szCs w:val="24"/>
        </w:rPr>
        <w:t xml:space="preserve">. </w:t>
      </w:r>
    </w:p>
    <w:p w14:paraId="43D4D68D" w14:textId="023DA4A6" w:rsidR="004240FD" w:rsidRDefault="00E11CA8" w:rsidP="004240FD">
      <w:pPr>
        <w:spacing w:line="360" w:lineRule="auto"/>
        <w:rPr>
          <w:rFonts w:ascii="Arial" w:hAnsi="Arial" w:cs="Arial"/>
          <w:sz w:val="24"/>
          <w:szCs w:val="24"/>
        </w:rPr>
      </w:pPr>
      <w:r>
        <w:rPr>
          <w:rFonts w:ascii="Arial" w:hAnsi="Arial" w:cs="Arial"/>
          <w:sz w:val="24"/>
          <w:szCs w:val="24"/>
        </w:rPr>
        <w:t xml:space="preserve">Children with </w:t>
      </w:r>
      <w:r w:rsidR="007A5646">
        <w:rPr>
          <w:rFonts w:ascii="Arial" w:hAnsi="Arial" w:cs="Arial"/>
          <w:sz w:val="24"/>
          <w:szCs w:val="24"/>
        </w:rPr>
        <w:t>A</w:t>
      </w:r>
      <w:r w:rsidR="00737B0D">
        <w:rPr>
          <w:rFonts w:ascii="Arial" w:hAnsi="Arial" w:cs="Arial"/>
          <w:sz w:val="24"/>
          <w:szCs w:val="24"/>
        </w:rPr>
        <w:t xml:space="preserve">dditional </w:t>
      </w:r>
      <w:r w:rsidR="007A5646">
        <w:rPr>
          <w:rFonts w:ascii="Arial" w:hAnsi="Arial" w:cs="Arial"/>
          <w:sz w:val="24"/>
          <w:szCs w:val="24"/>
        </w:rPr>
        <w:t>L</w:t>
      </w:r>
      <w:r w:rsidR="00737B0D">
        <w:rPr>
          <w:rFonts w:ascii="Arial" w:hAnsi="Arial" w:cs="Arial"/>
          <w:sz w:val="24"/>
          <w:szCs w:val="24"/>
        </w:rPr>
        <w:t xml:space="preserve">earning </w:t>
      </w:r>
      <w:r w:rsidR="007A5646">
        <w:rPr>
          <w:rFonts w:ascii="Arial" w:hAnsi="Arial" w:cs="Arial"/>
          <w:sz w:val="24"/>
          <w:szCs w:val="24"/>
        </w:rPr>
        <w:t>N</w:t>
      </w:r>
      <w:r w:rsidR="00737B0D">
        <w:rPr>
          <w:rFonts w:ascii="Arial" w:hAnsi="Arial" w:cs="Arial"/>
          <w:sz w:val="24"/>
          <w:szCs w:val="24"/>
        </w:rPr>
        <w:t xml:space="preserve">eeds (ALN) or </w:t>
      </w:r>
      <w:r w:rsidR="006C58A4">
        <w:rPr>
          <w:rFonts w:ascii="Arial" w:hAnsi="Arial" w:cs="Arial"/>
          <w:sz w:val="24"/>
          <w:szCs w:val="24"/>
        </w:rPr>
        <w:t>English Language Learner</w:t>
      </w:r>
      <w:r w:rsidR="007A5646">
        <w:rPr>
          <w:rFonts w:ascii="Arial" w:hAnsi="Arial" w:cs="Arial"/>
          <w:sz w:val="24"/>
          <w:szCs w:val="24"/>
        </w:rPr>
        <w:t xml:space="preserve"> (ELL) </w:t>
      </w:r>
      <w:r w:rsidR="00D32D05">
        <w:rPr>
          <w:rFonts w:ascii="Arial" w:hAnsi="Arial" w:cs="Arial"/>
          <w:sz w:val="24"/>
          <w:szCs w:val="24"/>
        </w:rPr>
        <w:t>need</w:t>
      </w:r>
      <w:r w:rsidR="00345E32">
        <w:rPr>
          <w:rFonts w:ascii="Arial" w:hAnsi="Arial" w:cs="Arial"/>
          <w:sz w:val="24"/>
          <w:szCs w:val="24"/>
        </w:rPr>
        <w:t xml:space="preserve"> </w:t>
      </w:r>
      <w:r w:rsidR="00C07AA6">
        <w:rPr>
          <w:rFonts w:ascii="Arial" w:hAnsi="Arial" w:cs="Arial"/>
          <w:sz w:val="24"/>
          <w:szCs w:val="24"/>
        </w:rPr>
        <w:t xml:space="preserve">development tools </w:t>
      </w:r>
      <w:r w:rsidR="00BA12B9">
        <w:rPr>
          <w:rFonts w:ascii="Arial" w:hAnsi="Arial" w:cs="Arial"/>
          <w:sz w:val="24"/>
          <w:szCs w:val="24"/>
        </w:rPr>
        <w:t>and assessments</w:t>
      </w:r>
      <w:r w:rsidR="007674FA">
        <w:rPr>
          <w:rFonts w:ascii="Arial" w:hAnsi="Arial" w:cs="Arial"/>
          <w:sz w:val="24"/>
          <w:szCs w:val="24"/>
        </w:rPr>
        <w:t>,</w:t>
      </w:r>
      <w:r w:rsidR="00BA12B9">
        <w:rPr>
          <w:rFonts w:ascii="Arial" w:hAnsi="Arial" w:cs="Arial"/>
          <w:sz w:val="24"/>
          <w:szCs w:val="24"/>
        </w:rPr>
        <w:t xml:space="preserve"> which accommodate multiple languages</w:t>
      </w:r>
      <w:r w:rsidR="009C2703">
        <w:rPr>
          <w:rFonts w:ascii="Arial" w:hAnsi="Arial" w:cs="Arial"/>
          <w:sz w:val="24"/>
          <w:szCs w:val="24"/>
        </w:rPr>
        <w:t xml:space="preserve"> (</w:t>
      </w:r>
      <w:r w:rsidR="00BE0612">
        <w:rPr>
          <w:rFonts w:ascii="Arial" w:hAnsi="Arial" w:cs="Arial"/>
          <w:sz w:val="24"/>
          <w:szCs w:val="24"/>
        </w:rPr>
        <w:t>Bornman</w:t>
      </w:r>
      <w:r w:rsidR="008D103C">
        <w:rPr>
          <w:rFonts w:ascii="Arial" w:hAnsi="Arial" w:cs="Arial"/>
          <w:sz w:val="24"/>
          <w:szCs w:val="24"/>
        </w:rPr>
        <w:t xml:space="preserve"> et al</w:t>
      </w:r>
      <w:r w:rsidR="009C2703">
        <w:rPr>
          <w:rFonts w:ascii="Arial" w:hAnsi="Arial" w:cs="Arial"/>
          <w:sz w:val="24"/>
          <w:szCs w:val="24"/>
        </w:rPr>
        <w:t xml:space="preserve">, </w:t>
      </w:r>
      <w:r w:rsidR="008D103C">
        <w:rPr>
          <w:rFonts w:ascii="Arial" w:hAnsi="Arial" w:cs="Arial"/>
          <w:sz w:val="24"/>
          <w:szCs w:val="24"/>
        </w:rPr>
        <w:t>2010)</w:t>
      </w:r>
      <w:r w:rsidR="009C2703">
        <w:rPr>
          <w:rFonts w:ascii="Arial" w:hAnsi="Arial" w:cs="Arial"/>
          <w:sz w:val="24"/>
          <w:szCs w:val="24"/>
        </w:rPr>
        <w:t xml:space="preserve">. </w:t>
      </w:r>
      <w:r w:rsidR="00B831D9">
        <w:rPr>
          <w:rFonts w:ascii="Arial" w:hAnsi="Arial" w:cs="Arial"/>
          <w:sz w:val="24"/>
          <w:szCs w:val="24"/>
        </w:rPr>
        <w:t xml:space="preserve">Translation </w:t>
      </w:r>
      <w:r w:rsidR="007575ED">
        <w:rPr>
          <w:rFonts w:ascii="Arial" w:hAnsi="Arial" w:cs="Arial"/>
          <w:sz w:val="24"/>
          <w:szCs w:val="24"/>
        </w:rPr>
        <w:t xml:space="preserve">may change the </w:t>
      </w:r>
      <w:r w:rsidR="00184924">
        <w:rPr>
          <w:rFonts w:ascii="Arial" w:hAnsi="Arial" w:cs="Arial"/>
          <w:sz w:val="24"/>
          <w:szCs w:val="24"/>
        </w:rPr>
        <w:t xml:space="preserve">meaning or content of the word, which </w:t>
      </w:r>
      <w:r w:rsidR="00264930">
        <w:rPr>
          <w:rFonts w:ascii="Arial" w:hAnsi="Arial" w:cs="Arial"/>
          <w:sz w:val="24"/>
          <w:szCs w:val="24"/>
        </w:rPr>
        <w:t xml:space="preserve">can have a negative effect on the child when answering questions or showing understanding </w:t>
      </w:r>
      <w:r w:rsidR="00C313BB">
        <w:rPr>
          <w:rFonts w:ascii="Arial" w:hAnsi="Arial" w:cs="Arial"/>
          <w:sz w:val="24"/>
          <w:szCs w:val="24"/>
        </w:rPr>
        <w:t xml:space="preserve">of contexts. </w:t>
      </w:r>
      <w:r w:rsidR="0023147A">
        <w:rPr>
          <w:rFonts w:ascii="Arial" w:hAnsi="Arial" w:cs="Arial"/>
          <w:sz w:val="24"/>
          <w:szCs w:val="24"/>
        </w:rPr>
        <w:t>Therefore,</w:t>
      </w:r>
      <w:r w:rsidR="004974E7">
        <w:rPr>
          <w:rFonts w:ascii="Arial" w:hAnsi="Arial" w:cs="Arial"/>
          <w:sz w:val="24"/>
          <w:szCs w:val="24"/>
        </w:rPr>
        <w:t xml:space="preserve"> assessments </w:t>
      </w:r>
      <w:r w:rsidR="00E93AB5">
        <w:rPr>
          <w:rFonts w:ascii="Arial" w:hAnsi="Arial" w:cs="Arial"/>
          <w:sz w:val="24"/>
          <w:szCs w:val="24"/>
        </w:rPr>
        <w:t xml:space="preserve">should be able to offer the same question </w:t>
      </w:r>
      <w:r w:rsidR="00471398">
        <w:rPr>
          <w:rFonts w:ascii="Arial" w:hAnsi="Arial" w:cs="Arial"/>
          <w:sz w:val="24"/>
          <w:szCs w:val="24"/>
        </w:rPr>
        <w:t xml:space="preserve">in each language, which has the same interpretation </w:t>
      </w:r>
      <w:r w:rsidR="002C738C">
        <w:rPr>
          <w:rFonts w:ascii="Arial" w:hAnsi="Arial" w:cs="Arial"/>
          <w:sz w:val="24"/>
          <w:szCs w:val="24"/>
        </w:rPr>
        <w:t>to be consider</w:t>
      </w:r>
      <w:r w:rsidR="007B5FBD">
        <w:rPr>
          <w:rFonts w:ascii="Arial" w:hAnsi="Arial" w:cs="Arial"/>
          <w:sz w:val="24"/>
          <w:szCs w:val="24"/>
        </w:rPr>
        <w:t>ed</w:t>
      </w:r>
      <w:r w:rsidR="002C738C">
        <w:rPr>
          <w:rFonts w:ascii="Arial" w:hAnsi="Arial" w:cs="Arial"/>
          <w:sz w:val="24"/>
          <w:szCs w:val="24"/>
        </w:rPr>
        <w:t xml:space="preserve"> fair (Bornman et al, 2010).</w:t>
      </w:r>
      <w:r w:rsidR="00640A37">
        <w:rPr>
          <w:rFonts w:ascii="Arial" w:hAnsi="Arial" w:cs="Arial"/>
          <w:sz w:val="24"/>
          <w:szCs w:val="24"/>
        </w:rPr>
        <w:t xml:space="preserve"> In </w:t>
      </w:r>
      <w:r w:rsidR="0023147A">
        <w:rPr>
          <w:rFonts w:ascii="Arial" w:hAnsi="Arial" w:cs="Arial"/>
          <w:sz w:val="24"/>
          <w:szCs w:val="24"/>
        </w:rPr>
        <w:t>agreeance,</w:t>
      </w:r>
      <w:r w:rsidR="00120CB1">
        <w:rPr>
          <w:rFonts w:ascii="Arial" w:hAnsi="Arial" w:cs="Arial"/>
          <w:sz w:val="24"/>
          <w:szCs w:val="24"/>
        </w:rPr>
        <w:t xml:space="preserve"> Espinosa</w:t>
      </w:r>
      <w:r w:rsidR="00CD6E23">
        <w:rPr>
          <w:rFonts w:ascii="Arial" w:hAnsi="Arial" w:cs="Arial"/>
          <w:sz w:val="24"/>
          <w:szCs w:val="24"/>
        </w:rPr>
        <w:t xml:space="preserve"> </w:t>
      </w:r>
      <w:r w:rsidR="007C26F2">
        <w:rPr>
          <w:rFonts w:ascii="Arial" w:hAnsi="Arial" w:cs="Arial"/>
          <w:sz w:val="24"/>
          <w:szCs w:val="24"/>
        </w:rPr>
        <w:t xml:space="preserve">(2010) </w:t>
      </w:r>
      <w:r w:rsidR="00EE23F1">
        <w:rPr>
          <w:rFonts w:ascii="Arial" w:hAnsi="Arial" w:cs="Arial"/>
          <w:sz w:val="24"/>
          <w:szCs w:val="24"/>
        </w:rPr>
        <w:t>claims</w:t>
      </w:r>
      <w:r w:rsidR="000A21A0">
        <w:rPr>
          <w:rFonts w:ascii="Arial" w:hAnsi="Arial" w:cs="Arial"/>
          <w:sz w:val="24"/>
          <w:szCs w:val="24"/>
        </w:rPr>
        <w:t xml:space="preserve"> standardi</w:t>
      </w:r>
      <w:r w:rsidR="00EF5CD4">
        <w:rPr>
          <w:rFonts w:ascii="Arial" w:hAnsi="Arial" w:cs="Arial"/>
          <w:sz w:val="24"/>
          <w:szCs w:val="24"/>
        </w:rPr>
        <w:t xml:space="preserve">sed tests </w:t>
      </w:r>
      <w:r w:rsidR="009D3041">
        <w:rPr>
          <w:rFonts w:ascii="Arial" w:hAnsi="Arial" w:cs="Arial"/>
          <w:sz w:val="24"/>
          <w:szCs w:val="24"/>
        </w:rPr>
        <w:t xml:space="preserve">are lower for ELL </w:t>
      </w:r>
      <w:r w:rsidR="00AF5B9B">
        <w:rPr>
          <w:rFonts w:ascii="Arial" w:hAnsi="Arial" w:cs="Arial"/>
          <w:sz w:val="24"/>
          <w:szCs w:val="24"/>
        </w:rPr>
        <w:t>regardless of the child’s abilities</w:t>
      </w:r>
      <w:r w:rsidR="00442E47">
        <w:rPr>
          <w:rFonts w:ascii="Arial" w:hAnsi="Arial" w:cs="Arial"/>
          <w:sz w:val="24"/>
          <w:szCs w:val="24"/>
        </w:rPr>
        <w:t xml:space="preserve">, which can have a negative impact on </w:t>
      </w:r>
      <w:r w:rsidR="00B2254E">
        <w:rPr>
          <w:rFonts w:ascii="Arial" w:hAnsi="Arial" w:cs="Arial"/>
          <w:sz w:val="24"/>
          <w:szCs w:val="24"/>
        </w:rPr>
        <w:t>measuring specific abilities</w:t>
      </w:r>
      <w:r w:rsidR="00A013DF">
        <w:rPr>
          <w:rFonts w:ascii="Arial" w:hAnsi="Arial" w:cs="Arial"/>
          <w:sz w:val="24"/>
          <w:szCs w:val="24"/>
        </w:rPr>
        <w:t>.</w:t>
      </w:r>
      <w:r w:rsidR="0049326E">
        <w:rPr>
          <w:rFonts w:ascii="Arial" w:hAnsi="Arial" w:cs="Arial"/>
          <w:sz w:val="24"/>
          <w:szCs w:val="24"/>
        </w:rPr>
        <w:t xml:space="preserve"> </w:t>
      </w:r>
      <w:r w:rsidR="004240FD">
        <w:rPr>
          <w:rFonts w:ascii="Arial" w:hAnsi="Arial" w:cs="Arial"/>
          <w:sz w:val="24"/>
          <w:szCs w:val="24"/>
        </w:rPr>
        <w:t>Parekh (2013) research suggests English Language Learners (ELL) are often perceived to perform at a lower level academically across all areas of learning, therefore not able to show their capabilities.</w:t>
      </w:r>
      <w:r w:rsidR="00B42081">
        <w:rPr>
          <w:rFonts w:ascii="Arial" w:hAnsi="Arial" w:cs="Arial"/>
          <w:sz w:val="24"/>
          <w:szCs w:val="24"/>
        </w:rPr>
        <w:t xml:space="preserve"> </w:t>
      </w:r>
    </w:p>
    <w:p w14:paraId="31B88577" w14:textId="73E44127" w:rsidR="00ED05AA" w:rsidRPr="00C46EA6" w:rsidRDefault="00ED05AA" w:rsidP="004240FD">
      <w:pPr>
        <w:spacing w:line="360" w:lineRule="auto"/>
        <w:rPr>
          <w:rFonts w:ascii="Arial" w:hAnsi="Arial" w:cs="Arial"/>
          <w:b/>
          <w:bCs/>
          <w:sz w:val="24"/>
          <w:szCs w:val="24"/>
        </w:rPr>
      </w:pPr>
      <w:r>
        <w:rPr>
          <w:rFonts w:ascii="Arial" w:hAnsi="Arial" w:cs="Arial"/>
          <w:sz w:val="24"/>
          <w:szCs w:val="24"/>
        </w:rPr>
        <w:t>Ob</w:t>
      </w:r>
      <w:r w:rsidR="00887425">
        <w:rPr>
          <w:rFonts w:ascii="Arial" w:hAnsi="Arial" w:cs="Arial"/>
          <w:sz w:val="24"/>
          <w:szCs w:val="24"/>
        </w:rPr>
        <w:t>serving children allow</w:t>
      </w:r>
      <w:r w:rsidR="00592AB5">
        <w:rPr>
          <w:rFonts w:ascii="Arial" w:hAnsi="Arial" w:cs="Arial"/>
          <w:sz w:val="24"/>
          <w:szCs w:val="24"/>
        </w:rPr>
        <w:t>s</w:t>
      </w:r>
      <w:r w:rsidR="00887425">
        <w:rPr>
          <w:rFonts w:ascii="Arial" w:hAnsi="Arial" w:cs="Arial"/>
          <w:sz w:val="24"/>
          <w:szCs w:val="24"/>
        </w:rPr>
        <w:t xml:space="preserve"> practitioners to gain an in-depth </w:t>
      </w:r>
      <w:r w:rsidR="00592AB5">
        <w:rPr>
          <w:rFonts w:ascii="Arial" w:hAnsi="Arial" w:cs="Arial"/>
          <w:sz w:val="24"/>
          <w:szCs w:val="24"/>
        </w:rPr>
        <w:t>analysis on what the children can do</w:t>
      </w:r>
      <w:r w:rsidR="00E06DF9">
        <w:rPr>
          <w:rFonts w:ascii="Arial" w:hAnsi="Arial" w:cs="Arial"/>
          <w:sz w:val="24"/>
          <w:szCs w:val="24"/>
        </w:rPr>
        <w:t xml:space="preserve">, and plays a fundamental role in supporting progression at </w:t>
      </w:r>
      <w:r w:rsidR="004B0214">
        <w:rPr>
          <w:rFonts w:ascii="Arial" w:hAnsi="Arial" w:cs="Arial"/>
          <w:sz w:val="24"/>
          <w:szCs w:val="24"/>
        </w:rPr>
        <w:t>a pace which is suitable</w:t>
      </w:r>
      <w:r w:rsidR="00C20F10">
        <w:rPr>
          <w:rFonts w:ascii="Arial" w:hAnsi="Arial" w:cs="Arial"/>
          <w:sz w:val="24"/>
          <w:szCs w:val="24"/>
        </w:rPr>
        <w:t xml:space="preserve"> and highlights areas </w:t>
      </w:r>
      <w:r w:rsidR="00360D95">
        <w:rPr>
          <w:rFonts w:ascii="Arial" w:hAnsi="Arial" w:cs="Arial"/>
          <w:sz w:val="24"/>
          <w:szCs w:val="24"/>
        </w:rPr>
        <w:t xml:space="preserve">that need extra supported or </w:t>
      </w:r>
      <w:r w:rsidR="00E726D1">
        <w:rPr>
          <w:rFonts w:ascii="Arial" w:hAnsi="Arial" w:cs="Arial"/>
          <w:sz w:val="24"/>
          <w:szCs w:val="24"/>
        </w:rPr>
        <w:t xml:space="preserve">more </w:t>
      </w:r>
      <w:r w:rsidR="00360D95">
        <w:rPr>
          <w:rFonts w:ascii="Arial" w:hAnsi="Arial" w:cs="Arial"/>
          <w:sz w:val="24"/>
          <w:szCs w:val="24"/>
        </w:rPr>
        <w:t>challenge</w:t>
      </w:r>
      <w:r w:rsidR="00E726D1">
        <w:rPr>
          <w:rFonts w:ascii="Arial" w:hAnsi="Arial" w:cs="Arial"/>
          <w:sz w:val="24"/>
          <w:szCs w:val="24"/>
        </w:rPr>
        <w:t>s</w:t>
      </w:r>
      <w:r w:rsidR="0061261B">
        <w:rPr>
          <w:rFonts w:ascii="Arial" w:hAnsi="Arial" w:cs="Arial"/>
          <w:sz w:val="24"/>
          <w:szCs w:val="24"/>
        </w:rPr>
        <w:t xml:space="preserve"> to ensure they reach their full potential</w:t>
      </w:r>
      <w:r w:rsidR="004203F2">
        <w:rPr>
          <w:rFonts w:ascii="Arial" w:hAnsi="Arial" w:cs="Arial"/>
          <w:sz w:val="24"/>
          <w:szCs w:val="24"/>
        </w:rPr>
        <w:t xml:space="preserve"> </w:t>
      </w:r>
      <w:r w:rsidR="0028055D">
        <w:rPr>
          <w:rFonts w:ascii="Arial" w:hAnsi="Arial" w:cs="Arial"/>
          <w:sz w:val="24"/>
          <w:szCs w:val="24"/>
        </w:rPr>
        <w:t>(Welsh Government, 2021)</w:t>
      </w:r>
      <w:r w:rsidR="0014528E">
        <w:rPr>
          <w:rFonts w:ascii="Arial" w:hAnsi="Arial" w:cs="Arial"/>
          <w:sz w:val="24"/>
          <w:szCs w:val="24"/>
        </w:rPr>
        <w:t>.</w:t>
      </w:r>
      <w:r w:rsidR="00781881">
        <w:rPr>
          <w:rFonts w:ascii="Arial" w:hAnsi="Arial" w:cs="Arial"/>
          <w:sz w:val="24"/>
          <w:szCs w:val="24"/>
        </w:rPr>
        <w:t xml:space="preserve"> In addition</w:t>
      </w:r>
      <w:r w:rsidR="00E726D1">
        <w:rPr>
          <w:rFonts w:ascii="Arial" w:hAnsi="Arial" w:cs="Arial"/>
          <w:sz w:val="24"/>
          <w:szCs w:val="24"/>
        </w:rPr>
        <w:t xml:space="preserve">, practitioners are able to </w:t>
      </w:r>
      <w:r w:rsidR="00015A27">
        <w:rPr>
          <w:rFonts w:ascii="Arial" w:hAnsi="Arial" w:cs="Arial"/>
          <w:sz w:val="24"/>
          <w:szCs w:val="24"/>
        </w:rPr>
        <w:t xml:space="preserve">examine </w:t>
      </w:r>
      <w:r w:rsidR="0023147A">
        <w:rPr>
          <w:rFonts w:ascii="Arial" w:hAnsi="Arial" w:cs="Arial"/>
          <w:sz w:val="24"/>
          <w:szCs w:val="24"/>
        </w:rPr>
        <w:t>a</w:t>
      </w:r>
      <w:r w:rsidR="00015A27">
        <w:rPr>
          <w:rFonts w:ascii="Arial" w:hAnsi="Arial" w:cs="Arial"/>
          <w:sz w:val="24"/>
          <w:szCs w:val="24"/>
        </w:rPr>
        <w:t xml:space="preserve"> child’s emotional, social, cognitive and physical development across </w:t>
      </w:r>
      <w:r w:rsidR="00F93425">
        <w:rPr>
          <w:rFonts w:ascii="Arial" w:hAnsi="Arial" w:cs="Arial"/>
          <w:sz w:val="24"/>
          <w:szCs w:val="24"/>
        </w:rPr>
        <w:t xml:space="preserve">the five </w:t>
      </w:r>
      <w:r w:rsidR="00F97BB2">
        <w:rPr>
          <w:rFonts w:ascii="Arial" w:hAnsi="Arial" w:cs="Arial"/>
          <w:sz w:val="24"/>
          <w:szCs w:val="24"/>
        </w:rPr>
        <w:t xml:space="preserve">overarching </w:t>
      </w:r>
      <w:r w:rsidR="00A40928">
        <w:rPr>
          <w:rFonts w:ascii="Arial" w:hAnsi="Arial" w:cs="Arial"/>
          <w:sz w:val="24"/>
          <w:szCs w:val="24"/>
        </w:rPr>
        <w:t xml:space="preserve">principles of progression. </w:t>
      </w:r>
      <w:r w:rsidR="00793A5F">
        <w:rPr>
          <w:rFonts w:ascii="Arial" w:hAnsi="Arial" w:cs="Arial"/>
          <w:sz w:val="24"/>
          <w:szCs w:val="24"/>
        </w:rPr>
        <w:t xml:space="preserve">Observing children in their own space </w:t>
      </w:r>
      <w:r w:rsidR="00BF0CB2">
        <w:rPr>
          <w:rFonts w:ascii="Arial" w:hAnsi="Arial" w:cs="Arial"/>
          <w:sz w:val="24"/>
          <w:szCs w:val="24"/>
        </w:rPr>
        <w:t xml:space="preserve">can </w:t>
      </w:r>
      <w:r w:rsidR="00FE54BF">
        <w:rPr>
          <w:rFonts w:ascii="Arial" w:hAnsi="Arial" w:cs="Arial"/>
          <w:sz w:val="24"/>
          <w:szCs w:val="24"/>
        </w:rPr>
        <w:t xml:space="preserve">highlight how they prefer to learn, what areas </w:t>
      </w:r>
      <w:r w:rsidR="00840869">
        <w:rPr>
          <w:rFonts w:ascii="Arial" w:hAnsi="Arial" w:cs="Arial"/>
          <w:sz w:val="24"/>
          <w:szCs w:val="24"/>
        </w:rPr>
        <w:t>spark their curiosity</w:t>
      </w:r>
      <w:r w:rsidR="0014528E">
        <w:rPr>
          <w:rFonts w:ascii="Arial" w:hAnsi="Arial" w:cs="Arial"/>
          <w:sz w:val="24"/>
          <w:szCs w:val="24"/>
        </w:rPr>
        <w:t xml:space="preserve"> most</w:t>
      </w:r>
      <w:r w:rsidR="00840869">
        <w:rPr>
          <w:rFonts w:ascii="Arial" w:hAnsi="Arial" w:cs="Arial"/>
          <w:sz w:val="24"/>
          <w:szCs w:val="24"/>
        </w:rPr>
        <w:t>, or</w:t>
      </w:r>
      <w:r w:rsidR="0014528E">
        <w:rPr>
          <w:rFonts w:ascii="Arial" w:hAnsi="Arial" w:cs="Arial"/>
          <w:sz w:val="24"/>
          <w:szCs w:val="24"/>
        </w:rPr>
        <w:t xml:space="preserve"> activities which</w:t>
      </w:r>
      <w:r w:rsidR="00840869">
        <w:rPr>
          <w:rFonts w:ascii="Arial" w:hAnsi="Arial" w:cs="Arial"/>
          <w:sz w:val="24"/>
          <w:szCs w:val="24"/>
        </w:rPr>
        <w:t xml:space="preserve"> enhance </w:t>
      </w:r>
      <w:r w:rsidR="0061261B">
        <w:rPr>
          <w:rFonts w:ascii="Arial" w:hAnsi="Arial" w:cs="Arial"/>
          <w:sz w:val="24"/>
          <w:szCs w:val="24"/>
        </w:rPr>
        <w:t>motivation</w:t>
      </w:r>
      <w:r w:rsidR="0028055D">
        <w:rPr>
          <w:rFonts w:ascii="Arial" w:hAnsi="Arial" w:cs="Arial"/>
          <w:sz w:val="24"/>
          <w:szCs w:val="24"/>
        </w:rPr>
        <w:t xml:space="preserve"> (Welsh Government, 2021)</w:t>
      </w:r>
      <w:r w:rsidR="0061261B">
        <w:rPr>
          <w:rFonts w:ascii="Arial" w:hAnsi="Arial" w:cs="Arial"/>
          <w:sz w:val="24"/>
          <w:szCs w:val="24"/>
        </w:rPr>
        <w:t>.</w:t>
      </w:r>
      <w:r w:rsidR="00C46EA6">
        <w:rPr>
          <w:rFonts w:ascii="Arial" w:hAnsi="Arial" w:cs="Arial"/>
          <w:sz w:val="24"/>
          <w:szCs w:val="24"/>
        </w:rPr>
        <w:t xml:space="preserve"> </w:t>
      </w:r>
      <w:r w:rsidR="00C46EA6">
        <w:rPr>
          <w:rFonts w:ascii="Arial" w:hAnsi="Arial" w:cs="Arial"/>
          <w:sz w:val="24"/>
          <w:szCs w:val="24"/>
        </w:rPr>
        <w:t xml:space="preserve">The </w:t>
      </w:r>
      <w:r w:rsidR="00573C15">
        <w:rPr>
          <w:rFonts w:ascii="Arial" w:hAnsi="Arial" w:cs="Arial"/>
          <w:sz w:val="24"/>
          <w:szCs w:val="24"/>
        </w:rPr>
        <w:t>observations</w:t>
      </w:r>
      <w:r w:rsidR="00C46EA6">
        <w:rPr>
          <w:rFonts w:ascii="Arial" w:hAnsi="Arial" w:cs="Arial"/>
          <w:sz w:val="24"/>
          <w:szCs w:val="24"/>
        </w:rPr>
        <w:t xml:space="preserve"> can be used for assessments purposes, or to adapt the learning environment to ensure the setting is stimulating and suitable for the children’s learning and development needs.</w:t>
      </w:r>
      <w:r w:rsidR="003F134A">
        <w:rPr>
          <w:rFonts w:ascii="Arial" w:hAnsi="Arial" w:cs="Arial"/>
          <w:sz w:val="24"/>
          <w:szCs w:val="24"/>
        </w:rPr>
        <w:t xml:space="preserve"> According to the Welsh Government (2</w:t>
      </w:r>
      <w:r w:rsidR="008369F1">
        <w:rPr>
          <w:rFonts w:ascii="Arial" w:hAnsi="Arial" w:cs="Arial"/>
          <w:sz w:val="24"/>
          <w:szCs w:val="24"/>
        </w:rPr>
        <w:t>021) assessments should not be a tick box</w:t>
      </w:r>
      <w:r w:rsidR="00BB5C01">
        <w:rPr>
          <w:rFonts w:ascii="Arial" w:hAnsi="Arial" w:cs="Arial"/>
          <w:sz w:val="24"/>
          <w:szCs w:val="24"/>
        </w:rPr>
        <w:t xml:space="preserve"> </w:t>
      </w:r>
      <w:r w:rsidR="000C3D2F">
        <w:rPr>
          <w:rFonts w:ascii="Arial" w:hAnsi="Arial" w:cs="Arial"/>
          <w:sz w:val="24"/>
          <w:szCs w:val="24"/>
        </w:rPr>
        <w:t xml:space="preserve">or </w:t>
      </w:r>
      <w:r w:rsidR="0023147A">
        <w:rPr>
          <w:rFonts w:ascii="Arial" w:hAnsi="Arial" w:cs="Arial"/>
          <w:sz w:val="24"/>
          <w:szCs w:val="24"/>
        </w:rPr>
        <w:t>one-off</w:t>
      </w:r>
      <w:r w:rsidR="005940D4">
        <w:rPr>
          <w:rFonts w:ascii="Arial" w:hAnsi="Arial" w:cs="Arial"/>
          <w:sz w:val="24"/>
          <w:szCs w:val="24"/>
        </w:rPr>
        <w:t xml:space="preserve"> tasks which is unnatural and used </w:t>
      </w:r>
      <w:r w:rsidR="00AD29F6">
        <w:rPr>
          <w:rFonts w:ascii="Arial" w:hAnsi="Arial" w:cs="Arial"/>
          <w:sz w:val="24"/>
          <w:szCs w:val="24"/>
        </w:rPr>
        <w:t>as an accountable measure, they need to be meaningful</w:t>
      </w:r>
      <w:r w:rsidR="004203F2">
        <w:rPr>
          <w:rFonts w:ascii="Arial" w:hAnsi="Arial" w:cs="Arial"/>
          <w:sz w:val="24"/>
          <w:szCs w:val="24"/>
        </w:rPr>
        <w:t xml:space="preserve">. </w:t>
      </w:r>
    </w:p>
    <w:p w14:paraId="7EBFAC8F" w14:textId="77777777" w:rsidR="00ED05AA" w:rsidRDefault="00ED05AA" w:rsidP="004240FD">
      <w:pPr>
        <w:spacing w:line="360" w:lineRule="auto"/>
        <w:rPr>
          <w:rFonts w:ascii="Arial" w:hAnsi="Arial" w:cs="Arial"/>
          <w:sz w:val="24"/>
          <w:szCs w:val="24"/>
        </w:rPr>
      </w:pPr>
    </w:p>
    <w:p w14:paraId="3437378E" w14:textId="77777777" w:rsidR="00D814BA" w:rsidRDefault="00D814BA" w:rsidP="004240FD">
      <w:pPr>
        <w:spacing w:line="360" w:lineRule="auto"/>
        <w:rPr>
          <w:rFonts w:ascii="Arial" w:hAnsi="Arial" w:cs="Arial"/>
          <w:b/>
          <w:bCs/>
          <w:sz w:val="24"/>
          <w:szCs w:val="24"/>
          <w:u w:val="single"/>
        </w:rPr>
      </w:pPr>
    </w:p>
    <w:p w14:paraId="4CAFA73B" w14:textId="6AED7F3D" w:rsidR="00781017" w:rsidRDefault="00B34002" w:rsidP="004240FD">
      <w:pPr>
        <w:spacing w:line="360" w:lineRule="auto"/>
        <w:rPr>
          <w:rFonts w:ascii="Arial" w:hAnsi="Arial" w:cs="Arial"/>
          <w:b/>
          <w:bCs/>
          <w:sz w:val="24"/>
          <w:szCs w:val="24"/>
          <w:u w:val="single"/>
        </w:rPr>
      </w:pPr>
      <w:r w:rsidRPr="00B34002">
        <w:rPr>
          <w:rFonts w:ascii="Arial" w:hAnsi="Arial" w:cs="Arial"/>
          <w:b/>
          <w:bCs/>
          <w:sz w:val="24"/>
          <w:szCs w:val="24"/>
          <w:u w:val="single"/>
        </w:rPr>
        <w:lastRenderedPageBreak/>
        <w:t>Section 3</w:t>
      </w:r>
    </w:p>
    <w:p w14:paraId="144F403C" w14:textId="6485B9D1" w:rsidR="00B34002" w:rsidRDefault="00E40758" w:rsidP="004240FD">
      <w:pPr>
        <w:spacing w:line="360" w:lineRule="auto"/>
        <w:rPr>
          <w:rFonts w:ascii="Arial" w:hAnsi="Arial" w:cs="Arial"/>
          <w:b/>
          <w:bCs/>
          <w:sz w:val="24"/>
          <w:szCs w:val="24"/>
          <w:u w:val="single"/>
        </w:rPr>
      </w:pPr>
      <w:r>
        <w:rPr>
          <w:rFonts w:ascii="Arial" w:hAnsi="Arial" w:cs="Arial"/>
          <w:b/>
          <w:bCs/>
          <w:sz w:val="24"/>
          <w:szCs w:val="24"/>
          <w:u w:val="single"/>
        </w:rPr>
        <w:t xml:space="preserve">New Curriculum- </w:t>
      </w:r>
      <w:r w:rsidR="005C064E" w:rsidRPr="003C0E59">
        <w:rPr>
          <w:rFonts w:ascii="Arial" w:hAnsi="Arial" w:cs="Arial"/>
          <w:b/>
          <w:bCs/>
          <w:sz w:val="24"/>
          <w:szCs w:val="24"/>
          <w:u w:val="single"/>
        </w:rPr>
        <w:t>Why are we still</w:t>
      </w:r>
      <w:r w:rsidR="006628BC">
        <w:rPr>
          <w:rFonts w:ascii="Arial" w:hAnsi="Arial" w:cs="Arial"/>
          <w:b/>
          <w:bCs/>
          <w:sz w:val="24"/>
          <w:szCs w:val="24"/>
          <w:u w:val="single"/>
        </w:rPr>
        <w:t xml:space="preserve"> using base line assessments</w:t>
      </w:r>
      <w:r w:rsidR="006F5A4A">
        <w:rPr>
          <w:rFonts w:ascii="Arial" w:hAnsi="Arial" w:cs="Arial"/>
          <w:b/>
          <w:bCs/>
          <w:sz w:val="24"/>
          <w:szCs w:val="24"/>
          <w:u w:val="single"/>
        </w:rPr>
        <w:t xml:space="preserve"> to</w:t>
      </w:r>
      <w:r w:rsidR="005C064E" w:rsidRPr="003C0E59">
        <w:rPr>
          <w:rFonts w:ascii="Arial" w:hAnsi="Arial" w:cs="Arial"/>
          <w:b/>
          <w:bCs/>
          <w:sz w:val="24"/>
          <w:szCs w:val="24"/>
          <w:u w:val="single"/>
        </w:rPr>
        <w:t xml:space="preserve"> assess</w:t>
      </w:r>
      <w:r w:rsidR="006F5A4A">
        <w:rPr>
          <w:rFonts w:ascii="Arial" w:hAnsi="Arial" w:cs="Arial"/>
          <w:b/>
          <w:bCs/>
          <w:sz w:val="24"/>
          <w:szCs w:val="24"/>
          <w:u w:val="single"/>
        </w:rPr>
        <w:t xml:space="preserve"> </w:t>
      </w:r>
      <w:r w:rsidR="005C064E" w:rsidRPr="003C0E59">
        <w:rPr>
          <w:rFonts w:ascii="Arial" w:hAnsi="Arial" w:cs="Arial"/>
          <w:b/>
          <w:bCs/>
          <w:sz w:val="24"/>
          <w:szCs w:val="24"/>
          <w:u w:val="single"/>
        </w:rPr>
        <w:t>young learners</w:t>
      </w:r>
      <w:r w:rsidR="00781017" w:rsidRPr="003C0E59">
        <w:rPr>
          <w:rFonts w:ascii="Arial" w:hAnsi="Arial" w:cs="Arial"/>
          <w:b/>
          <w:bCs/>
          <w:sz w:val="24"/>
          <w:szCs w:val="24"/>
          <w:u w:val="single"/>
        </w:rPr>
        <w:t xml:space="preserve"> in Wales?</w:t>
      </w:r>
    </w:p>
    <w:p w14:paraId="56CB4295" w14:textId="4F63E144" w:rsidR="00212399" w:rsidRDefault="00881BCB" w:rsidP="004240FD">
      <w:pPr>
        <w:spacing w:line="360" w:lineRule="auto"/>
        <w:rPr>
          <w:rFonts w:ascii="Arial" w:hAnsi="Arial" w:cs="Arial"/>
          <w:sz w:val="24"/>
          <w:szCs w:val="24"/>
        </w:rPr>
      </w:pPr>
      <w:r>
        <w:rPr>
          <w:rFonts w:ascii="Arial" w:hAnsi="Arial" w:cs="Arial"/>
          <w:sz w:val="24"/>
          <w:szCs w:val="24"/>
        </w:rPr>
        <w:t xml:space="preserve">Education in Wales </w:t>
      </w:r>
      <w:r w:rsidR="009A0283">
        <w:rPr>
          <w:rFonts w:ascii="Arial" w:hAnsi="Arial" w:cs="Arial"/>
          <w:sz w:val="24"/>
          <w:szCs w:val="24"/>
        </w:rPr>
        <w:t>has been reformed by experts and professionals from all over the world</w:t>
      </w:r>
      <w:r w:rsidR="00EC520F">
        <w:rPr>
          <w:rFonts w:ascii="Arial" w:hAnsi="Arial" w:cs="Arial"/>
          <w:sz w:val="24"/>
          <w:szCs w:val="24"/>
        </w:rPr>
        <w:t>,</w:t>
      </w:r>
      <w:r w:rsidR="00200861">
        <w:rPr>
          <w:rFonts w:ascii="Arial" w:hAnsi="Arial" w:cs="Arial"/>
          <w:sz w:val="24"/>
          <w:szCs w:val="24"/>
        </w:rPr>
        <w:t xml:space="preserve"> with the aim to </w:t>
      </w:r>
      <w:r w:rsidR="007D5790">
        <w:rPr>
          <w:rFonts w:ascii="Arial" w:hAnsi="Arial" w:cs="Arial"/>
          <w:sz w:val="24"/>
          <w:szCs w:val="24"/>
        </w:rPr>
        <w:t xml:space="preserve">introduce </w:t>
      </w:r>
      <w:r w:rsidR="00C60A29">
        <w:rPr>
          <w:rFonts w:ascii="Arial" w:hAnsi="Arial" w:cs="Arial"/>
          <w:sz w:val="24"/>
          <w:szCs w:val="24"/>
        </w:rPr>
        <w:t xml:space="preserve">pedagogical approaches to support learning </w:t>
      </w:r>
      <w:r w:rsidR="00F7544E">
        <w:rPr>
          <w:rFonts w:ascii="Arial" w:hAnsi="Arial" w:cs="Arial"/>
          <w:sz w:val="24"/>
          <w:szCs w:val="24"/>
        </w:rPr>
        <w:t>in real</w:t>
      </w:r>
      <w:r w:rsidR="00374CF1">
        <w:rPr>
          <w:rFonts w:ascii="Arial" w:hAnsi="Arial" w:cs="Arial"/>
          <w:sz w:val="24"/>
          <w:szCs w:val="24"/>
        </w:rPr>
        <w:t xml:space="preserve">ising the four purposes. </w:t>
      </w:r>
      <w:r w:rsidR="00075BD4">
        <w:rPr>
          <w:rFonts w:ascii="Arial" w:hAnsi="Arial" w:cs="Arial"/>
          <w:sz w:val="24"/>
          <w:szCs w:val="24"/>
        </w:rPr>
        <w:t>The importance of a child’s well</w:t>
      </w:r>
      <w:r w:rsidR="00FA7D0C">
        <w:rPr>
          <w:rFonts w:ascii="Arial" w:hAnsi="Arial" w:cs="Arial"/>
          <w:sz w:val="24"/>
          <w:szCs w:val="24"/>
        </w:rPr>
        <w:t>-</w:t>
      </w:r>
      <w:r w:rsidR="00075BD4">
        <w:rPr>
          <w:rFonts w:ascii="Arial" w:hAnsi="Arial" w:cs="Arial"/>
          <w:sz w:val="24"/>
          <w:szCs w:val="24"/>
        </w:rPr>
        <w:t>being is embedded throughout the new curriculum, a</w:t>
      </w:r>
      <w:r w:rsidR="00356E09">
        <w:rPr>
          <w:rFonts w:ascii="Arial" w:hAnsi="Arial" w:cs="Arial"/>
          <w:sz w:val="24"/>
          <w:szCs w:val="24"/>
        </w:rPr>
        <w:t>s well as their individual learning journey</w:t>
      </w:r>
      <w:r w:rsidR="00B31893">
        <w:rPr>
          <w:rFonts w:ascii="Arial" w:hAnsi="Arial" w:cs="Arial"/>
          <w:sz w:val="24"/>
          <w:szCs w:val="24"/>
        </w:rPr>
        <w:t xml:space="preserve"> (Welsh Government</w:t>
      </w:r>
      <w:r w:rsidR="00022213">
        <w:rPr>
          <w:rFonts w:ascii="Arial" w:hAnsi="Arial" w:cs="Arial"/>
          <w:sz w:val="24"/>
          <w:szCs w:val="24"/>
        </w:rPr>
        <w:t>, 2023</w:t>
      </w:r>
      <w:r w:rsidR="0023147A">
        <w:rPr>
          <w:rFonts w:ascii="Arial" w:hAnsi="Arial" w:cs="Arial"/>
          <w:sz w:val="24"/>
          <w:szCs w:val="24"/>
        </w:rPr>
        <w:t>).</w:t>
      </w:r>
      <w:r w:rsidR="00356E09">
        <w:rPr>
          <w:rFonts w:ascii="Arial" w:hAnsi="Arial" w:cs="Arial"/>
          <w:sz w:val="24"/>
          <w:szCs w:val="24"/>
        </w:rPr>
        <w:t xml:space="preserve"> </w:t>
      </w:r>
      <w:r w:rsidR="009C222B">
        <w:rPr>
          <w:rFonts w:ascii="Arial" w:hAnsi="Arial" w:cs="Arial"/>
          <w:sz w:val="24"/>
          <w:szCs w:val="24"/>
        </w:rPr>
        <w:t xml:space="preserve">The </w:t>
      </w:r>
      <w:r w:rsidR="00D759A2">
        <w:rPr>
          <w:rFonts w:ascii="Arial" w:hAnsi="Arial" w:cs="Arial"/>
          <w:sz w:val="24"/>
          <w:szCs w:val="24"/>
        </w:rPr>
        <w:t>‘</w:t>
      </w:r>
      <w:r w:rsidR="009C222B">
        <w:rPr>
          <w:rFonts w:ascii="Arial" w:hAnsi="Arial" w:cs="Arial"/>
          <w:sz w:val="24"/>
          <w:szCs w:val="24"/>
        </w:rPr>
        <w:t>key stages</w:t>
      </w:r>
      <w:r w:rsidR="00D759A2">
        <w:rPr>
          <w:rFonts w:ascii="Arial" w:hAnsi="Arial" w:cs="Arial"/>
          <w:sz w:val="24"/>
          <w:szCs w:val="24"/>
        </w:rPr>
        <w:t>’</w:t>
      </w:r>
      <w:r w:rsidR="009C222B">
        <w:rPr>
          <w:rFonts w:ascii="Arial" w:hAnsi="Arial" w:cs="Arial"/>
          <w:sz w:val="24"/>
          <w:szCs w:val="24"/>
        </w:rPr>
        <w:t xml:space="preserve"> have been replaced with </w:t>
      </w:r>
      <w:r w:rsidR="00D759A2">
        <w:rPr>
          <w:rFonts w:ascii="Arial" w:hAnsi="Arial" w:cs="Arial"/>
          <w:sz w:val="24"/>
          <w:szCs w:val="24"/>
        </w:rPr>
        <w:t xml:space="preserve">‘progression steps’ </w:t>
      </w:r>
      <w:r w:rsidR="00E46475">
        <w:rPr>
          <w:rFonts w:ascii="Arial" w:hAnsi="Arial" w:cs="Arial"/>
          <w:sz w:val="24"/>
          <w:szCs w:val="24"/>
        </w:rPr>
        <w:t xml:space="preserve">to move away from a tick box </w:t>
      </w:r>
      <w:r w:rsidR="00AE3E26">
        <w:rPr>
          <w:rFonts w:ascii="Arial" w:hAnsi="Arial" w:cs="Arial"/>
          <w:sz w:val="24"/>
          <w:szCs w:val="24"/>
        </w:rPr>
        <w:t>approach, according to the Welsh Government (2021).</w:t>
      </w:r>
      <w:r w:rsidR="00926B71">
        <w:rPr>
          <w:rFonts w:ascii="Arial" w:hAnsi="Arial" w:cs="Arial"/>
          <w:sz w:val="24"/>
          <w:szCs w:val="24"/>
        </w:rPr>
        <w:t xml:space="preserve"> </w:t>
      </w:r>
      <w:r w:rsidR="00FC6A96">
        <w:rPr>
          <w:rFonts w:ascii="Arial" w:hAnsi="Arial" w:cs="Arial"/>
          <w:sz w:val="24"/>
          <w:szCs w:val="24"/>
        </w:rPr>
        <w:t>However, is the new approach to assessing</w:t>
      </w:r>
      <w:r w:rsidR="00B56AD0">
        <w:rPr>
          <w:rFonts w:ascii="Arial" w:hAnsi="Arial" w:cs="Arial"/>
          <w:sz w:val="24"/>
          <w:szCs w:val="24"/>
        </w:rPr>
        <w:t xml:space="preserve"> young learners</w:t>
      </w:r>
      <w:r w:rsidR="00FC6A96">
        <w:rPr>
          <w:rFonts w:ascii="Arial" w:hAnsi="Arial" w:cs="Arial"/>
          <w:sz w:val="24"/>
          <w:szCs w:val="24"/>
        </w:rPr>
        <w:t xml:space="preserve"> needed in early years</w:t>
      </w:r>
      <w:r w:rsidR="00B56AD0">
        <w:rPr>
          <w:rFonts w:ascii="Arial" w:hAnsi="Arial" w:cs="Arial"/>
          <w:sz w:val="24"/>
          <w:szCs w:val="24"/>
        </w:rPr>
        <w:t xml:space="preserve">, should practitioners be judging </w:t>
      </w:r>
      <w:r w:rsidR="00BA0393">
        <w:rPr>
          <w:rFonts w:ascii="Arial" w:hAnsi="Arial" w:cs="Arial"/>
          <w:sz w:val="24"/>
          <w:szCs w:val="24"/>
        </w:rPr>
        <w:t xml:space="preserve">the skills of infants? </w:t>
      </w:r>
      <w:r w:rsidR="009659C9">
        <w:rPr>
          <w:rFonts w:ascii="Arial" w:hAnsi="Arial" w:cs="Arial"/>
          <w:sz w:val="24"/>
          <w:szCs w:val="24"/>
        </w:rPr>
        <w:t xml:space="preserve">This blog will look at reasons </w:t>
      </w:r>
      <w:r w:rsidR="00BA0393">
        <w:rPr>
          <w:rFonts w:ascii="Arial" w:hAnsi="Arial" w:cs="Arial"/>
          <w:sz w:val="24"/>
          <w:szCs w:val="24"/>
        </w:rPr>
        <w:t xml:space="preserve">why base line assessments </w:t>
      </w:r>
      <w:r w:rsidR="005B752D">
        <w:rPr>
          <w:rFonts w:ascii="Arial" w:hAnsi="Arial" w:cs="Arial"/>
          <w:sz w:val="24"/>
          <w:szCs w:val="24"/>
        </w:rPr>
        <w:t xml:space="preserve">are </w:t>
      </w:r>
      <w:r w:rsidR="005C157C">
        <w:rPr>
          <w:rFonts w:ascii="Arial" w:hAnsi="Arial" w:cs="Arial"/>
          <w:sz w:val="24"/>
          <w:szCs w:val="24"/>
        </w:rPr>
        <w:t xml:space="preserve">inadequate, not necessary and actual go against what the </w:t>
      </w:r>
      <w:r w:rsidR="00E55AC8">
        <w:rPr>
          <w:rFonts w:ascii="Arial" w:hAnsi="Arial" w:cs="Arial"/>
          <w:sz w:val="24"/>
          <w:szCs w:val="24"/>
        </w:rPr>
        <w:t xml:space="preserve">message the </w:t>
      </w:r>
      <w:r w:rsidR="005C157C">
        <w:rPr>
          <w:rFonts w:ascii="Arial" w:hAnsi="Arial" w:cs="Arial"/>
          <w:sz w:val="24"/>
          <w:szCs w:val="24"/>
        </w:rPr>
        <w:t xml:space="preserve">new reformed curriculum </w:t>
      </w:r>
      <w:r w:rsidR="00E55AC8">
        <w:rPr>
          <w:rFonts w:ascii="Arial" w:hAnsi="Arial" w:cs="Arial"/>
          <w:sz w:val="24"/>
          <w:szCs w:val="24"/>
        </w:rPr>
        <w:t>purposes.</w:t>
      </w:r>
      <w:r w:rsidR="00DD57BB">
        <w:rPr>
          <w:rFonts w:ascii="Arial" w:hAnsi="Arial" w:cs="Arial"/>
          <w:sz w:val="24"/>
          <w:szCs w:val="24"/>
        </w:rPr>
        <w:t xml:space="preserve"> The blog will also discuss </w:t>
      </w:r>
      <w:r w:rsidR="008B5A43">
        <w:rPr>
          <w:rFonts w:ascii="Arial" w:hAnsi="Arial" w:cs="Arial"/>
          <w:sz w:val="24"/>
          <w:szCs w:val="24"/>
        </w:rPr>
        <w:t xml:space="preserve">why primarily using observation is key </w:t>
      </w:r>
      <w:r w:rsidR="00481B1C">
        <w:rPr>
          <w:rFonts w:ascii="Arial" w:hAnsi="Arial" w:cs="Arial"/>
          <w:sz w:val="24"/>
          <w:szCs w:val="24"/>
        </w:rPr>
        <w:t>to document progression</w:t>
      </w:r>
      <w:r w:rsidR="002D2311">
        <w:rPr>
          <w:rFonts w:ascii="Arial" w:hAnsi="Arial" w:cs="Arial"/>
          <w:sz w:val="24"/>
          <w:szCs w:val="24"/>
        </w:rPr>
        <w:t xml:space="preserve"> or identify if extra support is needed.</w:t>
      </w:r>
    </w:p>
    <w:p w14:paraId="2C0C3813" w14:textId="6D14333F" w:rsidR="002860C8" w:rsidRDefault="002860C8" w:rsidP="002860C8">
      <w:pPr>
        <w:spacing w:line="360" w:lineRule="auto"/>
        <w:rPr>
          <w:rFonts w:ascii="Arial" w:hAnsi="Arial" w:cs="Arial"/>
          <w:sz w:val="24"/>
          <w:szCs w:val="24"/>
        </w:rPr>
      </w:pPr>
      <w:r>
        <w:rPr>
          <w:rFonts w:ascii="Arial" w:hAnsi="Arial" w:cs="Arial"/>
          <w:sz w:val="24"/>
          <w:szCs w:val="24"/>
        </w:rPr>
        <w:t xml:space="preserve">The information gained from the baseline assessments are potentially used </w:t>
      </w:r>
      <w:r w:rsidR="0023147A">
        <w:rPr>
          <w:rFonts w:ascii="Arial" w:hAnsi="Arial" w:cs="Arial"/>
          <w:sz w:val="24"/>
          <w:szCs w:val="24"/>
        </w:rPr>
        <w:t>for ranking</w:t>
      </w:r>
      <w:r>
        <w:rPr>
          <w:rFonts w:ascii="Arial" w:hAnsi="Arial" w:cs="Arial"/>
          <w:sz w:val="24"/>
          <w:szCs w:val="24"/>
        </w:rPr>
        <w:t xml:space="preserve"> children by their abilities, and the data collected is used to track the </w:t>
      </w:r>
      <w:r w:rsidR="0023147A">
        <w:rPr>
          <w:rFonts w:ascii="Arial" w:hAnsi="Arial" w:cs="Arial"/>
          <w:sz w:val="24"/>
          <w:szCs w:val="24"/>
        </w:rPr>
        <w:t>school’s</w:t>
      </w:r>
      <w:r>
        <w:rPr>
          <w:rFonts w:ascii="Arial" w:hAnsi="Arial" w:cs="Arial"/>
          <w:sz w:val="24"/>
          <w:szCs w:val="24"/>
        </w:rPr>
        <w:t xml:space="preserve"> improvement (Roberts-Holmes and Bradbury, 2017). It questions are the baseline even intended for the child’s learning journey or the system.</w:t>
      </w:r>
    </w:p>
    <w:p w14:paraId="14621E0F" w14:textId="77777777" w:rsidR="002D2311" w:rsidRDefault="004D7490" w:rsidP="004240FD">
      <w:pPr>
        <w:spacing w:line="360" w:lineRule="auto"/>
        <w:rPr>
          <w:rFonts w:ascii="Arial" w:hAnsi="Arial" w:cs="Arial"/>
          <w:sz w:val="24"/>
          <w:szCs w:val="24"/>
        </w:rPr>
      </w:pPr>
      <w:r>
        <w:rPr>
          <w:rFonts w:ascii="Arial" w:hAnsi="Arial" w:cs="Arial"/>
          <w:sz w:val="24"/>
          <w:szCs w:val="24"/>
        </w:rPr>
        <w:t xml:space="preserve">Reggio Emilia </w:t>
      </w:r>
      <w:r w:rsidR="001848F7">
        <w:rPr>
          <w:rFonts w:ascii="Arial" w:hAnsi="Arial" w:cs="Arial"/>
          <w:sz w:val="24"/>
          <w:szCs w:val="24"/>
        </w:rPr>
        <w:t>is one of the approaches which</w:t>
      </w:r>
      <w:r w:rsidR="00671E01">
        <w:rPr>
          <w:rFonts w:ascii="Arial" w:hAnsi="Arial" w:cs="Arial"/>
          <w:sz w:val="24"/>
          <w:szCs w:val="24"/>
        </w:rPr>
        <w:t xml:space="preserve"> influenced the </w:t>
      </w:r>
      <w:r w:rsidR="007C4180">
        <w:rPr>
          <w:rFonts w:ascii="Arial" w:hAnsi="Arial" w:cs="Arial"/>
          <w:sz w:val="24"/>
          <w:szCs w:val="24"/>
        </w:rPr>
        <w:t xml:space="preserve">recent changes </w:t>
      </w:r>
      <w:r w:rsidR="00950116">
        <w:rPr>
          <w:rFonts w:ascii="Arial" w:hAnsi="Arial" w:cs="Arial"/>
          <w:sz w:val="24"/>
          <w:szCs w:val="24"/>
        </w:rPr>
        <w:t xml:space="preserve">in the </w:t>
      </w:r>
      <w:r w:rsidR="001848F7">
        <w:rPr>
          <w:rFonts w:ascii="Arial" w:hAnsi="Arial" w:cs="Arial"/>
          <w:sz w:val="24"/>
          <w:szCs w:val="24"/>
        </w:rPr>
        <w:t xml:space="preserve">Welsh </w:t>
      </w:r>
      <w:r w:rsidR="00950116">
        <w:rPr>
          <w:rFonts w:ascii="Arial" w:hAnsi="Arial" w:cs="Arial"/>
          <w:sz w:val="24"/>
          <w:szCs w:val="24"/>
        </w:rPr>
        <w:t>curriculum</w:t>
      </w:r>
      <w:r w:rsidR="009062C6">
        <w:rPr>
          <w:rFonts w:ascii="Arial" w:hAnsi="Arial" w:cs="Arial"/>
          <w:sz w:val="24"/>
          <w:szCs w:val="24"/>
        </w:rPr>
        <w:t xml:space="preserve">, </w:t>
      </w:r>
      <w:r w:rsidR="00026DE0">
        <w:rPr>
          <w:rFonts w:ascii="Arial" w:hAnsi="Arial" w:cs="Arial"/>
          <w:sz w:val="24"/>
          <w:szCs w:val="24"/>
        </w:rPr>
        <w:t xml:space="preserve">and the core ideas </w:t>
      </w:r>
      <w:r w:rsidR="002B1338">
        <w:rPr>
          <w:rFonts w:ascii="Arial" w:hAnsi="Arial" w:cs="Arial"/>
          <w:sz w:val="24"/>
          <w:szCs w:val="24"/>
        </w:rPr>
        <w:t xml:space="preserve">believe </w:t>
      </w:r>
      <w:r w:rsidR="00511ABA">
        <w:rPr>
          <w:rFonts w:ascii="Arial" w:hAnsi="Arial" w:cs="Arial"/>
          <w:sz w:val="24"/>
          <w:szCs w:val="24"/>
        </w:rPr>
        <w:t>young children can initiate their own learning</w:t>
      </w:r>
      <w:r w:rsidR="00F336CE">
        <w:rPr>
          <w:rFonts w:ascii="Arial" w:hAnsi="Arial" w:cs="Arial"/>
          <w:sz w:val="24"/>
          <w:szCs w:val="24"/>
        </w:rPr>
        <w:t>,</w:t>
      </w:r>
      <w:r w:rsidR="00511ABA">
        <w:rPr>
          <w:rFonts w:ascii="Arial" w:hAnsi="Arial" w:cs="Arial"/>
          <w:sz w:val="24"/>
          <w:szCs w:val="24"/>
        </w:rPr>
        <w:t xml:space="preserve"> should be</w:t>
      </w:r>
      <w:r w:rsidR="00215828">
        <w:rPr>
          <w:rFonts w:ascii="Arial" w:hAnsi="Arial" w:cs="Arial"/>
          <w:sz w:val="24"/>
          <w:szCs w:val="24"/>
        </w:rPr>
        <w:t xml:space="preserve"> the focus when creating the </w:t>
      </w:r>
      <w:r w:rsidR="00280A80">
        <w:rPr>
          <w:rFonts w:ascii="Arial" w:hAnsi="Arial" w:cs="Arial"/>
          <w:sz w:val="24"/>
          <w:szCs w:val="24"/>
        </w:rPr>
        <w:t>curriculum</w:t>
      </w:r>
      <w:r w:rsidR="00215828">
        <w:rPr>
          <w:rFonts w:ascii="Arial" w:hAnsi="Arial" w:cs="Arial"/>
          <w:sz w:val="24"/>
          <w:szCs w:val="24"/>
        </w:rPr>
        <w:t xml:space="preserve"> </w:t>
      </w:r>
      <w:r w:rsidR="00F336CE">
        <w:rPr>
          <w:rFonts w:ascii="Arial" w:hAnsi="Arial" w:cs="Arial"/>
          <w:sz w:val="24"/>
          <w:szCs w:val="24"/>
        </w:rPr>
        <w:t xml:space="preserve">and be given time </w:t>
      </w:r>
      <w:r w:rsidR="00DC443A">
        <w:rPr>
          <w:rFonts w:ascii="Arial" w:hAnsi="Arial" w:cs="Arial"/>
          <w:sz w:val="24"/>
          <w:szCs w:val="24"/>
        </w:rPr>
        <w:t xml:space="preserve">to </w:t>
      </w:r>
      <w:r w:rsidR="00CE41D8">
        <w:rPr>
          <w:rFonts w:ascii="Arial" w:hAnsi="Arial" w:cs="Arial"/>
          <w:sz w:val="24"/>
          <w:szCs w:val="24"/>
        </w:rPr>
        <w:t xml:space="preserve">establish </w:t>
      </w:r>
      <w:r w:rsidR="00DC443A">
        <w:rPr>
          <w:rFonts w:ascii="Arial" w:hAnsi="Arial" w:cs="Arial"/>
          <w:sz w:val="24"/>
          <w:szCs w:val="24"/>
        </w:rPr>
        <w:t xml:space="preserve">and express themselves </w:t>
      </w:r>
      <w:r w:rsidR="00215828">
        <w:rPr>
          <w:rFonts w:ascii="Arial" w:hAnsi="Arial" w:cs="Arial"/>
          <w:sz w:val="24"/>
          <w:szCs w:val="24"/>
        </w:rPr>
        <w:t>(We are teacher</w:t>
      </w:r>
      <w:r w:rsidR="00BB3A8A">
        <w:rPr>
          <w:rFonts w:ascii="Arial" w:hAnsi="Arial" w:cs="Arial"/>
          <w:sz w:val="24"/>
          <w:szCs w:val="24"/>
        </w:rPr>
        <w:t>s</w:t>
      </w:r>
      <w:r w:rsidR="00215828">
        <w:rPr>
          <w:rFonts w:ascii="Arial" w:hAnsi="Arial" w:cs="Arial"/>
          <w:sz w:val="24"/>
          <w:szCs w:val="24"/>
        </w:rPr>
        <w:t xml:space="preserve">, </w:t>
      </w:r>
      <w:r w:rsidR="00280A80">
        <w:rPr>
          <w:rFonts w:ascii="Arial" w:hAnsi="Arial" w:cs="Arial"/>
          <w:sz w:val="24"/>
          <w:szCs w:val="24"/>
        </w:rPr>
        <w:t>2023).</w:t>
      </w:r>
      <w:r w:rsidR="00656718">
        <w:rPr>
          <w:rFonts w:ascii="Arial" w:hAnsi="Arial" w:cs="Arial"/>
          <w:sz w:val="24"/>
          <w:szCs w:val="24"/>
        </w:rPr>
        <w:t xml:space="preserve"> </w:t>
      </w:r>
      <w:r w:rsidR="00D559A5">
        <w:rPr>
          <w:rFonts w:ascii="Arial" w:hAnsi="Arial" w:cs="Arial"/>
          <w:sz w:val="24"/>
          <w:szCs w:val="24"/>
        </w:rPr>
        <w:t xml:space="preserve">Reggio educators believe </w:t>
      </w:r>
      <w:r w:rsidR="00B74684">
        <w:rPr>
          <w:rFonts w:ascii="Arial" w:hAnsi="Arial" w:cs="Arial"/>
          <w:sz w:val="24"/>
          <w:szCs w:val="24"/>
        </w:rPr>
        <w:t>young children are driven by curiosity and imagination</w:t>
      </w:r>
      <w:r w:rsidR="00D36927">
        <w:rPr>
          <w:rFonts w:ascii="Arial" w:hAnsi="Arial" w:cs="Arial"/>
          <w:sz w:val="24"/>
          <w:szCs w:val="24"/>
        </w:rPr>
        <w:t xml:space="preserve"> and it is the role of the teacher </w:t>
      </w:r>
      <w:r w:rsidR="00214F90">
        <w:rPr>
          <w:rFonts w:ascii="Arial" w:hAnsi="Arial" w:cs="Arial"/>
          <w:sz w:val="24"/>
          <w:szCs w:val="24"/>
        </w:rPr>
        <w:t>to know each child as an individual</w:t>
      </w:r>
      <w:r w:rsidR="00B369C2">
        <w:rPr>
          <w:rFonts w:ascii="Arial" w:hAnsi="Arial" w:cs="Arial"/>
          <w:sz w:val="24"/>
          <w:szCs w:val="24"/>
        </w:rPr>
        <w:t xml:space="preserve"> to ensure they are able to </w:t>
      </w:r>
      <w:r w:rsidR="00813319">
        <w:rPr>
          <w:rFonts w:ascii="Arial" w:hAnsi="Arial" w:cs="Arial"/>
          <w:sz w:val="24"/>
          <w:szCs w:val="24"/>
        </w:rPr>
        <w:t>provide the support needed</w:t>
      </w:r>
      <w:r w:rsidR="007524AA">
        <w:rPr>
          <w:rFonts w:ascii="Arial" w:hAnsi="Arial" w:cs="Arial"/>
          <w:sz w:val="24"/>
          <w:szCs w:val="24"/>
        </w:rPr>
        <w:t xml:space="preserve"> (Scotland Government, 20</w:t>
      </w:r>
      <w:r w:rsidR="003875C1">
        <w:rPr>
          <w:rFonts w:ascii="Arial" w:hAnsi="Arial" w:cs="Arial"/>
          <w:sz w:val="24"/>
          <w:szCs w:val="24"/>
        </w:rPr>
        <w:t>06</w:t>
      </w:r>
      <w:r w:rsidR="00A404EA">
        <w:rPr>
          <w:rFonts w:ascii="Arial" w:hAnsi="Arial" w:cs="Arial"/>
          <w:sz w:val="24"/>
          <w:szCs w:val="24"/>
        </w:rPr>
        <w:t>).</w:t>
      </w:r>
      <w:r w:rsidR="00D87F4F">
        <w:rPr>
          <w:rFonts w:ascii="Arial" w:hAnsi="Arial" w:cs="Arial"/>
          <w:sz w:val="24"/>
          <w:szCs w:val="24"/>
        </w:rPr>
        <w:t xml:space="preserve"> </w:t>
      </w:r>
      <w:r w:rsidR="005613E3">
        <w:rPr>
          <w:rFonts w:ascii="Arial" w:hAnsi="Arial" w:cs="Arial"/>
          <w:sz w:val="24"/>
          <w:szCs w:val="24"/>
        </w:rPr>
        <w:t xml:space="preserve">This approach </w:t>
      </w:r>
      <w:r w:rsidR="009D6236">
        <w:rPr>
          <w:rFonts w:ascii="Arial" w:hAnsi="Arial" w:cs="Arial"/>
          <w:sz w:val="24"/>
          <w:szCs w:val="24"/>
        </w:rPr>
        <w:t xml:space="preserve">has similarities to the new curriculum, </w:t>
      </w:r>
      <w:r w:rsidR="00955E4F">
        <w:rPr>
          <w:rFonts w:ascii="Arial" w:hAnsi="Arial" w:cs="Arial"/>
          <w:sz w:val="24"/>
          <w:szCs w:val="24"/>
        </w:rPr>
        <w:t xml:space="preserve">yet </w:t>
      </w:r>
      <w:r w:rsidR="006503A7">
        <w:rPr>
          <w:rFonts w:ascii="Arial" w:hAnsi="Arial" w:cs="Arial"/>
          <w:sz w:val="24"/>
          <w:szCs w:val="24"/>
        </w:rPr>
        <w:t xml:space="preserve">practitioners are still required to use base line assessments </w:t>
      </w:r>
      <w:r w:rsidR="00E173B3">
        <w:rPr>
          <w:rFonts w:ascii="Arial" w:hAnsi="Arial" w:cs="Arial"/>
          <w:sz w:val="24"/>
          <w:szCs w:val="24"/>
        </w:rPr>
        <w:t>at the beginning, middle and end of the school year</w:t>
      </w:r>
      <w:r w:rsidR="008635CF">
        <w:rPr>
          <w:rFonts w:ascii="Arial" w:hAnsi="Arial" w:cs="Arial"/>
          <w:sz w:val="24"/>
          <w:szCs w:val="24"/>
        </w:rPr>
        <w:t>.</w:t>
      </w:r>
      <w:r w:rsidR="00C063DA">
        <w:rPr>
          <w:rFonts w:ascii="Arial" w:hAnsi="Arial" w:cs="Arial"/>
          <w:sz w:val="24"/>
          <w:szCs w:val="24"/>
        </w:rPr>
        <w:t xml:space="preserve"> </w:t>
      </w:r>
    </w:p>
    <w:p w14:paraId="7847A699" w14:textId="607CBAE7" w:rsidR="00700FA2" w:rsidRDefault="00700FA2" w:rsidP="00700FA2">
      <w:pPr>
        <w:spacing w:line="360" w:lineRule="auto"/>
        <w:rPr>
          <w:rFonts w:ascii="Arial" w:hAnsi="Arial" w:cs="Arial"/>
          <w:sz w:val="24"/>
          <w:szCs w:val="24"/>
        </w:rPr>
      </w:pPr>
      <w:r>
        <w:rPr>
          <w:rFonts w:ascii="Arial" w:hAnsi="Arial" w:cs="Arial"/>
          <w:sz w:val="24"/>
          <w:szCs w:val="24"/>
        </w:rPr>
        <w:t xml:space="preserve">The information gained from the baseline assessments are potentially used </w:t>
      </w:r>
      <w:r w:rsidR="0023147A">
        <w:rPr>
          <w:rFonts w:ascii="Arial" w:hAnsi="Arial" w:cs="Arial"/>
          <w:sz w:val="24"/>
          <w:szCs w:val="24"/>
        </w:rPr>
        <w:t>for ranking</w:t>
      </w:r>
      <w:r>
        <w:rPr>
          <w:rFonts w:ascii="Arial" w:hAnsi="Arial" w:cs="Arial"/>
          <w:sz w:val="24"/>
          <w:szCs w:val="24"/>
        </w:rPr>
        <w:t xml:space="preserve"> children by their abilities, and the data collected is used to track the </w:t>
      </w:r>
      <w:r w:rsidR="0023147A">
        <w:rPr>
          <w:rFonts w:ascii="Arial" w:hAnsi="Arial" w:cs="Arial"/>
          <w:sz w:val="24"/>
          <w:szCs w:val="24"/>
        </w:rPr>
        <w:t>school’s</w:t>
      </w:r>
      <w:r>
        <w:rPr>
          <w:rFonts w:ascii="Arial" w:hAnsi="Arial" w:cs="Arial"/>
          <w:sz w:val="24"/>
          <w:szCs w:val="24"/>
        </w:rPr>
        <w:t xml:space="preserve"> improvement (Roberts-Holmes and Bradbury, 2017). It questions are the baseline even intended for the child’s learning journey or the system.</w:t>
      </w:r>
    </w:p>
    <w:p w14:paraId="65A0BAB9" w14:textId="77777777" w:rsidR="00F855EB" w:rsidRDefault="00F855EB" w:rsidP="00F855EB">
      <w:pPr>
        <w:spacing w:line="360" w:lineRule="auto"/>
        <w:rPr>
          <w:rFonts w:ascii="Arial" w:hAnsi="Arial" w:cs="Arial"/>
          <w:sz w:val="24"/>
          <w:szCs w:val="24"/>
        </w:rPr>
      </w:pPr>
      <w:r>
        <w:rPr>
          <w:rFonts w:ascii="Arial" w:hAnsi="Arial" w:cs="Arial"/>
          <w:sz w:val="24"/>
          <w:szCs w:val="24"/>
        </w:rPr>
        <w:lastRenderedPageBreak/>
        <w:t xml:space="preserve">Learning through play is a key factor in a pedagogical approach which allows children to solve problems, experiment, discover whilst giving the young learners opportunity to develop key competencies (Ministry of Education, 2019). Play-based learning is the foundation of Te Whariki, the early childhood curriculum, where the teacher supports the children by providing an enabling environment, participate in meaningful learning conversations, discussions to stretch and extend the children’s learning. Providing young learners with play opportunities to demonstrate what they know in a natural environment. </w:t>
      </w:r>
    </w:p>
    <w:p w14:paraId="4EE1B308" w14:textId="77777777" w:rsidR="002860C8" w:rsidRDefault="002860C8" w:rsidP="00F855EB">
      <w:pPr>
        <w:spacing w:line="360" w:lineRule="auto"/>
        <w:rPr>
          <w:rFonts w:ascii="Arial" w:hAnsi="Arial" w:cs="Arial"/>
          <w:sz w:val="24"/>
          <w:szCs w:val="24"/>
        </w:rPr>
      </w:pPr>
    </w:p>
    <w:p w14:paraId="4FC63D14" w14:textId="7B94D59F" w:rsidR="00505748" w:rsidRDefault="00C063DA" w:rsidP="004240FD">
      <w:pPr>
        <w:spacing w:line="360" w:lineRule="auto"/>
        <w:rPr>
          <w:rFonts w:ascii="Arial" w:hAnsi="Arial" w:cs="Arial"/>
          <w:sz w:val="24"/>
          <w:szCs w:val="24"/>
        </w:rPr>
      </w:pPr>
      <w:r>
        <w:rPr>
          <w:rFonts w:ascii="Arial" w:hAnsi="Arial" w:cs="Arial"/>
          <w:sz w:val="24"/>
          <w:szCs w:val="24"/>
        </w:rPr>
        <w:t xml:space="preserve">According to </w:t>
      </w:r>
      <w:r w:rsidR="00612DB0">
        <w:rPr>
          <w:rFonts w:ascii="Arial" w:hAnsi="Arial" w:cs="Arial"/>
          <w:sz w:val="24"/>
          <w:szCs w:val="24"/>
        </w:rPr>
        <w:t>Welsh Government (2022</w:t>
      </w:r>
      <w:r w:rsidR="00D07D0E">
        <w:rPr>
          <w:rFonts w:ascii="Arial" w:hAnsi="Arial" w:cs="Arial"/>
          <w:sz w:val="24"/>
          <w:szCs w:val="24"/>
        </w:rPr>
        <w:t>c</w:t>
      </w:r>
      <w:r w:rsidR="00612DB0">
        <w:rPr>
          <w:rFonts w:ascii="Arial" w:hAnsi="Arial" w:cs="Arial"/>
          <w:sz w:val="24"/>
          <w:szCs w:val="24"/>
        </w:rPr>
        <w:t xml:space="preserve">) </w:t>
      </w:r>
      <w:r w:rsidR="001C682F">
        <w:rPr>
          <w:rFonts w:ascii="Arial" w:hAnsi="Arial" w:cs="Arial"/>
          <w:sz w:val="24"/>
          <w:szCs w:val="24"/>
        </w:rPr>
        <w:t>assessment</w:t>
      </w:r>
      <w:r w:rsidR="00AE5337">
        <w:rPr>
          <w:rFonts w:ascii="Arial" w:hAnsi="Arial" w:cs="Arial"/>
          <w:sz w:val="24"/>
          <w:szCs w:val="24"/>
        </w:rPr>
        <w:t>s need to take place</w:t>
      </w:r>
      <w:r w:rsidR="001C682F">
        <w:rPr>
          <w:rFonts w:ascii="Arial" w:hAnsi="Arial" w:cs="Arial"/>
          <w:sz w:val="24"/>
          <w:szCs w:val="24"/>
        </w:rPr>
        <w:t xml:space="preserve"> during their first six weeks</w:t>
      </w:r>
      <w:r w:rsidR="00AE5337">
        <w:rPr>
          <w:rFonts w:ascii="Arial" w:hAnsi="Arial" w:cs="Arial"/>
          <w:sz w:val="24"/>
          <w:szCs w:val="24"/>
        </w:rPr>
        <w:t xml:space="preserve"> in school</w:t>
      </w:r>
      <w:r w:rsidR="0009344B">
        <w:rPr>
          <w:rFonts w:ascii="Arial" w:hAnsi="Arial" w:cs="Arial"/>
          <w:sz w:val="24"/>
          <w:szCs w:val="24"/>
        </w:rPr>
        <w:t xml:space="preserve">, and </w:t>
      </w:r>
      <w:r w:rsidR="007F2B7D">
        <w:rPr>
          <w:rFonts w:ascii="Arial" w:hAnsi="Arial" w:cs="Arial"/>
          <w:sz w:val="24"/>
          <w:szCs w:val="24"/>
        </w:rPr>
        <w:t>a wide range of skills need to be tested. The f</w:t>
      </w:r>
      <w:r w:rsidR="008A4479">
        <w:rPr>
          <w:rFonts w:ascii="Arial" w:hAnsi="Arial" w:cs="Arial"/>
          <w:sz w:val="24"/>
          <w:szCs w:val="24"/>
        </w:rPr>
        <w:t xml:space="preserve">ocus </w:t>
      </w:r>
      <w:r w:rsidR="00BA4620">
        <w:rPr>
          <w:rFonts w:ascii="Arial" w:hAnsi="Arial" w:cs="Arial"/>
          <w:sz w:val="24"/>
          <w:szCs w:val="24"/>
        </w:rPr>
        <w:t>should not be on what the child can do</w:t>
      </w:r>
      <w:r w:rsidR="003B619B">
        <w:rPr>
          <w:rFonts w:ascii="Arial" w:hAnsi="Arial" w:cs="Arial"/>
          <w:sz w:val="24"/>
          <w:szCs w:val="24"/>
        </w:rPr>
        <w:t>, it should be on their well-being and how they are settling into their new environment</w:t>
      </w:r>
      <w:r w:rsidR="00F45F6B">
        <w:rPr>
          <w:rFonts w:ascii="Arial" w:hAnsi="Arial" w:cs="Arial"/>
          <w:sz w:val="24"/>
          <w:szCs w:val="24"/>
        </w:rPr>
        <w:t>. This time should be used</w:t>
      </w:r>
      <w:r w:rsidR="0020046E">
        <w:rPr>
          <w:rFonts w:ascii="Arial" w:hAnsi="Arial" w:cs="Arial"/>
          <w:sz w:val="24"/>
          <w:szCs w:val="24"/>
        </w:rPr>
        <w:t xml:space="preserve"> for both the practitioner and child</w:t>
      </w:r>
      <w:r w:rsidR="00F45F6B">
        <w:rPr>
          <w:rFonts w:ascii="Arial" w:hAnsi="Arial" w:cs="Arial"/>
          <w:sz w:val="24"/>
          <w:szCs w:val="24"/>
        </w:rPr>
        <w:t xml:space="preserve"> to</w:t>
      </w:r>
      <w:r w:rsidR="0043320D">
        <w:rPr>
          <w:rFonts w:ascii="Arial" w:hAnsi="Arial" w:cs="Arial"/>
          <w:sz w:val="24"/>
          <w:szCs w:val="24"/>
        </w:rPr>
        <w:t xml:space="preserve"> start</w:t>
      </w:r>
      <w:r w:rsidR="00F45F6B">
        <w:rPr>
          <w:rFonts w:ascii="Arial" w:hAnsi="Arial" w:cs="Arial"/>
          <w:sz w:val="24"/>
          <w:szCs w:val="24"/>
        </w:rPr>
        <w:t xml:space="preserve"> build</w:t>
      </w:r>
      <w:r w:rsidR="0043320D">
        <w:rPr>
          <w:rFonts w:ascii="Arial" w:hAnsi="Arial" w:cs="Arial"/>
          <w:sz w:val="24"/>
          <w:szCs w:val="24"/>
        </w:rPr>
        <w:t>ing</w:t>
      </w:r>
      <w:r w:rsidR="00F45F6B">
        <w:rPr>
          <w:rFonts w:ascii="Arial" w:hAnsi="Arial" w:cs="Arial"/>
          <w:sz w:val="24"/>
          <w:szCs w:val="24"/>
        </w:rPr>
        <w:t xml:space="preserve"> a trusting relationship</w:t>
      </w:r>
      <w:r w:rsidR="00EC22E0">
        <w:rPr>
          <w:rFonts w:ascii="Arial" w:hAnsi="Arial" w:cs="Arial"/>
          <w:sz w:val="24"/>
          <w:szCs w:val="24"/>
        </w:rPr>
        <w:t xml:space="preserve">, which is an important </w:t>
      </w:r>
      <w:r w:rsidR="000664A1">
        <w:rPr>
          <w:rFonts w:ascii="Arial" w:hAnsi="Arial" w:cs="Arial"/>
          <w:sz w:val="24"/>
          <w:szCs w:val="24"/>
        </w:rPr>
        <w:t>factor in the new curriculum for Wales (Welsh Government,</w:t>
      </w:r>
      <w:r w:rsidR="002B058F">
        <w:rPr>
          <w:rFonts w:ascii="Arial" w:hAnsi="Arial" w:cs="Arial"/>
          <w:sz w:val="24"/>
          <w:szCs w:val="24"/>
        </w:rPr>
        <w:t xml:space="preserve"> 2023).</w:t>
      </w:r>
      <w:r w:rsidR="00505748">
        <w:rPr>
          <w:rFonts w:ascii="Arial" w:hAnsi="Arial" w:cs="Arial"/>
          <w:sz w:val="24"/>
          <w:szCs w:val="24"/>
        </w:rPr>
        <w:t xml:space="preserve"> </w:t>
      </w:r>
      <w:r w:rsidR="00850CB5">
        <w:rPr>
          <w:rFonts w:ascii="Arial" w:hAnsi="Arial" w:cs="Arial"/>
          <w:sz w:val="24"/>
          <w:szCs w:val="24"/>
        </w:rPr>
        <w:t xml:space="preserve">The </w:t>
      </w:r>
      <w:r w:rsidR="002C0965">
        <w:rPr>
          <w:rFonts w:ascii="Arial" w:hAnsi="Arial" w:cs="Arial"/>
          <w:sz w:val="24"/>
          <w:szCs w:val="24"/>
        </w:rPr>
        <w:t xml:space="preserve">quality of relationship between the child and teacher </w:t>
      </w:r>
      <w:r w:rsidR="00FA09AD">
        <w:rPr>
          <w:rFonts w:ascii="Arial" w:hAnsi="Arial" w:cs="Arial"/>
          <w:sz w:val="24"/>
          <w:szCs w:val="24"/>
        </w:rPr>
        <w:t>can be detrimental to their learning journey and development</w:t>
      </w:r>
      <w:r w:rsidR="00FC40EA">
        <w:rPr>
          <w:rFonts w:ascii="Arial" w:hAnsi="Arial" w:cs="Arial"/>
          <w:sz w:val="24"/>
          <w:szCs w:val="24"/>
        </w:rPr>
        <w:t xml:space="preserve">, therefore </w:t>
      </w:r>
      <w:r w:rsidR="00E14DAC">
        <w:rPr>
          <w:rFonts w:ascii="Arial" w:hAnsi="Arial" w:cs="Arial"/>
          <w:sz w:val="24"/>
          <w:szCs w:val="24"/>
        </w:rPr>
        <w:t xml:space="preserve">the first </w:t>
      </w:r>
      <w:r w:rsidR="00950058">
        <w:rPr>
          <w:rFonts w:ascii="Arial" w:hAnsi="Arial" w:cs="Arial"/>
          <w:sz w:val="24"/>
          <w:szCs w:val="24"/>
        </w:rPr>
        <w:t>few weeks are crucial (Brodie, 2018)</w:t>
      </w:r>
      <w:r w:rsidR="008E32BF">
        <w:rPr>
          <w:rFonts w:ascii="Arial" w:hAnsi="Arial" w:cs="Arial"/>
          <w:sz w:val="24"/>
          <w:szCs w:val="24"/>
        </w:rPr>
        <w:t>.</w:t>
      </w:r>
      <w:r w:rsidR="00A529ED">
        <w:rPr>
          <w:rFonts w:ascii="Arial" w:hAnsi="Arial" w:cs="Arial"/>
          <w:sz w:val="24"/>
          <w:szCs w:val="24"/>
        </w:rPr>
        <w:t xml:space="preserve"> </w:t>
      </w:r>
      <w:r w:rsidR="00BB05E8">
        <w:rPr>
          <w:rFonts w:ascii="Arial" w:hAnsi="Arial" w:cs="Arial"/>
          <w:sz w:val="24"/>
          <w:szCs w:val="24"/>
        </w:rPr>
        <w:t>B</w:t>
      </w:r>
      <w:r w:rsidR="00A529ED">
        <w:rPr>
          <w:rFonts w:ascii="Arial" w:hAnsi="Arial" w:cs="Arial"/>
          <w:sz w:val="24"/>
          <w:szCs w:val="24"/>
        </w:rPr>
        <w:t xml:space="preserve">ronfenbrenner ecological system </w:t>
      </w:r>
      <w:r w:rsidR="00AE20E2">
        <w:rPr>
          <w:rFonts w:ascii="Arial" w:hAnsi="Arial" w:cs="Arial"/>
          <w:sz w:val="24"/>
          <w:szCs w:val="24"/>
        </w:rPr>
        <w:t>supports the theory</w:t>
      </w:r>
      <w:r w:rsidR="00660E72">
        <w:rPr>
          <w:rFonts w:ascii="Arial" w:hAnsi="Arial" w:cs="Arial"/>
          <w:sz w:val="24"/>
          <w:szCs w:val="24"/>
        </w:rPr>
        <w:t>,</w:t>
      </w:r>
      <w:r w:rsidR="00AE20E2">
        <w:rPr>
          <w:rFonts w:ascii="Arial" w:hAnsi="Arial" w:cs="Arial"/>
          <w:sz w:val="24"/>
          <w:szCs w:val="24"/>
        </w:rPr>
        <w:t xml:space="preserve"> which believes </w:t>
      </w:r>
      <w:r w:rsidR="003551D4">
        <w:rPr>
          <w:rFonts w:ascii="Arial" w:hAnsi="Arial" w:cs="Arial"/>
          <w:sz w:val="24"/>
          <w:szCs w:val="24"/>
        </w:rPr>
        <w:t xml:space="preserve">strong relationships </w:t>
      </w:r>
      <w:r w:rsidR="00D45310">
        <w:rPr>
          <w:rFonts w:ascii="Arial" w:hAnsi="Arial" w:cs="Arial"/>
          <w:sz w:val="24"/>
          <w:szCs w:val="24"/>
        </w:rPr>
        <w:t>support the child’s development (Hayes, O’Toole and Halpenny 2017).</w:t>
      </w:r>
    </w:p>
    <w:p w14:paraId="234B1CC0" w14:textId="20C44AE9" w:rsidR="00ED05AA" w:rsidRPr="002E4B86" w:rsidRDefault="00E65067" w:rsidP="004240FD">
      <w:pPr>
        <w:spacing w:line="360" w:lineRule="auto"/>
        <w:rPr>
          <w:rFonts w:ascii="Arial" w:hAnsi="Arial" w:cs="Arial"/>
          <w:sz w:val="24"/>
          <w:szCs w:val="24"/>
        </w:rPr>
      </w:pPr>
      <w:r>
        <w:rPr>
          <w:rFonts w:ascii="Arial" w:hAnsi="Arial" w:cs="Arial"/>
          <w:sz w:val="24"/>
          <w:szCs w:val="24"/>
        </w:rPr>
        <w:t>Young children</w:t>
      </w:r>
      <w:r w:rsidR="006F7663">
        <w:rPr>
          <w:rFonts w:ascii="Arial" w:hAnsi="Arial" w:cs="Arial"/>
          <w:sz w:val="24"/>
          <w:szCs w:val="24"/>
        </w:rPr>
        <w:t xml:space="preserve">’s behaviour will change once they feel </w:t>
      </w:r>
      <w:r w:rsidR="003E55AE">
        <w:rPr>
          <w:rFonts w:ascii="Arial" w:hAnsi="Arial" w:cs="Arial"/>
          <w:sz w:val="24"/>
          <w:szCs w:val="24"/>
        </w:rPr>
        <w:t>comfortable</w:t>
      </w:r>
      <w:r w:rsidR="00D709A9">
        <w:rPr>
          <w:rFonts w:ascii="Arial" w:hAnsi="Arial" w:cs="Arial"/>
          <w:sz w:val="24"/>
          <w:szCs w:val="24"/>
        </w:rPr>
        <w:t xml:space="preserve"> and grow more confident</w:t>
      </w:r>
      <w:r w:rsidR="0036781E">
        <w:rPr>
          <w:rFonts w:ascii="Arial" w:hAnsi="Arial" w:cs="Arial"/>
          <w:sz w:val="24"/>
          <w:szCs w:val="24"/>
        </w:rPr>
        <w:t xml:space="preserve">, so why </w:t>
      </w:r>
      <w:r w:rsidR="00CD1D96">
        <w:rPr>
          <w:rFonts w:ascii="Arial" w:hAnsi="Arial" w:cs="Arial"/>
          <w:sz w:val="24"/>
          <w:szCs w:val="24"/>
        </w:rPr>
        <w:t xml:space="preserve">are practitioners </w:t>
      </w:r>
      <w:r w:rsidR="00054EED">
        <w:rPr>
          <w:rFonts w:ascii="Arial" w:hAnsi="Arial" w:cs="Arial"/>
          <w:sz w:val="24"/>
          <w:szCs w:val="24"/>
        </w:rPr>
        <w:t>required</w:t>
      </w:r>
      <w:r w:rsidR="00CD1D96">
        <w:rPr>
          <w:rFonts w:ascii="Arial" w:hAnsi="Arial" w:cs="Arial"/>
          <w:sz w:val="24"/>
          <w:szCs w:val="24"/>
        </w:rPr>
        <w:t xml:space="preserve"> to find out the children’s skills </w:t>
      </w:r>
      <w:r w:rsidR="00D76713">
        <w:rPr>
          <w:rFonts w:ascii="Arial" w:hAnsi="Arial" w:cs="Arial"/>
          <w:sz w:val="24"/>
          <w:szCs w:val="24"/>
        </w:rPr>
        <w:t>and knowledge at a time they might feel vulnerable.</w:t>
      </w:r>
      <w:r w:rsidR="008B5379">
        <w:rPr>
          <w:rFonts w:ascii="Arial" w:hAnsi="Arial" w:cs="Arial"/>
          <w:sz w:val="24"/>
          <w:szCs w:val="24"/>
        </w:rPr>
        <w:t xml:space="preserve"> Overloading children with questions and commands in th</w:t>
      </w:r>
      <w:r w:rsidR="0084214A">
        <w:rPr>
          <w:rFonts w:ascii="Arial" w:hAnsi="Arial" w:cs="Arial"/>
          <w:sz w:val="24"/>
          <w:szCs w:val="24"/>
        </w:rPr>
        <w:t>e time frame given can be intimidating</w:t>
      </w:r>
      <w:r w:rsidR="00273FDB">
        <w:rPr>
          <w:rFonts w:ascii="Arial" w:hAnsi="Arial" w:cs="Arial"/>
          <w:sz w:val="24"/>
          <w:szCs w:val="24"/>
        </w:rPr>
        <w:t xml:space="preserve">, </w:t>
      </w:r>
      <w:r w:rsidR="008E78C1">
        <w:rPr>
          <w:rFonts w:ascii="Arial" w:hAnsi="Arial" w:cs="Arial"/>
          <w:sz w:val="24"/>
          <w:szCs w:val="24"/>
        </w:rPr>
        <w:t>therefore swapping to</w:t>
      </w:r>
      <w:r w:rsidR="008832A6">
        <w:rPr>
          <w:rFonts w:ascii="Arial" w:hAnsi="Arial" w:cs="Arial"/>
          <w:sz w:val="24"/>
          <w:szCs w:val="24"/>
        </w:rPr>
        <w:t xml:space="preserve"> observations</w:t>
      </w:r>
      <w:r w:rsidR="008E78C1">
        <w:rPr>
          <w:rFonts w:ascii="Arial" w:hAnsi="Arial" w:cs="Arial"/>
          <w:sz w:val="24"/>
          <w:szCs w:val="24"/>
        </w:rPr>
        <w:t xml:space="preserve"> only</w:t>
      </w:r>
      <w:r w:rsidR="008832A6">
        <w:rPr>
          <w:rFonts w:ascii="Arial" w:hAnsi="Arial" w:cs="Arial"/>
          <w:sz w:val="24"/>
          <w:szCs w:val="24"/>
        </w:rPr>
        <w:t xml:space="preserve"> would </w:t>
      </w:r>
      <w:r w:rsidR="008E78C1">
        <w:rPr>
          <w:rFonts w:ascii="Arial" w:hAnsi="Arial" w:cs="Arial"/>
          <w:sz w:val="24"/>
          <w:szCs w:val="24"/>
        </w:rPr>
        <w:t xml:space="preserve">evidently </w:t>
      </w:r>
      <w:r w:rsidR="008832A6">
        <w:rPr>
          <w:rFonts w:ascii="Arial" w:hAnsi="Arial" w:cs="Arial"/>
          <w:sz w:val="24"/>
          <w:szCs w:val="24"/>
        </w:rPr>
        <w:t xml:space="preserve">be </w:t>
      </w:r>
      <w:r w:rsidR="008F30A3">
        <w:rPr>
          <w:rFonts w:ascii="Arial" w:hAnsi="Arial" w:cs="Arial"/>
          <w:sz w:val="24"/>
          <w:szCs w:val="24"/>
        </w:rPr>
        <w:t xml:space="preserve">the better method to gather information needed to determine </w:t>
      </w:r>
      <w:r w:rsidR="00F679B4">
        <w:rPr>
          <w:rFonts w:ascii="Arial" w:hAnsi="Arial" w:cs="Arial"/>
          <w:sz w:val="24"/>
          <w:szCs w:val="24"/>
        </w:rPr>
        <w:t>their capabilities (Smidt, 2015).</w:t>
      </w:r>
      <w:r w:rsidR="0043320D">
        <w:rPr>
          <w:rFonts w:ascii="Arial" w:hAnsi="Arial" w:cs="Arial"/>
          <w:sz w:val="24"/>
          <w:szCs w:val="24"/>
        </w:rPr>
        <w:t xml:space="preserve"> </w:t>
      </w:r>
      <w:r w:rsidR="00F45F6B">
        <w:rPr>
          <w:rFonts w:ascii="Arial" w:hAnsi="Arial" w:cs="Arial"/>
          <w:sz w:val="24"/>
          <w:szCs w:val="24"/>
        </w:rPr>
        <w:t xml:space="preserve"> </w:t>
      </w:r>
    </w:p>
    <w:p w14:paraId="61F7DD5C" w14:textId="29749B23" w:rsidR="001C0E49" w:rsidRDefault="00FB0F34" w:rsidP="007E3570">
      <w:pPr>
        <w:spacing w:line="360" w:lineRule="auto"/>
        <w:rPr>
          <w:rFonts w:ascii="Arial" w:hAnsi="Arial" w:cs="Arial"/>
          <w:sz w:val="24"/>
          <w:szCs w:val="24"/>
        </w:rPr>
      </w:pPr>
      <w:r>
        <w:rPr>
          <w:rFonts w:ascii="Arial" w:hAnsi="Arial" w:cs="Arial"/>
          <w:sz w:val="24"/>
          <w:szCs w:val="24"/>
        </w:rPr>
        <w:t>Moreover,</w:t>
      </w:r>
      <w:r w:rsidR="002D40EC">
        <w:rPr>
          <w:rFonts w:ascii="Arial" w:hAnsi="Arial" w:cs="Arial"/>
          <w:sz w:val="24"/>
          <w:szCs w:val="24"/>
        </w:rPr>
        <w:t xml:space="preserve"> the </w:t>
      </w:r>
      <w:r w:rsidR="00F748F2">
        <w:rPr>
          <w:rFonts w:ascii="Arial" w:hAnsi="Arial" w:cs="Arial"/>
          <w:sz w:val="24"/>
          <w:szCs w:val="24"/>
        </w:rPr>
        <w:t xml:space="preserve">individual child’s results </w:t>
      </w:r>
      <w:r w:rsidR="00C27C0F">
        <w:rPr>
          <w:rFonts w:ascii="Arial" w:hAnsi="Arial" w:cs="Arial"/>
          <w:sz w:val="24"/>
          <w:szCs w:val="24"/>
        </w:rPr>
        <w:t>should not be considered as a true reflection on their abilities</w:t>
      </w:r>
      <w:r w:rsidR="00095BA8">
        <w:rPr>
          <w:rFonts w:ascii="Arial" w:hAnsi="Arial" w:cs="Arial"/>
          <w:sz w:val="24"/>
          <w:szCs w:val="24"/>
        </w:rPr>
        <w:t>,</w:t>
      </w:r>
      <w:r w:rsidR="003978B2">
        <w:rPr>
          <w:rFonts w:ascii="Arial" w:hAnsi="Arial" w:cs="Arial"/>
          <w:sz w:val="24"/>
          <w:szCs w:val="24"/>
        </w:rPr>
        <w:t xml:space="preserve"> </w:t>
      </w:r>
      <w:r w:rsidR="00C50F82">
        <w:rPr>
          <w:rFonts w:ascii="Arial" w:hAnsi="Arial" w:cs="Arial"/>
          <w:sz w:val="24"/>
          <w:szCs w:val="24"/>
        </w:rPr>
        <w:t xml:space="preserve">as the information was gathered in </w:t>
      </w:r>
      <w:r w:rsidR="0023147A">
        <w:rPr>
          <w:rFonts w:ascii="Arial" w:hAnsi="Arial" w:cs="Arial"/>
          <w:sz w:val="24"/>
          <w:szCs w:val="24"/>
        </w:rPr>
        <w:t>an</w:t>
      </w:r>
      <w:r w:rsidR="00C50F82">
        <w:rPr>
          <w:rFonts w:ascii="Arial" w:hAnsi="Arial" w:cs="Arial"/>
          <w:sz w:val="24"/>
          <w:szCs w:val="24"/>
        </w:rPr>
        <w:t xml:space="preserve"> unnatural way</w:t>
      </w:r>
      <w:r w:rsidR="00E67DE3">
        <w:rPr>
          <w:rFonts w:ascii="Arial" w:hAnsi="Arial" w:cs="Arial"/>
          <w:sz w:val="24"/>
          <w:szCs w:val="24"/>
        </w:rPr>
        <w:t xml:space="preserve"> (Howard and Mc</w:t>
      </w:r>
      <w:r w:rsidR="00B83A3C">
        <w:rPr>
          <w:rFonts w:ascii="Arial" w:hAnsi="Arial" w:cs="Arial"/>
          <w:sz w:val="24"/>
          <w:szCs w:val="24"/>
        </w:rPr>
        <w:t>Innes 2013)</w:t>
      </w:r>
      <w:r w:rsidR="00C50F82">
        <w:rPr>
          <w:rFonts w:ascii="Arial" w:hAnsi="Arial" w:cs="Arial"/>
          <w:sz w:val="24"/>
          <w:szCs w:val="24"/>
        </w:rPr>
        <w:t>.</w:t>
      </w:r>
      <w:r w:rsidR="00760932">
        <w:rPr>
          <w:rFonts w:ascii="Arial" w:hAnsi="Arial" w:cs="Arial"/>
          <w:sz w:val="24"/>
          <w:szCs w:val="24"/>
        </w:rPr>
        <w:t xml:space="preserve"> </w:t>
      </w:r>
      <w:r w:rsidR="00876A65">
        <w:rPr>
          <w:rFonts w:ascii="Arial" w:hAnsi="Arial" w:cs="Arial"/>
          <w:sz w:val="24"/>
          <w:szCs w:val="24"/>
        </w:rPr>
        <w:t>It needs to be tak</w:t>
      </w:r>
      <w:r w:rsidR="00F748F2">
        <w:rPr>
          <w:rFonts w:ascii="Arial" w:hAnsi="Arial" w:cs="Arial"/>
          <w:sz w:val="24"/>
          <w:szCs w:val="24"/>
        </w:rPr>
        <w:t>en</w:t>
      </w:r>
      <w:r w:rsidR="00876A65">
        <w:rPr>
          <w:rFonts w:ascii="Arial" w:hAnsi="Arial" w:cs="Arial"/>
          <w:sz w:val="24"/>
          <w:szCs w:val="24"/>
        </w:rPr>
        <w:t xml:space="preserve"> into account </w:t>
      </w:r>
      <w:r w:rsidR="002E173F">
        <w:rPr>
          <w:rFonts w:ascii="Arial" w:hAnsi="Arial" w:cs="Arial"/>
          <w:sz w:val="24"/>
          <w:szCs w:val="24"/>
        </w:rPr>
        <w:t xml:space="preserve">some children </w:t>
      </w:r>
      <w:r w:rsidR="001C0E49">
        <w:rPr>
          <w:rFonts w:ascii="Arial" w:hAnsi="Arial" w:cs="Arial"/>
          <w:sz w:val="24"/>
          <w:szCs w:val="24"/>
        </w:rPr>
        <w:t>may feel anxious or distressed</w:t>
      </w:r>
      <w:r w:rsidR="00A83DCF">
        <w:rPr>
          <w:rFonts w:ascii="Arial" w:hAnsi="Arial" w:cs="Arial"/>
          <w:sz w:val="24"/>
          <w:szCs w:val="24"/>
        </w:rPr>
        <w:t xml:space="preserve"> when confronted with a series of unnatural styled questions or </w:t>
      </w:r>
      <w:r w:rsidR="004D0BEA">
        <w:rPr>
          <w:rFonts w:ascii="Arial" w:hAnsi="Arial" w:cs="Arial"/>
          <w:sz w:val="24"/>
          <w:szCs w:val="24"/>
        </w:rPr>
        <w:t>asked to physically perform a skill</w:t>
      </w:r>
      <w:r w:rsidR="004500DD">
        <w:rPr>
          <w:rFonts w:ascii="Arial" w:hAnsi="Arial" w:cs="Arial"/>
          <w:sz w:val="24"/>
          <w:szCs w:val="24"/>
        </w:rPr>
        <w:t xml:space="preserve"> (Brooker, 2008).</w:t>
      </w:r>
      <w:r w:rsidR="00217233">
        <w:rPr>
          <w:rFonts w:ascii="Arial" w:hAnsi="Arial" w:cs="Arial"/>
          <w:sz w:val="24"/>
          <w:szCs w:val="24"/>
        </w:rPr>
        <w:t xml:space="preserve"> </w:t>
      </w:r>
    </w:p>
    <w:p w14:paraId="5AE381CA" w14:textId="03F68311" w:rsidR="002474FA" w:rsidRDefault="00D229F1" w:rsidP="007E3570">
      <w:pPr>
        <w:spacing w:line="360" w:lineRule="auto"/>
        <w:rPr>
          <w:rFonts w:ascii="Arial" w:hAnsi="Arial" w:cs="Arial"/>
          <w:sz w:val="24"/>
          <w:szCs w:val="24"/>
        </w:rPr>
      </w:pPr>
      <w:r>
        <w:rPr>
          <w:rFonts w:ascii="Arial" w:hAnsi="Arial" w:cs="Arial"/>
          <w:sz w:val="24"/>
          <w:szCs w:val="24"/>
        </w:rPr>
        <w:t xml:space="preserve">Research suggests children who </w:t>
      </w:r>
      <w:r w:rsidR="00AF01F6">
        <w:rPr>
          <w:rFonts w:ascii="Arial" w:hAnsi="Arial" w:cs="Arial"/>
          <w:sz w:val="24"/>
          <w:szCs w:val="24"/>
        </w:rPr>
        <w:t>approach play-based activities and engage in a playful manner</w:t>
      </w:r>
      <w:r w:rsidR="008E4C16">
        <w:rPr>
          <w:rFonts w:ascii="Arial" w:hAnsi="Arial" w:cs="Arial"/>
          <w:sz w:val="24"/>
          <w:szCs w:val="24"/>
        </w:rPr>
        <w:t xml:space="preserve"> have improved concentration, which </w:t>
      </w:r>
      <w:r w:rsidR="00FB31D7">
        <w:rPr>
          <w:rFonts w:ascii="Arial" w:hAnsi="Arial" w:cs="Arial"/>
          <w:sz w:val="24"/>
          <w:szCs w:val="24"/>
        </w:rPr>
        <w:t xml:space="preserve">is why assessments should be </w:t>
      </w:r>
      <w:r w:rsidR="00FB31D7">
        <w:rPr>
          <w:rFonts w:ascii="Arial" w:hAnsi="Arial" w:cs="Arial"/>
          <w:sz w:val="24"/>
          <w:szCs w:val="24"/>
        </w:rPr>
        <w:lastRenderedPageBreak/>
        <w:t xml:space="preserve">in the form of </w:t>
      </w:r>
      <w:r w:rsidR="00E674DE">
        <w:rPr>
          <w:rFonts w:ascii="Arial" w:hAnsi="Arial" w:cs="Arial"/>
          <w:sz w:val="24"/>
          <w:szCs w:val="24"/>
        </w:rPr>
        <w:t>an observation made whilst children are playing</w:t>
      </w:r>
      <w:r w:rsidR="00917A73">
        <w:rPr>
          <w:rFonts w:ascii="Arial" w:hAnsi="Arial" w:cs="Arial"/>
          <w:sz w:val="24"/>
          <w:szCs w:val="24"/>
        </w:rPr>
        <w:t xml:space="preserve"> (Howard and McInnes, 2011). </w:t>
      </w:r>
      <w:r w:rsidR="0023147A">
        <w:rPr>
          <w:rFonts w:ascii="Arial" w:hAnsi="Arial" w:cs="Arial"/>
          <w:sz w:val="24"/>
          <w:szCs w:val="24"/>
        </w:rPr>
        <w:t>Therefore,</w:t>
      </w:r>
      <w:r w:rsidR="00381621">
        <w:rPr>
          <w:rFonts w:ascii="Arial" w:hAnsi="Arial" w:cs="Arial"/>
          <w:sz w:val="24"/>
          <w:szCs w:val="24"/>
        </w:rPr>
        <w:t xml:space="preserve"> the enabling adult should use</w:t>
      </w:r>
      <w:r w:rsidR="009D3E8D">
        <w:rPr>
          <w:rFonts w:ascii="Arial" w:hAnsi="Arial" w:cs="Arial"/>
          <w:sz w:val="24"/>
          <w:szCs w:val="24"/>
        </w:rPr>
        <w:t xml:space="preserve"> the children</w:t>
      </w:r>
      <w:r w:rsidR="00F40852">
        <w:rPr>
          <w:rFonts w:ascii="Arial" w:hAnsi="Arial" w:cs="Arial"/>
          <w:sz w:val="24"/>
          <w:szCs w:val="24"/>
        </w:rPr>
        <w:t>’s perception of</w:t>
      </w:r>
      <w:r w:rsidR="00381621">
        <w:rPr>
          <w:rFonts w:ascii="Arial" w:hAnsi="Arial" w:cs="Arial"/>
          <w:sz w:val="24"/>
          <w:szCs w:val="24"/>
        </w:rPr>
        <w:t xml:space="preserve"> </w:t>
      </w:r>
      <w:r w:rsidR="00D22383">
        <w:rPr>
          <w:rFonts w:ascii="Arial" w:hAnsi="Arial" w:cs="Arial"/>
          <w:sz w:val="24"/>
          <w:szCs w:val="24"/>
        </w:rPr>
        <w:t>play-based activities linked to the learning outcomes</w:t>
      </w:r>
      <w:r w:rsidR="00C31AA4">
        <w:rPr>
          <w:rFonts w:ascii="Arial" w:hAnsi="Arial" w:cs="Arial"/>
          <w:sz w:val="24"/>
          <w:szCs w:val="24"/>
        </w:rPr>
        <w:t>,</w:t>
      </w:r>
      <w:r w:rsidR="00512F0A">
        <w:rPr>
          <w:rFonts w:ascii="Arial" w:hAnsi="Arial" w:cs="Arial"/>
          <w:sz w:val="24"/>
          <w:szCs w:val="24"/>
        </w:rPr>
        <w:t xml:space="preserve"> if </w:t>
      </w:r>
      <w:r w:rsidR="00BD1F55">
        <w:rPr>
          <w:rFonts w:ascii="Arial" w:hAnsi="Arial" w:cs="Arial"/>
          <w:sz w:val="24"/>
          <w:szCs w:val="24"/>
        </w:rPr>
        <w:t xml:space="preserve">practitioners prefer </w:t>
      </w:r>
      <w:r w:rsidR="00097A27">
        <w:rPr>
          <w:rFonts w:ascii="Arial" w:hAnsi="Arial" w:cs="Arial"/>
          <w:sz w:val="24"/>
          <w:szCs w:val="24"/>
        </w:rPr>
        <w:t>to follow the guidelines</w:t>
      </w:r>
      <w:r w:rsidR="007F420C">
        <w:rPr>
          <w:rFonts w:ascii="Arial" w:hAnsi="Arial" w:cs="Arial"/>
          <w:sz w:val="24"/>
          <w:szCs w:val="24"/>
        </w:rPr>
        <w:t xml:space="preserve"> </w:t>
      </w:r>
      <w:r w:rsidR="00512F0A">
        <w:rPr>
          <w:rFonts w:ascii="Arial" w:hAnsi="Arial" w:cs="Arial"/>
          <w:sz w:val="24"/>
          <w:szCs w:val="24"/>
        </w:rPr>
        <w:t xml:space="preserve">by </w:t>
      </w:r>
      <w:r w:rsidR="00440850">
        <w:rPr>
          <w:rFonts w:ascii="Arial" w:hAnsi="Arial" w:cs="Arial"/>
          <w:sz w:val="24"/>
          <w:szCs w:val="24"/>
        </w:rPr>
        <w:t>observ</w:t>
      </w:r>
      <w:r w:rsidR="00512F0A">
        <w:rPr>
          <w:rFonts w:ascii="Arial" w:hAnsi="Arial" w:cs="Arial"/>
          <w:sz w:val="24"/>
          <w:szCs w:val="24"/>
        </w:rPr>
        <w:t>ing</w:t>
      </w:r>
      <w:r w:rsidR="00440850">
        <w:rPr>
          <w:rFonts w:ascii="Arial" w:hAnsi="Arial" w:cs="Arial"/>
          <w:sz w:val="24"/>
          <w:szCs w:val="24"/>
        </w:rPr>
        <w:t xml:space="preserve"> their skills. This method removes </w:t>
      </w:r>
      <w:r w:rsidR="007E16B3">
        <w:rPr>
          <w:rFonts w:ascii="Arial" w:hAnsi="Arial" w:cs="Arial"/>
          <w:sz w:val="24"/>
          <w:szCs w:val="24"/>
        </w:rPr>
        <w:t xml:space="preserve">the </w:t>
      </w:r>
      <w:r w:rsidR="00093620">
        <w:rPr>
          <w:rFonts w:ascii="Arial" w:hAnsi="Arial" w:cs="Arial"/>
          <w:sz w:val="24"/>
          <w:szCs w:val="24"/>
        </w:rPr>
        <w:t>negative impact questioning may have on a child</w:t>
      </w:r>
      <w:r w:rsidR="008C289A">
        <w:rPr>
          <w:rFonts w:ascii="Arial" w:hAnsi="Arial" w:cs="Arial"/>
          <w:sz w:val="24"/>
          <w:szCs w:val="24"/>
        </w:rPr>
        <w:t xml:space="preserve"> (Howard and McInne</w:t>
      </w:r>
      <w:r w:rsidR="002474FA">
        <w:rPr>
          <w:rFonts w:ascii="Arial" w:hAnsi="Arial" w:cs="Arial"/>
          <w:sz w:val="24"/>
          <w:szCs w:val="24"/>
        </w:rPr>
        <w:t>s</w:t>
      </w:r>
      <w:r w:rsidR="008C289A">
        <w:rPr>
          <w:rFonts w:ascii="Arial" w:hAnsi="Arial" w:cs="Arial"/>
          <w:sz w:val="24"/>
          <w:szCs w:val="24"/>
        </w:rPr>
        <w:t>, 2012)</w:t>
      </w:r>
      <w:r w:rsidR="00093620">
        <w:rPr>
          <w:rFonts w:ascii="Arial" w:hAnsi="Arial" w:cs="Arial"/>
          <w:sz w:val="24"/>
          <w:szCs w:val="24"/>
        </w:rPr>
        <w:t>.</w:t>
      </w:r>
      <w:r w:rsidR="007F4176">
        <w:rPr>
          <w:rFonts w:ascii="Arial" w:hAnsi="Arial" w:cs="Arial"/>
          <w:sz w:val="24"/>
          <w:szCs w:val="24"/>
        </w:rPr>
        <w:t xml:space="preserve"> </w:t>
      </w:r>
    </w:p>
    <w:p w14:paraId="193A4FA0" w14:textId="513A0EB6" w:rsidR="00F63127" w:rsidRDefault="007F4176" w:rsidP="007E3570">
      <w:pPr>
        <w:spacing w:line="360" w:lineRule="auto"/>
        <w:rPr>
          <w:rFonts w:ascii="Arial" w:hAnsi="Arial" w:cs="Arial"/>
          <w:sz w:val="24"/>
          <w:szCs w:val="24"/>
        </w:rPr>
      </w:pPr>
      <w:r>
        <w:rPr>
          <w:rFonts w:ascii="Arial" w:hAnsi="Arial" w:cs="Arial"/>
          <w:sz w:val="24"/>
          <w:szCs w:val="24"/>
        </w:rPr>
        <w:t>A</w:t>
      </w:r>
      <w:r w:rsidR="007744DD">
        <w:rPr>
          <w:rFonts w:ascii="Arial" w:hAnsi="Arial" w:cs="Arial"/>
          <w:sz w:val="24"/>
          <w:szCs w:val="24"/>
        </w:rPr>
        <w:t xml:space="preserve">s the new curriculum for Wales </w:t>
      </w:r>
      <w:r w:rsidR="00CE4F0A">
        <w:rPr>
          <w:rFonts w:ascii="Arial" w:hAnsi="Arial" w:cs="Arial"/>
          <w:sz w:val="24"/>
          <w:szCs w:val="24"/>
        </w:rPr>
        <w:t xml:space="preserve">states </w:t>
      </w:r>
      <w:r w:rsidR="00527903">
        <w:rPr>
          <w:rFonts w:ascii="Arial" w:hAnsi="Arial" w:cs="Arial"/>
          <w:sz w:val="24"/>
          <w:szCs w:val="24"/>
        </w:rPr>
        <w:t>e</w:t>
      </w:r>
      <w:r w:rsidR="005140E5">
        <w:rPr>
          <w:rFonts w:ascii="Arial" w:hAnsi="Arial" w:cs="Arial"/>
          <w:sz w:val="24"/>
          <w:szCs w:val="24"/>
        </w:rPr>
        <w:t>very</w:t>
      </w:r>
      <w:r w:rsidR="00527903">
        <w:rPr>
          <w:rFonts w:ascii="Arial" w:hAnsi="Arial" w:cs="Arial"/>
          <w:sz w:val="24"/>
          <w:szCs w:val="24"/>
        </w:rPr>
        <w:t xml:space="preserve"> child is unique</w:t>
      </w:r>
      <w:r w:rsidR="00C31AA4">
        <w:rPr>
          <w:rFonts w:ascii="Arial" w:hAnsi="Arial" w:cs="Arial"/>
          <w:sz w:val="24"/>
          <w:szCs w:val="24"/>
        </w:rPr>
        <w:t xml:space="preserve"> (Welsh Government</w:t>
      </w:r>
      <w:r w:rsidR="00CE4F0A">
        <w:rPr>
          <w:rFonts w:ascii="Arial" w:hAnsi="Arial" w:cs="Arial"/>
          <w:sz w:val="24"/>
          <w:szCs w:val="24"/>
        </w:rPr>
        <w:t>,</w:t>
      </w:r>
      <w:r w:rsidR="00C31AA4">
        <w:rPr>
          <w:rFonts w:ascii="Arial" w:hAnsi="Arial" w:cs="Arial"/>
          <w:sz w:val="24"/>
          <w:szCs w:val="24"/>
        </w:rPr>
        <w:t xml:space="preserve"> 2023)</w:t>
      </w:r>
      <w:r>
        <w:rPr>
          <w:rFonts w:ascii="Arial" w:hAnsi="Arial" w:cs="Arial"/>
          <w:sz w:val="24"/>
          <w:szCs w:val="24"/>
        </w:rPr>
        <w:t xml:space="preserve"> </w:t>
      </w:r>
      <w:r w:rsidR="00E44F5E">
        <w:rPr>
          <w:rFonts w:ascii="Arial" w:hAnsi="Arial" w:cs="Arial"/>
          <w:sz w:val="24"/>
          <w:szCs w:val="24"/>
        </w:rPr>
        <w:t xml:space="preserve">practitioners should be encouraged to </w:t>
      </w:r>
      <w:r w:rsidR="002474FA">
        <w:rPr>
          <w:rFonts w:ascii="Arial" w:hAnsi="Arial" w:cs="Arial"/>
          <w:sz w:val="24"/>
          <w:szCs w:val="24"/>
        </w:rPr>
        <w:t xml:space="preserve">only use </w:t>
      </w:r>
      <w:r w:rsidR="00A85D72">
        <w:rPr>
          <w:rFonts w:ascii="Arial" w:hAnsi="Arial" w:cs="Arial"/>
          <w:sz w:val="24"/>
          <w:szCs w:val="24"/>
        </w:rPr>
        <w:t>note</w:t>
      </w:r>
      <w:r w:rsidR="002474FA">
        <w:rPr>
          <w:rFonts w:ascii="Arial" w:hAnsi="Arial" w:cs="Arial"/>
          <w:sz w:val="24"/>
          <w:szCs w:val="24"/>
        </w:rPr>
        <w:t xml:space="preserve">s taken </w:t>
      </w:r>
      <w:r w:rsidR="00A85D72">
        <w:rPr>
          <w:rFonts w:ascii="Arial" w:hAnsi="Arial" w:cs="Arial"/>
          <w:sz w:val="24"/>
          <w:szCs w:val="24"/>
        </w:rPr>
        <w:t>during observations</w:t>
      </w:r>
      <w:r w:rsidR="00E243CD">
        <w:rPr>
          <w:rFonts w:ascii="Arial" w:hAnsi="Arial" w:cs="Arial"/>
          <w:sz w:val="24"/>
          <w:szCs w:val="24"/>
        </w:rPr>
        <w:t xml:space="preserve"> </w:t>
      </w:r>
      <w:r w:rsidR="002474FA">
        <w:rPr>
          <w:rFonts w:ascii="Arial" w:hAnsi="Arial" w:cs="Arial"/>
          <w:sz w:val="24"/>
          <w:szCs w:val="24"/>
        </w:rPr>
        <w:t>of</w:t>
      </w:r>
      <w:r w:rsidR="00E217FE">
        <w:rPr>
          <w:rFonts w:ascii="Arial" w:hAnsi="Arial" w:cs="Arial"/>
          <w:sz w:val="24"/>
          <w:szCs w:val="24"/>
        </w:rPr>
        <w:t xml:space="preserve"> each individual</w:t>
      </w:r>
      <w:r w:rsidR="00F23A8F">
        <w:rPr>
          <w:rFonts w:ascii="Arial" w:hAnsi="Arial" w:cs="Arial"/>
          <w:sz w:val="24"/>
          <w:szCs w:val="24"/>
        </w:rPr>
        <w:t xml:space="preserve">’s </w:t>
      </w:r>
      <w:r w:rsidR="00E217FE">
        <w:rPr>
          <w:rFonts w:ascii="Arial" w:hAnsi="Arial" w:cs="Arial"/>
          <w:sz w:val="24"/>
          <w:szCs w:val="24"/>
        </w:rPr>
        <w:t>skills, qualities,</w:t>
      </w:r>
      <w:r w:rsidR="00D30EEA">
        <w:rPr>
          <w:rFonts w:ascii="Arial" w:hAnsi="Arial" w:cs="Arial"/>
          <w:sz w:val="24"/>
          <w:szCs w:val="24"/>
        </w:rPr>
        <w:t xml:space="preserve"> strengths, weakness</w:t>
      </w:r>
      <w:r w:rsidR="00010F1B">
        <w:rPr>
          <w:rFonts w:ascii="Arial" w:hAnsi="Arial" w:cs="Arial"/>
          <w:sz w:val="24"/>
          <w:szCs w:val="24"/>
        </w:rPr>
        <w:t>es</w:t>
      </w:r>
      <w:r w:rsidR="00D30EEA">
        <w:rPr>
          <w:rFonts w:ascii="Arial" w:hAnsi="Arial" w:cs="Arial"/>
          <w:sz w:val="24"/>
          <w:szCs w:val="24"/>
        </w:rPr>
        <w:t xml:space="preserve"> and development capabilities</w:t>
      </w:r>
      <w:r w:rsidR="00AB54AB">
        <w:rPr>
          <w:rFonts w:ascii="Arial" w:hAnsi="Arial" w:cs="Arial"/>
          <w:sz w:val="24"/>
          <w:szCs w:val="24"/>
        </w:rPr>
        <w:t xml:space="preserve"> and create a profile to use </w:t>
      </w:r>
      <w:r w:rsidR="00010F1B">
        <w:rPr>
          <w:rFonts w:ascii="Arial" w:hAnsi="Arial" w:cs="Arial"/>
          <w:sz w:val="24"/>
          <w:szCs w:val="24"/>
        </w:rPr>
        <w:t>instead of the current</w:t>
      </w:r>
      <w:r w:rsidR="00C36F02">
        <w:rPr>
          <w:rFonts w:ascii="Arial" w:hAnsi="Arial" w:cs="Arial"/>
          <w:sz w:val="24"/>
          <w:szCs w:val="24"/>
        </w:rPr>
        <w:t xml:space="preserve"> baseline assessment.</w:t>
      </w:r>
      <w:r w:rsidR="00A56E17">
        <w:rPr>
          <w:rFonts w:ascii="Arial" w:hAnsi="Arial" w:cs="Arial"/>
          <w:sz w:val="24"/>
          <w:szCs w:val="24"/>
        </w:rPr>
        <w:t xml:space="preserve"> </w:t>
      </w:r>
      <w:r w:rsidR="00BA0E54">
        <w:rPr>
          <w:rFonts w:ascii="Arial" w:hAnsi="Arial" w:cs="Arial"/>
          <w:sz w:val="24"/>
          <w:szCs w:val="24"/>
        </w:rPr>
        <w:t xml:space="preserve">In addition, </w:t>
      </w:r>
      <w:r w:rsidR="00C7567E">
        <w:rPr>
          <w:rFonts w:ascii="Arial" w:hAnsi="Arial" w:cs="Arial"/>
          <w:sz w:val="24"/>
          <w:szCs w:val="24"/>
        </w:rPr>
        <w:t xml:space="preserve">supporting each child’s development </w:t>
      </w:r>
      <w:r w:rsidR="00D70C80">
        <w:rPr>
          <w:rFonts w:ascii="Arial" w:hAnsi="Arial" w:cs="Arial"/>
          <w:sz w:val="24"/>
          <w:szCs w:val="24"/>
        </w:rPr>
        <w:t>in all areas</w:t>
      </w:r>
      <w:r w:rsidR="000E19CC">
        <w:rPr>
          <w:rFonts w:ascii="Arial" w:hAnsi="Arial" w:cs="Arial"/>
          <w:sz w:val="24"/>
          <w:szCs w:val="24"/>
        </w:rPr>
        <w:t xml:space="preserve"> </w:t>
      </w:r>
      <w:r w:rsidR="00007394">
        <w:rPr>
          <w:rFonts w:ascii="Arial" w:hAnsi="Arial" w:cs="Arial"/>
          <w:sz w:val="24"/>
          <w:szCs w:val="24"/>
        </w:rPr>
        <w:t xml:space="preserve">is </w:t>
      </w:r>
      <w:r w:rsidR="00F42ABD">
        <w:rPr>
          <w:rFonts w:ascii="Arial" w:hAnsi="Arial" w:cs="Arial"/>
          <w:sz w:val="24"/>
          <w:szCs w:val="24"/>
        </w:rPr>
        <w:t xml:space="preserve">important to </w:t>
      </w:r>
      <w:r w:rsidR="00362028">
        <w:rPr>
          <w:rFonts w:ascii="Arial" w:hAnsi="Arial" w:cs="Arial"/>
          <w:sz w:val="24"/>
          <w:szCs w:val="24"/>
        </w:rPr>
        <w:t>provide a holistic approach, which is a</w:t>
      </w:r>
      <w:r w:rsidR="007034A2">
        <w:rPr>
          <w:rFonts w:ascii="Arial" w:hAnsi="Arial" w:cs="Arial"/>
          <w:sz w:val="24"/>
          <w:szCs w:val="24"/>
        </w:rPr>
        <w:t xml:space="preserve">n important </w:t>
      </w:r>
      <w:r w:rsidR="00C13389">
        <w:rPr>
          <w:rFonts w:ascii="Arial" w:hAnsi="Arial" w:cs="Arial"/>
          <w:sz w:val="24"/>
          <w:szCs w:val="24"/>
        </w:rPr>
        <w:t>aim in the new curriculum</w:t>
      </w:r>
      <w:r w:rsidR="007034A2">
        <w:rPr>
          <w:rFonts w:ascii="Arial" w:hAnsi="Arial" w:cs="Arial"/>
          <w:sz w:val="24"/>
          <w:szCs w:val="24"/>
        </w:rPr>
        <w:t xml:space="preserve"> for Wales</w:t>
      </w:r>
      <w:r w:rsidR="00C13389">
        <w:rPr>
          <w:rFonts w:ascii="Arial" w:hAnsi="Arial" w:cs="Arial"/>
          <w:sz w:val="24"/>
          <w:szCs w:val="24"/>
        </w:rPr>
        <w:t xml:space="preserve"> (Welsh Government, 2023).</w:t>
      </w:r>
    </w:p>
    <w:p w14:paraId="7AB3703F" w14:textId="4BFD9CC3" w:rsidR="00251A7C" w:rsidRDefault="00A56E17" w:rsidP="007E3570">
      <w:pPr>
        <w:spacing w:line="360" w:lineRule="auto"/>
        <w:rPr>
          <w:rFonts w:ascii="Arial" w:hAnsi="Arial" w:cs="Arial"/>
          <w:sz w:val="24"/>
          <w:szCs w:val="24"/>
        </w:rPr>
      </w:pPr>
      <w:r>
        <w:rPr>
          <w:rFonts w:ascii="Arial" w:hAnsi="Arial" w:cs="Arial"/>
          <w:sz w:val="24"/>
          <w:szCs w:val="24"/>
        </w:rPr>
        <w:t xml:space="preserve">The practitioner could continue to add </w:t>
      </w:r>
      <w:r w:rsidR="00AB54AB">
        <w:rPr>
          <w:rFonts w:ascii="Arial" w:hAnsi="Arial" w:cs="Arial"/>
          <w:sz w:val="24"/>
          <w:szCs w:val="24"/>
        </w:rPr>
        <w:t xml:space="preserve">to each child’s profile </w:t>
      </w:r>
      <w:r w:rsidR="00E4101B">
        <w:rPr>
          <w:rFonts w:ascii="Arial" w:hAnsi="Arial" w:cs="Arial"/>
          <w:sz w:val="24"/>
          <w:szCs w:val="24"/>
        </w:rPr>
        <w:t xml:space="preserve">with updated accomplishments and achievements, or any changes noticed in their development. </w:t>
      </w:r>
      <w:r w:rsidR="001B1F4F">
        <w:rPr>
          <w:rFonts w:ascii="Arial" w:hAnsi="Arial" w:cs="Arial"/>
          <w:sz w:val="24"/>
          <w:szCs w:val="24"/>
        </w:rPr>
        <w:t>This</w:t>
      </w:r>
      <w:r w:rsidR="00957CE3">
        <w:rPr>
          <w:rFonts w:ascii="Arial" w:hAnsi="Arial" w:cs="Arial"/>
          <w:sz w:val="24"/>
          <w:szCs w:val="24"/>
        </w:rPr>
        <w:t xml:space="preserve"> allows the teacher</w:t>
      </w:r>
      <w:r w:rsidR="00975271">
        <w:rPr>
          <w:rFonts w:ascii="Arial" w:hAnsi="Arial" w:cs="Arial"/>
          <w:sz w:val="24"/>
          <w:szCs w:val="24"/>
        </w:rPr>
        <w:t xml:space="preserve"> to have on going and relevant information on each learners needs</w:t>
      </w:r>
      <w:r w:rsidR="00F91021">
        <w:rPr>
          <w:rFonts w:ascii="Arial" w:hAnsi="Arial" w:cs="Arial"/>
          <w:sz w:val="24"/>
          <w:szCs w:val="24"/>
        </w:rPr>
        <w:t xml:space="preserve">, which can be </w:t>
      </w:r>
      <w:r w:rsidR="000F13F5">
        <w:rPr>
          <w:rFonts w:ascii="Arial" w:hAnsi="Arial" w:cs="Arial"/>
          <w:sz w:val="24"/>
          <w:szCs w:val="24"/>
        </w:rPr>
        <w:t xml:space="preserve">used when planning </w:t>
      </w:r>
      <w:r w:rsidR="00F91021">
        <w:rPr>
          <w:rFonts w:ascii="Arial" w:hAnsi="Arial" w:cs="Arial"/>
          <w:sz w:val="24"/>
          <w:szCs w:val="24"/>
        </w:rPr>
        <w:t>less</w:t>
      </w:r>
      <w:r w:rsidR="000F13F5">
        <w:rPr>
          <w:rFonts w:ascii="Arial" w:hAnsi="Arial" w:cs="Arial"/>
          <w:sz w:val="24"/>
          <w:szCs w:val="24"/>
        </w:rPr>
        <w:t>o</w:t>
      </w:r>
      <w:r w:rsidR="00F91021">
        <w:rPr>
          <w:rFonts w:ascii="Arial" w:hAnsi="Arial" w:cs="Arial"/>
          <w:sz w:val="24"/>
          <w:szCs w:val="24"/>
        </w:rPr>
        <w:t>n</w:t>
      </w:r>
      <w:r w:rsidR="000F13F5">
        <w:rPr>
          <w:rFonts w:ascii="Arial" w:hAnsi="Arial" w:cs="Arial"/>
          <w:sz w:val="24"/>
          <w:szCs w:val="24"/>
        </w:rPr>
        <w:t>s</w:t>
      </w:r>
      <w:r w:rsidR="00F91021">
        <w:rPr>
          <w:rFonts w:ascii="Arial" w:hAnsi="Arial" w:cs="Arial"/>
          <w:sz w:val="24"/>
          <w:szCs w:val="24"/>
        </w:rPr>
        <w:t xml:space="preserve"> to enhance skills</w:t>
      </w:r>
      <w:r w:rsidR="008D3F12">
        <w:rPr>
          <w:rFonts w:ascii="Arial" w:hAnsi="Arial" w:cs="Arial"/>
          <w:sz w:val="24"/>
          <w:szCs w:val="24"/>
        </w:rPr>
        <w:t>.</w:t>
      </w:r>
      <w:r w:rsidR="00F77A90">
        <w:rPr>
          <w:rFonts w:ascii="Arial" w:hAnsi="Arial" w:cs="Arial"/>
          <w:sz w:val="24"/>
          <w:szCs w:val="24"/>
        </w:rPr>
        <w:t xml:space="preserve"> </w:t>
      </w:r>
      <w:r w:rsidR="00357F98">
        <w:rPr>
          <w:rFonts w:ascii="Arial" w:hAnsi="Arial" w:cs="Arial"/>
          <w:sz w:val="24"/>
          <w:szCs w:val="24"/>
        </w:rPr>
        <w:t>Understanding each child</w:t>
      </w:r>
      <w:r w:rsidR="00E326D0">
        <w:rPr>
          <w:rFonts w:ascii="Arial" w:hAnsi="Arial" w:cs="Arial"/>
          <w:sz w:val="24"/>
          <w:szCs w:val="24"/>
        </w:rPr>
        <w:t>’s needs</w:t>
      </w:r>
      <w:r w:rsidR="00357F98">
        <w:rPr>
          <w:rFonts w:ascii="Arial" w:hAnsi="Arial" w:cs="Arial"/>
          <w:sz w:val="24"/>
          <w:szCs w:val="24"/>
        </w:rPr>
        <w:t xml:space="preserve"> ensures the practitioner </w:t>
      </w:r>
      <w:r w:rsidR="003E3740">
        <w:rPr>
          <w:rFonts w:ascii="Arial" w:hAnsi="Arial" w:cs="Arial"/>
          <w:sz w:val="24"/>
          <w:szCs w:val="24"/>
        </w:rPr>
        <w:t xml:space="preserve">can </w:t>
      </w:r>
      <w:r w:rsidR="00166D39">
        <w:rPr>
          <w:rFonts w:ascii="Arial" w:hAnsi="Arial" w:cs="Arial"/>
          <w:sz w:val="24"/>
          <w:szCs w:val="24"/>
        </w:rPr>
        <w:t>create the correct learning environment</w:t>
      </w:r>
      <w:r w:rsidR="003E6949">
        <w:rPr>
          <w:rFonts w:ascii="Arial" w:hAnsi="Arial" w:cs="Arial"/>
          <w:sz w:val="24"/>
          <w:szCs w:val="24"/>
        </w:rPr>
        <w:t>, which is both proactive and response</w:t>
      </w:r>
      <w:r w:rsidR="00DB4377">
        <w:rPr>
          <w:rFonts w:ascii="Arial" w:hAnsi="Arial" w:cs="Arial"/>
          <w:sz w:val="24"/>
          <w:szCs w:val="24"/>
        </w:rPr>
        <w:t xml:space="preserve"> (Waters, 201</w:t>
      </w:r>
      <w:r w:rsidR="00837F71">
        <w:rPr>
          <w:rFonts w:ascii="Arial" w:hAnsi="Arial" w:cs="Arial"/>
          <w:sz w:val="24"/>
          <w:szCs w:val="24"/>
        </w:rPr>
        <w:t>6</w:t>
      </w:r>
      <w:r w:rsidR="00DB4377">
        <w:rPr>
          <w:rFonts w:ascii="Arial" w:hAnsi="Arial" w:cs="Arial"/>
          <w:sz w:val="24"/>
          <w:szCs w:val="24"/>
        </w:rPr>
        <w:t xml:space="preserve">). </w:t>
      </w:r>
    </w:p>
    <w:p w14:paraId="18A3FF21" w14:textId="2F2B96A7" w:rsidR="000662E0" w:rsidRDefault="00DE5274" w:rsidP="007E3570">
      <w:pPr>
        <w:spacing w:line="360" w:lineRule="auto"/>
        <w:rPr>
          <w:rFonts w:ascii="Arial" w:hAnsi="Arial" w:cs="Arial"/>
          <w:sz w:val="24"/>
          <w:szCs w:val="24"/>
        </w:rPr>
      </w:pPr>
      <w:r>
        <w:rPr>
          <w:rFonts w:ascii="Arial" w:hAnsi="Arial" w:cs="Arial"/>
          <w:sz w:val="24"/>
          <w:szCs w:val="24"/>
        </w:rPr>
        <w:t xml:space="preserve">Hopefully Wales will continue to </w:t>
      </w:r>
      <w:r w:rsidR="003B36DE">
        <w:rPr>
          <w:rFonts w:ascii="Arial" w:hAnsi="Arial" w:cs="Arial"/>
          <w:sz w:val="24"/>
          <w:szCs w:val="24"/>
        </w:rPr>
        <w:t>see the child as unique and provide the individual support needed</w:t>
      </w:r>
      <w:r w:rsidR="00311F96">
        <w:rPr>
          <w:rFonts w:ascii="Arial" w:hAnsi="Arial" w:cs="Arial"/>
          <w:sz w:val="24"/>
          <w:szCs w:val="24"/>
        </w:rPr>
        <w:t>. The reformed curricul</w:t>
      </w:r>
      <w:r w:rsidR="00B74A27">
        <w:rPr>
          <w:rFonts w:ascii="Arial" w:hAnsi="Arial" w:cs="Arial"/>
          <w:sz w:val="24"/>
          <w:szCs w:val="24"/>
        </w:rPr>
        <w:t xml:space="preserve">um is something Wales should be proud of </w:t>
      </w:r>
      <w:r w:rsidR="006675CB">
        <w:rPr>
          <w:rFonts w:ascii="Arial" w:hAnsi="Arial" w:cs="Arial"/>
          <w:sz w:val="24"/>
          <w:szCs w:val="24"/>
        </w:rPr>
        <w:t>as the child’s well-being and development is embedded throughout.</w:t>
      </w:r>
      <w:r w:rsidR="007E0731">
        <w:rPr>
          <w:rFonts w:ascii="Arial" w:hAnsi="Arial" w:cs="Arial"/>
          <w:sz w:val="24"/>
          <w:szCs w:val="24"/>
        </w:rPr>
        <w:t xml:space="preserve"> </w:t>
      </w:r>
    </w:p>
    <w:p w14:paraId="3091390D" w14:textId="72937DD3" w:rsidR="009C08AB" w:rsidRDefault="009C08AB" w:rsidP="007E3570">
      <w:pPr>
        <w:spacing w:line="360" w:lineRule="auto"/>
        <w:rPr>
          <w:rFonts w:ascii="Arial" w:hAnsi="Arial" w:cs="Arial"/>
          <w:sz w:val="24"/>
          <w:szCs w:val="24"/>
        </w:rPr>
      </w:pPr>
      <w:r>
        <w:rPr>
          <w:rFonts w:ascii="Arial" w:hAnsi="Arial" w:cs="Arial"/>
          <w:sz w:val="24"/>
          <w:szCs w:val="24"/>
        </w:rPr>
        <w:t>“Pl</w:t>
      </w:r>
      <w:r w:rsidR="0053270F">
        <w:rPr>
          <w:rFonts w:ascii="Arial" w:hAnsi="Arial" w:cs="Arial"/>
          <w:sz w:val="24"/>
          <w:szCs w:val="24"/>
        </w:rPr>
        <w:t xml:space="preserve">ayful learning is the magic that takes place when we meld a child’s sense of joy and wonder with thoughtfully planned learning experiences.” </w:t>
      </w:r>
      <w:r w:rsidR="00E86E5E">
        <w:rPr>
          <w:rFonts w:ascii="Arial" w:hAnsi="Arial" w:cs="Arial"/>
          <w:sz w:val="24"/>
          <w:szCs w:val="24"/>
        </w:rPr>
        <w:t>(Ministry of Education, 2019).</w:t>
      </w:r>
    </w:p>
    <w:p w14:paraId="05829D07" w14:textId="77777777" w:rsidR="00342A4A" w:rsidRDefault="00342A4A" w:rsidP="00A12FB6">
      <w:pPr>
        <w:rPr>
          <w:rFonts w:ascii="Arial" w:hAnsi="Arial" w:cs="Arial"/>
          <w:sz w:val="24"/>
          <w:szCs w:val="24"/>
        </w:rPr>
      </w:pPr>
    </w:p>
    <w:p w14:paraId="2CABED8D" w14:textId="77777777" w:rsidR="001F26AD" w:rsidRDefault="001F26AD" w:rsidP="00A12FB6">
      <w:pPr>
        <w:rPr>
          <w:rFonts w:ascii="Arial" w:hAnsi="Arial" w:cs="Arial"/>
          <w:sz w:val="24"/>
          <w:szCs w:val="24"/>
        </w:rPr>
      </w:pPr>
    </w:p>
    <w:p w14:paraId="50A05509" w14:textId="77777777" w:rsidR="001F26AD" w:rsidRDefault="001F26AD" w:rsidP="00A12FB6">
      <w:pPr>
        <w:rPr>
          <w:rFonts w:ascii="Arial" w:hAnsi="Arial" w:cs="Arial"/>
          <w:sz w:val="24"/>
          <w:szCs w:val="24"/>
        </w:rPr>
      </w:pPr>
    </w:p>
    <w:p w14:paraId="14063EBE" w14:textId="77777777" w:rsidR="0073189E" w:rsidRDefault="0073189E" w:rsidP="00A12FB6">
      <w:pPr>
        <w:rPr>
          <w:rFonts w:ascii="Arial" w:hAnsi="Arial" w:cs="Arial"/>
          <w:b/>
          <w:bCs/>
          <w:sz w:val="24"/>
          <w:szCs w:val="24"/>
          <w:u w:val="single"/>
        </w:rPr>
      </w:pPr>
    </w:p>
    <w:p w14:paraId="2CD963B5" w14:textId="77777777" w:rsidR="0073189E" w:rsidRDefault="0073189E" w:rsidP="00A12FB6">
      <w:pPr>
        <w:rPr>
          <w:rFonts w:ascii="Arial" w:hAnsi="Arial" w:cs="Arial"/>
          <w:b/>
          <w:bCs/>
          <w:sz w:val="24"/>
          <w:szCs w:val="24"/>
          <w:u w:val="single"/>
        </w:rPr>
      </w:pPr>
    </w:p>
    <w:p w14:paraId="7731623C" w14:textId="77777777" w:rsidR="0073189E" w:rsidRDefault="0073189E" w:rsidP="00A12FB6">
      <w:pPr>
        <w:rPr>
          <w:rFonts w:ascii="Arial" w:hAnsi="Arial" w:cs="Arial"/>
          <w:b/>
          <w:bCs/>
          <w:sz w:val="24"/>
          <w:szCs w:val="24"/>
          <w:u w:val="single"/>
        </w:rPr>
      </w:pPr>
    </w:p>
    <w:p w14:paraId="5F1D46E6" w14:textId="77777777" w:rsidR="0073189E" w:rsidRDefault="0073189E" w:rsidP="00A12FB6">
      <w:pPr>
        <w:rPr>
          <w:rFonts w:ascii="Arial" w:hAnsi="Arial" w:cs="Arial"/>
          <w:b/>
          <w:bCs/>
          <w:sz w:val="24"/>
          <w:szCs w:val="24"/>
          <w:u w:val="single"/>
        </w:rPr>
      </w:pPr>
    </w:p>
    <w:p w14:paraId="57084E58" w14:textId="77777777" w:rsidR="0015044D" w:rsidRDefault="0015044D" w:rsidP="006246A1">
      <w:pPr>
        <w:rPr>
          <w:rFonts w:ascii="Arial" w:hAnsi="Arial" w:cs="Arial"/>
          <w:b/>
          <w:bCs/>
          <w:sz w:val="24"/>
          <w:szCs w:val="24"/>
          <w:u w:val="single"/>
        </w:rPr>
      </w:pPr>
    </w:p>
    <w:p w14:paraId="7D4E349F" w14:textId="77777777" w:rsidR="0015044D" w:rsidRDefault="0015044D" w:rsidP="006246A1">
      <w:pPr>
        <w:rPr>
          <w:rFonts w:ascii="Arial" w:hAnsi="Arial" w:cs="Arial"/>
          <w:b/>
          <w:bCs/>
          <w:sz w:val="24"/>
          <w:szCs w:val="24"/>
          <w:u w:val="single"/>
        </w:rPr>
      </w:pPr>
    </w:p>
    <w:p w14:paraId="010C1BCF" w14:textId="74B27562" w:rsidR="006246A1" w:rsidRDefault="006246A1" w:rsidP="006246A1">
      <w:pPr>
        <w:rPr>
          <w:rFonts w:ascii="Arial" w:hAnsi="Arial" w:cs="Arial"/>
          <w:b/>
          <w:bCs/>
          <w:sz w:val="24"/>
          <w:szCs w:val="24"/>
          <w:u w:val="single"/>
        </w:rPr>
      </w:pPr>
      <w:r>
        <w:rPr>
          <w:rFonts w:ascii="Arial" w:hAnsi="Arial" w:cs="Arial"/>
          <w:b/>
          <w:bCs/>
          <w:sz w:val="24"/>
          <w:szCs w:val="24"/>
          <w:u w:val="single"/>
        </w:rPr>
        <w:lastRenderedPageBreak/>
        <w:t>R</w:t>
      </w:r>
      <w:r w:rsidR="001F26AD" w:rsidRPr="00D517B4">
        <w:rPr>
          <w:rFonts w:ascii="Arial" w:hAnsi="Arial" w:cs="Arial"/>
          <w:b/>
          <w:bCs/>
          <w:sz w:val="24"/>
          <w:szCs w:val="24"/>
          <w:u w:val="single"/>
        </w:rPr>
        <w:t>eference list</w:t>
      </w:r>
    </w:p>
    <w:p w14:paraId="5D085DB2" w14:textId="77777777" w:rsidR="006246A1" w:rsidRDefault="006246A1" w:rsidP="006246A1">
      <w:pPr>
        <w:rPr>
          <w:rFonts w:ascii="Arial" w:hAnsi="Arial" w:cs="Arial"/>
          <w:b/>
          <w:bCs/>
          <w:sz w:val="24"/>
          <w:szCs w:val="24"/>
          <w:u w:val="single"/>
        </w:rPr>
      </w:pPr>
    </w:p>
    <w:p w14:paraId="079E1F64" w14:textId="77777777" w:rsidR="0092280F" w:rsidRPr="003F4E9D" w:rsidRDefault="0092280F" w:rsidP="003F4E9D">
      <w:pPr>
        <w:spacing w:line="276" w:lineRule="auto"/>
        <w:rPr>
          <w:rFonts w:ascii="Arial" w:hAnsi="Arial" w:cs="Arial"/>
          <w:sz w:val="24"/>
          <w:szCs w:val="24"/>
        </w:rPr>
      </w:pPr>
      <w:r w:rsidRPr="00FC5B9A">
        <w:rPr>
          <w:rFonts w:ascii="Arial" w:hAnsi="Arial" w:cs="Arial"/>
          <w:sz w:val="24"/>
          <w:szCs w:val="24"/>
        </w:rPr>
        <w:t xml:space="preserve">Alsubaie, M.A. (2015) </w:t>
      </w:r>
      <w:r w:rsidRPr="00FC5B9A">
        <w:rPr>
          <w:rFonts w:ascii="Arial" w:hAnsi="Arial" w:cs="Arial"/>
          <w:i/>
          <w:iCs/>
          <w:sz w:val="24"/>
          <w:szCs w:val="24"/>
        </w:rPr>
        <w:t>‘Examples of current issues in the multicultural classroom’, Journal of Education and Practice</w:t>
      </w:r>
      <w:r w:rsidRPr="00FC5B9A">
        <w:rPr>
          <w:rFonts w:ascii="Arial" w:hAnsi="Arial" w:cs="Arial"/>
          <w:sz w:val="24"/>
          <w:szCs w:val="24"/>
        </w:rPr>
        <w:t xml:space="preserve">, 6(10), pp.86-89. [On-line]. Available at: </w:t>
      </w:r>
      <w:hyperlink r:id="rId7" w:history="1">
        <w:r w:rsidRPr="00FC5B9A">
          <w:rPr>
            <w:rStyle w:val="Hyperlink"/>
            <w:rFonts w:ascii="Arial" w:hAnsi="Arial" w:cs="Arial"/>
            <w:sz w:val="24"/>
            <w:szCs w:val="24"/>
          </w:rPr>
          <w:t>https://files.eric.ed.gov/fulltext/EJ1081654.pdf</w:t>
        </w:r>
      </w:hyperlink>
      <w:r w:rsidRPr="00FC5B9A">
        <w:rPr>
          <w:rFonts w:ascii="Arial" w:hAnsi="Arial" w:cs="Arial"/>
          <w:sz w:val="24"/>
          <w:szCs w:val="24"/>
        </w:rPr>
        <w:t xml:space="preserve"> </w:t>
      </w:r>
      <w:r w:rsidRPr="003F4E9D">
        <w:rPr>
          <w:rFonts w:ascii="Arial" w:hAnsi="Arial" w:cs="Arial"/>
          <w:sz w:val="24"/>
          <w:szCs w:val="24"/>
        </w:rPr>
        <w:t>(Accessed: 15</w:t>
      </w:r>
      <w:r w:rsidRPr="003F4E9D">
        <w:rPr>
          <w:rFonts w:ascii="Arial" w:hAnsi="Arial" w:cs="Arial"/>
          <w:sz w:val="24"/>
          <w:szCs w:val="24"/>
          <w:vertAlign w:val="superscript"/>
        </w:rPr>
        <w:t>th</w:t>
      </w:r>
      <w:r w:rsidRPr="003F4E9D">
        <w:rPr>
          <w:rFonts w:ascii="Arial" w:hAnsi="Arial" w:cs="Arial"/>
          <w:sz w:val="24"/>
          <w:szCs w:val="24"/>
        </w:rPr>
        <w:t xml:space="preserve"> January, 2024). </w:t>
      </w:r>
    </w:p>
    <w:p w14:paraId="5827054F"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Ashiabi, G. S., &amp; O’Neal, K. K. (2015</w:t>
      </w:r>
      <w:r w:rsidRPr="003F4E9D">
        <w:rPr>
          <w:rFonts w:ascii="Arial" w:hAnsi="Arial" w:cs="Arial"/>
          <w:i/>
          <w:iCs/>
          <w:sz w:val="24"/>
          <w:szCs w:val="24"/>
        </w:rPr>
        <w:t>). Child Social Development in Context: An Examination of Some Propositions in Bronfenbrenner’s Bioecological Theory</w:t>
      </w:r>
      <w:r w:rsidRPr="003F4E9D">
        <w:rPr>
          <w:rFonts w:ascii="Arial" w:hAnsi="Arial" w:cs="Arial"/>
          <w:sz w:val="24"/>
          <w:szCs w:val="24"/>
        </w:rPr>
        <w:t xml:space="preserve">. SAGE Open, 5(2). </w:t>
      </w:r>
      <w:hyperlink r:id="rId8" w:history="1">
        <w:r w:rsidRPr="003F4E9D">
          <w:rPr>
            <w:rStyle w:val="Hyperlink"/>
            <w:rFonts w:ascii="Arial" w:hAnsi="Arial" w:cs="Arial"/>
            <w:sz w:val="24"/>
            <w:szCs w:val="24"/>
          </w:rPr>
          <w:t>https://doi.org/10.1177/2158244015590840</w:t>
        </w:r>
      </w:hyperlink>
    </w:p>
    <w:p w14:paraId="6C039A90"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BBC (2023) </w:t>
      </w:r>
      <w:r w:rsidRPr="003F4E9D">
        <w:rPr>
          <w:rFonts w:ascii="Arial" w:hAnsi="Arial" w:cs="Arial"/>
          <w:i/>
          <w:iCs/>
          <w:sz w:val="24"/>
          <w:szCs w:val="24"/>
        </w:rPr>
        <w:t>PISA: Wales slumps to worst school test results</w:t>
      </w:r>
      <w:r w:rsidRPr="003F4E9D">
        <w:rPr>
          <w:rFonts w:ascii="Arial" w:hAnsi="Arial" w:cs="Arial"/>
          <w:sz w:val="24"/>
          <w:szCs w:val="24"/>
        </w:rPr>
        <w:t xml:space="preserve">. Available at: </w:t>
      </w:r>
      <w:hyperlink r:id="rId9" w:history="1">
        <w:r w:rsidRPr="003F4E9D">
          <w:rPr>
            <w:rStyle w:val="Hyperlink"/>
            <w:rFonts w:ascii="Arial" w:hAnsi="Arial" w:cs="Arial"/>
            <w:sz w:val="24"/>
            <w:szCs w:val="24"/>
          </w:rPr>
          <w:t>https://www.bbc.co.uk/news/uk-wales-67616536</w:t>
        </w:r>
      </w:hyperlink>
      <w:r w:rsidRPr="003F4E9D">
        <w:rPr>
          <w:rFonts w:ascii="Arial" w:hAnsi="Arial" w:cs="Arial"/>
          <w:sz w:val="24"/>
          <w:szCs w:val="24"/>
        </w:rPr>
        <w:t xml:space="preserve"> (Accessed: 14</w:t>
      </w:r>
      <w:r w:rsidRPr="003F4E9D">
        <w:rPr>
          <w:rFonts w:ascii="Arial" w:hAnsi="Arial" w:cs="Arial"/>
          <w:sz w:val="24"/>
          <w:szCs w:val="24"/>
          <w:vertAlign w:val="superscript"/>
        </w:rPr>
        <w:t>th</w:t>
      </w:r>
      <w:r w:rsidRPr="003F4E9D">
        <w:rPr>
          <w:rFonts w:ascii="Arial" w:hAnsi="Arial" w:cs="Arial"/>
          <w:sz w:val="24"/>
          <w:szCs w:val="24"/>
        </w:rPr>
        <w:t xml:space="preserve"> January, 2024). </w:t>
      </w:r>
    </w:p>
    <w:p w14:paraId="614D719C"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Brodie, K. (2018) </w:t>
      </w:r>
      <w:r w:rsidRPr="003F4E9D">
        <w:rPr>
          <w:rFonts w:ascii="Arial" w:hAnsi="Arial" w:cs="Arial"/>
          <w:i/>
          <w:iCs/>
          <w:sz w:val="24"/>
          <w:szCs w:val="24"/>
        </w:rPr>
        <w:t>The Holistic Care and Development of Children from Birth to Three : An Essential Guide for Students and Practitioners</w:t>
      </w:r>
      <w:r w:rsidRPr="003F4E9D">
        <w:rPr>
          <w:rFonts w:ascii="Arial" w:hAnsi="Arial" w:cs="Arial"/>
          <w:sz w:val="24"/>
          <w:szCs w:val="24"/>
        </w:rPr>
        <w:t>. Routledge.</w:t>
      </w:r>
    </w:p>
    <w:p w14:paraId="730C4BB4"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Brooker, L. (2016). </w:t>
      </w:r>
      <w:r w:rsidRPr="003F4E9D">
        <w:rPr>
          <w:rFonts w:ascii="Arial" w:hAnsi="Arial" w:cs="Arial"/>
          <w:i/>
          <w:iCs/>
          <w:sz w:val="24"/>
          <w:szCs w:val="24"/>
        </w:rPr>
        <w:t xml:space="preserve">Childminders, parents and policy: Testing the triangle of care. Journal of Early Childhood Research, 14(1), 69–83. </w:t>
      </w:r>
      <w:r w:rsidRPr="003F4E9D">
        <w:rPr>
          <w:rFonts w:ascii="Arial" w:hAnsi="Arial" w:cs="Arial"/>
          <w:sz w:val="24"/>
          <w:szCs w:val="24"/>
        </w:rPr>
        <w:t>Available at: https://doi</w:t>
      </w:r>
      <w:r w:rsidRPr="003F4E9D">
        <w:rPr>
          <w:rFonts w:ascii="Arial" w:hAnsi="Arial" w:cs="Arial"/>
          <w:sz w:val="24"/>
          <w:szCs w:val="24"/>
        </w:rPr>
        <w:t>org.ezproxy.uwtsd.ac.uk/10.1177/1476718X14548779 (Accessed</w:t>
      </w:r>
      <w:r w:rsidRPr="003F4E9D">
        <w:rPr>
          <w:rFonts w:ascii="Arial" w:hAnsi="Arial" w:cs="Arial"/>
          <w:sz w:val="24"/>
          <w:szCs w:val="24"/>
        </w:rPr>
        <w:t>: 20</w:t>
      </w:r>
      <w:r w:rsidRPr="003F4E9D">
        <w:rPr>
          <w:rFonts w:ascii="Arial" w:hAnsi="Arial" w:cs="Arial"/>
          <w:sz w:val="24"/>
          <w:szCs w:val="24"/>
          <w:vertAlign w:val="superscript"/>
        </w:rPr>
        <w:t>th</w:t>
      </w:r>
      <w:r w:rsidRPr="003F4E9D">
        <w:rPr>
          <w:rFonts w:ascii="Arial" w:hAnsi="Arial" w:cs="Arial"/>
          <w:sz w:val="24"/>
          <w:szCs w:val="24"/>
        </w:rPr>
        <w:t xml:space="preserve"> January, 2024).</w:t>
      </w:r>
    </w:p>
    <w:p w14:paraId="39C13705" w14:textId="77777777" w:rsidR="0092280F" w:rsidRPr="003568FA" w:rsidRDefault="0092280F" w:rsidP="003F4E9D">
      <w:pPr>
        <w:spacing w:after="0" w:line="276" w:lineRule="auto"/>
        <w:rPr>
          <w:rFonts w:ascii="Arial" w:hAnsi="Arial" w:cs="Arial"/>
          <w:sz w:val="24"/>
          <w:szCs w:val="24"/>
        </w:rPr>
      </w:pPr>
      <w:r w:rsidRPr="003F4E9D">
        <w:rPr>
          <w:rFonts w:ascii="Arial" w:hAnsi="Arial" w:cs="Arial"/>
          <w:sz w:val="24"/>
          <w:szCs w:val="24"/>
        </w:rPr>
        <w:t>Children’s Commissioner for Wales (2024</w:t>
      </w:r>
      <w:r w:rsidRPr="003F4E9D">
        <w:rPr>
          <w:rFonts w:ascii="Arial" w:hAnsi="Arial" w:cs="Arial"/>
          <w:i/>
          <w:iCs/>
          <w:sz w:val="24"/>
          <w:szCs w:val="24"/>
        </w:rPr>
        <w:t>) Human Rights in the Curriculum for Wales 2022.</w:t>
      </w:r>
      <w:r w:rsidRPr="003F4E9D">
        <w:rPr>
          <w:rFonts w:ascii="Arial" w:hAnsi="Arial" w:cs="Arial"/>
          <w:sz w:val="24"/>
          <w:szCs w:val="24"/>
        </w:rPr>
        <w:t xml:space="preserve"> Available at: </w:t>
      </w:r>
      <w:hyperlink r:id="rId10" w:history="1">
        <w:r w:rsidRPr="003F4E9D">
          <w:rPr>
            <w:rStyle w:val="Hyperlink"/>
            <w:rFonts w:ascii="Arial" w:hAnsi="Arial" w:cs="Arial"/>
            <w:sz w:val="24"/>
            <w:szCs w:val="24"/>
          </w:rPr>
          <w:t>https://www.childcomwales.org.uk/wp-content/uploads/2022/03/Curriculum-Paper-for-teachers-2022-English.pdf</w:t>
        </w:r>
      </w:hyperlink>
      <w:r w:rsidRPr="003F4E9D">
        <w:rPr>
          <w:rFonts w:ascii="Arial" w:hAnsi="Arial" w:cs="Arial"/>
          <w:sz w:val="24"/>
          <w:szCs w:val="24"/>
        </w:rPr>
        <w:t xml:space="preserve"> (Accessed: 3</w:t>
      </w:r>
      <w:r w:rsidRPr="003F4E9D">
        <w:rPr>
          <w:rFonts w:ascii="Arial" w:hAnsi="Arial" w:cs="Arial"/>
          <w:sz w:val="24"/>
          <w:szCs w:val="24"/>
          <w:vertAlign w:val="superscript"/>
        </w:rPr>
        <w:t>rd</w:t>
      </w:r>
      <w:r w:rsidRPr="003F4E9D">
        <w:rPr>
          <w:rFonts w:ascii="Arial" w:hAnsi="Arial" w:cs="Arial"/>
          <w:sz w:val="24"/>
          <w:szCs w:val="24"/>
        </w:rPr>
        <w:t xml:space="preserve"> January 2024).</w:t>
      </w:r>
    </w:p>
    <w:p w14:paraId="446893C2"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Department for Education (2023) </w:t>
      </w:r>
      <w:r w:rsidRPr="003F4E9D">
        <w:rPr>
          <w:rFonts w:ascii="Arial" w:hAnsi="Arial" w:cs="Arial"/>
          <w:i/>
          <w:iCs/>
          <w:sz w:val="24"/>
          <w:szCs w:val="24"/>
        </w:rPr>
        <w:t xml:space="preserve">Early years foundation stage statutory framework. </w:t>
      </w:r>
      <w:r w:rsidRPr="003F4E9D">
        <w:rPr>
          <w:rFonts w:ascii="Arial" w:hAnsi="Arial" w:cs="Arial"/>
          <w:sz w:val="24"/>
          <w:szCs w:val="24"/>
        </w:rPr>
        <w:t xml:space="preserve">Available at: </w:t>
      </w:r>
      <w:hyperlink r:id="rId11" w:history="1">
        <w:r w:rsidRPr="003F4E9D">
          <w:rPr>
            <w:rStyle w:val="Hyperlink"/>
            <w:rFonts w:ascii="Arial" w:hAnsi="Arial" w:cs="Arial"/>
            <w:sz w:val="24"/>
            <w:szCs w:val="24"/>
          </w:rPr>
          <w:t>https://assets.publishing.service.gov.uk/media/659d3e53aa18b1000da199ba/Early_years_foundation_stage_statutory_framework_for_childminders.pdf</w:t>
        </w:r>
      </w:hyperlink>
      <w:r w:rsidRPr="003F4E9D">
        <w:rPr>
          <w:rFonts w:ascii="Arial" w:hAnsi="Arial" w:cs="Arial"/>
          <w:sz w:val="24"/>
          <w:szCs w:val="24"/>
        </w:rPr>
        <w:t xml:space="preserve"> (Accessed: 14</w:t>
      </w:r>
      <w:r w:rsidRPr="003F4E9D">
        <w:rPr>
          <w:rFonts w:ascii="Arial" w:hAnsi="Arial" w:cs="Arial"/>
          <w:sz w:val="24"/>
          <w:szCs w:val="24"/>
          <w:vertAlign w:val="superscript"/>
        </w:rPr>
        <w:t>th</w:t>
      </w:r>
      <w:r w:rsidRPr="003F4E9D">
        <w:rPr>
          <w:rFonts w:ascii="Arial" w:hAnsi="Arial" w:cs="Arial"/>
          <w:sz w:val="24"/>
          <w:szCs w:val="24"/>
        </w:rPr>
        <w:t xml:space="preserve"> January, 2024).</w:t>
      </w:r>
    </w:p>
    <w:p w14:paraId="7AF94440"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Donaldson, G. (2015) </w:t>
      </w:r>
      <w:r w:rsidRPr="003F4E9D">
        <w:rPr>
          <w:rFonts w:ascii="Arial" w:hAnsi="Arial" w:cs="Arial"/>
          <w:i/>
          <w:iCs/>
          <w:sz w:val="24"/>
          <w:szCs w:val="24"/>
        </w:rPr>
        <w:t>‘Successful Futures: Independent Review of Curriculum and Assessment Arrangements in Wales’.</w:t>
      </w:r>
      <w:r w:rsidRPr="003F4E9D">
        <w:rPr>
          <w:rFonts w:ascii="Arial" w:hAnsi="Arial" w:cs="Arial"/>
          <w:sz w:val="24"/>
          <w:szCs w:val="24"/>
        </w:rPr>
        <w:t xml:space="preserve"> Available at:</w:t>
      </w:r>
    </w:p>
    <w:p w14:paraId="47BC5618"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Early Years Matter (2023) </w:t>
      </w:r>
      <w:r w:rsidRPr="003F4E9D">
        <w:rPr>
          <w:rFonts w:ascii="Arial" w:hAnsi="Arial" w:cs="Arial"/>
          <w:i/>
          <w:iCs/>
          <w:sz w:val="24"/>
          <w:szCs w:val="24"/>
        </w:rPr>
        <w:t>A Unique Child</w:t>
      </w:r>
      <w:r w:rsidRPr="003F4E9D">
        <w:rPr>
          <w:rFonts w:ascii="Arial" w:hAnsi="Arial" w:cs="Arial"/>
          <w:sz w:val="24"/>
          <w:szCs w:val="24"/>
        </w:rPr>
        <w:t xml:space="preserve">. Available at: </w:t>
      </w:r>
      <w:hyperlink r:id="rId12" w:history="1">
        <w:r w:rsidRPr="003F4E9D">
          <w:rPr>
            <w:rStyle w:val="Hyperlink"/>
            <w:rFonts w:ascii="Arial" w:hAnsi="Arial" w:cs="Arial"/>
            <w:sz w:val="24"/>
            <w:szCs w:val="24"/>
          </w:rPr>
          <w:t>https://www.earlyyearsmatters.co.uk/eyfs/a-unique-child/</w:t>
        </w:r>
      </w:hyperlink>
      <w:r w:rsidRPr="003F4E9D">
        <w:rPr>
          <w:rFonts w:ascii="Arial" w:hAnsi="Arial" w:cs="Arial"/>
          <w:sz w:val="24"/>
          <w:szCs w:val="24"/>
        </w:rPr>
        <w:t xml:space="preserve"> (Accessed: 14</w:t>
      </w:r>
      <w:r w:rsidRPr="003F4E9D">
        <w:rPr>
          <w:rFonts w:ascii="Arial" w:hAnsi="Arial" w:cs="Arial"/>
          <w:sz w:val="24"/>
          <w:szCs w:val="24"/>
          <w:vertAlign w:val="superscript"/>
        </w:rPr>
        <w:t>th</w:t>
      </w:r>
      <w:r w:rsidRPr="003F4E9D">
        <w:rPr>
          <w:rFonts w:ascii="Arial" w:hAnsi="Arial" w:cs="Arial"/>
          <w:sz w:val="24"/>
          <w:szCs w:val="24"/>
        </w:rPr>
        <w:t xml:space="preserve"> January, 2024). </w:t>
      </w:r>
    </w:p>
    <w:p w14:paraId="1F3FA087"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Education Review Office (2016</w:t>
      </w:r>
      <w:r w:rsidRPr="003F4E9D">
        <w:rPr>
          <w:rFonts w:ascii="Arial" w:hAnsi="Arial" w:cs="Arial"/>
          <w:i/>
          <w:iCs/>
          <w:sz w:val="24"/>
          <w:szCs w:val="24"/>
        </w:rPr>
        <w:t>) Early Learning Curriculum.</w:t>
      </w:r>
      <w:r w:rsidRPr="003F4E9D">
        <w:rPr>
          <w:rFonts w:ascii="Arial" w:hAnsi="Arial" w:cs="Arial"/>
          <w:sz w:val="24"/>
          <w:szCs w:val="24"/>
        </w:rPr>
        <w:t xml:space="preserve"> Available at: </w:t>
      </w:r>
      <w:hyperlink r:id="rId13" w:history="1">
        <w:r w:rsidRPr="003F4E9D">
          <w:rPr>
            <w:rStyle w:val="Hyperlink"/>
            <w:rFonts w:ascii="Arial" w:hAnsi="Arial" w:cs="Arial"/>
            <w:sz w:val="24"/>
            <w:szCs w:val="24"/>
          </w:rPr>
          <w:t>https://ero.govt.nz/sites/default/files/2021-05/ERO-Early-Learning-Curriculum-WEB.pdf</w:t>
        </w:r>
      </w:hyperlink>
      <w:r w:rsidRPr="003F4E9D">
        <w:rPr>
          <w:rFonts w:ascii="Arial" w:hAnsi="Arial" w:cs="Arial"/>
          <w:sz w:val="24"/>
          <w:szCs w:val="24"/>
        </w:rPr>
        <w:t xml:space="preserve"> (Accessed: 14</w:t>
      </w:r>
      <w:r w:rsidRPr="003F4E9D">
        <w:rPr>
          <w:rFonts w:ascii="Arial" w:hAnsi="Arial" w:cs="Arial"/>
          <w:sz w:val="24"/>
          <w:szCs w:val="24"/>
          <w:vertAlign w:val="superscript"/>
        </w:rPr>
        <w:t>th</w:t>
      </w:r>
      <w:r w:rsidRPr="003F4E9D">
        <w:rPr>
          <w:rFonts w:ascii="Arial" w:hAnsi="Arial" w:cs="Arial"/>
          <w:sz w:val="24"/>
          <w:szCs w:val="24"/>
        </w:rPr>
        <w:t xml:space="preserve"> January, 2024).</w:t>
      </w:r>
    </w:p>
    <w:p w14:paraId="66FE0B4B"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Education Wales (2019) </w:t>
      </w:r>
      <w:r w:rsidRPr="003F4E9D">
        <w:rPr>
          <w:rFonts w:ascii="Arial" w:hAnsi="Arial" w:cs="Arial"/>
          <w:i/>
          <w:iCs/>
          <w:sz w:val="24"/>
          <w:szCs w:val="24"/>
        </w:rPr>
        <w:t>Assessment within Curriculum for Wales- Supporting Learner Progression.</w:t>
      </w:r>
      <w:r w:rsidRPr="003F4E9D">
        <w:rPr>
          <w:rFonts w:ascii="Arial" w:hAnsi="Arial" w:cs="Arial"/>
          <w:sz w:val="24"/>
          <w:szCs w:val="24"/>
        </w:rPr>
        <w:t xml:space="preserve"> Available at: </w:t>
      </w:r>
      <w:hyperlink r:id="rId14" w:history="1">
        <w:r w:rsidRPr="003F4E9D">
          <w:rPr>
            <w:rStyle w:val="Hyperlink"/>
            <w:rFonts w:ascii="Arial" w:hAnsi="Arial" w:cs="Arial"/>
            <w:sz w:val="24"/>
            <w:szCs w:val="24"/>
          </w:rPr>
          <w:t>https://educationwales.blog.gov.wales/2019/12/14/assessment-within-curriculum-for-wales-supporting-learner-progression/#:~:text=Within%20Curriculum%20for%20Wales%2C%20there%20will%20no%20longer,to%20the%20progression%20articulated%20in%20their%20school%20curriculum</w:t>
        </w:r>
      </w:hyperlink>
      <w:r w:rsidRPr="003F4E9D">
        <w:rPr>
          <w:rFonts w:ascii="Arial" w:hAnsi="Arial" w:cs="Arial"/>
          <w:sz w:val="24"/>
          <w:szCs w:val="24"/>
        </w:rPr>
        <w:t>.</w:t>
      </w:r>
      <w:r w:rsidRPr="003F4E9D">
        <w:rPr>
          <w:rFonts w:ascii="Arial" w:hAnsi="Arial" w:cs="Arial"/>
          <w:sz w:val="24"/>
          <w:szCs w:val="24"/>
        </w:rPr>
        <w:t xml:space="preserve"> (Accessed: 17</w:t>
      </w:r>
      <w:r w:rsidRPr="003F4E9D">
        <w:rPr>
          <w:rFonts w:ascii="Arial" w:hAnsi="Arial" w:cs="Arial"/>
          <w:sz w:val="24"/>
          <w:szCs w:val="24"/>
          <w:vertAlign w:val="superscript"/>
        </w:rPr>
        <w:t>th</w:t>
      </w:r>
      <w:r w:rsidRPr="003F4E9D">
        <w:rPr>
          <w:rFonts w:ascii="Arial" w:hAnsi="Arial" w:cs="Arial"/>
          <w:sz w:val="24"/>
          <w:szCs w:val="24"/>
        </w:rPr>
        <w:t xml:space="preserve"> January, 2024). </w:t>
      </w:r>
    </w:p>
    <w:p w14:paraId="3B043B8D"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lastRenderedPageBreak/>
        <w:t xml:space="preserve">Education Wales (2019) </w:t>
      </w:r>
      <w:r w:rsidRPr="003F4E9D">
        <w:rPr>
          <w:rFonts w:ascii="Arial" w:hAnsi="Arial" w:cs="Arial"/>
          <w:i/>
          <w:iCs/>
          <w:sz w:val="24"/>
          <w:szCs w:val="24"/>
        </w:rPr>
        <w:t>New Welsh Curriculum-what makes it so different?</w:t>
      </w:r>
      <w:r w:rsidRPr="003F4E9D">
        <w:rPr>
          <w:rFonts w:ascii="Arial" w:hAnsi="Arial" w:cs="Arial"/>
          <w:sz w:val="24"/>
          <w:szCs w:val="24"/>
        </w:rPr>
        <w:t xml:space="preserve"> Available at: </w:t>
      </w:r>
      <w:hyperlink r:id="rId15" w:history="1">
        <w:r w:rsidRPr="003F4E9D">
          <w:rPr>
            <w:rStyle w:val="Hyperlink"/>
            <w:rFonts w:ascii="Arial" w:hAnsi="Arial" w:cs="Arial"/>
            <w:sz w:val="24"/>
            <w:szCs w:val="24"/>
          </w:rPr>
          <w:t>https://www.youtube.com/watch?v=SZ3bVjsbAkY</w:t>
        </w:r>
      </w:hyperlink>
      <w:r w:rsidRPr="003F4E9D">
        <w:rPr>
          <w:rFonts w:ascii="Arial" w:hAnsi="Arial" w:cs="Arial"/>
          <w:sz w:val="24"/>
          <w:szCs w:val="24"/>
        </w:rPr>
        <w:t xml:space="preserve"> [Accessed: 27</w:t>
      </w:r>
      <w:r w:rsidRPr="003F4E9D">
        <w:rPr>
          <w:rFonts w:ascii="Arial" w:hAnsi="Arial" w:cs="Arial"/>
          <w:sz w:val="24"/>
          <w:szCs w:val="24"/>
          <w:vertAlign w:val="superscript"/>
        </w:rPr>
        <w:t>th</w:t>
      </w:r>
      <w:r w:rsidRPr="003F4E9D">
        <w:rPr>
          <w:rFonts w:ascii="Arial" w:hAnsi="Arial" w:cs="Arial"/>
          <w:sz w:val="24"/>
          <w:szCs w:val="24"/>
        </w:rPr>
        <w:t xml:space="preserve"> December 2023).</w:t>
      </w:r>
    </w:p>
    <w:p w14:paraId="2C6D5B01"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Education Wales (2022) </w:t>
      </w:r>
      <w:r w:rsidRPr="003F4E9D">
        <w:rPr>
          <w:rFonts w:ascii="Arial" w:hAnsi="Arial" w:cs="Arial"/>
          <w:i/>
          <w:iCs/>
          <w:sz w:val="24"/>
          <w:szCs w:val="24"/>
        </w:rPr>
        <w:t>The Welsh language in English-medium education</w:t>
      </w:r>
      <w:r w:rsidRPr="003F4E9D">
        <w:rPr>
          <w:rFonts w:ascii="Arial" w:hAnsi="Arial" w:cs="Arial"/>
          <w:sz w:val="24"/>
          <w:szCs w:val="24"/>
        </w:rPr>
        <w:t xml:space="preserve">. Available at: </w:t>
      </w:r>
      <w:hyperlink r:id="rId16" w:history="1">
        <w:r w:rsidRPr="003F4E9D">
          <w:rPr>
            <w:rStyle w:val="Hyperlink"/>
            <w:rFonts w:ascii="Arial" w:hAnsi="Arial" w:cs="Arial"/>
            <w:sz w:val="24"/>
            <w:szCs w:val="24"/>
          </w:rPr>
          <w:t>https://educationwales.blog.gov.wales/2022/10/18/the-welsh-language-in-english-medium-education/</w:t>
        </w:r>
      </w:hyperlink>
      <w:r w:rsidRPr="003F4E9D">
        <w:rPr>
          <w:rFonts w:ascii="Arial" w:hAnsi="Arial" w:cs="Arial"/>
          <w:sz w:val="24"/>
          <w:szCs w:val="24"/>
        </w:rPr>
        <w:t xml:space="preserve"> (Accessed: 11</w:t>
      </w:r>
      <w:r w:rsidRPr="003F4E9D">
        <w:rPr>
          <w:rFonts w:ascii="Arial" w:hAnsi="Arial" w:cs="Arial"/>
          <w:sz w:val="24"/>
          <w:szCs w:val="24"/>
          <w:vertAlign w:val="superscript"/>
        </w:rPr>
        <w:t>th</w:t>
      </w:r>
      <w:r w:rsidRPr="003F4E9D">
        <w:rPr>
          <w:rFonts w:ascii="Arial" w:hAnsi="Arial" w:cs="Arial"/>
          <w:sz w:val="24"/>
          <w:szCs w:val="24"/>
        </w:rPr>
        <w:t xml:space="preserve"> January 2024).</w:t>
      </w:r>
    </w:p>
    <w:p w14:paraId="7A48F37A"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Espinosa, L. (2010) </w:t>
      </w:r>
      <w:r w:rsidRPr="003F4E9D">
        <w:rPr>
          <w:rFonts w:ascii="Arial" w:hAnsi="Arial" w:cs="Arial"/>
          <w:i/>
          <w:iCs/>
          <w:sz w:val="24"/>
          <w:szCs w:val="24"/>
        </w:rPr>
        <w:t>Assessment for Young ELLs: Strengths and Limitations in Current Practices.</w:t>
      </w:r>
      <w:r w:rsidRPr="003F4E9D">
        <w:rPr>
          <w:rFonts w:ascii="Arial" w:hAnsi="Arial" w:cs="Arial"/>
          <w:sz w:val="24"/>
          <w:szCs w:val="24"/>
        </w:rPr>
        <w:t xml:space="preserve"> Available at: </w:t>
      </w:r>
      <w:hyperlink r:id="rId17" w:history="1">
        <w:r w:rsidRPr="003F4E9D">
          <w:rPr>
            <w:rStyle w:val="Hyperlink"/>
            <w:rFonts w:ascii="Arial" w:hAnsi="Arial" w:cs="Arial"/>
            <w:sz w:val="24"/>
            <w:szCs w:val="24"/>
          </w:rPr>
          <w:t>https://www.colorincolorado.org/article/assessment-young-ells-strengths-and-limitations-current-practices#:~:text=Often%2C%20the%20reliability%20coefficients%20for%20many%20standardized%20tests,an%20accurate%20measure%20of%20that%20specific%20child%27s%20abilities</w:t>
        </w:r>
      </w:hyperlink>
      <w:r w:rsidRPr="003F4E9D">
        <w:rPr>
          <w:rFonts w:ascii="Arial" w:hAnsi="Arial" w:cs="Arial"/>
          <w:sz w:val="24"/>
          <w:szCs w:val="24"/>
        </w:rPr>
        <w:t>.</w:t>
      </w:r>
      <w:r w:rsidRPr="003F4E9D">
        <w:rPr>
          <w:rFonts w:ascii="Arial" w:hAnsi="Arial" w:cs="Arial"/>
          <w:sz w:val="24"/>
          <w:szCs w:val="24"/>
        </w:rPr>
        <w:t xml:space="preserve"> (Accessed:18</w:t>
      </w:r>
      <w:r w:rsidRPr="003F4E9D">
        <w:rPr>
          <w:rFonts w:ascii="Arial" w:hAnsi="Arial" w:cs="Arial"/>
          <w:sz w:val="24"/>
          <w:szCs w:val="24"/>
          <w:vertAlign w:val="superscript"/>
        </w:rPr>
        <w:t>th</w:t>
      </w:r>
      <w:r w:rsidRPr="003F4E9D">
        <w:rPr>
          <w:rFonts w:ascii="Arial" w:hAnsi="Arial" w:cs="Arial"/>
          <w:sz w:val="24"/>
          <w:szCs w:val="24"/>
        </w:rPr>
        <w:t xml:space="preserve"> January, 2024).</w:t>
      </w:r>
    </w:p>
    <w:p w14:paraId="5BB17F69" w14:textId="77777777" w:rsidR="0092280F" w:rsidRPr="003F4E9D" w:rsidRDefault="0092280F" w:rsidP="003F4E9D">
      <w:pPr>
        <w:spacing w:after="0" w:line="276" w:lineRule="auto"/>
        <w:rPr>
          <w:rFonts w:ascii="Arial" w:eastAsia="Times New Roman" w:hAnsi="Arial" w:cs="Arial"/>
          <w:kern w:val="0"/>
          <w:sz w:val="24"/>
          <w:szCs w:val="24"/>
          <w:lang w:eastAsia="en-GB"/>
          <w14:ligatures w14:val="none"/>
        </w:rPr>
      </w:pPr>
      <w:r w:rsidRPr="003568FA">
        <w:rPr>
          <w:rFonts w:ascii="Arial" w:eastAsia="Times New Roman" w:hAnsi="Arial" w:cs="Arial"/>
          <w:kern w:val="0"/>
          <w:sz w:val="24"/>
          <w:szCs w:val="24"/>
          <w:lang w:eastAsia="en-GB"/>
          <w14:ligatures w14:val="none"/>
        </w:rPr>
        <w:t xml:space="preserve">Hanfstingl, B., Benke, G. and Zhang, Y. (2019) </w:t>
      </w:r>
      <w:r w:rsidRPr="003568FA">
        <w:rPr>
          <w:rFonts w:ascii="Arial" w:eastAsia="Times New Roman" w:hAnsi="Arial" w:cs="Arial"/>
          <w:i/>
          <w:iCs/>
          <w:kern w:val="0"/>
          <w:sz w:val="24"/>
          <w:szCs w:val="24"/>
          <w:lang w:eastAsia="en-GB"/>
          <w14:ligatures w14:val="none"/>
        </w:rPr>
        <w:t xml:space="preserve">‘Comparing variation theory with Piaget’s theory of cognitive development: more similarities than </w:t>
      </w:r>
      <w:r w:rsidRPr="003568FA">
        <w:rPr>
          <w:rFonts w:ascii="Arial" w:eastAsia="Times New Roman" w:hAnsi="Arial" w:cs="Arial"/>
          <w:kern w:val="0"/>
          <w:sz w:val="24"/>
          <w:szCs w:val="24"/>
          <w:lang w:eastAsia="en-GB"/>
          <w14:ligatures w14:val="none"/>
        </w:rPr>
        <w:t xml:space="preserve">differences?’, </w:t>
      </w:r>
      <w:r w:rsidRPr="003568FA">
        <w:rPr>
          <w:rFonts w:ascii="Arial" w:eastAsia="Times New Roman" w:hAnsi="Arial" w:cs="Arial"/>
          <w:i/>
          <w:iCs/>
          <w:kern w:val="0"/>
          <w:sz w:val="24"/>
          <w:szCs w:val="24"/>
          <w:lang w:eastAsia="en-GB"/>
          <w14:ligatures w14:val="none"/>
        </w:rPr>
        <w:t>Educational action research</w:t>
      </w:r>
      <w:r w:rsidRPr="003568FA">
        <w:rPr>
          <w:rFonts w:ascii="Arial" w:eastAsia="Times New Roman" w:hAnsi="Arial" w:cs="Arial"/>
          <w:kern w:val="0"/>
          <w:sz w:val="24"/>
          <w:szCs w:val="24"/>
          <w:lang w:eastAsia="en-GB"/>
          <w14:ligatures w14:val="none"/>
        </w:rPr>
        <w:t xml:space="preserve">, 27(4), pp. 511–526. Available at: </w:t>
      </w:r>
      <w:hyperlink r:id="rId18" w:history="1">
        <w:r w:rsidRPr="003568FA">
          <w:rPr>
            <w:rStyle w:val="Hyperlink"/>
            <w:rFonts w:ascii="Arial" w:eastAsia="Times New Roman" w:hAnsi="Arial" w:cs="Arial"/>
            <w:kern w:val="0"/>
            <w:sz w:val="24"/>
            <w:szCs w:val="24"/>
            <w:lang w:eastAsia="en-GB"/>
            <w14:ligatures w14:val="none"/>
          </w:rPr>
          <w:t>https://doi.org/10.1080/09650792.2018.1564687</w:t>
        </w:r>
      </w:hyperlink>
      <w:r w:rsidRPr="003568FA">
        <w:rPr>
          <w:rFonts w:ascii="Arial" w:eastAsia="Times New Roman" w:hAnsi="Arial" w:cs="Arial"/>
          <w:kern w:val="0"/>
          <w:sz w:val="24"/>
          <w:szCs w:val="24"/>
          <w:lang w:eastAsia="en-GB"/>
          <w14:ligatures w14:val="none"/>
        </w:rPr>
        <w:t>.</w:t>
      </w:r>
    </w:p>
    <w:p w14:paraId="4371D528"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Harvey, M (2023)</w:t>
      </w:r>
      <w:r w:rsidRPr="003F4E9D">
        <w:rPr>
          <w:rFonts w:ascii="Arial" w:hAnsi="Arial" w:cs="Arial"/>
          <w:i/>
          <w:iCs/>
          <w:sz w:val="24"/>
          <w:szCs w:val="24"/>
        </w:rPr>
        <w:t xml:space="preserve"> New Zealand Education System- A Guide for UK Expats</w:t>
      </w:r>
      <w:r w:rsidRPr="003F4E9D">
        <w:rPr>
          <w:rFonts w:ascii="Arial" w:hAnsi="Arial" w:cs="Arial"/>
          <w:sz w:val="24"/>
          <w:szCs w:val="24"/>
        </w:rPr>
        <w:t xml:space="preserve">. Available at: </w:t>
      </w:r>
      <w:hyperlink r:id="rId19" w:history="1">
        <w:r w:rsidRPr="003F4E9D">
          <w:rPr>
            <w:rStyle w:val="Hyperlink"/>
            <w:rFonts w:ascii="Arial" w:hAnsi="Arial" w:cs="Arial"/>
            <w:sz w:val="24"/>
            <w:szCs w:val="24"/>
          </w:rPr>
          <w:t>https://www.shipit.co.uk/blog/guides/new-zealand/education-system.htm#:~:text=New%20Zealand%E2%80%99s%20education%20system%20is%20renowned%20for%20its,levels.%20Curriculum%20and%20Subjects%20Taught%20in%20New%20Zealand</w:t>
        </w:r>
      </w:hyperlink>
      <w:r w:rsidRPr="003F4E9D">
        <w:rPr>
          <w:rFonts w:ascii="Arial" w:hAnsi="Arial" w:cs="Arial"/>
          <w:sz w:val="24"/>
          <w:szCs w:val="24"/>
        </w:rPr>
        <w:t xml:space="preserve"> (Accessed: 14</w:t>
      </w:r>
      <w:r w:rsidRPr="003F4E9D">
        <w:rPr>
          <w:rFonts w:ascii="Arial" w:hAnsi="Arial" w:cs="Arial"/>
          <w:sz w:val="24"/>
          <w:szCs w:val="24"/>
          <w:vertAlign w:val="superscript"/>
        </w:rPr>
        <w:t>th</w:t>
      </w:r>
      <w:r w:rsidRPr="003F4E9D">
        <w:rPr>
          <w:rFonts w:ascii="Arial" w:hAnsi="Arial" w:cs="Arial"/>
          <w:sz w:val="24"/>
          <w:szCs w:val="24"/>
        </w:rPr>
        <w:t xml:space="preserve"> January, 2024).</w:t>
      </w:r>
    </w:p>
    <w:p w14:paraId="010B3C99"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Hayes, Halpenny, A. M., &amp; O’Toole, L. (2017). </w:t>
      </w:r>
      <w:r w:rsidRPr="003F4E9D">
        <w:rPr>
          <w:rFonts w:ascii="Arial" w:hAnsi="Arial" w:cs="Arial"/>
          <w:i/>
          <w:iCs/>
          <w:sz w:val="24"/>
          <w:szCs w:val="24"/>
        </w:rPr>
        <w:t xml:space="preserve">Introducing Bronfenbrenner : a guide for practitioners and students in early years education. </w:t>
      </w:r>
      <w:r w:rsidRPr="003F4E9D">
        <w:rPr>
          <w:rFonts w:ascii="Arial" w:hAnsi="Arial" w:cs="Arial"/>
          <w:sz w:val="24"/>
          <w:szCs w:val="24"/>
        </w:rPr>
        <w:t>Routledge.</w:t>
      </w:r>
    </w:p>
    <w:p w14:paraId="27205DA0"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Hopkins, D. (2013) ‘Exploring the Myths of School Reform’ in School Leadership and Management: Formerly School Organisation. 33:4 pp 304-321.</w:t>
      </w:r>
    </w:p>
    <w:p w14:paraId="1FB484C4" w14:textId="77777777" w:rsidR="0092280F" w:rsidRPr="00BC671C" w:rsidRDefault="0092280F" w:rsidP="003F4E9D">
      <w:pPr>
        <w:spacing w:after="0" w:line="276" w:lineRule="auto"/>
        <w:rPr>
          <w:rFonts w:ascii="Arial" w:eastAsia="Times New Roman" w:hAnsi="Arial" w:cs="Arial"/>
          <w:kern w:val="0"/>
          <w:sz w:val="24"/>
          <w:szCs w:val="24"/>
          <w:lang w:eastAsia="en-GB"/>
          <w14:ligatures w14:val="none"/>
        </w:rPr>
      </w:pPr>
      <w:r w:rsidRPr="00BC671C">
        <w:rPr>
          <w:rFonts w:ascii="Arial" w:eastAsia="Times New Roman" w:hAnsi="Arial" w:cs="Arial"/>
          <w:kern w:val="0"/>
          <w:sz w:val="24"/>
          <w:szCs w:val="24"/>
          <w:lang w:eastAsia="en-GB"/>
          <w14:ligatures w14:val="none"/>
        </w:rPr>
        <w:t xml:space="preserve">Howard, Justine. and McInnes, Karen. (2013) </w:t>
      </w:r>
      <w:r w:rsidRPr="00BC671C">
        <w:rPr>
          <w:rFonts w:ascii="Arial" w:eastAsia="Times New Roman" w:hAnsi="Arial" w:cs="Arial"/>
          <w:i/>
          <w:iCs/>
          <w:kern w:val="0"/>
          <w:sz w:val="24"/>
          <w:szCs w:val="24"/>
          <w:lang w:eastAsia="en-GB"/>
          <w14:ligatures w14:val="none"/>
        </w:rPr>
        <w:t>The essence of play : a practice companion for professionals working with children and young people</w:t>
      </w:r>
      <w:r w:rsidRPr="00BC671C">
        <w:rPr>
          <w:rFonts w:ascii="Arial" w:eastAsia="Times New Roman" w:hAnsi="Arial" w:cs="Arial"/>
          <w:kern w:val="0"/>
          <w:sz w:val="24"/>
          <w:szCs w:val="24"/>
          <w:lang w:eastAsia="en-GB"/>
          <w14:ligatures w14:val="none"/>
        </w:rPr>
        <w:t>. Abingdon, Oxon ; Routledge. Available at: https://doi.org/10.4324/9780203075104.</w:t>
      </w:r>
    </w:p>
    <w:p w14:paraId="6B5616AC" w14:textId="77777777" w:rsidR="0092280F" w:rsidRPr="003F4E9D" w:rsidRDefault="0092280F" w:rsidP="003F4E9D">
      <w:pPr>
        <w:spacing w:line="276" w:lineRule="auto"/>
        <w:rPr>
          <w:rFonts w:ascii="Arial" w:hAnsi="Arial" w:cs="Arial"/>
          <w:sz w:val="24"/>
          <w:szCs w:val="24"/>
        </w:rPr>
      </w:pPr>
      <w:hyperlink r:id="rId20" w:history="1">
        <w:r w:rsidRPr="003F4E9D">
          <w:rPr>
            <w:rStyle w:val="Hyperlink"/>
            <w:rFonts w:ascii="Arial" w:hAnsi="Arial" w:cs="Arial"/>
            <w:sz w:val="24"/>
            <w:szCs w:val="24"/>
          </w:rPr>
          <w:t>https://www.gov.wales/sites/default/files/publications/2018-03/successful-futures.pdf</w:t>
        </w:r>
        <w:r w:rsidRPr="003F4E9D">
          <w:rPr>
            <w:rStyle w:val="Hyperlink"/>
            <w:rFonts w:ascii="Arial" w:hAnsi="Arial" w:cs="Arial"/>
            <w:sz w:val="24"/>
            <w:szCs w:val="24"/>
          </w:rPr>
          <w:t xml:space="preserve"> </w:t>
        </w:r>
      </w:hyperlink>
      <w:r w:rsidRPr="003F4E9D">
        <w:rPr>
          <w:rFonts w:ascii="Arial" w:hAnsi="Arial" w:cs="Arial"/>
          <w:sz w:val="24"/>
          <w:szCs w:val="24"/>
        </w:rPr>
        <w:t>(Accessed: 27</w:t>
      </w:r>
      <w:r w:rsidRPr="003F4E9D">
        <w:rPr>
          <w:rFonts w:ascii="Arial" w:hAnsi="Arial" w:cs="Arial"/>
          <w:sz w:val="24"/>
          <w:szCs w:val="24"/>
          <w:vertAlign w:val="superscript"/>
        </w:rPr>
        <w:t>th</w:t>
      </w:r>
      <w:r w:rsidRPr="003F4E9D">
        <w:rPr>
          <w:rFonts w:ascii="Arial" w:hAnsi="Arial" w:cs="Arial"/>
          <w:sz w:val="24"/>
          <w:szCs w:val="24"/>
        </w:rPr>
        <w:t xml:space="preserve"> December, 2023).</w:t>
      </w:r>
    </w:p>
    <w:p w14:paraId="60B0C745"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Information Commissioner’s Office, (no date) </w:t>
      </w:r>
      <w:r w:rsidRPr="003F4E9D">
        <w:rPr>
          <w:rFonts w:ascii="Arial" w:hAnsi="Arial" w:cs="Arial"/>
          <w:i/>
          <w:iCs/>
          <w:sz w:val="24"/>
          <w:szCs w:val="24"/>
        </w:rPr>
        <w:t>The United Nations Convention on the rights of the child and what it means for online services</w:t>
      </w:r>
      <w:r w:rsidRPr="003F4E9D">
        <w:rPr>
          <w:rFonts w:ascii="Arial" w:hAnsi="Arial" w:cs="Arial"/>
          <w:sz w:val="24"/>
          <w:szCs w:val="24"/>
        </w:rPr>
        <w:t xml:space="preserve">. Available at: </w:t>
      </w:r>
      <w:hyperlink r:id="rId21" w:history="1">
        <w:r w:rsidRPr="003F4E9D">
          <w:rPr>
            <w:rStyle w:val="Hyperlink"/>
            <w:rFonts w:ascii="Arial" w:hAnsi="Arial" w:cs="Arial"/>
            <w:sz w:val="24"/>
            <w:szCs w:val="24"/>
          </w:rPr>
          <w:t>https://ico.org.uk/for-organisations/uk-gdpr-guidance-and-resources/childrens-information/childrens-code-guidance-and-resources/how-to-use-our-guidance-for-standard-one-best-interests-of-the-child/the-united-nations-convention-on-the-rights-of-the-child/</w:t>
        </w:r>
      </w:hyperlink>
      <w:r w:rsidRPr="003F4E9D">
        <w:rPr>
          <w:rFonts w:ascii="Arial" w:hAnsi="Arial" w:cs="Arial"/>
          <w:sz w:val="24"/>
          <w:szCs w:val="24"/>
        </w:rPr>
        <w:t xml:space="preserve"> (Accessed: 14</w:t>
      </w:r>
      <w:r w:rsidRPr="003F4E9D">
        <w:rPr>
          <w:rFonts w:ascii="Arial" w:hAnsi="Arial" w:cs="Arial"/>
          <w:sz w:val="24"/>
          <w:szCs w:val="24"/>
          <w:vertAlign w:val="superscript"/>
        </w:rPr>
        <w:t>th</w:t>
      </w:r>
      <w:r w:rsidRPr="003F4E9D">
        <w:rPr>
          <w:rFonts w:ascii="Arial" w:hAnsi="Arial" w:cs="Arial"/>
          <w:sz w:val="24"/>
          <w:szCs w:val="24"/>
        </w:rPr>
        <w:t xml:space="preserve"> January, 2024). </w:t>
      </w:r>
    </w:p>
    <w:p w14:paraId="78D9912F"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Knight, C., &amp; Crick, T. (2022). </w:t>
      </w:r>
      <w:r w:rsidRPr="003F4E9D">
        <w:rPr>
          <w:rFonts w:ascii="Arial" w:hAnsi="Arial" w:cs="Arial"/>
          <w:i/>
          <w:iCs/>
          <w:sz w:val="24"/>
          <w:szCs w:val="24"/>
        </w:rPr>
        <w:t>Inclusive Education in Wales: Interpreting Discourses of Values and Practice Using Critical Policy Analysis</w:t>
      </w:r>
      <w:r w:rsidRPr="003F4E9D">
        <w:rPr>
          <w:rFonts w:ascii="Arial" w:hAnsi="Arial" w:cs="Arial"/>
          <w:sz w:val="24"/>
          <w:szCs w:val="24"/>
        </w:rPr>
        <w:t>. ECNU Review of Education, 5(2), 258-283. https://doi.org/10.1177/20965311211039858</w:t>
      </w:r>
    </w:p>
    <w:p w14:paraId="4DA3A039" w14:textId="77777777" w:rsidR="0092280F" w:rsidRPr="003F4E9D" w:rsidRDefault="0092280F" w:rsidP="003F4E9D">
      <w:pPr>
        <w:spacing w:after="0" w:line="276" w:lineRule="auto"/>
        <w:rPr>
          <w:rFonts w:ascii="Arial" w:hAnsi="Arial" w:cs="Arial"/>
          <w:sz w:val="24"/>
          <w:szCs w:val="24"/>
        </w:rPr>
      </w:pPr>
      <w:r w:rsidRPr="003F4E9D">
        <w:rPr>
          <w:rFonts w:ascii="Arial" w:hAnsi="Arial" w:cs="Arial"/>
          <w:sz w:val="24"/>
          <w:szCs w:val="24"/>
        </w:rPr>
        <w:lastRenderedPageBreak/>
        <w:t>Legislation Gov (2011) Rights of Children and Young Persons (Wales) Measure 2011. Nawm 2. Available at: https://www.legislation.gov.uk/mwa/2011/2/contents (Accessed</w:t>
      </w:r>
      <w:r w:rsidRPr="003F4E9D">
        <w:rPr>
          <w:rFonts w:ascii="Arial" w:hAnsi="Arial" w:cs="Arial"/>
          <w:sz w:val="24"/>
          <w:szCs w:val="24"/>
        </w:rPr>
        <w:t>: 3</w:t>
      </w:r>
      <w:r w:rsidRPr="003F4E9D">
        <w:rPr>
          <w:rFonts w:ascii="Arial" w:hAnsi="Arial" w:cs="Arial"/>
          <w:sz w:val="24"/>
          <w:szCs w:val="24"/>
          <w:vertAlign w:val="superscript"/>
        </w:rPr>
        <w:t>rd</w:t>
      </w:r>
      <w:r w:rsidRPr="003F4E9D">
        <w:rPr>
          <w:rFonts w:ascii="Arial" w:hAnsi="Arial" w:cs="Arial"/>
          <w:sz w:val="24"/>
          <w:szCs w:val="24"/>
        </w:rPr>
        <w:t xml:space="preserve"> January 2024</w:t>
      </w:r>
      <w:r w:rsidRPr="003F4E9D">
        <w:rPr>
          <w:rFonts w:ascii="Arial" w:hAnsi="Arial" w:cs="Arial"/>
          <w:sz w:val="24"/>
          <w:szCs w:val="24"/>
        </w:rPr>
        <w:t>).</w:t>
      </w:r>
    </w:p>
    <w:p w14:paraId="19469722"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Mahali, S., </w:t>
      </w:r>
      <w:r w:rsidRPr="003F4E9D">
        <w:rPr>
          <w:rFonts w:ascii="Arial" w:hAnsi="Arial" w:cs="Arial"/>
          <w:sz w:val="24"/>
          <w:szCs w:val="24"/>
        </w:rPr>
        <w:t>and</w:t>
      </w:r>
      <w:r w:rsidRPr="003F4E9D">
        <w:rPr>
          <w:rFonts w:ascii="Arial" w:hAnsi="Arial" w:cs="Arial"/>
          <w:sz w:val="24"/>
          <w:szCs w:val="24"/>
        </w:rPr>
        <w:t xml:space="preserve"> Sevigny, P. (2022). </w:t>
      </w:r>
      <w:r w:rsidRPr="003F4E9D">
        <w:rPr>
          <w:rFonts w:ascii="Arial" w:hAnsi="Arial" w:cs="Arial"/>
          <w:i/>
          <w:iCs/>
          <w:sz w:val="24"/>
          <w:szCs w:val="24"/>
        </w:rPr>
        <w:t>Multicultural Classrooms: Culturally Responsive Teaching Self-Efficacy among A Sample of Canadian Preservice Teachers. Education and Urban Society,</w:t>
      </w:r>
      <w:r w:rsidRPr="003F4E9D">
        <w:rPr>
          <w:rFonts w:ascii="Arial" w:hAnsi="Arial" w:cs="Arial"/>
          <w:sz w:val="24"/>
          <w:szCs w:val="24"/>
        </w:rPr>
        <w:t xml:space="preserve"> 54(8), 946-968. </w:t>
      </w:r>
      <w:hyperlink r:id="rId22" w:history="1">
        <w:r w:rsidRPr="003F4E9D">
          <w:rPr>
            <w:rStyle w:val="Hyperlink"/>
            <w:rFonts w:ascii="Arial" w:hAnsi="Arial" w:cs="Arial"/>
            <w:sz w:val="24"/>
            <w:szCs w:val="24"/>
          </w:rPr>
          <w:t>https://doi.org/10.1177/00131245211062526</w:t>
        </w:r>
      </w:hyperlink>
    </w:p>
    <w:p w14:paraId="4420A075"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McInnes</w:t>
      </w:r>
      <w:r>
        <w:rPr>
          <w:rFonts w:ascii="Arial" w:hAnsi="Arial" w:cs="Arial"/>
          <w:sz w:val="24"/>
          <w:szCs w:val="24"/>
        </w:rPr>
        <w:t xml:space="preserve"> K.</w:t>
      </w:r>
      <w:r w:rsidRPr="003F4E9D">
        <w:rPr>
          <w:rFonts w:ascii="Arial" w:hAnsi="Arial" w:cs="Arial"/>
          <w:sz w:val="24"/>
          <w:szCs w:val="24"/>
        </w:rPr>
        <w:t xml:space="preserve">, </w:t>
      </w:r>
      <w:r w:rsidRPr="003F4E9D">
        <w:rPr>
          <w:rFonts w:ascii="Arial" w:hAnsi="Arial" w:cs="Arial"/>
          <w:sz w:val="24"/>
          <w:szCs w:val="24"/>
        </w:rPr>
        <w:t>Howard</w:t>
      </w:r>
      <w:r>
        <w:rPr>
          <w:rFonts w:ascii="Arial" w:hAnsi="Arial" w:cs="Arial"/>
          <w:sz w:val="24"/>
          <w:szCs w:val="24"/>
        </w:rPr>
        <w:t>.</w:t>
      </w:r>
      <w:r w:rsidRPr="003F4E9D">
        <w:rPr>
          <w:rFonts w:ascii="Arial" w:hAnsi="Arial" w:cs="Arial"/>
          <w:sz w:val="24"/>
          <w:szCs w:val="24"/>
        </w:rPr>
        <w:t>, Miles</w:t>
      </w:r>
      <w:r>
        <w:rPr>
          <w:rFonts w:ascii="Arial" w:hAnsi="Arial" w:cs="Arial"/>
          <w:sz w:val="24"/>
          <w:szCs w:val="24"/>
        </w:rPr>
        <w:t xml:space="preserve"> G</w:t>
      </w:r>
      <w:r w:rsidRPr="003F4E9D">
        <w:rPr>
          <w:rFonts w:ascii="Arial" w:hAnsi="Arial" w:cs="Arial"/>
          <w:sz w:val="24"/>
          <w:szCs w:val="24"/>
        </w:rPr>
        <w:t xml:space="preserve"> </w:t>
      </w:r>
      <w:r>
        <w:rPr>
          <w:rFonts w:ascii="Arial" w:hAnsi="Arial" w:cs="Arial"/>
          <w:sz w:val="24"/>
          <w:szCs w:val="24"/>
        </w:rPr>
        <w:t xml:space="preserve">and </w:t>
      </w:r>
      <w:r w:rsidRPr="003F4E9D">
        <w:rPr>
          <w:rFonts w:ascii="Arial" w:hAnsi="Arial" w:cs="Arial"/>
          <w:sz w:val="24"/>
          <w:szCs w:val="24"/>
        </w:rPr>
        <w:t>Crowley</w:t>
      </w:r>
      <w:r>
        <w:rPr>
          <w:rFonts w:ascii="Arial" w:hAnsi="Arial" w:cs="Arial"/>
          <w:sz w:val="24"/>
          <w:szCs w:val="24"/>
        </w:rPr>
        <w:t>, K.</w:t>
      </w:r>
      <w:r>
        <w:rPr>
          <w:rFonts w:ascii="Arial" w:hAnsi="Arial" w:cs="Arial"/>
          <w:sz w:val="24"/>
          <w:szCs w:val="24"/>
        </w:rPr>
        <w:t xml:space="preserve"> </w:t>
      </w:r>
      <w:r w:rsidRPr="003F4E9D">
        <w:rPr>
          <w:rFonts w:ascii="Arial" w:hAnsi="Arial" w:cs="Arial"/>
          <w:sz w:val="24"/>
          <w:szCs w:val="24"/>
        </w:rPr>
        <w:t xml:space="preserve">(2013) </w:t>
      </w:r>
      <w:r w:rsidRPr="003F4E9D">
        <w:rPr>
          <w:rFonts w:ascii="Arial" w:hAnsi="Arial" w:cs="Arial"/>
          <w:i/>
          <w:iCs/>
          <w:sz w:val="24"/>
          <w:szCs w:val="24"/>
        </w:rPr>
        <w:t>The nature of adult–child interaction in the early years classroom: Implications for children's perceptions of play and subsequent learning behaviour,</w:t>
      </w:r>
      <w:r w:rsidRPr="003F4E9D">
        <w:rPr>
          <w:rFonts w:ascii="Arial" w:hAnsi="Arial" w:cs="Arial"/>
          <w:sz w:val="24"/>
          <w:szCs w:val="24"/>
        </w:rPr>
        <w:t xml:space="preserve"> European Early Childhood Education Research Journal, 21:2, 268-282, DOI: 10.1080/1350293X.2013.789194</w:t>
      </w:r>
    </w:p>
    <w:p w14:paraId="32B88FAE"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McInnes</w:t>
      </w:r>
      <w:r>
        <w:rPr>
          <w:rFonts w:ascii="Arial" w:hAnsi="Arial" w:cs="Arial"/>
          <w:sz w:val="24"/>
          <w:szCs w:val="24"/>
        </w:rPr>
        <w:t xml:space="preserve"> K.</w:t>
      </w:r>
      <w:r w:rsidRPr="003F4E9D">
        <w:rPr>
          <w:rFonts w:ascii="Arial" w:hAnsi="Arial" w:cs="Arial"/>
          <w:sz w:val="24"/>
          <w:szCs w:val="24"/>
        </w:rPr>
        <w:t xml:space="preserve">, </w:t>
      </w:r>
      <w:r w:rsidRPr="003F4E9D">
        <w:rPr>
          <w:rFonts w:ascii="Arial" w:hAnsi="Arial" w:cs="Arial"/>
          <w:sz w:val="24"/>
          <w:szCs w:val="24"/>
        </w:rPr>
        <w:t>Howard</w:t>
      </w:r>
      <w:r>
        <w:rPr>
          <w:rFonts w:ascii="Arial" w:hAnsi="Arial" w:cs="Arial"/>
          <w:sz w:val="24"/>
          <w:szCs w:val="24"/>
        </w:rPr>
        <w:t>.</w:t>
      </w:r>
      <w:r w:rsidRPr="003F4E9D">
        <w:rPr>
          <w:rFonts w:ascii="Arial" w:hAnsi="Arial" w:cs="Arial"/>
          <w:sz w:val="24"/>
          <w:szCs w:val="24"/>
        </w:rPr>
        <w:t>, Miles</w:t>
      </w:r>
      <w:r>
        <w:rPr>
          <w:rFonts w:ascii="Arial" w:hAnsi="Arial" w:cs="Arial"/>
          <w:sz w:val="24"/>
          <w:szCs w:val="24"/>
        </w:rPr>
        <w:t xml:space="preserve"> G</w:t>
      </w:r>
      <w:r w:rsidRPr="003F4E9D">
        <w:rPr>
          <w:rFonts w:ascii="Arial" w:hAnsi="Arial" w:cs="Arial"/>
          <w:sz w:val="24"/>
          <w:szCs w:val="24"/>
        </w:rPr>
        <w:t xml:space="preserve"> </w:t>
      </w:r>
      <w:r>
        <w:rPr>
          <w:rFonts w:ascii="Arial" w:hAnsi="Arial" w:cs="Arial"/>
          <w:sz w:val="24"/>
          <w:szCs w:val="24"/>
        </w:rPr>
        <w:t xml:space="preserve">and </w:t>
      </w:r>
      <w:r w:rsidRPr="003F4E9D">
        <w:rPr>
          <w:rFonts w:ascii="Arial" w:hAnsi="Arial" w:cs="Arial"/>
          <w:sz w:val="24"/>
          <w:szCs w:val="24"/>
        </w:rPr>
        <w:t>Crowley</w:t>
      </w:r>
      <w:r>
        <w:rPr>
          <w:rFonts w:ascii="Arial" w:hAnsi="Arial" w:cs="Arial"/>
          <w:sz w:val="24"/>
          <w:szCs w:val="24"/>
        </w:rPr>
        <w:t>, K.</w:t>
      </w:r>
      <w:r w:rsidRPr="003F4E9D">
        <w:rPr>
          <w:rFonts w:ascii="Arial" w:hAnsi="Arial" w:cs="Arial"/>
          <w:sz w:val="24"/>
          <w:szCs w:val="24"/>
        </w:rPr>
        <w:t>(2011</w:t>
      </w:r>
      <w:r w:rsidRPr="003F4E9D">
        <w:rPr>
          <w:rFonts w:ascii="Arial" w:hAnsi="Arial" w:cs="Arial"/>
          <w:i/>
          <w:iCs/>
          <w:sz w:val="24"/>
          <w:szCs w:val="24"/>
        </w:rPr>
        <w:t>) Differences in practitioners’ understanding of play and how this influences pedagogy and children’s perceptions of play,</w:t>
      </w:r>
      <w:r w:rsidRPr="003F4E9D">
        <w:rPr>
          <w:rFonts w:ascii="Arial" w:hAnsi="Arial" w:cs="Arial"/>
          <w:sz w:val="24"/>
          <w:szCs w:val="24"/>
        </w:rPr>
        <w:t xml:space="preserve"> Early Years, 31:2, 121-133, DOI: 10.1080/09575146.2011.572870</w:t>
      </w:r>
    </w:p>
    <w:p w14:paraId="6D6CE49E"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Ministry of Education (2019) </w:t>
      </w:r>
      <w:r w:rsidRPr="003F4E9D">
        <w:rPr>
          <w:rFonts w:ascii="Arial" w:hAnsi="Arial" w:cs="Arial"/>
          <w:i/>
          <w:iCs/>
          <w:sz w:val="24"/>
          <w:szCs w:val="24"/>
        </w:rPr>
        <w:t>Learning through play- What’s it all about?</w:t>
      </w:r>
      <w:r w:rsidRPr="003F4E9D">
        <w:rPr>
          <w:rFonts w:ascii="Arial" w:hAnsi="Arial" w:cs="Arial"/>
          <w:sz w:val="24"/>
          <w:szCs w:val="24"/>
        </w:rPr>
        <w:t xml:space="preserve"> Available at: </w:t>
      </w:r>
      <w:hyperlink r:id="rId23" w:history="1">
        <w:r w:rsidRPr="003F4E9D">
          <w:rPr>
            <w:rStyle w:val="Hyperlink"/>
            <w:rFonts w:ascii="Arial" w:hAnsi="Arial" w:cs="Arial"/>
            <w:sz w:val="24"/>
            <w:szCs w:val="24"/>
          </w:rPr>
          <w:t>https://nzcurriculum.tki.org.nz/Curriculum-resources/NZC-Online-blog/Learning-through-play-What-s-it-all-about</w:t>
        </w:r>
      </w:hyperlink>
      <w:r w:rsidRPr="003F4E9D">
        <w:rPr>
          <w:rFonts w:ascii="Arial" w:hAnsi="Arial" w:cs="Arial"/>
          <w:sz w:val="24"/>
          <w:szCs w:val="24"/>
        </w:rPr>
        <w:t xml:space="preserve"> (Accessed:20th January, 2024).</w:t>
      </w:r>
    </w:p>
    <w:p w14:paraId="058B7C82"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Mourshed et al (2010) </w:t>
      </w:r>
      <w:r w:rsidRPr="003F4E9D">
        <w:rPr>
          <w:rFonts w:ascii="Arial" w:hAnsi="Arial" w:cs="Arial"/>
          <w:i/>
          <w:iCs/>
          <w:sz w:val="24"/>
          <w:szCs w:val="24"/>
        </w:rPr>
        <w:t>How the world’s most improved school systems keep getting better.</w:t>
      </w:r>
      <w:r w:rsidRPr="003F4E9D">
        <w:rPr>
          <w:rFonts w:ascii="Arial" w:hAnsi="Arial" w:cs="Arial"/>
          <w:sz w:val="24"/>
          <w:szCs w:val="24"/>
        </w:rPr>
        <w:t xml:space="preserve"> Available at: </w:t>
      </w:r>
      <w:hyperlink r:id="rId24" w:history="1">
        <w:r w:rsidRPr="003F4E9D">
          <w:rPr>
            <w:rStyle w:val="Hyperlink"/>
            <w:rFonts w:ascii="Arial" w:hAnsi="Arial" w:cs="Arial"/>
            <w:sz w:val="24"/>
            <w:szCs w:val="24"/>
          </w:rPr>
          <w:t>https://www.mckinsey.com/~/media/mckinsey/industries/public%20and%20social%20sector/our%20insights/how%20the%20worlds%20most%20improved%20school%20systems%20keep%20getting%20better/how_the_worlds_most_improved_school_systems_keep_getting_better.pdf</w:t>
        </w:r>
      </w:hyperlink>
      <w:r w:rsidRPr="003F4E9D">
        <w:rPr>
          <w:rFonts w:ascii="Arial" w:hAnsi="Arial" w:cs="Arial"/>
          <w:sz w:val="24"/>
          <w:szCs w:val="24"/>
        </w:rPr>
        <w:t xml:space="preserve"> (Accessed: 27</w:t>
      </w:r>
      <w:r w:rsidRPr="003F4E9D">
        <w:rPr>
          <w:rFonts w:ascii="Arial" w:hAnsi="Arial" w:cs="Arial"/>
          <w:sz w:val="24"/>
          <w:szCs w:val="24"/>
          <w:vertAlign w:val="superscript"/>
        </w:rPr>
        <w:t>th</w:t>
      </w:r>
      <w:r w:rsidRPr="003F4E9D">
        <w:rPr>
          <w:rFonts w:ascii="Arial" w:hAnsi="Arial" w:cs="Arial"/>
          <w:sz w:val="24"/>
          <w:szCs w:val="24"/>
        </w:rPr>
        <w:t xml:space="preserve"> December, 2023).</w:t>
      </w:r>
    </w:p>
    <w:p w14:paraId="53344B7C" w14:textId="77777777" w:rsidR="0092280F" w:rsidRPr="00835770" w:rsidRDefault="0092280F" w:rsidP="003F4E9D">
      <w:pPr>
        <w:spacing w:after="0" w:line="276" w:lineRule="auto"/>
        <w:rPr>
          <w:rFonts w:ascii="Arial" w:eastAsia="Times New Roman" w:hAnsi="Arial" w:cs="Arial"/>
          <w:kern w:val="0"/>
          <w:sz w:val="24"/>
          <w:szCs w:val="24"/>
          <w:lang w:eastAsia="en-GB"/>
          <w14:ligatures w14:val="none"/>
        </w:rPr>
      </w:pPr>
      <w:r w:rsidRPr="00835770">
        <w:rPr>
          <w:rFonts w:ascii="Arial" w:eastAsia="Times New Roman" w:hAnsi="Arial" w:cs="Arial"/>
          <w:kern w:val="0"/>
          <w:sz w:val="24"/>
          <w:szCs w:val="24"/>
          <w:lang w:eastAsia="en-GB"/>
          <w14:ligatures w14:val="none"/>
        </w:rPr>
        <w:t>Nilsson, M. and Ferholt, B. (2014) ‘</w:t>
      </w:r>
      <w:r w:rsidRPr="00835770">
        <w:rPr>
          <w:rFonts w:ascii="Arial" w:eastAsia="Times New Roman" w:hAnsi="Arial" w:cs="Arial"/>
          <w:i/>
          <w:iCs/>
          <w:kern w:val="0"/>
          <w:sz w:val="24"/>
          <w:szCs w:val="24"/>
          <w:lang w:eastAsia="en-GB"/>
          <w14:ligatures w14:val="none"/>
        </w:rPr>
        <w:t>Vygotsky’s theories of play, imagination and creativity in current practice: Gunilla Lindqvist’s “creative pedagogy of play” in U. S. kindergartens and Swedish Reggio-Emilia inspired preschools’</w:t>
      </w:r>
      <w:r w:rsidRPr="00835770">
        <w:rPr>
          <w:rFonts w:ascii="Arial" w:eastAsia="Times New Roman" w:hAnsi="Arial" w:cs="Arial"/>
          <w:kern w:val="0"/>
          <w:sz w:val="24"/>
          <w:szCs w:val="24"/>
          <w:lang w:eastAsia="en-GB"/>
          <w14:ligatures w14:val="none"/>
        </w:rPr>
        <w:t xml:space="preserve">, </w:t>
      </w:r>
      <w:r w:rsidRPr="00835770">
        <w:rPr>
          <w:rFonts w:ascii="Arial" w:eastAsia="Times New Roman" w:hAnsi="Arial" w:cs="Arial"/>
          <w:i/>
          <w:iCs/>
          <w:kern w:val="0"/>
          <w:sz w:val="24"/>
          <w:szCs w:val="24"/>
          <w:lang w:eastAsia="en-GB"/>
          <w14:ligatures w14:val="none"/>
        </w:rPr>
        <w:t>Perspectiva (Florianópolis, Brazil)</w:t>
      </w:r>
      <w:r w:rsidRPr="00835770">
        <w:rPr>
          <w:rFonts w:ascii="Arial" w:eastAsia="Times New Roman" w:hAnsi="Arial" w:cs="Arial"/>
          <w:kern w:val="0"/>
          <w:sz w:val="24"/>
          <w:szCs w:val="24"/>
          <w:lang w:eastAsia="en-GB"/>
          <w14:ligatures w14:val="none"/>
        </w:rPr>
        <w:t>, 32(3), pp. 919–950. Available at: https://doi.org/10.5007/2175-795X.2014v32n3p919.</w:t>
      </w:r>
    </w:p>
    <w:p w14:paraId="1840C019"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OCED (2020</w:t>
      </w:r>
      <w:r w:rsidRPr="003F4E9D">
        <w:rPr>
          <w:rFonts w:ascii="Arial" w:hAnsi="Arial" w:cs="Arial"/>
          <w:i/>
          <w:iCs/>
          <w:sz w:val="24"/>
          <w:szCs w:val="24"/>
        </w:rPr>
        <w:t>) DIRECTORATE FOR EDUCATION AND SKILLS</w:t>
      </w:r>
      <w:r w:rsidRPr="003F4E9D">
        <w:rPr>
          <w:rFonts w:ascii="Arial" w:hAnsi="Arial" w:cs="Arial"/>
          <w:sz w:val="24"/>
          <w:szCs w:val="24"/>
        </w:rPr>
        <w:t xml:space="preserve">. Available at: </w:t>
      </w:r>
      <w:hyperlink r:id="rId25" w:history="1">
        <w:r w:rsidRPr="003F4E9D">
          <w:rPr>
            <w:rStyle w:val="Hyperlink"/>
            <w:rFonts w:ascii="Arial" w:hAnsi="Arial" w:cs="Arial"/>
            <w:sz w:val="24"/>
            <w:szCs w:val="24"/>
          </w:rPr>
          <w:t>https://one.oecd.org/document/EDU/WKP(2020)27/En/pdf</w:t>
        </w:r>
      </w:hyperlink>
      <w:r w:rsidRPr="003F4E9D">
        <w:rPr>
          <w:rFonts w:ascii="Arial" w:hAnsi="Arial" w:cs="Arial"/>
          <w:sz w:val="24"/>
          <w:szCs w:val="24"/>
        </w:rPr>
        <w:t xml:space="preserve"> (Acessed: 10</w:t>
      </w:r>
      <w:r w:rsidRPr="003F4E9D">
        <w:rPr>
          <w:rFonts w:ascii="Arial" w:hAnsi="Arial" w:cs="Arial"/>
          <w:sz w:val="24"/>
          <w:szCs w:val="24"/>
          <w:vertAlign w:val="superscript"/>
        </w:rPr>
        <w:t>th</w:t>
      </w:r>
      <w:r w:rsidRPr="003F4E9D">
        <w:rPr>
          <w:rFonts w:ascii="Arial" w:hAnsi="Arial" w:cs="Arial"/>
          <w:sz w:val="24"/>
          <w:szCs w:val="24"/>
        </w:rPr>
        <w:t xml:space="preserve"> January 2023). </w:t>
      </w:r>
    </w:p>
    <w:p w14:paraId="07162FB7"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OECD (no date) ‘</w:t>
      </w:r>
      <w:r w:rsidRPr="003F4E9D">
        <w:rPr>
          <w:rFonts w:ascii="Arial" w:hAnsi="Arial" w:cs="Arial"/>
          <w:i/>
          <w:iCs/>
          <w:sz w:val="24"/>
          <w:szCs w:val="24"/>
        </w:rPr>
        <w:t>Education 2030’</w:t>
      </w:r>
      <w:r w:rsidRPr="003F4E9D">
        <w:rPr>
          <w:rFonts w:ascii="Arial" w:hAnsi="Arial" w:cs="Arial"/>
          <w:sz w:val="24"/>
          <w:szCs w:val="24"/>
        </w:rPr>
        <w:t xml:space="preserve"> Available at: </w:t>
      </w:r>
      <w:r w:rsidRPr="003F4E9D">
        <w:rPr>
          <w:rFonts w:ascii="Arial" w:hAnsi="Arial" w:cs="Arial"/>
          <w:sz w:val="24"/>
          <w:szCs w:val="24"/>
        </w:rPr>
        <w:t>h</w:t>
      </w:r>
      <w:r w:rsidRPr="003F4E9D">
        <w:rPr>
          <w:rFonts w:ascii="Arial" w:hAnsi="Arial" w:cs="Arial"/>
          <w:sz w:val="24"/>
          <w:szCs w:val="24"/>
        </w:rPr>
        <w:t xml:space="preserve">ttp://www.oecd.org/edu/school/education-2030.htm </w:t>
      </w:r>
      <w:r w:rsidRPr="003F4E9D">
        <w:rPr>
          <w:rFonts w:ascii="Arial" w:hAnsi="Arial" w:cs="Arial"/>
          <w:sz w:val="24"/>
          <w:szCs w:val="24"/>
        </w:rPr>
        <w:t>(Accessed; 2</w:t>
      </w:r>
      <w:r w:rsidRPr="003F4E9D">
        <w:rPr>
          <w:rFonts w:ascii="Arial" w:hAnsi="Arial" w:cs="Arial"/>
          <w:sz w:val="24"/>
          <w:szCs w:val="24"/>
          <w:vertAlign w:val="superscript"/>
        </w:rPr>
        <w:t>nd</w:t>
      </w:r>
      <w:r w:rsidRPr="003F4E9D">
        <w:rPr>
          <w:rFonts w:ascii="Arial" w:hAnsi="Arial" w:cs="Arial"/>
          <w:sz w:val="24"/>
          <w:szCs w:val="24"/>
        </w:rPr>
        <w:t xml:space="preserve"> January, 2023)</w:t>
      </w:r>
      <w:r w:rsidRPr="003F4E9D">
        <w:rPr>
          <w:rFonts w:ascii="Arial" w:hAnsi="Arial" w:cs="Arial"/>
          <w:sz w:val="24"/>
          <w:szCs w:val="24"/>
        </w:rPr>
        <w:t>.</w:t>
      </w:r>
    </w:p>
    <w:p w14:paraId="79312E88" w14:textId="77777777" w:rsidR="0092280F" w:rsidRPr="00D72A25" w:rsidRDefault="0092280F" w:rsidP="003F4E9D">
      <w:pPr>
        <w:spacing w:after="0" w:line="276" w:lineRule="auto"/>
        <w:rPr>
          <w:rFonts w:ascii="Arial" w:eastAsia="Times New Roman" w:hAnsi="Arial" w:cs="Arial"/>
          <w:kern w:val="0"/>
          <w:sz w:val="24"/>
          <w:szCs w:val="24"/>
          <w:lang w:eastAsia="en-GB"/>
          <w14:ligatures w14:val="none"/>
        </w:rPr>
      </w:pPr>
      <w:r w:rsidRPr="00D72A25">
        <w:rPr>
          <w:rFonts w:ascii="Arial" w:eastAsia="Times New Roman" w:hAnsi="Arial" w:cs="Arial"/>
          <w:kern w:val="0"/>
          <w:sz w:val="24"/>
          <w:szCs w:val="24"/>
          <w:lang w:eastAsia="en-GB"/>
          <w14:ligatures w14:val="none"/>
        </w:rPr>
        <w:t xml:space="preserve">Parekh, G. (2017) </w:t>
      </w:r>
      <w:r w:rsidRPr="00D72A25">
        <w:rPr>
          <w:rFonts w:ascii="Arial" w:eastAsia="Times New Roman" w:hAnsi="Arial" w:cs="Arial"/>
          <w:i/>
          <w:iCs/>
          <w:kern w:val="0"/>
          <w:sz w:val="24"/>
          <w:szCs w:val="24"/>
          <w:lang w:eastAsia="en-GB"/>
          <w14:ligatures w14:val="none"/>
        </w:rPr>
        <w:t>‘The tyranny of “ability</w:t>
      </w:r>
      <w:r w:rsidRPr="00D72A25">
        <w:rPr>
          <w:rFonts w:ascii="Arial" w:eastAsia="Times New Roman" w:hAnsi="Arial" w:cs="Arial"/>
          <w:kern w:val="0"/>
          <w:sz w:val="24"/>
          <w:szCs w:val="24"/>
          <w:lang w:eastAsia="en-GB"/>
          <w14:ligatures w14:val="none"/>
        </w:rPr>
        <w:t>”’, Curriculum inquiry, 47(4), pp. 337–343. Available at: https://doi.org/10.1080/03626784.2017.1383755.</w:t>
      </w:r>
    </w:p>
    <w:p w14:paraId="6ED31A4E"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Play Wales (2021) Childhood, play and the Play work Principles. Available at: </w:t>
      </w:r>
      <w:hyperlink r:id="rId26" w:history="1">
        <w:r w:rsidRPr="003F4E9D">
          <w:rPr>
            <w:rStyle w:val="Hyperlink"/>
            <w:rFonts w:ascii="Arial" w:hAnsi="Arial" w:cs="Arial"/>
            <w:sz w:val="24"/>
            <w:szCs w:val="24"/>
          </w:rPr>
          <w:t>https://play.wales/wp-content/uploads/2023/03/Playwork-guides-volume-1.pdf</w:t>
        </w:r>
      </w:hyperlink>
      <w:r w:rsidRPr="003F4E9D">
        <w:rPr>
          <w:rFonts w:ascii="Arial" w:hAnsi="Arial" w:cs="Arial"/>
          <w:sz w:val="24"/>
          <w:szCs w:val="24"/>
        </w:rPr>
        <w:t xml:space="preserve"> (Accessed:11</w:t>
      </w:r>
      <w:r w:rsidRPr="003F4E9D">
        <w:rPr>
          <w:rFonts w:ascii="Arial" w:hAnsi="Arial" w:cs="Arial"/>
          <w:sz w:val="24"/>
          <w:szCs w:val="24"/>
          <w:vertAlign w:val="superscript"/>
        </w:rPr>
        <w:t>th</w:t>
      </w:r>
      <w:r w:rsidRPr="003F4E9D">
        <w:rPr>
          <w:rFonts w:ascii="Arial" w:hAnsi="Arial" w:cs="Arial"/>
          <w:sz w:val="24"/>
          <w:szCs w:val="24"/>
        </w:rPr>
        <w:t xml:space="preserve"> January 2023).  </w:t>
      </w:r>
    </w:p>
    <w:p w14:paraId="33A508C4" w14:textId="77777777" w:rsidR="0092280F" w:rsidRPr="006B56F8" w:rsidRDefault="0092280F" w:rsidP="003F4E9D">
      <w:pPr>
        <w:spacing w:after="0" w:line="276" w:lineRule="auto"/>
        <w:rPr>
          <w:rFonts w:ascii="Arial" w:eastAsia="Times New Roman" w:hAnsi="Arial" w:cs="Arial"/>
          <w:kern w:val="0"/>
          <w:sz w:val="24"/>
          <w:szCs w:val="24"/>
          <w:lang w:eastAsia="en-GB"/>
          <w14:ligatures w14:val="none"/>
        </w:rPr>
      </w:pPr>
      <w:r w:rsidRPr="006B56F8">
        <w:rPr>
          <w:rFonts w:ascii="Arial" w:eastAsia="Times New Roman" w:hAnsi="Arial" w:cs="Arial"/>
          <w:kern w:val="0"/>
          <w:sz w:val="24"/>
          <w:szCs w:val="24"/>
          <w:lang w:eastAsia="en-GB"/>
          <w14:ligatures w14:val="none"/>
        </w:rPr>
        <w:lastRenderedPageBreak/>
        <w:t>Roberts</w:t>
      </w:r>
      <w:r w:rsidRPr="006B56F8">
        <w:rPr>
          <w:rFonts w:ascii="Cambria Math" w:eastAsia="Times New Roman" w:hAnsi="Cambria Math" w:cs="Cambria Math"/>
          <w:kern w:val="0"/>
          <w:sz w:val="24"/>
          <w:szCs w:val="24"/>
          <w:lang w:eastAsia="en-GB"/>
          <w14:ligatures w14:val="none"/>
        </w:rPr>
        <w:t>‐</w:t>
      </w:r>
      <w:r w:rsidRPr="006B56F8">
        <w:rPr>
          <w:rFonts w:ascii="Arial" w:eastAsia="Times New Roman" w:hAnsi="Arial" w:cs="Arial"/>
          <w:kern w:val="0"/>
          <w:sz w:val="24"/>
          <w:szCs w:val="24"/>
          <w:lang w:eastAsia="en-GB"/>
          <w14:ligatures w14:val="none"/>
        </w:rPr>
        <w:t>Holmes, G. and Bradbury, A. (2017) ‘</w:t>
      </w:r>
      <w:r w:rsidRPr="006B56F8">
        <w:rPr>
          <w:rFonts w:ascii="Arial" w:eastAsia="Times New Roman" w:hAnsi="Arial" w:cs="Arial"/>
          <w:i/>
          <w:iCs/>
          <w:kern w:val="0"/>
          <w:sz w:val="24"/>
          <w:szCs w:val="24"/>
          <w:lang w:eastAsia="en-GB"/>
          <w14:ligatures w14:val="none"/>
        </w:rPr>
        <w:t>Primary schools and network governance: A policy analysis of reception baseline assessment’</w:t>
      </w:r>
      <w:r w:rsidRPr="006B56F8">
        <w:rPr>
          <w:rFonts w:ascii="Arial" w:eastAsia="Times New Roman" w:hAnsi="Arial" w:cs="Arial"/>
          <w:kern w:val="0"/>
          <w:sz w:val="24"/>
          <w:szCs w:val="24"/>
          <w:lang w:eastAsia="en-GB"/>
          <w14:ligatures w14:val="none"/>
        </w:rPr>
        <w:t xml:space="preserve">, </w:t>
      </w:r>
      <w:r w:rsidRPr="006B56F8">
        <w:rPr>
          <w:rFonts w:ascii="Arial" w:eastAsia="Times New Roman" w:hAnsi="Arial" w:cs="Arial"/>
          <w:i/>
          <w:iCs/>
          <w:kern w:val="0"/>
          <w:sz w:val="24"/>
          <w:szCs w:val="24"/>
          <w:lang w:eastAsia="en-GB"/>
          <w14:ligatures w14:val="none"/>
        </w:rPr>
        <w:t>British educational research journal</w:t>
      </w:r>
      <w:r w:rsidRPr="006B56F8">
        <w:rPr>
          <w:rFonts w:ascii="Arial" w:eastAsia="Times New Roman" w:hAnsi="Arial" w:cs="Arial"/>
          <w:kern w:val="0"/>
          <w:sz w:val="24"/>
          <w:szCs w:val="24"/>
          <w:lang w:eastAsia="en-GB"/>
          <w14:ligatures w14:val="none"/>
        </w:rPr>
        <w:t>, 43(4), pp. 671–682. Available at: https://doi.org/10.1002/berj.3285.</w:t>
      </w:r>
    </w:p>
    <w:p w14:paraId="5D4E065E"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Scotland Government (2006) </w:t>
      </w:r>
      <w:r w:rsidRPr="003F4E9D">
        <w:rPr>
          <w:rFonts w:ascii="Arial" w:hAnsi="Arial" w:cs="Arial"/>
          <w:i/>
          <w:iCs/>
          <w:sz w:val="24"/>
          <w:szCs w:val="24"/>
        </w:rPr>
        <w:t>The Reggio Emilia Approach to Early Years Education</w:t>
      </w:r>
      <w:r w:rsidRPr="003F4E9D">
        <w:rPr>
          <w:rFonts w:ascii="Arial" w:hAnsi="Arial" w:cs="Arial"/>
          <w:sz w:val="24"/>
          <w:szCs w:val="24"/>
        </w:rPr>
        <w:t xml:space="preserve">. Availabe at: </w:t>
      </w:r>
      <w:hyperlink r:id="rId27" w:history="1">
        <w:r w:rsidRPr="003F4E9D">
          <w:rPr>
            <w:rStyle w:val="Hyperlink"/>
            <w:rFonts w:ascii="Arial" w:hAnsi="Arial" w:cs="Arial"/>
            <w:sz w:val="24"/>
            <w:szCs w:val="24"/>
          </w:rPr>
          <w:t>https://education.gov.scot/media/vjtdw2cj/elc35_reggioaug06.pdf</w:t>
        </w:r>
      </w:hyperlink>
      <w:r w:rsidRPr="003F4E9D">
        <w:rPr>
          <w:rFonts w:ascii="Arial" w:hAnsi="Arial" w:cs="Arial"/>
          <w:sz w:val="24"/>
          <w:szCs w:val="24"/>
        </w:rPr>
        <w:t xml:space="preserve"> (Accessed: 20th January, 2024). </w:t>
      </w:r>
    </w:p>
    <w:p w14:paraId="155722B6"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Siraj, I., &amp; Kingston, D. (2014</w:t>
      </w:r>
      <w:r w:rsidRPr="003F4E9D">
        <w:rPr>
          <w:rFonts w:ascii="Arial" w:hAnsi="Arial" w:cs="Arial"/>
          <w:i/>
          <w:iCs/>
          <w:sz w:val="24"/>
          <w:szCs w:val="24"/>
        </w:rPr>
        <w:t>). An independent stocktake of the Foundation Phase in Wales.</w:t>
      </w:r>
      <w:r w:rsidRPr="003F4E9D">
        <w:rPr>
          <w:rFonts w:ascii="Arial" w:hAnsi="Arial" w:cs="Arial"/>
          <w:sz w:val="24"/>
          <w:szCs w:val="24"/>
        </w:rPr>
        <w:t xml:space="preserve"> Final report September 2013 - March 2014. Welsh Government: Department for Education and Skills.</w:t>
      </w:r>
      <w:r w:rsidRPr="003F4E9D">
        <w:rPr>
          <w:rFonts w:ascii="Arial" w:hAnsi="Arial" w:cs="Arial"/>
          <w:sz w:val="24"/>
          <w:szCs w:val="24"/>
        </w:rPr>
        <w:t xml:space="preserve"> (Accessed: 2</w:t>
      </w:r>
      <w:r w:rsidRPr="003F4E9D">
        <w:rPr>
          <w:rFonts w:ascii="Arial" w:hAnsi="Arial" w:cs="Arial"/>
          <w:sz w:val="24"/>
          <w:szCs w:val="24"/>
          <w:vertAlign w:val="superscript"/>
        </w:rPr>
        <w:t>nd</w:t>
      </w:r>
      <w:r w:rsidRPr="003F4E9D">
        <w:rPr>
          <w:rFonts w:ascii="Arial" w:hAnsi="Arial" w:cs="Arial"/>
          <w:sz w:val="24"/>
          <w:szCs w:val="24"/>
        </w:rPr>
        <w:t xml:space="preserve"> January, 2024).</w:t>
      </w:r>
    </w:p>
    <w:p w14:paraId="4ADB5C6F" w14:textId="77777777" w:rsidR="0092280F" w:rsidRPr="005A5261" w:rsidRDefault="0092280F" w:rsidP="003F4E9D">
      <w:pPr>
        <w:spacing w:after="0" w:line="276" w:lineRule="auto"/>
        <w:rPr>
          <w:rFonts w:ascii="Arial" w:eastAsia="Times New Roman" w:hAnsi="Arial" w:cs="Arial"/>
          <w:kern w:val="0"/>
          <w:sz w:val="24"/>
          <w:szCs w:val="24"/>
          <w:lang w:eastAsia="en-GB"/>
          <w14:ligatures w14:val="none"/>
        </w:rPr>
      </w:pPr>
      <w:r w:rsidRPr="005A5261">
        <w:rPr>
          <w:rFonts w:ascii="Arial" w:eastAsia="Times New Roman" w:hAnsi="Arial" w:cs="Arial"/>
          <w:kern w:val="0"/>
          <w:sz w:val="24"/>
          <w:szCs w:val="24"/>
          <w:lang w:eastAsia="en-GB"/>
          <w14:ligatures w14:val="none"/>
        </w:rPr>
        <w:t xml:space="preserve">Smidt, S. (2015) </w:t>
      </w:r>
      <w:r w:rsidRPr="005A5261">
        <w:rPr>
          <w:rFonts w:ascii="Arial" w:eastAsia="Times New Roman" w:hAnsi="Arial" w:cs="Arial"/>
          <w:i/>
          <w:iCs/>
          <w:kern w:val="0"/>
          <w:sz w:val="24"/>
          <w:szCs w:val="24"/>
          <w:lang w:eastAsia="en-GB"/>
          <w14:ligatures w14:val="none"/>
        </w:rPr>
        <w:t>Observing young children : the role of observation and assessment in early childhood settings</w:t>
      </w:r>
      <w:r w:rsidRPr="005A5261">
        <w:rPr>
          <w:rFonts w:ascii="Arial" w:eastAsia="Times New Roman" w:hAnsi="Arial" w:cs="Arial"/>
          <w:kern w:val="0"/>
          <w:sz w:val="24"/>
          <w:szCs w:val="24"/>
          <w:lang w:eastAsia="en-GB"/>
          <w14:ligatures w14:val="none"/>
        </w:rPr>
        <w:t>. 2nd ed. London ; Routledge. Available at: https://doi.org/10.4324/9781315741987.</w:t>
      </w:r>
    </w:p>
    <w:p w14:paraId="5C75F0A1" w14:textId="77777777" w:rsidR="0092280F" w:rsidRPr="003F4E9D" w:rsidRDefault="0092280F" w:rsidP="003F4E9D">
      <w:pPr>
        <w:spacing w:line="276" w:lineRule="auto"/>
        <w:rPr>
          <w:rStyle w:val="doilink"/>
          <w:rFonts w:ascii="Arial" w:hAnsi="Arial" w:cs="Arial"/>
          <w:sz w:val="24"/>
          <w:szCs w:val="24"/>
          <w:shd w:val="clear" w:color="auto" w:fill="FFFFFF"/>
        </w:rPr>
      </w:pPr>
      <w:r w:rsidRPr="003F4E9D">
        <w:rPr>
          <w:rStyle w:val="authorname"/>
          <w:rFonts w:ascii="Arial" w:hAnsi="Arial" w:cs="Arial"/>
          <w:sz w:val="24"/>
          <w:szCs w:val="24"/>
          <w:shd w:val="clear" w:color="auto" w:fill="FFFFFF"/>
        </w:rPr>
        <w:t>Smolucha</w:t>
      </w:r>
      <w:r w:rsidRPr="003F4E9D">
        <w:rPr>
          <w:rStyle w:val="authorname"/>
          <w:rFonts w:ascii="Arial" w:hAnsi="Arial" w:cs="Arial"/>
          <w:sz w:val="24"/>
          <w:szCs w:val="24"/>
          <w:shd w:val="clear" w:color="auto" w:fill="FFFFFF"/>
        </w:rPr>
        <w:t>, L</w:t>
      </w:r>
      <w:r w:rsidRPr="003F4E9D">
        <w:rPr>
          <w:rStyle w:val="separator"/>
          <w:rFonts w:ascii="Arial" w:hAnsi="Arial" w:cs="Arial"/>
          <w:sz w:val="24"/>
          <w:szCs w:val="24"/>
          <w:shd w:val="clear" w:color="auto" w:fill="FFFFFF"/>
        </w:rPr>
        <w:t> &amp; </w:t>
      </w:r>
      <w:r w:rsidRPr="003F4E9D">
        <w:rPr>
          <w:rStyle w:val="authorname"/>
          <w:rFonts w:ascii="Arial" w:hAnsi="Arial" w:cs="Arial"/>
          <w:sz w:val="24"/>
          <w:szCs w:val="24"/>
          <w:shd w:val="clear" w:color="auto" w:fill="FFFFFF"/>
        </w:rPr>
        <w:t>Smolucha</w:t>
      </w:r>
      <w:r w:rsidRPr="003F4E9D">
        <w:rPr>
          <w:rStyle w:val="authorname"/>
          <w:rFonts w:ascii="Arial" w:hAnsi="Arial" w:cs="Arial"/>
          <w:sz w:val="24"/>
          <w:szCs w:val="24"/>
          <w:shd w:val="clear" w:color="auto" w:fill="FFFFFF"/>
        </w:rPr>
        <w:t xml:space="preserve"> F.</w:t>
      </w:r>
      <w:r w:rsidRPr="003F4E9D">
        <w:rPr>
          <w:rFonts w:ascii="Arial" w:hAnsi="Arial" w:cs="Arial"/>
          <w:sz w:val="24"/>
          <w:szCs w:val="24"/>
          <w:shd w:val="clear" w:color="auto" w:fill="FFFFFF"/>
        </w:rPr>
        <w:t> </w:t>
      </w:r>
      <w:r w:rsidRPr="003F4E9D">
        <w:rPr>
          <w:rStyle w:val="date"/>
          <w:rFonts w:ascii="Arial" w:hAnsi="Arial" w:cs="Arial"/>
          <w:sz w:val="24"/>
          <w:szCs w:val="24"/>
          <w:shd w:val="clear" w:color="auto" w:fill="FFFFFF"/>
        </w:rPr>
        <w:t>(2021)</w:t>
      </w:r>
      <w:r w:rsidRPr="003F4E9D">
        <w:rPr>
          <w:rFonts w:ascii="Arial" w:hAnsi="Arial" w:cs="Arial"/>
          <w:sz w:val="24"/>
          <w:szCs w:val="24"/>
          <w:shd w:val="clear" w:color="auto" w:fill="FFFFFF"/>
        </w:rPr>
        <w:t> </w:t>
      </w:r>
      <w:r w:rsidRPr="003F4E9D">
        <w:rPr>
          <w:rStyle w:val="arttitle"/>
          <w:rFonts w:ascii="Arial" w:hAnsi="Arial" w:cs="Arial"/>
          <w:i/>
          <w:iCs/>
          <w:sz w:val="24"/>
          <w:szCs w:val="24"/>
          <w:shd w:val="clear" w:color="auto" w:fill="FFFFFF"/>
        </w:rPr>
        <w:t>Vygotsky’s theory in-play: early childhood education,</w:t>
      </w:r>
      <w:r w:rsidRPr="003F4E9D">
        <w:rPr>
          <w:rFonts w:ascii="Arial" w:hAnsi="Arial" w:cs="Arial"/>
          <w:i/>
          <w:iCs/>
          <w:sz w:val="24"/>
          <w:szCs w:val="24"/>
          <w:shd w:val="clear" w:color="auto" w:fill="FFFFFF"/>
        </w:rPr>
        <w:t> </w:t>
      </w:r>
      <w:r w:rsidRPr="003F4E9D">
        <w:rPr>
          <w:rStyle w:val="serialtitle"/>
          <w:rFonts w:ascii="Arial" w:hAnsi="Arial" w:cs="Arial"/>
          <w:i/>
          <w:iCs/>
          <w:sz w:val="24"/>
          <w:szCs w:val="24"/>
          <w:shd w:val="clear" w:color="auto" w:fill="FFFFFF"/>
        </w:rPr>
        <w:t>Early Child Development and Care</w:t>
      </w:r>
      <w:r w:rsidRPr="003F4E9D">
        <w:rPr>
          <w:rStyle w:val="serialtitle"/>
          <w:rFonts w:ascii="Arial" w:hAnsi="Arial" w:cs="Arial"/>
          <w:sz w:val="24"/>
          <w:szCs w:val="24"/>
          <w:shd w:val="clear" w:color="auto" w:fill="FFFFFF"/>
        </w:rPr>
        <w:t>,</w:t>
      </w:r>
      <w:r w:rsidRPr="003F4E9D">
        <w:rPr>
          <w:rFonts w:ascii="Arial" w:hAnsi="Arial" w:cs="Arial"/>
          <w:sz w:val="24"/>
          <w:szCs w:val="24"/>
          <w:shd w:val="clear" w:color="auto" w:fill="FFFFFF"/>
        </w:rPr>
        <w:t> </w:t>
      </w:r>
      <w:r w:rsidRPr="003F4E9D">
        <w:rPr>
          <w:rStyle w:val="volumeissue"/>
          <w:rFonts w:ascii="Arial" w:hAnsi="Arial" w:cs="Arial"/>
          <w:sz w:val="24"/>
          <w:szCs w:val="24"/>
          <w:shd w:val="clear" w:color="auto" w:fill="FFFFFF"/>
        </w:rPr>
        <w:t>191:7-8,</w:t>
      </w:r>
      <w:r w:rsidRPr="003F4E9D">
        <w:rPr>
          <w:rFonts w:ascii="Arial" w:hAnsi="Arial" w:cs="Arial"/>
          <w:sz w:val="24"/>
          <w:szCs w:val="24"/>
          <w:shd w:val="clear" w:color="auto" w:fill="FFFFFF"/>
        </w:rPr>
        <w:t> </w:t>
      </w:r>
      <w:r w:rsidRPr="003F4E9D">
        <w:rPr>
          <w:rStyle w:val="pagerange"/>
          <w:rFonts w:ascii="Arial" w:hAnsi="Arial" w:cs="Arial"/>
          <w:sz w:val="24"/>
          <w:szCs w:val="24"/>
          <w:shd w:val="clear" w:color="auto" w:fill="FFFFFF"/>
        </w:rPr>
        <w:t>1041-1055,</w:t>
      </w:r>
      <w:r w:rsidRPr="003F4E9D">
        <w:rPr>
          <w:rFonts w:ascii="Arial" w:hAnsi="Arial" w:cs="Arial"/>
          <w:sz w:val="24"/>
          <w:szCs w:val="24"/>
          <w:shd w:val="clear" w:color="auto" w:fill="FFFFFF"/>
        </w:rPr>
        <w:t> </w:t>
      </w:r>
      <w:r w:rsidRPr="003F4E9D">
        <w:rPr>
          <w:rStyle w:val="doilink"/>
          <w:rFonts w:ascii="Arial" w:hAnsi="Arial" w:cs="Arial"/>
          <w:sz w:val="24"/>
          <w:szCs w:val="24"/>
          <w:shd w:val="clear" w:color="auto" w:fill="FFFFFF"/>
        </w:rPr>
        <w:t>DOI: </w:t>
      </w:r>
      <w:hyperlink r:id="rId28" w:history="1">
        <w:r w:rsidRPr="003F4E9D">
          <w:rPr>
            <w:rStyle w:val="Hyperlink"/>
            <w:rFonts w:ascii="Arial" w:hAnsi="Arial" w:cs="Arial"/>
            <w:color w:val="auto"/>
            <w:sz w:val="24"/>
            <w:szCs w:val="24"/>
            <w:shd w:val="clear" w:color="auto" w:fill="FFFFFF"/>
          </w:rPr>
          <w:t>10.1080/03004430.2020.1843451</w:t>
        </w:r>
      </w:hyperlink>
      <w:r w:rsidRPr="003F4E9D">
        <w:rPr>
          <w:rStyle w:val="doilink"/>
          <w:rFonts w:ascii="Arial" w:hAnsi="Arial" w:cs="Arial"/>
          <w:sz w:val="24"/>
          <w:szCs w:val="24"/>
          <w:shd w:val="clear" w:color="auto" w:fill="FFFFFF"/>
        </w:rPr>
        <w:t xml:space="preserve"> </w:t>
      </w:r>
    </w:p>
    <w:p w14:paraId="339D3651" w14:textId="77777777" w:rsidR="0092280F" w:rsidRPr="003F4E9D" w:rsidRDefault="0092280F" w:rsidP="00D2419E">
      <w:pPr>
        <w:spacing w:line="276" w:lineRule="auto"/>
        <w:rPr>
          <w:rFonts w:ascii="Arial" w:hAnsi="Arial" w:cs="Arial"/>
          <w:sz w:val="24"/>
          <w:szCs w:val="24"/>
        </w:rPr>
      </w:pPr>
      <w:r w:rsidRPr="003F4E9D">
        <w:rPr>
          <w:rFonts w:ascii="Arial" w:hAnsi="Arial" w:cs="Arial"/>
          <w:sz w:val="24"/>
          <w:szCs w:val="24"/>
        </w:rPr>
        <w:t xml:space="preserve">UNICEF (2019) </w:t>
      </w:r>
      <w:r w:rsidRPr="003F4E9D">
        <w:rPr>
          <w:rFonts w:ascii="Arial" w:hAnsi="Arial" w:cs="Arial"/>
          <w:i/>
          <w:iCs/>
          <w:sz w:val="24"/>
          <w:szCs w:val="24"/>
        </w:rPr>
        <w:t>A summary of the un convention on the rights of the child</w:t>
      </w:r>
      <w:r w:rsidRPr="003F4E9D">
        <w:rPr>
          <w:rFonts w:ascii="Arial" w:hAnsi="Arial" w:cs="Arial"/>
          <w:sz w:val="24"/>
          <w:szCs w:val="24"/>
        </w:rPr>
        <w:t xml:space="preserve">. Available at: </w:t>
      </w:r>
      <w:hyperlink r:id="rId29" w:history="1">
        <w:r w:rsidRPr="003F4E9D">
          <w:rPr>
            <w:rStyle w:val="Hyperlink"/>
            <w:rFonts w:ascii="Arial" w:hAnsi="Arial" w:cs="Arial"/>
            <w:sz w:val="24"/>
            <w:szCs w:val="24"/>
          </w:rPr>
          <w:t>https://www.unicef.org.uk/wp-content/uploads/2019/10/UNCRC_summary-1_1.pdf</w:t>
        </w:r>
      </w:hyperlink>
      <w:r w:rsidRPr="003F4E9D">
        <w:rPr>
          <w:rFonts w:ascii="Arial" w:hAnsi="Arial" w:cs="Arial"/>
          <w:sz w:val="24"/>
          <w:szCs w:val="24"/>
        </w:rPr>
        <w:t xml:space="preserve"> (Accessed: 14</w:t>
      </w:r>
      <w:r w:rsidRPr="003F4E9D">
        <w:rPr>
          <w:rFonts w:ascii="Arial" w:hAnsi="Arial" w:cs="Arial"/>
          <w:sz w:val="24"/>
          <w:szCs w:val="24"/>
          <w:vertAlign w:val="superscript"/>
        </w:rPr>
        <w:t>th</w:t>
      </w:r>
      <w:r w:rsidRPr="003F4E9D">
        <w:rPr>
          <w:rFonts w:ascii="Arial" w:hAnsi="Arial" w:cs="Arial"/>
          <w:sz w:val="24"/>
          <w:szCs w:val="24"/>
        </w:rPr>
        <w:t xml:space="preserve"> January, 2024). </w:t>
      </w:r>
    </w:p>
    <w:p w14:paraId="4C5DE898" w14:textId="77777777" w:rsidR="00D2419E" w:rsidRDefault="0092280F" w:rsidP="00D2419E">
      <w:pPr>
        <w:spacing w:after="0" w:line="276" w:lineRule="auto"/>
        <w:rPr>
          <w:rFonts w:ascii="Arial" w:eastAsia="Times New Roman" w:hAnsi="Arial" w:cs="Arial"/>
          <w:kern w:val="0"/>
          <w:sz w:val="24"/>
          <w:szCs w:val="24"/>
          <w:lang w:eastAsia="en-GB"/>
          <w14:ligatures w14:val="none"/>
        </w:rPr>
      </w:pPr>
      <w:r w:rsidRPr="001B4735">
        <w:rPr>
          <w:rFonts w:ascii="Arial" w:eastAsia="Times New Roman" w:hAnsi="Arial" w:cs="Arial"/>
          <w:kern w:val="0"/>
          <w:sz w:val="24"/>
          <w:szCs w:val="24"/>
          <w:lang w:eastAsia="en-GB"/>
          <w14:ligatures w14:val="none"/>
        </w:rPr>
        <w:t>Waters, J. (2016) ‘</w:t>
      </w:r>
      <w:r w:rsidRPr="001B4735">
        <w:rPr>
          <w:rFonts w:ascii="Arial" w:eastAsia="Times New Roman" w:hAnsi="Arial" w:cs="Arial"/>
          <w:i/>
          <w:iCs/>
          <w:kern w:val="0"/>
          <w:sz w:val="24"/>
          <w:szCs w:val="24"/>
          <w:lang w:eastAsia="en-GB"/>
          <w14:ligatures w14:val="none"/>
        </w:rPr>
        <w:t>The Foundation Phase in Wales – time to grow up?’</w:t>
      </w:r>
      <w:r w:rsidRPr="003F4E9D">
        <w:rPr>
          <w:rFonts w:ascii="Arial" w:eastAsia="Times New Roman" w:hAnsi="Arial" w:cs="Arial"/>
          <w:kern w:val="0"/>
          <w:sz w:val="24"/>
          <w:szCs w:val="24"/>
          <w:lang w:eastAsia="en-GB"/>
          <w14:ligatures w14:val="none"/>
        </w:rPr>
        <w:t xml:space="preserve"> University of Wales. Press</w:t>
      </w:r>
    </w:p>
    <w:p w14:paraId="62A79E28" w14:textId="5DDDA3C7" w:rsidR="00D2419E" w:rsidRPr="00D2419E" w:rsidRDefault="0092280F" w:rsidP="00D2419E">
      <w:pPr>
        <w:spacing w:after="0" w:line="276" w:lineRule="auto"/>
        <w:rPr>
          <w:rFonts w:ascii="Arial" w:hAnsi="Arial" w:cs="Arial"/>
          <w:sz w:val="24"/>
          <w:szCs w:val="24"/>
        </w:rPr>
      </w:pPr>
      <w:r w:rsidRPr="003F4E9D">
        <w:rPr>
          <w:rFonts w:ascii="Arial" w:hAnsi="Arial" w:cs="Arial"/>
          <w:sz w:val="24"/>
          <w:szCs w:val="24"/>
        </w:rPr>
        <w:t xml:space="preserve">We are teacher (2023) </w:t>
      </w:r>
      <w:r w:rsidRPr="003F4E9D">
        <w:rPr>
          <w:rFonts w:ascii="Arial" w:hAnsi="Arial" w:cs="Arial"/>
          <w:i/>
          <w:iCs/>
          <w:sz w:val="24"/>
          <w:szCs w:val="24"/>
        </w:rPr>
        <w:t>What is the Reggio Emilia Approach?</w:t>
      </w:r>
      <w:r w:rsidRPr="003F4E9D">
        <w:rPr>
          <w:rFonts w:ascii="Arial" w:hAnsi="Arial" w:cs="Arial"/>
          <w:sz w:val="24"/>
          <w:szCs w:val="24"/>
        </w:rPr>
        <w:t xml:space="preserve"> Available at: </w:t>
      </w:r>
      <w:hyperlink r:id="rId30" w:history="1">
        <w:r w:rsidRPr="003F4E9D">
          <w:rPr>
            <w:rStyle w:val="Hyperlink"/>
            <w:rFonts w:ascii="Arial" w:hAnsi="Arial" w:cs="Arial"/>
            <w:sz w:val="24"/>
            <w:szCs w:val="24"/>
          </w:rPr>
          <w:t>https://www.weareteachers.com/reggio-emilia-approach/</w:t>
        </w:r>
      </w:hyperlink>
      <w:r w:rsidRPr="003F4E9D">
        <w:rPr>
          <w:rFonts w:ascii="Arial" w:hAnsi="Arial" w:cs="Arial"/>
          <w:sz w:val="24"/>
          <w:szCs w:val="24"/>
        </w:rPr>
        <w:t xml:space="preserve"> (Accessed: 20</w:t>
      </w:r>
      <w:r w:rsidRPr="003F4E9D">
        <w:rPr>
          <w:rFonts w:ascii="Arial" w:hAnsi="Arial" w:cs="Arial"/>
          <w:sz w:val="24"/>
          <w:szCs w:val="24"/>
          <w:vertAlign w:val="superscript"/>
        </w:rPr>
        <w:t>th</w:t>
      </w:r>
      <w:r w:rsidRPr="003F4E9D">
        <w:rPr>
          <w:rFonts w:ascii="Arial" w:hAnsi="Arial" w:cs="Arial"/>
          <w:sz w:val="24"/>
          <w:szCs w:val="24"/>
        </w:rPr>
        <w:t xml:space="preserve"> January, 2024).</w:t>
      </w:r>
    </w:p>
    <w:p w14:paraId="043ECFB0" w14:textId="77777777" w:rsidR="0092280F" w:rsidRPr="003F4E9D" w:rsidRDefault="0092280F" w:rsidP="00D2419E">
      <w:pPr>
        <w:spacing w:line="276" w:lineRule="auto"/>
        <w:rPr>
          <w:rFonts w:ascii="Arial" w:hAnsi="Arial" w:cs="Arial"/>
          <w:sz w:val="24"/>
          <w:szCs w:val="24"/>
        </w:rPr>
      </w:pPr>
      <w:r w:rsidRPr="003F4E9D">
        <w:rPr>
          <w:rFonts w:ascii="Arial" w:hAnsi="Arial" w:cs="Arial"/>
          <w:sz w:val="24"/>
          <w:szCs w:val="24"/>
        </w:rPr>
        <w:t xml:space="preserve">Welsh Government (2008) </w:t>
      </w:r>
      <w:r w:rsidRPr="003F4E9D">
        <w:rPr>
          <w:rFonts w:ascii="Arial" w:hAnsi="Arial" w:cs="Arial"/>
          <w:i/>
          <w:iCs/>
          <w:sz w:val="24"/>
          <w:szCs w:val="24"/>
        </w:rPr>
        <w:t xml:space="preserve">Welsh Language Development. </w:t>
      </w:r>
      <w:r w:rsidRPr="003F4E9D">
        <w:rPr>
          <w:rFonts w:ascii="Arial" w:hAnsi="Arial" w:cs="Arial"/>
          <w:sz w:val="24"/>
          <w:szCs w:val="24"/>
        </w:rPr>
        <w:t xml:space="preserve">Available at: </w:t>
      </w:r>
      <w:hyperlink r:id="rId31" w:history="1">
        <w:r w:rsidRPr="003F4E9D">
          <w:rPr>
            <w:rStyle w:val="Hyperlink"/>
            <w:rFonts w:ascii="Arial" w:hAnsi="Arial" w:cs="Arial"/>
            <w:sz w:val="24"/>
            <w:szCs w:val="24"/>
          </w:rPr>
          <w:t>https://www.gov.wales/sites/default/files/publications/2018-02/welsh-language-development.pdf</w:t>
        </w:r>
      </w:hyperlink>
      <w:r w:rsidRPr="003F4E9D">
        <w:rPr>
          <w:rFonts w:ascii="Arial" w:hAnsi="Arial" w:cs="Arial"/>
          <w:sz w:val="24"/>
          <w:szCs w:val="24"/>
        </w:rPr>
        <w:t xml:space="preserve"> (Accessed: 11</w:t>
      </w:r>
      <w:r w:rsidRPr="003F4E9D">
        <w:rPr>
          <w:rFonts w:ascii="Arial" w:hAnsi="Arial" w:cs="Arial"/>
          <w:sz w:val="24"/>
          <w:szCs w:val="24"/>
          <w:vertAlign w:val="superscript"/>
        </w:rPr>
        <w:t>th</w:t>
      </w:r>
      <w:r w:rsidRPr="003F4E9D">
        <w:rPr>
          <w:rFonts w:ascii="Arial" w:hAnsi="Arial" w:cs="Arial"/>
          <w:sz w:val="24"/>
          <w:szCs w:val="24"/>
        </w:rPr>
        <w:t xml:space="preserve"> January 2024).</w:t>
      </w:r>
    </w:p>
    <w:p w14:paraId="78B24450" w14:textId="77777777" w:rsidR="0092280F" w:rsidRPr="003F4E9D" w:rsidRDefault="0092280F" w:rsidP="00D2419E">
      <w:pPr>
        <w:spacing w:line="276" w:lineRule="auto"/>
        <w:rPr>
          <w:rFonts w:ascii="Arial" w:hAnsi="Arial" w:cs="Arial"/>
          <w:sz w:val="24"/>
          <w:szCs w:val="24"/>
        </w:rPr>
      </w:pPr>
      <w:r w:rsidRPr="003F4E9D">
        <w:rPr>
          <w:rFonts w:ascii="Arial" w:hAnsi="Arial" w:cs="Arial"/>
          <w:sz w:val="24"/>
          <w:szCs w:val="24"/>
        </w:rPr>
        <w:t xml:space="preserve">Welsh Government (2015) </w:t>
      </w:r>
      <w:r w:rsidRPr="003F4E9D">
        <w:rPr>
          <w:rFonts w:ascii="Arial" w:hAnsi="Arial" w:cs="Arial"/>
          <w:i/>
          <w:iCs/>
          <w:sz w:val="24"/>
          <w:szCs w:val="24"/>
        </w:rPr>
        <w:t xml:space="preserve">Written Statement- A curriculum for Wales, a curriculum for life. </w:t>
      </w:r>
      <w:r w:rsidRPr="003F4E9D">
        <w:rPr>
          <w:rFonts w:ascii="Arial" w:hAnsi="Arial" w:cs="Arial"/>
          <w:sz w:val="24"/>
          <w:szCs w:val="24"/>
        </w:rPr>
        <w:t xml:space="preserve">Available at: </w:t>
      </w:r>
      <w:hyperlink r:id="rId32" w:history="1">
        <w:r w:rsidRPr="003F4E9D">
          <w:rPr>
            <w:rStyle w:val="Hyperlink"/>
            <w:rFonts w:ascii="Arial" w:hAnsi="Arial" w:cs="Arial"/>
            <w:sz w:val="24"/>
            <w:szCs w:val="24"/>
          </w:rPr>
          <w:t>https://www.gov.wales/written-statement-curriculum-wales-curriculum-life</w:t>
        </w:r>
      </w:hyperlink>
      <w:r w:rsidRPr="003F4E9D">
        <w:rPr>
          <w:rFonts w:ascii="Arial" w:hAnsi="Arial" w:cs="Arial"/>
          <w:sz w:val="24"/>
          <w:szCs w:val="24"/>
        </w:rPr>
        <w:t xml:space="preserve"> (Accessed: 27</w:t>
      </w:r>
      <w:r w:rsidRPr="003F4E9D">
        <w:rPr>
          <w:rFonts w:ascii="Arial" w:hAnsi="Arial" w:cs="Arial"/>
          <w:sz w:val="24"/>
          <w:szCs w:val="24"/>
          <w:vertAlign w:val="superscript"/>
        </w:rPr>
        <w:t>th</w:t>
      </w:r>
      <w:r w:rsidRPr="003F4E9D">
        <w:rPr>
          <w:rFonts w:ascii="Arial" w:hAnsi="Arial" w:cs="Arial"/>
          <w:sz w:val="24"/>
          <w:szCs w:val="24"/>
        </w:rPr>
        <w:t xml:space="preserve"> December, 2023). </w:t>
      </w:r>
    </w:p>
    <w:p w14:paraId="69F3A5CC"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Welsh Government (2019) </w:t>
      </w:r>
      <w:r w:rsidRPr="003F4E9D">
        <w:rPr>
          <w:rFonts w:ascii="Arial" w:hAnsi="Arial" w:cs="Arial"/>
          <w:i/>
          <w:iCs/>
          <w:sz w:val="24"/>
          <w:szCs w:val="24"/>
        </w:rPr>
        <w:t>School funding review.</w:t>
      </w:r>
      <w:r w:rsidRPr="003F4E9D">
        <w:rPr>
          <w:rFonts w:ascii="Arial" w:hAnsi="Arial" w:cs="Arial"/>
          <w:sz w:val="24"/>
          <w:szCs w:val="24"/>
        </w:rPr>
        <w:t xml:space="preserve"> Available at: </w:t>
      </w:r>
      <w:hyperlink r:id="rId33" w:history="1">
        <w:r w:rsidRPr="003F4E9D">
          <w:rPr>
            <w:rStyle w:val="Hyperlink"/>
            <w:rFonts w:ascii="Arial" w:hAnsi="Arial" w:cs="Arial"/>
            <w:sz w:val="24"/>
            <w:szCs w:val="24"/>
          </w:rPr>
          <w:t>https://www.gov.wales/school-funding-review</w:t>
        </w:r>
      </w:hyperlink>
      <w:r w:rsidRPr="003F4E9D">
        <w:rPr>
          <w:rFonts w:ascii="Arial" w:hAnsi="Arial" w:cs="Arial"/>
          <w:sz w:val="24"/>
          <w:szCs w:val="24"/>
        </w:rPr>
        <w:t xml:space="preserve"> (Accessed: 3</w:t>
      </w:r>
      <w:r w:rsidRPr="003F4E9D">
        <w:rPr>
          <w:rFonts w:ascii="Arial" w:hAnsi="Arial" w:cs="Arial"/>
          <w:sz w:val="24"/>
          <w:szCs w:val="24"/>
          <w:vertAlign w:val="superscript"/>
        </w:rPr>
        <w:t>rd</w:t>
      </w:r>
      <w:r w:rsidRPr="003F4E9D">
        <w:rPr>
          <w:rFonts w:ascii="Arial" w:hAnsi="Arial" w:cs="Arial"/>
          <w:sz w:val="24"/>
          <w:szCs w:val="24"/>
        </w:rPr>
        <w:t xml:space="preserve"> January 2023).</w:t>
      </w:r>
    </w:p>
    <w:p w14:paraId="432C8350"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Welsh Government (2021) </w:t>
      </w:r>
      <w:r w:rsidRPr="003F4E9D">
        <w:rPr>
          <w:rFonts w:ascii="Arial" w:hAnsi="Arial" w:cs="Arial"/>
          <w:i/>
          <w:iCs/>
          <w:sz w:val="24"/>
          <w:szCs w:val="24"/>
        </w:rPr>
        <w:t>5 things you may not know about Wales’s new curriculum.</w:t>
      </w:r>
      <w:r w:rsidRPr="003F4E9D">
        <w:rPr>
          <w:rFonts w:ascii="Arial" w:hAnsi="Arial" w:cs="Arial"/>
          <w:sz w:val="24"/>
          <w:szCs w:val="24"/>
        </w:rPr>
        <w:t xml:space="preserve"> Available at: </w:t>
      </w:r>
      <w:hyperlink r:id="rId34" w:history="1">
        <w:r w:rsidRPr="003F4E9D">
          <w:rPr>
            <w:rStyle w:val="Hyperlink"/>
            <w:rFonts w:ascii="Arial" w:hAnsi="Arial" w:cs="Arial"/>
            <w:sz w:val="24"/>
            <w:szCs w:val="24"/>
          </w:rPr>
          <w:t>https://www.gov.wales/5-things-you-may-not-know-about-waless-new-curriculum</w:t>
        </w:r>
      </w:hyperlink>
      <w:r w:rsidRPr="003F4E9D">
        <w:rPr>
          <w:rFonts w:ascii="Arial" w:hAnsi="Arial" w:cs="Arial"/>
          <w:sz w:val="24"/>
          <w:szCs w:val="24"/>
        </w:rPr>
        <w:t xml:space="preserve"> (Accessed: 27</w:t>
      </w:r>
      <w:r w:rsidRPr="003F4E9D">
        <w:rPr>
          <w:rFonts w:ascii="Arial" w:hAnsi="Arial" w:cs="Arial"/>
          <w:sz w:val="24"/>
          <w:szCs w:val="24"/>
          <w:vertAlign w:val="superscript"/>
        </w:rPr>
        <w:t>th</w:t>
      </w:r>
      <w:r w:rsidRPr="003F4E9D">
        <w:rPr>
          <w:rFonts w:ascii="Arial" w:hAnsi="Arial" w:cs="Arial"/>
          <w:sz w:val="24"/>
          <w:szCs w:val="24"/>
        </w:rPr>
        <w:t xml:space="preserve"> December 2023). </w:t>
      </w:r>
    </w:p>
    <w:p w14:paraId="1DB665BD"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Welsh Government (2021b) </w:t>
      </w:r>
      <w:r w:rsidRPr="003F4E9D">
        <w:rPr>
          <w:rFonts w:ascii="Arial" w:hAnsi="Arial" w:cs="Arial"/>
          <w:i/>
          <w:iCs/>
          <w:sz w:val="24"/>
          <w:szCs w:val="24"/>
        </w:rPr>
        <w:t>The Curriculum for Wales- Progression Code</w:t>
      </w:r>
      <w:r w:rsidRPr="003F4E9D">
        <w:rPr>
          <w:rFonts w:ascii="Arial" w:hAnsi="Arial" w:cs="Arial"/>
          <w:sz w:val="24"/>
          <w:szCs w:val="24"/>
        </w:rPr>
        <w:t xml:space="preserve">. Available at: </w:t>
      </w:r>
      <w:hyperlink r:id="rId35" w:history="1">
        <w:r w:rsidRPr="003F4E9D">
          <w:rPr>
            <w:rStyle w:val="Hyperlink"/>
            <w:rFonts w:ascii="Arial" w:hAnsi="Arial" w:cs="Arial"/>
            <w:sz w:val="24"/>
            <w:szCs w:val="24"/>
          </w:rPr>
          <w:t>https://www.gov.wales/sites/default/files/publications/2021-11/curriculum-for-wales-progression-code.pdf</w:t>
        </w:r>
      </w:hyperlink>
      <w:r w:rsidRPr="003F4E9D">
        <w:rPr>
          <w:rFonts w:ascii="Arial" w:hAnsi="Arial" w:cs="Arial"/>
          <w:sz w:val="24"/>
          <w:szCs w:val="24"/>
        </w:rPr>
        <w:t xml:space="preserve"> (Accessed: 19</w:t>
      </w:r>
      <w:r w:rsidRPr="003F4E9D">
        <w:rPr>
          <w:rFonts w:ascii="Arial" w:hAnsi="Arial" w:cs="Arial"/>
          <w:sz w:val="24"/>
          <w:szCs w:val="24"/>
          <w:vertAlign w:val="superscript"/>
        </w:rPr>
        <w:t>th</w:t>
      </w:r>
      <w:r w:rsidRPr="003F4E9D">
        <w:rPr>
          <w:rFonts w:ascii="Arial" w:hAnsi="Arial" w:cs="Arial"/>
          <w:sz w:val="24"/>
          <w:szCs w:val="24"/>
        </w:rPr>
        <w:t xml:space="preserve"> January, 2024). </w:t>
      </w:r>
    </w:p>
    <w:p w14:paraId="7969B6AF" w14:textId="77777777" w:rsidR="0092280F" w:rsidRDefault="0092280F" w:rsidP="003F4E9D">
      <w:pPr>
        <w:spacing w:line="276" w:lineRule="auto"/>
        <w:rPr>
          <w:rFonts w:ascii="Arial" w:hAnsi="Arial" w:cs="Arial"/>
          <w:sz w:val="24"/>
          <w:szCs w:val="24"/>
        </w:rPr>
      </w:pPr>
      <w:r w:rsidRPr="003F4E9D">
        <w:rPr>
          <w:rFonts w:ascii="Arial" w:hAnsi="Arial" w:cs="Arial"/>
          <w:sz w:val="24"/>
          <w:szCs w:val="24"/>
        </w:rPr>
        <w:t>Welsh Government (2021</w:t>
      </w:r>
      <w:r w:rsidRPr="003F4E9D">
        <w:rPr>
          <w:rFonts w:ascii="Arial" w:hAnsi="Arial" w:cs="Arial"/>
          <w:sz w:val="24"/>
          <w:szCs w:val="24"/>
        </w:rPr>
        <w:t>c</w:t>
      </w:r>
      <w:r w:rsidRPr="003F4E9D">
        <w:rPr>
          <w:rFonts w:ascii="Arial" w:hAnsi="Arial" w:cs="Arial"/>
          <w:sz w:val="24"/>
          <w:szCs w:val="24"/>
        </w:rPr>
        <w:t xml:space="preserve">) </w:t>
      </w:r>
      <w:r w:rsidRPr="003F4E9D">
        <w:rPr>
          <w:rFonts w:ascii="Arial" w:hAnsi="Arial" w:cs="Arial"/>
          <w:i/>
          <w:iCs/>
          <w:sz w:val="24"/>
          <w:szCs w:val="24"/>
        </w:rPr>
        <w:t xml:space="preserve">Curriculum for Funded Non-Maintained Nursery Settings. </w:t>
      </w:r>
      <w:r w:rsidRPr="003F4E9D">
        <w:rPr>
          <w:rFonts w:ascii="Arial" w:hAnsi="Arial" w:cs="Arial"/>
          <w:sz w:val="24"/>
          <w:szCs w:val="24"/>
        </w:rPr>
        <w:t xml:space="preserve">Available at: </w:t>
      </w:r>
      <w:hyperlink r:id="rId36" w:history="1">
        <w:r w:rsidRPr="003F4E9D">
          <w:rPr>
            <w:rStyle w:val="Hyperlink"/>
            <w:rFonts w:ascii="Arial" w:hAnsi="Arial" w:cs="Arial"/>
            <w:sz w:val="24"/>
            <w:szCs w:val="24"/>
          </w:rPr>
          <w:t>https://gov.wales/sites/default/files/consultations/2021-</w:t>
        </w:r>
        <w:r w:rsidRPr="003F4E9D">
          <w:rPr>
            <w:rStyle w:val="Hyperlink"/>
            <w:rFonts w:ascii="Arial" w:hAnsi="Arial" w:cs="Arial"/>
            <w:sz w:val="24"/>
            <w:szCs w:val="24"/>
          </w:rPr>
          <w:lastRenderedPageBreak/>
          <w:t>05/curriculum-funded-non-maintained-settings-consultation-doc.pdf</w:t>
        </w:r>
      </w:hyperlink>
      <w:r w:rsidRPr="003F4E9D">
        <w:rPr>
          <w:rFonts w:ascii="Arial" w:hAnsi="Arial" w:cs="Arial"/>
          <w:sz w:val="24"/>
          <w:szCs w:val="24"/>
        </w:rPr>
        <w:t xml:space="preserve"> (Accessed: 19</w:t>
      </w:r>
      <w:r w:rsidRPr="003F4E9D">
        <w:rPr>
          <w:rFonts w:ascii="Arial" w:hAnsi="Arial" w:cs="Arial"/>
          <w:sz w:val="24"/>
          <w:szCs w:val="24"/>
          <w:vertAlign w:val="superscript"/>
        </w:rPr>
        <w:t>th</w:t>
      </w:r>
      <w:r w:rsidRPr="003F4E9D">
        <w:rPr>
          <w:rFonts w:ascii="Arial" w:hAnsi="Arial" w:cs="Arial"/>
          <w:sz w:val="24"/>
          <w:szCs w:val="24"/>
        </w:rPr>
        <w:t xml:space="preserve"> January, 2024).</w:t>
      </w:r>
    </w:p>
    <w:p w14:paraId="439A9136" w14:textId="42AD1741" w:rsidR="001E26D3" w:rsidRPr="003F4E9D" w:rsidRDefault="001E26D3" w:rsidP="003F4E9D">
      <w:pPr>
        <w:spacing w:line="276" w:lineRule="auto"/>
        <w:rPr>
          <w:rFonts w:ascii="Arial" w:hAnsi="Arial" w:cs="Arial"/>
          <w:sz w:val="24"/>
          <w:szCs w:val="24"/>
        </w:rPr>
      </w:pPr>
      <w:r>
        <w:rPr>
          <w:rFonts w:ascii="Arial" w:hAnsi="Arial" w:cs="Arial"/>
          <w:sz w:val="24"/>
          <w:szCs w:val="24"/>
        </w:rPr>
        <w:t>Welsh Government (2022</w:t>
      </w:r>
      <w:r w:rsidR="00181C10">
        <w:rPr>
          <w:rFonts w:ascii="Arial" w:hAnsi="Arial" w:cs="Arial"/>
          <w:sz w:val="24"/>
          <w:szCs w:val="24"/>
        </w:rPr>
        <w:t>a</w:t>
      </w:r>
      <w:r>
        <w:rPr>
          <w:rFonts w:ascii="Arial" w:hAnsi="Arial" w:cs="Arial"/>
          <w:sz w:val="24"/>
          <w:szCs w:val="24"/>
        </w:rPr>
        <w:t xml:space="preserve">) </w:t>
      </w:r>
      <w:r w:rsidRPr="001E26D3">
        <w:rPr>
          <w:rFonts w:ascii="Arial" w:hAnsi="Arial" w:cs="Arial"/>
          <w:i/>
          <w:iCs/>
          <w:sz w:val="24"/>
          <w:szCs w:val="24"/>
        </w:rPr>
        <w:t>Cymraeg 2050:Welsh language strategy action plan 2022 to 2023.</w:t>
      </w:r>
      <w:r>
        <w:rPr>
          <w:rFonts w:ascii="Arial" w:hAnsi="Arial" w:cs="Arial"/>
          <w:sz w:val="24"/>
          <w:szCs w:val="24"/>
        </w:rPr>
        <w:t xml:space="preserve"> Available at:</w:t>
      </w:r>
      <w:r w:rsidRPr="001E26D3">
        <w:t xml:space="preserve"> </w:t>
      </w:r>
      <w:hyperlink r:id="rId37" w:history="1">
        <w:r w:rsidRPr="007A3A5D">
          <w:rPr>
            <w:rStyle w:val="Hyperlink"/>
            <w:rFonts w:ascii="Arial" w:hAnsi="Arial" w:cs="Arial"/>
            <w:sz w:val="24"/>
            <w:szCs w:val="24"/>
          </w:rPr>
          <w:t>https://www.gov.wales/cymraeg-2050-welsh-language-strategy-action-plan-2022-2023-html</w:t>
        </w:r>
      </w:hyperlink>
      <w:r>
        <w:rPr>
          <w:rFonts w:ascii="Arial" w:hAnsi="Arial" w:cs="Arial"/>
          <w:sz w:val="24"/>
          <w:szCs w:val="24"/>
        </w:rPr>
        <w:t xml:space="preserve"> (Accessed:20th January, 2024).</w:t>
      </w:r>
    </w:p>
    <w:p w14:paraId="67924C29" w14:textId="0561FF92"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Welsh Government (2022</w:t>
      </w:r>
      <w:r w:rsidR="00181C10">
        <w:rPr>
          <w:rFonts w:ascii="Arial" w:hAnsi="Arial" w:cs="Arial"/>
          <w:sz w:val="24"/>
          <w:szCs w:val="24"/>
        </w:rPr>
        <w:t>b</w:t>
      </w:r>
      <w:r w:rsidRPr="003F4E9D">
        <w:rPr>
          <w:rFonts w:ascii="Arial" w:hAnsi="Arial" w:cs="Arial"/>
          <w:sz w:val="24"/>
          <w:szCs w:val="24"/>
        </w:rPr>
        <w:t xml:space="preserve">) </w:t>
      </w:r>
      <w:r w:rsidRPr="003F4E9D">
        <w:rPr>
          <w:rFonts w:ascii="Arial" w:hAnsi="Arial" w:cs="Arial"/>
          <w:i/>
          <w:iCs/>
          <w:sz w:val="24"/>
          <w:szCs w:val="24"/>
        </w:rPr>
        <w:t>Budget to “protect public services and the most vulnerable”</w:t>
      </w:r>
      <w:r w:rsidRPr="003F4E9D">
        <w:rPr>
          <w:rFonts w:ascii="Arial" w:hAnsi="Arial" w:cs="Arial"/>
          <w:sz w:val="24"/>
          <w:szCs w:val="24"/>
        </w:rPr>
        <w:t xml:space="preserve"> Available at: </w:t>
      </w:r>
      <w:hyperlink r:id="rId38" w:history="1">
        <w:r w:rsidRPr="003F4E9D">
          <w:rPr>
            <w:rStyle w:val="Hyperlink"/>
            <w:rFonts w:ascii="Arial" w:hAnsi="Arial" w:cs="Arial"/>
            <w:sz w:val="24"/>
            <w:szCs w:val="24"/>
          </w:rPr>
          <w:t>https://www.gov.wales/budget-to-protect-public-services-and-the-most-vulnerable</w:t>
        </w:r>
      </w:hyperlink>
      <w:r w:rsidRPr="003F4E9D">
        <w:rPr>
          <w:rFonts w:ascii="Arial" w:hAnsi="Arial" w:cs="Arial"/>
          <w:sz w:val="24"/>
          <w:szCs w:val="24"/>
        </w:rPr>
        <w:t xml:space="preserve"> (Accessed: 3</w:t>
      </w:r>
      <w:r w:rsidRPr="003F4E9D">
        <w:rPr>
          <w:rFonts w:ascii="Arial" w:hAnsi="Arial" w:cs="Arial"/>
          <w:sz w:val="24"/>
          <w:szCs w:val="24"/>
          <w:vertAlign w:val="superscript"/>
        </w:rPr>
        <w:t>rd</w:t>
      </w:r>
      <w:r w:rsidRPr="003F4E9D">
        <w:rPr>
          <w:rFonts w:ascii="Arial" w:hAnsi="Arial" w:cs="Arial"/>
          <w:sz w:val="24"/>
          <w:szCs w:val="24"/>
        </w:rPr>
        <w:t xml:space="preserve"> January 2024).</w:t>
      </w:r>
    </w:p>
    <w:p w14:paraId="7280B302" w14:textId="6A69F0D1"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Welsh Government (2022</w:t>
      </w:r>
      <w:r w:rsidR="00181C10">
        <w:rPr>
          <w:rFonts w:ascii="Arial" w:hAnsi="Arial" w:cs="Arial"/>
          <w:sz w:val="24"/>
          <w:szCs w:val="24"/>
        </w:rPr>
        <w:t>c</w:t>
      </w:r>
      <w:r w:rsidRPr="003F4E9D">
        <w:rPr>
          <w:rFonts w:ascii="Arial" w:hAnsi="Arial" w:cs="Arial"/>
          <w:sz w:val="24"/>
          <w:szCs w:val="24"/>
        </w:rPr>
        <w:t xml:space="preserve">) </w:t>
      </w:r>
      <w:r w:rsidRPr="003F4E9D">
        <w:rPr>
          <w:rFonts w:ascii="Arial" w:hAnsi="Arial" w:cs="Arial"/>
          <w:i/>
          <w:iCs/>
          <w:sz w:val="24"/>
          <w:szCs w:val="24"/>
        </w:rPr>
        <w:t>Academic achievement of pupils in Foundation Phase baseline assessment and at Key Stage 3:2022</w:t>
      </w:r>
      <w:r w:rsidRPr="003F4E9D">
        <w:rPr>
          <w:rFonts w:ascii="Arial" w:hAnsi="Arial" w:cs="Arial"/>
          <w:sz w:val="24"/>
          <w:szCs w:val="24"/>
        </w:rPr>
        <w:t xml:space="preserve">. Available at: </w:t>
      </w:r>
      <w:hyperlink r:id="rId39" w:history="1">
        <w:r w:rsidRPr="003F4E9D">
          <w:rPr>
            <w:rStyle w:val="Hyperlink"/>
            <w:rFonts w:ascii="Arial" w:hAnsi="Arial" w:cs="Arial"/>
            <w:sz w:val="24"/>
            <w:szCs w:val="24"/>
          </w:rPr>
          <w:t>https://www.gov.wales/academic-achievement-pupils-foundation-phase-baseline-assessment-and-key-stage-3-2022-html#:~:text=Since%202016%2C%20children%20in%20Wales%20undergo%20a%20statutory,according%20to%20the%20Foundation%20Phase%20Profile%20and%20framework</w:t>
        </w:r>
      </w:hyperlink>
      <w:r w:rsidRPr="003F4E9D">
        <w:rPr>
          <w:rFonts w:ascii="Arial" w:hAnsi="Arial" w:cs="Arial"/>
          <w:sz w:val="24"/>
          <w:szCs w:val="24"/>
        </w:rPr>
        <w:t>.</w:t>
      </w:r>
      <w:r w:rsidRPr="003F4E9D">
        <w:rPr>
          <w:rFonts w:ascii="Arial" w:hAnsi="Arial" w:cs="Arial"/>
          <w:sz w:val="24"/>
          <w:szCs w:val="24"/>
        </w:rPr>
        <w:t xml:space="preserve"> (Accessed: 20</w:t>
      </w:r>
      <w:r w:rsidRPr="003F4E9D">
        <w:rPr>
          <w:rFonts w:ascii="Arial" w:hAnsi="Arial" w:cs="Arial"/>
          <w:sz w:val="24"/>
          <w:szCs w:val="24"/>
          <w:vertAlign w:val="superscript"/>
        </w:rPr>
        <w:t>th</w:t>
      </w:r>
      <w:r w:rsidRPr="003F4E9D">
        <w:rPr>
          <w:rFonts w:ascii="Arial" w:hAnsi="Arial" w:cs="Arial"/>
          <w:sz w:val="24"/>
          <w:szCs w:val="24"/>
        </w:rPr>
        <w:t xml:space="preserve"> January, 2024)</w:t>
      </w:r>
    </w:p>
    <w:p w14:paraId="4E604611"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Welsh Government (2023a) </w:t>
      </w:r>
      <w:r w:rsidRPr="003F4E9D">
        <w:rPr>
          <w:rFonts w:ascii="Arial" w:hAnsi="Arial" w:cs="Arial"/>
          <w:i/>
          <w:iCs/>
          <w:sz w:val="24"/>
          <w:szCs w:val="24"/>
        </w:rPr>
        <w:t>Curriculum for Wales: overview</w:t>
      </w:r>
      <w:r w:rsidRPr="003F4E9D">
        <w:rPr>
          <w:rFonts w:ascii="Arial" w:hAnsi="Arial" w:cs="Arial"/>
          <w:sz w:val="24"/>
          <w:szCs w:val="24"/>
        </w:rPr>
        <w:t xml:space="preserve">. Available at: </w:t>
      </w:r>
      <w:hyperlink r:id="rId40" w:history="1">
        <w:r w:rsidRPr="003F4E9D">
          <w:rPr>
            <w:rStyle w:val="Hyperlink"/>
            <w:rFonts w:ascii="Arial" w:hAnsi="Arial" w:cs="Arial"/>
            <w:sz w:val="24"/>
            <w:szCs w:val="24"/>
          </w:rPr>
          <w:t>https://www.gov.wales/curriculum-wales-overview</w:t>
        </w:r>
      </w:hyperlink>
      <w:r w:rsidRPr="003F4E9D">
        <w:rPr>
          <w:rFonts w:ascii="Arial" w:hAnsi="Arial" w:cs="Arial"/>
          <w:sz w:val="24"/>
          <w:szCs w:val="24"/>
        </w:rPr>
        <w:t xml:space="preserve"> (Accessed: 27</w:t>
      </w:r>
      <w:r w:rsidRPr="003F4E9D">
        <w:rPr>
          <w:rFonts w:ascii="Arial" w:hAnsi="Arial" w:cs="Arial"/>
          <w:sz w:val="24"/>
          <w:szCs w:val="24"/>
          <w:vertAlign w:val="superscript"/>
        </w:rPr>
        <w:t>th</w:t>
      </w:r>
      <w:r w:rsidRPr="003F4E9D">
        <w:rPr>
          <w:rFonts w:ascii="Arial" w:hAnsi="Arial" w:cs="Arial"/>
          <w:sz w:val="24"/>
          <w:szCs w:val="24"/>
        </w:rPr>
        <w:t xml:space="preserve"> December, 2023).</w:t>
      </w:r>
    </w:p>
    <w:p w14:paraId="5E6CDB35"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 xml:space="preserve">Welsh Government (2023b) </w:t>
      </w:r>
      <w:r w:rsidRPr="003F4E9D">
        <w:rPr>
          <w:rFonts w:ascii="Arial" w:hAnsi="Arial" w:cs="Arial"/>
          <w:i/>
          <w:iCs/>
          <w:sz w:val="24"/>
          <w:szCs w:val="24"/>
        </w:rPr>
        <w:t xml:space="preserve">PISA 2022: National Report for Wales. </w:t>
      </w:r>
      <w:r w:rsidRPr="003F4E9D">
        <w:rPr>
          <w:rFonts w:ascii="Arial" w:hAnsi="Arial" w:cs="Arial"/>
          <w:sz w:val="24"/>
          <w:szCs w:val="24"/>
        </w:rPr>
        <w:t xml:space="preserve">Available at: </w:t>
      </w:r>
      <w:hyperlink r:id="rId41" w:history="1">
        <w:r w:rsidRPr="003F4E9D">
          <w:rPr>
            <w:rStyle w:val="Hyperlink"/>
            <w:rFonts w:ascii="Arial" w:hAnsi="Arial" w:cs="Arial"/>
            <w:sz w:val="24"/>
            <w:szCs w:val="24"/>
          </w:rPr>
          <w:t>https://www.gov.wales/sites/default/files/statistics-and-research/2023-12/pisa-2022-</w:t>
        </w:r>
        <w:r w:rsidRPr="003F4E9D">
          <w:rPr>
            <w:rStyle w:val="Hyperlink"/>
            <w:rFonts w:ascii="Arial" w:hAnsi="Arial" w:cs="Arial"/>
            <w:sz w:val="24"/>
            <w:szCs w:val="24"/>
          </w:rPr>
          <w:t>national-report-wales-059.pdf</w:t>
        </w:r>
      </w:hyperlink>
      <w:r w:rsidRPr="003F4E9D">
        <w:rPr>
          <w:rFonts w:ascii="Arial" w:hAnsi="Arial" w:cs="Arial"/>
          <w:sz w:val="24"/>
          <w:szCs w:val="24"/>
        </w:rPr>
        <w:t xml:space="preserve"> (Accessed: 14</w:t>
      </w:r>
      <w:r w:rsidRPr="003F4E9D">
        <w:rPr>
          <w:rFonts w:ascii="Arial" w:hAnsi="Arial" w:cs="Arial"/>
          <w:sz w:val="24"/>
          <w:szCs w:val="24"/>
          <w:vertAlign w:val="superscript"/>
        </w:rPr>
        <w:t>th</w:t>
      </w:r>
      <w:r w:rsidRPr="003F4E9D">
        <w:rPr>
          <w:rFonts w:ascii="Arial" w:hAnsi="Arial" w:cs="Arial"/>
          <w:sz w:val="24"/>
          <w:szCs w:val="24"/>
        </w:rPr>
        <w:t xml:space="preserve"> January, 2024). </w:t>
      </w:r>
    </w:p>
    <w:p w14:paraId="112262B6" w14:textId="774C2F7D" w:rsidR="0092280F" w:rsidRPr="00D2419E" w:rsidRDefault="0092280F" w:rsidP="003F4E9D">
      <w:pPr>
        <w:spacing w:line="276" w:lineRule="auto"/>
        <w:rPr>
          <w:rFonts w:ascii="Arial" w:hAnsi="Arial" w:cs="Arial"/>
          <w:sz w:val="24"/>
          <w:szCs w:val="24"/>
          <w:lang w:val="fr-FR"/>
        </w:rPr>
      </w:pPr>
      <w:r w:rsidRPr="003F4E9D">
        <w:rPr>
          <w:rFonts w:ascii="Arial" w:hAnsi="Arial" w:cs="Arial"/>
          <w:sz w:val="24"/>
          <w:szCs w:val="24"/>
        </w:rPr>
        <w:t>Welsh Government (2023</w:t>
      </w:r>
      <w:r w:rsidRPr="003F4E9D">
        <w:rPr>
          <w:rFonts w:ascii="Arial" w:hAnsi="Arial" w:cs="Arial"/>
          <w:sz w:val="24"/>
          <w:szCs w:val="24"/>
        </w:rPr>
        <w:t>c</w:t>
      </w:r>
      <w:r w:rsidRPr="003F4E9D">
        <w:rPr>
          <w:rFonts w:ascii="Arial" w:hAnsi="Arial" w:cs="Arial"/>
          <w:sz w:val="24"/>
          <w:szCs w:val="24"/>
        </w:rPr>
        <w:t xml:space="preserve">) </w:t>
      </w:r>
      <w:r w:rsidRPr="003F4E9D">
        <w:rPr>
          <w:rFonts w:ascii="Arial" w:hAnsi="Arial" w:cs="Arial"/>
          <w:i/>
          <w:iCs/>
          <w:sz w:val="24"/>
          <w:szCs w:val="24"/>
        </w:rPr>
        <w:t xml:space="preserve">Assessment arrangements for funded non-maintained nursery settings. </w:t>
      </w:r>
      <w:r w:rsidRPr="00D2419E">
        <w:rPr>
          <w:rFonts w:ascii="Arial" w:hAnsi="Arial" w:cs="Arial"/>
          <w:sz w:val="24"/>
          <w:szCs w:val="24"/>
          <w:lang w:val="fr-FR"/>
        </w:rPr>
        <w:t>Available at:</w:t>
      </w:r>
      <w:hyperlink r:id="rId42" w:history="1">
        <w:r w:rsidR="00D2419E" w:rsidRPr="00D2419E">
          <w:rPr>
            <w:rStyle w:val="Hyperlink"/>
            <w:rFonts w:ascii="Arial" w:hAnsi="Arial" w:cs="Arial"/>
            <w:sz w:val="24"/>
            <w:szCs w:val="24"/>
            <w:lang w:val="fr-FR"/>
          </w:rPr>
          <w:t>https://hwb.gov.wales/curriculum-for-wales/curriculum-and-assessment-arrangements-for-funded-non-maintained-nursery-settings/assessment-arrangements-for-funded-non-maintained-nursery-settings</w:t>
        </w:r>
      </w:hyperlink>
    </w:p>
    <w:p w14:paraId="6F31AD84" w14:textId="18581E09"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WIZERD (2015</w:t>
      </w:r>
      <w:r w:rsidRPr="003F4E9D">
        <w:rPr>
          <w:rFonts w:ascii="Arial" w:hAnsi="Arial" w:cs="Arial"/>
          <w:i/>
          <w:iCs/>
          <w:sz w:val="24"/>
          <w:szCs w:val="24"/>
        </w:rPr>
        <w:t>) Evaluating the Foundation Phase Final Report</w:t>
      </w:r>
      <w:r w:rsidRPr="003F4E9D">
        <w:rPr>
          <w:rFonts w:ascii="Arial" w:hAnsi="Arial" w:cs="Arial"/>
          <w:sz w:val="24"/>
          <w:szCs w:val="24"/>
        </w:rPr>
        <w:t>. Cardiff, Welsh Government. Available at:</w:t>
      </w:r>
      <w:hyperlink r:id="rId43" w:history="1">
        <w:r w:rsidR="00D2419E" w:rsidRPr="007A3A5D">
          <w:rPr>
            <w:rStyle w:val="Hyperlink"/>
            <w:rFonts w:ascii="Arial" w:hAnsi="Arial" w:cs="Arial"/>
            <w:sz w:val="24"/>
            <w:szCs w:val="24"/>
          </w:rPr>
          <w:t>https://dera.ioe.ac.uk/23035/3/150514-foundation-phase-final-en_Redacted.pdf</w:t>
        </w:r>
      </w:hyperlink>
      <w:r w:rsidRPr="003F4E9D">
        <w:rPr>
          <w:rFonts w:ascii="Arial" w:hAnsi="Arial" w:cs="Arial"/>
          <w:sz w:val="24"/>
          <w:szCs w:val="24"/>
        </w:rPr>
        <w:t xml:space="preserve"> (Accessed: 2</w:t>
      </w:r>
      <w:r w:rsidRPr="003F4E9D">
        <w:rPr>
          <w:rFonts w:ascii="Arial" w:hAnsi="Arial" w:cs="Arial"/>
          <w:sz w:val="24"/>
          <w:szCs w:val="24"/>
          <w:vertAlign w:val="superscript"/>
        </w:rPr>
        <w:t>nd</w:t>
      </w:r>
      <w:r w:rsidRPr="003F4E9D">
        <w:rPr>
          <w:rFonts w:ascii="Arial" w:hAnsi="Arial" w:cs="Arial"/>
          <w:sz w:val="24"/>
          <w:szCs w:val="24"/>
        </w:rPr>
        <w:t xml:space="preserve"> January, 2024).</w:t>
      </w:r>
    </w:p>
    <w:p w14:paraId="5FDA9324" w14:textId="77777777"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Wood, E. (2004</w:t>
      </w:r>
      <w:r w:rsidRPr="003F4E9D">
        <w:rPr>
          <w:rFonts w:ascii="Arial" w:hAnsi="Arial" w:cs="Arial"/>
          <w:i/>
          <w:iCs/>
          <w:sz w:val="24"/>
          <w:szCs w:val="24"/>
        </w:rPr>
        <w:t>) Developing a pedagogy of play</w:t>
      </w:r>
      <w:r w:rsidRPr="003F4E9D">
        <w:rPr>
          <w:rFonts w:ascii="Arial" w:hAnsi="Arial" w:cs="Arial"/>
          <w:sz w:val="24"/>
          <w:szCs w:val="24"/>
        </w:rPr>
        <w:t>. In A. Anning, J. Cullen and M. Fleer [Eds] Early Childhood Education: society and culture. London: Sage</w:t>
      </w:r>
      <w:r w:rsidRPr="003F4E9D">
        <w:rPr>
          <w:rFonts w:ascii="Arial" w:hAnsi="Arial" w:cs="Arial"/>
          <w:sz w:val="24"/>
          <w:szCs w:val="24"/>
        </w:rPr>
        <w:t>.</w:t>
      </w:r>
    </w:p>
    <w:p w14:paraId="5F4BC563" w14:textId="24D49B83" w:rsidR="0092280F" w:rsidRPr="003F4E9D" w:rsidRDefault="0092280F" w:rsidP="003F4E9D">
      <w:pPr>
        <w:spacing w:line="276" w:lineRule="auto"/>
        <w:rPr>
          <w:rFonts w:ascii="Arial" w:hAnsi="Arial" w:cs="Arial"/>
          <w:sz w:val="24"/>
          <w:szCs w:val="24"/>
        </w:rPr>
      </w:pPr>
      <w:r w:rsidRPr="003F4E9D">
        <w:rPr>
          <w:rFonts w:ascii="Arial" w:hAnsi="Arial" w:cs="Arial"/>
          <w:sz w:val="24"/>
          <w:szCs w:val="24"/>
        </w:rPr>
        <w:t>Worcestershire Government (no date).</w:t>
      </w:r>
      <w:r w:rsidRPr="003F4E9D">
        <w:rPr>
          <w:rFonts w:ascii="Arial" w:hAnsi="Arial" w:cs="Arial"/>
          <w:i/>
          <w:iCs/>
          <w:sz w:val="24"/>
          <w:szCs w:val="24"/>
        </w:rPr>
        <w:t>The Unique Child</w:t>
      </w:r>
      <w:r w:rsidRPr="003F4E9D">
        <w:rPr>
          <w:rFonts w:ascii="Arial" w:hAnsi="Arial" w:cs="Arial"/>
          <w:sz w:val="24"/>
          <w:szCs w:val="24"/>
        </w:rPr>
        <w:t xml:space="preserve">. Available at: </w:t>
      </w:r>
      <w:hyperlink r:id="rId44" w:history="1">
        <w:r w:rsidRPr="003F4E9D">
          <w:rPr>
            <w:rStyle w:val="Hyperlink"/>
            <w:rFonts w:ascii="Arial" w:hAnsi="Arial" w:cs="Arial"/>
            <w:sz w:val="24"/>
            <w:szCs w:val="24"/>
          </w:rPr>
          <w:t>https://www.worcestershire.gov.uk/worcestershire-children-first-education-services/support-services/improving-schools-and-settings/early-years/early-years-toolkit/unique-child</w:t>
        </w:r>
      </w:hyperlink>
      <w:r w:rsidRPr="003F4E9D">
        <w:rPr>
          <w:rFonts w:ascii="Arial" w:hAnsi="Arial" w:cs="Arial"/>
          <w:sz w:val="24"/>
          <w:szCs w:val="24"/>
        </w:rPr>
        <w:t xml:space="preserve"> (Accessed: 17</w:t>
      </w:r>
      <w:r w:rsidRPr="003F4E9D">
        <w:rPr>
          <w:rFonts w:ascii="Arial" w:hAnsi="Arial" w:cs="Arial"/>
          <w:sz w:val="24"/>
          <w:szCs w:val="24"/>
          <w:vertAlign w:val="superscript"/>
        </w:rPr>
        <w:t>th</w:t>
      </w:r>
      <w:r w:rsidRPr="003F4E9D">
        <w:rPr>
          <w:rFonts w:ascii="Arial" w:hAnsi="Arial" w:cs="Arial"/>
          <w:sz w:val="24"/>
          <w:szCs w:val="24"/>
        </w:rPr>
        <w:t xml:space="preserve"> January, 2024).</w:t>
      </w:r>
    </w:p>
    <w:sectPr w:rsidR="0092280F" w:rsidRPr="003F4E9D">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BB72F" w14:textId="77777777" w:rsidR="00234D16" w:rsidRDefault="00234D16" w:rsidP="00234D16">
      <w:pPr>
        <w:spacing w:after="0"/>
      </w:pPr>
      <w:r>
        <w:separator/>
      </w:r>
    </w:p>
  </w:endnote>
  <w:endnote w:type="continuationSeparator" w:id="0">
    <w:p w14:paraId="3873E03A" w14:textId="77777777" w:rsidR="00234D16" w:rsidRDefault="00234D16" w:rsidP="00234D1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A125A" w14:textId="77777777" w:rsidR="00234D16" w:rsidRDefault="00234D16" w:rsidP="00234D16">
      <w:pPr>
        <w:spacing w:after="0"/>
      </w:pPr>
      <w:r>
        <w:separator/>
      </w:r>
    </w:p>
  </w:footnote>
  <w:footnote w:type="continuationSeparator" w:id="0">
    <w:p w14:paraId="6377019A" w14:textId="77777777" w:rsidR="00234D16" w:rsidRDefault="00234D16" w:rsidP="00234D1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DBBB5" w14:textId="5C81F239" w:rsidR="00234D16" w:rsidRDefault="00234D16">
    <w:pPr>
      <w:pStyle w:val="Header"/>
    </w:pPr>
    <w:r>
      <w:t>ECEY6010</w:t>
    </w:r>
  </w:p>
  <w:p w14:paraId="3E2565E5" w14:textId="07230D57" w:rsidR="00234D16" w:rsidRDefault="00234D16">
    <w:pPr>
      <w:pStyle w:val="Header"/>
    </w:pPr>
    <w:r>
      <w:t>2211091</w:t>
    </w:r>
  </w:p>
  <w:p w14:paraId="718D8CB5" w14:textId="50479CD5" w:rsidR="00234D16" w:rsidRDefault="00234D16">
    <w:pPr>
      <w:pStyle w:val="Header"/>
    </w:pPr>
    <w:r>
      <w:t>Word count:</w:t>
    </w:r>
    <w:r w:rsidR="00D814BA">
      <w:t xml:space="preserve"> 4214</w:t>
    </w:r>
  </w:p>
  <w:p w14:paraId="0106E63A" w14:textId="77777777" w:rsidR="00234D16" w:rsidRDefault="00234D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745"/>
    <w:rsid w:val="00001094"/>
    <w:rsid w:val="000043ED"/>
    <w:rsid w:val="00005657"/>
    <w:rsid w:val="00005F85"/>
    <w:rsid w:val="000071BA"/>
    <w:rsid w:val="000072C0"/>
    <w:rsid w:val="00007394"/>
    <w:rsid w:val="00010F1B"/>
    <w:rsid w:val="00011D42"/>
    <w:rsid w:val="00012225"/>
    <w:rsid w:val="0001272C"/>
    <w:rsid w:val="00014A75"/>
    <w:rsid w:val="000150C8"/>
    <w:rsid w:val="00015A27"/>
    <w:rsid w:val="00015A9B"/>
    <w:rsid w:val="00020B4C"/>
    <w:rsid w:val="00020DE1"/>
    <w:rsid w:val="0002146F"/>
    <w:rsid w:val="00022213"/>
    <w:rsid w:val="00022AD3"/>
    <w:rsid w:val="00022F69"/>
    <w:rsid w:val="0002554F"/>
    <w:rsid w:val="0002634F"/>
    <w:rsid w:val="0002654B"/>
    <w:rsid w:val="00026DE0"/>
    <w:rsid w:val="000301E9"/>
    <w:rsid w:val="00030364"/>
    <w:rsid w:val="0003125F"/>
    <w:rsid w:val="000314F0"/>
    <w:rsid w:val="000356D8"/>
    <w:rsid w:val="00036098"/>
    <w:rsid w:val="00040440"/>
    <w:rsid w:val="000425B6"/>
    <w:rsid w:val="00042901"/>
    <w:rsid w:val="0004341F"/>
    <w:rsid w:val="0004501A"/>
    <w:rsid w:val="00045B7F"/>
    <w:rsid w:val="000466DC"/>
    <w:rsid w:val="0004684E"/>
    <w:rsid w:val="0005081B"/>
    <w:rsid w:val="00051780"/>
    <w:rsid w:val="00051C63"/>
    <w:rsid w:val="00054EED"/>
    <w:rsid w:val="00056BBD"/>
    <w:rsid w:val="00057807"/>
    <w:rsid w:val="00057C1F"/>
    <w:rsid w:val="00057D89"/>
    <w:rsid w:val="00057F15"/>
    <w:rsid w:val="00063765"/>
    <w:rsid w:val="0006453E"/>
    <w:rsid w:val="000652C4"/>
    <w:rsid w:val="000662E0"/>
    <w:rsid w:val="000664A1"/>
    <w:rsid w:val="000714D4"/>
    <w:rsid w:val="00073A04"/>
    <w:rsid w:val="000743DA"/>
    <w:rsid w:val="0007535B"/>
    <w:rsid w:val="00075BD4"/>
    <w:rsid w:val="000763DE"/>
    <w:rsid w:val="00081463"/>
    <w:rsid w:val="0008429D"/>
    <w:rsid w:val="00084EA4"/>
    <w:rsid w:val="00086A28"/>
    <w:rsid w:val="00086EFB"/>
    <w:rsid w:val="00087434"/>
    <w:rsid w:val="00087851"/>
    <w:rsid w:val="00090670"/>
    <w:rsid w:val="00090CD6"/>
    <w:rsid w:val="00091DFB"/>
    <w:rsid w:val="000924D0"/>
    <w:rsid w:val="00092956"/>
    <w:rsid w:val="00092C3B"/>
    <w:rsid w:val="0009344B"/>
    <w:rsid w:val="00093620"/>
    <w:rsid w:val="000947C5"/>
    <w:rsid w:val="00094873"/>
    <w:rsid w:val="00094D72"/>
    <w:rsid w:val="000953A0"/>
    <w:rsid w:val="00095BA8"/>
    <w:rsid w:val="00095E74"/>
    <w:rsid w:val="00097A27"/>
    <w:rsid w:val="000A05CB"/>
    <w:rsid w:val="000A0EDD"/>
    <w:rsid w:val="000A160C"/>
    <w:rsid w:val="000A17EF"/>
    <w:rsid w:val="000A21A0"/>
    <w:rsid w:val="000A27DE"/>
    <w:rsid w:val="000A5E2A"/>
    <w:rsid w:val="000A6D94"/>
    <w:rsid w:val="000B045E"/>
    <w:rsid w:val="000B058A"/>
    <w:rsid w:val="000B20E6"/>
    <w:rsid w:val="000B330D"/>
    <w:rsid w:val="000B61CD"/>
    <w:rsid w:val="000B704F"/>
    <w:rsid w:val="000C3D2F"/>
    <w:rsid w:val="000C3D6F"/>
    <w:rsid w:val="000C5E45"/>
    <w:rsid w:val="000C7948"/>
    <w:rsid w:val="000D62E7"/>
    <w:rsid w:val="000D790A"/>
    <w:rsid w:val="000E0F8F"/>
    <w:rsid w:val="000E150C"/>
    <w:rsid w:val="000E1759"/>
    <w:rsid w:val="000E19CC"/>
    <w:rsid w:val="000E1A5C"/>
    <w:rsid w:val="000E3194"/>
    <w:rsid w:val="000E31B9"/>
    <w:rsid w:val="000E4518"/>
    <w:rsid w:val="000E5080"/>
    <w:rsid w:val="000E7A39"/>
    <w:rsid w:val="000F13F5"/>
    <w:rsid w:val="000F3900"/>
    <w:rsid w:val="000F4D09"/>
    <w:rsid w:val="000F4DB1"/>
    <w:rsid w:val="000F7773"/>
    <w:rsid w:val="0010023B"/>
    <w:rsid w:val="00100575"/>
    <w:rsid w:val="001017DF"/>
    <w:rsid w:val="001022D9"/>
    <w:rsid w:val="00103E38"/>
    <w:rsid w:val="001051BF"/>
    <w:rsid w:val="00106C5A"/>
    <w:rsid w:val="00106DD6"/>
    <w:rsid w:val="00107D81"/>
    <w:rsid w:val="00107FC2"/>
    <w:rsid w:val="00110254"/>
    <w:rsid w:val="00110739"/>
    <w:rsid w:val="00110A64"/>
    <w:rsid w:val="00110E31"/>
    <w:rsid w:val="00110F65"/>
    <w:rsid w:val="00110FE0"/>
    <w:rsid w:val="00114CA8"/>
    <w:rsid w:val="00115075"/>
    <w:rsid w:val="00115D92"/>
    <w:rsid w:val="00116B21"/>
    <w:rsid w:val="001175F4"/>
    <w:rsid w:val="00120CB1"/>
    <w:rsid w:val="00121A7A"/>
    <w:rsid w:val="00121DD5"/>
    <w:rsid w:val="00121FAF"/>
    <w:rsid w:val="001231A8"/>
    <w:rsid w:val="0012362B"/>
    <w:rsid w:val="00124342"/>
    <w:rsid w:val="00124B6A"/>
    <w:rsid w:val="0012502A"/>
    <w:rsid w:val="001257E3"/>
    <w:rsid w:val="0012726D"/>
    <w:rsid w:val="001300C6"/>
    <w:rsid w:val="00132425"/>
    <w:rsid w:val="00132A2F"/>
    <w:rsid w:val="00137CF3"/>
    <w:rsid w:val="00141427"/>
    <w:rsid w:val="00141D50"/>
    <w:rsid w:val="00141E31"/>
    <w:rsid w:val="0014257C"/>
    <w:rsid w:val="001430E4"/>
    <w:rsid w:val="00143540"/>
    <w:rsid w:val="001437FD"/>
    <w:rsid w:val="00144C2C"/>
    <w:rsid w:val="0014528E"/>
    <w:rsid w:val="001455AC"/>
    <w:rsid w:val="00145C6A"/>
    <w:rsid w:val="0014677D"/>
    <w:rsid w:val="0014771B"/>
    <w:rsid w:val="0014797E"/>
    <w:rsid w:val="00147F2A"/>
    <w:rsid w:val="0015044D"/>
    <w:rsid w:val="001519E6"/>
    <w:rsid w:val="00152310"/>
    <w:rsid w:val="00152A6E"/>
    <w:rsid w:val="00152F79"/>
    <w:rsid w:val="00153646"/>
    <w:rsid w:val="00154498"/>
    <w:rsid w:val="00162A2D"/>
    <w:rsid w:val="001639DF"/>
    <w:rsid w:val="00164793"/>
    <w:rsid w:val="0016605B"/>
    <w:rsid w:val="00166D39"/>
    <w:rsid w:val="00167B6B"/>
    <w:rsid w:val="001703B2"/>
    <w:rsid w:val="00170AA2"/>
    <w:rsid w:val="00170B17"/>
    <w:rsid w:val="00170D77"/>
    <w:rsid w:val="001713DF"/>
    <w:rsid w:val="001725D5"/>
    <w:rsid w:val="00172DF9"/>
    <w:rsid w:val="0017393C"/>
    <w:rsid w:val="00173974"/>
    <w:rsid w:val="00174BD0"/>
    <w:rsid w:val="00176663"/>
    <w:rsid w:val="00181C10"/>
    <w:rsid w:val="00182064"/>
    <w:rsid w:val="0018211A"/>
    <w:rsid w:val="00182E0B"/>
    <w:rsid w:val="00182E16"/>
    <w:rsid w:val="00183DC0"/>
    <w:rsid w:val="001845A4"/>
    <w:rsid w:val="001848F7"/>
    <w:rsid w:val="00184924"/>
    <w:rsid w:val="0018630F"/>
    <w:rsid w:val="001864D0"/>
    <w:rsid w:val="00190E5D"/>
    <w:rsid w:val="001912AE"/>
    <w:rsid w:val="001926A2"/>
    <w:rsid w:val="001940BC"/>
    <w:rsid w:val="0019428F"/>
    <w:rsid w:val="00194593"/>
    <w:rsid w:val="00197653"/>
    <w:rsid w:val="00197E3D"/>
    <w:rsid w:val="001A18F2"/>
    <w:rsid w:val="001A224B"/>
    <w:rsid w:val="001A3D9B"/>
    <w:rsid w:val="001A5210"/>
    <w:rsid w:val="001A6364"/>
    <w:rsid w:val="001A6AAA"/>
    <w:rsid w:val="001A757B"/>
    <w:rsid w:val="001B1F4F"/>
    <w:rsid w:val="001B219C"/>
    <w:rsid w:val="001B21CB"/>
    <w:rsid w:val="001B3D3F"/>
    <w:rsid w:val="001B428D"/>
    <w:rsid w:val="001B46C9"/>
    <w:rsid w:val="001B4735"/>
    <w:rsid w:val="001B5F3B"/>
    <w:rsid w:val="001B733A"/>
    <w:rsid w:val="001B73F2"/>
    <w:rsid w:val="001B7AE7"/>
    <w:rsid w:val="001C0E49"/>
    <w:rsid w:val="001C3864"/>
    <w:rsid w:val="001C4279"/>
    <w:rsid w:val="001C588F"/>
    <w:rsid w:val="001C5EA1"/>
    <w:rsid w:val="001C6227"/>
    <w:rsid w:val="001C682F"/>
    <w:rsid w:val="001D0199"/>
    <w:rsid w:val="001D1A15"/>
    <w:rsid w:val="001D2BB3"/>
    <w:rsid w:val="001D3056"/>
    <w:rsid w:val="001D3139"/>
    <w:rsid w:val="001D3C2F"/>
    <w:rsid w:val="001D6301"/>
    <w:rsid w:val="001D7964"/>
    <w:rsid w:val="001D7C69"/>
    <w:rsid w:val="001E0B73"/>
    <w:rsid w:val="001E0E88"/>
    <w:rsid w:val="001E11E5"/>
    <w:rsid w:val="001E1A7C"/>
    <w:rsid w:val="001E21C9"/>
    <w:rsid w:val="001E26D3"/>
    <w:rsid w:val="001E2835"/>
    <w:rsid w:val="001E3F2A"/>
    <w:rsid w:val="001E47C4"/>
    <w:rsid w:val="001E6381"/>
    <w:rsid w:val="001E64A9"/>
    <w:rsid w:val="001E64E8"/>
    <w:rsid w:val="001E6CD1"/>
    <w:rsid w:val="001E71AA"/>
    <w:rsid w:val="001E7705"/>
    <w:rsid w:val="001E7AE2"/>
    <w:rsid w:val="001F0CF4"/>
    <w:rsid w:val="001F166B"/>
    <w:rsid w:val="001F1F72"/>
    <w:rsid w:val="001F2027"/>
    <w:rsid w:val="001F26AD"/>
    <w:rsid w:val="001F2701"/>
    <w:rsid w:val="001F45C7"/>
    <w:rsid w:val="001F516A"/>
    <w:rsid w:val="001F5345"/>
    <w:rsid w:val="001F5E95"/>
    <w:rsid w:val="001F7CA5"/>
    <w:rsid w:val="0020046E"/>
    <w:rsid w:val="00200861"/>
    <w:rsid w:val="0020281C"/>
    <w:rsid w:val="00202A89"/>
    <w:rsid w:val="00202F7C"/>
    <w:rsid w:val="00204746"/>
    <w:rsid w:val="00205E36"/>
    <w:rsid w:val="00206F2F"/>
    <w:rsid w:val="0021058D"/>
    <w:rsid w:val="00210A4B"/>
    <w:rsid w:val="00210F1C"/>
    <w:rsid w:val="00212399"/>
    <w:rsid w:val="0021258D"/>
    <w:rsid w:val="0021270F"/>
    <w:rsid w:val="00213834"/>
    <w:rsid w:val="0021392F"/>
    <w:rsid w:val="00214880"/>
    <w:rsid w:val="00214F90"/>
    <w:rsid w:val="00215828"/>
    <w:rsid w:val="00215903"/>
    <w:rsid w:val="00217233"/>
    <w:rsid w:val="00217614"/>
    <w:rsid w:val="00220F73"/>
    <w:rsid w:val="00223583"/>
    <w:rsid w:val="00223B65"/>
    <w:rsid w:val="00224806"/>
    <w:rsid w:val="0022537F"/>
    <w:rsid w:val="002264EF"/>
    <w:rsid w:val="0022683C"/>
    <w:rsid w:val="0022767C"/>
    <w:rsid w:val="00227799"/>
    <w:rsid w:val="00227F02"/>
    <w:rsid w:val="0023147A"/>
    <w:rsid w:val="0023166B"/>
    <w:rsid w:val="00231EB1"/>
    <w:rsid w:val="002339A5"/>
    <w:rsid w:val="00234765"/>
    <w:rsid w:val="00234D16"/>
    <w:rsid w:val="0023691E"/>
    <w:rsid w:val="002379C5"/>
    <w:rsid w:val="00237E6B"/>
    <w:rsid w:val="002400CC"/>
    <w:rsid w:val="002405E4"/>
    <w:rsid w:val="00241BD9"/>
    <w:rsid w:val="00242E44"/>
    <w:rsid w:val="00243AF7"/>
    <w:rsid w:val="0024533E"/>
    <w:rsid w:val="002473D8"/>
    <w:rsid w:val="002474FA"/>
    <w:rsid w:val="002479E6"/>
    <w:rsid w:val="00250440"/>
    <w:rsid w:val="00251A7C"/>
    <w:rsid w:val="002526D3"/>
    <w:rsid w:val="00252EDD"/>
    <w:rsid w:val="00257678"/>
    <w:rsid w:val="00260240"/>
    <w:rsid w:val="00262076"/>
    <w:rsid w:val="00262DB8"/>
    <w:rsid w:val="002643C3"/>
    <w:rsid w:val="00264930"/>
    <w:rsid w:val="00273AA2"/>
    <w:rsid w:val="00273B13"/>
    <w:rsid w:val="00273FDB"/>
    <w:rsid w:val="002760C8"/>
    <w:rsid w:val="002764A0"/>
    <w:rsid w:val="00277D47"/>
    <w:rsid w:val="0028055D"/>
    <w:rsid w:val="00280A80"/>
    <w:rsid w:val="002818AC"/>
    <w:rsid w:val="002819DA"/>
    <w:rsid w:val="00283F0A"/>
    <w:rsid w:val="002843A7"/>
    <w:rsid w:val="00284546"/>
    <w:rsid w:val="002855F4"/>
    <w:rsid w:val="002860C8"/>
    <w:rsid w:val="002869AA"/>
    <w:rsid w:val="002876E0"/>
    <w:rsid w:val="00290383"/>
    <w:rsid w:val="002905ED"/>
    <w:rsid w:val="00291385"/>
    <w:rsid w:val="00291421"/>
    <w:rsid w:val="00291EAC"/>
    <w:rsid w:val="00293600"/>
    <w:rsid w:val="00293ACC"/>
    <w:rsid w:val="002950F1"/>
    <w:rsid w:val="002956A0"/>
    <w:rsid w:val="002A0A31"/>
    <w:rsid w:val="002A31E0"/>
    <w:rsid w:val="002A4409"/>
    <w:rsid w:val="002A4D65"/>
    <w:rsid w:val="002A5254"/>
    <w:rsid w:val="002A5CB6"/>
    <w:rsid w:val="002A61DB"/>
    <w:rsid w:val="002A62DF"/>
    <w:rsid w:val="002B058F"/>
    <w:rsid w:val="002B1338"/>
    <w:rsid w:val="002B2625"/>
    <w:rsid w:val="002B28F2"/>
    <w:rsid w:val="002B46C9"/>
    <w:rsid w:val="002B4784"/>
    <w:rsid w:val="002B6558"/>
    <w:rsid w:val="002B69EE"/>
    <w:rsid w:val="002B6AE5"/>
    <w:rsid w:val="002B71B7"/>
    <w:rsid w:val="002B74A5"/>
    <w:rsid w:val="002C0965"/>
    <w:rsid w:val="002C260F"/>
    <w:rsid w:val="002C2A55"/>
    <w:rsid w:val="002C318F"/>
    <w:rsid w:val="002C40A2"/>
    <w:rsid w:val="002C4BF6"/>
    <w:rsid w:val="002C4EB2"/>
    <w:rsid w:val="002C5213"/>
    <w:rsid w:val="002C5AA8"/>
    <w:rsid w:val="002C6D73"/>
    <w:rsid w:val="002C738C"/>
    <w:rsid w:val="002C759A"/>
    <w:rsid w:val="002C7F29"/>
    <w:rsid w:val="002D0CDB"/>
    <w:rsid w:val="002D1265"/>
    <w:rsid w:val="002D2311"/>
    <w:rsid w:val="002D2341"/>
    <w:rsid w:val="002D2CE0"/>
    <w:rsid w:val="002D3648"/>
    <w:rsid w:val="002D40EC"/>
    <w:rsid w:val="002D4FF2"/>
    <w:rsid w:val="002D547B"/>
    <w:rsid w:val="002D71EF"/>
    <w:rsid w:val="002E173F"/>
    <w:rsid w:val="002E1F94"/>
    <w:rsid w:val="002E4202"/>
    <w:rsid w:val="002E4B86"/>
    <w:rsid w:val="002E606E"/>
    <w:rsid w:val="002E7474"/>
    <w:rsid w:val="002E7FD7"/>
    <w:rsid w:val="002F1F63"/>
    <w:rsid w:val="002F21FB"/>
    <w:rsid w:val="002F3C6F"/>
    <w:rsid w:val="002F412D"/>
    <w:rsid w:val="002F7EA8"/>
    <w:rsid w:val="00300C6A"/>
    <w:rsid w:val="00301825"/>
    <w:rsid w:val="00301C6E"/>
    <w:rsid w:val="00302390"/>
    <w:rsid w:val="00302CEF"/>
    <w:rsid w:val="003054B1"/>
    <w:rsid w:val="00311321"/>
    <w:rsid w:val="00311F96"/>
    <w:rsid w:val="0031260B"/>
    <w:rsid w:val="00312FD2"/>
    <w:rsid w:val="003137D2"/>
    <w:rsid w:val="003159C0"/>
    <w:rsid w:val="003160B2"/>
    <w:rsid w:val="00317374"/>
    <w:rsid w:val="0031798E"/>
    <w:rsid w:val="00320BE9"/>
    <w:rsid w:val="00320D53"/>
    <w:rsid w:val="00321145"/>
    <w:rsid w:val="00322FC0"/>
    <w:rsid w:val="003254B4"/>
    <w:rsid w:val="00325D8C"/>
    <w:rsid w:val="003312B0"/>
    <w:rsid w:val="003330C1"/>
    <w:rsid w:val="00333336"/>
    <w:rsid w:val="003334AE"/>
    <w:rsid w:val="00333A3C"/>
    <w:rsid w:val="00334761"/>
    <w:rsid w:val="00336C41"/>
    <w:rsid w:val="00337D75"/>
    <w:rsid w:val="00342050"/>
    <w:rsid w:val="00342A4A"/>
    <w:rsid w:val="003440B1"/>
    <w:rsid w:val="0034502A"/>
    <w:rsid w:val="00345E32"/>
    <w:rsid w:val="00345ECB"/>
    <w:rsid w:val="00346A2E"/>
    <w:rsid w:val="00346FEC"/>
    <w:rsid w:val="00352253"/>
    <w:rsid w:val="00353664"/>
    <w:rsid w:val="00354357"/>
    <w:rsid w:val="003551D4"/>
    <w:rsid w:val="003555EB"/>
    <w:rsid w:val="003568FA"/>
    <w:rsid w:val="00356C13"/>
    <w:rsid w:val="00356E09"/>
    <w:rsid w:val="00357F98"/>
    <w:rsid w:val="003602C3"/>
    <w:rsid w:val="00360D95"/>
    <w:rsid w:val="00360F17"/>
    <w:rsid w:val="003611BA"/>
    <w:rsid w:val="00362028"/>
    <w:rsid w:val="00365D61"/>
    <w:rsid w:val="0036781E"/>
    <w:rsid w:val="00370061"/>
    <w:rsid w:val="003708C4"/>
    <w:rsid w:val="0037495A"/>
    <w:rsid w:val="00374CF1"/>
    <w:rsid w:val="003764FF"/>
    <w:rsid w:val="00376829"/>
    <w:rsid w:val="00380E10"/>
    <w:rsid w:val="00381621"/>
    <w:rsid w:val="003826E3"/>
    <w:rsid w:val="00382EEB"/>
    <w:rsid w:val="00383478"/>
    <w:rsid w:val="00383611"/>
    <w:rsid w:val="00383734"/>
    <w:rsid w:val="003866C8"/>
    <w:rsid w:val="00387311"/>
    <w:rsid w:val="00387412"/>
    <w:rsid w:val="003875C1"/>
    <w:rsid w:val="00387EB3"/>
    <w:rsid w:val="00387FC8"/>
    <w:rsid w:val="003916FD"/>
    <w:rsid w:val="00393284"/>
    <w:rsid w:val="003949EB"/>
    <w:rsid w:val="00396F32"/>
    <w:rsid w:val="00397785"/>
    <w:rsid w:val="003978B2"/>
    <w:rsid w:val="003A0262"/>
    <w:rsid w:val="003A21E9"/>
    <w:rsid w:val="003A6602"/>
    <w:rsid w:val="003A6776"/>
    <w:rsid w:val="003A71CD"/>
    <w:rsid w:val="003B19D4"/>
    <w:rsid w:val="003B20D2"/>
    <w:rsid w:val="003B335B"/>
    <w:rsid w:val="003B36DE"/>
    <w:rsid w:val="003B3CE3"/>
    <w:rsid w:val="003B43C9"/>
    <w:rsid w:val="003B512D"/>
    <w:rsid w:val="003B52A9"/>
    <w:rsid w:val="003B619B"/>
    <w:rsid w:val="003C057E"/>
    <w:rsid w:val="003C0E59"/>
    <w:rsid w:val="003C1ED8"/>
    <w:rsid w:val="003C2C0D"/>
    <w:rsid w:val="003C2EE5"/>
    <w:rsid w:val="003C5A1F"/>
    <w:rsid w:val="003C6175"/>
    <w:rsid w:val="003C660F"/>
    <w:rsid w:val="003C6BBF"/>
    <w:rsid w:val="003D3B91"/>
    <w:rsid w:val="003D7A16"/>
    <w:rsid w:val="003D7B7F"/>
    <w:rsid w:val="003E0187"/>
    <w:rsid w:val="003E01AA"/>
    <w:rsid w:val="003E2B4E"/>
    <w:rsid w:val="003E3740"/>
    <w:rsid w:val="003E5492"/>
    <w:rsid w:val="003E55AE"/>
    <w:rsid w:val="003E5D29"/>
    <w:rsid w:val="003E611E"/>
    <w:rsid w:val="003E6949"/>
    <w:rsid w:val="003F134A"/>
    <w:rsid w:val="003F1D96"/>
    <w:rsid w:val="003F3EB8"/>
    <w:rsid w:val="003F4630"/>
    <w:rsid w:val="003F4CAE"/>
    <w:rsid w:val="003F4E9D"/>
    <w:rsid w:val="003F5533"/>
    <w:rsid w:val="003F5AC4"/>
    <w:rsid w:val="003F5B74"/>
    <w:rsid w:val="003F64A8"/>
    <w:rsid w:val="003F6EA0"/>
    <w:rsid w:val="003F757C"/>
    <w:rsid w:val="003F7594"/>
    <w:rsid w:val="00402D4D"/>
    <w:rsid w:val="00402D8F"/>
    <w:rsid w:val="00404D75"/>
    <w:rsid w:val="00404DD3"/>
    <w:rsid w:val="00405542"/>
    <w:rsid w:val="00407699"/>
    <w:rsid w:val="00407918"/>
    <w:rsid w:val="004113E8"/>
    <w:rsid w:val="00414BF9"/>
    <w:rsid w:val="00416271"/>
    <w:rsid w:val="0041753B"/>
    <w:rsid w:val="00417B5A"/>
    <w:rsid w:val="00417B87"/>
    <w:rsid w:val="004203F2"/>
    <w:rsid w:val="00422D27"/>
    <w:rsid w:val="00423905"/>
    <w:rsid w:val="00423C0A"/>
    <w:rsid w:val="004240FD"/>
    <w:rsid w:val="00424448"/>
    <w:rsid w:val="0042671A"/>
    <w:rsid w:val="004268D7"/>
    <w:rsid w:val="00427D67"/>
    <w:rsid w:val="00430353"/>
    <w:rsid w:val="00430BCB"/>
    <w:rsid w:val="00432A51"/>
    <w:rsid w:val="00432E1A"/>
    <w:rsid w:val="0043320D"/>
    <w:rsid w:val="00433479"/>
    <w:rsid w:val="004348AE"/>
    <w:rsid w:val="00434AB2"/>
    <w:rsid w:val="00434D85"/>
    <w:rsid w:val="00435480"/>
    <w:rsid w:val="0043638A"/>
    <w:rsid w:val="00436B30"/>
    <w:rsid w:val="00436E1A"/>
    <w:rsid w:val="00440850"/>
    <w:rsid w:val="0044167E"/>
    <w:rsid w:val="00442E47"/>
    <w:rsid w:val="00443C3B"/>
    <w:rsid w:val="00444A4E"/>
    <w:rsid w:val="004459B9"/>
    <w:rsid w:val="00447C36"/>
    <w:rsid w:val="00447D4B"/>
    <w:rsid w:val="004500DD"/>
    <w:rsid w:val="004506A8"/>
    <w:rsid w:val="00450AD1"/>
    <w:rsid w:val="004513E6"/>
    <w:rsid w:val="0045197A"/>
    <w:rsid w:val="00452AC6"/>
    <w:rsid w:val="00452B71"/>
    <w:rsid w:val="00456676"/>
    <w:rsid w:val="00457749"/>
    <w:rsid w:val="0046264D"/>
    <w:rsid w:val="00463171"/>
    <w:rsid w:val="00463BE8"/>
    <w:rsid w:val="00463E73"/>
    <w:rsid w:val="00464120"/>
    <w:rsid w:val="00465408"/>
    <w:rsid w:val="00466194"/>
    <w:rsid w:val="00466456"/>
    <w:rsid w:val="004702A2"/>
    <w:rsid w:val="00471398"/>
    <w:rsid w:val="0047581F"/>
    <w:rsid w:val="00476B4B"/>
    <w:rsid w:val="004808EE"/>
    <w:rsid w:val="00481B1C"/>
    <w:rsid w:val="004820FF"/>
    <w:rsid w:val="00483272"/>
    <w:rsid w:val="004834BE"/>
    <w:rsid w:val="00483F7E"/>
    <w:rsid w:val="00485B9A"/>
    <w:rsid w:val="00487699"/>
    <w:rsid w:val="00487C27"/>
    <w:rsid w:val="00492F12"/>
    <w:rsid w:val="0049326E"/>
    <w:rsid w:val="00495E35"/>
    <w:rsid w:val="004961D2"/>
    <w:rsid w:val="00497420"/>
    <w:rsid w:val="004974E7"/>
    <w:rsid w:val="00497BC6"/>
    <w:rsid w:val="004A021F"/>
    <w:rsid w:val="004A1D89"/>
    <w:rsid w:val="004A27B7"/>
    <w:rsid w:val="004A361E"/>
    <w:rsid w:val="004A6248"/>
    <w:rsid w:val="004B0214"/>
    <w:rsid w:val="004B2007"/>
    <w:rsid w:val="004B2025"/>
    <w:rsid w:val="004B2C6E"/>
    <w:rsid w:val="004B4664"/>
    <w:rsid w:val="004B5D14"/>
    <w:rsid w:val="004B5E11"/>
    <w:rsid w:val="004B7D62"/>
    <w:rsid w:val="004B7E08"/>
    <w:rsid w:val="004B7F0F"/>
    <w:rsid w:val="004C0A4E"/>
    <w:rsid w:val="004C23DE"/>
    <w:rsid w:val="004C39E0"/>
    <w:rsid w:val="004C568C"/>
    <w:rsid w:val="004C6AC9"/>
    <w:rsid w:val="004C7417"/>
    <w:rsid w:val="004D0BEA"/>
    <w:rsid w:val="004D2926"/>
    <w:rsid w:val="004D6308"/>
    <w:rsid w:val="004D7490"/>
    <w:rsid w:val="004E0610"/>
    <w:rsid w:val="004E1083"/>
    <w:rsid w:val="004E3D87"/>
    <w:rsid w:val="004E4806"/>
    <w:rsid w:val="004E5821"/>
    <w:rsid w:val="004E5AB8"/>
    <w:rsid w:val="004E658D"/>
    <w:rsid w:val="004E7917"/>
    <w:rsid w:val="004E7FC2"/>
    <w:rsid w:val="004F0FF7"/>
    <w:rsid w:val="004F13FB"/>
    <w:rsid w:val="004F1687"/>
    <w:rsid w:val="004F2E91"/>
    <w:rsid w:val="004F36DF"/>
    <w:rsid w:val="004F3CAB"/>
    <w:rsid w:val="004F508E"/>
    <w:rsid w:val="004F5284"/>
    <w:rsid w:val="004F6A67"/>
    <w:rsid w:val="004F7807"/>
    <w:rsid w:val="00500349"/>
    <w:rsid w:val="00500E26"/>
    <w:rsid w:val="005016A3"/>
    <w:rsid w:val="005026BA"/>
    <w:rsid w:val="00502B49"/>
    <w:rsid w:val="00505748"/>
    <w:rsid w:val="00505AE4"/>
    <w:rsid w:val="00511ABA"/>
    <w:rsid w:val="005125EF"/>
    <w:rsid w:val="00512F0A"/>
    <w:rsid w:val="00513459"/>
    <w:rsid w:val="005140E5"/>
    <w:rsid w:val="0051463F"/>
    <w:rsid w:val="00515258"/>
    <w:rsid w:val="0052000B"/>
    <w:rsid w:val="005231BD"/>
    <w:rsid w:val="0052545B"/>
    <w:rsid w:val="005261B9"/>
    <w:rsid w:val="00526845"/>
    <w:rsid w:val="00527903"/>
    <w:rsid w:val="00527BA3"/>
    <w:rsid w:val="00530469"/>
    <w:rsid w:val="0053270F"/>
    <w:rsid w:val="00532B39"/>
    <w:rsid w:val="005330FB"/>
    <w:rsid w:val="00533D6B"/>
    <w:rsid w:val="0053422E"/>
    <w:rsid w:val="005346D2"/>
    <w:rsid w:val="005363D9"/>
    <w:rsid w:val="005364C9"/>
    <w:rsid w:val="00540D68"/>
    <w:rsid w:val="005428B8"/>
    <w:rsid w:val="005439B2"/>
    <w:rsid w:val="0054487B"/>
    <w:rsid w:val="00553773"/>
    <w:rsid w:val="00553D15"/>
    <w:rsid w:val="00555A64"/>
    <w:rsid w:val="00556CC1"/>
    <w:rsid w:val="00557BB7"/>
    <w:rsid w:val="00560423"/>
    <w:rsid w:val="00560BDD"/>
    <w:rsid w:val="005613E3"/>
    <w:rsid w:val="005649B1"/>
    <w:rsid w:val="00570FDA"/>
    <w:rsid w:val="005716A5"/>
    <w:rsid w:val="00573C15"/>
    <w:rsid w:val="005743D0"/>
    <w:rsid w:val="0057445C"/>
    <w:rsid w:val="0057502A"/>
    <w:rsid w:val="00580964"/>
    <w:rsid w:val="005813E7"/>
    <w:rsid w:val="00583714"/>
    <w:rsid w:val="00587447"/>
    <w:rsid w:val="00592AB5"/>
    <w:rsid w:val="0059335D"/>
    <w:rsid w:val="005934DF"/>
    <w:rsid w:val="005940D4"/>
    <w:rsid w:val="0059455C"/>
    <w:rsid w:val="005958AA"/>
    <w:rsid w:val="005964B7"/>
    <w:rsid w:val="00596AB1"/>
    <w:rsid w:val="005A0AA7"/>
    <w:rsid w:val="005A0AD1"/>
    <w:rsid w:val="005A1472"/>
    <w:rsid w:val="005A29F5"/>
    <w:rsid w:val="005A39A9"/>
    <w:rsid w:val="005A4304"/>
    <w:rsid w:val="005A5261"/>
    <w:rsid w:val="005A747D"/>
    <w:rsid w:val="005B0623"/>
    <w:rsid w:val="005B082F"/>
    <w:rsid w:val="005B22ED"/>
    <w:rsid w:val="005B2D12"/>
    <w:rsid w:val="005B32DB"/>
    <w:rsid w:val="005B3C68"/>
    <w:rsid w:val="005B5499"/>
    <w:rsid w:val="005B612C"/>
    <w:rsid w:val="005B665D"/>
    <w:rsid w:val="005B6B74"/>
    <w:rsid w:val="005B752D"/>
    <w:rsid w:val="005C064E"/>
    <w:rsid w:val="005C1414"/>
    <w:rsid w:val="005C157C"/>
    <w:rsid w:val="005C29D9"/>
    <w:rsid w:val="005C33EA"/>
    <w:rsid w:val="005C3456"/>
    <w:rsid w:val="005C34A2"/>
    <w:rsid w:val="005C4E3B"/>
    <w:rsid w:val="005C6701"/>
    <w:rsid w:val="005C7EDD"/>
    <w:rsid w:val="005D01EA"/>
    <w:rsid w:val="005D0C54"/>
    <w:rsid w:val="005D14FC"/>
    <w:rsid w:val="005D2E58"/>
    <w:rsid w:val="005D2ECF"/>
    <w:rsid w:val="005D598B"/>
    <w:rsid w:val="005D6577"/>
    <w:rsid w:val="005D6B57"/>
    <w:rsid w:val="005E0898"/>
    <w:rsid w:val="005E24F7"/>
    <w:rsid w:val="005E30DF"/>
    <w:rsid w:val="005E35CF"/>
    <w:rsid w:val="005E48B8"/>
    <w:rsid w:val="005E5B27"/>
    <w:rsid w:val="005E5F10"/>
    <w:rsid w:val="005F4F8B"/>
    <w:rsid w:val="005F59B7"/>
    <w:rsid w:val="006004A9"/>
    <w:rsid w:val="0060068B"/>
    <w:rsid w:val="006010DD"/>
    <w:rsid w:val="0060180D"/>
    <w:rsid w:val="006018DA"/>
    <w:rsid w:val="006025F0"/>
    <w:rsid w:val="00604335"/>
    <w:rsid w:val="006059BE"/>
    <w:rsid w:val="006065C5"/>
    <w:rsid w:val="006077A7"/>
    <w:rsid w:val="00607ABC"/>
    <w:rsid w:val="00610A45"/>
    <w:rsid w:val="006121D3"/>
    <w:rsid w:val="0061261B"/>
    <w:rsid w:val="00612DB0"/>
    <w:rsid w:val="00612EC4"/>
    <w:rsid w:val="00613CDF"/>
    <w:rsid w:val="006204E3"/>
    <w:rsid w:val="00623DF3"/>
    <w:rsid w:val="006246A1"/>
    <w:rsid w:val="0062495D"/>
    <w:rsid w:val="00624FC7"/>
    <w:rsid w:val="00626110"/>
    <w:rsid w:val="006261D7"/>
    <w:rsid w:val="006309D5"/>
    <w:rsid w:val="00633BFC"/>
    <w:rsid w:val="00633C84"/>
    <w:rsid w:val="00634F71"/>
    <w:rsid w:val="00635F8D"/>
    <w:rsid w:val="0063680E"/>
    <w:rsid w:val="00636FA3"/>
    <w:rsid w:val="00640A37"/>
    <w:rsid w:val="00640EED"/>
    <w:rsid w:val="00642396"/>
    <w:rsid w:val="00642CF2"/>
    <w:rsid w:val="00642FE2"/>
    <w:rsid w:val="0064333F"/>
    <w:rsid w:val="00643C95"/>
    <w:rsid w:val="00644933"/>
    <w:rsid w:val="0064556C"/>
    <w:rsid w:val="006473F5"/>
    <w:rsid w:val="00647AA4"/>
    <w:rsid w:val="006503A7"/>
    <w:rsid w:val="0065043B"/>
    <w:rsid w:val="00651FD3"/>
    <w:rsid w:val="006527A8"/>
    <w:rsid w:val="00654C30"/>
    <w:rsid w:val="00655B33"/>
    <w:rsid w:val="00655FDB"/>
    <w:rsid w:val="00656718"/>
    <w:rsid w:val="00660E72"/>
    <w:rsid w:val="00661863"/>
    <w:rsid w:val="006623AC"/>
    <w:rsid w:val="006628BC"/>
    <w:rsid w:val="00663400"/>
    <w:rsid w:val="00663BE0"/>
    <w:rsid w:val="00667307"/>
    <w:rsid w:val="006675CB"/>
    <w:rsid w:val="00667DB1"/>
    <w:rsid w:val="00670141"/>
    <w:rsid w:val="00671E01"/>
    <w:rsid w:val="0067241D"/>
    <w:rsid w:val="006755E8"/>
    <w:rsid w:val="0067566A"/>
    <w:rsid w:val="006770F5"/>
    <w:rsid w:val="00680697"/>
    <w:rsid w:val="00684A9E"/>
    <w:rsid w:val="00685BB5"/>
    <w:rsid w:val="00685F49"/>
    <w:rsid w:val="00690966"/>
    <w:rsid w:val="00692504"/>
    <w:rsid w:val="00692C2D"/>
    <w:rsid w:val="00693A6E"/>
    <w:rsid w:val="00693F3D"/>
    <w:rsid w:val="00694541"/>
    <w:rsid w:val="0069482C"/>
    <w:rsid w:val="00696F51"/>
    <w:rsid w:val="006A034C"/>
    <w:rsid w:val="006A1A35"/>
    <w:rsid w:val="006A2291"/>
    <w:rsid w:val="006A23DE"/>
    <w:rsid w:val="006A24F9"/>
    <w:rsid w:val="006A4176"/>
    <w:rsid w:val="006A448D"/>
    <w:rsid w:val="006A5103"/>
    <w:rsid w:val="006A5CA2"/>
    <w:rsid w:val="006A6FF8"/>
    <w:rsid w:val="006A717A"/>
    <w:rsid w:val="006B295B"/>
    <w:rsid w:val="006B3532"/>
    <w:rsid w:val="006B4F97"/>
    <w:rsid w:val="006B56F8"/>
    <w:rsid w:val="006B729A"/>
    <w:rsid w:val="006B7E38"/>
    <w:rsid w:val="006C21E3"/>
    <w:rsid w:val="006C2420"/>
    <w:rsid w:val="006C29F4"/>
    <w:rsid w:val="006C2FA7"/>
    <w:rsid w:val="006C5485"/>
    <w:rsid w:val="006C58A4"/>
    <w:rsid w:val="006C59E3"/>
    <w:rsid w:val="006C7AE4"/>
    <w:rsid w:val="006C7AF4"/>
    <w:rsid w:val="006D0FEA"/>
    <w:rsid w:val="006D1327"/>
    <w:rsid w:val="006D4EB5"/>
    <w:rsid w:val="006D5193"/>
    <w:rsid w:val="006D5842"/>
    <w:rsid w:val="006D5AD6"/>
    <w:rsid w:val="006D62B7"/>
    <w:rsid w:val="006D65BA"/>
    <w:rsid w:val="006D674F"/>
    <w:rsid w:val="006D68C7"/>
    <w:rsid w:val="006D6DBD"/>
    <w:rsid w:val="006E1D6D"/>
    <w:rsid w:val="006E2835"/>
    <w:rsid w:val="006E420A"/>
    <w:rsid w:val="006E50FD"/>
    <w:rsid w:val="006E5364"/>
    <w:rsid w:val="006F011A"/>
    <w:rsid w:val="006F0B5D"/>
    <w:rsid w:val="006F218A"/>
    <w:rsid w:val="006F4029"/>
    <w:rsid w:val="006F4E39"/>
    <w:rsid w:val="006F5A4A"/>
    <w:rsid w:val="006F6174"/>
    <w:rsid w:val="006F667F"/>
    <w:rsid w:val="006F6961"/>
    <w:rsid w:val="006F7663"/>
    <w:rsid w:val="00700FA2"/>
    <w:rsid w:val="00700FD7"/>
    <w:rsid w:val="00701448"/>
    <w:rsid w:val="00701E6D"/>
    <w:rsid w:val="00702590"/>
    <w:rsid w:val="00702D5E"/>
    <w:rsid w:val="007034A2"/>
    <w:rsid w:val="00703FDC"/>
    <w:rsid w:val="00704496"/>
    <w:rsid w:val="0070715F"/>
    <w:rsid w:val="00712E52"/>
    <w:rsid w:val="00712EBE"/>
    <w:rsid w:val="007228E8"/>
    <w:rsid w:val="00723878"/>
    <w:rsid w:val="007272BB"/>
    <w:rsid w:val="0072759D"/>
    <w:rsid w:val="007304F8"/>
    <w:rsid w:val="00730DC2"/>
    <w:rsid w:val="007312E0"/>
    <w:rsid w:val="0073189E"/>
    <w:rsid w:val="00732328"/>
    <w:rsid w:val="00732DCD"/>
    <w:rsid w:val="007333DE"/>
    <w:rsid w:val="00733B2A"/>
    <w:rsid w:val="00733FB8"/>
    <w:rsid w:val="00735127"/>
    <w:rsid w:val="007371D1"/>
    <w:rsid w:val="00737B0D"/>
    <w:rsid w:val="007410A7"/>
    <w:rsid w:val="00745633"/>
    <w:rsid w:val="00746594"/>
    <w:rsid w:val="00746BA5"/>
    <w:rsid w:val="00747190"/>
    <w:rsid w:val="00747FD4"/>
    <w:rsid w:val="007517CA"/>
    <w:rsid w:val="007524AA"/>
    <w:rsid w:val="00754A6F"/>
    <w:rsid w:val="00755FF2"/>
    <w:rsid w:val="0075657C"/>
    <w:rsid w:val="007575ED"/>
    <w:rsid w:val="00760932"/>
    <w:rsid w:val="00762DB1"/>
    <w:rsid w:val="00763028"/>
    <w:rsid w:val="00763F89"/>
    <w:rsid w:val="00766074"/>
    <w:rsid w:val="00767062"/>
    <w:rsid w:val="0076719A"/>
    <w:rsid w:val="007674FA"/>
    <w:rsid w:val="00767A77"/>
    <w:rsid w:val="00771557"/>
    <w:rsid w:val="007744DD"/>
    <w:rsid w:val="007748F1"/>
    <w:rsid w:val="007754AF"/>
    <w:rsid w:val="007754E5"/>
    <w:rsid w:val="007755A0"/>
    <w:rsid w:val="007762FA"/>
    <w:rsid w:val="00776D9E"/>
    <w:rsid w:val="00776E84"/>
    <w:rsid w:val="00777B51"/>
    <w:rsid w:val="00777DFE"/>
    <w:rsid w:val="00781017"/>
    <w:rsid w:val="00781881"/>
    <w:rsid w:val="00782715"/>
    <w:rsid w:val="00783A8E"/>
    <w:rsid w:val="00784694"/>
    <w:rsid w:val="007870CD"/>
    <w:rsid w:val="00790A79"/>
    <w:rsid w:val="007914BC"/>
    <w:rsid w:val="007921F4"/>
    <w:rsid w:val="00793641"/>
    <w:rsid w:val="00793852"/>
    <w:rsid w:val="00793A5F"/>
    <w:rsid w:val="007949D2"/>
    <w:rsid w:val="0079579B"/>
    <w:rsid w:val="00796119"/>
    <w:rsid w:val="007972CF"/>
    <w:rsid w:val="00797E50"/>
    <w:rsid w:val="007A22A9"/>
    <w:rsid w:val="007A299E"/>
    <w:rsid w:val="007A2D0F"/>
    <w:rsid w:val="007A4774"/>
    <w:rsid w:val="007A5252"/>
    <w:rsid w:val="007A5646"/>
    <w:rsid w:val="007A6028"/>
    <w:rsid w:val="007A6839"/>
    <w:rsid w:val="007B484E"/>
    <w:rsid w:val="007B575E"/>
    <w:rsid w:val="007B5FBD"/>
    <w:rsid w:val="007B7F16"/>
    <w:rsid w:val="007C0D62"/>
    <w:rsid w:val="007C263A"/>
    <w:rsid w:val="007C26F2"/>
    <w:rsid w:val="007C4180"/>
    <w:rsid w:val="007C47D1"/>
    <w:rsid w:val="007C635F"/>
    <w:rsid w:val="007C657A"/>
    <w:rsid w:val="007C77A1"/>
    <w:rsid w:val="007D059F"/>
    <w:rsid w:val="007D0D11"/>
    <w:rsid w:val="007D20A4"/>
    <w:rsid w:val="007D5790"/>
    <w:rsid w:val="007D57E3"/>
    <w:rsid w:val="007D671C"/>
    <w:rsid w:val="007D7D2B"/>
    <w:rsid w:val="007E0731"/>
    <w:rsid w:val="007E16B3"/>
    <w:rsid w:val="007E3570"/>
    <w:rsid w:val="007E3E49"/>
    <w:rsid w:val="007E510D"/>
    <w:rsid w:val="007E563C"/>
    <w:rsid w:val="007E664E"/>
    <w:rsid w:val="007E66E2"/>
    <w:rsid w:val="007E6837"/>
    <w:rsid w:val="007E6EA3"/>
    <w:rsid w:val="007F00E7"/>
    <w:rsid w:val="007F14FB"/>
    <w:rsid w:val="007F27FD"/>
    <w:rsid w:val="007F2B7D"/>
    <w:rsid w:val="007F4176"/>
    <w:rsid w:val="007F420C"/>
    <w:rsid w:val="007F46DB"/>
    <w:rsid w:val="007F5EDF"/>
    <w:rsid w:val="007F6BB0"/>
    <w:rsid w:val="007F6F15"/>
    <w:rsid w:val="007F720A"/>
    <w:rsid w:val="00802878"/>
    <w:rsid w:val="0080346C"/>
    <w:rsid w:val="00803DEC"/>
    <w:rsid w:val="0080498E"/>
    <w:rsid w:val="00806A2D"/>
    <w:rsid w:val="00807A0E"/>
    <w:rsid w:val="00807B1D"/>
    <w:rsid w:val="00810219"/>
    <w:rsid w:val="00810FD1"/>
    <w:rsid w:val="00811006"/>
    <w:rsid w:val="00812CD8"/>
    <w:rsid w:val="00813319"/>
    <w:rsid w:val="0081763D"/>
    <w:rsid w:val="00820BB1"/>
    <w:rsid w:val="0082582E"/>
    <w:rsid w:val="0083197B"/>
    <w:rsid w:val="008333B6"/>
    <w:rsid w:val="00833704"/>
    <w:rsid w:val="00833CD0"/>
    <w:rsid w:val="008340D7"/>
    <w:rsid w:val="00835770"/>
    <w:rsid w:val="008369F1"/>
    <w:rsid w:val="00837DAC"/>
    <w:rsid w:val="00837F71"/>
    <w:rsid w:val="00840007"/>
    <w:rsid w:val="00840186"/>
    <w:rsid w:val="00840869"/>
    <w:rsid w:val="0084214A"/>
    <w:rsid w:val="00842360"/>
    <w:rsid w:val="00842744"/>
    <w:rsid w:val="00842CF0"/>
    <w:rsid w:val="0084314B"/>
    <w:rsid w:val="00843B63"/>
    <w:rsid w:val="00843F3D"/>
    <w:rsid w:val="00844D8F"/>
    <w:rsid w:val="008463D9"/>
    <w:rsid w:val="008464C0"/>
    <w:rsid w:val="00846946"/>
    <w:rsid w:val="00850CB5"/>
    <w:rsid w:val="0085110F"/>
    <w:rsid w:val="00852C99"/>
    <w:rsid w:val="008536B2"/>
    <w:rsid w:val="00855EAC"/>
    <w:rsid w:val="008563E0"/>
    <w:rsid w:val="008635CF"/>
    <w:rsid w:val="00863BC6"/>
    <w:rsid w:val="00864C0B"/>
    <w:rsid w:val="00867060"/>
    <w:rsid w:val="008677D9"/>
    <w:rsid w:val="00870742"/>
    <w:rsid w:val="00870F28"/>
    <w:rsid w:val="00874DEE"/>
    <w:rsid w:val="00876A65"/>
    <w:rsid w:val="00876DFD"/>
    <w:rsid w:val="00877067"/>
    <w:rsid w:val="008774F4"/>
    <w:rsid w:val="008802CD"/>
    <w:rsid w:val="00880985"/>
    <w:rsid w:val="00880A11"/>
    <w:rsid w:val="00881BCB"/>
    <w:rsid w:val="008832A6"/>
    <w:rsid w:val="008838E8"/>
    <w:rsid w:val="00883D0F"/>
    <w:rsid w:val="00883DD0"/>
    <w:rsid w:val="00884720"/>
    <w:rsid w:val="00885913"/>
    <w:rsid w:val="00886F8D"/>
    <w:rsid w:val="00887425"/>
    <w:rsid w:val="00887932"/>
    <w:rsid w:val="0089083D"/>
    <w:rsid w:val="008911FE"/>
    <w:rsid w:val="008923DB"/>
    <w:rsid w:val="00893465"/>
    <w:rsid w:val="008938A9"/>
    <w:rsid w:val="00893BA6"/>
    <w:rsid w:val="0089410D"/>
    <w:rsid w:val="00894CAB"/>
    <w:rsid w:val="00895933"/>
    <w:rsid w:val="008962D9"/>
    <w:rsid w:val="008A2325"/>
    <w:rsid w:val="008A28F9"/>
    <w:rsid w:val="008A3282"/>
    <w:rsid w:val="008A3665"/>
    <w:rsid w:val="008A3F54"/>
    <w:rsid w:val="008A4479"/>
    <w:rsid w:val="008A44BE"/>
    <w:rsid w:val="008A6DCA"/>
    <w:rsid w:val="008B0B8E"/>
    <w:rsid w:val="008B188E"/>
    <w:rsid w:val="008B1C35"/>
    <w:rsid w:val="008B23A4"/>
    <w:rsid w:val="008B3C8D"/>
    <w:rsid w:val="008B48D0"/>
    <w:rsid w:val="008B5017"/>
    <w:rsid w:val="008B5379"/>
    <w:rsid w:val="008B57DC"/>
    <w:rsid w:val="008B5A43"/>
    <w:rsid w:val="008C12BF"/>
    <w:rsid w:val="008C289A"/>
    <w:rsid w:val="008C525A"/>
    <w:rsid w:val="008C5C97"/>
    <w:rsid w:val="008C673C"/>
    <w:rsid w:val="008C69D1"/>
    <w:rsid w:val="008D0496"/>
    <w:rsid w:val="008D103C"/>
    <w:rsid w:val="008D2261"/>
    <w:rsid w:val="008D3F12"/>
    <w:rsid w:val="008E32BF"/>
    <w:rsid w:val="008E354A"/>
    <w:rsid w:val="008E4C16"/>
    <w:rsid w:val="008E5C2F"/>
    <w:rsid w:val="008E6469"/>
    <w:rsid w:val="008E751A"/>
    <w:rsid w:val="008E7651"/>
    <w:rsid w:val="008E78C1"/>
    <w:rsid w:val="008E7E55"/>
    <w:rsid w:val="008F1406"/>
    <w:rsid w:val="008F27ED"/>
    <w:rsid w:val="008F30A3"/>
    <w:rsid w:val="008F49BC"/>
    <w:rsid w:val="008F596B"/>
    <w:rsid w:val="008F6CB6"/>
    <w:rsid w:val="00900E3F"/>
    <w:rsid w:val="00901DC2"/>
    <w:rsid w:val="00901F67"/>
    <w:rsid w:val="00901FC2"/>
    <w:rsid w:val="009024C3"/>
    <w:rsid w:val="00902E09"/>
    <w:rsid w:val="00903ADE"/>
    <w:rsid w:val="009058D0"/>
    <w:rsid w:val="009062C6"/>
    <w:rsid w:val="00906834"/>
    <w:rsid w:val="009072BB"/>
    <w:rsid w:val="009074A7"/>
    <w:rsid w:val="009110B0"/>
    <w:rsid w:val="009114D7"/>
    <w:rsid w:val="00913683"/>
    <w:rsid w:val="0091526F"/>
    <w:rsid w:val="009157D0"/>
    <w:rsid w:val="00917A73"/>
    <w:rsid w:val="00917EF4"/>
    <w:rsid w:val="00920765"/>
    <w:rsid w:val="00920850"/>
    <w:rsid w:val="00921129"/>
    <w:rsid w:val="0092242F"/>
    <w:rsid w:val="0092280F"/>
    <w:rsid w:val="009228AF"/>
    <w:rsid w:val="009230EA"/>
    <w:rsid w:val="009267DD"/>
    <w:rsid w:val="00926B71"/>
    <w:rsid w:val="0092722A"/>
    <w:rsid w:val="00927318"/>
    <w:rsid w:val="00927B9C"/>
    <w:rsid w:val="00932158"/>
    <w:rsid w:val="00933D47"/>
    <w:rsid w:val="00935CEE"/>
    <w:rsid w:val="00936533"/>
    <w:rsid w:val="009371B2"/>
    <w:rsid w:val="00940276"/>
    <w:rsid w:val="00942B90"/>
    <w:rsid w:val="0094414A"/>
    <w:rsid w:val="009449F9"/>
    <w:rsid w:val="00944B3E"/>
    <w:rsid w:val="00945182"/>
    <w:rsid w:val="009455B8"/>
    <w:rsid w:val="00945895"/>
    <w:rsid w:val="00945B4B"/>
    <w:rsid w:val="00945BE7"/>
    <w:rsid w:val="0094631E"/>
    <w:rsid w:val="0094640C"/>
    <w:rsid w:val="00950058"/>
    <w:rsid w:val="00950116"/>
    <w:rsid w:val="0095073B"/>
    <w:rsid w:val="00951498"/>
    <w:rsid w:val="00953998"/>
    <w:rsid w:val="009550EA"/>
    <w:rsid w:val="009553F6"/>
    <w:rsid w:val="00955E4F"/>
    <w:rsid w:val="00956B72"/>
    <w:rsid w:val="00957C1D"/>
    <w:rsid w:val="00957CE3"/>
    <w:rsid w:val="0096229A"/>
    <w:rsid w:val="00962396"/>
    <w:rsid w:val="00964588"/>
    <w:rsid w:val="009659C9"/>
    <w:rsid w:val="009666DC"/>
    <w:rsid w:val="00967353"/>
    <w:rsid w:val="00967B22"/>
    <w:rsid w:val="00967E45"/>
    <w:rsid w:val="009703DA"/>
    <w:rsid w:val="00972BAA"/>
    <w:rsid w:val="009739B8"/>
    <w:rsid w:val="00974DDA"/>
    <w:rsid w:val="00974EF2"/>
    <w:rsid w:val="00975271"/>
    <w:rsid w:val="0097562E"/>
    <w:rsid w:val="00980704"/>
    <w:rsid w:val="009807D5"/>
    <w:rsid w:val="00980A9C"/>
    <w:rsid w:val="00980D4B"/>
    <w:rsid w:val="00982010"/>
    <w:rsid w:val="00983054"/>
    <w:rsid w:val="00983AE2"/>
    <w:rsid w:val="00983FF7"/>
    <w:rsid w:val="0098515F"/>
    <w:rsid w:val="00991055"/>
    <w:rsid w:val="0099159B"/>
    <w:rsid w:val="00991B84"/>
    <w:rsid w:val="00992126"/>
    <w:rsid w:val="0099228F"/>
    <w:rsid w:val="0099408D"/>
    <w:rsid w:val="00995012"/>
    <w:rsid w:val="009A0283"/>
    <w:rsid w:val="009A178D"/>
    <w:rsid w:val="009A1E1E"/>
    <w:rsid w:val="009A1F85"/>
    <w:rsid w:val="009A2391"/>
    <w:rsid w:val="009A2FC0"/>
    <w:rsid w:val="009A34EA"/>
    <w:rsid w:val="009A5414"/>
    <w:rsid w:val="009B1F49"/>
    <w:rsid w:val="009B21C6"/>
    <w:rsid w:val="009B2F29"/>
    <w:rsid w:val="009B43A8"/>
    <w:rsid w:val="009B5759"/>
    <w:rsid w:val="009B625F"/>
    <w:rsid w:val="009C08AB"/>
    <w:rsid w:val="009C1246"/>
    <w:rsid w:val="009C1657"/>
    <w:rsid w:val="009C16A0"/>
    <w:rsid w:val="009C197B"/>
    <w:rsid w:val="009C222B"/>
    <w:rsid w:val="009C2703"/>
    <w:rsid w:val="009C4FA0"/>
    <w:rsid w:val="009C56F8"/>
    <w:rsid w:val="009C5A81"/>
    <w:rsid w:val="009C5F8B"/>
    <w:rsid w:val="009C74D7"/>
    <w:rsid w:val="009C7C5C"/>
    <w:rsid w:val="009D3041"/>
    <w:rsid w:val="009D34AE"/>
    <w:rsid w:val="009D3E8D"/>
    <w:rsid w:val="009D41B2"/>
    <w:rsid w:val="009D4B13"/>
    <w:rsid w:val="009D6236"/>
    <w:rsid w:val="009D6F7D"/>
    <w:rsid w:val="009E00CD"/>
    <w:rsid w:val="009E0CEF"/>
    <w:rsid w:val="009E0E34"/>
    <w:rsid w:val="009E1FE5"/>
    <w:rsid w:val="009E3FD2"/>
    <w:rsid w:val="009E4B1C"/>
    <w:rsid w:val="009E5346"/>
    <w:rsid w:val="009E5728"/>
    <w:rsid w:val="009E683E"/>
    <w:rsid w:val="009F1379"/>
    <w:rsid w:val="009F17F1"/>
    <w:rsid w:val="009F1865"/>
    <w:rsid w:val="009F2E33"/>
    <w:rsid w:val="009F3DF7"/>
    <w:rsid w:val="009F4125"/>
    <w:rsid w:val="009F6638"/>
    <w:rsid w:val="009F6649"/>
    <w:rsid w:val="00A013DF"/>
    <w:rsid w:val="00A02168"/>
    <w:rsid w:val="00A028D1"/>
    <w:rsid w:val="00A03D82"/>
    <w:rsid w:val="00A04AF0"/>
    <w:rsid w:val="00A04E34"/>
    <w:rsid w:val="00A0527E"/>
    <w:rsid w:val="00A0561F"/>
    <w:rsid w:val="00A068C8"/>
    <w:rsid w:val="00A102F8"/>
    <w:rsid w:val="00A129FA"/>
    <w:rsid w:val="00A12C2F"/>
    <w:rsid w:val="00A12C48"/>
    <w:rsid w:val="00A12FB6"/>
    <w:rsid w:val="00A134D8"/>
    <w:rsid w:val="00A13871"/>
    <w:rsid w:val="00A13EEA"/>
    <w:rsid w:val="00A14C5B"/>
    <w:rsid w:val="00A17F19"/>
    <w:rsid w:val="00A20937"/>
    <w:rsid w:val="00A2192A"/>
    <w:rsid w:val="00A21A25"/>
    <w:rsid w:val="00A22436"/>
    <w:rsid w:val="00A268AA"/>
    <w:rsid w:val="00A270E2"/>
    <w:rsid w:val="00A276EB"/>
    <w:rsid w:val="00A301C9"/>
    <w:rsid w:val="00A30A83"/>
    <w:rsid w:val="00A30B1E"/>
    <w:rsid w:val="00A30D52"/>
    <w:rsid w:val="00A32706"/>
    <w:rsid w:val="00A33B2D"/>
    <w:rsid w:val="00A33B8D"/>
    <w:rsid w:val="00A35CC7"/>
    <w:rsid w:val="00A362F7"/>
    <w:rsid w:val="00A36B24"/>
    <w:rsid w:val="00A4040B"/>
    <w:rsid w:val="00A404EA"/>
    <w:rsid w:val="00A40928"/>
    <w:rsid w:val="00A46250"/>
    <w:rsid w:val="00A465E1"/>
    <w:rsid w:val="00A4690F"/>
    <w:rsid w:val="00A47199"/>
    <w:rsid w:val="00A478F8"/>
    <w:rsid w:val="00A47D95"/>
    <w:rsid w:val="00A50082"/>
    <w:rsid w:val="00A51DCE"/>
    <w:rsid w:val="00A52106"/>
    <w:rsid w:val="00A52735"/>
    <w:rsid w:val="00A529ED"/>
    <w:rsid w:val="00A53777"/>
    <w:rsid w:val="00A54308"/>
    <w:rsid w:val="00A54FAF"/>
    <w:rsid w:val="00A55E77"/>
    <w:rsid w:val="00A56E17"/>
    <w:rsid w:val="00A57F86"/>
    <w:rsid w:val="00A603E4"/>
    <w:rsid w:val="00A60AF2"/>
    <w:rsid w:val="00A61675"/>
    <w:rsid w:val="00A6690B"/>
    <w:rsid w:val="00A72D26"/>
    <w:rsid w:val="00A72DAF"/>
    <w:rsid w:val="00A7314A"/>
    <w:rsid w:val="00A73445"/>
    <w:rsid w:val="00A80C0E"/>
    <w:rsid w:val="00A8384B"/>
    <w:rsid w:val="00A83DCF"/>
    <w:rsid w:val="00A8568A"/>
    <w:rsid w:val="00A85ABE"/>
    <w:rsid w:val="00A85D72"/>
    <w:rsid w:val="00A872D8"/>
    <w:rsid w:val="00A9081D"/>
    <w:rsid w:val="00A90D26"/>
    <w:rsid w:val="00A92CA5"/>
    <w:rsid w:val="00A9402B"/>
    <w:rsid w:val="00A97120"/>
    <w:rsid w:val="00AA1742"/>
    <w:rsid w:val="00AA27B8"/>
    <w:rsid w:val="00AA5D89"/>
    <w:rsid w:val="00AA619D"/>
    <w:rsid w:val="00AB08EA"/>
    <w:rsid w:val="00AB2571"/>
    <w:rsid w:val="00AB2C77"/>
    <w:rsid w:val="00AB3070"/>
    <w:rsid w:val="00AB391F"/>
    <w:rsid w:val="00AB4FCB"/>
    <w:rsid w:val="00AB54AB"/>
    <w:rsid w:val="00AB57D6"/>
    <w:rsid w:val="00AB58A3"/>
    <w:rsid w:val="00AB66D8"/>
    <w:rsid w:val="00AB7FFD"/>
    <w:rsid w:val="00AC059E"/>
    <w:rsid w:val="00AC4479"/>
    <w:rsid w:val="00AC4EB6"/>
    <w:rsid w:val="00AC7015"/>
    <w:rsid w:val="00AD055E"/>
    <w:rsid w:val="00AD05A2"/>
    <w:rsid w:val="00AD29F6"/>
    <w:rsid w:val="00AD396D"/>
    <w:rsid w:val="00AD4A02"/>
    <w:rsid w:val="00AD640A"/>
    <w:rsid w:val="00AE03A1"/>
    <w:rsid w:val="00AE145B"/>
    <w:rsid w:val="00AE1A8B"/>
    <w:rsid w:val="00AE20E2"/>
    <w:rsid w:val="00AE2863"/>
    <w:rsid w:val="00AE29C9"/>
    <w:rsid w:val="00AE35F1"/>
    <w:rsid w:val="00AE3E26"/>
    <w:rsid w:val="00AE4183"/>
    <w:rsid w:val="00AE4B41"/>
    <w:rsid w:val="00AE5337"/>
    <w:rsid w:val="00AE5541"/>
    <w:rsid w:val="00AE5723"/>
    <w:rsid w:val="00AE70AD"/>
    <w:rsid w:val="00AF01F6"/>
    <w:rsid w:val="00AF0602"/>
    <w:rsid w:val="00AF070F"/>
    <w:rsid w:val="00AF193C"/>
    <w:rsid w:val="00AF3440"/>
    <w:rsid w:val="00AF4587"/>
    <w:rsid w:val="00AF5B9B"/>
    <w:rsid w:val="00AF65FC"/>
    <w:rsid w:val="00B00147"/>
    <w:rsid w:val="00B01171"/>
    <w:rsid w:val="00B0219A"/>
    <w:rsid w:val="00B0252A"/>
    <w:rsid w:val="00B0601C"/>
    <w:rsid w:val="00B06046"/>
    <w:rsid w:val="00B06DFC"/>
    <w:rsid w:val="00B07FF5"/>
    <w:rsid w:val="00B109C3"/>
    <w:rsid w:val="00B11448"/>
    <w:rsid w:val="00B14A9A"/>
    <w:rsid w:val="00B153E6"/>
    <w:rsid w:val="00B166C8"/>
    <w:rsid w:val="00B1676C"/>
    <w:rsid w:val="00B21D84"/>
    <w:rsid w:val="00B2250D"/>
    <w:rsid w:val="00B2254E"/>
    <w:rsid w:val="00B22597"/>
    <w:rsid w:val="00B23530"/>
    <w:rsid w:val="00B24F4D"/>
    <w:rsid w:val="00B2571F"/>
    <w:rsid w:val="00B259FA"/>
    <w:rsid w:val="00B25D33"/>
    <w:rsid w:val="00B261E1"/>
    <w:rsid w:val="00B26A81"/>
    <w:rsid w:val="00B3003A"/>
    <w:rsid w:val="00B30B5F"/>
    <w:rsid w:val="00B31893"/>
    <w:rsid w:val="00B31F6F"/>
    <w:rsid w:val="00B32134"/>
    <w:rsid w:val="00B324BD"/>
    <w:rsid w:val="00B3292F"/>
    <w:rsid w:val="00B33637"/>
    <w:rsid w:val="00B34002"/>
    <w:rsid w:val="00B35C73"/>
    <w:rsid w:val="00B369C2"/>
    <w:rsid w:val="00B36BE3"/>
    <w:rsid w:val="00B4161A"/>
    <w:rsid w:val="00B42081"/>
    <w:rsid w:val="00B439DA"/>
    <w:rsid w:val="00B43BCE"/>
    <w:rsid w:val="00B443D4"/>
    <w:rsid w:val="00B44D68"/>
    <w:rsid w:val="00B463DE"/>
    <w:rsid w:val="00B47AD9"/>
    <w:rsid w:val="00B526A2"/>
    <w:rsid w:val="00B52DEE"/>
    <w:rsid w:val="00B538BE"/>
    <w:rsid w:val="00B56AD0"/>
    <w:rsid w:val="00B570BB"/>
    <w:rsid w:val="00B57409"/>
    <w:rsid w:val="00B57C2F"/>
    <w:rsid w:val="00B6172E"/>
    <w:rsid w:val="00B63E45"/>
    <w:rsid w:val="00B6563F"/>
    <w:rsid w:val="00B66856"/>
    <w:rsid w:val="00B67554"/>
    <w:rsid w:val="00B67942"/>
    <w:rsid w:val="00B710AD"/>
    <w:rsid w:val="00B72CE8"/>
    <w:rsid w:val="00B736CB"/>
    <w:rsid w:val="00B74684"/>
    <w:rsid w:val="00B74A27"/>
    <w:rsid w:val="00B75165"/>
    <w:rsid w:val="00B76FD9"/>
    <w:rsid w:val="00B82CBA"/>
    <w:rsid w:val="00B82E81"/>
    <w:rsid w:val="00B831D9"/>
    <w:rsid w:val="00B83A3C"/>
    <w:rsid w:val="00B84A36"/>
    <w:rsid w:val="00B84A72"/>
    <w:rsid w:val="00B86711"/>
    <w:rsid w:val="00B86A0F"/>
    <w:rsid w:val="00B90DCA"/>
    <w:rsid w:val="00B90E04"/>
    <w:rsid w:val="00B9110C"/>
    <w:rsid w:val="00B93A43"/>
    <w:rsid w:val="00B93CE3"/>
    <w:rsid w:val="00B93D61"/>
    <w:rsid w:val="00B97084"/>
    <w:rsid w:val="00B97E7D"/>
    <w:rsid w:val="00BA0393"/>
    <w:rsid w:val="00BA0E54"/>
    <w:rsid w:val="00BA0FE2"/>
    <w:rsid w:val="00BA12B9"/>
    <w:rsid w:val="00BA31EF"/>
    <w:rsid w:val="00BA4057"/>
    <w:rsid w:val="00BA42B9"/>
    <w:rsid w:val="00BA4620"/>
    <w:rsid w:val="00BB05E8"/>
    <w:rsid w:val="00BB11DB"/>
    <w:rsid w:val="00BB26AD"/>
    <w:rsid w:val="00BB3A8A"/>
    <w:rsid w:val="00BB4604"/>
    <w:rsid w:val="00BB58B1"/>
    <w:rsid w:val="00BB5C01"/>
    <w:rsid w:val="00BB6755"/>
    <w:rsid w:val="00BB74ED"/>
    <w:rsid w:val="00BC058D"/>
    <w:rsid w:val="00BC0FEC"/>
    <w:rsid w:val="00BC1DBF"/>
    <w:rsid w:val="00BC201D"/>
    <w:rsid w:val="00BC4B68"/>
    <w:rsid w:val="00BC4CB3"/>
    <w:rsid w:val="00BC5B4C"/>
    <w:rsid w:val="00BC5F25"/>
    <w:rsid w:val="00BC671C"/>
    <w:rsid w:val="00BC7A45"/>
    <w:rsid w:val="00BC7E62"/>
    <w:rsid w:val="00BD141C"/>
    <w:rsid w:val="00BD1F55"/>
    <w:rsid w:val="00BD3D5A"/>
    <w:rsid w:val="00BD4B22"/>
    <w:rsid w:val="00BD5D41"/>
    <w:rsid w:val="00BD6CF2"/>
    <w:rsid w:val="00BD7D1A"/>
    <w:rsid w:val="00BE0612"/>
    <w:rsid w:val="00BE0B58"/>
    <w:rsid w:val="00BE1510"/>
    <w:rsid w:val="00BE1745"/>
    <w:rsid w:val="00BE2711"/>
    <w:rsid w:val="00BE327D"/>
    <w:rsid w:val="00BE4736"/>
    <w:rsid w:val="00BE5201"/>
    <w:rsid w:val="00BE709D"/>
    <w:rsid w:val="00BE74DF"/>
    <w:rsid w:val="00BE76A5"/>
    <w:rsid w:val="00BE7E8A"/>
    <w:rsid w:val="00BF0CB2"/>
    <w:rsid w:val="00BF1BBD"/>
    <w:rsid w:val="00BF21F3"/>
    <w:rsid w:val="00BF2405"/>
    <w:rsid w:val="00BF28A9"/>
    <w:rsid w:val="00BF4835"/>
    <w:rsid w:val="00BF6ABD"/>
    <w:rsid w:val="00BF7F7B"/>
    <w:rsid w:val="00C002CE"/>
    <w:rsid w:val="00C00E6D"/>
    <w:rsid w:val="00C01A8D"/>
    <w:rsid w:val="00C01CE8"/>
    <w:rsid w:val="00C01F5A"/>
    <w:rsid w:val="00C0233B"/>
    <w:rsid w:val="00C02C8F"/>
    <w:rsid w:val="00C04CEB"/>
    <w:rsid w:val="00C056D2"/>
    <w:rsid w:val="00C0625D"/>
    <w:rsid w:val="00C063DA"/>
    <w:rsid w:val="00C066BA"/>
    <w:rsid w:val="00C06DB4"/>
    <w:rsid w:val="00C07AA6"/>
    <w:rsid w:val="00C101B5"/>
    <w:rsid w:val="00C13389"/>
    <w:rsid w:val="00C14D1A"/>
    <w:rsid w:val="00C15B02"/>
    <w:rsid w:val="00C17062"/>
    <w:rsid w:val="00C17784"/>
    <w:rsid w:val="00C17BC6"/>
    <w:rsid w:val="00C201FB"/>
    <w:rsid w:val="00C20F10"/>
    <w:rsid w:val="00C22CEC"/>
    <w:rsid w:val="00C23339"/>
    <w:rsid w:val="00C2378E"/>
    <w:rsid w:val="00C2388F"/>
    <w:rsid w:val="00C24CDF"/>
    <w:rsid w:val="00C25394"/>
    <w:rsid w:val="00C25F74"/>
    <w:rsid w:val="00C27C0F"/>
    <w:rsid w:val="00C306AF"/>
    <w:rsid w:val="00C30C7A"/>
    <w:rsid w:val="00C312AE"/>
    <w:rsid w:val="00C313BB"/>
    <w:rsid w:val="00C31AA4"/>
    <w:rsid w:val="00C3362A"/>
    <w:rsid w:val="00C34520"/>
    <w:rsid w:val="00C36F02"/>
    <w:rsid w:val="00C3796A"/>
    <w:rsid w:val="00C401A7"/>
    <w:rsid w:val="00C4098E"/>
    <w:rsid w:val="00C43CDA"/>
    <w:rsid w:val="00C45CD0"/>
    <w:rsid w:val="00C45DDC"/>
    <w:rsid w:val="00C461FC"/>
    <w:rsid w:val="00C46EA6"/>
    <w:rsid w:val="00C5092E"/>
    <w:rsid w:val="00C50F82"/>
    <w:rsid w:val="00C5100C"/>
    <w:rsid w:val="00C5267D"/>
    <w:rsid w:val="00C527D6"/>
    <w:rsid w:val="00C534A8"/>
    <w:rsid w:val="00C53D82"/>
    <w:rsid w:val="00C5748D"/>
    <w:rsid w:val="00C57BF5"/>
    <w:rsid w:val="00C60A29"/>
    <w:rsid w:val="00C61335"/>
    <w:rsid w:val="00C61E31"/>
    <w:rsid w:val="00C63147"/>
    <w:rsid w:val="00C647CE"/>
    <w:rsid w:val="00C64831"/>
    <w:rsid w:val="00C65531"/>
    <w:rsid w:val="00C7020F"/>
    <w:rsid w:val="00C7033E"/>
    <w:rsid w:val="00C70584"/>
    <w:rsid w:val="00C718A2"/>
    <w:rsid w:val="00C72756"/>
    <w:rsid w:val="00C73811"/>
    <w:rsid w:val="00C740CC"/>
    <w:rsid w:val="00C7567E"/>
    <w:rsid w:val="00C76525"/>
    <w:rsid w:val="00C77974"/>
    <w:rsid w:val="00C80B44"/>
    <w:rsid w:val="00C81FE9"/>
    <w:rsid w:val="00C828A1"/>
    <w:rsid w:val="00C845EC"/>
    <w:rsid w:val="00C85004"/>
    <w:rsid w:val="00C87036"/>
    <w:rsid w:val="00C875F1"/>
    <w:rsid w:val="00C87861"/>
    <w:rsid w:val="00C87B91"/>
    <w:rsid w:val="00C90BA0"/>
    <w:rsid w:val="00C90D0D"/>
    <w:rsid w:val="00C93238"/>
    <w:rsid w:val="00CA04DA"/>
    <w:rsid w:val="00CA15B1"/>
    <w:rsid w:val="00CA1F19"/>
    <w:rsid w:val="00CA2EAE"/>
    <w:rsid w:val="00CA658E"/>
    <w:rsid w:val="00CB5727"/>
    <w:rsid w:val="00CB7A37"/>
    <w:rsid w:val="00CB7C21"/>
    <w:rsid w:val="00CC0493"/>
    <w:rsid w:val="00CC2C76"/>
    <w:rsid w:val="00CC5004"/>
    <w:rsid w:val="00CC584D"/>
    <w:rsid w:val="00CC59BC"/>
    <w:rsid w:val="00CC76D2"/>
    <w:rsid w:val="00CD0E28"/>
    <w:rsid w:val="00CD1D96"/>
    <w:rsid w:val="00CD2FE0"/>
    <w:rsid w:val="00CD3546"/>
    <w:rsid w:val="00CD3922"/>
    <w:rsid w:val="00CD3B67"/>
    <w:rsid w:val="00CD49D3"/>
    <w:rsid w:val="00CD57B7"/>
    <w:rsid w:val="00CD6E23"/>
    <w:rsid w:val="00CE41D8"/>
    <w:rsid w:val="00CE4F0A"/>
    <w:rsid w:val="00CE541F"/>
    <w:rsid w:val="00CE5552"/>
    <w:rsid w:val="00CE5B31"/>
    <w:rsid w:val="00CE66F1"/>
    <w:rsid w:val="00CE68A5"/>
    <w:rsid w:val="00CE6EE3"/>
    <w:rsid w:val="00CF1649"/>
    <w:rsid w:val="00CF2641"/>
    <w:rsid w:val="00CF280D"/>
    <w:rsid w:val="00CF4703"/>
    <w:rsid w:val="00CF5F23"/>
    <w:rsid w:val="00D013B2"/>
    <w:rsid w:val="00D021E9"/>
    <w:rsid w:val="00D045A1"/>
    <w:rsid w:val="00D04828"/>
    <w:rsid w:val="00D06D8D"/>
    <w:rsid w:val="00D078F9"/>
    <w:rsid w:val="00D07D0E"/>
    <w:rsid w:val="00D10F82"/>
    <w:rsid w:val="00D11768"/>
    <w:rsid w:val="00D11B8F"/>
    <w:rsid w:val="00D11BA1"/>
    <w:rsid w:val="00D120D8"/>
    <w:rsid w:val="00D12E3A"/>
    <w:rsid w:val="00D134D6"/>
    <w:rsid w:val="00D14202"/>
    <w:rsid w:val="00D14743"/>
    <w:rsid w:val="00D15A23"/>
    <w:rsid w:val="00D21B00"/>
    <w:rsid w:val="00D22383"/>
    <w:rsid w:val="00D229F1"/>
    <w:rsid w:val="00D231D8"/>
    <w:rsid w:val="00D235BE"/>
    <w:rsid w:val="00D2419E"/>
    <w:rsid w:val="00D24FCA"/>
    <w:rsid w:val="00D26160"/>
    <w:rsid w:val="00D268BB"/>
    <w:rsid w:val="00D30531"/>
    <w:rsid w:val="00D30EEA"/>
    <w:rsid w:val="00D31158"/>
    <w:rsid w:val="00D31A8F"/>
    <w:rsid w:val="00D31FF7"/>
    <w:rsid w:val="00D32B58"/>
    <w:rsid w:val="00D32D05"/>
    <w:rsid w:val="00D33864"/>
    <w:rsid w:val="00D33F9D"/>
    <w:rsid w:val="00D34F3A"/>
    <w:rsid w:val="00D34F82"/>
    <w:rsid w:val="00D3603F"/>
    <w:rsid w:val="00D3612E"/>
    <w:rsid w:val="00D367EF"/>
    <w:rsid w:val="00D36927"/>
    <w:rsid w:val="00D36A1F"/>
    <w:rsid w:val="00D400E8"/>
    <w:rsid w:val="00D410BE"/>
    <w:rsid w:val="00D43950"/>
    <w:rsid w:val="00D446D7"/>
    <w:rsid w:val="00D45310"/>
    <w:rsid w:val="00D45CA7"/>
    <w:rsid w:val="00D474FE"/>
    <w:rsid w:val="00D50B42"/>
    <w:rsid w:val="00D50CCF"/>
    <w:rsid w:val="00D515D9"/>
    <w:rsid w:val="00D517B4"/>
    <w:rsid w:val="00D51DE9"/>
    <w:rsid w:val="00D52A75"/>
    <w:rsid w:val="00D547AA"/>
    <w:rsid w:val="00D54A87"/>
    <w:rsid w:val="00D559A5"/>
    <w:rsid w:val="00D57BFC"/>
    <w:rsid w:val="00D57EB2"/>
    <w:rsid w:val="00D6198F"/>
    <w:rsid w:val="00D64A4B"/>
    <w:rsid w:val="00D6632A"/>
    <w:rsid w:val="00D67B0B"/>
    <w:rsid w:val="00D709A9"/>
    <w:rsid w:val="00D70C80"/>
    <w:rsid w:val="00D71252"/>
    <w:rsid w:val="00D72A25"/>
    <w:rsid w:val="00D72C17"/>
    <w:rsid w:val="00D759A2"/>
    <w:rsid w:val="00D76713"/>
    <w:rsid w:val="00D77E68"/>
    <w:rsid w:val="00D8030A"/>
    <w:rsid w:val="00D814BA"/>
    <w:rsid w:val="00D81866"/>
    <w:rsid w:val="00D82B57"/>
    <w:rsid w:val="00D83610"/>
    <w:rsid w:val="00D84E0C"/>
    <w:rsid w:val="00D86CAA"/>
    <w:rsid w:val="00D87F4F"/>
    <w:rsid w:val="00D91668"/>
    <w:rsid w:val="00D922E5"/>
    <w:rsid w:val="00D93028"/>
    <w:rsid w:val="00D942E1"/>
    <w:rsid w:val="00D96208"/>
    <w:rsid w:val="00D9783A"/>
    <w:rsid w:val="00DA050B"/>
    <w:rsid w:val="00DA1E4A"/>
    <w:rsid w:val="00DA1FC1"/>
    <w:rsid w:val="00DA3B21"/>
    <w:rsid w:val="00DA4101"/>
    <w:rsid w:val="00DA6144"/>
    <w:rsid w:val="00DA615B"/>
    <w:rsid w:val="00DA6674"/>
    <w:rsid w:val="00DB2493"/>
    <w:rsid w:val="00DB2C8E"/>
    <w:rsid w:val="00DB4377"/>
    <w:rsid w:val="00DB5502"/>
    <w:rsid w:val="00DB6ADD"/>
    <w:rsid w:val="00DC170A"/>
    <w:rsid w:val="00DC443A"/>
    <w:rsid w:val="00DC4FED"/>
    <w:rsid w:val="00DC5232"/>
    <w:rsid w:val="00DC676D"/>
    <w:rsid w:val="00DC7B80"/>
    <w:rsid w:val="00DD0BBD"/>
    <w:rsid w:val="00DD10B1"/>
    <w:rsid w:val="00DD15EB"/>
    <w:rsid w:val="00DD1A50"/>
    <w:rsid w:val="00DD25CB"/>
    <w:rsid w:val="00DD37FC"/>
    <w:rsid w:val="00DD3CBD"/>
    <w:rsid w:val="00DD4008"/>
    <w:rsid w:val="00DD57BB"/>
    <w:rsid w:val="00DE0D30"/>
    <w:rsid w:val="00DE26E1"/>
    <w:rsid w:val="00DE5274"/>
    <w:rsid w:val="00DE6839"/>
    <w:rsid w:val="00DE69AA"/>
    <w:rsid w:val="00DF1081"/>
    <w:rsid w:val="00DF1F7E"/>
    <w:rsid w:val="00DF585B"/>
    <w:rsid w:val="00DF688B"/>
    <w:rsid w:val="00DF6AD5"/>
    <w:rsid w:val="00E00012"/>
    <w:rsid w:val="00E022AA"/>
    <w:rsid w:val="00E02A90"/>
    <w:rsid w:val="00E035C2"/>
    <w:rsid w:val="00E039E6"/>
    <w:rsid w:val="00E04C86"/>
    <w:rsid w:val="00E060D3"/>
    <w:rsid w:val="00E06DF9"/>
    <w:rsid w:val="00E10254"/>
    <w:rsid w:val="00E1071B"/>
    <w:rsid w:val="00E1102B"/>
    <w:rsid w:val="00E11644"/>
    <w:rsid w:val="00E11CA8"/>
    <w:rsid w:val="00E13D2A"/>
    <w:rsid w:val="00E1420E"/>
    <w:rsid w:val="00E1422F"/>
    <w:rsid w:val="00E14340"/>
    <w:rsid w:val="00E145E2"/>
    <w:rsid w:val="00E14A81"/>
    <w:rsid w:val="00E14DAC"/>
    <w:rsid w:val="00E16017"/>
    <w:rsid w:val="00E16083"/>
    <w:rsid w:val="00E17303"/>
    <w:rsid w:val="00E173B3"/>
    <w:rsid w:val="00E17EA3"/>
    <w:rsid w:val="00E201FC"/>
    <w:rsid w:val="00E202D2"/>
    <w:rsid w:val="00E217FE"/>
    <w:rsid w:val="00E243CD"/>
    <w:rsid w:val="00E2540B"/>
    <w:rsid w:val="00E25F76"/>
    <w:rsid w:val="00E26A5D"/>
    <w:rsid w:val="00E271A5"/>
    <w:rsid w:val="00E30997"/>
    <w:rsid w:val="00E3252C"/>
    <w:rsid w:val="00E325B0"/>
    <w:rsid w:val="00E326D0"/>
    <w:rsid w:val="00E33712"/>
    <w:rsid w:val="00E34896"/>
    <w:rsid w:val="00E3491A"/>
    <w:rsid w:val="00E40758"/>
    <w:rsid w:val="00E40F7A"/>
    <w:rsid w:val="00E4101B"/>
    <w:rsid w:val="00E42289"/>
    <w:rsid w:val="00E42587"/>
    <w:rsid w:val="00E447F6"/>
    <w:rsid w:val="00E44F5E"/>
    <w:rsid w:val="00E46105"/>
    <w:rsid w:val="00E46475"/>
    <w:rsid w:val="00E468AF"/>
    <w:rsid w:val="00E46D4C"/>
    <w:rsid w:val="00E46F1D"/>
    <w:rsid w:val="00E478C8"/>
    <w:rsid w:val="00E47B1E"/>
    <w:rsid w:val="00E52C31"/>
    <w:rsid w:val="00E530EF"/>
    <w:rsid w:val="00E53CF9"/>
    <w:rsid w:val="00E53F37"/>
    <w:rsid w:val="00E55885"/>
    <w:rsid w:val="00E55AC8"/>
    <w:rsid w:val="00E56E26"/>
    <w:rsid w:val="00E60602"/>
    <w:rsid w:val="00E6182D"/>
    <w:rsid w:val="00E65067"/>
    <w:rsid w:val="00E66B11"/>
    <w:rsid w:val="00E66B69"/>
    <w:rsid w:val="00E674DE"/>
    <w:rsid w:val="00E67DE3"/>
    <w:rsid w:val="00E705CF"/>
    <w:rsid w:val="00E726D1"/>
    <w:rsid w:val="00E7348B"/>
    <w:rsid w:val="00E73D69"/>
    <w:rsid w:val="00E740B4"/>
    <w:rsid w:val="00E809F3"/>
    <w:rsid w:val="00E83F3F"/>
    <w:rsid w:val="00E858A1"/>
    <w:rsid w:val="00E85D01"/>
    <w:rsid w:val="00E86E5E"/>
    <w:rsid w:val="00E918F1"/>
    <w:rsid w:val="00E91D44"/>
    <w:rsid w:val="00E93AB5"/>
    <w:rsid w:val="00E947DA"/>
    <w:rsid w:val="00E951E7"/>
    <w:rsid w:val="00EA0409"/>
    <w:rsid w:val="00EA335B"/>
    <w:rsid w:val="00EA4794"/>
    <w:rsid w:val="00EA763E"/>
    <w:rsid w:val="00EA7DC0"/>
    <w:rsid w:val="00EB00E8"/>
    <w:rsid w:val="00EB0E33"/>
    <w:rsid w:val="00EB1021"/>
    <w:rsid w:val="00EB1AB7"/>
    <w:rsid w:val="00EB3A63"/>
    <w:rsid w:val="00EB3CAD"/>
    <w:rsid w:val="00EB44B5"/>
    <w:rsid w:val="00EB7135"/>
    <w:rsid w:val="00EC02AE"/>
    <w:rsid w:val="00EC03EA"/>
    <w:rsid w:val="00EC1E6F"/>
    <w:rsid w:val="00EC22AA"/>
    <w:rsid w:val="00EC22E0"/>
    <w:rsid w:val="00EC236B"/>
    <w:rsid w:val="00EC2C31"/>
    <w:rsid w:val="00EC2E88"/>
    <w:rsid w:val="00EC307D"/>
    <w:rsid w:val="00EC3F5C"/>
    <w:rsid w:val="00EC4CFD"/>
    <w:rsid w:val="00EC520F"/>
    <w:rsid w:val="00EC6A7E"/>
    <w:rsid w:val="00EC6F9E"/>
    <w:rsid w:val="00EC73A0"/>
    <w:rsid w:val="00EC761E"/>
    <w:rsid w:val="00ED05AA"/>
    <w:rsid w:val="00ED2EA3"/>
    <w:rsid w:val="00ED3BC7"/>
    <w:rsid w:val="00ED4540"/>
    <w:rsid w:val="00ED7AC2"/>
    <w:rsid w:val="00EE0F44"/>
    <w:rsid w:val="00EE16C7"/>
    <w:rsid w:val="00EE23F1"/>
    <w:rsid w:val="00EE394A"/>
    <w:rsid w:val="00EE4F48"/>
    <w:rsid w:val="00EE5E8A"/>
    <w:rsid w:val="00EE6F10"/>
    <w:rsid w:val="00EE7235"/>
    <w:rsid w:val="00EE78B3"/>
    <w:rsid w:val="00EF06DB"/>
    <w:rsid w:val="00EF12F8"/>
    <w:rsid w:val="00EF159E"/>
    <w:rsid w:val="00EF2611"/>
    <w:rsid w:val="00EF4138"/>
    <w:rsid w:val="00EF42DF"/>
    <w:rsid w:val="00EF5CD4"/>
    <w:rsid w:val="00F0064D"/>
    <w:rsid w:val="00F03264"/>
    <w:rsid w:val="00F03284"/>
    <w:rsid w:val="00F04426"/>
    <w:rsid w:val="00F059AE"/>
    <w:rsid w:val="00F06614"/>
    <w:rsid w:val="00F10A26"/>
    <w:rsid w:val="00F10F32"/>
    <w:rsid w:val="00F1143A"/>
    <w:rsid w:val="00F11EB7"/>
    <w:rsid w:val="00F121ED"/>
    <w:rsid w:val="00F1286B"/>
    <w:rsid w:val="00F128FD"/>
    <w:rsid w:val="00F12B05"/>
    <w:rsid w:val="00F16A75"/>
    <w:rsid w:val="00F17ECC"/>
    <w:rsid w:val="00F211AF"/>
    <w:rsid w:val="00F21501"/>
    <w:rsid w:val="00F2209D"/>
    <w:rsid w:val="00F22901"/>
    <w:rsid w:val="00F232F2"/>
    <w:rsid w:val="00F23320"/>
    <w:rsid w:val="00F23A8F"/>
    <w:rsid w:val="00F25F91"/>
    <w:rsid w:val="00F268BF"/>
    <w:rsid w:val="00F27167"/>
    <w:rsid w:val="00F27249"/>
    <w:rsid w:val="00F30EFA"/>
    <w:rsid w:val="00F31324"/>
    <w:rsid w:val="00F3239E"/>
    <w:rsid w:val="00F327BE"/>
    <w:rsid w:val="00F331D2"/>
    <w:rsid w:val="00F336CE"/>
    <w:rsid w:val="00F339CE"/>
    <w:rsid w:val="00F36FB2"/>
    <w:rsid w:val="00F37BF7"/>
    <w:rsid w:val="00F40852"/>
    <w:rsid w:val="00F42ABD"/>
    <w:rsid w:val="00F42D0A"/>
    <w:rsid w:val="00F43E60"/>
    <w:rsid w:val="00F45F6B"/>
    <w:rsid w:val="00F46D39"/>
    <w:rsid w:val="00F46E2A"/>
    <w:rsid w:val="00F53682"/>
    <w:rsid w:val="00F60C1E"/>
    <w:rsid w:val="00F63127"/>
    <w:rsid w:val="00F64102"/>
    <w:rsid w:val="00F64177"/>
    <w:rsid w:val="00F65448"/>
    <w:rsid w:val="00F657EE"/>
    <w:rsid w:val="00F66987"/>
    <w:rsid w:val="00F670E9"/>
    <w:rsid w:val="00F679B4"/>
    <w:rsid w:val="00F67BB1"/>
    <w:rsid w:val="00F70445"/>
    <w:rsid w:val="00F713C8"/>
    <w:rsid w:val="00F71D41"/>
    <w:rsid w:val="00F72D69"/>
    <w:rsid w:val="00F73037"/>
    <w:rsid w:val="00F73049"/>
    <w:rsid w:val="00F73A78"/>
    <w:rsid w:val="00F748F2"/>
    <w:rsid w:val="00F7544E"/>
    <w:rsid w:val="00F76404"/>
    <w:rsid w:val="00F77A90"/>
    <w:rsid w:val="00F81492"/>
    <w:rsid w:val="00F81CCA"/>
    <w:rsid w:val="00F855EB"/>
    <w:rsid w:val="00F856F3"/>
    <w:rsid w:val="00F8634F"/>
    <w:rsid w:val="00F86810"/>
    <w:rsid w:val="00F879DF"/>
    <w:rsid w:val="00F87EDA"/>
    <w:rsid w:val="00F90C03"/>
    <w:rsid w:val="00F91021"/>
    <w:rsid w:val="00F93212"/>
    <w:rsid w:val="00F93425"/>
    <w:rsid w:val="00F93442"/>
    <w:rsid w:val="00F94B0F"/>
    <w:rsid w:val="00F9558C"/>
    <w:rsid w:val="00F96452"/>
    <w:rsid w:val="00F97BB2"/>
    <w:rsid w:val="00FA0492"/>
    <w:rsid w:val="00FA066E"/>
    <w:rsid w:val="00FA06EF"/>
    <w:rsid w:val="00FA09AD"/>
    <w:rsid w:val="00FA0AE2"/>
    <w:rsid w:val="00FA127E"/>
    <w:rsid w:val="00FA1352"/>
    <w:rsid w:val="00FA15EB"/>
    <w:rsid w:val="00FA1A2E"/>
    <w:rsid w:val="00FA21A3"/>
    <w:rsid w:val="00FA2808"/>
    <w:rsid w:val="00FA2CEB"/>
    <w:rsid w:val="00FA4A53"/>
    <w:rsid w:val="00FA617F"/>
    <w:rsid w:val="00FA699B"/>
    <w:rsid w:val="00FA6A92"/>
    <w:rsid w:val="00FA7D0C"/>
    <w:rsid w:val="00FB0C13"/>
    <w:rsid w:val="00FB0F34"/>
    <w:rsid w:val="00FB105B"/>
    <w:rsid w:val="00FB16C0"/>
    <w:rsid w:val="00FB216D"/>
    <w:rsid w:val="00FB31D7"/>
    <w:rsid w:val="00FB41E2"/>
    <w:rsid w:val="00FB46D4"/>
    <w:rsid w:val="00FB7BC2"/>
    <w:rsid w:val="00FC0028"/>
    <w:rsid w:val="00FC01E2"/>
    <w:rsid w:val="00FC0CB2"/>
    <w:rsid w:val="00FC208C"/>
    <w:rsid w:val="00FC23F7"/>
    <w:rsid w:val="00FC3DA0"/>
    <w:rsid w:val="00FC40EA"/>
    <w:rsid w:val="00FC546D"/>
    <w:rsid w:val="00FC56AE"/>
    <w:rsid w:val="00FC5B9A"/>
    <w:rsid w:val="00FC6A96"/>
    <w:rsid w:val="00FD2218"/>
    <w:rsid w:val="00FD756A"/>
    <w:rsid w:val="00FE1902"/>
    <w:rsid w:val="00FE23DF"/>
    <w:rsid w:val="00FE379E"/>
    <w:rsid w:val="00FE54BF"/>
    <w:rsid w:val="00FE6749"/>
    <w:rsid w:val="00FE7555"/>
    <w:rsid w:val="00FE79C4"/>
    <w:rsid w:val="00FF00A1"/>
    <w:rsid w:val="00FF0973"/>
    <w:rsid w:val="00FF3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8E65F"/>
  <w15:chartTrackingRefBased/>
  <w15:docId w15:val="{C278D97F-23A8-4D0B-BC51-689B5035C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4D16"/>
    <w:pPr>
      <w:tabs>
        <w:tab w:val="center" w:pos="4513"/>
        <w:tab w:val="right" w:pos="9026"/>
      </w:tabs>
      <w:spacing w:after="0"/>
    </w:pPr>
  </w:style>
  <w:style w:type="character" w:customStyle="1" w:styleId="HeaderChar">
    <w:name w:val="Header Char"/>
    <w:basedOn w:val="DefaultParagraphFont"/>
    <w:link w:val="Header"/>
    <w:uiPriority w:val="99"/>
    <w:rsid w:val="00234D16"/>
  </w:style>
  <w:style w:type="paragraph" w:styleId="Footer">
    <w:name w:val="footer"/>
    <w:basedOn w:val="Normal"/>
    <w:link w:val="FooterChar"/>
    <w:uiPriority w:val="99"/>
    <w:unhideWhenUsed/>
    <w:rsid w:val="00234D16"/>
    <w:pPr>
      <w:tabs>
        <w:tab w:val="center" w:pos="4513"/>
        <w:tab w:val="right" w:pos="9026"/>
      </w:tabs>
      <w:spacing w:after="0"/>
    </w:pPr>
  </w:style>
  <w:style w:type="character" w:customStyle="1" w:styleId="FooterChar">
    <w:name w:val="Footer Char"/>
    <w:basedOn w:val="DefaultParagraphFont"/>
    <w:link w:val="Footer"/>
    <w:uiPriority w:val="99"/>
    <w:rsid w:val="00234D16"/>
  </w:style>
  <w:style w:type="character" w:styleId="Hyperlink">
    <w:name w:val="Hyperlink"/>
    <w:basedOn w:val="DefaultParagraphFont"/>
    <w:uiPriority w:val="99"/>
    <w:unhideWhenUsed/>
    <w:rsid w:val="00AC059E"/>
    <w:rPr>
      <w:color w:val="0563C1" w:themeColor="hyperlink"/>
      <w:u w:val="single"/>
    </w:rPr>
  </w:style>
  <w:style w:type="character" w:styleId="UnresolvedMention">
    <w:name w:val="Unresolved Mention"/>
    <w:basedOn w:val="DefaultParagraphFont"/>
    <w:uiPriority w:val="99"/>
    <w:semiHidden/>
    <w:unhideWhenUsed/>
    <w:rsid w:val="00AC059E"/>
    <w:rPr>
      <w:color w:val="605E5C"/>
      <w:shd w:val="clear" w:color="auto" w:fill="E1DFDD"/>
    </w:rPr>
  </w:style>
  <w:style w:type="character" w:customStyle="1" w:styleId="authorname">
    <w:name w:val="authorname"/>
    <w:basedOn w:val="DefaultParagraphFont"/>
    <w:rsid w:val="001F516A"/>
  </w:style>
  <w:style w:type="character" w:customStyle="1" w:styleId="separator">
    <w:name w:val="separator"/>
    <w:basedOn w:val="DefaultParagraphFont"/>
    <w:rsid w:val="001F516A"/>
  </w:style>
  <w:style w:type="character" w:customStyle="1" w:styleId="date">
    <w:name w:val="date"/>
    <w:basedOn w:val="DefaultParagraphFont"/>
    <w:rsid w:val="001F516A"/>
  </w:style>
  <w:style w:type="character" w:customStyle="1" w:styleId="arttitle">
    <w:name w:val="art_title"/>
    <w:basedOn w:val="DefaultParagraphFont"/>
    <w:rsid w:val="001F516A"/>
  </w:style>
  <w:style w:type="character" w:customStyle="1" w:styleId="serialtitle">
    <w:name w:val="serial_title"/>
    <w:basedOn w:val="DefaultParagraphFont"/>
    <w:rsid w:val="001F516A"/>
  </w:style>
  <w:style w:type="character" w:customStyle="1" w:styleId="volumeissue">
    <w:name w:val="volume_issue"/>
    <w:basedOn w:val="DefaultParagraphFont"/>
    <w:rsid w:val="001F516A"/>
  </w:style>
  <w:style w:type="character" w:customStyle="1" w:styleId="pagerange">
    <w:name w:val="page_range"/>
    <w:basedOn w:val="DefaultParagraphFont"/>
    <w:rsid w:val="001F516A"/>
  </w:style>
  <w:style w:type="character" w:customStyle="1" w:styleId="doilink">
    <w:name w:val="doi_link"/>
    <w:basedOn w:val="DefaultParagraphFont"/>
    <w:rsid w:val="001F516A"/>
  </w:style>
  <w:style w:type="character" w:styleId="FollowedHyperlink">
    <w:name w:val="FollowedHyperlink"/>
    <w:basedOn w:val="DefaultParagraphFont"/>
    <w:uiPriority w:val="99"/>
    <w:semiHidden/>
    <w:unhideWhenUsed/>
    <w:rsid w:val="003F6E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95731">
      <w:bodyDiv w:val="1"/>
      <w:marLeft w:val="0"/>
      <w:marRight w:val="0"/>
      <w:marTop w:val="0"/>
      <w:marBottom w:val="0"/>
      <w:divBdr>
        <w:top w:val="none" w:sz="0" w:space="0" w:color="auto"/>
        <w:left w:val="none" w:sz="0" w:space="0" w:color="auto"/>
        <w:bottom w:val="none" w:sz="0" w:space="0" w:color="auto"/>
        <w:right w:val="none" w:sz="0" w:space="0" w:color="auto"/>
      </w:divBdr>
    </w:div>
    <w:div w:id="191192578">
      <w:bodyDiv w:val="1"/>
      <w:marLeft w:val="0"/>
      <w:marRight w:val="0"/>
      <w:marTop w:val="0"/>
      <w:marBottom w:val="0"/>
      <w:divBdr>
        <w:top w:val="none" w:sz="0" w:space="0" w:color="auto"/>
        <w:left w:val="none" w:sz="0" w:space="0" w:color="auto"/>
        <w:bottom w:val="none" w:sz="0" w:space="0" w:color="auto"/>
        <w:right w:val="none" w:sz="0" w:space="0" w:color="auto"/>
      </w:divBdr>
      <w:divsChild>
        <w:div w:id="2097289648">
          <w:marLeft w:val="0"/>
          <w:marRight w:val="0"/>
          <w:marTop w:val="0"/>
          <w:marBottom w:val="0"/>
          <w:divBdr>
            <w:top w:val="none" w:sz="0" w:space="0" w:color="auto"/>
            <w:left w:val="none" w:sz="0" w:space="0" w:color="auto"/>
            <w:bottom w:val="none" w:sz="0" w:space="0" w:color="auto"/>
            <w:right w:val="none" w:sz="0" w:space="0" w:color="auto"/>
          </w:divBdr>
          <w:divsChild>
            <w:div w:id="164700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569859">
      <w:bodyDiv w:val="1"/>
      <w:marLeft w:val="0"/>
      <w:marRight w:val="0"/>
      <w:marTop w:val="0"/>
      <w:marBottom w:val="0"/>
      <w:divBdr>
        <w:top w:val="none" w:sz="0" w:space="0" w:color="auto"/>
        <w:left w:val="none" w:sz="0" w:space="0" w:color="auto"/>
        <w:bottom w:val="none" w:sz="0" w:space="0" w:color="auto"/>
        <w:right w:val="none" w:sz="0" w:space="0" w:color="auto"/>
      </w:divBdr>
      <w:divsChild>
        <w:div w:id="1640958213">
          <w:marLeft w:val="0"/>
          <w:marRight w:val="0"/>
          <w:marTop w:val="0"/>
          <w:marBottom w:val="0"/>
          <w:divBdr>
            <w:top w:val="none" w:sz="0" w:space="0" w:color="auto"/>
            <w:left w:val="none" w:sz="0" w:space="0" w:color="auto"/>
            <w:bottom w:val="none" w:sz="0" w:space="0" w:color="auto"/>
            <w:right w:val="none" w:sz="0" w:space="0" w:color="auto"/>
          </w:divBdr>
          <w:divsChild>
            <w:div w:id="199055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539768">
      <w:bodyDiv w:val="1"/>
      <w:marLeft w:val="0"/>
      <w:marRight w:val="0"/>
      <w:marTop w:val="0"/>
      <w:marBottom w:val="0"/>
      <w:divBdr>
        <w:top w:val="none" w:sz="0" w:space="0" w:color="auto"/>
        <w:left w:val="none" w:sz="0" w:space="0" w:color="auto"/>
        <w:bottom w:val="none" w:sz="0" w:space="0" w:color="auto"/>
        <w:right w:val="none" w:sz="0" w:space="0" w:color="auto"/>
      </w:divBdr>
      <w:divsChild>
        <w:div w:id="461651837">
          <w:marLeft w:val="0"/>
          <w:marRight w:val="0"/>
          <w:marTop w:val="0"/>
          <w:marBottom w:val="0"/>
          <w:divBdr>
            <w:top w:val="none" w:sz="0" w:space="0" w:color="auto"/>
            <w:left w:val="none" w:sz="0" w:space="0" w:color="auto"/>
            <w:bottom w:val="none" w:sz="0" w:space="0" w:color="auto"/>
            <w:right w:val="none" w:sz="0" w:space="0" w:color="auto"/>
          </w:divBdr>
          <w:divsChild>
            <w:div w:id="100420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516677">
      <w:bodyDiv w:val="1"/>
      <w:marLeft w:val="0"/>
      <w:marRight w:val="0"/>
      <w:marTop w:val="0"/>
      <w:marBottom w:val="0"/>
      <w:divBdr>
        <w:top w:val="none" w:sz="0" w:space="0" w:color="auto"/>
        <w:left w:val="none" w:sz="0" w:space="0" w:color="auto"/>
        <w:bottom w:val="none" w:sz="0" w:space="0" w:color="auto"/>
        <w:right w:val="none" w:sz="0" w:space="0" w:color="auto"/>
      </w:divBdr>
      <w:divsChild>
        <w:div w:id="2073505553">
          <w:marLeft w:val="0"/>
          <w:marRight w:val="0"/>
          <w:marTop w:val="0"/>
          <w:marBottom w:val="0"/>
          <w:divBdr>
            <w:top w:val="none" w:sz="0" w:space="0" w:color="auto"/>
            <w:left w:val="none" w:sz="0" w:space="0" w:color="auto"/>
            <w:bottom w:val="none" w:sz="0" w:space="0" w:color="auto"/>
            <w:right w:val="none" w:sz="0" w:space="0" w:color="auto"/>
          </w:divBdr>
          <w:divsChild>
            <w:div w:id="170814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491047">
      <w:bodyDiv w:val="1"/>
      <w:marLeft w:val="0"/>
      <w:marRight w:val="0"/>
      <w:marTop w:val="0"/>
      <w:marBottom w:val="0"/>
      <w:divBdr>
        <w:top w:val="none" w:sz="0" w:space="0" w:color="auto"/>
        <w:left w:val="none" w:sz="0" w:space="0" w:color="auto"/>
        <w:bottom w:val="none" w:sz="0" w:space="0" w:color="auto"/>
        <w:right w:val="none" w:sz="0" w:space="0" w:color="auto"/>
      </w:divBdr>
      <w:divsChild>
        <w:div w:id="1818110624">
          <w:marLeft w:val="0"/>
          <w:marRight w:val="0"/>
          <w:marTop w:val="0"/>
          <w:marBottom w:val="0"/>
          <w:divBdr>
            <w:top w:val="none" w:sz="0" w:space="0" w:color="auto"/>
            <w:left w:val="none" w:sz="0" w:space="0" w:color="auto"/>
            <w:bottom w:val="none" w:sz="0" w:space="0" w:color="auto"/>
            <w:right w:val="none" w:sz="0" w:space="0" w:color="auto"/>
          </w:divBdr>
          <w:divsChild>
            <w:div w:id="26169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475180">
      <w:bodyDiv w:val="1"/>
      <w:marLeft w:val="0"/>
      <w:marRight w:val="0"/>
      <w:marTop w:val="0"/>
      <w:marBottom w:val="0"/>
      <w:divBdr>
        <w:top w:val="none" w:sz="0" w:space="0" w:color="auto"/>
        <w:left w:val="none" w:sz="0" w:space="0" w:color="auto"/>
        <w:bottom w:val="none" w:sz="0" w:space="0" w:color="auto"/>
        <w:right w:val="none" w:sz="0" w:space="0" w:color="auto"/>
      </w:divBdr>
      <w:divsChild>
        <w:div w:id="1433235750">
          <w:marLeft w:val="0"/>
          <w:marRight w:val="0"/>
          <w:marTop w:val="0"/>
          <w:marBottom w:val="0"/>
          <w:divBdr>
            <w:top w:val="none" w:sz="0" w:space="0" w:color="auto"/>
            <w:left w:val="none" w:sz="0" w:space="0" w:color="auto"/>
            <w:bottom w:val="none" w:sz="0" w:space="0" w:color="auto"/>
            <w:right w:val="none" w:sz="0" w:space="0" w:color="auto"/>
          </w:divBdr>
          <w:divsChild>
            <w:div w:id="92329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930421">
      <w:bodyDiv w:val="1"/>
      <w:marLeft w:val="0"/>
      <w:marRight w:val="0"/>
      <w:marTop w:val="0"/>
      <w:marBottom w:val="0"/>
      <w:divBdr>
        <w:top w:val="none" w:sz="0" w:space="0" w:color="auto"/>
        <w:left w:val="none" w:sz="0" w:space="0" w:color="auto"/>
        <w:bottom w:val="none" w:sz="0" w:space="0" w:color="auto"/>
        <w:right w:val="none" w:sz="0" w:space="0" w:color="auto"/>
      </w:divBdr>
      <w:divsChild>
        <w:div w:id="50351062">
          <w:marLeft w:val="0"/>
          <w:marRight w:val="0"/>
          <w:marTop w:val="0"/>
          <w:marBottom w:val="0"/>
          <w:divBdr>
            <w:top w:val="none" w:sz="0" w:space="0" w:color="auto"/>
            <w:left w:val="none" w:sz="0" w:space="0" w:color="auto"/>
            <w:bottom w:val="none" w:sz="0" w:space="0" w:color="auto"/>
            <w:right w:val="none" w:sz="0" w:space="0" w:color="auto"/>
          </w:divBdr>
          <w:divsChild>
            <w:div w:id="190548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840522">
      <w:bodyDiv w:val="1"/>
      <w:marLeft w:val="0"/>
      <w:marRight w:val="0"/>
      <w:marTop w:val="0"/>
      <w:marBottom w:val="0"/>
      <w:divBdr>
        <w:top w:val="none" w:sz="0" w:space="0" w:color="auto"/>
        <w:left w:val="none" w:sz="0" w:space="0" w:color="auto"/>
        <w:bottom w:val="none" w:sz="0" w:space="0" w:color="auto"/>
        <w:right w:val="none" w:sz="0" w:space="0" w:color="auto"/>
      </w:divBdr>
      <w:divsChild>
        <w:div w:id="501699089">
          <w:marLeft w:val="0"/>
          <w:marRight w:val="0"/>
          <w:marTop w:val="0"/>
          <w:marBottom w:val="0"/>
          <w:divBdr>
            <w:top w:val="none" w:sz="0" w:space="0" w:color="auto"/>
            <w:left w:val="none" w:sz="0" w:space="0" w:color="auto"/>
            <w:bottom w:val="none" w:sz="0" w:space="0" w:color="auto"/>
            <w:right w:val="none" w:sz="0" w:space="0" w:color="auto"/>
          </w:divBdr>
          <w:divsChild>
            <w:div w:id="160060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ro.govt.nz/sites/default/files/2021-05/ERO-Early-Learning-Curriculum-WEB.pdf" TargetMode="External"/><Relationship Id="rId18" Type="http://schemas.openxmlformats.org/officeDocument/2006/relationships/hyperlink" Target="https://doi.org/10.1080/09650792.2018.1564687" TargetMode="External"/><Relationship Id="rId26" Type="http://schemas.openxmlformats.org/officeDocument/2006/relationships/hyperlink" Target="https://play.wales/wp-content/uploads/2023/03/Playwork-guides-volume-1.pdf" TargetMode="External"/><Relationship Id="rId39" Type="http://schemas.openxmlformats.org/officeDocument/2006/relationships/hyperlink" Target="https://www.gov.wales/academic-achievement-pupils-foundation-phase-baseline-assessment-and-key-stage-3-2022-html#:~:text=Since%202016%2C%20children%20in%20Wales%20undergo%20a%20statutory,according%20to%20the%20Foundation%20Phase%20Profile%20and%20framework" TargetMode="External"/><Relationship Id="rId21"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Relationship Id="rId34" Type="http://schemas.openxmlformats.org/officeDocument/2006/relationships/hyperlink" Target="https://www.gov.wales/5-things-you-may-not-know-about-waless-new-curriculum" TargetMode="External"/><Relationship Id="rId42"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47" Type="http://schemas.openxmlformats.org/officeDocument/2006/relationships/theme" Target="theme/theme1.xml"/><Relationship Id="rId7" Type="http://schemas.openxmlformats.org/officeDocument/2006/relationships/hyperlink" Target="https://files.eric.ed.gov/fulltext/EJ1081654.pdf" TargetMode="External"/><Relationship Id="rId2" Type="http://schemas.openxmlformats.org/officeDocument/2006/relationships/styles" Target="styles.xml"/><Relationship Id="rId16" Type="http://schemas.openxmlformats.org/officeDocument/2006/relationships/hyperlink" Target="https://educationwales.blog.gov.wales/2022/10/18/the-welsh-language-in-english-medium-education/" TargetMode="External"/><Relationship Id="rId29" Type="http://schemas.openxmlformats.org/officeDocument/2006/relationships/hyperlink" Target="https://www.unicef.org.uk/wp-content/uploads/2019/10/UNCRC_summary-1_1.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media/659d3e53aa18b1000da199ba/Early_years_foundation_stage_statutory_framework_for_childminders.pdf" TargetMode="External"/><Relationship Id="rId24" Type="http://schemas.openxmlformats.org/officeDocument/2006/relationships/hyperlink" Target="https://www.mckinsey.com/~/media/mckinsey/industries/public%20and%20social%20sector/our%20insights/how%20the%20worlds%20most%20improved%20school%20systems%20keep%20getting%20better/how_the_worlds_most_improved_school_systems_keep_getting_better.pdf" TargetMode="External"/><Relationship Id="rId32" Type="http://schemas.openxmlformats.org/officeDocument/2006/relationships/hyperlink" Target="https://www.gov.wales/written-statement-curriculum-wales-curriculum-life" TargetMode="External"/><Relationship Id="rId37" Type="http://schemas.openxmlformats.org/officeDocument/2006/relationships/hyperlink" Target="https://www.gov.wales/cymraeg-2050-welsh-language-strategy-action-plan-2022-2023-html" TargetMode="External"/><Relationship Id="rId40" Type="http://schemas.openxmlformats.org/officeDocument/2006/relationships/hyperlink" Target="https://www.gov.wales/curriculum-wales-overview"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youtube.com/watch?v=SZ3bVjsbAkY" TargetMode="External"/><Relationship Id="rId23" Type="http://schemas.openxmlformats.org/officeDocument/2006/relationships/hyperlink" Target="https://nzcurriculum.tki.org.nz/Curriculum-resources/NZC-Online-blog/Learning-through-play-What-s-it-all-about" TargetMode="External"/><Relationship Id="rId28" Type="http://schemas.openxmlformats.org/officeDocument/2006/relationships/hyperlink" Target="https://doi.org/10.1080/03004430.2020.1843451" TargetMode="External"/><Relationship Id="rId36" Type="http://schemas.openxmlformats.org/officeDocument/2006/relationships/hyperlink" Target="https://gov.wales/sites/default/files/consultations/2021-05/curriculum-funded-non-maintained-settings-consultation-doc.pdf" TargetMode="External"/><Relationship Id="rId10" Type="http://schemas.openxmlformats.org/officeDocument/2006/relationships/hyperlink" Target="https://www.childcomwales.org.uk/wp-content/uploads/2022/03/Curriculum-Paper-for-teachers-2022-English.pdf" TargetMode="External"/><Relationship Id="rId19" Type="http://schemas.openxmlformats.org/officeDocument/2006/relationships/hyperlink" Target="https://www.shipit.co.uk/blog/guides/new-zealand/education-system.htm#:~:text=New%20Zealand%E2%80%99s%20education%20system%20is%20renowned%20for%20its,levels.%20Curriculum%20and%20Subjects%20Taught%20in%20New%20Zealand" TargetMode="External"/><Relationship Id="rId31" Type="http://schemas.openxmlformats.org/officeDocument/2006/relationships/hyperlink" Target="https://www.gov.wales/sites/default/files/publications/2018-02/welsh-language-development.pdf" TargetMode="External"/><Relationship Id="rId44" Type="http://schemas.openxmlformats.org/officeDocument/2006/relationships/hyperlink" Target="https://www.worcestershire.gov.uk/worcestershire-children-first-education-services/support-services/improving-schools-and-settings/early-years/early-years-toolkit/unique-child" TargetMode="External"/><Relationship Id="rId4" Type="http://schemas.openxmlformats.org/officeDocument/2006/relationships/webSettings" Target="webSettings.xml"/><Relationship Id="rId9" Type="http://schemas.openxmlformats.org/officeDocument/2006/relationships/hyperlink" Target="https://www.bbc.co.uk/news/uk-wales-67616536" TargetMode="External"/><Relationship Id="rId14" Type="http://schemas.openxmlformats.org/officeDocument/2006/relationships/hyperlink" Target="https://educationwales.blog.gov.wales/2019/12/14/assessment-within-curriculum-for-wales-supporting-learner-progression/#:~:text=Within%20Curriculum%20for%20Wales%2C%20there%20will%20no%20longer,to%20the%20progression%20articulated%20in%20their%20school%20curriculum" TargetMode="External"/><Relationship Id="rId22" Type="http://schemas.openxmlformats.org/officeDocument/2006/relationships/hyperlink" Target="https://doi.org/10.1177/00131245211062526" TargetMode="External"/><Relationship Id="rId27" Type="http://schemas.openxmlformats.org/officeDocument/2006/relationships/hyperlink" Target="https://education.gov.scot/media/vjtdw2cj/elc35_reggioaug06.pdf" TargetMode="External"/><Relationship Id="rId30" Type="http://schemas.openxmlformats.org/officeDocument/2006/relationships/hyperlink" Target="https://www.weareteachers.com/reggio-emilia-approach/" TargetMode="External"/><Relationship Id="rId35" Type="http://schemas.openxmlformats.org/officeDocument/2006/relationships/hyperlink" Target="https://www.gov.wales/sites/default/files/publications/2021-11/curriculum-for-wales-progression-code.pdf" TargetMode="External"/><Relationship Id="rId43" Type="http://schemas.openxmlformats.org/officeDocument/2006/relationships/hyperlink" Target="https://dera.ioe.ac.uk/23035/3/150514-foundation-phase-final-en_Redacted.pdf" TargetMode="External"/><Relationship Id="rId8" Type="http://schemas.openxmlformats.org/officeDocument/2006/relationships/hyperlink" Target="https://doi.org/10.1177/2158244015590840" TargetMode="External"/><Relationship Id="rId3" Type="http://schemas.openxmlformats.org/officeDocument/2006/relationships/settings" Target="settings.xml"/><Relationship Id="rId12" Type="http://schemas.openxmlformats.org/officeDocument/2006/relationships/hyperlink" Target="https://www.earlyyearsmatters.co.uk/eyfs/a-unique-child/" TargetMode="External"/><Relationship Id="rId17" Type="http://schemas.openxmlformats.org/officeDocument/2006/relationships/hyperlink" Target="https://www.colorincolorado.org/article/assessment-young-ells-strengths-and-limitations-current-practices#:~:text=Often%2C%20the%20reliability%20coefficients%20for%20many%20standardized%20tests,an%20accurate%20measure%20of%20that%20specific%20child%27s%20abilities" TargetMode="External"/><Relationship Id="rId25" Type="http://schemas.openxmlformats.org/officeDocument/2006/relationships/hyperlink" Target="https://one.oecd.org/document/EDU/WKP(2020)27/En/pdf" TargetMode="External"/><Relationship Id="rId33" Type="http://schemas.openxmlformats.org/officeDocument/2006/relationships/hyperlink" Target="https://www.gov.wales/school-funding-review" TargetMode="External"/><Relationship Id="rId38" Type="http://schemas.openxmlformats.org/officeDocument/2006/relationships/hyperlink" Target="https://www.gov.wales/budget-to-protect-public-services-and-the-most-vulnerable" TargetMode="External"/><Relationship Id="rId46" Type="http://schemas.openxmlformats.org/officeDocument/2006/relationships/fontTable" Target="fontTable.xml"/><Relationship Id="rId20" Type="http://schemas.openxmlformats.org/officeDocument/2006/relationships/hyperlink" Target="https://www.gov.wales/sites/default/files/publications/2018-03/successful-futures.pdf%20(" TargetMode="External"/><Relationship Id="rId41" Type="http://schemas.openxmlformats.org/officeDocument/2006/relationships/hyperlink" Target="https://www.gov.wales/sites/default/files/statistics-and-research/2023-12/pisa-2022-national-report-wales-05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6EFECF-9611-4D48-947D-CC7A7D8EF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6727</Words>
  <Characters>38348</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charles</dc:creator>
  <cp:keywords/>
  <dc:description/>
  <cp:lastModifiedBy>jade charles</cp:lastModifiedBy>
  <cp:revision>1864</cp:revision>
  <dcterms:created xsi:type="dcterms:W3CDTF">2023-12-27T17:11:00Z</dcterms:created>
  <dcterms:modified xsi:type="dcterms:W3CDTF">2024-01-21T12:38:00Z</dcterms:modified>
</cp:coreProperties>
</file>