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45E402B6" w:rsidR="00A930CB" w:rsidRPr="0033280D" w:rsidRDefault="000D0242" w:rsidP="00A930CB">
                <w:pPr>
                  <w:spacing w:before="120" w:after="120" w:line="360" w:lineRule="auto"/>
                  <w:rPr>
                    <w:rFonts w:ascii="Arial" w:hAnsi="Arial" w:cs="Arial"/>
                    <w:sz w:val="28"/>
                    <w:szCs w:val="28"/>
                  </w:rPr>
                </w:pPr>
                <w:r>
                  <w:rPr>
                    <w:rFonts w:ascii="Arial" w:hAnsi="Arial" w:cs="Arial"/>
                    <w:sz w:val="28"/>
                    <w:szCs w:val="28"/>
                  </w:rPr>
                  <w:t>Stephen Henderson-Wright</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39FBF2ED" w:rsidR="00A930CB" w:rsidRPr="0033280D" w:rsidRDefault="00245A46" w:rsidP="00A930CB">
                <w:pPr>
                  <w:spacing w:before="120" w:after="120" w:line="360" w:lineRule="auto"/>
                  <w:rPr>
                    <w:rFonts w:ascii="Arial" w:hAnsi="Arial" w:cs="Arial"/>
                    <w:sz w:val="28"/>
                    <w:szCs w:val="28"/>
                  </w:rPr>
                </w:pPr>
                <w:r>
                  <w:rPr>
                    <w:rFonts w:ascii="Arial" w:hAnsi="Arial" w:cs="Arial"/>
                    <w:sz w:val="28"/>
                    <w:szCs w:val="28"/>
                  </w:rPr>
                  <w:t>1910873</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0D0242" w:rsidRDefault="007A7DB8" w:rsidP="00A930CB">
                <w:pPr>
                  <w:spacing w:before="120" w:after="120" w:line="360" w:lineRule="auto"/>
                  <w:rPr>
                    <w:rFonts w:ascii="Arial" w:hAnsi="Arial" w:cs="Arial"/>
                    <w:sz w:val="28"/>
                    <w:szCs w:val="28"/>
                  </w:rPr>
                </w:pPr>
                <w:r w:rsidRPr="000D0242">
                  <w:rPr>
                    <w:rFonts w:ascii="Arial" w:hAnsi="Arial" w:cs="Arial"/>
                    <w:sz w:val="28"/>
                    <w:szCs w:val="28"/>
                  </w:rPr>
                  <w:t>BMSK</w:t>
                </w:r>
                <w:r w:rsidR="002077F3" w:rsidRPr="000D0242">
                  <w:rPr>
                    <w:rFonts w:ascii="Arial" w:hAnsi="Arial" w:cs="Arial"/>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0D0242">
                  <w:rPr>
                    <w:rFonts w:ascii="Arial" w:hAnsi="Arial" w:cs="Arial"/>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7E49D6D7" w14:textId="5F5A42E5" w:rsidR="000D0242" w:rsidRDefault="00885114">
              <w:pPr>
                <w:pStyle w:val="TOC1"/>
                <w:tabs>
                  <w:tab w:val="right" w:leader="dot" w:pos="9350"/>
                </w:tabs>
                <w:rPr>
                  <w:rFonts w:eastAsiaTheme="minorEastAsia"/>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5514684" w:history="1">
                <w:r w:rsidR="000D0242" w:rsidRPr="00345F74">
                  <w:rPr>
                    <w:rStyle w:val="Hyperlink"/>
                    <w:noProof/>
                  </w:rPr>
                  <w:t>Introduction</w:t>
                </w:r>
                <w:r w:rsidR="000D0242">
                  <w:rPr>
                    <w:noProof/>
                    <w:webHidden/>
                  </w:rPr>
                  <w:tab/>
                </w:r>
                <w:r w:rsidR="000D0242">
                  <w:rPr>
                    <w:noProof/>
                    <w:webHidden/>
                  </w:rPr>
                  <w:fldChar w:fldCharType="begin"/>
                </w:r>
                <w:r w:rsidR="000D0242">
                  <w:rPr>
                    <w:noProof/>
                    <w:webHidden/>
                  </w:rPr>
                  <w:instrText xml:space="preserve"> PAGEREF _Toc35514684 \h </w:instrText>
                </w:r>
                <w:r w:rsidR="000D0242">
                  <w:rPr>
                    <w:noProof/>
                    <w:webHidden/>
                  </w:rPr>
                </w:r>
                <w:r w:rsidR="000D0242">
                  <w:rPr>
                    <w:noProof/>
                    <w:webHidden/>
                  </w:rPr>
                  <w:fldChar w:fldCharType="separate"/>
                </w:r>
                <w:r w:rsidR="000D0242">
                  <w:rPr>
                    <w:noProof/>
                    <w:webHidden/>
                  </w:rPr>
                  <w:t>3</w:t>
                </w:r>
                <w:r w:rsidR="000D0242">
                  <w:rPr>
                    <w:noProof/>
                    <w:webHidden/>
                  </w:rPr>
                  <w:fldChar w:fldCharType="end"/>
                </w:r>
              </w:hyperlink>
            </w:p>
            <w:p w14:paraId="71C3F2A2" w14:textId="0DA935B4" w:rsidR="000D0242" w:rsidRDefault="000D0242">
              <w:pPr>
                <w:pStyle w:val="TOC1"/>
                <w:tabs>
                  <w:tab w:val="right" w:leader="dot" w:pos="9350"/>
                </w:tabs>
                <w:rPr>
                  <w:rFonts w:eastAsiaTheme="minorEastAsia"/>
                  <w:noProof/>
                  <w:lang w:eastAsia="en-GB"/>
                </w:rPr>
              </w:pPr>
              <w:hyperlink w:anchor="_Toc35514685" w:history="1">
                <w:r w:rsidRPr="00345F74">
                  <w:rPr>
                    <w:rStyle w:val="Hyperlink"/>
                    <w:noProof/>
                  </w:rPr>
                  <w:t>Part 1 Employability</w:t>
                </w:r>
                <w:r>
                  <w:rPr>
                    <w:noProof/>
                    <w:webHidden/>
                  </w:rPr>
                  <w:tab/>
                </w:r>
                <w:r>
                  <w:rPr>
                    <w:noProof/>
                    <w:webHidden/>
                  </w:rPr>
                  <w:fldChar w:fldCharType="begin"/>
                </w:r>
                <w:r>
                  <w:rPr>
                    <w:noProof/>
                    <w:webHidden/>
                  </w:rPr>
                  <w:instrText xml:space="preserve"> PAGEREF _Toc35514685 \h </w:instrText>
                </w:r>
                <w:r>
                  <w:rPr>
                    <w:noProof/>
                    <w:webHidden/>
                  </w:rPr>
                </w:r>
                <w:r>
                  <w:rPr>
                    <w:noProof/>
                    <w:webHidden/>
                  </w:rPr>
                  <w:fldChar w:fldCharType="separate"/>
                </w:r>
                <w:r>
                  <w:rPr>
                    <w:noProof/>
                    <w:webHidden/>
                  </w:rPr>
                  <w:t>4</w:t>
                </w:r>
                <w:r>
                  <w:rPr>
                    <w:noProof/>
                    <w:webHidden/>
                  </w:rPr>
                  <w:fldChar w:fldCharType="end"/>
                </w:r>
              </w:hyperlink>
            </w:p>
            <w:p w14:paraId="05402CDD" w14:textId="77B54CD4" w:rsidR="000D0242" w:rsidRDefault="000D0242">
              <w:pPr>
                <w:pStyle w:val="TOC2"/>
                <w:tabs>
                  <w:tab w:val="right" w:leader="dot" w:pos="9350"/>
                </w:tabs>
                <w:rPr>
                  <w:rFonts w:eastAsiaTheme="minorEastAsia"/>
                  <w:noProof/>
                  <w:lang w:eastAsia="en-GB"/>
                </w:rPr>
              </w:pPr>
              <w:hyperlink w:anchor="_Toc35514686" w:history="1">
                <w:r w:rsidRPr="00345F74">
                  <w:rPr>
                    <w:rStyle w:val="Hyperlink"/>
                    <w:noProof/>
                  </w:rPr>
                  <w:t>1.0  Explore ‘Leadership Employability Skills’ in general</w:t>
                </w:r>
                <w:r>
                  <w:rPr>
                    <w:noProof/>
                    <w:webHidden/>
                  </w:rPr>
                  <w:tab/>
                </w:r>
                <w:r>
                  <w:rPr>
                    <w:noProof/>
                    <w:webHidden/>
                  </w:rPr>
                  <w:fldChar w:fldCharType="begin"/>
                </w:r>
                <w:r>
                  <w:rPr>
                    <w:noProof/>
                    <w:webHidden/>
                  </w:rPr>
                  <w:instrText xml:space="preserve"> PAGEREF _Toc35514686 \h </w:instrText>
                </w:r>
                <w:r>
                  <w:rPr>
                    <w:noProof/>
                    <w:webHidden/>
                  </w:rPr>
                </w:r>
                <w:r>
                  <w:rPr>
                    <w:noProof/>
                    <w:webHidden/>
                  </w:rPr>
                  <w:fldChar w:fldCharType="separate"/>
                </w:r>
                <w:r>
                  <w:rPr>
                    <w:noProof/>
                    <w:webHidden/>
                  </w:rPr>
                  <w:t>4</w:t>
                </w:r>
                <w:r>
                  <w:rPr>
                    <w:noProof/>
                    <w:webHidden/>
                  </w:rPr>
                  <w:fldChar w:fldCharType="end"/>
                </w:r>
              </w:hyperlink>
            </w:p>
            <w:p w14:paraId="0A05BF14" w14:textId="4A537109" w:rsidR="000D0242" w:rsidRDefault="000D0242">
              <w:pPr>
                <w:pStyle w:val="TOC2"/>
                <w:tabs>
                  <w:tab w:val="right" w:leader="dot" w:pos="9350"/>
                </w:tabs>
                <w:rPr>
                  <w:rFonts w:eastAsiaTheme="minorEastAsia"/>
                  <w:noProof/>
                  <w:lang w:eastAsia="en-GB"/>
                </w:rPr>
              </w:pPr>
              <w:hyperlink w:anchor="_Toc35514687" w:history="1">
                <w:r w:rsidRPr="00345F74">
                  <w:rPr>
                    <w:rStyle w:val="Hyperlink"/>
                    <w:noProof/>
                  </w:rPr>
                  <w:t>1.2  Evaluate own Leadership Employability skills</w:t>
                </w:r>
                <w:r>
                  <w:rPr>
                    <w:noProof/>
                    <w:webHidden/>
                  </w:rPr>
                  <w:tab/>
                </w:r>
                <w:r>
                  <w:rPr>
                    <w:noProof/>
                    <w:webHidden/>
                  </w:rPr>
                  <w:fldChar w:fldCharType="begin"/>
                </w:r>
                <w:r>
                  <w:rPr>
                    <w:noProof/>
                    <w:webHidden/>
                  </w:rPr>
                  <w:instrText xml:space="preserve"> PAGEREF _Toc35514687 \h </w:instrText>
                </w:r>
                <w:r>
                  <w:rPr>
                    <w:noProof/>
                    <w:webHidden/>
                  </w:rPr>
                </w:r>
                <w:r>
                  <w:rPr>
                    <w:noProof/>
                    <w:webHidden/>
                  </w:rPr>
                  <w:fldChar w:fldCharType="separate"/>
                </w:r>
                <w:r>
                  <w:rPr>
                    <w:noProof/>
                    <w:webHidden/>
                  </w:rPr>
                  <w:t>8</w:t>
                </w:r>
                <w:r>
                  <w:rPr>
                    <w:noProof/>
                    <w:webHidden/>
                  </w:rPr>
                  <w:fldChar w:fldCharType="end"/>
                </w:r>
              </w:hyperlink>
            </w:p>
            <w:p w14:paraId="19801CDD" w14:textId="07F05C9E" w:rsidR="000D0242" w:rsidRDefault="000D0242">
              <w:pPr>
                <w:pStyle w:val="TOC3"/>
                <w:tabs>
                  <w:tab w:val="right" w:leader="dot" w:pos="9350"/>
                </w:tabs>
                <w:rPr>
                  <w:rFonts w:eastAsiaTheme="minorEastAsia"/>
                  <w:noProof/>
                  <w:lang w:eastAsia="en-GB"/>
                </w:rPr>
              </w:pPr>
              <w:hyperlink w:anchor="_Toc35514688" w:history="1">
                <w:r w:rsidRPr="00345F74">
                  <w:rPr>
                    <w:rStyle w:val="Hyperlink"/>
                    <w:rFonts w:eastAsia="Calibri Light"/>
                    <w:noProof/>
                  </w:rPr>
                  <w:t>1.2.1</w:t>
                </w:r>
                <w:r w:rsidRPr="00345F74">
                  <w:rPr>
                    <w:rStyle w:val="Hyperlink"/>
                    <w:rFonts w:eastAsia="Calibri Light"/>
                    <w:noProof/>
                    <w:spacing w:val="4"/>
                  </w:rPr>
                  <w:t xml:space="preserve"> </w:t>
                </w:r>
                <w:r w:rsidRPr="00345F74">
                  <w:rPr>
                    <w:rStyle w:val="Hyperlink"/>
                    <w:rFonts w:eastAsia="Calibri Light"/>
                    <w:noProof/>
                    <w:spacing w:val="1"/>
                  </w:rPr>
                  <w:t>C</w:t>
                </w:r>
                <w:r w:rsidRPr="00345F74">
                  <w:rPr>
                    <w:rStyle w:val="Hyperlink"/>
                    <w:rFonts w:eastAsia="Calibri Light"/>
                    <w:noProof/>
                  </w:rPr>
                  <w:t>u</w:t>
                </w:r>
                <w:r w:rsidRPr="00345F74">
                  <w:rPr>
                    <w:rStyle w:val="Hyperlink"/>
                    <w:rFonts w:eastAsia="Calibri Light"/>
                    <w:noProof/>
                    <w:spacing w:val="-1"/>
                  </w:rPr>
                  <w:t>rre</w:t>
                </w:r>
                <w:r w:rsidRPr="00345F74">
                  <w:rPr>
                    <w:rStyle w:val="Hyperlink"/>
                    <w:rFonts w:eastAsia="Calibri Light"/>
                    <w:noProof/>
                  </w:rPr>
                  <w:t>nt</w:t>
                </w:r>
                <w:r w:rsidRPr="00345F74">
                  <w:rPr>
                    <w:rStyle w:val="Hyperlink"/>
                    <w:rFonts w:eastAsia="Calibri Light"/>
                    <w:noProof/>
                    <w:spacing w:val="1"/>
                  </w:rPr>
                  <w:t xml:space="preserve"> </w:t>
                </w:r>
                <w:r w:rsidRPr="00345F74">
                  <w:rPr>
                    <w:rStyle w:val="Hyperlink"/>
                    <w:rFonts w:eastAsia="Calibri Light"/>
                    <w:noProof/>
                  </w:rPr>
                  <w:t>Employability skills</w:t>
                </w:r>
                <w:r>
                  <w:rPr>
                    <w:noProof/>
                    <w:webHidden/>
                  </w:rPr>
                  <w:tab/>
                </w:r>
                <w:r>
                  <w:rPr>
                    <w:noProof/>
                    <w:webHidden/>
                  </w:rPr>
                  <w:fldChar w:fldCharType="begin"/>
                </w:r>
                <w:r>
                  <w:rPr>
                    <w:noProof/>
                    <w:webHidden/>
                  </w:rPr>
                  <w:instrText xml:space="preserve"> PAGEREF _Toc35514688 \h </w:instrText>
                </w:r>
                <w:r>
                  <w:rPr>
                    <w:noProof/>
                    <w:webHidden/>
                  </w:rPr>
                </w:r>
                <w:r>
                  <w:rPr>
                    <w:noProof/>
                    <w:webHidden/>
                  </w:rPr>
                  <w:fldChar w:fldCharType="separate"/>
                </w:r>
                <w:r>
                  <w:rPr>
                    <w:noProof/>
                    <w:webHidden/>
                  </w:rPr>
                  <w:t>8</w:t>
                </w:r>
                <w:r>
                  <w:rPr>
                    <w:noProof/>
                    <w:webHidden/>
                  </w:rPr>
                  <w:fldChar w:fldCharType="end"/>
                </w:r>
              </w:hyperlink>
            </w:p>
            <w:p w14:paraId="62DFFF68" w14:textId="075C8D2E" w:rsidR="000D0242" w:rsidRDefault="000D0242">
              <w:pPr>
                <w:pStyle w:val="TOC3"/>
                <w:tabs>
                  <w:tab w:val="right" w:leader="dot" w:pos="9350"/>
                </w:tabs>
                <w:rPr>
                  <w:rFonts w:eastAsiaTheme="minorEastAsia"/>
                  <w:noProof/>
                  <w:lang w:eastAsia="en-GB"/>
                </w:rPr>
              </w:pPr>
              <w:hyperlink w:anchor="_Toc35514689" w:history="1">
                <w:r w:rsidRPr="00345F74">
                  <w:rPr>
                    <w:rStyle w:val="Hyperlink"/>
                    <w:noProof/>
                  </w:rPr>
                  <w:t>Gap Analysis to identify ‘gaps’ in knowledge/skills</w:t>
                </w:r>
                <w:r>
                  <w:rPr>
                    <w:noProof/>
                    <w:webHidden/>
                  </w:rPr>
                  <w:tab/>
                </w:r>
                <w:r>
                  <w:rPr>
                    <w:noProof/>
                    <w:webHidden/>
                  </w:rPr>
                  <w:fldChar w:fldCharType="begin"/>
                </w:r>
                <w:r>
                  <w:rPr>
                    <w:noProof/>
                    <w:webHidden/>
                  </w:rPr>
                  <w:instrText xml:space="preserve"> PAGEREF _Toc35514689 \h </w:instrText>
                </w:r>
                <w:r>
                  <w:rPr>
                    <w:noProof/>
                    <w:webHidden/>
                  </w:rPr>
                </w:r>
                <w:r>
                  <w:rPr>
                    <w:noProof/>
                    <w:webHidden/>
                  </w:rPr>
                  <w:fldChar w:fldCharType="separate"/>
                </w:r>
                <w:r>
                  <w:rPr>
                    <w:noProof/>
                    <w:webHidden/>
                  </w:rPr>
                  <w:t>9</w:t>
                </w:r>
                <w:r>
                  <w:rPr>
                    <w:noProof/>
                    <w:webHidden/>
                  </w:rPr>
                  <w:fldChar w:fldCharType="end"/>
                </w:r>
              </w:hyperlink>
            </w:p>
            <w:p w14:paraId="465630AB" w14:textId="10934F73" w:rsidR="000D0242" w:rsidRDefault="000D0242">
              <w:pPr>
                <w:pStyle w:val="TOC3"/>
                <w:tabs>
                  <w:tab w:val="right" w:leader="dot" w:pos="9350"/>
                </w:tabs>
                <w:rPr>
                  <w:rFonts w:eastAsiaTheme="minorEastAsia"/>
                  <w:noProof/>
                  <w:lang w:eastAsia="en-GB"/>
                </w:rPr>
              </w:pPr>
              <w:hyperlink w:anchor="_Toc35514690" w:history="1">
                <w:r w:rsidRPr="00345F74">
                  <w:rPr>
                    <w:rStyle w:val="Hyperlink"/>
                    <w:noProof/>
                  </w:rPr>
                  <w:t>1.2.2 Action Plan for Improvement</w:t>
                </w:r>
                <w:r>
                  <w:rPr>
                    <w:noProof/>
                    <w:webHidden/>
                  </w:rPr>
                  <w:tab/>
                </w:r>
                <w:r>
                  <w:rPr>
                    <w:noProof/>
                    <w:webHidden/>
                  </w:rPr>
                  <w:fldChar w:fldCharType="begin"/>
                </w:r>
                <w:r>
                  <w:rPr>
                    <w:noProof/>
                    <w:webHidden/>
                  </w:rPr>
                  <w:instrText xml:space="preserve"> PAGEREF _Toc35514690 \h </w:instrText>
                </w:r>
                <w:r>
                  <w:rPr>
                    <w:noProof/>
                    <w:webHidden/>
                  </w:rPr>
                </w:r>
                <w:r>
                  <w:rPr>
                    <w:noProof/>
                    <w:webHidden/>
                  </w:rPr>
                  <w:fldChar w:fldCharType="separate"/>
                </w:r>
                <w:r>
                  <w:rPr>
                    <w:noProof/>
                    <w:webHidden/>
                  </w:rPr>
                  <w:t>10</w:t>
                </w:r>
                <w:r>
                  <w:rPr>
                    <w:noProof/>
                    <w:webHidden/>
                  </w:rPr>
                  <w:fldChar w:fldCharType="end"/>
                </w:r>
              </w:hyperlink>
            </w:p>
            <w:p w14:paraId="7395DB92" w14:textId="0A3F151C" w:rsidR="000D0242" w:rsidRDefault="000D0242">
              <w:pPr>
                <w:pStyle w:val="TOC1"/>
                <w:tabs>
                  <w:tab w:val="right" w:leader="dot" w:pos="9350"/>
                </w:tabs>
                <w:rPr>
                  <w:rFonts w:eastAsiaTheme="minorEastAsia"/>
                  <w:noProof/>
                  <w:lang w:eastAsia="en-GB"/>
                </w:rPr>
              </w:pPr>
              <w:hyperlink w:anchor="_Toc35514691" w:history="1">
                <w:r w:rsidRPr="00345F74">
                  <w:rPr>
                    <w:rStyle w:val="Hyperlink"/>
                    <w:noProof/>
                  </w:rPr>
                  <w:t>Part 2: Academic Skills</w:t>
                </w:r>
                <w:r>
                  <w:rPr>
                    <w:noProof/>
                    <w:webHidden/>
                  </w:rPr>
                  <w:tab/>
                </w:r>
                <w:r>
                  <w:rPr>
                    <w:noProof/>
                    <w:webHidden/>
                  </w:rPr>
                  <w:fldChar w:fldCharType="begin"/>
                </w:r>
                <w:r>
                  <w:rPr>
                    <w:noProof/>
                    <w:webHidden/>
                  </w:rPr>
                  <w:instrText xml:space="preserve"> PAGEREF _Toc35514691 \h </w:instrText>
                </w:r>
                <w:r>
                  <w:rPr>
                    <w:noProof/>
                    <w:webHidden/>
                  </w:rPr>
                </w:r>
                <w:r>
                  <w:rPr>
                    <w:noProof/>
                    <w:webHidden/>
                  </w:rPr>
                  <w:fldChar w:fldCharType="separate"/>
                </w:r>
                <w:r>
                  <w:rPr>
                    <w:noProof/>
                    <w:webHidden/>
                  </w:rPr>
                  <w:t>11</w:t>
                </w:r>
                <w:r>
                  <w:rPr>
                    <w:noProof/>
                    <w:webHidden/>
                  </w:rPr>
                  <w:fldChar w:fldCharType="end"/>
                </w:r>
              </w:hyperlink>
            </w:p>
            <w:p w14:paraId="57156CDE" w14:textId="790FAC7C" w:rsidR="000D0242" w:rsidRDefault="000D0242">
              <w:pPr>
                <w:pStyle w:val="TOC1"/>
                <w:tabs>
                  <w:tab w:val="right" w:leader="dot" w:pos="9350"/>
                </w:tabs>
                <w:rPr>
                  <w:rFonts w:eastAsiaTheme="minorEastAsia"/>
                  <w:noProof/>
                  <w:lang w:eastAsia="en-GB"/>
                </w:rPr>
              </w:pPr>
              <w:hyperlink w:anchor="_Toc35514692" w:history="1">
                <w:r w:rsidRPr="00345F74">
                  <w:rPr>
                    <w:rStyle w:val="Hyperlink"/>
                    <w:noProof/>
                    <w:lang w:eastAsia="en-GB"/>
                  </w:rPr>
                  <w:t>2.0 Reflection on Academic Skills required for University Level Study</w:t>
                </w:r>
                <w:r>
                  <w:rPr>
                    <w:noProof/>
                    <w:webHidden/>
                  </w:rPr>
                  <w:tab/>
                </w:r>
                <w:r>
                  <w:rPr>
                    <w:noProof/>
                    <w:webHidden/>
                  </w:rPr>
                  <w:fldChar w:fldCharType="begin"/>
                </w:r>
                <w:r>
                  <w:rPr>
                    <w:noProof/>
                    <w:webHidden/>
                  </w:rPr>
                  <w:instrText xml:space="preserve"> PAGEREF _Toc35514692 \h </w:instrText>
                </w:r>
                <w:r>
                  <w:rPr>
                    <w:noProof/>
                    <w:webHidden/>
                  </w:rPr>
                </w:r>
                <w:r>
                  <w:rPr>
                    <w:noProof/>
                    <w:webHidden/>
                  </w:rPr>
                  <w:fldChar w:fldCharType="separate"/>
                </w:r>
                <w:r>
                  <w:rPr>
                    <w:noProof/>
                    <w:webHidden/>
                  </w:rPr>
                  <w:t>11</w:t>
                </w:r>
                <w:r>
                  <w:rPr>
                    <w:noProof/>
                    <w:webHidden/>
                  </w:rPr>
                  <w:fldChar w:fldCharType="end"/>
                </w:r>
              </w:hyperlink>
            </w:p>
            <w:p w14:paraId="6BFE722A" w14:textId="7F52F2EB" w:rsidR="000D0242" w:rsidRDefault="000D0242">
              <w:pPr>
                <w:pStyle w:val="TOC2"/>
                <w:tabs>
                  <w:tab w:val="right" w:leader="dot" w:pos="9350"/>
                </w:tabs>
                <w:rPr>
                  <w:rFonts w:eastAsiaTheme="minorEastAsia"/>
                  <w:noProof/>
                  <w:lang w:eastAsia="en-GB"/>
                </w:rPr>
              </w:pPr>
              <w:hyperlink w:anchor="_Toc35514693" w:history="1">
                <w:r w:rsidRPr="00345F74">
                  <w:rPr>
                    <w:rStyle w:val="Hyperlink"/>
                    <w:noProof/>
                  </w:rPr>
                  <w:t>2.1 Evaluate own Academic Skills</w:t>
                </w:r>
                <w:r>
                  <w:rPr>
                    <w:noProof/>
                    <w:webHidden/>
                  </w:rPr>
                  <w:tab/>
                </w:r>
                <w:r>
                  <w:rPr>
                    <w:noProof/>
                    <w:webHidden/>
                  </w:rPr>
                  <w:fldChar w:fldCharType="begin"/>
                </w:r>
                <w:r>
                  <w:rPr>
                    <w:noProof/>
                    <w:webHidden/>
                  </w:rPr>
                  <w:instrText xml:space="preserve"> PAGEREF _Toc35514693 \h </w:instrText>
                </w:r>
                <w:r>
                  <w:rPr>
                    <w:noProof/>
                    <w:webHidden/>
                  </w:rPr>
                </w:r>
                <w:r>
                  <w:rPr>
                    <w:noProof/>
                    <w:webHidden/>
                  </w:rPr>
                  <w:fldChar w:fldCharType="separate"/>
                </w:r>
                <w:r>
                  <w:rPr>
                    <w:noProof/>
                    <w:webHidden/>
                  </w:rPr>
                  <w:t>12</w:t>
                </w:r>
                <w:r>
                  <w:rPr>
                    <w:noProof/>
                    <w:webHidden/>
                  </w:rPr>
                  <w:fldChar w:fldCharType="end"/>
                </w:r>
              </w:hyperlink>
            </w:p>
            <w:p w14:paraId="1B6E9638" w14:textId="074D867A" w:rsidR="000D0242" w:rsidRDefault="000D0242">
              <w:pPr>
                <w:pStyle w:val="TOC3"/>
                <w:tabs>
                  <w:tab w:val="right" w:leader="dot" w:pos="9350"/>
                </w:tabs>
                <w:rPr>
                  <w:rFonts w:eastAsiaTheme="minorEastAsia"/>
                  <w:noProof/>
                  <w:lang w:eastAsia="en-GB"/>
                </w:rPr>
              </w:pPr>
              <w:hyperlink w:anchor="_Toc35514694" w:history="1">
                <w:r w:rsidRPr="00345F74">
                  <w:rPr>
                    <w:rStyle w:val="Hyperlink"/>
                    <w:noProof/>
                  </w:rPr>
                  <w:t>2.1.1  Current Academic Skills</w:t>
                </w:r>
                <w:r>
                  <w:rPr>
                    <w:noProof/>
                    <w:webHidden/>
                  </w:rPr>
                  <w:tab/>
                </w:r>
                <w:r>
                  <w:rPr>
                    <w:noProof/>
                    <w:webHidden/>
                  </w:rPr>
                  <w:fldChar w:fldCharType="begin"/>
                </w:r>
                <w:r>
                  <w:rPr>
                    <w:noProof/>
                    <w:webHidden/>
                  </w:rPr>
                  <w:instrText xml:space="preserve"> PAGEREF _Toc35514694 \h </w:instrText>
                </w:r>
                <w:r>
                  <w:rPr>
                    <w:noProof/>
                    <w:webHidden/>
                  </w:rPr>
                </w:r>
                <w:r>
                  <w:rPr>
                    <w:noProof/>
                    <w:webHidden/>
                  </w:rPr>
                  <w:fldChar w:fldCharType="separate"/>
                </w:r>
                <w:r>
                  <w:rPr>
                    <w:noProof/>
                    <w:webHidden/>
                  </w:rPr>
                  <w:t>13</w:t>
                </w:r>
                <w:r>
                  <w:rPr>
                    <w:noProof/>
                    <w:webHidden/>
                  </w:rPr>
                  <w:fldChar w:fldCharType="end"/>
                </w:r>
              </w:hyperlink>
            </w:p>
            <w:p w14:paraId="7C85979D" w14:textId="2BA25F81" w:rsidR="000D0242" w:rsidRDefault="000D0242">
              <w:pPr>
                <w:pStyle w:val="TOC3"/>
                <w:tabs>
                  <w:tab w:val="right" w:leader="dot" w:pos="9350"/>
                </w:tabs>
                <w:rPr>
                  <w:rFonts w:eastAsiaTheme="minorEastAsia"/>
                  <w:noProof/>
                  <w:lang w:eastAsia="en-GB"/>
                </w:rPr>
              </w:pPr>
              <w:hyperlink w:anchor="_Toc35514695" w:history="1">
                <w:r w:rsidRPr="00345F74">
                  <w:rPr>
                    <w:rStyle w:val="Hyperlink"/>
                    <w:noProof/>
                  </w:rPr>
                  <w:t>Gap Analysis to identify ‘gaps’ in knowledge/skills</w:t>
                </w:r>
                <w:r>
                  <w:rPr>
                    <w:noProof/>
                    <w:webHidden/>
                  </w:rPr>
                  <w:tab/>
                </w:r>
                <w:r>
                  <w:rPr>
                    <w:noProof/>
                    <w:webHidden/>
                  </w:rPr>
                  <w:fldChar w:fldCharType="begin"/>
                </w:r>
                <w:r>
                  <w:rPr>
                    <w:noProof/>
                    <w:webHidden/>
                  </w:rPr>
                  <w:instrText xml:space="preserve"> PAGEREF _Toc35514695 \h </w:instrText>
                </w:r>
                <w:r>
                  <w:rPr>
                    <w:noProof/>
                    <w:webHidden/>
                  </w:rPr>
                </w:r>
                <w:r>
                  <w:rPr>
                    <w:noProof/>
                    <w:webHidden/>
                  </w:rPr>
                  <w:fldChar w:fldCharType="separate"/>
                </w:r>
                <w:r>
                  <w:rPr>
                    <w:noProof/>
                    <w:webHidden/>
                  </w:rPr>
                  <w:t>13</w:t>
                </w:r>
                <w:r>
                  <w:rPr>
                    <w:noProof/>
                    <w:webHidden/>
                  </w:rPr>
                  <w:fldChar w:fldCharType="end"/>
                </w:r>
              </w:hyperlink>
            </w:p>
            <w:p w14:paraId="2C1667DC" w14:textId="4D84E714" w:rsidR="000D0242" w:rsidRDefault="000D0242">
              <w:pPr>
                <w:pStyle w:val="TOC3"/>
                <w:tabs>
                  <w:tab w:val="right" w:leader="dot" w:pos="9350"/>
                </w:tabs>
                <w:rPr>
                  <w:rFonts w:eastAsiaTheme="minorEastAsia"/>
                  <w:noProof/>
                  <w:lang w:eastAsia="en-GB"/>
                </w:rPr>
              </w:pPr>
              <w:hyperlink w:anchor="_Toc35514696" w:history="1">
                <w:r w:rsidRPr="00345F74">
                  <w:rPr>
                    <w:rStyle w:val="Hyperlink"/>
                    <w:noProof/>
                  </w:rPr>
                  <w:t>2.1.2  Action Plan for Improvement</w:t>
                </w:r>
                <w:r>
                  <w:rPr>
                    <w:noProof/>
                    <w:webHidden/>
                  </w:rPr>
                  <w:tab/>
                </w:r>
                <w:r>
                  <w:rPr>
                    <w:noProof/>
                    <w:webHidden/>
                  </w:rPr>
                  <w:fldChar w:fldCharType="begin"/>
                </w:r>
                <w:r>
                  <w:rPr>
                    <w:noProof/>
                    <w:webHidden/>
                  </w:rPr>
                  <w:instrText xml:space="preserve"> PAGEREF _Toc35514696 \h </w:instrText>
                </w:r>
                <w:r>
                  <w:rPr>
                    <w:noProof/>
                    <w:webHidden/>
                  </w:rPr>
                </w:r>
                <w:r>
                  <w:rPr>
                    <w:noProof/>
                    <w:webHidden/>
                  </w:rPr>
                  <w:fldChar w:fldCharType="separate"/>
                </w:r>
                <w:r>
                  <w:rPr>
                    <w:noProof/>
                    <w:webHidden/>
                  </w:rPr>
                  <w:t>14</w:t>
                </w:r>
                <w:r>
                  <w:rPr>
                    <w:noProof/>
                    <w:webHidden/>
                  </w:rPr>
                  <w:fldChar w:fldCharType="end"/>
                </w:r>
              </w:hyperlink>
            </w:p>
            <w:p w14:paraId="729B2648" w14:textId="248D3A6C" w:rsidR="000D0242" w:rsidRDefault="000D0242">
              <w:pPr>
                <w:pStyle w:val="TOC1"/>
                <w:tabs>
                  <w:tab w:val="right" w:leader="dot" w:pos="9350"/>
                </w:tabs>
                <w:rPr>
                  <w:rFonts w:eastAsiaTheme="minorEastAsia"/>
                  <w:noProof/>
                  <w:lang w:eastAsia="en-GB"/>
                </w:rPr>
              </w:pPr>
              <w:hyperlink w:anchor="_Toc35514697" w:history="1">
                <w:r w:rsidRPr="00345F74">
                  <w:rPr>
                    <w:rStyle w:val="Hyperlink"/>
                    <w:noProof/>
                  </w:rPr>
                  <w:t>Conclusion</w:t>
                </w:r>
                <w:r>
                  <w:rPr>
                    <w:noProof/>
                    <w:webHidden/>
                  </w:rPr>
                  <w:tab/>
                </w:r>
                <w:r>
                  <w:rPr>
                    <w:noProof/>
                    <w:webHidden/>
                  </w:rPr>
                  <w:fldChar w:fldCharType="begin"/>
                </w:r>
                <w:r>
                  <w:rPr>
                    <w:noProof/>
                    <w:webHidden/>
                  </w:rPr>
                  <w:instrText xml:space="preserve"> PAGEREF _Toc35514697 \h </w:instrText>
                </w:r>
                <w:r>
                  <w:rPr>
                    <w:noProof/>
                    <w:webHidden/>
                  </w:rPr>
                </w:r>
                <w:r>
                  <w:rPr>
                    <w:noProof/>
                    <w:webHidden/>
                  </w:rPr>
                  <w:fldChar w:fldCharType="separate"/>
                </w:r>
                <w:r>
                  <w:rPr>
                    <w:noProof/>
                    <w:webHidden/>
                  </w:rPr>
                  <w:t>14</w:t>
                </w:r>
                <w:r>
                  <w:rPr>
                    <w:noProof/>
                    <w:webHidden/>
                  </w:rPr>
                  <w:fldChar w:fldCharType="end"/>
                </w:r>
              </w:hyperlink>
            </w:p>
            <w:p w14:paraId="45187D4F" w14:textId="2BEF65B6" w:rsidR="000D0242" w:rsidRDefault="000D0242">
              <w:pPr>
                <w:pStyle w:val="TOC1"/>
                <w:tabs>
                  <w:tab w:val="right" w:leader="dot" w:pos="9350"/>
                </w:tabs>
                <w:rPr>
                  <w:rFonts w:eastAsiaTheme="minorEastAsia"/>
                  <w:noProof/>
                  <w:lang w:eastAsia="en-GB"/>
                </w:rPr>
              </w:pPr>
              <w:hyperlink w:anchor="_Toc35514698" w:history="1">
                <w:r w:rsidRPr="00345F74">
                  <w:rPr>
                    <w:rStyle w:val="Hyperlink"/>
                    <w:noProof/>
                  </w:rPr>
                  <w:t>References</w:t>
                </w:r>
                <w:r>
                  <w:rPr>
                    <w:noProof/>
                    <w:webHidden/>
                  </w:rPr>
                  <w:tab/>
                </w:r>
                <w:r>
                  <w:rPr>
                    <w:noProof/>
                    <w:webHidden/>
                  </w:rPr>
                  <w:fldChar w:fldCharType="begin"/>
                </w:r>
                <w:r>
                  <w:rPr>
                    <w:noProof/>
                    <w:webHidden/>
                  </w:rPr>
                  <w:instrText xml:space="preserve"> PAGEREF _Toc35514698 \h </w:instrText>
                </w:r>
                <w:r>
                  <w:rPr>
                    <w:noProof/>
                    <w:webHidden/>
                  </w:rPr>
                </w:r>
                <w:r>
                  <w:rPr>
                    <w:noProof/>
                    <w:webHidden/>
                  </w:rPr>
                  <w:fldChar w:fldCharType="separate"/>
                </w:r>
                <w:r>
                  <w:rPr>
                    <w:noProof/>
                    <w:webHidden/>
                  </w:rPr>
                  <w:t>17</w:t>
                </w:r>
                <w:r>
                  <w:rPr>
                    <w:noProof/>
                    <w:webHidden/>
                  </w:rPr>
                  <w:fldChar w:fldCharType="end"/>
                </w:r>
              </w:hyperlink>
            </w:p>
            <w:p w14:paraId="42394321" w14:textId="578C21E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245A46"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28BC00AF" w:rsidR="00D2291D" w:rsidRDefault="0006008A" w:rsidP="008E1E8D">
      <w:pPr>
        <w:pStyle w:val="Heading1"/>
      </w:pPr>
      <w:bookmarkStart w:id="0" w:name="_Toc456901515"/>
      <w:bookmarkStart w:id="1" w:name="_Toc35514684"/>
      <w:r w:rsidRPr="0030173B">
        <w:t>Introduction</w:t>
      </w:r>
      <w:bookmarkEnd w:id="0"/>
      <w:bookmarkEnd w:id="1"/>
      <w:r w:rsidRPr="0030173B">
        <w:t xml:space="preserve"> </w:t>
      </w:r>
    </w:p>
    <w:p w14:paraId="4F72FB96" w14:textId="092A844F" w:rsidR="00CB43C2" w:rsidRDefault="00CB43C2" w:rsidP="00CB43C2"/>
    <w:p w14:paraId="3F2283DF" w14:textId="4AE1FA8D" w:rsidR="00CB43C2" w:rsidRPr="00954F5E" w:rsidRDefault="00CB43C2" w:rsidP="00954F5E">
      <w:pPr>
        <w:spacing w:line="360" w:lineRule="auto"/>
        <w:rPr>
          <w:sz w:val="24"/>
          <w:szCs w:val="24"/>
        </w:rPr>
      </w:pPr>
      <w:r w:rsidRPr="00954F5E">
        <w:rPr>
          <w:sz w:val="24"/>
          <w:szCs w:val="24"/>
        </w:rPr>
        <w:t xml:space="preserve">The first part of this assignment I will be focusing on employability skills. I need to look at the skills that I have and what a potential employer will be looking for. I will be researching transferable skills and how to apply them in all situations. I will be self-reflecting and using SWOT Analysis to highlight my strengths and weaknesses, any opportunities that I may have and threats that I may face. </w:t>
      </w:r>
    </w:p>
    <w:p w14:paraId="5A55D454" w14:textId="398FB1D7" w:rsidR="00CB43C2" w:rsidRPr="00954F5E" w:rsidRDefault="00CB43C2" w:rsidP="00954F5E">
      <w:pPr>
        <w:spacing w:line="360" w:lineRule="auto"/>
        <w:rPr>
          <w:sz w:val="24"/>
          <w:szCs w:val="24"/>
        </w:rPr>
      </w:pPr>
      <w:r w:rsidRPr="00954F5E">
        <w:rPr>
          <w:sz w:val="24"/>
          <w:szCs w:val="24"/>
        </w:rPr>
        <w:t>I am going to show the importance of networking and of technology, which can be a great asset to networking, as it enables contact without having to meet face to face</w:t>
      </w:r>
      <w:r w:rsidR="00242087" w:rsidRPr="00954F5E">
        <w:rPr>
          <w:sz w:val="24"/>
          <w:szCs w:val="24"/>
        </w:rPr>
        <w:t>. In a work environment it is very common to have conflict, I will be researching conflict management and any preventative measures that can be put in place such as team building exercises.</w:t>
      </w:r>
    </w:p>
    <w:p w14:paraId="58A6690F" w14:textId="468873B9" w:rsidR="00242087" w:rsidRPr="00954F5E" w:rsidRDefault="00242087" w:rsidP="00954F5E">
      <w:pPr>
        <w:spacing w:line="360" w:lineRule="auto"/>
        <w:rPr>
          <w:sz w:val="24"/>
          <w:szCs w:val="24"/>
        </w:rPr>
      </w:pPr>
      <w:r w:rsidRPr="00954F5E">
        <w:rPr>
          <w:sz w:val="24"/>
          <w:szCs w:val="24"/>
        </w:rPr>
        <w:t>I will research a number of tools such as the</w:t>
      </w:r>
      <w:r w:rsidR="000F2B42" w:rsidRPr="00954F5E">
        <w:rPr>
          <w:sz w:val="24"/>
          <w:szCs w:val="24"/>
        </w:rPr>
        <w:t xml:space="preserve"> CRAAP test, which will help with any future research that I do and the</w:t>
      </w:r>
      <w:r w:rsidRPr="00954F5E">
        <w:rPr>
          <w:sz w:val="24"/>
          <w:szCs w:val="24"/>
        </w:rPr>
        <w:t xml:space="preserve"> Time Management Matrix by Covey (2013), I am particularly interested in the matrix as I am already aware that time management is currently an issue for me.</w:t>
      </w:r>
      <w:r w:rsidR="000F2B42" w:rsidRPr="00954F5E">
        <w:rPr>
          <w:sz w:val="24"/>
          <w:szCs w:val="24"/>
        </w:rPr>
        <w:t xml:space="preserve"> I will be using GAP Analysis, to see where there are gaps in my skills and I will be using th</w:t>
      </w:r>
      <w:r w:rsidR="002963E2">
        <w:rPr>
          <w:sz w:val="24"/>
          <w:szCs w:val="24"/>
        </w:rPr>
        <w:t>at</w:t>
      </w:r>
      <w:r w:rsidR="000F2B42" w:rsidRPr="00954F5E">
        <w:rPr>
          <w:sz w:val="24"/>
          <w:szCs w:val="24"/>
        </w:rPr>
        <w:t xml:space="preserve"> information in an Action Plan, which will </w:t>
      </w:r>
      <w:r w:rsidR="002963E2">
        <w:rPr>
          <w:sz w:val="24"/>
          <w:szCs w:val="24"/>
        </w:rPr>
        <w:t xml:space="preserve">eventually </w:t>
      </w:r>
      <w:r w:rsidR="000F2B42" w:rsidRPr="00954F5E">
        <w:rPr>
          <w:sz w:val="24"/>
          <w:szCs w:val="24"/>
        </w:rPr>
        <w:t>help me to move forward into a managerial position.</w:t>
      </w:r>
    </w:p>
    <w:p w14:paraId="73507E63" w14:textId="331B9EE0" w:rsidR="000F2B42" w:rsidRDefault="000F2B42" w:rsidP="00954F5E">
      <w:pPr>
        <w:spacing w:line="360" w:lineRule="auto"/>
        <w:rPr>
          <w:sz w:val="24"/>
          <w:szCs w:val="24"/>
        </w:rPr>
      </w:pPr>
      <w:r w:rsidRPr="00954F5E">
        <w:rPr>
          <w:sz w:val="24"/>
          <w:szCs w:val="24"/>
        </w:rPr>
        <w:t xml:space="preserve">In the second part of the assignment I will be focusing on my academic skills. I will use a learning cycle to reflect on the last six months </w:t>
      </w:r>
      <w:r w:rsidR="002963E2">
        <w:rPr>
          <w:sz w:val="24"/>
          <w:szCs w:val="24"/>
        </w:rPr>
        <w:t>since</w:t>
      </w:r>
      <w:r w:rsidRPr="00954F5E">
        <w:rPr>
          <w:sz w:val="24"/>
          <w:szCs w:val="24"/>
        </w:rPr>
        <w:t xml:space="preserve"> I have been at university.</w:t>
      </w:r>
      <w:r w:rsidR="008C08BD">
        <w:rPr>
          <w:sz w:val="24"/>
          <w:szCs w:val="24"/>
        </w:rPr>
        <w:t xml:space="preserve"> Modern Technology can be a massive advantage to students, I will look at the successful tools available such as the online library and Harvard style referencing, which will enhance my academic knowledge and research skills.</w:t>
      </w:r>
      <w:r w:rsidRPr="00954F5E">
        <w:rPr>
          <w:sz w:val="24"/>
          <w:szCs w:val="24"/>
        </w:rPr>
        <w:t xml:space="preserve"> I again will use Gap Analysis to identify any gaps with my academic skills and use that information to create an Action Plan, which will assist me in obtaining the formal qualifications that I desperately desire for </w:t>
      </w:r>
      <w:r w:rsidR="008F2AE5" w:rsidRPr="00954F5E">
        <w:rPr>
          <w:sz w:val="24"/>
          <w:szCs w:val="24"/>
        </w:rPr>
        <w:t>better prospects.</w:t>
      </w:r>
      <w:r w:rsidR="008C08BD">
        <w:rPr>
          <w:sz w:val="24"/>
          <w:szCs w:val="24"/>
        </w:rPr>
        <w:t xml:space="preserve"> </w:t>
      </w:r>
    </w:p>
    <w:p w14:paraId="23E6EA20" w14:textId="6CB09DF2" w:rsidR="008C08BD" w:rsidRDefault="008C08BD" w:rsidP="00954F5E">
      <w:pPr>
        <w:spacing w:line="360" w:lineRule="auto"/>
        <w:rPr>
          <w:sz w:val="24"/>
          <w:szCs w:val="24"/>
        </w:rPr>
      </w:pPr>
    </w:p>
    <w:p w14:paraId="4EA84253" w14:textId="28055C45" w:rsidR="008C08BD" w:rsidRDefault="008C08BD" w:rsidP="00954F5E">
      <w:pPr>
        <w:spacing w:line="360" w:lineRule="auto"/>
        <w:rPr>
          <w:sz w:val="24"/>
          <w:szCs w:val="24"/>
        </w:rPr>
      </w:pPr>
    </w:p>
    <w:p w14:paraId="70B18F0B" w14:textId="77777777" w:rsidR="008C08BD" w:rsidRPr="00954F5E" w:rsidRDefault="008C08BD" w:rsidP="00954F5E">
      <w:pPr>
        <w:spacing w:line="360" w:lineRule="auto"/>
        <w:rPr>
          <w:sz w:val="24"/>
          <w:szCs w:val="24"/>
        </w:rPr>
      </w:pPr>
    </w:p>
    <w:p w14:paraId="47219298" w14:textId="77777777" w:rsidR="0030173B" w:rsidRPr="0030173B" w:rsidRDefault="0030173B" w:rsidP="0030173B"/>
    <w:p w14:paraId="5CB9DF97" w14:textId="07DA2010" w:rsidR="00322C2E" w:rsidRPr="002049FE" w:rsidRDefault="008E1E8D" w:rsidP="008E1E8D">
      <w:pPr>
        <w:pStyle w:val="Heading1"/>
      </w:pPr>
      <w:bookmarkStart w:id="2" w:name="_Toc35514685"/>
      <w:r>
        <w:t>Part 1 Employability</w:t>
      </w:r>
      <w:bookmarkEnd w:id="2"/>
      <w:r>
        <w:t xml:space="preserve"> </w:t>
      </w:r>
    </w:p>
    <w:p w14:paraId="0354B88A" w14:textId="52E19A8E" w:rsidR="0030173B" w:rsidRDefault="0030173B" w:rsidP="0030173B">
      <w:bookmarkStart w:id="3" w:name="_Toc456901517"/>
    </w:p>
    <w:p w14:paraId="41D91F85" w14:textId="3C9A243D" w:rsidR="008E1E8D" w:rsidRDefault="008E1E8D" w:rsidP="00B63993">
      <w:pPr>
        <w:pStyle w:val="Heading2"/>
        <w:rPr>
          <w:rFonts w:ascii="Arial" w:hAnsi="Arial" w:cs="Arial"/>
          <w:sz w:val="24"/>
          <w:szCs w:val="24"/>
        </w:rPr>
      </w:pPr>
      <w:bookmarkStart w:id="4" w:name="_Toc498692289"/>
      <w:bookmarkStart w:id="5" w:name="_Toc35514686"/>
      <w:bookmarkEnd w:id="3"/>
      <w:proofErr w:type="gramStart"/>
      <w:r>
        <w:t xml:space="preserve">1.0  </w:t>
      </w:r>
      <w:r w:rsidRPr="00472F2A">
        <w:t>Explore</w:t>
      </w:r>
      <w:proofErr w:type="gramEnd"/>
      <w:r w:rsidRPr="00472F2A">
        <w:t xml:space="preserve"> </w:t>
      </w:r>
      <w:r w:rsidR="009D0D52">
        <w:t>‘Leadership</w:t>
      </w:r>
      <w:r w:rsidR="0079623C">
        <w:t xml:space="preserve"> Employability S</w:t>
      </w:r>
      <w:r w:rsidRPr="00472F2A">
        <w:t>kills</w:t>
      </w:r>
      <w:r w:rsidR="0079623C">
        <w:t>’</w:t>
      </w:r>
      <w:r w:rsidRPr="00472F2A">
        <w:t xml:space="preserve"> </w:t>
      </w:r>
      <w:bookmarkEnd w:id="4"/>
      <w:r w:rsidR="0079623C">
        <w:t>in general</w:t>
      </w:r>
      <w:bookmarkEnd w:id="5"/>
    </w:p>
    <w:p w14:paraId="3F110435" w14:textId="160454D7" w:rsidR="003F69D6" w:rsidRDefault="003F69D6" w:rsidP="00D2291D">
      <w:pPr>
        <w:spacing w:line="360" w:lineRule="auto"/>
        <w:rPr>
          <w:rFonts w:ascii="Arial" w:hAnsi="Arial" w:cs="Arial"/>
          <w:sz w:val="24"/>
          <w:szCs w:val="24"/>
        </w:rPr>
      </w:pPr>
    </w:p>
    <w:p w14:paraId="3F378C47" w14:textId="3449BC9C" w:rsidR="00B22843" w:rsidRPr="00954F5E" w:rsidRDefault="00B22843" w:rsidP="00954F5E">
      <w:pPr>
        <w:spacing w:line="360" w:lineRule="auto"/>
        <w:rPr>
          <w:rFonts w:cstheme="minorHAnsi"/>
          <w:sz w:val="24"/>
          <w:szCs w:val="24"/>
        </w:rPr>
      </w:pPr>
      <w:r w:rsidRPr="00954F5E">
        <w:rPr>
          <w:rFonts w:cstheme="minorHAnsi"/>
          <w:sz w:val="24"/>
          <w:szCs w:val="24"/>
        </w:rPr>
        <w:t>Skills are extremely important in every sector. There are a wide range of skills</w:t>
      </w:r>
      <w:r w:rsidR="00C73BB6" w:rsidRPr="00954F5E">
        <w:rPr>
          <w:rFonts w:cstheme="minorHAnsi"/>
          <w:sz w:val="24"/>
          <w:szCs w:val="24"/>
        </w:rPr>
        <w:t xml:space="preserve">, these may be learnt skills, that are essential for a </w:t>
      </w:r>
      <w:proofErr w:type="gramStart"/>
      <w:r w:rsidR="00C73BB6" w:rsidRPr="00954F5E">
        <w:rPr>
          <w:rFonts w:cstheme="minorHAnsi"/>
          <w:sz w:val="24"/>
          <w:szCs w:val="24"/>
        </w:rPr>
        <w:t>particular field</w:t>
      </w:r>
      <w:proofErr w:type="gramEnd"/>
      <w:r w:rsidR="00C73BB6" w:rsidRPr="00954F5E">
        <w:rPr>
          <w:rFonts w:cstheme="minorHAnsi"/>
          <w:sz w:val="24"/>
          <w:szCs w:val="24"/>
        </w:rPr>
        <w:t xml:space="preserve"> or role and transferable skills that can be used for a multitude of roles. Focusing on transferable skills, many people may be unaware of the skills they possess, or not see the relevance of them day to day, however, they are extremely important and sought after by employers. A great listener will be a great listener, irrelevant the role they are currently in. An employer will always look for transferable skills and this may also help with inhouse promotions, when employers can see these skills being applied.</w:t>
      </w:r>
      <w:r w:rsidR="000A4CCD" w:rsidRPr="00954F5E">
        <w:rPr>
          <w:rFonts w:cstheme="minorHAnsi"/>
          <w:sz w:val="24"/>
          <w:szCs w:val="24"/>
        </w:rPr>
        <w:t xml:space="preserve"> According to Cameron (2016) it is vital to focus on learning as many transferable skills as possible while studying, transferable skills are very attractive to employers and may assist in the future of obtaining the dream career. </w:t>
      </w:r>
    </w:p>
    <w:p w14:paraId="0BD58012" w14:textId="40B60A5D" w:rsidR="00EE6AC7" w:rsidRPr="00954F5E" w:rsidRDefault="00EE6AC7" w:rsidP="00954F5E">
      <w:pPr>
        <w:spacing w:line="360" w:lineRule="auto"/>
        <w:rPr>
          <w:rFonts w:cstheme="minorHAnsi"/>
          <w:sz w:val="24"/>
          <w:szCs w:val="24"/>
        </w:rPr>
      </w:pPr>
      <w:r w:rsidRPr="00954F5E">
        <w:rPr>
          <w:rFonts w:cstheme="minorHAnsi"/>
          <w:sz w:val="24"/>
          <w:szCs w:val="24"/>
        </w:rPr>
        <w:t>Holmes (2017) states that people often have the right skills that an employer wants, however as they have never identified the skills that they possess, they do not realise. The key to success is to identify the skills and see how they are transferable in many situations, then showing off your skills to potential employers. Holmes (2017) claims that many individuals are frightened of what the employer is asking for on a job description and therefore individuals may decide not to apply, this is based on terminology used or the ability to apply the skills used in everyday situations into an employment role. It is vital that people make a list of their skills, then expand on the situations</w:t>
      </w:r>
      <w:r w:rsidR="00FA5C26" w:rsidRPr="00954F5E">
        <w:rPr>
          <w:rFonts w:cstheme="minorHAnsi"/>
          <w:sz w:val="24"/>
          <w:szCs w:val="24"/>
        </w:rPr>
        <w:t xml:space="preserve"> where</w:t>
      </w:r>
      <w:r w:rsidRPr="00954F5E">
        <w:rPr>
          <w:rFonts w:cstheme="minorHAnsi"/>
          <w:sz w:val="24"/>
          <w:szCs w:val="24"/>
        </w:rPr>
        <w:t xml:space="preserve"> they can be applied</w:t>
      </w:r>
      <w:r w:rsidR="00FA5C26" w:rsidRPr="00954F5E">
        <w:rPr>
          <w:rFonts w:cstheme="minorHAnsi"/>
          <w:sz w:val="24"/>
          <w:szCs w:val="24"/>
        </w:rPr>
        <w:t>, searching for any gaps and updating the skills wherever necessary.</w:t>
      </w:r>
    </w:p>
    <w:p w14:paraId="22B87A03" w14:textId="6C355EB0" w:rsidR="00FA5C26" w:rsidRPr="00954F5E" w:rsidRDefault="00FA5C26" w:rsidP="00954F5E">
      <w:pPr>
        <w:spacing w:line="360" w:lineRule="auto"/>
        <w:rPr>
          <w:rFonts w:cstheme="minorHAnsi"/>
          <w:sz w:val="24"/>
          <w:szCs w:val="24"/>
        </w:rPr>
      </w:pPr>
      <w:r w:rsidRPr="00954F5E">
        <w:rPr>
          <w:rFonts w:cstheme="minorHAnsi"/>
          <w:sz w:val="24"/>
          <w:szCs w:val="24"/>
        </w:rPr>
        <w:t xml:space="preserve">It can be difficult to look at </w:t>
      </w:r>
      <w:r w:rsidR="003232ED" w:rsidRPr="00954F5E">
        <w:rPr>
          <w:rFonts w:cstheme="minorHAnsi"/>
          <w:sz w:val="24"/>
          <w:szCs w:val="24"/>
        </w:rPr>
        <w:t>one’s</w:t>
      </w:r>
      <w:r w:rsidRPr="00954F5E">
        <w:rPr>
          <w:rFonts w:cstheme="minorHAnsi"/>
          <w:sz w:val="24"/>
          <w:szCs w:val="24"/>
        </w:rPr>
        <w:t xml:space="preserve"> own skills objectively, often self-belief can play a big part in this, therefore tools such as Swot Analysis, Humphrey (2005) and Gap Analysis, Henderson (2016) are essential to personal development. </w:t>
      </w:r>
    </w:p>
    <w:p w14:paraId="567E7042" w14:textId="0916EC05" w:rsidR="003232ED" w:rsidRPr="00954F5E" w:rsidRDefault="003232ED" w:rsidP="00954F5E">
      <w:pPr>
        <w:spacing w:line="360" w:lineRule="auto"/>
        <w:rPr>
          <w:rFonts w:cstheme="minorHAnsi"/>
          <w:sz w:val="24"/>
          <w:szCs w:val="24"/>
        </w:rPr>
      </w:pPr>
      <w:r w:rsidRPr="00954F5E">
        <w:rPr>
          <w:rFonts w:cstheme="minorHAnsi"/>
          <w:sz w:val="24"/>
          <w:szCs w:val="24"/>
        </w:rPr>
        <w:t xml:space="preserve">When using SWOT </w:t>
      </w:r>
      <w:r w:rsidR="008F33E6" w:rsidRPr="00954F5E">
        <w:rPr>
          <w:rFonts w:cstheme="minorHAnsi"/>
          <w:sz w:val="24"/>
          <w:szCs w:val="24"/>
        </w:rPr>
        <w:t>analysis,</w:t>
      </w:r>
      <w:r w:rsidRPr="00954F5E">
        <w:rPr>
          <w:rFonts w:cstheme="minorHAnsi"/>
          <w:sz w:val="24"/>
          <w:szCs w:val="24"/>
        </w:rPr>
        <w:t xml:space="preserve"> the aim is to convert weaknesses into strengths and threats into opportunities.</w:t>
      </w:r>
    </w:p>
    <w:p w14:paraId="36F00759" w14:textId="153DBC4D" w:rsidR="003232ED" w:rsidRDefault="003232ED" w:rsidP="00D2291D">
      <w:pPr>
        <w:spacing w:line="360" w:lineRule="auto"/>
        <w:rPr>
          <w:rFonts w:ascii="Arial" w:hAnsi="Arial" w:cs="Arial"/>
          <w:sz w:val="24"/>
          <w:szCs w:val="24"/>
        </w:rPr>
      </w:pPr>
      <w:r w:rsidRPr="003232ED">
        <w:rPr>
          <w:noProof/>
        </w:rPr>
        <w:drawing>
          <wp:inline distT="0" distB="0" distL="0" distR="0" wp14:anchorId="7C6D83D3" wp14:editId="10673C27">
            <wp:extent cx="5829300" cy="29146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29300" cy="2914650"/>
                    </a:xfrm>
                    <a:prstGeom prst="rect">
                      <a:avLst/>
                    </a:prstGeom>
                  </pic:spPr>
                </pic:pic>
              </a:graphicData>
            </a:graphic>
          </wp:inline>
        </w:drawing>
      </w:r>
    </w:p>
    <w:p w14:paraId="16DA9D71" w14:textId="613B9911" w:rsidR="00D2291D" w:rsidRPr="00954F5E" w:rsidRDefault="008F33E6" w:rsidP="00954F5E">
      <w:pPr>
        <w:spacing w:line="360" w:lineRule="auto"/>
        <w:rPr>
          <w:rFonts w:cstheme="minorHAnsi"/>
          <w:sz w:val="24"/>
          <w:szCs w:val="24"/>
        </w:rPr>
      </w:pPr>
      <w:r w:rsidRPr="00954F5E">
        <w:rPr>
          <w:rFonts w:cstheme="minorHAnsi"/>
          <w:sz w:val="24"/>
          <w:szCs w:val="24"/>
        </w:rPr>
        <w:t>Self-reflection is essential, this enables everyone to know themselves and where there are improvements necessary.</w:t>
      </w:r>
      <w:r w:rsidR="00DA2E1F" w:rsidRPr="00954F5E">
        <w:rPr>
          <w:rFonts w:cstheme="minorHAnsi"/>
          <w:sz w:val="24"/>
          <w:szCs w:val="24"/>
        </w:rPr>
        <w:t xml:space="preserve"> I am impatient, if I </w:t>
      </w:r>
      <w:r w:rsidR="001C49C6" w:rsidRPr="00954F5E">
        <w:rPr>
          <w:rFonts w:cstheme="minorHAnsi"/>
          <w:sz w:val="24"/>
          <w:szCs w:val="24"/>
        </w:rPr>
        <w:t>am aware that I am impatient then I can work on becoming less impatient and hopefully in time I will become patient, which is now a great strength to have. Had I not reflected on myself I possibly would not be aware that I am impatient and therefore I could never change it from a weakness to a strength.</w:t>
      </w:r>
    </w:p>
    <w:p w14:paraId="3FEF3504" w14:textId="314B1505" w:rsidR="008F33E6" w:rsidRPr="00954F5E" w:rsidRDefault="00436FCB" w:rsidP="00954F5E">
      <w:pPr>
        <w:spacing w:line="360" w:lineRule="auto"/>
        <w:rPr>
          <w:rFonts w:cstheme="minorHAnsi"/>
          <w:sz w:val="24"/>
          <w:szCs w:val="24"/>
        </w:rPr>
      </w:pPr>
      <w:r w:rsidRPr="00954F5E">
        <w:rPr>
          <w:rFonts w:cstheme="minorHAnsi"/>
          <w:sz w:val="24"/>
          <w:szCs w:val="24"/>
        </w:rPr>
        <w:t>In the above SWOT analysis one of the opportunities is to network. Networking is essential</w:t>
      </w:r>
      <w:r w:rsidR="00996D16" w:rsidRPr="00954F5E">
        <w:rPr>
          <w:rFonts w:cstheme="minorHAnsi"/>
          <w:sz w:val="24"/>
          <w:szCs w:val="24"/>
        </w:rPr>
        <w:t>,</w:t>
      </w:r>
      <w:r w:rsidRPr="00954F5E">
        <w:rPr>
          <w:rFonts w:cstheme="minorHAnsi"/>
          <w:sz w:val="24"/>
          <w:szCs w:val="24"/>
        </w:rPr>
        <w:t xml:space="preserve"> according to</w:t>
      </w:r>
      <w:r w:rsidR="000C2780" w:rsidRPr="00954F5E">
        <w:rPr>
          <w:rFonts w:cstheme="minorHAnsi"/>
          <w:sz w:val="24"/>
          <w:szCs w:val="24"/>
        </w:rPr>
        <w:t xml:space="preserve"> Ivanova-Gongne </w:t>
      </w:r>
      <w:r w:rsidRPr="00954F5E">
        <w:rPr>
          <w:rFonts w:cstheme="minorHAnsi"/>
          <w:sz w:val="24"/>
          <w:szCs w:val="24"/>
        </w:rPr>
        <w:t xml:space="preserve">&amp; Lasse (2018) </w:t>
      </w:r>
      <w:r w:rsidR="00996D16" w:rsidRPr="00954F5E">
        <w:rPr>
          <w:rFonts w:cstheme="minorHAnsi"/>
          <w:sz w:val="24"/>
          <w:szCs w:val="24"/>
        </w:rPr>
        <w:t>for a business to thrive it is reliant on having relationships with other businesses. Their article focuses on cultural differences and how managers</w:t>
      </w:r>
      <w:r w:rsidR="006773F6" w:rsidRPr="00954F5E">
        <w:rPr>
          <w:rFonts w:cstheme="minorHAnsi"/>
          <w:sz w:val="24"/>
          <w:szCs w:val="24"/>
        </w:rPr>
        <w:t xml:space="preserve"> have their own difference in opinions on networking. The research was on Finland and Russia and both countries view networking differently. The fantastic technology available today should enhance the use of networking in other countries, it is important to be mindful on the cultures </w:t>
      </w:r>
      <w:r w:rsidR="00B93BB8" w:rsidRPr="00954F5E">
        <w:rPr>
          <w:rFonts w:cstheme="minorHAnsi"/>
          <w:sz w:val="24"/>
          <w:szCs w:val="24"/>
        </w:rPr>
        <w:t>that may be encountered.</w:t>
      </w:r>
    </w:p>
    <w:p w14:paraId="54717E87" w14:textId="534769AB" w:rsidR="00B93BB8" w:rsidRPr="00954F5E" w:rsidRDefault="00B93BB8" w:rsidP="00954F5E">
      <w:pPr>
        <w:spacing w:line="360" w:lineRule="auto"/>
        <w:rPr>
          <w:rFonts w:cstheme="minorHAnsi"/>
          <w:sz w:val="24"/>
          <w:szCs w:val="24"/>
        </w:rPr>
      </w:pPr>
      <w:r w:rsidRPr="00954F5E">
        <w:rPr>
          <w:rFonts w:cstheme="minorHAnsi"/>
          <w:sz w:val="24"/>
          <w:szCs w:val="24"/>
        </w:rPr>
        <w:t>When businesses make firm associations with other businesses, they may feel it difficult to change their own business model or approach other business, to enhance their company</w:t>
      </w:r>
      <w:r w:rsidR="000C2780" w:rsidRPr="00954F5E">
        <w:rPr>
          <w:rFonts w:cstheme="minorHAnsi"/>
          <w:sz w:val="24"/>
          <w:szCs w:val="24"/>
        </w:rPr>
        <w:t>.</w:t>
      </w:r>
      <w:r w:rsidRPr="00954F5E">
        <w:rPr>
          <w:rFonts w:cstheme="minorHAnsi"/>
          <w:sz w:val="24"/>
          <w:szCs w:val="24"/>
        </w:rPr>
        <w:t xml:space="preserve"> </w:t>
      </w:r>
      <w:r w:rsidR="000C2780" w:rsidRPr="00954F5E">
        <w:rPr>
          <w:rFonts w:cstheme="minorHAnsi"/>
          <w:sz w:val="24"/>
          <w:szCs w:val="24"/>
        </w:rPr>
        <w:t xml:space="preserve">Andersen &amp; Medlin (2016) states the importance of having a wide business network and not to be reliant on other companies, networking should be fluid, with many companies available to you at different times and for different scenarios. This model can certainly by applied to personal networking, there are many people who bring different elements to individuals – friends who can listen, friends who can recommend a great car mechanic, friends who </w:t>
      </w:r>
      <w:r w:rsidR="00741F1D" w:rsidRPr="00954F5E">
        <w:rPr>
          <w:rFonts w:cstheme="minorHAnsi"/>
          <w:sz w:val="24"/>
          <w:szCs w:val="24"/>
        </w:rPr>
        <w:t>can watch a football match with you, despite them supporting the opposition. The bigger the network the greater the access to a wealth of knowledge, often if a friend does not have the information to help, they will know someone that will.</w:t>
      </w:r>
      <w:r w:rsidR="004862C2" w:rsidRPr="00954F5E">
        <w:rPr>
          <w:rFonts w:cstheme="minorHAnsi"/>
          <w:sz w:val="24"/>
          <w:szCs w:val="24"/>
        </w:rPr>
        <w:t xml:space="preserve"> Interpersonal skills are very important, the ability to converse with others is a great skill, this will entail the ability to communicate with everyone, irrelevant of any race, age, religion, cultural differences.</w:t>
      </w:r>
    </w:p>
    <w:p w14:paraId="1CEFD98A" w14:textId="11A50F75" w:rsidR="00741F1D" w:rsidRPr="00954F5E" w:rsidRDefault="00741F1D" w:rsidP="00954F5E">
      <w:pPr>
        <w:spacing w:line="360" w:lineRule="auto"/>
        <w:rPr>
          <w:rFonts w:cstheme="minorHAnsi"/>
          <w:sz w:val="24"/>
          <w:szCs w:val="24"/>
        </w:rPr>
      </w:pPr>
      <w:r w:rsidRPr="00954F5E">
        <w:rPr>
          <w:rFonts w:cstheme="minorHAnsi"/>
          <w:sz w:val="24"/>
          <w:szCs w:val="24"/>
        </w:rPr>
        <w:t>Technology today is an excellent way to network, especially the internet and social media. If you are looking for a recommendation for a builder, instead of phoning companies, getting quotes and hoping that the builder is not a cowboy, people will put up a post on Facebook for example and get real responses from real people who have had previous experience in that field.</w:t>
      </w:r>
    </w:p>
    <w:p w14:paraId="044EC95C" w14:textId="01F83C9A" w:rsidR="001F3E77" w:rsidRPr="00954F5E" w:rsidRDefault="001F3E77" w:rsidP="00954F5E">
      <w:pPr>
        <w:spacing w:line="360" w:lineRule="auto"/>
        <w:rPr>
          <w:rFonts w:cstheme="minorHAnsi"/>
          <w:sz w:val="24"/>
          <w:szCs w:val="24"/>
        </w:rPr>
      </w:pPr>
      <w:r w:rsidRPr="00954F5E">
        <w:rPr>
          <w:rFonts w:cstheme="minorHAnsi"/>
          <w:sz w:val="24"/>
          <w:szCs w:val="24"/>
        </w:rPr>
        <w:t xml:space="preserve">Although networking is essential, not everyone can get on with everyone, at all times. Conflict may happen between </w:t>
      </w:r>
      <w:r w:rsidR="00C504A5" w:rsidRPr="00954F5E">
        <w:rPr>
          <w:rFonts w:cstheme="minorHAnsi"/>
          <w:sz w:val="24"/>
          <w:szCs w:val="24"/>
        </w:rPr>
        <w:t>individuals;</w:t>
      </w:r>
      <w:r w:rsidRPr="00954F5E">
        <w:rPr>
          <w:rFonts w:cstheme="minorHAnsi"/>
          <w:sz w:val="24"/>
          <w:szCs w:val="24"/>
        </w:rPr>
        <w:t xml:space="preserve"> this can be instantaneous or at an unexpected time</w:t>
      </w:r>
      <w:r w:rsidR="00D70403" w:rsidRPr="00954F5E">
        <w:rPr>
          <w:rFonts w:cstheme="minorHAnsi"/>
          <w:sz w:val="24"/>
          <w:szCs w:val="24"/>
        </w:rPr>
        <w:t>. Nash &amp; Hann (2020) examines the inter-employee conflict within companies in Wales, they state that there are many large organizations where colleagues are having disputes</w:t>
      </w:r>
      <w:r w:rsidR="00C852D2" w:rsidRPr="00954F5E">
        <w:rPr>
          <w:rFonts w:cstheme="minorHAnsi"/>
          <w:sz w:val="24"/>
          <w:szCs w:val="24"/>
        </w:rPr>
        <w:t>, 38% of employees claim to have had some issues with a colleague</w:t>
      </w:r>
      <w:r w:rsidR="00D70403" w:rsidRPr="00954F5E">
        <w:rPr>
          <w:rFonts w:cstheme="minorHAnsi"/>
          <w:sz w:val="24"/>
          <w:szCs w:val="24"/>
        </w:rPr>
        <w:t>. Alternative Dispute Resolution (ADR) seems to be the most efficient way of resolving issues in the workplace</w:t>
      </w:r>
      <w:r w:rsidR="00A55CBC" w:rsidRPr="00954F5E">
        <w:rPr>
          <w:rFonts w:cstheme="minorHAnsi"/>
          <w:sz w:val="24"/>
          <w:szCs w:val="24"/>
        </w:rPr>
        <w:t>, this will involve mediation and negotiation techniques from managers. Many workplaces will put team building exercises in place, prior to ADR</w:t>
      </w:r>
      <w:r w:rsidR="00965EB2" w:rsidRPr="00954F5E">
        <w:rPr>
          <w:rFonts w:cstheme="minorHAnsi"/>
          <w:sz w:val="24"/>
          <w:szCs w:val="24"/>
        </w:rPr>
        <w:t>. A team working approach called High-Performance Work System (HPWS) can potentially improve motivation, increase peoples skills and empower employees to be involved in all areas of the organisation, however teams can be very diver</w:t>
      </w:r>
      <w:r w:rsidR="00991392" w:rsidRPr="00954F5E">
        <w:rPr>
          <w:rFonts w:cstheme="minorHAnsi"/>
          <w:sz w:val="24"/>
          <w:szCs w:val="24"/>
        </w:rPr>
        <w:t>gent</w:t>
      </w:r>
      <w:r w:rsidR="00965EB2" w:rsidRPr="00954F5E">
        <w:rPr>
          <w:rFonts w:cstheme="minorHAnsi"/>
          <w:sz w:val="24"/>
          <w:szCs w:val="24"/>
        </w:rPr>
        <w:t xml:space="preserve">, so </w:t>
      </w:r>
      <w:bookmarkStart w:id="6" w:name="_Hlk35364882"/>
      <w:proofErr w:type="spellStart"/>
      <w:r w:rsidR="00965EB2" w:rsidRPr="00954F5E">
        <w:rPr>
          <w:rFonts w:cstheme="minorHAnsi"/>
          <w:sz w:val="24"/>
          <w:szCs w:val="24"/>
        </w:rPr>
        <w:t>Saundry</w:t>
      </w:r>
      <w:proofErr w:type="spellEnd"/>
      <w:r w:rsidR="00965EB2" w:rsidRPr="00954F5E">
        <w:rPr>
          <w:rFonts w:cstheme="minorHAnsi"/>
          <w:sz w:val="24"/>
          <w:szCs w:val="24"/>
        </w:rPr>
        <w:t xml:space="preserve"> and Dix (2014)</w:t>
      </w:r>
      <w:r w:rsidR="00A8463F" w:rsidRPr="00954F5E">
        <w:rPr>
          <w:rFonts w:cstheme="minorHAnsi"/>
          <w:sz w:val="24"/>
          <w:szCs w:val="24"/>
        </w:rPr>
        <w:t xml:space="preserve"> </w:t>
      </w:r>
      <w:bookmarkEnd w:id="6"/>
      <w:r w:rsidR="00A8463F" w:rsidRPr="00954F5E">
        <w:rPr>
          <w:rFonts w:cstheme="minorHAnsi"/>
          <w:sz w:val="24"/>
          <w:szCs w:val="24"/>
        </w:rPr>
        <w:t xml:space="preserve">and </w:t>
      </w:r>
      <w:proofErr w:type="spellStart"/>
      <w:r w:rsidR="00A8463F" w:rsidRPr="00954F5E">
        <w:rPr>
          <w:rFonts w:cstheme="minorHAnsi"/>
          <w:sz w:val="24"/>
          <w:szCs w:val="24"/>
        </w:rPr>
        <w:t>Jehn</w:t>
      </w:r>
      <w:proofErr w:type="spellEnd"/>
      <w:r w:rsidR="00A8463F" w:rsidRPr="00954F5E">
        <w:rPr>
          <w:rFonts w:cstheme="minorHAnsi"/>
          <w:sz w:val="24"/>
          <w:szCs w:val="24"/>
        </w:rPr>
        <w:t xml:space="preserve"> and </w:t>
      </w:r>
      <w:proofErr w:type="spellStart"/>
      <w:r w:rsidR="00A8463F" w:rsidRPr="00954F5E">
        <w:rPr>
          <w:rFonts w:cstheme="minorHAnsi"/>
          <w:sz w:val="24"/>
          <w:szCs w:val="24"/>
        </w:rPr>
        <w:t>Bendersky</w:t>
      </w:r>
      <w:proofErr w:type="spellEnd"/>
      <w:r w:rsidR="00A8463F" w:rsidRPr="00954F5E">
        <w:rPr>
          <w:rFonts w:cstheme="minorHAnsi"/>
          <w:sz w:val="24"/>
          <w:szCs w:val="24"/>
        </w:rPr>
        <w:t xml:space="preserve"> (2003)</w:t>
      </w:r>
      <w:r w:rsidR="00965EB2" w:rsidRPr="00954F5E">
        <w:rPr>
          <w:rFonts w:cstheme="minorHAnsi"/>
          <w:sz w:val="24"/>
          <w:szCs w:val="24"/>
        </w:rPr>
        <w:t xml:space="preserve"> indicate that conflict can increase the more</w:t>
      </w:r>
      <w:r w:rsidR="00991392" w:rsidRPr="00954F5E">
        <w:rPr>
          <w:rFonts w:cstheme="minorHAnsi"/>
          <w:sz w:val="24"/>
          <w:szCs w:val="24"/>
        </w:rPr>
        <w:t xml:space="preserve"> diverse people are.</w:t>
      </w:r>
      <w:r w:rsidR="00A8463F" w:rsidRPr="00954F5E">
        <w:rPr>
          <w:rFonts w:cstheme="minorHAnsi"/>
          <w:sz w:val="24"/>
          <w:szCs w:val="24"/>
        </w:rPr>
        <w:t xml:space="preserve"> Managers would always need to intervene and must have skills and training in conflict resolution.</w:t>
      </w:r>
    </w:p>
    <w:p w14:paraId="2B398782" w14:textId="3909609B" w:rsidR="00FD75A1" w:rsidRDefault="00FD75A1" w:rsidP="00954F5E">
      <w:pPr>
        <w:spacing w:line="360" w:lineRule="auto"/>
        <w:rPr>
          <w:rFonts w:cstheme="minorHAnsi"/>
          <w:sz w:val="24"/>
          <w:szCs w:val="24"/>
        </w:rPr>
      </w:pPr>
      <w:r w:rsidRPr="00954F5E">
        <w:rPr>
          <w:rFonts w:cstheme="minorHAnsi"/>
          <w:sz w:val="24"/>
          <w:szCs w:val="24"/>
        </w:rPr>
        <w:t>An essential skill for Leaders and Managers is time Management. A tool that can help with this</w:t>
      </w:r>
      <w:r w:rsidR="00675231" w:rsidRPr="00954F5E">
        <w:rPr>
          <w:rFonts w:cstheme="minorHAnsi"/>
          <w:sz w:val="24"/>
          <w:szCs w:val="24"/>
        </w:rPr>
        <w:t>,</w:t>
      </w:r>
      <w:r w:rsidRPr="00954F5E">
        <w:rPr>
          <w:rFonts w:cstheme="minorHAnsi"/>
          <w:sz w:val="24"/>
          <w:szCs w:val="24"/>
        </w:rPr>
        <w:t xml:space="preserve"> is the Time Management Matrix by Covey (2013).</w:t>
      </w:r>
    </w:p>
    <w:p w14:paraId="37CBECBB" w14:textId="77777777" w:rsidR="00954F5E" w:rsidRPr="00954F5E" w:rsidRDefault="00954F5E" w:rsidP="00954F5E">
      <w:pPr>
        <w:spacing w:line="360" w:lineRule="auto"/>
        <w:rPr>
          <w:rFonts w:cstheme="minorHAnsi"/>
          <w:sz w:val="24"/>
          <w:szCs w:val="24"/>
        </w:rPr>
      </w:pPr>
    </w:p>
    <w:tbl>
      <w:tblPr>
        <w:tblStyle w:val="TableGrid"/>
        <w:tblW w:w="0" w:type="auto"/>
        <w:tblLook w:val="04A0" w:firstRow="1" w:lastRow="0" w:firstColumn="1" w:lastColumn="0" w:noHBand="0" w:noVBand="1"/>
      </w:tblPr>
      <w:tblGrid>
        <w:gridCol w:w="1696"/>
        <w:gridCol w:w="4537"/>
        <w:gridCol w:w="3117"/>
      </w:tblGrid>
      <w:tr w:rsidR="00FD75A1" w14:paraId="33D958CB" w14:textId="77777777" w:rsidTr="0052241A">
        <w:tc>
          <w:tcPr>
            <w:tcW w:w="1696" w:type="dxa"/>
          </w:tcPr>
          <w:p w14:paraId="49646265" w14:textId="77777777" w:rsidR="00FD75A1" w:rsidRDefault="00FD75A1" w:rsidP="00D2291D">
            <w:pPr>
              <w:spacing w:line="360" w:lineRule="auto"/>
              <w:rPr>
                <w:rFonts w:ascii="Arial" w:hAnsi="Arial" w:cs="Arial"/>
                <w:sz w:val="24"/>
                <w:szCs w:val="24"/>
              </w:rPr>
            </w:pPr>
          </w:p>
        </w:tc>
        <w:tc>
          <w:tcPr>
            <w:tcW w:w="4537" w:type="dxa"/>
          </w:tcPr>
          <w:p w14:paraId="2B1FAA50" w14:textId="45DB8F6A" w:rsidR="00FD75A1" w:rsidRDefault="00FD75A1" w:rsidP="00D2291D">
            <w:pPr>
              <w:spacing w:line="360" w:lineRule="auto"/>
              <w:rPr>
                <w:rFonts w:ascii="Arial" w:hAnsi="Arial" w:cs="Arial"/>
                <w:sz w:val="24"/>
                <w:szCs w:val="24"/>
              </w:rPr>
            </w:pPr>
            <w:r>
              <w:rPr>
                <w:rFonts w:ascii="Arial" w:hAnsi="Arial" w:cs="Arial"/>
                <w:sz w:val="24"/>
                <w:szCs w:val="24"/>
              </w:rPr>
              <w:t>Not Important.</w:t>
            </w:r>
          </w:p>
        </w:tc>
        <w:tc>
          <w:tcPr>
            <w:tcW w:w="3117" w:type="dxa"/>
          </w:tcPr>
          <w:p w14:paraId="78D58EEF" w14:textId="7B635AAE" w:rsidR="00FD75A1" w:rsidRDefault="00FD75A1" w:rsidP="00D2291D">
            <w:pPr>
              <w:spacing w:line="360" w:lineRule="auto"/>
              <w:rPr>
                <w:rFonts w:ascii="Arial" w:hAnsi="Arial" w:cs="Arial"/>
                <w:sz w:val="24"/>
                <w:szCs w:val="24"/>
              </w:rPr>
            </w:pPr>
            <w:r>
              <w:rPr>
                <w:rFonts w:ascii="Arial" w:hAnsi="Arial" w:cs="Arial"/>
                <w:sz w:val="24"/>
                <w:szCs w:val="24"/>
              </w:rPr>
              <w:t>Important.</w:t>
            </w:r>
          </w:p>
        </w:tc>
      </w:tr>
      <w:tr w:rsidR="00FD75A1" w14:paraId="1191B482" w14:textId="77777777" w:rsidTr="0052241A">
        <w:tc>
          <w:tcPr>
            <w:tcW w:w="1696" w:type="dxa"/>
          </w:tcPr>
          <w:p w14:paraId="343021DD" w14:textId="21D787A7" w:rsidR="00FD75A1" w:rsidRDefault="00FD75A1" w:rsidP="00D2291D">
            <w:pPr>
              <w:spacing w:line="360" w:lineRule="auto"/>
              <w:rPr>
                <w:rFonts w:ascii="Arial" w:hAnsi="Arial" w:cs="Arial"/>
                <w:sz w:val="24"/>
                <w:szCs w:val="24"/>
              </w:rPr>
            </w:pPr>
            <w:r>
              <w:rPr>
                <w:rFonts w:ascii="Arial" w:hAnsi="Arial" w:cs="Arial"/>
                <w:sz w:val="24"/>
                <w:szCs w:val="24"/>
              </w:rPr>
              <w:t>Urgent.</w:t>
            </w:r>
          </w:p>
        </w:tc>
        <w:tc>
          <w:tcPr>
            <w:tcW w:w="4537" w:type="dxa"/>
          </w:tcPr>
          <w:p w14:paraId="42D1D5BE" w14:textId="77777777" w:rsidR="00FD75A1" w:rsidRPr="0052241A" w:rsidRDefault="00FD75A1" w:rsidP="00D2291D">
            <w:pPr>
              <w:spacing w:line="360" w:lineRule="auto"/>
              <w:rPr>
                <w:rFonts w:ascii="Arial" w:hAnsi="Arial" w:cs="Arial"/>
                <w:color w:val="00B050"/>
                <w:sz w:val="24"/>
                <w:szCs w:val="24"/>
              </w:rPr>
            </w:pPr>
            <w:r w:rsidRPr="0052241A">
              <w:rPr>
                <w:rFonts w:ascii="Arial" w:hAnsi="Arial" w:cs="Arial"/>
                <w:color w:val="00B050"/>
                <w:sz w:val="24"/>
                <w:szCs w:val="24"/>
              </w:rPr>
              <w:t>Not important but urgent.</w:t>
            </w:r>
          </w:p>
          <w:p w14:paraId="358FE504" w14:textId="21503340" w:rsidR="00FD75A1" w:rsidRPr="0052241A" w:rsidRDefault="00FD75A1" w:rsidP="00D2291D">
            <w:pPr>
              <w:spacing w:line="360" w:lineRule="auto"/>
              <w:rPr>
                <w:rFonts w:ascii="Arial" w:hAnsi="Arial" w:cs="Arial"/>
                <w:color w:val="92D050"/>
                <w:sz w:val="24"/>
                <w:szCs w:val="24"/>
              </w:rPr>
            </w:pPr>
            <w:r w:rsidRPr="0052241A">
              <w:rPr>
                <w:rFonts w:ascii="Arial" w:hAnsi="Arial" w:cs="Arial"/>
                <w:color w:val="C00000"/>
                <w:sz w:val="24"/>
                <w:szCs w:val="24"/>
              </w:rPr>
              <w:t>Delegate.</w:t>
            </w:r>
          </w:p>
        </w:tc>
        <w:tc>
          <w:tcPr>
            <w:tcW w:w="3117" w:type="dxa"/>
          </w:tcPr>
          <w:p w14:paraId="351DD1DB" w14:textId="2BBD9A8F" w:rsidR="00FD75A1" w:rsidRPr="0052241A" w:rsidRDefault="00FD75A1" w:rsidP="00D2291D">
            <w:pPr>
              <w:spacing w:line="360" w:lineRule="auto"/>
              <w:rPr>
                <w:rFonts w:ascii="Arial" w:hAnsi="Arial" w:cs="Arial"/>
                <w:color w:val="00B050"/>
                <w:sz w:val="24"/>
                <w:szCs w:val="24"/>
              </w:rPr>
            </w:pPr>
            <w:r w:rsidRPr="0052241A">
              <w:rPr>
                <w:rFonts w:ascii="Arial" w:hAnsi="Arial" w:cs="Arial"/>
                <w:color w:val="00B050"/>
                <w:sz w:val="24"/>
                <w:szCs w:val="24"/>
              </w:rPr>
              <w:t>Important and urgent.</w:t>
            </w:r>
          </w:p>
          <w:p w14:paraId="6C519A19" w14:textId="78C4BDEC" w:rsidR="00FD75A1" w:rsidRDefault="00FD75A1" w:rsidP="00D2291D">
            <w:pPr>
              <w:spacing w:line="360" w:lineRule="auto"/>
              <w:rPr>
                <w:rFonts w:ascii="Arial" w:hAnsi="Arial" w:cs="Arial"/>
                <w:sz w:val="24"/>
                <w:szCs w:val="24"/>
              </w:rPr>
            </w:pPr>
            <w:r w:rsidRPr="0052241A">
              <w:rPr>
                <w:rFonts w:ascii="Arial" w:hAnsi="Arial" w:cs="Arial"/>
                <w:color w:val="C00000"/>
                <w:sz w:val="24"/>
                <w:szCs w:val="24"/>
              </w:rPr>
              <w:t>Do it yourself.</w:t>
            </w:r>
          </w:p>
        </w:tc>
      </w:tr>
      <w:tr w:rsidR="00FD75A1" w14:paraId="5FD73791" w14:textId="77777777" w:rsidTr="0052241A">
        <w:tc>
          <w:tcPr>
            <w:tcW w:w="1696" w:type="dxa"/>
          </w:tcPr>
          <w:p w14:paraId="1DC6A9C8" w14:textId="5216A83D" w:rsidR="00FD75A1" w:rsidRDefault="00FD75A1" w:rsidP="00D2291D">
            <w:pPr>
              <w:spacing w:line="360" w:lineRule="auto"/>
              <w:rPr>
                <w:rFonts w:ascii="Arial" w:hAnsi="Arial" w:cs="Arial"/>
                <w:sz w:val="24"/>
                <w:szCs w:val="24"/>
              </w:rPr>
            </w:pPr>
            <w:r>
              <w:rPr>
                <w:rFonts w:ascii="Arial" w:hAnsi="Arial" w:cs="Arial"/>
                <w:sz w:val="24"/>
                <w:szCs w:val="24"/>
              </w:rPr>
              <w:t>Not Urgent.</w:t>
            </w:r>
          </w:p>
        </w:tc>
        <w:tc>
          <w:tcPr>
            <w:tcW w:w="4537" w:type="dxa"/>
          </w:tcPr>
          <w:p w14:paraId="4CFFA555" w14:textId="77777777" w:rsidR="00FD75A1" w:rsidRPr="0052241A" w:rsidRDefault="00FD75A1" w:rsidP="00D2291D">
            <w:pPr>
              <w:spacing w:line="360" w:lineRule="auto"/>
              <w:rPr>
                <w:rFonts w:ascii="Arial" w:hAnsi="Arial" w:cs="Arial"/>
                <w:color w:val="00B050"/>
                <w:sz w:val="24"/>
                <w:szCs w:val="24"/>
              </w:rPr>
            </w:pPr>
            <w:r w:rsidRPr="0052241A">
              <w:rPr>
                <w:rFonts w:ascii="Arial" w:hAnsi="Arial" w:cs="Arial"/>
                <w:color w:val="00B050"/>
                <w:sz w:val="24"/>
                <w:szCs w:val="24"/>
              </w:rPr>
              <w:t>Not important and not urgent.</w:t>
            </w:r>
          </w:p>
          <w:p w14:paraId="696C2D3A" w14:textId="7ECAF09A" w:rsidR="00FD75A1" w:rsidRDefault="00FD75A1" w:rsidP="00D2291D">
            <w:pPr>
              <w:spacing w:line="360" w:lineRule="auto"/>
              <w:rPr>
                <w:rFonts w:ascii="Arial" w:hAnsi="Arial" w:cs="Arial"/>
                <w:sz w:val="24"/>
                <w:szCs w:val="24"/>
              </w:rPr>
            </w:pPr>
            <w:r w:rsidRPr="0052241A">
              <w:rPr>
                <w:rFonts w:ascii="Arial" w:hAnsi="Arial" w:cs="Arial"/>
                <w:color w:val="C00000"/>
                <w:sz w:val="24"/>
                <w:szCs w:val="24"/>
              </w:rPr>
              <w:t>Delete it.</w:t>
            </w:r>
          </w:p>
        </w:tc>
        <w:tc>
          <w:tcPr>
            <w:tcW w:w="3117" w:type="dxa"/>
          </w:tcPr>
          <w:p w14:paraId="2B2435DC" w14:textId="7593D9D3" w:rsidR="00FD75A1" w:rsidRPr="0052241A" w:rsidRDefault="00FD75A1" w:rsidP="00D2291D">
            <w:pPr>
              <w:spacing w:line="360" w:lineRule="auto"/>
              <w:rPr>
                <w:rFonts w:ascii="Arial" w:hAnsi="Arial" w:cs="Arial"/>
                <w:color w:val="00B050"/>
                <w:sz w:val="24"/>
                <w:szCs w:val="24"/>
              </w:rPr>
            </w:pPr>
            <w:r w:rsidRPr="0052241A">
              <w:rPr>
                <w:rFonts w:ascii="Arial" w:hAnsi="Arial" w:cs="Arial"/>
                <w:color w:val="00B050"/>
                <w:sz w:val="24"/>
                <w:szCs w:val="24"/>
              </w:rPr>
              <w:t>Important but not urgent.</w:t>
            </w:r>
          </w:p>
          <w:p w14:paraId="76100686" w14:textId="09E82C22" w:rsidR="00FD75A1" w:rsidRPr="00FD75A1" w:rsidRDefault="0052241A" w:rsidP="0052241A">
            <w:pPr>
              <w:rPr>
                <w:rFonts w:ascii="Arial" w:hAnsi="Arial" w:cs="Arial"/>
                <w:sz w:val="24"/>
                <w:szCs w:val="24"/>
              </w:rPr>
            </w:pPr>
            <w:r w:rsidRPr="0052241A">
              <w:rPr>
                <w:rFonts w:ascii="Arial" w:hAnsi="Arial" w:cs="Arial"/>
                <w:color w:val="C00000"/>
                <w:sz w:val="24"/>
                <w:szCs w:val="24"/>
              </w:rPr>
              <w:t>Plan for it.</w:t>
            </w:r>
          </w:p>
        </w:tc>
      </w:tr>
    </w:tbl>
    <w:p w14:paraId="10A01703" w14:textId="77777777" w:rsidR="00FD75A1" w:rsidRPr="00954F5E" w:rsidRDefault="00FD75A1" w:rsidP="00954F5E">
      <w:pPr>
        <w:spacing w:line="360" w:lineRule="auto"/>
        <w:rPr>
          <w:rFonts w:cstheme="minorHAnsi"/>
          <w:sz w:val="24"/>
          <w:szCs w:val="24"/>
        </w:rPr>
      </w:pPr>
    </w:p>
    <w:p w14:paraId="14D25D2D" w14:textId="247B181A" w:rsidR="00A8463F" w:rsidRPr="00954F5E" w:rsidRDefault="009F533E" w:rsidP="00954F5E">
      <w:pPr>
        <w:spacing w:line="360" w:lineRule="auto"/>
        <w:rPr>
          <w:rFonts w:cstheme="minorHAnsi"/>
          <w:sz w:val="24"/>
          <w:szCs w:val="24"/>
        </w:rPr>
      </w:pPr>
      <w:r w:rsidRPr="00954F5E">
        <w:rPr>
          <w:rFonts w:cstheme="minorHAnsi"/>
          <w:sz w:val="24"/>
          <w:szCs w:val="24"/>
        </w:rPr>
        <w:t>The table above will help to prioritise work, what needs to be done, when and by whom.</w:t>
      </w:r>
      <w:r w:rsidR="00675231" w:rsidRPr="00954F5E">
        <w:rPr>
          <w:rFonts w:cstheme="minorHAnsi"/>
          <w:sz w:val="24"/>
          <w:szCs w:val="24"/>
        </w:rPr>
        <w:t xml:space="preserve"> Delegation is not giving work that a Manager does not want to do to someone of a lower pay grade, it is trusting someone with that responsibility, and knowing </w:t>
      </w:r>
      <w:r w:rsidR="003F6B2B" w:rsidRPr="00954F5E">
        <w:rPr>
          <w:rFonts w:cstheme="minorHAnsi"/>
          <w:sz w:val="24"/>
          <w:szCs w:val="24"/>
        </w:rPr>
        <w:t xml:space="preserve">they </w:t>
      </w:r>
      <w:r w:rsidR="004862C2" w:rsidRPr="00954F5E">
        <w:rPr>
          <w:rFonts w:cstheme="minorHAnsi"/>
          <w:sz w:val="24"/>
          <w:szCs w:val="24"/>
        </w:rPr>
        <w:t>can do</w:t>
      </w:r>
      <w:r w:rsidR="00590B92" w:rsidRPr="00954F5E">
        <w:rPr>
          <w:rFonts w:cstheme="minorHAnsi"/>
          <w:sz w:val="24"/>
          <w:szCs w:val="24"/>
        </w:rPr>
        <w:t xml:space="preserve"> </w:t>
      </w:r>
      <w:r w:rsidR="00675231" w:rsidRPr="00954F5E">
        <w:rPr>
          <w:rFonts w:cstheme="minorHAnsi"/>
          <w:sz w:val="24"/>
          <w:szCs w:val="24"/>
        </w:rPr>
        <w:t xml:space="preserve">the job </w:t>
      </w:r>
      <w:r w:rsidR="003F6B2B" w:rsidRPr="00954F5E">
        <w:rPr>
          <w:rFonts w:cstheme="minorHAnsi"/>
          <w:sz w:val="24"/>
          <w:szCs w:val="24"/>
        </w:rPr>
        <w:t>effectively and on time.</w:t>
      </w:r>
    </w:p>
    <w:p w14:paraId="2D7E40B4" w14:textId="41E3962D" w:rsidR="00A30B2B" w:rsidRPr="00954F5E" w:rsidRDefault="00FC5008" w:rsidP="00954F5E">
      <w:pPr>
        <w:spacing w:line="360" w:lineRule="auto"/>
        <w:rPr>
          <w:rFonts w:cstheme="minorHAnsi"/>
          <w:sz w:val="24"/>
          <w:szCs w:val="24"/>
        </w:rPr>
      </w:pPr>
      <w:r w:rsidRPr="00954F5E">
        <w:rPr>
          <w:rFonts w:cstheme="minorHAnsi"/>
          <w:sz w:val="24"/>
          <w:szCs w:val="24"/>
        </w:rPr>
        <w:t>There are some time saving methods w</w:t>
      </w:r>
      <w:r w:rsidR="00A30B2B" w:rsidRPr="00954F5E">
        <w:rPr>
          <w:rFonts w:cstheme="minorHAnsi"/>
          <w:sz w:val="24"/>
          <w:szCs w:val="24"/>
        </w:rPr>
        <w:t>hen working and/or studying</w:t>
      </w:r>
      <w:r w:rsidRPr="00954F5E">
        <w:rPr>
          <w:rFonts w:cstheme="minorHAnsi"/>
          <w:sz w:val="24"/>
          <w:szCs w:val="24"/>
        </w:rPr>
        <w:t>. R</w:t>
      </w:r>
      <w:r w:rsidR="00A30B2B" w:rsidRPr="00954F5E">
        <w:rPr>
          <w:rFonts w:cstheme="minorHAnsi"/>
          <w:sz w:val="24"/>
          <w:szCs w:val="24"/>
        </w:rPr>
        <w:t>esearch will play a very important part, Binder (2017) offers advice on primary research, this involves any research conducted by yourself, this may be using questionnaires or over the phone</w:t>
      </w:r>
      <w:r w:rsidR="00DD6335" w:rsidRPr="00954F5E">
        <w:rPr>
          <w:rFonts w:cstheme="minorHAnsi"/>
          <w:sz w:val="24"/>
          <w:szCs w:val="24"/>
        </w:rPr>
        <w:t>.</w:t>
      </w:r>
      <w:r w:rsidR="00A30B2B" w:rsidRPr="00954F5E">
        <w:rPr>
          <w:rFonts w:cstheme="minorHAnsi"/>
          <w:sz w:val="24"/>
          <w:szCs w:val="24"/>
        </w:rPr>
        <w:t xml:space="preserve"> Binder</w:t>
      </w:r>
      <w:r w:rsidR="00DD6335" w:rsidRPr="00954F5E">
        <w:rPr>
          <w:rFonts w:cstheme="minorHAnsi"/>
          <w:sz w:val="24"/>
          <w:szCs w:val="24"/>
        </w:rPr>
        <w:t xml:space="preserve"> (2017)</w:t>
      </w:r>
      <w:r w:rsidR="00A30B2B" w:rsidRPr="00954F5E">
        <w:rPr>
          <w:rFonts w:cstheme="minorHAnsi"/>
          <w:sz w:val="24"/>
          <w:szCs w:val="24"/>
        </w:rPr>
        <w:t xml:space="preserve"> shares helpful tips especially on telephone research, including time management and building rapports with the correct people, there is no point in spending 2 hours on the phone building a relationship with someone, only to find out they are not the ones </w:t>
      </w:r>
      <w:r w:rsidR="00DD6335" w:rsidRPr="00954F5E">
        <w:rPr>
          <w:rFonts w:cstheme="minorHAnsi"/>
          <w:sz w:val="24"/>
          <w:szCs w:val="24"/>
        </w:rPr>
        <w:t xml:space="preserve">that can help. </w:t>
      </w:r>
      <w:r w:rsidR="003B55AA" w:rsidRPr="00954F5E">
        <w:rPr>
          <w:rFonts w:cstheme="minorHAnsi"/>
          <w:sz w:val="24"/>
          <w:szCs w:val="24"/>
        </w:rPr>
        <w:t>It is vital to research, and when doing secondary/desk research, especially using the internet, there is a tool to assist with ensuring the use of correct sources.</w:t>
      </w:r>
    </w:p>
    <w:p w14:paraId="6F27D660" w14:textId="76D2ADED" w:rsidR="003B55AA" w:rsidRPr="00954F5E" w:rsidRDefault="003B55AA" w:rsidP="00954F5E">
      <w:pPr>
        <w:spacing w:line="360" w:lineRule="auto"/>
        <w:rPr>
          <w:rFonts w:cstheme="minorHAnsi"/>
          <w:sz w:val="24"/>
          <w:szCs w:val="24"/>
        </w:rPr>
      </w:pPr>
      <w:r w:rsidRPr="00954F5E">
        <w:rPr>
          <w:rFonts w:cstheme="minorHAnsi"/>
          <w:sz w:val="24"/>
          <w:szCs w:val="24"/>
        </w:rPr>
        <w:t>C – Current</w:t>
      </w:r>
      <w:r w:rsidR="00FE28D5" w:rsidRPr="00954F5E">
        <w:rPr>
          <w:rFonts w:cstheme="minorHAnsi"/>
          <w:sz w:val="24"/>
          <w:szCs w:val="24"/>
        </w:rPr>
        <w:t>.</w:t>
      </w:r>
    </w:p>
    <w:p w14:paraId="738B8FBB" w14:textId="7398A747" w:rsidR="003B55AA" w:rsidRPr="00954F5E" w:rsidRDefault="003B55AA" w:rsidP="00954F5E">
      <w:pPr>
        <w:spacing w:line="360" w:lineRule="auto"/>
        <w:rPr>
          <w:rFonts w:cstheme="minorHAnsi"/>
          <w:sz w:val="24"/>
          <w:szCs w:val="24"/>
        </w:rPr>
      </w:pPr>
      <w:r w:rsidRPr="00954F5E">
        <w:rPr>
          <w:rFonts w:cstheme="minorHAnsi"/>
          <w:sz w:val="24"/>
          <w:szCs w:val="24"/>
        </w:rPr>
        <w:t>R – Relevant</w:t>
      </w:r>
      <w:r w:rsidR="00FE28D5" w:rsidRPr="00954F5E">
        <w:rPr>
          <w:rFonts w:cstheme="minorHAnsi"/>
          <w:sz w:val="24"/>
          <w:szCs w:val="24"/>
        </w:rPr>
        <w:t>.</w:t>
      </w:r>
    </w:p>
    <w:p w14:paraId="3B799F59" w14:textId="611D070D" w:rsidR="003B55AA" w:rsidRPr="00954F5E" w:rsidRDefault="003B55AA" w:rsidP="00954F5E">
      <w:pPr>
        <w:spacing w:line="360" w:lineRule="auto"/>
        <w:rPr>
          <w:rFonts w:cstheme="minorHAnsi"/>
          <w:sz w:val="24"/>
          <w:szCs w:val="24"/>
        </w:rPr>
      </w:pPr>
      <w:r w:rsidRPr="00954F5E">
        <w:rPr>
          <w:rFonts w:cstheme="minorHAnsi"/>
          <w:sz w:val="24"/>
          <w:szCs w:val="24"/>
        </w:rPr>
        <w:t>A – Authority</w:t>
      </w:r>
      <w:r w:rsidR="00FE28D5" w:rsidRPr="00954F5E">
        <w:rPr>
          <w:rFonts w:cstheme="minorHAnsi"/>
          <w:sz w:val="24"/>
          <w:szCs w:val="24"/>
        </w:rPr>
        <w:t>.</w:t>
      </w:r>
    </w:p>
    <w:p w14:paraId="1216968D" w14:textId="7EAD977A" w:rsidR="003B55AA" w:rsidRPr="00954F5E" w:rsidRDefault="00FE28D5" w:rsidP="00954F5E">
      <w:pPr>
        <w:spacing w:line="360" w:lineRule="auto"/>
        <w:rPr>
          <w:rFonts w:cstheme="minorHAnsi"/>
          <w:sz w:val="24"/>
          <w:szCs w:val="24"/>
        </w:rPr>
      </w:pPr>
      <w:r w:rsidRPr="00954F5E">
        <w:rPr>
          <w:rFonts w:cstheme="minorHAnsi"/>
          <w:sz w:val="24"/>
          <w:szCs w:val="24"/>
        </w:rPr>
        <w:t>A – Accuracy.</w:t>
      </w:r>
    </w:p>
    <w:p w14:paraId="6170B1ED" w14:textId="0B675E81" w:rsidR="00FE28D5" w:rsidRPr="00954F5E" w:rsidRDefault="00FE28D5" w:rsidP="00954F5E">
      <w:pPr>
        <w:spacing w:line="360" w:lineRule="auto"/>
        <w:rPr>
          <w:rFonts w:cstheme="minorHAnsi"/>
          <w:sz w:val="24"/>
          <w:szCs w:val="24"/>
        </w:rPr>
      </w:pPr>
      <w:r w:rsidRPr="00954F5E">
        <w:rPr>
          <w:rFonts w:cstheme="minorHAnsi"/>
          <w:sz w:val="24"/>
          <w:szCs w:val="24"/>
        </w:rPr>
        <w:t>P – Purpose.</w:t>
      </w:r>
    </w:p>
    <w:p w14:paraId="17A122A7" w14:textId="14D05E72" w:rsidR="00FE28D5" w:rsidRPr="00954F5E" w:rsidRDefault="00FE28D5" w:rsidP="00954F5E">
      <w:pPr>
        <w:spacing w:line="360" w:lineRule="auto"/>
        <w:rPr>
          <w:rFonts w:cstheme="minorHAnsi"/>
          <w:sz w:val="24"/>
          <w:szCs w:val="24"/>
        </w:rPr>
      </w:pPr>
      <w:r w:rsidRPr="00954F5E">
        <w:rPr>
          <w:rFonts w:cstheme="minorHAnsi"/>
          <w:sz w:val="24"/>
          <w:szCs w:val="24"/>
        </w:rPr>
        <w:t>According to Blakeslee (2004) by using the CRAAP test when researching, people will avoid the wrong information. Anyone can write anything they want on the internet; a lot of information will be untrue. It is a great idea to go straight to the source, use the online university library, or government websites – www.gov.uk , look for articles with recent dates, look for peer reviewed work, to obtain the most recent, correct information available.</w:t>
      </w:r>
      <w:r w:rsidR="00FC5008" w:rsidRPr="00954F5E">
        <w:rPr>
          <w:rFonts w:cstheme="minorHAnsi"/>
          <w:sz w:val="24"/>
          <w:szCs w:val="24"/>
        </w:rPr>
        <w:t xml:space="preserve"> This will save a lot of time and avoid being confused </w:t>
      </w:r>
      <w:r w:rsidR="00DA2E1F" w:rsidRPr="00954F5E">
        <w:rPr>
          <w:rFonts w:cstheme="minorHAnsi"/>
          <w:sz w:val="24"/>
          <w:szCs w:val="24"/>
        </w:rPr>
        <w:t>whether</w:t>
      </w:r>
      <w:r w:rsidR="00FC5008" w:rsidRPr="00954F5E">
        <w:rPr>
          <w:rFonts w:cstheme="minorHAnsi"/>
          <w:sz w:val="24"/>
          <w:szCs w:val="24"/>
        </w:rPr>
        <w:t xml:space="preserve"> it is the correct information.</w:t>
      </w:r>
    </w:p>
    <w:p w14:paraId="5CE829BA" w14:textId="77777777" w:rsidR="00FB5030" w:rsidRDefault="00FB5030" w:rsidP="00D2291D">
      <w:pPr>
        <w:spacing w:line="360" w:lineRule="auto"/>
        <w:rPr>
          <w:rFonts w:ascii="Arial" w:hAnsi="Arial" w:cs="Arial"/>
          <w:sz w:val="24"/>
          <w:szCs w:val="24"/>
        </w:rPr>
      </w:pPr>
    </w:p>
    <w:p w14:paraId="483D3401" w14:textId="33BEF630" w:rsidR="00C20FCC" w:rsidRPr="00872741" w:rsidRDefault="00EA66F7" w:rsidP="0079623C">
      <w:pPr>
        <w:pStyle w:val="Heading2"/>
      </w:pPr>
      <w:bookmarkStart w:id="7" w:name="_Toc498692292"/>
      <w:bookmarkStart w:id="8" w:name="_Toc35514687"/>
      <w:proofErr w:type="gramStart"/>
      <w:r>
        <w:t>1.2</w:t>
      </w:r>
      <w:r w:rsidR="00C20FCC" w:rsidRPr="00872741">
        <w:t xml:space="preserve"> </w:t>
      </w:r>
      <w:r w:rsidR="00C20FCC">
        <w:t xml:space="preserve"> </w:t>
      </w:r>
      <w:r w:rsidR="00C20FCC" w:rsidRPr="00872741">
        <w:t>Evaluate</w:t>
      </w:r>
      <w:proofErr w:type="gramEnd"/>
      <w:r w:rsidR="00C20FCC" w:rsidRPr="00872741">
        <w:t xml:space="preserve"> own </w:t>
      </w:r>
      <w:r w:rsidR="0079623C">
        <w:t>Leadership E</w:t>
      </w:r>
      <w:r w:rsidR="00C20FCC" w:rsidRPr="00872741">
        <w:t>mployability skills</w:t>
      </w:r>
      <w:bookmarkEnd w:id="8"/>
      <w:r w:rsidR="00C20FCC" w:rsidRPr="00872741">
        <w:t xml:space="preserve"> </w:t>
      </w:r>
      <w:bookmarkEnd w:id="7"/>
    </w:p>
    <w:p w14:paraId="1C873EA1" w14:textId="77777777" w:rsidR="0030173B" w:rsidRPr="00D2291D" w:rsidRDefault="0030173B" w:rsidP="00D2291D">
      <w:pPr>
        <w:spacing w:line="360" w:lineRule="auto"/>
        <w:rPr>
          <w:rFonts w:ascii="Arial" w:hAnsi="Arial" w:cs="Arial"/>
          <w:sz w:val="24"/>
          <w:szCs w:val="24"/>
        </w:rPr>
      </w:pPr>
    </w:p>
    <w:p w14:paraId="1D5DF733" w14:textId="1298879B" w:rsidR="00BB3A8C" w:rsidRDefault="00EA66F7" w:rsidP="0033280D">
      <w:pPr>
        <w:pStyle w:val="Heading3"/>
        <w:rPr>
          <w:rFonts w:eastAsia="Calibri Light"/>
        </w:rPr>
      </w:pPr>
      <w:bookmarkStart w:id="9" w:name="_Toc2883533"/>
      <w:bookmarkStart w:id="10" w:name="_Toc35514688"/>
      <w:r>
        <w:rPr>
          <w:rFonts w:eastAsia="Calibri Light"/>
        </w:rPr>
        <w:t>1.</w:t>
      </w:r>
      <w:r w:rsidR="00BB3A8C">
        <w:rPr>
          <w:rFonts w:eastAsia="Calibri Light"/>
        </w:rPr>
        <w:t>2.1</w:t>
      </w:r>
      <w:r w:rsidR="00BB3A8C">
        <w:rPr>
          <w:rFonts w:eastAsia="Calibri Light"/>
          <w:spacing w:val="4"/>
        </w:rPr>
        <w:t xml:space="preserve"> </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r w:rsidR="00BB3A8C">
        <w:rPr>
          <w:rFonts w:eastAsia="Calibri Light"/>
          <w:spacing w:val="1"/>
        </w:rPr>
        <w:t xml:space="preserve"> </w:t>
      </w:r>
      <w:bookmarkEnd w:id="9"/>
      <w:r w:rsidR="00A82313">
        <w:rPr>
          <w:rFonts w:eastAsia="Calibri Light"/>
        </w:rPr>
        <w:t>E</w:t>
      </w:r>
      <w:r w:rsidR="00395640">
        <w:rPr>
          <w:rFonts w:eastAsia="Calibri Light"/>
        </w:rPr>
        <w:t>mployability skills</w:t>
      </w:r>
      <w:bookmarkEnd w:id="10"/>
    </w:p>
    <w:p w14:paraId="0096F3C5" w14:textId="77777777" w:rsidR="000059A8" w:rsidRPr="000059A8" w:rsidRDefault="000059A8" w:rsidP="000059A8"/>
    <w:p w14:paraId="42DB4B50" w14:textId="2DD10CC7" w:rsidR="000F0F90" w:rsidRPr="00954F5E" w:rsidRDefault="00A41B74" w:rsidP="00D2291D">
      <w:pPr>
        <w:spacing w:line="360" w:lineRule="auto"/>
        <w:rPr>
          <w:rFonts w:cstheme="minorHAnsi"/>
          <w:sz w:val="24"/>
          <w:szCs w:val="24"/>
        </w:rPr>
      </w:pPr>
      <w:r w:rsidRPr="00954F5E">
        <w:rPr>
          <w:rFonts w:cstheme="minorHAnsi"/>
          <w:sz w:val="24"/>
          <w:szCs w:val="24"/>
        </w:rPr>
        <w:t xml:space="preserve">It is a very good idea </w:t>
      </w:r>
      <w:r w:rsidR="000F5AE6" w:rsidRPr="00954F5E">
        <w:rPr>
          <w:rFonts w:cstheme="minorHAnsi"/>
          <w:sz w:val="24"/>
          <w:szCs w:val="24"/>
        </w:rPr>
        <w:t>to self-reflect by using tools such as SWOT Analysis and skills audits, these help to identify strengths and weaknesses. A great tool to help people to move forward is Gap Analysis. There are certain skills gained and other skills needed to achieve the next step, this may be in life, work or study. Gap Analysis helps to show where the gaps are and what is needed for progression/procession.</w:t>
      </w:r>
      <w:r w:rsidR="00967000" w:rsidRPr="00954F5E">
        <w:rPr>
          <w:rFonts w:cstheme="minorHAnsi"/>
          <w:sz w:val="24"/>
          <w:szCs w:val="24"/>
        </w:rPr>
        <w:t xml:space="preserve"> According to Henderson (2016) Managers and businesses should use this tool wisely to understand their employees and their needs. If an employee is deficient in an area then they need to know how to make improvements</w:t>
      </w:r>
      <w:r w:rsidR="003F73E0" w:rsidRPr="00954F5E">
        <w:rPr>
          <w:rFonts w:cstheme="minorHAnsi"/>
          <w:sz w:val="24"/>
          <w:szCs w:val="24"/>
        </w:rPr>
        <w:t>, this can only be done once the employee knows themselves and their full capabilities.</w:t>
      </w:r>
      <w:r w:rsidR="00FF568C" w:rsidRPr="00954F5E">
        <w:rPr>
          <w:rFonts w:cstheme="minorHAnsi"/>
          <w:sz w:val="24"/>
          <w:szCs w:val="24"/>
        </w:rPr>
        <w:t xml:space="preserve"> </w:t>
      </w:r>
    </w:p>
    <w:p w14:paraId="47E3EAC3" w14:textId="00BC060C" w:rsidR="00FF568C" w:rsidRDefault="00FF568C" w:rsidP="00D2291D">
      <w:pPr>
        <w:spacing w:line="360" w:lineRule="auto"/>
        <w:rPr>
          <w:rFonts w:cstheme="minorHAnsi"/>
          <w:sz w:val="24"/>
          <w:szCs w:val="24"/>
        </w:rPr>
      </w:pPr>
      <w:r w:rsidRPr="00954F5E">
        <w:rPr>
          <w:rFonts w:cstheme="minorHAnsi"/>
          <w:sz w:val="24"/>
          <w:szCs w:val="24"/>
        </w:rPr>
        <w:t>There are different types of data, Qualitive and Quantitative data</w:t>
      </w:r>
      <w:r w:rsidR="005928BB" w:rsidRPr="00954F5E">
        <w:rPr>
          <w:rFonts w:cstheme="minorHAnsi"/>
          <w:sz w:val="24"/>
          <w:szCs w:val="24"/>
        </w:rPr>
        <w:t xml:space="preserve">. The analysis will focus on the quality of skills rather than the quantity of skills. There are many employees who have some excellent qualities that fit their role perfectly, they may not have a great number of skills, however sometimes it can be quality over quantity. The quantity of skills someone has can always be added to </w:t>
      </w:r>
      <w:proofErr w:type="gramStart"/>
      <w:r w:rsidR="005928BB" w:rsidRPr="00954F5E">
        <w:rPr>
          <w:rFonts w:cstheme="minorHAnsi"/>
          <w:sz w:val="24"/>
          <w:szCs w:val="24"/>
        </w:rPr>
        <w:t>at a later date</w:t>
      </w:r>
      <w:proofErr w:type="gramEnd"/>
      <w:r w:rsidR="005928BB" w:rsidRPr="00954F5E">
        <w:rPr>
          <w:rFonts w:cstheme="minorHAnsi"/>
          <w:sz w:val="24"/>
          <w:szCs w:val="24"/>
        </w:rPr>
        <w:t>.</w:t>
      </w:r>
    </w:p>
    <w:p w14:paraId="4840A2AC" w14:textId="72AD6FAF" w:rsidR="00954F5E" w:rsidRDefault="00954F5E" w:rsidP="00D2291D">
      <w:pPr>
        <w:spacing w:line="360" w:lineRule="auto"/>
        <w:rPr>
          <w:rFonts w:cstheme="minorHAnsi"/>
          <w:sz w:val="24"/>
          <w:szCs w:val="24"/>
        </w:rPr>
      </w:pPr>
    </w:p>
    <w:p w14:paraId="02A271A8" w14:textId="2CEEEEDB" w:rsidR="00954F5E" w:rsidRDefault="00954F5E" w:rsidP="00D2291D">
      <w:pPr>
        <w:spacing w:line="360" w:lineRule="auto"/>
        <w:rPr>
          <w:rFonts w:cstheme="minorHAnsi"/>
          <w:sz w:val="24"/>
          <w:szCs w:val="24"/>
        </w:rPr>
      </w:pPr>
    </w:p>
    <w:p w14:paraId="654E2392" w14:textId="01B78AFC" w:rsidR="00954F5E" w:rsidRDefault="00954F5E" w:rsidP="00D2291D">
      <w:pPr>
        <w:spacing w:line="360" w:lineRule="auto"/>
        <w:rPr>
          <w:rFonts w:cstheme="minorHAnsi"/>
          <w:sz w:val="24"/>
          <w:szCs w:val="24"/>
        </w:rPr>
      </w:pPr>
    </w:p>
    <w:p w14:paraId="7BF3772F" w14:textId="3A12715B" w:rsidR="000F0F90" w:rsidRDefault="000F0F90" w:rsidP="000F0F90">
      <w:pPr>
        <w:pStyle w:val="Heading3"/>
      </w:pPr>
      <w:bookmarkStart w:id="11" w:name="_Toc35514689"/>
      <w:r>
        <w:t xml:space="preserve">Gap Analysis </w:t>
      </w:r>
      <w:r w:rsidR="0079623C">
        <w:t>to identify ‘gaps’ in knowledge/skills</w:t>
      </w:r>
      <w:bookmarkEnd w:id="11"/>
    </w:p>
    <w:p w14:paraId="70939104" w14:textId="77777777" w:rsidR="000059A8" w:rsidRPr="000059A8" w:rsidRDefault="000059A8" w:rsidP="000059A8"/>
    <w:p w14:paraId="4FC9775B" w14:textId="77777777" w:rsidR="006E7C5D" w:rsidRPr="00E63399" w:rsidRDefault="006E7C5D" w:rsidP="00E63399"/>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B80B76" w14:paraId="6732FACF" w14:textId="77777777"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6036C593"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14:paraId="3046911D" w14:textId="77777777" w:rsidR="00B80B76" w:rsidRPr="00B80B76"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1E39D0E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14:paraId="2B107082" w14:textId="77777777" w:rsidR="00B80B76" w:rsidRPr="00B80B76" w:rsidRDefault="00B80B76" w:rsidP="00877040">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0B8FA5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14:paraId="43692157" w14:textId="77777777" w:rsidR="00B80B76" w:rsidRPr="00B80B76" w:rsidRDefault="00B80B76" w:rsidP="00877040">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30EDDC"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14:paraId="7721CFEF" w14:textId="77777777" w:rsidR="00B80B76" w:rsidRPr="00B80B76" w:rsidRDefault="00B80B76" w:rsidP="00877040">
            <w:pPr>
              <w:spacing w:line="360" w:lineRule="auto"/>
              <w:jc w:val="center"/>
              <w:rPr>
                <w:rFonts w:ascii="Arial" w:hAnsi="Arial" w:cs="Arial"/>
                <w:sz w:val="24"/>
                <w:szCs w:val="24"/>
              </w:rPr>
            </w:pPr>
          </w:p>
        </w:tc>
      </w:tr>
      <w:tr w:rsidR="00B80B76" w:rsidRPr="00B80B76" w14:paraId="3BBEC9EE" w14:textId="77777777" w:rsidTr="00087D85">
        <w:trPr>
          <w:trHeight w:hRule="exact" w:val="657"/>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9CCC220" w14:textId="77777777" w:rsidR="00B80B76" w:rsidRPr="00B80B76" w:rsidRDefault="00B80B76" w:rsidP="00E63399">
            <w:pPr>
              <w:spacing w:line="360" w:lineRule="auto"/>
              <w:jc w:val="center"/>
              <w:rPr>
                <w:rFonts w:ascii="Arial" w:hAnsi="Arial" w:cs="Arial"/>
              </w:rPr>
            </w:pPr>
            <w:r w:rsidRPr="00B80B76">
              <w:rPr>
                <w:rFonts w:ascii="Arial" w:hAnsi="Arial" w:cs="Arial"/>
                <w:bCs/>
              </w:rPr>
              <w:t>What do I want to do?</w:t>
            </w:r>
          </w:p>
          <w:p w14:paraId="2F4000D2" w14:textId="77777777" w:rsidR="00B80B76" w:rsidRPr="00B80B76" w:rsidRDefault="00B80B76" w:rsidP="00B80B7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6C3ECC" w14:textId="77777777" w:rsidR="00B80B76" w:rsidRPr="00B80B76" w:rsidRDefault="00B80B76" w:rsidP="00B80B76">
            <w:pPr>
              <w:spacing w:line="360" w:lineRule="auto"/>
              <w:rPr>
                <w:rFonts w:ascii="Arial" w:hAnsi="Arial" w:cs="Arial"/>
              </w:rPr>
            </w:pPr>
            <w:r w:rsidRPr="00B80B76">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4B1EF06" w14:textId="77777777" w:rsidR="00B80B76" w:rsidRPr="00B80B76" w:rsidRDefault="00B80B76" w:rsidP="00B80B76">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2BADFF" w14:textId="77777777"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14:paraId="6AF66993" w14:textId="77777777" w:rsidTr="009215D9">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6B52CBB1" w14:textId="32B73573" w:rsidR="00B80B76" w:rsidRPr="00B80B76" w:rsidRDefault="00714B74" w:rsidP="00B80B76">
            <w:pPr>
              <w:spacing w:line="360" w:lineRule="auto"/>
              <w:rPr>
                <w:rFonts w:ascii="Arial" w:hAnsi="Arial" w:cs="Arial"/>
                <w:sz w:val="24"/>
                <w:szCs w:val="24"/>
              </w:rPr>
            </w:pPr>
            <w:r>
              <w:rPr>
                <w:rFonts w:ascii="Arial" w:hAnsi="Arial" w:cs="Arial"/>
                <w:sz w:val="24"/>
                <w:szCs w:val="24"/>
              </w:rPr>
              <w:t>Be patient.</w:t>
            </w:r>
          </w:p>
          <w:p w14:paraId="625D359E" w14:textId="77777777" w:rsidR="00B80B76" w:rsidRPr="00B80B76" w:rsidRDefault="00B80B76" w:rsidP="00B80B76">
            <w:pPr>
              <w:spacing w:line="360" w:lineRule="auto"/>
              <w:rPr>
                <w:rFonts w:ascii="Arial" w:hAnsi="Arial" w:cs="Arial"/>
                <w:sz w:val="24"/>
                <w:szCs w:val="24"/>
              </w:rPr>
            </w:pPr>
          </w:p>
          <w:p w14:paraId="2CDED307" w14:textId="77777777" w:rsidR="00B80B76" w:rsidRPr="00B80B76" w:rsidRDefault="00B80B76" w:rsidP="00B80B76">
            <w:pPr>
              <w:spacing w:line="360" w:lineRule="auto"/>
              <w:rPr>
                <w:rFonts w:ascii="Arial" w:hAnsi="Arial" w:cs="Arial"/>
                <w:sz w:val="24"/>
                <w:szCs w:val="24"/>
              </w:rPr>
            </w:pPr>
          </w:p>
          <w:p w14:paraId="7B528B35" w14:textId="77777777" w:rsidR="00B80B76" w:rsidRPr="00B80B76" w:rsidRDefault="00B80B76" w:rsidP="00B80B76">
            <w:pPr>
              <w:spacing w:line="360" w:lineRule="auto"/>
              <w:rPr>
                <w:rFonts w:ascii="Arial" w:hAnsi="Arial" w:cs="Arial"/>
                <w:sz w:val="24"/>
                <w:szCs w:val="24"/>
              </w:rPr>
            </w:pPr>
          </w:p>
          <w:p w14:paraId="28B35E07" w14:textId="77777777" w:rsidR="00B80B76" w:rsidRPr="00B80B76" w:rsidRDefault="00B80B76" w:rsidP="00B80B76">
            <w:pPr>
              <w:spacing w:line="360" w:lineRule="auto"/>
              <w:rPr>
                <w:rFonts w:ascii="Arial" w:hAnsi="Arial" w:cs="Arial"/>
                <w:sz w:val="24"/>
                <w:szCs w:val="24"/>
              </w:rPr>
            </w:pPr>
          </w:p>
          <w:p w14:paraId="042AEA12"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7D625880" w14:textId="0EF55DFD" w:rsidR="00F646CA" w:rsidRPr="00B80B76" w:rsidRDefault="00714B74" w:rsidP="00B80B76">
            <w:pPr>
              <w:spacing w:line="360" w:lineRule="auto"/>
              <w:rPr>
                <w:rFonts w:ascii="Arial" w:hAnsi="Arial" w:cs="Arial"/>
                <w:sz w:val="24"/>
                <w:szCs w:val="24"/>
              </w:rPr>
            </w:pPr>
            <w:r>
              <w:rPr>
                <w:rFonts w:ascii="Arial" w:hAnsi="Arial" w:cs="Arial"/>
                <w:sz w:val="24"/>
                <w:szCs w:val="24"/>
              </w:rPr>
              <w:t>Listen.</w:t>
            </w:r>
          </w:p>
        </w:tc>
        <w:tc>
          <w:tcPr>
            <w:tcW w:w="1919" w:type="dxa"/>
            <w:tcBorders>
              <w:top w:val="single" w:sz="4" w:space="0" w:color="000000"/>
              <w:left w:val="single" w:sz="4" w:space="0" w:color="000000"/>
              <w:bottom w:val="single" w:sz="4" w:space="0" w:color="000000"/>
              <w:right w:val="single" w:sz="4" w:space="0" w:color="000000"/>
            </w:tcBorders>
          </w:tcPr>
          <w:p w14:paraId="40EA2DE5" w14:textId="4E0A2F1D" w:rsidR="00B80B76" w:rsidRPr="00B80B76" w:rsidRDefault="00714B74" w:rsidP="00B80B76">
            <w:pPr>
              <w:spacing w:line="360" w:lineRule="auto"/>
              <w:rPr>
                <w:rFonts w:ascii="Arial" w:hAnsi="Arial" w:cs="Arial"/>
                <w:sz w:val="24"/>
                <w:szCs w:val="24"/>
              </w:rPr>
            </w:pPr>
            <w:r>
              <w:rPr>
                <w:rFonts w:ascii="Arial" w:hAnsi="Arial" w:cs="Arial"/>
                <w:sz w:val="24"/>
                <w:szCs w:val="24"/>
              </w:rPr>
              <w:t>Understanding.</w:t>
            </w:r>
          </w:p>
        </w:tc>
        <w:tc>
          <w:tcPr>
            <w:tcW w:w="2024" w:type="dxa"/>
            <w:tcBorders>
              <w:top w:val="single" w:sz="4" w:space="0" w:color="000000"/>
              <w:left w:val="single" w:sz="4" w:space="0" w:color="000000"/>
              <w:bottom w:val="single" w:sz="4" w:space="0" w:color="000000"/>
              <w:right w:val="single" w:sz="4" w:space="0" w:color="000000"/>
            </w:tcBorders>
          </w:tcPr>
          <w:p w14:paraId="72EF8CB8" w14:textId="3A8785EF" w:rsidR="00B80B76" w:rsidRPr="00B80B76" w:rsidRDefault="00714B74" w:rsidP="00B80B76">
            <w:pPr>
              <w:spacing w:line="360" w:lineRule="auto"/>
              <w:rPr>
                <w:rFonts w:ascii="Arial" w:hAnsi="Arial" w:cs="Arial"/>
                <w:sz w:val="24"/>
                <w:szCs w:val="24"/>
              </w:rPr>
            </w:pPr>
            <w:r>
              <w:rPr>
                <w:rFonts w:ascii="Arial" w:hAnsi="Arial" w:cs="Arial"/>
                <w:sz w:val="24"/>
                <w:szCs w:val="24"/>
              </w:rPr>
              <w:t>Do not apply my standards to others.</w:t>
            </w:r>
          </w:p>
        </w:tc>
      </w:tr>
      <w:tr w:rsidR="00B80B76" w:rsidRPr="00B80B76" w14:paraId="48E6D291" w14:textId="77777777" w:rsidTr="009215D9">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A3D1AA0" w14:textId="1DB2AF84" w:rsidR="00B80B76" w:rsidRPr="00B80B76" w:rsidRDefault="00714B74" w:rsidP="00B80B76">
            <w:pPr>
              <w:spacing w:line="360" w:lineRule="auto"/>
              <w:rPr>
                <w:rFonts w:ascii="Arial" w:hAnsi="Arial" w:cs="Arial"/>
                <w:sz w:val="24"/>
                <w:szCs w:val="24"/>
              </w:rPr>
            </w:pPr>
            <w:r>
              <w:rPr>
                <w:rFonts w:ascii="Arial" w:hAnsi="Arial" w:cs="Arial"/>
                <w:sz w:val="24"/>
                <w:szCs w:val="24"/>
              </w:rPr>
              <w:t>Work with others, who are on a different level.</w:t>
            </w:r>
          </w:p>
          <w:p w14:paraId="65332717" w14:textId="77777777" w:rsidR="00B80B76" w:rsidRPr="00B80B76" w:rsidRDefault="00B80B76" w:rsidP="00B80B76">
            <w:pPr>
              <w:spacing w:line="360" w:lineRule="auto"/>
              <w:rPr>
                <w:rFonts w:ascii="Arial" w:hAnsi="Arial" w:cs="Arial"/>
                <w:sz w:val="24"/>
                <w:szCs w:val="24"/>
              </w:rPr>
            </w:pPr>
          </w:p>
          <w:p w14:paraId="766F9BAE" w14:textId="77777777" w:rsidR="00B80B76" w:rsidRPr="00B80B76" w:rsidRDefault="00B80B76" w:rsidP="00B80B76">
            <w:pPr>
              <w:spacing w:line="360" w:lineRule="auto"/>
              <w:rPr>
                <w:rFonts w:ascii="Arial" w:hAnsi="Arial" w:cs="Arial"/>
                <w:sz w:val="24"/>
                <w:szCs w:val="24"/>
              </w:rPr>
            </w:pPr>
          </w:p>
          <w:p w14:paraId="32B46BDB" w14:textId="77777777" w:rsidR="00B80B76" w:rsidRPr="00B80B76" w:rsidRDefault="00B80B76" w:rsidP="00B80B76">
            <w:pPr>
              <w:spacing w:line="360" w:lineRule="auto"/>
              <w:rPr>
                <w:rFonts w:ascii="Arial" w:hAnsi="Arial" w:cs="Arial"/>
                <w:sz w:val="24"/>
                <w:szCs w:val="24"/>
              </w:rPr>
            </w:pPr>
          </w:p>
          <w:p w14:paraId="4E9A7DF5" w14:textId="77777777" w:rsidR="00B80B76" w:rsidRPr="00B80B76" w:rsidRDefault="00B80B76" w:rsidP="00B80B76">
            <w:pPr>
              <w:spacing w:line="360" w:lineRule="auto"/>
              <w:rPr>
                <w:rFonts w:ascii="Arial" w:hAnsi="Arial" w:cs="Arial"/>
                <w:sz w:val="24"/>
                <w:szCs w:val="24"/>
              </w:rPr>
            </w:pPr>
          </w:p>
          <w:p w14:paraId="17DF1233" w14:textId="77777777" w:rsidR="00B80B76" w:rsidRPr="00B80B76" w:rsidRDefault="00B80B76" w:rsidP="00B80B76">
            <w:pPr>
              <w:spacing w:line="360" w:lineRule="auto"/>
              <w:rPr>
                <w:rFonts w:ascii="Arial" w:hAnsi="Arial" w:cs="Arial"/>
                <w:sz w:val="24"/>
                <w:szCs w:val="24"/>
              </w:rPr>
            </w:pPr>
          </w:p>
          <w:p w14:paraId="63C9DB1C" w14:textId="77777777" w:rsidR="00B80B76" w:rsidRPr="00B80B76" w:rsidRDefault="00B80B76" w:rsidP="00B80B7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E79DEF" w14:textId="43636528" w:rsidR="00B80B76" w:rsidRPr="00B80B76" w:rsidRDefault="00714B74" w:rsidP="00B80B76">
            <w:pPr>
              <w:spacing w:line="360" w:lineRule="auto"/>
              <w:rPr>
                <w:rFonts w:ascii="Arial" w:hAnsi="Arial" w:cs="Arial"/>
                <w:sz w:val="24"/>
                <w:szCs w:val="24"/>
              </w:rPr>
            </w:pPr>
            <w:r>
              <w:rPr>
                <w:rFonts w:ascii="Arial" w:hAnsi="Arial" w:cs="Arial"/>
                <w:sz w:val="24"/>
                <w:szCs w:val="24"/>
              </w:rPr>
              <w:t>Liaise with like-minded individuals.</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CBA07A5" w14:textId="77777777" w:rsidR="00B80B76" w:rsidRDefault="00714B74" w:rsidP="00B80B76">
            <w:pPr>
              <w:spacing w:line="360" w:lineRule="auto"/>
              <w:rPr>
                <w:rFonts w:ascii="Arial" w:hAnsi="Arial" w:cs="Arial"/>
                <w:sz w:val="24"/>
                <w:szCs w:val="24"/>
              </w:rPr>
            </w:pPr>
            <w:r>
              <w:rPr>
                <w:rFonts w:ascii="Arial" w:hAnsi="Arial" w:cs="Arial"/>
                <w:sz w:val="24"/>
                <w:szCs w:val="24"/>
              </w:rPr>
              <w:t>Patience.</w:t>
            </w:r>
          </w:p>
          <w:p w14:paraId="3DA2AEB8" w14:textId="39B22DE3" w:rsidR="00714B74" w:rsidRPr="00B80B76" w:rsidRDefault="00714B74" w:rsidP="00B80B76">
            <w:pPr>
              <w:spacing w:line="360" w:lineRule="auto"/>
              <w:rPr>
                <w:rFonts w:ascii="Arial" w:hAnsi="Arial" w:cs="Arial"/>
                <w:sz w:val="24"/>
                <w:szCs w:val="24"/>
              </w:rPr>
            </w:pPr>
            <w:r>
              <w:rPr>
                <w:rFonts w:ascii="Arial" w:hAnsi="Arial" w:cs="Arial"/>
                <w:sz w:val="24"/>
                <w:szCs w:val="24"/>
              </w:rPr>
              <w:t>Understanding.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5159AF8" w14:textId="7C985E42" w:rsidR="00B80B76" w:rsidRPr="00B80B76" w:rsidRDefault="00714B74" w:rsidP="00B80B76">
            <w:pPr>
              <w:spacing w:line="360" w:lineRule="auto"/>
              <w:rPr>
                <w:rFonts w:ascii="Arial" w:hAnsi="Arial" w:cs="Arial"/>
                <w:sz w:val="24"/>
                <w:szCs w:val="24"/>
              </w:rPr>
            </w:pPr>
            <w:r>
              <w:rPr>
                <w:rFonts w:ascii="Arial" w:hAnsi="Arial" w:cs="Arial"/>
                <w:sz w:val="24"/>
                <w:szCs w:val="24"/>
              </w:rPr>
              <w:t>Volunteer for a company outside my comfort zone.</w:t>
            </w:r>
          </w:p>
        </w:tc>
      </w:tr>
      <w:tr w:rsidR="00B80B76" w:rsidRPr="00B80B76" w14:paraId="52AFCB6D" w14:textId="77777777" w:rsidTr="009215D9">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5A28E089" w14:textId="57694420" w:rsidR="00B80B76" w:rsidRPr="00B80B76" w:rsidRDefault="00714B74" w:rsidP="00B80B76">
            <w:pPr>
              <w:spacing w:line="360" w:lineRule="auto"/>
              <w:rPr>
                <w:rFonts w:ascii="Arial" w:hAnsi="Arial" w:cs="Arial"/>
                <w:sz w:val="24"/>
                <w:szCs w:val="24"/>
              </w:rPr>
            </w:pPr>
            <w:r>
              <w:rPr>
                <w:rFonts w:ascii="Arial" w:hAnsi="Arial" w:cs="Arial"/>
                <w:sz w:val="24"/>
                <w:szCs w:val="24"/>
              </w:rPr>
              <w:t>Be Flexible.</w:t>
            </w:r>
          </w:p>
        </w:tc>
        <w:tc>
          <w:tcPr>
            <w:tcW w:w="2291" w:type="dxa"/>
            <w:tcBorders>
              <w:top w:val="single" w:sz="4" w:space="0" w:color="000000"/>
              <w:left w:val="single" w:sz="4" w:space="0" w:color="000000"/>
              <w:bottom w:val="single" w:sz="4" w:space="0" w:color="000000"/>
              <w:right w:val="single" w:sz="4" w:space="0" w:color="000000"/>
            </w:tcBorders>
          </w:tcPr>
          <w:p w14:paraId="6D3ADC21" w14:textId="544D759C" w:rsidR="00F646CA" w:rsidRPr="00B80B76" w:rsidRDefault="00714B74" w:rsidP="00B80B76">
            <w:pPr>
              <w:spacing w:line="360" w:lineRule="auto"/>
              <w:rPr>
                <w:rFonts w:ascii="Arial" w:hAnsi="Arial" w:cs="Arial"/>
                <w:sz w:val="24"/>
                <w:szCs w:val="24"/>
              </w:rPr>
            </w:pPr>
            <w:r>
              <w:rPr>
                <w:rFonts w:ascii="Arial" w:hAnsi="Arial" w:cs="Arial"/>
                <w:sz w:val="24"/>
                <w:szCs w:val="24"/>
              </w:rPr>
              <w:t>Manage my time well.</w:t>
            </w:r>
          </w:p>
        </w:tc>
        <w:tc>
          <w:tcPr>
            <w:tcW w:w="1919" w:type="dxa"/>
            <w:tcBorders>
              <w:top w:val="single" w:sz="4" w:space="0" w:color="000000"/>
              <w:left w:val="single" w:sz="4" w:space="0" w:color="000000"/>
              <w:bottom w:val="single" w:sz="4" w:space="0" w:color="000000"/>
              <w:right w:val="single" w:sz="4" w:space="0" w:color="000000"/>
            </w:tcBorders>
          </w:tcPr>
          <w:p w14:paraId="061BE191" w14:textId="52FD7A99" w:rsidR="00F646CA" w:rsidRPr="00B80B76" w:rsidRDefault="00714B74" w:rsidP="00B80B76">
            <w:pPr>
              <w:spacing w:line="360" w:lineRule="auto"/>
              <w:rPr>
                <w:rFonts w:ascii="Arial" w:hAnsi="Arial" w:cs="Arial"/>
                <w:sz w:val="24"/>
                <w:szCs w:val="24"/>
              </w:rPr>
            </w:pPr>
            <w:r>
              <w:rPr>
                <w:rFonts w:ascii="Arial" w:hAnsi="Arial" w:cs="Arial"/>
                <w:sz w:val="24"/>
                <w:szCs w:val="24"/>
              </w:rPr>
              <w:t>Support from others.</w:t>
            </w:r>
          </w:p>
        </w:tc>
        <w:tc>
          <w:tcPr>
            <w:tcW w:w="2024" w:type="dxa"/>
            <w:tcBorders>
              <w:top w:val="single" w:sz="4" w:space="0" w:color="000000"/>
              <w:left w:val="single" w:sz="4" w:space="0" w:color="000000"/>
              <w:bottom w:val="single" w:sz="4" w:space="0" w:color="000000"/>
              <w:right w:val="single" w:sz="4" w:space="0" w:color="000000"/>
            </w:tcBorders>
          </w:tcPr>
          <w:p w14:paraId="76A929A6" w14:textId="128F4630" w:rsidR="005553AD" w:rsidRPr="00B80B76" w:rsidRDefault="00714B74" w:rsidP="00B80B76">
            <w:pPr>
              <w:spacing w:line="360" w:lineRule="auto"/>
              <w:rPr>
                <w:rFonts w:ascii="Arial" w:hAnsi="Arial" w:cs="Arial"/>
                <w:sz w:val="24"/>
                <w:szCs w:val="24"/>
              </w:rPr>
            </w:pPr>
            <w:r>
              <w:rPr>
                <w:rFonts w:ascii="Arial" w:hAnsi="Arial" w:cs="Arial"/>
                <w:sz w:val="24"/>
                <w:szCs w:val="24"/>
              </w:rPr>
              <w:t xml:space="preserve">Ask others for </w:t>
            </w:r>
            <w:r w:rsidR="00427007">
              <w:rPr>
                <w:rFonts w:ascii="Arial" w:hAnsi="Arial" w:cs="Arial"/>
                <w:sz w:val="24"/>
                <w:szCs w:val="24"/>
              </w:rPr>
              <w:t>help. Stop thinking I can do everything alone.</w:t>
            </w:r>
          </w:p>
        </w:tc>
      </w:tr>
    </w:tbl>
    <w:p w14:paraId="1B4838B8" w14:textId="08B9C2F9" w:rsidR="00964538" w:rsidRDefault="00964538" w:rsidP="00D2291D">
      <w:pPr>
        <w:spacing w:line="360" w:lineRule="auto"/>
        <w:rPr>
          <w:rFonts w:ascii="Arial" w:hAnsi="Arial" w:cs="Arial"/>
          <w:sz w:val="24"/>
          <w:szCs w:val="24"/>
        </w:rPr>
      </w:pPr>
    </w:p>
    <w:p w14:paraId="03366BE6" w14:textId="6CD22F79" w:rsidR="00FB5030" w:rsidRDefault="00CD0C0E" w:rsidP="00954F5E">
      <w:pPr>
        <w:spacing w:line="360" w:lineRule="auto"/>
        <w:rPr>
          <w:rFonts w:cstheme="minorHAnsi"/>
          <w:sz w:val="24"/>
          <w:szCs w:val="24"/>
        </w:rPr>
      </w:pPr>
      <w:r w:rsidRPr="00954F5E">
        <w:rPr>
          <w:rFonts w:cstheme="minorHAnsi"/>
          <w:sz w:val="24"/>
          <w:szCs w:val="24"/>
        </w:rPr>
        <w:t>From the above table it is clear that I understand some issues that I feel are holding me back, despite working well with others and being approachable, I find that I don’t truly understand them, as they don’t seem to have the same level of intelligence or work ethic – and therefore often find myself being rather sarcastic. I feel that I need to take the time with people of all levels and empathise. I need to feel confident to delegate, instead of trying to take everything on myself.</w:t>
      </w:r>
    </w:p>
    <w:p w14:paraId="56741730" w14:textId="3EAA6B5F" w:rsidR="00954F5E" w:rsidRDefault="00954F5E" w:rsidP="00954F5E">
      <w:pPr>
        <w:spacing w:line="360" w:lineRule="auto"/>
        <w:rPr>
          <w:rFonts w:cstheme="minorHAnsi"/>
          <w:sz w:val="24"/>
          <w:szCs w:val="24"/>
        </w:rPr>
      </w:pPr>
    </w:p>
    <w:p w14:paraId="2AE5FAAC" w14:textId="53CE662F" w:rsidR="00954F5E" w:rsidRDefault="00954F5E" w:rsidP="00954F5E">
      <w:pPr>
        <w:spacing w:line="360" w:lineRule="auto"/>
        <w:rPr>
          <w:rFonts w:cstheme="minorHAnsi"/>
          <w:sz w:val="24"/>
          <w:szCs w:val="24"/>
        </w:rPr>
      </w:pPr>
    </w:p>
    <w:p w14:paraId="303300C7" w14:textId="77777777" w:rsidR="00954F5E" w:rsidRPr="00954F5E" w:rsidRDefault="00954F5E" w:rsidP="00954F5E">
      <w:pPr>
        <w:spacing w:line="360" w:lineRule="auto"/>
        <w:rPr>
          <w:rFonts w:cstheme="minorHAnsi"/>
          <w:sz w:val="24"/>
          <w:szCs w:val="24"/>
        </w:rPr>
      </w:pPr>
    </w:p>
    <w:p w14:paraId="2814EC25" w14:textId="7DF7E699" w:rsidR="005553AD" w:rsidRDefault="005553AD">
      <w:pPr>
        <w:rPr>
          <w:rFonts w:ascii="Arial" w:hAnsi="Arial" w:cs="Arial"/>
          <w:sz w:val="24"/>
          <w:szCs w:val="24"/>
        </w:rPr>
      </w:pPr>
    </w:p>
    <w:p w14:paraId="3CB4BA0B" w14:textId="682F2D67" w:rsidR="00964538" w:rsidRDefault="00EA66F7" w:rsidP="0033280D">
      <w:pPr>
        <w:pStyle w:val="Heading3"/>
      </w:pPr>
      <w:bookmarkStart w:id="12" w:name="_Toc35514690"/>
      <w:r w:rsidRPr="0033280D">
        <w:t>1.</w:t>
      </w:r>
      <w:r w:rsidR="0040464C" w:rsidRPr="0033280D">
        <w:t xml:space="preserve">2.2 </w:t>
      </w:r>
      <w:r w:rsidR="00C20FCC" w:rsidRPr="0033280D">
        <w:t>Action Plan for Improvement</w:t>
      </w:r>
      <w:bookmarkEnd w:id="12"/>
    </w:p>
    <w:p w14:paraId="74EDB86F" w14:textId="77777777" w:rsidR="000059A8" w:rsidRPr="000059A8" w:rsidRDefault="000059A8" w:rsidP="000059A8"/>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3"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87305" w:rsidRPr="00987305" w14:paraId="6E1A9EE8" w14:textId="77777777" w:rsidTr="000C2B76">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71BEFFC3" w:rsidR="00987305" w:rsidRPr="00987305" w:rsidRDefault="006D7206" w:rsidP="00987305">
            <w:pPr>
              <w:rPr>
                <w:rFonts w:ascii="Calibri" w:eastAsia="Calibri" w:hAnsi="Calibri" w:cs="Times New Roman"/>
                <w:sz w:val="24"/>
              </w:rPr>
            </w:pPr>
            <w:r>
              <w:rPr>
                <w:rFonts w:ascii="Calibri" w:eastAsia="Calibri" w:hAnsi="Calibri" w:cs="Times New Roman"/>
                <w:sz w:val="24"/>
              </w:rPr>
              <w:t>Complete ILM level 4.</w:t>
            </w:r>
          </w:p>
        </w:tc>
        <w:tc>
          <w:tcPr>
            <w:tcW w:w="1990" w:type="dxa"/>
          </w:tcPr>
          <w:p w14:paraId="49F5F0B0" w14:textId="77777777" w:rsidR="00987305" w:rsidRDefault="006D720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Study.</w:t>
            </w:r>
          </w:p>
          <w:p w14:paraId="2BE04458" w14:textId="04B61566" w:rsidR="006D7206" w:rsidRPr="00987305" w:rsidRDefault="006D720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Attend Lectures.</w:t>
            </w:r>
          </w:p>
        </w:tc>
        <w:tc>
          <w:tcPr>
            <w:tcW w:w="2268" w:type="dxa"/>
          </w:tcPr>
          <w:p w14:paraId="55AABA36" w14:textId="3938837E" w:rsidR="00987305" w:rsidRPr="00987305" w:rsidRDefault="006D720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Level 4 certificate.</w:t>
            </w:r>
          </w:p>
        </w:tc>
        <w:tc>
          <w:tcPr>
            <w:tcW w:w="1696" w:type="dxa"/>
          </w:tcPr>
          <w:p w14:paraId="11B68615" w14:textId="2388BECC" w:rsidR="00987305" w:rsidRPr="00987305" w:rsidRDefault="006D720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 Year.</w:t>
            </w:r>
          </w:p>
        </w:tc>
        <w:tc>
          <w:tcPr>
            <w:tcW w:w="1843" w:type="dxa"/>
          </w:tcPr>
          <w:p w14:paraId="112CC6BB" w14:textId="77777777" w:rsidR="00987305" w:rsidRDefault="006D720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Family support.</w:t>
            </w:r>
          </w:p>
          <w:p w14:paraId="58A0E81B" w14:textId="77777777" w:rsidR="006D7206" w:rsidRDefault="006D720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Laptop.</w:t>
            </w:r>
          </w:p>
          <w:p w14:paraId="220580AB" w14:textId="77777777" w:rsidR="006D7206" w:rsidRDefault="006D720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Wi-fi.</w:t>
            </w:r>
          </w:p>
          <w:p w14:paraId="029971D2" w14:textId="77777777" w:rsidR="006D7206" w:rsidRDefault="006D720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University Support.</w:t>
            </w:r>
          </w:p>
          <w:p w14:paraId="22428CA7" w14:textId="5FA10332" w:rsidR="006D7206" w:rsidRPr="00987305" w:rsidRDefault="006D720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Company Support.</w:t>
            </w:r>
          </w:p>
        </w:tc>
      </w:tr>
      <w:tr w:rsidR="00987305" w:rsidRPr="00987305"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2F7FB9FB" w:rsidR="00987305" w:rsidRPr="00987305" w:rsidRDefault="006D7206" w:rsidP="00987305">
            <w:pPr>
              <w:rPr>
                <w:rFonts w:ascii="Calibri" w:eastAsia="Calibri" w:hAnsi="Calibri" w:cs="Times New Roman"/>
                <w:sz w:val="24"/>
              </w:rPr>
            </w:pPr>
            <w:r>
              <w:rPr>
                <w:rFonts w:ascii="Calibri" w:eastAsia="Calibri" w:hAnsi="Calibri" w:cs="Times New Roman"/>
                <w:sz w:val="24"/>
              </w:rPr>
              <w:t>Update I.T Skills.</w:t>
            </w:r>
          </w:p>
        </w:tc>
        <w:tc>
          <w:tcPr>
            <w:tcW w:w="1990" w:type="dxa"/>
          </w:tcPr>
          <w:p w14:paraId="2622E58F" w14:textId="77777777" w:rsidR="006D7206" w:rsidRDefault="006D720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Self-teach specific areas such as PowerPoint &amp; Excel.</w:t>
            </w:r>
          </w:p>
          <w:p w14:paraId="0E572636" w14:textId="2AA65A39" w:rsidR="006D7206" w:rsidRPr="00987305" w:rsidRDefault="006D720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Attend short courses.</w:t>
            </w:r>
          </w:p>
        </w:tc>
        <w:tc>
          <w:tcPr>
            <w:tcW w:w="2268" w:type="dxa"/>
          </w:tcPr>
          <w:p w14:paraId="406199EB" w14:textId="16FCBAE3" w:rsidR="00987305" w:rsidRPr="00987305" w:rsidRDefault="006D720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Ability to use the programmes sufficiently.</w:t>
            </w:r>
          </w:p>
        </w:tc>
        <w:tc>
          <w:tcPr>
            <w:tcW w:w="1696" w:type="dxa"/>
          </w:tcPr>
          <w:p w14:paraId="7B5A9DF7" w14:textId="15129A6F" w:rsidR="00987305" w:rsidRPr="00987305" w:rsidRDefault="006D720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1 Year.</w:t>
            </w:r>
          </w:p>
        </w:tc>
        <w:tc>
          <w:tcPr>
            <w:tcW w:w="1843" w:type="dxa"/>
          </w:tcPr>
          <w:p w14:paraId="6EB6894B" w14:textId="77777777" w:rsidR="00987305" w:rsidRDefault="006D720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YouTube channels.</w:t>
            </w:r>
          </w:p>
          <w:p w14:paraId="7152DF73" w14:textId="77777777" w:rsidR="006D7206" w:rsidRDefault="006D720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Laptop.</w:t>
            </w:r>
          </w:p>
          <w:p w14:paraId="5E6B0583" w14:textId="06843890" w:rsidR="006D7206" w:rsidRPr="00987305" w:rsidRDefault="006D720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Community College.</w:t>
            </w:r>
          </w:p>
        </w:tc>
      </w:tr>
      <w:tr w:rsidR="00987305" w:rsidRPr="00987305" w14:paraId="59261E9F" w14:textId="77777777" w:rsidTr="000C2B76">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7BFA8C88" w:rsidR="00987305" w:rsidRPr="00987305" w:rsidRDefault="006D7206" w:rsidP="00987305">
            <w:pPr>
              <w:rPr>
                <w:rFonts w:ascii="Calibri" w:eastAsia="Calibri" w:hAnsi="Calibri" w:cs="Times New Roman"/>
                <w:sz w:val="24"/>
              </w:rPr>
            </w:pPr>
            <w:r>
              <w:rPr>
                <w:rFonts w:ascii="Calibri" w:eastAsia="Calibri" w:hAnsi="Calibri" w:cs="Times New Roman"/>
                <w:sz w:val="24"/>
              </w:rPr>
              <w:t>Working with other Managers.</w:t>
            </w:r>
          </w:p>
        </w:tc>
        <w:tc>
          <w:tcPr>
            <w:tcW w:w="1990" w:type="dxa"/>
          </w:tcPr>
          <w:p w14:paraId="66D93031" w14:textId="1096481A" w:rsidR="00987305" w:rsidRPr="00987305" w:rsidRDefault="0009495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Discuss this with my Manager during appraisal.</w:t>
            </w:r>
          </w:p>
        </w:tc>
        <w:tc>
          <w:tcPr>
            <w:tcW w:w="2268" w:type="dxa"/>
          </w:tcPr>
          <w:p w14:paraId="351ABD4A" w14:textId="7A5B59A2" w:rsidR="00987305" w:rsidRPr="00987305" w:rsidRDefault="0009495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Obtaining a voluntary position.</w:t>
            </w:r>
          </w:p>
        </w:tc>
        <w:tc>
          <w:tcPr>
            <w:tcW w:w="1696" w:type="dxa"/>
          </w:tcPr>
          <w:p w14:paraId="5DDC9287" w14:textId="4C092D2A" w:rsidR="00987305" w:rsidRPr="00987305" w:rsidRDefault="0009495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3 Years.</w:t>
            </w:r>
          </w:p>
        </w:tc>
        <w:tc>
          <w:tcPr>
            <w:tcW w:w="1843" w:type="dxa"/>
          </w:tcPr>
          <w:p w14:paraId="71EE2C4B" w14:textId="666230FA" w:rsidR="00987305" w:rsidRPr="00987305" w:rsidRDefault="00094956" w:rsidP="00987305">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Company Support.</w:t>
            </w:r>
          </w:p>
        </w:tc>
      </w:tr>
      <w:tr w:rsidR="00987305" w:rsidRPr="00987305"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56A1B4D7" w:rsidR="00987305" w:rsidRPr="00987305" w:rsidRDefault="00094956" w:rsidP="00987305">
            <w:pPr>
              <w:rPr>
                <w:rFonts w:ascii="Calibri" w:eastAsia="Calibri" w:hAnsi="Calibri" w:cs="Times New Roman"/>
                <w:sz w:val="24"/>
              </w:rPr>
            </w:pPr>
            <w:r>
              <w:rPr>
                <w:rFonts w:ascii="Calibri" w:eastAsia="Calibri" w:hAnsi="Calibri" w:cs="Times New Roman"/>
                <w:sz w:val="24"/>
              </w:rPr>
              <w:t>Gain a BA Degree.</w:t>
            </w:r>
          </w:p>
        </w:tc>
        <w:tc>
          <w:tcPr>
            <w:tcW w:w="1990" w:type="dxa"/>
          </w:tcPr>
          <w:p w14:paraId="6751BE44" w14:textId="77777777" w:rsidR="00987305" w:rsidRDefault="0009495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Level 4.</w:t>
            </w:r>
          </w:p>
          <w:p w14:paraId="72995A2D" w14:textId="7EB8685E" w:rsidR="00094956" w:rsidRPr="00987305" w:rsidRDefault="0009495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Attend Lectures.</w:t>
            </w:r>
          </w:p>
        </w:tc>
        <w:tc>
          <w:tcPr>
            <w:tcW w:w="2268" w:type="dxa"/>
          </w:tcPr>
          <w:p w14:paraId="00257427" w14:textId="5F897D89" w:rsidR="00987305" w:rsidRPr="00987305" w:rsidRDefault="0009495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BA Degree Certificate.</w:t>
            </w:r>
          </w:p>
        </w:tc>
        <w:tc>
          <w:tcPr>
            <w:tcW w:w="1696" w:type="dxa"/>
          </w:tcPr>
          <w:p w14:paraId="37E59CC3" w14:textId="38B37805" w:rsidR="00987305" w:rsidRPr="00987305" w:rsidRDefault="0009495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3-5 Years.</w:t>
            </w:r>
          </w:p>
        </w:tc>
        <w:tc>
          <w:tcPr>
            <w:tcW w:w="1843" w:type="dxa"/>
          </w:tcPr>
          <w:p w14:paraId="18C00558" w14:textId="77777777" w:rsidR="00987305" w:rsidRDefault="0009495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Family Support.</w:t>
            </w:r>
          </w:p>
          <w:p w14:paraId="480B8199" w14:textId="77777777" w:rsidR="00094956" w:rsidRDefault="0009495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Company Support.</w:t>
            </w:r>
          </w:p>
          <w:p w14:paraId="7EBBBF34" w14:textId="54B4348C" w:rsidR="00094956" w:rsidRPr="00987305" w:rsidRDefault="00094956" w:rsidP="00987305">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University Support.</w:t>
            </w:r>
          </w:p>
        </w:tc>
      </w:tr>
      <w:bookmarkEnd w:id="13"/>
    </w:tbl>
    <w:p w14:paraId="723AFF05" w14:textId="03AC5C96" w:rsidR="00987305" w:rsidRDefault="00987305" w:rsidP="00D2291D"/>
    <w:p w14:paraId="0668A1EA" w14:textId="4E82B0DD" w:rsidR="00CD0C0E" w:rsidRDefault="00CD0C0E" w:rsidP="00954F5E">
      <w:pPr>
        <w:spacing w:line="360" w:lineRule="auto"/>
        <w:rPr>
          <w:sz w:val="24"/>
          <w:szCs w:val="24"/>
        </w:rPr>
      </w:pPr>
      <w:r w:rsidRPr="00954F5E">
        <w:rPr>
          <w:sz w:val="24"/>
          <w:szCs w:val="24"/>
        </w:rPr>
        <w:t xml:space="preserve">For successful progression in work </w:t>
      </w:r>
      <w:r w:rsidR="00927BE7" w:rsidRPr="00954F5E">
        <w:rPr>
          <w:sz w:val="24"/>
          <w:szCs w:val="24"/>
        </w:rPr>
        <w:t>I</w:t>
      </w:r>
      <w:r w:rsidRPr="00954F5E">
        <w:rPr>
          <w:sz w:val="24"/>
          <w:szCs w:val="24"/>
        </w:rPr>
        <w:t xml:space="preserve"> need to study and achieve formal qualifications. The above table shows that </w:t>
      </w:r>
      <w:r w:rsidR="00927BE7" w:rsidRPr="00954F5E">
        <w:rPr>
          <w:sz w:val="24"/>
          <w:szCs w:val="24"/>
        </w:rPr>
        <w:t>I will need to be heavily supported during this time. I will need support from my family, Company and University.</w:t>
      </w:r>
    </w:p>
    <w:p w14:paraId="06C7FF48" w14:textId="77777777" w:rsidR="00954F5E" w:rsidRPr="00954F5E" w:rsidRDefault="00954F5E" w:rsidP="00954F5E">
      <w:pPr>
        <w:spacing w:line="360" w:lineRule="auto"/>
        <w:rPr>
          <w:sz w:val="24"/>
          <w:szCs w:val="24"/>
        </w:rPr>
      </w:pPr>
    </w:p>
    <w:p w14:paraId="7F04C177" w14:textId="475D4218" w:rsidR="005225BF" w:rsidRDefault="005225BF" w:rsidP="00D2291D">
      <w:pPr>
        <w:pStyle w:val="ListParagraph"/>
        <w:spacing w:line="360" w:lineRule="auto"/>
        <w:rPr>
          <w:rFonts w:ascii="Arial" w:hAnsi="Arial" w:cs="Arial"/>
          <w:sz w:val="24"/>
          <w:szCs w:val="24"/>
        </w:rPr>
      </w:pPr>
    </w:p>
    <w:p w14:paraId="769B941D" w14:textId="23684BED" w:rsidR="00D73E2F" w:rsidRDefault="00D73E2F" w:rsidP="00D2291D">
      <w:pPr>
        <w:pStyle w:val="ListParagraph"/>
        <w:spacing w:line="360" w:lineRule="auto"/>
        <w:rPr>
          <w:rFonts w:ascii="Arial" w:hAnsi="Arial" w:cs="Arial"/>
          <w:sz w:val="24"/>
          <w:szCs w:val="24"/>
        </w:rPr>
      </w:pPr>
    </w:p>
    <w:p w14:paraId="26280198" w14:textId="77777777" w:rsidR="00807B3D" w:rsidRPr="0033280D" w:rsidRDefault="00807B3D" w:rsidP="0033280D">
      <w:pPr>
        <w:pStyle w:val="Heading1"/>
      </w:pPr>
      <w:bookmarkStart w:id="14" w:name="_Toc498692297"/>
      <w:bookmarkStart w:id="15" w:name="_Toc35514691"/>
      <w:r w:rsidRPr="0033280D">
        <w:t>Part 2: Academic Skills</w:t>
      </w:r>
      <w:bookmarkEnd w:id="14"/>
      <w:bookmarkEnd w:id="15"/>
      <w:r w:rsidRPr="0033280D">
        <w:t xml:space="preserve"> </w:t>
      </w:r>
    </w:p>
    <w:p w14:paraId="420B21F8" w14:textId="1C06FFD1" w:rsidR="005225BF" w:rsidRDefault="005225BF" w:rsidP="00D2291D">
      <w:pPr>
        <w:spacing w:line="360" w:lineRule="auto"/>
        <w:rPr>
          <w:rFonts w:ascii="Arial" w:hAnsi="Arial" w:cs="Arial"/>
          <w:sz w:val="24"/>
          <w:szCs w:val="24"/>
        </w:rPr>
      </w:pPr>
    </w:p>
    <w:p w14:paraId="5390A69A" w14:textId="261F8754" w:rsidR="00807B3D" w:rsidRDefault="00EA66F7" w:rsidP="0033280D">
      <w:pPr>
        <w:pStyle w:val="Heading1"/>
        <w:rPr>
          <w:lang w:eastAsia="en-GB"/>
        </w:rPr>
      </w:pPr>
      <w:bookmarkStart w:id="16" w:name="_Hlk498694375"/>
      <w:bookmarkStart w:id="17" w:name="_Toc35514692"/>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7"/>
      <w:r w:rsidR="00A03144">
        <w:rPr>
          <w:lang w:eastAsia="en-GB"/>
        </w:rPr>
        <w:t xml:space="preserve"> </w:t>
      </w:r>
    </w:p>
    <w:p w14:paraId="22975E5C" w14:textId="240BB5C8" w:rsidR="002B7121" w:rsidRDefault="002B7121" w:rsidP="002B7121">
      <w:pPr>
        <w:rPr>
          <w:lang w:eastAsia="en-GB"/>
        </w:rPr>
      </w:pPr>
    </w:p>
    <w:p w14:paraId="704982A2" w14:textId="4E2CD823" w:rsidR="002B7121" w:rsidRPr="00954F5E" w:rsidRDefault="002B7121" w:rsidP="00954F5E">
      <w:pPr>
        <w:spacing w:line="360" w:lineRule="auto"/>
        <w:rPr>
          <w:sz w:val="24"/>
          <w:szCs w:val="24"/>
          <w:lang w:eastAsia="en-GB"/>
        </w:rPr>
      </w:pPr>
      <w:r w:rsidRPr="00954F5E">
        <w:rPr>
          <w:sz w:val="24"/>
          <w:szCs w:val="24"/>
          <w:lang w:eastAsia="en-GB"/>
        </w:rPr>
        <w:t>I am going to use the Kolb &amp;</w:t>
      </w:r>
      <w:r w:rsidR="00F34687" w:rsidRPr="00954F5E">
        <w:rPr>
          <w:sz w:val="24"/>
          <w:szCs w:val="24"/>
          <w:lang w:eastAsia="en-GB"/>
        </w:rPr>
        <w:t xml:space="preserve"> Fry (1975) Experiential Learning Cycle to reflect on my university studies since October 2019.</w:t>
      </w:r>
    </w:p>
    <w:p w14:paraId="296C9859" w14:textId="54F544C2" w:rsidR="00F34687" w:rsidRPr="00954F5E" w:rsidRDefault="00F34687" w:rsidP="00954F5E">
      <w:pPr>
        <w:spacing w:line="360" w:lineRule="auto"/>
        <w:rPr>
          <w:sz w:val="24"/>
          <w:szCs w:val="24"/>
          <w:u w:val="single"/>
          <w:lang w:eastAsia="en-GB"/>
        </w:rPr>
      </w:pPr>
      <w:r w:rsidRPr="00954F5E">
        <w:rPr>
          <w:sz w:val="24"/>
          <w:szCs w:val="24"/>
          <w:u w:val="single"/>
          <w:lang w:eastAsia="en-GB"/>
        </w:rPr>
        <w:t>Having an experience.</w:t>
      </w:r>
    </w:p>
    <w:p w14:paraId="605BB91D" w14:textId="495D6510" w:rsidR="00F34687" w:rsidRPr="00954F5E" w:rsidRDefault="00F34687" w:rsidP="00954F5E">
      <w:pPr>
        <w:pStyle w:val="ListParagraph"/>
        <w:numPr>
          <w:ilvl w:val="0"/>
          <w:numId w:val="14"/>
        </w:numPr>
        <w:spacing w:line="360" w:lineRule="auto"/>
        <w:rPr>
          <w:sz w:val="24"/>
          <w:szCs w:val="24"/>
          <w:lang w:eastAsia="en-GB"/>
        </w:rPr>
      </w:pPr>
      <w:r w:rsidRPr="00954F5E">
        <w:rPr>
          <w:sz w:val="24"/>
          <w:szCs w:val="24"/>
          <w:lang w:eastAsia="en-GB"/>
        </w:rPr>
        <w:t>Time Management.</w:t>
      </w:r>
    </w:p>
    <w:p w14:paraId="1EFAEA9F" w14:textId="47A8217F" w:rsidR="00F34687" w:rsidRPr="00954F5E" w:rsidRDefault="00F34687" w:rsidP="00954F5E">
      <w:pPr>
        <w:pStyle w:val="ListParagraph"/>
        <w:numPr>
          <w:ilvl w:val="0"/>
          <w:numId w:val="14"/>
        </w:numPr>
        <w:spacing w:line="360" w:lineRule="auto"/>
        <w:rPr>
          <w:sz w:val="24"/>
          <w:szCs w:val="24"/>
          <w:lang w:eastAsia="en-GB"/>
        </w:rPr>
      </w:pPr>
      <w:r w:rsidRPr="00954F5E">
        <w:rPr>
          <w:sz w:val="24"/>
          <w:szCs w:val="24"/>
          <w:lang w:eastAsia="en-GB"/>
        </w:rPr>
        <w:t>Critical thinking, reading and writing.</w:t>
      </w:r>
    </w:p>
    <w:p w14:paraId="1819E952" w14:textId="11C997B9" w:rsidR="00F34687" w:rsidRPr="00954F5E" w:rsidRDefault="00F34687" w:rsidP="00954F5E">
      <w:pPr>
        <w:pStyle w:val="ListParagraph"/>
        <w:numPr>
          <w:ilvl w:val="0"/>
          <w:numId w:val="14"/>
        </w:numPr>
        <w:spacing w:line="360" w:lineRule="auto"/>
        <w:rPr>
          <w:sz w:val="24"/>
          <w:szCs w:val="24"/>
          <w:lang w:eastAsia="en-GB"/>
        </w:rPr>
      </w:pPr>
      <w:r w:rsidRPr="00954F5E">
        <w:rPr>
          <w:sz w:val="24"/>
          <w:szCs w:val="24"/>
          <w:lang w:eastAsia="en-GB"/>
        </w:rPr>
        <w:t>Researching.</w:t>
      </w:r>
    </w:p>
    <w:p w14:paraId="0BE8F91A" w14:textId="3D70F3E5" w:rsidR="00F34687" w:rsidRPr="00954F5E" w:rsidRDefault="00F34687" w:rsidP="00954F5E">
      <w:pPr>
        <w:pStyle w:val="ListParagraph"/>
        <w:numPr>
          <w:ilvl w:val="0"/>
          <w:numId w:val="14"/>
        </w:numPr>
        <w:spacing w:line="360" w:lineRule="auto"/>
        <w:rPr>
          <w:sz w:val="24"/>
          <w:szCs w:val="24"/>
          <w:lang w:eastAsia="en-GB"/>
        </w:rPr>
      </w:pPr>
      <w:r w:rsidRPr="00954F5E">
        <w:rPr>
          <w:sz w:val="24"/>
          <w:szCs w:val="24"/>
          <w:lang w:eastAsia="en-GB"/>
        </w:rPr>
        <w:t>Using I.T.</w:t>
      </w:r>
    </w:p>
    <w:p w14:paraId="68E93C25" w14:textId="692C90D3" w:rsidR="002B7121" w:rsidRPr="00954F5E" w:rsidRDefault="00F34687" w:rsidP="00954F5E">
      <w:pPr>
        <w:spacing w:line="360" w:lineRule="auto"/>
        <w:rPr>
          <w:sz w:val="24"/>
          <w:szCs w:val="24"/>
          <w:lang w:eastAsia="en-GB"/>
        </w:rPr>
      </w:pPr>
      <w:r w:rsidRPr="00954F5E">
        <w:rPr>
          <w:sz w:val="24"/>
          <w:szCs w:val="24"/>
          <w:lang w:eastAsia="en-GB"/>
        </w:rPr>
        <w:t xml:space="preserve">These are the main academic skills that I have had to consider when writing my assignments. </w:t>
      </w:r>
    </w:p>
    <w:p w14:paraId="6DBCCF15" w14:textId="1CC8C406" w:rsidR="00F34687" w:rsidRPr="00954F5E" w:rsidRDefault="00F34687" w:rsidP="00954F5E">
      <w:pPr>
        <w:spacing w:line="360" w:lineRule="auto"/>
        <w:rPr>
          <w:sz w:val="24"/>
          <w:szCs w:val="24"/>
          <w:u w:val="single"/>
          <w:lang w:eastAsia="en-GB"/>
        </w:rPr>
      </w:pPr>
      <w:r w:rsidRPr="00954F5E">
        <w:rPr>
          <w:sz w:val="24"/>
          <w:szCs w:val="24"/>
          <w:u w:val="single"/>
          <w:lang w:eastAsia="en-GB"/>
        </w:rPr>
        <w:t>Reviewing the experience.</w:t>
      </w:r>
    </w:p>
    <w:p w14:paraId="5D14E8B4" w14:textId="6A0E5C15" w:rsidR="00AE2D6E" w:rsidRPr="00954F5E" w:rsidRDefault="00AE2D6E" w:rsidP="00954F5E">
      <w:pPr>
        <w:pStyle w:val="ListParagraph"/>
        <w:numPr>
          <w:ilvl w:val="0"/>
          <w:numId w:val="15"/>
        </w:numPr>
        <w:spacing w:line="360" w:lineRule="auto"/>
        <w:rPr>
          <w:sz w:val="24"/>
          <w:szCs w:val="24"/>
          <w:lang w:eastAsia="en-GB"/>
        </w:rPr>
      </w:pPr>
      <w:r w:rsidRPr="00954F5E">
        <w:rPr>
          <w:sz w:val="24"/>
          <w:szCs w:val="24"/>
          <w:lang w:eastAsia="en-GB"/>
        </w:rPr>
        <w:t>I have struggled with time management; I have a very demanding job as well as a family. Moving forward I need to make improvements.</w:t>
      </w:r>
    </w:p>
    <w:p w14:paraId="43EF7090" w14:textId="3222A06F" w:rsidR="00AE2D6E" w:rsidRPr="00954F5E" w:rsidRDefault="00AE2D6E" w:rsidP="00954F5E">
      <w:pPr>
        <w:pStyle w:val="ListParagraph"/>
        <w:numPr>
          <w:ilvl w:val="0"/>
          <w:numId w:val="15"/>
        </w:numPr>
        <w:spacing w:line="360" w:lineRule="auto"/>
        <w:rPr>
          <w:sz w:val="24"/>
          <w:szCs w:val="24"/>
          <w:lang w:eastAsia="en-GB"/>
        </w:rPr>
      </w:pPr>
      <w:r w:rsidRPr="00954F5E">
        <w:rPr>
          <w:sz w:val="24"/>
          <w:szCs w:val="24"/>
          <w:lang w:eastAsia="en-GB"/>
        </w:rPr>
        <w:t>I have always been rather sceptical, however not to the exten</w:t>
      </w:r>
      <w:r w:rsidR="00581893" w:rsidRPr="00954F5E">
        <w:rPr>
          <w:sz w:val="24"/>
          <w:szCs w:val="24"/>
          <w:lang w:eastAsia="en-GB"/>
        </w:rPr>
        <w:t>t</w:t>
      </w:r>
      <w:r w:rsidRPr="00954F5E">
        <w:rPr>
          <w:sz w:val="24"/>
          <w:szCs w:val="24"/>
          <w:lang w:eastAsia="en-GB"/>
        </w:rPr>
        <w:t xml:space="preserve"> that is required for academic work. I don’t take anything at face value and believe if something looks too good to be true then it is.</w:t>
      </w:r>
    </w:p>
    <w:p w14:paraId="2EE8164B" w14:textId="30328736" w:rsidR="00AE2D6E" w:rsidRPr="00954F5E" w:rsidRDefault="00AE2D6E" w:rsidP="00954F5E">
      <w:pPr>
        <w:pStyle w:val="ListParagraph"/>
        <w:numPr>
          <w:ilvl w:val="0"/>
          <w:numId w:val="15"/>
        </w:numPr>
        <w:spacing w:line="360" w:lineRule="auto"/>
        <w:rPr>
          <w:sz w:val="24"/>
          <w:szCs w:val="24"/>
          <w:lang w:eastAsia="en-GB"/>
        </w:rPr>
      </w:pPr>
      <w:r w:rsidRPr="00954F5E">
        <w:rPr>
          <w:sz w:val="24"/>
          <w:szCs w:val="24"/>
          <w:lang w:eastAsia="en-GB"/>
        </w:rPr>
        <w:t>I have been learning to research properly, without just using a search engine to find the information that I need. Academic research is something that I am enjoying, however, I do find it a little frustrating at times.</w:t>
      </w:r>
    </w:p>
    <w:p w14:paraId="32483FB1" w14:textId="66C979E0" w:rsidR="0024294C" w:rsidRDefault="00AE2D6E" w:rsidP="00954F5E">
      <w:pPr>
        <w:pStyle w:val="ListParagraph"/>
        <w:numPr>
          <w:ilvl w:val="0"/>
          <w:numId w:val="15"/>
        </w:numPr>
        <w:spacing w:line="360" w:lineRule="auto"/>
        <w:rPr>
          <w:sz w:val="24"/>
          <w:szCs w:val="24"/>
          <w:lang w:eastAsia="en-GB"/>
        </w:rPr>
      </w:pPr>
      <w:r w:rsidRPr="00954F5E">
        <w:rPr>
          <w:sz w:val="24"/>
          <w:szCs w:val="24"/>
          <w:lang w:eastAsia="en-GB"/>
        </w:rPr>
        <w:t>I enjoy technology for pleasure and would happily spend hours navigating a smart phone for example, however the I.T required for assignments is not as basic as I thought.</w:t>
      </w:r>
      <w:bookmarkStart w:id="18" w:name="_Toc456901523"/>
    </w:p>
    <w:p w14:paraId="0DFFF093" w14:textId="77777777" w:rsidR="008C08BD" w:rsidRDefault="008C08BD" w:rsidP="00954F5E">
      <w:pPr>
        <w:spacing w:line="360" w:lineRule="auto"/>
        <w:rPr>
          <w:sz w:val="24"/>
          <w:szCs w:val="24"/>
          <w:u w:val="single"/>
          <w:lang w:eastAsia="en-GB"/>
        </w:rPr>
      </w:pPr>
    </w:p>
    <w:p w14:paraId="1F329AEE" w14:textId="77777777" w:rsidR="008C08BD" w:rsidRDefault="008C08BD" w:rsidP="00954F5E">
      <w:pPr>
        <w:spacing w:line="360" w:lineRule="auto"/>
        <w:rPr>
          <w:sz w:val="24"/>
          <w:szCs w:val="24"/>
          <w:u w:val="single"/>
          <w:lang w:eastAsia="en-GB"/>
        </w:rPr>
      </w:pPr>
    </w:p>
    <w:p w14:paraId="50B8CC31" w14:textId="2EBCE1E3" w:rsidR="00581893" w:rsidRPr="00954F5E" w:rsidRDefault="00581893" w:rsidP="00954F5E">
      <w:pPr>
        <w:spacing w:line="360" w:lineRule="auto"/>
        <w:rPr>
          <w:sz w:val="24"/>
          <w:szCs w:val="24"/>
          <w:u w:val="single"/>
          <w:lang w:eastAsia="en-GB"/>
        </w:rPr>
      </w:pPr>
      <w:r w:rsidRPr="00954F5E">
        <w:rPr>
          <w:sz w:val="24"/>
          <w:szCs w:val="24"/>
          <w:u w:val="single"/>
          <w:lang w:eastAsia="en-GB"/>
        </w:rPr>
        <w:t>Planning the next steps.</w:t>
      </w:r>
    </w:p>
    <w:p w14:paraId="0EBEFA40" w14:textId="5FD51A77" w:rsidR="00581893" w:rsidRPr="00954F5E" w:rsidRDefault="00581893" w:rsidP="00954F5E">
      <w:pPr>
        <w:pStyle w:val="ListParagraph"/>
        <w:numPr>
          <w:ilvl w:val="0"/>
          <w:numId w:val="16"/>
        </w:numPr>
        <w:spacing w:line="360" w:lineRule="auto"/>
        <w:rPr>
          <w:sz w:val="24"/>
          <w:szCs w:val="24"/>
          <w:lang w:eastAsia="en-GB"/>
        </w:rPr>
      </w:pPr>
      <w:r w:rsidRPr="00954F5E">
        <w:rPr>
          <w:sz w:val="24"/>
          <w:szCs w:val="24"/>
          <w:lang w:eastAsia="en-GB"/>
        </w:rPr>
        <w:t>I must learn to trust others and delegate where necessary, it is impossible to do everything myself and must now take the support offered by my family members, friends and colleagues.</w:t>
      </w:r>
    </w:p>
    <w:p w14:paraId="0D653108" w14:textId="171CA327" w:rsidR="00581893" w:rsidRPr="00954F5E" w:rsidRDefault="00581893" w:rsidP="00954F5E">
      <w:pPr>
        <w:pStyle w:val="ListParagraph"/>
        <w:numPr>
          <w:ilvl w:val="0"/>
          <w:numId w:val="16"/>
        </w:numPr>
        <w:spacing w:line="360" w:lineRule="auto"/>
        <w:rPr>
          <w:sz w:val="24"/>
          <w:szCs w:val="24"/>
          <w:lang w:eastAsia="en-GB"/>
        </w:rPr>
      </w:pPr>
      <w:r w:rsidRPr="00954F5E">
        <w:rPr>
          <w:sz w:val="24"/>
          <w:szCs w:val="24"/>
          <w:lang w:eastAsia="en-GB"/>
        </w:rPr>
        <w:t>I will continue to think critically, I am often very good at thinking outside the box. I do however need to refrain from finding information that suits my beliefs and look at all angles.</w:t>
      </w:r>
    </w:p>
    <w:p w14:paraId="40ABBBE7" w14:textId="1D20119B" w:rsidR="00581893" w:rsidRPr="00954F5E" w:rsidRDefault="00581893" w:rsidP="00954F5E">
      <w:pPr>
        <w:pStyle w:val="ListParagraph"/>
        <w:numPr>
          <w:ilvl w:val="0"/>
          <w:numId w:val="16"/>
        </w:numPr>
        <w:spacing w:line="360" w:lineRule="auto"/>
        <w:rPr>
          <w:sz w:val="24"/>
          <w:szCs w:val="24"/>
          <w:lang w:eastAsia="en-GB"/>
        </w:rPr>
      </w:pPr>
      <w:r w:rsidRPr="00954F5E">
        <w:rPr>
          <w:sz w:val="24"/>
          <w:szCs w:val="24"/>
          <w:lang w:eastAsia="en-GB"/>
        </w:rPr>
        <w:t xml:space="preserve">I need to take full advantage of the tools available. The biggest research tool I have is the online </w:t>
      </w:r>
      <w:r w:rsidR="003E6E5E" w:rsidRPr="00954F5E">
        <w:rPr>
          <w:sz w:val="24"/>
          <w:szCs w:val="24"/>
          <w:lang w:eastAsia="en-GB"/>
        </w:rPr>
        <w:t>library, where there is plenty of varied materials, including books and articles. Many of the resources have been peer reviewed which makes them ideal research material.</w:t>
      </w:r>
    </w:p>
    <w:p w14:paraId="72503229" w14:textId="7D8171E9" w:rsidR="003E6E5E" w:rsidRPr="00954F5E" w:rsidRDefault="003E6E5E" w:rsidP="00954F5E">
      <w:pPr>
        <w:pStyle w:val="ListParagraph"/>
        <w:numPr>
          <w:ilvl w:val="0"/>
          <w:numId w:val="16"/>
        </w:numPr>
        <w:spacing w:line="360" w:lineRule="auto"/>
        <w:rPr>
          <w:sz w:val="24"/>
          <w:szCs w:val="24"/>
          <w:lang w:eastAsia="en-GB"/>
        </w:rPr>
      </w:pPr>
      <w:r w:rsidRPr="00954F5E">
        <w:rPr>
          <w:sz w:val="24"/>
          <w:szCs w:val="24"/>
          <w:lang w:eastAsia="en-GB"/>
        </w:rPr>
        <w:t>I need to take some time to navigate all the programmes that I need for studying. Once I am familiar with these it will save me a lot of time on future assignments and work projects.</w:t>
      </w:r>
    </w:p>
    <w:p w14:paraId="69FBFDD7" w14:textId="77777777" w:rsidR="003E6E5E" w:rsidRPr="00954F5E" w:rsidRDefault="003E6E5E" w:rsidP="00954F5E">
      <w:pPr>
        <w:spacing w:line="360" w:lineRule="auto"/>
        <w:rPr>
          <w:sz w:val="24"/>
          <w:szCs w:val="24"/>
          <w:lang w:eastAsia="en-GB"/>
        </w:rPr>
      </w:pPr>
    </w:p>
    <w:p w14:paraId="37A5A47F" w14:textId="6291B3A1" w:rsidR="00807B3D" w:rsidRPr="00807B3D" w:rsidRDefault="00807B3D" w:rsidP="0033280D">
      <w:pPr>
        <w:pStyle w:val="Heading2"/>
      </w:pPr>
      <w:bookmarkStart w:id="19" w:name="_Toc35514693"/>
      <w:r w:rsidRPr="007D049A">
        <w:t>2.</w:t>
      </w:r>
      <w:r w:rsidR="00EA66F7">
        <w:t>1</w:t>
      </w:r>
      <w:r w:rsidRPr="007D049A">
        <w:t xml:space="preserve"> Evaluate own </w:t>
      </w:r>
      <w:r w:rsidR="000059A8">
        <w:t>A</w:t>
      </w:r>
      <w:r>
        <w:t xml:space="preserve">cademic </w:t>
      </w:r>
      <w:r w:rsidR="000059A8">
        <w:t>S</w:t>
      </w:r>
      <w:r>
        <w:t>kills</w:t>
      </w:r>
      <w:bookmarkEnd w:id="19"/>
      <w:r>
        <w:t xml:space="preserve"> </w:t>
      </w:r>
    </w:p>
    <w:bookmarkEnd w:id="16"/>
    <w:p w14:paraId="4EDBB0CF" w14:textId="3987B5FB" w:rsidR="0024294C" w:rsidRDefault="0024294C"/>
    <w:p w14:paraId="0AF64E1E" w14:textId="43BD779B" w:rsidR="002B7121" w:rsidRPr="00954F5E" w:rsidRDefault="002B7121" w:rsidP="00954F5E">
      <w:pPr>
        <w:spacing w:line="360" w:lineRule="auto"/>
        <w:rPr>
          <w:sz w:val="24"/>
          <w:szCs w:val="24"/>
          <w:lang w:eastAsia="en-GB"/>
        </w:rPr>
      </w:pPr>
      <w:r w:rsidRPr="00954F5E">
        <w:rPr>
          <w:sz w:val="24"/>
          <w:szCs w:val="24"/>
          <w:lang w:eastAsia="en-GB"/>
        </w:rPr>
        <w:t xml:space="preserve">As I have not studied for many years, I was very worried at starting university. I did not consider the wide range of transferable skills that I possess and my life experiences. I am fortunate that I </w:t>
      </w:r>
      <w:r w:rsidR="003E6E5E" w:rsidRPr="00954F5E">
        <w:rPr>
          <w:sz w:val="24"/>
          <w:szCs w:val="24"/>
          <w:lang w:eastAsia="en-GB"/>
        </w:rPr>
        <w:t>am not afraid of technology and I have fair I.T skills</w:t>
      </w:r>
      <w:r w:rsidR="00BA7AC7" w:rsidRPr="00954F5E">
        <w:rPr>
          <w:sz w:val="24"/>
          <w:szCs w:val="24"/>
          <w:lang w:eastAsia="en-GB"/>
        </w:rPr>
        <w:t>, however</w:t>
      </w:r>
      <w:r w:rsidR="00EE4A21" w:rsidRPr="00954F5E">
        <w:rPr>
          <w:sz w:val="24"/>
          <w:szCs w:val="24"/>
          <w:lang w:eastAsia="en-GB"/>
        </w:rPr>
        <w:t>,</w:t>
      </w:r>
      <w:r w:rsidR="00BA7AC7" w:rsidRPr="00954F5E">
        <w:rPr>
          <w:sz w:val="24"/>
          <w:szCs w:val="24"/>
          <w:lang w:eastAsia="en-GB"/>
        </w:rPr>
        <w:t xml:space="preserve"> I feel that if they were mastered I would be able to be more time efficient and </w:t>
      </w:r>
      <w:r w:rsidR="00EE4A21" w:rsidRPr="00954F5E">
        <w:rPr>
          <w:sz w:val="24"/>
          <w:szCs w:val="24"/>
          <w:lang w:eastAsia="en-GB"/>
        </w:rPr>
        <w:t>therefore I would not have as much pressure on myself. I am aware that there are a few programmes such as PowerPoint that I do not use at work, therefore I will need to focus on my I.T skills quickly.</w:t>
      </w:r>
    </w:p>
    <w:p w14:paraId="56A24747" w14:textId="5DE0E521" w:rsidR="00EE4A21" w:rsidRPr="00954F5E" w:rsidRDefault="00EE4A21" w:rsidP="00954F5E">
      <w:pPr>
        <w:spacing w:line="360" w:lineRule="auto"/>
        <w:rPr>
          <w:sz w:val="24"/>
          <w:szCs w:val="24"/>
          <w:lang w:eastAsia="en-GB"/>
        </w:rPr>
      </w:pPr>
      <w:r w:rsidRPr="00954F5E">
        <w:rPr>
          <w:sz w:val="24"/>
          <w:szCs w:val="24"/>
          <w:lang w:eastAsia="en-GB"/>
        </w:rPr>
        <w:t>I think that I am a very quick learner and very adaptable to my surroundings. I realise that I have many skills that I can use to enhance my academic status, and that I am capable of learning and succeeding to Degree level, possibly further if I apply myself.</w:t>
      </w:r>
    </w:p>
    <w:p w14:paraId="17C2FEA1" w14:textId="18E4155E" w:rsidR="004862C2" w:rsidRPr="00954F5E" w:rsidRDefault="004862C2" w:rsidP="00954F5E">
      <w:pPr>
        <w:spacing w:line="360" w:lineRule="auto"/>
        <w:rPr>
          <w:sz w:val="24"/>
          <w:szCs w:val="24"/>
          <w:lang w:eastAsia="en-GB"/>
        </w:rPr>
      </w:pPr>
      <w:r w:rsidRPr="00954F5E">
        <w:rPr>
          <w:sz w:val="24"/>
          <w:szCs w:val="24"/>
          <w:lang w:eastAsia="en-GB"/>
        </w:rPr>
        <w:t>Although I have not had to research for academic studies previously, I do understand the importance of referencing. I am and always have been an avid reader, I know the time scales involved to writing materials and that many books and articles can take years to devise, therefore I want them to get the credit they deserve</w:t>
      </w:r>
      <w:r w:rsidR="00F06B72" w:rsidRPr="00954F5E">
        <w:rPr>
          <w:sz w:val="24"/>
          <w:szCs w:val="24"/>
          <w:lang w:eastAsia="en-GB"/>
        </w:rPr>
        <w:t>. I will be using Harvard style referencing to give credit throughout the assignment and on a separate reference section after my conclusion.</w:t>
      </w:r>
    </w:p>
    <w:p w14:paraId="265D3C5F" w14:textId="77777777" w:rsidR="00B37976" w:rsidRDefault="00B37976"/>
    <w:p w14:paraId="5D1AD5C8" w14:textId="79DB80F6" w:rsidR="0024294C" w:rsidRPr="002049FE" w:rsidRDefault="00EA66F7" w:rsidP="0033280D">
      <w:pPr>
        <w:pStyle w:val="Heading3"/>
      </w:pPr>
      <w:bookmarkStart w:id="20" w:name="_Toc35514694"/>
      <w:proofErr w:type="gramStart"/>
      <w:r>
        <w:t xml:space="preserve">2.1.1  </w:t>
      </w:r>
      <w:r w:rsidR="0024294C">
        <w:t>Current</w:t>
      </w:r>
      <w:proofErr w:type="gramEnd"/>
      <w:r w:rsidR="0024294C">
        <w:t xml:space="preserve"> Acad</w:t>
      </w:r>
      <w:r w:rsidR="00B37976">
        <w:t>emic</w:t>
      </w:r>
      <w:r w:rsidR="0024294C">
        <w:t xml:space="preserve"> Skills</w:t>
      </w:r>
      <w:bookmarkEnd w:id="20"/>
    </w:p>
    <w:p w14:paraId="34BC4058" w14:textId="34FD2DC9" w:rsidR="00FD68BB" w:rsidRDefault="00FD68BB" w:rsidP="0024294C">
      <w:pPr>
        <w:spacing w:line="360" w:lineRule="auto"/>
        <w:rPr>
          <w:rFonts w:ascii="Arial" w:hAnsi="Arial" w:cs="Arial"/>
          <w:sz w:val="24"/>
          <w:szCs w:val="24"/>
        </w:rPr>
      </w:pPr>
    </w:p>
    <w:p w14:paraId="0D2BB043" w14:textId="21C2CE51" w:rsidR="00A03144" w:rsidRDefault="00A03144" w:rsidP="00A03144">
      <w:pPr>
        <w:pStyle w:val="Heading3"/>
      </w:pPr>
      <w:bookmarkStart w:id="21" w:name="_Toc35514695"/>
      <w:r>
        <w:t>Gap Analysis to identify ‘gaps’ in knowledge/skills</w:t>
      </w:r>
      <w:bookmarkEnd w:id="21"/>
    </w:p>
    <w:p w14:paraId="4971C9E6" w14:textId="77777777" w:rsidR="00A03144" w:rsidRPr="00A03144" w:rsidRDefault="00A03144" w:rsidP="00A03144"/>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33280D"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33280D" w:rsidRDefault="007A44A5" w:rsidP="000C2B76">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0C2B76">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33280D" w:rsidRDefault="007A44A5" w:rsidP="000C2B76">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0C2B76">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33280D" w:rsidRDefault="007A44A5" w:rsidP="000C2B76">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0C2B76">
            <w:pPr>
              <w:spacing w:line="360" w:lineRule="auto"/>
              <w:jc w:val="center"/>
              <w:rPr>
                <w:rFonts w:ascii="Arial" w:hAnsi="Arial" w:cs="Arial"/>
              </w:rPr>
            </w:pPr>
          </w:p>
        </w:tc>
      </w:tr>
      <w:tr w:rsidR="007A44A5" w:rsidRPr="0033280D" w14:paraId="5A376AE9" w14:textId="77777777" w:rsidTr="000C2B76">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33280D" w:rsidRDefault="007A44A5" w:rsidP="000C2B76">
            <w:pPr>
              <w:spacing w:line="360" w:lineRule="auto"/>
              <w:jc w:val="center"/>
              <w:rPr>
                <w:rFonts w:ascii="Arial" w:hAnsi="Arial" w:cs="Arial"/>
              </w:rPr>
            </w:pPr>
            <w:r w:rsidRPr="0033280D">
              <w:rPr>
                <w:rFonts w:ascii="Arial" w:hAnsi="Arial" w:cs="Arial"/>
                <w:bCs/>
              </w:rPr>
              <w:t>What do I want to do?</w:t>
            </w:r>
          </w:p>
          <w:p w14:paraId="4A493E99" w14:textId="77777777" w:rsidR="007A44A5" w:rsidRPr="0033280D" w:rsidRDefault="007A44A5" w:rsidP="000C2B7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33280D" w:rsidRDefault="007A44A5" w:rsidP="000C2B76">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33280D" w:rsidRDefault="007A44A5" w:rsidP="000C2B76">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33280D" w:rsidRDefault="007A44A5" w:rsidP="000C2B76">
            <w:pPr>
              <w:spacing w:line="360" w:lineRule="auto"/>
              <w:rPr>
                <w:rFonts w:ascii="Arial" w:hAnsi="Arial" w:cs="Arial"/>
              </w:rPr>
            </w:pPr>
            <w:r w:rsidRPr="0033280D">
              <w:rPr>
                <w:rFonts w:ascii="Arial" w:hAnsi="Arial" w:cs="Arial"/>
                <w:bCs/>
              </w:rPr>
              <w:t>How do I fix this?</w:t>
            </w:r>
          </w:p>
        </w:tc>
      </w:tr>
      <w:tr w:rsidR="007A44A5" w:rsidRPr="0033280D" w14:paraId="30478E6E" w14:textId="77777777" w:rsidTr="000C2B76">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1B0D6595" w14:textId="2D600708" w:rsidR="007A44A5" w:rsidRPr="0033280D" w:rsidRDefault="00DA4C30" w:rsidP="000C2B76">
            <w:pPr>
              <w:spacing w:line="360" w:lineRule="auto"/>
              <w:rPr>
                <w:rFonts w:ascii="Arial" w:hAnsi="Arial" w:cs="Arial"/>
              </w:rPr>
            </w:pPr>
            <w:r>
              <w:rPr>
                <w:rFonts w:ascii="Arial" w:hAnsi="Arial" w:cs="Arial"/>
              </w:rPr>
              <w:t>Complete ILM Level 4.</w:t>
            </w:r>
          </w:p>
          <w:p w14:paraId="6BFEBF0C" w14:textId="77777777" w:rsidR="007A44A5" w:rsidRPr="0033280D" w:rsidRDefault="007A44A5" w:rsidP="000C2B76">
            <w:pPr>
              <w:spacing w:line="360" w:lineRule="auto"/>
              <w:rPr>
                <w:rFonts w:ascii="Arial" w:hAnsi="Arial" w:cs="Arial"/>
              </w:rPr>
            </w:pPr>
          </w:p>
          <w:p w14:paraId="26F418DC" w14:textId="77777777" w:rsidR="007A44A5" w:rsidRPr="0033280D" w:rsidRDefault="007A44A5" w:rsidP="000C2B76">
            <w:pPr>
              <w:spacing w:line="360" w:lineRule="auto"/>
              <w:rPr>
                <w:rFonts w:ascii="Arial" w:hAnsi="Arial" w:cs="Arial"/>
              </w:rPr>
            </w:pPr>
          </w:p>
          <w:p w14:paraId="7D6A802B" w14:textId="77777777" w:rsidR="007A44A5" w:rsidRPr="0033280D" w:rsidRDefault="007A44A5" w:rsidP="000C2B76">
            <w:pPr>
              <w:spacing w:line="360" w:lineRule="auto"/>
              <w:rPr>
                <w:rFonts w:ascii="Arial" w:hAnsi="Arial" w:cs="Arial"/>
              </w:rPr>
            </w:pPr>
          </w:p>
          <w:p w14:paraId="79C3E010" w14:textId="77777777" w:rsidR="007A44A5" w:rsidRPr="0033280D" w:rsidRDefault="007A44A5" w:rsidP="000C2B76">
            <w:pPr>
              <w:spacing w:line="360" w:lineRule="auto"/>
              <w:rPr>
                <w:rFonts w:ascii="Arial" w:hAnsi="Arial" w:cs="Arial"/>
              </w:rPr>
            </w:pPr>
          </w:p>
          <w:p w14:paraId="6A77BC1F" w14:textId="77777777" w:rsidR="007A44A5" w:rsidRPr="0033280D" w:rsidRDefault="007A44A5" w:rsidP="000C2B76">
            <w:pPr>
              <w:spacing w:line="360" w:lineRule="auto"/>
              <w:rPr>
                <w:rFonts w:ascii="Arial" w:hAnsi="Arial" w:cs="Arial"/>
              </w:rPr>
            </w:pPr>
          </w:p>
          <w:p w14:paraId="0E78EA46" w14:textId="77777777" w:rsidR="007A44A5" w:rsidRPr="0033280D" w:rsidRDefault="007A44A5" w:rsidP="000C2B7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tcPr>
          <w:p w14:paraId="053052EC" w14:textId="77777777" w:rsidR="007A44A5" w:rsidRDefault="00DA4C30" w:rsidP="000C2B76">
            <w:pPr>
              <w:spacing w:line="360" w:lineRule="auto"/>
              <w:rPr>
                <w:rFonts w:ascii="Arial" w:hAnsi="Arial" w:cs="Arial"/>
              </w:rPr>
            </w:pPr>
            <w:r>
              <w:rPr>
                <w:rFonts w:ascii="Arial" w:hAnsi="Arial" w:cs="Arial"/>
              </w:rPr>
              <w:t>Study.</w:t>
            </w:r>
          </w:p>
          <w:p w14:paraId="4FC04051" w14:textId="6FBAAB6D" w:rsidR="00DA4C30" w:rsidRPr="0033280D" w:rsidRDefault="00DA4C30" w:rsidP="000C2B76">
            <w:pPr>
              <w:spacing w:line="360" w:lineRule="auto"/>
              <w:rPr>
                <w:rFonts w:ascii="Arial" w:hAnsi="Arial" w:cs="Arial"/>
              </w:rPr>
            </w:pPr>
            <w:r>
              <w:rPr>
                <w:rFonts w:ascii="Arial" w:hAnsi="Arial" w:cs="Arial"/>
              </w:rPr>
              <w:t>Attend Lectures.</w:t>
            </w:r>
          </w:p>
        </w:tc>
        <w:tc>
          <w:tcPr>
            <w:tcW w:w="1919" w:type="dxa"/>
            <w:tcBorders>
              <w:top w:val="single" w:sz="4" w:space="0" w:color="000000"/>
              <w:left w:val="single" w:sz="4" w:space="0" w:color="000000"/>
              <w:bottom w:val="single" w:sz="4" w:space="0" w:color="000000"/>
              <w:right w:val="single" w:sz="4" w:space="0" w:color="000000"/>
            </w:tcBorders>
          </w:tcPr>
          <w:p w14:paraId="7F666A74" w14:textId="77777777" w:rsidR="00DA4C30" w:rsidRDefault="00DA4C30" w:rsidP="000C2B76">
            <w:pPr>
              <w:spacing w:line="360" w:lineRule="auto"/>
              <w:rPr>
                <w:rFonts w:ascii="Arial" w:hAnsi="Arial" w:cs="Arial"/>
              </w:rPr>
            </w:pPr>
            <w:r>
              <w:rPr>
                <w:rFonts w:ascii="Arial" w:hAnsi="Arial" w:cs="Arial"/>
              </w:rPr>
              <w:t>Certain I.T Skills.</w:t>
            </w:r>
          </w:p>
          <w:p w14:paraId="1D7048CE" w14:textId="7C6138A7" w:rsidR="00DA4C30" w:rsidRPr="0033280D" w:rsidRDefault="00DA4C30" w:rsidP="000C2B76">
            <w:pPr>
              <w:spacing w:line="360" w:lineRule="auto"/>
              <w:rPr>
                <w:rFonts w:ascii="Arial" w:hAnsi="Arial" w:cs="Arial"/>
              </w:rPr>
            </w:pPr>
            <w:r>
              <w:rPr>
                <w:rFonts w:ascii="Arial" w:hAnsi="Arial" w:cs="Arial"/>
              </w:rPr>
              <w:t>Research Skills.</w:t>
            </w:r>
          </w:p>
        </w:tc>
        <w:tc>
          <w:tcPr>
            <w:tcW w:w="2024" w:type="dxa"/>
            <w:tcBorders>
              <w:top w:val="single" w:sz="4" w:space="0" w:color="000000"/>
              <w:left w:val="single" w:sz="4" w:space="0" w:color="000000"/>
              <w:bottom w:val="single" w:sz="4" w:space="0" w:color="000000"/>
              <w:right w:val="single" w:sz="4" w:space="0" w:color="000000"/>
            </w:tcBorders>
          </w:tcPr>
          <w:p w14:paraId="4FF78C24" w14:textId="77777777" w:rsidR="007A44A5" w:rsidRDefault="00DA4C30" w:rsidP="000C2B76">
            <w:pPr>
              <w:spacing w:line="360" w:lineRule="auto"/>
              <w:rPr>
                <w:rFonts w:ascii="Arial" w:hAnsi="Arial" w:cs="Arial"/>
              </w:rPr>
            </w:pPr>
            <w:r>
              <w:rPr>
                <w:rFonts w:ascii="Arial" w:hAnsi="Arial" w:cs="Arial"/>
              </w:rPr>
              <w:t>Attend Lectures.</w:t>
            </w:r>
          </w:p>
          <w:p w14:paraId="77A5D775" w14:textId="3D776345" w:rsidR="00DA4C30" w:rsidRPr="0033280D" w:rsidRDefault="00DA4C30" w:rsidP="000C2B76">
            <w:pPr>
              <w:spacing w:line="360" w:lineRule="auto"/>
              <w:rPr>
                <w:rFonts w:ascii="Arial" w:hAnsi="Arial" w:cs="Arial"/>
              </w:rPr>
            </w:pPr>
            <w:r>
              <w:rPr>
                <w:rFonts w:ascii="Arial" w:hAnsi="Arial" w:cs="Arial"/>
              </w:rPr>
              <w:t>Spend time on the university Library.</w:t>
            </w:r>
          </w:p>
        </w:tc>
      </w:tr>
      <w:tr w:rsidR="007A44A5" w:rsidRPr="0033280D" w14:paraId="2A252B7E" w14:textId="77777777" w:rsidTr="000C2B76">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2B275DA0" w:rsidR="007A44A5" w:rsidRPr="0033280D" w:rsidRDefault="00DA4C30" w:rsidP="000C2B76">
            <w:pPr>
              <w:spacing w:line="360" w:lineRule="auto"/>
              <w:rPr>
                <w:rFonts w:ascii="Arial" w:hAnsi="Arial" w:cs="Arial"/>
              </w:rPr>
            </w:pPr>
            <w:r>
              <w:rPr>
                <w:rFonts w:ascii="Arial" w:hAnsi="Arial" w:cs="Arial"/>
              </w:rPr>
              <w:t>Present confidently to a wide audience.</w:t>
            </w:r>
          </w:p>
          <w:p w14:paraId="78E11DE8" w14:textId="77777777" w:rsidR="007A44A5" w:rsidRPr="0033280D" w:rsidRDefault="007A44A5" w:rsidP="000C2B76">
            <w:pPr>
              <w:spacing w:line="360" w:lineRule="auto"/>
              <w:rPr>
                <w:rFonts w:ascii="Arial" w:hAnsi="Arial" w:cs="Arial"/>
              </w:rPr>
            </w:pPr>
          </w:p>
          <w:p w14:paraId="6F454670" w14:textId="77777777" w:rsidR="007A44A5" w:rsidRPr="0033280D" w:rsidRDefault="007A44A5" w:rsidP="000C2B76">
            <w:pPr>
              <w:spacing w:line="360" w:lineRule="auto"/>
              <w:rPr>
                <w:rFonts w:ascii="Arial" w:hAnsi="Arial" w:cs="Arial"/>
              </w:rPr>
            </w:pPr>
          </w:p>
          <w:p w14:paraId="4FAC2BF3" w14:textId="77777777" w:rsidR="007A44A5" w:rsidRPr="0033280D" w:rsidRDefault="007A44A5" w:rsidP="000C2B76">
            <w:pPr>
              <w:spacing w:line="360" w:lineRule="auto"/>
              <w:rPr>
                <w:rFonts w:ascii="Arial" w:hAnsi="Arial" w:cs="Arial"/>
              </w:rPr>
            </w:pPr>
          </w:p>
          <w:p w14:paraId="1B1EED76" w14:textId="77777777" w:rsidR="007A44A5" w:rsidRPr="0033280D" w:rsidRDefault="007A44A5" w:rsidP="000C2B76">
            <w:pPr>
              <w:spacing w:line="360" w:lineRule="auto"/>
              <w:rPr>
                <w:rFonts w:ascii="Arial" w:hAnsi="Arial" w:cs="Arial"/>
              </w:rPr>
            </w:pPr>
          </w:p>
          <w:p w14:paraId="0C8875BA" w14:textId="77777777" w:rsidR="007A44A5" w:rsidRPr="0033280D" w:rsidRDefault="007A44A5" w:rsidP="000C2B76">
            <w:pPr>
              <w:spacing w:line="360" w:lineRule="auto"/>
              <w:rPr>
                <w:rFonts w:ascii="Arial" w:hAnsi="Arial" w:cs="Arial"/>
              </w:rPr>
            </w:pPr>
          </w:p>
          <w:p w14:paraId="6A191A56" w14:textId="77777777" w:rsidR="007A44A5" w:rsidRPr="0033280D" w:rsidRDefault="007A44A5" w:rsidP="000C2B7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23A68074" w:rsidR="007A44A5" w:rsidRPr="0033280D" w:rsidRDefault="00DA4C30" w:rsidP="000C2B76">
            <w:pPr>
              <w:spacing w:line="360" w:lineRule="auto"/>
              <w:rPr>
                <w:rFonts w:ascii="Arial" w:hAnsi="Arial" w:cs="Arial"/>
              </w:rPr>
            </w:pPr>
            <w:r>
              <w:rPr>
                <w:rFonts w:ascii="Arial" w:hAnsi="Arial" w:cs="Arial"/>
              </w:rPr>
              <w:t>Talk to a group.</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75E6A0D1" w:rsidR="007A44A5" w:rsidRPr="0033280D" w:rsidRDefault="00DA4C30" w:rsidP="000C2B76">
            <w:pPr>
              <w:spacing w:line="360" w:lineRule="auto"/>
              <w:rPr>
                <w:rFonts w:ascii="Arial" w:hAnsi="Arial" w:cs="Arial"/>
              </w:rPr>
            </w:pPr>
            <w:r>
              <w:rPr>
                <w:rFonts w:ascii="Arial" w:hAnsi="Arial" w:cs="Arial"/>
              </w:rPr>
              <w:t>PowerPoint Skills.</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D263EAC" w14:textId="77777777" w:rsidR="007A44A5" w:rsidRDefault="00DA4C30" w:rsidP="000C2B76">
            <w:pPr>
              <w:spacing w:line="360" w:lineRule="auto"/>
              <w:rPr>
                <w:rFonts w:ascii="Arial" w:hAnsi="Arial" w:cs="Arial"/>
              </w:rPr>
            </w:pPr>
            <w:r>
              <w:rPr>
                <w:rFonts w:ascii="Arial" w:hAnsi="Arial" w:cs="Arial"/>
              </w:rPr>
              <w:t>Self-teach using the internet.</w:t>
            </w:r>
          </w:p>
          <w:p w14:paraId="2B4250DE" w14:textId="5764721B" w:rsidR="00DA4C30" w:rsidRPr="0033280D" w:rsidRDefault="00DA4C30" w:rsidP="000C2B76">
            <w:pPr>
              <w:spacing w:line="360" w:lineRule="auto"/>
              <w:rPr>
                <w:rFonts w:ascii="Arial" w:hAnsi="Arial" w:cs="Arial"/>
              </w:rPr>
            </w:pPr>
            <w:r>
              <w:rPr>
                <w:rFonts w:ascii="Arial" w:hAnsi="Arial" w:cs="Arial"/>
              </w:rPr>
              <w:t>Attend classes.</w:t>
            </w:r>
          </w:p>
        </w:tc>
      </w:tr>
      <w:tr w:rsidR="007A44A5" w:rsidRPr="0033280D" w14:paraId="242DC05D" w14:textId="77777777" w:rsidTr="000C2B76">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6F024841" w14:textId="097E9D2A" w:rsidR="007A44A5" w:rsidRPr="0033280D" w:rsidRDefault="00DA4C30" w:rsidP="000C2B76">
            <w:pPr>
              <w:spacing w:line="360" w:lineRule="auto"/>
              <w:rPr>
                <w:rFonts w:ascii="Arial" w:hAnsi="Arial" w:cs="Arial"/>
              </w:rPr>
            </w:pPr>
            <w:r>
              <w:rPr>
                <w:rFonts w:ascii="Arial" w:hAnsi="Arial" w:cs="Arial"/>
              </w:rPr>
              <w:t>BA Degree.</w:t>
            </w:r>
          </w:p>
        </w:tc>
        <w:tc>
          <w:tcPr>
            <w:tcW w:w="2291" w:type="dxa"/>
            <w:tcBorders>
              <w:top w:val="single" w:sz="4" w:space="0" w:color="000000"/>
              <w:left w:val="single" w:sz="4" w:space="0" w:color="000000"/>
              <w:bottom w:val="single" w:sz="4" w:space="0" w:color="000000"/>
              <w:right w:val="single" w:sz="4" w:space="0" w:color="000000"/>
            </w:tcBorders>
          </w:tcPr>
          <w:p w14:paraId="49E16B9E" w14:textId="77777777" w:rsidR="007A44A5" w:rsidRDefault="00DA4C30" w:rsidP="000C2B76">
            <w:pPr>
              <w:spacing w:line="360" w:lineRule="auto"/>
              <w:rPr>
                <w:rFonts w:ascii="Arial" w:hAnsi="Arial" w:cs="Arial"/>
              </w:rPr>
            </w:pPr>
            <w:r>
              <w:rPr>
                <w:rFonts w:ascii="Arial" w:hAnsi="Arial" w:cs="Arial"/>
              </w:rPr>
              <w:t>Study.</w:t>
            </w:r>
          </w:p>
          <w:p w14:paraId="459ACA64" w14:textId="1A7902DB" w:rsidR="00DA4C30" w:rsidRPr="0033280D" w:rsidRDefault="00DA4C30" w:rsidP="000C2B76">
            <w:pPr>
              <w:spacing w:line="360" w:lineRule="auto"/>
              <w:rPr>
                <w:rFonts w:ascii="Arial" w:hAnsi="Arial" w:cs="Arial"/>
              </w:rPr>
            </w:pPr>
            <w:r>
              <w:rPr>
                <w:rFonts w:ascii="Arial" w:hAnsi="Arial" w:cs="Arial"/>
              </w:rPr>
              <w:t>Attend Lectures.</w:t>
            </w:r>
          </w:p>
        </w:tc>
        <w:tc>
          <w:tcPr>
            <w:tcW w:w="1919" w:type="dxa"/>
            <w:tcBorders>
              <w:top w:val="single" w:sz="4" w:space="0" w:color="000000"/>
              <w:left w:val="single" w:sz="4" w:space="0" w:color="000000"/>
              <w:bottom w:val="single" w:sz="4" w:space="0" w:color="000000"/>
              <w:right w:val="single" w:sz="4" w:space="0" w:color="000000"/>
            </w:tcBorders>
          </w:tcPr>
          <w:p w14:paraId="5E534401" w14:textId="10DE5FA9" w:rsidR="007A44A5" w:rsidRPr="0033280D" w:rsidRDefault="00DA4C30" w:rsidP="000C2B76">
            <w:pPr>
              <w:spacing w:line="360" w:lineRule="auto"/>
              <w:rPr>
                <w:rFonts w:ascii="Arial" w:hAnsi="Arial" w:cs="Arial"/>
              </w:rPr>
            </w:pPr>
            <w:r>
              <w:rPr>
                <w:rFonts w:ascii="Arial" w:hAnsi="Arial" w:cs="Arial"/>
              </w:rPr>
              <w:t>Level 4 Certificate.</w:t>
            </w:r>
          </w:p>
        </w:tc>
        <w:tc>
          <w:tcPr>
            <w:tcW w:w="2024" w:type="dxa"/>
            <w:tcBorders>
              <w:top w:val="single" w:sz="4" w:space="0" w:color="000000"/>
              <w:left w:val="single" w:sz="4" w:space="0" w:color="000000"/>
              <w:bottom w:val="single" w:sz="4" w:space="0" w:color="000000"/>
              <w:right w:val="single" w:sz="4" w:space="0" w:color="000000"/>
            </w:tcBorders>
          </w:tcPr>
          <w:p w14:paraId="3B64C6DC" w14:textId="0D6238FE" w:rsidR="007A44A5" w:rsidRPr="0033280D" w:rsidRDefault="00DA4C30" w:rsidP="000C2B76">
            <w:pPr>
              <w:spacing w:line="360" w:lineRule="auto"/>
              <w:rPr>
                <w:rFonts w:ascii="Arial" w:hAnsi="Arial" w:cs="Arial"/>
              </w:rPr>
            </w:pPr>
            <w:r>
              <w:rPr>
                <w:rFonts w:ascii="Arial" w:hAnsi="Arial" w:cs="Arial"/>
              </w:rPr>
              <w:t>Continue to study and complete level 4.</w:t>
            </w:r>
          </w:p>
        </w:tc>
      </w:tr>
    </w:tbl>
    <w:p w14:paraId="35B9E156" w14:textId="55C3DADD" w:rsidR="003119C8" w:rsidRDefault="003119C8" w:rsidP="0024294C">
      <w:pPr>
        <w:spacing w:line="360" w:lineRule="auto"/>
        <w:rPr>
          <w:rFonts w:ascii="Arial" w:hAnsi="Arial" w:cs="Arial"/>
          <w:sz w:val="24"/>
          <w:szCs w:val="24"/>
        </w:rPr>
      </w:pPr>
    </w:p>
    <w:p w14:paraId="55B03BA8" w14:textId="45749060" w:rsidR="0033280D" w:rsidRDefault="00927BE7" w:rsidP="00954F5E">
      <w:pPr>
        <w:spacing w:line="360" w:lineRule="auto"/>
        <w:rPr>
          <w:rFonts w:cstheme="minorHAnsi"/>
          <w:sz w:val="24"/>
          <w:szCs w:val="24"/>
        </w:rPr>
      </w:pPr>
      <w:r w:rsidRPr="00954F5E">
        <w:rPr>
          <w:rFonts w:cstheme="minorHAnsi"/>
          <w:sz w:val="24"/>
          <w:szCs w:val="24"/>
        </w:rPr>
        <w:t>The Gap Analysis shows clearly that I need to upskill my I.T skills to be able to successfully gain formal qualifications. These skills will massively enhance my future job prospects.</w:t>
      </w:r>
    </w:p>
    <w:p w14:paraId="23D39076" w14:textId="0659D3B1" w:rsidR="00954F5E" w:rsidRDefault="00954F5E" w:rsidP="00954F5E">
      <w:pPr>
        <w:spacing w:line="360" w:lineRule="auto"/>
        <w:rPr>
          <w:rFonts w:cstheme="minorHAnsi"/>
          <w:sz w:val="24"/>
          <w:szCs w:val="24"/>
        </w:rPr>
      </w:pPr>
    </w:p>
    <w:p w14:paraId="3F1AD217" w14:textId="02FA9D51" w:rsidR="00954F5E" w:rsidRDefault="00954F5E" w:rsidP="00954F5E">
      <w:pPr>
        <w:spacing w:line="360" w:lineRule="auto"/>
        <w:rPr>
          <w:rFonts w:cstheme="minorHAnsi"/>
          <w:sz w:val="24"/>
          <w:szCs w:val="24"/>
        </w:rPr>
      </w:pPr>
    </w:p>
    <w:p w14:paraId="6371E18C" w14:textId="77777777" w:rsidR="00954F5E" w:rsidRPr="00954F5E" w:rsidRDefault="00954F5E" w:rsidP="00954F5E">
      <w:pPr>
        <w:spacing w:line="360" w:lineRule="auto"/>
        <w:rPr>
          <w:rFonts w:cstheme="minorHAnsi"/>
          <w:sz w:val="24"/>
          <w:szCs w:val="24"/>
        </w:rPr>
      </w:pPr>
    </w:p>
    <w:p w14:paraId="77D49DD0" w14:textId="77777777" w:rsidR="000059A8" w:rsidRPr="00D2291D" w:rsidRDefault="000059A8" w:rsidP="0024294C">
      <w:pPr>
        <w:spacing w:line="360" w:lineRule="auto"/>
        <w:rPr>
          <w:rFonts w:ascii="Arial" w:hAnsi="Arial" w:cs="Arial"/>
          <w:sz w:val="24"/>
          <w:szCs w:val="24"/>
        </w:rPr>
      </w:pPr>
    </w:p>
    <w:p w14:paraId="75F87ED7" w14:textId="5F545DAB" w:rsidR="0024294C" w:rsidRDefault="00EA66F7" w:rsidP="0033280D">
      <w:pPr>
        <w:pStyle w:val="Heading3"/>
      </w:pPr>
      <w:bookmarkStart w:id="22" w:name="_Toc35514696"/>
      <w:proofErr w:type="gramStart"/>
      <w:r>
        <w:t>2.1.</w:t>
      </w:r>
      <w:r w:rsidR="00B63993">
        <w:t xml:space="preserve">2 </w:t>
      </w:r>
      <w:r>
        <w:t xml:space="preserve"> </w:t>
      </w:r>
      <w:r w:rsidR="0024294C">
        <w:t>Action</w:t>
      </w:r>
      <w:proofErr w:type="gramEnd"/>
      <w:r w:rsidR="0024294C">
        <w:t xml:space="preserve"> Plan for Improvement</w:t>
      </w:r>
      <w:bookmarkEnd w:id="22"/>
    </w:p>
    <w:p w14:paraId="068EB11D" w14:textId="7EBA1B33" w:rsidR="00FD68BB" w:rsidRDefault="00FD68BB" w:rsidP="00FD68BB"/>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33280D" w14:paraId="7997999C" w14:textId="77777777" w:rsidTr="000C2B76">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33280D" w:rsidRDefault="003119C8" w:rsidP="000C2B76">
            <w:pPr>
              <w:jc w:val="center"/>
              <w:rPr>
                <w:rFonts w:ascii="Arial" w:eastAsia="Calibri" w:hAnsi="Arial" w:cs="Arial"/>
              </w:rPr>
            </w:pPr>
            <w:r w:rsidRPr="0033280D">
              <w:rPr>
                <w:rFonts w:ascii="Arial" w:eastAsia="Calibri" w:hAnsi="Arial" w:cs="Arial"/>
              </w:rPr>
              <w:t>Objectives</w:t>
            </w:r>
          </w:p>
        </w:tc>
        <w:tc>
          <w:tcPr>
            <w:tcW w:w="1990" w:type="dxa"/>
          </w:tcPr>
          <w:p w14:paraId="13AF6B08" w14:textId="77777777" w:rsidR="003119C8" w:rsidRPr="0033280D" w:rsidRDefault="003119C8" w:rsidP="000C2B76">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4BA9D843" w14:textId="77777777" w:rsidR="003119C8" w:rsidRPr="0033280D" w:rsidRDefault="003119C8" w:rsidP="000C2B76">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4DDA71AF" w14:textId="77777777" w:rsidR="003119C8" w:rsidRPr="0033280D" w:rsidRDefault="003119C8" w:rsidP="000C2B76">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50481D44" w14:textId="77777777" w:rsidR="003119C8" w:rsidRPr="0033280D" w:rsidRDefault="003119C8" w:rsidP="000C2B76">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3119C8" w:rsidRPr="0033280D" w14:paraId="16EA04B4" w14:textId="77777777" w:rsidTr="000C2B76">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33280D" w:rsidRDefault="003119C8" w:rsidP="000C2B76">
            <w:pPr>
              <w:rPr>
                <w:rFonts w:ascii="Arial" w:eastAsia="Calibri" w:hAnsi="Arial" w:cs="Arial"/>
                <w:i/>
              </w:rPr>
            </w:pPr>
            <w:r w:rsidRPr="0033280D">
              <w:rPr>
                <w:rFonts w:ascii="Arial" w:eastAsia="Calibri" w:hAnsi="Arial" w:cs="Arial"/>
                <w:i/>
              </w:rPr>
              <w:t>List your Goals</w:t>
            </w:r>
          </w:p>
        </w:tc>
        <w:tc>
          <w:tcPr>
            <w:tcW w:w="1990" w:type="dxa"/>
          </w:tcPr>
          <w:p w14:paraId="65C1853A" w14:textId="77777777" w:rsidR="003119C8" w:rsidRPr="0033280D" w:rsidRDefault="003119C8"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68" w:type="dxa"/>
          </w:tcPr>
          <w:p w14:paraId="4C20F59C" w14:textId="77777777" w:rsidR="003119C8" w:rsidRPr="0033280D" w:rsidRDefault="003119C8"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96" w:type="dxa"/>
          </w:tcPr>
          <w:p w14:paraId="277B3EF6" w14:textId="77777777" w:rsidR="003119C8" w:rsidRPr="0033280D" w:rsidRDefault="003119C8"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43" w:type="dxa"/>
          </w:tcPr>
          <w:p w14:paraId="3E2B1C50" w14:textId="77777777" w:rsidR="003119C8" w:rsidRPr="0033280D" w:rsidRDefault="003119C8"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3119C8" w:rsidRPr="0033280D" w14:paraId="2AFE0483" w14:textId="77777777" w:rsidTr="000C2B76">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01E3CB8A" w:rsidR="003119C8" w:rsidRPr="0033280D" w:rsidRDefault="00427007" w:rsidP="00087D85">
            <w:pPr>
              <w:spacing w:line="360" w:lineRule="auto"/>
              <w:rPr>
                <w:rFonts w:ascii="Arial" w:eastAsia="Calibri" w:hAnsi="Arial" w:cs="Arial"/>
              </w:rPr>
            </w:pPr>
            <w:r>
              <w:rPr>
                <w:rFonts w:ascii="Arial" w:eastAsia="Calibri" w:hAnsi="Arial" w:cs="Arial"/>
              </w:rPr>
              <w:t>Complete Level 4.</w:t>
            </w:r>
          </w:p>
        </w:tc>
        <w:tc>
          <w:tcPr>
            <w:tcW w:w="1990" w:type="dxa"/>
          </w:tcPr>
          <w:p w14:paraId="5C61458D" w14:textId="77777777" w:rsidR="00427007" w:rsidRDefault="0042700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Study.</w:t>
            </w:r>
          </w:p>
          <w:p w14:paraId="1BA84CA0" w14:textId="487D79E9" w:rsidR="00427007" w:rsidRPr="0033280D" w:rsidRDefault="0042700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Use Technology.</w:t>
            </w:r>
          </w:p>
        </w:tc>
        <w:tc>
          <w:tcPr>
            <w:tcW w:w="2268" w:type="dxa"/>
          </w:tcPr>
          <w:p w14:paraId="229046FB" w14:textId="5F095016" w:rsidR="003119C8" w:rsidRPr="0033280D" w:rsidRDefault="0042700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Formal Qualificat</w:t>
            </w:r>
            <w:r w:rsidR="00BB0B67">
              <w:rPr>
                <w:rFonts w:ascii="Arial" w:eastAsia="Calibri" w:hAnsi="Arial" w:cs="Arial"/>
              </w:rPr>
              <w:t>io</w:t>
            </w:r>
            <w:r>
              <w:rPr>
                <w:rFonts w:ascii="Arial" w:eastAsia="Calibri" w:hAnsi="Arial" w:cs="Arial"/>
              </w:rPr>
              <w:t>n.</w:t>
            </w:r>
          </w:p>
        </w:tc>
        <w:tc>
          <w:tcPr>
            <w:tcW w:w="1696" w:type="dxa"/>
          </w:tcPr>
          <w:p w14:paraId="13FFCF26" w14:textId="7DD759D5" w:rsidR="003119C8" w:rsidRPr="0033280D" w:rsidRDefault="0042700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1 year.</w:t>
            </w:r>
          </w:p>
        </w:tc>
        <w:tc>
          <w:tcPr>
            <w:tcW w:w="1843" w:type="dxa"/>
          </w:tcPr>
          <w:p w14:paraId="5256DEF3" w14:textId="77777777" w:rsidR="00427007" w:rsidRDefault="0042700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Family Support. </w:t>
            </w:r>
          </w:p>
          <w:p w14:paraId="11600C5E" w14:textId="77777777" w:rsidR="00427007" w:rsidRDefault="0042700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Company support.</w:t>
            </w:r>
          </w:p>
          <w:p w14:paraId="57BA8E9D" w14:textId="74CBDD52" w:rsidR="00427007" w:rsidRPr="0033280D" w:rsidRDefault="0042700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University Support.</w:t>
            </w:r>
          </w:p>
        </w:tc>
      </w:tr>
      <w:tr w:rsidR="003119C8" w:rsidRPr="0033280D" w14:paraId="7DA3106E" w14:textId="77777777" w:rsidTr="000C2B76">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0CB78CBD" w:rsidR="003119C8" w:rsidRPr="0033280D" w:rsidRDefault="00427007" w:rsidP="000C2B76">
            <w:pPr>
              <w:rPr>
                <w:rFonts w:ascii="Arial" w:eastAsia="Calibri" w:hAnsi="Arial" w:cs="Arial"/>
              </w:rPr>
            </w:pPr>
            <w:r>
              <w:rPr>
                <w:rFonts w:ascii="Arial" w:eastAsia="Calibri" w:hAnsi="Arial" w:cs="Arial"/>
              </w:rPr>
              <w:t>Work toward a degree.</w:t>
            </w:r>
          </w:p>
        </w:tc>
        <w:tc>
          <w:tcPr>
            <w:tcW w:w="1990" w:type="dxa"/>
          </w:tcPr>
          <w:p w14:paraId="292A8E66" w14:textId="77777777" w:rsidR="00427007" w:rsidRDefault="00427007" w:rsidP="0042700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Study.</w:t>
            </w:r>
          </w:p>
          <w:p w14:paraId="0DAE0ADA" w14:textId="60A5B0B0" w:rsidR="003119C8" w:rsidRPr="0033280D" w:rsidRDefault="00427007" w:rsidP="0042700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Use Technology.</w:t>
            </w:r>
          </w:p>
        </w:tc>
        <w:tc>
          <w:tcPr>
            <w:tcW w:w="2268" w:type="dxa"/>
          </w:tcPr>
          <w:p w14:paraId="68E312F4" w14:textId="2B256162" w:rsidR="003119C8" w:rsidRPr="0033280D" w:rsidRDefault="00427007"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Formal Qualification.</w:t>
            </w:r>
          </w:p>
        </w:tc>
        <w:tc>
          <w:tcPr>
            <w:tcW w:w="1696" w:type="dxa"/>
          </w:tcPr>
          <w:p w14:paraId="6A5AF899" w14:textId="11CD607E" w:rsidR="003119C8" w:rsidRPr="0033280D" w:rsidRDefault="00427007"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3 years.</w:t>
            </w:r>
          </w:p>
        </w:tc>
        <w:tc>
          <w:tcPr>
            <w:tcW w:w="1843" w:type="dxa"/>
          </w:tcPr>
          <w:p w14:paraId="47508552" w14:textId="77777777" w:rsidR="00427007" w:rsidRDefault="00427007" w:rsidP="0042700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Family support.</w:t>
            </w:r>
          </w:p>
          <w:p w14:paraId="7717736D" w14:textId="77777777" w:rsidR="00427007" w:rsidRDefault="00427007" w:rsidP="0042700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Company Support.</w:t>
            </w:r>
          </w:p>
          <w:p w14:paraId="3EFFFD3E" w14:textId="62DC825C" w:rsidR="003119C8" w:rsidRPr="0033280D" w:rsidRDefault="00427007" w:rsidP="00427007">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Level 4 Qualification.</w:t>
            </w:r>
          </w:p>
        </w:tc>
      </w:tr>
      <w:tr w:rsidR="003119C8" w:rsidRPr="0033280D" w14:paraId="392BD43C" w14:textId="77777777" w:rsidTr="000C2B76">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73BA5527" w14:textId="7B64D0BA" w:rsidR="003119C8" w:rsidRPr="0033280D" w:rsidRDefault="00BB0B67" w:rsidP="000C2B76">
            <w:pPr>
              <w:rPr>
                <w:rFonts w:ascii="Arial" w:eastAsia="Calibri" w:hAnsi="Arial" w:cs="Arial"/>
              </w:rPr>
            </w:pPr>
            <w:r>
              <w:rPr>
                <w:rFonts w:ascii="Arial" w:eastAsia="Calibri" w:hAnsi="Arial" w:cs="Arial"/>
              </w:rPr>
              <w:t>Become a Manager.</w:t>
            </w:r>
          </w:p>
        </w:tc>
        <w:tc>
          <w:tcPr>
            <w:tcW w:w="1990" w:type="dxa"/>
          </w:tcPr>
          <w:p w14:paraId="4E61A97C" w14:textId="6112FBA7" w:rsidR="003119C8" w:rsidRPr="0033280D" w:rsidRDefault="00BB0B6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Formal Qualifications.</w:t>
            </w:r>
          </w:p>
        </w:tc>
        <w:tc>
          <w:tcPr>
            <w:tcW w:w="2268" w:type="dxa"/>
          </w:tcPr>
          <w:p w14:paraId="13AFDEAE" w14:textId="2C301186" w:rsidR="003119C8" w:rsidRPr="0033280D" w:rsidRDefault="00BB0B6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Managerial position.</w:t>
            </w:r>
          </w:p>
        </w:tc>
        <w:tc>
          <w:tcPr>
            <w:tcW w:w="1696" w:type="dxa"/>
          </w:tcPr>
          <w:p w14:paraId="5CFE6A83" w14:textId="00AD3A33" w:rsidR="003119C8" w:rsidRPr="0033280D" w:rsidRDefault="00BB0B6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3-5 years.</w:t>
            </w:r>
          </w:p>
        </w:tc>
        <w:tc>
          <w:tcPr>
            <w:tcW w:w="1843" w:type="dxa"/>
          </w:tcPr>
          <w:p w14:paraId="25B9B6D6" w14:textId="77777777" w:rsidR="003119C8" w:rsidRDefault="00BB0B6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Family support. </w:t>
            </w:r>
          </w:p>
          <w:p w14:paraId="531D5CE7" w14:textId="77777777" w:rsidR="00BB0B67" w:rsidRDefault="00BB0B6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Company Support.</w:t>
            </w:r>
          </w:p>
          <w:p w14:paraId="2749115D" w14:textId="39D48771" w:rsidR="00BB0B67" w:rsidRPr="0033280D" w:rsidRDefault="00BB0B67" w:rsidP="000C2B76">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Formal Qualifications.</w:t>
            </w:r>
          </w:p>
        </w:tc>
      </w:tr>
      <w:tr w:rsidR="003119C8" w:rsidRPr="0033280D" w14:paraId="6C6B96F9" w14:textId="77777777" w:rsidTr="000C2B76">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179C528" w14:textId="3B78C4B7" w:rsidR="003119C8" w:rsidRPr="0033280D" w:rsidRDefault="00BB0B67" w:rsidP="000C2B76">
            <w:pPr>
              <w:rPr>
                <w:rFonts w:ascii="Arial" w:eastAsia="Calibri" w:hAnsi="Arial" w:cs="Arial"/>
              </w:rPr>
            </w:pPr>
            <w:r>
              <w:rPr>
                <w:rFonts w:ascii="Arial" w:eastAsia="Calibri" w:hAnsi="Arial" w:cs="Arial"/>
              </w:rPr>
              <w:t>Improve my finances.</w:t>
            </w:r>
          </w:p>
        </w:tc>
        <w:tc>
          <w:tcPr>
            <w:tcW w:w="1990" w:type="dxa"/>
          </w:tcPr>
          <w:p w14:paraId="19D4D291" w14:textId="77777777" w:rsidR="003119C8" w:rsidRDefault="00BB0B67"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Study.</w:t>
            </w:r>
          </w:p>
          <w:p w14:paraId="178D74B0" w14:textId="4C6A1376" w:rsidR="00BB0B67" w:rsidRPr="0033280D" w:rsidRDefault="00BB0B67"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Work.</w:t>
            </w:r>
          </w:p>
        </w:tc>
        <w:tc>
          <w:tcPr>
            <w:tcW w:w="2268" w:type="dxa"/>
          </w:tcPr>
          <w:p w14:paraId="2C35A643" w14:textId="77777777" w:rsidR="003119C8" w:rsidRDefault="00BB0B67"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Gain a managerial position.</w:t>
            </w:r>
          </w:p>
          <w:p w14:paraId="28C23FA8" w14:textId="3ECF779F" w:rsidR="00BB0B67" w:rsidRPr="0033280D" w:rsidRDefault="00BB0B67"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Higher pay grade.</w:t>
            </w:r>
          </w:p>
        </w:tc>
        <w:tc>
          <w:tcPr>
            <w:tcW w:w="1696" w:type="dxa"/>
          </w:tcPr>
          <w:p w14:paraId="3F10E0F4" w14:textId="31EC2D5A" w:rsidR="003119C8" w:rsidRPr="0033280D" w:rsidRDefault="00BB0B67"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5-10 years.</w:t>
            </w:r>
          </w:p>
        </w:tc>
        <w:tc>
          <w:tcPr>
            <w:tcW w:w="1843" w:type="dxa"/>
          </w:tcPr>
          <w:p w14:paraId="22BFD73F" w14:textId="77777777" w:rsidR="003119C8" w:rsidRDefault="00BB0B67"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Family support. Company Support.</w:t>
            </w:r>
          </w:p>
          <w:p w14:paraId="0592D114" w14:textId="7B258E26" w:rsidR="00BB0B67" w:rsidRPr="0033280D" w:rsidRDefault="00BB0B67" w:rsidP="000C2B76">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Formal Qualifications.</w:t>
            </w:r>
          </w:p>
        </w:tc>
      </w:tr>
    </w:tbl>
    <w:p w14:paraId="44B264E5" w14:textId="77777777" w:rsidR="00FD68BB" w:rsidRPr="00FD68BB" w:rsidRDefault="00FD68BB" w:rsidP="00FD68BB"/>
    <w:p w14:paraId="3BE37B59" w14:textId="4283866E" w:rsidR="00427007" w:rsidRPr="00954F5E" w:rsidRDefault="00427007" w:rsidP="00954F5E">
      <w:pPr>
        <w:spacing w:line="360" w:lineRule="auto"/>
        <w:rPr>
          <w:rFonts w:cstheme="minorHAnsi"/>
          <w:sz w:val="24"/>
          <w:szCs w:val="24"/>
        </w:rPr>
      </w:pPr>
      <w:r w:rsidRPr="00954F5E">
        <w:rPr>
          <w:rFonts w:cstheme="minorHAnsi"/>
          <w:sz w:val="24"/>
          <w:szCs w:val="24"/>
        </w:rPr>
        <w:t>It is clear from the Action Plan, that to reach my goals I must continue to study and complete Level 4. Once Level 4 is complete, it will give me access to the BA Degree in leadership and management, give me the formal qualifications to apply for managerial positions and once I have secured a managerial position my finances will improve. It seems that currently everything is linked to my lack of formal qualifications/education.</w:t>
      </w:r>
      <w:r w:rsidR="00BB0B67" w:rsidRPr="00954F5E">
        <w:rPr>
          <w:rFonts w:cstheme="minorHAnsi"/>
          <w:sz w:val="24"/>
          <w:szCs w:val="24"/>
        </w:rPr>
        <w:t xml:space="preserve"> To succeed I will need support from my family, university and the company I work for.</w:t>
      </w:r>
    </w:p>
    <w:p w14:paraId="73CC65E9" w14:textId="77777777" w:rsidR="00BB0B67" w:rsidRDefault="00BB0B67" w:rsidP="00427007">
      <w:pPr>
        <w:rPr>
          <w:rFonts w:ascii="Arial" w:hAnsi="Arial" w:cs="Arial"/>
          <w:sz w:val="24"/>
          <w:szCs w:val="24"/>
        </w:rPr>
      </w:pPr>
    </w:p>
    <w:p w14:paraId="24C0E20B" w14:textId="3BDAFB07" w:rsidR="00885114" w:rsidRDefault="00B37976" w:rsidP="0033280D">
      <w:pPr>
        <w:pStyle w:val="Heading1"/>
      </w:pPr>
      <w:bookmarkStart w:id="23" w:name="_Toc35514697"/>
      <w:r>
        <w:t>Conclusion</w:t>
      </w:r>
      <w:bookmarkEnd w:id="23"/>
    </w:p>
    <w:p w14:paraId="5ADD21AB" w14:textId="154DFA75" w:rsidR="00B37976" w:rsidRDefault="00B37976" w:rsidP="00B37976"/>
    <w:p w14:paraId="6B8E0A61" w14:textId="4EDCD1CE" w:rsidR="000C2B76" w:rsidRPr="00954F5E" w:rsidRDefault="000C2B76" w:rsidP="00954F5E">
      <w:pPr>
        <w:spacing w:line="360" w:lineRule="auto"/>
        <w:rPr>
          <w:sz w:val="24"/>
          <w:szCs w:val="24"/>
        </w:rPr>
      </w:pPr>
      <w:r w:rsidRPr="00954F5E">
        <w:rPr>
          <w:sz w:val="24"/>
          <w:szCs w:val="24"/>
        </w:rPr>
        <w:t>In the first part of this assignment</w:t>
      </w:r>
      <w:r w:rsidR="00154167" w:rsidRPr="00954F5E">
        <w:rPr>
          <w:sz w:val="24"/>
          <w:szCs w:val="24"/>
        </w:rPr>
        <w:t xml:space="preserve"> I have focused on employability skills. I have used many tools such as SWOT Analysis to evaluate myself</w:t>
      </w:r>
      <w:r w:rsidR="002863E1" w:rsidRPr="00954F5E">
        <w:rPr>
          <w:sz w:val="24"/>
          <w:szCs w:val="24"/>
        </w:rPr>
        <w:t>, Gap Analysis to see the gaps between the skills that I have, and the skills that I need to progress in my career and an Action Plan to help me succeed in obtaining a managerial role. I have highlighted that one of my weakest strengths is time management and I hope that I can use the Time Management Matrix by Covey (2013) to my full advantage and realise the importance of delegating some work to others, whether this is colleagues, friends or family, who all want to help me succeed.</w:t>
      </w:r>
    </w:p>
    <w:p w14:paraId="0869A634" w14:textId="5F2D59FC" w:rsidR="002863E1" w:rsidRPr="00954F5E" w:rsidRDefault="002863E1" w:rsidP="00954F5E">
      <w:pPr>
        <w:spacing w:line="360" w:lineRule="auto"/>
        <w:rPr>
          <w:sz w:val="24"/>
          <w:szCs w:val="24"/>
        </w:rPr>
      </w:pPr>
      <w:r w:rsidRPr="00954F5E">
        <w:rPr>
          <w:sz w:val="24"/>
          <w:szCs w:val="24"/>
        </w:rPr>
        <w:t>I feel that having a larger network could potentially help me to progress, and I can now see the importance of networking through a personal and professional capacity. Networks are helpful because very often people may have different ideas to you, different answers, or know someone who knows someone who can help</w:t>
      </w:r>
      <w:r w:rsidR="00F713BB" w:rsidRPr="00954F5E">
        <w:rPr>
          <w:sz w:val="24"/>
          <w:szCs w:val="24"/>
        </w:rPr>
        <w:t>. Technology is a great tool for networking, this can be done through social media, the internet, e-mails, phone calls, SMS, facetime as well as actual face to face meetings. Technology will enable me to contact anyone in any country in the world, this is an advantage for me as I work for a global company.</w:t>
      </w:r>
    </w:p>
    <w:p w14:paraId="69E1FEAC" w14:textId="5E078C77" w:rsidR="00F713BB" w:rsidRPr="00954F5E" w:rsidRDefault="00F713BB" w:rsidP="00954F5E">
      <w:pPr>
        <w:spacing w:line="360" w:lineRule="auto"/>
        <w:rPr>
          <w:sz w:val="24"/>
          <w:szCs w:val="24"/>
        </w:rPr>
      </w:pPr>
      <w:r w:rsidRPr="00954F5E">
        <w:rPr>
          <w:sz w:val="24"/>
          <w:szCs w:val="24"/>
        </w:rPr>
        <w:t>I am a team player and I am very fortunate that in my current role I have not encountered any severe conflict, however I am aware of how destructive conflict can become and therefore I will always be actively involved in team building exercises, regardless of my role within the company. During this assignment I have looked at ways of avoiding conflict as well as conflict resolution ideas, for when there is a high level of conflict and it needs to be managed appropriately.</w:t>
      </w:r>
    </w:p>
    <w:p w14:paraId="62A49A6E" w14:textId="1F0A7097" w:rsidR="00F713BB" w:rsidRPr="00954F5E" w:rsidRDefault="00F713BB" w:rsidP="00954F5E">
      <w:pPr>
        <w:spacing w:line="360" w:lineRule="auto"/>
        <w:rPr>
          <w:sz w:val="24"/>
          <w:szCs w:val="24"/>
        </w:rPr>
      </w:pPr>
      <w:r w:rsidRPr="00954F5E">
        <w:rPr>
          <w:sz w:val="24"/>
          <w:szCs w:val="24"/>
        </w:rPr>
        <w:t xml:space="preserve">I know the importance of researching correctly and the internet search engines to avoid, however the CRAAP test is a tool that I will follow </w:t>
      </w:r>
      <w:r w:rsidR="00DD112F" w:rsidRPr="00954F5E">
        <w:rPr>
          <w:sz w:val="24"/>
          <w:szCs w:val="24"/>
        </w:rPr>
        <w:t>from now in. There is no need for me to trawl the internet for hours hoping that certain information may be credible when I am fortunate enough to have an amazing tool at my disposal, the online university library should have every book, or article that I need and failing that I can also research on google scholar, using the CRAAP rules.</w:t>
      </w:r>
    </w:p>
    <w:p w14:paraId="6E8E0753" w14:textId="0114763E" w:rsidR="00DD112F" w:rsidRPr="00954F5E" w:rsidRDefault="00DD112F" w:rsidP="00954F5E">
      <w:pPr>
        <w:spacing w:line="360" w:lineRule="auto"/>
        <w:rPr>
          <w:sz w:val="24"/>
          <w:szCs w:val="24"/>
        </w:rPr>
      </w:pPr>
      <w:r w:rsidRPr="00954F5E">
        <w:rPr>
          <w:sz w:val="24"/>
          <w:szCs w:val="24"/>
        </w:rPr>
        <w:t>In the second part of the assignment I have focused on Academic skills, I need to use full advantage of all the tools available to me, they will help me succeed</w:t>
      </w:r>
      <w:r w:rsidR="00581D08" w:rsidRPr="00954F5E">
        <w:rPr>
          <w:sz w:val="24"/>
          <w:szCs w:val="24"/>
        </w:rPr>
        <w:t xml:space="preserve"> with my studies. I used the Kolb &amp; Fry (1975) experiential learning cycle as a tool to reflect on my university journey so far. I focused on four main areas that I thought, prior to university, that </w:t>
      </w:r>
      <w:r w:rsidR="00AD7D77" w:rsidRPr="00954F5E">
        <w:rPr>
          <w:sz w:val="24"/>
          <w:szCs w:val="24"/>
        </w:rPr>
        <w:t>I was particularly strong, however since starting university I know that although I am quite good at them, they are not yet my strengths. I have used Gap Analysis and an Action Plan to identify the gaps and the best way to make improvements.</w:t>
      </w:r>
    </w:p>
    <w:p w14:paraId="0908D9C1" w14:textId="506EA152" w:rsidR="00F06B72" w:rsidRPr="00954F5E" w:rsidRDefault="00F06B72" w:rsidP="00954F5E">
      <w:pPr>
        <w:spacing w:line="360" w:lineRule="auto"/>
        <w:rPr>
          <w:sz w:val="24"/>
          <w:szCs w:val="24"/>
        </w:rPr>
      </w:pPr>
      <w:r w:rsidRPr="00954F5E">
        <w:rPr>
          <w:sz w:val="24"/>
          <w:szCs w:val="24"/>
        </w:rPr>
        <w:t>The main issue that I am encountering is time management, I know that I must address this to be able to complete level 4 with a good mark. I need to accept offers of help, and on the lead up to submission I must find a quiet area to work, this may entail visiting the library, turning off my phone and anything else that has the possibility to distract me.</w:t>
      </w:r>
    </w:p>
    <w:p w14:paraId="3E161458" w14:textId="621C5B39" w:rsidR="00AD7D77" w:rsidRDefault="00AD7D77" w:rsidP="00954F5E">
      <w:pPr>
        <w:spacing w:line="360" w:lineRule="auto"/>
        <w:rPr>
          <w:sz w:val="24"/>
          <w:szCs w:val="24"/>
        </w:rPr>
      </w:pPr>
      <w:r w:rsidRPr="00954F5E">
        <w:rPr>
          <w:sz w:val="24"/>
          <w:szCs w:val="24"/>
        </w:rPr>
        <w:t>I feel that part one and part two are very similar and that I cannot succeed in part one without part two and vice versa, it is clear that my academic skills will lead to formal qualification and my formal qualifications will enable me to apply for meaningful job roles which will then enhance many aspects of my life.</w:t>
      </w:r>
    </w:p>
    <w:p w14:paraId="74E48779" w14:textId="7E2E3121" w:rsidR="00EB6419" w:rsidRDefault="00EB6419" w:rsidP="00954F5E">
      <w:pPr>
        <w:spacing w:line="360" w:lineRule="auto"/>
        <w:rPr>
          <w:sz w:val="24"/>
          <w:szCs w:val="24"/>
        </w:rPr>
      </w:pPr>
    </w:p>
    <w:p w14:paraId="4D1FA8B6" w14:textId="52983358" w:rsidR="00EB6419" w:rsidRDefault="00EB6419" w:rsidP="00954F5E">
      <w:pPr>
        <w:spacing w:line="360" w:lineRule="auto"/>
        <w:rPr>
          <w:sz w:val="24"/>
          <w:szCs w:val="24"/>
        </w:rPr>
      </w:pPr>
    </w:p>
    <w:p w14:paraId="33F6A005" w14:textId="1765AC9F" w:rsidR="00EB6419" w:rsidRDefault="00EB6419" w:rsidP="00954F5E">
      <w:pPr>
        <w:spacing w:line="360" w:lineRule="auto"/>
        <w:rPr>
          <w:sz w:val="24"/>
          <w:szCs w:val="24"/>
        </w:rPr>
      </w:pPr>
    </w:p>
    <w:p w14:paraId="329C0A35" w14:textId="274060CE" w:rsidR="00EB6419" w:rsidRDefault="00EB6419" w:rsidP="00954F5E">
      <w:pPr>
        <w:spacing w:line="360" w:lineRule="auto"/>
        <w:rPr>
          <w:sz w:val="24"/>
          <w:szCs w:val="24"/>
        </w:rPr>
      </w:pPr>
    </w:p>
    <w:p w14:paraId="6BCE9899" w14:textId="77777777" w:rsidR="00EB6419" w:rsidRPr="00954F5E" w:rsidRDefault="00EB6419" w:rsidP="00954F5E">
      <w:pPr>
        <w:spacing w:line="360" w:lineRule="auto"/>
        <w:rPr>
          <w:sz w:val="24"/>
          <w:szCs w:val="24"/>
        </w:rPr>
      </w:pPr>
    </w:p>
    <w:p w14:paraId="7136DAEC" w14:textId="77777777" w:rsidR="00AD7D77" w:rsidRDefault="00AD7D77" w:rsidP="00B37976"/>
    <w:p w14:paraId="696D86E3" w14:textId="29DC97D8" w:rsidR="00B37976" w:rsidRDefault="00B37976" w:rsidP="00B37976"/>
    <w:p w14:paraId="0EBA0A18" w14:textId="1221FF48" w:rsidR="00B37976" w:rsidRDefault="00B37976" w:rsidP="00B37976"/>
    <w:p w14:paraId="3D4B285A" w14:textId="5370D7FF" w:rsidR="00B37976" w:rsidRDefault="00B37976" w:rsidP="00B37976"/>
    <w:p w14:paraId="2B1B3658" w14:textId="5373D262" w:rsidR="003119C8" w:rsidRDefault="003119C8" w:rsidP="00B37976"/>
    <w:p w14:paraId="1D5ADFCE" w14:textId="77777777" w:rsidR="003119C8" w:rsidRPr="00B37976" w:rsidRDefault="003119C8" w:rsidP="00B37976"/>
    <w:p w14:paraId="1202B5C4" w14:textId="3173A1EF" w:rsidR="00885114" w:rsidRDefault="00885114" w:rsidP="003F69D6">
      <w:pPr>
        <w:pStyle w:val="Heading2"/>
      </w:pPr>
    </w:p>
    <w:p w14:paraId="3C182B69" w14:textId="06462FF8" w:rsidR="009B7585" w:rsidRDefault="009B7585" w:rsidP="009B7585"/>
    <w:p w14:paraId="4DAAE1E2" w14:textId="005E96B7" w:rsidR="009B7585" w:rsidRDefault="009B7585" w:rsidP="009B7585"/>
    <w:p w14:paraId="47C88F92" w14:textId="77777777" w:rsidR="009B7585" w:rsidRPr="009B7585" w:rsidRDefault="009B7585" w:rsidP="009B7585"/>
    <w:p w14:paraId="1A43F908" w14:textId="300E45AC" w:rsidR="003F69D6" w:rsidRDefault="00D83FA6" w:rsidP="0033280D">
      <w:pPr>
        <w:pStyle w:val="Heading1"/>
      </w:pPr>
      <w:bookmarkStart w:id="24" w:name="_Toc35514698"/>
      <w:bookmarkEnd w:id="18"/>
      <w:r>
        <w:t>References</w:t>
      </w:r>
      <w:bookmarkEnd w:id="24"/>
    </w:p>
    <w:p w14:paraId="2E93A82F" w14:textId="71A7DE99" w:rsidR="00436FCB" w:rsidRDefault="00436FCB" w:rsidP="00436FCB"/>
    <w:p w14:paraId="3CB5583D" w14:textId="5A9406D0" w:rsidR="003F69D6" w:rsidRDefault="00B93BB8" w:rsidP="003F69D6">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Andersen, P., &amp; Medlin, C. (2016). Transient commitments and dynamic business networking. </w:t>
      </w:r>
      <w:r>
        <w:rPr>
          <w:rFonts w:ascii="Source Sans Pro" w:hAnsi="Source Sans Pro"/>
          <w:i/>
          <w:iCs/>
          <w:color w:val="3A3A3A"/>
          <w:sz w:val="23"/>
          <w:szCs w:val="23"/>
          <w:shd w:val="clear" w:color="auto" w:fill="FFFFFF"/>
        </w:rPr>
        <w:t>Industrial Marketing Management,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58</w:t>
      </w:r>
      <w:r>
        <w:rPr>
          <w:rFonts w:ascii="Source Sans Pro" w:hAnsi="Source Sans Pro"/>
          <w:color w:val="3A3A3A"/>
          <w:sz w:val="23"/>
          <w:szCs w:val="23"/>
          <w:shd w:val="clear" w:color="auto" w:fill="FFFFFF"/>
        </w:rPr>
        <w:t>, 11.</w:t>
      </w:r>
    </w:p>
    <w:p w14:paraId="433FF2CE" w14:textId="77777777" w:rsidR="00EB6419" w:rsidRDefault="00EB6419" w:rsidP="00EB6419">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Binder, J. (2017). Primary Research Tips and Techniques: Going Beyond Online Searching. </w:t>
      </w:r>
      <w:r>
        <w:rPr>
          <w:rFonts w:ascii="Source Sans Pro" w:hAnsi="Source Sans Pro"/>
          <w:i/>
          <w:iCs/>
          <w:color w:val="3A3A3A"/>
          <w:sz w:val="23"/>
          <w:szCs w:val="23"/>
          <w:shd w:val="clear" w:color="auto" w:fill="FFFFFF"/>
        </w:rPr>
        <w:t>Online Searcher,</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41</w:t>
      </w:r>
      <w:r>
        <w:rPr>
          <w:rFonts w:ascii="Source Sans Pro" w:hAnsi="Source Sans Pro"/>
          <w:color w:val="3A3A3A"/>
          <w:sz w:val="23"/>
          <w:szCs w:val="23"/>
          <w:shd w:val="clear" w:color="auto" w:fill="FFFFFF"/>
        </w:rPr>
        <w:t>(1), 10-15</w:t>
      </w:r>
    </w:p>
    <w:p w14:paraId="4BC5E88F" w14:textId="3E0DDE7D" w:rsidR="00EB6419" w:rsidRDefault="00EB6419" w:rsidP="00EB6419">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Cameron, S. (2016). </w:t>
      </w:r>
      <w:r>
        <w:rPr>
          <w:rFonts w:ascii="Source Sans Pro" w:hAnsi="Source Sans Pro"/>
          <w:i/>
          <w:iCs/>
          <w:color w:val="3A3A3A"/>
          <w:sz w:val="23"/>
          <w:szCs w:val="23"/>
          <w:shd w:val="clear" w:color="auto" w:fill="FFFFFF"/>
        </w:rPr>
        <w:t xml:space="preserve">The business student's </w:t>
      </w:r>
      <w:proofErr w:type="gramStart"/>
      <w:r>
        <w:rPr>
          <w:rFonts w:ascii="Source Sans Pro" w:hAnsi="Source Sans Pro"/>
          <w:i/>
          <w:iCs/>
          <w:color w:val="3A3A3A"/>
          <w:sz w:val="23"/>
          <w:szCs w:val="23"/>
          <w:shd w:val="clear" w:color="auto" w:fill="FFFFFF"/>
        </w:rPr>
        <w:t>handbook :</w:t>
      </w:r>
      <w:proofErr w:type="gramEnd"/>
      <w:r>
        <w:rPr>
          <w:rFonts w:ascii="Source Sans Pro" w:hAnsi="Source Sans Pro"/>
          <w:i/>
          <w:iCs/>
          <w:color w:val="3A3A3A"/>
          <w:sz w:val="23"/>
          <w:szCs w:val="23"/>
          <w:shd w:val="clear" w:color="auto" w:fill="FFFFFF"/>
        </w:rPr>
        <w:t xml:space="preserve"> Skills for study and employment</w:t>
      </w:r>
      <w:r>
        <w:rPr>
          <w:rFonts w:ascii="Source Sans Pro" w:hAnsi="Source Sans Pro"/>
          <w:color w:val="3A3A3A"/>
          <w:sz w:val="23"/>
          <w:szCs w:val="23"/>
          <w:shd w:val="clear" w:color="auto" w:fill="FFFFFF"/>
        </w:rPr>
        <w:t> (Sixth ed.). Harlow, England. Pearson.</w:t>
      </w:r>
    </w:p>
    <w:p w14:paraId="08441C3B" w14:textId="090C4EF4" w:rsidR="00EB6419" w:rsidRDefault="00EB6419" w:rsidP="00EB6419">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Covey, S. (2013). </w:t>
      </w:r>
      <w:r>
        <w:rPr>
          <w:rFonts w:ascii="Source Sans Pro" w:hAnsi="Source Sans Pro"/>
          <w:i/>
          <w:iCs/>
          <w:color w:val="3A3A3A"/>
          <w:sz w:val="23"/>
          <w:szCs w:val="23"/>
          <w:shd w:val="clear" w:color="auto" w:fill="FFFFFF"/>
        </w:rPr>
        <w:t xml:space="preserve">The 7 habits of highly effective </w:t>
      </w:r>
      <w:proofErr w:type="gramStart"/>
      <w:r>
        <w:rPr>
          <w:rFonts w:ascii="Source Sans Pro" w:hAnsi="Source Sans Pro"/>
          <w:i/>
          <w:iCs/>
          <w:color w:val="3A3A3A"/>
          <w:sz w:val="23"/>
          <w:szCs w:val="23"/>
          <w:shd w:val="clear" w:color="auto" w:fill="FFFFFF"/>
        </w:rPr>
        <w:t>people :</w:t>
      </w:r>
      <w:proofErr w:type="gramEnd"/>
      <w:r>
        <w:rPr>
          <w:rFonts w:ascii="Source Sans Pro" w:hAnsi="Source Sans Pro"/>
          <w:i/>
          <w:iCs/>
          <w:color w:val="3A3A3A"/>
          <w:sz w:val="23"/>
          <w:szCs w:val="23"/>
          <w:shd w:val="clear" w:color="auto" w:fill="FFFFFF"/>
        </w:rPr>
        <w:t xml:space="preserve"> Powerful lessons in personal change</w:t>
      </w:r>
      <w:r>
        <w:rPr>
          <w:rFonts w:ascii="Source Sans Pro" w:hAnsi="Source Sans Pro"/>
          <w:color w:val="3A3A3A"/>
          <w:sz w:val="23"/>
          <w:szCs w:val="23"/>
          <w:shd w:val="clear" w:color="auto" w:fill="FFFFFF"/>
        </w:rPr>
        <w:t> (25th anniversary ed.). London: Simon &amp; Schuster.</w:t>
      </w:r>
    </w:p>
    <w:p w14:paraId="4078F23E" w14:textId="7AF20691" w:rsidR="00EB6419" w:rsidRDefault="00EB6419" w:rsidP="00EB6419">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Henderson, S. (2016) </w:t>
      </w:r>
      <w:r w:rsidRPr="00BE5178">
        <w:rPr>
          <w:rFonts w:ascii="Source Sans Pro" w:hAnsi="Source Sans Pro"/>
          <w:i/>
          <w:iCs/>
          <w:color w:val="3A3A3A"/>
          <w:sz w:val="23"/>
          <w:szCs w:val="23"/>
          <w:shd w:val="clear" w:color="auto" w:fill="FFFFFF"/>
        </w:rPr>
        <w:t>Gap Analysis for MPS</w:t>
      </w:r>
      <w:r>
        <w:rPr>
          <w:rFonts w:ascii="Source Sans Pro" w:hAnsi="Source Sans Pro"/>
          <w:color w:val="3A3A3A"/>
          <w:sz w:val="23"/>
          <w:szCs w:val="23"/>
          <w:shd w:val="clear" w:color="auto" w:fill="FFFFFF"/>
        </w:rPr>
        <w:t xml:space="preserve">. </w:t>
      </w:r>
      <w:proofErr w:type="spellStart"/>
      <w:r>
        <w:rPr>
          <w:rFonts w:ascii="Source Sans Pro" w:hAnsi="Source Sans Pro"/>
          <w:color w:val="3A3A3A"/>
          <w:sz w:val="23"/>
          <w:szCs w:val="23"/>
          <w:shd w:val="clear" w:color="auto" w:fill="FFFFFF"/>
        </w:rPr>
        <w:t>Imagesource</w:t>
      </w:r>
      <w:proofErr w:type="spellEnd"/>
      <w:r>
        <w:rPr>
          <w:rFonts w:ascii="Source Sans Pro" w:hAnsi="Source Sans Pro"/>
          <w:color w:val="3A3A3A"/>
          <w:sz w:val="23"/>
          <w:szCs w:val="23"/>
          <w:shd w:val="clear" w:color="auto" w:fill="FFFFFF"/>
        </w:rPr>
        <w:t xml:space="preserve"> 18(2), p10-11. (Accessed 15/3/20)</w:t>
      </w:r>
    </w:p>
    <w:p w14:paraId="33CC5612" w14:textId="77777777" w:rsidR="00EB6419" w:rsidRDefault="00EB6419" w:rsidP="00EB6419">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Holmes, K. (2017). </w:t>
      </w:r>
      <w:r>
        <w:rPr>
          <w:rFonts w:ascii="Source Sans Pro" w:hAnsi="Source Sans Pro"/>
          <w:i/>
          <w:iCs/>
          <w:color w:val="3A3A3A"/>
          <w:sz w:val="23"/>
          <w:szCs w:val="23"/>
          <w:shd w:val="clear" w:color="auto" w:fill="FFFFFF"/>
        </w:rPr>
        <w:t xml:space="preserve">What employers </w:t>
      </w:r>
      <w:proofErr w:type="gramStart"/>
      <w:r>
        <w:rPr>
          <w:rFonts w:ascii="Source Sans Pro" w:hAnsi="Source Sans Pro"/>
          <w:i/>
          <w:iCs/>
          <w:color w:val="3A3A3A"/>
          <w:sz w:val="23"/>
          <w:szCs w:val="23"/>
          <w:shd w:val="clear" w:color="auto" w:fill="FFFFFF"/>
        </w:rPr>
        <w:t>want :</w:t>
      </w:r>
      <w:proofErr w:type="gramEnd"/>
      <w:r>
        <w:rPr>
          <w:rFonts w:ascii="Source Sans Pro" w:hAnsi="Source Sans Pro"/>
          <w:i/>
          <w:iCs/>
          <w:color w:val="3A3A3A"/>
          <w:sz w:val="23"/>
          <w:szCs w:val="23"/>
          <w:shd w:val="clear" w:color="auto" w:fill="FFFFFF"/>
        </w:rPr>
        <w:t xml:space="preserve"> The employability skills handbook</w:t>
      </w:r>
      <w:r>
        <w:rPr>
          <w:rFonts w:ascii="Source Sans Pro" w:hAnsi="Source Sans Pro"/>
          <w:color w:val="3A3A3A"/>
          <w:sz w:val="23"/>
          <w:szCs w:val="23"/>
          <w:shd w:val="clear" w:color="auto" w:fill="FFFFFF"/>
        </w:rPr>
        <w:t> (Second ed.). Richmond. Trotman.</w:t>
      </w:r>
    </w:p>
    <w:p w14:paraId="482853EB" w14:textId="7AB3223F" w:rsidR="00EB6419" w:rsidRDefault="00EB6419" w:rsidP="00EB6419">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Humphrey, A. (2005) </w:t>
      </w:r>
      <w:r w:rsidRPr="00BE5178">
        <w:rPr>
          <w:rFonts w:ascii="Source Sans Pro" w:hAnsi="Source Sans Pro"/>
          <w:i/>
          <w:iCs/>
          <w:color w:val="3A3A3A"/>
          <w:sz w:val="23"/>
          <w:szCs w:val="23"/>
          <w:shd w:val="clear" w:color="auto" w:fill="FFFFFF"/>
        </w:rPr>
        <w:t>SWOT Analysis for Management Consulting</w:t>
      </w:r>
      <w:r>
        <w:rPr>
          <w:rFonts w:ascii="Source Sans Pro" w:hAnsi="Source Sans Pro"/>
          <w:color w:val="3A3A3A"/>
          <w:sz w:val="23"/>
          <w:szCs w:val="23"/>
          <w:shd w:val="clear" w:color="auto" w:fill="FFFFFF"/>
        </w:rPr>
        <w:t>. (PDF) SRI Alumni Newsletter. SRI International.</w:t>
      </w:r>
    </w:p>
    <w:p w14:paraId="7AB8CA6E" w14:textId="77777777" w:rsidR="00EB6419" w:rsidRDefault="00EB6419" w:rsidP="00EB6419">
      <w:pPr>
        <w:rPr>
          <w:rFonts w:ascii="Verdana" w:hAnsi="Verdana"/>
          <w:color w:val="555555"/>
          <w:sz w:val="18"/>
          <w:szCs w:val="18"/>
          <w:shd w:val="clear" w:color="auto" w:fill="FFFFFF"/>
        </w:rPr>
      </w:pPr>
      <w:r>
        <w:rPr>
          <w:rFonts w:ascii="Verdana" w:hAnsi="Verdana"/>
          <w:color w:val="555555"/>
          <w:sz w:val="18"/>
          <w:szCs w:val="18"/>
          <w:shd w:val="clear" w:color="auto" w:fill="FFFFFF"/>
        </w:rPr>
        <w:t>IVANOVA-GONGNE MARIA and LASSE, T., 2018. No manager is an island: culture in sensemaking of business networking. </w:t>
      </w:r>
      <w:r>
        <w:rPr>
          <w:rFonts w:ascii="Verdana" w:hAnsi="Verdana"/>
          <w:i/>
          <w:iCs/>
          <w:color w:val="555555"/>
          <w:sz w:val="18"/>
          <w:szCs w:val="18"/>
          <w:shd w:val="clear" w:color="auto" w:fill="FFFFFF"/>
        </w:rPr>
        <w:t>The Journal of Business &amp; Industrial Marketing, </w:t>
      </w:r>
      <w:r>
        <w:rPr>
          <w:rFonts w:ascii="Verdana" w:hAnsi="Verdana"/>
          <w:b/>
          <w:bCs/>
          <w:color w:val="555555"/>
          <w:sz w:val="18"/>
          <w:szCs w:val="18"/>
          <w:shd w:val="clear" w:color="auto" w:fill="FFFFFF"/>
        </w:rPr>
        <w:t>33</w:t>
      </w:r>
      <w:r>
        <w:rPr>
          <w:rFonts w:ascii="Verdana" w:hAnsi="Verdana"/>
          <w:color w:val="555555"/>
          <w:sz w:val="18"/>
          <w:szCs w:val="18"/>
          <w:shd w:val="clear" w:color="auto" w:fill="FFFFFF"/>
        </w:rPr>
        <w:t>(5), pp. 638-650.</w:t>
      </w:r>
    </w:p>
    <w:p w14:paraId="47A51D14" w14:textId="12D665D7" w:rsidR="00EB6419" w:rsidRDefault="00EB6419" w:rsidP="00EB6419">
      <w:pPr>
        <w:rPr>
          <w:rFonts w:ascii="Source Sans Pro" w:hAnsi="Source Sans Pro"/>
          <w:color w:val="3A3A3A"/>
          <w:sz w:val="23"/>
          <w:szCs w:val="23"/>
          <w:shd w:val="clear" w:color="auto" w:fill="FFFFFF"/>
        </w:rPr>
      </w:pPr>
      <w:proofErr w:type="spellStart"/>
      <w:r>
        <w:t>Jehn</w:t>
      </w:r>
      <w:proofErr w:type="spellEnd"/>
      <w:r>
        <w:t xml:space="preserve"> and </w:t>
      </w:r>
      <w:proofErr w:type="spellStart"/>
      <w:r>
        <w:t>Bendersky</w:t>
      </w:r>
      <w:proofErr w:type="spellEnd"/>
      <w:r>
        <w:t xml:space="preserve"> (2003) in </w:t>
      </w:r>
      <w:r>
        <w:rPr>
          <w:rFonts w:ascii="Source Sans Pro" w:hAnsi="Source Sans Pro"/>
          <w:color w:val="3A3A3A"/>
          <w:sz w:val="23"/>
          <w:szCs w:val="23"/>
          <w:shd w:val="clear" w:color="auto" w:fill="FFFFFF"/>
        </w:rPr>
        <w:t>Nash, D., &amp; Hann, D. (2020). Strategic Conflict Management? A Study of Workplace Dispute Resolution in Wales. </w:t>
      </w:r>
      <w:r>
        <w:rPr>
          <w:rFonts w:ascii="Source Sans Pro" w:hAnsi="Source Sans Pro"/>
          <w:i/>
          <w:iCs/>
          <w:color w:val="3A3A3A"/>
          <w:sz w:val="23"/>
          <w:szCs w:val="23"/>
          <w:shd w:val="clear" w:color="auto" w:fill="FFFFFF"/>
        </w:rPr>
        <w:t>ILR Review,</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73</w:t>
      </w:r>
      <w:r>
        <w:rPr>
          <w:rFonts w:ascii="Source Sans Pro" w:hAnsi="Source Sans Pro"/>
          <w:color w:val="3A3A3A"/>
          <w:sz w:val="23"/>
          <w:szCs w:val="23"/>
          <w:shd w:val="clear" w:color="auto" w:fill="FFFFFF"/>
        </w:rPr>
        <w:t>(2), 411-430.</w:t>
      </w:r>
    </w:p>
    <w:p w14:paraId="4D2A9963" w14:textId="77777777" w:rsidR="00EB6419" w:rsidRDefault="00EB6419" w:rsidP="00EB6419">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Kolb, D.A. and Fry, R. (1975) toward an applied theory of experiential learning in C. Cooper (ed.) Theories of group process, London: John Wiley.</w:t>
      </w:r>
    </w:p>
    <w:p w14:paraId="6720CD9B" w14:textId="3284B523" w:rsidR="00D70403" w:rsidRDefault="00D70403" w:rsidP="003F69D6">
      <w:pPr>
        <w:rPr>
          <w:rFonts w:ascii="Source Sans Pro" w:hAnsi="Source Sans Pro"/>
          <w:color w:val="3A3A3A"/>
          <w:sz w:val="23"/>
          <w:szCs w:val="23"/>
          <w:shd w:val="clear" w:color="auto" w:fill="FFFFFF"/>
        </w:rPr>
      </w:pPr>
      <w:bookmarkStart w:id="25" w:name="_Hlk35364904"/>
      <w:r>
        <w:rPr>
          <w:rFonts w:ascii="Source Sans Pro" w:hAnsi="Source Sans Pro"/>
          <w:color w:val="3A3A3A"/>
          <w:sz w:val="23"/>
          <w:szCs w:val="23"/>
          <w:shd w:val="clear" w:color="auto" w:fill="FFFFFF"/>
        </w:rPr>
        <w:t>Nash, D., &amp; Hann, D. (2020). Strategic Conflict Management? A Study of Workplace Dispute Resolution in Wales. </w:t>
      </w:r>
      <w:r>
        <w:rPr>
          <w:rFonts w:ascii="Source Sans Pro" w:hAnsi="Source Sans Pro"/>
          <w:i/>
          <w:iCs/>
          <w:color w:val="3A3A3A"/>
          <w:sz w:val="23"/>
          <w:szCs w:val="23"/>
          <w:shd w:val="clear" w:color="auto" w:fill="FFFFFF"/>
        </w:rPr>
        <w:t>ILR Review,</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73</w:t>
      </w:r>
      <w:r>
        <w:rPr>
          <w:rFonts w:ascii="Source Sans Pro" w:hAnsi="Source Sans Pro"/>
          <w:color w:val="3A3A3A"/>
          <w:sz w:val="23"/>
          <w:szCs w:val="23"/>
          <w:shd w:val="clear" w:color="auto" w:fill="FFFFFF"/>
        </w:rPr>
        <w:t>(2), 411-430.</w:t>
      </w:r>
    </w:p>
    <w:bookmarkEnd w:id="25"/>
    <w:p w14:paraId="377D7BD1" w14:textId="73BB8EE7" w:rsidR="00A8463F" w:rsidRDefault="00A8463F" w:rsidP="00A8463F">
      <w:pPr>
        <w:rPr>
          <w:rFonts w:ascii="Source Sans Pro" w:hAnsi="Source Sans Pro"/>
          <w:color w:val="3A3A3A"/>
          <w:sz w:val="23"/>
          <w:szCs w:val="23"/>
          <w:shd w:val="clear" w:color="auto" w:fill="FFFFFF"/>
        </w:rPr>
      </w:pPr>
      <w:proofErr w:type="spellStart"/>
      <w:r>
        <w:t>Saundry</w:t>
      </w:r>
      <w:proofErr w:type="spellEnd"/>
      <w:r>
        <w:t xml:space="preserve"> and Dix (2014) in </w:t>
      </w:r>
      <w:r>
        <w:rPr>
          <w:rFonts w:ascii="Source Sans Pro" w:hAnsi="Source Sans Pro"/>
          <w:color w:val="3A3A3A"/>
          <w:sz w:val="23"/>
          <w:szCs w:val="23"/>
          <w:shd w:val="clear" w:color="auto" w:fill="FFFFFF"/>
        </w:rPr>
        <w:t>Nash, D., &amp; Hann, D. (2020). Strategic Conflict Management? A Study of Workplace Dispute Resolution in Wales. </w:t>
      </w:r>
      <w:r>
        <w:rPr>
          <w:rFonts w:ascii="Source Sans Pro" w:hAnsi="Source Sans Pro"/>
          <w:i/>
          <w:iCs/>
          <w:color w:val="3A3A3A"/>
          <w:sz w:val="23"/>
          <w:szCs w:val="23"/>
          <w:shd w:val="clear" w:color="auto" w:fill="FFFFFF"/>
        </w:rPr>
        <w:t>ILR Review,</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73</w:t>
      </w:r>
      <w:r>
        <w:rPr>
          <w:rFonts w:ascii="Source Sans Pro" w:hAnsi="Source Sans Pro"/>
          <w:color w:val="3A3A3A"/>
          <w:sz w:val="23"/>
          <w:szCs w:val="23"/>
          <w:shd w:val="clear" w:color="auto" w:fill="FFFFFF"/>
        </w:rPr>
        <w:t>(2), 411-430.</w:t>
      </w:r>
    </w:p>
    <w:p w14:paraId="52CE686E" w14:textId="1F2CD4F9" w:rsidR="003F69D6" w:rsidRPr="00EB6419" w:rsidRDefault="00245A46" w:rsidP="00EB6419">
      <w:pPr>
        <w:rPr>
          <w:rFonts w:ascii="Source Sans Pro" w:hAnsi="Source Sans Pro"/>
          <w:color w:val="3A3A3A"/>
          <w:sz w:val="23"/>
          <w:szCs w:val="23"/>
          <w:shd w:val="clear" w:color="auto" w:fill="FFFFFF"/>
        </w:rPr>
      </w:pPr>
      <w:hyperlink r:id="rId11" w:history="1">
        <w:r w:rsidR="00FE28D5" w:rsidRPr="00423016">
          <w:rPr>
            <w:rStyle w:val="Hyperlink"/>
            <w:rFonts w:ascii="Source Sans Pro" w:hAnsi="Source Sans Pro"/>
            <w:sz w:val="23"/>
            <w:szCs w:val="23"/>
            <w:shd w:val="clear" w:color="auto" w:fill="FFFFFF"/>
          </w:rPr>
          <w:t>www.gov.uk</w:t>
        </w:r>
      </w:hyperlink>
    </w:p>
    <w:p w14:paraId="61EEA2E2" w14:textId="2A177C38" w:rsidR="002049FE" w:rsidRDefault="002049FE" w:rsidP="003F69D6"/>
    <w:p w14:paraId="5ABE7B84" w14:textId="6D1CC8F4"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Source Sans Pro">
    <w:altName w:val="Source Sans Pro"/>
    <w:charset w:val="00"/>
    <w:family w:val="swiss"/>
    <w:pitch w:val="variable"/>
    <w:sig w:usb0="600002F7" w:usb1="02000001"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100F6"/>
    <w:multiLevelType w:val="hybridMultilevel"/>
    <w:tmpl w:val="267CD1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DE5909"/>
    <w:multiLevelType w:val="hybridMultilevel"/>
    <w:tmpl w:val="E870A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4F925A56"/>
    <w:multiLevelType w:val="hybridMultilevel"/>
    <w:tmpl w:val="C73CC6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3"/>
  </w:num>
  <w:num w:numId="3">
    <w:abstractNumId w:val="5"/>
  </w:num>
  <w:num w:numId="4">
    <w:abstractNumId w:val="9"/>
  </w:num>
  <w:num w:numId="5">
    <w:abstractNumId w:val="2"/>
  </w:num>
  <w:num w:numId="6">
    <w:abstractNumId w:val="6"/>
  </w:num>
  <w:num w:numId="7">
    <w:abstractNumId w:val="1"/>
  </w:num>
  <w:num w:numId="8">
    <w:abstractNumId w:val="15"/>
  </w:num>
  <w:num w:numId="9">
    <w:abstractNumId w:val="8"/>
  </w:num>
  <w:num w:numId="10">
    <w:abstractNumId w:val="14"/>
  </w:num>
  <w:num w:numId="11">
    <w:abstractNumId w:val="12"/>
  </w:num>
  <w:num w:numId="12">
    <w:abstractNumId w:val="3"/>
  </w:num>
  <w:num w:numId="13">
    <w:abstractNumId w:val="11"/>
  </w:num>
  <w:num w:numId="14">
    <w:abstractNumId w:val="0"/>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6992"/>
    <w:rsid w:val="000178FF"/>
    <w:rsid w:val="00045C47"/>
    <w:rsid w:val="000578CE"/>
    <w:rsid w:val="0006008A"/>
    <w:rsid w:val="000666D1"/>
    <w:rsid w:val="00087D85"/>
    <w:rsid w:val="00094956"/>
    <w:rsid w:val="000A4CCD"/>
    <w:rsid w:val="000A61C9"/>
    <w:rsid w:val="000C2780"/>
    <w:rsid w:val="000C2B76"/>
    <w:rsid w:val="000C5E1B"/>
    <w:rsid w:val="000D0242"/>
    <w:rsid w:val="000F0F90"/>
    <w:rsid w:val="000F2B42"/>
    <w:rsid w:val="000F5AE6"/>
    <w:rsid w:val="001130F2"/>
    <w:rsid w:val="0015027C"/>
    <w:rsid w:val="00154167"/>
    <w:rsid w:val="001735F3"/>
    <w:rsid w:val="001763C4"/>
    <w:rsid w:val="001805D4"/>
    <w:rsid w:val="001828EE"/>
    <w:rsid w:val="001836B1"/>
    <w:rsid w:val="0019097D"/>
    <w:rsid w:val="001C49C6"/>
    <w:rsid w:val="001D61C1"/>
    <w:rsid w:val="001F3E77"/>
    <w:rsid w:val="001F5437"/>
    <w:rsid w:val="002049FE"/>
    <w:rsid w:val="002077F3"/>
    <w:rsid w:val="0021380A"/>
    <w:rsid w:val="00242087"/>
    <w:rsid w:val="0024294C"/>
    <w:rsid w:val="00244789"/>
    <w:rsid w:val="00245A46"/>
    <w:rsid w:val="00252E68"/>
    <w:rsid w:val="00255FC4"/>
    <w:rsid w:val="00276A31"/>
    <w:rsid w:val="00284720"/>
    <w:rsid w:val="00285D09"/>
    <w:rsid w:val="002863E1"/>
    <w:rsid w:val="002963E2"/>
    <w:rsid w:val="00296FAF"/>
    <w:rsid w:val="002B7121"/>
    <w:rsid w:val="002C4CAC"/>
    <w:rsid w:val="0030173B"/>
    <w:rsid w:val="0030202B"/>
    <w:rsid w:val="003119C8"/>
    <w:rsid w:val="00322C2E"/>
    <w:rsid w:val="003232ED"/>
    <w:rsid w:val="00331B7F"/>
    <w:rsid w:val="0033280D"/>
    <w:rsid w:val="003333AD"/>
    <w:rsid w:val="003860FB"/>
    <w:rsid w:val="00391011"/>
    <w:rsid w:val="00395640"/>
    <w:rsid w:val="003B55AA"/>
    <w:rsid w:val="003B602D"/>
    <w:rsid w:val="003C3B33"/>
    <w:rsid w:val="003C4A80"/>
    <w:rsid w:val="003D34E8"/>
    <w:rsid w:val="003E6E5E"/>
    <w:rsid w:val="003F64EA"/>
    <w:rsid w:val="003F69D6"/>
    <w:rsid w:val="003F6B2B"/>
    <w:rsid w:val="003F73E0"/>
    <w:rsid w:val="0040464C"/>
    <w:rsid w:val="0041566D"/>
    <w:rsid w:val="00427007"/>
    <w:rsid w:val="00436FCB"/>
    <w:rsid w:val="0046229B"/>
    <w:rsid w:val="00462679"/>
    <w:rsid w:val="00481CB5"/>
    <w:rsid w:val="004862C2"/>
    <w:rsid w:val="004F03CD"/>
    <w:rsid w:val="0051013F"/>
    <w:rsid w:val="00513050"/>
    <w:rsid w:val="0052241A"/>
    <w:rsid w:val="005225BF"/>
    <w:rsid w:val="005553AD"/>
    <w:rsid w:val="00581893"/>
    <w:rsid w:val="00581D08"/>
    <w:rsid w:val="00586056"/>
    <w:rsid w:val="00590B92"/>
    <w:rsid w:val="005928BB"/>
    <w:rsid w:val="0059562E"/>
    <w:rsid w:val="005A0EA0"/>
    <w:rsid w:val="0062657F"/>
    <w:rsid w:val="00634AE8"/>
    <w:rsid w:val="00670D2E"/>
    <w:rsid w:val="00671CBC"/>
    <w:rsid w:val="00675231"/>
    <w:rsid w:val="006773F6"/>
    <w:rsid w:val="00685801"/>
    <w:rsid w:val="006B2157"/>
    <w:rsid w:val="006D7206"/>
    <w:rsid w:val="006E7C5D"/>
    <w:rsid w:val="00702C5A"/>
    <w:rsid w:val="00714B74"/>
    <w:rsid w:val="00715A8B"/>
    <w:rsid w:val="00741F1D"/>
    <w:rsid w:val="0075131B"/>
    <w:rsid w:val="00776D3A"/>
    <w:rsid w:val="0079623C"/>
    <w:rsid w:val="007A0F0B"/>
    <w:rsid w:val="007A44A5"/>
    <w:rsid w:val="007A7DB8"/>
    <w:rsid w:val="007E734B"/>
    <w:rsid w:val="007F6D91"/>
    <w:rsid w:val="00807B3D"/>
    <w:rsid w:val="008138EC"/>
    <w:rsid w:val="008346D5"/>
    <w:rsid w:val="00877040"/>
    <w:rsid w:val="00885114"/>
    <w:rsid w:val="0088770B"/>
    <w:rsid w:val="008934C1"/>
    <w:rsid w:val="008A1155"/>
    <w:rsid w:val="008B498D"/>
    <w:rsid w:val="008C08BD"/>
    <w:rsid w:val="008C2930"/>
    <w:rsid w:val="008E1E8D"/>
    <w:rsid w:val="008E29F3"/>
    <w:rsid w:val="008E7877"/>
    <w:rsid w:val="008F2AE5"/>
    <w:rsid w:val="008F2B5B"/>
    <w:rsid w:val="008F33E6"/>
    <w:rsid w:val="009215D9"/>
    <w:rsid w:val="00927BE7"/>
    <w:rsid w:val="00954F5E"/>
    <w:rsid w:val="009556EE"/>
    <w:rsid w:val="00964538"/>
    <w:rsid w:val="00965EB2"/>
    <w:rsid w:val="00967000"/>
    <w:rsid w:val="00987305"/>
    <w:rsid w:val="00991392"/>
    <w:rsid w:val="00996D16"/>
    <w:rsid w:val="00997524"/>
    <w:rsid w:val="009B7585"/>
    <w:rsid w:val="009D0524"/>
    <w:rsid w:val="009D0D52"/>
    <w:rsid w:val="009F533E"/>
    <w:rsid w:val="00A03144"/>
    <w:rsid w:val="00A244BA"/>
    <w:rsid w:val="00A30B2B"/>
    <w:rsid w:val="00A3471E"/>
    <w:rsid w:val="00A41B74"/>
    <w:rsid w:val="00A4397C"/>
    <w:rsid w:val="00A43CC0"/>
    <w:rsid w:val="00A51F56"/>
    <w:rsid w:val="00A55CBC"/>
    <w:rsid w:val="00A82313"/>
    <w:rsid w:val="00A8463F"/>
    <w:rsid w:val="00A90A1F"/>
    <w:rsid w:val="00A91384"/>
    <w:rsid w:val="00A930CB"/>
    <w:rsid w:val="00A976D8"/>
    <w:rsid w:val="00AA5D87"/>
    <w:rsid w:val="00AB4149"/>
    <w:rsid w:val="00AC3241"/>
    <w:rsid w:val="00AD7D77"/>
    <w:rsid w:val="00AE2D6E"/>
    <w:rsid w:val="00AE79EE"/>
    <w:rsid w:val="00B01020"/>
    <w:rsid w:val="00B02818"/>
    <w:rsid w:val="00B22843"/>
    <w:rsid w:val="00B26C7E"/>
    <w:rsid w:val="00B37976"/>
    <w:rsid w:val="00B40B6D"/>
    <w:rsid w:val="00B45D76"/>
    <w:rsid w:val="00B63993"/>
    <w:rsid w:val="00B6475F"/>
    <w:rsid w:val="00B80B76"/>
    <w:rsid w:val="00B93BB8"/>
    <w:rsid w:val="00B978A1"/>
    <w:rsid w:val="00BA7AC7"/>
    <w:rsid w:val="00BB07BE"/>
    <w:rsid w:val="00BB0B67"/>
    <w:rsid w:val="00BB3A8C"/>
    <w:rsid w:val="00BD3AA5"/>
    <w:rsid w:val="00BE5178"/>
    <w:rsid w:val="00BE5EBD"/>
    <w:rsid w:val="00BF24D1"/>
    <w:rsid w:val="00BF2C08"/>
    <w:rsid w:val="00C20FCC"/>
    <w:rsid w:val="00C504A5"/>
    <w:rsid w:val="00C53B1A"/>
    <w:rsid w:val="00C73BB6"/>
    <w:rsid w:val="00C74EB7"/>
    <w:rsid w:val="00C80AF8"/>
    <w:rsid w:val="00C852D2"/>
    <w:rsid w:val="00CB43C2"/>
    <w:rsid w:val="00CC6920"/>
    <w:rsid w:val="00CC7321"/>
    <w:rsid w:val="00CD0C0E"/>
    <w:rsid w:val="00CF644C"/>
    <w:rsid w:val="00D01FF9"/>
    <w:rsid w:val="00D15FF5"/>
    <w:rsid w:val="00D2291D"/>
    <w:rsid w:val="00D450BB"/>
    <w:rsid w:val="00D62B28"/>
    <w:rsid w:val="00D67E1F"/>
    <w:rsid w:val="00D70403"/>
    <w:rsid w:val="00D73E2F"/>
    <w:rsid w:val="00D83FA6"/>
    <w:rsid w:val="00D9060C"/>
    <w:rsid w:val="00DA2E1F"/>
    <w:rsid w:val="00DA3853"/>
    <w:rsid w:val="00DA4C30"/>
    <w:rsid w:val="00DD112F"/>
    <w:rsid w:val="00DD3304"/>
    <w:rsid w:val="00DD6335"/>
    <w:rsid w:val="00DF21D0"/>
    <w:rsid w:val="00E24560"/>
    <w:rsid w:val="00E63399"/>
    <w:rsid w:val="00E642D3"/>
    <w:rsid w:val="00E750E6"/>
    <w:rsid w:val="00E82EAC"/>
    <w:rsid w:val="00E9394F"/>
    <w:rsid w:val="00EA66F7"/>
    <w:rsid w:val="00EB1FDF"/>
    <w:rsid w:val="00EB6419"/>
    <w:rsid w:val="00EC64A7"/>
    <w:rsid w:val="00EC674C"/>
    <w:rsid w:val="00EE4A21"/>
    <w:rsid w:val="00EE6AC7"/>
    <w:rsid w:val="00EF3ED4"/>
    <w:rsid w:val="00F06B72"/>
    <w:rsid w:val="00F079CA"/>
    <w:rsid w:val="00F11B9F"/>
    <w:rsid w:val="00F334D8"/>
    <w:rsid w:val="00F34687"/>
    <w:rsid w:val="00F53EF8"/>
    <w:rsid w:val="00F646CA"/>
    <w:rsid w:val="00F713BB"/>
    <w:rsid w:val="00F75D71"/>
    <w:rsid w:val="00FA3DD1"/>
    <w:rsid w:val="00FA3F78"/>
    <w:rsid w:val="00FA5C26"/>
    <w:rsid w:val="00FB42C7"/>
    <w:rsid w:val="00FB5030"/>
    <w:rsid w:val="00FC4F27"/>
    <w:rsid w:val="00FC5008"/>
    <w:rsid w:val="00FD68BB"/>
    <w:rsid w:val="00FD75A1"/>
    <w:rsid w:val="00FE28D5"/>
    <w:rsid w:val="00FE6F0A"/>
    <w:rsid w:val="00FF5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rsid w:val="00FE28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uk" TargetMode="Externa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purl.org/dc/terms/"/>
    <ds:schemaRef ds:uri="http://purl.org/dc/dcmitype/"/>
    <ds:schemaRef ds:uri="http://schemas.microsoft.com/office/2006/documentManagement/types"/>
    <ds:schemaRef ds:uri="af73078d-a5bc-48dc-b246-bc0132131284"/>
    <ds:schemaRef ds:uri="http://www.w3.org/XML/1998/namespace"/>
    <ds:schemaRef ds:uri="http://schemas.openxmlformats.org/package/2006/metadata/core-properties"/>
    <ds:schemaRef ds:uri="http://purl.org/dc/elements/1.1/"/>
    <ds:schemaRef ds:uri="http://schemas.microsoft.com/office/infopath/2007/PartnerControls"/>
    <ds:schemaRef ds:uri="29175ae9-5035-4541-baef-9062a3a44232"/>
    <ds:schemaRef ds:uri="http://schemas.microsoft.com/office/2006/metadata/properties"/>
  </ds:schemaRefs>
</ds:datastoreItem>
</file>

<file path=customXml/itemProps4.xml><?xml version="1.0" encoding="utf-8"?>
<ds:datastoreItem xmlns:ds="http://schemas.openxmlformats.org/officeDocument/2006/customXml" ds:itemID="{1A6F7328-6436-473B-9FA7-5F206F910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3871</Words>
  <Characters>22066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Emma Henderson-Wright</cp:lastModifiedBy>
  <cp:revision>2</cp:revision>
  <dcterms:created xsi:type="dcterms:W3CDTF">2020-03-19T12:53:00Z</dcterms:created>
  <dcterms:modified xsi:type="dcterms:W3CDTF">2020-03-19T12:53:00Z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