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95512" w14:textId="7122F851" w:rsidR="00D67132" w:rsidRDefault="00410890" w:rsidP="00410890">
      <w:pPr>
        <w:ind w:left="2160"/>
        <w:jc w:val="right"/>
        <w:rPr>
          <w:rFonts w:ascii="Calibri" w:hAnsi="Calibri" w:cs="Calibri"/>
          <w:sz w:val="24"/>
          <w:szCs w:val="24"/>
        </w:rPr>
      </w:pPr>
      <w:r>
        <w:rPr>
          <w:noProof/>
        </w:rPr>
        <w:t xml:space="preserve"> </w:t>
      </w:r>
      <w:r>
        <w:rPr>
          <w:noProof/>
        </w:rPr>
        <w:drawing>
          <wp:inline distT="0" distB="0" distL="0" distR="0" wp14:anchorId="0287B3AE" wp14:editId="02324460">
            <wp:extent cx="1517301" cy="718074"/>
            <wp:effectExtent l="0" t="0" r="6985" b="6350"/>
            <wp:docPr id="1581183163" name="Picture 3"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44993" cy="731180"/>
                    </a:xfrm>
                    <a:prstGeom prst="rect">
                      <a:avLst/>
                    </a:prstGeom>
                    <a:noFill/>
                    <a:ln>
                      <a:noFill/>
                    </a:ln>
                  </pic:spPr>
                </pic:pic>
              </a:graphicData>
            </a:graphic>
          </wp:inline>
        </w:drawing>
      </w:r>
    </w:p>
    <w:p w14:paraId="20874BF8" w14:textId="534C5B82" w:rsidR="00D67132" w:rsidRDefault="00D67132" w:rsidP="00410890">
      <w:pPr>
        <w:ind w:left="2160"/>
        <w:jc w:val="right"/>
        <w:rPr>
          <w:rFonts w:ascii="Calibri" w:hAnsi="Calibri" w:cs="Calibri"/>
          <w:sz w:val="24"/>
          <w:szCs w:val="24"/>
        </w:rPr>
      </w:pPr>
    </w:p>
    <w:p w14:paraId="4478E0C8" w14:textId="77777777" w:rsidR="00D67132" w:rsidRPr="00D67132" w:rsidRDefault="00D67132" w:rsidP="00D67132">
      <w:pPr>
        <w:ind w:left="2160"/>
        <w:rPr>
          <w:rFonts w:ascii="Calibri" w:hAnsi="Calibri" w:cs="Calibri"/>
          <w:b/>
          <w:bCs/>
          <w:sz w:val="24"/>
          <w:szCs w:val="24"/>
        </w:rPr>
      </w:pPr>
    </w:p>
    <w:p w14:paraId="776ABF2C" w14:textId="77777777" w:rsidR="00D67132" w:rsidRPr="00A440CC" w:rsidRDefault="00D67132" w:rsidP="00D67132">
      <w:pPr>
        <w:spacing w:after="0" w:line="240" w:lineRule="auto"/>
        <w:ind w:left="2160"/>
        <w:rPr>
          <w:rFonts w:ascii="Calibri" w:hAnsi="Calibri" w:cs="Calibri"/>
          <w:b/>
          <w:bCs/>
          <w:sz w:val="28"/>
          <w:szCs w:val="28"/>
        </w:rPr>
      </w:pPr>
    </w:p>
    <w:p w14:paraId="57A0DB1E" w14:textId="7CC39CFE" w:rsidR="00D67132" w:rsidRPr="00A440CC" w:rsidRDefault="00D67132" w:rsidP="00410890">
      <w:pPr>
        <w:spacing w:after="0" w:line="276" w:lineRule="auto"/>
        <w:ind w:left="2160"/>
        <w:rPr>
          <w:rFonts w:ascii="Calibri" w:hAnsi="Calibri" w:cs="Calibri"/>
          <w:b/>
          <w:bCs/>
          <w:sz w:val="28"/>
          <w:szCs w:val="28"/>
        </w:rPr>
      </w:pPr>
      <w:r w:rsidRPr="00A440CC">
        <w:rPr>
          <w:rFonts w:ascii="Calibri" w:hAnsi="Calibri" w:cs="Calibri"/>
          <w:b/>
          <w:bCs/>
          <w:sz w:val="28"/>
          <w:szCs w:val="28"/>
        </w:rPr>
        <w:t>Cert. HE Hospitality and Hotel Management</w:t>
      </w:r>
    </w:p>
    <w:p w14:paraId="13E9596E" w14:textId="77777777" w:rsidR="00D67132" w:rsidRPr="00A440CC" w:rsidRDefault="00D67132" w:rsidP="00410890">
      <w:pPr>
        <w:spacing w:after="0" w:line="276" w:lineRule="auto"/>
        <w:ind w:left="2160"/>
        <w:rPr>
          <w:rFonts w:ascii="Calibri" w:hAnsi="Calibri" w:cs="Calibri"/>
          <w:sz w:val="28"/>
          <w:szCs w:val="28"/>
        </w:rPr>
      </w:pPr>
      <w:r w:rsidRPr="00A440CC">
        <w:rPr>
          <w:rFonts w:ascii="Calibri" w:hAnsi="Calibri" w:cs="Calibri"/>
          <w:b/>
          <w:bCs/>
          <w:sz w:val="28"/>
          <w:szCs w:val="28"/>
        </w:rPr>
        <w:t>Module Name:</w:t>
      </w:r>
      <w:r w:rsidRPr="00A440CC">
        <w:rPr>
          <w:rFonts w:ascii="Calibri" w:hAnsi="Calibri" w:cs="Calibri"/>
          <w:sz w:val="28"/>
          <w:szCs w:val="28"/>
        </w:rPr>
        <w:t xml:space="preserve"> Sustainable Hospitality [BMIH 4011].</w:t>
      </w:r>
    </w:p>
    <w:p w14:paraId="2E99A7A9" w14:textId="77777777" w:rsidR="00D67132" w:rsidRPr="00A440CC" w:rsidRDefault="00D67132" w:rsidP="00410890">
      <w:pPr>
        <w:spacing w:after="0" w:line="276" w:lineRule="auto"/>
        <w:ind w:left="2160"/>
        <w:rPr>
          <w:rFonts w:ascii="Calibri" w:hAnsi="Calibri" w:cs="Calibri"/>
          <w:sz w:val="28"/>
          <w:szCs w:val="28"/>
        </w:rPr>
      </w:pPr>
      <w:r w:rsidRPr="00A440CC">
        <w:rPr>
          <w:rFonts w:ascii="Calibri" w:hAnsi="Calibri" w:cs="Calibri"/>
          <w:b/>
          <w:bCs/>
          <w:sz w:val="28"/>
          <w:szCs w:val="28"/>
        </w:rPr>
        <w:t>Module Lead:</w:t>
      </w:r>
      <w:r w:rsidRPr="00A440CC">
        <w:rPr>
          <w:rFonts w:ascii="Calibri" w:hAnsi="Calibri" w:cs="Calibri"/>
          <w:sz w:val="28"/>
          <w:szCs w:val="28"/>
        </w:rPr>
        <w:t xml:space="preserve"> Daniel Payne</w:t>
      </w:r>
    </w:p>
    <w:p w14:paraId="6EBDA8BD" w14:textId="77777777" w:rsidR="00D67132" w:rsidRPr="00A440CC" w:rsidRDefault="00D67132" w:rsidP="00410890">
      <w:pPr>
        <w:spacing w:after="0" w:line="276" w:lineRule="auto"/>
        <w:ind w:left="2160"/>
        <w:rPr>
          <w:rFonts w:ascii="Calibri" w:hAnsi="Calibri" w:cs="Calibri"/>
          <w:sz w:val="28"/>
          <w:szCs w:val="28"/>
        </w:rPr>
      </w:pPr>
      <w:r w:rsidRPr="00A440CC">
        <w:rPr>
          <w:rFonts w:ascii="Calibri" w:hAnsi="Calibri" w:cs="Calibri"/>
          <w:b/>
          <w:bCs/>
          <w:sz w:val="28"/>
          <w:szCs w:val="28"/>
        </w:rPr>
        <w:t>Assessment Title:</w:t>
      </w:r>
      <w:r w:rsidRPr="00A440CC">
        <w:rPr>
          <w:rFonts w:ascii="Calibri" w:hAnsi="Calibri" w:cs="Calibri"/>
          <w:sz w:val="28"/>
          <w:szCs w:val="28"/>
        </w:rPr>
        <w:t xml:space="preserve"> Sustainability Project</w:t>
      </w:r>
    </w:p>
    <w:p w14:paraId="7372E2AB" w14:textId="6A721C9A" w:rsidR="00D67132" w:rsidRPr="00A440CC" w:rsidRDefault="00D67132" w:rsidP="00410890">
      <w:pPr>
        <w:spacing w:after="0" w:line="276" w:lineRule="auto"/>
        <w:ind w:left="2160"/>
        <w:rPr>
          <w:rFonts w:ascii="Calibri" w:hAnsi="Calibri" w:cs="Calibri"/>
          <w:sz w:val="28"/>
          <w:szCs w:val="28"/>
        </w:rPr>
      </w:pPr>
      <w:r w:rsidRPr="00A440CC">
        <w:rPr>
          <w:rFonts w:ascii="Calibri" w:hAnsi="Calibri" w:cs="Calibri"/>
          <w:b/>
          <w:bCs/>
          <w:sz w:val="28"/>
          <w:szCs w:val="28"/>
        </w:rPr>
        <w:t>Student Name:</w:t>
      </w:r>
      <w:r w:rsidR="00410890" w:rsidRPr="00A440CC">
        <w:rPr>
          <w:sz w:val="24"/>
          <w:szCs w:val="24"/>
        </w:rPr>
        <w:t xml:space="preserve"> </w:t>
      </w:r>
      <w:r w:rsidR="00410890" w:rsidRPr="00A440CC">
        <w:rPr>
          <w:rFonts w:ascii="Calibri" w:hAnsi="Calibri" w:cs="Calibri"/>
          <w:sz w:val="28"/>
          <w:szCs w:val="28"/>
        </w:rPr>
        <w:t>Sardar Mohammed Marufur Rahman</w:t>
      </w:r>
    </w:p>
    <w:p w14:paraId="3283FDB6" w14:textId="736FDA8C" w:rsidR="00D67132" w:rsidRPr="00A440CC" w:rsidRDefault="00D67132" w:rsidP="00410890">
      <w:pPr>
        <w:spacing w:after="0" w:line="276" w:lineRule="auto"/>
        <w:ind w:left="2160"/>
        <w:rPr>
          <w:rFonts w:ascii="Calibri" w:hAnsi="Calibri" w:cs="Calibri"/>
          <w:b/>
          <w:bCs/>
          <w:sz w:val="28"/>
          <w:szCs w:val="28"/>
        </w:rPr>
      </w:pPr>
      <w:r w:rsidRPr="00A440CC">
        <w:rPr>
          <w:rFonts w:ascii="Calibri" w:hAnsi="Calibri" w:cs="Calibri"/>
          <w:b/>
          <w:bCs/>
          <w:sz w:val="28"/>
          <w:szCs w:val="28"/>
        </w:rPr>
        <w:t xml:space="preserve">Student ID: </w:t>
      </w:r>
      <w:r w:rsidR="00410890" w:rsidRPr="00A440CC">
        <w:rPr>
          <w:rFonts w:ascii="Calibri" w:hAnsi="Calibri" w:cs="Calibri"/>
          <w:b/>
          <w:bCs/>
          <w:sz w:val="28"/>
          <w:szCs w:val="28"/>
        </w:rPr>
        <w:t>2311256</w:t>
      </w:r>
    </w:p>
    <w:p w14:paraId="45E77E80" w14:textId="77777777" w:rsidR="00410890" w:rsidRPr="00A440CC" w:rsidRDefault="00D67132" w:rsidP="00410890">
      <w:pPr>
        <w:spacing w:after="0" w:line="276" w:lineRule="auto"/>
        <w:ind w:left="2160"/>
        <w:rPr>
          <w:rFonts w:ascii="Calibri" w:hAnsi="Calibri" w:cs="Calibri"/>
          <w:sz w:val="28"/>
          <w:szCs w:val="28"/>
        </w:rPr>
      </w:pPr>
      <w:r w:rsidRPr="00A440CC">
        <w:rPr>
          <w:rFonts w:ascii="Calibri" w:hAnsi="Calibri" w:cs="Calibri"/>
          <w:b/>
          <w:bCs/>
          <w:sz w:val="28"/>
          <w:szCs w:val="28"/>
        </w:rPr>
        <w:t>Submission deadline:</w:t>
      </w:r>
      <w:r w:rsidRPr="00A440CC">
        <w:rPr>
          <w:rFonts w:ascii="Calibri" w:hAnsi="Calibri" w:cs="Calibri"/>
          <w:sz w:val="28"/>
          <w:szCs w:val="28"/>
        </w:rPr>
        <w:t xml:space="preserve"> 18</w:t>
      </w:r>
      <w:r w:rsidRPr="00A440CC">
        <w:rPr>
          <w:rFonts w:ascii="Calibri" w:hAnsi="Calibri" w:cs="Calibri"/>
          <w:sz w:val="28"/>
          <w:szCs w:val="28"/>
          <w:vertAlign w:val="superscript"/>
        </w:rPr>
        <w:t>th</w:t>
      </w:r>
      <w:r w:rsidRPr="00A440CC">
        <w:rPr>
          <w:rFonts w:ascii="Calibri" w:hAnsi="Calibri" w:cs="Calibri"/>
          <w:sz w:val="28"/>
          <w:szCs w:val="28"/>
        </w:rPr>
        <w:t xml:space="preserve"> of March 2024</w:t>
      </w:r>
    </w:p>
    <w:p w14:paraId="03B4B148" w14:textId="77777777" w:rsidR="00410890" w:rsidRDefault="00410890" w:rsidP="00D67132">
      <w:pPr>
        <w:spacing w:after="0" w:line="240" w:lineRule="auto"/>
        <w:ind w:left="2160"/>
        <w:rPr>
          <w:rFonts w:ascii="Calibri" w:hAnsi="Calibri" w:cs="Calibri"/>
          <w:b/>
          <w:bCs/>
          <w:sz w:val="24"/>
          <w:szCs w:val="24"/>
        </w:rPr>
      </w:pPr>
    </w:p>
    <w:p w14:paraId="0A437045" w14:textId="02D9E26C" w:rsidR="00A440CC" w:rsidRDefault="00A440CC">
      <w:pPr>
        <w:rPr>
          <w:rFonts w:ascii="Calibri" w:hAnsi="Calibri" w:cs="Calibri"/>
          <w:b/>
          <w:bCs/>
          <w:sz w:val="24"/>
          <w:szCs w:val="24"/>
        </w:rPr>
      </w:pPr>
      <w:r>
        <w:rPr>
          <w:rFonts w:ascii="Calibri" w:hAnsi="Calibri" w:cs="Calibri"/>
          <w:b/>
          <w:bCs/>
          <w:sz w:val="24"/>
          <w:szCs w:val="24"/>
        </w:rPr>
        <w:br w:type="page"/>
      </w:r>
    </w:p>
    <w:p w14:paraId="7BCFFD75" w14:textId="77777777" w:rsidR="00A440CC" w:rsidRDefault="00A440CC" w:rsidP="00A440CC">
      <w:pPr>
        <w:jc w:val="both"/>
        <w:rPr>
          <w:rFonts w:ascii="Calibri" w:hAnsi="Calibri" w:cs="Calibri"/>
          <w:b/>
          <w:bCs/>
          <w:sz w:val="24"/>
          <w:szCs w:val="24"/>
        </w:rPr>
      </w:pPr>
    </w:p>
    <w:sdt>
      <w:sdtPr>
        <w:rPr>
          <w:rFonts w:asciiTheme="minorHAnsi" w:eastAsiaTheme="minorHAnsi" w:hAnsiTheme="minorHAnsi" w:cstheme="minorBidi"/>
          <w:color w:val="auto"/>
          <w:kern w:val="2"/>
          <w:sz w:val="22"/>
          <w:szCs w:val="22"/>
          <w:lang w:val="en-GB"/>
          <w14:ligatures w14:val="standardContextual"/>
        </w:rPr>
        <w:id w:val="-1800685505"/>
        <w:docPartObj>
          <w:docPartGallery w:val="Table of Contents"/>
          <w:docPartUnique/>
        </w:docPartObj>
      </w:sdtPr>
      <w:sdtEndPr>
        <w:rPr>
          <w:b/>
          <w:bCs/>
          <w:noProof/>
        </w:rPr>
      </w:sdtEndPr>
      <w:sdtContent>
        <w:p w14:paraId="621140DE" w14:textId="7DD99BD8" w:rsidR="00A440CC" w:rsidRPr="00B63E2C" w:rsidRDefault="00A440CC">
          <w:pPr>
            <w:pStyle w:val="TOCHeading"/>
            <w:rPr>
              <w:rFonts w:ascii="Calibri" w:hAnsi="Calibri" w:cs="Calibri"/>
              <w:sz w:val="24"/>
              <w:szCs w:val="24"/>
            </w:rPr>
          </w:pPr>
          <w:r w:rsidRPr="00B63E2C">
            <w:rPr>
              <w:rFonts w:ascii="Calibri" w:hAnsi="Calibri" w:cs="Calibri"/>
              <w:sz w:val="24"/>
              <w:szCs w:val="24"/>
            </w:rPr>
            <w:t>T</w:t>
          </w:r>
          <w:r w:rsidR="00B63E2C" w:rsidRPr="00B63E2C">
            <w:rPr>
              <w:rFonts w:ascii="Calibri" w:hAnsi="Calibri" w:cs="Calibri"/>
              <w:sz w:val="24"/>
              <w:szCs w:val="24"/>
            </w:rPr>
            <w:t xml:space="preserve">able of </w:t>
          </w:r>
          <w:r w:rsidRPr="00B63E2C">
            <w:rPr>
              <w:rFonts w:ascii="Calibri" w:hAnsi="Calibri" w:cs="Calibri"/>
              <w:sz w:val="24"/>
              <w:szCs w:val="24"/>
            </w:rPr>
            <w:t>Contents</w:t>
          </w:r>
          <w:r w:rsidR="00B63E2C" w:rsidRPr="00B63E2C">
            <w:rPr>
              <w:rFonts w:ascii="Calibri" w:hAnsi="Calibri" w:cs="Calibri"/>
              <w:sz w:val="24"/>
              <w:szCs w:val="24"/>
            </w:rPr>
            <w:t xml:space="preserve"> </w:t>
          </w:r>
          <w:r w:rsidR="00B63E2C">
            <w:rPr>
              <w:rFonts w:ascii="Calibri" w:hAnsi="Calibri" w:cs="Calibri"/>
              <w:sz w:val="24"/>
              <w:szCs w:val="24"/>
            </w:rPr>
            <w:t xml:space="preserve">                                                                                                                      </w:t>
          </w:r>
          <w:r w:rsidR="00B63E2C" w:rsidRPr="00B63E2C">
            <w:rPr>
              <w:rFonts w:ascii="Calibri" w:hAnsi="Calibri" w:cs="Calibri"/>
              <w:sz w:val="24"/>
              <w:szCs w:val="24"/>
            </w:rPr>
            <w:t>Page No</w:t>
          </w:r>
        </w:p>
        <w:p w14:paraId="39C388E3" w14:textId="58F30FD4" w:rsidR="00A440CC" w:rsidRDefault="00A440CC">
          <w:pPr>
            <w:pStyle w:val="TOC1"/>
            <w:tabs>
              <w:tab w:val="left" w:pos="480"/>
              <w:tab w:val="right" w:leader="dot" w:pos="9016"/>
            </w:tabs>
            <w:rPr>
              <w:noProof/>
            </w:rPr>
          </w:pPr>
          <w:r>
            <w:fldChar w:fldCharType="begin"/>
          </w:r>
          <w:r>
            <w:instrText xml:space="preserve"> TOC \o "1-3" \h \z \u </w:instrText>
          </w:r>
          <w:r>
            <w:fldChar w:fldCharType="separate"/>
          </w:r>
          <w:hyperlink w:anchor="_Toc160637172" w:history="1">
            <w:r w:rsidRPr="0084004B">
              <w:rPr>
                <w:rStyle w:val="Hyperlink"/>
                <w:rFonts w:ascii="Calibri" w:hAnsi="Calibri" w:cs="Calibri"/>
                <w:noProof/>
              </w:rPr>
              <w:t>1.</w:t>
            </w:r>
            <w:r>
              <w:rPr>
                <w:noProof/>
              </w:rPr>
              <w:tab/>
            </w:r>
            <w:r w:rsidRPr="0084004B">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_Toc160637172 \h </w:instrText>
            </w:r>
            <w:r>
              <w:rPr>
                <w:noProof/>
                <w:webHidden/>
              </w:rPr>
            </w:r>
            <w:r>
              <w:rPr>
                <w:noProof/>
                <w:webHidden/>
              </w:rPr>
              <w:fldChar w:fldCharType="separate"/>
            </w:r>
            <w:r>
              <w:rPr>
                <w:noProof/>
                <w:webHidden/>
              </w:rPr>
              <w:t>3</w:t>
            </w:r>
            <w:r>
              <w:rPr>
                <w:noProof/>
                <w:webHidden/>
              </w:rPr>
              <w:fldChar w:fldCharType="end"/>
            </w:r>
          </w:hyperlink>
        </w:p>
        <w:p w14:paraId="1D673DFD" w14:textId="79F62EDD" w:rsidR="00A440CC" w:rsidRDefault="00000000">
          <w:pPr>
            <w:pStyle w:val="TOC1"/>
            <w:tabs>
              <w:tab w:val="left" w:pos="480"/>
              <w:tab w:val="right" w:leader="dot" w:pos="9016"/>
            </w:tabs>
            <w:rPr>
              <w:noProof/>
            </w:rPr>
          </w:pPr>
          <w:hyperlink w:anchor="_Toc160637173" w:history="1">
            <w:r w:rsidR="00A440CC" w:rsidRPr="0084004B">
              <w:rPr>
                <w:rStyle w:val="Hyperlink"/>
                <w:rFonts w:ascii="Calibri" w:hAnsi="Calibri" w:cs="Calibri"/>
                <w:noProof/>
              </w:rPr>
              <w:t>2.</w:t>
            </w:r>
            <w:r w:rsidR="00A440CC">
              <w:rPr>
                <w:noProof/>
              </w:rPr>
              <w:tab/>
            </w:r>
            <w:r w:rsidR="00A440CC" w:rsidRPr="0084004B">
              <w:rPr>
                <w:rStyle w:val="Hyperlink"/>
                <w:rFonts w:ascii="Calibri" w:hAnsi="Calibri" w:cs="Calibri"/>
                <w:noProof/>
              </w:rPr>
              <w:t>The sustainability and its core aspects in hotel industry</w:t>
            </w:r>
            <w:r w:rsidR="00A440CC">
              <w:rPr>
                <w:noProof/>
                <w:webHidden/>
              </w:rPr>
              <w:tab/>
            </w:r>
            <w:r w:rsidR="00A440CC">
              <w:rPr>
                <w:noProof/>
                <w:webHidden/>
              </w:rPr>
              <w:fldChar w:fldCharType="begin"/>
            </w:r>
            <w:r w:rsidR="00A440CC">
              <w:rPr>
                <w:noProof/>
                <w:webHidden/>
              </w:rPr>
              <w:instrText xml:space="preserve"> PAGEREF _Toc160637173 \h </w:instrText>
            </w:r>
            <w:r w:rsidR="00A440CC">
              <w:rPr>
                <w:noProof/>
                <w:webHidden/>
              </w:rPr>
            </w:r>
            <w:r w:rsidR="00A440CC">
              <w:rPr>
                <w:noProof/>
                <w:webHidden/>
              </w:rPr>
              <w:fldChar w:fldCharType="separate"/>
            </w:r>
            <w:r w:rsidR="00A440CC">
              <w:rPr>
                <w:noProof/>
                <w:webHidden/>
              </w:rPr>
              <w:t>3</w:t>
            </w:r>
            <w:r w:rsidR="00A440CC">
              <w:rPr>
                <w:noProof/>
                <w:webHidden/>
              </w:rPr>
              <w:fldChar w:fldCharType="end"/>
            </w:r>
          </w:hyperlink>
        </w:p>
        <w:p w14:paraId="1CC1DE5E" w14:textId="114F1933" w:rsidR="00A440CC" w:rsidRDefault="00000000">
          <w:pPr>
            <w:pStyle w:val="TOC1"/>
            <w:tabs>
              <w:tab w:val="left" w:pos="720"/>
              <w:tab w:val="right" w:leader="dot" w:pos="9016"/>
            </w:tabs>
            <w:rPr>
              <w:noProof/>
            </w:rPr>
          </w:pPr>
          <w:hyperlink w:anchor="_Toc160637174" w:history="1">
            <w:r w:rsidR="00A440CC" w:rsidRPr="0084004B">
              <w:rPr>
                <w:rStyle w:val="Hyperlink"/>
                <w:rFonts w:ascii="Calibri" w:hAnsi="Calibri" w:cs="Calibri"/>
                <w:noProof/>
              </w:rPr>
              <w:t>2.1.</w:t>
            </w:r>
            <w:r w:rsidR="00A440CC">
              <w:rPr>
                <w:noProof/>
              </w:rPr>
              <w:tab/>
            </w:r>
            <w:r w:rsidR="00A440CC" w:rsidRPr="0084004B">
              <w:rPr>
                <w:rStyle w:val="Hyperlink"/>
                <w:rFonts w:ascii="Calibri" w:hAnsi="Calibri" w:cs="Calibri"/>
                <w:noProof/>
              </w:rPr>
              <w:t>The water use in hotel industry.</w:t>
            </w:r>
            <w:r w:rsidR="00A440CC">
              <w:rPr>
                <w:noProof/>
                <w:webHidden/>
              </w:rPr>
              <w:tab/>
            </w:r>
            <w:r w:rsidR="00A440CC">
              <w:rPr>
                <w:noProof/>
                <w:webHidden/>
              </w:rPr>
              <w:fldChar w:fldCharType="begin"/>
            </w:r>
            <w:r w:rsidR="00A440CC">
              <w:rPr>
                <w:noProof/>
                <w:webHidden/>
              </w:rPr>
              <w:instrText xml:space="preserve"> PAGEREF _Toc160637174 \h </w:instrText>
            </w:r>
            <w:r w:rsidR="00A440CC">
              <w:rPr>
                <w:noProof/>
                <w:webHidden/>
              </w:rPr>
            </w:r>
            <w:r w:rsidR="00A440CC">
              <w:rPr>
                <w:noProof/>
                <w:webHidden/>
              </w:rPr>
              <w:fldChar w:fldCharType="separate"/>
            </w:r>
            <w:r w:rsidR="00A440CC">
              <w:rPr>
                <w:noProof/>
                <w:webHidden/>
              </w:rPr>
              <w:t>4</w:t>
            </w:r>
            <w:r w:rsidR="00A440CC">
              <w:rPr>
                <w:noProof/>
                <w:webHidden/>
              </w:rPr>
              <w:fldChar w:fldCharType="end"/>
            </w:r>
          </w:hyperlink>
        </w:p>
        <w:p w14:paraId="547C6C40" w14:textId="17EF1D48" w:rsidR="00A440CC" w:rsidRDefault="00000000">
          <w:pPr>
            <w:pStyle w:val="TOC1"/>
            <w:tabs>
              <w:tab w:val="left" w:pos="720"/>
              <w:tab w:val="right" w:leader="dot" w:pos="9016"/>
            </w:tabs>
            <w:rPr>
              <w:noProof/>
            </w:rPr>
          </w:pPr>
          <w:hyperlink w:anchor="_Toc160637175" w:history="1">
            <w:r w:rsidR="00A440CC" w:rsidRPr="0084004B">
              <w:rPr>
                <w:rStyle w:val="Hyperlink"/>
                <w:rFonts w:ascii="Calibri" w:hAnsi="Calibri" w:cs="Calibri"/>
                <w:noProof/>
              </w:rPr>
              <w:t>2.2.</w:t>
            </w:r>
            <w:r w:rsidR="00A440CC">
              <w:rPr>
                <w:noProof/>
              </w:rPr>
              <w:tab/>
            </w:r>
            <w:r w:rsidR="00A440CC" w:rsidRPr="0084004B">
              <w:rPr>
                <w:rStyle w:val="Hyperlink"/>
                <w:rFonts w:ascii="Calibri" w:hAnsi="Calibri" w:cs="Calibri"/>
                <w:noProof/>
              </w:rPr>
              <w:t>Energy used by the Hotel industry.</w:t>
            </w:r>
            <w:r w:rsidR="00A440CC">
              <w:rPr>
                <w:noProof/>
                <w:webHidden/>
              </w:rPr>
              <w:tab/>
            </w:r>
            <w:r w:rsidR="00A440CC">
              <w:rPr>
                <w:noProof/>
                <w:webHidden/>
              </w:rPr>
              <w:fldChar w:fldCharType="begin"/>
            </w:r>
            <w:r w:rsidR="00A440CC">
              <w:rPr>
                <w:noProof/>
                <w:webHidden/>
              </w:rPr>
              <w:instrText xml:space="preserve"> PAGEREF _Toc160637175 \h </w:instrText>
            </w:r>
            <w:r w:rsidR="00A440CC">
              <w:rPr>
                <w:noProof/>
                <w:webHidden/>
              </w:rPr>
            </w:r>
            <w:r w:rsidR="00A440CC">
              <w:rPr>
                <w:noProof/>
                <w:webHidden/>
              </w:rPr>
              <w:fldChar w:fldCharType="separate"/>
            </w:r>
            <w:r w:rsidR="00A440CC">
              <w:rPr>
                <w:noProof/>
                <w:webHidden/>
              </w:rPr>
              <w:t>5</w:t>
            </w:r>
            <w:r w:rsidR="00A440CC">
              <w:rPr>
                <w:noProof/>
                <w:webHidden/>
              </w:rPr>
              <w:fldChar w:fldCharType="end"/>
            </w:r>
          </w:hyperlink>
        </w:p>
        <w:p w14:paraId="4451C49E" w14:textId="749DE310" w:rsidR="00A440CC" w:rsidRDefault="00000000">
          <w:pPr>
            <w:pStyle w:val="TOC1"/>
            <w:tabs>
              <w:tab w:val="left" w:pos="720"/>
              <w:tab w:val="right" w:leader="dot" w:pos="9016"/>
            </w:tabs>
            <w:rPr>
              <w:noProof/>
            </w:rPr>
          </w:pPr>
          <w:hyperlink w:anchor="_Toc160637176" w:history="1">
            <w:r w:rsidR="00A440CC" w:rsidRPr="0084004B">
              <w:rPr>
                <w:rStyle w:val="Hyperlink"/>
                <w:rFonts w:ascii="Calibri" w:hAnsi="Calibri" w:cs="Calibri"/>
                <w:noProof/>
              </w:rPr>
              <w:t>2.3.</w:t>
            </w:r>
            <w:r w:rsidR="00A440CC">
              <w:rPr>
                <w:noProof/>
              </w:rPr>
              <w:tab/>
            </w:r>
            <w:r w:rsidR="00A440CC" w:rsidRPr="0084004B">
              <w:rPr>
                <w:rStyle w:val="Hyperlink"/>
                <w:rFonts w:ascii="Calibri" w:hAnsi="Calibri" w:cs="Calibri"/>
                <w:noProof/>
              </w:rPr>
              <w:t>Environmental factors and carbon emission by the hotel industry</w:t>
            </w:r>
            <w:r w:rsidR="00A440CC">
              <w:rPr>
                <w:noProof/>
                <w:webHidden/>
              </w:rPr>
              <w:tab/>
            </w:r>
            <w:r w:rsidR="00A440CC">
              <w:rPr>
                <w:noProof/>
                <w:webHidden/>
              </w:rPr>
              <w:fldChar w:fldCharType="begin"/>
            </w:r>
            <w:r w:rsidR="00A440CC">
              <w:rPr>
                <w:noProof/>
                <w:webHidden/>
              </w:rPr>
              <w:instrText xml:space="preserve"> PAGEREF _Toc160637176 \h </w:instrText>
            </w:r>
            <w:r w:rsidR="00A440CC">
              <w:rPr>
                <w:noProof/>
                <w:webHidden/>
              </w:rPr>
            </w:r>
            <w:r w:rsidR="00A440CC">
              <w:rPr>
                <w:noProof/>
                <w:webHidden/>
              </w:rPr>
              <w:fldChar w:fldCharType="separate"/>
            </w:r>
            <w:r w:rsidR="00A440CC">
              <w:rPr>
                <w:noProof/>
                <w:webHidden/>
              </w:rPr>
              <w:t>6</w:t>
            </w:r>
            <w:r w:rsidR="00A440CC">
              <w:rPr>
                <w:noProof/>
                <w:webHidden/>
              </w:rPr>
              <w:fldChar w:fldCharType="end"/>
            </w:r>
          </w:hyperlink>
        </w:p>
        <w:p w14:paraId="0FF0B46C" w14:textId="4DD356F8" w:rsidR="00A440CC" w:rsidRDefault="00000000">
          <w:pPr>
            <w:pStyle w:val="TOC1"/>
            <w:tabs>
              <w:tab w:val="left" w:pos="720"/>
              <w:tab w:val="right" w:leader="dot" w:pos="9016"/>
            </w:tabs>
            <w:rPr>
              <w:noProof/>
            </w:rPr>
          </w:pPr>
          <w:hyperlink w:anchor="_Toc160637177" w:history="1">
            <w:r w:rsidR="00A440CC" w:rsidRPr="0084004B">
              <w:rPr>
                <w:rStyle w:val="Hyperlink"/>
                <w:rFonts w:ascii="Calibri" w:hAnsi="Calibri" w:cs="Calibri"/>
                <w:noProof/>
              </w:rPr>
              <w:t>2.4.</w:t>
            </w:r>
            <w:r w:rsidR="00A440CC">
              <w:rPr>
                <w:noProof/>
              </w:rPr>
              <w:tab/>
            </w:r>
            <w:r w:rsidR="00A440CC" w:rsidRPr="0084004B">
              <w:rPr>
                <w:rStyle w:val="Hyperlink"/>
                <w:rFonts w:ascii="Calibri" w:hAnsi="Calibri" w:cs="Calibri"/>
                <w:noProof/>
              </w:rPr>
              <w:t>Transportation used and sustainability issue by Hotel industry.</w:t>
            </w:r>
            <w:r w:rsidR="00A440CC">
              <w:rPr>
                <w:noProof/>
                <w:webHidden/>
              </w:rPr>
              <w:tab/>
            </w:r>
            <w:r w:rsidR="00A440CC">
              <w:rPr>
                <w:noProof/>
                <w:webHidden/>
              </w:rPr>
              <w:fldChar w:fldCharType="begin"/>
            </w:r>
            <w:r w:rsidR="00A440CC">
              <w:rPr>
                <w:noProof/>
                <w:webHidden/>
              </w:rPr>
              <w:instrText xml:space="preserve"> PAGEREF _Toc160637177 \h </w:instrText>
            </w:r>
            <w:r w:rsidR="00A440CC">
              <w:rPr>
                <w:noProof/>
                <w:webHidden/>
              </w:rPr>
            </w:r>
            <w:r w:rsidR="00A440CC">
              <w:rPr>
                <w:noProof/>
                <w:webHidden/>
              </w:rPr>
              <w:fldChar w:fldCharType="separate"/>
            </w:r>
            <w:r w:rsidR="00A440CC">
              <w:rPr>
                <w:noProof/>
                <w:webHidden/>
              </w:rPr>
              <w:t>6</w:t>
            </w:r>
            <w:r w:rsidR="00A440CC">
              <w:rPr>
                <w:noProof/>
                <w:webHidden/>
              </w:rPr>
              <w:fldChar w:fldCharType="end"/>
            </w:r>
          </w:hyperlink>
        </w:p>
        <w:p w14:paraId="2046509A" w14:textId="25E32D3F" w:rsidR="00A440CC" w:rsidRDefault="00000000">
          <w:pPr>
            <w:pStyle w:val="TOC1"/>
            <w:tabs>
              <w:tab w:val="left" w:pos="720"/>
              <w:tab w:val="right" w:leader="dot" w:pos="9016"/>
            </w:tabs>
            <w:rPr>
              <w:noProof/>
            </w:rPr>
          </w:pPr>
          <w:hyperlink w:anchor="_Toc160637178" w:history="1">
            <w:r w:rsidR="00A440CC" w:rsidRPr="0084004B">
              <w:rPr>
                <w:rStyle w:val="Hyperlink"/>
                <w:rFonts w:ascii="Calibri" w:hAnsi="Calibri" w:cs="Calibri"/>
                <w:noProof/>
              </w:rPr>
              <w:t>2.5.</w:t>
            </w:r>
            <w:r w:rsidR="00A440CC">
              <w:rPr>
                <w:noProof/>
              </w:rPr>
              <w:tab/>
            </w:r>
            <w:r w:rsidR="00A440CC" w:rsidRPr="0084004B">
              <w:rPr>
                <w:rStyle w:val="Hyperlink"/>
                <w:rFonts w:ascii="Calibri" w:hAnsi="Calibri" w:cs="Calibri"/>
                <w:noProof/>
              </w:rPr>
              <w:t>Community engagement and sustainability issue by Hotel industry</w:t>
            </w:r>
            <w:r w:rsidR="00A440CC">
              <w:rPr>
                <w:noProof/>
                <w:webHidden/>
              </w:rPr>
              <w:tab/>
            </w:r>
            <w:r w:rsidR="00A440CC">
              <w:rPr>
                <w:noProof/>
                <w:webHidden/>
              </w:rPr>
              <w:fldChar w:fldCharType="begin"/>
            </w:r>
            <w:r w:rsidR="00A440CC">
              <w:rPr>
                <w:noProof/>
                <w:webHidden/>
              </w:rPr>
              <w:instrText xml:space="preserve"> PAGEREF _Toc160637178 \h </w:instrText>
            </w:r>
            <w:r w:rsidR="00A440CC">
              <w:rPr>
                <w:noProof/>
                <w:webHidden/>
              </w:rPr>
            </w:r>
            <w:r w:rsidR="00A440CC">
              <w:rPr>
                <w:noProof/>
                <w:webHidden/>
              </w:rPr>
              <w:fldChar w:fldCharType="separate"/>
            </w:r>
            <w:r w:rsidR="00A440CC">
              <w:rPr>
                <w:noProof/>
                <w:webHidden/>
              </w:rPr>
              <w:t>7</w:t>
            </w:r>
            <w:r w:rsidR="00A440CC">
              <w:rPr>
                <w:noProof/>
                <w:webHidden/>
              </w:rPr>
              <w:fldChar w:fldCharType="end"/>
            </w:r>
          </w:hyperlink>
        </w:p>
        <w:p w14:paraId="448EF4B8" w14:textId="1A7E5A76" w:rsidR="00A440CC" w:rsidRDefault="00000000">
          <w:pPr>
            <w:pStyle w:val="TOC1"/>
            <w:tabs>
              <w:tab w:val="left" w:pos="480"/>
              <w:tab w:val="right" w:leader="dot" w:pos="9016"/>
            </w:tabs>
            <w:rPr>
              <w:noProof/>
            </w:rPr>
          </w:pPr>
          <w:hyperlink w:anchor="_Toc160637179" w:history="1">
            <w:r w:rsidR="00A440CC" w:rsidRPr="0084004B">
              <w:rPr>
                <w:rStyle w:val="Hyperlink"/>
                <w:rFonts w:ascii="Calibri" w:hAnsi="Calibri" w:cs="Calibri"/>
                <w:noProof/>
              </w:rPr>
              <w:t>3.</w:t>
            </w:r>
            <w:r w:rsidR="00A440CC">
              <w:rPr>
                <w:noProof/>
              </w:rPr>
              <w:tab/>
            </w:r>
            <w:r w:rsidR="00A440CC" w:rsidRPr="0084004B">
              <w:rPr>
                <w:rStyle w:val="Hyperlink"/>
                <w:rFonts w:ascii="Calibri" w:hAnsi="Calibri" w:cs="Calibri"/>
                <w:noProof/>
              </w:rPr>
              <w:t>Comparison of the positive and negative impacts of sustainability elements on the Hotel industry</w:t>
            </w:r>
            <w:r w:rsidR="00A440CC">
              <w:rPr>
                <w:noProof/>
                <w:webHidden/>
              </w:rPr>
              <w:tab/>
            </w:r>
            <w:r w:rsidR="00A440CC">
              <w:rPr>
                <w:noProof/>
                <w:webHidden/>
              </w:rPr>
              <w:fldChar w:fldCharType="begin"/>
            </w:r>
            <w:r w:rsidR="00A440CC">
              <w:rPr>
                <w:noProof/>
                <w:webHidden/>
              </w:rPr>
              <w:instrText xml:space="preserve"> PAGEREF _Toc160637179 \h </w:instrText>
            </w:r>
            <w:r w:rsidR="00A440CC">
              <w:rPr>
                <w:noProof/>
                <w:webHidden/>
              </w:rPr>
            </w:r>
            <w:r w:rsidR="00A440CC">
              <w:rPr>
                <w:noProof/>
                <w:webHidden/>
              </w:rPr>
              <w:fldChar w:fldCharType="separate"/>
            </w:r>
            <w:r w:rsidR="00A440CC">
              <w:rPr>
                <w:noProof/>
                <w:webHidden/>
              </w:rPr>
              <w:t>8</w:t>
            </w:r>
            <w:r w:rsidR="00A440CC">
              <w:rPr>
                <w:noProof/>
                <w:webHidden/>
              </w:rPr>
              <w:fldChar w:fldCharType="end"/>
            </w:r>
          </w:hyperlink>
        </w:p>
        <w:p w14:paraId="3B4F0957" w14:textId="130BD1D2" w:rsidR="00A440CC" w:rsidRDefault="00000000">
          <w:pPr>
            <w:pStyle w:val="TOC1"/>
            <w:tabs>
              <w:tab w:val="left" w:pos="720"/>
              <w:tab w:val="right" w:leader="dot" w:pos="9016"/>
            </w:tabs>
            <w:rPr>
              <w:noProof/>
            </w:rPr>
          </w:pPr>
          <w:hyperlink w:anchor="_Toc160637180" w:history="1">
            <w:r w:rsidR="00A440CC" w:rsidRPr="0084004B">
              <w:rPr>
                <w:rStyle w:val="Hyperlink"/>
                <w:rFonts w:ascii="Calibri" w:hAnsi="Calibri" w:cs="Calibri"/>
                <w:noProof/>
              </w:rPr>
              <w:t>3.1.</w:t>
            </w:r>
            <w:r w:rsidR="00A440CC">
              <w:rPr>
                <w:noProof/>
              </w:rPr>
              <w:tab/>
            </w:r>
            <w:r w:rsidR="00A440CC" w:rsidRPr="0084004B">
              <w:rPr>
                <w:rStyle w:val="Hyperlink"/>
                <w:rFonts w:ascii="Calibri" w:hAnsi="Calibri" w:cs="Calibri"/>
                <w:noProof/>
              </w:rPr>
              <w:t>Evaluation of the Positive impact of sustainability on the Hotel industry</w:t>
            </w:r>
            <w:r w:rsidR="00A440CC">
              <w:rPr>
                <w:noProof/>
                <w:webHidden/>
              </w:rPr>
              <w:tab/>
            </w:r>
            <w:r w:rsidR="00A440CC">
              <w:rPr>
                <w:noProof/>
                <w:webHidden/>
              </w:rPr>
              <w:fldChar w:fldCharType="begin"/>
            </w:r>
            <w:r w:rsidR="00A440CC">
              <w:rPr>
                <w:noProof/>
                <w:webHidden/>
              </w:rPr>
              <w:instrText xml:space="preserve"> PAGEREF _Toc160637180 \h </w:instrText>
            </w:r>
            <w:r w:rsidR="00A440CC">
              <w:rPr>
                <w:noProof/>
                <w:webHidden/>
              </w:rPr>
            </w:r>
            <w:r w:rsidR="00A440CC">
              <w:rPr>
                <w:noProof/>
                <w:webHidden/>
              </w:rPr>
              <w:fldChar w:fldCharType="separate"/>
            </w:r>
            <w:r w:rsidR="00A440CC">
              <w:rPr>
                <w:noProof/>
                <w:webHidden/>
              </w:rPr>
              <w:t>8</w:t>
            </w:r>
            <w:r w:rsidR="00A440CC">
              <w:rPr>
                <w:noProof/>
                <w:webHidden/>
              </w:rPr>
              <w:fldChar w:fldCharType="end"/>
            </w:r>
          </w:hyperlink>
        </w:p>
        <w:p w14:paraId="622627EB" w14:textId="6533CFD1" w:rsidR="00A440CC" w:rsidRDefault="00000000">
          <w:pPr>
            <w:pStyle w:val="TOC1"/>
            <w:tabs>
              <w:tab w:val="left" w:pos="720"/>
              <w:tab w:val="right" w:leader="dot" w:pos="9016"/>
            </w:tabs>
            <w:rPr>
              <w:noProof/>
            </w:rPr>
          </w:pPr>
          <w:hyperlink w:anchor="_Toc160637181" w:history="1">
            <w:r w:rsidR="00A440CC" w:rsidRPr="0084004B">
              <w:rPr>
                <w:rStyle w:val="Hyperlink"/>
                <w:rFonts w:ascii="Calibri" w:hAnsi="Calibri" w:cs="Calibri"/>
                <w:noProof/>
              </w:rPr>
              <w:t>3.2.</w:t>
            </w:r>
            <w:r w:rsidR="00A440CC">
              <w:rPr>
                <w:noProof/>
              </w:rPr>
              <w:tab/>
            </w:r>
            <w:r w:rsidR="00A440CC" w:rsidRPr="0084004B">
              <w:rPr>
                <w:rStyle w:val="Hyperlink"/>
                <w:rFonts w:ascii="Calibri" w:hAnsi="Calibri" w:cs="Calibri"/>
                <w:noProof/>
              </w:rPr>
              <w:t>Negative impact of sustainability on hotel industry</w:t>
            </w:r>
            <w:r w:rsidR="00A440CC">
              <w:rPr>
                <w:noProof/>
                <w:webHidden/>
              </w:rPr>
              <w:tab/>
            </w:r>
            <w:r w:rsidR="00A440CC">
              <w:rPr>
                <w:noProof/>
                <w:webHidden/>
              </w:rPr>
              <w:fldChar w:fldCharType="begin"/>
            </w:r>
            <w:r w:rsidR="00A440CC">
              <w:rPr>
                <w:noProof/>
                <w:webHidden/>
              </w:rPr>
              <w:instrText xml:space="preserve"> PAGEREF _Toc160637181 \h </w:instrText>
            </w:r>
            <w:r w:rsidR="00A440CC">
              <w:rPr>
                <w:noProof/>
                <w:webHidden/>
              </w:rPr>
            </w:r>
            <w:r w:rsidR="00A440CC">
              <w:rPr>
                <w:noProof/>
                <w:webHidden/>
              </w:rPr>
              <w:fldChar w:fldCharType="separate"/>
            </w:r>
            <w:r w:rsidR="00A440CC">
              <w:rPr>
                <w:noProof/>
                <w:webHidden/>
              </w:rPr>
              <w:t>10</w:t>
            </w:r>
            <w:r w:rsidR="00A440CC">
              <w:rPr>
                <w:noProof/>
                <w:webHidden/>
              </w:rPr>
              <w:fldChar w:fldCharType="end"/>
            </w:r>
          </w:hyperlink>
        </w:p>
        <w:p w14:paraId="6CD64FFD" w14:textId="597E54F4" w:rsidR="00A440CC" w:rsidRDefault="00000000">
          <w:pPr>
            <w:pStyle w:val="TOC1"/>
            <w:tabs>
              <w:tab w:val="left" w:pos="480"/>
              <w:tab w:val="right" w:leader="dot" w:pos="9016"/>
            </w:tabs>
            <w:rPr>
              <w:noProof/>
            </w:rPr>
          </w:pPr>
          <w:hyperlink w:anchor="_Toc160637182" w:history="1">
            <w:r w:rsidR="00A440CC" w:rsidRPr="0084004B">
              <w:rPr>
                <w:rStyle w:val="Hyperlink"/>
                <w:rFonts w:ascii="Calibri" w:hAnsi="Calibri" w:cs="Calibri"/>
                <w:noProof/>
              </w:rPr>
              <w:t>4.</w:t>
            </w:r>
            <w:r w:rsidR="00A440CC">
              <w:rPr>
                <w:noProof/>
              </w:rPr>
              <w:tab/>
            </w:r>
            <w:r w:rsidR="00A440CC" w:rsidRPr="0084004B">
              <w:rPr>
                <w:rStyle w:val="Hyperlink"/>
                <w:rFonts w:ascii="Calibri" w:hAnsi="Calibri" w:cs="Calibri"/>
                <w:noProof/>
              </w:rPr>
              <w:t>Evaluation of adaptation of sustainability in hotel industry</w:t>
            </w:r>
            <w:r w:rsidR="00A440CC">
              <w:rPr>
                <w:noProof/>
                <w:webHidden/>
              </w:rPr>
              <w:tab/>
            </w:r>
            <w:r w:rsidR="00A440CC">
              <w:rPr>
                <w:noProof/>
                <w:webHidden/>
              </w:rPr>
              <w:fldChar w:fldCharType="begin"/>
            </w:r>
            <w:r w:rsidR="00A440CC">
              <w:rPr>
                <w:noProof/>
                <w:webHidden/>
              </w:rPr>
              <w:instrText xml:space="preserve"> PAGEREF _Toc160637182 \h </w:instrText>
            </w:r>
            <w:r w:rsidR="00A440CC">
              <w:rPr>
                <w:noProof/>
                <w:webHidden/>
              </w:rPr>
            </w:r>
            <w:r w:rsidR="00A440CC">
              <w:rPr>
                <w:noProof/>
                <w:webHidden/>
              </w:rPr>
              <w:fldChar w:fldCharType="separate"/>
            </w:r>
            <w:r w:rsidR="00A440CC">
              <w:rPr>
                <w:noProof/>
                <w:webHidden/>
              </w:rPr>
              <w:t>11</w:t>
            </w:r>
            <w:r w:rsidR="00A440CC">
              <w:rPr>
                <w:noProof/>
                <w:webHidden/>
              </w:rPr>
              <w:fldChar w:fldCharType="end"/>
            </w:r>
          </w:hyperlink>
        </w:p>
        <w:p w14:paraId="74C79325" w14:textId="08FFDA5B" w:rsidR="00A440CC" w:rsidRDefault="00000000">
          <w:pPr>
            <w:pStyle w:val="TOC1"/>
            <w:tabs>
              <w:tab w:val="left" w:pos="720"/>
              <w:tab w:val="right" w:leader="dot" w:pos="9016"/>
            </w:tabs>
            <w:rPr>
              <w:noProof/>
            </w:rPr>
          </w:pPr>
          <w:hyperlink w:anchor="_Toc160637183" w:history="1">
            <w:r w:rsidR="00A440CC" w:rsidRPr="0084004B">
              <w:rPr>
                <w:rStyle w:val="Hyperlink"/>
                <w:rFonts w:ascii="Calibri" w:hAnsi="Calibri" w:cs="Calibri"/>
                <w:noProof/>
              </w:rPr>
              <w:t>4.1.</w:t>
            </w:r>
            <w:r w:rsidR="00A440CC">
              <w:rPr>
                <w:noProof/>
              </w:rPr>
              <w:tab/>
            </w:r>
            <w:r w:rsidR="00A440CC" w:rsidRPr="0084004B">
              <w:rPr>
                <w:rStyle w:val="Hyperlink"/>
                <w:rFonts w:ascii="Calibri" w:hAnsi="Calibri" w:cs="Calibri"/>
                <w:noProof/>
              </w:rPr>
              <w:t>Green building certification</w:t>
            </w:r>
            <w:r w:rsidR="00A440CC">
              <w:rPr>
                <w:noProof/>
                <w:webHidden/>
              </w:rPr>
              <w:tab/>
            </w:r>
            <w:r w:rsidR="00A440CC">
              <w:rPr>
                <w:noProof/>
                <w:webHidden/>
              </w:rPr>
              <w:fldChar w:fldCharType="begin"/>
            </w:r>
            <w:r w:rsidR="00A440CC">
              <w:rPr>
                <w:noProof/>
                <w:webHidden/>
              </w:rPr>
              <w:instrText xml:space="preserve"> PAGEREF _Toc160637183 \h </w:instrText>
            </w:r>
            <w:r w:rsidR="00A440CC">
              <w:rPr>
                <w:noProof/>
                <w:webHidden/>
              </w:rPr>
            </w:r>
            <w:r w:rsidR="00A440CC">
              <w:rPr>
                <w:noProof/>
                <w:webHidden/>
              </w:rPr>
              <w:fldChar w:fldCharType="separate"/>
            </w:r>
            <w:r w:rsidR="00A440CC">
              <w:rPr>
                <w:noProof/>
                <w:webHidden/>
              </w:rPr>
              <w:t>11</w:t>
            </w:r>
            <w:r w:rsidR="00A440CC">
              <w:rPr>
                <w:noProof/>
                <w:webHidden/>
              </w:rPr>
              <w:fldChar w:fldCharType="end"/>
            </w:r>
          </w:hyperlink>
        </w:p>
        <w:p w14:paraId="2764E48F" w14:textId="5648AFDB" w:rsidR="00A440CC" w:rsidRDefault="00000000">
          <w:pPr>
            <w:pStyle w:val="TOC1"/>
            <w:tabs>
              <w:tab w:val="left" w:pos="720"/>
              <w:tab w:val="right" w:leader="dot" w:pos="9016"/>
            </w:tabs>
            <w:rPr>
              <w:noProof/>
            </w:rPr>
          </w:pPr>
          <w:hyperlink w:anchor="_Toc160637184" w:history="1">
            <w:r w:rsidR="00A440CC" w:rsidRPr="0084004B">
              <w:rPr>
                <w:rStyle w:val="Hyperlink"/>
                <w:rFonts w:ascii="Calibri" w:hAnsi="Calibri" w:cs="Calibri"/>
                <w:noProof/>
              </w:rPr>
              <w:t>4.2.</w:t>
            </w:r>
            <w:r w:rsidR="00A440CC">
              <w:rPr>
                <w:noProof/>
              </w:rPr>
              <w:tab/>
            </w:r>
            <w:r w:rsidR="00A440CC" w:rsidRPr="0084004B">
              <w:rPr>
                <w:rStyle w:val="Hyperlink"/>
                <w:rFonts w:ascii="Calibri" w:hAnsi="Calibri" w:cs="Calibri"/>
                <w:noProof/>
              </w:rPr>
              <w:t>EDGE green building certification</w:t>
            </w:r>
            <w:r w:rsidR="00A440CC">
              <w:rPr>
                <w:noProof/>
                <w:webHidden/>
              </w:rPr>
              <w:tab/>
            </w:r>
            <w:r w:rsidR="00A440CC">
              <w:rPr>
                <w:noProof/>
                <w:webHidden/>
              </w:rPr>
              <w:fldChar w:fldCharType="begin"/>
            </w:r>
            <w:r w:rsidR="00A440CC">
              <w:rPr>
                <w:noProof/>
                <w:webHidden/>
              </w:rPr>
              <w:instrText xml:space="preserve"> PAGEREF _Toc160637184 \h </w:instrText>
            </w:r>
            <w:r w:rsidR="00A440CC">
              <w:rPr>
                <w:noProof/>
                <w:webHidden/>
              </w:rPr>
            </w:r>
            <w:r w:rsidR="00A440CC">
              <w:rPr>
                <w:noProof/>
                <w:webHidden/>
              </w:rPr>
              <w:fldChar w:fldCharType="separate"/>
            </w:r>
            <w:r w:rsidR="00A440CC">
              <w:rPr>
                <w:noProof/>
                <w:webHidden/>
              </w:rPr>
              <w:t>12</w:t>
            </w:r>
            <w:r w:rsidR="00A440CC">
              <w:rPr>
                <w:noProof/>
                <w:webHidden/>
              </w:rPr>
              <w:fldChar w:fldCharType="end"/>
            </w:r>
          </w:hyperlink>
        </w:p>
        <w:p w14:paraId="64A10E00" w14:textId="064489D7" w:rsidR="00A440CC" w:rsidRDefault="00000000">
          <w:pPr>
            <w:pStyle w:val="TOC1"/>
            <w:tabs>
              <w:tab w:val="left" w:pos="480"/>
              <w:tab w:val="right" w:leader="dot" w:pos="9016"/>
            </w:tabs>
            <w:rPr>
              <w:noProof/>
            </w:rPr>
          </w:pPr>
          <w:hyperlink w:anchor="_Toc160637185" w:history="1">
            <w:r w:rsidR="00A440CC" w:rsidRPr="0084004B">
              <w:rPr>
                <w:rStyle w:val="Hyperlink"/>
                <w:noProof/>
              </w:rPr>
              <w:t>5.</w:t>
            </w:r>
            <w:r w:rsidR="00A440CC">
              <w:rPr>
                <w:noProof/>
              </w:rPr>
              <w:tab/>
            </w:r>
            <w:r w:rsidR="00A440CC" w:rsidRPr="0084004B">
              <w:rPr>
                <w:rStyle w:val="Hyperlink"/>
                <w:noProof/>
              </w:rPr>
              <w:t>Conclusion</w:t>
            </w:r>
            <w:r w:rsidR="00A440CC">
              <w:rPr>
                <w:noProof/>
                <w:webHidden/>
              </w:rPr>
              <w:tab/>
            </w:r>
            <w:r w:rsidR="00A440CC">
              <w:rPr>
                <w:noProof/>
                <w:webHidden/>
              </w:rPr>
              <w:fldChar w:fldCharType="begin"/>
            </w:r>
            <w:r w:rsidR="00A440CC">
              <w:rPr>
                <w:noProof/>
                <w:webHidden/>
              </w:rPr>
              <w:instrText xml:space="preserve"> PAGEREF _Toc160637185 \h </w:instrText>
            </w:r>
            <w:r w:rsidR="00A440CC">
              <w:rPr>
                <w:noProof/>
                <w:webHidden/>
              </w:rPr>
            </w:r>
            <w:r w:rsidR="00A440CC">
              <w:rPr>
                <w:noProof/>
                <w:webHidden/>
              </w:rPr>
              <w:fldChar w:fldCharType="separate"/>
            </w:r>
            <w:r w:rsidR="00A440CC">
              <w:rPr>
                <w:noProof/>
                <w:webHidden/>
              </w:rPr>
              <w:t>13</w:t>
            </w:r>
            <w:r w:rsidR="00A440CC">
              <w:rPr>
                <w:noProof/>
                <w:webHidden/>
              </w:rPr>
              <w:fldChar w:fldCharType="end"/>
            </w:r>
          </w:hyperlink>
        </w:p>
        <w:p w14:paraId="11A2FDDB" w14:textId="18ED8A2F" w:rsidR="00A440CC" w:rsidRDefault="00000000">
          <w:pPr>
            <w:pStyle w:val="TOC1"/>
            <w:tabs>
              <w:tab w:val="left" w:pos="480"/>
              <w:tab w:val="right" w:leader="dot" w:pos="9016"/>
            </w:tabs>
            <w:rPr>
              <w:noProof/>
            </w:rPr>
          </w:pPr>
          <w:hyperlink w:anchor="_Toc160637186" w:history="1">
            <w:r w:rsidR="00A440CC" w:rsidRPr="0084004B">
              <w:rPr>
                <w:rStyle w:val="Hyperlink"/>
                <w:rFonts w:ascii="Calibri" w:hAnsi="Calibri" w:cs="Calibri"/>
                <w:noProof/>
              </w:rPr>
              <w:t>6.</w:t>
            </w:r>
            <w:r w:rsidR="00A440CC">
              <w:rPr>
                <w:noProof/>
              </w:rPr>
              <w:tab/>
            </w:r>
            <w:r w:rsidR="00A440CC" w:rsidRPr="0084004B">
              <w:rPr>
                <w:rStyle w:val="Hyperlink"/>
                <w:rFonts w:ascii="Calibri" w:hAnsi="Calibri" w:cs="Calibri"/>
                <w:noProof/>
              </w:rPr>
              <w:t>References</w:t>
            </w:r>
            <w:r w:rsidR="00A440CC">
              <w:rPr>
                <w:noProof/>
                <w:webHidden/>
              </w:rPr>
              <w:tab/>
            </w:r>
            <w:r w:rsidR="00A440CC">
              <w:rPr>
                <w:noProof/>
                <w:webHidden/>
              </w:rPr>
              <w:fldChar w:fldCharType="begin"/>
            </w:r>
            <w:r w:rsidR="00A440CC">
              <w:rPr>
                <w:noProof/>
                <w:webHidden/>
              </w:rPr>
              <w:instrText xml:space="preserve"> PAGEREF _Toc160637186 \h </w:instrText>
            </w:r>
            <w:r w:rsidR="00A440CC">
              <w:rPr>
                <w:noProof/>
                <w:webHidden/>
              </w:rPr>
            </w:r>
            <w:r w:rsidR="00A440CC">
              <w:rPr>
                <w:noProof/>
                <w:webHidden/>
              </w:rPr>
              <w:fldChar w:fldCharType="separate"/>
            </w:r>
            <w:r w:rsidR="00A440CC">
              <w:rPr>
                <w:noProof/>
                <w:webHidden/>
              </w:rPr>
              <w:t>14</w:t>
            </w:r>
            <w:r w:rsidR="00A440CC">
              <w:rPr>
                <w:noProof/>
                <w:webHidden/>
              </w:rPr>
              <w:fldChar w:fldCharType="end"/>
            </w:r>
          </w:hyperlink>
        </w:p>
        <w:p w14:paraId="4AF27F88" w14:textId="6BDAFEF8" w:rsidR="00A440CC" w:rsidRDefault="00A440CC">
          <w:r>
            <w:rPr>
              <w:b/>
              <w:bCs/>
              <w:noProof/>
            </w:rPr>
            <w:fldChar w:fldCharType="end"/>
          </w:r>
        </w:p>
      </w:sdtContent>
    </w:sdt>
    <w:p w14:paraId="023E8FC3" w14:textId="77777777" w:rsidR="00A440CC" w:rsidRDefault="00A440CC" w:rsidP="00A440CC">
      <w:pPr>
        <w:jc w:val="both"/>
        <w:rPr>
          <w:rFonts w:ascii="Calibri" w:hAnsi="Calibri" w:cs="Calibri"/>
          <w:b/>
          <w:bCs/>
          <w:sz w:val="24"/>
          <w:szCs w:val="24"/>
        </w:rPr>
      </w:pPr>
    </w:p>
    <w:p w14:paraId="75EE98F8" w14:textId="13219450" w:rsidR="00C3501A" w:rsidRDefault="00C3501A" w:rsidP="00D67132">
      <w:pPr>
        <w:spacing w:after="0" w:line="240" w:lineRule="auto"/>
        <w:ind w:left="2160"/>
        <w:rPr>
          <w:rFonts w:ascii="Calibri" w:hAnsi="Calibri" w:cs="Calibri"/>
          <w:b/>
          <w:bCs/>
          <w:sz w:val="24"/>
          <w:szCs w:val="24"/>
        </w:rPr>
      </w:pPr>
      <w:r>
        <w:rPr>
          <w:rFonts w:ascii="Calibri" w:hAnsi="Calibri" w:cs="Calibri"/>
          <w:b/>
          <w:bCs/>
          <w:sz w:val="24"/>
          <w:szCs w:val="24"/>
        </w:rPr>
        <w:br w:type="page"/>
      </w:r>
    </w:p>
    <w:p w14:paraId="0863DADC" w14:textId="7BEB0E59" w:rsidR="00EF0773" w:rsidRPr="007E67DF" w:rsidRDefault="00EF0773" w:rsidP="007E67DF">
      <w:pPr>
        <w:pStyle w:val="Heading1"/>
        <w:numPr>
          <w:ilvl w:val="0"/>
          <w:numId w:val="1"/>
        </w:numPr>
        <w:rPr>
          <w:rFonts w:ascii="Calibri" w:hAnsi="Calibri" w:cs="Calibri"/>
          <w:sz w:val="24"/>
          <w:szCs w:val="24"/>
        </w:rPr>
      </w:pPr>
      <w:bookmarkStart w:id="0" w:name="_Toc160637172"/>
      <w:r w:rsidRPr="007E67DF">
        <w:rPr>
          <w:rFonts w:ascii="Calibri" w:hAnsi="Calibri" w:cs="Calibri"/>
          <w:sz w:val="24"/>
          <w:szCs w:val="24"/>
        </w:rPr>
        <w:lastRenderedPageBreak/>
        <w:t>Introduction</w:t>
      </w:r>
      <w:bookmarkEnd w:id="0"/>
      <w:r w:rsidRPr="007E67DF">
        <w:rPr>
          <w:rFonts w:ascii="Calibri" w:hAnsi="Calibri" w:cs="Calibri"/>
          <w:sz w:val="24"/>
          <w:szCs w:val="24"/>
        </w:rPr>
        <w:t xml:space="preserve"> </w:t>
      </w:r>
    </w:p>
    <w:p w14:paraId="4F45E1E5" w14:textId="60E7DC6B" w:rsidR="00CE2075" w:rsidRDefault="001A6317" w:rsidP="00CE2075">
      <w:pPr>
        <w:spacing w:line="360" w:lineRule="auto"/>
        <w:jc w:val="both"/>
        <w:rPr>
          <w:rFonts w:ascii="Calibri" w:hAnsi="Calibri" w:cs="Calibri"/>
          <w:sz w:val="24"/>
          <w:szCs w:val="24"/>
        </w:rPr>
      </w:pPr>
      <w:r>
        <w:rPr>
          <w:rFonts w:ascii="Calibri" w:hAnsi="Calibri" w:cs="Calibri"/>
          <w:sz w:val="24"/>
          <w:szCs w:val="24"/>
        </w:rPr>
        <w:t xml:space="preserve">The united nation in 1987 commissioned to defined sustainability as meeting the needs of the present without compromising the </w:t>
      </w:r>
      <w:r w:rsidR="00CE2075">
        <w:rPr>
          <w:rFonts w:ascii="Calibri" w:hAnsi="Calibri" w:cs="Calibri"/>
          <w:sz w:val="24"/>
          <w:szCs w:val="24"/>
        </w:rPr>
        <w:t>ability of future generation to meet their own needs (United Nation,1987). That means sustainability is the practice of consumption of resources without compromising the needs for future generation.</w:t>
      </w:r>
      <w:r w:rsidR="00C3501A">
        <w:rPr>
          <w:rFonts w:ascii="Calibri" w:hAnsi="Calibri" w:cs="Calibri"/>
          <w:sz w:val="24"/>
          <w:szCs w:val="24"/>
        </w:rPr>
        <w:t xml:space="preserve"> According to UN (2023), these elements of sustainability include environmental protection, social and economic sustainability. S</w:t>
      </w:r>
      <w:r w:rsidR="00CE2075">
        <w:rPr>
          <w:rFonts w:ascii="Calibri" w:hAnsi="Calibri" w:cs="Calibri"/>
          <w:sz w:val="24"/>
          <w:szCs w:val="24"/>
        </w:rPr>
        <w:t>ustainability in hospitality industry is becoming critical. It is because hospitality industry encompasses travel and tourism, food and beverage, accommodation, and entertainment and recreation</w:t>
      </w:r>
      <w:r w:rsidR="00D24B7D">
        <w:rPr>
          <w:rFonts w:ascii="Calibri" w:hAnsi="Calibri" w:cs="Calibri"/>
          <w:sz w:val="24"/>
          <w:szCs w:val="24"/>
        </w:rPr>
        <w:t xml:space="preserve"> (AHLA,2023)</w:t>
      </w:r>
      <w:r w:rsidR="00CE2075">
        <w:rPr>
          <w:rFonts w:ascii="Calibri" w:hAnsi="Calibri" w:cs="Calibri"/>
          <w:sz w:val="24"/>
          <w:szCs w:val="24"/>
        </w:rPr>
        <w:t>.</w:t>
      </w:r>
      <w:r w:rsidR="00C3501A">
        <w:rPr>
          <w:rFonts w:ascii="Calibri" w:hAnsi="Calibri" w:cs="Calibri"/>
          <w:sz w:val="24"/>
          <w:szCs w:val="24"/>
        </w:rPr>
        <w:t xml:space="preserve"> </w:t>
      </w:r>
      <w:r w:rsidR="00CE2075">
        <w:rPr>
          <w:rFonts w:ascii="Calibri" w:hAnsi="Calibri" w:cs="Calibri"/>
          <w:sz w:val="24"/>
          <w:szCs w:val="24"/>
        </w:rPr>
        <w:t xml:space="preserve">Hospitality industry therefore has large use of natural resources including water, food consumptions, use of electricity as well as pollution with the waste. </w:t>
      </w:r>
    </w:p>
    <w:p w14:paraId="4D882101" w14:textId="37121DB5" w:rsidR="00C3501A" w:rsidRDefault="00C3501A" w:rsidP="00CE2075">
      <w:pPr>
        <w:spacing w:line="360" w:lineRule="auto"/>
        <w:jc w:val="both"/>
        <w:rPr>
          <w:rFonts w:ascii="Calibri" w:hAnsi="Calibri" w:cs="Calibri"/>
          <w:sz w:val="24"/>
          <w:szCs w:val="24"/>
        </w:rPr>
      </w:pPr>
      <w:r>
        <w:rPr>
          <w:rFonts w:ascii="Calibri" w:hAnsi="Calibri" w:cs="Calibri"/>
          <w:sz w:val="24"/>
          <w:szCs w:val="24"/>
        </w:rPr>
        <w:t>The purpose of this report is to critically evaluate the effect that sustainability has had on the Hotel industry</w:t>
      </w:r>
      <w:r w:rsidR="00867A71">
        <w:rPr>
          <w:rFonts w:ascii="Calibri" w:hAnsi="Calibri" w:cs="Calibri"/>
          <w:sz w:val="24"/>
          <w:szCs w:val="24"/>
        </w:rPr>
        <w:t xml:space="preserve">. Therefore, this report encompasses number of analytical sections. These  include an introduction of the sustainability and its core aspects to fit within the hotel industry. A comparison of positive and negative impacts on the hospitality industry and ways the industry has adopted sustainability. Upon evaluation of the various aspects of sustainability on hospitality industry, this report presents a summary of conclusion with the finding of the impact of sustainability on the hospitality industry. </w:t>
      </w:r>
    </w:p>
    <w:p w14:paraId="586382D2" w14:textId="6F34DFE9" w:rsidR="00B10A05" w:rsidRPr="007E67DF" w:rsidRDefault="00B10A05" w:rsidP="007E67DF">
      <w:pPr>
        <w:pStyle w:val="Heading1"/>
        <w:numPr>
          <w:ilvl w:val="0"/>
          <w:numId w:val="1"/>
        </w:numPr>
        <w:rPr>
          <w:rFonts w:ascii="Calibri" w:hAnsi="Calibri" w:cs="Calibri"/>
          <w:sz w:val="24"/>
          <w:szCs w:val="24"/>
        </w:rPr>
      </w:pPr>
      <w:r w:rsidRPr="007E67DF">
        <w:rPr>
          <w:rFonts w:ascii="Calibri" w:hAnsi="Calibri" w:cs="Calibri"/>
          <w:sz w:val="24"/>
          <w:szCs w:val="24"/>
        </w:rPr>
        <w:t xml:space="preserve"> </w:t>
      </w:r>
      <w:bookmarkStart w:id="1" w:name="_Toc160637173"/>
      <w:r w:rsidR="00482E1A">
        <w:rPr>
          <w:rFonts w:ascii="Calibri" w:hAnsi="Calibri" w:cs="Calibri"/>
          <w:sz w:val="24"/>
          <w:szCs w:val="24"/>
        </w:rPr>
        <w:t xml:space="preserve">The </w:t>
      </w:r>
      <w:r w:rsidRPr="007E67DF">
        <w:rPr>
          <w:rFonts w:ascii="Calibri" w:hAnsi="Calibri" w:cs="Calibri"/>
          <w:sz w:val="24"/>
          <w:szCs w:val="24"/>
        </w:rPr>
        <w:t xml:space="preserve">sustainability </w:t>
      </w:r>
      <w:r w:rsidR="00482E1A">
        <w:rPr>
          <w:rFonts w:ascii="Calibri" w:hAnsi="Calibri" w:cs="Calibri"/>
          <w:sz w:val="24"/>
          <w:szCs w:val="24"/>
        </w:rPr>
        <w:t>and its core aspects in hotel industry</w:t>
      </w:r>
      <w:bookmarkEnd w:id="1"/>
      <w:r w:rsidR="00482E1A">
        <w:rPr>
          <w:rFonts w:ascii="Calibri" w:hAnsi="Calibri" w:cs="Calibri"/>
          <w:sz w:val="24"/>
          <w:szCs w:val="24"/>
        </w:rPr>
        <w:t xml:space="preserve"> </w:t>
      </w:r>
    </w:p>
    <w:p w14:paraId="5FD9B9A6" w14:textId="1DF8B2B9" w:rsidR="006129AA" w:rsidRDefault="006129AA" w:rsidP="00CE2075">
      <w:pPr>
        <w:spacing w:line="360" w:lineRule="auto"/>
        <w:jc w:val="both"/>
        <w:rPr>
          <w:rFonts w:ascii="Calibri" w:hAnsi="Calibri" w:cs="Calibri"/>
          <w:sz w:val="24"/>
          <w:szCs w:val="24"/>
        </w:rPr>
      </w:pPr>
      <w:r w:rsidRPr="007E67DF">
        <w:rPr>
          <w:rFonts w:ascii="Calibri" w:hAnsi="Calibri" w:cs="Calibri"/>
          <w:sz w:val="24"/>
          <w:szCs w:val="24"/>
        </w:rPr>
        <w:t xml:space="preserve">Hotel industry across the world plays a significant role in global economy. In the UK the economic contribution of hotel industry include employments for </w:t>
      </w:r>
      <w:r w:rsidR="007E67DF" w:rsidRPr="007E67DF">
        <w:rPr>
          <w:rFonts w:ascii="Calibri" w:hAnsi="Calibri" w:cs="Calibri"/>
          <w:sz w:val="24"/>
          <w:szCs w:val="24"/>
        </w:rPr>
        <w:t>people and attracting millions of guests from global market</w:t>
      </w:r>
      <w:r w:rsidR="007E67DF">
        <w:rPr>
          <w:rFonts w:ascii="Calibri" w:hAnsi="Calibri" w:cs="Calibri"/>
          <w:sz w:val="24"/>
          <w:szCs w:val="24"/>
        </w:rPr>
        <w:t xml:space="preserve"> (UK Hospitality,2023)</w:t>
      </w:r>
      <w:r w:rsidR="007E67DF" w:rsidRPr="007E67DF">
        <w:rPr>
          <w:rFonts w:ascii="Calibri" w:hAnsi="Calibri" w:cs="Calibri"/>
          <w:sz w:val="24"/>
          <w:szCs w:val="24"/>
        </w:rPr>
        <w:t xml:space="preserve">. </w:t>
      </w:r>
      <w:r w:rsidR="007E67DF">
        <w:rPr>
          <w:rFonts w:ascii="Calibri" w:hAnsi="Calibri" w:cs="Calibri"/>
          <w:sz w:val="24"/>
          <w:szCs w:val="24"/>
        </w:rPr>
        <w:t xml:space="preserve">In recent years, hotel industry has been facing increasing pressure for sustainability practices. These are coming from global campaign on sustainability and climate changes, governmental regulation for environmental protection, customers growing consciousness on sustainability, as well as </w:t>
      </w:r>
      <w:r w:rsidR="0092444A">
        <w:rPr>
          <w:rFonts w:ascii="Calibri" w:hAnsi="Calibri" w:cs="Calibri"/>
          <w:sz w:val="24"/>
          <w:szCs w:val="24"/>
        </w:rPr>
        <w:t>pressure from investors, partner organisations and other stakeholders within the community where the hotels operates</w:t>
      </w:r>
      <w:r w:rsidR="00254F8F">
        <w:rPr>
          <w:rFonts w:ascii="Calibri" w:hAnsi="Calibri" w:cs="Calibri"/>
          <w:sz w:val="24"/>
          <w:szCs w:val="24"/>
        </w:rPr>
        <w:t xml:space="preserve"> (Riaz,2023)</w:t>
      </w:r>
      <w:r w:rsidR="0092444A">
        <w:rPr>
          <w:rFonts w:ascii="Calibri" w:hAnsi="Calibri" w:cs="Calibri"/>
          <w:sz w:val="24"/>
          <w:szCs w:val="24"/>
        </w:rPr>
        <w:t xml:space="preserve">. </w:t>
      </w:r>
    </w:p>
    <w:p w14:paraId="7D8347D0" w14:textId="3066FFAF" w:rsidR="004A7046" w:rsidRDefault="00254F8F" w:rsidP="00CE2075">
      <w:pPr>
        <w:spacing w:line="360" w:lineRule="auto"/>
        <w:jc w:val="both"/>
        <w:rPr>
          <w:rFonts w:ascii="Calibri" w:hAnsi="Calibri" w:cs="Calibri"/>
          <w:sz w:val="24"/>
          <w:szCs w:val="24"/>
        </w:rPr>
      </w:pPr>
      <w:r>
        <w:rPr>
          <w:rFonts w:ascii="Calibri" w:hAnsi="Calibri" w:cs="Calibri"/>
          <w:sz w:val="24"/>
          <w:szCs w:val="24"/>
        </w:rPr>
        <w:t xml:space="preserve">According to </w:t>
      </w:r>
      <w:r w:rsidRPr="007A4E02">
        <w:rPr>
          <w:rFonts w:ascii="Calibri" w:hAnsi="Calibri" w:cs="Calibri"/>
          <w:sz w:val="24"/>
          <w:szCs w:val="24"/>
        </w:rPr>
        <w:t>Lacalle</w:t>
      </w:r>
      <w:r>
        <w:rPr>
          <w:rFonts w:ascii="Calibri" w:hAnsi="Calibri" w:cs="Calibri"/>
          <w:sz w:val="24"/>
          <w:szCs w:val="24"/>
        </w:rPr>
        <w:t xml:space="preserve"> (2</w:t>
      </w:r>
      <w:r w:rsidRPr="007A4E02">
        <w:rPr>
          <w:rFonts w:ascii="Calibri" w:hAnsi="Calibri" w:cs="Calibri"/>
          <w:sz w:val="24"/>
          <w:szCs w:val="24"/>
        </w:rPr>
        <w:t>021)</w:t>
      </w:r>
      <w:r>
        <w:rPr>
          <w:rFonts w:ascii="Calibri" w:hAnsi="Calibri" w:cs="Calibri"/>
          <w:sz w:val="24"/>
          <w:szCs w:val="24"/>
        </w:rPr>
        <w:t>, t</w:t>
      </w:r>
      <w:r w:rsidR="006D5706">
        <w:rPr>
          <w:rFonts w:ascii="Calibri" w:hAnsi="Calibri" w:cs="Calibri"/>
          <w:sz w:val="24"/>
          <w:szCs w:val="24"/>
        </w:rPr>
        <w:t xml:space="preserve">he core aspects of sustainability in hotel industry include reducing food waste, water consumptions, conserving energy, sustainable sourcing, greed building designs, </w:t>
      </w:r>
      <w:r w:rsidR="007A4E02">
        <w:rPr>
          <w:rFonts w:ascii="Calibri" w:hAnsi="Calibri" w:cs="Calibri"/>
          <w:sz w:val="24"/>
          <w:szCs w:val="24"/>
        </w:rPr>
        <w:t xml:space="preserve">transportation and mobility, and engagement within the community that </w:t>
      </w:r>
      <w:r w:rsidR="007A4E02">
        <w:rPr>
          <w:rFonts w:ascii="Calibri" w:hAnsi="Calibri" w:cs="Calibri"/>
          <w:sz w:val="24"/>
          <w:szCs w:val="24"/>
        </w:rPr>
        <w:lastRenderedPageBreak/>
        <w:t>hotel operates</w:t>
      </w:r>
      <w:r>
        <w:rPr>
          <w:rFonts w:ascii="Calibri" w:hAnsi="Calibri" w:cs="Calibri"/>
          <w:sz w:val="24"/>
          <w:szCs w:val="24"/>
        </w:rPr>
        <w:t xml:space="preserve">. In the UK, the average food waste in hotel and hospitality sectors </w:t>
      </w:r>
      <w:r w:rsidR="004A7046">
        <w:rPr>
          <w:rFonts w:ascii="Calibri" w:hAnsi="Calibri" w:cs="Calibri"/>
          <w:sz w:val="24"/>
          <w:szCs w:val="24"/>
        </w:rPr>
        <w:t xml:space="preserve">is </w:t>
      </w:r>
      <w:r>
        <w:rPr>
          <w:rFonts w:ascii="Calibri" w:hAnsi="Calibri" w:cs="Calibri"/>
          <w:sz w:val="24"/>
          <w:szCs w:val="24"/>
        </w:rPr>
        <w:t>astonishing. For instance,  according to food waste and reduction report by WRAP (2020</w:t>
      </w:r>
      <w:r w:rsidR="00A50570">
        <w:rPr>
          <w:rFonts w:ascii="Calibri" w:hAnsi="Calibri" w:cs="Calibri"/>
          <w:sz w:val="24"/>
          <w:szCs w:val="24"/>
        </w:rPr>
        <w:t>),</w:t>
      </w:r>
      <w:r>
        <w:rPr>
          <w:rFonts w:ascii="Calibri" w:hAnsi="Calibri" w:cs="Calibri"/>
          <w:sz w:val="24"/>
          <w:szCs w:val="24"/>
        </w:rPr>
        <w:t xml:space="preserve"> </w:t>
      </w:r>
      <w:r w:rsidR="00A50570">
        <w:rPr>
          <w:rFonts w:ascii="Calibri" w:hAnsi="Calibri" w:cs="Calibri"/>
          <w:sz w:val="24"/>
          <w:szCs w:val="24"/>
        </w:rPr>
        <w:t xml:space="preserve">the cost of food waste of hotel and hospitality industry </w:t>
      </w:r>
      <w:r w:rsidR="004A7046">
        <w:rPr>
          <w:rFonts w:ascii="Calibri" w:hAnsi="Calibri" w:cs="Calibri"/>
          <w:sz w:val="24"/>
          <w:szCs w:val="24"/>
        </w:rPr>
        <w:t>in 2020 was</w:t>
      </w:r>
      <w:r w:rsidR="00A50570">
        <w:rPr>
          <w:rFonts w:ascii="Calibri" w:hAnsi="Calibri" w:cs="Calibri"/>
          <w:sz w:val="24"/>
          <w:szCs w:val="24"/>
        </w:rPr>
        <w:t xml:space="preserve"> £2.5 billion. Total food </w:t>
      </w:r>
      <w:r w:rsidR="004A7046">
        <w:rPr>
          <w:rFonts w:ascii="Calibri" w:hAnsi="Calibri" w:cs="Calibri"/>
          <w:sz w:val="24"/>
          <w:szCs w:val="24"/>
        </w:rPr>
        <w:t xml:space="preserve">that was </w:t>
      </w:r>
      <w:r w:rsidR="00A50570">
        <w:rPr>
          <w:rFonts w:ascii="Calibri" w:hAnsi="Calibri" w:cs="Calibri"/>
          <w:sz w:val="24"/>
          <w:szCs w:val="24"/>
        </w:rPr>
        <w:t xml:space="preserve">thrown away by this sector in 2020 was 920 thousand tones (University of Wales,2024). </w:t>
      </w:r>
    </w:p>
    <w:p w14:paraId="46B9AC44" w14:textId="0C59B717" w:rsidR="00C74C8D" w:rsidRPr="00A440CC" w:rsidRDefault="00C74C8D" w:rsidP="00A440CC">
      <w:pPr>
        <w:pStyle w:val="Heading1"/>
        <w:numPr>
          <w:ilvl w:val="1"/>
          <w:numId w:val="1"/>
        </w:numPr>
        <w:rPr>
          <w:rFonts w:ascii="Calibri" w:hAnsi="Calibri" w:cs="Calibri"/>
          <w:sz w:val="24"/>
          <w:szCs w:val="24"/>
        </w:rPr>
      </w:pPr>
      <w:bookmarkStart w:id="2" w:name="_Toc160637174"/>
      <w:r w:rsidRPr="00A440CC">
        <w:rPr>
          <w:rFonts w:ascii="Calibri" w:hAnsi="Calibri" w:cs="Calibri"/>
          <w:sz w:val="24"/>
          <w:szCs w:val="24"/>
        </w:rPr>
        <w:t>The water use in hotel industry.</w:t>
      </w:r>
      <w:bookmarkEnd w:id="2"/>
      <w:r w:rsidRPr="00A440CC">
        <w:rPr>
          <w:rFonts w:ascii="Calibri" w:hAnsi="Calibri" w:cs="Calibri"/>
          <w:sz w:val="24"/>
          <w:szCs w:val="24"/>
        </w:rPr>
        <w:t xml:space="preserve"> </w:t>
      </w:r>
    </w:p>
    <w:p w14:paraId="5ED498FD" w14:textId="35E59C6F" w:rsidR="00A50570" w:rsidRDefault="00F11779" w:rsidP="00CE2075">
      <w:pPr>
        <w:spacing w:line="360" w:lineRule="auto"/>
        <w:jc w:val="both"/>
        <w:rPr>
          <w:rFonts w:ascii="Calibri" w:hAnsi="Calibri" w:cs="Calibri"/>
          <w:sz w:val="24"/>
          <w:szCs w:val="24"/>
        </w:rPr>
      </w:pPr>
      <w:r>
        <w:rPr>
          <w:rFonts w:ascii="Calibri" w:hAnsi="Calibri" w:cs="Calibri"/>
          <w:sz w:val="24"/>
          <w:szCs w:val="24"/>
        </w:rPr>
        <w:t>Another core aspects of sustainability in hotel is the use of water. In hotels water is</w:t>
      </w:r>
      <w:r w:rsidR="004A7046">
        <w:rPr>
          <w:rFonts w:ascii="Calibri" w:hAnsi="Calibri" w:cs="Calibri"/>
          <w:sz w:val="24"/>
          <w:szCs w:val="24"/>
        </w:rPr>
        <w:t xml:space="preserve"> one of the </w:t>
      </w:r>
      <w:r>
        <w:rPr>
          <w:rFonts w:ascii="Calibri" w:hAnsi="Calibri" w:cs="Calibri"/>
          <w:sz w:val="24"/>
          <w:szCs w:val="24"/>
        </w:rPr>
        <w:t xml:space="preserve"> </w:t>
      </w:r>
      <w:r w:rsidR="004A7046">
        <w:rPr>
          <w:rFonts w:ascii="Calibri" w:hAnsi="Calibri" w:cs="Calibri"/>
          <w:sz w:val="24"/>
          <w:szCs w:val="24"/>
        </w:rPr>
        <w:t xml:space="preserve">most </w:t>
      </w:r>
      <w:r>
        <w:rPr>
          <w:rFonts w:ascii="Calibri" w:hAnsi="Calibri" w:cs="Calibri"/>
          <w:sz w:val="24"/>
          <w:szCs w:val="24"/>
        </w:rPr>
        <w:t xml:space="preserve">used natural resources. Water being used in various activities. The </w:t>
      </w:r>
      <w:r w:rsidR="004A7046">
        <w:rPr>
          <w:rFonts w:ascii="Calibri" w:hAnsi="Calibri" w:cs="Calibri"/>
          <w:sz w:val="24"/>
          <w:szCs w:val="24"/>
        </w:rPr>
        <w:t>(</w:t>
      </w:r>
      <w:r>
        <w:rPr>
          <w:rFonts w:ascii="Calibri" w:hAnsi="Calibri" w:cs="Calibri"/>
          <w:sz w:val="24"/>
          <w:szCs w:val="24"/>
        </w:rPr>
        <w:t>figure 1</w:t>
      </w:r>
      <w:r w:rsidR="004A7046">
        <w:rPr>
          <w:rFonts w:ascii="Calibri" w:hAnsi="Calibri" w:cs="Calibri"/>
          <w:sz w:val="24"/>
          <w:szCs w:val="24"/>
        </w:rPr>
        <w:t>)</w:t>
      </w:r>
      <w:r>
        <w:rPr>
          <w:rFonts w:ascii="Calibri" w:hAnsi="Calibri" w:cs="Calibri"/>
          <w:sz w:val="24"/>
          <w:szCs w:val="24"/>
        </w:rPr>
        <w:t xml:space="preserve"> below shows the water used percentage in hotels. </w:t>
      </w:r>
      <w:r w:rsidR="004A7046">
        <w:rPr>
          <w:rFonts w:ascii="Calibri" w:hAnsi="Calibri" w:cs="Calibri"/>
          <w:sz w:val="24"/>
          <w:szCs w:val="24"/>
        </w:rPr>
        <w:t>T</w:t>
      </w:r>
      <w:r>
        <w:rPr>
          <w:rFonts w:ascii="Calibri" w:hAnsi="Calibri" w:cs="Calibri"/>
          <w:sz w:val="24"/>
          <w:szCs w:val="24"/>
        </w:rPr>
        <w:t xml:space="preserve">he largest user </w:t>
      </w:r>
      <w:r w:rsidR="004A7046">
        <w:rPr>
          <w:rFonts w:ascii="Calibri" w:hAnsi="Calibri" w:cs="Calibri"/>
          <w:sz w:val="24"/>
          <w:szCs w:val="24"/>
        </w:rPr>
        <w:t xml:space="preserve">of water </w:t>
      </w:r>
      <w:r>
        <w:rPr>
          <w:rFonts w:ascii="Calibri" w:hAnsi="Calibri" w:cs="Calibri"/>
          <w:sz w:val="24"/>
          <w:szCs w:val="24"/>
        </w:rPr>
        <w:t xml:space="preserve">is </w:t>
      </w:r>
      <w:r w:rsidR="004A7046">
        <w:rPr>
          <w:rFonts w:ascii="Calibri" w:hAnsi="Calibri" w:cs="Calibri"/>
          <w:sz w:val="24"/>
          <w:szCs w:val="24"/>
        </w:rPr>
        <w:t xml:space="preserve">found in </w:t>
      </w:r>
      <w:r>
        <w:rPr>
          <w:rFonts w:ascii="Calibri" w:hAnsi="Calibri" w:cs="Calibri"/>
          <w:sz w:val="24"/>
          <w:szCs w:val="24"/>
        </w:rPr>
        <w:t xml:space="preserve">domestic and rest room followed by landscaping and kitchen </w:t>
      </w:r>
      <w:r w:rsidR="003D6569">
        <w:rPr>
          <w:rFonts w:ascii="Calibri" w:hAnsi="Calibri" w:cs="Calibri"/>
          <w:sz w:val="24"/>
          <w:szCs w:val="24"/>
        </w:rPr>
        <w:t>as well as laundry</w:t>
      </w:r>
      <w:r w:rsidR="004A7046">
        <w:rPr>
          <w:rFonts w:ascii="Calibri" w:hAnsi="Calibri" w:cs="Calibri"/>
          <w:sz w:val="24"/>
          <w:szCs w:val="24"/>
        </w:rPr>
        <w:t xml:space="preserve"> and surprisingly pool has limited water use with tiny 1%. </w:t>
      </w:r>
    </w:p>
    <w:p w14:paraId="6D709CA8" w14:textId="76D4C69A" w:rsidR="00F11779" w:rsidRPr="00923BDD" w:rsidRDefault="00F11779" w:rsidP="00F11779">
      <w:pPr>
        <w:spacing w:line="360" w:lineRule="auto"/>
        <w:jc w:val="center"/>
        <w:rPr>
          <w:rFonts w:ascii="Calibri" w:hAnsi="Calibri" w:cs="Calibri"/>
          <w:sz w:val="20"/>
          <w:szCs w:val="20"/>
        </w:rPr>
      </w:pPr>
      <w:r w:rsidRPr="00923BDD">
        <w:rPr>
          <w:rFonts w:ascii="Calibri" w:hAnsi="Calibri" w:cs="Calibri"/>
          <w:sz w:val="20"/>
          <w:szCs w:val="20"/>
        </w:rPr>
        <w:t xml:space="preserve">Figure 1. the end use of water uses in </w:t>
      </w:r>
      <w:r w:rsidR="003D6569" w:rsidRPr="00923BDD">
        <w:rPr>
          <w:rFonts w:ascii="Calibri" w:hAnsi="Calibri" w:cs="Calibri"/>
          <w:sz w:val="20"/>
          <w:szCs w:val="20"/>
        </w:rPr>
        <w:t>hotels</w:t>
      </w:r>
      <w:r w:rsidRPr="00923BDD">
        <w:rPr>
          <w:rFonts w:ascii="Calibri" w:hAnsi="Calibri" w:cs="Calibri"/>
          <w:sz w:val="20"/>
          <w:szCs w:val="20"/>
        </w:rPr>
        <w:t>.</w:t>
      </w:r>
    </w:p>
    <w:p w14:paraId="62770F8B" w14:textId="354C1041" w:rsidR="00F11779" w:rsidRPr="00F11779" w:rsidRDefault="00F11779" w:rsidP="00F11779">
      <w:pPr>
        <w:pStyle w:val="NormalWeb"/>
        <w:jc w:val="center"/>
      </w:pPr>
      <w:r>
        <w:rPr>
          <w:noProof/>
        </w:rPr>
        <w:drawing>
          <wp:inline distT="0" distB="0" distL="0" distR="0" wp14:anchorId="559C1FF0" wp14:editId="3ECF8D0B">
            <wp:extent cx="4869180" cy="2839706"/>
            <wp:effectExtent l="19050" t="19050" r="26670" b="18415"/>
            <wp:docPr id="323774818"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74818" name="Picture 1" descr="A pie chart with text overla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4028" cy="2854197"/>
                    </a:xfrm>
                    <a:prstGeom prst="rect">
                      <a:avLst/>
                    </a:prstGeom>
                    <a:noFill/>
                    <a:ln>
                      <a:solidFill>
                        <a:schemeClr val="tx1"/>
                      </a:solidFill>
                    </a:ln>
                  </pic:spPr>
                </pic:pic>
              </a:graphicData>
            </a:graphic>
          </wp:inline>
        </w:drawing>
      </w:r>
    </w:p>
    <w:p w14:paraId="5EE838B2" w14:textId="393EA32E" w:rsidR="00F11779" w:rsidRPr="00F11779" w:rsidRDefault="00F11779" w:rsidP="00F11779">
      <w:pPr>
        <w:spacing w:line="360" w:lineRule="auto"/>
        <w:jc w:val="center"/>
        <w:rPr>
          <w:rFonts w:ascii="Calibri" w:hAnsi="Calibri" w:cs="Calibri"/>
          <w:sz w:val="20"/>
          <w:szCs w:val="20"/>
        </w:rPr>
      </w:pPr>
      <w:r w:rsidRPr="00F11779">
        <w:rPr>
          <w:rFonts w:ascii="Calibri" w:hAnsi="Calibri" w:cs="Calibri"/>
          <w:sz w:val="20"/>
          <w:szCs w:val="20"/>
        </w:rPr>
        <w:t xml:space="preserve">Source (Adopted from </w:t>
      </w:r>
      <w:bookmarkStart w:id="3" w:name="_Hlk160622669"/>
      <w:r w:rsidRPr="00F11779">
        <w:rPr>
          <w:rFonts w:ascii="Calibri" w:hAnsi="Calibri" w:cs="Calibri"/>
          <w:sz w:val="20"/>
          <w:szCs w:val="20"/>
        </w:rPr>
        <w:t>lecture slide of WK 1 of University of Wales,2024)</w:t>
      </w:r>
      <w:bookmarkEnd w:id="3"/>
    </w:p>
    <w:p w14:paraId="18E8B2FF" w14:textId="4B9F6527" w:rsidR="00C74C8D" w:rsidRDefault="00C74C8D" w:rsidP="004A7046">
      <w:pPr>
        <w:spacing w:line="360" w:lineRule="auto"/>
        <w:jc w:val="both"/>
        <w:rPr>
          <w:rFonts w:ascii="Calibri" w:hAnsi="Calibri" w:cs="Calibri"/>
          <w:sz w:val="24"/>
          <w:szCs w:val="24"/>
        </w:rPr>
      </w:pPr>
      <w:r>
        <w:rPr>
          <w:rFonts w:ascii="Calibri" w:hAnsi="Calibri" w:cs="Calibri"/>
          <w:sz w:val="24"/>
          <w:szCs w:val="24"/>
        </w:rPr>
        <w:t>The use and consumption of water in the Hotel industry is one of the leading sustainable issues with waste of water, pollution as well as over consumptions. With the demand of sustainable practices hotels are expected to reduce water overuse</w:t>
      </w:r>
      <w:r w:rsidR="00C536E2">
        <w:rPr>
          <w:rFonts w:ascii="Calibri" w:hAnsi="Calibri" w:cs="Calibri"/>
          <w:sz w:val="24"/>
          <w:szCs w:val="24"/>
        </w:rPr>
        <w:t>, pollution</w:t>
      </w:r>
      <w:r>
        <w:rPr>
          <w:rFonts w:ascii="Calibri" w:hAnsi="Calibri" w:cs="Calibri"/>
          <w:sz w:val="24"/>
          <w:szCs w:val="24"/>
        </w:rPr>
        <w:t xml:space="preserve"> as well as </w:t>
      </w:r>
      <w:r w:rsidR="00C536E2">
        <w:rPr>
          <w:rFonts w:ascii="Calibri" w:hAnsi="Calibri" w:cs="Calibri"/>
          <w:sz w:val="24"/>
          <w:szCs w:val="24"/>
        </w:rPr>
        <w:t xml:space="preserve">increase practice of </w:t>
      </w:r>
      <w:r>
        <w:rPr>
          <w:rFonts w:ascii="Calibri" w:hAnsi="Calibri" w:cs="Calibri"/>
          <w:sz w:val="24"/>
          <w:szCs w:val="24"/>
        </w:rPr>
        <w:t>recycling of water and reduce water based pollution</w:t>
      </w:r>
      <w:r w:rsidR="00C536E2">
        <w:rPr>
          <w:rFonts w:ascii="Calibri" w:hAnsi="Calibri" w:cs="Calibri"/>
          <w:sz w:val="24"/>
          <w:szCs w:val="24"/>
        </w:rPr>
        <w:t xml:space="preserve"> within</w:t>
      </w:r>
      <w:r>
        <w:rPr>
          <w:rFonts w:ascii="Calibri" w:hAnsi="Calibri" w:cs="Calibri"/>
          <w:sz w:val="24"/>
          <w:szCs w:val="24"/>
        </w:rPr>
        <w:t xml:space="preserve"> the environment</w:t>
      </w:r>
      <w:r w:rsidR="00C536E2">
        <w:rPr>
          <w:rFonts w:ascii="Calibri" w:hAnsi="Calibri" w:cs="Calibri"/>
          <w:sz w:val="24"/>
          <w:szCs w:val="24"/>
        </w:rPr>
        <w:t xml:space="preserve"> that the hotels operates. </w:t>
      </w:r>
    </w:p>
    <w:p w14:paraId="557959FE" w14:textId="77777777" w:rsidR="00923BDD" w:rsidRDefault="00923BDD" w:rsidP="004A7046">
      <w:pPr>
        <w:spacing w:line="360" w:lineRule="auto"/>
        <w:jc w:val="both"/>
        <w:rPr>
          <w:rFonts w:ascii="Calibri" w:hAnsi="Calibri" w:cs="Calibri"/>
          <w:sz w:val="24"/>
          <w:szCs w:val="24"/>
        </w:rPr>
      </w:pPr>
    </w:p>
    <w:p w14:paraId="242B7A03" w14:textId="77777777" w:rsidR="00923BDD" w:rsidRDefault="00923BDD" w:rsidP="004A7046">
      <w:pPr>
        <w:spacing w:line="360" w:lineRule="auto"/>
        <w:jc w:val="both"/>
        <w:rPr>
          <w:rFonts w:ascii="Calibri" w:hAnsi="Calibri" w:cs="Calibri"/>
          <w:sz w:val="24"/>
          <w:szCs w:val="24"/>
        </w:rPr>
      </w:pPr>
    </w:p>
    <w:p w14:paraId="50689540" w14:textId="5AA6E72B" w:rsidR="00C74C8D" w:rsidRPr="00A440CC" w:rsidRDefault="00C74C8D" w:rsidP="00A440CC">
      <w:pPr>
        <w:pStyle w:val="Heading1"/>
        <w:numPr>
          <w:ilvl w:val="1"/>
          <w:numId w:val="1"/>
        </w:numPr>
        <w:rPr>
          <w:rFonts w:ascii="Calibri" w:hAnsi="Calibri" w:cs="Calibri"/>
          <w:sz w:val="24"/>
          <w:szCs w:val="24"/>
        </w:rPr>
      </w:pPr>
      <w:bookmarkStart w:id="4" w:name="_Toc160637175"/>
      <w:r w:rsidRPr="00A440CC">
        <w:rPr>
          <w:rFonts w:ascii="Calibri" w:hAnsi="Calibri" w:cs="Calibri"/>
          <w:sz w:val="24"/>
          <w:szCs w:val="24"/>
        </w:rPr>
        <w:t>Energy used by the Hotel industry.</w:t>
      </w:r>
      <w:bookmarkEnd w:id="4"/>
      <w:r w:rsidRPr="00A440CC">
        <w:rPr>
          <w:rFonts w:ascii="Calibri" w:hAnsi="Calibri" w:cs="Calibri"/>
          <w:sz w:val="24"/>
          <w:szCs w:val="24"/>
        </w:rPr>
        <w:t xml:space="preserve"> </w:t>
      </w:r>
    </w:p>
    <w:p w14:paraId="39999435" w14:textId="08434CDF" w:rsidR="00E02A40" w:rsidRDefault="004A7046" w:rsidP="004A7046">
      <w:pPr>
        <w:spacing w:line="360" w:lineRule="auto"/>
        <w:jc w:val="both"/>
        <w:rPr>
          <w:rFonts w:ascii="Calibri" w:hAnsi="Calibri" w:cs="Calibri"/>
          <w:sz w:val="24"/>
          <w:szCs w:val="24"/>
        </w:rPr>
      </w:pPr>
      <w:r>
        <w:rPr>
          <w:rFonts w:ascii="Calibri" w:hAnsi="Calibri" w:cs="Calibri"/>
          <w:sz w:val="24"/>
          <w:szCs w:val="24"/>
        </w:rPr>
        <w:t>The use of energy is another important key aspect of sustainability issue in Hotel industries. Hotels need energy such electricity, use of gas for hitting and cooking and operations of machinery. According to report from OVO energy (2022), the average energy consumption from a small hotel with fewer than just 100 rooms is 12500 KW per month</w:t>
      </w:r>
      <w:r w:rsidR="00960D42">
        <w:rPr>
          <w:rFonts w:ascii="Calibri" w:hAnsi="Calibri" w:cs="Calibri"/>
          <w:sz w:val="24"/>
          <w:szCs w:val="24"/>
        </w:rPr>
        <w:t xml:space="preserve"> (</w:t>
      </w:r>
      <w:r w:rsidR="00960D42" w:rsidRPr="00960D42">
        <w:rPr>
          <w:rFonts w:ascii="Calibri" w:hAnsi="Calibri" w:cs="Calibri"/>
          <w:sz w:val="24"/>
          <w:szCs w:val="24"/>
        </w:rPr>
        <w:t>University of Wales,2024)</w:t>
      </w:r>
      <w:r>
        <w:rPr>
          <w:rFonts w:ascii="Calibri" w:hAnsi="Calibri" w:cs="Calibri"/>
          <w:sz w:val="24"/>
          <w:szCs w:val="24"/>
        </w:rPr>
        <w:t xml:space="preserve">. </w:t>
      </w:r>
    </w:p>
    <w:p w14:paraId="60867E61" w14:textId="6CFE960F" w:rsidR="004A7046" w:rsidRDefault="00960D42" w:rsidP="004A7046">
      <w:pPr>
        <w:spacing w:line="360" w:lineRule="auto"/>
        <w:jc w:val="both"/>
        <w:rPr>
          <w:rFonts w:ascii="Calibri" w:hAnsi="Calibri" w:cs="Calibri"/>
          <w:sz w:val="24"/>
          <w:szCs w:val="24"/>
        </w:rPr>
      </w:pPr>
      <w:r>
        <w:rPr>
          <w:rFonts w:ascii="Calibri" w:hAnsi="Calibri" w:cs="Calibri"/>
          <w:sz w:val="24"/>
          <w:szCs w:val="24"/>
        </w:rPr>
        <w:t xml:space="preserve">The large hotels with more rooms and occupancy has much higher consumption. The  consumption of higher energy is liked with the emission of carbon and has negative impact on the effect of climate change. </w:t>
      </w:r>
      <w:r w:rsidR="00E02A40">
        <w:rPr>
          <w:rFonts w:ascii="Calibri" w:hAnsi="Calibri" w:cs="Calibri"/>
          <w:sz w:val="24"/>
          <w:szCs w:val="24"/>
        </w:rPr>
        <w:t xml:space="preserve">In the United States, the average per gust room energy use is $2,196 (figure 2). The figure also revels the area and percentage of energy consumption in hotels. The large user is  ventilation, colling, office equipment, lighting and other use. </w:t>
      </w:r>
    </w:p>
    <w:p w14:paraId="5BBFD62D" w14:textId="4EB6310A" w:rsidR="00E02A40" w:rsidRDefault="00E02A40" w:rsidP="00E02A40">
      <w:pPr>
        <w:spacing w:line="360" w:lineRule="auto"/>
        <w:jc w:val="center"/>
        <w:rPr>
          <w:rFonts w:ascii="Calibri" w:hAnsi="Calibri" w:cs="Calibri"/>
          <w:sz w:val="24"/>
          <w:szCs w:val="24"/>
        </w:rPr>
      </w:pPr>
      <w:r>
        <w:rPr>
          <w:rFonts w:ascii="Calibri" w:hAnsi="Calibri" w:cs="Calibri"/>
          <w:sz w:val="24"/>
          <w:szCs w:val="24"/>
        </w:rPr>
        <w:t>Figure 1. Energy use in Hotels in the USA</w:t>
      </w:r>
    </w:p>
    <w:p w14:paraId="41DF693F" w14:textId="1E7CB0D2" w:rsidR="00E02A40" w:rsidRDefault="00E02A40" w:rsidP="00E02A40">
      <w:pPr>
        <w:pStyle w:val="NormalWeb"/>
        <w:jc w:val="center"/>
      </w:pPr>
      <w:r>
        <w:rPr>
          <w:noProof/>
        </w:rPr>
        <w:drawing>
          <wp:inline distT="0" distB="0" distL="0" distR="0" wp14:anchorId="136C6EB2" wp14:editId="5D7A8272">
            <wp:extent cx="4428340" cy="2355850"/>
            <wp:effectExtent l="0" t="0" r="0" b="6350"/>
            <wp:docPr id="1929544990" name="Picture 2" descr="A bell with a hotel bell and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44990" name="Picture 2" descr="A bell with a hotel bell and information&#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1119" cy="2367969"/>
                    </a:xfrm>
                    <a:prstGeom prst="rect">
                      <a:avLst/>
                    </a:prstGeom>
                    <a:noFill/>
                    <a:ln>
                      <a:noFill/>
                    </a:ln>
                  </pic:spPr>
                </pic:pic>
              </a:graphicData>
            </a:graphic>
          </wp:inline>
        </w:drawing>
      </w:r>
    </w:p>
    <w:p w14:paraId="15E9348A" w14:textId="51FEB6BA" w:rsidR="00E02A40" w:rsidRDefault="00E02A40" w:rsidP="00E02A40">
      <w:pPr>
        <w:pStyle w:val="NormalWeb"/>
        <w:jc w:val="center"/>
        <w:rPr>
          <w:rFonts w:ascii="Calibri" w:hAnsi="Calibri" w:cs="Calibri"/>
          <w:sz w:val="20"/>
          <w:szCs w:val="20"/>
        </w:rPr>
      </w:pPr>
      <w:r w:rsidRPr="00E02A40">
        <w:rPr>
          <w:rFonts w:ascii="Calibri" w:hAnsi="Calibri" w:cs="Calibri"/>
          <w:sz w:val="20"/>
          <w:szCs w:val="20"/>
        </w:rPr>
        <w:t>Source (Adopted from lecture slide of WK 1 of University of Wales,2024)</w:t>
      </w:r>
    </w:p>
    <w:p w14:paraId="60CF2DFC" w14:textId="6BC23329" w:rsidR="00E02A40" w:rsidRDefault="00E02A40" w:rsidP="00E02A40">
      <w:pPr>
        <w:spacing w:line="360" w:lineRule="auto"/>
        <w:jc w:val="both"/>
        <w:rPr>
          <w:rFonts w:ascii="Calibri" w:hAnsi="Calibri" w:cs="Calibri"/>
          <w:sz w:val="24"/>
          <w:szCs w:val="24"/>
        </w:rPr>
      </w:pPr>
      <w:r>
        <w:rPr>
          <w:rFonts w:ascii="Calibri" w:hAnsi="Calibri" w:cs="Calibri"/>
          <w:sz w:val="24"/>
          <w:szCs w:val="24"/>
        </w:rPr>
        <w:t xml:space="preserve">The above finding has driven sustainability practice in energy use and as per sustainability  practice, hotel are expected to reduce its energy use through various actions and means within its operation. </w:t>
      </w:r>
    </w:p>
    <w:p w14:paraId="3EEA6E22" w14:textId="77777777" w:rsidR="00C536E2" w:rsidRDefault="00C536E2" w:rsidP="00E02A40">
      <w:pPr>
        <w:spacing w:line="360" w:lineRule="auto"/>
        <w:jc w:val="both"/>
        <w:rPr>
          <w:rFonts w:ascii="Calibri" w:hAnsi="Calibri" w:cs="Calibri"/>
          <w:sz w:val="24"/>
          <w:szCs w:val="24"/>
        </w:rPr>
      </w:pPr>
    </w:p>
    <w:p w14:paraId="27833DB0" w14:textId="77777777" w:rsidR="00C536E2" w:rsidRDefault="00C536E2" w:rsidP="00E02A40">
      <w:pPr>
        <w:spacing w:line="360" w:lineRule="auto"/>
        <w:jc w:val="both"/>
        <w:rPr>
          <w:rFonts w:ascii="Calibri" w:hAnsi="Calibri" w:cs="Calibri"/>
          <w:sz w:val="24"/>
          <w:szCs w:val="24"/>
        </w:rPr>
      </w:pPr>
    </w:p>
    <w:p w14:paraId="09489B04" w14:textId="7D9C314C" w:rsidR="00C74C8D" w:rsidRPr="00A440CC" w:rsidRDefault="00C74C8D" w:rsidP="00A440CC">
      <w:pPr>
        <w:pStyle w:val="Heading1"/>
        <w:numPr>
          <w:ilvl w:val="1"/>
          <w:numId w:val="1"/>
        </w:numPr>
        <w:rPr>
          <w:rFonts w:ascii="Calibri" w:hAnsi="Calibri" w:cs="Calibri"/>
          <w:sz w:val="24"/>
          <w:szCs w:val="24"/>
        </w:rPr>
      </w:pPr>
      <w:bookmarkStart w:id="5" w:name="_Toc160637176"/>
      <w:r w:rsidRPr="00A440CC">
        <w:rPr>
          <w:rFonts w:ascii="Calibri" w:hAnsi="Calibri" w:cs="Calibri"/>
          <w:sz w:val="24"/>
          <w:szCs w:val="24"/>
        </w:rPr>
        <w:lastRenderedPageBreak/>
        <w:t>Environmental factors and carbon emission by the hotel industry</w:t>
      </w:r>
      <w:bookmarkEnd w:id="5"/>
      <w:r w:rsidRPr="00A440CC">
        <w:rPr>
          <w:rFonts w:ascii="Calibri" w:hAnsi="Calibri" w:cs="Calibri"/>
          <w:sz w:val="24"/>
          <w:szCs w:val="24"/>
        </w:rPr>
        <w:t xml:space="preserve"> </w:t>
      </w:r>
    </w:p>
    <w:p w14:paraId="4F6ABB00" w14:textId="6D63CB2F" w:rsidR="00E02A40" w:rsidRPr="00482E1A" w:rsidRDefault="00B1239F" w:rsidP="00E02A40">
      <w:pPr>
        <w:spacing w:line="360" w:lineRule="auto"/>
        <w:jc w:val="both"/>
        <w:rPr>
          <w:rFonts w:ascii="Calibri" w:hAnsi="Calibri" w:cs="Calibri"/>
          <w:sz w:val="24"/>
          <w:szCs w:val="24"/>
        </w:rPr>
      </w:pPr>
      <w:r w:rsidRPr="00482E1A">
        <w:rPr>
          <w:rFonts w:ascii="Calibri" w:hAnsi="Calibri" w:cs="Calibri"/>
          <w:sz w:val="24"/>
          <w:szCs w:val="24"/>
        </w:rPr>
        <w:t>The Hotel industry also has key environmental impacts with contribution in pollution, heavy and overuse of resources and emission of C</w:t>
      </w:r>
      <w:r w:rsidR="00482E1A" w:rsidRPr="00482E1A">
        <w:rPr>
          <w:rFonts w:ascii="Calibri" w:hAnsi="Calibri" w:cs="Calibri"/>
          <w:sz w:val="24"/>
          <w:szCs w:val="24"/>
        </w:rPr>
        <w:t>o</w:t>
      </w:r>
      <w:r w:rsidRPr="00482E1A">
        <w:rPr>
          <w:rFonts w:ascii="Calibri" w:hAnsi="Calibri" w:cs="Calibri"/>
          <w:sz w:val="24"/>
          <w:szCs w:val="24"/>
        </w:rPr>
        <w:t xml:space="preserve">2. According to report of Department </w:t>
      </w:r>
      <w:r w:rsidR="001C7708" w:rsidRPr="00482E1A">
        <w:rPr>
          <w:rFonts w:ascii="Calibri" w:hAnsi="Calibri" w:cs="Calibri"/>
          <w:sz w:val="24"/>
          <w:szCs w:val="24"/>
        </w:rPr>
        <w:t>for Environment, Food and Rula Affairs (2022), hotels stay has large impact on carbon emission. The figure 3 shows the counties were hotels stat result highest C</w:t>
      </w:r>
      <w:r w:rsidR="00482E1A" w:rsidRPr="00482E1A">
        <w:rPr>
          <w:rFonts w:ascii="Calibri" w:hAnsi="Calibri" w:cs="Calibri"/>
          <w:sz w:val="24"/>
          <w:szCs w:val="24"/>
        </w:rPr>
        <w:t>o</w:t>
      </w:r>
      <w:r w:rsidR="001C7708" w:rsidRPr="00482E1A">
        <w:rPr>
          <w:rFonts w:ascii="Calibri" w:hAnsi="Calibri" w:cs="Calibri"/>
          <w:sz w:val="24"/>
          <w:szCs w:val="24"/>
        </w:rPr>
        <w:t xml:space="preserve">2 emission. </w:t>
      </w:r>
    </w:p>
    <w:p w14:paraId="07661A67" w14:textId="7ECFE1E3" w:rsidR="001C7708" w:rsidRPr="00923BDD" w:rsidRDefault="001C7708" w:rsidP="001C7708">
      <w:pPr>
        <w:spacing w:line="360" w:lineRule="auto"/>
        <w:jc w:val="center"/>
        <w:rPr>
          <w:rFonts w:ascii="Calibri" w:hAnsi="Calibri" w:cs="Calibri"/>
          <w:sz w:val="20"/>
          <w:szCs w:val="20"/>
        </w:rPr>
      </w:pPr>
      <w:r w:rsidRPr="00923BDD">
        <w:rPr>
          <w:rFonts w:ascii="Calibri" w:hAnsi="Calibri" w:cs="Calibri"/>
          <w:sz w:val="20"/>
          <w:szCs w:val="20"/>
        </w:rPr>
        <w:t>Figure 3.  Hotel stay and carbon emission in countries.</w:t>
      </w:r>
    </w:p>
    <w:p w14:paraId="0598BB13" w14:textId="14D394D0" w:rsidR="001C7708" w:rsidRPr="00482E1A" w:rsidRDefault="001C7708" w:rsidP="001C7708">
      <w:pPr>
        <w:spacing w:line="360" w:lineRule="auto"/>
        <w:jc w:val="center"/>
        <w:rPr>
          <w:rFonts w:ascii="Calibri" w:hAnsi="Calibri" w:cs="Calibri"/>
          <w:sz w:val="24"/>
          <w:szCs w:val="24"/>
        </w:rPr>
      </w:pPr>
      <w:r w:rsidRPr="00482E1A">
        <w:rPr>
          <w:rFonts w:ascii="Calibri" w:hAnsi="Calibri" w:cs="Calibri"/>
          <w:noProof/>
          <w:sz w:val="24"/>
          <w:szCs w:val="24"/>
        </w:rPr>
        <w:drawing>
          <wp:inline distT="0" distB="0" distL="0" distR="0" wp14:anchorId="4830550C" wp14:editId="65D8611A">
            <wp:extent cx="4404530" cy="2501900"/>
            <wp:effectExtent l="0" t="0" r="0" b="0"/>
            <wp:docPr id="110137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3674" cy="2507094"/>
                    </a:xfrm>
                    <a:prstGeom prst="rect">
                      <a:avLst/>
                    </a:prstGeom>
                    <a:noFill/>
                  </pic:spPr>
                </pic:pic>
              </a:graphicData>
            </a:graphic>
          </wp:inline>
        </w:drawing>
      </w:r>
    </w:p>
    <w:p w14:paraId="639322A0" w14:textId="1E9AD828" w:rsidR="001C7708" w:rsidRPr="00923BDD" w:rsidRDefault="001C7708" w:rsidP="001C7708">
      <w:pPr>
        <w:spacing w:line="360" w:lineRule="auto"/>
        <w:jc w:val="center"/>
        <w:rPr>
          <w:rFonts w:ascii="Calibri" w:hAnsi="Calibri" w:cs="Calibri"/>
        </w:rPr>
      </w:pPr>
      <w:r w:rsidRPr="00923BDD">
        <w:rPr>
          <w:rFonts w:ascii="Calibri" w:hAnsi="Calibri" w:cs="Calibri"/>
        </w:rPr>
        <w:t>Source: (Adopted from Circular energy,2023)</w:t>
      </w:r>
    </w:p>
    <w:p w14:paraId="1F6E1185" w14:textId="7E7EE627" w:rsidR="00482E1A" w:rsidRDefault="00482E1A" w:rsidP="00482E1A">
      <w:pPr>
        <w:spacing w:line="360" w:lineRule="auto"/>
        <w:jc w:val="both"/>
        <w:rPr>
          <w:rFonts w:ascii="Calibri" w:hAnsi="Calibri" w:cs="Calibri"/>
          <w:sz w:val="24"/>
          <w:szCs w:val="24"/>
        </w:rPr>
      </w:pPr>
      <w:r w:rsidRPr="00482E1A">
        <w:rPr>
          <w:rFonts w:ascii="Calibri" w:hAnsi="Calibri" w:cs="Calibri"/>
          <w:sz w:val="24"/>
          <w:szCs w:val="24"/>
        </w:rPr>
        <w:t xml:space="preserve">The above finding shows that largest emission of Co2 is coming from hotel stay in Turkey followed by Chile and Singapore and Russian federation, Mexico, Portugal and United States. The UK is also a higher contributor with 10% of emission from overnight stay. This finding clearly indicate that on the sustainability practices in hotels energy use is an important factor that contribute towards carbon emission which is harmful for the environment. </w:t>
      </w:r>
    </w:p>
    <w:p w14:paraId="69DCF67B" w14:textId="59BA9665" w:rsidR="00C74C8D" w:rsidRPr="00A440CC" w:rsidRDefault="00C74C8D" w:rsidP="00A440CC">
      <w:pPr>
        <w:pStyle w:val="Heading1"/>
        <w:numPr>
          <w:ilvl w:val="1"/>
          <w:numId w:val="1"/>
        </w:numPr>
        <w:rPr>
          <w:rFonts w:ascii="Calibri" w:hAnsi="Calibri" w:cs="Calibri"/>
          <w:sz w:val="24"/>
          <w:szCs w:val="24"/>
        </w:rPr>
      </w:pPr>
      <w:bookmarkStart w:id="6" w:name="_Toc160637177"/>
      <w:r w:rsidRPr="00A440CC">
        <w:rPr>
          <w:rFonts w:ascii="Calibri" w:hAnsi="Calibri" w:cs="Calibri"/>
          <w:sz w:val="24"/>
          <w:szCs w:val="24"/>
        </w:rPr>
        <w:t>Transportation used and sustainability issue by Hotel industry.</w:t>
      </w:r>
      <w:bookmarkEnd w:id="6"/>
      <w:r w:rsidRPr="00A440CC">
        <w:rPr>
          <w:rFonts w:ascii="Calibri" w:hAnsi="Calibri" w:cs="Calibri"/>
          <w:sz w:val="24"/>
          <w:szCs w:val="24"/>
        </w:rPr>
        <w:t xml:space="preserve"> </w:t>
      </w:r>
    </w:p>
    <w:p w14:paraId="33FFF5CA" w14:textId="5EE03999" w:rsidR="00C74C8D" w:rsidRDefault="00236CA9" w:rsidP="00C74C8D">
      <w:pPr>
        <w:spacing w:line="360" w:lineRule="auto"/>
        <w:jc w:val="both"/>
        <w:rPr>
          <w:rFonts w:ascii="Calibri" w:hAnsi="Calibri" w:cs="Calibri"/>
          <w:sz w:val="24"/>
          <w:szCs w:val="24"/>
        </w:rPr>
      </w:pPr>
      <w:r>
        <w:rPr>
          <w:rFonts w:ascii="Calibri" w:hAnsi="Calibri" w:cs="Calibri"/>
          <w:sz w:val="24"/>
          <w:szCs w:val="24"/>
        </w:rPr>
        <w:t xml:space="preserve">Transportation is another key element in sustainability issue in Hotel and Hospitality industry. According to </w:t>
      </w:r>
      <w:r w:rsidRPr="00236CA9">
        <w:rPr>
          <w:rFonts w:ascii="Calibri" w:hAnsi="Calibri" w:cs="Calibri"/>
          <w:sz w:val="24"/>
          <w:szCs w:val="24"/>
        </w:rPr>
        <w:t>Tsukanova</w:t>
      </w:r>
      <w:r>
        <w:rPr>
          <w:rFonts w:ascii="Calibri" w:hAnsi="Calibri" w:cs="Calibri"/>
          <w:sz w:val="24"/>
          <w:szCs w:val="24"/>
        </w:rPr>
        <w:t xml:space="preserve"> </w:t>
      </w:r>
      <w:r w:rsidRPr="00236CA9">
        <w:rPr>
          <w:rFonts w:ascii="Calibri" w:hAnsi="Calibri" w:cs="Calibri"/>
          <w:sz w:val="24"/>
          <w:szCs w:val="24"/>
        </w:rPr>
        <w:t>(2022</w:t>
      </w:r>
      <w:r>
        <w:rPr>
          <w:rFonts w:ascii="Calibri" w:hAnsi="Calibri" w:cs="Calibri"/>
          <w:sz w:val="24"/>
          <w:szCs w:val="24"/>
        </w:rPr>
        <w:t>), transportation is the lifeblood of the hotel and hospitality business. These include transportation of the guests, day trips, travel to destinations. These  include use of trains, cars, bikes, aeroplanes. Therefore, the use of transportation for the hotel industry is also an important concern for sustainability practices in hotel. Because transportation is one of the leading emitters of greenhouse gas. The figure 5 shows the emission from the mode of transport.</w:t>
      </w:r>
    </w:p>
    <w:p w14:paraId="1ED356E3" w14:textId="77777777" w:rsidR="00923BDD" w:rsidRDefault="00923BDD" w:rsidP="00C74C8D">
      <w:pPr>
        <w:spacing w:line="360" w:lineRule="auto"/>
        <w:jc w:val="both"/>
        <w:rPr>
          <w:rFonts w:ascii="Calibri" w:hAnsi="Calibri" w:cs="Calibri"/>
          <w:sz w:val="24"/>
          <w:szCs w:val="24"/>
        </w:rPr>
      </w:pPr>
    </w:p>
    <w:p w14:paraId="5246879D" w14:textId="77777777" w:rsidR="00923BDD" w:rsidRDefault="00923BDD" w:rsidP="00C74C8D">
      <w:pPr>
        <w:spacing w:line="360" w:lineRule="auto"/>
        <w:jc w:val="both"/>
        <w:rPr>
          <w:rFonts w:ascii="Calibri" w:hAnsi="Calibri" w:cs="Calibri"/>
          <w:sz w:val="24"/>
          <w:szCs w:val="24"/>
        </w:rPr>
      </w:pPr>
    </w:p>
    <w:p w14:paraId="432BB0FA" w14:textId="77777777" w:rsidR="00923BDD" w:rsidRDefault="00923BDD" w:rsidP="00C74C8D">
      <w:pPr>
        <w:spacing w:line="360" w:lineRule="auto"/>
        <w:jc w:val="both"/>
        <w:rPr>
          <w:rFonts w:ascii="Calibri" w:hAnsi="Calibri" w:cs="Calibri"/>
          <w:sz w:val="24"/>
          <w:szCs w:val="24"/>
        </w:rPr>
      </w:pPr>
    </w:p>
    <w:p w14:paraId="4871AE0D" w14:textId="33976FE7" w:rsidR="00236CA9" w:rsidRPr="00236CA9" w:rsidRDefault="00236CA9" w:rsidP="00236CA9">
      <w:pPr>
        <w:spacing w:line="360" w:lineRule="auto"/>
        <w:jc w:val="center"/>
        <w:rPr>
          <w:rFonts w:ascii="Calibri" w:hAnsi="Calibri" w:cs="Calibri"/>
          <w:sz w:val="20"/>
          <w:szCs w:val="20"/>
        </w:rPr>
      </w:pPr>
      <w:r w:rsidRPr="00236CA9">
        <w:rPr>
          <w:rFonts w:ascii="Calibri" w:hAnsi="Calibri" w:cs="Calibri"/>
          <w:sz w:val="20"/>
          <w:szCs w:val="20"/>
        </w:rPr>
        <w:t>Figure 5. The emissions from mode of transport used in Tourism and Hospitality industry.</w:t>
      </w:r>
    </w:p>
    <w:p w14:paraId="422E11EE" w14:textId="26066F4F" w:rsidR="00236CA9" w:rsidRDefault="00236CA9" w:rsidP="00236CA9">
      <w:pPr>
        <w:spacing w:line="360" w:lineRule="auto"/>
        <w:jc w:val="center"/>
        <w:rPr>
          <w:rFonts w:ascii="Calibri" w:hAnsi="Calibri" w:cs="Calibri"/>
          <w:sz w:val="24"/>
          <w:szCs w:val="24"/>
        </w:rPr>
      </w:pPr>
      <w:r>
        <w:rPr>
          <w:noProof/>
        </w:rPr>
        <w:drawing>
          <wp:inline distT="0" distB="0" distL="0" distR="0" wp14:anchorId="1B4EFF5D" wp14:editId="66E9FBE6">
            <wp:extent cx="4566697" cy="2418712"/>
            <wp:effectExtent l="19050" t="19050" r="24765" b="20320"/>
            <wp:docPr id="158568973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89739" name="Picture 4" descr="A screenshot of a graph&#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7460" cy="2424412"/>
                    </a:xfrm>
                    <a:prstGeom prst="rect">
                      <a:avLst/>
                    </a:prstGeom>
                    <a:noFill/>
                    <a:ln>
                      <a:solidFill>
                        <a:schemeClr val="accent3">
                          <a:lumMod val="20000"/>
                          <a:lumOff val="80000"/>
                        </a:schemeClr>
                      </a:solidFill>
                    </a:ln>
                  </pic:spPr>
                </pic:pic>
              </a:graphicData>
            </a:graphic>
          </wp:inline>
        </w:drawing>
      </w:r>
    </w:p>
    <w:p w14:paraId="0DB39DF1" w14:textId="4BC82409" w:rsidR="00236CA9" w:rsidRPr="00923BDD" w:rsidRDefault="00236CA9" w:rsidP="00236CA9">
      <w:pPr>
        <w:spacing w:line="360" w:lineRule="auto"/>
        <w:jc w:val="center"/>
        <w:rPr>
          <w:rFonts w:ascii="Calibri" w:hAnsi="Calibri" w:cs="Calibri"/>
          <w:sz w:val="18"/>
          <w:szCs w:val="18"/>
        </w:rPr>
      </w:pPr>
      <w:r w:rsidRPr="00923BDD">
        <w:rPr>
          <w:rFonts w:ascii="Calibri" w:hAnsi="Calibri" w:cs="Calibri"/>
          <w:sz w:val="18"/>
          <w:szCs w:val="18"/>
        </w:rPr>
        <w:t xml:space="preserve">Source (Adopted from Sustainable Travel International,2024). </w:t>
      </w:r>
    </w:p>
    <w:p w14:paraId="6E8D3F72" w14:textId="1BCDFC5C" w:rsidR="00236CA9" w:rsidRDefault="00923BDD" w:rsidP="00C74C8D">
      <w:pPr>
        <w:spacing w:line="360" w:lineRule="auto"/>
        <w:jc w:val="both"/>
        <w:rPr>
          <w:rFonts w:ascii="Calibri" w:hAnsi="Calibri" w:cs="Calibri"/>
          <w:sz w:val="24"/>
          <w:szCs w:val="24"/>
        </w:rPr>
      </w:pPr>
      <w:r>
        <w:rPr>
          <w:rFonts w:ascii="Calibri" w:hAnsi="Calibri" w:cs="Calibri"/>
          <w:sz w:val="24"/>
          <w:szCs w:val="24"/>
        </w:rPr>
        <w:t xml:space="preserve">The  above finding shows that biggest emitter is aeroplane followed by SUV and small cars. These transports are used by hotels to transport their guests and entertain them while they stay in hotels with sightseeing and day tours. Therefor, transportation is also an important elements of Hotel industry’s sustainability issue with its contribution in carbon emissions and hotel industries are therefore expected to use green transport using electric cars. </w:t>
      </w:r>
    </w:p>
    <w:p w14:paraId="1B5753AB" w14:textId="6429C7AC" w:rsidR="00C74C8D" w:rsidRPr="00A440CC" w:rsidRDefault="00C74C8D" w:rsidP="00A440CC">
      <w:pPr>
        <w:pStyle w:val="Heading1"/>
        <w:numPr>
          <w:ilvl w:val="1"/>
          <w:numId w:val="1"/>
        </w:numPr>
        <w:rPr>
          <w:rFonts w:ascii="Calibri" w:hAnsi="Calibri" w:cs="Calibri"/>
          <w:sz w:val="24"/>
          <w:szCs w:val="24"/>
        </w:rPr>
      </w:pPr>
      <w:bookmarkStart w:id="7" w:name="_Toc160637178"/>
      <w:r w:rsidRPr="00A440CC">
        <w:rPr>
          <w:rFonts w:ascii="Calibri" w:hAnsi="Calibri" w:cs="Calibri"/>
          <w:sz w:val="24"/>
          <w:szCs w:val="24"/>
        </w:rPr>
        <w:t>Community engagement and sustainability issue by Hotel industry</w:t>
      </w:r>
      <w:bookmarkEnd w:id="7"/>
      <w:r w:rsidRPr="00A440CC">
        <w:rPr>
          <w:rFonts w:ascii="Calibri" w:hAnsi="Calibri" w:cs="Calibri"/>
          <w:sz w:val="24"/>
          <w:szCs w:val="24"/>
        </w:rPr>
        <w:t xml:space="preserve"> </w:t>
      </w:r>
    </w:p>
    <w:p w14:paraId="57C1E447" w14:textId="254D9136" w:rsidR="00482E1A" w:rsidRDefault="00923BDD" w:rsidP="00482E1A">
      <w:pPr>
        <w:spacing w:line="360" w:lineRule="auto"/>
        <w:jc w:val="both"/>
        <w:rPr>
          <w:rFonts w:ascii="Calibri" w:hAnsi="Calibri" w:cs="Calibri"/>
          <w:sz w:val="24"/>
          <w:szCs w:val="24"/>
        </w:rPr>
      </w:pPr>
      <w:r w:rsidRPr="00923BDD">
        <w:rPr>
          <w:rFonts w:ascii="Calibri" w:hAnsi="Calibri" w:cs="Calibri"/>
          <w:sz w:val="24"/>
          <w:szCs w:val="24"/>
        </w:rPr>
        <w:t xml:space="preserve">Community engagement by Hotels industry is another important key aspect of sustainability practice and issues created surrounding its community that hotels operate. Hotel can contribute with overcrowding of gust in the community,  occupying large  area as well as noise creation in the local area with many tourist coming and  using local areas. The community engagement by hotels to prevent its impact can be that hotels care for the local environment with contribution in community based environmental protection schemes, work closely with the community to minimise use of local areas and contribute charities that focus on sustainability development sus as plantation of trees, offering meals to local charities to feed </w:t>
      </w:r>
      <w:r w:rsidRPr="00923BDD">
        <w:rPr>
          <w:rFonts w:ascii="Calibri" w:hAnsi="Calibri" w:cs="Calibri"/>
          <w:sz w:val="24"/>
          <w:szCs w:val="24"/>
        </w:rPr>
        <w:lastRenderedPageBreak/>
        <w:t>homeless and poor in the community and reduce food waste and make contribution in local developments initiatives</w:t>
      </w:r>
      <w:r w:rsidR="001C62C0">
        <w:rPr>
          <w:rFonts w:ascii="Calibri" w:hAnsi="Calibri" w:cs="Calibri"/>
          <w:sz w:val="24"/>
          <w:szCs w:val="24"/>
        </w:rPr>
        <w:t xml:space="preserve"> (</w:t>
      </w:r>
      <w:r w:rsidR="001C62C0" w:rsidRPr="001C62C0">
        <w:rPr>
          <w:rFonts w:ascii="Calibri" w:hAnsi="Calibri" w:cs="Calibri"/>
          <w:sz w:val="24"/>
          <w:szCs w:val="24"/>
        </w:rPr>
        <w:t>Kassim</w:t>
      </w:r>
      <w:r w:rsidR="001C62C0">
        <w:rPr>
          <w:rFonts w:ascii="Calibri" w:hAnsi="Calibri" w:cs="Calibri"/>
          <w:sz w:val="24"/>
          <w:szCs w:val="24"/>
        </w:rPr>
        <w:t>,2022)</w:t>
      </w:r>
      <w:r w:rsidRPr="00923BDD">
        <w:rPr>
          <w:rFonts w:ascii="Calibri" w:hAnsi="Calibri" w:cs="Calibri"/>
          <w:sz w:val="24"/>
          <w:szCs w:val="24"/>
        </w:rPr>
        <w:t xml:space="preserve">. </w:t>
      </w:r>
    </w:p>
    <w:p w14:paraId="7D359CF0" w14:textId="7C043466" w:rsidR="00E02A40" w:rsidRPr="009F43AF" w:rsidRDefault="00C536E2" w:rsidP="00C536E2">
      <w:pPr>
        <w:pStyle w:val="Heading1"/>
        <w:numPr>
          <w:ilvl w:val="0"/>
          <w:numId w:val="1"/>
        </w:numPr>
        <w:rPr>
          <w:rFonts w:ascii="Calibri" w:hAnsi="Calibri" w:cs="Calibri"/>
          <w:sz w:val="24"/>
          <w:szCs w:val="24"/>
        </w:rPr>
      </w:pPr>
      <w:bookmarkStart w:id="8" w:name="_Toc160637179"/>
      <w:r w:rsidRPr="009F43AF">
        <w:rPr>
          <w:rFonts w:ascii="Calibri" w:hAnsi="Calibri" w:cs="Calibri"/>
          <w:sz w:val="24"/>
          <w:szCs w:val="24"/>
        </w:rPr>
        <w:t>Comparison of the positive and negative impacts of sustainability elements on the Hotel industry</w:t>
      </w:r>
      <w:bookmarkEnd w:id="8"/>
      <w:r w:rsidRPr="009F43AF">
        <w:rPr>
          <w:rFonts w:ascii="Calibri" w:hAnsi="Calibri" w:cs="Calibri"/>
          <w:sz w:val="24"/>
          <w:szCs w:val="24"/>
        </w:rPr>
        <w:t xml:space="preserve"> </w:t>
      </w:r>
    </w:p>
    <w:p w14:paraId="092306E6" w14:textId="0F660EBE" w:rsidR="00E02A40" w:rsidRPr="009F43AF" w:rsidRDefault="00C536E2" w:rsidP="004A7046">
      <w:pPr>
        <w:spacing w:line="360" w:lineRule="auto"/>
        <w:jc w:val="both"/>
        <w:rPr>
          <w:rFonts w:ascii="Calibri" w:hAnsi="Calibri" w:cs="Calibri"/>
          <w:sz w:val="24"/>
          <w:szCs w:val="24"/>
        </w:rPr>
      </w:pPr>
      <w:r w:rsidRPr="009F43AF">
        <w:rPr>
          <w:rFonts w:ascii="Calibri" w:hAnsi="Calibri" w:cs="Calibri"/>
          <w:sz w:val="24"/>
          <w:szCs w:val="24"/>
        </w:rPr>
        <w:t xml:space="preserve">The sustainability practices across every industry is becoming increasingly important for the protection of environment, responsible practices of natural resources and care for the planet with the focus on future generation. There are many positive impacts of such practices on the hotel industry as well as some negative impact of such practices and actions on the hotel industry. These impacts therefore are evaluated with the example from the hotel industries. </w:t>
      </w:r>
    </w:p>
    <w:p w14:paraId="260DF445" w14:textId="23B61F31" w:rsidR="00551DFB" w:rsidRPr="00A440CC" w:rsidRDefault="00C536E2" w:rsidP="00A440CC">
      <w:pPr>
        <w:pStyle w:val="Heading1"/>
        <w:numPr>
          <w:ilvl w:val="1"/>
          <w:numId w:val="1"/>
        </w:numPr>
        <w:rPr>
          <w:rFonts w:ascii="Calibri" w:hAnsi="Calibri" w:cs="Calibri"/>
          <w:sz w:val="24"/>
          <w:szCs w:val="24"/>
        </w:rPr>
      </w:pPr>
      <w:bookmarkStart w:id="9" w:name="_Toc160637180"/>
      <w:r w:rsidRPr="00A440CC">
        <w:rPr>
          <w:rFonts w:ascii="Calibri" w:hAnsi="Calibri" w:cs="Calibri"/>
          <w:sz w:val="24"/>
          <w:szCs w:val="24"/>
        </w:rPr>
        <w:t>Evaluation of the Positive impact of sustainability on the Hotel industry</w:t>
      </w:r>
      <w:bookmarkEnd w:id="9"/>
      <w:r w:rsidRPr="00A440CC">
        <w:rPr>
          <w:rFonts w:ascii="Calibri" w:hAnsi="Calibri" w:cs="Calibri"/>
          <w:sz w:val="24"/>
          <w:szCs w:val="24"/>
        </w:rPr>
        <w:t xml:space="preserve"> </w:t>
      </w:r>
    </w:p>
    <w:p w14:paraId="1860DCAD" w14:textId="443AD687" w:rsidR="00534483" w:rsidRPr="003E6DF4" w:rsidRDefault="00534483" w:rsidP="00534483">
      <w:pPr>
        <w:spacing w:line="360" w:lineRule="auto"/>
        <w:jc w:val="both"/>
        <w:rPr>
          <w:rFonts w:ascii="Calibri" w:hAnsi="Calibri" w:cs="Calibri"/>
          <w:sz w:val="24"/>
          <w:szCs w:val="24"/>
        </w:rPr>
      </w:pPr>
      <w:r w:rsidRPr="003E6DF4">
        <w:rPr>
          <w:rFonts w:ascii="Calibri" w:hAnsi="Calibri" w:cs="Calibri"/>
          <w:sz w:val="24"/>
          <w:szCs w:val="24"/>
        </w:rPr>
        <w:t xml:space="preserve">Although sustainability in hotel industry is becoming a regular practice </w:t>
      </w:r>
      <w:r w:rsidR="002D200A" w:rsidRPr="003E6DF4">
        <w:rPr>
          <w:rFonts w:ascii="Calibri" w:hAnsi="Calibri" w:cs="Calibri"/>
          <w:sz w:val="24"/>
          <w:szCs w:val="24"/>
        </w:rPr>
        <w:t xml:space="preserve">as per corporate social responsibility practice (CSR) </w:t>
      </w:r>
      <w:r w:rsidRPr="003E6DF4">
        <w:rPr>
          <w:rFonts w:ascii="Calibri" w:hAnsi="Calibri" w:cs="Calibri"/>
          <w:sz w:val="24"/>
          <w:szCs w:val="24"/>
        </w:rPr>
        <w:t>due to increase  pressures from stakeholders, new environmental legislations from governments, pressure from campaign groups and management consciousness for the protection of environment and care for future generations, the practice of sustainability in hotel has many positive impacts</w:t>
      </w:r>
      <w:r w:rsidR="004A5757">
        <w:rPr>
          <w:rFonts w:ascii="Calibri" w:hAnsi="Calibri" w:cs="Calibri"/>
          <w:sz w:val="24"/>
          <w:szCs w:val="24"/>
        </w:rPr>
        <w:t xml:space="preserve"> (CBRE,2023)</w:t>
      </w:r>
      <w:r w:rsidRPr="003E6DF4">
        <w:rPr>
          <w:rFonts w:ascii="Calibri" w:hAnsi="Calibri" w:cs="Calibri"/>
          <w:sz w:val="24"/>
          <w:szCs w:val="24"/>
        </w:rPr>
        <w:t>. According to</w:t>
      </w:r>
      <w:r w:rsidR="002D200A" w:rsidRPr="003E6DF4">
        <w:rPr>
          <w:rFonts w:ascii="Calibri" w:hAnsi="Calibri" w:cs="Calibri"/>
          <w:sz w:val="24"/>
          <w:szCs w:val="24"/>
        </w:rPr>
        <w:t xml:space="preserve"> Mathieson (2020), </w:t>
      </w:r>
      <w:r w:rsidRPr="003E6DF4">
        <w:rPr>
          <w:rFonts w:ascii="Calibri" w:hAnsi="Calibri" w:cs="Calibri"/>
          <w:sz w:val="24"/>
          <w:szCs w:val="24"/>
        </w:rPr>
        <w:t xml:space="preserve">the positive impact of sustainability practices by hotels include cost saving from reduce use of water and energy, reduce waste, there is also increase efficiency in hotel operational activities, positive image building on the brands and increase sales and attraction of customers, satisfaction of customers and stakeholders and employee satisfaction and motivation. </w:t>
      </w:r>
    </w:p>
    <w:p w14:paraId="4B617851" w14:textId="08384128" w:rsidR="00D903E7" w:rsidRPr="003E6DF4" w:rsidRDefault="002D200A" w:rsidP="00D903E7">
      <w:pPr>
        <w:spacing w:line="360" w:lineRule="auto"/>
        <w:jc w:val="both"/>
        <w:rPr>
          <w:rFonts w:ascii="Calibri" w:hAnsi="Calibri" w:cs="Calibri"/>
          <w:sz w:val="24"/>
          <w:szCs w:val="24"/>
        </w:rPr>
      </w:pPr>
      <w:r w:rsidRPr="003E6DF4">
        <w:rPr>
          <w:rFonts w:ascii="Calibri" w:hAnsi="Calibri" w:cs="Calibri"/>
          <w:sz w:val="24"/>
          <w:szCs w:val="24"/>
        </w:rPr>
        <w:t xml:space="preserve">One of the positive impacts of sustainability on the Hotel industry is that it </w:t>
      </w:r>
      <w:r w:rsidR="00E13732" w:rsidRPr="003E6DF4">
        <w:rPr>
          <w:rFonts w:ascii="Calibri" w:hAnsi="Calibri" w:cs="Calibri"/>
          <w:sz w:val="24"/>
          <w:szCs w:val="24"/>
        </w:rPr>
        <w:t>boost profit margins through utility savings (Sustainable Hospitality Alliwence,2020)</w:t>
      </w:r>
      <w:r w:rsidRPr="003E6DF4">
        <w:rPr>
          <w:rFonts w:ascii="Calibri" w:hAnsi="Calibri" w:cs="Calibri"/>
          <w:sz w:val="24"/>
          <w:szCs w:val="24"/>
        </w:rPr>
        <w:t xml:space="preserve">. Hotels that use sustainability practices implanting policies and practices in aspects of its operation has high profitability with the reduced use of electricity, water and management of waste. </w:t>
      </w:r>
      <w:r w:rsidR="00E13732" w:rsidRPr="003E6DF4">
        <w:rPr>
          <w:rFonts w:ascii="Calibri" w:hAnsi="Calibri" w:cs="Calibri"/>
          <w:sz w:val="24"/>
          <w:szCs w:val="24"/>
        </w:rPr>
        <w:t xml:space="preserve"> For example, conventionally built  hotels usually spend more than $2000 each year for each room on energy and water consumptions which is around 60-20% of its energy cost. Moreover, according to US hotels report, HVAC and lighting consume over 45% of hotel energy with 3% for heating, 16% for ventilation, 13% for cooling and 13% on central heating. The reduction of utility cost represent around 20% of total </w:t>
      </w:r>
      <w:r w:rsidR="00D903E7" w:rsidRPr="003E6DF4">
        <w:rPr>
          <w:rFonts w:ascii="Calibri" w:hAnsi="Calibri" w:cs="Calibri"/>
          <w:sz w:val="24"/>
          <w:szCs w:val="24"/>
        </w:rPr>
        <w:t xml:space="preserve">expenditure in many large cities’ hotels across the world (Sustainability Alliance 2020,p.11). </w:t>
      </w:r>
    </w:p>
    <w:p w14:paraId="3462DAC4" w14:textId="0E633484" w:rsidR="00D903E7" w:rsidRPr="003E6DF4" w:rsidRDefault="00D903E7" w:rsidP="00D903E7">
      <w:pPr>
        <w:spacing w:line="360" w:lineRule="auto"/>
        <w:jc w:val="both"/>
        <w:rPr>
          <w:rFonts w:ascii="Calibri" w:hAnsi="Calibri" w:cs="Calibri"/>
          <w:sz w:val="24"/>
          <w:szCs w:val="24"/>
        </w:rPr>
      </w:pPr>
      <w:r w:rsidRPr="003E6DF4">
        <w:rPr>
          <w:rFonts w:ascii="Calibri" w:hAnsi="Calibri" w:cs="Calibri"/>
          <w:sz w:val="24"/>
          <w:szCs w:val="24"/>
        </w:rPr>
        <w:lastRenderedPageBreak/>
        <w:t xml:space="preserve">One of the notable examples of  cost benefit of sustainability practice in hotels cab be seen at the Hilton Hotels. According to Sustainability Alliance Report (2020,p19), the Hilton hotel over many years have reduce energy consumptions, water use and waste significantly. These has enabled the hotel chain to save over £1 billion in cumulative utility cost. This was 38% energy productivity improvement. However, this practice  has helped many hotels across the world  to save cost on their operations. The figure 6 shows the benefits that many hotels has gained using sustainability in their businesses. </w:t>
      </w:r>
    </w:p>
    <w:p w14:paraId="1DB8CD88" w14:textId="45544C23" w:rsidR="00D903E7" w:rsidRPr="003E6DF4" w:rsidRDefault="00D903E7" w:rsidP="009F43AF">
      <w:pPr>
        <w:spacing w:line="360" w:lineRule="auto"/>
        <w:jc w:val="center"/>
        <w:rPr>
          <w:rFonts w:ascii="Calibri" w:hAnsi="Calibri" w:cs="Calibri"/>
          <w:sz w:val="20"/>
          <w:szCs w:val="20"/>
        </w:rPr>
      </w:pPr>
      <w:r w:rsidRPr="003E6DF4">
        <w:rPr>
          <w:rFonts w:ascii="Calibri" w:hAnsi="Calibri" w:cs="Calibri"/>
          <w:sz w:val="20"/>
          <w:szCs w:val="20"/>
        </w:rPr>
        <w:t xml:space="preserve">Figure 6. </w:t>
      </w:r>
      <w:r w:rsidR="009F43AF" w:rsidRPr="003E6DF4">
        <w:rPr>
          <w:rFonts w:ascii="Calibri" w:hAnsi="Calibri" w:cs="Calibri"/>
          <w:sz w:val="20"/>
          <w:szCs w:val="20"/>
        </w:rPr>
        <w:t xml:space="preserve"> Examples of measures of sustainability for different hotel and saving made.</w:t>
      </w:r>
    </w:p>
    <w:p w14:paraId="4EFA468B" w14:textId="4DF9B05B" w:rsidR="009F43AF" w:rsidRPr="003E6DF4" w:rsidRDefault="009F43AF" w:rsidP="009F43AF">
      <w:pPr>
        <w:pStyle w:val="NormalWeb"/>
      </w:pPr>
      <w:r w:rsidRPr="003E6DF4">
        <w:rPr>
          <w:noProof/>
        </w:rPr>
        <w:drawing>
          <wp:inline distT="0" distB="0" distL="0" distR="0" wp14:anchorId="41E5C2B5" wp14:editId="72AA7F0F">
            <wp:extent cx="5731510" cy="2028825"/>
            <wp:effectExtent l="0" t="0" r="2540" b="9525"/>
            <wp:docPr id="428521882" name="Picture 6"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21882" name="Picture 6" descr="A table with numbers and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028825"/>
                    </a:xfrm>
                    <a:prstGeom prst="rect">
                      <a:avLst/>
                    </a:prstGeom>
                    <a:noFill/>
                    <a:ln>
                      <a:noFill/>
                    </a:ln>
                  </pic:spPr>
                </pic:pic>
              </a:graphicData>
            </a:graphic>
          </wp:inline>
        </w:drawing>
      </w:r>
    </w:p>
    <w:p w14:paraId="6C3399D8" w14:textId="00ACED90" w:rsidR="00D903E7" w:rsidRPr="003E6DF4" w:rsidRDefault="00D903E7" w:rsidP="009F43AF">
      <w:pPr>
        <w:spacing w:line="360" w:lineRule="auto"/>
        <w:jc w:val="center"/>
        <w:rPr>
          <w:rFonts w:ascii="Calibri" w:hAnsi="Calibri" w:cs="Calibri"/>
          <w:sz w:val="20"/>
          <w:szCs w:val="20"/>
        </w:rPr>
      </w:pPr>
      <w:r w:rsidRPr="003E6DF4">
        <w:rPr>
          <w:rFonts w:ascii="Calibri" w:hAnsi="Calibri" w:cs="Calibri"/>
          <w:sz w:val="20"/>
          <w:szCs w:val="20"/>
        </w:rPr>
        <w:t>Source: (Adopted from Sustainability Alliance Report,2020,p19)</w:t>
      </w:r>
      <w:r w:rsidR="003E6DF4" w:rsidRPr="003E6DF4">
        <w:rPr>
          <w:rFonts w:ascii="Calibri" w:hAnsi="Calibri" w:cs="Calibri"/>
          <w:sz w:val="20"/>
          <w:szCs w:val="20"/>
        </w:rPr>
        <w:t>.</w:t>
      </w:r>
    </w:p>
    <w:p w14:paraId="51571B80" w14:textId="4D3EDB3B" w:rsidR="00D903E7" w:rsidRPr="003E6DF4" w:rsidRDefault="00421441" w:rsidP="00D903E7">
      <w:pPr>
        <w:spacing w:line="360" w:lineRule="auto"/>
        <w:jc w:val="both"/>
        <w:rPr>
          <w:rFonts w:ascii="Calibri" w:hAnsi="Calibri" w:cs="Calibri"/>
          <w:sz w:val="24"/>
          <w:szCs w:val="24"/>
        </w:rPr>
      </w:pPr>
      <w:r w:rsidRPr="003E6DF4">
        <w:rPr>
          <w:rFonts w:ascii="Calibri" w:hAnsi="Calibri" w:cs="Calibri"/>
          <w:sz w:val="24"/>
          <w:szCs w:val="24"/>
        </w:rPr>
        <w:t xml:space="preserve">The above finding clearly explains that  with different measure on sustainability practice by hotels such as lighting improvements, HVAC system building, Rooftop solar system, energy efficiency operation has  had large cost benefits and this practice is now prevalent in many hotels across the world. Therefore, it can be inferring that sustainability practice has significant economic benefits for hotels while saving cost in large quantity. </w:t>
      </w:r>
    </w:p>
    <w:p w14:paraId="2CFC9AB2" w14:textId="797AAF78" w:rsidR="003B54E5" w:rsidRPr="003E6DF4" w:rsidRDefault="00421441" w:rsidP="003B54E5">
      <w:pPr>
        <w:spacing w:line="360" w:lineRule="auto"/>
        <w:jc w:val="both"/>
        <w:rPr>
          <w:rFonts w:ascii="Calibri" w:hAnsi="Calibri" w:cs="Calibri"/>
          <w:sz w:val="24"/>
          <w:szCs w:val="24"/>
        </w:rPr>
      </w:pPr>
      <w:r w:rsidRPr="003E6DF4">
        <w:rPr>
          <w:rFonts w:ascii="Calibri" w:hAnsi="Calibri" w:cs="Calibri"/>
          <w:sz w:val="24"/>
          <w:szCs w:val="24"/>
        </w:rPr>
        <w:t>Sustainability also have other benefits such as it help to improve brand image and  brand reputation for the hotels and increase customer and employee satisfaction and value for the organisation. For instance, according to Sustainability Alliance Report (2020,p18), several studies have found that, globally, sustainable hotels attract more consumers and command a higher willingness to pay.</w:t>
      </w:r>
      <w:r w:rsidR="003B54E5" w:rsidRPr="003E6DF4">
        <w:rPr>
          <w:rFonts w:ascii="Calibri" w:hAnsi="Calibri" w:cs="Calibri"/>
          <w:sz w:val="24"/>
          <w:szCs w:val="24"/>
        </w:rPr>
        <w:t xml:space="preserve"> For instance, research conducted by Cornell University revealed that LEED-certified hotels in the United States demonstrated superior performance metrics compared to non-certified counterparts. Specifically, the certified hotels exhibited a higher average daily rate (ADR) of USD 169 compared to USD 160, as well as a higher Revenue Per </w:t>
      </w:r>
      <w:r w:rsidR="003B54E5" w:rsidRPr="003E6DF4">
        <w:rPr>
          <w:rFonts w:ascii="Calibri" w:hAnsi="Calibri" w:cs="Calibri"/>
          <w:sz w:val="24"/>
          <w:szCs w:val="24"/>
        </w:rPr>
        <w:lastRenderedPageBreak/>
        <w:t xml:space="preserve">Available Room (RevPAR) of USD 110 versus USD 109. Furthermore, a report from Booking.com highlighted a consistent rise in sustainable travel preferences worldwide. The study indicated a significant inclination towards sustainable travel, with a substantial percentage (897%) expressing a desire to engage in it, in contrast to a smaller percentage (43%) who reported doing so frequently (Sustainability Alliance Report,2020,p18). This finding therefore explains that the benefit and positive elements of sustainability practice in hotels industry are significant and with the growth of sustainable travellers the benefit of sustainability practice will be more commonly seen in hotel occupancy, revenue generation as well as image and brand building. </w:t>
      </w:r>
    </w:p>
    <w:p w14:paraId="74F21B4A" w14:textId="0522649D" w:rsidR="00421441" w:rsidRPr="003E6DF4" w:rsidRDefault="003B54E5" w:rsidP="00D903E7">
      <w:pPr>
        <w:spacing w:line="360" w:lineRule="auto"/>
        <w:jc w:val="both"/>
        <w:rPr>
          <w:rFonts w:ascii="Calibri" w:hAnsi="Calibri" w:cs="Calibri"/>
          <w:sz w:val="24"/>
          <w:szCs w:val="24"/>
        </w:rPr>
      </w:pPr>
      <w:r w:rsidRPr="003E6DF4">
        <w:rPr>
          <w:rFonts w:ascii="Calibri" w:hAnsi="Calibri" w:cs="Calibri"/>
          <w:sz w:val="24"/>
          <w:szCs w:val="24"/>
        </w:rPr>
        <w:t>Hotels that implement sustainable practices receive favourable perceptions from investors and business associates, potentially facilitating smoother business negotiations. Numerous hotels are experiencing advantages from engaging in sustainable investment endeavours. A case in point is the AccorHotels, which in 2018 entered into an arrangement with a consortium comprising 15 banks to establish a new EUR 1.2 billion Revolving Credit Facility. Notably, the interest rate on this facility is contingent upon the Group's Environmental, Social, and Governance (ESG) performance. This performance was evaluated by an ESG research and ratings agency, serving as a benchmark for assessing future enhancements in performance (Sustainability Alliance Report, 2020, p. 24).</w:t>
      </w:r>
    </w:p>
    <w:p w14:paraId="1B5C0538" w14:textId="3DCE2BB1" w:rsidR="00421441" w:rsidRPr="00A440CC" w:rsidRDefault="00421441" w:rsidP="00A440CC">
      <w:pPr>
        <w:pStyle w:val="Heading1"/>
        <w:numPr>
          <w:ilvl w:val="1"/>
          <w:numId w:val="1"/>
        </w:numPr>
        <w:rPr>
          <w:rFonts w:ascii="Calibri" w:hAnsi="Calibri" w:cs="Calibri"/>
          <w:sz w:val="24"/>
          <w:szCs w:val="24"/>
        </w:rPr>
      </w:pPr>
      <w:bookmarkStart w:id="10" w:name="_Toc160637181"/>
      <w:r w:rsidRPr="00A440CC">
        <w:rPr>
          <w:rFonts w:ascii="Calibri" w:hAnsi="Calibri" w:cs="Calibri"/>
          <w:sz w:val="24"/>
          <w:szCs w:val="24"/>
        </w:rPr>
        <w:t>Negative impact of sustainability on hotel industry</w:t>
      </w:r>
      <w:bookmarkEnd w:id="10"/>
    </w:p>
    <w:p w14:paraId="227D50DC" w14:textId="49C9EDED" w:rsidR="00421441" w:rsidRPr="0001055F" w:rsidRDefault="006D2F91" w:rsidP="00D903E7">
      <w:pPr>
        <w:spacing w:line="360" w:lineRule="auto"/>
        <w:jc w:val="both"/>
        <w:rPr>
          <w:rFonts w:ascii="Calibri" w:hAnsi="Calibri" w:cs="Calibri"/>
          <w:sz w:val="24"/>
          <w:szCs w:val="24"/>
        </w:rPr>
      </w:pPr>
      <w:r w:rsidRPr="0001055F">
        <w:rPr>
          <w:rFonts w:ascii="Calibri" w:hAnsi="Calibri" w:cs="Calibri"/>
          <w:sz w:val="24"/>
          <w:szCs w:val="24"/>
        </w:rPr>
        <w:t>Despite that there are many positive impacts and high demand of sustainability practices by hotel industry, there are some negative impacts of sustainability practices in hotel industry. These are higher costs, limited choice and challenge for compliance for many small scale hotels</w:t>
      </w:r>
      <w:r w:rsidR="00FE1A2E" w:rsidRPr="0001055F">
        <w:rPr>
          <w:rFonts w:ascii="Calibri" w:hAnsi="Calibri" w:cs="Calibri"/>
          <w:sz w:val="24"/>
          <w:szCs w:val="24"/>
        </w:rPr>
        <w:t xml:space="preserve"> due to financial constraints as well as sustainability comes at higher revenue cost for the hotels and that impacts on their profitability</w:t>
      </w:r>
      <w:r w:rsidR="00D24B7D" w:rsidRPr="0001055F">
        <w:rPr>
          <w:rFonts w:ascii="Calibri" w:hAnsi="Calibri" w:cs="Calibri"/>
          <w:sz w:val="24"/>
          <w:szCs w:val="24"/>
        </w:rPr>
        <w:t xml:space="preserve"> (Prakash et al,2022)</w:t>
      </w:r>
      <w:r w:rsidR="00FE1A2E" w:rsidRPr="0001055F">
        <w:rPr>
          <w:rFonts w:ascii="Calibri" w:hAnsi="Calibri" w:cs="Calibri"/>
          <w:sz w:val="24"/>
          <w:szCs w:val="24"/>
        </w:rPr>
        <w:t xml:space="preserve">. </w:t>
      </w:r>
    </w:p>
    <w:p w14:paraId="32F0F197" w14:textId="49BB00A2" w:rsidR="00FE1A2E" w:rsidRPr="0001055F" w:rsidRDefault="00FE1A2E" w:rsidP="00D903E7">
      <w:pPr>
        <w:spacing w:line="360" w:lineRule="auto"/>
        <w:jc w:val="both"/>
        <w:rPr>
          <w:rFonts w:ascii="Calibri" w:hAnsi="Calibri" w:cs="Calibri"/>
          <w:sz w:val="24"/>
          <w:szCs w:val="24"/>
        </w:rPr>
      </w:pPr>
      <w:r w:rsidRPr="0001055F">
        <w:rPr>
          <w:rFonts w:ascii="Calibri" w:hAnsi="Calibri" w:cs="Calibri"/>
          <w:sz w:val="24"/>
          <w:szCs w:val="24"/>
        </w:rPr>
        <w:t xml:space="preserve">The most notable negative impact of sustainability practices by hotel industry is the cost elements. This can be found on the higher cost  implication on the implementation of sustainable practices by the Hotels. For many hotels the implementation is very expensive and many hotels are  unable to afford the require costs for sustainability implementation. </w:t>
      </w:r>
      <w:r w:rsidR="00145F7E" w:rsidRPr="0001055F">
        <w:rPr>
          <w:rFonts w:ascii="Calibri" w:hAnsi="Calibri" w:cs="Calibri"/>
          <w:sz w:val="24"/>
          <w:szCs w:val="24"/>
        </w:rPr>
        <w:t xml:space="preserve">This is why many hotels are not proactively focusing on the practice of sustainability practices. According to Pratt (2023), the cost of meeting the United Nation (UN), global sustainability </w:t>
      </w:r>
      <w:r w:rsidR="00145F7E" w:rsidRPr="0001055F">
        <w:rPr>
          <w:rFonts w:ascii="Calibri" w:hAnsi="Calibri" w:cs="Calibri"/>
          <w:sz w:val="24"/>
          <w:szCs w:val="24"/>
        </w:rPr>
        <w:lastRenderedPageBreak/>
        <w:t xml:space="preserve">goal will cost an estimated amount of $195 trillion. This is an increase of $20 trillion from the September 2022 estimation of $175 billion. </w:t>
      </w:r>
    </w:p>
    <w:p w14:paraId="6B4E75ED" w14:textId="36F130F5" w:rsidR="00145F7E" w:rsidRPr="0001055F" w:rsidRDefault="0031497F" w:rsidP="00D903E7">
      <w:pPr>
        <w:spacing w:line="360" w:lineRule="auto"/>
        <w:jc w:val="both"/>
        <w:rPr>
          <w:rFonts w:ascii="Calibri" w:hAnsi="Calibri" w:cs="Calibri"/>
          <w:sz w:val="24"/>
          <w:szCs w:val="24"/>
        </w:rPr>
      </w:pPr>
      <w:r w:rsidRPr="0001055F">
        <w:rPr>
          <w:rFonts w:ascii="Calibri" w:hAnsi="Calibri" w:cs="Calibri"/>
          <w:sz w:val="24"/>
          <w:szCs w:val="24"/>
        </w:rPr>
        <w:t>Although, there are willingness among consumers to pay extra towards the cost of sustainability while the organisations including hotels embark on the practice of sustainability on their operations, the cost still are too high for many hotels and organisations to bear. For example, study has found that 66% US consumers are willing to pay an extra but the average cost of sustainable practice by the organisations is 75%-85% more expensive than what the company can gain from the sustainable practice from the revenue (Pratt,2023).</w:t>
      </w:r>
    </w:p>
    <w:p w14:paraId="56DDD59B" w14:textId="4AD0C5E1" w:rsidR="0031497F" w:rsidRPr="0001055F" w:rsidRDefault="0031497F" w:rsidP="00D903E7">
      <w:pPr>
        <w:spacing w:line="360" w:lineRule="auto"/>
        <w:jc w:val="both"/>
        <w:rPr>
          <w:rFonts w:ascii="Calibri" w:hAnsi="Calibri" w:cs="Calibri"/>
          <w:sz w:val="24"/>
          <w:szCs w:val="24"/>
        </w:rPr>
      </w:pPr>
      <w:r w:rsidRPr="0001055F">
        <w:rPr>
          <w:rFonts w:ascii="Calibri" w:hAnsi="Calibri" w:cs="Calibri"/>
          <w:sz w:val="24"/>
          <w:szCs w:val="24"/>
        </w:rPr>
        <w:t>Turning the operation green is the main practice of sustainability in hotels with use of green energy, reduction of waste, use of less waters which is termed as (ESG) practices</w:t>
      </w:r>
      <w:r w:rsidR="00601CB2" w:rsidRPr="0001055F">
        <w:rPr>
          <w:rFonts w:ascii="Calibri" w:hAnsi="Calibri" w:cs="Calibri"/>
          <w:sz w:val="24"/>
          <w:szCs w:val="24"/>
        </w:rPr>
        <w:t xml:space="preserve">  (Ruhlin,2021)</w:t>
      </w:r>
      <w:r w:rsidRPr="0001055F">
        <w:rPr>
          <w:rFonts w:ascii="Calibri" w:hAnsi="Calibri" w:cs="Calibri"/>
          <w:sz w:val="24"/>
          <w:szCs w:val="24"/>
        </w:rPr>
        <w:t>. These practices require installation of many equipment, refurbishment and modern technologies for efficiency and energy saving through the process. It is therefore estimated that organisations such as hotels and other large business need improvement of their infrastructure, building, plants which is on average can cost the hotel industry over 4 billion only in the United States</w:t>
      </w:r>
      <w:r w:rsidR="00601CB2" w:rsidRPr="0001055F">
        <w:rPr>
          <w:rFonts w:ascii="Calibri" w:hAnsi="Calibri" w:cs="Calibri"/>
          <w:sz w:val="24"/>
          <w:szCs w:val="24"/>
        </w:rPr>
        <w:t xml:space="preserve"> (Pratt,2023)</w:t>
      </w:r>
      <w:r w:rsidRPr="0001055F">
        <w:rPr>
          <w:rFonts w:ascii="Calibri" w:hAnsi="Calibri" w:cs="Calibri"/>
          <w:sz w:val="24"/>
          <w:szCs w:val="24"/>
        </w:rPr>
        <w:t>. Therefore, the implementation of the sustainability practice has significant barriers on the cost implication and disruption on the business practices</w:t>
      </w:r>
      <w:r w:rsidR="00601CB2" w:rsidRPr="0001055F">
        <w:rPr>
          <w:rFonts w:ascii="Calibri" w:hAnsi="Calibri" w:cs="Calibri"/>
          <w:sz w:val="24"/>
          <w:szCs w:val="24"/>
        </w:rPr>
        <w:t xml:space="preserve">. </w:t>
      </w:r>
      <w:r w:rsidRPr="0001055F">
        <w:rPr>
          <w:rFonts w:ascii="Calibri" w:hAnsi="Calibri" w:cs="Calibri"/>
          <w:sz w:val="24"/>
          <w:szCs w:val="24"/>
        </w:rPr>
        <w:t xml:space="preserve"> </w:t>
      </w:r>
    </w:p>
    <w:p w14:paraId="43C46C8E" w14:textId="1661C3D4" w:rsidR="00F92D6E" w:rsidRPr="0001055F" w:rsidRDefault="00601CB2" w:rsidP="00564E63">
      <w:pPr>
        <w:pStyle w:val="Heading1"/>
        <w:numPr>
          <w:ilvl w:val="0"/>
          <w:numId w:val="1"/>
        </w:numPr>
        <w:rPr>
          <w:rFonts w:ascii="Calibri" w:hAnsi="Calibri" w:cs="Calibri"/>
          <w:sz w:val="24"/>
          <w:szCs w:val="24"/>
        </w:rPr>
      </w:pPr>
      <w:bookmarkStart w:id="11" w:name="_Toc160637182"/>
      <w:r w:rsidRPr="0001055F">
        <w:rPr>
          <w:rFonts w:ascii="Calibri" w:hAnsi="Calibri" w:cs="Calibri"/>
          <w:sz w:val="24"/>
          <w:szCs w:val="24"/>
        </w:rPr>
        <w:t>Evaluation of adaptation of sustainability in hotel industry</w:t>
      </w:r>
      <w:bookmarkEnd w:id="11"/>
      <w:r w:rsidRPr="0001055F">
        <w:rPr>
          <w:rFonts w:ascii="Calibri" w:hAnsi="Calibri" w:cs="Calibri"/>
          <w:sz w:val="24"/>
          <w:szCs w:val="24"/>
        </w:rPr>
        <w:t xml:space="preserve"> </w:t>
      </w:r>
    </w:p>
    <w:p w14:paraId="5590CBA2" w14:textId="1C6737FA" w:rsidR="00601CB2" w:rsidRPr="0001055F" w:rsidRDefault="00601CB2" w:rsidP="00601CB2">
      <w:pPr>
        <w:spacing w:line="360" w:lineRule="auto"/>
        <w:jc w:val="both"/>
        <w:rPr>
          <w:rFonts w:ascii="Calibri" w:hAnsi="Calibri" w:cs="Calibri"/>
          <w:sz w:val="24"/>
          <w:szCs w:val="24"/>
        </w:rPr>
      </w:pPr>
      <w:r w:rsidRPr="0001055F">
        <w:rPr>
          <w:rFonts w:ascii="Calibri" w:hAnsi="Calibri" w:cs="Calibri"/>
          <w:sz w:val="24"/>
          <w:szCs w:val="24"/>
        </w:rPr>
        <w:t>In adapting sustainability practices in hotels industry, there are many different schemes and project being undertaken by many large and small size hotels across the world. Out of these practices most notable adoption  by hotels are green building certification, offering sustainable vacations</w:t>
      </w:r>
      <w:r w:rsidR="005D72B5" w:rsidRPr="0001055F">
        <w:rPr>
          <w:rFonts w:ascii="Calibri" w:hAnsi="Calibri" w:cs="Calibri"/>
          <w:sz w:val="24"/>
          <w:szCs w:val="24"/>
        </w:rPr>
        <w:t>, adoption of GHG emissions policies</w:t>
      </w:r>
      <w:r w:rsidR="00321018" w:rsidRPr="0001055F">
        <w:rPr>
          <w:rFonts w:ascii="Calibri" w:hAnsi="Calibri" w:cs="Calibri"/>
          <w:sz w:val="24"/>
          <w:szCs w:val="24"/>
        </w:rPr>
        <w:t xml:space="preserve"> (Hollander,2023)</w:t>
      </w:r>
      <w:r w:rsidR="005D72B5" w:rsidRPr="0001055F">
        <w:rPr>
          <w:rFonts w:ascii="Calibri" w:hAnsi="Calibri" w:cs="Calibri"/>
          <w:sz w:val="24"/>
          <w:szCs w:val="24"/>
        </w:rPr>
        <w:t>. These adoptions by hotel industries are evaluated below.</w:t>
      </w:r>
    </w:p>
    <w:p w14:paraId="7E84BCEF" w14:textId="217CD3CA" w:rsidR="00B23E0F" w:rsidRPr="0001055F" w:rsidRDefault="00B23E0F" w:rsidP="00A440CC">
      <w:pPr>
        <w:pStyle w:val="Heading1"/>
        <w:numPr>
          <w:ilvl w:val="1"/>
          <w:numId w:val="1"/>
        </w:numPr>
        <w:rPr>
          <w:rFonts w:ascii="Calibri" w:hAnsi="Calibri" w:cs="Calibri"/>
          <w:sz w:val="24"/>
          <w:szCs w:val="24"/>
        </w:rPr>
      </w:pPr>
      <w:bookmarkStart w:id="12" w:name="_Toc160637183"/>
      <w:r w:rsidRPr="0001055F">
        <w:rPr>
          <w:rFonts w:ascii="Calibri" w:hAnsi="Calibri" w:cs="Calibri"/>
          <w:sz w:val="24"/>
          <w:szCs w:val="24"/>
        </w:rPr>
        <w:t>Green building certification</w:t>
      </w:r>
      <w:bookmarkEnd w:id="12"/>
      <w:r w:rsidRPr="0001055F">
        <w:rPr>
          <w:rFonts w:ascii="Calibri" w:hAnsi="Calibri" w:cs="Calibri"/>
          <w:sz w:val="24"/>
          <w:szCs w:val="24"/>
        </w:rPr>
        <w:t xml:space="preserve"> </w:t>
      </w:r>
    </w:p>
    <w:p w14:paraId="56D6BE8F" w14:textId="4CD5B36A" w:rsidR="00D806B7" w:rsidRPr="0001055F" w:rsidRDefault="00B23E0F" w:rsidP="00D806B7">
      <w:pPr>
        <w:spacing w:line="360" w:lineRule="auto"/>
        <w:jc w:val="both"/>
        <w:rPr>
          <w:rFonts w:ascii="Calibri" w:hAnsi="Calibri" w:cs="Calibri"/>
          <w:sz w:val="24"/>
          <w:szCs w:val="24"/>
        </w:rPr>
      </w:pPr>
      <w:r w:rsidRPr="0001055F">
        <w:rPr>
          <w:rFonts w:ascii="Calibri" w:hAnsi="Calibri" w:cs="Calibri"/>
          <w:sz w:val="24"/>
          <w:szCs w:val="24"/>
        </w:rPr>
        <w:t xml:space="preserve">This is also known as sustainable building certifications. This is used to assess and recognise the building which meet certain sustainability criteria and standard. These certification process looks onto various aspects of sustainability practices by the building either a hotel or an organisation. For hotel building this certification looks onto the LEED (Leadership in energy and environmental Design) to demonstrate their commitment on the environment (World </w:t>
      </w:r>
      <w:r w:rsidRPr="0001055F">
        <w:rPr>
          <w:rFonts w:ascii="Calibri" w:hAnsi="Calibri" w:cs="Calibri"/>
          <w:sz w:val="24"/>
          <w:szCs w:val="24"/>
        </w:rPr>
        <w:lastRenderedPageBreak/>
        <w:t xml:space="preserve">Green Building Council,2024). The LEED was introduced in 2000 and it has gained popularity among major hotel chains. With this certification adoptions, hotel enjoy an increase cost saving which is around 30-50% saving on uses, 35% in reduction of carbon emission, 40% reduction in water uses and 70% in use of solid water which help in decreasing annual operational cost and enable hotels to gain higher ROI (Return on Investment) with the building increasing on value (Sustainability Alliance Report, 2020, p. 27). </w:t>
      </w:r>
    </w:p>
    <w:p w14:paraId="57F61160" w14:textId="71972927" w:rsidR="001F596D" w:rsidRPr="0001055F" w:rsidRDefault="00D806B7" w:rsidP="00D806B7">
      <w:pPr>
        <w:spacing w:line="360" w:lineRule="auto"/>
        <w:jc w:val="both"/>
        <w:rPr>
          <w:rFonts w:ascii="Calibri" w:hAnsi="Calibri" w:cs="Calibri"/>
          <w:sz w:val="24"/>
          <w:szCs w:val="24"/>
        </w:rPr>
      </w:pPr>
      <w:r w:rsidRPr="0001055F">
        <w:rPr>
          <w:rFonts w:ascii="Calibri" w:hAnsi="Calibri" w:cs="Calibri"/>
          <w:sz w:val="24"/>
          <w:szCs w:val="24"/>
        </w:rPr>
        <w:t>With the implementation of green building certification practices, a notable example can be observed at the Hyatt Regency Maui in Hawaii. In 2016, the hotel installed the largest rooftop solar photovoltaic system. This 598kw DC system produced approximately 893 megawatt hours of annual energy output. The project proved highly advantageous for the hotel, prompting further expansion by the management in 2020</w:t>
      </w:r>
      <w:r w:rsidR="00321018" w:rsidRPr="0001055F">
        <w:rPr>
          <w:rFonts w:ascii="Calibri" w:hAnsi="Calibri" w:cs="Calibri"/>
          <w:sz w:val="24"/>
          <w:szCs w:val="24"/>
        </w:rPr>
        <w:t xml:space="preserve"> ((Sustainability Alliance Report, 2020, p. 27)</w:t>
      </w:r>
      <w:r w:rsidRPr="0001055F">
        <w:rPr>
          <w:rFonts w:ascii="Calibri" w:hAnsi="Calibri" w:cs="Calibri"/>
          <w:sz w:val="24"/>
          <w:szCs w:val="24"/>
        </w:rPr>
        <w:t>. Moreover, in terms of Return on Investment (ROI), the installation of the solar PV system was instrumental in the hotel's achievement of LEED-EBOM Silver certification in 2014. Additionally, the solar PV system contributed to the hotel's recertification as the first and only LEED-EBOM Gold certified resort in Hawaii in 2019 (Sustainability Alliance Report, 2020, p. 27).</w:t>
      </w:r>
    </w:p>
    <w:p w14:paraId="4B30FB44" w14:textId="27A9BFE8" w:rsidR="001F596D" w:rsidRPr="00A440CC" w:rsidRDefault="001F596D" w:rsidP="00A440CC">
      <w:pPr>
        <w:pStyle w:val="Heading1"/>
        <w:numPr>
          <w:ilvl w:val="1"/>
          <w:numId w:val="1"/>
        </w:numPr>
        <w:rPr>
          <w:rFonts w:ascii="Calibri" w:hAnsi="Calibri" w:cs="Calibri"/>
          <w:sz w:val="24"/>
          <w:szCs w:val="24"/>
        </w:rPr>
      </w:pPr>
      <w:bookmarkStart w:id="13" w:name="_Toc160637184"/>
      <w:r w:rsidRPr="00A440CC">
        <w:rPr>
          <w:rFonts w:ascii="Calibri" w:hAnsi="Calibri" w:cs="Calibri"/>
          <w:sz w:val="24"/>
          <w:szCs w:val="24"/>
        </w:rPr>
        <w:t>EDGE green building certification</w:t>
      </w:r>
      <w:bookmarkEnd w:id="13"/>
    </w:p>
    <w:p w14:paraId="068F10CB" w14:textId="567DA5A8" w:rsidR="00B23E0F" w:rsidRPr="0001055F" w:rsidRDefault="001F596D" w:rsidP="001F596D">
      <w:pPr>
        <w:spacing w:line="360" w:lineRule="auto"/>
        <w:jc w:val="both"/>
        <w:rPr>
          <w:rFonts w:ascii="Calibri" w:hAnsi="Calibri" w:cs="Calibri"/>
          <w:sz w:val="24"/>
          <w:szCs w:val="24"/>
        </w:rPr>
      </w:pPr>
      <w:r w:rsidRPr="0001055F">
        <w:rPr>
          <w:rFonts w:ascii="Calibri" w:hAnsi="Calibri" w:cs="Calibri"/>
          <w:sz w:val="24"/>
          <w:szCs w:val="24"/>
        </w:rPr>
        <w:t>This represents an innovation introduced by the International Finance Corporation (IFC), an online sustainable building standard and certification system recognized in 160 countries, predominantly in emerging markets (IFC,2024). Embracing the EDGE system and obtaining certification empowers hotels to employ cost-effective strategies when designing buildings, taking into account local climate change considerations. The EDGE certification is applicable to buildings of all ages, encompassing new constructions, existing structures, and significant renovations. Achieving the EDGE standard, which entails a 20 percent reduction in energy usage, water consumption, and embodied energy in materials compared to a baseline building, allows projects to attain certification. Furthermore, projects demonstrating higher levels of efficiency can qualify for EDGE Advanced or Zero Carbon certification statuses (Sustainability Alliance Report, 2020, p. 27).</w:t>
      </w:r>
    </w:p>
    <w:p w14:paraId="6E9ADFFA" w14:textId="0C268C17" w:rsidR="00A246CA" w:rsidRDefault="00A246CA" w:rsidP="00D806B7">
      <w:pPr>
        <w:spacing w:line="360" w:lineRule="auto"/>
        <w:jc w:val="both"/>
        <w:rPr>
          <w:rFonts w:ascii="Calibri" w:hAnsi="Calibri" w:cs="Calibri"/>
          <w:sz w:val="24"/>
          <w:szCs w:val="24"/>
        </w:rPr>
      </w:pPr>
      <w:r w:rsidRPr="0001055F">
        <w:rPr>
          <w:rFonts w:ascii="Calibri" w:hAnsi="Calibri" w:cs="Calibri"/>
          <w:sz w:val="24"/>
          <w:szCs w:val="24"/>
        </w:rPr>
        <w:t xml:space="preserve">An example of adoption of EDGE can be found at the AC-Hotel by Marriott Veracruz in Mexico. The hotel has 165 rooms and </w:t>
      </w:r>
      <w:r w:rsidR="00D806B7" w:rsidRPr="0001055F">
        <w:rPr>
          <w:rFonts w:ascii="Calibri" w:hAnsi="Calibri" w:cs="Calibri"/>
          <w:sz w:val="24"/>
          <w:szCs w:val="24"/>
        </w:rPr>
        <w:t xml:space="preserve">was developed with the  promotion of resources saving practices </w:t>
      </w:r>
      <w:r w:rsidR="00D806B7" w:rsidRPr="0001055F">
        <w:rPr>
          <w:rFonts w:ascii="Calibri" w:hAnsi="Calibri" w:cs="Calibri"/>
          <w:sz w:val="24"/>
          <w:szCs w:val="24"/>
        </w:rPr>
        <w:lastRenderedPageBreak/>
        <w:t xml:space="preserve">under the certification of EDGE. </w:t>
      </w:r>
      <w:r w:rsidRPr="0001055F">
        <w:rPr>
          <w:rFonts w:ascii="Calibri" w:hAnsi="Calibri" w:cs="Calibri"/>
          <w:sz w:val="24"/>
          <w:szCs w:val="24"/>
        </w:rPr>
        <w:t xml:space="preserve"> </w:t>
      </w:r>
      <w:r w:rsidR="00D806B7" w:rsidRPr="0001055F">
        <w:rPr>
          <w:rFonts w:ascii="Calibri" w:hAnsi="Calibri" w:cs="Calibri"/>
          <w:sz w:val="24"/>
          <w:szCs w:val="24"/>
        </w:rPr>
        <w:t xml:space="preserve">The adoption of the EDGE certified by the hotel had an estimated 23 per cent energy saving, as well as 28% water saving and  51% total energy consumed in the production of building materials (Sustainability Alliance Report, 2020, p. 27). </w:t>
      </w:r>
    </w:p>
    <w:p w14:paraId="50C1C579" w14:textId="1BD6DD9E" w:rsidR="0001055F" w:rsidRPr="0001055F" w:rsidRDefault="0001055F" w:rsidP="0001055F">
      <w:pPr>
        <w:pStyle w:val="Heading1"/>
        <w:numPr>
          <w:ilvl w:val="1"/>
          <w:numId w:val="1"/>
        </w:numPr>
        <w:rPr>
          <w:rFonts w:ascii="Calibri" w:hAnsi="Calibri" w:cs="Calibri"/>
          <w:sz w:val="24"/>
          <w:szCs w:val="24"/>
        </w:rPr>
      </w:pPr>
      <w:r w:rsidRPr="0001055F">
        <w:rPr>
          <w:rFonts w:ascii="Calibri" w:hAnsi="Calibri" w:cs="Calibri"/>
          <w:sz w:val="24"/>
          <w:szCs w:val="24"/>
        </w:rPr>
        <w:t xml:space="preserve">Other form of certificate adoption by  hotels </w:t>
      </w:r>
    </w:p>
    <w:p w14:paraId="6A5CF753" w14:textId="7E758794" w:rsidR="00D806B7" w:rsidRPr="0001055F" w:rsidRDefault="00D806B7" w:rsidP="00B07239">
      <w:pPr>
        <w:spacing w:line="360" w:lineRule="auto"/>
        <w:jc w:val="both"/>
        <w:rPr>
          <w:rFonts w:ascii="Calibri" w:hAnsi="Calibri" w:cs="Calibri"/>
          <w:sz w:val="24"/>
          <w:szCs w:val="24"/>
        </w:rPr>
      </w:pPr>
      <w:r w:rsidRPr="0001055F">
        <w:rPr>
          <w:rFonts w:ascii="Calibri" w:hAnsi="Calibri" w:cs="Calibri"/>
          <w:sz w:val="24"/>
          <w:szCs w:val="24"/>
        </w:rPr>
        <w:t>There are many other certifications being purchased by organisations to become sustainable player in the hotel industry</w:t>
      </w:r>
      <w:r w:rsidR="00B07239" w:rsidRPr="0001055F">
        <w:rPr>
          <w:rFonts w:ascii="Calibri" w:hAnsi="Calibri" w:cs="Calibri"/>
          <w:sz w:val="24"/>
          <w:szCs w:val="24"/>
        </w:rPr>
        <w:t>. Among these certifications are Renewable Energy Certificates (RECs) or Energy Attribute Certificates (EAC). Many hotels procure renewable energy through initiatives like RECs, which involves obtaining renewable energy from the electricity grid (with one megawatt-hour (MWh) of electricity equating to one REC). Additionally, Power Purchase Agreements (PPAs) are utilized by hotels, wherein they engage in contracts with independent power producers to purchase a specific quantity of renewable electricity from a designated source at a predetermined price for a specified duration. Furthermore, hotels and organizations are embracing renewable energy offerings provided by utilities, wherein they procure renewable electricity from their utility provider through a utility green procurement program (UGP) (Sustainability Alliance Report, 2020, p.29).</w:t>
      </w:r>
    </w:p>
    <w:p w14:paraId="4D2B7AEA" w14:textId="78AEEDCB" w:rsidR="008771BF" w:rsidRPr="00F638E9" w:rsidRDefault="00321018" w:rsidP="00F638E9">
      <w:pPr>
        <w:pStyle w:val="Heading1"/>
        <w:numPr>
          <w:ilvl w:val="0"/>
          <w:numId w:val="1"/>
        </w:numPr>
        <w:rPr>
          <w:sz w:val="24"/>
          <w:szCs w:val="24"/>
        </w:rPr>
      </w:pPr>
      <w:bookmarkStart w:id="14" w:name="_Toc160637185"/>
      <w:r w:rsidRPr="00F638E9">
        <w:rPr>
          <w:sz w:val="24"/>
          <w:szCs w:val="24"/>
        </w:rPr>
        <w:t>Conclusion</w:t>
      </w:r>
      <w:bookmarkEnd w:id="14"/>
      <w:r w:rsidRPr="00F638E9">
        <w:rPr>
          <w:sz w:val="24"/>
          <w:szCs w:val="24"/>
        </w:rPr>
        <w:t xml:space="preserve"> </w:t>
      </w:r>
    </w:p>
    <w:p w14:paraId="24813AEE" w14:textId="77777777" w:rsidR="008771BF" w:rsidRPr="0001055F" w:rsidRDefault="008771BF" w:rsidP="008771BF">
      <w:pPr>
        <w:spacing w:line="360" w:lineRule="auto"/>
        <w:jc w:val="both"/>
        <w:rPr>
          <w:rFonts w:ascii="Calibri" w:hAnsi="Calibri" w:cs="Calibri"/>
          <w:sz w:val="24"/>
          <w:szCs w:val="24"/>
        </w:rPr>
      </w:pPr>
      <w:r w:rsidRPr="0001055F">
        <w:rPr>
          <w:rFonts w:ascii="Calibri" w:hAnsi="Calibri" w:cs="Calibri"/>
          <w:sz w:val="24"/>
          <w:szCs w:val="24"/>
        </w:rPr>
        <w:t xml:space="preserve">The aim of this report was to critically assess the influence of sustainability on the hotel industry. It has been found that sustainability has primarily yielded positive effects on the global and UK hotel sectors. Through an examination of various literature sources and industry reports, it has been evident that the hotel industry has greatly benefited from embracing sustainability measures. The primary advantage observed is in cost reduction, with research indicating an average savings of 35% in overall costs, subsequently enhancing profitability. </w:t>
      </w:r>
    </w:p>
    <w:p w14:paraId="04FDCC24" w14:textId="77777777" w:rsidR="008771BF" w:rsidRPr="0001055F" w:rsidRDefault="008771BF" w:rsidP="008771BF">
      <w:pPr>
        <w:spacing w:line="360" w:lineRule="auto"/>
        <w:jc w:val="both"/>
        <w:rPr>
          <w:rFonts w:ascii="Calibri" w:hAnsi="Calibri" w:cs="Calibri"/>
          <w:sz w:val="24"/>
          <w:szCs w:val="24"/>
        </w:rPr>
      </w:pPr>
      <w:r w:rsidRPr="0001055F">
        <w:rPr>
          <w:rFonts w:ascii="Calibri" w:hAnsi="Calibri" w:cs="Calibri"/>
          <w:sz w:val="24"/>
          <w:szCs w:val="24"/>
        </w:rPr>
        <w:t xml:space="preserve">Furthermore, sustainability practices have been found to enhance stakeholders' perceptions and brand images, stimulate investment and partnerships with financial institutions, and foster the adoption of certifications for sustainable operations, such as energy efficiency, green building, and reduced energy consumption, all of which positively contribute to hotel revenue and business growth. </w:t>
      </w:r>
    </w:p>
    <w:p w14:paraId="075849B5" w14:textId="2128861C" w:rsidR="00321018" w:rsidRPr="0001055F" w:rsidRDefault="008771BF" w:rsidP="008771BF">
      <w:pPr>
        <w:spacing w:line="360" w:lineRule="auto"/>
        <w:jc w:val="both"/>
        <w:rPr>
          <w:rFonts w:ascii="Calibri" w:hAnsi="Calibri" w:cs="Calibri"/>
          <w:sz w:val="24"/>
          <w:szCs w:val="24"/>
        </w:rPr>
      </w:pPr>
      <w:r w:rsidRPr="0001055F">
        <w:rPr>
          <w:rFonts w:ascii="Calibri" w:hAnsi="Calibri" w:cs="Calibri"/>
          <w:sz w:val="24"/>
          <w:szCs w:val="24"/>
        </w:rPr>
        <w:t xml:space="preserve">However, there are certain challenges associated with sustainability practices, particularly concerning implementation costs. This report has also highlighted that many hotels, </w:t>
      </w:r>
      <w:r w:rsidRPr="0001055F">
        <w:rPr>
          <w:rFonts w:ascii="Calibri" w:hAnsi="Calibri" w:cs="Calibri"/>
          <w:sz w:val="24"/>
          <w:szCs w:val="24"/>
        </w:rPr>
        <w:lastRenderedPageBreak/>
        <w:t>particularly smaller ones worldwide, struggle to afford the adoption of sustainable practices due to the heavy financial burden, policy constraints within chains, and inadequate infrastructure, rendering them neutral in sustainability efforts despite acknowledging the importance of such practices.</w:t>
      </w:r>
    </w:p>
    <w:p w14:paraId="6DFC2437" w14:textId="77777777" w:rsidR="00321018" w:rsidRDefault="00321018" w:rsidP="00F92D6E"/>
    <w:p w14:paraId="227BFCB8" w14:textId="77777777" w:rsidR="007B41E8" w:rsidRDefault="007B41E8" w:rsidP="004A7046">
      <w:pPr>
        <w:spacing w:line="360" w:lineRule="auto"/>
        <w:jc w:val="both"/>
        <w:rPr>
          <w:rFonts w:ascii="Calibri" w:hAnsi="Calibri" w:cs="Calibri"/>
          <w:sz w:val="24"/>
          <w:szCs w:val="24"/>
        </w:rPr>
      </w:pPr>
    </w:p>
    <w:p w14:paraId="6FF139E9" w14:textId="1447A2D9" w:rsidR="00321018" w:rsidRPr="001A6317" w:rsidRDefault="0001055F">
      <w:pPr>
        <w:rPr>
          <w:rFonts w:ascii="Calibri" w:hAnsi="Calibri" w:cs="Calibri"/>
          <w:sz w:val="24"/>
          <w:szCs w:val="24"/>
        </w:rPr>
      </w:pPr>
      <w:r>
        <w:rPr>
          <w:rFonts w:ascii="Calibri" w:hAnsi="Calibri" w:cs="Calibri"/>
          <w:sz w:val="24"/>
          <w:szCs w:val="24"/>
        </w:rPr>
        <w:br w:type="page"/>
      </w:r>
    </w:p>
    <w:p w14:paraId="07AEAC0C" w14:textId="153ACECF" w:rsidR="007504BE" w:rsidRPr="00F638E9" w:rsidRDefault="007504BE" w:rsidP="00F638E9">
      <w:pPr>
        <w:pStyle w:val="Heading1"/>
        <w:numPr>
          <w:ilvl w:val="0"/>
          <w:numId w:val="1"/>
        </w:numPr>
        <w:rPr>
          <w:rFonts w:ascii="Calibri" w:hAnsi="Calibri" w:cs="Calibri"/>
          <w:sz w:val="24"/>
          <w:szCs w:val="24"/>
        </w:rPr>
      </w:pPr>
      <w:bookmarkStart w:id="15" w:name="_Toc160637186"/>
      <w:r w:rsidRPr="00F638E9">
        <w:rPr>
          <w:rFonts w:ascii="Calibri" w:hAnsi="Calibri" w:cs="Calibri"/>
          <w:sz w:val="24"/>
          <w:szCs w:val="24"/>
        </w:rPr>
        <w:lastRenderedPageBreak/>
        <w:t>References</w:t>
      </w:r>
      <w:bookmarkEnd w:id="15"/>
      <w:r w:rsidRPr="00F638E9">
        <w:rPr>
          <w:rFonts w:ascii="Calibri" w:hAnsi="Calibri" w:cs="Calibri"/>
          <w:sz w:val="24"/>
          <w:szCs w:val="24"/>
        </w:rPr>
        <w:t xml:space="preserve"> </w:t>
      </w:r>
    </w:p>
    <w:p w14:paraId="033E3956" w14:textId="20CAC8A2" w:rsidR="006129AA" w:rsidRPr="0001055F" w:rsidRDefault="006129AA" w:rsidP="0001055F">
      <w:pPr>
        <w:rPr>
          <w:rFonts w:ascii="Calibri" w:hAnsi="Calibri" w:cs="Calibri"/>
          <w:sz w:val="24"/>
          <w:szCs w:val="24"/>
        </w:rPr>
      </w:pPr>
      <w:r w:rsidRPr="0001055F">
        <w:rPr>
          <w:rFonts w:ascii="Calibri" w:hAnsi="Calibri" w:cs="Calibri"/>
          <w:sz w:val="24"/>
          <w:szCs w:val="24"/>
        </w:rPr>
        <w:t xml:space="preserve">AHLA (2023). Hotel Industry Economic Impact. </w:t>
      </w:r>
      <w:r w:rsidR="00D24B7D" w:rsidRPr="0001055F">
        <w:rPr>
          <w:rFonts w:ascii="Calibri" w:hAnsi="Calibri" w:cs="Calibri"/>
          <w:sz w:val="24"/>
          <w:szCs w:val="24"/>
        </w:rPr>
        <w:t>American Hotel and Lodging Association: 10</w:t>
      </w:r>
      <w:r w:rsidR="00D24B7D" w:rsidRPr="0001055F">
        <w:rPr>
          <w:rFonts w:ascii="Calibri" w:hAnsi="Calibri" w:cs="Calibri"/>
          <w:sz w:val="24"/>
          <w:szCs w:val="24"/>
          <w:vertAlign w:val="superscript"/>
        </w:rPr>
        <w:t>th</w:t>
      </w:r>
      <w:r w:rsidR="00D24B7D" w:rsidRPr="0001055F">
        <w:rPr>
          <w:rFonts w:ascii="Calibri" w:hAnsi="Calibri" w:cs="Calibri"/>
          <w:sz w:val="24"/>
          <w:szCs w:val="24"/>
        </w:rPr>
        <w:t xml:space="preserve"> of May. </w:t>
      </w:r>
      <w:r w:rsidRPr="0001055F">
        <w:rPr>
          <w:rFonts w:ascii="Calibri" w:hAnsi="Calibri" w:cs="Calibri"/>
          <w:sz w:val="24"/>
          <w:szCs w:val="24"/>
        </w:rPr>
        <w:t xml:space="preserve">Available: </w:t>
      </w:r>
      <w:hyperlink r:id="rId14" w:history="1">
        <w:r w:rsidRPr="0001055F">
          <w:rPr>
            <w:rStyle w:val="Hyperlink"/>
            <w:rFonts w:ascii="Calibri" w:hAnsi="Calibri" w:cs="Calibri"/>
            <w:sz w:val="24"/>
            <w:szCs w:val="24"/>
          </w:rPr>
          <w:t>https://www.ahla.com/news/hotel-industry-economic-impact</w:t>
        </w:r>
      </w:hyperlink>
      <w:r w:rsidRPr="0001055F">
        <w:rPr>
          <w:rFonts w:ascii="Calibri" w:hAnsi="Calibri" w:cs="Calibri"/>
          <w:sz w:val="24"/>
          <w:szCs w:val="24"/>
        </w:rPr>
        <w:t xml:space="preserve"> (Accessed: 6</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35CB4DC6" w14:textId="1A78E457" w:rsidR="00960D42" w:rsidRPr="0001055F" w:rsidRDefault="00960D42" w:rsidP="0001055F">
      <w:pPr>
        <w:rPr>
          <w:rFonts w:ascii="Calibri" w:hAnsi="Calibri" w:cs="Calibri"/>
          <w:sz w:val="24"/>
          <w:szCs w:val="24"/>
        </w:rPr>
      </w:pPr>
      <w:r w:rsidRPr="0001055F">
        <w:rPr>
          <w:rFonts w:ascii="Calibri" w:hAnsi="Calibri" w:cs="Calibri"/>
          <w:sz w:val="24"/>
          <w:szCs w:val="24"/>
        </w:rPr>
        <w:t xml:space="preserve">Business energy consumption (2024). How Much Energy Do Hotels Use? Available: </w:t>
      </w:r>
      <w:hyperlink r:id="rId15" w:anchor=":~:text=On%20average%2C%20about%20300%20kWh,your%20hotel%20uses%20each%20month" w:history="1">
        <w:r w:rsidRPr="0001055F">
          <w:rPr>
            <w:rStyle w:val="Hyperlink"/>
            <w:rFonts w:ascii="Calibri" w:hAnsi="Calibri" w:cs="Calibri"/>
            <w:sz w:val="24"/>
            <w:szCs w:val="24"/>
          </w:rPr>
          <w:t>https://businessenergycomparison.com/our-sectors/hotel-energy-prices/#:~:text=On%20average%2C%20about%20300%20kWh,your%20hotel%20uses%20each%20month</w:t>
        </w:r>
      </w:hyperlink>
      <w:r w:rsidRPr="0001055F">
        <w:rPr>
          <w:rFonts w:ascii="Calibri" w:hAnsi="Calibri" w:cs="Calibri"/>
          <w:sz w:val="24"/>
          <w:szCs w:val="24"/>
        </w:rPr>
        <w:t xml:space="preserve"> (Accessed: 5</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770A45C3" w14:textId="6E3CED5D" w:rsidR="00627F6A" w:rsidRPr="0001055F" w:rsidRDefault="00627F6A" w:rsidP="0001055F">
      <w:pPr>
        <w:rPr>
          <w:rFonts w:ascii="Calibri" w:hAnsi="Calibri" w:cs="Calibri"/>
          <w:sz w:val="24"/>
          <w:szCs w:val="24"/>
        </w:rPr>
      </w:pPr>
      <w:r w:rsidRPr="0001055F">
        <w:rPr>
          <w:rFonts w:ascii="Calibri" w:hAnsi="Calibri" w:cs="Calibri"/>
          <w:sz w:val="24"/>
          <w:szCs w:val="24"/>
        </w:rPr>
        <w:t>CBRE</w:t>
      </w:r>
      <w:r w:rsidR="007C6847" w:rsidRPr="0001055F">
        <w:rPr>
          <w:rFonts w:ascii="Calibri" w:hAnsi="Calibri" w:cs="Calibri"/>
          <w:sz w:val="24"/>
          <w:szCs w:val="24"/>
        </w:rPr>
        <w:t xml:space="preserve">. </w:t>
      </w:r>
      <w:r w:rsidRPr="0001055F">
        <w:rPr>
          <w:rFonts w:ascii="Calibri" w:hAnsi="Calibri" w:cs="Calibri"/>
          <w:sz w:val="24"/>
          <w:szCs w:val="24"/>
        </w:rPr>
        <w:t xml:space="preserve">(2023). Sustainability and ESG Adoption in the Hotel Industry: A Global Status Update. CBRE: April. Available: </w:t>
      </w:r>
      <w:hyperlink r:id="rId16" w:history="1">
        <w:r w:rsidRPr="0001055F">
          <w:rPr>
            <w:rStyle w:val="Hyperlink"/>
            <w:rFonts w:ascii="Calibri" w:hAnsi="Calibri" w:cs="Calibri"/>
            <w:sz w:val="24"/>
            <w:szCs w:val="24"/>
          </w:rPr>
          <w:t>https://mediaassets.cbre.com/-/media/project/cbre/shared-site/insights/reports/2023-report-media-folder/esg-adoption-in-the-hotel-industry-a-global-status-update/global-hotels-esg.pdf?rev=8136fc37636d47ff97eacc3f8d2e121d</w:t>
        </w:r>
      </w:hyperlink>
      <w:r w:rsidRPr="0001055F">
        <w:rPr>
          <w:rFonts w:ascii="Calibri" w:hAnsi="Calibri" w:cs="Calibri"/>
          <w:sz w:val="24"/>
          <w:szCs w:val="24"/>
        </w:rPr>
        <w:t xml:space="preserve"> </w:t>
      </w:r>
    </w:p>
    <w:p w14:paraId="5AC3BA02" w14:textId="7E9A3D67" w:rsidR="001C7708" w:rsidRPr="0001055F" w:rsidRDefault="001C7708" w:rsidP="0001055F">
      <w:pPr>
        <w:rPr>
          <w:rFonts w:ascii="Calibri" w:hAnsi="Calibri" w:cs="Calibri"/>
          <w:sz w:val="24"/>
          <w:szCs w:val="24"/>
        </w:rPr>
      </w:pPr>
      <w:r w:rsidRPr="0001055F">
        <w:rPr>
          <w:rFonts w:ascii="Calibri" w:hAnsi="Calibri" w:cs="Calibri"/>
          <w:sz w:val="24"/>
          <w:szCs w:val="24"/>
        </w:rPr>
        <w:t>Circular energy (2023). The Carbon Emissions of Staying in a Hotel. Circular energy: 16</w:t>
      </w:r>
      <w:r w:rsidRPr="0001055F">
        <w:rPr>
          <w:rFonts w:ascii="Calibri" w:hAnsi="Calibri" w:cs="Calibri"/>
          <w:sz w:val="24"/>
          <w:szCs w:val="24"/>
          <w:vertAlign w:val="superscript"/>
        </w:rPr>
        <w:t>th</w:t>
      </w:r>
      <w:r w:rsidRPr="0001055F">
        <w:rPr>
          <w:rFonts w:ascii="Calibri" w:hAnsi="Calibri" w:cs="Calibri"/>
          <w:sz w:val="24"/>
          <w:szCs w:val="24"/>
        </w:rPr>
        <w:t xml:space="preserve"> of Feb. Available: </w:t>
      </w:r>
      <w:hyperlink r:id="rId17" w:history="1">
        <w:r w:rsidRPr="0001055F">
          <w:rPr>
            <w:rStyle w:val="Hyperlink"/>
            <w:rFonts w:ascii="Calibri" w:hAnsi="Calibri" w:cs="Calibri"/>
            <w:sz w:val="24"/>
            <w:szCs w:val="24"/>
          </w:rPr>
          <w:t>https://circularecology.com/news/the-carbon-emissions-of-staying-in-a-hotel</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646FFDAF" w14:textId="44C689BA" w:rsidR="00B6212C" w:rsidRPr="0001055F" w:rsidRDefault="00B6212C" w:rsidP="0001055F">
      <w:pPr>
        <w:rPr>
          <w:rFonts w:ascii="Calibri" w:hAnsi="Calibri" w:cs="Calibri"/>
          <w:sz w:val="24"/>
          <w:szCs w:val="24"/>
        </w:rPr>
      </w:pPr>
      <w:r w:rsidRPr="0001055F">
        <w:rPr>
          <w:rFonts w:ascii="Calibri" w:hAnsi="Calibri" w:cs="Calibri"/>
          <w:sz w:val="24"/>
          <w:szCs w:val="24"/>
        </w:rPr>
        <w:t>Hollander, J. (2023). Hotel Sustainability: 27 Statistics Illustrating the Growth of ESG in the Hotel Industry. Hotel Tech Report: 26th Feb</w:t>
      </w:r>
      <w:r w:rsidRPr="0001055F">
        <w:rPr>
          <w:rFonts w:ascii="Calibri" w:hAnsi="Calibri" w:cs="Calibri"/>
          <w:color w:val="FF0000"/>
          <w:sz w:val="24"/>
          <w:szCs w:val="24"/>
        </w:rPr>
        <w:t xml:space="preserve">. </w:t>
      </w:r>
      <w:r w:rsidRPr="0001055F">
        <w:rPr>
          <w:rFonts w:ascii="Calibri" w:hAnsi="Calibri" w:cs="Calibri"/>
          <w:sz w:val="24"/>
          <w:szCs w:val="24"/>
        </w:rPr>
        <w:t xml:space="preserve">Available: </w:t>
      </w:r>
      <w:hyperlink r:id="rId18" w:history="1">
        <w:r w:rsidRPr="0001055F">
          <w:rPr>
            <w:rStyle w:val="Hyperlink"/>
            <w:rFonts w:ascii="Calibri" w:hAnsi="Calibri" w:cs="Calibri"/>
            <w:sz w:val="24"/>
            <w:szCs w:val="24"/>
          </w:rPr>
          <w:t>https://hoteltechreport.com/news/hotel-sustainability-statistics</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4EE5ADFF" w14:textId="5C50EF65" w:rsidR="00B6212C" w:rsidRPr="0001055F" w:rsidRDefault="00B6212C" w:rsidP="0001055F">
      <w:pPr>
        <w:rPr>
          <w:rFonts w:ascii="Calibri" w:hAnsi="Calibri" w:cs="Calibri"/>
          <w:sz w:val="24"/>
          <w:szCs w:val="24"/>
        </w:rPr>
      </w:pPr>
      <w:r w:rsidRPr="0001055F">
        <w:rPr>
          <w:rFonts w:ascii="Calibri" w:hAnsi="Calibri" w:cs="Calibri"/>
          <w:sz w:val="24"/>
          <w:szCs w:val="24"/>
        </w:rPr>
        <w:t xml:space="preserve">IFC (2024). Certify Green and Change Your World. Available: </w:t>
      </w:r>
      <w:hyperlink r:id="rId19" w:history="1">
        <w:r w:rsidRPr="0001055F">
          <w:rPr>
            <w:rStyle w:val="Hyperlink"/>
            <w:rFonts w:ascii="Calibri" w:hAnsi="Calibri" w:cs="Calibri"/>
            <w:sz w:val="24"/>
            <w:szCs w:val="24"/>
          </w:rPr>
          <w:t>https://edgebuildings.com/</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18066F9E" w14:textId="57040EF5" w:rsidR="00357758" w:rsidRPr="0001055F" w:rsidRDefault="001C62C0" w:rsidP="0001055F">
      <w:pPr>
        <w:rPr>
          <w:rFonts w:ascii="Calibri" w:hAnsi="Calibri" w:cs="Calibri"/>
          <w:sz w:val="24"/>
          <w:szCs w:val="24"/>
        </w:rPr>
      </w:pPr>
      <w:r w:rsidRPr="0001055F">
        <w:rPr>
          <w:rFonts w:ascii="Calibri" w:hAnsi="Calibri" w:cs="Calibri"/>
          <w:sz w:val="24"/>
          <w:szCs w:val="24"/>
        </w:rPr>
        <w:t xml:space="preserve">Kassim, A. (2022). </w:t>
      </w:r>
      <w:r w:rsidR="00357758" w:rsidRPr="0001055F">
        <w:rPr>
          <w:rFonts w:ascii="Calibri" w:hAnsi="Calibri" w:cs="Calibri"/>
          <w:sz w:val="24"/>
          <w:szCs w:val="24"/>
        </w:rPr>
        <w:t xml:space="preserve">Environmental Sustainability Practices in Hotels: From Attitudes to Implementation Case of Resort Hotels in Bishoftu, Ethiopia. </w:t>
      </w:r>
      <w:r w:rsidRPr="0001055F">
        <w:rPr>
          <w:rFonts w:ascii="Calibri" w:hAnsi="Calibri" w:cs="Calibri"/>
          <w:sz w:val="24"/>
          <w:szCs w:val="24"/>
        </w:rPr>
        <w:t>Interopen: 9</w:t>
      </w:r>
      <w:r w:rsidRPr="0001055F">
        <w:rPr>
          <w:rFonts w:ascii="Calibri" w:hAnsi="Calibri" w:cs="Calibri"/>
          <w:sz w:val="24"/>
          <w:szCs w:val="24"/>
          <w:vertAlign w:val="superscript"/>
        </w:rPr>
        <w:t>th</w:t>
      </w:r>
      <w:r w:rsidRPr="0001055F">
        <w:rPr>
          <w:rFonts w:ascii="Calibri" w:hAnsi="Calibri" w:cs="Calibri"/>
          <w:sz w:val="24"/>
          <w:szCs w:val="24"/>
        </w:rPr>
        <w:t xml:space="preserve"> Dec. </w:t>
      </w:r>
      <w:r w:rsidR="00357758" w:rsidRPr="0001055F">
        <w:rPr>
          <w:rFonts w:ascii="Calibri" w:hAnsi="Calibri" w:cs="Calibri"/>
          <w:sz w:val="24"/>
          <w:szCs w:val="24"/>
        </w:rPr>
        <w:t xml:space="preserve">Available: </w:t>
      </w:r>
      <w:hyperlink r:id="rId20" w:history="1">
        <w:r w:rsidR="00357758" w:rsidRPr="0001055F">
          <w:rPr>
            <w:rStyle w:val="Hyperlink"/>
            <w:rFonts w:ascii="Calibri" w:hAnsi="Calibri" w:cs="Calibri"/>
            <w:sz w:val="24"/>
            <w:szCs w:val="24"/>
          </w:rPr>
          <w:t>https://www.intechopen.com/online-first/85756</w:t>
        </w:r>
      </w:hyperlink>
      <w:r w:rsidR="00357758" w:rsidRPr="0001055F">
        <w:rPr>
          <w:rFonts w:ascii="Calibri" w:hAnsi="Calibri" w:cs="Calibri"/>
          <w:sz w:val="24"/>
          <w:szCs w:val="24"/>
        </w:rPr>
        <w:t xml:space="preserve"> (Accessed: 4</w:t>
      </w:r>
      <w:r w:rsidR="00357758" w:rsidRPr="0001055F">
        <w:rPr>
          <w:rFonts w:ascii="Calibri" w:hAnsi="Calibri" w:cs="Calibri"/>
          <w:sz w:val="24"/>
          <w:szCs w:val="24"/>
          <w:vertAlign w:val="superscript"/>
        </w:rPr>
        <w:t>th</w:t>
      </w:r>
      <w:r w:rsidR="00357758" w:rsidRPr="0001055F">
        <w:rPr>
          <w:rFonts w:ascii="Calibri" w:hAnsi="Calibri" w:cs="Calibri"/>
          <w:sz w:val="24"/>
          <w:szCs w:val="24"/>
        </w:rPr>
        <w:t xml:space="preserve"> of March 2024).</w:t>
      </w:r>
    </w:p>
    <w:p w14:paraId="55793735" w14:textId="2E1F2F02" w:rsidR="00B6212C" w:rsidRPr="0001055F" w:rsidRDefault="00B6212C" w:rsidP="0001055F">
      <w:pPr>
        <w:rPr>
          <w:rFonts w:ascii="Calibri" w:hAnsi="Calibri" w:cs="Calibri"/>
          <w:sz w:val="24"/>
          <w:szCs w:val="24"/>
        </w:rPr>
      </w:pPr>
      <w:bookmarkStart w:id="16" w:name="_Hlk160619500"/>
      <w:r w:rsidRPr="0001055F">
        <w:rPr>
          <w:rFonts w:ascii="Calibri" w:hAnsi="Calibri" w:cs="Calibri"/>
          <w:sz w:val="24"/>
          <w:szCs w:val="24"/>
        </w:rPr>
        <w:t xml:space="preserve">Lacalle, E. (2021). </w:t>
      </w:r>
      <w:bookmarkEnd w:id="16"/>
      <w:r w:rsidRPr="0001055F">
        <w:rPr>
          <w:rFonts w:ascii="Calibri" w:hAnsi="Calibri" w:cs="Calibri"/>
          <w:sz w:val="24"/>
          <w:szCs w:val="24"/>
        </w:rPr>
        <w:t>The best sustainability trends and initiatives for hotels. MEWS: 10</w:t>
      </w:r>
      <w:r w:rsidRPr="0001055F">
        <w:rPr>
          <w:rFonts w:ascii="Calibri" w:hAnsi="Calibri" w:cs="Calibri"/>
          <w:sz w:val="24"/>
          <w:szCs w:val="24"/>
          <w:vertAlign w:val="superscript"/>
        </w:rPr>
        <w:t>th</w:t>
      </w:r>
      <w:r w:rsidRPr="0001055F">
        <w:rPr>
          <w:rFonts w:ascii="Calibri" w:hAnsi="Calibri" w:cs="Calibri"/>
          <w:sz w:val="24"/>
          <w:szCs w:val="24"/>
        </w:rPr>
        <w:t xml:space="preserve"> April. Available: </w:t>
      </w:r>
      <w:hyperlink r:id="rId21" w:history="1">
        <w:r w:rsidRPr="0001055F">
          <w:rPr>
            <w:rStyle w:val="Hyperlink"/>
            <w:rFonts w:ascii="Calibri" w:hAnsi="Calibri" w:cs="Calibri"/>
            <w:sz w:val="24"/>
            <w:szCs w:val="24"/>
          </w:rPr>
          <w:t>https://www.mews.com/en/blog/sustainability-in-hotels</w:t>
        </w:r>
      </w:hyperlink>
      <w:r w:rsidRPr="0001055F">
        <w:rPr>
          <w:rFonts w:ascii="Calibri" w:hAnsi="Calibri" w:cs="Calibri"/>
          <w:sz w:val="24"/>
          <w:szCs w:val="24"/>
        </w:rPr>
        <w:t xml:space="preserve"> (Accessed: 6</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5F482F4C" w14:textId="3B1536E9" w:rsidR="002D200A" w:rsidRPr="0001055F" w:rsidRDefault="002D200A" w:rsidP="0001055F">
      <w:pPr>
        <w:rPr>
          <w:rFonts w:ascii="Calibri" w:hAnsi="Calibri" w:cs="Calibri"/>
          <w:sz w:val="24"/>
          <w:szCs w:val="24"/>
        </w:rPr>
      </w:pPr>
      <w:r w:rsidRPr="0001055F">
        <w:rPr>
          <w:rFonts w:ascii="Calibri" w:hAnsi="Calibri" w:cs="Calibri"/>
          <w:sz w:val="24"/>
          <w:szCs w:val="24"/>
        </w:rPr>
        <w:t>Mathieson, E. (2020). Our favourite sustainable hotels in the UK.CN Travellers: 8</w:t>
      </w:r>
      <w:r w:rsidRPr="0001055F">
        <w:rPr>
          <w:rFonts w:ascii="Calibri" w:hAnsi="Calibri" w:cs="Calibri"/>
          <w:sz w:val="24"/>
          <w:szCs w:val="24"/>
          <w:vertAlign w:val="superscript"/>
        </w:rPr>
        <w:t>th</w:t>
      </w:r>
      <w:r w:rsidRPr="0001055F">
        <w:rPr>
          <w:rFonts w:ascii="Calibri" w:hAnsi="Calibri" w:cs="Calibri"/>
          <w:sz w:val="24"/>
          <w:szCs w:val="24"/>
        </w:rPr>
        <w:t xml:space="preserve"> March.  Available: </w:t>
      </w:r>
      <w:hyperlink r:id="rId22" w:history="1">
        <w:r w:rsidRPr="0001055F">
          <w:rPr>
            <w:rStyle w:val="Hyperlink"/>
            <w:rFonts w:ascii="Calibri" w:hAnsi="Calibri" w:cs="Calibri"/>
            <w:sz w:val="24"/>
            <w:szCs w:val="24"/>
          </w:rPr>
          <w:t>https://www.cntraveller.com/gallery/sustainable-hotels-uk</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70F61001" w14:textId="2D05F0A2" w:rsidR="00B6212C" w:rsidRPr="0001055F" w:rsidRDefault="00B6212C" w:rsidP="0001055F">
      <w:pPr>
        <w:rPr>
          <w:rFonts w:ascii="Calibri" w:hAnsi="Calibri" w:cs="Calibri"/>
          <w:sz w:val="24"/>
          <w:szCs w:val="24"/>
        </w:rPr>
      </w:pPr>
      <w:r w:rsidRPr="0001055F">
        <w:rPr>
          <w:rFonts w:ascii="Calibri" w:hAnsi="Calibri" w:cs="Calibri"/>
          <w:sz w:val="24"/>
          <w:szCs w:val="24"/>
        </w:rPr>
        <w:t xml:space="preserve">Malheiro, A et al. (2018). Sustainability in Tourism and Hospitality: Trends and Challenges. Available: </w:t>
      </w:r>
      <w:hyperlink r:id="rId23" w:history="1">
        <w:r w:rsidRPr="0001055F">
          <w:rPr>
            <w:rStyle w:val="Hyperlink"/>
            <w:rFonts w:ascii="Calibri" w:hAnsi="Calibri" w:cs="Calibri"/>
            <w:sz w:val="24"/>
            <w:szCs w:val="24"/>
          </w:rPr>
          <w:t>https://www.researchgate.net/profile/Pedro-Liberato/publication/343294642_Sustainability_In_Tourism_And_Hospitality_Trends_And_Challenges/links/5f21b653299bf134049252e7/Sustainability-In-Tourism-And-Hospitality-Trends-And-Challenges.pdf</w:t>
        </w:r>
      </w:hyperlink>
      <w:r w:rsidRPr="0001055F">
        <w:rPr>
          <w:rFonts w:ascii="Calibri" w:hAnsi="Calibri" w:cs="Calibri"/>
          <w:sz w:val="24"/>
          <w:szCs w:val="24"/>
        </w:rPr>
        <w:t xml:space="preserve"> (Accessed: 6</w:t>
      </w:r>
      <w:r w:rsidRPr="0001055F">
        <w:rPr>
          <w:rFonts w:ascii="Calibri" w:hAnsi="Calibri" w:cs="Calibri"/>
          <w:sz w:val="24"/>
          <w:szCs w:val="24"/>
          <w:vertAlign w:val="superscript"/>
        </w:rPr>
        <w:t>th</w:t>
      </w:r>
      <w:r w:rsidRPr="0001055F">
        <w:rPr>
          <w:rFonts w:ascii="Calibri" w:hAnsi="Calibri" w:cs="Calibri"/>
          <w:sz w:val="24"/>
          <w:szCs w:val="24"/>
        </w:rPr>
        <w:t xml:space="preserve"> of March 2024). </w:t>
      </w:r>
    </w:p>
    <w:p w14:paraId="6AF5E0E9" w14:textId="368DDD4F" w:rsidR="00627F6A" w:rsidRPr="0001055F" w:rsidRDefault="00627F6A" w:rsidP="0001055F">
      <w:pPr>
        <w:spacing w:line="240" w:lineRule="auto"/>
        <w:rPr>
          <w:rFonts w:ascii="Calibri" w:hAnsi="Calibri" w:cs="Calibri"/>
          <w:sz w:val="24"/>
          <w:szCs w:val="24"/>
        </w:rPr>
      </w:pPr>
      <w:r w:rsidRPr="0001055F">
        <w:rPr>
          <w:rFonts w:ascii="Calibri" w:hAnsi="Calibri" w:cs="Calibri"/>
          <w:sz w:val="24"/>
          <w:szCs w:val="24"/>
        </w:rPr>
        <w:t xml:space="preserve">Melissen, F. (2011). Sustainable hospitality: a meaningful notion? Journal of Sustainable Tourism . Vol 21. I (6). Pp: 810-824. Available: </w:t>
      </w:r>
      <w:hyperlink r:id="rId24" w:history="1">
        <w:r w:rsidRPr="0001055F">
          <w:rPr>
            <w:rStyle w:val="Hyperlink"/>
            <w:rFonts w:ascii="Calibri" w:hAnsi="Calibri" w:cs="Calibri"/>
            <w:sz w:val="24"/>
            <w:szCs w:val="24"/>
          </w:rPr>
          <w:t>https://www.tandfonline.com/doi/abs/10.1080/09669582.2012.737797</w:t>
        </w:r>
      </w:hyperlink>
      <w:r w:rsidRPr="0001055F">
        <w:rPr>
          <w:rFonts w:ascii="Calibri" w:hAnsi="Calibri" w:cs="Calibri"/>
          <w:sz w:val="24"/>
          <w:szCs w:val="24"/>
        </w:rPr>
        <w:t xml:space="preserve"> (Accessed: 6</w:t>
      </w:r>
      <w:r w:rsidRPr="0001055F">
        <w:rPr>
          <w:rFonts w:ascii="Calibri" w:hAnsi="Calibri" w:cs="Calibri"/>
          <w:sz w:val="24"/>
          <w:szCs w:val="24"/>
          <w:vertAlign w:val="superscript"/>
        </w:rPr>
        <w:t>th</w:t>
      </w:r>
      <w:r w:rsidRPr="0001055F">
        <w:rPr>
          <w:rFonts w:ascii="Calibri" w:hAnsi="Calibri" w:cs="Calibri"/>
          <w:sz w:val="24"/>
          <w:szCs w:val="24"/>
        </w:rPr>
        <w:t xml:space="preserve"> of March 2024). </w:t>
      </w:r>
    </w:p>
    <w:p w14:paraId="4B754A0A" w14:textId="7B6FED3F" w:rsidR="00D24B7D" w:rsidRPr="0001055F" w:rsidRDefault="0031497F" w:rsidP="0001055F">
      <w:pPr>
        <w:rPr>
          <w:rFonts w:ascii="Calibri" w:hAnsi="Calibri" w:cs="Calibri"/>
          <w:sz w:val="24"/>
          <w:szCs w:val="24"/>
        </w:rPr>
      </w:pPr>
      <w:r w:rsidRPr="0001055F">
        <w:rPr>
          <w:rFonts w:ascii="Calibri" w:hAnsi="Calibri" w:cs="Calibri"/>
          <w:sz w:val="24"/>
          <w:szCs w:val="24"/>
        </w:rPr>
        <w:lastRenderedPageBreak/>
        <w:t>Pratt, L. (2023). How Much Does It Cost to Hit Sustainability Goals?  Future Business: 27</w:t>
      </w:r>
      <w:r w:rsidRPr="0001055F">
        <w:rPr>
          <w:rFonts w:ascii="Calibri" w:hAnsi="Calibri" w:cs="Calibri"/>
          <w:sz w:val="24"/>
          <w:szCs w:val="24"/>
          <w:vertAlign w:val="superscript"/>
        </w:rPr>
        <w:t>th</w:t>
      </w:r>
      <w:r w:rsidRPr="0001055F">
        <w:rPr>
          <w:rFonts w:ascii="Calibri" w:hAnsi="Calibri" w:cs="Calibri"/>
          <w:sz w:val="24"/>
          <w:szCs w:val="24"/>
        </w:rPr>
        <w:t xml:space="preserve"> Feb. Available: </w:t>
      </w:r>
      <w:hyperlink r:id="rId25" w:history="1">
        <w:r w:rsidRPr="0001055F">
          <w:rPr>
            <w:rStyle w:val="Hyperlink"/>
            <w:rFonts w:ascii="Calibri" w:hAnsi="Calibri" w:cs="Calibri"/>
            <w:sz w:val="24"/>
            <w:szCs w:val="24"/>
          </w:rPr>
          <w:t>https://future-business.org/how-much-does-it-cost-to-hit-sustainability-goals/</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7ADB55BE" w14:textId="2074BDE7" w:rsidR="00D24B7D" w:rsidRPr="0001055F" w:rsidRDefault="00D24B7D" w:rsidP="0001055F">
      <w:pPr>
        <w:spacing w:after="0" w:line="240" w:lineRule="auto"/>
        <w:rPr>
          <w:rFonts w:ascii="Calibri" w:hAnsi="Calibri" w:cs="Calibri"/>
          <w:sz w:val="24"/>
          <w:szCs w:val="24"/>
        </w:rPr>
      </w:pPr>
      <w:r w:rsidRPr="0001055F">
        <w:rPr>
          <w:rFonts w:ascii="Calibri" w:hAnsi="Calibri" w:cs="Calibri"/>
          <w:sz w:val="24"/>
          <w:szCs w:val="24"/>
        </w:rPr>
        <w:t xml:space="preserve">Prakash, S, et al. (2022). Adopting green and sustainable practices in the hotel industry operations- an analysis of critical performance indicators for improved environmental quality. Management of Environmental Quality an International Journal. Vol 34. I (3). Pp: 1-25. Available: </w:t>
      </w:r>
      <w:hyperlink r:id="rId26" w:history="1">
        <w:r w:rsidRPr="0001055F">
          <w:rPr>
            <w:rStyle w:val="Hyperlink"/>
            <w:rFonts w:ascii="Calibri" w:hAnsi="Calibri" w:cs="Calibri"/>
            <w:sz w:val="24"/>
            <w:szCs w:val="24"/>
          </w:rPr>
          <w:t>https://www.researchgate.net/publication/361839619_Adopting_green_and_sustainable_practices_in_the_hotel_industry_operations_an_analysis_of_critical_performance_indicators_for_improved_environmental_quality</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6107666A" w14:textId="77777777" w:rsidR="00D24B7D" w:rsidRPr="0001055F" w:rsidRDefault="00D24B7D" w:rsidP="0001055F">
      <w:pPr>
        <w:spacing w:after="0" w:line="240" w:lineRule="auto"/>
        <w:rPr>
          <w:rFonts w:ascii="Calibri" w:hAnsi="Calibri" w:cs="Calibri"/>
          <w:sz w:val="24"/>
          <w:szCs w:val="24"/>
        </w:rPr>
      </w:pPr>
    </w:p>
    <w:p w14:paraId="0198E7E6" w14:textId="5B9721E4" w:rsidR="00601CB2" w:rsidRPr="0001055F" w:rsidRDefault="00601CB2" w:rsidP="0001055F">
      <w:pPr>
        <w:rPr>
          <w:rFonts w:ascii="Calibri" w:hAnsi="Calibri" w:cs="Calibri"/>
          <w:sz w:val="24"/>
          <w:szCs w:val="24"/>
        </w:rPr>
      </w:pPr>
      <w:r w:rsidRPr="0001055F">
        <w:rPr>
          <w:rFonts w:ascii="Calibri" w:hAnsi="Calibri" w:cs="Calibri"/>
          <w:sz w:val="24"/>
          <w:szCs w:val="24"/>
        </w:rPr>
        <w:t>Ruhlin, D. (2021). How much does a sustainability program cost. RMA :21</w:t>
      </w:r>
      <w:r w:rsidRPr="0001055F">
        <w:rPr>
          <w:rFonts w:ascii="Calibri" w:hAnsi="Calibri" w:cs="Calibri"/>
          <w:sz w:val="24"/>
          <w:szCs w:val="24"/>
          <w:vertAlign w:val="superscript"/>
        </w:rPr>
        <w:t>st</w:t>
      </w:r>
      <w:r w:rsidRPr="0001055F">
        <w:rPr>
          <w:rFonts w:ascii="Calibri" w:hAnsi="Calibri" w:cs="Calibri"/>
          <w:sz w:val="24"/>
          <w:szCs w:val="24"/>
        </w:rPr>
        <w:t xml:space="preserve"> Sept. Available: </w:t>
      </w:r>
      <w:hyperlink r:id="rId27" w:history="1">
        <w:r w:rsidRPr="0001055F">
          <w:rPr>
            <w:rStyle w:val="Hyperlink"/>
            <w:rFonts w:ascii="Calibri" w:hAnsi="Calibri" w:cs="Calibri"/>
            <w:sz w:val="24"/>
            <w:szCs w:val="24"/>
          </w:rPr>
          <w:t>https://www.rmagreen.com/rma-blog/how-much-does-a-sustainability-program-cost</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297B9D07" w14:textId="74357772" w:rsidR="00B6212C" w:rsidRPr="0001055F" w:rsidRDefault="00B6212C" w:rsidP="0001055F">
      <w:pPr>
        <w:rPr>
          <w:rFonts w:ascii="Calibri" w:hAnsi="Calibri" w:cs="Calibri"/>
          <w:sz w:val="24"/>
          <w:szCs w:val="24"/>
        </w:rPr>
      </w:pPr>
      <w:r w:rsidRPr="0001055F">
        <w:rPr>
          <w:rFonts w:ascii="Calibri" w:hAnsi="Calibri" w:cs="Calibri"/>
          <w:sz w:val="24"/>
          <w:szCs w:val="24"/>
        </w:rPr>
        <w:t>Riaz, U. (2023). Hospitality industry looks strong for 2023, despite recession fears. EY: 23</w:t>
      </w:r>
      <w:r w:rsidRPr="0001055F">
        <w:rPr>
          <w:rFonts w:ascii="Calibri" w:hAnsi="Calibri" w:cs="Calibri"/>
          <w:sz w:val="24"/>
          <w:szCs w:val="24"/>
          <w:vertAlign w:val="superscript"/>
        </w:rPr>
        <w:t>rd</w:t>
      </w:r>
      <w:r w:rsidRPr="0001055F">
        <w:rPr>
          <w:rFonts w:ascii="Calibri" w:hAnsi="Calibri" w:cs="Calibri"/>
          <w:sz w:val="24"/>
          <w:szCs w:val="24"/>
        </w:rPr>
        <w:t xml:space="preserve"> of March. Available: </w:t>
      </w:r>
      <w:hyperlink r:id="rId28" w:history="1">
        <w:r w:rsidRPr="0001055F">
          <w:rPr>
            <w:rStyle w:val="Hyperlink"/>
            <w:rFonts w:ascii="Calibri" w:hAnsi="Calibri" w:cs="Calibri"/>
            <w:sz w:val="24"/>
            <w:szCs w:val="24"/>
          </w:rPr>
          <w:t>https://www.ey.com/en_us/real-estate-hospitality-construction/hospitality-industry-looks-strong-for-2023-despite-recession-fears</w:t>
        </w:r>
      </w:hyperlink>
      <w:r w:rsidRPr="0001055F">
        <w:rPr>
          <w:rFonts w:ascii="Calibri" w:hAnsi="Calibri" w:cs="Calibri"/>
          <w:sz w:val="24"/>
          <w:szCs w:val="24"/>
        </w:rPr>
        <w:t xml:space="preserve"> (Accessed: 5</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1128DD65" w14:textId="77777777" w:rsidR="00B6212C" w:rsidRPr="0001055F" w:rsidRDefault="00B6212C" w:rsidP="0001055F">
      <w:pPr>
        <w:rPr>
          <w:rFonts w:ascii="Calibri" w:hAnsi="Calibri" w:cs="Calibri"/>
          <w:sz w:val="24"/>
          <w:szCs w:val="24"/>
        </w:rPr>
      </w:pPr>
      <w:r w:rsidRPr="0001055F">
        <w:rPr>
          <w:rFonts w:ascii="Calibri" w:hAnsi="Calibri" w:cs="Calibri"/>
          <w:sz w:val="24"/>
          <w:szCs w:val="24"/>
        </w:rPr>
        <w:t>Sustainable Hospitality Alliance (2020).  Business Case for Sustainable Hotels. Available:</w:t>
      </w:r>
      <w:hyperlink r:id="rId29" w:history="1">
        <w:r w:rsidRPr="0001055F">
          <w:rPr>
            <w:rStyle w:val="Hyperlink"/>
            <w:rFonts w:ascii="Calibri" w:hAnsi="Calibri" w:cs="Calibri"/>
            <w:sz w:val="24"/>
            <w:szCs w:val="24"/>
          </w:rPr>
          <w:t>https://sustainablehospitalityalliance.org/about-us/what-we-do/</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67C23173" w14:textId="77777777" w:rsidR="00B6212C" w:rsidRPr="0001055F" w:rsidRDefault="00B6212C" w:rsidP="0001055F">
      <w:pPr>
        <w:rPr>
          <w:rFonts w:ascii="Calibri" w:hAnsi="Calibri" w:cs="Calibri"/>
          <w:sz w:val="24"/>
          <w:szCs w:val="24"/>
        </w:rPr>
      </w:pPr>
      <w:r w:rsidRPr="0001055F">
        <w:rPr>
          <w:rFonts w:ascii="Calibri" w:hAnsi="Calibri" w:cs="Calibri"/>
          <w:sz w:val="24"/>
          <w:szCs w:val="24"/>
        </w:rPr>
        <w:t>Sustainable Hospitality Alliance (2023). Building Green and Resilient Hotels: Investing in our Planet. Sustainable Hospitality Alliance: 21</w:t>
      </w:r>
      <w:r w:rsidRPr="0001055F">
        <w:rPr>
          <w:rFonts w:ascii="Calibri" w:hAnsi="Calibri" w:cs="Calibri"/>
          <w:sz w:val="24"/>
          <w:szCs w:val="24"/>
          <w:vertAlign w:val="superscript"/>
        </w:rPr>
        <w:t>st</w:t>
      </w:r>
      <w:r w:rsidRPr="0001055F">
        <w:rPr>
          <w:rFonts w:ascii="Calibri" w:hAnsi="Calibri" w:cs="Calibri"/>
          <w:sz w:val="24"/>
          <w:szCs w:val="24"/>
        </w:rPr>
        <w:t xml:space="preserve"> April. Available: </w:t>
      </w:r>
      <w:hyperlink r:id="rId30" w:history="1">
        <w:r w:rsidRPr="0001055F">
          <w:rPr>
            <w:rStyle w:val="Hyperlink"/>
            <w:rFonts w:ascii="Calibri" w:hAnsi="Calibri" w:cs="Calibri"/>
            <w:sz w:val="24"/>
            <w:szCs w:val="24"/>
          </w:rPr>
          <w:t>https://sustainablehospitalityalliance.org/building-green-resilient-hotels-ifc/</w:t>
        </w:r>
      </w:hyperlink>
      <w:r w:rsidRPr="0001055F">
        <w:rPr>
          <w:rFonts w:ascii="Calibri" w:hAnsi="Calibri" w:cs="Calibri"/>
          <w:sz w:val="24"/>
          <w:szCs w:val="24"/>
        </w:rPr>
        <w:t>.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5E7EE0EA" w14:textId="16A828FD" w:rsidR="00B6212C" w:rsidRPr="0001055F" w:rsidRDefault="00B6212C" w:rsidP="0001055F">
      <w:pPr>
        <w:rPr>
          <w:rFonts w:ascii="Calibri" w:hAnsi="Calibri" w:cs="Calibri"/>
          <w:sz w:val="24"/>
          <w:szCs w:val="24"/>
        </w:rPr>
      </w:pPr>
      <w:r w:rsidRPr="0001055F">
        <w:rPr>
          <w:rFonts w:ascii="Calibri" w:hAnsi="Calibri" w:cs="Calibri"/>
          <w:sz w:val="24"/>
          <w:szCs w:val="24"/>
        </w:rPr>
        <w:t xml:space="preserve">Sustainable Travel International (2024). Carbon Footprint of Tourism. Available: </w:t>
      </w:r>
      <w:hyperlink r:id="rId31" w:history="1">
        <w:r w:rsidRPr="0001055F">
          <w:rPr>
            <w:rStyle w:val="Hyperlink"/>
            <w:rFonts w:ascii="Calibri" w:hAnsi="Calibri" w:cs="Calibri"/>
            <w:sz w:val="24"/>
            <w:szCs w:val="24"/>
          </w:rPr>
          <w:t>https://sustainabletravel.org/issues/carbon-footprint-tourism/</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0AA25879" w14:textId="3CEAAD23" w:rsidR="00B6212C" w:rsidRPr="0001055F" w:rsidRDefault="00B6212C" w:rsidP="0001055F">
      <w:pPr>
        <w:rPr>
          <w:rFonts w:ascii="Calibri" w:hAnsi="Calibri" w:cs="Calibri"/>
          <w:sz w:val="24"/>
          <w:szCs w:val="24"/>
        </w:rPr>
      </w:pPr>
      <w:r w:rsidRPr="0001055F">
        <w:rPr>
          <w:rFonts w:ascii="Calibri" w:hAnsi="Calibri" w:cs="Calibri"/>
          <w:sz w:val="24"/>
          <w:szCs w:val="24"/>
        </w:rPr>
        <w:t>Tsukanova, T. (2022). Sustainable mobility. EHL insight: 3</w:t>
      </w:r>
      <w:r w:rsidRPr="0001055F">
        <w:rPr>
          <w:rFonts w:ascii="Calibri" w:hAnsi="Calibri" w:cs="Calibri"/>
          <w:sz w:val="24"/>
          <w:szCs w:val="24"/>
          <w:vertAlign w:val="superscript"/>
        </w:rPr>
        <w:t>rd</w:t>
      </w:r>
      <w:r w:rsidRPr="0001055F">
        <w:rPr>
          <w:rFonts w:ascii="Calibri" w:hAnsi="Calibri" w:cs="Calibri"/>
          <w:sz w:val="24"/>
          <w:szCs w:val="24"/>
        </w:rPr>
        <w:t xml:space="preserve"> November. Availability: </w:t>
      </w:r>
      <w:hyperlink r:id="rId32" w:history="1">
        <w:r w:rsidRPr="0001055F">
          <w:rPr>
            <w:rStyle w:val="Hyperlink"/>
            <w:rFonts w:ascii="Calibri" w:hAnsi="Calibri" w:cs="Calibri"/>
            <w:sz w:val="24"/>
            <w:szCs w:val="24"/>
          </w:rPr>
          <w:t>https://hospitalityinsights.ehl.edu/hospitality-trends-transport-and-mobility</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19ADE65F" w14:textId="1E311205" w:rsidR="00B6212C" w:rsidRPr="0001055F" w:rsidRDefault="00B6212C" w:rsidP="0001055F">
      <w:pPr>
        <w:rPr>
          <w:rFonts w:ascii="Calibri" w:hAnsi="Calibri" w:cs="Calibri"/>
          <w:sz w:val="24"/>
          <w:szCs w:val="24"/>
        </w:rPr>
      </w:pPr>
      <w:r w:rsidRPr="0001055F">
        <w:rPr>
          <w:rFonts w:ascii="Calibri" w:hAnsi="Calibri" w:cs="Calibri"/>
          <w:sz w:val="24"/>
          <w:szCs w:val="24"/>
        </w:rPr>
        <w:t xml:space="preserve">UK Hospitality. (2024). Reducing food waste. Available: </w:t>
      </w:r>
      <w:hyperlink r:id="rId33" w:history="1">
        <w:r w:rsidRPr="0001055F">
          <w:rPr>
            <w:rStyle w:val="Hyperlink"/>
            <w:rFonts w:ascii="Calibri" w:hAnsi="Calibri" w:cs="Calibri"/>
            <w:sz w:val="24"/>
            <w:szCs w:val="24"/>
          </w:rPr>
          <w:t>https://www.ukhospitality.org.uk/guidance/reducing-food-waste/</w:t>
        </w:r>
      </w:hyperlink>
      <w:r w:rsidRPr="0001055F">
        <w:rPr>
          <w:rFonts w:ascii="Calibri" w:hAnsi="Calibri" w:cs="Calibri"/>
          <w:sz w:val="24"/>
          <w:szCs w:val="24"/>
        </w:rPr>
        <w:t xml:space="preserve"> (Accessed: 6</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55B14053" w14:textId="6A14A902" w:rsidR="00B6212C" w:rsidRPr="0001055F" w:rsidRDefault="00B6212C" w:rsidP="0001055F">
      <w:pPr>
        <w:rPr>
          <w:rFonts w:ascii="Calibri" w:hAnsi="Calibri" w:cs="Calibri"/>
          <w:sz w:val="24"/>
          <w:szCs w:val="24"/>
        </w:rPr>
      </w:pPr>
      <w:r w:rsidRPr="0001055F">
        <w:rPr>
          <w:rFonts w:ascii="Calibri" w:hAnsi="Calibri" w:cs="Calibri"/>
          <w:sz w:val="24"/>
          <w:szCs w:val="24"/>
        </w:rPr>
        <w:t xml:space="preserve">United Nations (2023) Academic Impact. Available at: </w:t>
      </w:r>
      <w:hyperlink r:id="rId34" w:history="1">
        <w:r w:rsidRPr="0001055F">
          <w:rPr>
            <w:rStyle w:val="Hyperlink"/>
            <w:rFonts w:ascii="Calibri" w:hAnsi="Calibri" w:cs="Calibri"/>
            <w:sz w:val="24"/>
            <w:szCs w:val="24"/>
          </w:rPr>
          <w:t>https://www.un.org/en/academic-impact/sustainability</w:t>
        </w:r>
      </w:hyperlink>
      <w:r w:rsidRPr="0001055F">
        <w:rPr>
          <w:rFonts w:ascii="Calibri" w:hAnsi="Calibri" w:cs="Calibri"/>
          <w:sz w:val="24"/>
          <w:szCs w:val="24"/>
        </w:rPr>
        <w:t xml:space="preserve">  (Accessed: </w:t>
      </w:r>
      <w:r w:rsidR="00D24B7D" w:rsidRPr="0001055F">
        <w:rPr>
          <w:rFonts w:ascii="Calibri" w:hAnsi="Calibri" w:cs="Calibri"/>
          <w:sz w:val="24"/>
          <w:szCs w:val="24"/>
        </w:rPr>
        <w:t>1</w:t>
      </w:r>
      <w:r w:rsidR="00D24B7D" w:rsidRPr="0001055F">
        <w:rPr>
          <w:rFonts w:ascii="Calibri" w:hAnsi="Calibri" w:cs="Calibri"/>
          <w:sz w:val="24"/>
          <w:szCs w:val="24"/>
          <w:vertAlign w:val="superscript"/>
        </w:rPr>
        <w:t>st</w:t>
      </w:r>
      <w:r w:rsidR="00D24B7D" w:rsidRPr="0001055F">
        <w:rPr>
          <w:rFonts w:ascii="Calibri" w:hAnsi="Calibri" w:cs="Calibri"/>
          <w:sz w:val="24"/>
          <w:szCs w:val="24"/>
        </w:rPr>
        <w:t xml:space="preserve"> of March 2024). </w:t>
      </w:r>
    </w:p>
    <w:p w14:paraId="0BFD9562" w14:textId="0781E936" w:rsidR="00B6212C" w:rsidRPr="0001055F" w:rsidRDefault="00B6212C" w:rsidP="0001055F">
      <w:pPr>
        <w:rPr>
          <w:rFonts w:ascii="Calibri" w:hAnsi="Calibri" w:cs="Calibri"/>
          <w:sz w:val="24"/>
          <w:szCs w:val="24"/>
        </w:rPr>
      </w:pPr>
      <w:r w:rsidRPr="0001055F">
        <w:rPr>
          <w:rFonts w:ascii="Calibri" w:hAnsi="Calibri" w:cs="Calibri"/>
          <w:sz w:val="24"/>
          <w:szCs w:val="24"/>
        </w:rPr>
        <w:t>UN (2023). Environment programme. Available at: UNEP - UN Environment Programme</w:t>
      </w:r>
      <w:r w:rsidR="00D24B7D" w:rsidRPr="0001055F">
        <w:rPr>
          <w:rFonts w:ascii="Calibri" w:hAnsi="Calibri" w:cs="Calibri"/>
          <w:sz w:val="24"/>
          <w:szCs w:val="24"/>
        </w:rPr>
        <w:t xml:space="preserve">. Available: </w:t>
      </w:r>
      <w:hyperlink r:id="rId35" w:history="1">
        <w:r w:rsidR="00D24B7D" w:rsidRPr="0001055F">
          <w:rPr>
            <w:rStyle w:val="Hyperlink"/>
            <w:rFonts w:ascii="Calibri" w:hAnsi="Calibri" w:cs="Calibri"/>
            <w:sz w:val="24"/>
            <w:szCs w:val="24"/>
          </w:rPr>
          <w:t>https://www.unep.org/topics/climate-action?gad_source=1&amp;gclid=CjwKCAiAxaCvBhBaEiwAvsLmWNxEYDhu_gSUpVwtQYAa3Q-EUNsI6mJ1xGHvgAnLhErq7HXW3WFx4RoC0zIQAvD_BwE</w:t>
        </w:r>
      </w:hyperlink>
      <w:r w:rsidR="00D24B7D" w:rsidRPr="0001055F">
        <w:rPr>
          <w:rFonts w:ascii="Calibri" w:hAnsi="Calibri" w:cs="Calibri"/>
          <w:sz w:val="24"/>
          <w:szCs w:val="24"/>
        </w:rPr>
        <w:t xml:space="preserve"> (Accessed: 1</w:t>
      </w:r>
      <w:r w:rsidR="00D24B7D" w:rsidRPr="0001055F">
        <w:rPr>
          <w:rFonts w:ascii="Calibri" w:hAnsi="Calibri" w:cs="Calibri"/>
          <w:sz w:val="24"/>
          <w:szCs w:val="24"/>
          <w:vertAlign w:val="superscript"/>
        </w:rPr>
        <w:t>st</w:t>
      </w:r>
      <w:r w:rsidR="00D24B7D" w:rsidRPr="0001055F">
        <w:rPr>
          <w:rFonts w:ascii="Calibri" w:hAnsi="Calibri" w:cs="Calibri"/>
          <w:sz w:val="24"/>
          <w:szCs w:val="24"/>
        </w:rPr>
        <w:t xml:space="preserve"> of March 2024).</w:t>
      </w:r>
    </w:p>
    <w:p w14:paraId="2A8EED9E" w14:textId="7F426C62" w:rsidR="00B6212C" w:rsidRPr="0001055F" w:rsidRDefault="00B6212C" w:rsidP="0001055F">
      <w:pPr>
        <w:rPr>
          <w:rFonts w:ascii="Calibri" w:hAnsi="Calibri" w:cs="Calibri"/>
          <w:sz w:val="24"/>
          <w:szCs w:val="24"/>
        </w:rPr>
      </w:pPr>
      <w:r w:rsidRPr="0001055F">
        <w:rPr>
          <w:rFonts w:ascii="Calibri" w:hAnsi="Calibri" w:cs="Calibri"/>
          <w:sz w:val="24"/>
          <w:szCs w:val="24"/>
        </w:rPr>
        <w:lastRenderedPageBreak/>
        <w:t xml:space="preserve">UNWTO. (2023). World Tourism Organisation. Available at: UNWTO | World Tourism Organization a UN Specialized Agency. </w:t>
      </w:r>
      <w:r w:rsidR="00D24B7D" w:rsidRPr="0001055F">
        <w:rPr>
          <w:rFonts w:ascii="Calibri" w:hAnsi="Calibri" w:cs="Calibri"/>
          <w:sz w:val="24"/>
          <w:szCs w:val="24"/>
        </w:rPr>
        <w:t xml:space="preserve">Available: </w:t>
      </w:r>
      <w:hyperlink r:id="rId36" w:history="1">
        <w:r w:rsidR="00D24B7D" w:rsidRPr="0001055F">
          <w:rPr>
            <w:rStyle w:val="Hyperlink"/>
            <w:rFonts w:ascii="Calibri" w:hAnsi="Calibri" w:cs="Calibri"/>
            <w:sz w:val="24"/>
            <w:szCs w:val="24"/>
          </w:rPr>
          <w:t>https://www.unwto.org/resources-un-tourism</w:t>
        </w:r>
      </w:hyperlink>
      <w:r w:rsidR="00D24B7D" w:rsidRPr="0001055F">
        <w:rPr>
          <w:rFonts w:ascii="Calibri" w:hAnsi="Calibri" w:cs="Calibri"/>
          <w:sz w:val="24"/>
          <w:szCs w:val="24"/>
        </w:rPr>
        <w:t xml:space="preserve"> (Accessed: 5</w:t>
      </w:r>
      <w:r w:rsidR="00D24B7D" w:rsidRPr="0001055F">
        <w:rPr>
          <w:rFonts w:ascii="Calibri" w:hAnsi="Calibri" w:cs="Calibri"/>
          <w:sz w:val="24"/>
          <w:szCs w:val="24"/>
          <w:vertAlign w:val="superscript"/>
        </w:rPr>
        <w:t>th</w:t>
      </w:r>
      <w:r w:rsidR="00D24B7D" w:rsidRPr="0001055F">
        <w:rPr>
          <w:rFonts w:ascii="Calibri" w:hAnsi="Calibri" w:cs="Calibri"/>
          <w:sz w:val="24"/>
          <w:szCs w:val="24"/>
        </w:rPr>
        <w:t xml:space="preserve"> of March 2024).</w:t>
      </w:r>
    </w:p>
    <w:p w14:paraId="15FB56FB" w14:textId="72B991AE" w:rsidR="00B6212C" w:rsidRPr="0001055F" w:rsidRDefault="00B6212C" w:rsidP="0001055F">
      <w:pPr>
        <w:rPr>
          <w:rFonts w:ascii="Calibri" w:hAnsi="Calibri" w:cs="Calibri"/>
          <w:sz w:val="24"/>
          <w:szCs w:val="24"/>
        </w:rPr>
      </w:pPr>
      <w:r w:rsidRPr="0001055F">
        <w:rPr>
          <w:rFonts w:ascii="Calibri" w:hAnsi="Calibri" w:cs="Calibri"/>
          <w:sz w:val="24"/>
          <w:szCs w:val="24"/>
        </w:rPr>
        <w:t>WRAP (2020). Food Waste Reduction Roadmap Progress Report 2020. WRAP: 24</w:t>
      </w:r>
      <w:r w:rsidRPr="0001055F">
        <w:rPr>
          <w:rFonts w:ascii="Calibri" w:hAnsi="Calibri" w:cs="Calibri"/>
          <w:sz w:val="24"/>
          <w:szCs w:val="24"/>
          <w:vertAlign w:val="superscript"/>
        </w:rPr>
        <w:t>th</w:t>
      </w:r>
      <w:r w:rsidRPr="0001055F">
        <w:rPr>
          <w:rFonts w:ascii="Calibri" w:hAnsi="Calibri" w:cs="Calibri"/>
          <w:sz w:val="24"/>
          <w:szCs w:val="24"/>
        </w:rPr>
        <w:t xml:space="preserve"> Sept. Available: </w:t>
      </w:r>
      <w:hyperlink r:id="rId37" w:history="1">
        <w:r w:rsidRPr="0001055F">
          <w:rPr>
            <w:rStyle w:val="Hyperlink"/>
            <w:rFonts w:ascii="Calibri" w:hAnsi="Calibri" w:cs="Calibri"/>
            <w:sz w:val="24"/>
            <w:szCs w:val="24"/>
          </w:rPr>
          <w:t>https://wrap.org.uk/resources/report/food-waste-reduction-roadmap-progress-report-2020</w:t>
        </w:r>
      </w:hyperlink>
      <w:r w:rsidRPr="0001055F">
        <w:rPr>
          <w:rFonts w:ascii="Calibri" w:hAnsi="Calibri" w:cs="Calibri"/>
          <w:sz w:val="24"/>
          <w:szCs w:val="24"/>
        </w:rPr>
        <w:t xml:space="preserve"> (Accessed: 5</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2330143B" w14:textId="6E233FCC" w:rsidR="00B23E0F" w:rsidRPr="0001055F" w:rsidRDefault="00B23E0F" w:rsidP="0001055F">
      <w:pPr>
        <w:rPr>
          <w:rFonts w:ascii="Calibri" w:hAnsi="Calibri" w:cs="Calibri"/>
          <w:sz w:val="24"/>
          <w:szCs w:val="24"/>
        </w:rPr>
      </w:pPr>
      <w:r w:rsidRPr="0001055F">
        <w:rPr>
          <w:rFonts w:ascii="Calibri" w:hAnsi="Calibri" w:cs="Calibri"/>
          <w:sz w:val="24"/>
          <w:szCs w:val="24"/>
        </w:rPr>
        <w:t xml:space="preserve">World Green Building Council (2024). Sustainable Building Certifications. Available at: </w:t>
      </w:r>
      <w:hyperlink r:id="rId38" w:history="1">
        <w:r w:rsidRPr="0001055F">
          <w:rPr>
            <w:rStyle w:val="Hyperlink"/>
            <w:rFonts w:ascii="Calibri" w:hAnsi="Calibri" w:cs="Calibri"/>
            <w:sz w:val="24"/>
            <w:szCs w:val="24"/>
          </w:rPr>
          <w:t>https://worldgbc.org/sustainable-building-certifications/</w:t>
        </w:r>
      </w:hyperlink>
      <w:r w:rsidRPr="0001055F">
        <w:rPr>
          <w:rFonts w:ascii="Calibri" w:hAnsi="Calibri" w:cs="Calibri"/>
          <w:sz w:val="24"/>
          <w:szCs w:val="24"/>
        </w:rPr>
        <w:t xml:space="preserve"> (Accessed: 4</w:t>
      </w:r>
      <w:r w:rsidRPr="0001055F">
        <w:rPr>
          <w:rFonts w:ascii="Calibri" w:hAnsi="Calibri" w:cs="Calibri"/>
          <w:sz w:val="24"/>
          <w:szCs w:val="24"/>
          <w:vertAlign w:val="superscript"/>
        </w:rPr>
        <w:t>th</w:t>
      </w:r>
      <w:r w:rsidRPr="0001055F">
        <w:rPr>
          <w:rFonts w:ascii="Calibri" w:hAnsi="Calibri" w:cs="Calibri"/>
          <w:sz w:val="24"/>
          <w:szCs w:val="24"/>
        </w:rPr>
        <w:t xml:space="preserve"> of March 2024).</w:t>
      </w:r>
    </w:p>
    <w:p w14:paraId="6313D78A" w14:textId="77777777" w:rsidR="00D24B7D" w:rsidRPr="0001055F" w:rsidRDefault="00D24B7D" w:rsidP="0001055F">
      <w:pPr>
        <w:rPr>
          <w:rFonts w:ascii="Calibri" w:hAnsi="Calibri" w:cs="Calibri"/>
          <w:sz w:val="24"/>
          <w:szCs w:val="24"/>
        </w:rPr>
      </w:pPr>
    </w:p>
    <w:p w14:paraId="14D13A45" w14:textId="0DF606BC" w:rsidR="006129AA" w:rsidRDefault="006129AA" w:rsidP="007272D4">
      <w:pPr>
        <w:rPr>
          <w:rFonts w:ascii="Calibri" w:hAnsi="Calibri" w:cs="Calibri"/>
          <w:sz w:val="24"/>
          <w:szCs w:val="24"/>
        </w:rPr>
      </w:pPr>
    </w:p>
    <w:p w14:paraId="7094DDF5" w14:textId="48E1B5C3" w:rsidR="006129AA" w:rsidRPr="007272D4" w:rsidRDefault="006129AA" w:rsidP="007504BE">
      <w:pPr>
        <w:rPr>
          <w:rFonts w:ascii="Calibri" w:hAnsi="Calibri" w:cs="Calibri"/>
          <w:sz w:val="24"/>
          <w:szCs w:val="24"/>
        </w:rPr>
      </w:pPr>
    </w:p>
    <w:sectPr w:rsidR="006129AA" w:rsidRPr="007272D4" w:rsidSect="00EC62E5">
      <w:footerReference w:type="default" r:id="rId3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2DD96" w14:textId="77777777" w:rsidR="00EC62E5" w:rsidRDefault="00EC62E5" w:rsidP="00C3501A">
      <w:pPr>
        <w:spacing w:after="0" w:line="240" w:lineRule="auto"/>
      </w:pPr>
      <w:r>
        <w:separator/>
      </w:r>
    </w:p>
  </w:endnote>
  <w:endnote w:type="continuationSeparator" w:id="0">
    <w:p w14:paraId="0CD09ADD" w14:textId="77777777" w:rsidR="00EC62E5" w:rsidRDefault="00EC62E5" w:rsidP="00C35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91073"/>
      <w:docPartObj>
        <w:docPartGallery w:val="Page Numbers (Bottom of Page)"/>
        <w:docPartUnique/>
      </w:docPartObj>
    </w:sdtPr>
    <w:sdtEndPr>
      <w:rPr>
        <w:noProof/>
      </w:rPr>
    </w:sdtEndPr>
    <w:sdtContent>
      <w:p w14:paraId="0E75A615" w14:textId="58947863" w:rsidR="00C3501A" w:rsidRDefault="00C350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2C5F1D" w14:textId="77777777" w:rsidR="00C3501A" w:rsidRDefault="00C35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6D126" w14:textId="77777777" w:rsidR="00EC62E5" w:rsidRDefault="00EC62E5" w:rsidP="00C3501A">
      <w:pPr>
        <w:spacing w:after="0" w:line="240" w:lineRule="auto"/>
      </w:pPr>
      <w:r>
        <w:separator/>
      </w:r>
    </w:p>
  </w:footnote>
  <w:footnote w:type="continuationSeparator" w:id="0">
    <w:p w14:paraId="1C46CE9C" w14:textId="77777777" w:rsidR="00EC62E5" w:rsidRDefault="00EC62E5" w:rsidP="00C350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A7DBD"/>
    <w:multiLevelType w:val="hybridMultilevel"/>
    <w:tmpl w:val="FA006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22C9"/>
    <w:multiLevelType w:val="multilevel"/>
    <w:tmpl w:val="E6BE9D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5D864E7"/>
    <w:multiLevelType w:val="hybridMultilevel"/>
    <w:tmpl w:val="2A9E3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A1622"/>
    <w:multiLevelType w:val="multilevel"/>
    <w:tmpl w:val="7A00B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274691">
    <w:abstractNumId w:val="1"/>
  </w:num>
  <w:num w:numId="2" w16cid:durableId="1305543475">
    <w:abstractNumId w:val="3"/>
  </w:num>
  <w:num w:numId="3" w16cid:durableId="1493254751">
    <w:abstractNumId w:val="0"/>
  </w:num>
  <w:num w:numId="4" w16cid:durableId="221794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BE"/>
    <w:rsid w:val="0001055F"/>
    <w:rsid w:val="00066DAE"/>
    <w:rsid w:val="00145F7E"/>
    <w:rsid w:val="001A6317"/>
    <w:rsid w:val="001C62C0"/>
    <w:rsid w:val="001C7708"/>
    <w:rsid w:val="001F596D"/>
    <w:rsid w:val="00236CA9"/>
    <w:rsid w:val="00254F8F"/>
    <w:rsid w:val="002D200A"/>
    <w:rsid w:val="0031497F"/>
    <w:rsid w:val="00321018"/>
    <w:rsid w:val="00357758"/>
    <w:rsid w:val="003B54E5"/>
    <w:rsid w:val="003D6569"/>
    <w:rsid w:val="003E6DF4"/>
    <w:rsid w:val="00410890"/>
    <w:rsid w:val="00421441"/>
    <w:rsid w:val="00431F13"/>
    <w:rsid w:val="00482E1A"/>
    <w:rsid w:val="004A5757"/>
    <w:rsid w:val="004A7046"/>
    <w:rsid w:val="004F4528"/>
    <w:rsid w:val="00534483"/>
    <w:rsid w:val="00551DFB"/>
    <w:rsid w:val="00562C85"/>
    <w:rsid w:val="00564E63"/>
    <w:rsid w:val="00572C44"/>
    <w:rsid w:val="005D72B5"/>
    <w:rsid w:val="00601CB2"/>
    <w:rsid w:val="006129AA"/>
    <w:rsid w:val="00627F6A"/>
    <w:rsid w:val="006A19B0"/>
    <w:rsid w:val="006D2F91"/>
    <w:rsid w:val="006D5706"/>
    <w:rsid w:val="007272D4"/>
    <w:rsid w:val="007504BE"/>
    <w:rsid w:val="007A4E02"/>
    <w:rsid w:val="007B41E8"/>
    <w:rsid w:val="007C6847"/>
    <w:rsid w:val="007D44CA"/>
    <w:rsid w:val="007E67DF"/>
    <w:rsid w:val="00867A71"/>
    <w:rsid w:val="008771BF"/>
    <w:rsid w:val="00923BDD"/>
    <w:rsid w:val="0092444A"/>
    <w:rsid w:val="00960D42"/>
    <w:rsid w:val="009C1898"/>
    <w:rsid w:val="009F43AF"/>
    <w:rsid w:val="00A246CA"/>
    <w:rsid w:val="00A440CC"/>
    <w:rsid w:val="00A50570"/>
    <w:rsid w:val="00A6507A"/>
    <w:rsid w:val="00AF40BA"/>
    <w:rsid w:val="00B07239"/>
    <w:rsid w:val="00B10A05"/>
    <w:rsid w:val="00B1239F"/>
    <w:rsid w:val="00B23E0F"/>
    <w:rsid w:val="00B3280F"/>
    <w:rsid w:val="00B6212C"/>
    <w:rsid w:val="00B63E2C"/>
    <w:rsid w:val="00BF3620"/>
    <w:rsid w:val="00C3501A"/>
    <w:rsid w:val="00C536E2"/>
    <w:rsid w:val="00C74C8D"/>
    <w:rsid w:val="00CE2075"/>
    <w:rsid w:val="00D11316"/>
    <w:rsid w:val="00D24B7D"/>
    <w:rsid w:val="00D67132"/>
    <w:rsid w:val="00D806B7"/>
    <w:rsid w:val="00D903E7"/>
    <w:rsid w:val="00DF5BEC"/>
    <w:rsid w:val="00E02A40"/>
    <w:rsid w:val="00E13732"/>
    <w:rsid w:val="00E90F02"/>
    <w:rsid w:val="00EA6B31"/>
    <w:rsid w:val="00EC62E5"/>
    <w:rsid w:val="00EF0773"/>
    <w:rsid w:val="00F11779"/>
    <w:rsid w:val="00F638E9"/>
    <w:rsid w:val="00F92D6E"/>
    <w:rsid w:val="00FE1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F661"/>
  <w15:chartTrackingRefBased/>
  <w15:docId w15:val="{CC065973-0B93-4269-A3D9-F09F887BB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4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04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04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4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4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4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04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4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4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4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4BE"/>
    <w:rPr>
      <w:rFonts w:eastAsiaTheme="majorEastAsia" w:cstheme="majorBidi"/>
      <w:color w:val="272727" w:themeColor="text1" w:themeTint="D8"/>
    </w:rPr>
  </w:style>
  <w:style w:type="paragraph" w:styleId="Title">
    <w:name w:val="Title"/>
    <w:basedOn w:val="Normal"/>
    <w:next w:val="Normal"/>
    <w:link w:val="TitleChar"/>
    <w:uiPriority w:val="10"/>
    <w:qFormat/>
    <w:rsid w:val="00750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4BE"/>
    <w:pPr>
      <w:spacing w:before="160"/>
      <w:jc w:val="center"/>
    </w:pPr>
    <w:rPr>
      <w:i/>
      <w:iCs/>
      <w:color w:val="404040" w:themeColor="text1" w:themeTint="BF"/>
    </w:rPr>
  </w:style>
  <w:style w:type="character" w:customStyle="1" w:styleId="QuoteChar">
    <w:name w:val="Quote Char"/>
    <w:basedOn w:val="DefaultParagraphFont"/>
    <w:link w:val="Quote"/>
    <w:uiPriority w:val="29"/>
    <w:rsid w:val="007504BE"/>
    <w:rPr>
      <w:i/>
      <w:iCs/>
      <w:color w:val="404040" w:themeColor="text1" w:themeTint="BF"/>
    </w:rPr>
  </w:style>
  <w:style w:type="paragraph" w:styleId="ListParagraph">
    <w:name w:val="List Paragraph"/>
    <w:basedOn w:val="Normal"/>
    <w:uiPriority w:val="34"/>
    <w:qFormat/>
    <w:rsid w:val="007504BE"/>
    <w:pPr>
      <w:ind w:left="720"/>
      <w:contextualSpacing/>
    </w:pPr>
  </w:style>
  <w:style w:type="character" w:styleId="IntenseEmphasis">
    <w:name w:val="Intense Emphasis"/>
    <w:basedOn w:val="DefaultParagraphFont"/>
    <w:uiPriority w:val="21"/>
    <w:qFormat/>
    <w:rsid w:val="007504BE"/>
    <w:rPr>
      <w:i/>
      <w:iCs/>
      <w:color w:val="0F4761" w:themeColor="accent1" w:themeShade="BF"/>
    </w:rPr>
  </w:style>
  <w:style w:type="paragraph" w:styleId="IntenseQuote">
    <w:name w:val="Intense Quote"/>
    <w:basedOn w:val="Normal"/>
    <w:next w:val="Normal"/>
    <w:link w:val="IntenseQuoteChar"/>
    <w:uiPriority w:val="30"/>
    <w:qFormat/>
    <w:rsid w:val="007504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4BE"/>
    <w:rPr>
      <w:i/>
      <w:iCs/>
      <w:color w:val="0F4761" w:themeColor="accent1" w:themeShade="BF"/>
    </w:rPr>
  </w:style>
  <w:style w:type="character" w:styleId="IntenseReference">
    <w:name w:val="Intense Reference"/>
    <w:basedOn w:val="DefaultParagraphFont"/>
    <w:uiPriority w:val="32"/>
    <w:qFormat/>
    <w:rsid w:val="007504BE"/>
    <w:rPr>
      <w:b/>
      <w:bCs/>
      <w:smallCaps/>
      <w:color w:val="0F4761" w:themeColor="accent1" w:themeShade="BF"/>
      <w:spacing w:val="5"/>
    </w:rPr>
  </w:style>
  <w:style w:type="character" w:styleId="Hyperlink">
    <w:name w:val="Hyperlink"/>
    <w:basedOn w:val="DefaultParagraphFont"/>
    <w:uiPriority w:val="99"/>
    <w:unhideWhenUsed/>
    <w:rsid w:val="007504BE"/>
    <w:rPr>
      <w:color w:val="467886" w:themeColor="hyperlink"/>
      <w:u w:val="single"/>
    </w:rPr>
  </w:style>
  <w:style w:type="character" w:styleId="UnresolvedMention">
    <w:name w:val="Unresolved Mention"/>
    <w:basedOn w:val="DefaultParagraphFont"/>
    <w:uiPriority w:val="99"/>
    <w:semiHidden/>
    <w:unhideWhenUsed/>
    <w:rsid w:val="007504BE"/>
    <w:rPr>
      <w:color w:val="605E5C"/>
      <w:shd w:val="clear" w:color="auto" w:fill="E1DFDD"/>
    </w:rPr>
  </w:style>
  <w:style w:type="paragraph" w:styleId="Header">
    <w:name w:val="header"/>
    <w:basedOn w:val="Normal"/>
    <w:link w:val="HeaderChar"/>
    <w:uiPriority w:val="99"/>
    <w:unhideWhenUsed/>
    <w:rsid w:val="00C35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01A"/>
  </w:style>
  <w:style w:type="paragraph" w:styleId="Footer">
    <w:name w:val="footer"/>
    <w:basedOn w:val="Normal"/>
    <w:link w:val="FooterChar"/>
    <w:uiPriority w:val="99"/>
    <w:unhideWhenUsed/>
    <w:rsid w:val="00C35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01A"/>
  </w:style>
  <w:style w:type="paragraph" w:styleId="NormalWeb">
    <w:name w:val="Normal (Web)"/>
    <w:basedOn w:val="Normal"/>
    <w:uiPriority w:val="99"/>
    <w:unhideWhenUsed/>
    <w:rsid w:val="00F117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36CA9"/>
    <w:rPr>
      <w:i/>
      <w:iCs/>
    </w:rPr>
  </w:style>
  <w:style w:type="paragraph" w:customStyle="1" w:styleId="cdx-listitem">
    <w:name w:val="cdx-list__item"/>
    <w:basedOn w:val="Normal"/>
    <w:rsid w:val="002D20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321018"/>
    <w:rPr>
      <w:color w:val="96607D" w:themeColor="followedHyperlink"/>
      <w:u w:val="single"/>
    </w:rPr>
  </w:style>
  <w:style w:type="paragraph" w:styleId="TOCHeading">
    <w:name w:val="TOC Heading"/>
    <w:basedOn w:val="Heading1"/>
    <w:next w:val="Normal"/>
    <w:uiPriority w:val="39"/>
    <w:unhideWhenUsed/>
    <w:qFormat/>
    <w:rsid w:val="00A440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440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05663">
      <w:bodyDiv w:val="1"/>
      <w:marLeft w:val="0"/>
      <w:marRight w:val="0"/>
      <w:marTop w:val="0"/>
      <w:marBottom w:val="0"/>
      <w:divBdr>
        <w:top w:val="none" w:sz="0" w:space="0" w:color="auto"/>
        <w:left w:val="none" w:sz="0" w:space="0" w:color="auto"/>
        <w:bottom w:val="none" w:sz="0" w:space="0" w:color="auto"/>
        <w:right w:val="none" w:sz="0" w:space="0" w:color="auto"/>
      </w:divBdr>
    </w:div>
    <w:div w:id="266667390">
      <w:bodyDiv w:val="1"/>
      <w:marLeft w:val="0"/>
      <w:marRight w:val="0"/>
      <w:marTop w:val="0"/>
      <w:marBottom w:val="0"/>
      <w:divBdr>
        <w:top w:val="none" w:sz="0" w:space="0" w:color="auto"/>
        <w:left w:val="none" w:sz="0" w:space="0" w:color="auto"/>
        <w:bottom w:val="none" w:sz="0" w:space="0" w:color="auto"/>
        <w:right w:val="none" w:sz="0" w:space="0" w:color="auto"/>
      </w:divBdr>
    </w:div>
    <w:div w:id="479734454">
      <w:bodyDiv w:val="1"/>
      <w:marLeft w:val="0"/>
      <w:marRight w:val="0"/>
      <w:marTop w:val="0"/>
      <w:marBottom w:val="0"/>
      <w:divBdr>
        <w:top w:val="none" w:sz="0" w:space="0" w:color="auto"/>
        <w:left w:val="none" w:sz="0" w:space="0" w:color="auto"/>
        <w:bottom w:val="none" w:sz="0" w:space="0" w:color="auto"/>
        <w:right w:val="none" w:sz="0" w:space="0" w:color="auto"/>
      </w:divBdr>
    </w:div>
    <w:div w:id="492262752">
      <w:bodyDiv w:val="1"/>
      <w:marLeft w:val="0"/>
      <w:marRight w:val="0"/>
      <w:marTop w:val="0"/>
      <w:marBottom w:val="0"/>
      <w:divBdr>
        <w:top w:val="none" w:sz="0" w:space="0" w:color="auto"/>
        <w:left w:val="none" w:sz="0" w:space="0" w:color="auto"/>
        <w:bottom w:val="none" w:sz="0" w:space="0" w:color="auto"/>
        <w:right w:val="none" w:sz="0" w:space="0" w:color="auto"/>
      </w:divBdr>
    </w:div>
    <w:div w:id="653800797">
      <w:bodyDiv w:val="1"/>
      <w:marLeft w:val="0"/>
      <w:marRight w:val="0"/>
      <w:marTop w:val="0"/>
      <w:marBottom w:val="0"/>
      <w:divBdr>
        <w:top w:val="none" w:sz="0" w:space="0" w:color="auto"/>
        <w:left w:val="none" w:sz="0" w:space="0" w:color="auto"/>
        <w:bottom w:val="none" w:sz="0" w:space="0" w:color="auto"/>
        <w:right w:val="none" w:sz="0" w:space="0" w:color="auto"/>
      </w:divBdr>
    </w:div>
    <w:div w:id="704913008">
      <w:bodyDiv w:val="1"/>
      <w:marLeft w:val="0"/>
      <w:marRight w:val="0"/>
      <w:marTop w:val="0"/>
      <w:marBottom w:val="0"/>
      <w:divBdr>
        <w:top w:val="none" w:sz="0" w:space="0" w:color="auto"/>
        <w:left w:val="none" w:sz="0" w:space="0" w:color="auto"/>
        <w:bottom w:val="none" w:sz="0" w:space="0" w:color="auto"/>
        <w:right w:val="none" w:sz="0" w:space="0" w:color="auto"/>
      </w:divBdr>
    </w:div>
    <w:div w:id="763573285">
      <w:bodyDiv w:val="1"/>
      <w:marLeft w:val="0"/>
      <w:marRight w:val="0"/>
      <w:marTop w:val="0"/>
      <w:marBottom w:val="0"/>
      <w:divBdr>
        <w:top w:val="none" w:sz="0" w:space="0" w:color="auto"/>
        <w:left w:val="none" w:sz="0" w:space="0" w:color="auto"/>
        <w:bottom w:val="none" w:sz="0" w:space="0" w:color="auto"/>
        <w:right w:val="none" w:sz="0" w:space="0" w:color="auto"/>
      </w:divBdr>
    </w:div>
    <w:div w:id="1117145482">
      <w:bodyDiv w:val="1"/>
      <w:marLeft w:val="0"/>
      <w:marRight w:val="0"/>
      <w:marTop w:val="0"/>
      <w:marBottom w:val="0"/>
      <w:divBdr>
        <w:top w:val="none" w:sz="0" w:space="0" w:color="auto"/>
        <w:left w:val="none" w:sz="0" w:space="0" w:color="auto"/>
        <w:bottom w:val="none" w:sz="0" w:space="0" w:color="auto"/>
        <w:right w:val="none" w:sz="0" w:space="0" w:color="auto"/>
      </w:divBdr>
    </w:div>
    <w:div w:id="1257132270">
      <w:bodyDiv w:val="1"/>
      <w:marLeft w:val="0"/>
      <w:marRight w:val="0"/>
      <w:marTop w:val="0"/>
      <w:marBottom w:val="0"/>
      <w:divBdr>
        <w:top w:val="none" w:sz="0" w:space="0" w:color="auto"/>
        <w:left w:val="none" w:sz="0" w:space="0" w:color="auto"/>
        <w:bottom w:val="none" w:sz="0" w:space="0" w:color="auto"/>
        <w:right w:val="none" w:sz="0" w:space="0" w:color="auto"/>
      </w:divBdr>
    </w:div>
    <w:div w:id="200377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hoteltechreport.com/news/hotel-sustainability-statistics" TargetMode="External"/><Relationship Id="rId26" Type="http://schemas.openxmlformats.org/officeDocument/2006/relationships/hyperlink" Target="https://www.researchgate.net/publication/361839619_Adopting_green_and_sustainable_practices_in_the_hotel_industry_operations_an_analysis_of_critical_performance_indicators_for_improved_environmental_quality" TargetMode="External"/><Relationship Id="rId39" Type="http://schemas.openxmlformats.org/officeDocument/2006/relationships/footer" Target="footer1.xml"/><Relationship Id="rId21" Type="http://schemas.openxmlformats.org/officeDocument/2006/relationships/hyperlink" Target="https://www.mews.com/en/blog/sustainability-in-hotels" TargetMode="External"/><Relationship Id="rId34" Type="http://schemas.openxmlformats.org/officeDocument/2006/relationships/hyperlink" Target="https://www.un.org/en/academic-impact/sustainabili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ediaassets.cbre.com/-/media/project/cbre/shared-site/insights/reports/2023-report-media-folder/esg-adoption-in-the-hotel-industry-a-global-status-update/global-hotels-esg.pdf?rev=8136fc37636d47ff97eacc3f8d2e121d" TargetMode="External"/><Relationship Id="rId20" Type="http://schemas.openxmlformats.org/officeDocument/2006/relationships/hyperlink" Target="https://www.intechopen.com/online-first/85756" TargetMode="External"/><Relationship Id="rId29" Type="http://schemas.openxmlformats.org/officeDocument/2006/relationships/hyperlink" Target="https://sustainablehospitalityalliance.org/about-us/what-we-do/"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09669582.2012.737797" TargetMode="External"/><Relationship Id="rId32" Type="http://schemas.openxmlformats.org/officeDocument/2006/relationships/hyperlink" Target="https://hospitalityinsights.ehl.edu/hospitality-trends-transport-and-mobility" TargetMode="External"/><Relationship Id="rId37" Type="http://schemas.openxmlformats.org/officeDocument/2006/relationships/hyperlink" Target="https://wrap.org.uk/resources/report/food-waste-reduction-roadmap-progress-report-2020"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usinessenergycomparison.com/our-sectors/hotel-energy-prices/" TargetMode="External"/><Relationship Id="rId23" Type="http://schemas.openxmlformats.org/officeDocument/2006/relationships/hyperlink" Target="https://www.researchgate.net/profile/Pedro-Liberato/publication/343294642_Sustainability_In_Tourism_And_Hospitality_Trends_And_Challenges/links/5f21b653299bf134049252e7/Sustainability-In-Tourism-And-Hospitality-Trends-And-Challenges.pdf" TargetMode="External"/><Relationship Id="rId28" Type="http://schemas.openxmlformats.org/officeDocument/2006/relationships/hyperlink" Target="https://www.ey.com/en_us/real-estate-hospitality-construction/hospitality-industry-looks-strong-for-2023-despite-recession-fears" TargetMode="External"/><Relationship Id="rId36" Type="http://schemas.openxmlformats.org/officeDocument/2006/relationships/hyperlink" Target="https://www.unwto.org/resources-un-tourism" TargetMode="External"/><Relationship Id="rId10" Type="http://schemas.openxmlformats.org/officeDocument/2006/relationships/image" Target="media/image3.jpeg"/><Relationship Id="rId19" Type="http://schemas.openxmlformats.org/officeDocument/2006/relationships/hyperlink" Target="https://edgebuildings.com/" TargetMode="External"/><Relationship Id="rId31" Type="http://schemas.openxmlformats.org/officeDocument/2006/relationships/hyperlink" Target="https://sustainabletravel.org/issues/carbon-footprint-touris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hla.com/news/hotel-industry-economic-impact" TargetMode="External"/><Relationship Id="rId22" Type="http://schemas.openxmlformats.org/officeDocument/2006/relationships/hyperlink" Target="https://www.cntraveller.com/gallery/sustainable-hotels-uk" TargetMode="External"/><Relationship Id="rId27" Type="http://schemas.openxmlformats.org/officeDocument/2006/relationships/hyperlink" Target="https://www.rmagreen.com/rma-blog/how-much-does-a-sustainability-program-cost" TargetMode="External"/><Relationship Id="rId30" Type="http://schemas.openxmlformats.org/officeDocument/2006/relationships/hyperlink" Target="https://sustainablehospitalityalliance.org/building-green-resilient-hotels-ifc/" TargetMode="External"/><Relationship Id="rId35" Type="http://schemas.openxmlformats.org/officeDocument/2006/relationships/hyperlink" Target="https://www.unep.org/topics/climate-action?gad_source=1&amp;gclid=CjwKCAiAxaCvBhBaEiwAvsLmWNxEYDhu_gSUpVwtQYAa3Q-EUNsI6mJ1xGHvgAnLhErq7HXW3WFx4RoC0zIQAvD_Bw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ircularecology.com/news/the-carbon-emissions-of-staying-in-a-hotel" TargetMode="External"/><Relationship Id="rId25" Type="http://schemas.openxmlformats.org/officeDocument/2006/relationships/hyperlink" Target="https://future-business.org/how-much-does-it-cost-to-hit-sustainability-goals/" TargetMode="External"/><Relationship Id="rId33" Type="http://schemas.openxmlformats.org/officeDocument/2006/relationships/hyperlink" Target="https://www.ukhospitality.org.uk/guidance/reducing-food-waste/" TargetMode="External"/><Relationship Id="rId38" Type="http://schemas.openxmlformats.org/officeDocument/2006/relationships/hyperlink" Target="https://worldgbc.org/sustainable-building-certif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452D53-50F7-4D1D-9A9E-ACBB30360FDB}">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074BFB-7953-4B8E-ADD5-8C9B3B71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4960</Words>
  <Characters>28272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 (2311256)</dc:creator>
  <cp:keywords/>
  <dc:description/>
  <cp:lastModifiedBy>sarder maruf</cp:lastModifiedBy>
  <cp:revision>2</cp:revision>
  <dcterms:created xsi:type="dcterms:W3CDTF">2024-03-18T14:30:00Z</dcterms:created>
  <dcterms:modified xsi:type="dcterms:W3CDTF">2024-03-18T14:30:00Z</dcterms:modified>
</cp:coreProperties>
</file>