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69595" w14:textId="77777777" w:rsidR="005E56F2" w:rsidRDefault="005E56F2" w:rsidP="005E56F2">
      <w:pPr>
        <w:jc w:val="center"/>
        <w:rPr>
          <w:b/>
          <w:bCs/>
          <w:color w:val="000000"/>
          <w:sz w:val="32"/>
          <w:szCs w:val="32"/>
          <w:lang w:val="en-US"/>
        </w:rPr>
      </w:pPr>
    </w:p>
    <w:p w14:paraId="5F235E11" w14:textId="77777777" w:rsidR="005E56F2" w:rsidRDefault="005E56F2" w:rsidP="005E56F2">
      <w:pPr>
        <w:jc w:val="center"/>
        <w:rPr>
          <w:b/>
          <w:bCs/>
          <w:color w:val="000000"/>
          <w:sz w:val="32"/>
          <w:szCs w:val="32"/>
          <w:lang w:val="en-US"/>
        </w:rPr>
      </w:pPr>
    </w:p>
    <w:p w14:paraId="2C10AED0" w14:textId="77777777" w:rsidR="005E56F2" w:rsidRDefault="005E56F2" w:rsidP="005E56F2">
      <w:pPr>
        <w:jc w:val="center"/>
        <w:rPr>
          <w:b/>
          <w:bCs/>
          <w:color w:val="000000"/>
          <w:sz w:val="32"/>
          <w:szCs w:val="32"/>
          <w:lang w:val="en-US"/>
        </w:rPr>
      </w:pPr>
    </w:p>
    <w:p w14:paraId="3D3BBD8A" w14:textId="77777777" w:rsidR="005E56F2" w:rsidRDefault="005E56F2" w:rsidP="005E56F2">
      <w:pPr>
        <w:jc w:val="center"/>
        <w:rPr>
          <w:b/>
          <w:bCs/>
          <w:color w:val="000000"/>
          <w:sz w:val="32"/>
          <w:szCs w:val="32"/>
          <w:lang w:val="en-US"/>
        </w:rPr>
      </w:pPr>
    </w:p>
    <w:p w14:paraId="22C64787" w14:textId="77777777" w:rsidR="005E56F2" w:rsidRDefault="005E56F2" w:rsidP="005E56F2">
      <w:pPr>
        <w:jc w:val="center"/>
        <w:rPr>
          <w:b/>
          <w:bCs/>
          <w:color w:val="000000"/>
          <w:sz w:val="32"/>
          <w:szCs w:val="32"/>
          <w:lang w:val="en-US"/>
        </w:rPr>
      </w:pPr>
    </w:p>
    <w:p w14:paraId="046F1819" w14:textId="37E3371E" w:rsidR="005E56F2" w:rsidRDefault="005E56F2" w:rsidP="005E56F2">
      <w:pPr>
        <w:jc w:val="center"/>
        <w:rPr>
          <w:b/>
          <w:bCs/>
          <w:color w:val="000000"/>
          <w:sz w:val="32"/>
          <w:szCs w:val="32"/>
          <w:lang w:val="en-US"/>
        </w:rPr>
      </w:pPr>
      <w:r w:rsidRPr="004F1792">
        <w:rPr>
          <w:b/>
          <w:bCs/>
          <w:color w:val="000000"/>
          <w:sz w:val="32"/>
          <w:szCs w:val="32"/>
          <w:lang w:val="en-US"/>
        </w:rPr>
        <w:t>Module Title: Sustainable Hospitality &amp; Tourism Management</w:t>
      </w:r>
    </w:p>
    <w:p w14:paraId="34FC3054" w14:textId="77777777" w:rsidR="005E56F2" w:rsidRDefault="005E56F2" w:rsidP="005E56F2">
      <w:pPr>
        <w:jc w:val="center"/>
        <w:rPr>
          <w:b/>
          <w:bCs/>
          <w:color w:val="000000"/>
          <w:sz w:val="32"/>
          <w:szCs w:val="32"/>
          <w:lang w:val="en-US"/>
        </w:rPr>
      </w:pPr>
      <w:r>
        <w:rPr>
          <w:b/>
          <w:bCs/>
          <w:color w:val="000000"/>
          <w:sz w:val="32"/>
          <w:szCs w:val="32"/>
          <w:lang w:val="en-US"/>
        </w:rPr>
        <w:t xml:space="preserve">Module Code: </w:t>
      </w:r>
      <w:r w:rsidRPr="00BC15AE">
        <w:rPr>
          <w:b/>
          <w:bCs/>
          <w:color w:val="000000"/>
          <w:sz w:val="32"/>
          <w:szCs w:val="32"/>
          <w:lang w:val="en-US"/>
        </w:rPr>
        <w:t>BMIH5006</w:t>
      </w:r>
    </w:p>
    <w:p w14:paraId="49D6E329" w14:textId="68403051" w:rsidR="005E56F2" w:rsidRDefault="002D6722" w:rsidP="005E56F2">
      <w:pPr>
        <w:jc w:val="center"/>
        <w:rPr>
          <w:b/>
          <w:bCs/>
          <w:color w:val="000000"/>
          <w:sz w:val="32"/>
          <w:szCs w:val="32"/>
          <w:lang w:val="en-US"/>
        </w:rPr>
      </w:pPr>
      <w:r>
        <w:rPr>
          <w:b/>
          <w:bCs/>
          <w:color w:val="000000"/>
          <w:sz w:val="32"/>
          <w:szCs w:val="32"/>
          <w:lang w:val="en-US"/>
        </w:rPr>
        <w:t>Lecturer Name : Ruth Taylor Davies</w:t>
      </w:r>
    </w:p>
    <w:p w14:paraId="53D571E0" w14:textId="024EF952" w:rsidR="005E56F2" w:rsidRDefault="005E56F2" w:rsidP="005E56F2">
      <w:pPr>
        <w:jc w:val="center"/>
        <w:rPr>
          <w:b/>
          <w:bCs/>
          <w:color w:val="000000"/>
          <w:sz w:val="32"/>
          <w:szCs w:val="32"/>
          <w:lang w:val="en-US"/>
        </w:rPr>
      </w:pPr>
    </w:p>
    <w:p w14:paraId="3E7E7598" w14:textId="0042CFBA" w:rsidR="005E56F2" w:rsidRDefault="005E56F2" w:rsidP="005E56F2">
      <w:pPr>
        <w:jc w:val="center"/>
        <w:rPr>
          <w:b/>
          <w:bCs/>
          <w:color w:val="000000"/>
          <w:sz w:val="32"/>
          <w:szCs w:val="32"/>
          <w:lang w:val="en-US"/>
        </w:rPr>
      </w:pPr>
      <w:r>
        <w:rPr>
          <w:b/>
          <w:bCs/>
          <w:color w:val="000000"/>
          <w:sz w:val="32"/>
          <w:szCs w:val="32"/>
          <w:lang w:val="en-US"/>
        </w:rPr>
        <w:t xml:space="preserve">Student Name: </w:t>
      </w:r>
      <w:r w:rsidRPr="004538BA">
        <w:rPr>
          <w:b/>
          <w:bCs/>
          <w:color w:val="1F1F1F"/>
          <w:sz w:val="32"/>
          <w:szCs w:val="32"/>
          <w:shd w:val="clear" w:color="auto" w:fill="FFFFFF"/>
        </w:rPr>
        <w:t>Oana Simo</w:t>
      </w:r>
      <w:r w:rsidR="00597014">
        <w:rPr>
          <w:b/>
          <w:bCs/>
          <w:color w:val="1F1F1F"/>
          <w:sz w:val="32"/>
          <w:szCs w:val="32"/>
          <w:shd w:val="clear" w:color="auto" w:fill="FFFFFF"/>
        </w:rPr>
        <w:t>na Ungureanu</w:t>
      </w:r>
    </w:p>
    <w:p w14:paraId="14720C2F" w14:textId="62304AD0" w:rsidR="005E56F2" w:rsidRPr="004F1792" w:rsidRDefault="005E56F2" w:rsidP="005E56F2">
      <w:pPr>
        <w:jc w:val="center"/>
        <w:rPr>
          <w:sz w:val="18"/>
          <w:szCs w:val="16"/>
          <w:lang w:val="en-US"/>
        </w:rPr>
      </w:pPr>
      <w:r>
        <w:rPr>
          <w:b/>
          <w:bCs/>
          <w:color w:val="000000"/>
          <w:sz w:val="32"/>
          <w:szCs w:val="32"/>
          <w:lang w:val="en-US"/>
        </w:rPr>
        <w:t>Student Id:</w:t>
      </w:r>
      <w:r w:rsidR="002D6722">
        <w:rPr>
          <w:b/>
          <w:bCs/>
          <w:color w:val="000000"/>
          <w:sz w:val="32"/>
          <w:szCs w:val="32"/>
          <w:lang w:val="en-US"/>
        </w:rPr>
        <w:t>2209544</w:t>
      </w:r>
    </w:p>
    <w:p w14:paraId="43315554" w14:textId="77777777" w:rsidR="005E56F2" w:rsidRDefault="005E56F2">
      <w:pPr>
        <w:pStyle w:val="Normal1"/>
        <w:shd w:val="clear" w:color="auto" w:fill="FFFFFF"/>
        <w:spacing w:line="432" w:lineRule="auto"/>
        <w:rPr>
          <w:b/>
        </w:rPr>
      </w:pPr>
    </w:p>
    <w:p w14:paraId="4FF99E50" w14:textId="77777777" w:rsidR="005E56F2" w:rsidRDefault="005E56F2">
      <w:pPr>
        <w:pStyle w:val="Normal1"/>
        <w:shd w:val="clear" w:color="auto" w:fill="FFFFFF"/>
        <w:spacing w:line="432" w:lineRule="auto"/>
        <w:rPr>
          <w:b/>
        </w:rPr>
      </w:pPr>
    </w:p>
    <w:p w14:paraId="180CAD92" w14:textId="77777777" w:rsidR="005E56F2" w:rsidRDefault="005E56F2">
      <w:pPr>
        <w:pStyle w:val="Normal1"/>
        <w:shd w:val="clear" w:color="auto" w:fill="FFFFFF"/>
        <w:spacing w:line="432" w:lineRule="auto"/>
        <w:rPr>
          <w:b/>
        </w:rPr>
      </w:pPr>
    </w:p>
    <w:p w14:paraId="68DF57ED" w14:textId="77777777" w:rsidR="005E56F2" w:rsidRDefault="005E56F2">
      <w:pPr>
        <w:pStyle w:val="Normal1"/>
        <w:shd w:val="clear" w:color="auto" w:fill="FFFFFF"/>
        <w:spacing w:line="432" w:lineRule="auto"/>
        <w:rPr>
          <w:b/>
        </w:rPr>
      </w:pPr>
    </w:p>
    <w:p w14:paraId="4F68A6DD" w14:textId="77777777" w:rsidR="005E56F2" w:rsidRDefault="005E56F2">
      <w:pPr>
        <w:pStyle w:val="Normal1"/>
        <w:shd w:val="clear" w:color="auto" w:fill="FFFFFF"/>
        <w:spacing w:line="432" w:lineRule="auto"/>
        <w:rPr>
          <w:b/>
        </w:rPr>
      </w:pPr>
    </w:p>
    <w:p w14:paraId="4594910B" w14:textId="77777777" w:rsidR="005E56F2" w:rsidRDefault="005E56F2">
      <w:pPr>
        <w:pStyle w:val="Normal1"/>
        <w:shd w:val="clear" w:color="auto" w:fill="FFFFFF"/>
        <w:spacing w:line="432" w:lineRule="auto"/>
        <w:rPr>
          <w:b/>
        </w:rPr>
      </w:pPr>
    </w:p>
    <w:p w14:paraId="170C1343" w14:textId="77777777" w:rsidR="005E56F2" w:rsidRDefault="005E56F2">
      <w:pPr>
        <w:pStyle w:val="Normal1"/>
        <w:shd w:val="clear" w:color="auto" w:fill="FFFFFF"/>
        <w:spacing w:line="432" w:lineRule="auto"/>
        <w:rPr>
          <w:b/>
        </w:rPr>
      </w:pPr>
    </w:p>
    <w:p w14:paraId="015DBED8" w14:textId="77777777" w:rsidR="005E56F2" w:rsidRDefault="005E56F2">
      <w:pPr>
        <w:pStyle w:val="Normal1"/>
        <w:shd w:val="clear" w:color="auto" w:fill="FFFFFF"/>
        <w:spacing w:line="432" w:lineRule="auto"/>
        <w:rPr>
          <w:b/>
        </w:rPr>
      </w:pPr>
    </w:p>
    <w:p w14:paraId="038C6918" w14:textId="77777777" w:rsidR="005E56F2" w:rsidRDefault="005E56F2">
      <w:pPr>
        <w:rPr>
          <w:b/>
        </w:rPr>
      </w:pPr>
      <w:r>
        <w:rPr>
          <w:b/>
        </w:rPr>
        <w:br w:type="page"/>
      </w:r>
    </w:p>
    <w:p w14:paraId="00000001" w14:textId="2BB2C06A" w:rsidR="006B403E" w:rsidRPr="005E56F2" w:rsidRDefault="001C670F">
      <w:pPr>
        <w:pStyle w:val="Normal1"/>
        <w:shd w:val="clear" w:color="auto" w:fill="FFFFFF"/>
        <w:spacing w:line="432" w:lineRule="auto"/>
        <w:rPr>
          <w:b/>
          <w:color w:val="FF0000"/>
          <w:sz w:val="28"/>
          <w:szCs w:val="28"/>
        </w:rPr>
      </w:pPr>
      <w:r w:rsidRPr="005E56F2">
        <w:rPr>
          <w:b/>
          <w:sz w:val="28"/>
          <w:szCs w:val="28"/>
        </w:rPr>
        <w:lastRenderedPageBreak/>
        <w:t>Introduction</w:t>
      </w:r>
    </w:p>
    <w:p w14:paraId="00000002" w14:textId="7A557CCB" w:rsidR="006B403E" w:rsidRDefault="001C670F">
      <w:pPr>
        <w:pStyle w:val="Normal1"/>
      </w:pPr>
      <w:r>
        <w:t xml:space="preserve">The Marriott Hotel situated in the United Kingdom, will have detailed and significant information about it, provided in the essay. The role of Corporate Social Responsibility (CSR) will be highlighted in the following sections, and linked with the associated hotel. Service to society, benefitting the planet and various other strategies, are adopted by companies and will be mentioned in this part (Costa and Costa, 2022). Positive as well as negative aspects of the sustainable policies of Marriott will be outlined, and its importance will be explained. Challenges and opportunities of the CSR methods will be written in the concluding sections of this context. </w:t>
      </w:r>
    </w:p>
    <w:p w14:paraId="3CA177CD" w14:textId="197DB749" w:rsidR="0021400D" w:rsidRDefault="0021400D">
      <w:pPr>
        <w:pStyle w:val="Normal1"/>
      </w:pPr>
    </w:p>
    <w:p w14:paraId="25A695DB" w14:textId="77777777" w:rsidR="005E56F2" w:rsidRDefault="005E56F2">
      <w:pPr>
        <w:rPr>
          <w:b/>
          <w:bCs/>
          <w:sz w:val="28"/>
          <w:szCs w:val="28"/>
        </w:rPr>
      </w:pPr>
      <w:r>
        <w:rPr>
          <w:b/>
          <w:bCs/>
          <w:sz w:val="28"/>
          <w:szCs w:val="28"/>
        </w:rPr>
        <w:br w:type="page"/>
      </w:r>
    </w:p>
    <w:p w14:paraId="06ED2DC3" w14:textId="3CA8753E" w:rsidR="0021400D" w:rsidRPr="005E56F2" w:rsidRDefault="0021400D" w:rsidP="005E56F2">
      <w:pPr>
        <w:rPr>
          <w:b/>
          <w:bCs/>
          <w:sz w:val="28"/>
          <w:szCs w:val="28"/>
        </w:rPr>
      </w:pPr>
      <w:r w:rsidRPr="005E56F2">
        <w:rPr>
          <w:b/>
          <w:bCs/>
          <w:sz w:val="28"/>
          <w:szCs w:val="28"/>
        </w:rPr>
        <w:lastRenderedPageBreak/>
        <w:t>Discussion</w:t>
      </w:r>
    </w:p>
    <w:p w14:paraId="1332274D" w14:textId="6BD65CFF" w:rsidR="001E2869" w:rsidRPr="001E2869" w:rsidRDefault="001C670F" w:rsidP="001E2869">
      <w:pPr>
        <w:pStyle w:val="Normal1"/>
      </w:pPr>
      <w:r>
        <w:t>Marriott is an international group of hotels, which are located in different parts of the world. The year 1927 is the foundation year of this hotel in Washington D.C., United States. Various brands collaborated with this multinational association, and they are Westin, Fairfield, Edition and others. More than 130 countries around the globe have one of the chains of this hotel, to increase the reach effectively. Eric Jacobs is the Chief Executive Officer of this company, who has been involved in enhanced strategies for development. There are many executive leads from various geographical locations so that work can be effectively maintained. The annual profit that Marriott has generated in the year 2023 is more than 18 billion British Pounds in the global sphere</w:t>
      </w:r>
      <w:sdt>
        <w:sdtPr>
          <w:id w:val="-29578597"/>
          <w:citation/>
        </w:sdtPr>
        <w:sdtContent>
          <w:r w:rsidR="009A0CE1">
            <w:fldChar w:fldCharType="begin"/>
          </w:r>
          <w:r w:rsidR="009A0CE1">
            <w:rPr>
              <w:lang w:val="en-US"/>
            </w:rPr>
            <w:instrText xml:space="preserve"> CITATION Sta2415 \l 1033 </w:instrText>
          </w:r>
          <w:r w:rsidR="009A0CE1">
            <w:fldChar w:fldCharType="separate"/>
          </w:r>
          <w:r w:rsidR="009A0CE1">
            <w:rPr>
              <w:noProof/>
              <w:lang w:val="en-US"/>
            </w:rPr>
            <w:t xml:space="preserve"> </w:t>
          </w:r>
          <w:r w:rsidR="009A0CE1" w:rsidRPr="009A0CE1">
            <w:rPr>
              <w:noProof/>
              <w:lang w:val="en-US"/>
            </w:rPr>
            <w:t>(Statista , 2024)</w:t>
          </w:r>
          <w:r w:rsidR="009A0CE1">
            <w:fldChar w:fldCharType="end"/>
          </w:r>
        </w:sdtContent>
      </w:sdt>
      <w:r>
        <w:t>. The number of employees is expected to be around 400,000 in different parts of the world</w:t>
      </w:r>
      <w:sdt>
        <w:sdtPr>
          <w:id w:val="-1871452288"/>
          <w:citation/>
        </w:sdtPr>
        <w:sdtContent>
          <w:r w:rsidR="009A0CE1">
            <w:fldChar w:fldCharType="begin"/>
          </w:r>
          <w:r w:rsidR="009A0CE1">
            <w:rPr>
              <w:lang w:val="en-US"/>
            </w:rPr>
            <w:instrText xml:space="preserve"> CITATION Sto24 \l 1033 </w:instrText>
          </w:r>
          <w:r w:rsidR="009A0CE1">
            <w:fldChar w:fldCharType="separate"/>
          </w:r>
          <w:r w:rsidR="009A0CE1">
            <w:rPr>
              <w:noProof/>
              <w:lang w:val="en-US"/>
            </w:rPr>
            <w:t xml:space="preserve"> </w:t>
          </w:r>
          <w:r w:rsidR="009A0CE1" w:rsidRPr="009A0CE1">
            <w:rPr>
              <w:noProof/>
              <w:lang w:val="en-US"/>
            </w:rPr>
            <w:t>(Stock Analysis , 2024)</w:t>
          </w:r>
          <w:r w:rsidR="009A0CE1">
            <w:fldChar w:fldCharType="end"/>
          </w:r>
        </w:sdtContent>
      </w:sdt>
      <w:r>
        <w:t>. The unique Selling Point (USP) of this chain of hotels is that it plans various strategies to retain customers. Quality accommodation services are given, which makes the leads loyal to this hotel. It targets the right customers, who have good financial stability, and therefore it does not try to reach the mass audience. Sustainable business strategies are used, so that they can create a positive impact on the environment and the lives of other people. Using sustainable measures in the hospitality industry can attract new-age customers in an enhanced manner (Sloan et al., 2017). There can be the creation of more environmental awareness so that tourists and other international visitors can use sustainable practices while travelling to distant lands. Marriott can attract some leads by applying environmentally friendly methods in its work operations. Steps such as rainwater harvesting, proper waste management and others, are some of the ways which can be used by hotels so that there can be effective revenue. Corporate Social Responsibility (CSR) has the role of improving the productivity of employees, through the application of sustainability. Staff should be given remuneration, additional rewards and other benefits, which can improve their efficiency, as they will be motivated efficiently. Organisations who are a part of the hospitality industry can plan strategies,</w:t>
      </w:r>
      <w:r w:rsidR="00DA45B4">
        <w:t xml:space="preserve"> </w:t>
      </w:r>
      <w:r>
        <w:t>so they can retain more personnel. Marriott can use CSR to benefit the workforce and reduce the annual turnover rate in an effective manner. Another important role of sustainability in the hospitality industry is that it can improve the brand image of the company</w:t>
      </w:r>
      <w:r w:rsidR="00DA45B4">
        <w:t xml:space="preserve"> (Edgell, 2020)</w:t>
      </w:r>
      <w:r>
        <w:t xml:space="preserve">. Marriott is a global chain of hotels, which can use different sustainable measures so that </w:t>
      </w:r>
      <w:r>
        <w:lastRenderedPageBreak/>
        <w:t>it can show its ethical business operations. Sustainable energy, and less use of renewable resources, are some of the strategies which can be used by hotels. Discussions and debates can be held in the form of some events so that the customers can learn something positive about the firm. Another function of CSR can be serving society through various donations and other significant strategies</w:t>
      </w:r>
      <w:r w:rsidR="00DA45B4">
        <w:t xml:space="preserve"> (Batabyal, 2018)</w:t>
      </w:r>
      <w:r>
        <w:t>. This is not in regards to promotion, but it can lead Marriott to show its philanthropic side and have some accountability. The underprivileged and the other backward groups can be helped with sustainable practices, and their quality of life can be effectively improved. Agricultural associations and other developmental programs should collaborate with this company so that it can make the lives of others better. One of the prominent Corporate Social Responsibility (CSR) taken up by Marriot globally is helping the local communities. The positive impact of this can be that it can provide a good quality of life to the workers. This firm aims to serve society by giving more than 50% of its net income by the end of the year 2024</w:t>
      </w:r>
      <w:sdt>
        <w:sdtPr>
          <w:id w:val="1256323433"/>
          <w:citation/>
        </w:sdtPr>
        <w:sdtContent>
          <w:r w:rsidR="009A0CE1">
            <w:fldChar w:fldCharType="begin"/>
          </w:r>
          <w:r w:rsidR="009A0CE1">
            <w:rPr>
              <w:lang w:val="en-US"/>
            </w:rPr>
            <w:instrText xml:space="preserve"> CITATION Joh231 \l 1033 </w:instrText>
          </w:r>
          <w:r w:rsidR="009A0CE1">
            <w:fldChar w:fldCharType="separate"/>
          </w:r>
          <w:r w:rsidR="009A0CE1">
            <w:rPr>
              <w:noProof/>
              <w:lang w:val="en-US"/>
            </w:rPr>
            <w:t xml:space="preserve"> </w:t>
          </w:r>
          <w:r w:rsidR="009A0CE1" w:rsidRPr="009A0CE1">
            <w:rPr>
              <w:noProof/>
              <w:lang w:val="en-US"/>
            </w:rPr>
            <w:t>(Dudovskiy, 2023)</w:t>
          </w:r>
          <w:r w:rsidR="009A0CE1">
            <w:fldChar w:fldCharType="end"/>
          </w:r>
        </w:sdtContent>
      </w:sdt>
      <w:r>
        <w:t>. The negative effect of CSR is that it can give extra financial support to individuals, who could have tried different methods to earn. Another sustainable practice of Marriott is to give training to the existing employees so that they can professionally develop themselves. The advantage of this concept is that it can lead the employees of this firm to include innovation and creativity in their work. The negative aspect is that the company has to incur a lot of investment every year to train the personnel effectively. There is also the concept of gender equality, which is practised so that there are ethical business operations and distribution of the same rights and privileges</w:t>
      </w:r>
      <w:sdt>
        <w:sdtPr>
          <w:id w:val="68317340"/>
          <w:citation/>
        </w:sdtPr>
        <w:sdtContent>
          <w:r w:rsidR="009A0CE1">
            <w:fldChar w:fldCharType="begin"/>
          </w:r>
          <w:r w:rsidR="009A0CE1">
            <w:rPr>
              <w:lang w:val="en-US"/>
            </w:rPr>
            <w:instrText xml:space="preserve"> CITATION Joh231 \l 1033 </w:instrText>
          </w:r>
          <w:r w:rsidR="009A0CE1">
            <w:fldChar w:fldCharType="separate"/>
          </w:r>
          <w:r w:rsidR="009A0CE1">
            <w:rPr>
              <w:noProof/>
              <w:lang w:val="en-US"/>
            </w:rPr>
            <w:t xml:space="preserve"> </w:t>
          </w:r>
          <w:r w:rsidR="009A0CE1" w:rsidRPr="009A0CE1">
            <w:rPr>
              <w:noProof/>
              <w:lang w:val="en-US"/>
            </w:rPr>
            <w:t>(Dudovskiy, 2023)</w:t>
          </w:r>
          <w:r w:rsidR="009A0CE1">
            <w:fldChar w:fldCharType="end"/>
          </w:r>
        </w:sdtContent>
      </w:sdt>
      <w:r>
        <w:t xml:space="preserve">. The CSR policy which has been followed by Marriott regarding environmental protection is rainwater harvesting, reduced carbon emissions, sustainable sourcing and many others. It can help to create an effective brand image of this hotel, as it protects the environment and practises strategies for the well-being of people. Waste will be disposed of in an effective manner so that there is less pollution in the surroundings of the various regions in which this hotel is located. The negative effect is that it can be costly for this hotel to practise all the environmentally friendly practices in different parts of the world (Wickham et al., 2021). The importance of these CSR strategies is that it has led Marriott to be one of the leading global hotel companies in the United Kingdom. New-age customers can be targeted and profit can be generated, with </w:t>
      </w:r>
      <w:r>
        <w:lastRenderedPageBreak/>
        <w:t xml:space="preserve">these policies and methods. There are various government regulations, like the UK Environment Act of 2021. This law ensures that waste is disposed of, and there is no pollution in the world. Ethical business operations can be led with the help of CSR so that enhanced profit can be generated. </w:t>
      </w:r>
      <w:r w:rsidR="001E2869" w:rsidRPr="0082297E">
        <w:rPr>
          <w:color w:val="000000"/>
          <w:lang w:val="en-US"/>
        </w:rPr>
        <w:t xml:space="preserve">The management of Marriott Hotels can adopt and implement some efficient CSR approaches in their business process. Being one of the largest hospitality businesses in the country, Marriott should take some responsible steps in incorporating environmental and social protection. Some key areas that the management can choose to implement the CSR approaches are as follows. The respective businesses can adopt some energy-saving and green practices in their operations to increase sustainability </w:t>
      </w:r>
      <w:sdt>
        <w:sdtPr>
          <w:rPr>
            <w:color w:val="000000"/>
            <w:lang w:val="en-US"/>
          </w:rPr>
          <w:id w:val="1454904517"/>
          <w:citation/>
        </w:sdtPr>
        <w:sdtContent>
          <w:r w:rsidR="001E2869" w:rsidRPr="0082297E">
            <w:rPr>
              <w:color w:val="000000"/>
              <w:lang w:val="en-US"/>
            </w:rPr>
            <w:fldChar w:fldCharType="begin"/>
          </w:r>
          <w:r w:rsidR="001E2869" w:rsidRPr="0082297E">
            <w:rPr>
              <w:color w:val="000000"/>
              <w:lang w:val="en-US"/>
            </w:rPr>
            <w:instrText xml:space="preserve"> CITATION Jul22 \l 1033 </w:instrText>
          </w:r>
          <w:r w:rsidR="001E2869" w:rsidRPr="0082297E">
            <w:rPr>
              <w:color w:val="000000"/>
              <w:lang w:val="en-US"/>
            </w:rPr>
            <w:fldChar w:fldCharType="separate"/>
          </w:r>
          <w:r w:rsidR="001E2869" w:rsidRPr="0082297E">
            <w:rPr>
              <w:noProof/>
              <w:color w:val="000000"/>
              <w:lang w:val="en-US"/>
            </w:rPr>
            <w:t>(Hahn, 2022)</w:t>
          </w:r>
          <w:r w:rsidR="001E2869" w:rsidRPr="0082297E">
            <w:rPr>
              <w:color w:val="000000"/>
              <w:lang w:val="en-US"/>
            </w:rPr>
            <w:fldChar w:fldCharType="end"/>
          </w:r>
        </w:sdtContent>
      </w:sdt>
      <w:r w:rsidR="001E2869" w:rsidRPr="0082297E">
        <w:rPr>
          <w:color w:val="000000"/>
          <w:lang w:val="en-US"/>
        </w:rPr>
        <w:t xml:space="preserve">. In most cases, the hotel uses non-renewable energy to maintain its operations. The lights used in the hotels also consume a great amount of energy and that increases the electricity consumption. In order to recover from that, the management can use renewable energies and also install low-powered lights in the whole hotel. As Marriott is a large hotel, the consumption and wastage of water are also very high there </w:t>
      </w:r>
      <w:sdt>
        <w:sdtPr>
          <w:rPr>
            <w:color w:val="000000"/>
            <w:lang w:val="en-US"/>
          </w:rPr>
          <w:id w:val="779067129"/>
          <w:citation/>
        </w:sdtPr>
        <w:sdtContent>
          <w:r w:rsidR="001E2869" w:rsidRPr="0082297E">
            <w:rPr>
              <w:color w:val="000000"/>
              <w:lang w:val="en-US"/>
            </w:rPr>
            <w:fldChar w:fldCharType="begin"/>
          </w:r>
          <w:r w:rsidR="001E2869" w:rsidRPr="0082297E">
            <w:rPr>
              <w:color w:val="000000"/>
              <w:lang w:val="en-US"/>
            </w:rPr>
            <w:instrText xml:space="preserve"> CITATION Jus20 \l 1033 </w:instrText>
          </w:r>
          <w:r w:rsidR="001E2869" w:rsidRPr="0082297E">
            <w:rPr>
              <w:color w:val="000000"/>
              <w:lang w:val="en-US"/>
            </w:rPr>
            <w:fldChar w:fldCharType="separate"/>
          </w:r>
          <w:r w:rsidR="001E2869" w:rsidRPr="0082297E">
            <w:rPr>
              <w:noProof/>
              <w:color w:val="000000"/>
              <w:lang w:val="en-US"/>
            </w:rPr>
            <w:t>(Gentinetta, 2020)</w:t>
          </w:r>
          <w:r w:rsidR="001E2869" w:rsidRPr="0082297E">
            <w:rPr>
              <w:color w:val="000000"/>
              <w:lang w:val="en-US"/>
            </w:rPr>
            <w:fldChar w:fldCharType="end"/>
          </w:r>
        </w:sdtContent>
      </w:sdt>
      <w:r w:rsidR="001E2869" w:rsidRPr="0082297E">
        <w:rPr>
          <w:color w:val="000000"/>
          <w:lang w:val="en-US"/>
        </w:rPr>
        <w:t xml:space="preserve">. A huge number of visitors check in their hotel and for that, the water wastage is very high. The management can come up with some strategies that can recycle the wasted water and the hotel can reuse it for the future. Therefore, this recycling approach will not only help to restore the health of the environment, but it will also attract visitors that support sustainability. The HR department can also take some approaches to build a sustainable environment in the workplace </w:t>
      </w:r>
      <w:sdt>
        <w:sdtPr>
          <w:rPr>
            <w:color w:val="000000"/>
            <w:lang w:val="en-US"/>
          </w:rPr>
          <w:id w:val="-19318141"/>
          <w:citation/>
        </w:sdtPr>
        <w:sdtContent>
          <w:r w:rsidR="001E2869" w:rsidRPr="0082297E">
            <w:rPr>
              <w:color w:val="000000"/>
              <w:lang w:val="en-US"/>
            </w:rPr>
            <w:fldChar w:fldCharType="begin"/>
          </w:r>
          <w:r w:rsidR="001E2869" w:rsidRPr="0082297E">
            <w:rPr>
              <w:color w:val="000000"/>
              <w:lang w:val="en-US"/>
            </w:rPr>
            <w:instrText xml:space="preserve"> CITATION NIH21 \l 1033 </w:instrText>
          </w:r>
          <w:r w:rsidR="001E2869" w:rsidRPr="0082297E">
            <w:rPr>
              <w:color w:val="000000"/>
              <w:lang w:val="en-US"/>
            </w:rPr>
            <w:fldChar w:fldCharType="separate"/>
          </w:r>
          <w:r w:rsidR="001E2869" w:rsidRPr="0082297E">
            <w:rPr>
              <w:noProof/>
              <w:color w:val="000000"/>
              <w:lang w:val="en-US"/>
            </w:rPr>
            <w:t>(NIH, 2021)</w:t>
          </w:r>
          <w:r w:rsidR="001E2869" w:rsidRPr="0082297E">
            <w:rPr>
              <w:color w:val="000000"/>
              <w:lang w:val="en-US"/>
            </w:rPr>
            <w:fldChar w:fldCharType="end"/>
          </w:r>
        </w:sdtContent>
      </w:sdt>
      <w:r w:rsidR="001E2869" w:rsidRPr="0082297E">
        <w:rPr>
          <w:color w:val="000000"/>
          <w:lang w:val="en-US"/>
        </w:rPr>
        <w:t xml:space="preserve">. The HR management can look into some factors like equal and fair wages, providing proper training, rewarding successful employees and more. Employees are the backbone of the business and Marriott being a service-based company, majorly relies on the services provided by their employees. Employees that are working dedicatedly for the betterment of the business will feel more influenced if the HR department gives them some rewards for their hard work. Alongside that, looking after the issues of the employees and making them feel safe in the workplace is also another big sustainable </w:t>
      </w:r>
      <w:proofErr w:type="spellStart"/>
      <w:proofErr w:type="gramStart"/>
      <w:r w:rsidR="001E2869" w:rsidRPr="0082297E">
        <w:rPr>
          <w:color w:val="000000"/>
          <w:lang w:val="en-US"/>
        </w:rPr>
        <w:t>approach.Being</w:t>
      </w:r>
      <w:proofErr w:type="spellEnd"/>
      <w:proofErr w:type="gramEnd"/>
      <w:r w:rsidR="001E2869" w:rsidRPr="0082297E">
        <w:rPr>
          <w:color w:val="000000"/>
          <w:lang w:val="en-US"/>
        </w:rPr>
        <w:t xml:space="preserve"> one of the largest and well-known hospitality businesses in the country, Marriott is trying to build their reputation more strongly in the market. This brand reputation and the image of the business make the key difference between the organisations. In order to do that, the management of Marriott can implement some </w:t>
      </w:r>
      <w:r w:rsidR="001E2869" w:rsidRPr="0082297E">
        <w:rPr>
          <w:color w:val="000000"/>
          <w:lang w:val="en-US"/>
        </w:rPr>
        <w:lastRenderedPageBreak/>
        <w:t xml:space="preserve">particular CSR activities in their business process. This will help to catch the eyes of the people and improve their image </w:t>
      </w:r>
      <w:sdt>
        <w:sdtPr>
          <w:rPr>
            <w:color w:val="000000"/>
            <w:lang w:val="en-US"/>
          </w:rPr>
          <w:id w:val="1306429841"/>
          <w:citation/>
        </w:sdtPr>
        <w:sdtContent>
          <w:r w:rsidR="001E2869" w:rsidRPr="0082297E">
            <w:rPr>
              <w:color w:val="000000"/>
              <w:lang w:val="en-US"/>
            </w:rPr>
            <w:fldChar w:fldCharType="begin"/>
          </w:r>
          <w:r w:rsidR="001E2869" w:rsidRPr="0082297E">
            <w:rPr>
              <w:color w:val="000000"/>
              <w:lang w:val="en-US"/>
            </w:rPr>
            <w:instrText xml:space="preserve"> CITATION wel22 \l 1033 </w:instrText>
          </w:r>
          <w:r w:rsidR="001E2869" w:rsidRPr="0082297E">
            <w:rPr>
              <w:color w:val="000000"/>
              <w:lang w:val="en-US"/>
            </w:rPr>
            <w:fldChar w:fldCharType="separate"/>
          </w:r>
          <w:r w:rsidR="001E2869" w:rsidRPr="0082297E">
            <w:rPr>
              <w:noProof/>
              <w:color w:val="000000"/>
              <w:lang w:val="en-US"/>
            </w:rPr>
            <w:t>(welcomefamily, 2022)</w:t>
          </w:r>
          <w:r w:rsidR="001E2869" w:rsidRPr="0082297E">
            <w:rPr>
              <w:color w:val="000000"/>
              <w:lang w:val="en-US"/>
            </w:rPr>
            <w:fldChar w:fldCharType="end"/>
          </w:r>
        </w:sdtContent>
      </w:sdt>
      <w:r w:rsidR="001E2869" w:rsidRPr="0082297E">
        <w:rPr>
          <w:color w:val="000000"/>
          <w:lang w:val="en-US"/>
        </w:rPr>
        <w:t xml:space="preserve">. Improving the brand promotional activities and spreading it in the market will help to make people know and think about this business. Not only through brand promotion, but the contribution of customers, suppliers and other stakeholders can also improve their corporate reputation and that will enlarge their societal image. Another section of the business that the management of Marriott can focus on is its supply chain management. The management has to ensure that their supply chain will be ethical and sustainable from different aspects. Being a hotel different types of goods like food, furniture and other materials are required in their business </w:t>
      </w:r>
      <w:r w:rsidR="001E2869" w:rsidRPr="0082297E">
        <w:rPr>
          <w:shd w:val="clear" w:color="auto" w:fill="FFFFFF"/>
        </w:rPr>
        <w:t xml:space="preserve">(Stojanović </w:t>
      </w:r>
      <w:r w:rsidR="001E2869" w:rsidRPr="0082297E">
        <w:rPr>
          <w:i/>
          <w:iCs/>
          <w:shd w:val="clear" w:color="auto" w:fill="FFFFFF"/>
        </w:rPr>
        <w:t>et al</w:t>
      </w:r>
      <w:r w:rsidR="001E2869" w:rsidRPr="0082297E">
        <w:rPr>
          <w:shd w:val="clear" w:color="auto" w:fill="FFFFFF"/>
        </w:rPr>
        <w:t>., 2020)</w:t>
      </w:r>
      <w:r w:rsidR="001E2869" w:rsidRPr="0082297E">
        <w:rPr>
          <w:color w:val="000000"/>
          <w:lang w:val="en-US"/>
        </w:rPr>
        <w:t xml:space="preserve">. The management of the supply chain will have to ensure that the products should come from local suppliers and sources. This will boost the local community and contribute to the local economy as well. Another section of Marriott is their process of reporting by making it transparent towards the customers, employees and other stakeholders, they can establish a sustainable practice. All the stakeholders including the employees and guests will have trust in them. This will also make the guests loyal towards the </w:t>
      </w:r>
      <w:proofErr w:type="spellStart"/>
      <w:r w:rsidR="001E2869" w:rsidRPr="0082297E">
        <w:rPr>
          <w:color w:val="000000"/>
          <w:lang w:val="en-US"/>
        </w:rPr>
        <w:t>organisation</w:t>
      </w:r>
      <w:proofErr w:type="spellEnd"/>
      <w:r w:rsidR="001E2869" w:rsidRPr="0082297E">
        <w:rPr>
          <w:color w:val="000000"/>
          <w:lang w:val="en-US"/>
        </w:rPr>
        <w:t xml:space="preserve"> and build trust in their customer base. While implementing the CSR approaches in the business process of Marriott, its management might face a lot of challenges and some of them are as follows. In most profit-driven organisations, the investors and other stakeholders </w:t>
      </w:r>
      <w:proofErr w:type="spellStart"/>
      <w:r w:rsidR="001E2869" w:rsidRPr="0082297E">
        <w:rPr>
          <w:color w:val="000000"/>
          <w:lang w:val="en-US"/>
        </w:rPr>
        <w:t>prioritise</w:t>
      </w:r>
      <w:proofErr w:type="spellEnd"/>
      <w:r w:rsidR="001E2869" w:rsidRPr="0082297E">
        <w:rPr>
          <w:color w:val="000000"/>
          <w:lang w:val="en-US"/>
        </w:rPr>
        <w:t xml:space="preserve"> the profit amount over the sustainable approaches taken by the business </w:t>
      </w:r>
      <w:r w:rsidR="001E2869" w:rsidRPr="0082297E">
        <w:rPr>
          <w:shd w:val="clear" w:color="auto" w:fill="FFFFFF"/>
        </w:rPr>
        <w:t xml:space="preserve">(Goffi </w:t>
      </w:r>
      <w:r w:rsidR="001E2869" w:rsidRPr="0082297E">
        <w:rPr>
          <w:i/>
          <w:iCs/>
          <w:shd w:val="clear" w:color="auto" w:fill="FFFFFF"/>
        </w:rPr>
        <w:t>et al</w:t>
      </w:r>
      <w:r w:rsidR="001E2869" w:rsidRPr="0082297E">
        <w:rPr>
          <w:shd w:val="clear" w:color="auto" w:fill="FFFFFF"/>
        </w:rPr>
        <w:t>., 2022)</w:t>
      </w:r>
      <w:r w:rsidR="001E2869" w:rsidRPr="0082297E">
        <w:rPr>
          <w:color w:val="000000"/>
          <w:lang w:val="en-US"/>
        </w:rPr>
        <w:t xml:space="preserve">. In this particular </w:t>
      </w:r>
      <w:proofErr w:type="spellStart"/>
      <w:r w:rsidR="001E2869" w:rsidRPr="0082297E">
        <w:rPr>
          <w:color w:val="000000"/>
          <w:lang w:val="en-US"/>
        </w:rPr>
        <w:t>organisation</w:t>
      </w:r>
      <w:proofErr w:type="spellEnd"/>
      <w:r w:rsidR="001E2869" w:rsidRPr="0082297E">
        <w:rPr>
          <w:color w:val="000000"/>
          <w:lang w:val="en-US"/>
        </w:rPr>
        <w:t xml:space="preserve">, the investors might need the short-term profits from their investment and that can create barriers to implementing the CSR. Sharing the profits will reduce the amount of money and the business </w:t>
      </w:r>
      <w:proofErr w:type="spellStart"/>
      <w:r w:rsidR="001E2869" w:rsidRPr="0082297E">
        <w:rPr>
          <w:color w:val="000000"/>
          <w:lang w:val="en-US"/>
        </w:rPr>
        <w:t>can not</w:t>
      </w:r>
      <w:proofErr w:type="spellEnd"/>
      <w:r w:rsidR="001E2869" w:rsidRPr="0082297E">
        <w:rPr>
          <w:color w:val="000000"/>
          <w:lang w:val="en-US"/>
        </w:rPr>
        <w:t xml:space="preserve"> successfully make such approaches. In terms of most small and medium organisations, making sustainable approaches for the benefit of the environment and society is tough due to budget shortages </w:t>
      </w:r>
      <w:r w:rsidR="001E2869" w:rsidRPr="0082297E">
        <w:rPr>
          <w:shd w:val="clear" w:color="auto" w:fill="FFFFFF"/>
        </w:rPr>
        <w:t>(Fonseca and Carnicelli, 2021)</w:t>
      </w:r>
      <w:r w:rsidR="001E2869" w:rsidRPr="0082297E">
        <w:rPr>
          <w:color w:val="000000"/>
          <w:lang w:val="en-US"/>
        </w:rPr>
        <w:t xml:space="preserve">. All those organisations have a certain budget and the business and to implement the CSR activities, a good amount of money and time is required. However, for the respective business, implementing CSR will not be a budgetary issue. The management of the respective hotel business might also face issues in measuring the impact of the CSR activities. As the results of CSR are an intangible and reliable metric measuring the outcome is difficult, therefore, the </w:t>
      </w:r>
      <w:r w:rsidR="001E2869" w:rsidRPr="0082297E">
        <w:rPr>
          <w:color w:val="000000"/>
          <w:lang w:val="en-US"/>
        </w:rPr>
        <w:lastRenderedPageBreak/>
        <w:t xml:space="preserve">management might step back some time to develop the CSR in the business. However, apart from the drawbacks of the CSR implementation, there are some benefits that Marriott will get after taking some sustainable approaches. One of the most important benefits of implementing CSR is increasing the brand reputation in the market. As the </w:t>
      </w:r>
      <w:proofErr w:type="spellStart"/>
      <w:r w:rsidR="001E2869" w:rsidRPr="0082297E">
        <w:rPr>
          <w:color w:val="000000"/>
          <w:lang w:val="en-US"/>
        </w:rPr>
        <w:t>organisation</w:t>
      </w:r>
      <w:proofErr w:type="spellEnd"/>
      <w:r w:rsidR="001E2869" w:rsidRPr="0082297E">
        <w:rPr>
          <w:color w:val="000000"/>
          <w:lang w:val="en-US"/>
        </w:rPr>
        <w:t xml:space="preserve"> has applied multiple CSR activities in its business process, therefore, its image and reputation of it has gone high. Their contribution towards the environment and society has attracted a lot of people and can make it a popular sustainable business </w:t>
      </w:r>
      <w:r w:rsidR="001E2869" w:rsidRPr="0082297E">
        <w:rPr>
          <w:shd w:val="clear" w:color="auto" w:fill="FFFFFF"/>
        </w:rPr>
        <w:t xml:space="preserve">(Stojanović </w:t>
      </w:r>
      <w:r w:rsidR="001E2869" w:rsidRPr="0082297E">
        <w:rPr>
          <w:i/>
          <w:iCs/>
          <w:shd w:val="clear" w:color="auto" w:fill="FFFFFF"/>
        </w:rPr>
        <w:t>et al</w:t>
      </w:r>
      <w:r w:rsidR="001E2869" w:rsidRPr="0082297E">
        <w:rPr>
          <w:shd w:val="clear" w:color="auto" w:fill="FFFFFF"/>
        </w:rPr>
        <w:t>., 2020)</w:t>
      </w:r>
      <w:r w:rsidR="001E2869" w:rsidRPr="0082297E">
        <w:rPr>
          <w:color w:val="000000"/>
          <w:lang w:val="en-US"/>
        </w:rPr>
        <w:t xml:space="preserve">. These people got attracted and might choose Marriott over other brands due to its sustainability. It means the respective </w:t>
      </w:r>
      <w:proofErr w:type="spellStart"/>
      <w:r w:rsidR="001E2869" w:rsidRPr="0082297E">
        <w:rPr>
          <w:color w:val="000000"/>
          <w:lang w:val="en-US"/>
        </w:rPr>
        <w:t>organisation</w:t>
      </w:r>
      <w:proofErr w:type="spellEnd"/>
      <w:r w:rsidR="001E2869" w:rsidRPr="0082297E">
        <w:rPr>
          <w:color w:val="000000"/>
          <w:lang w:val="en-US"/>
        </w:rPr>
        <w:t xml:space="preserve"> is capable of building a vast and loyal customer base in the market. This will also help to increase the sales and revenues of the business. Thus, the financial condition will get stronger and the business can invest more in CSR activities. CSR also improves the engagement between the employees and their retention to improve the productivity of the business. As the employees are satisfied and secure while working at Marriott, they will work more dedicatedly to achieve success with the business. This increases the productivity of the employees and also the quality of customer service offered to the guests. The satisfied and happy guests will stay loyal to the </w:t>
      </w:r>
      <w:proofErr w:type="spellStart"/>
      <w:r w:rsidR="001E2869" w:rsidRPr="0082297E">
        <w:rPr>
          <w:color w:val="000000"/>
          <w:lang w:val="en-US"/>
        </w:rPr>
        <w:t>organisation</w:t>
      </w:r>
      <w:proofErr w:type="spellEnd"/>
      <w:r w:rsidR="001E2869" w:rsidRPr="0082297E">
        <w:rPr>
          <w:color w:val="000000"/>
          <w:lang w:val="en-US"/>
        </w:rPr>
        <w:t xml:space="preserve"> and that will also help to generate more revenue every year. </w:t>
      </w:r>
    </w:p>
    <w:p w14:paraId="0000000C" w14:textId="02CFAD3B" w:rsidR="006B403E" w:rsidRPr="005E56F2" w:rsidRDefault="001E2869" w:rsidP="005E56F2">
      <w:pPr>
        <w:jc w:val="left"/>
        <w:rPr>
          <w:color w:val="000000"/>
          <w:sz w:val="28"/>
          <w:szCs w:val="28"/>
          <w:lang w:val="en-US"/>
        </w:rPr>
      </w:pPr>
      <w:r w:rsidRPr="0082297E">
        <w:rPr>
          <w:color w:val="000000"/>
          <w:lang w:val="en-US"/>
        </w:rPr>
        <w:br w:type="page"/>
      </w:r>
      <w:r w:rsidR="001C670F" w:rsidRPr="005E56F2">
        <w:rPr>
          <w:b/>
          <w:sz w:val="28"/>
          <w:szCs w:val="28"/>
        </w:rPr>
        <w:lastRenderedPageBreak/>
        <w:t>Conclusion</w:t>
      </w:r>
    </w:p>
    <w:p w14:paraId="0000000D" w14:textId="69CD73FA" w:rsidR="009A0CE1" w:rsidRDefault="001C670F">
      <w:pPr>
        <w:pStyle w:val="Normal1"/>
      </w:pPr>
      <w:r>
        <w:t xml:space="preserve">Various strategies have been used by Marriott, like financially benefiting the economic groups, and others, which has shown that it creates a positive impact in society. The positive and negative analysis of the CSR strategies shows that accountable business practices are used by Marriott. Sustainability is important, as it can help to improve the financial situation of the people efficiently. Various backward communities can benefit through these initiatives, and their children will also not be devoid of education. </w:t>
      </w:r>
    </w:p>
    <w:p w14:paraId="09E71A5C" w14:textId="77777777" w:rsidR="009A0CE1" w:rsidRDefault="009A0CE1">
      <w:r>
        <w:br w:type="page"/>
      </w:r>
    </w:p>
    <w:p w14:paraId="2DA1110E" w14:textId="152966EC" w:rsidR="00DA45B4" w:rsidRPr="00C8622C" w:rsidRDefault="009A0CE1" w:rsidP="00C8622C">
      <w:pPr>
        <w:pStyle w:val="Normal1"/>
        <w:rPr>
          <w:b/>
          <w:bCs/>
        </w:rPr>
      </w:pPr>
      <w:r w:rsidRPr="009A0CE1">
        <w:rPr>
          <w:b/>
          <w:bCs/>
        </w:rPr>
        <w:lastRenderedPageBreak/>
        <w:t xml:space="preserve">References </w:t>
      </w:r>
    </w:p>
    <w:p w14:paraId="7D8A9515" w14:textId="77777777" w:rsidR="005E56F2" w:rsidRDefault="005E56F2" w:rsidP="00DA45B4">
      <w:r>
        <w:t xml:space="preserve">Batabyal. (2018). </w:t>
      </w:r>
      <w:r w:rsidRPr="00DA45B4">
        <w:rPr>
          <w:i/>
          <w:iCs/>
        </w:rPr>
        <w:t>Managing Sustainable Tourism Resources</w:t>
      </w:r>
      <w:r>
        <w:t>. IGI Global.</w:t>
      </w:r>
    </w:p>
    <w:p w14:paraId="4886384C" w14:textId="77777777" w:rsidR="005E56F2" w:rsidRDefault="005E56F2">
      <w:pPr>
        <w:pStyle w:val="Normal1"/>
        <w:rPr>
          <w:rFonts w:ascii="Segoe UI Symbol" w:hAnsi="Segoe UI Symbol" w:cs="Segoe UI Symbol"/>
        </w:rPr>
      </w:pPr>
      <w:r>
        <w:t xml:space="preserve">Costa, &amp; Costa, C. (2022). Sustainability and competitiveness in the hospitality industry (Costa &amp; C. Costa, Eds.). </w:t>
      </w:r>
      <w:r w:rsidRPr="009A0CE1">
        <w:rPr>
          <w:i/>
          <w:iCs/>
        </w:rPr>
        <w:t>Business Science Reference</w:t>
      </w:r>
      <w:r>
        <w:t xml:space="preserve">. </w:t>
      </w:r>
    </w:p>
    <w:p w14:paraId="602A8437" w14:textId="6D1B6573" w:rsidR="005E56F2" w:rsidRDefault="005E56F2" w:rsidP="00DA45B4">
      <w:pPr>
        <w:pStyle w:val="Bibliography"/>
        <w:rPr>
          <w:noProof/>
        </w:rPr>
      </w:pPr>
      <w:r>
        <w:rPr>
          <w:noProof/>
        </w:rPr>
        <w:t xml:space="preserve">Dudovskiy, J., (2023). </w:t>
      </w:r>
      <w:r>
        <w:rPr>
          <w:i/>
          <w:iCs/>
          <w:noProof/>
        </w:rPr>
        <w:t xml:space="preserve">Marriott CSR: a brief overview. </w:t>
      </w:r>
      <w:r>
        <w:rPr>
          <w:noProof/>
        </w:rPr>
        <w:t xml:space="preserve">[Online] Available at: </w:t>
      </w:r>
      <w:r w:rsidR="00C8622C" w:rsidRPr="00C8622C">
        <w:rPr>
          <w:noProof/>
          <w:u w:val="single"/>
        </w:rPr>
        <w:t>https://resear</w:t>
      </w:r>
      <w:r w:rsidR="00C8622C">
        <w:rPr>
          <w:noProof/>
          <w:u w:val="single"/>
        </w:rPr>
        <w:t xml:space="preserve"> </w:t>
      </w:r>
      <w:r>
        <w:rPr>
          <w:noProof/>
          <w:u w:val="single"/>
        </w:rPr>
        <w:t>ch-methodology.net/marriott-csr-a-brief-overview/</w:t>
      </w:r>
      <w:r>
        <w:rPr>
          <w:noProof/>
        </w:rPr>
        <w:t>[Accessed 29 April 2024].</w:t>
      </w:r>
    </w:p>
    <w:p w14:paraId="5A1F0C31" w14:textId="77777777" w:rsidR="005E56F2" w:rsidRDefault="005E56F2" w:rsidP="00DA45B4">
      <w:r>
        <w:t xml:space="preserve">Edgell. (2020). </w:t>
      </w:r>
      <w:r w:rsidRPr="00DA45B4">
        <w:rPr>
          <w:i/>
          <w:iCs/>
        </w:rPr>
        <w:t>Managing sustainable tourism : a legacy for the future (Third edition)</w:t>
      </w:r>
      <w:r>
        <w:t>. Routledge.</w:t>
      </w:r>
    </w:p>
    <w:p w14:paraId="7423A850" w14:textId="77777777" w:rsidR="005E56F2" w:rsidRPr="0082297E" w:rsidRDefault="005E56F2" w:rsidP="005E56F2">
      <w:pPr>
        <w:rPr>
          <w:shd w:val="clear" w:color="auto" w:fill="FFFFFF"/>
        </w:rPr>
      </w:pPr>
      <w:r w:rsidRPr="0082297E">
        <w:rPr>
          <w:shd w:val="clear" w:color="auto" w:fill="FFFFFF"/>
        </w:rPr>
        <w:t>Fonseca, A.P. and Carnicelli, S., (2021). Corporate social responsibility and sustainability in a hospitality family business. </w:t>
      </w:r>
      <w:r w:rsidRPr="0082297E">
        <w:rPr>
          <w:i/>
          <w:iCs/>
          <w:shd w:val="clear" w:color="auto" w:fill="FFFFFF"/>
        </w:rPr>
        <w:t>Sustainability</w:t>
      </w:r>
      <w:r w:rsidRPr="0082297E">
        <w:rPr>
          <w:shd w:val="clear" w:color="auto" w:fill="FFFFFF"/>
        </w:rPr>
        <w:t>, </w:t>
      </w:r>
      <w:r w:rsidRPr="0082297E">
        <w:rPr>
          <w:i/>
          <w:iCs/>
          <w:shd w:val="clear" w:color="auto" w:fill="FFFFFF"/>
        </w:rPr>
        <w:t>13</w:t>
      </w:r>
      <w:r w:rsidRPr="0082297E">
        <w:rPr>
          <w:shd w:val="clear" w:color="auto" w:fill="FFFFFF"/>
        </w:rPr>
        <w:t>(13), p.7091.</w:t>
      </w:r>
    </w:p>
    <w:p w14:paraId="16FCF036" w14:textId="77777777" w:rsidR="005E56F2" w:rsidRPr="0082297E" w:rsidRDefault="005E56F2" w:rsidP="005E56F2">
      <w:pPr>
        <w:pStyle w:val="Bibliography"/>
        <w:rPr>
          <w:noProof/>
          <w:lang w:val="en"/>
        </w:rPr>
      </w:pPr>
      <w:r w:rsidRPr="0082297E">
        <w:rPr>
          <w:noProof/>
          <w:lang w:val="en"/>
        </w:rPr>
        <w:t xml:space="preserve">Gentinetta, J., (2020). </w:t>
      </w:r>
      <w:r w:rsidRPr="0082297E">
        <w:rPr>
          <w:i/>
          <w:iCs/>
          <w:noProof/>
          <w:lang w:val="en"/>
        </w:rPr>
        <w:t xml:space="preserve">11 Examples of CSR practices in the hospitality industry. </w:t>
      </w:r>
      <w:r w:rsidRPr="0082297E">
        <w:rPr>
          <w:noProof/>
          <w:lang w:val="en"/>
        </w:rPr>
        <w:t xml:space="preserve">[Online] Available at: </w:t>
      </w:r>
      <w:r w:rsidRPr="0082297E">
        <w:rPr>
          <w:noProof/>
          <w:u w:val="single"/>
          <w:lang w:val="en"/>
        </w:rPr>
        <w:t>https://hospitalityinsights.ehl.edu/csr-practices-hospitality-industry</w:t>
      </w:r>
      <w:r w:rsidRPr="0082297E">
        <w:rPr>
          <w:noProof/>
          <w:lang w:val="en"/>
        </w:rPr>
        <w:t xml:space="preserve"> [Accessed 25 April 2024].</w:t>
      </w:r>
    </w:p>
    <w:p w14:paraId="009817DF" w14:textId="77777777" w:rsidR="005E56F2" w:rsidRPr="0082297E" w:rsidRDefault="005E56F2" w:rsidP="005E56F2">
      <w:pPr>
        <w:rPr>
          <w:shd w:val="clear" w:color="auto" w:fill="FFFFFF"/>
        </w:rPr>
      </w:pPr>
      <w:r w:rsidRPr="0082297E">
        <w:rPr>
          <w:shd w:val="clear" w:color="auto" w:fill="FFFFFF"/>
        </w:rPr>
        <w:t>Goffi, G., Masiero, L. and Pencarelli, T., (2022). Corporate social responsibility and performances of firms operating in the tourism and hospitality industry. </w:t>
      </w:r>
      <w:r w:rsidRPr="0082297E">
        <w:rPr>
          <w:i/>
          <w:iCs/>
          <w:shd w:val="clear" w:color="auto" w:fill="FFFFFF"/>
        </w:rPr>
        <w:t>The TQM Journal</w:t>
      </w:r>
      <w:r w:rsidRPr="0082297E">
        <w:rPr>
          <w:shd w:val="clear" w:color="auto" w:fill="FFFFFF"/>
        </w:rPr>
        <w:t>, </w:t>
      </w:r>
      <w:r w:rsidRPr="0082297E">
        <w:rPr>
          <w:i/>
          <w:iCs/>
          <w:shd w:val="clear" w:color="auto" w:fill="FFFFFF"/>
        </w:rPr>
        <w:t>34</w:t>
      </w:r>
      <w:r w:rsidRPr="0082297E">
        <w:rPr>
          <w:shd w:val="clear" w:color="auto" w:fill="FFFFFF"/>
        </w:rPr>
        <w:t>(6), pp.1626-1647.</w:t>
      </w:r>
    </w:p>
    <w:p w14:paraId="65D867BA" w14:textId="77777777" w:rsidR="005E56F2" w:rsidRPr="0082297E" w:rsidRDefault="005E56F2" w:rsidP="005E56F2">
      <w:pPr>
        <w:pStyle w:val="Bibliography"/>
        <w:rPr>
          <w:noProof/>
          <w:lang w:val="en"/>
        </w:rPr>
      </w:pPr>
      <w:r w:rsidRPr="0082297E">
        <w:rPr>
          <w:noProof/>
          <w:lang w:val="en"/>
        </w:rPr>
        <w:t xml:space="preserve">Hahn, J., (2022). </w:t>
      </w:r>
      <w:r w:rsidRPr="0082297E">
        <w:rPr>
          <w:i/>
          <w:iCs/>
          <w:noProof/>
          <w:lang w:val="en"/>
        </w:rPr>
        <w:t xml:space="preserve">Corporate Social Responsibility: A guide for hotels and venues. </w:t>
      </w:r>
      <w:r w:rsidRPr="0082297E">
        <w:rPr>
          <w:noProof/>
          <w:lang w:val="en"/>
        </w:rPr>
        <w:t xml:space="preserve">[Online] Available at: </w:t>
      </w:r>
      <w:r w:rsidRPr="0082297E">
        <w:rPr>
          <w:noProof/>
          <w:u w:val="single"/>
          <w:lang w:val="en"/>
        </w:rPr>
        <w:t>https://www.cvent.com/uk/blog/hospitality/corporate-social-responsibility-hotels</w:t>
      </w:r>
      <w:r w:rsidRPr="0082297E">
        <w:rPr>
          <w:noProof/>
          <w:lang w:val="en"/>
        </w:rPr>
        <w:t xml:space="preserve"> [Accessed 25 April 2024].</w:t>
      </w:r>
    </w:p>
    <w:p w14:paraId="3A1040BC" w14:textId="77777777" w:rsidR="005E56F2" w:rsidRPr="0082297E" w:rsidRDefault="005E56F2" w:rsidP="005E56F2">
      <w:pPr>
        <w:pStyle w:val="Bibliography"/>
        <w:rPr>
          <w:noProof/>
          <w:lang w:val="en"/>
        </w:rPr>
      </w:pPr>
      <w:r w:rsidRPr="0082297E">
        <w:rPr>
          <w:noProof/>
          <w:lang w:val="en"/>
        </w:rPr>
        <w:t xml:space="preserve">NIH, (2021). </w:t>
      </w:r>
      <w:r w:rsidRPr="0082297E">
        <w:rPr>
          <w:i/>
          <w:iCs/>
          <w:noProof/>
          <w:lang w:val="en"/>
        </w:rPr>
        <w:t xml:space="preserve">The impact of hotel CSR for strategic philanthropy on booking behavior and hotel performance during the COVID-19 pandemic. </w:t>
      </w:r>
      <w:r w:rsidRPr="0082297E">
        <w:rPr>
          <w:noProof/>
          <w:lang w:val="en"/>
        </w:rPr>
        <w:t xml:space="preserve">[Online] Available at: </w:t>
      </w:r>
      <w:r w:rsidRPr="0082297E">
        <w:rPr>
          <w:noProof/>
          <w:u w:val="single"/>
          <w:lang w:val="en"/>
        </w:rPr>
        <w:t>https://www.ncbi.nlm.nih.gov/pmc/articles/PMC8602938/</w:t>
      </w:r>
      <w:r w:rsidRPr="0082297E">
        <w:rPr>
          <w:noProof/>
          <w:lang w:val="en"/>
        </w:rPr>
        <w:t xml:space="preserve"> [Accessed 26 April 2024].</w:t>
      </w:r>
    </w:p>
    <w:p w14:paraId="1C903C66" w14:textId="77777777" w:rsidR="005E56F2" w:rsidRDefault="005E56F2">
      <w:pPr>
        <w:pStyle w:val="Normal1"/>
        <w:rPr>
          <w:rFonts w:ascii="Segoe UI Symbol" w:hAnsi="Segoe UI Symbol" w:cs="Segoe UI Symbol"/>
        </w:rPr>
      </w:pPr>
      <w:r>
        <w:t xml:space="preserve">Sloan, P., Legrand, W. and Chen, J.S. (2017). </w:t>
      </w:r>
      <w:r w:rsidRPr="009A0CE1">
        <w:rPr>
          <w:i/>
          <w:iCs/>
        </w:rPr>
        <w:t>Sustainability in the hospitality industry : principles of sustainable operations</w:t>
      </w:r>
      <w:r>
        <w:t xml:space="preserve">. 3rd edn. London: Butterworth-Heinemann. </w:t>
      </w:r>
    </w:p>
    <w:p w14:paraId="6469CF32" w14:textId="77777777" w:rsidR="005E56F2" w:rsidRDefault="005E56F2" w:rsidP="00DA45B4">
      <w:pPr>
        <w:pStyle w:val="Bibliography"/>
        <w:rPr>
          <w:noProof/>
        </w:rPr>
      </w:pPr>
      <w:r>
        <w:rPr>
          <w:noProof/>
        </w:rPr>
        <w:t xml:space="preserve">Statista , (2024). </w:t>
      </w:r>
      <w:r>
        <w:rPr>
          <w:i/>
          <w:iCs/>
          <w:noProof/>
        </w:rPr>
        <w:t xml:space="preserve">Revenue of Marriott International worldwide 1999-2023. </w:t>
      </w:r>
      <w:r>
        <w:rPr>
          <w:noProof/>
        </w:rPr>
        <w:t xml:space="preserve">[Online]Available at: </w:t>
      </w:r>
      <w:r>
        <w:rPr>
          <w:noProof/>
          <w:u w:val="single"/>
        </w:rPr>
        <w:t>https://www.statista.com/statistics/266279/revenue-of-the-marriott-international-inc-hotel-chain/</w:t>
      </w:r>
      <w:r>
        <w:rPr>
          <w:noProof/>
        </w:rPr>
        <w:t>[Accessed 28 April 2024].</w:t>
      </w:r>
    </w:p>
    <w:p w14:paraId="4A3EAF91" w14:textId="77777777" w:rsidR="005E56F2" w:rsidRDefault="005E56F2" w:rsidP="00DA45B4">
      <w:r>
        <w:rPr>
          <w:noProof/>
        </w:rPr>
        <w:t xml:space="preserve">Stock Analysis , (2024). </w:t>
      </w:r>
      <w:r>
        <w:rPr>
          <w:i/>
          <w:iCs/>
          <w:noProof/>
        </w:rPr>
        <w:t xml:space="preserve">Marriott International Employees. </w:t>
      </w:r>
      <w:r>
        <w:rPr>
          <w:noProof/>
        </w:rPr>
        <w:t xml:space="preserve">[Online] Available at: </w:t>
      </w:r>
      <w:r>
        <w:rPr>
          <w:noProof/>
          <w:u w:val="single"/>
        </w:rPr>
        <w:t>https://stockanalysis.com/stocks/mar/employees/</w:t>
      </w:r>
      <w:r>
        <w:rPr>
          <w:noProof/>
        </w:rPr>
        <w:t>[Accessed 28 April 2024]</w:t>
      </w:r>
    </w:p>
    <w:p w14:paraId="61E237EC" w14:textId="77777777" w:rsidR="005E56F2" w:rsidRPr="0082297E" w:rsidRDefault="005E56F2" w:rsidP="005E56F2">
      <w:pPr>
        <w:rPr>
          <w:shd w:val="clear" w:color="auto" w:fill="FFFFFF"/>
        </w:rPr>
      </w:pPr>
      <w:r w:rsidRPr="0082297E">
        <w:rPr>
          <w:shd w:val="clear" w:color="auto" w:fill="FFFFFF"/>
        </w:rPr>
        <w:lastRenderedPageBreak/>
        <w:t>Stojanović, A., Milošević, I., Arsić, S., Urošević, S. and Mihajlović, I., (2020). Corporate social responsibility as a determinant of employee loyalty and business performance. </w:t>
      </w:r>
      <w:r w:rsidRPr="0082297E">
        <w:rPr>
          <w:i/>
          <w:iCs/>
          <w:shd w:val="clear" w:color="auto" w:fill="FFFFFF"/>
        </w:rPr>
        <w:t>Journal of Competitiveness</w:t>
      </w:r>
      <w:r w:rsidRPr="0082297E">
        <w:rPr>
          <w:shd w:val="clear" w:color="auto" w:fill="FFFFFF"/>
        </w:rPr>
        <w:t>, </w:t>
      </w:r>
      <w:r w:rsidRPr="0082297E">
        <w:rPr>
          <w:i/>
          <w:iCs/>
          <w:shd w:val="clear" w:color="auto" w:fill="FFFFFF"/>
        </w:rPr>
        <w:t>12</w:t>
      </w:r>
      <w:r w:rsidRPr="0082297E">
        <w:rPr>
          <w:shd w:val="clear" w:color="auto" w:fill="FFFFFF"/>
        </w:rPr>
        <w:t>(2), pp.149-166.</w:t>
      </w:r>
    </w:p>
    <w:p w14:paraId="3E88484E" w14:textId="77777777" w:rsidR="005E56F2" w:rsidRPr="0082297E" w:rsidRDefault="005E56F2" w:rsidP="005E56F2">
      <w:pPr>
        <w:rPr>
          <w:shd w:val="clear" w:color="auto" w:fill="FFFFFF"/>
        </w:rPr>
      </w:pPr>
      <w:r w:rsidRPr="0082297E">
        <w:rPr>
          <w:noProof/>
          <w:lang w:val="en"/>
        </w:rPr>
        <w:t xml:space="preserve">welcomefamily, (2022). </w:t>
      </w:r>
      <w:r w:rsidRPr="0082297E">
        <w:rPr>
          <w:i/>
          <w:iCs/>
          <w:noProof/>
          <w:lang w:val="en"/>
        </w:rPr>
        <w:t xml:space="preserve">Why is corporate social responsibility key for the hotel industry. </w:t>
      </w:r>
      <w:r w:rsidRPr="0082297E">
        <w:rPr>
          <w:noProof/>
          <w:lang w:val="en"/>
        </w:rPr>
        <w:t xml:space="preserve">[Online] Available at: </w:t>
      </w:r>
      <w:r w:rsidRPr="0082297E">
        <w:rPr>
          <w:noProof/>
          <w:u w:val="single"/>
          <w:lang w:val="en"/>
        </w:rPr>
        <w:t>https://welcomefamily.com/en/blog/why-is-corporate-social-responsibility-key-for-the-hotel-industry.html</w:t>
      </w:r>
      <w:r w:rsidRPr="0082297E">
        <w:rPr>
          <w:noProof/>
          <w:lang w:val="en"/>
        </w:rPr>
        <w:t xml:space="preserve"> [Accessed 27 April 2024]</w:t>
      </w:r>
    </w:p>
    <w:p w14:paraId="0D4A9D93" w14:textId="77777777" w:rsidR="005E56F2" w:rsidRDefault="005E56F2">
      <w:pPr>
        <w:pStyle w:val="Normal1"/>
      </w:pPr>
      <w:r>
        <w:t xml:space="preserve">Wickham, Donnelly, T., &amp; French, L. (2021). Strategic Sustainability Management in the Event Sector. </w:t>
      </w:r>
      <w:r w:rsidRPr="009A0CE1">
        <w:rPr>
          <w:i/>
          <w:iCs/>
        </w:rPr>
        <w:t>Event Management</w:t>
      </w:r>
      <w:r>
        <w:t xml:space="preserve">, 25(3), 279–296. </w:t>
      </w:r>
    </w:p>
    <w:sectPr w:rsidR="005E56F2" w:rsidSect="008E4D4F">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BED60" w14:textId="77777777" w:rsidR="00845B6F" w:rsidRDefault="00845B6F" w:rsidP="005E56F2">
      <w:pPr>
        <w:spacing w:line="240" w:lineRule="auto"/>
      </w:pPr>
      <w:r>
        <w:separator/>
      </w:r>
    </w:p>
  </w:endnote>
  <w:endnote w:type="continuationSeparator" w:id="0">
    <w:p w14:paraId="7361B871" w14:textId="77777777" w:rsidR="00845B6F" w:rsidRDefault="00845B6F" w:rsidP="005E5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660615"/>
      <w:docPartObj>
        <w:docPartGallery w:val="Page Numbers (Bottom of Page)"/>
        <w:docPartUnique/>
      </w:docPartObj>
    </w:sdtPr>
    <w:sdtContent>
      <w:sdt>
        <w:sdtPr>
          <w:id w:val="-1769616900"/>
          <w:docPartObj>
            <w:docPartGallery w:val="Page Numbers (Top of Page)"/>
            <w:docPartUnique/>
          </w:docPartObj>
        </w:sdtPr>
        <w:sdtContent>
          <w:p w14:paraId="28EFFB00" w14:textId="6B6A418E" w:rsidR="005E56F2" w:rsidRDefault="005E56F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2925FD8" w14:textId="77777777" w:rsidR="005E56F2" w:rsidRDefault="005E5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04F52" w14:textId="77777777" w:rsidR="00845B6F" w:rsidRDefault="00845B6F" w:rsidP="005E56F2">
      <w:pPr>
        <w:spacing w:line="240" w:lineRule="auto"/>
      </w:pPr>
      <w:r>
        <w:separator/>
      </w:r>
    </w:p>
  </w:footnote>
  <w:footnote w:type="continuationSeparator" w:id="0">
    <w:p w14:paraId="6D09868C" w14:textId="77777777" w:rsidR="00845B6F" w:rsidRDefault="00845B6F" w:rsidP="005E56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934C5" w14:textId="6C6BE8D9" w:rsidR="005E56F2" w:rsidRPr="005E56F2" w:rsidRDefault="005E56F2" w:rsidP="005E56F2">
    <w:pPr>
      <w:pStyle w:val="Header"/>
      <w:jc w:val="right"/>
    </w:pPr>
    <w:r w:rsidRPr="005E56F2">
      <w:rPr>
        <w:color w:val="000000"/>
        <w:lang w:val="en-US"/>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03E"/>
    <w:rsid w:val="00143DFB"/>
    <w:rsid w:val="001C670F"/>
    <w:rsid w:val="001E2869"/>
    <w:rsid w:val="0021400D"/>
    <w:rsid w:val="00263886"/>
    <w:rsid w:val="002D6722"/>
    <w:rsid w:val="00435DBC"/>
    <w:rsid w:val="00597014"/>
    <w:rsid w:val="005E56F2"/>
    <w:rsid w:val="006B403E"/>
    <w:rsid w:val="00784A70"/>
    <w:rsid w:val="00845B6F"/>
    <w:rsid w:val="008E4D4F"/>
    <w:rsid w:val="009A0CE1"/>
    <w:rsid w:val="00BF70F4"/>
    <w:rsid w:val="00C30CEE"/>
    <w:rsid w:val="00C8622C"/>
    <w:rsid w:val="00C8727F"/>
    <w:rsid w:val="00DA45B4"/>
    <w:rsid w:val="00F641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EAF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DA45B4"/>
    <w:rPr>
      <w:sz w:val="40"/>
      <w:szCs w:val="40"/>
    </w:rPr>
  </w:style>
  <w:style w:type="paragraph" w:styleId="Bibliography">
    <w:name w:val="Bibliography"/>
    <w:basedOn w:val="Normal"/>
    <w:next w:val="Normal"/>
    <w:uiPriority w:val="37"/>
    <w:unhideWhenUsed/>
    <w:rsid w:val="00DA45B4"/>
  </w:style>
  <w:style w:type="paragraph" w:styleId="ListParagraph">
    <w:name w:val="List Paragraph"/>
    <w:basedOn w:val="Normal"/>
    <w:uiPriority w:val="34"/>
    <w:qFormat/>
    <w:rsid w:val="00DA45B4"/>
    <w:pPr>
      <w:ind w:left="720"/>
      <w:contextualSpacing/>
    </w:pPr>
  </w:style>
  <w:style w:type="paragraph" w:styleId="Header">
    <w:name w:val="header"/>
    <w:basedOn w:val="Normal"/>
    <w:link w:val="HeaderChar"/>
    <w:uiPriority w:val="99"/>
    <w:unhideWhenUsed/>
    <w:rsid w:val="005E56F2"/>
    <w:pPr>
      <w:tabs>
        <w:tab w:val="center" w:pos="4680"/>
        <w:tab w:val="right" w:pos="9360"/>
      </w:tabs>
      <w:spacing w:line="240" w:lineRule="auto"/>
    </w:pPr>
  </w:style>
  <w:style w:type="character" w:customStyle="1" w:styleId="HeaderChar">
    <w:name w:val="Header Char"/>
    <w:basedOn w:val="DefaultParagraphFont"/>
    <w:link w:val="Header"/>
    <w:uiPriority w:val="99"/>
    <w:rsid w:val="005E56F2"/>
  </w:style>
  <w:style w:type="paragraph" w:styleId="Footer">
    <w:name w:val="footer"/>
    <w:basedOn w:val="Normal"/>
    <w:link w:val="FooterChar"/>
    <w:uiPriority w:val="99"/>
    <w:unhideWhenUsed/>
    <w:rsid w:val="005E56F2"/>
    <w:pPr>
      <w:tabs>
        <w:tab w:val="center" w:pos="4680"/>
        <w:tab w:val="right" w:pos="9360"/>
      </w:tabs>
      <w:spacing w:line="240" w:lineRule="auto"/>
    </w:pPr>
  </w:style>
  <w:style w:type="character" w:customStyle="1" w:styleId="FooterChar">
    <w:name w:val="Footer Char"/>
    <w:basedOn w:val="DefaultParagraphFont"/>
    <w:link w:val="Footer"/>
    <w:uiPriority w:val="99"/>
    <w:rsid w:val="005E56F2"/>
  </w:style>
  <w:style w:type="character" w:styleId="Hyperlink">
    <w:name w:val="Hyperlink"/>
    <w:basedOn w:val="DefaultParagraphFont"/>
    <w:uiPriority w:val="99"/>
    <w:unhideWhenUsed/>
    <w:rsid w:val="00C8622C"/>
    <w:rPr>
      <w:color w:val="0000FF" w:themeColor="hyperlink"/>
      <w:u w:val="single"/>
    </w:rPr>
  </w:style>
  <w:style w:type="character" w:styleId="UnresolvedMention">
    <w:name w:val="Unresolved Mention"/>
    <w:basedOn w:val="DefaultParagraphFont"/>
    <w:uiPriority w:val="99"/>
    <w:semiHidden/>
    <w:unhideWhenUsed/>
    <w:rsid w:val="00C86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410005">
      <w:bodyDiv w:val="1"/>
      <w:marLeft w:val="0"/>
      <w:marRight w:val="0"/>
      <w:marTop w:val="0"/>
      <w:marBottom w:val="0"/>
      <w:divBdr>
        <w:top w:val="none" w:sz="0" w:space="0" w:color="auto"/>
        <w:left w:val="none" w:sz="0" w:space="0" w:color="auto"/>
        <w:bottom w:val="none" w:sz="0" w:space="0" w:color="auto"/>
        <w:right w:val="none" w:sz="0" w:space="0" w:color="auto"/>
      </w:divBdr>
    </w:div>
    <w:div w:id="644044885">
      <w:bodyDiv w:val="1"/>
      <w:marLeft w:val="0"/>
      <w:marRight w:val="0"/>
      <w:marTop w:val="0"/>
      <w:marBottom w:val="0"/>
      <w:divBdr>
        <w:top w:val="none" w:sz="0" w:space="0" w:color="auto"/>
        <w:left w:val="none" w:sz="0" w:space="0" w:color="auto"/>
        <w:bottom w:val="none" w:sz="0" w:space="0" w:color="auto"/>
        <w:right w:val="none" w:sz="0" w:space="0" w:color="auto"/>
      </w:divBdr>
    </w:div>
    <w:div w:id="1119765239">
      <w:bodyDiv w:val="1"/>
      <w:marLeft w:val="0"/>
      <w:marRight w:val="0"/>
      <w:marTop w:val="0"/>
      <w:marBottom w:val="0"/>
      <w:divBdr>
        <w:top w:val="none" w:sz="0" w:space="0" w:color="auto"/>
        <w:left w:val="none" w:sz="0" w:space="0" w:color="auto"/>
        <w:bottom w:val="none" w:sz="0" w:space="0" w:color="auto"/>
        <w:right w:val="none" w:sz="0" w:space="0" w:color="auto"/>
      </w:divBdr>
    </w:div>
    <w:div w:id="1742949906">
      <w:bodyDiv w:val="1"/>
      <w:marLeft w:val="0"/>
      <w:marRight w:val="0"/>
      <w:marTop w:val="0"/>
      <w:marBottom w:val="0"/>
      <w:divBdr>
        <w:top w:val="none" w:sz="0" w:space="0" w:color="auto"/>
        <w:left w:val="none" w:sz="0" w:space="0" w:color="auto"/>
        <w:bottom w:val="none" w:sz="0" w:space="0" w:color="auto"/>
        <w:right w:val="none" w:sz="0" w:space="0" w:color="auto"/>
      </w:divBdr>
    </w:div>
    <w:div w:id="21220646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Sta2415</b:Tag>
    <b:SourceType>InternetSite</b:SourceType>
    <b:Guid>{92E215BC-50A3-4582-82EF-16DF86E3FBCF}</b:Guid>
    <b:Author>
      <b:Author>
        <b:Corporate>Statista </b:Corporate>
      </b:Author>
    </b:Author>
    <b:Title>Revenue of Marriott International worldwide 1999-2023</b:Title>
    <b:Year>2024</b:Year>
    <b:YearAccessed>2024</b:YearAccessed>
    <b:MonthAccessed>April</b:MonthAccessed>
    <b:DayAccessed>28</b:DayAccessed>
    <b:URL>https://www.statista.com/statistics/266279/revenue-of-the-marriott-international-inc-hotel-chain/</b:URL>
    <b:RefOrder>1</b:RefOrder>
  </b:Source>
  <b:Source>
    <b:Tag>Sto24</b:Tag>
    <b:SourceType>InternetSite</b:SourceType>
    <b:Guid>{3A1D5B99-FE0D-470B-894B-DA3C8165AFC5}</b:Guid>
    <b:Author>
      <b:Author>
        <b:Corporate>Stock Analysis </b:Corporate>
      </b:Author>
    </b:Author>
    <b:Title>Marriott International Employees</b:Title>
    <b:Year>2024</b:Year>
    <b:YearAccessed>2024</b:YearAccessed>
    <b:MonthAccessed>April</b:MonthAccessed>
    <b:DayAccessed>28</b:DayAccessed>
    <b:URL>https://stockanalysis.com/stocks/mar/employees/</b:URL>
    <b:RefOrder>2</b:RefOrder>
  </b:Source>
  <b:Source>
    <b:Tag>Joh231</b:Tag>
    <b:SourceType>InternetSite</b:SourceType>
    <b:Guid>{59963F32-B37E-4F71-9221-2A8566D755D3}</b:Guid>
    <b:Author>
      <b:Author>
        <b:NameList>
          <b:Person>
            <b:Last>Dudovskiy</b:Last>
            <b:First>John</b:First>
          </b:Person>
        </b:NameList>
      </b:Author>
    </b:Author>
    <b:Title>Marriott CSR: a brief overview</b:Title>
    <b:Year>2023</b:Year>
    <b:YearAccessed>2024</b:YearAccessed>
    <b:MonthAccessed>April</b:MonthAccessed>
    <b:DayAccessed>29</b:DayAccessed>
    <b:URL>https://research-methodology.net/marriott-csr-a-brief-overview/</b:URL>
    <b:RefOrder>3</b:RefOrder>
  </b:Source>
  <b:Source>
    <b:Tag>Jul22</b:Tag>
    <b:SourceType>InternetSite</b:SourceType>
    <b:Guid>{4886CB15-62AA-4E7F-AB3B-C8177BADB15F}</b:Guid>
    <b:Author>
      <b:Author>
        <b:NameList>
          <b:Person>
            <b:Last>Hahn</b:Last>
            <b:First>Juliana</b:First>
          </b:Person>
        </b:NameList>
      </b:Author>
    </b:Author>
    <b:Title>Corporate Social Responsibility: A guide for hotels and venues</b:Title>
    <b:Year>2022</b:Year>
    <b:YearAccessed>2024</b:YearAccessed>
    <b:MonthAccessed>April</b:MonthAccessed>
    <b:DayAccessed>25</b:DayAccessed>
    <b:URL>https://www.cvent.com/uk/blog/hospitality/corporate-social-responsibility-hotels</b:URL>
    <b:RefOrder>1</b:RefOrder>
  </b:Source>
  <b:Source>
    <b:Tag>Jus20</b:Tag>
    <b:SourceType>InternetSite</b:SourceType>
    <b:Guid>{E8B68C6D-FECA-4305-9313-3762604E2C78}</b:Guid>
    <b:Author>
      <b:Author>
        <b:NameList>
          <b:Person>
            <b:Last>Gentinetta</b:Last>
            <b:First>Justine</b:First>
          </b:Person>
        </b:NameList>
      </b:Author>
    </b:Author>
    <b:Title>11 Examples of CSR practices in the hospitality industry</b:Title>
    <b:Year>2020</b:Year>
    <b:YearAccessed>2024</b:YearAccessed>
    <b:MonthAccessed>April</b:MonthAccessed>
    <b:DayAccessed>25</b:DayAccessed>
    <b:URL>https://hospitalityinsights.ehl.edu/csr-practices-hospitality-industry</b:URL>
    <b:RefOrder>2</b:RefOrder>
  </b:Source>
  <b:Source>
    <b:Tag>NIH21</b:Tag>
    <b:SourceType>InternetSite</b:SourceType>
    <b:Guid>{6DD189C2-2D92-4DD1-A7C5-E84928BA6C3D}</b:Guid>
    <b:Author>
      <b:Author>
        <b:Corporate>NIH</b:Corporate>
      </b:Author>
    </b:Author>
    <b:Title>The impact of hotel CSR for strategic philanthropy on booking behavior and hotel performance during the COVID-19 pandemic</b:Title>
    <b:Year>2021</b:Year>
    <b:YearAccessed>2024</b:YearAccessed>
    <b:MonthAccessed>April</b:MonthAccessed>
    <b:DayAccessed>26</b:DayAccessed>
    <b:URL>https://www.ncbi.nlm.nih.gov/pmc/articles/PMC8602938/</b:URL>
    <b:RefOrder>3</b:RefOrder>
  </b:Source>
  <b:Source>
    <b:Tag>wel22</b:Tag>
    <b:SourceType>InternetSite</b:SourceType>
    <b:Guid>{CF6CCB04-5294-4E75-ACD5-26271E05B7A8}</b:Guid>
    <b:Author>
      <b:Author>
        <b:Corporate>welcomefamily</b:Corporate>
      </b:Author>
    </b:Author>
    <b:Title>Why is corporate social responsibility key for the hotel industry</b:Title>
    <b:Year>2022</b:Year>
    <b:YearAccessed>2024</b:YearAccessed>
    <b:MonthAccessed>April</b:MonthAccessed>
    <b:DayAccessed>27</b:DayAccessed>
    <b:URL>https://welcomefamily.com/en/blog/why-is-corporate-social-responsibility-key-for-the-hotel-industry.html</b:URL>
    <b:RefOrder>4</b:RefOrder>
  </b:Source>
</b:Sources>
</file>

<file path=customXml/itemProps1.xml><?xml version="1.0" encoding="utf-8"?>
<ds:datastoreItem xmlns:ds="http://schemas.openxmlformats.org/officeDocument/2006/customXml" ds:itemID="{5CFA20D5-3C13-4CB4-A874-BC46C8004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2440</Words>
  <Characters>13776</Characters>
  <Application>Microsoft Office Word</Application>
  <DocSecurity>0</DocSecurity>
  <Lines>219</Lines>
  <Paragraphs>27</Paragraphs>
  <ScaleCrop>false</ScaleCrop>
  <HeadingPairs>
    <vt:vector size="2" baseType="variant">
      <vt:variant>
        <vt:lpstr>Title</vt:lpstr>
      </vt:variant>
      <vt:variant>
        <vt:i4>1</vt:i4>
      </vt:variant>
    </vt:vector>
  </HeadingPairs>
  <TitlesOfParts>
    <vt:vector size="1" baseType="lpstr">
      <vt:lpstr>Sustainable Hospitality &amp; Tourism Management</vt:lpstr>
    </vt:vector>
  </TitlesOfParts>
  <Manager/>
  <Company/>
  <LinksUpToDate>false</LinksUpToDate>
  <CharactersWithSpaces>16195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dc:subject/>
  <dc:creator/>
  <cp:keywords/>
  <dc:description/>
  <cp:lastModifiedBy/>
  <cp:revision>1</cp:revision>
  <dcterms:created xsi:type="dcterms:W3CDTF">2024-05-13T11:36:00Z</dcterms:created>
  <dcterms:modified xsi:type="dcterms:W3CDTF">2024-05-13T11:36:00Z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5ae71b9b6d87252d079e784fbb00955f64dd49fe46d74f859bd5eebc14f7c0d4</vt:lpwstr>
  </property>
</Properties>
</file>