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05D2" w:rsidRPr="002550E8" w:rsidRDefault="003505D2" w:rsidP="003505D2">
      <w:pPr>
        <w:spacing w:before="30" w:after="30" w:line="360" w:lineRule="auto"/>
        <w:ind w:firstLine="720"/>
        <w:jc w:val="center"/>
        <w:rPr>
          <w:rFonts w:ascii="Times New Roman" w:hAnsi="Times New Roman"/>
          <w:b/>
          <w:bCs/>
          <w:sz w:val="40"/>
          <w:szCs w:val="40"/>
        </w:rPr>
      </w:pPr>
      <w:bookmarkStart w:id="0" w:name="_Hlk40104671"/>
      <w:bookmarkEnd w:id="0"/>
      <w:r w:rsidRPr="002550E8">
        <w:rPr>
          <w:rFonts w:ascii="Times New Roman" w:hAnsi="Times New Roman"/>
          <w:b/>
          <w:bCs/>
          <w:sz w:val="40"/>
          <w:szCs w:val="40"/>
        </w:rPr>
        <w:t xml:space="preserve">UNIVERSITY OF WALES </w:t>
      </w:r>
    </w:p>
    <w:p w:rsidR="003505D2" w:rsidRPr="002550E8" w:rsidRDefault="003505D2" w:rsidP="003505D2">
      <w:pPr>
        <w:spacing w:before="30" w:after="30" w:line="360" w:lineRule="auto"/>
        <w:ind w:firstLine="720"/>
        <w:jc w:val="center"/>
        <w:rPr>
          <w:rFonts w:ascii="Times New Roman" w:hAnsi="Times New Roman"/>
          <w:b/>
          <w:bCs/>
          <w:sz w:val="40"/>
          <w:szCs w:val="40"/>
        </w:rPr>
      </w:pPr>
      <w:r w:rsidRPr="002550E8">
        <w:rPr>
          <w:rFonts w:ascii="Times New Roman" w:hAnsi="Times New Roman"/>
          <w:b/>
          <w:bCs/>
          <w:sz w:val="40"/>
          <w:szCs w:val="40"/>
        </w:rPr>
        <w:t>TRINITY SAINT DAVID</w:t>
      </w:r>
    </w:p>
    <w:p w:rsidR="003505D2" w:rsidRPr="002550E8" w:rsidRDefault="003505D2" w:rsidP="003505D2">
      <w:pPr>
        <w:spacing w:before="30" w:after="30" w:line="360" w:lineRule="auto"/>
        <w:ind w:firstLine="720"/>
        <w:jc w:val="center"/>
        <w:rPr>
          <w:rFonts w:ascii="Times New Roman" w:hAnsi="Times New Roman"/>
          <w:b/>
          <w:bCs/>
          <w:sz w:val="32"/>
          <w:szCs w:val="32"/>
        </w:rPr>
      </w:pPr>
    </w:p>
    <w:p w:rsidR="003505D2" w:rsidRDefault="003505D2" w:rsidP="003505D2">
      <w:pPr>
        <w:spacing w:before="30" w:after="30" w:line="360" w:lineRule="auto"/>
        <w:rPr>
          <w:rFonts w:ascii="Times New Roman" w:hAnsi="Times New Roman"/>
          <w:sz w:val="32"/>
          <w:szCs w:val="32"/>
        </w:rPr>
      </w:pPr>
    </w:p>
    <w:p w:rsidR="003505D2" w:rsidRPr="007C04CD" w:rsidRDefault="003505D2" w:rsidP="003505D2">
      <w:pPr>
        <w:spacing w:before="30" w:after="30" w:line="360" w:lineRule="auto"/>
        <w:ind w:firstLine="720"/>
        <w:jc w:val="center"/>
        <w:rPr>
          <w:rFonts w:ascii="Times New Roman" w:hAnsi="Times New Roman"/>
          <w:sz w:val="32"/>
          <w:szCs w:val="32"/>
        </w:rPr>
      </w:pPr>
    </w:p>
    <w:p w:rsidR="003505D2" w:rsidRPr="007C04CD" w:rsidRDefault="003505D2" w:rsidP="003505D2">
      <w:pPr>
        <w:spacing w:before="30" w:after="30" w:line="360" w:lineRule="auto"/>
        <w:ind w:firstLine="720"/>
        <w:jc w:val="center"/>
        <w:rPr>
          <w:rFonts w:ascii="Times New Roman" w:hAnsi="Times New Roman"/>
          <w:sz w:val="32"/>
          <w:szCs w:val="32"/>
        </w:rPr>
      </w:pPr>
    </w:p>
    <w:p w:rsidR="003505D2" w:rsidRDefault="003505D2" w:rsidP="003505D2">
      <w:pPr>
        <w:spacing w:before="30" w:after="30" w:line="360" w:lineRule="auto"/>
        <w:ind w:firstLine="720"/>
        <w:jc w:val="center"/>
        <w:rPr>
          <w:rFonts w:ascii="Times New Roman" w:hAnsi="Times New Roman"/>
          <w:sz w:val="32"/>
          <w:szCs w:val="32"/>
        </w:rPr>
      </w:pPr>
      <w:r w:rsidRPr="0071242C">
        <w:rPr>
          <w:rFonts w:ascii="Times New Roman" w:hAnsi="Times New Roman"/>
          <w:b/>
          <w:bCs/>
          <w:sz w:val="32"/>
          <w:szCs w:val="32"/>
        </w:rPr>
        <w:t>STUDENT NAME</w:t>
      </w:r>
      <w:r w:rsidRPr="007C04CD">
        <w:rPr>
          <w:rFonts w:ascii="Times New Roman" w:hAnsi="Times New Roman"/>
          <w:sz w:val="32"/>
          <w:szCs w:val="32"/>
        </w:rPr>
        <w:t>: SABINA-ANDREEA SABAU</w:t>
      </w:r>
    </w:p>
    <w:p w:rsidR="003505D2" w:rsidRPr="007C04CD" w:rsidRDefault="003505D2" w:rsidP="003505D2">
      <w:pPr>
        <w:spacing w:before="30" w:after="30" w:line="360" w:lineRule="auto"/>
        <w:ind w:firstLine="720"/>
        <w:jc w:val="center"/>
        <w:rPr>
          <w:rFonts w:ascii="Times New Roman" w:hAnsi="Times New Roman"/>
          <w:sz w:val="32"/>
          <w:szCs w:val="32"/>
        </w:rPr>
      </w:pPr>
    </w:p>
    <w:p w:rsidR="003505D2" w:rsidRDefault="003505D2" w:rsidP="003505D2">
      <w:pPr>
        <w:spacing w:before="30" w:after="30" w:line="360" w:lineRule="auto"/>
        <w:ind w:firstLine="720"/>
        <w:jc w:val="center"/>
        <w:rPr>
          <w:rFonts w:ascii="Times New Roman" w:hAnsi="Times New Roman"/>
          <w:sz w:val="32"/>
          <w:szCs w:val="32"/>
        </w:rPr>
      </w:pPr>
      <w:r w:rsidRPr="0071242C">
        <w:rPr>
          <w:rFonts w:ascii="Times New Roman" w:hAnsi="Times New Roman"/>
          <w:b/>
          <w:bCs/>
          <w:sz w:val="32"/>
          <w:szCs w:val="32"/>
        </w:rPr>
        <w:t>STUDENT NUMBER</w:t>
      </w:r>
      <w:r w:rsidRPr="007C04CD">
        <w:rPr>
          <w:rFonts w:ascii="Times New Roman" w:hAnsi="Times New Roman"/>
          <w:sz w:val="32"/>
          <w:szCs w:val="32"/>
        </w:rPr>
        <w:t>: 1917334</w:t>
      </w:r>
    </w:p>
    <w:p w:rsidR="003505D2" w:rsidRPr="007C04CD" w:rsidRDefault="003505D2" w:rsidP="003505D2">
      <w:pPr>
        <w:spacing w:before="30" w:after="30" w:line="360" w:lineRule="auto"/>
        <w:ind w:firstLine="720"/>
        <w:jc w:val="center"/>
        <w:rPr>
          <w:rFonts w:ascii="Times New Roman" w:hAnsi="Times New Roman"/>
          <w:sz w:val="32"/>
          <w:szCs w:val="32"/>
        </w:rPr>
      </w:pPr>
    </w:p>
    <w:p w:rsidR="003505D2" w:rsidRPr="007C04CD" w:rsidRDefault="003505D2" w:rsidP="003505D2">
      <w:pPr>
        <w:spacing w:before="30" w:after="30" w:line="360" w:lineRule="auto"/>
        <w:ind w:firstLine="720"/>
        <w:jc w:val="center"/>
        <w:rPr>
          <w:rFonts w:ascii="Times New Roman" w:hAnsi="Times New Roman"/>
          <w:sz w:val="32"/>
          <w:szCs w:val="32"/>
        </w:rPr>
      </w:pPr>
      <w:r w:rsidRPr="0071242C">
        <w:rPr>
          <w:rFonts w:ascii="Times New Roman" w:hAnsi="Times New Roman"/>
          <w:b/>
          <w:bCs/>
          <w:sz w:val="32"/>
          <w:szCs w:val="32"/>
        </w:rPr>
        <w:t>MODULE CODE</w:t>
      </w:r>
      <w:r w:rsidRPr="007C04CD">
        <w:rPr>
          <w:rFonts w:ascii="Times New Roman" w:hAnsi="Times New Roman"/>
          <w:sz w:val="32"/>
          <w:szCs w:val="32"/>
        </w:rPr>
        <w:t>: LCBB400</w:t>
      </w:r>
      <w:r w:rsidR="00454DDB">
        <w:rPr>
          <w:rFonts w:ascii="Times New Roman" w:hAnsi="Times New Roman"/>
          <w:sz w:val="32"/>
          <w:szCs w:val="32"/>
        </w:rPr>
        <w:t>4</w:t>
      </w:r>
    </w:p>
    <w:p w:rsidR="003505D2" w:rsidRDefault="003505D2" w:rsidP="003505D2">
      <w:pPr>
        <w:spacing w:before="30" w:after="30" w:line="360" w:lineRule="auto"/>
        <w:ind w:firstLine="720"/>
        <w:jc w:val="center"/>
        <w:rPr>
          <w:rFonts w:ascii="Times New Roman" w:hAnsi="Times New Roman"/>
          <w:sz w:val="32"/>
          <w:szCs w:val="32"/>
        </w:rPr>
      </w:pPr>
      <w:r w:rsidRPr="0071242C">
        <w:rPr>
          <w:rFonts w:ascii="Times New Roman" w:hAnsi="Times New Roman"/>
          <w:b/>
          <w:bCs/>
          <w:sz w:val="32"/>
          <w:szCs w:val="32"/>
        </w:rPr>
        <w:t>MODULE NAME:</w:t>
      </w:r>
      <w:r w:rsidRPr="007C04CD">
        <w:rPr>
          <w:rFonts w:ascii="Times New Roman" w:hAnsi="Times New Roman"/>
          <w:sz w:val="32"/>
          <w:szCs w:val="32"/>
        </w:rPr>
        <w:t xml:space="preserve"> </w:t>
      </w:r>
      <w:r w:rsidR="00454DDB">
        <w:rPr>
          <w:rFonts w:ascii="Times New Roman" w:hAnsi="Times New Roman"/>
          <w:sz w:val="32"/>
          <w:szCs w:val="32"/>
        </w:rPr>
        <w:t>MARKETING FUNDAMENTALS</w:t>
      </w:r>
    </w:p>
    <w:p w:rsidR="003505D2" w:rsidRPr="007C04CD" w:rsidRDefault="003505D2" w:rsidP="003505D2">
      <w:pPr>
        <w:spacing w:before="30" w:after="30" w:line="360" w:lineRule="auto"/>
        <w:ind w:firstLine="720"/>
        <w:jc w:val="center"/>
        <w:rPr>
          <w:rFonts w:ascii="Times New Roman" w:hAnsi="Times New Roman"/>
          <w:sz w:val="32"/>
          <w:szCs w:val="32"/>
        </w:rPr>
      </w:pPr>
      <w:r w:rsidRPr="002550E8">
        <w:rPr>
          <w:rFonts w:ascii="Times New Roman" w:hAnsi="Times New Roman"/>
          <w:b/>
          <w:bCs/>
          <w:sz w:val="32"/>
          <w:szCs w:val="32"/>
        </w:rPr>
        <w:t>ASSIGNMENT TITLE:</w:t>
      </w:r>
      <w:r>
        <w:rPr>
          <w:rFonts w:ascii="Times New Roman" w:hAnsi="Times New Roman"/>
          <w:sz w:val="32"/>
          <w:szCs w:val="32"/>
        </w:rPr>
        <w:t xml:space="preserve"> </w:t>
      </w:r>
      <w:proofErr w:type="gramStart"/>
      <w:r w:rsidR="00454DDB">
        <w:rPr>
          <w:rFonts w:ascii="Times New Roman" w:hAnsi="Times New Roman"/>
          <w:sz w:val="32"/>
          <w:szCs w:val="32"/>
        </w:rPr>
        <w:t xml:space="preserve">NIKE </w:t>
      </w:r>
      <w:r w:rsidR="008130D3">
        <w:rPr>
          <w:rFonts w:ascii="Times New Roman" w:hAnsi="Times New Roman"/>
          <w:sz w:val="32"/>
          <w:szCs w:val="32"/>
        </w:rPr>
        <w:t>:</w:t>
      </w:r>
      <w:proofErr w:type="gramEnd"/>
      <w:r w:rsidR="00454DDB">
        <w:rPr>
          <w:rFonts w:ascii="Times New Roman" w:hAnsi="Times New Roman"/>
          <w:sz w:val="32"/>
          <w:szCs w:val="32"/>
        </w:rPr>
        <w:t xml:space="preserve"> PROCESSES AND STAGES OF MARKETING</w:t>
      </w:r>
    </w:p>
    <w:p w:rsidR="003505D2" w:rsidRPr="002550E8" w:rsidRDefault="003505D2" w:rsidP="003505D2">
      <w:pPr>
        <w:spacing w:before="30" w:after="30" w:line="360" w:lineRule="auto"/>
        <w:ind w:firstLine="720"/>
        <w:jc w:val="center"/>
        <w:rPr>
          <w:rFonts w:ascii="Times New Roman" w:hAnsi="Times New Roman"/>
          <w:b/>
          <w:bCs/>
          <w:sz w:val="32"/>
          <w:szCs w:val="32"/>
        </w:rPr>
      </w:pPr>
      <w:r w:rsidRPr="002550E8">
        <w:rPr>
          <w:rFonts w:ascii="Times New Roman" w:hAnsi="Times New Roman"/>
          <w:b/>
          <w:bCs/>
          <w:sz w:val="32"/>
          <w:szCs w:val="32"/>
        </w:rPr>
        <w:t>ASSIGNMENT 1</w:t>
      </w:r>
    </w:p>
    <w:p w:rsidR="003505D2" w:rsidRPr="007C04CD" w:rsidRDefault="003505D2" w:rsidP="003505D2">
      <w:pPr>
        <w:spacing w:before="30" w:after="30" w:line="360" w:lineRule="auto"/>
        <w:ind w:firstLine="720"/>
        <w:jc w:val="center"/>
        <w:rPr>
          <w:rFonts w:ascii="Times New Roman" w:hAnsi="Times New Roman"/>
          <w:sz w:val="32"/>
          <w:szCs w:val="32"/>
        </w:rPr>
      </w:pPr>
      <w:r w:rsidRPr="002550E8">
        <w:rPr>
          <w:rFonts w:ascii="Times New Roman" w:hAnsi="Times New Roman"/>
          <w:b/>
          <w:bCs/>
          <w:sz w:val="32"/>
          <w:szCs w:val="32"/>
        </w:rPr>
        <w:t>PROGRAMME:</w:t>
      </w:r>
      <w:r>
        <w:rPr>
          <w:rFonts w:ascii="Times New Roman" w:hAnsi="Times New Roman"/>
          <w:sz w:val="32"/>
          <w:szCs w:val="32"/>
        </w:rPr>
        <w:t xml:space="preserve"> BA BUSINESS MANAGEMENT</w:t>
      </w:r>
    </w:p>
    <w:p w:rsidR="003505D2" w:rsidRPr="0071242C" w:rsidRDefault="003505D2" w:rsidP="003505D2">
      <w:pPr>
        <w:spacing w:before="30" w:after="30" w:line="360" w:lineRule="auto"/>
        <w:ind w:firstLine="720"/>
        <w:jc w:val="center"/>
        <w:rPr>
          <w:rFonts w:ascii="Times New Roman" w:hAnsi="Times New Roman"/>
          <w:b/>
          <w:bCs/>
          <w:sz w:val="32"/>
          <w:szCs w:val="32"/>
        </w:rPr>
      </w:pPr>
      <w:r w:rsidRPr="0071242C">
        <w:rPr>
          <w:rFonts w:ascii="Times New Roman" w:hAnsi="Times New Roman"/>
          <w:b/>
          <w:bCs/>
          <w:sz w:val="32"/>
          <w:szCs w:val="32"/>
        </w:rPr>
        <w:t xml:space="preserve">LEVEL 4/ TERM </w:t>
      </w:r>
      <w:r>
        <w:rPr>
          <w:rFonts w:ascii="Times New Roman" w:hAnsi="Times New Roman"/>
          <w:b/>
          <w:bCs/>
          <w:sz w:val="32"/>
          <w:szCs w:val="32"/>
        </w:rPr>
        <w:t>2/</w:t>
      </w:r>
      <w:r w:rsidRPr="0071242C">
        <w:rPr>
          <w:rFonts w:ascii="Times New Roman" w:hAnsi="Times New Roman"/>
          <w:b/>
          <w:bCs/>
          <w:sz w:val="32"/>
          <w:szCs w:val="32"/>
        </w:rPr>
        <w:t xml:space="preserve"> GROUP </w:t>
      </w:r>
      <w:r>
        <w:rPr>
          <w:rFonts w:ascii="Times New Roman" w:hAnsi="Times New Roman"/>
          <w:b/>
          <w:bCs/>
          <w:sz w:val="32"/>
          <w:szCs w:val="32"/>
        </w:rPr>
        <w:t>1</w:t>
      </w:r>
    </w:p>
    <w:p w:rsidR="003505D2" w:rsidRPr="007C04CD" w:rsidRDefault="003505D2" w:rsidP="003505D2">
      <w:pPr>
        <w:spacing w:before="30" w:after="30" w:line="360" w:lineRule="auto"/>
        <w:ind w:firstLine="720"/>
        <w:jc w:val="center"/>
        <w:rPr>
          <w:rFonts w:ascii="Times New Roman" w:hAnsi="Times New Roman"/>
          <w:sz w:val="32"/>
          <w:szCs w:val="32"/>
        </w:rPr>
      </w:pPr>
    </w:p>
    <w:p w:rsidR="003505D2" w:rsidRPr="007C04CD" w:rsidRDefault="003505D2" w:rsidP="003505D2">
      <w:pPr>
        <w:spacing w:before="30" w:after="30" w:line="360" w:lineRule="auto"/>
        <w:ind w:firstLine="720"/>
        <w:jc w:val="center"/>
        <w:rPr>
          <w:rFonts w:ascii="Times New Roman" w:hAnsi="Times New Roman"/>
          <w:sz w:val="32"/>
          <w:szCs w:val="32"/>
        </w:rPr>
      </w:pPr>
      <w:r w:rsidRPr="0071242C">
        <w:rPr>
          <w:rFonts w:ascii="Times New Roman" w:hAnsi="Times New Roman"/>
          <w:b/>
          <w:bCs/>
          <w:sz w:val="32"/>
          <w:szCs w:val="32"/>
        </w:rPr>
        <w:t>LECTURER NAME:</w:t>
      </w:r>
      <w:r w:rsidRPr="007C04CD">
        <w:rPr>
          <w:rFonts w:ascii="Times New Roman" w:hAnsi="Times New Roman"/>
          <w:sz w:val="32"/>
          <w:szCs w:val="32"/>
        </w:rPr>
        <w:t xml:space="preserve"> </w:t>
      </w:r>
      <w:r w:rsidR="00454DDB">
        <w:rPr>
          <w:rFonts w:ascii="Times New Roman" w:hAnsi="Times New Roman"/>
          <w:sz w:val="32"/>
          <w:szCs w:val="32"/>
        </w:rPr>
        <w:t>TUSHARA BALENDRAN</w:t>
      </w:r>
    </w:p>
    <w:p w:rsidR="003505D2" w:rsidRDefault="003505D2" w:rsidP="003505D2">
      <w:pPr>
        <w:ind w:left="720" w:hanging="360"/>
      </w:pPr>
    </w:p>
    <w:p w:rsidR="003505D2" w:rsidRDefault="003505D2" w:rsidP="003505D2">
      <w:pPr>
        <w:ind w:left="720" w:hanging="360"/>
      </w:pPr>
    </w:p>
    <w:p w:rsidR="003505D2" w:rsidRDefault="003505D2" w:rsidP="003505D2">
      <w:pPr>
        <w:ind w:left="720" w:hanging="360"/>
      </w:pPr>
    </w:p>
    <w:p w:rsidR="003505D2" w:rsidRDefault="003505D2" w:rsidP="003505D2">
      <w:pPr>
        <w:ind w:left="720" w:hanging="360"/>
      </w:pPr>
    </w:p>
    <w:p w:rsidR="003505D2" w:rsidRDefault="003505D2" w:rsidP="003505D2">
      <w:pPr>
        <w:ind w:left="720" w:hanging="360"/>
      </w:pPr>
    </w:p>
    <w:p w:rsidR="003505D2" w:rsidRDefault="003505D2" w:rsidP="003505D2"/>
    <w:p w:rsidR="00B927BC" w:rsidRDefault="00B927BC" w:rsidP="00B927BC"/>
    <w:sdt>
      <w:sdtPr>
        <w:rPr>
          <w:rFonts w:asciiTheme="minorHAnsi" w:eastAsiaTheme="minorHAnsi" w:hAnsiTheme="minorHAnsi" w:cstheme="minorBidi"/>
          <w:color w:val="auto"/>
          <w:sz w:val="22"/>
          <w:szCs w:val="22"/>
          <w:lang w:val="ro-RO" w:eastAsia="en-US"/>
        </w:rPr>
        <w:id w:val="-1795513398"/>
        <w:docPartObj>
          <w:docPartGallery w:val="Table of Contents"/>
          <w:docPartUnique/>
        </w:docPartObj>
      </w:sdtPr>
      <w:sdtEndPr>
        <w:rPr>
          <w:b/>
          <w:bCs/>
        </w:rPr>
      </w:sdtEndPr>
      <w:sdtContent>
        <w:p w:rsidR="00EA734F" w:rsidRDefault="00EA734F">
          <w:pPr>
            <w:pStyle w:val="Titlucuprins"/>
          </w:pPr>
          <w:r>
            <w:rPr>
              <w:lang w:val="ro-RO"/>
            </w:rPr>
            <w:t>TABLE OF CONTENT</w:t>
          </w:r>
        </w:p>
        <w:p w:rsidR="00DF079E" w:rsidRDefault="00EA734F">
          <w:pPr>
            <w:pStyle w:val="Cuprins1"/>
            <w:tabs>
              <w:tab w:val="right" w:leader="dot" w:pos="9345"/>
            </w:tabs>
            <w:rPr>
              <w:rFonts w:eastAsiaTheme="minorEastAsia"/>
              <w:noProof/>
              <w:lang w:eastAsia="en-GB"/>
            </w:rPr>
          </w:pPr>
          <w:r>
            <w:fldChar w:fldCharType="begin"/>
          </w:r>
          <w:r>
            <w:instrText xml:space="preserve"> TOC \o "1-3" \h \z \u </w:instrText>
          </w:r>
          <w:r>
            <w:fldChar w:fldCharType="separate"/>
          </w:r>
          <w:hyperlink w:anchor="_Toc49548991" w:history="1">
            <w:r w:rsidR="00DF079E" w:rsidRPr="00D86654">
              <w:rPr>
                <w:rStyle w:val="Hyperlink"/>
                <w:noProof/>
              </w:rPr>
              <w:t>INTRODUCTION</w:t>
            </w:r>
            <w:r w:rsidR="00DF079E">
              <w:rPr>
                <w:noProof/>
                <w:webHidden/>
              </w:rPr>
              <w:tab/>
            </w:r>
            <w:r w:rsidR="00DF079E">
              <w:rPr>
                <w:noProof/>
                <w:webHidden/>
              </w:rPr>
              <w:fldChar w:fldCharType="begin"/>
            </w:r>
            <w:r w:rsidR="00DF079E">
              <w:rPr>
                <w:noProof/>
                <w:webHidden/>
              </w:rPr>
              <w:instrText xml:space="preserve"> PAGEREF _Toc49548991 \h </w:instrText>
            </w:r>
            <w:r w:rsidR="00DF079E">
              <w:rPr>
                <w:noProof/>
                <w:webHidden/>
              </w:rPr>
            </w:r>
            <w:r w:rsidR="00DF079E">
              <w:rPr>
                <w:noProof/>
                <w:webHidden/>
              </w:rPr>
              <w:fldChar w:fldCharType="separate"/>
            </w:r>
            <w:r w:rsidR="00DF079E">
              <w:rPr>
                <w:noProof/>
                <w:webHidden/>
              </w:rPr>
              <w:t>3</w:t>
            </w:r>
            <w:r w:rsidR="00DF079E">
              <w:rPr>
                <w:noProof/>
                <w:webHidden/>
              </w:rPr>
              <w:fldChar w:fldCharType="end"/>
            </w:r>
          </w:hyperlink>
        </w:p>
        <w:p w:rsidR="00DF079E" w:rsidRDefault="00DF079E">
          <w:pPr>
            <w:pStyle w:val="Cuprins2"/>
            <w:tabs>
              <w:tab w:val="right" w:leader="dot" w:pos="9345"/>
            </w:tabs>
            <w:rPr>
              <w:rFonts w:eastAsiaTheme="minorEastAsia"/>
              <w:noProof/>
              <w:lang w:eastAsia="en-GB"/>
            </w:rPr>
          </w:pPr>
          <w:hyperlink w:anchor="_Toc49548992" w:history="1">
            <w:r w:rsidRPr="00D86654">
              <w:rPr>
                <w:rStyle w:val="Hyperlink"/>
                <w:noProof/>
              </w:rPr>
              <w:t>WHAT IS MARKETING?</w:t>
            </w:r>
            <w:r>
              <w:rPr>
                <w:noProof/>
                <w:webHidden/>
              </w:rPr>
              <w:tab/>
            </w:r>
            <w:r>
              <w:rPr>
                <w:noProof/>
                <w:webHidden/>
              </w:rPr>
              <w:fldChar w:fldCharType="begin"/>
            </w:r>
            <w:r>
              <w:rPr>
                <w:noProof/>
                <w:webHidden/>
              </w:rPr>
              <w:instrText xml:space="preserve"> PAGEREF _Toc49548992 \h </w:instrText>
            </w:r>
            <w:r>
              <w:rPr>
                <w:noProof/>
                <w:webHidden/>
              </w:rPr>
            </w:r>
            <w:r>
              <w:rPr>
                <w:noProof/>
                <w:webHidden/>
              </w:rPr>
              <w:fldChar w:fldCharType="separate"/>
            </w:r>
            <w:r>
              <w:rPr>
                <w:noProof/>
                <w:webHidden/>
              </w:rPr>
              <w:t>3</w:t>
            </w:r>
            <w:r>
              <w:rPr>
                <w:noProof/>
                <w:webHidden/>
              </w:rPr>
              <w:fldChar w:fldCharType="end"/>
            </w:r>
          </w:hyperlink>
        </w:p>
        <w:p w:rsidR="00DF079E" w:rsidRDefault="00DF079E">
          <w:pPr>
            <w:pStyle w:val="Cuprins2"/>
            <w:tabs>
              <w:tab w:val="right" w:leader="dot" w:pos="9345"/>
            </w:tabs>
            <w:rPr>
              <w:rFonts w:eastAsiaTheme="minorEastAsia"/>
              <w:noProof/>
              <w:lang w:eastAsia="en-GB"/>
            </w:rPr>
          </w:pPr>
          <w:hyperlink w:anchor="_Toc49548993" w:history="1">
            <w:r w:rsidRPr="00D86654">
              <w:rPr>
                <w:rStyle w:val="Hyperlink"/>
                <w:noProof/>
              </w:rPr>
              <w:t>MISSION STATEMENT:</w:t>
            </w:r>
            <w:r>
              <w:rPr>
                <w:noProof/>
                <w:webHidden/>
              </w:rPr>
              <w:tab/>
            </w:r>
            <w:r>
              <w:rPr>
                <w:noProof/>
                <w:webHidden/>
              </w:rPr>
              <w:fldChar w:fldCharType="begin"/>
            </w:r>
            <w:r>
              <w:rPr>
                <w:noProof/>
                <w:webHidden/>
              </w:rPr>
              <w:instrText xml:space="preserve"> PAGEREF _Toc49548993 \h </w:instrText>
            </w:r>
            <w:r>
              <w:rPr>
                <w:noProof/>
                <w:webHidden/>
              </w:rPr>
            </w:r>
            <w:r>
              <w:rPr>
                <w:noProof/>
                <w:webHidden/>
              </w:rPr>
              <w:fldChar w:fldCharType="separate"/>
            </w:r>
            <w:r>
              <w:rPr>
                <w:noProof/>
                <w:webHidden/>
              </w:rPr>
              <w:t>4</w:t>
            </w:r>
            <w:r>
              <w:rPr>
                <w:noProof/>
                <w:webHidden/>
              </w:rPr>
              <w:fldChar w:fldCharType="end"/>
            </w:r>
          </w:hyperlink>
        </w:p>
        <w:p w:rsidR="00DF079E" w:rsidRDefault="00DF079E">
          <w:pPr>
            <w:pStyle w:val="Cuprins2"/>
            <w:tabs>
              <w:tab w:val="right" w:leader="dot" w:pos="9345"/>
            </w:tabs>
            <w:rPr>
              <w:rFonts w:eastAsiaTheme="minorEastAsia"/>
              <w:noProof/>
              <w:lang w:eastAsia="en-GB"/>
            </w:rPr>
          </w:pPr>
          <w:hyperlink w:anchor="_Toc49548994" w:history="1">
            <w:r w:rsidRPr="00D86654">
              <w:rPr>
                <w:rStyle w:val="Hyperlink"/>
                <w:noProof/>
              </w:rPr>
              <w:t>THE MARKETING PROCESS:</w:t>
            </w:r>
            <w:r>
              <w:rPr>
                <w:noProof/>
                <w:webHidden/>
              </w:rPr>
              <w:tab/>
            </w:r>
            <w:r>
              <w:rPr>
                <w:noProof/>
                <w:webHidden/>
              </w:rPr>
              <w:fldChar w:fldCharType="begin"/>
            </w:r>
            <w:r>
              <w:rPr>
                <w:noProof/>
                <w:webHidden/>
              </w:rPr>
              <w:instrText xml:space="preserve"> PAGEREF _Toc49548994 \h </w:instrText>
            </w:r>
            <w:r>
              <w:rPr>
                <w:noProof/>
                <w:webHidden/>
              </w:rPr>
            </w:r>
            <w:r>
              <w:rPr>
                <w:noProof/>
                <w:webHidden/>
              </w:rPr>
              <w:fldChar w:fldCharType="separate"/>
            </w:r>
            <w:r>
              <w:rPr>
                <w:noProof/>
                <w:webHidden/>
              </w:rPr>
              <w:t>4</w:t>
            </w:r>
            <w:r>
              <w:rPr>
                <w:noProof/>
                <w:webHidden/>
              </w:rPr>
              <w:fldChar w:fldCharType="end"/>
            </w:r>
          </w:hyperlink>
        </w:p>
        <w:p w:rsidR="00DF079E" w:rsidRDefault="00DF079E">
          <w:pPr>
            <w:pStyle w:val="Cuprins2"/>
            <w:tabs>
              <w:tab w:val="right" w:leader="dot" w:pos="9345"/>
            </w:tabs>
            <w:rPr>
              <w:rFonts w:eastAsiaTheme="minorEastAsia"/>
              <w:noProof/>
              <w:lang w:eastAsia="en-GB"/>
            </w:rPr>
          </w:pPr>
          <w:hyperlink w:anchor="_Toc49548995" w:history="1">
            <w:r w:rsidRPr="00D86654">
              <w:rPr>
                <w:rStyle w:val="Hyperlink"/>
                <w:noProof/>
              </w:rPr>
              <w:t>1.SITUATIONAL ANALYSIS</w:t>
            </w:r>
            <w:r>
              <w:rPr>
                <w:noProof/>
                <w:webHidden/>
              </w:rPr>
              <w:tab/>
            </w:r>
            <w:r>
              <w:rPr>
                <w:noProof/>
                <w:webHidden/>
              </w:rPr>
              <w:fldChar w:fldCharType="begin"/>
            </w:r>
            <w:r>
              <w:rPr>
                <w:noProof/>
                <w:webHidden/>
              </w:rPr>
              <w:instrText xml:space="preserve"> PAGEREF _Toc49548995 \h </w:instrText>
            </w:r>
            <w:r>
              <w:rPr>
                <w:noProof/>
                <w:webHidden/>
              </w:rPr>
            </w:r>
            <w:r>
              <w:rPr>
                <w:noProof/>
                <w:webHidden/>
              </w:rPr>
              <w:fldChar w:fldCharType="separate"/>
            </w:r>
            <w:r>
              <w:rPr>
                <w:noProof/>
                <w:webHidden/>
              </w:rPr>
              <w:t>5</w:t>
            </w:r>
            <w:r>
              <w:rPr>
                <w:noProof/>
                <w:webHidden/>
              </w:rPr>
              <w:fldChar w:fldCharType="end"/>
            </w:r>
          </w:hyperlink>
        </w:p>
        <w:p w:rsidR="00DF079E" w:rsidRDefault="00DF079E">
          <w:pPr>
            <w:pStyle w:val="Cuprins2"/>
            <w:tabs>
              <w:tab w:val="right" w:leader="dot" w:pos="9345"/>
            </w:tabs>
            <w:rPr>
              <w:rFonts w:eastAsiaTheme="minorEastAsia"/>
              <w:noProof/>
              <w:lang w:eastAsia="en-GB"/>
            </w:rPr>
          </w:pPr>
          <w:hyperlink w:anchor="_Toc49548996" w:history="1">
            <w:r w:rsidRPr="00D86654">
              <w:rPr>
                <w:rStyle w:val="Hyperlink"/>
                <w:noProof/>
              </w:rPr>
              <w:t>2.OBJECTIVES</w:t>
            </w:r>
            <w:r>
              <w:rPr>
                <w:noProof/>
                <w:webHidden/>
              </w:rPr>
              <w:tab/>
            </w:r>
            <w:r>
              <w:rPr>
                <w:noProof/>
                <w:webHidden/>
              </w:rPr>
              <w:fldChar w:fldCharType="begin"/>
            </w:r>
            <w:r>
              <w:rPr>
                <w:noProof/>
                <w:webHidden/>
              </w:rPr>
              <w:instrText xml:space="preserve"> PAGEREF _Toc49548996 \h </w:instrText>
            </w:r>
            <w:r>
              <w:rPr>
                <w:noProof/>
                <w:webHidden/>
              </w:rPr>
            </w:r>
            <w:r>
              <w:rPr>
                <w:noProof/>
                <w:webHidden/>
              </w:rPr>
              <w:fldChar w:fldCharType="separate"/>
            </w:r>
            <w:r>
              <w:rPr>
                <w:noProof/>
                <w:webHidden/>
              </w:rPr>
              <w:t>7</w:t>
            </w:r>
            <w:r>
              <w:rPr>
                <w:noProof/>
                <w:webHidden/>
              </w:rPr>
              <w:fldChar w:fldCharType="end"/>
            </w:r>
          </w:hyperlink>
        </w:p>
        <w:p w:rsidR="00DF079E" w:rsidRDefault="00DF079E">
          <w:pPr>
            <w:pStyle w:val="Cuprins2"/>
            <w:tabs>
              <w:tab w:val="right" w:leader="dot" w:pos="9345"/>
            </w:tabs>
            <w:rPr>
              <w:rFonts w:eastAsiaTheme="minorEastAsia"/>
              <w:noProof/>
              <w:lang w:eastAsia="en-GB"/>
            </w:rPr>
          </w:pPr>
          <w:hyperlink w:anchor="_Toc49548997" w:history="1">
            <w:r w:rsidRPr="00D86654">
              <w:rPr>
                <w:rStyle w:val="Hyperlink"/>
                <w:noProof/>
              </w:rPr>
              <w:t>3.STRATEGIES</w:t>
            </w:r>
            <w:r>
              <w:rPr>
                <w:noProof/>
                <w:webHidden/>
              </w:rPr>
              <w:tab/>
            </w:r>
            <w:r>
              <w:rPr>
                <w:noProof/>
                <w:webHidden/>
              </w:rPr>
              <w:fldChar w:fldCharType="begin"/>
            </w:r>
            <w:r>
              <w:rPr>
                <w:noProof/>
                <w:webHidden/>
              </w:rPr>
              <w:instrText xml:space="preserve"> PAGEREF _Toc49548997 \h </w:instrText>
            </w:r>
            <w:r>
              <w:rPr>
                <w:noProof/>
                <w:webHidden/>
              </w:rPr>
            </w:r>
            <w:r>
              <w:rPr>
                <w:noProof/>
                <w:webHidden/>
              </w:rPr>
              <w:fldChar w:fldCharType="separate"/>
            </w:r>
            <w:r>
              <w:rPr>
                <w:noProof/>
                <w:webHidden/>
              </w:rPr>
              <w:t>7</w:t>
            </w:r>
            <w:r>
              <w:rPr>
                <w:noProof/>
                <w:webHidden/>
              </w:rPr>
              <w:fldChar w:fldCharType="end"/>
            </w:r>
          </w:hyperlink>
        </w:p>
        <w:p w:rsidR="00DF079E" w:rsidRDefault="00DF079E">
          <w:pPr>
            <w:pStyle w:val="Cuprins2"/>
            <w:tabs>
              <w:tab w:val="right" w:leader="dot" w:pos="9345"/>
            </w:tabs>
            <w:rPr>
              <w:rFonts w:eastAsiaTheme="minorEastAsia"/>
              <w:noProof/>
              <w:lang w:eastAsia="en-GB"/>
            </w:rPr>
          </w:pPr>
          <w:hyperlink w:anchor="_Toc49548998" w:history="1">
            <w:r w:rsidRPr="00D86654">
              <w:rPr>
                <w:rStyle w:val="Hyperlink"/>
                <w:noProof/>
              </w:rPr>
              <w:t>4&amp;5.IMPLEMENTATION AND CONTROL</w:t>
            </w:r>
            <w:r>
              <w:rPr>
                <w:noProof/>
                <w:webHidden/>
              </w:rPr>
              <w:tab/>
            </w:r>
            <w:r>
              <w:rPr>
                <w:noProof/>
                <w:webHidden/>
              </w:rPr>
              <w:fldChar w:fldCharType="begin"/>
            </w:r>
            <w:r>
              <w:rPr>
                <w:noProof/>
                <w:webHidden/>
              </w:rPr>
              <w:instrText xml:space="preserve"> PAGEREF _Toc49548998 \h </w:instrText>
            </w:r>
            <w:r>
              <w:rPr>
                <w:noProof/>
                <w:webHidden/>
              </w:rPr>
            </w:r>
            <w:r>
              <w:rPr>
                <w:noProof/>
                <w:webHidden/>
              </w:rPr>
              <w:fldChar w:fldCharType="separate"/>
            </w:r>
            <w:r>
              <w:rPr>
                <w:noProof/>
                <w:webHidden/>
              </w:rPr>
              <w:t>9</w:t>
            </w:r>
            <w:r>
              <w:rPr>
                <w:noProof/>
                <w:webHidden/>
              </w:rPr>
              <w:fldChar w:fldCharType="end"/>
            </w:r>
          </w:hyperlink>
        </w:p>
        <w:p w:rsidR="00DF079E" w:rsidRDefault="00DF079E">
          <w:pPr>
            <w:pStyle w:val="Cuprins2"/>
            <w:tabs>
              <w:tab w:val="right" w:leader="dot" w:pos="9345"/>
            </w:tabs>
            <w:rPr>
              <w:rFonts w:eastAsiaTheme="minorEastAsia"/>
              <w:noProof/>
              <w:lang w:eastAsia="en-GB"/>
            </w:rPr>
          </w:pPr>
          <w:hyperlink w:anchor="_Toc49548999" w:history="1">
            <w:r w:rsidRPr="00D86654">
              <w:rPr>
                <w:rStyle w:val="Hyperlink"/>
                <w:noProof/>
              </w:rPr>
              <w:t>CONCLUSION AND RECOMANDATION</w:t>
            </w:r>
            <w:r>
              <w:rPr>
                <w:noProof/>
                <w:webHidden/>
              </w:rPr>
              <w:tab/>
            </w:r>
            <w:r>
              <w:rPr>
                <w:noProof/>
                <w:webHidden/>
              </w:rPr>
              <w:fldChar w:fldCharType="begin"/>
            </w:r>
            <w:r>
              <w:rPr>
                <w:noProof/>
                <w:webHidden/>
              </w:rPr>
              <w:instrText xml:space="preserve"> PAGEREF _Toc49548999 \h </w:instrText>
            </w:r>
            <w:r>
              <w:rPr>
                <w:noProof/>
                <w:webHidden/>
              </w:rPr>
            </w:r>
            <w:r>
              <w:rPr>
                <w:noProof/>
                <w:webHidden/>
              </w:rPr>
              <w:fldChar w:fldCharType="separate"/>
            </w:r>
            <w:r>
              <w:rPr>
                <w:noProof/>
                <w:webHidden/>
              </w:rPr>
              <w:t>10</w:t>
            </w:r>
            <w:r>
              <w:rPr>
                <w:noProof/>
                <w:webHidden/>
              </w:rPr>
              <w:fldChar w:fldCharType="end"/>
            </w:r>
          </w:hyperlink>
        </w:p>
        <w:p w:rsidR="00DF079E" w:rsidRDefault="00DF079E">
          <w:pPr>
            <w:pStyle w:val="Cuprins2"/>
            <w:tabs>
              <w:tab w:val="left" w:pos="660"/>
              <w:tab w:val="right" w:leader="dot" w:pos="9345"/>
            </w:tabs>
            <w:rPr>
              <w:rFonts w:eastAsiaTheme="minorEastAsia"/>
              <w:noProof/>
              <w:lang w:eastAsia="en-GB"/>
            </w:rPr>
          </w:pPr>
          <w:hyperlink w:anchor="_Toc49549000" w:history="1">
            <w:r w:rsidRPr="00D86654">
              <w:rPr>
                <w:rStyle w:val="Hyperlink"/>
                <w:noProof/>
              </w:rPr>
              <w:t>1.</w:t>
            </w:r>
            <w:r>
              <w:rPr>
                <w:rFonts w:eastAsiaTheme="minorEastAsia"/>
                <w:noProof/>
                <w:lang w:eastAsia="en-GB"/>
              </w:rPr>
              <w:tab/>
            </w:r>
            <w:r w:rsidRPr="00D86654">
              <w:rPr>
                <w:rStyle w:val="Hyperlink"/>
                <w:noProof/>
              </w:rPr>
              <w:t>References</w:t>
            </w:r>
            <w:r>
              <w:rPr>
                <w:noProof/>
                <w:webHidden/>
              </w:rPr>
              <w:tab/>
            </w:r>
            <w:r>
              <w:rPr>
                <w:noProof/>
                <w:webHidden/>
              </w:rPr>
              <w:fldChar w:fldCharType="begin"/>
            </w:r>
            <w:r>
              <w:rPr>
                <w:noProof/>
                <w:webHidden/>
              </w:rPr>
              <w:instrText xml:space="preserve"> PAGEREF _Toc49549000 \h </w:instrText>
            </w:r>
            <w:r>
              <w:rPr>
                <w:noProof/>
                <w:webHidden/>
              </w:rPr>
            </w:r>
            <w:r>
              <w:rPr>
                <w:noProof/>
                <w:webHidden/>
              </w:rPr>
              <w:fldChar w:fldCharType="separate"/>
            </w:r>
            <w:r>
              <w:rPr>
                <w:noProof/>
                <w:webHidden/>
              </w:rPr>
              <w:t>10</w:t>
            </w:r>
            <w:r>
              <w:rPr>
                <w:noProof/>
                <w:webHidden/>
              </w:rPr>
              <w:fldChar w:fldCharType="end"/>
            </w:r>
          </w:hyperlink>
        </w:p>
        <w:p w:rsidR="00EA734F" w:rsidRDefault="00EA734F">
          <w:r>
            <w:rPr>
              <w:b/>
              <w:bCs/>
              <w:lang w:val="ro-RO"/>
            </w:rPr>
            <w:fldChar w:fldCharType="end"/>
          </w:r>
        </w:p>
      </w:sdtContent>
    </w:sdt>
    <w:p w:rsidR="00EA734F" w:rsidRDefault="00EA734F" w:rsidP="00EA734F">
      <w:pPr>
        <w:jc w:val="center"/>
        <w:rPr>
          <w:rFonts w:ascii="Times New Roman" w:hAnsi="Times New Roman" w:cs="Times New Roman"/>
          <w:sz w:val="32"/>
          <w:szCs w:val="32"/>
        </w:rPr>
      </w:pPr>
    </w:p>
    <w:p w:rsidR="00EA734F" w:rsidRDefault="00EA734F" w:rsidP="00EA734F">
      <w:pPr>
        <w:jc w:val="center"/>
        <w:rPr>
          <w:rFonts w:ascii="Times New Roman" w:hAnsi="Times New Roman" w:cs="Times New Roman"/>
          <w:sz w:val="32"/>
          <w:szCs w:val="32"/>
        </w:rPr>
      </w:pPr>
    </w:p>
    <w:p w:rsidR="00EA734F" w:rsidRDefault="00EA734F" w:rsidP="00EA734F">
      <w:pPr>
        <w:jc w:val="center"/>
        <w:rPr>
          <w:rFonts w:ascii="Times New Roman" w:hAnsi="Times New Roman" w:cs="Times New Roman"/>
          <w:sz w:val="32"/>
          <w:szCs w:val="32"/>
        </w:rPr>
      </w:pPr>
    </w:p>
    <w:p w:rsidR="00EA734F" w:rsidRDefault="00EA734F" w:rsidP="00EA734F">
      <w:pPr>
        <w:jc w:val="center"/>
        <w:rPr>
          <w:rFonts w:ascii="Times New Roman" w:hAnsi="Times New Roman" w:cs="Times New Roman"/>
          <w:sz w:val="32"/>
          <w:szCs w:val="32"/>
        </w:rPr>
      </w:pPr>
    </w:p>
    <w:p w:rsidR="00EA734F" w:rsidRDefault="00EA734F" w:rsidP="00EA734F">
      <w:pPr>
        <w:jc w:val="center"/>
        <w:rPr>
          <w:rFonts w:ascii="Times New Roman" w:hAnsi="Times New Roman" w:cs="Times New Roman"/>
          <w:sz w:val="32"/>
          <w:szCs w:val="32"/>
        </w:rPr>
      </w:pPr>
    </w:p>
    <w:p w:rsidR="00EA734F" w:rsidRDefault="00EA734F" w:rsidP="00EA734F">
      <w:pPr>
        <w:jc w:val="center"/>
        <w:rPr>
          <w:rFonts w:ascii="Times New Roman" w:hAnsi="Times New Roman" w:cs="Times New Roman"/>
          <w:sz w:val="32"/>
          <w:szCs w:val="32"/>
        </w:rPr>
      </w:pPr>
    </w:p>
    <w:p w:rsidR="00EA734F" w:rsidRDefault="00EA734F" w:rsidP="00EA734F">
      <w:pPr>
        <w:jc w:val="center"/>
        <w:rPr>
          <w:rFonts w:ascii="Times New Roman" w:hAnsi="Times New Roman" w:cs="Times New Roman"/>
          <w:sz w:val="32"/>
          <w:szCs w:val="32"/>
        </w:rPr>
      </w:pPr>
    </w:p>
    <w:p w:rsidR="00EA734F" w:rsidRDefault="00EA734F" w:rsidP="00EA734F">
      <w:pPr>
        <w:jc w:val="center"/>
        <w:rPr>
          <w:rFonts w:ascii="Times New Roman" w:hAnsi="Times New Roman" w:cs="Times New Roman"/>
          <w:sz w:val="32"/>
          <w:szCs w:val="32"/>
        </w:rPr>
      </w:pPr>
    </w:p>
    <w:p w:rsidR="00EA734F" w:rsidRDefault="00EA734F" w:rsidP="00EA734F">
      <w:pPr>
        <w:jc w:val="center"/>
        <w:rPr>
          <w:rFonts w:ascii="Times New Roman" w:hAnsi="Times New Roman" w:cs="Times New Roman"/>
          <w:sz w:val="32"/>
          <w:szCs w:val="32"/>
        </w:rPr>
      </w:pPr>
    </w:p>
    <w:p w:rsidR="00EA734F" w:rsidRDefault="00EA734F" w:rsidP="00EA734F">
      <w:pPr>
        <w:jc w:val="center"/>
        <w:rPr>
          <w:rFonts w:ascii="Times New Roman" w:hAnsi="Times New Roman" w:cs="Times New Roman"/>
          <w:sz w:val="32"/>
          <w:szCs w:val="32"/>
        </w:rPr>
      </w:pPr>
    </w:p>
    <w:p w:rsidR="00EA734F" w:rsidRDefault="00EA734F" w:rsidP="00EA734F">
      <w:pPr>
        <w:jc w:val="center"/>
        <w:rPr>
          <w:rFonts w:ascii="Times New Roman" w:hAnsi="Times New Roman" w:cs="Times New Roman"/>
          <w:sz w:val="32"/>
          <w:szCs w:val="32"/>
        </w:rPr>
      </w:pPr>
    </w:p>
    <w:p w:rsidR="00EA734F" w:rsidRDefault="00EA734F" w:rsidP="00EA734F">
      <w:pPr>
        <w:jc w:val="center"/>
        <w:rPr>
          <w:rFonts w:ascii="Times New Roman" w:hAnsi="Times New Roman" w:cs="Times New Roman"/>
          <w:sz w:val="32"/>
          <w:szCs w:val="32"/>
        </w:rPr>
      </w:pPr>
    </w:p>
    <w:p w:rsidR="00EA734F" w:rsidRDefault="00EA734F" w:rsidP="00EA734F">
      <w:pPr>
        <w:jc w:val="center"/>
        <w:rPr>
          <w:rFonts w:ascii="Times New Roman" w:hAnsi="Times New Roman" w:cs="Times New Roman"/>
          <w:sz w:val="32"/>
          <w:szCs w:val="32"/>
        </w:rPr>
      </w:pPr>
    </w:p>
    <w:p w:rsidR="00EA734F" w:rsidRDefault="00EA734F" w:rsidP="00EA734F">
      <w:pPr>
        <w:jc w:val="center"/>
        <w:rPr>
          <w:rFonts w:ascii="Times New Roman" w:hAnsi="Times New Roman" w:cs="Times New Roman"/>
          <w:sz w:val="32"/>
          <w:szCs w:val="32"/>
        </w:rPr>
      </w:pPr>
    </w:p>
    <w:p w:rsidR="00EA734F" w:rsidRDefault="00EA734F" w:rsidP="00EA734F">
      <w:pPr>
        <w:jc w:val="center"/>
        <w:rPr>
          <w:rFonts w:ascii="Times New Roman" w:hAnsi="Times New Roman" w:cs="Times New Roman"/>
          <w:sz w:val="32"/>
          <w:szCs w:val="32"/>
        </w:rPr>
      </w:pPr>
    </w:p>
    <w:p w:rsidR="00EA734F" w:rsidRDefault="00EA734F" w:rsidP="00EA734F">
      <w:pPr>
        <w:jc w:val="center"/>
        <w:rPr>
          <w:rFonts w:ascii="Times New Roman" w:hAnsi="Times New Roman" w:cs="Times New Roman"/>
          <w:sz w:val="32"/>
          <w:szCs w:val="32"/>
        </w:rPr>
      </w:pPr>
    </w:p>
    <w:p w:rsidR="00EA734F" w:rsidRDefault="00EA734F" w:rsidP="00EA734F">
      <w:pPr>
        <w:jc w:val="center"/>
        <w:rPr>
          <w:rFonts w:ascii="Times New Roman" w:hAnsi="Times New Roman" w:cs="Times New Roman"/>
          <w:sz w:val="32"/>
          <w:szCs w:val="32"/>
        </w:rPr>
      </w:pPr>
    </w:p>
    <w:p w:rsidR="00EA734F" w:rsidRDefault="00EA734F" w:rsidP="00EA734F">
      <w:pPr>
        <w:jc w:val="center"/>
        <w:rPr>
          <w:rFonts w:ascii="Times New Roman" w:hAnsi="Times New Roman" w:cs="Times New Roman"/>
          <w:sz w:val="32"/>
          <w:szCs w:val="32"/>
        </w:rPr>
      </w:pPr>
    </w:p>
    <w:p w:rsidR="00EA734F" w:rsidRPr="00EA734F" w:rsidRDefault="00EA734F" w:rsidP="00EA734F">
      <w:pPr>
        <w:jc w:val="center"/>
        <w:rPr>
          <w:rFonts w:ascii="Times New Roman" w:hAnsi="Times New Roman" w:cs="Times New Roman"/>
          <w:sz w:val="32"/>
          <w:szCs w:val="32"/>
        </w:rPr>
      </w:pPr>
      <w:r w:rsidRPr="00EA734F">
        <w:rPr>
          <w:rFonts w:ascii="Times New Roman" w:hAnsi="Times New Roman" w:cs="Times New Roman"/>
          <w:sz w:val="32"/>
          <w:szCs w:val="32"/>
        </w:rPr>
        <w:t xml:space="preserve">NIKE – PROCESS AND STAGES OF MARKETING </w:t>
      </w:r>
    </w:p>
    <w:p w:rsidR="00EA734F" w:rsidRPr="00EA734F" w:rsidRDefault="00EA734F" w:rsidP="00B927BC">
      <w:pPr>
        <w:rPr>
          <w:rFonts w:ascii="Times New Roman" w:hAnsi="Times New Roman" w:cs="Times New Roman"/>
          <w:sz w:val="24"/>
          <w:szCs w:val="24"/>
        </w:rPr>
      </w:pPr>
    </w:p>
    <w:p w:rsidR="00B927BC" w:rsidRDefault="00EA734F" w:rsidP="00B927BC">
      <w:pPr>
        <w:rPr>
          <w:rFonts w:ascii="Times New Roman" w:hAnsi="Times New Roman" w:cs="Times New Roman"/>
          <w:sz w:val="24"/>
          <w:szCs w:val="24"/>
        </w:rPr>
      </w:pPr>
      <w:r w:rsidRPr="00EA734F">
        <w:rPr>
          <w:rFonts w:ascii="Times New Roman" w:hAnsi="Times New Roman" w:cs="Times New Roman"/>
          <w:noProof/>
          <w:sz w:val="24"/>
          <w:szCs w:val="24"/>
        </w:rPr>
        <w:drawing>
          <wp:inline distT="0" distB="0" distL="0" distR="0" wp14:anchorId="7F5EE61A" wp14:editId="76AE6C60">
            <wp:extent cx="5191125" cy="2247900"/>
            <wp:effectExtent l="0" t="0" r="9525" b="0"/>
            <wp:docPr id="2" name="Imagine 2" descr="O imagine care conține desen&#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0-08-28 at 16.32.24.jpeg"/>
                    <pic:cNvPicPr/>
                  </pic:nvPicPr>
                  <pic:blipFill>
                    <a:blip r:embed="rId7">
                      <a:extLst>
                        <a:ext uri="{28A0092B-C50C-407E-A947-70E740481C1C}">
                          <a14:useLocalDpi xmlns:a14="http://schemas.microsoft.com/office/drawing/2010/main" val="0"/>
                        </a:ext>
                      </a:extLst>
                    </a:blip>
                    <a:stretch>
                      <a:fillRect/>
                    </a:stretch>
                  </pic:blipFill>
                  <pic:spPr>
                    <a:xfrm>
                      <a:off x="0" y="0"/>
                      <a:ext cx="5230915" cy="2265130"/>
                    </a:xfrm>
                    <a:prstGeom prst="rect">
                      <a:avLst/>
                    </a:prstGeom>
                  </pic:spPr>
                </pic:pic>
              </a:graphicData>
            </a:graphic>
          </wp:inline>
        </w:drawing>
      </w:r>
    </w:p>
    <w:p w:rsidR="00EA734F" w:rsidRPr="00EA734F" w:rsidRDefault="00EA734F" w:rsidP="00B927BC">
      <w:pPr>
        <w:rPr>
          <w:rFonts w:ascii="Times New Roman" w:hAnsi="Times New Roman" w:cs="Times New Roman"/>
          <w:sz w:val="24"/>
          <w:szCs w:val="24"/>
        </w:rPr>
      </w:pPr>
    </w:p>
    <w:p w:rsidR="00EA734F" w:rsidRPr="00EA734F" w:rsidRDefault="00EA734F" w:rsidP="00EA734F">
      <w:pPr>
        <w:pStyle w:val="Titlu1"/>
      </w:pPr>
      <w:bookmarkStart w:id="1" w:name="_Toc49548991"/>
      <w:r w:rsidRPr="00EA734F">
        <w:t>INTRODUCTION</w:t>
      </w:r>
      <w:bookmarkEnd w:id="1"/>
    </w:p>
    <w:p w:rsidR="00EA734F" w:rsidRDefault="00EA734F" w:rsidP="00EA734F">
      <w:pPr>
        <w:spacing w:after="120" w:line="360" w:lineRule="auto"/>
        <w:ind w:firstLine="720"/>
        <w:jc w:val="both"/>
        <w:rPr>
          <w:rFonts w:ascii="Times New Roman" w:hAnsi="Times New Roman" w:cs="Times New Roman"/>
          <w:sz w:val="24"/>
          <w:szCs w:val="24"/>
        </w:rPr>
      </w:pPr>
      <w:r w:rsidRPr="00EA734F">
        <w:rPr>
          <w:rFonts w:ascii="Times New Roman" w:hAnsi="Times New Roman" w:cs="Times New Roman"/>
          <w:sz w:val="24"/>
          <w:szCs w:val="24"/>
        </w:rPr>
        <w:t xml:space="preserve">Nike Inc. is an American multinational company that deals with the manufacturing, design, and supply of sports apparel. </w:t>
      </w:r>
      <w:proofErr w:type="gramStart"/>
      <w:r w:rsidRPr="00EA734F">
        <w:rPr>
          <w:rFonts w:ascii="Times New Roman" w:hAnsi="Times New Roman" w:cs="Times New Roman"/>
          <w:sz w:val="24"/>
          <w:szCs w:val="24"/>
        </w:rPr>
        <w:t>Nike  was</w:t>
      </w:r>
      <w:proofErr w:type="gramEnd"/>
      <w:r w:rsidRPr="00EA734F">
        <w:rPr>
          <w:rFonts w:ascii="Times New Roman" w:hAnsi="Times New Roman" w:cs="Times New Roman"/>
          <w:sz w:val="24"/>
          <w:szCs w:val="24"/>
        </w:rPr>
        <w:t xml:space="preserve">  founded  by University  of  Oregon track  athlete Phil  Knight and  his  coach Bill Bowerman in  January  1964.  </w:t>
      </w:r>
      <w:proofErr w:type="gramStart"/>
      <w:r w:rsidRPr="00EA734F">
        <w:rPr>
          <w:rFonts w:ascii="Times New Roman" w:hAnsi="Times New Roman" w:cs="Times New Roman"/>
          <w:sz w:val="24"/>
          <w:szCs w:val="24"/>
        </w:rPr>
        <w:t>Its  original</w:t>
      </w:r>
      <w:proofErr w:type="gramEnd"/>
      <w:r w:rsidRPr="00EA734F">
        <w:rPr>
          <w:rFonts w:ascii="Times New Roman" w:hAnsi="Times New Roman" w:cs="Times New Roman"/>
          <w:sz w:val="24"/>
          <w:szCs w:val="24"/>
        </w:rPr>
        <w:t xml:space="preserve">  name  was  Blue  Ribbon  Sports  (BRS).  </w:t>
      </w:r>
      <w:proofErr w:type="gramStart"/>
      <w:r w:rsidRPr="00EA734F">
        <w:rPr>
          <w:rFonts w:ascii="Times New Roman" w:hAnsi="Times New Roman" w:cs="Times New Roman"/>
          <w:sz w:val="24"/>
          <w:szCs w:val="24"/>
        </w:rPr>
        <w:t>The  company</w:t>
      </w:r>
      <w:proofErr w:type="gramEnd"/>
      <w:r w:rsidRPr="00EA734F">
        <w:rPr>
          <w:rFonts w:ascii="Times New Roman" w:hAnsi="Times New Roman" w:cs="Times New Roman"/>
          <w:sz w:val="24"/>
          <w:szCs w:val="24"/>
        </w:rPr>
        <w:t xml:space="preserve"> initially operated as  a distributor for Japanese  shoemaker Onitsuka Tiger , which meet  Knight's automobile. (Nike Inc., 2016</w:t>
      </w:r>
      <w:r>
        <w:rPr>
          <w:rFonts w:ascii="Times New Roman" w:hAnsi="Times New Roman" w:cs="Times New Roman"/>
          <w:sz w:val="24"/>
          <w:szCs w:val="24"/>
        </w:rPr>
        <w:t>).</w:t>
      </w:r>
      <w:r w:rsidR="00B927BC" w:rsidRPr="00EA734F">
        <w:rPr>
          <w:rFonts w:ascii="Times New Roman" w:hAnsi="Times New Roman" w:cs="Times New Roman"/>
          <w:sz w:val="24"/>
          <w:szCs w:val="24"/>
        </w:rPr>
        <w:t xml:space="preserve"> </w:t>
      </w:r>
      <w:r w:rsidRPr="00EA734F">
        <w:rPr>
          <w:rFonts w:ascii="Times New Roman" w:hAnsi="Times New Roman" w:cs="Times New Roman"/>
          <w:sz w:val="24"/>
          <w:szCs w:val="24"/>
        </w:rPr>
        <w:t xml:space="preserve">NIKE, Inc. has been the global leader in sales of athletic shoes for years. The popular brand picture of the business unified competitiveness and encouragement for a competitive, athletic person. NIKE does lose their grasp on the modern, casual racer, however. These athletes exercise and run for leisure or pleasure, while escaping the competitive environment in which many of the latest NIKE brand claims are </w:t>
      </w:r>
      <w:proofErr w:type="spellStart"/>
      <w:r w:rsidRPr="00EA734F">
        <w:rPr>
          <w:rFonts w:ascii="Times New Roman" w:hAnsi="Times New Roman" w:cs="Times New Roman"/>
          <w:sz w:val="24"/>
          <w:szCs w:val="24"/>
        </w:rPr>
        <w:t>associated.</w:t>
      </w:r>
      <w:r w:rsidR="00B927BC" w:rsidRPr="00EA734F">
        <w:rPr>
          <w:rFonts w:ascii="Times New Roman" w:hAnsi="Times New Roman" w:cs="Times New Roman"/>
          <w:sz w:val="24"/>
          <w:szCs w:val="24"/>
        </w:rPr>
        <w:t>For</w:t>
      </w:r>
      <w:proofErr w:type="spellEnd"/>
      <w:r w:rsidR="00B927BC" w:rsidRPr="00EA734F">
        <w:rPr>
          <w:rFonts w:ascii="Times New Roman" w:hAnsi="Times New Roman" w:cs="Times New Roman"/>
          <w:sz w:val="24"/>
          <w:szCs w:val="24"/>
        </w:rPr>
        <w:t xml:space="preserve"> the company to be able to maintain its market share in the industry, there is a need to conduct intense marketing activities. </w:t>
      </w:r>
    </w:p>
    <w:p w:rsidR="00EA734F" w:rsidRPr="00EA734F" w:rsidRDefault="00EA734F" w:rsidP="00EA734F">
      <w:pPr>
        <w:pStyle w:val="Titlu2"/>
      </w:pPr>
      <w:bookmarkStart w:id="2" w:name="_Toc49548992"/>
      <w:r w:rsidRPr="00EA734F">
        <w:t>WHAT IS MARKETING?</w:t>
      </w:r>
      <w:bookmarkEnd w:id="2"/>
    </w:p>
    <w:p w:rsidR="00EA734F" w:rsidRPr="00EA734F" w:rsidRDefault="00B927BC" w:rsidP="00EA734F">
      <w:pPr>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Marketing refers to all the promotional activities that are conducted to enhance the company's brand. The company's primary focus is on increasing its market share in the industry and edge over competition from competitive firms (Morgan et al., 2019, pp.4-29).  However, for this to be achieved, the marketing team needs to understand the company's mission and trace its marketing activities and message to the mission. Further, it is imperative to carry out a situational analysis of the firm that will reveal the company's position concerning other players in the industry and thus facilitate a proper selection of the most suitable marketing positioning strategy.</w:t>
      </w:r>
    </w:p>
    <w:p w:rsidR="00EA734F" w:rsidRDefault="00EA734F" w:rsidP="00EA734F">
      <w:pPr>
        <w:spacing w:after="120" w:line="360" w:lineRule="auto"/>
        <w:jc w:val="both"/>
        <w:rPr>
          <w:rFonts w:ascii="Times New Roman" w:hAnsi="Times New Roman" w:cs="Times New Roman"/>
          <w:sz w:val="24"/>
          <w:szCs w:val="24"/>
        </w:rPr>
      </w:pPr>
    </w:p>
    <w:p w:rsidR="00EA734F" w:rsidRPr="00EA734F" w:rsidRDefault="00EA734F" w:rsidP="00EA734F">
      <w:pPr>
        <w:pStyle w:val="Titlu2"/>
      </w:pPr>
      <w:bookmarkStart w:id="3" w:name="_Toc49548993"/>
      <w:r w:rsidRPr="00EA734F">
        <w:t>MISSION STATEMENT:</w:t>
      </w:r>
      <w:bookmarkEnd w:id="3"/>
    </w:p>
    <w:p w:rsidR="00EA734F" w:rsidRDefault="00EA734F" w:rsidP="00EA734F">
      <w:pPr>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To inspire and bring creativity to every athlete in the world. The aim of the Nike is to continue its tradition of creative innovation, whether to develop products that enable athletes of every level of ability to achieve their potential, or to build business opportunities that separate Nike from the competition and offer value to their stakeholders.</w:t>
      </w:r>
    </w:p>
    <w:p w:rsidR="00EA734F" w:rsidRDefault="00EA734F" w:rsidP="00EA734F">
      <w:pPr>
        <w:spacing w:after="120" w:line="360" w:lineRule="auto"/>
        <w:ind w:firstLine="720"/>
        <w:jc w:val="both"/>
        <w:rPr>
          <w:rFonts w:ascii="Times New Roman" w:hAnsi="Times New Roman" w:cs="Times New Roman"/>
          <w:sz w:val="24"/>
          <w:szCs w:val="24"/>
        </w:rPr>
      </w:pPr>
    </w:p>
    <w:p w:rsidR="00EA734F" w:rsidRPr="00EA734F" w:rsidRDefault="00EA734F" w:rsidP="00EA734F">
      <w:pPr>
        <w:pStyle w:val="Titlu2"/>
      </w:pPr>
      <w:bookmarkStart w:id="4" w:name="_Toc49548994"/>
      <w:r w:rsidRPr="00EA734F">
        <w:t>THE MARKETING PROCESS:</w:t>
      </w:r>
      <w:bookmarkEnd w:id="4"/>
    </w:p>
    <w:p w:rsidR="00EA734F" w:rsidRPr="00EA734F" w:rsidRDefault="00EA734F" w:rsidP="00EA734F">
      <w:pPr>
        <w:spacing w:after="120"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50C413A">
            <wp:extent cx="6218555" cy="1993265"/>
            <wp:effectExtent l="0" t="0" r="0" b="0"/>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18555" cy="1993265"/>
                    </a:xfrm>
                    <a:prstGeom prst="rect">
                      <a:avLst/>
                    </a:prstGeom>
                    <a:noFill/>
                  </pic:spPr>
                </pic:pic>
              </a:graphicData>
            </a:graphic>
          </wp:inline>
        </w:drawing>
      </w:r>
    </w:p>
    <w:p w:rsidR="00EA734F" w:rsidRDefault="00EA734F" w:rsidP="00EA734F">
      <w:pPr>
        <w:pStyle w:val="Listparagraf"/>
        <w:numPr>
          <w:ilvl w:val="0"/>
          <w:numId w:val="4"/>
        </w:numPr>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 xml:space="preserve">Situational Analysis Definition: The basis of a marketing campaign is also called a situational analysis. A situation analysis requires a detailed review of the internal and external factors that affect an organisation. It provides an overview of the organisation, which can contribute to a deeper understanding of the factors affecting the </w:t>
      </w:r>
      <w:proofErr w:type="gramStart"/>
      <w:r w:rsidRPr="00EA734F">
        <w:rPr>
          <w:rFonts w:ascii="Times New Roman" w:hAnsi="Times New Roman" w:cs="Times New Roman"/>
          <w:sz w:val="24"/>
          <w:szCs w:val="24"/>
        </w:rPr>
        <w:t>future.(</w:t>
      </w:r>
      <w:proofErr w:type="gramEnd"/>
      <w:r w:rsidRPr="00EA734F">
        <w:t xml:space="preserve"> </w:t>
      </w:r>
      <w:r w:rsidRPr="00EA734F">
        <w:rPr>
          <w:rFonts w:ascii="Times New Roman" w:hAnsi="Times New Roman" w:cs="Times New Roman"/>
          <w:sz w:val="24"/>
          <w:szCs w:val="24"/>
        </w:rPr>
        <w:t xml:space="preserve">Macro </w:t>
      </w:r>
      <w:proofErr w:type="spellStart"/>
      <w:r w:rsidRPr="00EA734F">
        <w:rPr>
          <w:rFonts w:ascii="Times New Roman" w:hAnsi="Times New Roman" w:cs="Times New Roman"/>
          <w:sz w:val="24"/>
          <w:szCs w:val="24"/>
        </w:rPr>
        <w:t>Environment,Porters</w:t>
      </w:r>
      <w:proofErr w:type="spellEnd"/>
      <w:r w:rsidRPr="00EA734F">
        <w:rPr>
          <w:rFonts w:ascii="Times New Roman" w:hAnsi="Times New Roman" w:cs="Times New Roman"/>
          <w:sz w:val="24"/>
          <w:szCs w:val="24"/>
        </w:rPr>
        <w:t xml:space="preserve"> 5 Forces </w:t>
      </w:r>
      <w:proofErr w:type="spellStart"/>
      <w:r w:rsidRPr="00EA734F">
        <w:rPr>
          <w:rFonts w:ascii="Times New Roman" w:hAnsi="Times New Roman" w:cs="Times New Roman"/>
          <w:sz w:val="24"/>
          <w:szCs w:val="24"/>
        </w:rPr>
        <w:t>Model,SWOT</w:t>
      </w:r>
      <w:proofErr w:type="spellEnd"/>
      <w:r w:rsidRPr="00EA734F">
        <w:rPr>
          <w:rFonts w:ascii="Times New Roman" w:hAnsi="Times New Roman" w:cs="Times New Roman"/>
          <w:sz w:val="24"/>
          <w:szCs w:val="24"/>
        </w:rPr>
        <w:t xml:space="preserve"> analysis).</w:t>
      </w:r>
    </w:p>
    <w:p w:rsidR="00EA734F" w:rsidRDefault="00EA734F" w:rsidP="00EA734F">
      <w:pPr>
        <w:pStyle w:val="Listparagraf"/>
        <w:numPr>
          <w:ilvl w:val="0"/>
          <w:numId w:val="4"/>
        </w:numPr>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Objectives Definition:</w:t>
      </w:r>
      <w:r w:rsidRPr="00EA734F">
        <w:t xml:space="preserve"> </w:t>
      </w:r>
      <w:r w:rsidRPr="00EA734F">
        <w:rPr>
          <w:rFonts w:ascii="Times New Roman" w:hAnsi="Times New Roman" w:cs="Times New Roman"/>
          <w:sz w:val="24"/>
          <w:szCs w:val="24"/>
        </w:rPr>
        <w:t xml:space="preserve">A clear outcome that </w:t>
      </w:r>
      <w:proofErr w:type="spellStart"/>
      <w:proofErr w:type="gramStart"/>
      <w:r w:rsidRPr="00EA734F">
        <w:rPr>
          <w:rFonts w:ascii="Times New Roman" w:hAnsi="Times New Roman" w:cs="Times New Roman"/>
          <w:sz w:val="24"/>
          <w:szCs w:val="24"/>
        </w:rPr>
        <w:t>a</w:t>
      </w:r>
      <w:proofErr w:type="spellEnd"/>
      <w:proofErr w:type="gramEnd"/>
      <w:r w:rsidRPr="00EA734F">
        <w:rPr>
          <w:rFonts w:ascii="Times New Roman" w:hAnsi="Times New Roman" w:cs="Times New Roman"/>
          <w:sz w:val="24"/>
          <w:szCs w:val="24"/>
        </w:rPr>
        <w:t xml:space="preserve"> individual or a company needs to achieve within a time frame and with the resources available</w:t>
      </w:r>
      <w:r>
        <w:rPr>
          <w:rFonts w:ascii="Times New Roman" w:hAnsi="Times New Roman" w:cs="Times New Roman"/>
          <w:sz w:val="24"/>
          <w:szCs w:val="24"/>
        </w:rPr>
        <w:t>.</w:t>
      </w:r>
    </w:p>
    <w:p w:rsidR="00EA734F" w:rsidRDefault="00EA734F" w:rsidP="00EA734F">
      <w:pPr>
        <w:pStyle w:val="Listparagraf"/>
        <w:numPr>
          <w:ilvl w:val="0"/>
          <w:numId w:val="4"/>
        </w:numPr>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 xml:space="preserve">Strategies Definition: A strategy is a general plan or collection of plans that aim to accomplish something, particularly over a long period of </w:t>
      </w:r>
      <w:proofErr w:type="gramStart"/>
      <w:r w:rsidRPr="00EA734F">
        <w:rPr>
          <w:rFonts w:ascii="Times New Roman" w:hAnsi="Times New Roman" w:cs="Times New Roman"/>
          <w:sz w:val="24"/>
          <w:szCs w:val="24"/>
        </w:rPr>
        <w:t>time.(</w:t>
      </w:r>
      <w:proofErr w:type="gramEnd"/>
      <w:r w:rsidRPr="00EA734F">
        <w:rPr>
          <w:rFonts w:ascii="Times New Roman" w:hAnsi="Times New Roman" w:cs="Times New Roman"/>
          <w:sz w:val="24"/>
          <w:szCs w:val="24"/>
        </w:rPr>
        <w:t>Segmentation, targeting and positioning &amp; The marketing mix)</w:t>
      </w:r>
    </w:p>
    <w:p w:rsidR="00EA734F" w:rsidRDefault="00EA734F" w:rsidP="00EA734F">
      <w:pPr>
        <w:pStyle w:val="Listparagraf"/>
        <w:numPr>
          <w:ilvl w:val="0"/>
          <w:numId w:val="4"/>
        </w:numPr>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Implementation Definition: The process of putting a decision or plan into effect or execution.</w:t>
      </w:r>
    </w:p>
    <w:p w:rsidR="00EA734F" w:rsidRDefault="00EA734F" w:rsidP="00EA734F">
      <w:pPr>
        <w:pStyle w:val="Listparagraf"/>
        <w:numPr>
          <w:ilvl w:val="0"/>
          <w:numId w:val="4"/>
        </w:numPr>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 xml:space="preserve">Control Definition: Set of practices and procedures employed by firms to monitor and regulate their marketing activities in achieving their marketing objectives and strategy. </w:t>
      </w:r>
    </w:p>
    <w:p w:rsidR="00EA734F" w:rsidRPr="00EA734F" w:rsidRDefault="00EA734F" w:rsidP="00EA734F">
      <w:pPr>
        <w:pStyle w:val="Listparagraf"/>
        <w:spacing w:after="120" w:line="360" w:lineRule="auto"/>
        <w:jc w:val="both"/>
        <w:rPr>
          <w:rFonts w:ascii="Times New Roman" w:hAnsi="Times New Roman" w:cs="Times New Roman"/>
          <w:sz w:val="24"/>
          <w:szCs w:val="24"/>
        </w:rPr>
      </w:pPr>
    </w:p>
    <w:p w:rsidR="00EA734F" w:rsidRPr="00EA734F" w:rsidRDefault="00EA734F" w:rsidP="00EA734F">
      <w:pPr>
        <w:pStyle w:val="Titlu2"/>
      </w:pPr>
      <w:bookmarkStart w:id="5" w:name="_Toc49548995"/>
      <w:r w:rsidRPr="00EA734F">
        <w:t>1.SITUATIONAL ANALYSIS</w:t>
      </w:r>
      <w:bookmarkEnd w:id="5"/>
    </w:p>
    <w:p w:rsidR="00EA734F" w:rsidRPr="00EA734F" w:rsidRDefault="00EA734F" w:rsidP="00EA734F">
      <w:pPr>
        <w:spacing w:after="120" w:line="360" w:lineRule="auto"/>
        <w:jc w:val="both"/>
        <w:rPr>
          <w:rFonts w:ascii="Times New Roman" w:hAnsi="Times New Roman" w:cs="Times New Roman"/>
          <w:sz w:val="24"/>
          <w:szCs w:val="24"/>
        </w:rPr>
      </w:pPr>
    </w:p>
    <w:p w:rsidR="00B927BC" w:rsidRPr="00EA734F" w:rsidRDefault="00B927BC" w:rsidP="00EA734F">
      <w:pPr>
        <w:spacing w:after="120" w:line="360" w:lineRule="auto"/>
        <w:ind w:firstLine="360"/>
        <w:jc w:val="both"/>
        <w:rPr>
          <w:rFonts w:ascii="Times New Roman" w:hAnsi="Times New Roman" w:cs="Times New Roman"/>
          <w:sz w:val="24"/>
          <w:szCs w:val="24"/>
        </w:rPr>
      </w:pPr>
      <w:r w:rsidRPr="00EA734F">
        <w:rPr>
          <w:rFonts w:ascii="Times New Roman" w:hAnsi="Times New Roman" w:cs="Times New Roman"/>
          <w:sz w:val="24"/>
          <w:szCs w:val="24"/>
        </w:rPr>
        <w:lastRenderedPageBreak/>
        <w:t>PESTLE Analysis</w:t>
      </w:r>
    </w:p>
    <w:p w:rsidR="00B927BC" w:rsidRPr="00EA734F" w:rsidRDefault="00B927BC" w:rsidP="00EA734F">
      <w:pPr>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ab/>
        <w:t xml:space="preserve">PESTLE is a model of scanning the environment in which a company operates by examining the political, economic, social, technological, legal, and environmental factors which can influence the company's performance </w:t>
      </w:r>
      <w:proofErr w:type="spellStart"/>
      <w:r w:rsidRPr="00EA734F">
        <w:rPr>
          <w:rFonts w:ascii="Times New Roman" w:hAnsi="Times New Roman" w:cs="Times New Roman"/>
          <w:sz w:val="24"/>
          <w:szCs w:val="24"/>
        </w:rPr>
        <w:t>favorably</w:t>
      </w:r>
      <w:proofErr w:type="spellEnd"/>
      <w:r w:rsidRPr="00EA734F">
        <w:rPr>
          <w:rFonts w:ascii="Times New Roman" w:hAnsi="Times New Roman" w:cs="Times New Roman"/>
          <w:sz w:val="24"/>
          <w:szCs w:val="24"/>
        </w:rPr>
        <w:t xml:space="preserve"> or </w:t>
      </w:r>
      <w:proofErr w:type="spellStart"/>
      <w:r w:rsidRPr="00EA734F">
        <w:rPr>
          <w:rFonts w:ascii="Times New Roman" w:hAnsi="Times New Roman" w:cs="Times New Roman"/>
          <w:sz w:val="24"/>
          <w:szCs w:val="24"/>
        </w:rPr>
        <w:t>unfavorably</w:t>
      </w:r>
      <w:proofErr w:type="spellEnd"/>
      <w:r w:rsidRPr="00EA734F">
        <w:rPr>
          <w:rFonts w:ascii="Times New Roman" w:hAnsi="Times New Roman" w:cs="Times New Roman"/>
          <w:sz w:val="24"/>
          <w:szCs w:val="24"/>
        </w:rPr>
        <w:t xml:space="preserve">. Nike Inc.is a multinational company with a presence in different parts of the world. For the company to make sales in other countries, it means that there must be good political goodwill between the U.S. and those other countries.  Currently, the U.S. and some other countries like Iran and Iraq have some sanctions in place. This implies that Nike's products may not be supplied to the latter's national teams, hence the loss of a potential market. Additionally, if the current trade wars with China does not end, the company may end up losing the Chinese market as well.  The current economic crisis that has been caused by the Covid-19 situation spells doom for many businesses. Nike has not been spared from the adverse effects that have been caused by the situation. The company is set to experience a drop in sales due to the reduced sporting activities and events that had been planned. As such, the economic crisis is </w:t>
      </w:r>
      <w:proofErr w:type="spellStart"/>
      <w:r w:rsidRPr="00EA734F">
        <w:rPr>
          <w:rFonts w:ascii="Times New Roman" w:hAnsi="Times New Roman" w:cs="Times New Roman"/>
          <w:sz w:val="24"/>
          <w:szCs w:val="24"/>
        </w:rPr>
        <w:t>unfavorably</w:t>
      </w:r>
      <w:proofErr w:type="spellEnd"/>
      <w:r w:rsidRPr="00EA734F">
        <w:rPr>
          <w:rFonts w:ascii="Times New Roman" w:hAnsi="Times New Roman" w:cs="Times New Roman"/>
          <w:sz w:val="24"/>
          <w:szCs w:val="24"/>
        </w:rPr>
        <w:t xml:space="preserve"> affecting the company.  Social-cultural factors relate to how the company maintains its relationship with its customers. In doing the marketing activities, the company ought to recognize the diverse cultures in places where it conducts its activities and ensure that it does not contravene the set standards in the society (</w:t>
      </w:r>
      <w:proofErr w:type="spellStart"/>
      <w:r w:rsidRPr="00EA734F">
        <w:rPr>
          <w:rFonts w:ascii="Times New Roman" w:hAnsi="Times New Roman" w:cs="Times New Roman"/>
          <w:sz w:val="24"/>
          <w:szCs w:val="24"/>
        </w:rPr>
        <w:t>Priporas</w:t>
      </w:r>
      <w:proofErr w:type="spellEnd"/>
      <w:r w:rsidRPr="00EA734F">
        <w:rPr>
          <w:rFonts w:ascii="Times New Roman" w:hAnsi="Times New Roman" w:cs="Times New Roman"/>
          <w:sz w:val="24"/>
          <w:szCs w:val="24"/>
        </w:rPr>
        <w:t xml:space="preserve"> et al., 2019, pp.16-43). Moreover, for the company to reach new markets, it has been involved in the production of hijabs that suit the Muslim female customers. This sets a </w:t>
      </w:r>
      <w:proofErr w:type="spellStart"/>
      <w:r w:rsidRPr="00EA734F">
        <w:rPr>
          <w:rFonts w:ascii="Times New Roman" w:hAnsi="Times New Roman" w:cs="Times New Roman"/>
          <w:sz w:val="24"/>
          <w:szCs w:val="24"/>
        </w:rPr>
        <w:t>favorable</w:t>
      </w:r>
      <w:proofErr w:type="spellEnd"/>
      <w:r w:rsidRPr="00EA734F">
        <w:rPr>
          <w:rFonts w:ascii="Times New Roman" w:hAnsi="Times New Roman" w:cs="Times New Roman"/>
          <w:sz w:val="24"/>
          <w:szCs w:val="24"/>
        </w:rPr>
        <w:t xml:space="preserve"> situation for the company.</w:t>
      </w:r>
    </w:p>
    <w:p w:rsidR="00B927BC" w:rsidRPr="00EA734F" w:rsidRDefault="00B927BC" w:rsidP="00EA734F">
      <w:pPr>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ab/>
        <w:t xml:space="preserve"> Concerning the technological aspect of the model, the company recognizes the changes in customer tastes and preferences into footwear that incorporate technology to enhance performance and edge over its competitors in competitions. Therefore, by adopting such in the manufacturing of its products, the company places itself strategically to increase its market share and record improved sales. The legal aspect is </w:t>
      </w:r>
      <w:proofErr w:type="gramStart"/>
      <w:r w:rsidRPr="00EA734F">
        <w:rPr>
          <w:rFonts w:ascii="Times New Roman" w:hAnsi="Times New Roman" w:cs="Times New Roman"/>
          <w:sz w:val="24"/>
          <w:szCs w:val="24"/>
        </w:rPr>
        <w:t>in regard to</w:t>
      </w:r>
      <w:proofErr w:type="gramEnd"/>
      <w:r w:rsidRPr="00EA734F">
        <w:rPr>
          <w:rFonts w:ascii="Times New Roman" w:hAnsi="Times New Roman" w:cs="Times New Roman"/>
          <w:sz w:val="24"/>
          <w:szCs w:val="24"/>
        </w:rPr>
        <w:t xml:space="preserve"> the legal suits that are ongoing against the company. Most of them revolve around the harassment of female athletes. If not well-handled, they </w:t>
      </w:r>
      <w:proofErr w:type="gramStart"/>
      <w:r w:rsidRPr="00EA734F">
        <w:rPr>
          <w:rFonts w:ascii="Times New Roman" w:hAnsi="Times New Roman" w:cs="Times New Roman"/>
          <w:sz w:val="24"/>
          <w:szCs w:val="24"/>
        </w:rPr>
        <w:t>have the ability to</w:t>
      </w:r>
      <w:proofErr w:type="gramEnd"/>
      <w:r w:rsidRPr="00EA734F">
        <w:rPr>
          <w:rFonts w:ascii="Times New Roman" w:hAnsi="Times New Roman" w:cs="Times New Roman"/>
          <w:sz w:val="24"/>
          <w:szCs w:val="24"/>
        </w:rPr>
        <w:t xml:space="preserve"> damage the company's reputation in the market. They thus represent </w:t>
      </w:r>
      <w:proofErr w:type="spellStart"/>
      <w:r w:rsidRPr="00EA734F">
        <w:rPr>
          <w:rFonts w:ascii="Times New Roman" w:hAnsi="Times New Roman" w:cs="Times New Roman"/>
          <w:sz w:val="24"/>
          <w:szCs w:val="24"/>
        </w:rPr>
        <w:t>unfavorable</w:t>
      </w:r>
      <w:proofErr w:type="spellEnd"/>
      <w:r w:rsidRPr="00EA734F">
        <w:rPr>
          <w:rFonts w:ascii="Times New Roman" w:hAnsi="Times New Roman" w:cs="Times New Roman"/>
          <w:sz w:val="24"/>
          <w:szCs w:val="24"/>
        </w:rPr>
        <w:t xml:space="preserve"> aspects of the company. To avoid such a situation, the company ought to comply with the legal aspects of </w:t>
      </w:r>
      <w:proofErr w:type="spellStart"/>
      <w:r w:rsidRPr="00EA734F">
        <w:rPr>
          <w:rFonts w:ascii="Times New Roman" w:hAnsi="Times New Roman" w:cs="Times New Roman"/>
          <w:sz w:val="24"/>
          <w:szCs w:val="24"/>
        </w:rPr>
        <w:t>labor</w:t>
      </w:r>
      <w:proofErr w:type="spellEnd"/>
      <w:r w:rsidRPr="00EA734F">
        <w:rPr>
          <w:rFonts w:ascii="Times New Roman" w:hAnsi="Times New Roman" w:cs="Times New Roman"/>
          <w:sz w:val="24"/>
          <w:szCs w:val="24"/>
        </w:rPr>
        <w:t xml:space="preserve"> relations </w:t>
      </w:r>
      <w:proofErr w:type="gramStart"/>
      <w:r w:rsidRPr="00EA734F">
        <w:rPr>
          <w:rFonts w:ascii="Times New Roman" w:hAnsi="Times New Roman" w:cs="Times New Roman"/>
          <w:sz w:val="24"/>
          <w:szCs w:val="24"/>
        </w:rPr>
        <w:t>and also</w:t>
      </w:r>
      <w:proofErr w:type="gramEnd"/>
      <w:r w:rsidRPr="00EA734F">
        <w:rPr>
          <w:rFonts w:ascii="Times New Roman" w:hAnsi="Times New Roman" w:cs="Times New Roman"/>
          <w:sz w:val="24"/>
          <w:szCs w:val="24"/>
        </w:rPr>
        <w:t xml:space="preserve"> on environmental regulations. </w:t>
      </w:r>
      <w:proofErr w:type="gramStart"/>
      <w:r w:rsidRPr="00EA734F">
        <w:rPr>
          <w:rFonts w:ascii="Times New Roman" w:hAnsi="Times New Roman" w:cs="Times New Roman"/>
          <w:sz w:val="24"/>
          <w:szCs w:val="24"/>
        </w:rPr>
        <w:t>As a way to</w:t>
      </w:r>
      <w:proofErr w:type="gramEnd"/>
      <w:r w:rsidRPr="00EA734F">
        <w:rPr>
          <w:rFonts w:ascii="Times New Roman" w:hAnsi="Times New Roman" w:cs="Times New Roman"/>
          <w:sz w:val="24"/>
          <w:szCs w:val="24"/>
        </w:rPr>
        <w:t xml:space="preserve"> show its concern for the environment, the company undertakes initiatives that are meant to promote environmental sustainability. </w:t>
      </w:r>
    </w:p>
    <w:p w:rsidR="00B927BC" w:rsidRPr="00EA734F" w:rsidRDefault="00B927BC" w:rsidP="00EA734F">
      <w:pPr>
        <w:spacing w:after="120" w:line="360" w:lineRule="auto"/>
        <w:ind w:firstLine="720"/>
        <w:jc w:val="both"/>
        <w:rPr>
          <w:rFonts w:ascii="Times New Roman" w:hAnsi="Times New Roman" w:cs="Times New Roman"/>
          <w:sz w:val="24"/>
          <w:szCs w:val="24"/>
        </w:rPr>
      </w:pPr>
      <w:r w:rsidRPr="00EA734F">
        <w:rPr>
          <w:rFonts w:ascii="Times New Roman" w:hAnsi="Times New Roman" w:cs="Times New Roman"/>
          <w:sz w:val="24"/>
          <w:szCs w:val="24"/>
        </w:rPr>
        <w:t>Porter's Five Forces Model</w:t>
      </w:r>
    </w:p>
    <w:p w:rsidR="00B927BC" w:rsidRDefault="00B927BC" w:rsidP="00EA734F">
      <w:pPr>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ab/>
        <w:t xml:space="preserve">Porter's five force's framework shows the attractiveness that exists in a </w:t>
      </w:r>
      <w:proofErr w:type="gramStart"/>
      <w:r w:rsidRPr="00EA734F">
        <w:rPr>
          <w:rFonts w:ascii="Times New Roman" w:hAnsi="Times New Roman" w:cs="Times New Roman"/>
          <w:sz w:val="24"/>
          <w:szCs w:val="24"/>
        </w:rPr>
        <w:t>particular industry</w:t>
      </w:r>
      <w:proofErr w:type="gramEnd"/>
      <w:r w:rsidRPr="00EA734F">
        <w:rPr>
          <w:rFonts w:ascii="Times New Roman" w:hAnsi="Times New Roman" w:cs="Times New Roman"/>
          <w:sz w:val="24"/>
          <w:szCs w:val="24"/>
        </w:rPr>
        <w:t xml:space="preserve">. An analysis of the market using this model. The model will be helpful in examining Nike's competitive strength as compared to other players in the industry. As such, it can use it as a </w:t>
      </w:r>
      <w:r w:rsidRPr="00EA734F">
        <w:rPr>
          <w:rFonts w:ascii="Times New Roman" w:hAnsi="Times New Roman" w:cs="Times New Roman"/>
          <w:sz w:val="24"/>
          <w:szCs w:val="24"/>
        </w:rPr>
        <w:lastRenderedPageBreak/>
        <w:t xml:space="preserve">strategic tool to edge over its competitors in the industry. The five forces examined under this model include supplier power, bargaining power of buyers, threats of a new entrance, rivalry among existing competitors, and the threat of substitution (Lewis, 2017). An analysis of Nike's position in the market in regard to the Porter's Five Forces Model indicates that the company is in an excellent competitive position, and with proper strategies being put in place, it has the potential to improve on its existing market share and increase on its sales in the market. </w:t>
      </w:r>
    </w:p>
    <w:p w:rsidR="00EA734F" w:rsidRPr="00EA734F" w:rsidRDefault="00EA734F" w:rsidP="00EA734F">
      <w:pPr>
        <w:spacing w:after="120" w:line="360" w:lineRule="auto"/>
        <w:jc w:val="both"/>
        <w:rPr>
          <w:rFonts w:ascii="Times New Roman" w:hAnsi="Times New Roman" w:cs="Times New Roman"/>
          <w:sz w:val="24"/>
          <w:szCs w:val="24"/>
        </w:rPr>
      </w:pPr>
    </w:p>
    <w:p w:rsidR="00B927BC" w:rsidRPr="00EA734F" w:rsidRDefault="00B927BC" w:rsidP="00EA734F">
      <w:pPr>
        <w:spacing w:after="120" w:line="360" w:lineRule="auto"/>
        <w:ind w:firstLine="720"/>
        <w:jc w:val="both"/>
        <w:rPr>
          <w:rFonts w:ascii="Times New Roman" w:hAnsi="Times New Roman" w:cs="Times New Roman"/>
          <w:sz w:val="24"/>
          <w:szCs w:val="24"/>
        </w:rPr>
      </w:pPr>
      <w:r w:rsidRPr="00EA734F">
        <w:rPr>
          <w:rFonts w:ascii="Times New Roman" w:hAnsi="Times New Roman" w:cs="Times New Roman"/>
          <w:sz w:val="24"/>
          <w:szCs w:val="24"/>
        </w:rPr>
        <w:t>SWOT Analysis</w:t>
      </w:r>
    </w:p>
    <w:p w:rsidR="00B927BC" w:rsidRPr="00EA734F" w:rsidRDefault="00B927BC" w:rsidP="00EA734F">
      <w:pPr>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ab/>
        <w:t>When firms are trying to compete effectively with other competitors in the industry, it is recommended that they conduct a proper analysis of the factors that may improve or hinder their performance in the market. One of the most useful tools for conducting an analysis is the SWOT model. SWOT model looks at the strengths and weaknesses of the company, which are internal factors that can affect the performance of the company. The management of the organization has control over these internal factors that affect an organization's performance and can influence them (</w:t>
      </w:r>
      <w:proofErr w:type="spellStart"/>
      <w:r w:rsidRPr="00EA734F">
        <w:rPr>
          <w:rFonts w:ascii="Times New Roman" w:hAnsi="Times New Roman" w:cs="Times New Roman"/>
          <w:sz w:val="24"/>
          <w:szCs w:val="24"/>
        </w:rPr>
        <w:t>Priporas</w:t>
      </w:r>
      <w:proofErr w:type="spellEnd"/>
      <w:r w:rsidRPr="00EA734F">
        <w:rPr>
          <w:rFonts w:ascii="Times New Roman" w:hAnsi="Times New Roman" w:cs="Times New Roman"/>
          <w:sz w:val="24"/>
          <w:szCs w:val="24"/>
        </w:rPr>
        <w:t xml:space="preserve"> et al., 2019, pp. 16-43). The model also identifies opportunities and threats that the external environment presents to the company. The main goal is to minimize the weaknesses and threats while at the same time maximizing the strengths and opportunities of the company in order to compete effectively in the industry of operation (Bang et al., 2016, pp.104-117). A SWOT analysis of Nike Inc. revealed the following results:</w:t>
      </w:r>
    </w:p>
    <w:p w:rsidR="00B927BC" w:rsidRPr="00EA734F" w:rsidRDefault="00B927BC" w:rsidP="00EA734F">
      <w:pPr>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 xml:space="preserve">Strengths: One of the main strengths that are responsible for the company's success is the strong brand recognition that has made it to have a significant market share in the sports apparel industry. The firm's management </w:t>
      </w:r>
      <w:proofErr w:type="gramStart"/>
      <w:r w:rsidRPr="00EA734F">
        <w:rPr>
          <w:rFonts w:ascii="Times New Roman" w:hAnsi="Times New Roman" w:cs="Times New Roman"/>
          <w:sz w:val="24"/>
          <w:szCs w:val="24"/>
        </w:rPr>
        <w:t>has to</w:t>
      </w:r>
      <w:proofErr w:type="gramEnd"/>
      <w:r w:rsidRPr="00EA734F">
        <w:rPr>
          <w:rFonts w:ascii="Times New Roman" w:hAnsi="Times New Roman" w:cs="Times New Roman"/>
          <w:sz w:val="24"/>
          <w:szCs w:val="24"/>
        </w:rPr>
        <w:t xml:space="preserve"> build on this and ensure that they are able to secure more market for the company's products, which will, in turn, increase its market share in the industry. </w:t>
      </w:r>
    </w:p>
    <w:p w:rsidR="00B927BC" w:rsidRPr="00EA734F" w:rsidRDefault="00B927BC" w:rsidP="00EA734F">
      <w:pPr>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 xml:space="preserve">Weaknesses: Nike's main weakness today is that the company is facing tuff financial times and has many financial debts that it </w:t>
      </w:r>
      <w:proofErr w:type="gramStart"/>
      <w:r w:rsidRPr="00EA734F">
        <w:rPr>
          <w:rFonts w:ascii="Times New Roman" w:hAnsi="Times New Roman" w:cs="Times New Roman"/>
          <w:sz w:val="24"/>
          <w:szCs w:val="24"/>
        </w:rPr>
        <w:t>has to</w:t>
      </w:r>
      <w:proofErr w:type="gramEnd"/>
      <w:r w:rsidRPr="00EA734F">
        <w:rPr>
          <w:rFonts w:ascii="Times New Roman" w:hAnsi="Times New Roman" w:cs="Times New Roman"/>
          <w:sz w:val="24"/>
          <w:szCs w:val="24"/>
        </w:rPr>
        <w:t xml:space="preserve"> repay. This </w:t>
      </w:r>
      <w:proofErr w:type="gramStart"/>
      <w:r w:rsidRPr="00EA734F">
        <w:rPr>
          <w:rFonts w:ascii="Times New Roman" w:hAnsi="Times New Roman" w:cs="Times New Roman"/>
          <w:sz w:val="24"/>
          <w:szCs w:val="24"/>
        </w:rPr>
        <w:t>has the ability to</w:t>
      </w:r>
      <w:proofErr w:type="gramEnd"/>
      <w:r w:rsidRPr="00EA734F">
        <w:rPr>
          <w:rFonts w:ascii="Times New Roman" w:hAnsi="Times New Roman" w:cs="Times New Roman"/>
          <w:sz w:val="24"/>
          <w:szCs w:val="24"/>
        </w:rPr>
        <w:t xml:space="preserve"> weaken the company's financial ability. Additionally, the company has several lawsuits that are ongoing against it </w:t>
      </w:r>
      <w:proofErr w:type="gramStart"/>
      <w:r w:rsidRPr="00EA734F">
        <w:rPr>
          <w:rFonts w:ascii="Times New Roman" w:hAnsi="Times New Roman" w:cs="Times New Roman"/>
          <w:sz w:val="24"/>
          <w:szCs w:val="24"/>
        </w:rPr>
        <w:t>in regard to</w:t>
      </w:r>
      <w:proofErr w:type="gramEnd"/>
      <w:r w:rsidRPr="00EA734F">
        <w:rPr>
          <w:rFonts w:ascii="Times New Roman" w:hAnsi="Times New Roman" w:cs="Times New Roman"/>
          <w:sz w:val="24"/>
          <w:szCs w:val="24"/>
        </w:rPr>
        <w:t xml:space="preserve"> the treatment of its female employees. If not well settled, it threatens to destroy the company's reputation. </w:t>
      </w:r>
    </w:p>
    <w:p w:rsidR="00B927BC" w:rsidRPr="00EA734F" w:rsidRDefault="00B927BC" w:rsidP="00EA734F">
      <w:pPr>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 xml:space="preserve">Opportunities: The Company is always seeking to add to its existing market share. As such, it can explore the new emerging markets that represent a high potential. The company can also incorporate technology on its footwear in order to enhance its performance because many customers in today's have such tastes. If properly utilized, then it has the potential to change the company's fortunes in the market in a positive way. </w:t>
      </w:r>
    </w:p>
    <w:p w:rsidR="00B927BC" w:rsidRPr="00EA734F" w:rsidRDefault="00B927BC" w:rsidP="00EA734F">
      <w:pPr>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lastRenderedPageBreak/>
        <w:t xml:space="preserve">Threats: Over the years, there has been increased competition in the market that threatens the market share of the company in the industry. A reduced market share implies reduced sales and thus reduced profitability in the company. In order to avoid being driven out of the market, the company's spending on marketing has increased, and thus increasing the company's operational costs and consequently reducing the company's profits. </w:t>
      </w:r>
    </w:p>
    <w:p w:rsidR="00EA734F" w:rsidRPr="00EA734F" w:rsidRDefault="00EA734F" w:rsidP="00EA734F">
      <w:pPr>
        <w:pStyle w:val="Titlu2"/>
      </w:pPr>
      <w:bookmarkStart w:id="6" w:name="_Toc49548996"/>
      <w:r w:rsidRPr="00EA734F">
        <w:t>2.OBJECTIVES</w:t>
      </w:r>
      <w:bookmarkEnd w:id="6"/>
    </w:p>
    <w:p w:rsidR="00EA734F" w:rsidRPr="00EA734F" w:rsidRDefault="00EA734F" w:rsidP="00EA734F">
      <w:pPr>
        <w:pStyle w:val="Listparagraf"/>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Objectives of Nike:</w:t>
      </w:r>
    </w:p>
    <w:p w:rsidR="00EA734F" w:rsidRPr="00EA734F" w:rsidRDefault="00EA734F" w:rsidP="00EA734F">
      <w:pPr>
        <w:pStyle w:val="Listparagraf"/>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 xml:space="preserve">Increasing the profitability by 3-4 per cent of each of its product categories (i.e. growing revenue growth by 10 per cent annually) </w:t>
      </w:r>
    </w:p>
    <w:p w:rsidR="00EA734F" w:rsidRPr="00EA734F" w:rsidRDefault="00EA734F" w:rsidP="00EA734F">
      <w:pPr>
        <w:pStyle w:val="Listparagraf"/>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 xml:space="preserve">• Increasing brand communication strategies </w:t>
      </w:r>
    </w:p>
    <w:p w:rsidR="00EA734F" w:rsidRPr="00EA734F" w:rsidRDefault="00EA734F" w:rsidP="00EA734F">
      <w:pPr>
        <w:pStyle w:val="Listparagraf"/>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 xml:space="preserve">• Production of high and low-cost goods </w:t>
      </w:r>
    </w:p>
    <w:p w:rsidR="00EA734F" w:rsidRDefault="00EA734F" w:rsidP="00EA734F">
      <w:pPr>
        <w:pStyle w:val="Listparagraf"/>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 Meeting target market demands and requirements (sneakers for young and old consumers)</w:t>
      </w:r>
    </w:p>
    <w:p w:rsidR="00EA734F" w:rsidRDefault="00EA734F" w:rsidP="00EA734F">
      <w:pPr>
        <w:spacing w:after="120" w:line="360" w:lineRule="auto"/>
        <w:jc w:val="both"/>
        <w:rPr>
          <w:rFonts w:ascii="Times New Roman" w:hAnsi="Times New Roman" w:cs="Times New Roman"/>
          <w:sz w:val="24"/>
          <w:szCs w:val="24"/>
        </w:rPr>
      </w:pPr>
    </w:p>
    <w:p w:rsidR="00EA734F" w:rsidRPr="00EA734F" w:rsidRDefault="00EA734F" w:rsidP="00EA734F">
      <w:pPr>
        <w:pStyle w:val="Titlu2"/>
      </w:pPr>
      <w:bookmarkStart w:id="7" w:name="_Toc49548997"/>
      <w:r w:rsidRPr="00EA734F">
        <w:t>3.STRATEGIES</w:t>
      </w:r>
      <w:bookmarkEnd w:id="7"/>
    </w:p>
    <w:p w:rsidR="00EA734F" w:rsidRPr="00EA734F" w:rsidRDefault="00EA734F" w:rsidP="00EA734F">
      <w:pPr>
        <w:spacing w:after="120" w:line="360" w:lineRule="auto"/>
        <w:ind w:left="360"/>
        <w:jc w:val="both"/>
        <w:rPr>
          <w:rFonts w:ascii="Times New Roman" w:hAnsi="Times New Roman" w:cs="Times New Roman"/>
          <w:sz w:val="24"/>
          <w:szCs w:val="24"/>
        </w:rPr>
      </w:pPr>
    </w:p>
    <w:p w:rsidR="00B927BC" w:rsidRPr="00EA734F" w:rsidRDefault="00EA734F" w:rsidP="00EA734F">
      <w:pPr>
        <w:pStyle w:val="Listparagraf"/>
        <w:spacing w:after="120" w:line="360" w:lineRule="auto"/>
        <w:jc w:val="both"/>
        <w:rPr>
          <w:rFonts w:ascii="Times New Roman" w:hAnsi="Times New Roman" w:cs="Times New Roman"/>
          <w:sz w:val="24"/>
          <w:szCs w:val="24"/>
        </w:rPr>
      </w:pPr>
      <w:r>
        <w:rPr>
          <w:rFonts w:ascii="Times New Roman" w:hAnsi="Times New Roman" w:cs="Times New Roman"/>
          <w:sz w:val="24"/>
          <w:szCs w:val="24"/>
        </w:rPr>
        <w:t>3.</w:t>
      </w:r>
      <w:proofErr w:type="gramStart"/>
      <w:r>
        <w:rPr>
          <w:rFonts w:ascii="Times New Roman" w:hAnsi="Times New Roman" w:cs="Times New Roman"/>
          <w:sz w:val="24"/>
          <w:szCs w:val="24"/>
        </w:rPr>
        <w:t>1.</w:t>
      </w:r>
      <w:r w:rsidR="00B927BC" w:rsidRPr="00EA734F">
        <w:rPr>
          <w:rFonts w:ascii="Times New Roman" w:hAnsi="Times New Roman" w:cs="Times New Roman"/>
          <w:sz w:val="24"/>
          <w:szCs w:val="24"/>
        </w:rPr>
        <w:t>Market</w:t>
      </w:r>
      <w:proofErr w:type="gramEnd"/>
      <w:r w:rsidR="00B927BC" w:rsidRPr="00EA734F">
        <w:rPr>
          <w:rFonts w:ascii="Times New Roman" w:hAnsi="Times New Roman" w:cs="Times New Roman"/>
          <w:sz w:val="24"/>
          <w:szCs w:val="24"/>
        </w:rPr>
        <w:t xml:space="preserve"> Segmentation, Targeting, and Positioning</w:t>
      </w:r>
    </w:p>
    <w:p w:rsidR="00EA734F" w:rsidRPr="00EA734F" w:rsidRDefault="00EA734F" w:rsidP="00EA734F">
      <w:pPr>
        <w:spacing w:after="120" w:line="360" w:lineRule="auto"/>
        <w:ind w:left="720"/>
        <w:jc w:val="both"/>
        <w:rPr>
          <w:rFonts w:ascii="Times New Roman" w:hAnsi="Times New Roman" w:cs="Times New Roman"/>
          <w:sz w:val="24"/>
          <w:szCs w:val="24"/>
        </w:rPr>
      </w:pPr>
      <w:r>
        <w:rPr>
          <w:rFonts w:ascii="Times New Roman" w:hAnsi="Times New Roman" w:cs="Times New Roman"/>
          <w:sz w:val="24"/>
          <w:szCs w:val="24"/>
        </w:rPr>
        <w:t>3.</w:t>
      </w:r>
      <w:proofErr w:type="gramStart"/>
      <w:r>
        <w:rPr>
          <w:rFonts w:ascii="Times New Roman" w:hAnsi="Times New Roman" w:cs="Times New Roman"/>
          <w:sz w:val="24"/>
          <w:szCs w:val="24"/>
        </w:rPr>
        <w:t>1.A</w:t>
      </w:r>
      <w:proofErr w:type="gramEnd"/>
      <w:r>
        <w:rPr>
          <w:rFonts w:ascii="Times New Roman" w:hAnsi="Times New Roman" w:cs="Times New Roman"/>
          <w:sz w:val="24"/>
          <w:szCs w:val="24"/>
        </w:rPr>
        <w:t xml:space="preserve"> .</w:t>
      </w:r>
      <w:r w:rsidR="00B927BC" w:rsidRPr="00EA734F">
        <w:rPr>
          <w:rFonts w:ascii="Times New Roman" w:hAnsi="Times New Roman" w:cs="Times New Roman"/>
          <w:sz w:val="24"/>
          <w:szCs w:val="24"/>
        </w:rPr>
        <w:t xml:space="preserve">Market </w:t>
      </w:r>
      <w:r>
        <w:rPr>
          <w:rFonts w:ascii="Times New Roman" w:hAnsi="Times New Roman" w:cs="Times New Roman"/>
          <w:sz w:val="24"/>
          <w:szCs w:val="24"/>
        </w:rPr>
        <w:t>s</w:t>
      </w:r>
      <w:r w:rsidR="00B927BC" w:rsidRPr="00EA734F">
        <w:rPr>
          <w:rFonts w:ascii="Times New Roman" w:hAnsi="Times New Roman" w:cs="Times New Roman"/>
          <w:sz w:val="24"/>
          <w:szCs w:val="24"/>
        </w:rPr>
        <w:t xml:space="preserve">egmentation can either be based on geographical, demographic, psychographic, and </w:t>
      </w:r>
      <w:proofErr w:type="spellStart"/>
      <w:r w:rsidR="00B927BC" w:rsidRPr="00EA734F">
        <w:rPr>
          <w:rFonts w:ascii="Times New Roman" w:hAnsi="Times New Roman" w:cs="Times New Roman"/>
          <w:sz w:val="24"/>
          <w:szCs w:val="24"/>
        </w:rPr>
        <w:t>behavioral</w:t>
      </w:r>
      <w:proofErr w:type="spellEnd"/>
      <w:r w:rsidR="00B927BC" w:rsidRPr="00EA734F">
        <w:rPr>
          <w:rFonts w:ascii="Times New Roman" w:hAnsi="Times New Roman" w:cs="Times New Roman"/>
          <w:sz w:val="24"/>
          <w:szCs w:val="24"/>
        </w:rPr>
        <w:t xml:space="preserve"> segmentation. </w:t>
      </w:r>
    </w:p>
    <w:p w:rsidR="00EA734F" w:rsidRPr="00EA734F" w:rsidRDefault="00B927BC" w:rsidP="00EA734F">
      <w:pPr>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 xml:space="preserve">On geographical segmentation, the company targets </w:t>
      </w:r>
      <w:r w:rsidR="00EA734F" w:rsidRPr="00EA734F">
        <w:rPr>
          <w:rFonts w:ascii="Times New Roman" w:hAnsi="Times New Roman" w:cs="Times New Roman"/>
          <w:sz w:val="24"/>
          <w:szCs w:val="24"/>
        </w:rPr>
        <w:t>customers from all the world</w:t>
      </w:r>
      <w:r w:rsidRPr="00EA734F">
        <w:rPr>
          <w:rFonts w:ascii="Times New Roman" w:hAnsi="Times New Roman" w:cs="Times New Roman"/>
          <w:sz w:val="24"/>
          <w:szCs w:val="24"/>
        </w:rPr>
        <w:t>.</w:t>
      </w:r>
      <w:r w:rsidR="00EA734F" w:rsidRPr="00EA734F">
        <w:rPr>
          <w:rFonts w:ascii="Times New Roman" w:hAnsi="Times New Roman" w:cs="Times New Roman"/>
          <w:sz w:val="24"/>
          <w:szCs w:val="24"/>
        </w:rPr>
        <w:t xml:space="preserve"> It has major markets in USA, Asia-pacific Europe, Africa but it has continuous objective to cater markets in other countries as well like </w:t>
      </w:r>
      <w:proofErr w:type="gramStart"/>
      <w:r w:rsidR="00EA734F" w:rsidRPr="00EA734F">
        <w:rPr>
          <w:rFonts w:ascii="Times New Roman" w:hAnsi="Times New Roman" w:cs="Times New Roman"/>
          <w:sz w:val="24"/>
          <w:szCs w:val="24"/>
        </w:rPr>
        <w:t>North-America</w:t>
      </w:r>
      <w:proofErr w:type="gramEnd"/>
      <w:r w:rsidR="00EA734F" w:rsidRPr="00EA734F">
        <w:rPr>
          <w:rFonts w:ascii="Times New Roman" w:hAnsi="Times New Roman" w:cs="Times New Roman"/>
          <w:sz w:val="24"/>
          <w:szCs w:val="24"/>
        </w:rPr>
        <w:t>, China, Japan, and Middle-East etc. (Nike Inc, 2016)</w:t>
      </w:r>
    </w:p>
    <w:p w:rsidR="00EA734F" w:rsidRPr="00EA734F" w:rsidRDefault="00B927BC" w:rsidP="00EA734F">
      <w:pPr>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 xml:space="preserve"> In terms of demographic segmentation, the company targets the various individuals who are involved in any kind of sporting or even gym activities. This could range from the age of 6 years to 60 years.  </w:t>
      </w:r>
    </w:p>
    <w:p w:rsidR="00B927BC" w:rsidRPr="00EA734F" w:rsidRDefault="00EA734F" w:rsidP="00EA734F">
      <w:pPr>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 xml:space="preserve">Psychographics and </w:t>
      </w:r>
      <w:proofErr w:type="spellStart"/>
      <w:r w:rsidRPr="00EA734F">
        <w:rPr>
          <w:rFonts w:ascii="Times New Roman" w:hAnsi="Times New Roman" w:cs="Times New Roman"/>
          <w:sz w:val="24"/>
          <w:szCs w:val="24"/>
        </w:rPr>
        <w:t>behavioral</w:t>
      </w:r>
      <w:proofErr w:type="spellEnd"/>
      <w:r w:rsidRPr="00EA734F">
        <w:rPr>
          <w:rFonts w:ascii="Times New Roman" w:hAnsi="Times New Roman" w:cs="Times New Roman"/>
          <w:sz w:val="24"/>
          <w:szCs w:val="24"/>
        </w:rPr>
        <w:t xml:space="preserve"> segmentation: Nike has this segmentation to answer that why consumers need its products and what the consumers have interest and purchasing </w:t>
      </w:r>
      <w:proofErr w:type="spellStart"/>
      <w:proofErr w:type="gramStart"/>
      <w:r w:rsidRPr="00EA734F">
        <w:rPr>
          <w:rFonts w:ascii="Times New Roman" w:hAnsi="Times New Roman" w:cs="Times New Roman"/>
          <w:sz w:val="24"/>
          <w:szCs w:val="24"/>
        </w:rPr>
        <w:t>habits.</w:t>
      </w:r>
      <w:r w:rsidR="00B927BC" w:rsidRPr="00EA734F">
        <w:rPr>
          <w:rFonts w:ascii="Times New Roman" w:hAnsi="Times New Roman" w:cs="Times New Roman"/>
          <w:sz w:val="24"/>
          <w:szCs w:val="24"/>
        </w:rPr>
        <w:t>Under</w:t>
      </w:r>
      <w:proofErr w:type="spellEnd"/>
      <w:proofErr w:type="gramEnd"/>
      <w:r w:rsidR="00B927BC" w:rsidRPr="00EA734F">
        <w:rPr>
          <w:rFonts w:ascii="Times New Roman" w:hAnsi="Times New Roman" w:cs="Times New Roman"/>
          <w:sz w:val="24"/>
          <w:szCs w:val="24"/>
        </w:rPr>
        <w:t xml:space="preserve"> psychographic segmentation</w:t>
      </w:r>
      <w:r w:rsidRPr="00EA734F">
        <w:rPr>
          <w:rFonts w:ascii="Times New Roman" w:hAnsi="Times New Roman" w:cs="Times New Roman"/>
          <w:sz w:val="24"/>
          <w:szCs w:val="24"/>
        </w:rPr>
        <w:t xml:space="preserve"> </w:t>
      </w:r>
      <w:r w:rsidR="00B927BC" w:rsidRPr="00EA734F">
        <w:rPr>
          <w:rFonts w:ascii="Times New Roman" w:hAnsi="Times New Roman" w:cs="Times New Roman"/>
          <w:sz w:val="24"/>
          <w:szCs w:val="24"/>
        </w:rPr>
        <w:t xml:space="preserve">target customers could be grouped in terms of their interests, for instance, athletes and footballers. Lastly, </w:t>
      </w:r>
      <w:proofErr w:type="spellStart"/>
      <w:r w:rsidR="00B927BC" w:rsidRPr="00EA734F">
        <w:rPr>
          <w:rFonts w:ascii="Times New Roman" w:hAnsi="Times New Roman" w:cs="Times New Roman"/>
          <w:sz w:val="24"/>
          <w:szCs w:val="24"/>
        </w:rPr>
        <w:t>behavioral</w:t>
      </w:r>
      <w:proofErr w:type="spellEnd"/>
      <w:r w:rsidR="00B927BC" w:rsidRPr="00EA734F">
        <w:rPr>
          <w:rFonts w:ascii="Times New Roman" w:hAnsi="Times New Roman" w:cs="Times New Roman"/>
          <w:sz w:val="24"/>
          <w:szCs w:val="24"/>
        </w:rPr>
        <w:t xml:space="preserve"> segmentation focusses on customers' </w:t>
      </w:r>
      <w:proofErr w:type="spellStart"/>
      <w:r w:rsidR="00B927BC" w:rsidRPr="00EA734F">
        <w:rPr>
          <w:rFonts w:ascii="Times New Roman" w:hAnsi="Times New Roman" w:cs="Times New Roman"/>
          <w:sz w:val="24"/>
          <w:szCs w:val="24"/>
        </w:rPr>
        <w:t>behavior</w:t>
      </w:r>
      <w:proofErr w:type="spellEnd"/>
      <w:r w:rsidR="00B927BC" w:rsidRPr="00EA734F">
        <w:rPr>
          <w:rFonts w:ascii="Times New Roman" w:hAnsi="Times New Roman" w:cs="Times New Roman"/>
          <w:sz w:val="24"/>
          <w:szCs w:val="24"/>
        </w:rPr>
        <w:t xml:space="preserve"> and coming up with marketing messages that will relate to the </w:t>
      </w:r>
      <w:proofErr w:type="spellStart"/>
      <w:r w:rsidR="00B927BC" w:rsidRPr="00EA734F">
        <w:rPr>
          <w:rFonts w:ascii="Times New Roman" w:hAnsi="Times New Roman" w:cs="Times New Roman"/>
          <w:sz w:val="24"/>
          <w:szCs w:val="24"/>
        </w:rPr>
        <w:t>behavior</w:t>
      </w:r>
      <w:proofErr w:type="spellEnd"/>
      <w:r w:rsidR="00B927BC" w:rsidRPr="00EA734F">
        <w:rPr>
          <w:rFonts w:ascii="Times New Roman" w:hAnsi="Times New Roman" w:cs="Times New Roman"/>
          <w:sz w:val="24"/>
          <w:szCs w:val="24"/>
        </w:rPr>
        <w:t xml:space="preserve"> observed in order to capture their attention (</w:t>
      </w:r>
      <w:proofErr w:type="spellStart"/>
      <w:r w:rsidR="00B927BC" w:rsidRPr="00EA734F">
        <w:rPr>
          <w:rFonts w:ascii="Times New Roman" w:hAnsi="Times New Roman" w:cs="Times New Roman"/>
          <w:sz w:val="24"/>
          <w:szCs w:val="24"/>
        </w:rPr>
        <w:t>Andaleeb</w:t>
      </w:r>
      <w:proofErr w:type="spellEnd"/>
      <w:r w:rsidR="00B927BC" w:rsidRPr="00EA734F">
        <w:rPr>
          <w:rFonts w:ascii="Times New Roman" w:hAnsi="Times New Roman" w:cs="Times New Roman"/>
          <w:sz w:val="24"/>
          <w:szCs w:val="24"/>
        </w:rPr>
        <w:t>, 2016, pp.179-207).</w:t>
      </w:r>
    </w:p>
    <w:p w:rsidR="00EA734F" w:rsidRPr="00EA734F" w:rsidRDefault="00EA734F" w:rsidP="00EA734F">
      <w:pPr>
        <w:spacing w:after="120" w:line="360" w:lineRule="auto"/>
        <w:ind w:firstLine="720"/>
        <w:jc w:val="both"/>
        <w:rPr>
          <w:rFonts w:ascii="Times New Roman" w:hAnsi="Times New Roman" w:cs="Times New Roman"/>
          <w:sz w:val="24"/>
          <w:szCs w:val="24"/>
        </w:rPr>
      </w:pPr>
      <w:r>
        <w:rPr>
          <w:rFonts w:ascii="Times New Roman" w:hAnsi="Times New Roman" w:cs="Times New Roman"/>
          <w:sz w:val="24"/>
          <w:szCs w:val="24"/>
        </w:rPr>
        <w:t>3.1.B.</w:t>
      </w:r>
      <w:r w:rsidRPr="00EA734F">
        <w:rPr>
          <w:rFonts w:ascii="Times New Roman" w:hAnsi="Times New Roman" w:cs="Times New Roman"/>
          <w:sz w:val="24"/>
          <w:szCs w:val="24"/>
        </w:rPr>
        <w:t xml:space="preserve">Targeting  As for market segmentation, Nike has niche market to serve that is Nike focuses and targets athlete or sportsperson segment and provides required products to them as </w:t>
      </w:r>
      <w:r w:rsidRPr="00EA734F">
        <w:rPr>
          <w:rFonts w:ascii="Times New Roman" w:hAnsi="Times New Roman" w:cs="Times New Roman"/>
          <w:sz w:val="24"/>
          <w:szCs w:val="24"/>
        </w:rPr>
        <w:lastRenderedPageBreak/>
        <w:t xml:space="preserve">footwear and apparel products, which have quite specific and unique feature as compared to other footwear products. </w:t>
      </w:r>
    </w:p>
    <w:p w:rsidR="00EA734F" w:rsidRPr="00EA734F" w:rsidRDefault="00EA734F" w:rsidP="00EA734F">
      <w:pPr>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Its targeting strategies include sponsorship of its products through sports team or celebrities. It has objective of styling its product through psychological tactics on target market by linking triumph with apparel that is products are viewed as victory when sponsorship is done by athlete celebrities (Marketing strategy of Nike)</w:t>
      </w:r>
    </w:p>
    <w:p w:rsidR="00B927BC" w:rsidRPr="00EA734F" w:rsidRDefault="00EA734F" w:rsidP="00EA734F">
      <w:pPr>
        <w:spacing w:after="120" w:line="360" w:lineRule="auto"/>
        <w:ind w:firstLine="720"/>
        <w:jc w:val="both"/>
        <w:rPr>
          <w:rFonts w:ascii="Times New Roman" w:hAnsi="Times New Roman" w:cs="Times New Roman"/>
          <w:sz w:val="24"/>
          <w:szCs w:val="24"/>
        </w:rPr>
      </w:pPr>
      <w:r>
        <w:rPr>
          <w:rFonts w:ascii="Times New Roman" w:hAnsi="Times New Roman" w:cs="Times New Roman"/>
          <w:sz w:val="24"/>
          <w:szCs w:val="24"/>
        </w:rPr>
        <w:t>3.1.</w:t>
      </w:r>
      <w:proofErr w:type="gramStart"/>
      <w:r>
        <w:rPr>
          <w:rFonts w:ascii="Times New Roman" w:hAnsi="Times New Roman" w:cs="Times New Roman"/>
          <w:sz w:val="24"/>
          <w:szCs w:val="24"/>
        </w:rPr>
        <w:t>C.</w:t>
      </w:r>
      <w:r w:rsidR="00B927BC" w:rsidRPr="00EA734F">
        <w:rPr>
          <w:rFonts w:ascii="Times New Roman" w:hAnsi="Times New Roman" w:cs="Times New Roman"/>
          <w:sz w:val="24"/>
          <w:szCs w:val="24"/>
        </w:rPr>
        <w:t>The</w:t>
      </w:r>
      <w:proofErr w:type="gramEnd"/>
      <w:r w:rsidR="00B927BC" w:rsidRPr="00EA734F">
        <w:rPr>
          <w:rFonts w:ascii="Times New Roman" w:hAnsi="Times New Roman" w:cs="Times New Roman"/>
          <w:sz w:val="24"/>
          <w:szCs w:val="24"/>
        </w:rPr>
        <w:t xml:space="preserve"> company's positioning strategy will remain to be based on producing quality products that meet customers' demands and value for their money. </w:t>
      </w:r>
      <w:r w:rsidRPr="00EA734F">
        <w:rPr>
          <w:rFonts w:ascii="Times New Roman" w:hAnsi="Times New Roman" w:cs="Times New Roman"/>
          <w:sz w:val="24"/>
          <w:szCs w:val="24"/>
        </w:rPr>
        <w:t xml:space="preserve">Its slogan ‘Just do it’ has made an appeal to target customers to buy the product with sense of inspiration and confidence and which has made it major competitor in athlete industry. </w:t>
      </w:r>
      <w:r w:rsidR="00B927BC" w:rsidRPr="00EA734F">
        <w:rPr>
          <w:rFonts w:ascii="Times New Roman" w:hAnsi="Times New Roman" w:cs="Times New Roman"/>
          <w:sz w:val="24"/>
          <w:szCs w:val="24"/>
        </w:rPr>
        <w:t>Further, the company can enhance its presence by investing more in online stores that will enhance the distribution process and thus a possibility to increase the overall market share (Kent et al., 2018, pp. 275-298). This will be enhanced further by investing in digital marketing to promote the company's sales (</w:t>
      </w:r>
      <w:proofErr w:type="spellStart"/>
      <w:r w:rsidR="00B927BC" w:rsidRPr="00EA734F">
        <w:rPr>
          <w:rFonts w:ascii="Times New Roman" w:hAnsi="Times New Roman" w:cs="Times New Roman"/>
          <w:sz w:val="24"/>
          <w:szCs w:val="24"/>
        </w:rPr>
        <w:t>Chernev</w:t>
      </w:r>
      <w:proofErr w:type="spellEnd"/>
      <w:r w:rsidR="00B927BC" w:rsidRPr="00EA734F">
        <w:rPr>
          <w:rFonts w:ascii="Times New Roman" w:hAnsi="Times New Roman" w:cs="Times New Roman"/>
          <w:sz w:val="24"/>
          <w:szCs w:val="24"/>
        </w:rPr>
        <w:t>, 2018).</w:t>
      </w:r>
    </w:p>
    <w:p w:rsidR="00EA734F" w:rsidRDefault="00EA734F" w:rsidP="00EA734F">
      <w:pPr>
        <w:spacing w:after="120" w:line="360" w:lineRule="auto"/>
        <w:jc w:val="both"/>
        <w:rPr>
          <w:rFonts w:ascii="Times New Roman" w:hAnsi="Times New Roman" w:cs="Times New Roman"/>
          <w:sz w:val="24"/>
          <w:szCs w:val="24"/>
        </w:rPr>
      </w:pPr>
    </w:p>
    <w:p w:rsidR="00B927BC" w:rsidRPr="00EA734F" w:rsidRDefault="00EA734F" w:rsidP="00EA734F">
      <w:pPr>
        <w:spacing w:after="12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3.2. </w:t>
      </w:r>
      <w:r w:rsidR="00B927BC" w:rsidRPr="00EA734F">
        <w:rPr>
          <w:rFonts w:ascii="Times New Roman" w:hAnsi="Times New Roman" w:cs="Times New Roman"/>
          <w:sz w:val="24"/>
          <w:szCs w:val="24"/>
        </w:rPr>
        <w:t>Marketing Mix Elements</w:t>
      </w:r>
    </w:p>
    <w:p w:rsidR="00EA734F" w:rsidRPr="00EA734F" w:rsidRDefault="00B927BC" w:rsidP="00EA734F">
      <w:pPr>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Marketing mix elements refer to the various factors that the company can control in order to influence consumers to purchase the company's sports apparel. They are typically referred to as the 4ps of marketing. They include product, price, place, and promotion (</w:t>
      </w:r>
      <w:proofErr w:type="spellStart"/>
      <w:r w:rsidRPr="00EA734F">
        <w:rPr>
          <w:rFonts w:ascii="Times New Roman" w:hAnsi="Times New Roman" w:cs="Times New Roman"/>
          <w:sz w:val="24"/>
          <w:szCs w:val="24"/>
        </w:rPr>
        <w:t>Resnicket</w:t>
      </w:r>
      <w:proofErr w:type="spellEnd"/>
      <w:r w:rsidRPr="00EA734F">
        <w:rPr>
          <w:rFonts w:ascii="Times New Roman" w:hAnsi="Times New Roman" w:cs="Times New Roman"/>
          <w:sz w:val="24"/>
          <w:szCs w:val="24"/>
        </w:rPr>
        <w:t xml:space="preserve"> al., 2016)). </w:t>
      </w:r>
    </w:p>
    <w:p w:rsidR="00EA734F" w:rsidRPr="00EA734F" w:rsidRDefault="00EA734F" w:rsidP="00EA734F">
      <w:pPr>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 xml:space="preserve">Nike has the leading role in marketing and has strongest marketing mix. In particular it depends </w:t>
      </w:r>
      <w:proofErr w:type="gramStart"/>
      <w:r w:rsidRPr="00EA734F">
        <w:rPr>
          <w:rFonts w:ascii="Times New Roman" w:hAnsi="Times New Roman" w:cs="Times New Roman"/>
          <w:sz w:val="24"/>
          <w:szCs w:val="24"/>
        </w:rPr>
        <w:t>on  Pull</w:t>
      </w:r>
      <w:proofErr w:type="gramEnd"/>
      <w:r w:rsidRPr="00EA734F">
        <w:rPr>
          <w:rFonts w:ascii="Times New Roman" w:hAnsi="Times New Roman" w:cs="Times New Roman"/>
          <w:sz w:val="24"/>
          <w:szCs w:val="24"/>
        </w:rPr>
        <w:t xml:space="preserve">  strategy;  it  has  established  it’s  seizing  against  the  big  competitors  like  Reebok  and Adidas (Marketing mix of Nike)</w:t>
      </w:r>
    </w:p>
    <w:p w:rsidR="00EA734F" w:rsidRPr="00EA734F" w:rsidRDefault="00EA734F" w:rsidP="00EA734F">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3.2.</w:t>
      </w:r>
      <w:proofErr w:type="gramStart"/>
      <w:r>
        <w:rPr>
          <w:rFonts w:ascii="Times New Roman" w:hAnsi="Times New Roman" w:cs="Times New Roman"/>
          <w:sz w:val="24"/>
          <w:szCs w:val="24"/>
        </w:rPr>
        <w:t>A.</w:t>
      </w:r>
      <w:r w:rsidR="00B927BC" w:rsidRPr="00EA734F">
        <w:rPr>
          <w:rFonts w:ascii="Times New Roman" w:hAnsi="Times New Roman" w:cs="Times New Roman"/>
          <w:sz w:val="24"/>
          <w:szCs w:val="24"/>
        </w:rPr>
        <w:t>On</w:t>
      </w:r>
      <w:proofErr w:type="gramEnd"/>
      <w:r w:rsidR="00B927BC" w:rsidRPr="00EA734F">
        <w:rPr>
          <w:rFonts w:ascii="Times New Roman" w:hAnsi="Times New Roman" w:cs="Times New Roman"/>
          <w:sz w:val="24"/>
          <w:szCs w:val="24"/>
        </w:rPr>
        <w:t xml:space="preserve"> the aspect of the product, the company has maintained the production of its high-quality products, which could influence consumers' choices look for value for their money.</w:t>
      </w:r>
      <w:r w:rsidRPr="00EA734F">
        <w:rPr>
          <w:rFonts w:ascii="Times New Roman" w:hAnsi="Times New Roman" w:cs="Times New Roman"/>
          <w:sz w:val="24"/>
          <w:szCs w:val="24"/>
        </w:rPr>
        <w:t xml:space="preserve"> Nike offers a wide range of products including shoes, apparel and equipment</w:t>
      </w:r>
      <w:r w:rsidR="00DF079E">
        <w:rPr>
          <w:rFonts w:ascii="Times New Roman" w:hAnsi="Times New Roman" w:cs="Times New Roman"/>
          <w:sz w:val="24"/>
          <w:szCs w:val="24"/>
        </w:rPr>
        <w:t xml:space="preserve"> </w:t>
      </w:r>
      <w:bookmarkStart w:id="8" w:name="_GoBack"/>
      <w:bookmarkEnd w:id="8"/>
      <w:r w:rsidRPr="00EA734F">
        <w:rPr>
          <w:rFonts w:ascii="Times New Roman" w:hAnsi="Times New Roman" w:cs="Times New Roman"/>
          <w:sz w:val="24"/>
          <w:szCs w:val="24"/>
        </w:rPr>
        <w:t>(Marketing mix of Nike).</w:t>
      </w:r>
    </w:p>
    <w:p w:rsidR="00EA734F" w:rsidRPr="00EA734F" w:rsidRDefault="00EA734F" w:rsidP="00EA734F">
      <w:pPr>
        <w:spacing w:after="120" w:line="360" w:lineRule="auto"/>
        <w:jc w:val="both"/>
        <w:rPr>
          <w:rFonts w:ascii="Times New Roman" w:hAnsi="Times New Roman" w:cs="Times New Roman"/>
          <w:sz w:val="24"/>
          <w:szCs w:val="24"/>
        </w:rPr>
      </w:pPr>
      <w:r w:rsidRPr="00EA734F">
        <w:rPr>
          <w:rFonts w:ascii="Times New Roman" w:hAnsi="Times New Roman" w:cs="Times New Roman"/>
          <w:noProof/>
          <w:sz w:val="24"/>
          <w:szCs w:val="24"/>
        </w:rPr>
        <w:lastRenderedPageBreak/>
        <w:drawing>
          <wp:inline distT="0" distB="0" distL="0" distR="0">
            <wp:extent cx="2089307" cy="3009900"/>
            <wp:effectExtent l="0" t="0" r="6350" b="0"/>
            <wp:docPr id="5" name="Imagine 5" descr="O imagine care conține elemente, masă, diverse, diferi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0-08-28 at 21.01.31.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17972" cy="3051196"/>
                    </a:xfrm>
                    <a:prstGeom prst="rect">
                      <a:avLst/>
                    </a:prstGeom>
                  </pic:spPr>
                </pic:pic>
              </a:graphicData>
            </a:graphic>
          </wp:inline>
        </w:drawing>
      </w:r>
    </w:p>
    <w:p w:rsidR="00EA734F" w:rsidRPr="00EA734F" w:rsidRDefault="00EA734F" w:rsidP="00EA734F">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3.2.B.</w:t>
      </w:r>
      <w:r w:rsidR="00B927BC" w:rsidRPr="00EA734F">
        <w:rPr>
          <w:rFonts w:ascii="Times New Roman" w:hAnsi="Times New Roman" w:cs="Times New Roman"/>
          <w:sz w:val="24"/>
          <w:szCs w:val="24"/>
        </w:rPr>
        <w:t xml:space="preserve"> </w:t>
      </w:r>
      <w:r w:rsidRPr="00EA734F">
        <w:rPr>
          <w:rFonts w:ascii="Times New Roman" w:hAnsi="Times New Roman" w:cs="Times New Roman"/>
          <w:sz w:val="24"/>
          <w:szCs w:val="24"/>
        </w:rPr>
        <w:t xml:space="preserve">Price: Nike’s pricing strategy is considered to be competitive than </w:t>
      </w:r>
      <w:proofErr w:type="gramStart"/>
      <w:r w:rsidRPr="00EA734F">
        <w:rPr>
          <w:rFonts w:ascii="Times New Roman" w:hAnsi="Times New Roman" w:cs="Times New Roman"/>
          <w:sz w:val="24"/>
          <w:szCs w:val="24"/>
        </w:rPr>
        <w:t>other</w:t>
      </w:r>
      <w:proofErr w:type="gramEnd"/>
      <w:r w:rsidRPr="00EA734F">
        <w:rPr>
          <w:rFonts w:ascii="Times New Roman" w:hAnsi="Times New Roman" w:cs="Times New Roman"/>
          <w:sz w:val="24"/>
          <w:szCs w:val="24"/>
        </w:rPr>
        <w:t xml:space="preserve"> retailer shoe. The pricing is based on the basis of target </w:t>
      </w:r>
      <w:proofErr w:type="gramStart"/>
      <w:r w:rsidRPr="00EA734F">
        <w:rPr>
          <w:rFonts w:ascii="Times New Roman" w:hAnsi="Times New Roman" w:cs="Times New Roman"/>
          <w:sz w:val="24"/>
          <w:szCs w:val="24"/>
        </w:rPr>
        <w:t>customers  as</w:t>
      </w:r>
      <w:proofErr w:type="gramEnd"/>
      <w:r w:rsidRPr="00EA734F">
        <w:rPr>
          <w:rFonts w:ascii="Times New Roman" w:hAnsi="Times New Roman" w:cs="Times New Roman"/>
          <w:sz w:val="24"/>
          <w:szCs w:val="24"/>
        </w:rPr>
        <w:t xml:space="preserve">  a  premium  segment.  </w:t>
      </w:r>
      <w:proofErr w:type="gramStart"/>
      <w:r w:rsidRPr="00EA734F">
        <w:rPr>
          <w:rFonts w:ascii="Times New Roman" w:hAnsi="Times New Roman" w:cs="Times New Roman"/>
          <w:sz w:val="24"/>
          <w:szCs w:val="24"/>
        </w:rPr>
        <w:t>Nike  brand</w:t>
      </w:r>
      <w:proofErr w:type="gramEnd"/>
      <w:r w:rsidRPr="00EA734F">
        <w:rPr>
          <w:rFonts w:ascii="Times New Roman" w:hAnsi="Times New Roman" w:cs="Times New Roman"/>
          <w:sz w:val="24"/>
          <w:szCs w:val="24"/>
        </w:rPr>
        <w:t xml:space="preserve">  commands  a  high  premium.  </w:t>
      </w:r>
      <w:r w:rsidR="00B927BC" w:rsidRPr="00EA734F">
        <w:rPr>
          <w:rFonts w:ascii="Times New Roman" w:hAnsi="Times New Roman" w:cs="Times New Roman"/>
          <w:sz w:val="24"/>
          <w:szCs w:val="24"/>
        </w:rPr>
        <w:t xml:space="preserve">By offering the product at a price that gives consumers value for their money, the company stands to benefit greatly from potentially increased sales. </w:t>
      </w:r>
    </w:p>
    <w:p w:rsidR="00EA734F" w:rsidRPr="00EA734F" w:rsidRDefault="00EA734F" w:rsidP="00EA734F">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3.2.C.</w:t>
      </w:r>
      <w:r w:rsidRPr="00EA734F">
        <w:rPr>
          <w:rFonts w:ascii="Times New Roman" w:hAnsi="Times New Roman" w:cs="Times New Roman"/>
          <w:sz w:val="24"/>
          <w:szCs w:val="24"/>
        </w:rPr>
        <w:t>Promotion  The marketing communications mix is effective because Nike attracts new customers and creates balance between keeping existing customers (Nike marketing communications-mix).</w:t>
      </w:r>
      <w:r w:rsidR="00B927BC" w:rsidRPr="00EA734F">
        <w:rPr>
          <w:rFonts w:ascii="Times New Roman" w:hAnsi="Times New Roman" w:cs="Times New Roman"/>
          <w:sz w:val="24"/>
          <w:szCs w:val="24"/>
        </w:rPr>
        <w:t>As a way to promote more sales, the company could help some discounts on selected items in order to increase sales (</w:t>
      </w:r>
      <w:proofErr w:type="spellStart"/>
      <w:r w:rsidR="00B927BC" w:rsidRPr="00EA734F">
        <w:rPr>
          <w:rFonts w:ascii="Times New Roman" w:hAnsi="Times New Roman" w:cs="Times New Roman"/>
          <w:sz w:val="24"/>
          <w:szCs w:val="24"/>
        </w:rPr>
        <w:t>Išoraitė</w:t>
      </w:r>
      <w:proofErr w:type="spellEnd"/>
      <w:r w:rsidR="00B927BC" w:rsidRPr="00EA734F">
        <w:rPr>
          <w:rFonts w:ascii="Times New Roman" w:hAnsi="Times New Roman" w:cs="Times New Roman"/>
          <w:sz w:val="24"/>
          <w:szCs w:val="24"/>
        </w:rPr>
        <w:t>, 2016, pp.127-148</w:t>
      </w:r>
      <w:r w:rsidRPr="00EA734F">
        <w:rPr>
          <w:rFonts w:ascii="Times New Roman" w:hAnsi="Times New Roman" w:cs="Times New Roman"/>
          <w:sz w:val="24"/>
          <w:szCs w:val="24"/>
        </w:rPr>
        <w:t>)</w:t>
      </w:r>
      <w:r w:rsidR="00B927BC" w:rsidRPr="00EA734F">
        <w:rPr>
          <w:rFonts w:ascii="Times New Roman" w:hAnsi="Times New Roman" w:cs="Times New Roman"/>
          <w:sz w:val="24"/>
          <w:szCs w:val="24"/>
        </w:rPr>
        <w:t xml:space="preserve">. </w:t>
      </w:r>
      <w:r w:rsidRPr="00EA734F">
        <w:rPr>
          <w:rFonts w:ascii="Times New Roman" w:hAnsi="Times New Roman" w:cs="Times New Roman"/>
          <w:sz w:val="24"/>
          <w:szCs w:val="24"/>
        </w:rPr>
        <w:t>There is a need to carry out promotional activities, which is basically marketing activities in order to reach unto new markets and increase the company's sales and profitability.</w:t>
      </w:r>
    </w:p>
    <w:p w:rsidR="00EA734F" w:rsidRDefault="00EA734F" w:rsidP="00EA734F">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3.2.</w:t>
      </w:r>
      <w:proofErr w:type="gramStart"/>
      <w:r>
        <w:rPr>
          <w:rFonts w:ascii="Times New Roman" w:hAnsi="Times New Roman" w:cs="Times New Roman"/>
          <w:sz w:val="24"/>
          <w:szCs w:val="24"/>
        </w:rPr>
        <w:t>D.</w:t>
      </w:r>
      <w:r w:rsidR="00B927BC" w:rsidRPr="00EA734F">
        <w:rPr>
          <w:rFonts w:ascii="Times New Roman" w:hAnsi="Times New Roman" w:cs="Times New Roman"/>
          <w:sz w:val="24"/>
          <w:szCs w:val="24"/>
        </w:rPr>
        <w:t>Place</w:t>
      </w:r>
      <w:proofErr w:type="gramEnd"/>
      <w:r w:rsidR="00B927BC" w:rsidRPr="00EA734F">
        <w:rPr>
          <w:rFonts w:ascii="Times New Roman" w:hAnsi="Times New Roman" w:cs="Times New Roman"/>
          <w:sz w:val="24"/>
          <w:szCs w:val="24"/>
        </w:rPr>
        <w:t xml:space="preserve"> entails ensuring that the company's products are distributed to places where customers need them. Nike has a well-organized distribution channel that ensures that its products are available to the global market all the time (</w:t>
      </w:r>
      <w:proofErr w:type="spellStart"/>
      <w:r w:rsidR="00B927BC" w:rsidRPr="00EA734F">
        <w:rPr>
          <w:rFonts w:ascii="Times New Roman" w:hAnsi="Times New Roman" w:cs="Times New Roman"/>
          <w:sz w:val="24"/>
          <w:szCs w:val="24"/>
        </w:rPr>
        <w:t>Kotabe</w:t>
      </w:r>
      <w:proofErr w:type="spellEnd"/>
      <w:r w:rsidR="00B927BC" w:rsidRPr="00EA734F">
        <w:rPr>
          <w:rFonts w:ascii="Times New Roman" w:hAnsi="Times New Roman" w:cs="Times New Roman"/>
          <w:sz w:val="24"/>
          <w:szCs w:val="24"/>
        </w:rPr>
        <w:t xml:space="preserve"> and </w:t>
      </w:r>
      <w:proofErr w:type="spellStart"/>
      <w:r w:rsidR="00B927BC" w:rsidRPr="00EA734F">
        <w:rPr>
          <w:rFonts w:ascii="Times New Roman" w:hAnsi="Times New Roman" w:cs="Times New Roman"/>
          <w:sz w:val="24"/>
          <w:szCs w:val="24"/>
        </w:rPr>
        <w:t>Helsen</w:t>
      </w:r>
      <w:proofErr w:type="spellEnd"/>
      <w:r w:rsidR="00B927BC" w:rsidRPr="00EA734F">
        <w:rPr>
          <w:rFonts w:ascii="Times New Roman" w:hAnsi="Times New Roman" w:cs="Times New Roman"/>
          <w:sz w:val="24"/>
          <w:szCs w:val="24"/>
        </w:rPr>
        <w:t>, 2020).</w:t>
      </w:r>
      <w:r w:rsidRPr="00EA734F">
        <w:rPr>
          <w:rFonts w:ascii="Times New Roman" w:hAnsi="Times New Roman" w:cs="Times New Roman"/>
          <w:sz w:val="24"/>
          <w:szCs w:val="24"/>
        </w:rPr>
        <w:t xml:space="preserve"> Nike </w:t>
      </w:r>
      <w:proofErr w:type="gramStart"/>
      <w:r w:rsidRPr="00EA734F">
        <w:rPr>
          <w:rFonts w:ascii="Times New Roman" w:hAnsi="Times New Roman" w:cs="Times New Roman"/>
          <w:sz w:val="24"/>
          <w:szCs w:val="24"/>
        </w:rPr>
        <w:t>has  about</w:t>
      </w:r>
      <w:proofErr w:type="gramEnd"/>
      <w:r w:rsidRPr="00EA734F">
        <w:rPr>
          <w:rFonts w:ascii="Times New Roman" w:hAnsi="Times New Roman" w:cs="Times New Roman"/>
          <w:sz w:val="24"/>
          <w:szCs w:val="24"/>
        </w:rPr>
        <w:t xml:space="preserve">  20,000  retail  accounts  in  the  US  and  sells  its  products  in  about  200  countries worldwide.  It is important for the management of the company to understand the important role that the marketing mix plays in enhancing the company's competitiveness in the market by influencing sales.</w:t>
      </w:r>
    </w:p>
    <w:p w:rsidR="00EA734F" w:rsidRPr="00EA734F" w:rsidRDefault="00EA734F" w:rsidP="00EA734F">
      <w:pPr>
        <w:spacing w:after="120" w:line="360" w:lineRule="auto"/>
        <w:jc w:val="both"/>
        <w:rPr>
          <w:rFonts w:ascii="Times New Roman" w:hAnsi="Times New Roman" w:cs="Times New Roman"/>
          <w:sz w:val="24"/>
          <w:szCs w:val="24"/>
        </w:rPr>
      </w:pPr>
    </w:p>
    <w:p w:rsidR="00EA734F" w:rsidRPr="00EA734F" w:rsidRDefault="00EA734F" w:rsidP="00EA734F">
      <w:pPr>
        <w:pStyle w:val="Titlu2"/>
      </w:pPr>
      <w:bookmarkStart w:id="9" w:name="_Toc49548998"/>
      <w:r w:rsidRPr="00EA734F">
        <w:t>4&amp;</w:t>
      </w:r>
      <w:proofErr w:type="gramStart"/>
      <w:r w:rsidRPr="00EA734F">
        <w:t>5.IMPLEMENTATION</w:t>
      </w:r>
      <w:proofErr w:type="gramEnd"/>
      <w:r w:rsidRPr="00EA734F">
        <w:t xml:space="preserve"> AND CONTROL</w:t>
      </w:r>
      <w:bookmarkEnd w:id="9"/>
    </w:p>
    <w:p w:rsidR="00B927BC" w:rsidRDefault="00B927BC" w:rsidP="00EA734F">
      <w:pPr>
        <w:spacing w:after="120" w:line="360" w:lineRule="auto"/>
        <w:jc w:val="both"/>
        <w:rPr>
          <w:rFonts w:ascii="Times New Roman" w:hAnsi="Times New Roman" w:cs="Times New Roman"/>
          <w:sz w:val="24"/>
          <w:szCs w:val="24"/>
        </w:rPr>
      </w:pPr>
      <w:r w:rsidRPr="00EA734F">
        <w:rPr>
          <w:rFonts w:ascii="Times New Roman" w:hAnsi="Times New Roman" w:cs="Times New Roman"/>
          <w:sz w:val="24"/>
          <w:szCs w:val="24"/>
        </w:rPr>
        <w:tab/>
        <w:t xml:space="preserve">Once the company has selected the strategy to use in order to remain competitive in the market by increasing its current market share, it is critical to see that the same is implemented. It will not be of any help conducting environmental scanning using the various tools and then failing </w:t>
      </w:r>
      <w:r w:rsidRPr="00EA734F">
        <w:rPr>
          <w:rFonts w:ascii="Times New Roman" w:hAnsi="Times New Roman" w:cs="Times New Roman"/>
          <w:sz w:val="24"/>
          <w:szCs w:val="24"/>
        </w:rPr>
        <w:lastRenderedPageBreak/>
        <w:t xml:space="preserve">to implement the same (Morgan et al., 2019, pp.4-29). All the aspects that have been identified ought to be implemented and follow-ups made to ensure that every aspect works according to the plan. </w:t>
      </w:r>
    </w:p>
    <w:p w:rsidR="00EA734F" w:rsidRDefault="00EA734F" w:rsidP="00EA734F">
      <w:pPr>
        <w:spacing w:after="120" w:line="360" w:lineRule="auto"/>
        <w:jc w:val="both"/>
        <w:rPr>
          <w:rFonts w:ascii="Times New Roman" w:hAnsi="Times New Roman" w:cs="Times New Roman"/>
          <w:sz w:val="24"/>
          <w:szCs w:val="24"/>
        </w:rPr>
      </w:pPr>
    </w:p>
    <w:p w:rsidR="00EA734F" w:rsidRPr="00EA734F" w:rsidRDefault="00EA734F" w:rsidP="00EA734F">
      <w:pPr>
        <w:pStyle w:val="Titlu2"/>
      </w:pPr>
      <w:bookmarkStart w:id="10" w:name="_Toc49548999"/>
      <w:r w:rsidRPr="00EA734F">
        <w:t>CONCLUSION AND RECOMANDATION</w:t>
      </w:r>
      <w:bookmarkEnd w:id="10"/>
    </w:p>
    <w:p w:rsidR="00EA734F" w:rsidRPr="00EA734F" w:rsidRDefault="00B927BC" w:rsidP="00EA734F">
      <w:pPr>
        <w:spacing w:after="120" w:line="360" w:lineRule="auto"/>
        <w:ind w:firstLine="720"/>
        <w:jc w:val="both"/>
        <w:rPr>
          <w:rFonts w:ascii="Times New Roman" w:hAnsi="Times New Roman" w:cs="Times New Roman"/>
          <w:sz w:val="24"/>
          <w:szCs w:val="24"/>
        </w:rPr>
      </w:pPr>
      <w:r w:rsidRPr="00EA734F">
        <w:rPr>
          <w:rFonts w:ascii="Times New Roman" w:hAnsi="Times New Roman" w:cs="Times New Roman"/>
          <w:sz w:val="24"/>
          <w:szCs w:val="24"/>
        </w:rPr>
        <w:t>Ultimately, an analysis of Nike's current market situation reveals that the various aspects that the company can focus on in order to increase its current market share. There is a need for the company to focus its efforts on new upcoming markets with huge potential. For instance, the company can integrate technology into the production of its footwear. This is a new area that many competitor firms have not explored yet. By being the market leader in this area, the company will have put itself in a strategic position to gain a substantial market share in the industry.</w:t>
      </w:r>
    </w:p>
    <w:p w:rsidR="00B927BC" w:rsidRDefault="00B927BC" w:rsidP="00EA734F">
      <w:pPr>
        <w:spacing w:after="120" w:line="360" w:lineRule="auto"/>
        <w:jc w:val="both"/>
      </w:pPr>
    </w:p>
    <w:p w:rsidR="00B927BC" w:rsidRPr="00EA734F" w:rsidRDefault="00B927BC" w:rsidP="00EA734F">
      <w:pPr>
        <w:pStyle w:val="Titlu2"/>
        <w:numPr>
          <w:ilvl w:val="0"/>
          <w:numId w:val="6"/>
        </w:numPr>
      </w:pPr>
      <w:bookmarkStart w:id="11" w:name="_Toc49549000"/>
      <w:r w:rsidRPr="00EA734F">
        <w:t>References</w:t>
      </w:r>
      <w:bookmarkEnd w:id="11"/>
    </w:p>
    <w:p w:rsidR="00B927BC" w:rsidRDefault="00B927BC" w:rsidP="00EA734F">
      <w:pPr>
        <w:spacing w:after="120" w:line="360" w:lineRule="auto"/>
      </w:pPr>
      <w:proofErr w:type="spellStart"/>
      <w:r>
        <w:t>Andaleeb</w:t>
      </w:r>
      <w:proofErr w:type="spellEnd"/>
      <w:r>
        <w:t>, S.S</w:t>
      </w:r>
      <w:r w:rsidRPr="00EA734F">
        <w:rPr>
          <w:i/>
          <w:iCs/>
        </w:rPr>
        <w:t>., 2016. Market segmentation, targeting, and positioning. Strategic Marketing</w:t>
      </w:r>
      <w:r w:rsidR="00EA734F">
        <w:rPr>
          <w:i/>
          <w:iCs/>
        </w:rPr>
        <w:t xml:space="preserve"> </w:t>
      </w:r>
      <w:r w:rsidRPr="00EA734F">
        <w:rPr>
          <w:i/>
          <w:iCs/>
        </w:rPr>
        <w:t xml:space="preserve">Management </w:t>
      </w:r>
      <w:r w:rsidRPr="00EA734F">
        <w:rPr>
          <w:i/>
          <w:iCs/>
        </w:rPr>
        <w:tab/>
        <w:t>in Asia</w:t>
      </w:r>
      <w:r>
        <w:t xml:space="preserve">, pp.179-207. </w:t>
      </w:r>
    </w:p>
    <w:p w:rsidR="00B927BC" w:rsidRDefault="00B927BC" w:rsidP="00EA734F">
      <w:pPr>
        <w:spacing w:after="120" w:line="360" w:lineRule="auto"/>
      </w:pPr>
      <w:r>
        <w:t xml:space="preserve">Bang, V.V., Joshi, S.L. and Singh, M.C., 2016. </w:t>
      </w:r>
      <w:r w:rsidRPr="00EA734F">
        <w:rPr>
          <w:i/>
          <w:iCs/>
        </w:rPr>
        <w:t xml:space="preserve">Marketing strategy in emerging markets: a </w:t>
      </w:r>
      <w:r w:rsidRPr="00EA734F">
        <w:rPr>
          <w:i/>
          <w:iCs/>
        </w:rPr>
        <w:tab/>
        <w:t xml:space="preserve">conceptual framework. Journal of Strategic </w:t>
      </w:r>
      <w:r w:rsidRPr="00EA734F">
        <w:rPr>
          <w:i/>
          <w:iCs/>
        </w:rPr>
        <w:tab/>
        <w:t>Marketing</w:t>
      </w:r>
      <w:r>
        <w:t>, 24(2), pp.104-117.</w:t>
      </w:r>
    </w:p>
    <w:p w:rsidR="00B927BC" w:rsidRDefault="00B927BC" w:rsidP="00EA734F">
      <w:pPr>
        <w:spacing w:after="120" w:line="360" w:lineRule="auto"/>
      </w:pPr>
      <w:proofErr w:type="spellStart"/>
      <w:r>
        <w:t>Chernev</w:t>
      </w:r>
      <w:proofErr w:type="spellEnd"/>
      <w:r>
        <w:t>, A., 2018</w:t>
      </w:r>
      <w:r w:rsidRPr="00EA734F">
        <w:rPr>
          <w:i/>
          <w:iCs/>
        </w:rPr>
        <w:t>. Strategic marketing management. Cerebellum Press</w:t>
      </w:r>
      <w:r>
        <w:t>.</w:t>
      </w:r>
    </w:p>
    <w:p w:rsidR="00EA734F" w:rsidRDefault="00B927BC" w:rsidP="00EA734F">
      <w:pPr>
        <w:spacing w:after="120" w:line="360" w:lineRule="auto"/>
      </w:pPr>
      <w:proofErr w:type="spellStart"/>
      <w:r>
        <w:t>Išoraitė</w:t>
      </w:r>
      <w:proofErr w:type="spellEnd"/>
      <w:r>
        <w:t xml:space="preserve">, M., 2016. </w:t>
      </w:r>
      <w:r w:rsidRPr="00EA734F">
        <w:rPr>
          <w:i/>
          <w:iCs/>
        </w:rPr>
        <w:t xml:space="preserve">Marketing mix theoretical aspects. International journal of research </w:t>
      </w:r>
      <w:proofErr w:type="spellStart"/>
      <w:r w:rsidRPr="00EA734F">
        <w:rPr>
          <w:i/>
          <w:iCs/>
        </w:rPr>
        <w:t>granthaalayah</w:t>
      </w:r>
      <w:proofErr w:type="spellEnd"/>
      <w:r>
        <w:t>, 4(6), pp.25-37.</w:t>
      </w:r>
    </w:p>
    <w:p w:rsidR="00B927BC" w:rsidRDefault="00B927BC" w:rsidP="00EA734F">
      <w:pPr>
        <w:spacing w:after="120" w:line="360" w:lineRule="auto"/>
      </w:pPr>
      <w:r>
        <w:t xml:space="preserve"> </w:t>
      </w:r>
      <w:proofErr w:type="spellStart"/>
      <w:r>
        <w:t>Jurše</w:t>
      </w:r>
      <w:proofErr w:type="spellEnd"/>
      <w:r>
        <w:t xml:space="preserve">, M. and Jager, J., 2017. </w:t>
      </w:r>
      <w:r w:rsidRPr="00EA734F">
        <w:rPr>
          <w:i/>
          <w:iCs/>
        </w:rPr>
        <w:t xml:space="preserve">Marketing channel strategy </w:t>
      </w:r>
      <w:r w:rsidRPr="00EA734F">
        <w:rPr>
          <w:i/>
          <w:iCs/>
        </w:rPr>
        <w:tab/>
        <w:t>management</w:t>
      </w:r>
      <w:r w:rsidR="00EA734F" w:rsidRPr="00EA734F">
        <w:rPr>
          <w:i/>
          <w:iCs/>
        </w:rPr>
        <w:t xml:space="preserve"> </w:t>
      </w:r>
      <w:r w:rsidRPr="00EA734F">
        <w:rPr>
          <w:i/>
          <w:iCs/>
        </w:rPr>
        <w:t>in</w:t>
      </w:r>
      <w:r w:rsidR="00EA734F" w:rsidRPr="00EA734F">
        <w:rPr>
          <w:i/>
          <w:iCs/>
        </w:rPr>
        <w:t xml:space="preserve"> </w:t>
      </w:r>
      <w:r w:rsidRPr="00EA734F">
        <w:rPr>
          <w:i/>
          <w:iCs/>
        </w:rPr>
        <w:t xml:space="preserve">international markets. International Journal of Innovation </w:t>
      </w:r>
      <w:proofErr w:type="gramStart"/>
      <w:r w:rsidRPr="00EA734F">
        <w:rPr>
          <w:i/>
          <w:iCs/>
        </w:rPr>
        <w:t xml:space="preserve">and </w:t>
      </w:r>
      <w:r w:rsidR="00EA734F" w:rsidRPr="00EA734F">
        <w:rPr>
          <w:i/>
          <w:iCs/>
        </w:rPr>
        <w:t xml:space="preserve"> </w:t>
      </w:r>
      <w:r w:rsidRPr="00EA734F">
        <w:rPr>
          <w:i/>
          <w:iCs/>
        </w:rPr>
        <w:t>Learning</w:t>
      </w:r>
      <w:proofErr w:type="gramEnd"/>
      <w:r>
        <w:t>, 21(2), pp.127-148.</w:t>
      </w:r>
    </w:p>
    <w:p w:rsidR="00B927BC" w:rsidRDefault="00B927BC" w:rsidP="00EA734F">
      <w:pPr>
        <w:spacing w:after="120" w:line="360" w:lineRule="auto"/>
      </w:pPr>
      <w:proofErr w:type="spellStart"/>
      <w:r>
        <w:t>Kotabe</w:t>
      </w:r>
      <w:proofErr w:type="spellEnd"/>
      <w:r>
        <w:t xml:space="preserve">, M.M., and </w:t>
      </w:r>
      <w:proofErr w:type="spellStart"/>
      <w:r>
        <w:t>Helsen</w:t>
      </w:r>
      <w:proofErr w:type="spellEnd"/>
      <w:r>
        <w:t xml:space="preserve">, K., 2020. </w:t>
      </w:r>
      <w:r w:rsidRPr="00EA734F">
        <w:rPr>
          <w:i/>
          <w:iCs/>
        </w:rPr>
        <w:t>Global marketing management</w:t>
      </w:r>
      <w:r>
        <w:t>.</w:t>
      </w:r>
    </w:p>
    <w:p w:rsidR="00B927BC" w:rsidRDefault="00B927BC" w:rsidP="00EA734F">
      <w:pPr>
        <w:spacing w:after="120" w:line="360" w:lineRule="auto"/>
      </w:pPr>
      <w:r>
        <w:t xml:space="preserve">Kent, A., Dennis, C., Cano, M.B., </w:t>
      </w:r>
      <w:proofErr w:type="spellStart"/>
      <w:r>
        <w:t>Helberger</w:t>
      </w:r>
      <w:proofErr w:type="spellEnd"/>
      <w:r>
        <w:t xml:space="preserve">, E., and </w:t>
      </w:r>
      <w:proofErr w:type="spellStart"/>
      <w:r>
        <w:t>Brakus</w:t>
      </w:r>
      <w:proofErr w:type="spellEnd"/>
      <w:r>
        <w:t xml:space="preserve">, J., 2018. </w:t>
      </w:r>
      <w:r w:rsidRPr="00EA734F">
        <w:rPr>
          <w:i/>
          <w:iCs/>
        </w:rPr>
        <w:t xml:space="preserve">Branding, marketing, and </w:t>
      </w:r>
      <w:r w:rsidRPr="00EA734F">
        <w:rPr>
          <w:i/>
          <w:iCs/>
        </w:rPr>
        <w:tab/>
        <w:t xml:space="preserve">design: Experiential in-store digital environments. In Fashion and Textiles: </w:t>
      </w:r>
      <w:r w:rsidRPr="00EA734F">
        <w:rPr>
          <w:i/>
          <w:iCs/>
        </w:rPr>
        <w:tab/>
        <w:t>Breakthroughs in Research and Practice</w:t>
      </w:r>
      <w:r>
        <w:t xml:space="preserve"> (pp. 275-298). IGI Global. </w:t>
      </w:r>
    </w:p>
    <w:p w:rsidR="00B927BC" w:rsidRDefault="00B927BC" w:rsidP="00EA734F">
      <w:pPr>
        <w:spacing w:after="120" w:line="360" w:lineRule="auto"/>
      </w:pPr>
      <w:r>
        <w:t>Lewis, R., 2017</w:t>
      </w:r>
      <w:r w:rsidRPr="00EA734F">
        <w:rPr>
          <w:i/>
          <w:iCs/>
        </w:rPr>
        <w:t>. Porter's Five Forces of competitive advantage</w:t>
      </w:r>
      <w:r>
        <w:t xml:space="preserve">. </w:t>
      </w:r>
    </w:p>
    <w:p w:rsidR="00EA734F" w:rsidRDefault="00EA734F" w:rsidP="00EA734F">
      <w:pPr>
        <w:spacing w:after="120" w:line="360" w:lineRule="auto"/>
      </w:pPr>
      <w:r w:rsidRPr="00EA734F">
        <w:rPr>
          <w:i/>
          <w:iCs/>
        </w:rPr>
        <w:t>Marketing strategy of Nike</w:t>
      </w:r>
      <w:r w:rsidRPr="00EA734F">
        <w:t xml:space="preserve">. (n.d.). Retrieved from </w:t>
      </w:r>
      <w:hyperlink r:id="rId10" w:history="1">
        <w:r w:rsidRPr="00A75C97">
          <w:rPr>
            <w:rStyle w:val="Hyperlink"/>
          </w:rPr>
          <w:t>http://sales-management-slides.com/marketing-strategy-of-nike/</w:t>
        </w:r>
      </w:hyperlink>
      <w:r>
        <w:t xml:space="preserve"> (Accessed on 01.08.2020)</w:t>
      </w:r>
    </w:p>
    <w:p w:rsidR="00B927BC" w:rsidRDefault="00B927BC" w:rsidP="00EA734F">
      <w:pPr>
        <w:spacing w:after="120" w:line="360" w:lineRule="auto"/>
      </w:pPr>
      <w:r>
        <w:t xml:space="preserve">Morgan, N.A., </w:t>
      </w:r>
      <w:proofErr w:type="spellStart"/>
      <w:r>
        <w:t>Whitler</w:t>
      </w:r>
      <w:proofErr w:type="spellEnd"/>
      <w:r>
        <w:t>, K.A., Feng, H., and Chari, S., 2019</w:t>
      </w:r>
      <w:r w:rsidRPr="00EA734F">
        <w:rPr>
          <w:i/>
          <w:iCs/>
        </w:rPr>
        <w:t xml:space="preserve">. Research in marketing </w:t>
      </w:r>
      <w:r w:rsidRPr="00EA734F">
        <w:rPr>
          <w:i/>
          <w:iCs/>
        </w:rPr>
        <w:tab/>
        <w:t>strategy. Journal of the Academy of Marketing Science</w:t>
      </w:r>
      <w:r>
        <w:t xml:space="preserve">, 47(1), pp.4-29.   </w:t>
      </w:r>
    </w:p>
    <w:p w:rsidR="00EA734F" w:rsidRDefault="00EA734F" w:rsidP="00EA734F">
      <w:pPr>
        <w:spacing w:after="120" w:line="240" w:lineRule="auto"/>
      </w:pPr>
      <w:r w:rsidRPr="00EA734F">
        <w:rPr>
          <w:i/>
          <w:iCs/>
        </w:rPr>
        <w:lastRenderedPageBreak/>
        <w:t>Nike ink (2016).</w:t>
      </w:r>
      <w:r w:rsidRPr="00EA734F">
        <w:t xml:space="preserve"> Retrieved from</w:t>
      </w:r>
      <w:r>
        <w:t xml:space="preserve"> </w:t>
      </w:r>
      <w:hyperlink r:id="rId11" w:history="1">
        <w:r w:rsidRPr="00A75C97">
          <w:rPr>
            <w:rStyle w:val="Hyperlink"/>
          </w:rPr>
          <w:t>https://www.google.com/finance?q=NYSE%3ANKE&amp;fstype=ii&amp;ei=6w68VomINMOnugTC5YW4Cg</w:t>
        </w:r>
      </w:hyperlink>
      <w:r>
        <w:t xml:space="preserve">  (Accessed on 02.08.2020)</w:t>
      </w:r>
    </w:p>
    <w:p w:rsidR="00B927BC" w:rsidRDefault="00B927BC" w:rsidP="00EA734F">
      <w:pPr>
        <w:spacing w:after="120" w:line="360" w:lineRule="auto"/>
      </w:pPr>
      <w:proofErr w:type="spellStart"/>
      <w:r>
        <w:t>Priporas</w:t>
      </w:r>
      <w:proofErr w:type="spellEnd"/>
      <w:r>
        <w:t xml:space="preserve">, C.V., </w:t>
      </w:r>
      <w:proofErr w:type="spellStart"/>
      <w:r>
        <w:t>Kamenidou</w:t>
      </w:r>
      <w:proofErr w:type="spellEnd"/>
      <w:r>
        <w:t xml:space="preserve">, I.E., Nguyen, N., and Shams, R., 2019. </w:t>
      </w:r>
      <w:r w:rsidRPr="00EA734F">
        <w:rPr>
          <w:i/>
          <w:iCs/>
        </w:rPr>
        <w:t>The impact of the macro-environment on consumer scepticism towards cause-related marketing. International Marketing Review</w:t>
      </w:r>
      <w:r>
        <w:t xml:space="preserve">. pp. 16-43.    </w:t>
      </w:r>
    </w:p>
    <w:p w:rsidR="00B927BC" w:rsidRDefault="00B927BC" w:rsidP="00EA734F">
      <w:pPr>
        <w:spacing w:after="120" w:line="360" w:lineRule="auto"/>
      </w:pPr>
      <w:r>
        <w:t xml:space="preserve">Resnick, S.M., Cheng, R., Simpson, M. and </w:t>
      </w:r>
      <w:proofErr w:type="spellStart"/>
      <w:r>
        <w:t>Lourenço</w:t>
      </w:r>
      <w:proofErr w:type="spellEnd"/>
      <w:r>
        <w:t xml:space="preserve">, F., 2016. </w:t>
      </w:r>
      <w:r w:rsidRPr="00EA734F">
        <w:rPr>
          <w:i/>
          <w:iCs/>
        </w:rPr>
        <w:t xml:space="preserve">Marketing in SMEs: a "4Ps" self-branding </w:t>
      </w:r>
      <w:r w:rsidRPr="00EA734F">
        <w:rPr>
          <w:i/>
          <w:iCs/>
        </w:rPr>
        <w:tab/>
        <w:t xml:space="preserve">model. International Journal of Entrepreneurial </w:t>
      </w:r>
      <w:proofErr w:type="spellStart"/>
      <w:r w:rsidRPr="00EA734F">
        <w:rPr>
          <w:i/>
          <w:iCs/>
        </w:rPr>
        <w:t>Behavior</w:t>
      </w:r>
      <w:proofErr w:type="spellEnd"/>
      <w:r w:rsidRPr="00EA734F">
        <w:rPr>
          <w:i/>
          <w:iCs/>
        </w:rPr>
        <w:t xml:space="preserve"> &amp; Research</w:t>
      </w:r>
      <w:r>
        <w:t>.</w:t>
      </w:r>
    </w:p>
    <w:p w:rsidR="00B808E4" w:rsidRDefault="00B808E4" w:rsidP="00EA734F">
      <w:pPr>
        <w:spacing w:after="120" w:line="360" w:lineRule="auto"/>
      </w:pPr>
    </w:p>
    <w:sectPr w:rsidR="00B808E4">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474C" w:rsidRDefault="00E0474C" w:rsidP="00EA734F">
      <w:pPr>
        <w:spacing w:after="0" w:line="240" w:lineRule="auto"/>
      </w:pPr>
      <w:r>
        <w:separator/>
      </w:r>
    </w:p>
  </w:endnote>
  <w:endnote w:type="continuationSeparator" w:id="0">
    <w:p w:rsidR="00E0474C" w:rsidRDefault="00E0474C" w:rsidP="00EA7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3833458"/>
      <w:docPartObj>
        <w:docPartGallery w:val="Page Numbers (Bottom of Page)"/>
        <w:docPartUnique/>
      </w:docPartObj>
    </w:sdtPr>
    <w:sdtEndPr/>
    <w:sdtContent>
      <w:p w:rsidR="00EA734F" w:rsidRDefault="00EA734F">
        <w:pPr>
          <w:pStyle w:val="Subsol"/>
          <w:jc w:val="right"/>
        </w:pPr>
        <w:r>
          <w:fldChar w:fldCharType="begin"/>
        </w:r>
        <w:r>
          <w:instrText>PAGE   \* MERGEFORMAT</w:instrText>
        </w:r>
        <w:r>
          <w:fldChar w:fldCharType="separate"/>
        </w:r>
        <w:r>
          <w:rPr>
            <w:lang w:val="ro-RO"/>
          </w:rPr>
          <w:t>2</w:t>
        </w:r>
        <w:r>
          <w:fldChar w:fldCharType="end"/>
        </w:r>
      </w:p>
    </w:sdtContent>
  </w:sdt>
  <w:p w:rsidR="00EA734F" w:rsidRDefault="00EA734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474C" w:rsidRDefault="00E0474C" w:rsidP="00EA734F">
      <w:pPr>
        <w:spacing w:after="0" w:line="240" w:lineRule="auto"/>
      </w:pPr>
      <w:r>
        <w:separator/>
      </w:r>
    </w:p>
  </w:footnote>
  <w:footnote w:type="continuationSeparator" w:id="0">
    <w:p w:rsidR="00E0474C" w:rsidRDefault="00E0474C" w:rsidP="00EA73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96114"/>
    <w:multiLevelType w:val="hybridMultilevel"/>
    <w:tmpl w:val="35684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FA6FE1"/>
    <w:multiLevelType w:val="hybridMultilevel"/>
    <w:tmpl w:val="92BE2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EE4AE8"/>
    <w:multiLevelType w:val="hybridMultilevel"/>
    <w:tmpl w:val="5EC878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114BE6"/>
    <w:multiLevelType w:val="hybridMultilevel"/>
    <w:tmpl w:val="C5284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A91E9C"/>
    <w:multiLevelType w:val="hybridMultilevel"/>
    <w:tmpl w:val="02D269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8F56B3"/>
    <w:multiLevelType w:val="hybridMultilevel"/>
    <w:tmpl w:val="CAD834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5"/>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7BC"/>
    <w:rsid w:val="00225556"/>
    <w:rsid w:val="003505D2"/>
    <w:rsid w:val="00454DDB"/>
    <w:rsid w:val="008130D3"/>
    <w:rsid w:val="00B34926"/>
    <w:rsid w:val="00B808E4"/>
    <w:rsid w:val="00B927BC"/>
    <w:rsid w:val="00DF079E"/>
    <w:rsid w:val="00E0474C"/>
    <w:rsid w:val="00EA7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C1E8C"/>
  <w15:chartTrackingRefBased/>
  <w15:docId w15:val="{3669C8D0-2173-4CD1-A446-219C94713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EA73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EA734F"/>
    <w:pPr>
      <w:spacing w:after="120" w:line="360" w:lineRule="auto"/>
      <w:outlineLvl w:val="1"/>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EA734F"/>
    <w:pPr>
      <w:ind w:left="720"/>
      <w:contextualSpacing/>
    </w:pPr>
  </w:style>
  <w:style w:type="character" w:styleId="Hyperlink">
    <w:name w:val="Hyperlink"/>
    <w:basedOn w:val="Fontdeparagrafimplicit"/>
    <w:uiPriority w:val="99"/>
    <w:unhideWhenUsed/>
    <w:rsid w:val="00EA734F"/>
    <w:rPr>
      <w:color w:val="0563C1" w:themeColor="hyperlink"/>
      <w:u w:val="single"/>
    </w:rPr>
  </w:style>
  <w:style w:type="character" w:styleId="MeniuneNerezolvat">
    <w:name w:val="Unresolved Mention"/>
    <w:basedOn w:val="Fontdeparagrafimplicit"/>
    <w:uiPriority w:val="99"/>
    <w:semiHidden/>
    <w:unhideWhenUsed/>
    <w:rsid w:val="00EA734F"/>
    <w:rPr>
      <w:color w:val="605E5C"/>
      <w:shd w:val="clear" w:color="auto" w:fill="E1DFDD"/>
    </w:rPr>
  </w:style>
  <w:style w:type="paragraph" w:styleId="Frspaiere">
    <w:name w:val="No Spacing"/>
    <w:basedOn w:val="Normal"/>
    <w:uiPriority w:val="1"/>
    <w:qFormat/>
    <w:rsid w:val="00EA734F"/>
    <w:rPr>
      <w:rFonts w:ascii="Times New Roman" w:hAnsi="Times New Roman" w:cs="Times New Roman"/>
      <w:sz w:val="24"/>
      <w:szCs w:val="24"/>
    </w:rPr>
  </w:style>
  <w:style w:type="character" w:customStyle="1" w:styleId="Titlu1Caracter">
    <w:name w:val="Titlu 1 Caracter"/>
    <w:basedOn w:val="Fontdeparagrafimplicit"/>
    <w:link w:val="Titlu1"/>
    <w:uiPriority w:val="9"/>
    <w:rsid w:val="00EA734F"/>
    <w:rPr>
      <w:rFonts w:asciiTheme="majorHAnsi" w:eastAsiaTheme="majorEastAsia" w:hAnsiTheme="majorHAnsi" w:cstheme="majorBidi"/>
      <w:color w:val="2F5496" w:themeColor="accent1" w:themeShade="BF"/>
      <w:sz w:val="32"/>
      <w:szCs w:val="32"/>
    </w:rPr>
  </w:style>
  <w:style w:type="character" w:customStyle="1" w:styleId="Titlu2Caracter">
    <w:name w:val="Titlu 2 Caracter"/>
    <w:basedOn w:val="Fontdeparagrafimplicit"/>
    <w:link w:val="Titlu2"/>
    <w:uiPriority w:val="9"/>
    <w:rsid w:val="00EA734F"/>
  </w:style>
  <w:style w:type="paragraph" w:styleId="Antet">
    <w:name w:val="header"/>
    <w:basedOn w:val="Normal"/>
    <w:link w:val="AntetCaracter"/>
    <w:uiPriority w:val="99"/>
    <w:unhideWhenUsed/>
    <w:rsid w:val="00EA734F"/>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EA734F"/>
  </w:style>
  <w:style w:type="paragraph" w:styleId="Subsol">
    <w:name w:val="footer"/>
    <w:basedOn w:val="Normal"/>
    <w:link w:val="SubsolCaracter"/>
    <w:uiPriority w:val="99"/>
    <w:unhideWhenUsed/>
    <w:rsid w:val="00EA734F"/>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EA734F"/>
  </w:style>
  <w:style w:type="paragraph" w:styleId="Titlucuprins">
    <w:name w:val="TOC Heading"/>
    <w:basedOn w:val="Titlu1"/>
    <w:next w:val="Normal"/>
    <w:uiPriority w:val="39"/>
    <w:unhideWhenUsed/>
    <w:qFormat/>
    <w:rsid w:val="00EA734F"/>
    <w:pPr>
      <w:outlineLvl w:val="9"/>
    </w:pPr>
    <w:rPr>
      <w:lang w:eastAsia="en-GB"/>
    </w:rPr>
  </w:style>
  <w:style w:type="paragraph" w:styleId="Cuprins1">
    <w:name w:val="toc 1"/>
    <w:basedOn w:val="Normal"/>
    <w:next w:val="Normal"/>
    <w:autoRedefine/>
    <w:uiPriority w:val="39"/>
    <w:unhideWhenUsed/>
    <w:rsid w:val="00EA734F"/>
    <w:pPr>
      <w:spacing w:after="100"/>
    </w:pPr>
  </w:style>
  <w:style w:type="paragraph" w:styleId="Cuprins2">
    <w:name w:val="toc 2"/>
    <w:basedOn w:val="Normal"/>
    <w:next w:val="Normal"/>
    <w:autoRedefine/>
    <w:uiPriority w:val="39"/>
    <w:unhideWhenUsed/>
    <w:rsid w:val="00EA734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finance?q=NYSE%3ANKE&amp;fstype=ii&amp;ei=6w68VomINMOnugTC5YW4Cg" TargetMode="External"/><Relationship Id="rId5" Type="http://schemas.openxmlformats.org/officeDocument/2006/relationships/footnotes" Target="footnotes.xml"/><Relationship Id="rId10" Type="http://schemas.openxmlformats.org/officeDocument/2006/relationships/hyperlink" Target="http://sales-management-slides.com/marketing-strategy-of-nike/"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2831</Words>
  <Characters>16140</Characters>
  <Application>Microsoft Office Word</Application>
  <DocSecurity>0</DocSecurity>
  <Lines>134</Lines>
  <Paragraphs>37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Sabau (1917334)</dc:creator>
  <cp:keywords/>
  <dc:description/>
  <cp:lastModifiedBy>Sabina Sabau (1917334)</cp:lastModifiedBy>
  <cp:revision>2</cp:revision>
  <dcterms:created xsi:type="dcterms:W3CDTF">2020-08-28T22:26:00Z</dcterms:created>
  <dcterms:modified xsi:type="dcterms:W3CDTF">2020-08-28T22:26:00Z</dcterms:modified>
</cp:coreProperties>
</file>