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CBDE2" w14:textId="52927626" w:rsidR="00713FF4" w:rsidRPr="003E7EB6" w:rsidRDefault="00246D1B" w:rsidP="00E37949">
      <w:pPr>
        <w:spacing w:line="360" w:lineRule="auto"/>
        <w:jc w:val="both"/>
        <w:rPr>
          <w:rFonts w:ascii="Arial" w:hAnsi="Arial" w:cs="Arial"/>
          <w:sz w:val="24"/>
          <w:szCs w:val="24"/>
        </w:rPr>
      </w:pPr>
      <w:r w:rsidRPr="003E7EB6">
        <w:rPr>
          <w:rFonts w:ascii="Arial" w:hAnsi="Arial" w:cs="Arial"/>
          <w:noProof/>
          <w:sz w:val="24"/>
          <w:szCs w:val="24"/>
          <w:lang w:val="en-US"/>
        </w:rPr>
        <w:drawing>
          <wp:inline distT="0" distB="0" distL="0" distR="0" wp14:anchorId="57CB5FAD" wp14:editId="302261D1">
            <wp:extent cx="3153215" cy="1381318"/>
            <wp:effectExtent l="0" t="0" r="0" b="9525"/>
            <wp:docPr id="199233606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36068" name="Picture 1" descr="A close-up of a logo&#10;&#10;Description automatically generated"/>
                    <pic:cNvPicPr/>
                  </pic:nvPicPr>
                  <pic:blipFill>
                    <a:blip r:embed="rId7"/>
                    <a:stretch>
                      <a:fillRect/>
                    </a:stretch>
                  </pic:blipFill>
                  <pic:spPr>
                    <a:xfrm>
                      <a:off x="0" y="0"/>
                      <a:ext cx="3153215" cy="1381318"/>
                    </a:xfrm>
                    <a:prstGeom prst="rect">
                      <a:avLst/>
                    </a:prstGeom>
                  </pic:spPr>
                </pic:pic>
              </a:graphicData>
            </a:graphic>
          </wp:inline>
        </w:drawing>
      </w:r>
    </w:p>
    <w:p w14:paraId="0D83EDE2" w14:textId="77777777" w:rsidR="00246D1B" w:rsidRPr="003E7EB6" w:rsidRDefault="00246D1B" w:rsidP="00E37949">
      <w:pPr>
        <w:spacing w:line="360" w:lineRule="auto"/>
        <w:jc w:val="both"/>
        <w:rPr>
          <w:rFonts w:ascii="Arial" w:hAnsi="Arial" w:cs="Arial"/>
          <w:sz w:val="24"/>
          <w:szCs w:val="24"/>
        </w:rPr>
      </w:pPr>
    </w:p>
    <w:p w14:paraId="39CB8551" w14:textId="77777777" w:rsidR="00246D1B" w:rsidRPr="003E7EB6" w:rsidRDefault="00246D1B" w:rsidP="00E37949">
      <w:pPr>
        <w:spacing w:line="360" w:lineRule="auto"/>
        <w:jc w:val="both"/>
        <w:rPr>
          <w:rFonts w:ascii="Arial" w:hAnsi="Arial" w:cs="Arial"/>
          <w:sz w:val="24"/>
          <w:szCs w:val="24"/>
        </w:rPr>
      </w:pPr>
    </w:p>
    <w:p w14:paraId="1EC0E075" w14:textId="77777777" w:rsidR="00246D1B" w:rsidRPr="003E7EB6" w:rsidRDefault="00246D1B" w:rsidP="00FF2E7A">
      <w:pPr>
        <w:spacing w:line="360" w:lineRule="auto"/>
        <w:jc w:val="center"/>
        <w:rPr>
          <w:rFonts w:ascii="Arial" w:hAnsi="Arial" w:cs="Arial"/>
          <w:b/>
          <w:bCs/>
          <w:sz w:val="24"/>
          <w:szCs w:val="24"/>
        </w:rPr>
      </w:pPr>
    </w:p>
    <w:p w14:paraId="686FB8D3" w14:textId="77777777" w:rsidR="00246D1B" w:rsidRPr="003E7EB6" w:rsidRDefault="00246D1B" w:rsidP="00FF2E7A">
      <w:pPr>
        <w:spacing w:line="360" w:lineRule="auto"/>
        <w:jc w:val="center"/>
        <w:rPr>
          <w:rFonts w:ascii="Arial" w:hAnsi="Arial" w:cs="Arial"/>
          <w:b/>
          <w:bCs/>
          <w:sz w:val="24"/>
          <w:szCs w:val="24"/>
        </w:rPr>
      </w:pPr>
      <w:r w:rsidRPr="003E7EB6">
        <w:rPr>
          <w:rFonts w:ascii="Arial" w:hAnsi="Arial" w:cs="Arial"/>
          <w:b/>
          <w:bCs/>
          <w:sz w:val="24"/>
          <w:szCs w:val="24"/>
        </w:rPr>
        <w:t>Module Title: Sustainable Hospitality &amp; Tourism Management</w:t>
      </w:r>
    </w:p>
    <w:p w14:paraId="5AC893DA" w14:textId="3DF26D54" w:rsidR="00246D1B" w:rsidRPr="003E7EB6" w:rsidRDefault="00246D1B" w:rsidP="00FF2E7A">
      <w:pPr>
        <w:spacing w:line="360" w:lineRule="auto"/>
        <w:jc w:val="center"/>
        <w:rPr>
          <w:rFonts w:ascii="Arial" w:hAnsi="Arial" w:cs="Arial"/>
          <w:b/>
          <w:bCs/>
          <w:sz w:val="24"/>
          <w:szCs w:val="24"/>
        </w:rPr>
      </w:pPr>
      <w:r w:rsidRPr="003E7EB6">
        <w:rPr>
          <w:rFonts w:ascii="Arial" w:hAnsi="Arial" w:cs="Arial"/>
          <w:b/>
          <w:bCs/>
          <w:sz w:val="24"/>
          <w:szCs w:val="24"/>
        </w:rPr>
        <w:t>Module Code: BMIH5006</w:t>
      </w:r>
    </w:p>
    <w:p w14:paraId="5BDCFD91" w14:textId="77777777" w:rsidR="00246D1B" w:rsidRPr="003E7EB6" w:rsidRDefault="00246D1B" w:rsidP="00FF2E7A">
      <w:pPr>
        <w:spacing w:line="360" w:lineRule="auto"/>
        <w:jc w:val="center"/>
        <w:rPr>
          <w:rFonts w:ascii="Arial" w:hAnsi="Arial" w:cs="Arial"/>
          <w:b/>
          <w:bCs/>
          <w:sz w:val="24"/>
          <w:szCs w:val="24"/>
        </w:rPr>
      </w:pPr>
      <w:r w:rsidRPr="003E7EB6">
        <w:rPr>
          <w:rFonts w:ascii="Arial" w:hAnsi="Arial" w:cs="Arial"/>
          <w:b/>
          <w:bCs/>
          <w:sz w:val="24"/>
          <w:szCs w:val="24"/>
        </w:rPr>
        <w:t>Student name: Darius Raul Condescu</w:t>
      </w:r>
    </w:p>
    <w:p w14:paraId="47F888AE" w14:textId="77777777" w:rsidR="00246D1B" w:rsidRPr="003E7EB6" w:rsidRDefault="00246D1B" w:rsidP="00FF2E7A">
      <w:pPr>
        <w:pStyle w:val="Heading1"/>
        <w:shd w:val="clear" w:color="auto" w:fill="FFFFFF"/>
        <w:spacing w:before="0" w:after="0" w:line="360" w:lineRule="auto"/>
        <w:jc w:val="center"/>
        <w:rPr>
          <w:rFonts w:ascii="Arial" w:eastAsia="Times New Roman" w:hAnsi="Arial" w:cs="Arial"/>
          <w:b/>
          <w:bCs/>
          <w:color w:val="auto"/>
          <w:kern w:val="36"/>
          <w:sz w:val="24"/>
          <w:szCs w:val="24"/>
          <w:lang w:eastAsia="en-GB"/>
          <w14:ligatures w14:val="none"/>
        </w:rPr>
      </w:pPr>
      <w:r w:rsidRPr="003E7EB6">
        <w:rPr>
          <w:rFonts w:ascii="Arial" w:hAnsi="Arial" w:cs="Arial"/>
          <w:b/>
          <w:bCs/>
          <w:color w:val="auto"/>
          <w:sz w:val="24"/>
          <w:szCs w:val="24"/>
        </w:rPr>
        <w:t xml:space="preserve">Student ID: </w:t>
      </w:r>
      <w:r w:rsidRPr="003E7EB6">
        <w:rPr>
          <w:rFonts w:ascii="Arial" w:eastAsia="Times New Roman" w:hAnsi="Arial" w:cs="Arial"/>
          <w:b/>
          <w:bCs/>
          <w:color w:val="auto"/>
          <w:kern w:val="36"/>
          <w:sz w:val="24"/>
          <w:szCs w:val="24"/>
          <w:lang w:eastAsia="en-GB"/>
          <w14:ligatures w14:val="none"/>
        </w:rPr>
        <w:t>2212965</w:t>
      </w:r>
    </w:p>
    <w:p w14:paraId="24A04F5B" w14:textId="77777777" w:rsidR="00246D1B" w:rsidRPr="003E7EB6" w:rsidRDefault="00246D1B" w:rsidP="00FF2E7A">
      <w:pPr>
        <w:spacing w:line="360" w:lineRule="auto"/>
        <w:jc w:val="center"/>
        <w:rPr>
          <w:rFonts w:ascii="Arial" w:hAnsi="Arial" w:cs="Arial"/>
          <w:b/>
          <w:bCs/>
          <w:sz w:val="24"/>
          <w:szCs w:val="24"/>
        </w:rPr>
      </w:pPr>
      <w:r w:rsidRPr="003E7EB6">
        <w:rPr>
          <w:rFonts w:ascii="Arial" w:hAnsi="Arial" w:cs="Arial"/>
          <w:b/>
          <w:bCs/>
          <w:sz w:val="24"/>
          <w:szCs w:val="24"/>
        </w:rPr>
        <w:t>Lecturer: Lisa-Marie Bassler</w:t>
      </w:r>
    </w:p>
    <w:p w14:paraId="35112F39" w14:textId="22C6B661" w:rsidR="00246D1B" w:rsidRPr="003E7EB6" w:rsidRDefault="00E42196" w:rsidP="00E42196">
      <w:pPr>
        <w:spacing w:line="360" w:lineRule="auto"/>
        <w:jc w:val="center"/>
        <w:rPr>
          <w:rFonts w:ascii="Arial" w:hAnsi="Arial" w:cs="Arial"/>
          <w:b/>
          <w:bCs/>
          <w:sz w:val="24"/>
          <w:szCs w:val="24"/>
        </w:rPr>
      </w:pPr>
      <w:r>
        <w:rPr>
          <w:rFonts w:ascii="Arial" w:hAnsi="Arial" w:cs="Arial"/>
          <w:b/>
          <w:bCs/>
          <w:sz w:val="24"/>
          <w:szCs w:val="24"/>
        </w:rPr>
        <w:t>Word count: 2</w:t>
      </w:r>
      <w:r w:rsidR="0087755F">
        <w:rPr>
          <w:rFonts w:ascii="Arial" w:hAnsi="Arial" w:cs="Arial"/>
          <w:b/>
          <w:bCs/>
          <w:sz w:val="24"/>
          <w:szCs w:val="24"/>
        </w:rPr>
        <w:t>092</w:t>
      </w:r>
    </w:p>
    <w:p w14:paraId="06EBCA69" w14:textId="77777777" w:rsidR="00246D1B" w:rsidRPr="003E7EB6" w:rsidRDefault="00246D1B" w:rsidP="00E37949">
      <w:pPr>
        <w:spacing w:line="360" w:lineRule="auto"/>
        <w:jc w:val="both"/>
        <w:rPr>
          <w:rFonts w:ascii="Arial" w:hAnsi="Arial" w:cs="Arial"/>
          <w:sz w:val="24"/>
          <w:szCs w:val="24"/>
        </w:rPr>
      </w:pPr>
    </w:p>
    <w:p w14:paraId="299247B3" w14:textId="77777777" w:rsidR="00246D1B" w:rsidRPr="003E7EB6" w:rsidRDefault="00246D1B" w:rsidP="00E37949">
      <w:pPr>
        <w:spacing w:line="360" w:lineRule="auto"/>
        <w:jc w:val="both"/>
        <w:rPr>
          <w:rFonts w:ascii="Arial" w:hAnsi="Arial" w:cs="Arial"/>
          <w:sz w:val="24"/>
          <w:szCs w:val="24"/>
        </w:rPr>
      </w:pPr>
    </w:p>
    <w:p w14:paraId="7508AC7A" w14:textId="77777777" w:rsidR="00246D1B" w:rsidRPr="003E7EB6" w:rsidRDefault="00246D1B" w:rsidP="00E37949">
      <w:pPr>
        <w:spacing w:line="360" w:lineRule="auto"/>
        <w:jc w:val="both"/>
        <w:rPr>
          <w:rFonts w:ascii="Arial" w:hAnsi="Arial" w:cs="Arial"/>
          <w:sz w:val="24"/>
          <w:szCs w:val="24"/>
        </w:rPr>
      </w:pPr>
    </w:p>
    <w:p w14:paraId="365E386E" w14:textId="77777777" w:rsidR="00246D1B" w:rsidRPr="003E7EB6" w:rsidRDefault="00246D1B" w:rsidP="00E37949">
      <w:pPr>
        <w:spacing w:line="360" w:lineRule="auto"/>
        <w:jc w:val="both"/>
        <w:rPr>
          <w:rFonts w:ascii="Arial" w:hAnsi="Arial" w:cs="Arial"/>
          <w:sz w:val="24"/>
          <w:szCs w:val="24"/>
        </w:rPr>
      </w:pPr>
    </w:p>
    <w:p w14:paraId="574A7D11" w14:textId="77777777" w:rsidR="00246D1B" w:rsidRPr="003E7EB6" w:rsidRDefault="00246D1B" w:rsidP="00E37949">
      <w:pPr>
        <w:spacing w:line="360" w:lineRule="auto"/>
        <w:jc w:val="both"/>
        <w:rPr>
          <w:rFonts w:ascii="Arial" w:hAnsi="Arial" w:cs="Arial"/>
          <w:sz w:val="24"/>
          <w:szCs w:val="24"/>
        </w:rPr>
      </w:pPr>
    </w:p>
    <w:p w14:paraId="03358223" w14:textId="77777777" w:rsidR="00246D1B" w:rsidRPr="003E7EB6" w:rsidRDefault="00246D1B" w:rsidP="00E37949">
      <w:pPr>
        <w:spacing w:line="360" w:lineRule="auto"/>
        <w:jc w:val="both"/>
        <w:rPr>
          <w:rFonts w:ascii="Arial" w:hAnsi="Arial" w:cs="Arial"/>
          <w:sz w:val="24"/>
          <w:szCs w:val="24"/>
        </w:rPr>
      </w:pPr>
    </w:p>
    <w:p w14:paraId="2056B066" w14:textId="77777777" w:rsidR="00246D1B" w:rsidRPr="003E7EB6" w:rsidRDefault="00246D1B" w:rsidP="00E37949">
      <w:pPr>
        <w:spacing w:line="360" w:lineRule="auto"/>
        <w:jc w:val="both"/>
        <w:rPr>
          <w:rFonts w:ascii="Arial" w:hAnsi="Arial" w:cs="Arial"/>
          <w:sz w:val="24"/>
          <w:szCs w:val="24"/>
        </w:rPr>
      </w:pPr>
    </w:p>
    <w:p w14:paraId="37878619" w14:textId="77777777" w:rsidR="00246D1B" w:rsidRPr="003E7EB6" w:rsidRDefault="00246D1B" w:rsidP="00E37949">
      <w:pPr>
        <w:spacing w:line="360" w:lineRule="auto"/>
        <w:jc w:val="both"/>
        <w:rPr>
          <w:rFonts w:ascii="Arial" w:hAnsi="Arial" w:cs="Arial"/>
          <w:sz w:val="24"/>
          <w:szCs w:val="24"/>
        </w:rPr>
      </w:pPr>
    </w:p>
    <w:p w14:paraId="09540F71" w14:textId="77777777" w:rsidR="00246D1B" w:rsidRPr="003E7EB6" w:rsidRDefault="00246D1B" w:rsidP="00E37949">
      <w:pPr>
        <w:spacing w:line="360" w:lineRule="auto"/>
        <w:jc w:val="both"/>
        <w:rPr>
          <w:rFonts w:ascii="Arial" w:hAnsi="Arial" w:cs="Arial"/>
          <w:sz w:val="24"/>
          <w:szCs w:val="24"/>
        </w:rPr>
      </w:pPr>
    </w:p>
    <w:p w14:paraId="703CD41B" w14:textId="77777777" w:rsidR="00246D1B" w:rsidRPr="003E7EB6" w:rsidRDefault="00246D1B" w:rsidP="00E37949">
      <w:pPr>
        <w:spacing w:line="360" w:lineRule="auto"/>
        <w:jc w:val="both"/>
        <w:rPr>
          <w:rFonts w:ascii="Arial" w:hAnsi="Arial" w:cs="Arial"/>
          <w:sz w:val="24"/>
          <w:szCs w:val="24"/>
        </w:rPr>
      </w:pPr>
    </w:p>
    <w:p w14:paraId="2AAF2776" w14:textId="77777777" w:rsidR="00246D1B" w:rsidRPr="003E7EB6" w:rsidRDefault="00246D1B" w:rsidP="00E37949">
      <w:pPr>
        <w:spacing w:line="360" w:lineRule="auto"/>
        <w:jc w:val="both"/>
        <w:rPr>
          <w:rFonts w:ascii="Arial" w:hAnsi="Arial" w:cs="Arial"/>
          <w:sz w:val="24"/>
          <w:szCs w:val="24"/>
        </w:rPr>
      </w:pPr>
    </w:p>
    <w:p w14:paraId="454EA5D9" w14:textId="77777777" w:rsidR="003D254B" w:rsidRPr="003E7EB6" w:rsidRDefault="003D254B" w:rsidP="00E37949">
      <w:pPr>
        <w:spacing w:line="360" w:lineRule="auto"/>
        <w:jc w:val="both"/>
        <w:rPr>
          <w:rFonts w:ascii="Arial" w:hAnsi="Arial" w:cs="Arial"/>
          <w:sz w:val="24"/>
          <w:szCs w:val="24"/>
        </w:rPr>
      </w:pPr>
    </w:p>
    <w:p w14:paraId="753D3DC3" w14:textId="77777777" w:rsidR="003D254B" w:rsidRPr="003E7EB6" w:rsidRDefault="003D254B" w:rsidP="00E37949">
      <w:pPr>
        <w:spacing w:line="360" w:lineRule="auto"/>
        <w:jc w:val="both"/>
        <w:rPr>
          <w:rFonts w:ascii="Arial" w:hAnsi="Arial" w:cs="Arial"/>
          <w:b/>
          <w:sz w:val="24"/>
          <w:szCs w:val="24"/>
        </w:rPr>
      </w:pPr>
      <w:r w:rsidRPr="003E7EB6">
        <w:rPr>
          <w:rFonts w:ascii="Arial" w:hAnsi="Arial" w:cs="Arial"/>
          <w:sz w:val="24"/>
          <w:szCs w:val="24"/>
        </w:rPr>
        <w:t xml:space="preserve">                                                     </w:t>
      </w:r>
      <w:r w:rsidRPr="003E7EB6">
        <w:rPr>
          <w:rFonts w:ascii="Arial" w:hAnsi="Arial" w:cs="Arial"/>
          <w:b/>
          <w:sz w:val="24"/>
          <w:szCs w:val="24"/>
        </w:rPr>
        <w:t>Executive Summary</w:t>
      </w:r>
    </w:p>
    <w:p w14:paraId="43D34AB3" w14:textId="049EC086" w:rsidR="00582BDA" w:rsidRPr="003E7EB6" w:rsidRDefault="003D254B" w:rsidP="00E37949">
      <w:pPr>
        <w:spacing w:line="360" w:lineRule="auto"/>
        <w:jc w:val="both"/>
        <w:rPr>
          <w:rFonts w:ascii="Arial" w:eastAsia="Times New Roman" w:hAnsi="Arial" w:cs="Arial"/>
          <w:kern w:val="0"/>
          <w:sz w:val="24"/>
          <w:szCs w:val="24"/>
          <w:lang w:eastAsia="en-GB"/>
          <w14:ligatures w14:val="none"/>
        </w:rPr>
      </w:pPr>
      <w:r w:rsidRPr="003E7EB6">
        <w:rPr>
          <w:rFonts w:ascii="Arial" w:hAnsi="Arial" w:cs="Arial"/>
          <w:sz w:val="24"/>
          <w:szCs w:val="24"/>
        </w:rPr>
        <w:tab/>
      </w:r>
      <w:r w:rsidR="00582BDA" w:rsidRPr="003E7EB6">
        <w:rPr>
          <w:rFonts w:ascii="Arial" w:eastAsia="Times New Roman" w:hAnsi="Arial" w:cs="Arial"/>
          <w:kern w:val="0"/>
          <w:sz w:val="24"/>
          <w:szCs w:val="24"/>
          <w:lang w:eastAsia="en-GB"/>
          <w14:ligatures w14:val="none"/>
        </w:rPr>
        <w:t xml:space="preserve">Sustainability plays an essential role </w:t>
      </w:r>
      <w:r w:rsidR="00FD276A">
        <w:rPr>
          <w:rFonts w:ascii="Arial" w:eastAsia="Times New Roman" w:hAnsi="Arial" w:cs="Arial"/>
          <w:kern w:val="0"/>
          <w:sz w:val="24"/>
          <w:szCs w:val="24"/>
          <w:lang w:eastAsia="en-GB"/>
          <w14:ligatures w14:val="none"/>
        </w:rPr>
        <w:t>in</w:t>
      </w:r>
      <w:r w:rsidR="00582BDA" w:rsidRPr="003E7EB6">
        <w:rPr>
          <w:rFonts w:ascii="Arial" w:eastAsia="Times New Roman" w:hAnsi="Arial" w:cs="Arial"/>
          <w:kern w:val="0"/>
          <w:sz w:val="24"/>
          <w:szCs w:val="24"/>
          <w:lang w:eastAsia="en-GB"/>
          <w14:ligatures w14:val="none"/>
        </w:rPr>
        <w:t xml:space="preserve"> the hospitality sector's efforts to decrease the harmful impact on the environment that lodging facilities, dining establishments, and travel agencies provide. The report described sustainable approaches that included conserving water, utilising natural materials, eliminating plastic, pursuing energy conservation, and going electronic format, among many other things. The benefits of introducing sustainability into hotels were additionally addressed in the research, including reduced expenses, increased customer satisfaction, innovation, and a competitive edge. Although it is costly and demands a large initial commitment, using sustainability presents several problems. It also discussed how using these approaches will affect the hospitality business going forward since it will attract more eco-aware clients and generate more income.</w:t>
      </w:r>
    </w:p>
    <w:p w14:paraId="49774A11" w14:textId="1BE58A60" w:rsidR="003D254B" w:rsidRPr="003E7EB6" w:rsidRDefault="003D254B" w:rsidP="00E37949">
      <w:pPr>
        <w:spacing w:line="360" w:lineRule="auto"/>
        <w:jc w:val="both"/>
        <w:rPr>
          <w:rFonts w:ascii="Arial" w:hAnsi="Arial" w:cs="Arial"/>
          <w:sz w:val="24"/>
          <w:szCs w:val="24"/>
        </w:rPr>
      </w:pPr>
    </w:p>
    <w:p w14:paraId="2C0DE6D3" w14:textId="2C785AD7" w:rsidR="003D254B" w:rsidRPr="003E7EB6" w:rsidRDefault="003D254B" w:rsidP="00E37949">
      <w:pPr>
        <w:spacing w:line="360" w:lineRule="auto"/>
        <w:jc w:val="both"/>
        <w:rPr>
          <w:rFonts w:ascii="Arial" w:hAnsi="Arial" w:cs="Arial"/>
          <w:sz w:val="24"/>
          <w:szCs w:val="24"/>
        </w:rPr>
      </w:pPr>
      <w:r w:rsidRPr="003E7EB6">
        <w:rPr>
          <w:rFonts w:ascii="Arial" w:hAnsi="Arial" w:cs="Arial"/>
          <w:sz w:val="24"/>
          <w:szCs w:val="24"/>
        </w:rPr>
        <w:br w:type="page"/>
      </w:r>
    </w:p>
    <w:p w14:paraId="29969035" w14:textId="77777777" w:rsidR="002B10DB" w:rsidRPr="003E7EB6" w:rsidRDefault="002B10DB" w:rsidP="00F015CE">
      <w:pPr>
        <w:pStyle w:val="TOCHeading"/>
        <w:spacing w:line="360" w:lineRule="auto"/>
        <w:jc w:val="center"/>
        <w:rPr>
          <w:rFonts w:ascii="Arial" w:hAnsi="Arial" w:cs="Arial"/>
          <w:color w:val="auto"/>
          <w:sz w:val="24"/>
          <w:szCs w:val="24"/>
        </w:rPr>
      </w:pPr>
      <w:bookmarkStart w:id="0" w:name="_Toc166663459"/>
      <w:r w:rsidRPr="003E7EB6">
        <w:rPr>
          <w:rFonts w:ascii="Arial" w:hAnsi="Arial" w:cs="Arial"/>
          <w:color w:val="auto"/>
          <w:sz w:val="24"/>
          <w:szCs w:val="24"/>
        </w:rPr>
        <w:lastRenderedPageBreak/>
        <w:t>TABLE OF CONTENTS</w:t>
      </w:r>
    </w:p>
    <w:p w14:paraId="1027194C" w14:textId="4D2B2CA8" w:rsidR="002B10DB" w:rsidRPr="003E7EB6" w:rsidRDefault="002B10DB" w:rsidP="00E37949">
      <w:pPr>
        <w:pStyle w:val="TOC1"/>
        <w:tabs>
          <w:tab w:val="right" w:leader="dot" w:pos="9350"/>
        </w:tabs>
        <w:rPr>
          <w:rFonts w:ascii="Arial" w:eastAsia="Times New Roman" w:hAnsi="Arial" w:cs="Arial"/>
          <w:noProof/>
          <w:color w:val="auto"/>
          <w:szCs w:val="24"/>
          <w:lang w:val="en-IN" w:eastAsia="en-IN"/>
        </w:rPr>
      </w:pPr>
      <w:r w:rsidRPr="003E7EB6">
        <w:rPr>
          <w:rFonts w:ascii="Arial" w:hAnsi="Arial" w:cs="Arial"/>
          <w:color w:val="auto"/>
          <w:szCs w:val="24"/>
        </w:rPr>
        <w:fldChar w:fldCharType="begin"/>
      </w:r>
      <w:r w:rsidRPr="003E7EB6">
        <w:rPr>
          <w:rFonts w:ascii="Arial" w:hAnsi="Arial" w:cs="Arial"/>
          <w:color w:val="auto"/>
          <w:szCs w:val="24"/>
        </w:rPr>
        <w:instrText xml:space="preserve"> TOC \o "1-3" \h \z \u </w:instrText>
      </w:r>
      <w:r w:rsidRPr="003E7EB6">
        <w:rPr>
          <w:rFonts w:ascii="Arial" w:hAnsi="Arial" w:cs="Arial"/>
          <w:color w:val="auto"/>
          <w:szCs w:val="24"/>
        </w:rPr>
        <w:fldChar w:fldCharType="separate"/>
      </w:r>
      <w:hyperlink w:anchor="_Toc168317405" w:history="1">
        <w:r w:rsidRPr="003E7EB6">
          <w:rPr>
            <w:rStyle w:val="Hyperlink"/>
            <w:rFonts w:ascii="Arial" w:hAnsi="Arial" w:cs="Arial"/>
            <w:noProof/>
            <w:color w:val="auto"/>
            <w:szCs w:val="24"/>
          </w:rPr>
          <w:t>EXECUTIVE SUMMARY</w:t>
        </w:r>
        <w:r w:rsidRPr="003E7EB6">
          <w:rPr>
            <w:rFonts w:ascii="Arial" w:hAnsi="Arial" w:cs="Arial"/>
            <w:noProof/>
            <w:webHidden/>
            <w:color w:val="auto"/>
            <w:szCs w:val="24"/>
          </w:rPr>
          <w:tab/>
        </w:r>
        <w:r w:rsidR="00C178F7">
          <w:rPr>
            <w:rFonts w:ascii="Arial" w:hAnsi="Arial" w:cs="Arial"/>
            <w:noProof/>
            <w:webHidden/>
            <w:color w:val="auto"/>
            <w:szCs w:val="24"/>
          </w:rPr>
          <w:t>1</w:t>
        </w:r>
      </w:hyperlink>
    </w:p>
    <w:p w14:paraId="47023C7F" w14:textId="6ACA8E13" w:rsidR="002B10DB" w:rsidRPr="003E7EB6" w:rsidRDefault="00000000" w:rsidP="00E37949">
      <w:pPr>
        <w:pStyle w:val="TOC1"/>
        <w:tabs>
          <w:tab w:val="right" w:leader="dot" w:pos="9350"/>
        </w:tabs>
        <w:rPr>
          <w:rFonts w:ascii="Arial" w:eastAsia="Times New Roman" w:hAnsi="Arial" w:cs="Arial"/>
          <w:noProof/>
          <w:color w:val="auto"/>
          <w:szCs w:val="24"/>
          <w:lang w:val="en-IN" w:eastAsia="en-IN"/>
        </w:rPr>
      </w:pPr>
      <w:hyperlink w:anchor="_Toc168317406" w:history="1">
        <w:r w:rsidR="002B10DB" w:rsidRPr="003E7EB6">
          <w:rPr>
            <w:rStyle w:val="Hyperlink"/>
            <w:rFonts w:ascii="Arial" w:hAnsi="Arial" w:cs="Arial"/>
            <w:noProof/>
            <w:color w:val="auto"/>
            <w:szCs w:val="24"/>
          </w:rPr>
          <w:t>1. INTRODUCTION</w:t>
        </w:r>
        <w:r w:rsidR="002B10DB" w:rsidRPr="003E7EB6">
          <w:rPr>
            <w:rFonts w:ascii="Arial" w:hAnsi="Arial" w:cs="Arial"/>
            <w:noProof/>
            <w:webHidden/>
            <w:color w:val="auto"/>
            <w:szCs w:val="24"/>
          </w:rPr>
          <w:tab/>
        </w:r>
        <w:r w:rsidR="00C178F7">
          <w:rPr>
            <w:rFonts w:ascii="Arial" w:hAnsi="Arial" w:cs="Arial"/>
            <w:noProof/>
            <w:webHidden/>
            <w:color w:val="auto"/>
            <w:szCs w:val="24"/>
          </w:rPr>
          <w:t>3</w:t>
        </w:r>
      </w:hyperlink>
    </w:p>
    <w:p w14:paraId="3BD79D58" w14:textId="1BA3E1B4" w:rsidR="002B10DB" w:rsidRPr="003E7EB6" w:rsidRDefault="00000000" w:rsidP="00E37949">
      <w:pPr>
        <w:pStyle w:val="TOC1"/>
        <w:tabs>
          <w:tab w:val="right" w:leader="dot" w:pos="9350"/>
        </w:tabs>
        <w:rPr>
          <w:rFonts w:ascii="Arial" w:eastAsia="Times New Roman" w:hAnsi="Arial" w:cs="Arial"/>
          <w:noProof/>
          <w:color w:val="auto"/>
          <w:szCs w:val="24"/>
          <w:lang w:val="en-IN" w:eastAsia="en-IN"/>
        </w:rPr>
      </w:pPr>
      <w:hyperlink w:anchor="_Toc168317407" w:history="1">
        <w:r w:rsidR="002B10DB" w:rsidRPr="003E7EB6">
          <w:rPr>
            <w:rStyle w:val="Hyperlink"/>
            <w:rFonts w:ascii="Arial" w:hAnsi="Arial" w:cs="Arial"/>
            <w:noProof/>
            <w:color w:val="auto"/>
            <w:szCs w:val="24"/>
          </w:rPr>
          <w:t>2. MAIN BODY</w:t>
        </w:r>
        <w:r w:rsidR="002B10DB" w:rsidRPr="003E7EB6">
          <w:rPr>
            <w:rFonts w:ascii="Arial" w:hAnsi="Arial" w:cs="Arial"/>
            <w:noProof/>
            <w:webHidden/>
            <w:color w:val="auto"/>
            <w:szCs w:val="24"/>
          </w:rPr>
          <w:tab/>
        </w:r>
        <w:r w:rsidR="00C178F7">
          <w:rPr>
            <w:rFonts w:ascii="Arial" w:hAnsi="Arial" w:cs="Arial"/>
            <w:noProof/>
            <w:webHidden/>
            <w:color w:val="auto"/>
            <w:szCs w:val="24"/>
          </w:rPr>
          <w:t>3</w:t>
        </w:r>
      </w:hyperlink>
    </w:p>
    <w:p w14:paraId="59BBFE34" w14:textId="53213BF1" w:rsidR="002B10DB" w:rsidRPr="003E7EB6" w:rsidRDefault="00000000" w:rsidP="00E37949">
      <w:pPr>
        <w:pStyle w:val="TOC2"/>
        <w:tabs>
          <w:tab w:val="right" w:leader="dot" w:pos="9350"/>
        </w:tabs>
        <w:rPr>
          <w:rFonts w:ascii="Arial" w:eastAsia="Times New Roman" w:hAnsi="Arial" w:cs="Arial"/>
          <w:noProof/>
          <w:color w:val="auto"/>
          <w:szCs w:val="24"/>
          <w:lang w:val="en-IN" w:eastAsia="en-IN"/>
        </w:rPr>
      </w:pPr>
      <w:hyperlink w:anchor="_Toc168317408" w:history="1">
        <w:r w:rsidR="002B10DB" w:rsidRPr="003E7EB6">
          <w:rPr>
            <w:rStyle w:val="Hyperlink"/>
            <w:rFonts w:ascii="Arial" w:hAnsi="Arial" w:cs="Arial"/>
            <w:noProof/>
            <w:color w:val="auto"/>
            <w:szCs w:val="24"/>
          </w:rPr>
          <w:t>2.1 Practices hotels need to execute and comply with to be sustainable accreditation</w:t>
        </w:r>
        <w:r w:rsidR="002B10DB" w:rsidRPr="003E7EB6">
          <w:rPr>
            <w:rFonts w:ascii="Arial" w:hAnsi="Arial" w:cs="Arial"/>
            <w:noProof/>
            <w:webHidden/>
            <w:color w:val="auto"/>
            <w:szCs w:val="24"/>
          </w:rPr>
          <w:tab/>
        </w:r>
        <w:r w:rsidR="00C178F7">
          <w:rPr>
            <w:rFonts w:ascii="Arial" w:hAnsi="Arial" w:cs="Arial"/>
            <w:noProof/>
            <w:webHidden/>
            <w:color w:val="auto"/>
            <w:szCs w:val="24"/>
          </w:rPr>
          <w:t>4</w:t>
        </w:r>
      </w:hyperlink>
    </w:p>
    <w:p w14:paraId="1C13E470" w14:textId="69140BC0" w:rsidR="002B10DB" w:rsidRPr="003E7EB6" w:rsidRDefault="00000000" w:rsidP="00E37949">
      <w:pPr>
        <w:pStyle w:val="TOC2"/>
        <w:tabs>
          <w:tab w:val="right" w:leader="dot" w:pos="9350"/>
        </w:tabs>
        <w:rPr>
          <w:rFonts w:ascii="Arial" w:eastAsia="Times New Roman" w:hAnsi="Arial" w:cs="Arial"/>
          <w:noProof/>
          <w:color w:val="auto"/>
          <w:szCs w:val="24"/>
          <w:lang w:val="en-IN" w:eastAsia="en-IN"/>
        </w:rPr>
      </w:pPr>
      <w:hyperlink w:anchor="_Toc168317409" w:history="1">
        <w:r w:rsidR="002B10DB" w:rsidRPr="003E7EB6">
          <w:rPr>
            <w:rStyle w:val="Hyperlink"/>
            <w:rFonts w:ascii="Arial" w:hAnsi="Arial" w:cs="Arial"/>
            <w:noProof/>
            <w:color w:val="auto"/>
            <w:szCs w:val="24"/>
          </w:rPr>
          <w:t xml:space="preserve">2.2  Advantages and challenges related </w:t>
        </w:r>
        <w:r w:rsidR="00FD276A">
          <w:rPr>
            <w:rStyle w:val="Hyperlink"/>
            <w:rFonts w:ascii="Arial" w:hAnsi="Arial" w:cs="Arial"/>
            <w:noProof/>
            <w:color w:val="auto"/>
            <w:szCs w:val="24"/>
          </w:rPr>
          <w:t>to</w:t>
        </w:r>
        <w:r w:rsidR="002B10DB" w:rsidRPr="003E7EB6">
          <w:rPr>
            <w:rStyle w:val="Hyperlink"/>
            <w:rFonts w:ascii="Arial" w:hAnsi="Arial" w:cs="Arial"/>
            <w:noProof/>
            <w:color w:val="auto"/>
            <w:szCs w:val="24"/>
          </w:rPr>
          <w:t xml:space="preserve"> sustainability </w:t>
        </w:r>
        <w:r w:rsidR="00FD276A">
          <w:rPr>
            <w:rStyle w:val="Hyperlink"/>
            <w:rFonts w:ascii="Arial" w:hAnsi="Arial" w:cs="Arial"/>
            <w:noProof/>
            <w:color w:val="auto"/>
            <w:szCs w:val="24"/>
          </w:rPr>
          <w:t>in</w:t>
        </w:r>
        <w:r w:rsidR="002B10DB" w:rsidRPr="003E7EB6">
          <w:rPr>
            <w:rStyle w:val="Hyperlink"/>
            <w:rFonts w:ascii="Arial" w:hAnsi="Arial" w:cs="Arial"/>
            <w:noProof/>
            <w:color w:val="auto"/>
            <w:szCs w:val="24"/>
          </w:rPr>
          <w:t xml:space="preserve"> daily operations</w:t>
        </w:r>
        <w:r w:rsidR="002B10DB" w:rsidRPr="003E7EB6">
          <w:rPr>
            <w:rFonts w:ascii="Arial" w:hAnsi="Arial" w:cs="Arial"/>
            <w:noProof/>
            <w:webHidden/>
            <w:color w:val="auto"/>
            <w:szCs w:val="24"/>
          </w:rPr>
          <w:tab/>
        </w:r>
        <w:r w:rsidR="00C178F7">
          <w:rPr>
            <w:rFonts w:ascii="Arial" w:hAnsi="Arial" w:cs="Arial"/>
            <w:noProof/>
            <w:webHidden/>
            <w:color w:val="auto"/>
            <w:szCs w:val="24"/>
          </w:rPr>
          <w:t>6</w:t>
        </w:r>
      </w:hyperlink>
    </w:p>
    <w:p w14:paraId="422F6478" w14:textId="1BA1081C" w:rsidR="002B10DB" w:rsidRPr="003E7EB6" w:rsidRDefault="00000000" w:rsidP="00E37949">
      <w:pPr>
        <w:pStyle w:val="TOC2"/>
        <w:tabs>
          <w:tab w:val="right" w:leader="dot" w:pos="9350"/>
        </w:tabs>
        <w:rPr>
          <w:rFonts w:ascii="Arial" w:eastAsia="Times New Roman" w:hAnsi="Arial" w:cs="Arial"/>
          <w:noProof/>
          <w:color w:val="auto"/>
          <w:szCs w:val="24"/>
          <w:lang w:val="en-IN" w:eastAsia="en-IN"/>
        </w:rPr>
      </w:pPr>
      <w:hyperlink w:anchor="_Toc168317410" w:history="1">
        <w:r w:rsidR="002B10DB" w:rsidRPr="003E7EB6">
          <w:rPr>
            <w:rStyle w:val="Hyperlink"/>
            <w:rFonts w:ascii="Arial" w:hAnsi="Arial" w:cs="Arial"/>
            <w:noProof/>
            <w:color w:val="auto"/>
            <w:szCs w:val="24"/>
          </w:rPr>
          <w:t>2.3 The future of the hotel and hospitality industry</w:t>
        </w:r>
        <w:r w:rsidR="002B10DB" w:rsidRPr="003E7EB6">
          <w:rPr>
            <w:rFonts w:ascii="Arial" w:hAnsi="Arial" w:cs="Arial"/>
            <w:noProof/>
            <w:webHidden/>
            <w:color w:val="auto"/>
            <w:szCs w:val="24"/>
          </w:rPr>
          <w:tab/>
        </w:r>
        <w:r w:rsidR="00C178F7">
          <w:rPr>
            <w:rFonts w:ascii="Arial" w:hAnsi="Arial" w:cs="Arial"/>
            <w:noProof/>
            <w:webHidden/>
            <w:color w:val="auto"/>
            <w:szCs w:val="24"/>
          </w:rPr>
          <w:t>8</w:t>
        </w:r>
      </w:hyperlink>
    </w:p>
    <w:p w14:paraId="2F2E29E2" w14:textId="1A6BAAD3" w:rsidR="002B10DB" w:rsidRPr="003E7EB6" w:rsidRDefault="00000000" w:rsidP="00E37949">
      <w:pPr>
        <w:pStyle w:val="TOC1"/>
        <w:tabs>
          <w:tab w:val="right" w:leader="dot" w:pos="9350"/>
        </w:tabs>
        <w:rPr>
          <w:rFonts w:ascii="Arial" w:eastAsia="Times New Roman" w:hAnsi="Arial" w:cs="Arial"/>
          <w:noProof/>
          <w:color w:val="auto"/>
          <w:szCs w:val="24"/>
          <w:lang w:val="en-IN" w:eastAsia="en-IN"/>
        </w:rPr>
      </w:pPr>
      <w:hyperlink w:anchor="_Toc168317411" w:history="1">
        <w:r w:rsidR="002B10DB" w:rsidRPr="003E7EB6">
          <w:rPr>
            <w:rStyle w:val="Hyperlink"/>
            <w:rFonts w:ascii="Arial" w:hAnsi="Arial" w:cs="Arial"/>
            <w:noProof/>
            <w:color w:val="auto"/>
            <w:szCs w:val="24"/>
          </w:rPr>
          <w:t>3. CONCLUSION</w:t>
        </w:r>
        <w:r w:rsidR="002B10DB" w:rsidRPr="003E7EB6">
          <w:rPr>
            <w:rFonts w:ascii="Arial" w:hAnsi="Arial" w:cs="Arial"/>
            <w:noProof/>
            <w:webHidden/>
            <w:color w:val="auto"/>
            <w:szCs w:val="24"/>
          </w:rPr>
          <w:tab/>
        </w:r>
        <w:r w:rsidR="00C178F7">
          <w:rPr>
            <w:rFonts w:ascii="Arial" w:hAnsi="Arial" w:cs="Arial"/>
            <w:noProof/>
            <w:webHidden/>
            <w:color w:val="auto"/>
            <w:szCs w:val="24"/>
          </w:rPr>
          <w:t>9</w:t>
        </w:r>
      </w:hyperlink>
    </w:p>
    <w:p w14:paraId="19099839" w14:textId="2005E04A" w:rsidR="002B10DB" w:rsidRPr="003E7EB6" w:rsidRDefault="00000000" w:rsidP="00E37949">
      <w:pPr>
        <w:pStyle w:val="TOC1"/>
        <w:tabs>
          <w:tab w:val="right" w:leader="dot" w:pos="9350"/>
        </w:tabs>
        <w:rPr>
          <w:rFonts w:ascii="Arial" w:eastAsia="Times New Roman" w:hAnsi="Arial" w:cs="Arial"/>
          <w:noProof/>
          <w:color w:val="auto"/>
          <w:szCs w:val="24"/>
          <w:lang w:val="en-IN" w:eastAsia="en-IN"/>
        </w:rPr>
      </w:pPr>
      <w:hyperlink w:anchor="_Toc168317412" w:history="1">
        <w:r w:rsidR="002B10DB" w:rsidRPr="003E7EB6">
          <w:rPr>
            <w:rStyle w:val="Hyperlink"/>
            <w:rFonts w:ascii="Arial" w:hAnsi="Arial" w:cs="Arial"/>
            <w:noProof/>
            <w:color w:val="auto"/>
            <w:szCs w:val="24"/>
          </w:rPr>
          <w:t>4. RECOMMENDATIONS</w:t>
        </w:r>
        <w:r w:rsidR="002B10DB" w:rsidRPr="003E7EB6">
          <w:rPr>
            <w:rFonts w:ascii="Arial" w:hAnsi="Arial" w:cs="Arial"/>
            <w:noProof/>
            <w:webHidden/>
            <w:color w:val="auto"/>
            <w:szCs w:val="24"/>
          </w:rPr>
          <w:tab/>
        </w:r>
        <w:r w:rsidR="00C178F7">
          <w:rPr>
            <w:rFonts w:ascii="Arial" w:hAnsi="Arial" w:cs="Arial"/>
            <w:noProof/>
            <w:webHidden/>
            <w:color w:val="auto"/>
            <w:szCs w:val="24"/>
          </w:rPr>
          <w:t>9</w:t>
        </w:r>
      </w:hyperlink>
    </w:p>
    <w:p w14:paraId="2021835F" w14:textId="610E83BA" w:rsidR="002B10DB" w:rsidRPr="003E7EB6" w:rsidRDefault="00000000" w:rsidP="00E37949">
      <w:pPr>
        <w:pStyle w:val="TOC1"/>
        <w:tabs>
          <w:tab w:val="right" w:leader="dot" w:pos="9350"/>
        </w:tabs>
        <w:rPr>
          <w:rFonts w:ascii="Arial" w:eastAsia="Times New Roman" w:hAnsi="Arial" w:cs="Arial"/>
          <w:noProof/>
          <w:color w:val="auto"/>
          <w:szCs w:val="24"/>
          <w:lang w:val="en-IN" w:eastAsia="en-IN"/>
        </w:rPr>
      </w:pPr>
      <w:hyperlink w:anchor="_Toc168317413" w:history="1">
        <w:r w:rsidR="002B10DB" w:rsidRPr="003E7EB6">
          <w:rPr>
            <w:rStyle w:val="Hyperlink"/>
            <w:rFonts w:ascii="Arial" w:hAnsi="Arial" w:cs="Arial"/>
            <w:noProof/>
            <w:color w:val="auto"/>
            <w:szCs w:val="24"/>
          </w:rPr>
          <w:t>REFERENCES</w:t>
        </w:r>
        <w:r w:rsidR="002B10DB" w:rsidRPr="003E7EB6">
          <w:rPr>
            <w:rFonts w:ascii="Arial" w:hAnsi="Arial" w:cs="Arial"/>
            <w:noProof/>
            <w:webHidden/>
            <w:color w:val="auto"/>
            <w:szCs w:val="24"/>
          </w:rPr>
          <w:tab/>
        </w:r>
        <w:r w:rsidR="00C178F7">
          <w:rPr>
            <w:rFonts w:ascii="Arial" w:hAnsi="Arial" w:cs="Arial"/>
            <w:noProof/>
            <w:webHidden/>
            <w:color w:val="auto"/>
            <w:szCs w:val="24"/>
          </w:rPr>
          <w:t>10</w:t>
        </w:r>
      </w:hyperlink>
    </w:p>
    <w:p w14:paraId="29636D9C" w14:textId="40B9A3FC" w:rsidR="003D254B" w:rsidRPr="003E7EB6" w:rsidRDefault="002B10DB" w:rsidP="00E37949">
      <w:pPr>
        <w:spacing w:line="360" w:lineRule="auto"/>
        <w:jc w:val="both"/>
        <w:rPr>
          <w:rFonts w:ascii="Arial" w:hAnsi="Arial" w:cs="Arial"/>
          <w:sz w:val="24"/>
          <w:szCs w:val="24"/>
        </w:rPr>
      </w:pPr>
      <w:r w:rsidRPr="003E7EB6">
        <w:rPr>
          <w:rFonts w:ascii="Arial" w:hAnsi="Arial" w:cs="Arial"/>
          <w:sz w:val="24"/>
          <w:szCs w:val="24"/>
        </w:rPr>
        <w:fldChar w:fldCharType="end"/>
      </w:r>
    </w:p>
    <w:p w14:paraId="77CFBDE3" w14:textId="77777777" w:rsidR="002B10DB" w:rsidRPr="003E7EB6" w:rsidRDefault="002B10DB" w:rsidP="00E37949">
      <w:pPr>
        <w:spacing w:line="360" w:lineRule="auto"/>
        <w:jc w:val="both"/>
        <w:rPr>
          <w:rFonts w:ascii="Arial" w:hAnsi="Arial" w:cs="Arial"/>
          <w:sz w:val="24"/>
          <w:szCs w:val="24"/>
        </w:rPr>
      </w:pPr>
    </w:p>
    <w:p w14:paraId="345CD73B" w14:textId="77777777" w:rsidR="002B10DB" w:rsidRPr="003E7EB6" w:rsidRDefault="002B10DB" w:rsidP="00E37949">
      <w:pPr>
        <w:spacing w:line="360" w:lineRule="auto"/>
        <w:jc w:val="both"/>
        <w:rPr>
          <w:rFonts w:ascii="Arial" w:hAnsi="Arial" w:cs="Arial"/>
          <w:sz w:val="24"/>
          <w:szCs w:val="24"/>
        </w:rPr>
      </w:pPr>
    </w:p>
    <w:p w14:paraId="1F750D3D" w14:textId="77777777" w:rsidR="002B10DB" w:rsidRPr="003E7EB6" w:rsidRDefault="002B10DB" w:rsidP="00E37949">
      <w:pPr>
        <w:spacing w:line="360" w:lineRule="auto"/>
        <w:jc w:val="both"/>
        <w:rPr>
          <w:rFonts w:ascii="Arial" w:hAnsi="Arial" w:cs="Arial"/>
          <w:sz w:val="24"/>
          <w:szCs w:val="24"/>
        </w:rPr>
      </w:pPr>
    </w:p>
    <w:p w14:paraId="2A1EC966" w14:textId="77777777" w:rsidR="002B10DB" w:rsidRPr="003E7EB6" w:rsidRDefault="002B10DB" w:rsidP="00E37949">
      <w:pPr>
        <w:spacing w:line="360" w:lineRule="auto"/>
        <w:jc w:val="both"/>
        <w:rPr>
          <w:rFonts w:ascii="Arial" w:hAnsi="Arial" w:cs="Arial"/>
          <w:sz w:val="24"/>
          <w:szCs w:val="24"/>
        </w:rPr>
      </w:pPr>
    </w:p>
    <w:p w14:paraId="67A2E673" w14:textId="77777777" w:rsidR="002B10DB" w:rsidRPr="003E7EB6" w:rsidRDefault="002B10DB" w:rsidP="00E37949">
      <w:pPr>
        <w:spacing w:line="360" w:lineRule="auto"/>
        <w:jc w:val="both"/>
        <w:rPr>
          <w:rFonts w:ascii="Arial" w:hAnsi="Arial" w:cs="Arial"/>
          <w:sz w:val="24"/>
          <w:szCs w:val="24"/>
        </w:rPr>
      </w:pPr>
    </w:p>
    <w:p w14:paraId="39559E8E" w14:textId="77777777" w:rsidR="002B10DB" w:rsidRPr="003E7EB6" w:rsidRDefault="002B10DB" w:rsidP="00E37949">
      <w:pPr>
        <w:spacing w:line="360" w:lineRule="auto"/>
        <w:jc w:val="both"/>
        <w:rPr>
          <w:rFonts w:ascii="Arial" w:hAnsi="Arial" w:cs="Arial"/>
          <w:sz w:val="24"/>
          <w:szCs w:val="24"/>
        </w:rPr>
      </w:pPr>
    </w:p>
    <w:p w14:paraId="48A9D61A" w14:textId="77777777" w:rsidR="002B10DB" w:rsidRPr="003E7EB6" w:rsidRDefault="002B10DB" w:rsidP="00E37949">
      <w:pPr>
        <w:spacing w:line="360" w:lineRule="auto"/>
        <w:jc w:val="both"/>
        <w:rPr>
          <w:rFonts w:ascii="Arial" w:hAnsi="Arial" w:cs="Arial"/>
          <w:sz w:val="24"/>
          <w:szCs w:val="24"/>
        </w:rPr>
      </w:pPr>
    </w:p>
    <w:p w14:paraId="16259593" w14:textId="77777777" w:rsidR="002B10DB" w:rsidRPr="003E7EB6" w:rsidRDefault="002B10DB" w:rsidP="00E37949">
      <w:pPr>
        <w:spacing w:line="360" w:lineRule="auto"/>
        <w:jc w:val="both"/>
        <w:rPr>
          <w:rFonts w:ascii="Arial" w:hAnsi="Arial" w:cs="Arial"/>
          <w:sz w:val="24"/>
          <w:szCs w:val="24"/>
        </w:rPr>
      </w:pPr>
    </w:p>
    <w:p w14:paraId="6DB3CA4D" w14:textId="77777777" w:rsidR="002B10DB" w:rsidRPr="003E7EB6" w:rsidRDefault="002B10DB" w:rsidP="00E37949">
      <w:pPr>
        <w:spacing w:line="360" w:lineRule="auto"/>
        <w:jc w:val="both"/>
        <w:rPr>
          <w:rFonts w:ascii="Arial" w:hAnsi="Arial" w:cs="Arial"/>
          <w:sz w:val="24"/>
          <w:szCs w:val="24"/>
        </w:rPr>
      </w:pPr>
    </w:p>
    <w:p w14:paraId="7AA68E74" w14:textId="77777777" w:rsidR="002B10DB" w:rsidRPr="003E7EB6" w:rsidRDefault="002B10DB" w:rsidP="00E37949">
      <w:pPr>
        <w:spacing w:line="360" w:lineRule="auto"/>
        <w:jc w:val="both"/>
        <w:rPr>
          <w:rFonts w:ascii="Arial" w:hAnsi="Arial" w:cs="Arial"/>
          <w:sz w:val="24"/>
          <w:szCs w:val="24"/>
        </w:rPr>
      </w:pPr>
    </w:p>
    <w:p w14:paraId="1443A8C7" w14:textId="77777777" w:rsidR="002B10DB" w:rsidRPr="003E7EB6" w:rsidRDefault="002B10DB" w:rsidP="00E37949">
      <w:pPr>
        <w:spacing w:line="360" w:lineRule="auto"/>
        <w:jc w:val="both"/>
        <w:rPr>
          <w:rFonts w:ascii="Arial" w:hAnsi="Arial" w:cs="Arial"/>
          <w:sz w:val="24"/>
          <w:szCs w:val="24"/>
        </w:rPr>
      </w:pPr>
    </w:p>
    <w:bookmarkEnd w:id="0"/>
    <w:p w14:paraId="6670B3E4" w14:textId="501B0A1D" w:rsidR="003D254B" w:rsidRPr="003E7EB6" w:rsidRDefault="004F4CCF" w:rsidP="00754703">
      <w:pPr>
        <w:pStyle w:val="Heading1"/>
        <w:numPr>
          <w:ilvl w:val="0"/>
          <w:numId w:val="2"/>
        </w:numPr>
        <w:spacing w:line="360" w:lineRule="auto"/>
        <w:jc w:val="center"/>
        <w:rPr>
          <w:rFonts w:ascii="Arial" w:hAnsi="Arial" w:cs="Arial"/>
          <w:b/>
          <w:bCs/>
          <w:color w:val="auto"/>
          <w:sz w:val="24"/>
          <w:szCs w:val="24"/>
        </w:rPr>
      </w:pPr>
      <w:r w:rsidRPr="003E7EB6">
        <w:rPr>
          <w:rFonts w:ascii="Arial" w:hAnsi="Arial" w:cs="Arial"/>
          <w:b/>
          <w:bCs/>
          <w:color w:val="auto"/>
          <w:sz w:val="24"/>
          <w:szCs w:val="24"/>
        </w:rPr>
        <w:lastRenderedPageBreak/>
        <w:t>Introduction</w:t>
      </w:r>
    </w:p>
    <w:p w14:paraId="0CB210D7" w14:textId="74F0F03D" w:rsidR="003D254B" w:rsidRPr="003E7EB6" w:rsidRDefault="003D254B" w:rsidP="00E37949">
      <w:pPr>
        <w:spacing w:line="360" w:lineRule="auto"/>
        <w:jc w:val="both"/>
        <w:rPr>
          <w:rFonts w:ascii="Arial" w:eastAsia="Times New Roman" w:hAnsi="Arial" w:cs="Arial"/>
          <w:kern w:val="0"/>
          <w:sz w:val="24"/>
          <w:szCs w:val="24"/>
          <w:lang w:eastAsia="en-GB"/>
          <w14:ligatures w14:val="none"/>
        </w:rPr>
      </w:pPr>
      <w:r w:rsidRPr="003E7EB6">
        <w:rPr>
          <w:rFonts w:ascii="Arial" w:hAnsi="Arial" w:cs="Arial"/>
          <w:sz w:val="24"/>
          <w:szCs w:val="24"/>
        </w:rPr>
        <w:tab/>
      </w:r>
      <w:r w:rsidR="004F4CCF" w:rsidRPr="003E7EB6">
        <w:rPr>
          <w:rFonts w:ascii="Arial" w:eastAsia="Times New Roman" w:hAnsi="Arial" w:cs="Arial"/>
          <w:kern w:val="0"/>
          <w:sz w:val="24"/>
          <w:szCs w:val="24"/>
          <w:lang w:eastAsia="en-GB"/>
          <w14:ligatures w14:val="none"/>
        </w:rPr>
        <w:t>The premise of sustainable tourism and hospitality pertains to mitigating adverse environmental effects through the adoption of sustainable business practices. To be environmentally friendly, current demands must be met while compromising the requirements of future generations. More hotels are becoming aware of environmental issues and their duty to protect the environment in recent years. The research being conducted will investigate the regulations that hotels must adopt to maintain their accreditations. It will draw attention to the benefits and limitations of using sustainability in hotel operations. It will additionally describe what the hotel industry's future holds for the use of sustainable principles.</w:t>
      </w:r>
    </w:p>
    <w:p w14:paraId="0D22F673" w14:textId="1B176F72" w:rsidR="00A80BF3" w:rsidRPr="00FD276A" w:rsidRDefault="00A80BF3" w:rsidP="00FD276A">
      <w:pPr>
        <w:pStyle w:val="ListParagraph"/>
        <w:numPr>
          <w:ilvl w:val="0"/>
          <w:numId w:val="2"/>
        </w:numPr>
        <w:spacing w:line="360" w:lineRule="auto"/>
        <w:jc w:val="center"/>
        <w:rPr>
          <w:rFonts w:ascii="Arial" w:eastAsia="Times New Roman" w:hAnsi="Arial" w:cs="Arial"/>
          <w:b/>
          <w:bCs/>
          <w:kern w:val="0"/>
          <w:sz w:val="24"/>
          <w:szCs w:val="24"/>
          <w:lang w:eastAsia="en-GB"/>
          <w14:ligatures w14:val="none"/>
        </w:rPr>
      </w:pPr>
      <w:r w:rsidRPr="00FD276A">
        <w:rPr>
          <w:rFonts w:ascii="Arial" w:eastAsia="Times New Roman" w:hAnsi="Arial" w:cs="Arial"/>
          <w:b/>
          <w:bCs/>
          <w:kern w:val="0"/>
          <w:sz w:val="24"/>
          <w:szCs w:val="24"/>
          <w:lang w:eastAsia="en-GB"/>
          <w14:ligatures w14:val="none"/>
        </w:rPr>
        <w:t>Main Body</w:t>
      </w:r>
    </w:p>
    <w:p w14:paraId="263CC7DF" w14:textId="0AD8420A" w:rsidR="003D254B" w:rsidRPr="003E7EB6" w:rsidRDefault="003D254B" w:rsidP="00E37949">
      <w:pPr>
        <w:spacing w:line="360" w:lineRule="auto"/>
        <w:jc w:val="both"/>
        <w:rPr>
          <w:rFonts w:ascii="Arial" w:hAnsi="Arial" w:cs="Arial"/>
          <w:sz w:val="24"/>
          <w:szCs w:val="24"/>
        </w:rPr>
      </w:pPr>
      <w:r w:rsidRPr="003E7EB6">
        <w:rPr>
          <w:rFonts w:ascii="Arial" w:hAnsi="Arial" w:cs="Arial"/>
          <w:sz w:val="24"/>
          <w:szCs w:val="24"/>
        </w:rPr>
        <w:tab/>
        <w:t xml:space="preserve">In the modern era, the </w:t>
      </w:r>
      <w:r w:rsidR="004F4CCF" w:rsidRPr="003E7EB6">
        <w:rPr>
          <w:rFonts w:ascii="Arial" w:hAnsi="Arial" w:cs="Arial"/>
          <w:sz w:val="24"/>
          <w:szCs w:val="24"/>
        </w:rPr>
        <w:t>problems</w:t>
      </w:r>
      <w:r w:rsidRPr="003E7EB6">
        <w:rPr>
          <w:rFonts w:ascii="Arial" w:hAnsi="Arial" w:cs="Arial"/>
          <w:sz w:val="24"/>
          <w:szCs w:val="24"/>
        </w:rPr>
        <w:t xml:space="preserve"> of water pollution, plastic pollution, soil erosion, natural habitat loss, climate change, global warming, carbon emission</w:t>
      </w:r>
      <w:r w:rsidR="00FD276A">
        <w:rPr>
          <w:rFonts w:ascii="Arial" w:hAnsi="Arial" w:cs="Arial"/>
          <w:sz w:val="24"/>
          <w:szCs w:val="24"/>
        </w:rPr>
        <w:t>,</w:t>
      </w:r>
      <w:r w:rsidRPr="003E7EB6">
        <w:rPr>
          <w:rFonts w:ascii="Arial" w:hAnsi="Arial" w:cs="Arial"/>
          <w:sz w:val="24"/>
          <w:szCs w:val="24"/>
        </w:rPr>
        <w:t xml:space="preserve"> and high energy usage </w:t>
      </w:r>
      <w:r w:rsidR="004F4CCF" w:rsidRPr="003E7EB6">
        <w:rPr>
          <w:rFonts w:ascii="Arial" w:hAnsi="Arial" w:cs="Arial"/>
          <w:sz w:val="24"/>
          <w:szCs w:val="24"/>
        </w:rPr>
        <w:t>are</w:t>
      </w:r>
      <w:r w:rsidRPr="003E7EB6">
        <w:rPr>
          <w:rFonts w:ascii="Arial" w:hAnsi="Arial" w:cs="Arial"/>
          <w:sz w:val="24"/>
          <w:szCs w:val="24"/>
        </w:rPr>
        <w:t xml:space="preserve"> increasing rapidly. The main cause of increasing these environmental impacts is </w:t>
      </w:r>
      <w:r w:rsidR="004F4CCF" w:rsidRPr="003E7EB6">
        <w:rPr>
          <w:rFonts w:ascii="Arial" w:hAnsi="Arial" w:cs="Arial"/>
          <w:sz w:val="24"/>
          <w:szCs w:val="24"/>
        </w:rPr>
        <w:t xml:space="preserve">the </w:t>
      </w:r>
      <w:r w:rsidRPr="003E7EB6">
        <w:rPr>
          <w:rFonts w:ascii="Arial" w:hAnsi="Arial" w:cs="Arial"/>
          <w:sz w:val="24"/>
          <w:szCs w:val="24"/>
        </w:rPr>
        <w:t xml:space="preserve">hospitality industry. As per the report of NetZero Now the hospitality sector of the United Kingdom is responsible for the emission of greenhouse gases. In addition, according to the Waste and Resource Action Program, the UK generates 9.5 million tons of </w:t>
      </w:r>
      <w:r w:rsidR="004F4CCF" w:rsidRPr="003E7EB6">
        <w:rPr>
          <w:rFonts w:ascii="Arial" w:hAnsi="Arial" w:cs="Arial"/>
          <w:sz w:val="24"/>
          <w:szCs w:val="24"/>
        </w:rPr>
        <w:t>waste</w:t>
      </w:r>
      <w:r w:rsidRPr="003E7EB6">
        <w:rPr>
          <w:rFonts w:ascii="Arial" w:hAnsi="Arial" w:cs="Arial"/>
          <w:sz w:val="24"/>
          <w:szCs w:val="24"/>
        </w:rPr>
        <w:t xml:space="preserve"> of food each year which is responsible for </w:t>
      </w:r>
      <w:r w:rsidR="004F4CCF" w:rsidRPr="003E7EB6">
        <w:rPr>
          <w:rFonts w:ascii="Arial" w:hAnsi="Arial" w:cs="Arial"/>
          <w:sz w:val="24"/>
          <w:szCs w:val="24"/>
        </w:rPr>
        <w:t xml:space="preserve">the </w:t>
      </w:r>
      <w:r w:rsidRPr="003E7EB6">
        <w:rPr>
          <w:rFonts w:ascii="Arial" w:hAnsi="Arial" w:cs="Arial"/>
          <w:sz w:val="24"/>
          <w:szCs w:val="24"/>
        </w:rPr>
        <w:t xml:space="preserve">emission of 36 million tonnes </w:t>
      </w:r>
      <w:r w:rsidR="004F4CCF" w:rsidRPr="003E7EB6">
        <w:rPr>
          <w:rFonts w:ascii="Arial" w:hAnsi="Arial" w:cs="Arial"/>
          <w:sz w:val="24"/>
          <w:szCs w:val="24"/>
        </w:rPr>
        <w:t xml:space="preserve">of </w:t>
      </w:r>
      <w:r w:rsidRPr="003E7EB6">
        <w:rPr>
          <w:rFonts w:ascii="Arial" w:hAnsi="Arial" w:cs="Arial"/>
          <w:sz w:val="24"/>
          <w:szCs w:val="24"/>
        </w:rPr>
        <w:t>carbon dioxide (</w:t>
      </w:r>
      <w:r w:rsidRPr="003E7EB6">
        <w:rPr>
          <w:rFonts w:ascii="Arial" w:hAnsi="Arial" w:cs="Arial"/>
          <w:i/>
          <w:sz w:val="24"/>
          <w:szCs w:val="24"/>
        </w:rPr>
        <w:t>Key Statistics on Sustainability</w:t>
      </w:r>
      <w:r w:rsidRPr="003E7EB6">
        <w:rPr>
          <w:rFonts w:ascii="Arial" w:hAnsi="Arial" w:cs="Arial"/>
          <w:sz w:val="24"/>
          <w:szCs w:val="24"/>
        </w:rPr>
        <w:t xml:space="preserve">, 2024). The UK government </w:t>
      </w:r>
      <w:r w:rsidR="004F4CCF" w:rsidRPr="003E7EB6">
        <w:rPr>
          <w:rFonts w:ascii="Arial" w:hAnsi="Arial" w:cs="Arial"/>
          <w:sz w:val="24"/>
          <w:szCs w:val="24"/>
        </w:rPr>
        <w:t>reports</w:t>
      </w:r>
      <w:r w:rsidRPr="003E7EB6">
        <w:rPr>
          <w:rFonts w:ascii="Arial" w:hAnsi="Arial" w:cs="Arial"/>
          <w:sz w:val="24"/>
          <w:szCs w:val="24"/>
        </w:rPr>
        <w:t xml:space="preserve"> that the sector is responsible for more water usage as to make only one slice of bread needs 100 buckets.</w:t>
      </w:r>
    </w:p>
    <w:p w14:paraId="3A2D754C" w14:textId="15825532" w:rsidR="00615C8D" w:rsidRPr="000345C7" w:rsidRDefault="00615C8D" w:rsidP="000345C7">
      <w:pPr>
        <w:spacing w:after="0" w:line="360" w:lineRule="auto"/>
        <w:ind w:firstLine="720"/>
        <w:jc w:val="both"/>
        <w:rPr>
          <w:rFonts w:ascii="Arial" w:eastAsia="Times New Roman" w:hAnsi="Arial" w:cs="Arial"/>
          <w:kern w:val="0"/>
          <w:sz w:val="24"/>
          <w:szCs w:val="24"/>
          <w:lang w:eastAsia="en-GB"/>
          <w14:ligatures w14:val="none"/>
        </w:rPr>
      </w:pPr>
      <w:r w:rsidRPr="003E7EB6">
        <w:rPr>
          <w:rFonts w:ascii="Arial" w:eastAsia="Times New Roman" w:hAnsi="Arial" w:cs="Arial"/>
          <w:kern w:val="0"/>
          <w:sz w:val="24"/>
          <w:szCs w:val="24"/>
          <w:lang w:eastAsia="en-GB"/>
          <w14:ligatures w14:val="none"/>
        </w:rPr>
        <w:t xml:space="preserve">In recognition of the growing issues facing the hospitality sector, several hotels are starting to incorporate environmentally conscious and environmentally friendly methods into their daily operations. People and customers are becoming increasingly ecologically concerned these days, and </w:t>
      </w:r>
      <w:r w:rsidR="00090045" w:rsidRPr="003E7EB6">
        <w:rPr>
          <w:rFonts w:ascii="Arial" w:eastAsia="Times New Roman" w:hAnsi="Arial" w:cs="Arial"/>
          <w:kern w:val="0"/>
          <w:sz w:val="24"/>
          <w:szCs w:val="24"/>
          <w:lang w:eastAsia="en-GB"/>
          <w14:ligatures w14:val="none"/>
        </w:rPr>
        <w:t>consequently</w:t>
      </w:r>
      <w:r w:rsidRPr="003E7EB6">
        <w:rPr>
          <w:rFonts w:ascii="Arial" w:eastAsia="Times New Roman" w:hAnsi="Arial" w:cs="Arial"/>
          <w:kern w:val="0"/>
          <w:sz w:val="24"/>
          <w:szCs w:val="24"/>
          <w:lang w:eastAsia="en-GB"/>
          <w14:ligatures w14:val="none"/>
        </w:rPr>
        <w:t xml:space="preserve">, they have decided to do business with organisations that practise sustainability (Abdou, Hassan, and El Dief, 2020). </w:t>
      </w:r>
      <w:bookmarkStart w:id="1" w:name="_Toc166663461"/>
      <w:bookmarkStart w:id="2" w:name="_Toc166851486"/>
      <w:r w:rsidRPr="003E7EB6">
        <w:rPr>
          <w:rFonts w:ascii="Arial" w:eastAsia="Times New Roman" w:hAnsi="Arial" w:cs="Arial"/>
          <w:kern w:val="0"/>
          <w:sz w:val="24"/>
          <w:szCs w:val="24"/>
          <w:lang w:eastAsia="en-GB"/>
          <w14:ligatures w14:val="none"/>
        </w:rPr>
        <w:t>As a result, the hotels are striving for Green Key Certifications through sustainable practices.</w:t>
      </w:r>
      <w:r w:rsidR="002B10DB" w:rsidRPr="003E7EB6">
        <w:rPr>
          <w:rFonts w:ascii="Arial" w:hAnsi="Arial" w:cs="Arial"/>
          <w:sz w:val="24"/>
          <w:szCs w:val="24"/>
        </w:rPr>
        <w:t xml:space="preserve"> The certificate makes sure that </w:t>
      </w:r>
      <w:r w:rsidR="00FD276A" w:rsidRPr="003E7EB6">
        <w:rPr>
          <w:rFonts w:ascii="Arial" w:hAnsi="Arial" w:cs="Arial"/>
          <w:sz w:val="24"/>
          <w:szCs w:val="24"/>
        </w:rPr>
        <w:t>sustainability</w:t>
      </w:r>
      <w:r w:rsidR="00FD276A">
        <w:rPr>
          <w:rFonts w:ascii="Arial" w:hAnsi="Arial" w:cs="Arial"/>
          <w:sz w:val="24"/>
          <w:szCs w:val="24"/>
        </w:rPr>
        <w:t xml:space="preserve"> is </w:t>
      </w:r>
      <w:r w:rsidR="00FD276A" w:rsidRPr="003E7EB6">
        <w:rPr>
          <w:rFonts w:ascii="Arial" w:hAnsi="Arial" w:cs="Arial"/>
          <w:sz w:val="24"/>
          <w:szCs w:val="24"/>
        </w:rPr>
        <w:t>used</w:t>
      </w:r>
      <w:r w:rsidR="002B10DB" w:rsidRPr="003E7EB6">
        <w:rPr>
          <w:rFonts w:ascii="Arial" w:hAnsi="Arial" w:cs="Arial"/>
          <w:sz w:val="24"/>
          <w:szCs w:val="24"/>
        </w:rPr>
        <w:t xml:space="preserve"> at a high level in the management and operations of the tourism and hospitality industry. This certificate assures the customers that they are using green practices which aids in protecting the environment in a significant manner (</w:t>
      </w:r>
      <w:r w:rsidR="002B10DB" w:rsidRPr="003E7EB6">
        <w:rPr>
          <w:rFonts w:ascii="Arial" w:hAnsi="Arial" w:cs="Arial"/>
          <w:i/>
          <w:sz w:val="24"/>
          <w:szCs w:val="24"/>
        </w:rPr>
        <w:t xml:space="preserve">Green </w:t>
      </w:r>
      <w:r w:rsidR="007C524A" w:rsidRPr="003E7EB6">
        <w:rPr>
          <w:rFonts w:ascii="Arial" w:hAnsi="Arial" w:cs="Arial"/>
          <w:i/>
          <w:sz w:val="24"/>
          <w:szCs w:val="24"/>
        </w:rPr>
        <w:t>Key,</w:t>
      </w:r>
      <w:r w:rsidR="002B10DB" w:rsidRPr="003E7EB6">
        <w:rPr>
          <w:rFonts w:ascii="Arial" w:hAnsi="Arial" w:cs="Arial"/>
          <w:sz w:val="24"/>
          <w:szCs w:val="24"/>
        </w:rPr>
        <w:t xml:space="preserve"> 2024). The certificate is eligible for hotels, hostels, </w:t>
      </w:r>
      <w:r w:rsidR="00FD276A">
        <w:rPr>
          <w:rFonts w:ascii="Arial" w:hAnsi="Arial" w:cs="Arial"/>
          <w:sz w:val="24"/>
          <w:szCs w:val="24"/>
        </w:rPr>
        <w:t>accommodations</w:t>
      </w:r>
      <w:r w:rsidR="002B10DB" w:rsidRPr="003E7EB6">
        <w:rPr>
          <w:rFonts w:ascii="Arial" w:hAnsi="Arial" w:cs="Arial"/>
          <w:sz w:val="24"/>
          <w:szCs w:val="24"/>
        </w:rPr>
        <w:t xml:space="preserve">, holiday parks and so more. It is better </w:t>
      </w:r>
      <w:r w:rsidR="00FD276A" w:rsidRPr="003E7EB6">
        <w:rPr>
          <w:rFonts w:ascii="Arial" w:hAnsi="Arial" w:cs="Arial"/>
          <w:sz w:val="24"/>
          <w:szCs w:val="24"/>
        </w:rPr>
        <w:lastRenderedPageBreak/>
        <w:t>than</w:t>
      </w:r>
      <w:r w:rsidR="00FD276A">
        <w:rPr>
          <w:rFonts w:ascii="Arial" w:hAnsi="Arial" w:cs="Arial"/>
          <w:sz w:val="24"/>
          <w:szCs w:val="24"/>
        </w:rPr>
        <w:t xml:space="preserve"> other eco-certified label</w:t>
      </w:r>
      <w:r w:rsidR="002B10DB" w:rsidRPr="003E7EB6">
        <w:rPr>
          <w:rFonts w:ascii="Arial" w:hAnsi="Arial" w:cs="Arial"/>
          <w:sz w:val="24"/>
          <w:szCs w:val="24"/>
        </w:rPr>
        <w:t xml:space="preserve"> like ISO, ECO LABEL and so more as it is high quality certificate with rigorous </w:t>
      </w:r>
      <w:r w:rsidR="00FD276A">
        <w:rPr>
          <w:rFonts w:ascii="Arial" w:hAnsi="Arial" w:cs="Arial"/>
          <w:sz w:val="24"/>
          <w:szCs w:val="24"/>
        </w:rPr>
        <w:t>standards</w:t>
      </w:r>
      <w:r w:rsidR="002B10DB" w:rsidRPr="003E7EB6">
        <w:rPr>
          <w:rFonts w:ascii="Arial" w:hAnsi="Arial" w:cs="Arial"/>
          <w:sz w:val="24"/>
          <w:szCs w:val="24"/>
        </w:rPr>
        <w:t xml:space="preserve"> as well </w:t>
      </w:r>
      <w:r w:rsidR="00FD276A">
        <w:rPr>
          <w:rFonts w:ascii="Arial" w:hAnsi="Arial" w:cs="Arial"/>
          <w:sz w:val="24"/>
          <w:szCs w:val="24"/>
        </w:rPr>
        <w:t>and</w:t>
      </w:r>
      <w:r w:rsidR="002B10DB" w:rsidRPr="003E7EB6">
        <w:rPr>
          <w:rFonts w:ascii="Arial" w:hAnsi="Arial" w:cs="Arial"/>
          <w:sz w:val="24"/>
          <w:szCs w:val="24"/>
        </w:rPr>
        <w:t xml:space="preserve"> the program </w:t>
      </w:r>
      <w:r w:rsidR="00FD276A">
        <w:rPr>
          <w:rFonts w:ascii="Arial" w:hAnsi="Arial" w:cs="Arial"/>
          <w:sz w:val="24"/>
          <w:szCs w:val="24"/>
        </w:rPr>
        <w:t>conducts</w:t>
      </w:r>
      <w:r w:rsidR="002B10DB" w:rsidRPr="003E7EB6">
        <w:rPr>
          <w:rFonts w:ascii="Arial" w:hAnsi="Arial" w:cs="Arial"/>
          <w:sz w:val="24"/>
          <w:szCs w:val="24"/>
        </w:rPr>
        <w:t xml:space="preserve"> on-site audits regularly and third-party verification.</w:t>
      </w:r>
    </w:p>
    <w:p w14:paraId="3447ABEF" w14:textId="5D9ACC2F" w:rsidR="003D254B" w:rsidRPr="003E7EB6" w:rsidRDefault="002B10DB" w:rsidP="00E37949">
      <w:pPr>
        <w:pStyle w:val="Heading2"/>
        <w:spacing w:line="360" w:lineRule="auto"/>
        <w:jc w:val="both"/>
        <w:rPr>
          <w:rFonts w:ascii="Arial" w:hAnsi="Arial" w:cs="Arial"/>
          <w:color w:val="auto"/>
          <w:sz w:val="24"/>
          <w:szCs w:val="24"/>
          <w:u w:val="single"/>
        </w:rPr>
      </w:pPr>
      <w:r w:rsidRPr="003E7EB6">
        <w:rPr>
          <w:rFonts w:ascii="Arial" w:hAnsi="Arial" w:cs="Arial"/>
          <w:color w:val="auto"/>
          <w:sz w:val="24"/>
          <w:szCs w:val="24"/>
          <w:u w:val="single"/>
        </w:rPr>
        <w:t xml:space="preserve">2.1 </w:t>
      </w:r>
      <w:r w:rsidR="003D254B" w:rsidRPr="003E7EB6">
        <w:rPr>
          <w:rFonts w:ascii="Arial" w:hAnsi="Arial" w:cs="Arial"/>
          <w:color w:val="auto"/>
          <w:sz w:val="24"/>
          <w:szCs w:val="24"/>
          <w:u w:val="single"/>
        </w:rPr>
        <w:t xml:space="preserve">Practices hotels need to execute and comply with to be sustainable </w:t>
      </w:r>
      <w:bookmarkEnd w:id="1"/>
      <w:bookmarkEnd w:id="2"/>
      <w:r w:rsidR="003D254B" w:rsidRPr="003E7EB6">
        <w:rPr>
          <w:rFonts w:ascii="Arial" w:hAnsi="Arial" w:cs="Arial"/>
          <w:color w:val="auto"/>
          <w:sz w:val="24"/>
          <w:szCs w:val="24"/>
          <w:u w:val="single"/>
        </w:rPr>
        <w:t>accreditation.</w:t>
      </w:r>
    </w:p>
    <w:p w14:paraId="6E6A194B" w14:textId="0EC6F94C" w:rsidR="006C6261" w:rsidRDefault="003D254B" w:rsidP="00E37949">
      <w:pPr>
        <w:spacing w:line="360" w:lineRule="auto"/>
        <w:jc w:val="both"/>
        <w:rPr>
          <w:rFonts w:ascii="Arial" w:hAnsi="Arial" w:cs="Arial"/>
          <w:sz w:val="24"/>
          <w:szCs w:val="24"/>
        </w:rPr>
      </w:pPr>
      <w:r w:rsidRPr="003E7EB6">
        <w:rPr>
          <w:rFonts w:ascii="Arial" w:hAnsi="Arial" w:cs="Arial"/>
          <w:sz w:val="24"/>
          <w:szCs w:val="24"/>
        </w:rPr>
        <w:tab/>
      </w:r>
      <w:r w:rsidR="006C6261">
        <w:rPr>
          <w:rFonts w:ascii="Arial" w:hAnsi="Arial" w:cs="Arial"/>
          <w:sz w:val="24"/>
          <w:szCs w:val="24"/>
        </w:rPr>
        <w:t xml:space="preserve">Hotels must use several practices </w:t>
      </w:r>
      <w:r w:rsidR="00FD276A">
        <w:rPr>
          <w:rFonts w:ascii="Arial" w:hAnsi="Arial" w:cs="Arial"/>
          <w:sz w:val="24"/>
          <w:szCs w:val="24"/>
        </w:rPr>
        <w:t>to overcome</w:t>
      </w:r>
      <w:r w:rsidR="006C6261">
        <w:rPr>
          <w:rFonts w:ascii="Arial" w:hAnsi="Arial" w:cs="Arial"/>
          <w:sz w:val="24"/>
          <w:szCs w:val="24"/>
        </w:rPr>
        <w:t xml:space="preserve"> the environmental impacts. These </w:t>
      </w:r>
      <w:r w:rsidR="00FD276A">
        <w:rPr>
          <w:rFonts w:ascii="Arial" w:hAnsi="Arial" w:cs="Arial"/>
          <w:sz w:val="24"/>
          <w:szCs w:val="24"/>
        </w:rPr>
        <w:t>practices</w:t>
      </w:r>
      <w:r w:rsidR="006C6261">
        <w:rPr>
          <w:rFonts w:ascii="Arial" w:hAnsi="Arial" w:cs="Arial"/>
          <w:sz w:val="24"/>
          <w:szCs w:val="24"/>
        </w:rPr>
        <w:t xml:space="preserve"> are listed below:</w:t>
      </w:r>
    </w:p>
    <w:p w14:paraId="3B8C5EDC" w14:textId="16E20BA3" w:rsidR="003D254B" w:rsidRPr="007E30F1" w:rsidRDefault="003D254B" w:rsidP="006C6261">
      <w:pPr>
        <w:spacing w:line="360" w:lineRule="auto"/>
        <w:ind w:firstLine="720"/>
        <w:jc w:val="both"/>
        <w:rPr>
          <w:rFonts w:ascii="Arial" w:hAnsi="Arial" w:cs="Arial"/>
          <w:sz w:val="24"/>
          <w:szCs w:val="24"/>
        </w:rPr>
      </w:pPr>
      <w:r w:rsidRPr="003E7EB6">
        <w:rPr>
          <w:rFonts w:ascii="Arial" w:hAnsi="Arial" w:cs="Arial"/>
          <w:i/>
          <w:sz w:val="24"/>
          <w:szCs w:val="24"/>
        </w:rPr>
        <w:t xml:space="preserve">Avoiding </w:t>
      </w:r>
      <w:r w:rsidR="00B428BF" w:rsidRPr="003E7EB6">
        <w:rPr>
          <w:rFonts w:ascii="Arial" w:hAnsi="Arial" w:cs="Arial"/>
          <w:i/>
          <w:sz w:val="24"/>
          <w:szCs w:val="24"/>
        </w:rPr>
        <w:t xml:space="preserve">the </w:t>
      </w:r>
      <w:r w:rsidR="00FD276A">
        <w:rPr>
          <w:rFonts w:ascii="Arial" w:hAnsi="Arial" w:cs="Arial"/>
          <w:i/>
          <w:sz w:val="24"/>
          <w:szCs w:val="24"/>
        </w:rPr>
        <w:t>Use</w:t>
      </w:r>
      <w:r w:rsidRPr="003E7EB6">
        <w:rPr>
          <w:rFonts w:ascii="Arial" w:hAnsi="Arial" w:cs="Arial"/>
          <w:i/>
          <w:sz w:val="24"/>
          <w:szCs w:val="24"/>
        </w:rPr>
        <w:t xml:space="preserve"> of Plastic</w:t>
      </w:r>
      <w:r w:rsidRPr="003E7EB6">
        <w:rPr>
          <w:rFonts w:ascii="Arial" w:hAnsi="Arial" w:cs="Arial"/>
          <w:sz w:val="24"/>
          <w:szCs w:val="24"/>
        </w:rPr>
        <w:t xml:space="preserve">- To become sustainable in the hospitality industry hotels need to adopt eco-friendly products instead of plastic like </w:t>
      </w:r>
      <w:r w:rsidR="00FD276A">
        <w:rPr>
          <w:rFonts w:ascii="Arial" w:hAnsi="Arial" w:cs="Arial"/>
          <w:sz w:val="24"/>
          <w:szCs w:val="24"/>
        </w:rPr>
        <w:t>recycled</w:t>
      </w:r>
      <w:r w:rsidRPr="003E7EB6">
        <w:rPr>
          <w:rFonts w:ascii="Arial" w:hAnsi="Arial" w:cs="Arial"/>
          <w:sz w:val="24"/>
          <w:szCs w:val="24"/>
        </w:rPr>
        <w:t xml:space="preserve"> </w:t>
      </w:r>
      <w:r w:rsidR="00FD276A">
        <w:rPr>
          <w:rFonts w:ascii="Arial" w:hAnsi="Arial" w:cs="Arial"/>
          <w:sz w:val="24"/>
          <w:szCs w:val="24"/>
        </w:rPr>
        <w:t>glass</w:t>
      </w:r>
      <w:r w:rsidRPr="003E7EB6">
        <w:rPr>
          <w:rFonts w:ascii="Arial" w:hAnsi="Arial" w:cs="Arial"/>
          <w:sz w:val="24"/>
          <w:szCs w:val="24"/>
        </w:rPr>
        <w:t xml:space="preserve">, paper glass, bags, tins, </w:t>
      </w:r>
      <w:r w:rsidR="00B428BF" w:rsidRPr="003E7EB6">
        <w:rPr>
          <w:rFonts w:ascii="Arial" w:hAnsi="Arial" w:cs="Arial"/>
          <w:sz w:val="24"/>
          <w:szCs w:val="24"/>
        </w:rPr>
        <w:t xml:space="preserve">and </w:t>
      </w:r>
      <w:r w:rsidRPr="003E7EB6">
        <w:rPr>
          <w:rFonts w:ascii="Arial" w:hAnsi="Arial" w:cs="Arial"/>
          <w:sz w:val="24"/>
          <w:szCs w:val="24"/>
        </w:rPr>
        <w:t xml:space="preserve">PET bottles. Also, the companies </w:t>
      </w:r>
      <w:r w:rsidR="009C0644" w:rsidRPr="003E7EB6">
        <w:rPr>
          <w:rFonts w:ascii="Arial" w:hAnsi="Arial" w:cs="Arial"/>
          <w:sz w:val="24"/>
          <w:szCs w:val="24"/>
        </w:rPr>
        <w:t>must</w:t>
      </w:r>
      <w:r w:rsidRPr="003E7EB6">
        <w:rPr>
          <w:rFonts w:ascii="Arial" w:hAnsi="Arial" w:cs="Arial"/>
          <w:sz w:val="24"/>
          <w:szCs w:val="24"/>
        </w:rPr>
        <w:t xml:space="preserve"> use reduce, reuse</w:t>
      </w:r>
      <w:r w:rsidR="00FD276A">
        <w:rPr>
          <w:rFonts w:ascii="Arial" w:hAnsi="Arial" w:cs="Arial"/>
          <w:sz w:val="24"/>
          <w:szCs w:val="24"/>
        </w:rPr>
        <w:t>,</w:t>
      </w:r>
      <w:r w:rsidRPr="003E7EB6">
        <w:rPr>
          <w:rFonts w:ascii="Arial" w:hAnsi="Arial" w:cs="Arial"/>
          <w:sz w:val="24"/>
          <w:szCs w:val="24"/>
        </w:rPr>
        <w:t xml:space="preserve"> and recycle </w:t>
      </w:r>
      <w:r w:rsidR="00B428BF" w:rsidRPr="003E7EB6">
        <w:rPr>
          <w:rFonts w:ascii="Arial" w:hAnsi="Arial" w:cs="Arial"/>
          <w:sz w:val="24"/>
          <w:szCs w:val="24"/>
        </w:rPr>
        <w:t>processes</w:t>
      </w:r>
      <w:r w:rsidRPr="003E7EB6">
        <w:rPr>
          <w:rFonts w:ascii="Arial" w:hAnsi="Arial" w:cs="Arial"/>
          <w:sz w:val="24"/>
          <w:szCs w:val="24"/>
        </w:rPr>
        <w:t xml:space="preserve"> to minimize wastage, </w:t>
      </w:r>
      <w:r w:rsidR="00FD276A">
        <w:rPr>
          <w:rFonts w:ascii="Arial" w:hAnsi="Arial" w:cs="Arial"/>
          <w:sz w:val="24"/>
          <w:szCs w:val="24"/>
        </w:rPr>
        <w:t xml:space="preserve">and </w:t>
      </w:r>
      <w:r w:rsidRPr="003E7EB6">
        <w:rPr>
          <w:rFonts w:ascii="Arial" w:hAnsi="Arial" w:cs="Arial"/>
          <w:sz w:val="24"/>
          <w:szCs w:val="24"/>
        </w:rPr>
        <w:t>to recycle materials (</w:t>
      </w:r>
      <w:r w:rsidRPr="003E7EB6">
        <w:rPr>
          <w:rFonts w:ascii="Arial" w:hAnsi="Arial" w:cs="Arial"/>
          <w:sz w:val="24"/>
          <w:szCs w:val="24"/>
          <w:shd w:val="clear" w:color="auto" w:fill="FFFFFF"/>
        </w:rPr>
        <w:t>Freese et al, 2024</w:t>
      </w:r>
      <w:r w:rsidRPr="003E7EB6">
        <w:rPr>
          <w:rFonts w:ascii="Arial" w:hAnsi="Arial" w:cs="Arial"/>
          <w:sz w:val="24"/>
          <w:szCs w:val="24"/>
        </w:rPr>
        <w:t xml:space="preserve">). For example, Marriott </w:t>
      </w:r>
      <w:r w:rsidR="00B428BF" w:rsidRPr="003E7EB6">
        <w:rPr>
          <w:rFonts w:ascii="Arial" w:hAnsi="Arial" w:cs="Arial"/>
          <w:sz w:val="24"/>
          <w:szCs w:val="24"/>
        </w:rPr>
        <w:t>declined</w:t>
      </w:r>
      <w:r w:rsidRPr="003E7EB6">
        <w:rPr>
          <w:rFonts w:ascii="Arial" w:hAnsi="Arial" w:cs="Arial"/>
          <w:sz w:val="24"/>
          <w:szCs w:val="24"/>
        </w:rPr>
        <w:t xml:space="preserve"> the use of plastic in its operations </w:t>
      </w:r>
      <w:r w:rsidR="00B428BF" w:rsidRPr="003E7EB6">
        <w:rPr>
          <w:rFonts w:ascii="Arial" w:hAnsi="Arial" w:cs="Arial"/>
          <w:sz w:val="24"/>
          <w:szCs w:val="24"/>
        </w:rPr>
        <w:t>and changed</w:t>
      </w:r>
      <w:r w:rsidRPr="003E7EB6">
        <w:rPr>
          <w:rFonts w:ascii="Arial" w:hAnsi="Arial" w:cs="Arial"/>
          <w:sz w:val="24"/>
          <w:szCs w:val="24"/>
        </w:rPr>
        <w:t xml:space="preserve"> the use of small and </w:t>
      </w:r>
      <w:r w:rsidR="00B428BF" w:rsidRPr="003E7EB6">
        <w:rPr>
          <w:rFonts w:ascii="Arial" w:hAnsi="Arial" w:cs="Arial"/>
          <w:sz w:val="24"/>
          <w:szCs w:val="24"/>
        </w:rPr>
        <w:t>single-use</w:t>
      </w:r>
      <w:r w:rsidRPr="003E7EB6">
        <w:rPr>
          <w:rFonts w:ascii="Arial" w:hAnsi="Arial" w:cs="Arial"/>
          <w:sz w:val="24"/>
          <w:szCs w:val="24"/>
        </w:rPr>
        <w:t xml:space="preserve"> toiletry bottles to larger bottles as the big bottles are easily recyclable and </w:t>
      </w:r>
      <w:r w:rsidR="00B428BF" w:rsidRPr="003E7EB6">
        <w:rPr>
          <w:rFonts w:ascii="Arial" w:hAnsi="Arial" w:cs="Arial"/>
          <w:sz w:val="24"/>
          <w:szCs w:val="24"/>
        </w:rPr>
        <w:t>lead</w:t>
      </w:r>
      <w:r w:rsidRPr="003E7EB6">
        <w:rPr>
          <w:rFonts w:ascii="Arial" w:hAnsi="Arial" w:cs="Arial"/>
          <w:sz w:val="24"/>
          <w:szCs w:val="24"/>
        </w:rPr>
        <w:t xml:space="preserve"> to </w:t>
      </w:r>
      <w:r w:rsidR="00B428BF" w:rsidRPr="003E7EB6">
        <w:rPr>
          <w:rFonts w:ascii="Arial" w:hAnsi="Arial" w:cs="Arial"/>
          <w:sz w:val="24"/>
          <w:szCs w:val="24"/>
        </w:rPr>
        <w:t xml:space="preserve">a </w:t>
      </w:r>
      <w:r w:rsidRPr="003E7EB6">
        <w:rPr>
          <w:rFonts w:ascii="Arial" w:hAnsi="Arial" w:cs="Arial"/>
          <w:sz w:val="24"/>
          <w:szCs w:val="24"/>
        </w:rPr>
        <w:t xml:space="preserve">decline </w:t>
      </w:r>
      <w:r w:rsidR="00B428BF" w:rsidRPr="003E7EB6">
        <w:rPr>
          <w:rFonts w:ascii="Arial" w:hAnsi="Arial" w:cs="Arial"/>
          <w:sz w:val="24"/>
          <w:szCs w:val="24"/>
        </w:rPr>
        <w:t xml:space="preserve">in </w:t>
      </w:r>
      <w:r w:rsidRPr="003E7EB6">
        <w:rPr>
          <w:rFonts w:ascii="Arial" w:hAnsi="Arial" w:cs="Arial"/>
          <w:sz w:val="24"/>
          <w:szCs w:val="24"/>
        </w:rPr>
        <w:t>plastic wastage.</w:t>
      </w:r>
      <w:r w:rsidR="007E30F1" w:rsidRPr="007E30F1">
        <w:rPr>
          <w:rFonts w:ascii="Roboto" w:hAnsi="Roboto"/>
          <w:color w:val="2C3E50"/>
          <w:sz w:val="23"/>
          <w:szCs w:val="23"/>
          <w:shd w:val="clear" w:color="auto" w:fill="FFFFFF"/>
        </w:rPr>
        <w:t xml:space="preserve"> </w:t>
      </w:r>
      <w:r w:rsidR="007E30F1" w:rsidRPr="007E30F1">
        <w:rPr>
          <w:rFonts w:ascii="Arial" w:hAnsi="Arial" w:cs="Arial"/>
          <w:sz w:val="24"/>
          <w:szCs w:val="24"/>
          <w:shd w:val="clear" w:color="auto" w:fill="FFFFFF"/>
        </w:rPr>
        <w:t xml:space="preserve">(Marriott International </w:t>
      </w:r>
      <w:r w:rsidR="007C524A" w:rsidRPr="007E30F1">
        <w:rPr>
          <w:rFonts w:ascii="Arial" w:hAnsi="Arial" w:cs="Arial"/>
          <w:sz w:val="24"/>
          <w:szCs w:val="24"/>
          <w:shd w:val="clear" w:color="auto" w:fill="FFFFFF"/>
        </w:rPr>
        <w:t>New scenter</w:t>
      </w:r>
      <w:r w:rsidR="007E30F1" w:rsidRPr="007E30F1">
        <w:rPr>
          <w:rFonts w:ascii="Arial" w:hAnsi="Arial" w:cs="Arial"/>
          <w:sz w:val="24"/>
          <w:szCs w:val="24"/>
          <w:shd w:val="clear" w:color="auto" w:fill="FFFFFF"/>
        </w:rPr>
        <w:t xml:space="preserve"> (US), 2019)</w:t>
      </w:r>
    </w:p>
    <w:p w14:paraId="131FE69B" w14:textId="4EBA197A" w:rsidR="003D254B" w:rsidRPr="003E7EB6" w:rsidRDefault="003D254B" w:rsidP="007E30F1">
      <w:pPr>
        <w:spacing w:line="360" w:lineRule="auto"/>
        <w:ind w:firstLine="720"/>
        <w:jc w:val="both"/>
        <w:rPr>
          <w:rFonts w:ascii="Arial" w:hAnsi="Arial" w:cs="Arial"/>
          <w:sz w:val="24"/>
          <w:szCs w:val="24"/>
        </w:rPr>
      </w:pPr>
      <w:r w:rsidRPr="003E7EB6">
        <w:rPr>
          <w:rFonts w:ascii="Arial" w:hAnsi="Arial" w:cs="Arial"/>
          <w:i/>
          <w:sz w:val="24"/>
          <w:szCs w:val="24"/>
        </w:rPr>
        <w:t>Investing in energy efficiency</w:t>
      </w:r>
      <w:r w:rsidRPr="003E7EB6">
        <w:rPr>
          <w:rFonts w:ascii="Arial" w:hAnsi="Arial" w:cs="Arial"/>
          <w:sz w:val="24"/>
          <w:szCs w:val="24"/>
        </w:rPr>
        <w:t xml:space="preserve">- The hospitality industry is responsible for consuming more energy and responsible for </w:t>
      </w:r>
      <w:r w:rsidR="00B428BF" w:rsidRPr="003E7EB6">
        <w:rPr>
          <w:rFonts w:ascii="Arial" w:hAnsi="Arial" w:cs="Arial"/>
          <w:sz w:val="24"/>
          <w:szCs w:val="24"/>
        </w:rPr>
        <w:t xml:space="preserve">the </w:t>
      </w:r>
      <w:r w:rsidRPr="003E7EB6">
        <w:rPr>
          <w:rFonts w:ascii="Arial" w:hAnsi="Arial" w:cs="Arial"/>
          <w:sz w:val="24"/>
          <w:szCs w:val="24"/>
        </w:rPr>
        <w:t xml:space="preserve">emission of greenhouse gases and carbon dioxide that correspondingly </w:t>
      </w:r>
      <w:r w:rsidR="00B428BF" w:rsidRPr="003E7EB6">
        <w:rPr>
          <w:rFonts w:ascii="Arial" w:hAnsi="Arial" w:cs="Arial"/>
          <w:sz w:val="24"/>
          <w:szCs w:val="24"/>
        </w:rPr>
        <w:t>impact</w:t>
      </w:r>
      <w:r w:rsidRPr="003E7EB6">
        <w:rPr>
          <w:rFonts w:ascii="Arial" w:hAnsi="Arial" w:cs="Arial"/>
          <w:sz w:val="24"/>
          <w:szCs w:val="24"/>
        </w:rPr>
        <w:t xml:space="preserve"> the environment. </w:t>
      </w:r>
      <w:r w:rsidR="00B428BF" w:rsidRPr="003E7EB6">
        <w:rPr>
          <w:rFonts w:ascii="Arial" w:hAnsi="Arial" w:cs="Arial"/>
          <w:sz w:val="24"/>
          <w:szCs w:val="24"/>
        </w:rPr>
        <w:t xml:space="preserve">Hotels must </w:t>
      </w:r>
      <w:r w:rsidR="00FD276A">
        <w:rPr>
          <w:rFonts w:ascii="Arial" w:hAnsi="Arial" w:cs="Arial"/>
          <w:sz w:val="24"/>
          <w:szCs w:val="24"/>
        </w:rPr>
        <w:t>utilise</w:t>
      </w:r>
      <w:r w:rsidR="00B428BF" w:rsidRPr="003E7EB6">
        <w:rPr>
          <w:rFonts w:ascii="Arial" w:hAnsi="Arial" w:cs="Arial"/>
          <w:sz w:val="24"/>
          <w:szCs w:val="24"/>
        </w:rPr>
        <w:t xml:space="preserve"> energy sources that are environmentally friendly and sustainable to become sustainable </w:t>
      </w:r>
      <w:r w:rsidRPr="003E7EB6">
        <w:rPr>
          <w:rFonts w:ascii="Arial" w:hAnsi="Arial" w:cs="Arial"/>
          <w:sz w:val="24"/>
          <w:szCs w:val="24"/>
        </w:rPr>
        <w:t>(</w:t>
      </w:r>
      <w:r w:rsidRPr="003E7EB6">
        <w:rPr>
          <w:rFonts w:ascii="Arial" w:hAnsi="Arial" w:cs="Arial"/>
          <w:sz w:val="24"/>
          <w:szCs w:val="24"/>
          <w:shd w:val="clear" w:color="auto" w:fill="FFFFFF"/>
        </w:rPr>
        <w:t>Kumar et al, 2024</w:t>
      </w:r>
      <w:r w:rsidRPr="003E7EB6">
        <w:rPr>
          <w:rFonts w:ascii="Arial" w:hAnsi="Arial" w:cs="Arial"/>
          <w:sz w:val="24"/>
          <w:szCs w:val="24"/>
        </w:rPr>
        <w:t xml:space="preserve">). For instance, the Hilton makes use of renewable sources such as wind and </w:t>
      </w:r>
      <w:r w:rsidR="00B428BF" w:rsidRPr="003E7EB6">
        <w:rPr>
          <w:rFonts w:ascii="Arial" w:hAnsi="Arial" w:cs="Arial"/>
          <w:sz w:val="24"/>
          <w:szCs w:val="24"/>
        </w:rPr>
        <w:t>solar-related</w:t>
      </w:r>
      <w:r w:rsidRPr="003E7EB6">
        <w:rPr>
          <w:rFonts w:ascii="Arial" w:hAnsi="Arial" w:cs="Arial"/>
          <w:sz w:val="24"/>
          <w:szCs w:val="24"/>
        </w:rPr>
        <w:t xml:space="preserve"> projects to decline the emission of gases. The hotel can use a solar heater, biofuels, </w:t>
      </w:r>
      <w:r w:rsidR="00FD276A">
        <w:rPr>
          <w:rFonts w:ascii="Arial" w:hAnsi="Arial" w:cs="Arial"/>
          <w:sz w:val="24"/>
          <w:szCs w:val="24"/>
        </w:rPr>
        <w:t>wind farms,</w:t>
      </w:r>
      <w:r w:rsidRPr="003E7EB6">
        <w:rPr>
          <w:rFonts w:ascii="Arial" w:hAnsi="Arial" w:cs="Arial"/>
          <w:sz w:val="24"/>
          <w:szCs w:val="24"/>
        </w:rPr>
        <w:t xml:space="preserve"> and geothermal energy to </w:t>
      </w:r>
      <w:r w:rsidR="00B428BF" w:rsidRPr="003E7EB6">
        <w:rPr>
          <w:rFonts w:ascii="Arial" w:hAnsi="Arial" w:cs="Arial"/>
          <w:sz w:val="24"/>
          <w:szCs w:val="24"/>
        </w:rPr>
        <w:t>reduce</w:t>
      </w:r>
      <w:r w:rsidRPr="003E7EB6">
        <w:rPr>
          <w:rFonts w:ascii="Arial" w:hAnsi="Arial" w:cs="Arial"/>
          <w:sz w:val="24"/>
          <w:szCs w:val="24"/>
        </w:rPr>
        <w:t xml:space="preserve"> the negative impacts.</w:t>
      </w:r>
      <w:r w:rsidR="002B10DB" w:rsidRPr="003E7EB6">
        <w:rPr>
          <w:rFonts w:ascii="Arial" w:hAnsi="Arial" w:cs="Arial"/>
          <w:sz w:val="24"/>
          <w:szCs w:val="24"/>
        </w:rPr>
        <w:t xml:space="preserve"> (</w:t>
      </w:r>
      <w:r w:rsidR="002B10DB" w:rsidRPr="003E7EB6">
        <w:rPr>
          <w:rFonts w:ascii="Arial" w:hAnsi="Arial" w:cs="Arial"/>
          <w:sz w:val="24"/>
          <w:szCs w:val="24"/>
          <w:shd w:val="clear" w:color="auto" w:fill="FFFFFF"/>
        </w:rPr>
        <w:t>Matteucci, 2020</w:t>
      </w:r>
      <w:r w:rsidR="002B10DB" w:rsidRPr="003E7EB6">
        <w:rPr>
          <w:rFonts w:ascii="Arial" w:hAnsi="Arial" w:cs="Arial"/>
          <w:sz w:val="24"/>
          <w:szCs w:val="24"/>
        </w:rPr>
        <w:t>).</w:t>
      </w:r>
    </w:p>
    <w:p w14:paraId="49DE8321" w14:textId="7F3E4B60"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Use of natural materials</w:t>
      </w:r>
      <w:r w:rsidRPr="003E7EB6">
        <w:rPr>
          <w:rFonts w:ascii="Arial" w:hAnsi="Arial" w:cs="Arial"/>
          <w:sz w:val="24"/>
          <w:szCs w:val="24"/>
        </w:rPr>
        <w:t xml:space="preserve">- The hotels make use of sustainable or natural materials like bamboo, clerk, linen, as well as organic food that cannot add any negative environmental impact. </w:t>
      </w:r>
      <w:r w:rsidR="00B428BF" w:rsidRPr="003E7EB6">
        <w:rPr>
          <w:rFonts w:ascii="Arial" w:hAnsi="Arial" w:cs="Arial"/>
          <w:sz w:val="24"/>
          <w:szCs w:val="24"/>
        </w:rPr>
        <w:t>Using sustainable materials helps increase the hotel's brand value</w:t>
      </w:r>
      <w:r w:rsidRPr="003E7EB6">
        <w:rPr>
          <w:rFonts w:ascii="Arial" w:hAnsi="Arial" w:cs="Arial"/>
          <w:sz w:val="24"/>
          <w:szCs w:val="24"/>
        </w:rPr>
        <w:t xml:space="preserve"> (</w:t>
      </w:r>
      <w:r w:rsidRPr="003E7EB6">
        <w:rPr>
          <w:rFonts w:ascii="Arial" w:hAnsi="Arial" w:cs="Arial"/>
          <w:sz w:val="24"/>
          <w:szCs w:val="24"/>
          <w:shd w:val="clear" w:color="auto" w:fill="FFFFFF"/>
        </w:rPr>
        <w:t>Margheritini et al, 2020</w:t>
      </w:r>
      <w:r w:rsidRPr="003E7EB6">
        <w:rPr>
          <w:rFonts w:ascii="Arial" w:hAnsi="Arial" w:cs="Arial"/>
          <w:sz w:val="24"/>
          <w:szCs w:val="24"/>
        </w:rPr>
        <w:t xml:space="preserve">). For instance, the hotel can use a curtain, tablecloths, bad </w:t>
      </w:r>
      <w:r w:rsidR="00B428BF" w:rsidRPr="003E7EB6">
        <w:rPr>
          <w:rFonts w:ascii="Arial" w:hAnsi="Arial" w:cs="Arial"/>
          <w:sz w:val="24"/>
          <w:szCs w:val="24"/>
        </w:rPr>
        <w:t>sheets</w:t>
      </w:r>
      <w:r w:rsidRPr="003E7EB6">
        <w:rPr>
          <w:rFonts w:ascii="Arial" w:hAnsi="Arial" w:cs="Arial"/>
          <w:sz w:val="24"/>
          <w:szCs w:val="24"/>
        </w:rPr>
        <w:t xml:space="preserve"> that are made of sustainable products so that it easily composed with no adverse environmental impacts.</w:t>
      </w:r>
    </w:p>
    <w:p w14:paraId="78595304" w14:textId="30718260"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Save water</w:t>
      </w:r>
      <w:r w:rsidRPr="003E7EB6">
        <w:rPr>
          <w:rFonts w:ascii="Arial" w:hAnsi="Arial" w:cs="Arial"/>
          <w:sz w:val="24"/>
          <w:szCs w:val="24"/>
        </w:rPr>
        <w:t xml:space="preserve">- The hotels are responsible for the wastage of the water therefore </w:t>
      </w:r>
      <w:r w:rsidR="00B428BF" w:rsidRPr="003E7EB6">
        <w:rPr>
          <w:rFonts w:ascii="Arial" w:hAnsi="Arial" w:cs="Arial"/>
          <w:sz w:val="24"/>
          <w:szCs w:val="24"/>
        </w:rPr>
        <w:t xml:space="preserve">they must </w:t>
      </w:r>
      <w:r w:rsidRPr="003E7EB6">
        <w:rPr>
          <w:rFonts w:ascii="Arial" w:hAnsi="Arial" w:cs="Arial"/>
          <w:sz w:val="24"/>
          <w:szCs w:val="24"/>
        </w:rPr>
        <w:t xml:space="preserve">focus on saving water by switching from </w:t>
      </w:r>
      <w:r w:rsidR="00B428BF" w:rsidRPr="003E7EB6">
        <w:rPr>
          <w:rFonts w:ascii="Arial" w:hAnsi="Arial" w:cs="Arial"/>
          <w:sz w:val="24"/>
          <w:szCs w:val="24"/>
        </w:rPr>
        <w:t>high-flow</w:t>
      </w:r>
      <w:r w:rsidRPr="003E7EB6">
        <w:rPr>
          <w:rFonts w:ascii="Arial" w:hAnsi="Arial" w:cs="Arial"/>
          <w:sz w:val="24"/>
          <w:szCs w:val="24"/>
        </w:rPr>
        <w:t xml:space="preserve"> faucets, </w:t>
      </w:r>
      <w:r w:rsidR="00B428BF" w:rsidRPr="003E7EB6">
        <w:rPr>
          <w:rFonts w:ascii="Arial" w:hAnsi="Arial" w:cs="Arial"/>
          <w:sz w:val="24"/>
          <w:szCs w:val="24"/>
        </w:rPr>
        <w:t xml:space="preserve">and </w:t>
      </w:r>
      <w:r w:rsidRPr="003E7EB6">
        <w:rPr>
          <w:rFonts w:ascii="Arial" w:hAnsi="Arial" w:cs="Arial"/>
          <w:sz w:val="24"/>
          <w:szCs w:val="24"/>
        </w:rPr>
        <w:t xml:space="preserve">showerheads to sustainable </w:t>
      </w:r>
      <w:r w:rsidR="00B428BF" w:rsidRPr="003E7EB6">
        <w:rPr>
          <w:rFonts w:ascii="Arial" w:hAnsi="Arial" w:cs="Arial"/>
          <w:sz w:val="24"/>
          <w:szCs w:val="24"/>
        </w:rPr>
        <w:t>ones</w:t>
      </w:r>
      <w:r w:rsidRPr="003E7EB6">
        <w:rPr>
          <w:rFonts w:ascii="Arial" w:hAnsi="Arial" w:cs="Arial"/>
          <w:sz w:val="24"/>
          <w:szCs w:val="24"/>
        </w:rPr>
        <w:t xml:space="preserve">. To become more sustainable, the hotel should use </w:t>
      </w:r>
      <w:r w:rsidRPr="003E7EB6">
        <w:rPr>
          <w:rFonts w:ascii="Arial" w:hAnsi="Arial" w:cs="Arial"/>
          <w:sz w:val="24"/>
          <w:szCs w:val="24"/>
        </w:rPr>
        <w:lastRenderedPageBreak/>
        <w:t xml:space="preserve">modern motion-sensing faucets, </w:t>
      </w:r>
      <w:r w:rsidR="00B428BF" w:rsidRPr="003E7EB6">
        <w:rPr>
          <w:rFonts w:ascii="Arial" w:hAnsi="Arial" w:cs="Arial"/>
          <w:sz w:val="24"/>
          <w:szCs w:val="24"/>
        </w:rPr>
        <w:t>which</w:t>
      </w:r>
      <w:r w:rsidRPr="003E7EB6">
        <w:rPr>
          <w:rFonts w:ascii="Arial" w:hAnsi="Arial" w:cs="Arial"/>
          <w:sz w:val="24"/>
          <w:szCs w:val="24"/>
        </w:rPr>
        <w:t xml:space="preserve"> run only when the water is needed. To save the water the hotel can use a water harvesting system too (</w:t>
      </w:r>
      <w:r w:rsidRPr="003E7EB6">
        <w:rPr>
          <w:rFonts w:ascii="Arial" w:hAnsi="Arial" w:cs="Arial"/>
          <w:sz w:val="24"/>
          <w:szCs w:val="24"/>
          <w:shd w:val="clear" w:color="auto" w:fill="FFFFFF"/>
        </w:rPr>
        <w:t>Wong</w:t>
      </w:r>
      <w:r w:rsidR="00B428BF" w:rsidRPr="003E7EB6">
        <w:rPr>
          <w:rFonts w:ascii="Arial" w:hAnsi="Arial" w:cs="Arial"/>
          <w:sz w:val="24"/>
          <w:szCs w:val="24"/>
          <w:shd w:val="clear" w:color="auto" w:fill="FFFFFF"/>
        </w:rPr>
        <w:t xml:space="preserve"> </w:t>
      </w:r>
      <w:r w:rsidRPr="003E7EB6">
        <w:rPr>
          <w:rFonts w:ascii="Arial" w:hAnsi="Arial" w:cs="Arial"/>
          <w:sz w:val="24"/>
          <w:szCs w:val="24"/>
          <w:shd w:val="clear" w:color="auto" w:fill="FFFFFF"/>
        </w:rPr>
        <w:t>and Lai, 2024</w:t>
      </w:r>
      <w:r w:rsidRPr="003E7EB6">
        <w:rPr>
          <w:rFonts w:ascii="Arial" w:hAnsi="Arial" w:cs="Arial"/>
          <w:sz w:val="24"/>
          <w:szCs w:val="24"/>
        </w:rPr>
        <w:t xml:space="preserve">). For illustration, the ETAP city-centre hotel in Birmingham, UK used a rainwater </w:t>
      </w:r>
      <w:r w:rsidR="00B428BF" w:rsidRPr="003E7EB6">
        <w:rPr>
          <w:rFonts w:ascii="Arial" w:hAnsi="Arial" w:cs="Arial"/>
          <w:sz w:val="24"/>
          <w:szCs w:val="24"/>
        </w:rPr>
        <w:t>recycling</w:t>
      </w:r>
      <w:r w:rsidRPr="003E7EB6">
        <w:rPr>
          <w:rFonts w:ascii="Arial" w:hAnsi="Arial" w:cs="Arial"/>
          <w:sz w:val="24"/>
          <w:szCs w:val="24"/>
        </w:rPr>
        <w:t xml:space="preserve"> system. It saves water up to 780 m3 of portable one </w:t>
      </w:r>
      <w:r w:rsidR="009C0644" w:rsidRPr="003E7EB6">
        <w:rPr>
          <w:rFonts w:ascii="Arial" w:hAnsi="Arial" w:cs="Arial"/>
          <w:sz w:val="24"/>
          <w:szCs w:val="24"/>
        </w:rPr>
        <w:t>year (</w:t>
      </w:r>
      <w:r w:rsidR="002B10DB" w:rsidRPr="003E7EB6">
        <w:rPr>
          <w:rFonts w:ascii="Arial" w:hAnsi="Arial" w:cs="Arial"/>
          <w:sz w:val="24"/>
          <w:szCs w:val="24"/>
          <w:shd w:val="clear" w:color="auto" w:fill="FFFFFF"/>
        </w:rPr>
        <w:t>Li et al, 2023</w:t>
      </w:r>
      <w:r w:rsidR="002B10DB" w:rsidRPr="003E7EB6">
        <w:rPr>
          <w:rFonts w:ascii="Arial" w:hAnsi="Arial" w:cs="Arial"/>
          <w:sz w:val="24"/>
          <w:szCs w:val="24"/>
        </w:rPr>
        <w:t>).</w:t>
      </w:r>
    </w:p>
    <w:p w14:paraId="15D2ABFA" w14:textId="012902A9"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 xml:space="preserve">Conducting </w:t>
      </w:r>
      <w:r w:rsidR="00577A80" w:rsidRPr="003E7EB6">
        <w:rPr>
          <w:rFonts w:ascii="Arial" w:hAnsi="Arial" w:cs="Arial"/>
          <w:i/>
          <w:sz w:val="24"/>
          <w:szCs w:val="24"/>
        </w:rPr>
        <w:t>Environmental</w:t>
      </w:r>
      <w:r w:rsidRPr="003E7EB6">
        <w:rPr>
          <w:rFonts w:ascii="Arial" w:hAnsi="Arial" w:cs="Arial"/>
          <w:i/>
          <w:sz w:val="24"/>
          <w:szCs w:val="24"/>
        </w:rPr>
        <w:t xml:space="preserve"> Audit</w:t>
      </w:r>
      <w:r w:rsidRPr="003E7EB6">
        <w:rPr>
          <w:rFonts w:ascii="Arial" w:hAnsi="Arial" w:cs="Arial"/>
          <w:sz w:val="24"/>
          <w:szCs w:val="24"/>
        </w:rPr>
        <w:t xml:space="preserve">- The environmental audit is a systematic process to check corporate compliance with environmental </w:t>
      </w:r>
      <w:r w:rsidR="00577A80" w:rsidRPr="003E7EB6">
        <w:rPr>
          <w:rFonts w:ascii="Arial" w:hAnsi="Arial" w:cs="Arial"/>
          <w:sz w:val="24"/>
          <w:szCs w:val="24"/>
        </w:rPr>
        <w:t>legislation</w:t>
      </w:r>
      <w:r w:rsidRPr="003E7EB6">
        <w:rPr>
          <w:rFonts w:ascii="Arial" w:hAnsi="Arial" w:cs="Arial"/>
          <w:sz w:val="24"/>
          <w:szCs w:val="24"/>
        </w:rPr>
        <w:t xml:space="preserve">. It is a necessary step for each hotel and if the hotel passes each level of the </w:t>
      </w:r>
      <w:r w:rsidR="006A2C22" w:rsidRPr="003E7EB6">
        <w:rPr>
          <w:rFonts w:ascii="Arial" w:hAnsi="Arial" w:cs="Arial"/>
          <w:sz w:val="24"/>
          <w:szCs w:val="24"/>
        </w:rPr>
        <w:t>audit,</w:t>
      </w:r>
      <w:r w:rsidRPr="003E7EB6">
        <w:rPr>
          <w:rFonts w:ascii="Arial" w:hAnsi="Arial" w:cs="Arial"/>
          <w:sz w:val="24"/>
          <w:szCs w:val="24"/>
        </w:rPr>
        <w:t xml:space="preserve"> </w:t>
      </w:r>
      <w:r w:rsidR="00577A80" w:rsidRPr="003E7EB6">
        <w:rPr>
          <w:rFonts w:ascii="Arial" w:hAnsi="Arial" w:cs="Arial"/>
          <w:sz w:val="24"/>
          <w:szCs w:val="24"/>
        </w:rPr>
        <w:t>then</w:t>
      </w:r>
      <w:r w:rsidRPr="003E7EB6">
        <w:rPr>
          <w:rFonts w:ascii="Arial" w:hAnsi="Arial" w:cs="Arial"/>
          <w:sz w:val="24"/>
          <w:szCs w:val="24"/>
        </w:rPr>
        <w:t xml:space="preserve"> they are certified by </w:t>
      </w:r>
      <w:r w:rsidR="00577A80" w:rsidRPr="003E7EB6">
        <w:rPr>
          <w:rFonts w:ascii="Arial" w:hAnsi="Arial" w:cs="Arial"/>
          <w:sz w:val="24"/>
          <w:szCs w:val="24"/>
        </w:rPr>
        <w:t xml:space="preserve">the </w:t>
      </w:r>
      <w:r w:rsidRPr="003E7EB6">
        <w:rPr>
          <w:rFonts w:ascii="Arial" w:hAnsi="Arial" w:cs="Arial"/>
          <w:sz w:val="24"/>
          <w:szCs w:val="24"/>
        </w:rPr>
        <w:t>correct authority (</w:t>
      </w:r>
      <w:r w:rsidRPr="003E7EB6">
        <w:rPr>
          <w:rFonts w:ascii="Arial" w:hAnsi="Arial" w:cs="Arial"/>
          <w:sz w:val="24"/>
          <w:szCs w:val="24"/>
          <w:shd w:val="clear" w:color="auto" w:fill="FFFFFF"/>
        </w:rPr>
        <w:t>Yousaf et al, 2021</w:t>
      </w:r>
      <w:r w:rsidRPr="003E7EB6">
        <w:rPr>
          <w:rFonts w:ascii="Arial" w:hAnsi="Arial" w:cs="Arial"/>
          <w:sz w:val="24"/>
          <w:szCs w:val="24"/>
        </w:rPr>
        <w:t xml:space="preserve">). The certification is strong proof that </w:t>
      </w:r>
      <w:r w:rsidR="00577A80" w:rsidRPr="003E7EB6">
        <w:rPr>
          <w:rFonts w:ascii="Arial" w:hAnsi="Arial" w:cs="Arial"/>
          <w:sz w:val="24"/>
          <w:szCs w:val="24"/>
        </w:rPr>
        <w:t xml:space="preserve">the </w:t>
      </w:r>
      <w:r w:rsidRPr="003E7EB6">
        <w:rPr>
          <w:rFonts w:ascii="Arial" w:hAnsi="Arial" w:cs="Arial"/>
          <w:sz w:val="24"/>
          <w:szCs w:val="24"/>
        </w:rPr>
        <w:t xml:space="preserve">hotel </w:t>
      </w:r>
      <w:r w:rsidR="00577A80" w:rsidRPr="003E7EB6">
        <w:rPr>
          <w:rFonts w:ascii="Arial" w:hAnsi="Arial" w:cs="Arial"/>
          <w:sz w:val="24"/>
          <w:szCs w:val="24"/>
        </w:rPr>
        <w:t>sustainably conducts practices</w:t>
      </w:r>
      <w:r w:rsidRPr="003E7EB6">
        <w:rPr>
          <w:rFonts w:ascii="Arial" w:hAnsi="Arial" w:cs="Arial"/>
          <w:sz w:val="24"/>
          <w:szCs w:val="24"/>
        </w:rPr>
        <w:t>.</w:t>
      </w:r>
    </w:p>
    <w:p w14:paraId="4E1C6279" w14:textId="71707ACB"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Waste management</w:t>
      </w:r>
      <w:r w:rsidRPr="003E7EB6">
        <w:rPr>
          <w:rFonts w:ascii="Arial" w:hAnsi="Arial" w:cs="Arial"/>
          <w:sz w:val="24"/>
          <w:szCs w:val="24"/>
        </w:rPr>
        <w:t xml:space="preserve">- In the hotel business, there is greater wastage of food. This </w:t>
      </w:r>
      <w:r w:rsidR="00577A80" w:rsidRPr="003E7EB6">
        <w:rPr>
          <w:rFonts w:ascii="Arial" w:hAnsi="Arial" w:cs="Arial"/>
          <w:sz w:val="24"/>
          <w:szCs w:val="24"/>
        </w:rPr>
        <w:t>needs</w:t>
      </w:r>
      <w:r w:rsidRPr="003E7EB6">
        <w:rPr>
          <w:rFonts w:ascii="Arial" w:hAnsi="Arial" w:cs="Arial"/>
          <w:sz w:val="24"/>
          <w:szCs w:val="24"/>
        </w:rPr>
        <w:t xml:space="preserve"> great emphasis as it is a huge problem. To operate </w:t>
      </w:r>
      <w:r w:rsidR="00577A80" w:rsidRPr="003E7EB6">
        <w:rPr>
          <w:rFonts w:ascii="Arial" w:hAnsi="Arial" w:cs="Arial"/>
          <w:sz w:val="24"/>
          <w:szCs w:val="24"/>
        </w:rPr>
        <w:t xml:space="preserve">a </w:t>
      </w:r>
      <w:r w:rsidRPr="003E7EB6">
        <w:rPr>
          <w:rFonts w:ascii="Arial" w:hAnsi="Arial" w:cs="Arial"/>
          <w:sz w:val="24"/>
          <w:szCs w:val="24"/>
        </w:rPr>
        <w:t xml:space="preserve">business </w:t>
      </w:r>
      <w:r w:rsidR="00577A80" w:rsidRPr="003E7EB6">
        <w:rPr>
          <w:rFonts w:ascii="Arial" w:hAnsi="Arial" w:cs="Arial"/>
          <w:sz w:val="24"/>
          <w:szCs w:val="24"/>
        </w:rPr>
        <w:t>sustainably</w:t>
      </w:r>
      <w:r w:rsidRPr="003E7EB6">
        <w:rPr>
          <w:rFonts w:ascii="Arial" w:hAnsi="Arial" w:cs="Arial"/>
          <w:sz w:val="24"/>
          <w:szCs w:val="24"/>
        </w:rPr>
        <w:t xml:space="preserve">, the hotels make use of </w:t>
      </w:r>
      <w:r w:rsidR="00577A80" w:rsidRPr="003E7EB6">
        <w:rPr>
          <w:rFonts w:ascii="Arial" w:hAnsi="Arial" w:cs="Arial"/>
          <w:sz w:val="24"/>
          <w:szCs w:val="24"/>
        </w:rPr>
        <w:t xml:space="preserve">a </w:t>
      </w:r>
      <w:r w:rsidRPr="003E7EB6">
        <w:rPr>
          <w:rFonts w:ascii="Arial" w:hAnsi="Arial" w:cs="Arial"/>
          <w:sz w:val="24"/>
          <w:szCs w:val="24"/>
        </w:rPr>
        <w:t>waste management policy (</w:t>
      </w:r>
      <w:r w:rsidRPr="003E7EB6">
        <w:rPr>
          <w:rFonts w:ascii="Arial" w:hAnsi="Arial" w:cs="Arial"/>
          <w:sz w:val="24"/>
          <w:szCs w:val="24"/>
          <w:shd w:val="clear" w:color="auto" w:fill="FFFFFF"/>
        </w:rPr>
        <w:t>Roy, 2024</w:t>
      </w:r>
      <w:r w:rsidRPr="003E7EB6">
        <w:rPr>
          <w:rFonts w:ascii="Arial" w:hAnsi="Arial" w:cs="Arial"/>
          <w:sz w:val="24"/>
          <w:szCs w:val="24"/>
        </w:rPr>
        <w:t xml:space="preserve">). For instance, the waste oil in the kitchen is used to </w:t>
      </w:r>
      <w:r w:rsidR="00577A80" w:rsidRPr="003E7EB6">
        <w:rPr>
          <w:rFonts w:ascii="Arial" w:hAnsi="Arial" w:cs="Arial"/>
          <w:sz w:val="24"/>
          <w:szCs w:val="24"/>
        </w:rPr>
        <w:t>make</w:t>
      </w:r>
      <w:r w:rsidRPr="003E7EB6">
        <w:rPr>
          <w:rFonts w:ascii="Arial" w:hAnsi="Arial" w:cs="Arial"/>
          <w:sz w:val="24"/>
          <w:szCs w:val="24"/>
        </w:rPr>
        <w:t xml:space="preserve"> biofuel as well as food waste</w:t>
      </w:r>
      <w:r w:rsidR="00FD276A">
        <w:rPr>
          <w:rFonts w:ascii="Arial" w:hAnsi="Arial" w:cs="Arial"/>
          <w:sz w:val="24"/>
          <w:szCs w:val="24"/>
        </w:rPr>
        <w:t>,</w:t>
      </w:r>
      <w:r w:rsidRPr="003E7EB6">
        <w:rPr>
          <w:rFonts w:ascii="Arial" w:hAnsi="Arial" w:cs="Arial"/>
          <w:sz w:val="24"/>
          <w:szCs w:val="24"/>
        </w:rPr>
        <w:t xml:space="preserve"> and coffee beans are used in gardens. </w:t>
      </w:r>
    </w:p>
    <w:p w14:paraId="31FA8ED4" w14:textId="6FA602EB"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 xml:space="preserve">Using </w:t>
      </w:r>
      <w:r w:rsidR="00577A80" w:rsidRPr="003E7EB6">
        <w:rPr>
          <w:rFonts w:ascii="Arial" w:hAnsi="Arial" w:cs="Arial"/>
          <w:i/>
          <w:sz w:val="24"/>
          <w:szCs w:val="24"/>
        </w:rPr>
        <w:t>locally</w:t>
      </w:r>
      <w:r w:rsidRPr="003E7EB6">
        <w:rPr>
          <w:rFonts w:ascii="Arial" w:hAnsi="Arial" w:cs="Arial"/>
          <w:i/>
          <w:sz w:val="24"/>
          <w:szCs w:val="24"/>
        </w:rPr>
        <w:t xml:space="preserve"> sourced ingredients and food supply</w:t>
      </w:r>
      <w:r w:rsidRPr="003E7EB6">
        <w:rPr>
          <w:rFonts w:ascii="Arial" w:hAnsi="Arial" w:cs="Arial"/>
          <w:sz w:val="24"/>
          <w:szCs w:val="24"/>
        </w:rPr>
        <w:t xml:space="preserve">- The hotel should source food ingredients from the local people for their restaurants, it will </w:t>
      </w:r>
      <w:r w:rsidR="00577A80" w:rsidRPr="003E7EB6">
        <w:rPr>
          <w:rFonts w:ascii="Arial" w:hAnsi="Arial" w:cs="Arial"/>
          <w:sz w:val="24"/>
          <w:szCs w:val="24"/>
        </w:rPr>
        <w:t>help provide</w:t>
      </w:r>
      <w:r w:rsidRPr="003E7EB6">
        <w:rPr>
          <w:rFonts w:ascii="Arial" w:hAnsi="Arial" w:cs="Arial"/>
          <w:sz w:val="24"/>
          <w:szCs w:val="24"/>
        </w:rPr>
        <w:t xml:space="preserve"> </w:t>
      </w:r>
      <w:r w:rsidR="00577A80" w:rsidRPr="003E7EB6">
        <w:rPr>
          <w:rFonts w:ascii="Arial" w:hAnsi="Arial" w:cs="Arial"/>
          <w:sz w:val="24"/>
          <w:szCs w:val="24"/>
        </w:rPr>
        <w:t xml:space="preserve">an </w:t>
      </w:r>
      <w:r w:rsidRPr="003E7EB6">
        <w:rPr>
          <w:rFonts w:ascii="Arial" w:hAnsi="Arial" w:cs="Arial"/>
          <w:sz w:val="24"/>
          <w:szCs w:val="24"/>
        </w:rPr>
        <w:t>income source to local people as well as in their development (</w:t>
      </w:r>
      <w:r w:rsidRPr="003E7EB6">
        <w:rPr>
          <w:rFonts w:ascii="Arial" w:hAnsi="Arial" w:cs="Arial"/>
          <w:sz w:val="24"/>
          <w:szCs w:val="24"/>
          <w:shd w:val="clear" w:color="auto" w:fill="FFFFFF"/>
        </w:rPr>
        <w:t>Floričić, 2020</w:t>
      </w:r>
      <w:r w:rsidRPr="003E7EB6">
        <w:rPr>
          <w:rFonts w:ascii="Arial" w:hAnsi="Arial" w:cs="Arial"/>
          <w:sz w:val="24"/>
          <w:szCs w:val="24"/>
        </w:rPr>
        <w:t xml:space="preserve">). The sourcing of the food locally leads to </w:t>
      </w:r>
      <w:r w:rsidR="00577A80" w:rsidRPr="003E7EB6">
        <w:rPr>
          <w:rFonts w:ascii="Arial" w:hAnsi="Arial" w:cs="Arial"/>
          <w:sz w:val="24"/>
          <w:szCs w:val="24"/>
        </w:rPr>
        <w:t xml:space="preserve">a </w:t>
      </w:r>
      <w:r w:rsidRPr="003E7EB6">
        <w:rPr>
          <w:rFonts w:ascii="Arial" w:hAnsi="Arial" w:cs="Arial"/>
          <w:sz w:val="24"/>
          <w:szCs w:val="24"/>
        </w:rPr>
        <w:t xml:space="preserve">decline </w:t>
      </w:r>
      <w:r w:rsidR="00577A80" w:rsidRPr="003E7EB6">
        <w:rPr>
          <w:rFonts w:ascii="Arial" w:hAnsi="Arial" w:cs="Arial"/>
          <w:sz w:val="24"/>
          <w:szCs w:val="24"/>
        </w:rPr>
        <w:t xml:space="preserve">in </w:t>
      </w:r>
      <w:r w:rsidRPr="003E7EB6">
        <w:rPr>
          <w:rFonts w:ascii="Arial" w:hAnsi="Arial" w:cs="Arial"/>
          <w:sz w:val="24"/>
          <w:szCs w:val="24"/>
        </w:rPr>
        <w:t xml:space="preserve">carbon </w:t>
      </w:r>
      <w:r w:rsidR="00577A80" w:rsidRPr="003E7EB6">
        <w:rPr>
          <w:rFonts w:ascii="Arial" w:hAnsi="Arial" w:cs="Arial"/>
          <w:sz w:val="24"/>
          <w:szCs w:val="24"/>
        </w:rPr>
        <w:t>emissions</w:t>
      </w:r>
      <w:r w:rsidRPr="003E7EB6">
        <w:rPr>
          <w:rFonts w:ascii="Arial" w:hAnsi="Arial" w:cs="Arial"/>
          <w:sz w:val="24"/>
          <w:szCs w:val="24"/>
        </w:rPr>
        <w:t xml:space="preserve"> as there is no need to have long transportation. In addition to </w:t>
      </w:r>
      <w:r w:rsidR="00577A80" w:rsidRPr="003E7EB6">
        <w:rPr>
          <w:rFonts w:ascii="Arial" w:hAnsi="Arial" w:cs="Arial"/>
          <w:sz w:val="24"/>
          <w:szCs w:val="24"/>
        </w:rPr>
        <w:t>obtaining</w:t>
      </w:r>
      <w:r w:rsidRPr="003E7EB6">
        <w:rPr>
          <w:rFonts w:ascii="Arial" w:hAnsi="Arial" w:cs="Arial"/>
          <w:sz w:val="24"/>
          <w:szCs w:val="24"/>
        </w:rPr>
        <w:t xml:space="preserve"> sustainable accreditation</w:t>
      </w:r>
      <w:r w:rsidR="00577A80" w:rsidRPr="003E7EB6">
        <w:rPr>
          <w:rFonts w:ascii="Arial" w:hAnsi="Arial" w:cs="Arial"/>
          <w:sz w:val="24"/>
          <w:szCs w:val="24"/>
        </w:rPr>
        <w:t>,</w:t>
      </w:r>
      <w:r w:rsidRPr="003E7EB6">
        <w:rPr>
          <w:rFonts w:ascii="Arial" w:hAnsi="Arial" w:cs="Arial"/>
          <w:sz w:val="24"/>
          <w:szCs w:val="24"/>
        </w:rPr>
        <w:t xml:space="preserve"> the hotel should focus on declining food waste as well as sending leftover food to the needy.</w:t>
      </w:r>
    </w:p>
    <w:p w14:paraId="744630CE" w14:textId="0A5BEF12"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 xml:space="preserve">Going </w:t>
      </w:r>
      <w:r w:rsidR="00577A80" w:rsidRPr="003E7EB6">
        <w:rPr>
          <w:rFonts w:ascii="Arial" w:hAnsi="Arial" w:cs="Arial"/>
          <w:i/>
          <w:sz w:val="24"/>
          <w:szCs w:val="24"/>
        </w:rPr>
        <w:t>paperless</w:t>
      </w:r>
      <w:r w:rsidRPr="003E7EB6">
        <w:rPr>
          <w:rFonts w:ascii="Arial" w:hAnsi="Arial" w:cs="Arial"/>
          <w:sz w:val="24"/>
          <w:szCs w:val="24"/>
        </w:rPr>
        <w:t xml:space="preserve">- To </w:t>
      </w:r>
      <w:r w:rsidR="00577A80" w:rsidRPr="003E7EB6">
        <w:rPr>
          <w:rFonts w:ascii="Arial" w:hAnsi="Arial" w:cs="Arial"/>
          <w:sz w:val="24"/>
          <w:szCs w:val="24"/>
        </w:rPr>
        <w:t>achieve</w:t>
      </w:r>
      <w:r w:rsidRPr="003E7EB6">
        <w:rPr>
          <w:rFonts w:ascii="Arial" w:hAnsi="Arial" w:cs="Arial"/>
          <w:sz w:val="24"/>
          <w:szCs w:val="24"/>
        </w:rPr>
        <w:t xml:space="preserve"> sustainable accreditation, the hotels should </w:t>
      </w:r>
      <w:r w:rsidR="00577A80" w:rsidRPr="003E7EB6">
        <w:rPr>
          <w:rFonts w:ascii="Arial" w:hAnsi="Arial" w:cs="Arial"/>
          <w:sz w:val="24"/>
          <w:szCs w:val="24"/>
        </w:rPr>
        <w:t>emphasise</w:t>
      </w:r>
      <w:r w:rsidRPr="003E7EB6">
        <w:rPr>
          <w:rFonts w:ascii="Arial" w:hAnsi="Arial" w:cs="Arial"/>
          <w:sz w:val="24"/>
          <w:szCs w:val="24"/>
        </w:rPr>
        <w:t xml:space="preserve"> on use </w:t>
      </w:r>
      <w:r w:rsidR="00577A80" w:rsidRPr="003E7EB6">
        <w:rPr>
          <w:rFonts w:ascii="Arial" w:hAnsi="Arial" w:cs="Arial"/>
          <w:sz w:val="24"/>
          <w:szCs w:val="24"/>
        </w:rPr>
        <w:t xml:space="preserve">of </w:t>
      </w:r>
      <w:r w:rsidRPr="003E7EB6">
        <w:rPr>
          <w:rFonts w:ascii="Arial" w:hAnsi="Arial" w:cs="Arial"/>
          <w:sz w:val="24"/>
          <w:szCs w:val="24"/>
        </w:rPr>
        <w:t xml:space="preserve">less paper as because of this there is a need to cut many tresses. The company should use technology to store the important data of the client like on </w:t>
      </w:r>
      <w:r w:rsidR="00577A80" w:rsidRPr="003E7EB6">
        <w:rPr>
          <w:rFonts w:ascii="Arial" w:hAnsi="Arial" w:cs="Arial"/>
          <w:sz w:val="24"/>
          <w:szCs w:val="24"/>
        </w:rPr>
        <w:t xml:space="preserve">a </w:t>
      </w:r>
      <w:r w:rsidRPr="003E7EB6">
        <w:rPr>
          <w:rFonts w:ascii="Arial" w:hAnsi="Arial" w:cs="Arial"/>
          <w:sz w:val="24"/>
          <w:szCs w:val="24"/>
        </w:rPr>
        <w:t>cloud server (</w:t>
      </w:r>
      <w:r w:rsidRPr="003E7EB6">
        <w:rPr>
          <w:rFonts w:ascii="Arial" w:hAnsi="Arial" w:cs="Arial"/>
          <w:sz w:val="24"/>
          <w:szCs w:val="24"/>
          <w:shd w:val="clear" w:color="auto" w:fill="FFFFFF"/>
        </w:rPr>
        <w:t>Prakash et al, 2023</w:t>
      </w:r>
      <w:r w:rsidRPr="003E7EB6">
        <w:rPr>
          <w:rFonts w:ascii="Arial" w:hAnsi="Arial" w:cs="Arial"/>
          <w:sz w:val="24"/>
          <w:szCs w:val="24"/>
        </w:rPr>
        <w:t xml:space="preserve">). Thus, shifting from the use of paper to digital is a great idea to do business </w:t>
      </w:r>
      <w:r w:rsidR="00577A80" w:rsidRPr="003E7EB6">
        <w:rPr>
          <w:rFonts w:ascii="Arial" w:hAnsi="Arial" w:cs="Arial"/>
          <w:sz w:val="24"/>
          <w:szCs w:val="24"/>
        </w:rPr>
        <w:t>sustainably</w:t>
      </w:r>
      <w:r w:rsidRPr="003E7EB6">
        <w:rPr>
          <w:rFonts w:ascii="Arial" w:hAnsi="Arial" w:cs="Arial"/>
          <w:sz w:val="24"/>
          <w:szCs w:val="24"/>
        </w:rPr>
        <w:t xml:space="preserve">. </w:t>
      </w:r>
    </w:p>
    <w:p w14:paraId="43CB4E37" w14:textId="79DDFF67"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 xml:space="preserve">Eliminating </w:t>
      </w:r>
      <w:r w:rsidR="00577A80" w:rsidRPr="003E7EB6">
        <w:rPr>
          <w:rFonts w:ascii="Arial" w:hAnsi="Arial" w:cs="Arial"/>
          <w:i/>
          <w:sz w:val="24"/>
          <w:szCs w:val="24"/>
        </w:rPr>
        <w:t xml:space="preserve">the </w:t>
      </w:r>
      <w:r w:rsidRPr="003E7EB6">
        <w:rPr>
          <w:rFonts w:ascii="Arial" w:hAnsi="Arial" w:cs="Arial"/>
          <w:i/>
          <w:sz w:val="24"/>
          <w:szCs w:val="24"/>
        </w:rPr>
        <w:t>use of toxic products</w:t>
      </w:r>
      <w:r w:rsidRPr="003E7EB6">
        <w:rPr>
          <w:rFonts w:ascii="Arial" w:hAnsi="Arial" w:cs="Arial"/>
          <w:sz w:val="24"/>
          <w:szCs w:val="24"/>
        </w:rPr>
        <w:t xml:space="preserve">- The hotels should use </w:t>
      </w:r>
      <w:r w:rsidR="00577A80" w:rsidRPr="003E7EB6">
        <w:rPr>
          <w:rFonts w:ascii="Arial" w:hAnsi="Arial" w:cs="Arial"/>
          <w:sz w:val="24"/>
          <w:szCs w:val="24"/>
        </w:rPr>
        <w:t>organic products</w:t>
      </w:r>
      <w:r w:rsidRPr="003E7EB6">
        <w:rPr>
          <w:rFonts w:ascii="Arial" w:hAnsi="Arial" w:cs="Arial"/>
          <w:sz w:val="24"/>
          <w:szCs w:val="24"/>
        </w:rPr>
        <w:t xml:space="preserve"> </w:t>
      </w:r>
      <w:r w:rsidR="00577A80" w:rsidRPr="003E7EB6">
        <w:rPr>
          <w:rFonts w:ascii="Arial" w:hAnsi="Arial" w:cs="Arial"/>
          <w:sz w:val="24"/>
          <w:szCs w:val="24"/>
        </w:rPr>
        <w:t>for</w:t>
      </w:r>
      <w:r w:rsidRPr="003E7EB6">
        <w:rPr>
          <w:rFonts w:ascii="Arial" w:hAnsi="Arial" w:cs="Arial"/>
          <w:sz w:val="24"/>
          <w:szCs w:val="24"/>
        </w:rPr>
        <w:t xml:space="preserve"> cleaning to </w:t>
      </w:r>
      <w:r w:rsidR="00577A80" w:rsidRPr="003E7EB6">
        <w:rPr>
          <w:rFonts w:ascii="Arial" w:hAnsi="Arial" w:cs="Arial"/>
          <w:sz w:val="24"/>
          <w:szCs w:val="24"/>
        </w:rPr>
        <w:t>reduce</w:t>
      </w:r>
      <w:r w:rsidRPr="003E7EB6">
        <w:rPr>
          <w:rFonts w:ascii="Arial" w:hAnsi="Arial" w:cs="Arial"/>
          <w:sz w:val="24"/>
          <w:szCs w:val="24"/>
        </w:rPr>
        <w:t xml:space="preserve"> water pollution, </w:t>
      </w:r>
      <w:r w:rsidR="00577A80" w:rsidRPr="003E7EB6">
        <w:rPr>
          <w:rFonts w:ascii="Arial" w:hAnsi="Arial" w:cs="Arial"/>
          <w:sz w:val="24"/>
          <w:szCs w:val="24"/>
        </w:rPr>
        <w:t>which</w:t>
      </w:r>
      <w:r w:rsidRPr="003E7EB6">
        <w:rPr>
          <w:rFonts w:ascii="Arial" w:hAnsi="Arial" w:cs="Arial"/>
          <w:sz w:val="24"/>
          <w:szCs w:val="24"/>
        </w:rPr>
        <w:t xml:space="preserve"> leads to </w:t>
      </w:r>
      <w:r w:rsidR="00577A80" w:rsidRPr="003E7EB6">
        <w:rPr>
          <w:rFonts w:ascii="Arial" w:hAnsi="Arial" w:cs="Arial"/>
          <w:sz w:val="24"/>
          <w:szCs w:val="24"/>
        </w:rPr>
        <w:t>protecting</w:t>
      </w:r>
      <w:r w:rsidRPr="003E7EB6">
        <w:rPr>
          <w:rFonts w:ascii="Arial" w:hAnsi="Arial" w:cs="Arial"/>
          <w:sz w:val="24"/>
          <w:szCs w:val="24"/>
        </w:rPr>
        <w:t xml:space="preserve"> </w:t>
      </w:r>
      <w:r w:rsidR="00577A80" w:rsidRPr="003E7EB6">
        <w:rPr>
          <w:rFonts w:ascii="Arial" w:hAnsi="Arial" w:cs="Arial"/>
          <w:sz w:val="24"/>
          <w:szCs w:val="24"/>
        </w:rPr>
        <w:t>guests</w:t>
      </w:r>
      <w:r w:rsidRPr="003E7EB6">
        <w:rPr>
          <w:rFonts w:ascii="Arial" w:hAnsi="Arial" w:cs="Arial"/>
          <w:sz w:val="24"/>
          <w:szCs w:val="24"/>
        </w:rPr>
        <w:t>, housekeeping staff as well as environment (</w:t>
      </w:r>
      <w:r w:rsidRPr="003E7EB6">
        <w:rPr>
          <w:rFonts w:ascii="Arial" w:hAnsi="Arial" w:cs="Arial"/>
          <w:sz w:val="24"/>
          <w:szCs w:val="24"/>
          <w:shd w:val="clear" w:color="auto" w:fill="FFFFFF"/>
        </w:rPr>
        <w:t>Prakash et al, 2023</w:t>
      </w:r>
      <w:r w:rsidRPr="003E7EB6">
        <w:rPr>
          <w:rFonts w:ascii="Arial" w:hAnsi="Arial" w:cs="Arial"/>
          <w:sz w:val="24"/>
          <w:szCs w:val="24"/>
        </w:rPr>
        <w:t>). For this</w:t>
      </w:r>
      <w:r w:rsidR="00577A80" w:rsidRPr="003E7EB6">
        <w:rPr>
          <w:rFonts w:ascii="Arial" w:hAnsi="Arial" w:cs="Arial"/>
          <w:sz w:val="24"/>
          <w:szCs w:val="24"/>
        </w:rPr>
        <w:t>,</w:t>
      </w:r>
      <w:r w:rsidRPr="003E7EB6">
        <w:rPr>
          <w:rFonts w:ascii="Arial" w:hAnsi="Arial" w:cs="Arial"/>
          <w:sz w:val="24"/>
          <w:szCs w:val="24"/>
        </w:rPr>
        <w:t xml:space="preserve"> the hotels can use hot water with salt for cleaning </w:t>
      </w:r>
      <w:r w:rsidR="00577A80" w:rsidRPr="003E7EB6">
        <w:rPr>
          <w:rFonts w:ascii="Arial" w:hAnsi="Arial" w:cs="Arial"/>
          <w:sz w:val="24"/>
          <w:szCs w:val="24"/>
        </w:rPr>
        <w:t>purposes</w:t>
      </w:r>
      <w:r w:rsidRPr="003E7EB6">
        <w:rPr>
          <w:rFonts w:ascii="Arial" w:hAnsi="Arial" w:cs="Arial"/>
          <w:sz w:val="24"/>
          <w:szCs w:val="24"/>
        </w:rPr>
        <w:t>.</w:t>
      </w:r>
    </w:p>
    <w:p w14:paraId="698465BA" w14:textId="03EF42D6" w:rsidR="003D254B" w:rsidRPr="003E7EB6" w:rsidRDefault="003D254B" w:rsidP="00E37949">
      <w:pPr>
        <w:spacing w:line="360" w:lineRule="auto"/>
        <w:jc w:val="both"/>
        <w:rPr>
          <w:rFonts w:ascii="Arial" w:hAnsi="Arial" w:cs="Arial"/>
          <w:sz w:val="24"/>
          <w:szCs w:val="24"/>
        </w:rPr>
      </w:pPr>
      <w:r w:rsidRPr="003E7EB6">
        <w:rPr>
          <w:rFonts w:ascii="Arial" w:hAnsi="Arial" w:cs="Arial"/>
          <w:sz w:val="24"/>
          <w:szCs w:val="24"/>
        </w:rPr>
        <w:tab/>
      </w:r>
    </w:p>
    <w:p w14:paraId="173F70EE" w14:textId="13DBE839" w:rsidR="003D254B" w:rsidRPr="003E7EB6" w:rsidRDefault="002B10DB" w:rsidP="000345C7">
      <w:pPr>
        <w:pStyle w:val="Heading2"/>
        <w:spacing w:line="360" w:lineRule="auto"/>
        <w:rPr>
          <w:rFonts w:ascii="Arial" w:hAnsi="Arial" w:cs="Arial"/>
          <w:color w:val="auto"/>
          <w:sz w:val="24"/>
          <w:szCs w:val="24"/>
          <w:u w:val="single"/>
        </w:rPr>
      </w:pPr>
      <w:bookmarkStart w:id="3" w:name="_Toc166663462"/>
      <w:bookmarkStart w:id="4" w:name="_Toc166851487"/>
      <w:r w:rsidRPr="003E7EB6">
        <w:rPr>
          <w:rFonts w:ascii="Arial" w:hAnsi="Arial" w:cs="Arial"/>
          <w:color w:val="auto"/>
          <w:sz w:val="24"/>
          <w:szCs w:val="24"/>
          <w:u w:val="single"/>
        </w:rPr>
        <w:lastRenderedPageBreak/>
        <w:t xml:space="preserve">2.2 </w:t>
      </w:r>
      <w:r w:rsidR="00577A80" w:rsidRPr="003E7EB6">
        <w:rPr>
          <w:rFonts w:ascii="Arial" w:hAnsi="Arial" w:cs="Arial"/>
          <w:color w:val="auto"/>
          <w:sz w:val="24"/>
          <w:szCs w:val="24"/>
          <w:u w:val="single"/>
        </w:rPr>
        <w:t>The benefit</w:t>
      </w:r>
      <w:r w:rsidR="003D254B" w:rsidRPr="003E7EB6">
        <w:rPr>
          <w:rFonts w:ascii="Arial" w:hAnsi="Arial" w:cs="Arial"/>
          <w:color w:val="auto"/>
          <w:sz w:val="24"/>
          <w:szCs w:val="24"/>
          <w:u w:val="single"/>
        </w:rPr>
        <w:t xml:space="preserve">s and challenges related </w:t>
      </w:r>
      <w:r w:rsidR="00577A80" w:rsidRPr="003E7EB6">
        <w:rPr>
          <w:rFonts w:ascii="Arial" w:hAnsi="Arial" w:cs="Arial"/>
          <w:color w:val="auto"/>
          <w:sz w:val="24"/>
          <w:szCs w:val="24"/>
          <w:u w:val="single"/>
        </w:rPr>
        <w:t>to</w:t>
      </w:r>
      <w:r w:rsidR="003D254B" w:rsidRPr="003E7EB6">
        <w:rPr>
          <w:rFonts w:ascii="Arial" w:hAnsi="Arial" w:cs="Arial"/>
          <w:color w:val="auto"/>
          <w:sz w:val="24"/>
          <w:szCs w:val="24"/>
          <w:u w:val="single"/>
        </w:rPr>
        <w:t xml:space="preserve"> sustainability </w:t>
      </w:r>
      <w:r w:rsidR="00577A80" w:rsidRPr="003E7EB6">
        <w:rPr>
          <w:rFonts w:ascii="Arial" w:hAnsi="Arial" w:cs="Arial"/>
          <w:color w:val="auto"/>
          <w:sz w:val="24"/>
          <w:szCs w:val="24"/>
          <w:u w:val="single"/>
        </w:rPr>
        <w:t>in</w:t>
      </w:r>
      <w:r w:rsidR="003D254B" w:rsidRPr="003E7EB6">
        <w:rPr>
          <w:rFonts w:ascii="Arial" w:hAnsi="Arial" w:cs="Arial"/>
          <w:color w:val="auto"/>
          <w:sz w:val="24"/>
          <w:szCs w:val="24"/>
          <w:u w:val="single"/>
        </w:rPr>
        <w:t xml:space="preserve"> daily </w:t>
      </w:r>
      <w:bookmarkEnd w:id="3"/>
      <w:bookmarkEnd w:id="4"/>
      <w:r w:rsidR="003D254B" w:rsidRPr="003E7EB6">
        <w:rPr>
          <w:rFonts w:ascii="Arial" w:hAnsi="Arial" w:cs="Arial"/>
          <w:color w:val="auto"/>
          <w:sz w:val="24"/>
          <w:szCs w:val="24"/>
          <w:u w:val="single"/>
        </w:rPr>
        <w:t>operations.</w:t>
      </w:r>
    </w:p>
    <w:p w14:paraId="77DC2490" w14:textId="39158AFC" w:rsidR="003D254B" w:rsidRPr="003E7EB6" w:rsidRDefault="003D254B" w:rsidP="00E37949">
      <w:pPr>
        <w:spacing w:line="360" w:lineRule="auto"/>
        <w:jc w:val="both"/>
        <w:rPr>
          <w:rFonts w:ascii="Arial" w:eastAsia="Times New Roman" w:hAnsi="Arial" w:cs="Arial"/>
          <w:kern w:val="0"/>
          <w:sz w:val="24"/>
          <w:szCs w:val="24"/>
          <w:lang w:eastAsia="en-GB"/>
          <w14:ligatures w14:val="none"/>
        </w:rPr>
      </w:pPr>
      <w:r w:rsidRPr="003E7EB6">
        <w:rPr>
          <w:rFonts w:ascii="Arial" w:hAnsi="Arial" w:cs="Arial"/>
          <w:sz w:val="24"/>
          <w:szCs w:val="24"/>
        </w:rPr>
        <w:tab/>
      </w:r>
      <w:r w:rsidR="000C5C9E" w:rsidRPr="003E7EB6">
        <w:rPr>
          <w:rFonts w:ascii="Arial" w:eastAsia="Times New Roman" w:hAnsi="Arial" w:cs="Arial"/>
          <w:kern w:val="0"/>
          <w:sz w:val="24"/>
          <w:szCs w:val="24"/>
          <w:lang w:eastAsia="en-GB"/>
          <w14:ligatures w14:val="none"/>
        </w:rPr>
        <w:t xml:space="preserve">Implementing environmentally conscious techniques is an intelligent decision for hotels because it provides </w:t>
      </w:r>
      <w:r w:rsidR="005C169B" w:rsidRPr="003E7EB6">
        <w:rPr>
          <w:rFonts w:ascii="Arial" w:eastAsia="Times New Roman" w:hAnsi="Arial" w:cs="Arial"/>
          <w:kern w:val="0"/>
          <w:sz w:val="24"/>
          <w:szCs w:val="24"/>
          <w:lang w:eastAsia="en-GB"/>
          <w14:ligatures w14:val="none"/>
        </w:rPr>
        <w:t>several</w:t>
      </w:r>
      <w:r w:rsidR="000C5C9E" w:rsidRPr="003E7EB6">
        <w:rPr>
          <w:rFonts w:ascii="Arial" w:eastAsia="Times New Roman" w:hAnsi="Arial" w:cs="Arial"/>
          <w:kern w:val="0"/>
          <w:sz w:val="24"/>
          <w:szCs w:val="24"/>
          <w:lang w:eastAsia="en-GB"/>
          <w14:ligatures w14:val="none"/>
        </w:rPr>
        <w:t xml:space="preserve"> benefits, including the </w:t>
      </w:r>
      <w:r w:rsidR="00090045" w:rsidRPr="003E7EB6">
        <w:rPr>
          <w:rFonts w:ascii="Arial" w:eastAsia="Times New Roman" w:hAnsi="Arial" w:cs="Arial"/>
          <w:kern w:val="0"/>
          <w:sz w:val="24"/>
          <w:szCs w:val="24"/>
          <w:lang w:eastAsia="en-GB"/>
          <w14:ligatures w14:val="none"/>
        </w:rPr>
        <w:t>following.</w:t>
      </w:r>
    </w:p>
    <w:p w14:paraId="53739ACD" w14:textId="00F96BF6"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Cost Reduction</w:t>
      </w:r>
      <w:r w:rsidRPr="003E7EB6">
        <w:rPr>
          <w:rFonts w:ascii="Arial" w:hAnsi="Arial" w:cs="Arial"/>
          <w:sz w:val="24"/>
          <w:szCs w:val="24"/>
        </w:rPr>
        <w:t xml:space="preserve">- </w:t>
      </w:r>
      <w:r w:rsidR="005C169B" w:rsidRPr="003E7EB6">
        <w:rPr>
          <w:rFonts w:ascii="Arial" w:hAnsi="Arial" w:cs="Arial"/>
          <w:sz w:val="24"/>
          <w:szCs w:val="24"/>
        </w:rPr>
        <w:t>One</w:t>
      </w:r>
      <w:r w:rsidRPr="003E7EB6">
        <w:rPr>
          <w:rFonts w:ascii="Arial" w:hAnsi="Arial" w:cs="Arial"/>
          <w:sz w:val="24"/>
          <w:szCs w:val="24"/>
        </w:rPr>
        <w:t xml:space="preserve"> of the advantages of using energy </w:t>
      </w:r>
      <w:r w:rsidR="005C169B" w:rsidRPr="003E7EB6">
        <w:rPr>
          <w:rFonts w:ascii="Arial" w:hAnsi="Arial" w:cs="Arial"/>
          <w:sz w:val="24"/>
          <w:szCs w:val="24"/>
        </w:rPr>
        <w:t>energy-efficient</w:t>
      </w:r>
      <w:r w:rsidRPr="003E7EB6">
        <w:rPr>
          <w:rFonts w:ascii="Arial" w:hAnsi="Arial" w:cs="Arial"/>
          <w:sz w:val="24"/>
          <w:szCs w:val="24"/>
        </w:rPr>
        <w:t xml:space="preserve"> </w:t>
      </w:r>
      <w:r w:rsidR="005C169B" w:rsidRPr="003E7EB6">
        <w:rPr>
          <w:rFonts w:ascii="Arial" w:hAnsi="Arial" w:cs="Arial"/>
          <w:sz w:val="24"/>
          <w:szCs w:val="24"/>
        </w:rPr>
        <w:t>lighting</w:t>
      </w:r>
      <w:r w:rsidRPr="003E7EB6">
        <w:rPr>
          <w:rFonts w:ascii="Arial" w:hAnsi="Arial" w:cs="Arial"/>
          <w:sz w:val="24"/>
          <w:szCs w:val="24"/>
        </w:rPr>
        <w:t xml:space="preserve"> </w:t>
      </w:r>
      <w:r w:rsidR="005C169B" w:rsidRPr="003E7EB6">
        <w:rPr>
          <w:rFonts w:ascii="Arial" w:hAnsi="Arial" w:cs="Arial"/>
          <w:sz w:val="24"/>
          <w:szCs w:val="24"/>
        </w:rPr>
        <w:t>systems</w:t>
      </w:r>
      <w:r w:rsidRPr="003E7EB6">
        <w:rPr>
          <w:rFonts w:ascii="Arial" w:hAnsi="Arial" w:cs="Arial"/>
          <w:sz w:val="24"/>
          <w:szCs w:val="24"/>
        </w:rPr>
        <w:t xml:space="preserve">, </w:t>
      </w:r>
      <w:r w:rsidR="005C169B" w:rsidRPr="003E7EB6">
        <w:rPr>
          <w:rFonts w:ascii="Arial" w:hAnsi="Arial" w:cs="Arial"/>
          <w:sz w:val="24"/>
          <w:szCs w:val="24"/>
        </w:rPr>
        <w:t xml:space="preserve">and </w:t>
      </w:r>
      <w:r w:rsidRPr="003E7EB6">
        <w:rPr>
          <w:rFonts w:ascii="Arial" w:hAnsi="Arial" w:cs="Arial"/>
          <w:sz w:val="24"/>
          <w:szCs w:val="24"/>
        </w:rPr>
        <w:t xml:space="preserve">renewable sources in hotels leads to </w:t>
      </w:r>
      <w:r w:rsidR="005C169B" w:rsidRPr="003E7EB6">
        <w:rPr>
          <w:rFonts w:ascii="Arial" w:hAnsi="Arial" w:cs="Arial"/>
          <w:sz w:val="24"/>
          <w:szCs w:val="24"/>
        </w:rPr>
        <w:t xml:space="preserve">a </w:t>
      </w:r>
      <w:r w:rsidRPr="003E7EB6">
        <w:rPr>
          <w:rFonts w:ascii="Arial" w:hAnsi="Arial" w:cs="Arial"/>
          <w:sz w:val="24"/>
          <w:szCs w:val="24"/>
        </w:rPr>
        <w:t xml:space="preserve">decline </w:t>
      </w:r>
      <w:r w:rsidR="005C169B" w:rsidRPr="003E7EB6">
        <w:rPr>
          <w:rFonts w:ascii="Arial" w:hAnsi="Arial" w:cs="Arial"/>
          <w:sz w:val="24"/>
          <w:szCs w:val="24"/>
        </w:rPr>
        <w:t xml:space="preserve">in </w:t>
      </w:r>
      <w:r w:rsidRPr="003E7EB6">
        <w:rPr>
          <w:rFonts w:ascii="Arial" w:hAnsi="Arial" w:cs="Arial"/>
          <w:sz w:val="24"/>
          <w:szCs w:val="24"/>
        </w:rPr>
        <w:t xml:space="preserve">the cost of the operations of the hotel business. It leads to </w:t>
      </w:r>
      <w:r w:rsidR="005C169B" w:rsidRPr="003E7EB6">
        <w:rPr>
          <w:rFonts w:ascii="Arial" w:hAnsi="Arial" w:cs="Arial"/>
          <w:sz w:val="24"/>
          <w:szCs w:val="24"/>
        </w:rPr>
        <w:t>saving</w:t>
      </w:r>
      <w:r w:rsidRPr="003E7EB6">
        <w:rPr>
          <w:rFonts w:ascii="Arial" w:hAnsi="Arial" w:cs="Arial"/>
          <w:sz w:val="24"/>
          <w:szCs w:val="24"/>
        </w:rPr>
        <w:t xml:space="preserve"> wastage of energy as the traditional resources consume more energy </w:t>
      </w:r>
      <w:r w:rsidR="005C169B" w:rsidRPr="003E7EB6">
        <w:rPr>
          <w:rFonts w:ascii="Arial" w:hAnsi="Arial" w:cs="Arial"/>
          <w:sz w:val="24"/>
          <w:szCs w:val="24"/>
        </w:rPr>
        <w:t>leading</w:t>
      </w:r>
      <w:r w:rsidRPr="003E7EB6">
        <w:rPr>
          <w:rFonts w:ascii="Arial" w:hAnsi="Arial" w:cs="Arial"/>
          <w:sz w:val="24"/>
          <w:szCs w:val="24"/>
        </w:rPr>
        <w:t xml:space="preserve"> to </w:t>
      </w:r>
      <w:r w:rsidR="005C169B" w:rsidRPr="003E7EB6">
        <w:rPr>
          <w:rFonts w:ascii="Arial" w:hAnsi="Arial" w:cs="Arial"/>
          <w:sz w:val="24"/>
          <w:szCs w:val="24"/>
        </w:rPr>
        <w:t xml:space="preserve">a </w:t>
      </w:r>
      <w:r w:rsidRPr="003E7EB6">
        <w:rPr>
          <w:rFonts w:ascii="Arial" w:hAnsi="Arial" w:cs="Arial"/>
          <w:sz w:val="24"/>
          <w:szCs w:val="24"/>
        </w:rPr>
        <w:t xml:space="preserve">decline </w:t>
      </w:r>
      <w:r w:rsidR="005C169B" w:rsidRPr="003E7EB6">
        <w:rPr>
          <w:rFonts w:ascii="Arial" w:hAnsi="Arial" w:cs="Arial"/>
          <w:sz w:val="24"/>
          <w:szCs w:val="24"/>
        </w:rPr>
        <w:t xml:space="preserve">in </w:t>
      </w:r>
      <w:r w:rsidRPr="003E7EB6">
        <w:rPr>
          <w:rFonts w:ascii="Arial" w:hAnsi="Arial" w:cs="Arial"/>
          <w:sz w:val="24"/>
          <w:szCs w:val="24"/>
        </w:rPr>
        <w:t>the bill of electricity (</w:t>
      </w:r>
      <w:r w:rsidRPr="003E7EB6">
        <w:rPr>
          <w:rFonts w:ascii="Arial" w:hAnsi="Arial" w:cs="Arial"/>
          <w:sz w:val="24"/>
          <w:szCs w:val="24"/>
          <w:shd w:val="clear" w:color="auto" w:fill="FFFFFF"/>
        </w:rPr>
        <w:t>Pereira-Moliner et al, 2021</w:t>
      </w:r>
      <w:r w:rsidRPr="003E7EB6">
        <w:rPr>
          <w:rFonts w:ascii="Arial" w:hAnsi="Arial" w:cs="Arial"/>
          <w:sz w:val="24"/>
          <w:szCs w:val="24"/>
        </w:rPr>
        <w:t xml:space="preserve">). In addition, the use of waste management strategy as well as automation technology helps in </w:t>
      </w:r>
      <w:r w:rsidR="005C169B" w:rsidRPr="003E7EB6">
        <w:rPr>
          <w:rFonts w:ascii="Arial" w:hAnsi="Arial" w:cs="Arial"/>
          <w:sz w:val="24"/>
          <w:szCs w:val="24"/>
        </w:rPr>
        <w:t>making</w:t>
      </w:r>
      <w:r w:rsidRPr="003E7EB6">
        <w:rPr>
          <w:rFonts w:ascii="Arial" w:hAnsi="Arial" w:cs="Arial"/>
          <w:sz w:val="24"/>
          <w:szCs w:val="24"/>
        </w:rPr>
        <w:t xml:space="preserve"> </w:t>
      </w:r>
      <w:r w:rsidR="005C169B" w:rsidRPr="003E7EB6">
        <w:rPr>
          <w:rFonts w:ascii="Arial" w:hAnsi="Arial" w:cs="Arial"/>
          <w:sz w:val="24"/>
          <w:szCs w:val="24"/>
        </w:rPr>
        <w:t xml:space="preserve">the </w:t>
      </w:r>
      <w:r w:rsidRPr="003E7EB6">
        <w:rPr>
          <w:rFonts w:ascii="Arial" w:hAnsi="Arial" w:cs="Arial"/>
          <w:sz w:val="24"/>
          <w:szCs w:val="24"/>
        </w:rPr>
        <w:t xml:space="preserve">right decision </w:t>
      </w:r>
      <w:r w:rsidR="005C169B" w:rsidRPr="003E7EB6">
        <w:rPr>
          <w:rFonts w:ascii="Arial" w:hAnsi="Arial" w:cs="Arial"/>
          <w:sz w:val="24"/>
          <w:szCs w:val="24"/>
        </w:rPr>
        <w:t xml:space="preserve">on </w:t>
      </w:r>
      <w:r w:rsidRPr="003E7EB6">
        <w:rPr>
          <w:rFonts w:ascii="Arial" w:hAnsi="Arial" w:cs="Arial"/>
          <w:sz w:val="24"/>
          <w:szCs w:val="24"/>
        </w:rPr>
        <w:t xml:space="preserve">what </w:t>
      </w:r>
      <w:r w:rsidR="005C169B" w:rsidRPr="003E7EB6">
        <w:rPr>
          <w:rFonts w:ascii="Arial" w:hAnsi="Arial" w:cs="Arial"/>
          <w:sz w:val="24"/>
          <w:szCs w:val="24"/>
        </w:rPr>
        <w:t>needs</w:t>
      </w:r>
      <w:r w:rsidRPr="003E7EB6">
        <w:rPr>
          <w:rFonts w:ascii="Arial" w:hAnsi="Arial" w:cs="Arial"/>
          <w:sz w:val="24"/>
          <w:szCs w:val="24"/>
        </w:rPr>
        <w:t xml:space="preserve"> to </w:t>
      </w:r>
      <w:r w:rsidR="005C169B" w:rsidRPr="003E7EB6">
        <w:rPr>
          <w:rFonts w:ascii="Arial" w:hAnsi="Arial" w:cs="Arial"/>
          <w:sz w:val="24"/>
          <w:szCs w:val="24"/>
        </w:rPr>
        <w:t>be purchased</w:t>
      </w:r>
      <w:r w:rsidRPr="003E7EB6">
        <w:rPr>
          <w:rFonts w:ascii="Arial" w:hAnsi="Arial" w:cs="Arial"/>
          <w:sz w:val="24"/>
          <w:szCs w:val="24"/>
        </w:rPr>
        <w:t xml:space="preserve">, and in which amount correspondingly </w:t>
      </w:r>
      <w:r w:rsidR="005C169B" w:rsidRPr="003E7EB6">
        <w:rPr>
          <w:rFonts w:ascii="Arial" w:hAnsi="Arial" w:cs="Arial"/>
          <w:sz w:val="24"/>
          <w:szCs w:val="24"/>
        </w:rPr>
        <w:t>reducing</w:t>
      </w:r>
      <w:r w:rsidRPr="003E7EB6">
        <w:rPr>
          <w:rFonts w:ascii="Arial" w:hAnsi="Arial" w:cs="Arial"/>
          <w:sz w:val="24"/>
          <w:szCs w:val="24"/>
        </w:rPr>
        <w:t xml:space="preserve"> wastage and </w:t>
      </w:r>
      <w:r w:rsidR="005C169B" w:rsidRPr="003E7EB6">
        <w:rPr>
          <w:rFonts w:ascii="Arial" w:hAnsi="Arial" w:cs="Arial"/>
          <w:sz w:val="24"/>
          <w:szCs w:val="24"/>
        </w:rPr>
        <w:t>saving</w:t>
      </w:r>
      <w:r w:rsidRPr="003E7EB6">
        <w:rPr>
          <w:rFonts w:ascii="Arial" w:hAnsi="Arial" w:cs="Arial"/>
          <w:sz w:val="24"/>
          <w:szCs w:val="24"/>
        </w:rPr>
        <w:t xml:space="preserve"> the money of business.</w:t>
      </w:r>
    </w:p>
    <w:p w14:paraId="1506994B" w14:textId="60C13D40" w:rsidR="003D254B" w:rsidRPr="003E7EB6" w:rsidRDefault="003D254B" w:rsidP="00E37949">
      <w:pPr>
        <w:spacing w:line="360" w:lineRule="auto"/>
        <w:jc w:val="both"/>
        <w:rPr>
          <w:rFonts w:ascii="Arial" w:hAnsi="Arial" w:cs="Arial"/>
          <w:sz w:val="24"/>
          <w:szCs w:val="24"/>
        </w:rPr>
      </w:pPr>
      <w:r w:rsidRPr="003E7EB6">
        <w:rPr>
          <w:rFonts w:ascii="Arial" w:hAnsi="Arial" w:cs="Arial"/>
          <w:sz w:val="24"/>
          <w:szCs w:val="24"/>
        </w:rPr>
        <w:tab/>
      </w:r>
      <w:r w:rsidRPr="003E7EB6">
        <w:rPr>
          <w:rFonts w:ascii="Arial" w:hAnsi="Arial" w:cs="Arial"/>
          <w:i/>
          <w:sz w:val="24"/>
          <w:szCs w:val="24"/>
        </w:rPr>
        <w:t>Increase Customer loyalty</w:t>
      </w:r>
      <w:r w:rsidRPr="003E7EB6">
        <w:rPr>
          <w:rFonts w:ascii="Arial" w:hAnsi="Arial" w:cs="Arial"/>
          <w:sz w:val="24"/>
          <w:szCs w:val="24"/>
        </w:rPr>
        <w:t xml:space="preserve">- The sustainable practices used by the hotel </w:t>
      </w:r>
      <w:r w:rsidR="005C169B" w:rsidRPr="003E7EB6">
        <w:rPr>
          <w:rFonts w:ascii="Arial" w:hAnsi="Arial" w:cs="Arial"/>
          <w:sz w:val="24"/>
          <w:szCs w:val="24"/>
        </w:rPr>
        <w:t>help</w:t>
      </w:r>
      <w:r w:rsidRPr="003E7EB6">
        <w:rPr>
          <w:rFonts w:ascii="Arial" w:hAnsi="Arial" w:cs="Arial"/>
          <w:sz w:val="24"/>
          <w:szCs w:val="24"/>
        </w:rPr>
        <w:t xml:space="preserve"> increase the market share as well as increase customer loyalty. As </w:t>
      </w:r>
      <w:r w:rsidR="005C169B" w:rsidRPr="003E7EB6">
        <w:rPr>
          <w:rFonts w:ascii="Arial" w:hAnsi="Arial" w:cs="Arial"/>
          <w:sz w:val="24"/>
          <w:szCs w:val="24"/>
        </w:rPr>
        <w:t>consumers</w:t>
      </w:r>
      <w:r w:rsidRPr="003E7EB6">
        <w:rPr>
          <w:rFonts w:ascii="Arial" w:hAnsi="Arial" w:cs="Arial"/>
          <w:sz w:val="24"/>
          <w:szCs w:val="24"/>
        </w:rPr>
        <w:t xml:space="preserve"> </w:t>
      </w:r>
      <w:r w:rsidR="005C169B" w:rsidRPr="003E7EB6">
        <w:rPr>
          <w:rFonts w:ascii="Arial" w:hAnsi="Arial" w:cs="Arial"/>
          <w:sz w:val="24"/>
          <w:szCs w:val="24"/>
        </w:rPr>
        <w:t>become</w:t>
      </w:r>
      <w:r w:rsidRPr="003E7EB6">
        <w:rPr>
          <w:rFonts w:ascii="Arial" w:hAnsi="Arial" w:cs="Arial"/>
          <w:sz w:val="24"/>
          <w:szCs w:val="24"/>
        </w:rPr>
        <w:t xml:space="preserve"> more </w:t>
      </w:r>
      <w:r w:rsidR="005C169B" w:rsidRPr="003E7EB6">
        <w:rPr>
          <w:rFonts w:ascii="Arial" w:hAnsi="Arial" w:cs="Arial"/>
          <w:sz w:val="24"/>
          <w:szCs w:val="24"/>
        </w:rPr>
        <w:t>environmentally</w:t>
      </w:r>
      <w:r w:rsidRPr="003E7EB6">
        <w:rPr>
          <w:rFonts w:ascii="Arial" w:hAnsi="Arial" w:cs="Arial"/>
          <w:sz w:val="24"/>
          <w:szCs w:val="24"/>
        </w:rPr>
        <w:t xml:space="preserve"> conscious correspondingly, they prefer to take services from </w:t>
      </w:r>
      <w:r w:rsidR="00FD276A">
        <w:rPr>
          <w:rFonts w:ascii="Arial" w:hAnsi="Arial" w:cs="Arial"/>
          <w:sz w:val="24"/>
          <w:szCs w:val="24"/>
        </w:rPr>
        <w:t xml:space="preserve">the </w:t>
      </w:r>
      <w:r w:rsidRPr="003E7EB6">
        <w:rPr>
          <w:rFonts w:ascii="Arial" w:hAnsi="Arial" w:cs="Arial"/>
          <w:sz w:val="24"/>
          <w:szCs w:val="24"/>
        </w:rPr>
        <w:t xml:space="preserve">hotel </w:t>
      </w:r>
      <w:r w:rsidR="005C169B" w:rsidRPr="003E7EB6">
        <w:rPr>
          <w:rFonts w:ascii="Arial" w:hAnsi="Arial" w:cs="Arial"/>
          <w:sz w:val="24"/>
          <w:szCs w:val="24"/>
        </w:rPr>
        <w:t>that</w:t>
      </w:r>
      <w:r w:rsidRPr="003E7EB6">
        <w:rPr>
          <w:rFonts w:ascii="Arial" w:hAnsi="Arial" w:cs="Arial"/>
          <w:sz w:val="24"/>
          <w:szCs w:val="24"/>
        </w:rPr>
        <w:t xml:space="preserve"> </w:t>
      </w:r>
      <w:r w:rsidR="005C169B" w:rsidRPr="003E7EB6">
        <w:rPr>
          <w:rFonts w:ascii="Arial" w:hAnsi="Arial" w:cs="Arial"/>
          <w:sz w:val="24"/>
          <w:szCs w:val="24"/>
        </w:rPr>
        <w:t>sustainably conducts business</w:t>
      </w:r>
      <w:r w:rsidRPr="003E7EB6">
        <w:rPr>
          <w:rFonts w:ascii="Arial" w:hAnsi="Arial" w:cs="Arial"/>
          <w:sz w:val="24"/>
          <w:szCs w:val="24"/>
        </w:rPr>
        <w:t xml:space="preserve"> (</w:t>
      </w:r>
      <w:r w:rsidRPr="003E7EB6">
        <w:rPr>
          <w:rFonts w:ascii="Arial" w:hAnsi="Arial" w:cs="Arial"/>
          <w:sz w:val="24"/>
          <w:szCs w:val="24"/>
          <w:shd w:val="clear" w:color="auto" w:fill="FFFFFF"/>
        </w:rPr>
        <w:t>Kim and Hall, 2020</w:t>
      </w:r>
      <w:r w:rsidRPr="003E7EB6">
        <w:rPr>
          <w:rFonts w:ascii="Arial" w:hAnsi="Arial" w:cs="Arial"/>
          <w:sz w:val="24"/>
          <w:szCs w:val="24"/>
        </w:rPr>
        <w:t>). Thus, benefit of the sustainable practices is increasing customer loyalty and market share.</w:t>
      </w:r>
    </w:p>
    <w:p w14:paraId="39339E86" w14:textId="7782EDA5"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Competitive advantage</w:t>
      </w:r>
      <w:r w:rsidRPr="003E7EB6">
        <w:rPr>
          <w:rFonts w:ascii="Arial" w:hAnsi="Arial" w:cs="Arial"/>
          <w:sz w:val="24"/>
          <w:szCs w:val="24"/>
        </w:rPr>
        <w:t xml:space="preserve">- The use of sustainable practices in the hotel business leads to provide competitive advantage. For example, implementing sustainable </w:t>
      </w:r>
      <w:r w:rsidR="005C169B" w:rsidRPr="003E7EB6">
        <w:rPr>
          <w:rFonts w:ascii="Arial" w:hAnsi="Arial" w:cs="Arial"/>
          <w:sz w:val="24"/>
          <w:szCs w:val="24"/>
        </w:rPr>
        <w:t>measures</w:t>
      </w:r>
      <w:r w:rsidRPr="003E7EB6">
        <w:rPr>
          <w:rFonts w:ascii="Arial" w:hAnsi="Arial" w:cs="Arial"/>
          <w:sz w:val="24"/>
          <w:szCs w:val="24"/>
        </w:rPr>
        <w:t xml:space="preserve"> or </w:t>
      </w:r>
      <w:r w:rsidR="005C169B" w:rsidRPr="003E7EB6">
        <w:rPr>
          <w:rFonts w:ascii="Arial" w:hAnsi="Arial" w:cs="Arial"/>
          <w:sz w:val="24"/>
          <w:szCs w:val="24"/>
        </w:rPr>
        <w:t>becoming</w:t>
      </w:r>
      <w:r w:rsidRPr="003E7EB6">
        <w:rPr>
          <w:rFonts w:ascii="Arial" w:hAnsi="Arial" w:cs="Arial"/>
          <w:sz w:val="24"/>
          <w:szCs w:val="24"/>
        </w:rPr>
        <w:t xml:space="preserve"> LEED certified </w:t>
      </w:r>
      <w:r w:rsidR="005C169B" w:rsidRPr="003E7EB6">
        <w:rPr>
          <w:rFonts w:ascii="Arial" w:hAnsi="Arial" w:cs="Arial"/>
          <w:sz w:val="24"/>
          <w:szCs w:val="24"/>
        </w:rPr>
        <w:t>has</w:t>
      </w:r>
      <w:r w:rsidRPr="003E7EB6">
        <w:rPr>
          <w:rFonts w:ascii="Arial" w:hAnsi="Arial" w:cs="Arial"/>
          <w:sz w:val="24"/>
          <w:szCs w:val="24"/>
        </w:rPr>
        <w:t xml:space="preserve"> a great impact </w:t>
      </w:r>
      <w:r w:rsidR="005C169B" w:rsidRPr="003E7EB6">
        <w:rPr>
          <w:rFonts w:ascii="Arial" w:hAnsi="Arial" w:cs="Arial"/>
          <w:sz w:val="24"/>
          <w:szCs w:val="24"/>
        </w:rPr>
        <w:t>on</w:t>
      </w:r>
      <w:r w:rsidRPr="003E7EB6">
        <w:rPr>
          <w:rFonts w:ascii="Arial" w:hAnsi="Arial" w:cs="Arial"/>
          <w:sz w:val="24"/>
          <w:szCs w:val="24"/>
        </w:rPr>
        <w:t xml:space="preserve"> how </w:t>
      </w:r>
      <w:r w:rsidR="005C169B" w:rsidRPr="003E7EB6">
        <w:rPr>
          <w:rFonts w:ascii="Arial" w:hAnsi="Arial" w:cs="Arial"/>
          <w:sz w:val="24"/>
          <w:szCs w:val="24"/>
        </w:rPr>
        <w:t xml:space="preserve">the </w:t>
      </w:r>
      <w:r w:rsidRPr="003E7EB6">
        <w:rPr>
          <w:rFonts w:ascii="Arial" w:hAnsi="Arial" w:cs="Arial"/>
          <w:sz w:val="24"/>
          <w:szCs w:val="24"/>
        </w:rPr>
        <w:t>brand is perceived by the customers (</w:t>
      </w:r>
      <w:r w:rsidRPr="003E7EB6">
        <w:rPr>
          <w:rFonts w:ascii="Arial" w:hAnsi="Arial" w:cs="Arial"/>
          <w:sz w:val="24"/>
          <w:szCs w:val="24"/>
          <w:shd w:val="clear" w:color="auto" w:fill="FFFFFF"/>
        </w:rPr>
        <w:t>Teck and Karuppiah, 2020</w:t>
      </w:r>
      <w:r w:rsidRPr="003E7EB6">
        <w:rPr>
          <w:rFonts w:ascii="Arial" w:hAnsi="Arial" w:cs="Arial"/>
          <w:sz w:val="24"/>
          <w:szCs w:val="24"/>
        </w:rPr>
        <w:t xml:space="preserve">). The sustainable practices make the company apart or different from its competitors as a result able to grab </w:t>
      </w:r>
      <w:r w:rsidR="005C169B" w:rsidRPr="003E7EB6">
        <w:rPr>
          <w:rFonts w:ascii="Arial" w:hAnsi="Arial" w:cs="Arial"/>
          <w:sz w:val="24"/>
          <w:szCs w:val="24"/>
        </w:rPr>
        <w:t xml:space="preserve">the </w:t>
      </w:r>
      <w:r w:rsidRPr="003E7EB6">
        <w:rPr>
          <w:rFonts w:ascii="Arial" w:hAnsi="Arial" w:cs="Arial"/>
          <w:sz w:val="24"/>
          <w:szCs w:val="24"/>
        </w:rPr>
        <w:t xml:space="preserve">attention of more customers and </w:t>
      </w:r>
      <w:r w:rsidR="005C169B" w:rsidRPr="003E7EB6">
        <w:rPr>
          <w:rFonts w:ascii="Arial" w:hAnsi="Arial" w:cs="Arial"/>
          <w:sz w:val="24"/>
          <w:szCs w:val="24"/>
        </w:rPr>
        <w:t>lead</w:t>
      </w:r>
      <w:r w:rsidRPr="003E7EB6">
        <w:rPr>
          <w:rFonts w:ascii="Arial" w:hAnsi="Arial" w:cs="Arial"/>
          <w:sz w:val="24"/>
          <w:szCs w:val="24"/>
        </w:rPr>
        <w:t xml:space="preserve"> to increase profitability.</w:t>
      </w:r>
    </w:p>
    <w:p w14:paraId="0C555113" w14:textId="011217CF" w:rsidR="003D254B" w:rsidRPr="003E7EB6" w:rsidRDefault="005C169B" w:rsidP="00E37949">
      <w:pPr>
        <w:spacing w:line="360" w:lineRule="auto"/>
        <w:ind w:firstLine="720"/>
        <w:jc w:val="both"/>
        <w:rPr>
          <w:rFonts w:ascii="Arial" w:hAnsi="Arial" w:cs="Arial"/>
          <w:sz w:val="24"/>
          <w:szCs w:val="24"/>
        </w:rPr>
      </w:pPr>
      <w:r w:rsidRPr="003E7EB6">
        <w:rPr>
          <w:rFonts w:ascii="Arial" w:hAnsi="Arial" w:cs="Arial"/>
          <w:i/>
          <w:sz w:val="24"/>
          <w:szCs w:val="24"/>
        </w:rPr>
        <w:t>Bringing</w:t>
      </w:r>
      <w:r w:rsidR="003D254B" w:rsidRPr="003E7EB6">
        <w:rPr>
          <w:rFonts w:ascii="Arial" w:hAnsi="Arial" w:cs="Arial"/>
          <w:i/>
          <w:sz w:val="24"/>
          <w:szCs w:val="24"/>
        </w:rPr>
        <w:t xml:space="preserve"> </w:t>
      </w:r>
      <w:r w:rsidR="00090045" w:rsidRPr="003E7EB6">
        <w:rPr>
          <w:rFonts w:ascii="Arial" w:hAnsi="Arial" w:cs="Arial"/>
          <w:i/>
          <w:sz w:val="24"/>
          <w:szCs w:val="24"/>
        </w:rPr>
        <w:t>innovation,</w:t>
      </w:r>
      <w:r w:rsidR="003D254B" w:rsidRPr="003E7EB6">
        <w:rPr>
          <w:rFonts w:ascii="Arial" w:hAnsi="Arial" w:cs="Arial"/>
          <w:sz w:val="24"/>
          <w:szCs w:val="24"/>
        </w:rPr>
        <w:t xml:space="preserve"> the sustainable </w:t>
      </w:r>
      <w:r w:rsidR="0087755F">
        <w:rPr>
          <w:rFonts w:ascii="Arial" w:hAnsi="Arial" w:cs="Arial"/>
          <w:sz w:val="24"/>
          <w:szCs w:val="24"/>
        </w:rPr>
        <w:t>practise</w:t>
      </w:r>
      <w:r w:rsidR="003D254B" w:rsidRPr="003E7EB6">
        <w:rPr>
          <w:rFonts w:ascii="Arial" w:hAnsi="Arial" w:cs="Arial"/>
          <w:sz w:val="24"/>
          <w:szCs w:val="24"/>
        </w:rPr>
        <w:t xml:space="preserve"> </w:t>
      </w:r>
      <w:r w:rsidRPr="003E7EB6">
        <w:rPr>
          <w:rFonts w:ascii="Arial" w:hAnsi="Arial" w:cs="Arial"/>
          <w:sz w:val="24"/>
          <w:szCs w:val="24"/>
        </w:rPr>
        <w:t>into</w:t>
      </w:r>
      <w:r w:rsidR="003D254B" w:rsidRPr="003E7EB6">
        <w:rPr>
          <w:rFonts w:ascii="Arial" w:hAnsi="Arial" w:cs="Arial"/>
          <w:sz w:val="24"/>
          <w:szCs w:val="24"/>
        </w:rPr>
        <w:t xml:space="preserve"> the hotel helps in developing innovative products and services that </w:t>
      </w:r>
      <w:r w:rsidRPr="003E7EB6">
        <w:rPr>
          <w:rFonts w:ascii="Arial" w:hAnsi="Arial" w:cs="Arial"/>
          <w:sz w:val="24"/>
          <w:szCs w:val="24"/>
        </w:rPr>
        <w:t>serve</w:t>
      </w:r>
      <w:r w:rsidR="003D254B" w:rsidRPr="003E7EB6">
        <w:rPr>
          <w:rFonts w:ascii="Arial" w:hAnsi="Arial" w:cs="Arial"/>
          <w:sz w:val="24"/>
          <w:szCs w:val="24"/>
        </w:rPr>
        <w:t xml:space="preserve"> the needs of the growing market of eco-friendly customers. For example, the innovative </w:t>
      </w:r>
      <w:r w:rsidRPr="003E7EB6">
        <w:rPr>
          <w:rFonts w:ascii="Arial" w:hAnsi="Arial" w:cs="Arial"/>
          <w:sz w:val="24"/>
          <w:szCs w:val="24"/>
        </w:rPr>
        <w:t>lighting</w:t>
      </w:r>
      <w:r w:rsidR="003D254B" w:rsidRPr="003E7EB6">
        <w:rPr>
          <w:rFonts w:ascii="Arial" w:hAnsi="Arial" w:cs="Arial"/>
          <w:sz w:val="24"/>
          <w:szCs w:val="24"/>
        </w:rPr>
        <w:t xml:space="preserve"> system that adjusts automatically </w:t>
      </w:r>
      <w:r w:rsidRPr="003E7EB6">
        <w:rPr>
          <w:rFonts w:ascii="Arial" w:hAnsi="Arial" w:cs="Arial"/>
          <w:sz w:val="24"/>
          <w:szCs w:val="24"/>
        </w:rPr>
        <w:t>depending</w:t>
      </w:r>
      <w:r w:rsidR="003D254B" w:rsidRPr="003E7EB6">
        <w:rPr>
          <w:rFonts w:ascii="Arial" w:hAnsi="Arial" w:cs="Arial"/>
          <w:sz w:val="24"/>
          <w:szCs w:val="24"/>
        </w:rPr>
        <w:t xml:space="preserve"> on the occupancy, effective climate control to decline energy consumption as well as </w:t>
      </w:r>
      <w:r w:rsidRPr="003E7EB6">
        <w:rPr>
          <w:rFonts w:ascii="Arial" w:hAnsi="Arial" w:cs="Arial"/>
          <w:sz w:val="24"/>
          <w:szCs w:val="24"/>
        </w:rPr>
        <w:t xml:space="preserve">an </w:t>
      </w:r>
      <w:r w:rsidR="003D254B" w:rsidRPr="003E7EB6">
        <w:rPr>
          <w:rFonts w:ascii="Arial" w:hAnsi="Arial" w:cs="Arial"/>
          <w:sz w:val="24"/>
          <w:szCs w:val="24"/>
        </w:rPr>
        <w:t>automated system to control water usage (</w:t>
      </w:r>
      <w:r w:rsidR="003D254B" w:rsidRPr="003E7EB6">
        <w:rPr>
          <w:rFonts w:ascii="Arial" w:hAnsi="Arial" w:cs="Arial"/>
          <w:sz w:val="24"/>
          <w:szCs w:val="24"/>
          <w:shd w:val="clear" w:color="auto" w:fill="FFFFFF"/>
        </w:rPr>
        <w:t>Gil-Gomez et al, 2020</w:t>
      </w:r>
      <w:r w:rsidR="003D254B" w:rsidRPr="003E7EB6">
        <w:rPr>
          <w:rFonts w:ascii="Arial" w:hAnsi="Arial" w:cs="Arial"/>
          <w:sz w:val="24"/>
          <w:szCs w:val="24"/>
        </w:rPr>
        <w:t xml:space="preserve">). The innovation leads to </w:t>
      </w:r>
      <w:r w:rsidRPr="003E7EB6">
        <w:rPr>
          <w:rFonts w:ascii="Arial" w:hAnsi="Arial" w:cs="Arial"/>
          <w:sz w:val="24"/>
          <w:szCs w:val="24"/>
        </w:rPr>
        <w:t>enhancing</w:t>
      </w:r>
      <w:r w:rsidR="003D254B" w:rsidRPr="003E7EB6">
        <w:rPr>
          <w:rFonts w:ascii="Arial" w:hAnsi="Arial" w:cs="Arial"/>
          <w:sz w:val="24"/>
          <w:szCs w:val="24"/>
        </w:rPr>
        <w:t xml:space="preserve"> </w:t>
      </w:r>
      <w:r w:rsidRPr="003E7EB6">
        <w:rPr>
          <w:rFonts w:ascii="Arial" w:hAnsi="Arial" w:cs="Arial"/>
          <w:sz w:val="24"/>
          <w:szCs w:val="24"/>
        </w:rPr>
        <w:t xml:space="preserve">the </w:t>
      </w:r>
      <w:r w:rsidR="003D254B" w:rsidRPr="003E7EB6">
        <w:rPr>
          <w:rFonts w:ascii="Arial" w:hAnsi="Arial" w:cs="Arial"/>
          <w:sz w:val="24"/>
          <w:szCs w:val="24"/>
        </w:rPr>
        <w:t xml:space="preserve">operational efficiency of </w:t>
      </w:r>
      <w:r w:rsidRPr="003E7EB6">
        <w:rPr>
          <w:rFonts w:ascii="Arial" w:hAnsi="Arial" w:cs="Arial"/>
          <w:sz w:val="24"/>
          <w:szCs w:val="24"/>
        </w:rPr>
        <w:t xml:space="preserve">the </w:t>
      </w:r>
      <w:r w:rsidR="003D254B" w:rsidRPr="003E7EB6">
        <w:rPr>
          <w:rFonts w:ascii="Arial" w:hAnsi="Arial" w:cs="Arial"/>
          <w:sz w:val="24"/>
          <w:szCs w:val="24"/>
        </w:rPr>
        <w:t>business as well as helps in enhancing the experience of the customers.</w:t>
      </w:r>
    </w:p>
    <w:p w14:paraId="401409F0" w14:textId="6731D012"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Attract more investors</w:t>
      </w:r>
      <w:r w:rsidRPr="003E7EB6">
        <w:rPr>
          <w:rFonts w:ascii="Arial" w:hAnsi="Arial" w:cs="Arial"/>
          <w:sz w:val="24"/>
          <w:szCs w:val="24"/>
        </w:rPr>
        <w:t xml:space="preserve">- One of the main advantages of using sustainable </w:t>
      </w:r>
      <w:r w:rsidR="005C169B" w:rsidRPr="003E7EB6">
        <w:rPr>
          <w:rFonts w:ascii="Arial" w:hAnsi="Arial" w:cs="Arial"/>
          <w:sz w:val="24"/>
          <w:szCs w:val="24"/>
        </w:rPr>
        <w:t>practices</w:t>
      </w:r>
      <w:r w:rsidRPr="003E7EB6">
        <w:rPr>
          <w:rFonts w:ascii="Arial" w:hAnsi="Arial" w:cs="Arial"/>
          <w:sz w:val="24"/>
          <w:szCs w:val="24"/>
        </w:rPr>
        <w:t xml:space="preserve"> in the hospitality industry is that it leads to </w:t>
      </w:r>
      <w:r w:rsidR="005C169B" w:rsidRPr="003E7EB6">
        <w:rPr>
          <w:rFonts w:ascii="Arial" w:hAnsi="Arial" w:cs="Arial"/>
          <w:sz w:val="24"/>
          <w:szCs w:val="24"/>
        </w:rPr>
        <w:t>attracting</w:t>
      </w:r>
      <w:r w:rsidRPr="003E7EB6">
        <w:rPr>
          <w:rFonts w:ascii="Arial" w:hAnsi="Arial" w:cs="Arial"/>
          <w:sz w:val="24"/>
          <w:szCs w:val="24"/>
        </w:rPr>
        <w:t xml:space="preserve"> more investors </w:t>
      </w:r>
      <w:r w:rsidR="00FD276A">
        <w:rPr>
          <w:rFonts w:ascii="Arial" w:hAnsi="Arial" w:cs="Arial"/>
          <w:sz w:val="24"/>
          <w:szCs w:val="24"/>
        </w:rPr>
        <w:t>to</w:t>
      </w:r>
      <w:r w:rsidRPr="003E7EB6">
        <w:rPr>
          <w:rFonts w:ascii="Arial" w:hAnsi="Arial" w:cs="Arial"/>
          <w:sz w:val="24"/>
          <w:szCs w:val="24"/>
        </w:rPr>
        <w:t xml:space="preserve"> the </w:t>
      </w:r>
      <w:r w:rsidRPr="003E7EB6">
        <w:rPr>
          <w:rFonts w:ascii="Arial" w:hAnsi="Arial" w:cs="Arial"/>
          <w:sz w:val="24"/>
          <w:szCs w:val="24"/>
        </w:rPr>
        <w:lastRenderedPageBreak/>
        <w:t xml:space="preserve">business. </w:t>
      </w:r>
      <w:r w:rsidR="005C169B" w:rsidRPr="003E7EB6">
        <w:rPr>
          <w:rFonts w:ascii="Arial" w:hAnsi="Arial" w:cs="Arial"/>
          <w:sz w:val="24"/>
          <w:szCs w:val="24"/>
        </w:rPr>
        <w:t>A</w:t>
      </w:r>
      <w:r w:rsidRPr="003E7EB6">
        <w:rPr>
          <w:rFonts w:ascii="Arial" w:hAnsi="Arial" w:cs="Arial"/>
          <w:sz w:val="24"/>
          <w:szCs w:val="24"/>
        </w:rPr>
        <w:t xml:space="preserve"> hotel that </w:t>
      </w:r>
      <w:r w:rsidR="005C169B" w:rsidRPr="003E7EB6">
        <w:rPr>
          <w:rFonts w:ascii="Arial" w:hAnsi="Arial" w:cs="Arial"/>
          <w:sz w:val="24"/>
          <w:szCs w:val="24"/>
        </w:rPr>
        <w:t>uses</w:t>
      </w:r>
      <w:r w:rsidRPr="003E7EB6">
        <w:rPr>
          <w:rFonts w:ascii="Arial" w:hAnsi="Arial" w:cs="Arial"/>
          <w:sz w:val="24"/>
          <w:szCs w:val="24"/>
        </w:rPr>
        <w:t xml:space="preserve"> sustainable practices </w:t>
      </w:r>
      <w:r w:rsidR="005C169B" w:rsidRPr="003E7EB6">
        <w:rPr>
          <w:rFonts w:ascii="Arial" w:hAnsi="Arial" w:cs="Arial"/>
          <w:sz w:val="24"/>
          <w:szCs w:val="24"/>
        </w:rPr>
        <w:t>can</w:t>
      </w:r>
      <w:r w:rsidRPr="003E7EB6">
        <w:rPr>
          <w:rFonts w:ascii="Arial" w:hAnsi="Arial" w:cs="Arial"/>
          <w:sz w:val="24"/>
          <w:szCs w:val="24"/>
        </w:rPr>
        <w:t xml:space="preserve"> attract </w:t>
      </w:r>
      <w:r w:rsidR="005C169B" w:rsidRPr="003E7EB6">
        <w:rPr>
          <w:rFonts w:ascii="Arial" w:hAnsi="Arial" w:cs="Arial"/>
          <w:sz w:val="24"/>
          <w:szCs w:val="24"/>
        </w:rPr>
        <w:t xml:space="preserve">a </w:t>
      </w:r>
      <w:r w:rsidRPr="003E7EB6">
        <w:rPr>
          <w:rFonts w:ascii="Arial" w:hAnsi="Arial" w:cs="Arial"/>
          <w:sz w:val="24"/>
          <w:szCs w:val="24"/>
        </w:rPr>
        <w:t xml:space="preserve">wide range of customers </w:t>
      </w:r>
      <w:r w:rsidR="005C169B" w:rsidRPr="003E7EB6">
        <w:rPr>
          <w:rFonts w:ascii="Arial" w:hAnsi="Arial" w:cs="Arial"/>
          <w:sz w:val="24"/>
          <w:szCs w:val="24"/>
        </w:rPr>
        <w:t xml:space="preserve">and </w:t>
      </w:r>
      <w:r w:rsidRPr="003E7EB6">
        <w:rPr>
          <w:rFonts w:ascii="Arial" w:hAnsi="Arial" w:cs="Arial"/>
          <w:sz w:val="24"/>
          <w:szCs w:val="24"/>
        </w:rPr>
        <w:t xml:space="preserve">correspondingly increase revenue as a result the </w:t>
      </w:r>
      <w:r w:rsidR="005C169B" w:rsidRPr="003E7EB6">
        <w:rPr>
          <w:rFonts w:ascii="Arial" w:hAnsi="Arial" w:cs="Arial"/>
          <w:sz w:val="24"/>
          <w:szCs w:val="24"/>
        </w:rPr>
        <w:t>investor's</w:t>
      </w:r>
      <w:r w:rsidRPr="003E7EB6">
        <w:rPr>
          <w:rFonts w:ascii="Arial" w:hAnsi="Arial" w:cs="Arial"/>
          <w:sz w:val="24"/>
          <w:szCs w:val="24"/>
        </w:rPr>
        <w:t xml:space="preserve"> return increases (</w:t>
      </w:r>
      <w:r w:rsidRPr="003E7EB6">
        <w:rPr>
          <w:rFonts w:ascii="Arial" w:hAnsi="Arial" w:cs="Arial"/>
          <w:sz w:val="24"/>
          <w:szCs w:val="24"/>
          <w:shd w:val="clear" w:color="auto" w:fill="FFFFFF"/>
        </w:rPr>
        <w:t>Chen et al, 2022</w:t>
      </w:r>
      <w:r w:rsidRPr="003E7EB6">
        <w:rPr>
          <w:rFonts w:ascii="Arial" w:hAnsi="Arial" w:cs="Arial"/>
          <w:sz w:val="24"/>
          <w:szCs w:val="24"/>
        </w:rPr>
        <w:t xml:space="preserve">). </w:t>
      </w:r>
    </w:p>
    <w:p w14:paraId="7F9B37F1" w14:textId="6A232148" w:rsidR="005C169B" w:rsidRPr="003E7EB6" w:rsidRDefault="005C169B" w:rsidP="00E37949">
      <w:pPr>
        <w:spacing w:after="0" w:line="360" w:lineRule="auto"/>
        <w:jc w:val="both"/>
        <w:rPr>
          <w:rFonts w:ascii="Arial" w:eastAsia="Times New Roman" w:hAnsi="Arial" w:cs="Arial"/>
          <w:kern w:val="0"/>
          <w:sz w:val="24"/>
          <w:szCs w:val="24"/>
          <w:lang w:eastAsia="en-GB"/>
          <w14:ligatures w14:val="none"/>
        </w:rPr>
      </w:pPr>
      <w:r w:rsidRPr="003E7EB6">
        <w:rPr>
          <w:rFonts w:ascii="Arial" w:eastAsia="Times New Roman" w:hAnsi="Arial" w:cs="Arial"/>
          <w:kern w:val="0"/>
          <w:sz w:val="24"/>
          <w:szCs w:val="24"/>
          <w:lang w:eastAsia="en-GB"/>
          <w14:ligatures w14:val="none"/>
        </w:rPr>
        <w:t>Outlined below are a few of the difficulties of incorporating sustainability into the hotel industry:</w:t>
      </w:r>
    </w:p>
    <w:p w14:paraId="21391F4F" w14:textId="302FB5BE" w:rsidR="003D254B" w:rsidRPr="003E7EB6" w:rsidRDefault="003D254B" w:rsidP="00E37949">
      <w:pPr>
        <w:spacing w:line="360" w:lineRule="auto"/>
        <w:ind w:firstLine="720"/>
        <w:jc w:val="both"/>
        <w:rPr>
          <w:rFonts w:ascii="Arial" w:eastAsia="Times New Roman" w:hAnsi="Arial" w:cs="Arial"/>
          <w:kern w:val="0"/>
          <w:sz w:val="24"/>
          <w:szCs w:val="24"/>
          <w:lang w:eastAsia="en-GB"/>
          <w14:ligatures w14:val="none"/>
        </w:rPr>
      </w:pPr>
      <w:r w:rsidRPr="003E7EB6">
        <w:rPr>
          <w:rFonts w:ascii="Arial" w:hAnsi="Arial" w:cs="Arial"/>
          <w:i/>
          <w:sz w:val="24"/>
          <w:szCs w:val="24"/>
        </w:rPr>
        <w:t>Cost and investment</w:t>
      </w:r>
      <w:r w:rsidRPr="003E7EB6">
        <w:rPr>
          <w:rFonts w:ascii="Arial" w:hAnsi="Arial" w:cs="Arial"/>
          <w:sz w:val="24"/>
          <w:szCs w:val="24"/>
        </w:rPr>
        <w:t xml:space="preserve">- </w:t>
      </w:r>
      <w:r w:rsidR="005C169B" w:rsidRPr="003E7EB6">
        <w:rPr>
          <w:rFonts w:ascii="Arial" w:eastAsia="Times New Roman" w:hAnsi="Arial" w:cs="Arial"/>
          <w:kern w:val="0"/>
          <w:sz w:val="24"/>
          <w:szCs w:val="24"/>
          <w:lang w:eastAsia="en-GB"/>
          <w14:ligatures w14:val="none"/>
        </w:rPr>
        <w:t xml:space="preserve">The difficulty concerning sustainable development is that it drives up company expenditures because it requires a substantial upfront commitment. The initial installation costs are so high that small hotels cannot afford them. </w:t>
      </w:r>
      <w:r w:rsidRPr="003E7EB6">
        <w:rPr>
          <w:rFonts w:ascii="Arial" w:hAnsi="Arial" w:cs="Arial"/>
          <w:sz w:val="24"/>
          <w:szCs w:val="24"/>
        </w:rPr>
        <w:t xml:space="preserve">In addition, to use sustainable practices the hotels or hospitality industry </w:t>
      </w:r>
      <w:r w:rsidR="00090045" w:rsidRPr="003E7EB6">
        <w:rPr>
          <w:rFonts w:ascii="Arial" w:hAnsi="Arial" w:cs="Arial"/>
          <w:sz w:val="24"/>
          <w:szCs w:val="24"/>
        </w:rPr>
        <w:t>must</w:t>
      </w:r>
      <w:r w:rsidRPr="003E7EB6">
        <w:rPr>
          <w:rFonts w:ascii="Arial" w:hAnsi="Arial" w:cs="Arial"/>
          <w:sz w:val="24"/>
          <w:szCs w:val="24"/>
        </w:rPr>
        <w:t xml:space="preserve"> do effective research and development to adopt practices according to the current trend so the outcome will be more effective, it becomes the reason </w:t>
      </w:r>
      <w:r w:rsidR="005C169B" w:rsidRPr="003E7EB6">
        <w:rPr>
          <w:rFonts w:ascii="Arial" w:hAnsi="Arial" w:cs="Arial"/>
          <w:sz w:val="24"/>
          <w:szCs w:val="24"/>
        </w:rPr>
        <w:t>for</w:t>
      </w:r>
      <w:r w:rsidRPr="003E7EB6">
        <w:rPr>
          <w:rFonts w:ascii="Arial" w:hAnsi="Arial" w:cs="Arial"/>
          <w:sz w:val="24"/>
          <w:szCs w:val="24"/>
        </w:rPr>
        <w:t xml:space="preserve"> increasing cost (</w:t>
      </w:r>
      <w:r w:rsidRPr="003E7EB6">
        <w:rPr>
          <w:rFonts w:ascii="Arial" w:hAnsi="Arial" w:cs="Arial"/>
          <w:sz w:val="24"/>
          <w:szCs w:val="24"/>
          <w:shd w:val="clear" w:color="auto" w:fill="FFFFFF"/>
        </w:rPr>
        <w:t>Tseng et al, 2021</w:t>
      </w:r>
      <w:r w:rsidRPr="003E7EB6">
        <w:rPr>
          <w:rFonts w:ascii="Arial" w:hAnsi="Arial" w:cs="Arial"/>
          <w:sz w:val="24"/>
          <w:szCs w:val="24"/>
        </w:rPr>
        <w:t xml:space="preserve">). </w:t>
      </w:r>
    </w:p>
    <w:p w14:paraId="2772DA70" w14:textId="79872F8A" w:rsidR="003D254B" w:rsidRPr="003E7EB6" w:rsidRDefault="003D254B" w:rsidP="00E37949">
      <w:pPr>
        <w:spacing w:line="360" w:lineRule="auto"/>
        <w:ind w:firstLine="720"/>
        <w:jc w:val="both"/>
        <w:rPr>
          <w:rFonts w:ascii="Arial" w:hAnsi="Arial" w:cs="Arial"/>
          <w:sz w:val="24"/>
          <w:szCs w:val="24"/>
        </w:rPr>
      </w:pPr>
      <w:r w:rsidRPr="003E7EB6">
        <w:rPr>
          <w:rFonts w:ascii="Arial" w:hAnsi="Arial" w:cs="Arial"/>
          <w:i/>
          <w:sz w:val="24"/>
          <w:szCs w:val="24"/>
        </w:rPr>
        <w:t>Compliance with the law</w:t>
      </w:r>
      <w:r w:rsidRPr="003E7EB6">
        <w:rPr>
          <w:rFonts w:ascii="Arial" w:hAnsi="Arial" w:cs="Arial"/>
          <w:sz w:val="24"/>
          <w:szCs w:val="24"/>
        </w:rPr>
        <w:t xml:space="preserve">- It is a challenge for the hotel business to effectively </w:t>
      </w:r>
      <w:r w:rsidR="005C169B" w:rsidRPr="003E7EB6">
        <w:rPr>
          <w:rFonts w:ascii="Arial" w:hAnsi="Arial" w:cs="Arial"/>
          <w:sz w:val="24"/>
          <w:szCs w:val="24"/>
        </w:rPr>
        <w:t>comply</w:t>
      </w:r>
      <w:r w:rsidRPr="003E7EB6">
        <w:rPr>
          <w:rFonts w:ascii="Arial" w:hAnsi="Arial" w:cs="Arial"/>
          <w:sz w:val="24"/>
          <w:szCs w:val="24"/>
        </w:rPr>
        <w:t xml:space="preserve"> with the law while integrating sustainability </w:t>
      </w:r>
      <w:r w:rsidR="005C169B" w:rsidRPr="003E7EB6">
        <w:rPr>
          <w:rFonts w:ascii="Arial" w:hAnsi="Arial" w:cs="Arial"/>
          <w:sz w:val="24"/>
          <w:szCs w:val="24"/>
        </w:rPr>
        <w:t>into</w:t>
      </w:r>
      <w:r w:rsidRPr="003E7EB6">
        <w:rPr>
          <w:rFonts w:ascii="Arial" w:hAnsi="Arial" w:cs="Arial"/>
          <w:sz w:val="24"/>
          <w:szCs w:val="24"/>
        </w:rPr>
        <w:t xml:space="preserve"> daily operations. If the business </w:t>
      </w:r>
      <w:r w:rsidR="005C169B" w:rsidRPr="003E7EB6">
        <w:rPr>
          <w:rFonts w:ascii="Arial" w:hAnsi="Arial" w:cs="Arial"/>
          <w:sz w:val="24"/>
          <w:szCs w:val="24"/>
        </w:rPr>
        <w:t xml:space="preserve">does </w:t>
      </w:r>
      <w:r w:rsidRPr="003E7EB6">
        <w:rPr>
          <w:rFonts w:ascii="Arial" w:hAnsi="Arial" w:cs="Arial"/>
          <w:sz w:val="24"/>
          <w:szCs w:val="24"/>
        </w:rPr>
        <w:t xml:space="preserve">not </w:t>
      </w:r>
      <w:r w:rsidR="00FD276A">
        <w:rPr>
          <w:rFonts w:ascii="Arial" w:hAnsi="Arial" w:cs="Arial"/>
          <w:sz w:val="24"/>
          <w:szCs w:val="24"/>
        </w:rPr>
        <w:t>fulfill</w:t>
      </w:r>
      <w:r w:rsidRPr="003E7EB6">
        <w:rPr>
          <w:rFonts w:ascii="Arial" w:hAnsi="Arial" w:cs="Arial"/>
          <w:sz w:val="24"/>
          <w:szCs w:val="24"/>
        </w:rPr>
        <w:t xml:space="preserve"> any legal </w:t>
      </w:r>
      <w:r w:rsidR="00090045" w:rsidRPr="003E7EB6">
        <w:rPr>
          <w:rFonts w:ascii="Arial" w:hAnsi="Arial" w:cs="Arial"/>
          <w:sz w:val="24"/>
          <w:szCs w:val="24"/>
        </w:rPr>
        <w:t>law,</w:t>
      </w:r>
      <w:r w:rsidRPr="003E7EB6">
        <w:rPr>
          <w:rFonts w:ascii="Arial" w:hAnsi="Arial" w:cs="Arial"/>
          <w:sz w:val="24"/>
          <w:szCs w:val="24"/>
        </w:rPr>
        <w:t xml:space="preserve"> </w:t>
      </w:r>
      <w:r w:rsidR="005C169B" w:rsidRPr="003E7EB6">
        <w:rPr>
          <w:rFonts w:ascii="Arial" w:hAnsi="Arial" w:cs="Arial"/>
          <w:sz w:val="24"/>
          <w:szCs w:val="24"/>
        </w:rPr>
        <w:t>then</w:t>
      </w:r>
      <w:r w:rsidRPr="003E7EB6">
        <w:rPr>
          <w:rFonts w:ascii="Arial" w:hAnsi="Arial" w:cs="Arial"/>
          <w:sz w:val="24"/>
          <w:szCs w:val="24"/>
        </w:rPr>
        <w:t xml:space="preserve"> it will harm its reputation as well as customer experience (</w:t>
      </w:r>
      <w:r w:rsidRPr="003E7EB6">
        <w:rPr>
          <w:rFonts w:ascii="Arial" w:hAnsi="Arial" w:cs="Arial"/>
          <w:sz w:val="24"/>
          <w:szCs w:val="24"/>
          <w:shd w:val="clear" w:color="auto" w:fill="FFFFFF"/>
        </w:rPr>
        <w:t>Aureli et al, 2020</w:t>
      </w:r>
      <w:r w:rsidRPr="003E7EB6">
        <w:rPr>
          <w:rFonts w:ascii="Arial" w:hAnsi="Arial" w:cs="Arial"/>
          <w:sz w:val="24"/>
          <w:szCs w:val="24"/>
        </w:rPr>
        <w:t>).</w:t>
      </w:r>
    </w:p>
    <w:p w14:paraId="7C32D220" w14:textId="0E5DADB3" w:rsidR="003D254B" w:rsidRPr="003E7EB6" w:rsidRDefault="00074158" w:rsidP="00E37949">
      <w:pPr>
        <w:pStyle w:val="Heading2"/>
        <w:spacing w:line="360" w:lineRule="auto"/>
        <w:jc w:val="both"/>
        <w:rPr>
          <w:rFonts w:ascii="Arial" w:hAnsi="Arial" w:cs="Arial"/>
          <w:color w:val="auto"/>
          <w:sz w:val="24"/>
          <w:szCs w:val="24"/>
          <w:u w:val="single"/>
        </w:rPr>
      </w:pPr>
      <w:bookmarkStart w:id="5" w:name="_Toc166663463"/>
      <w:bookmarkStart w:id="6" w:name="_Toc166851488"/>
      <w:r w:rsidRPr="003E7EB6">
        <w:rPr>
          <w:rFonts w:ascii="Arial" w:hAnsi="Arial" w:cs="Arial"/>
          <w:color w:val="auto"/>
          <w:sz w:val="24"/>
          <w:szCs w:val="24"/>
          <w:u w:val="single"/>
        </w:rPr>
        <w:t xml:space="preserve">2.3 </w:t>
      </w:r>
      <w:r w:rsidR="003D254B" w:rsidRPr="003E7EB6">
        <w:rPr>
          <w:rFonts w:ascii="Arial" w:hAnsi="Arial" w:cs="Arial"/>
          <w:color w:val="auto"/>
          <w:sz w:val="24"/>
          <w:szCs w:val="24"/>
          <w:u w:val="single"/>
        </w:rPr>
        <w:t>The future of the hotel and hospitality industry</w:t>
      </w:r>
      <w:bookmarkEnd w:id="5"/>
      <w:bookmarkEnd w:id="6"/>
    </w:p>
    <w:p w14:paraId="44B414DA" w14:textId="2E280F68" w:rsidR="003D254B" w:rsidRPr="003E7EB6" w:rsidRDefault="003D254B" w:rsidP="00E37949">
      <w:pPr>
        <w:spacing w:line="360" w:lineRule="auto"/>
        <w:jc w:val="both"/>
        <w:rPr>
          <w:rFonts w:ascii="Arial" w:eastAsia="Times New Roman" w:hAnsi="Arial" w:cs="Arial"/>
          <w:kern w:val="0"/>
          <w:sz w:val="24"/>
          <w:szCs w:val="24"/>
          <w:lang w:eastAsia="en-GB"/>
          <w14:ligatures w14:val="none"/>
        </w:rPr>
      </w:pPr>
      <w:r w:rsidRPr="003E7EB6">
        <w:rPr>
          <w:rFonts w:ascii="Arial" w:hAnsi="Arial" w:cs="Arial"/>
          <w:sz w:val="24"/>
          <w:szCs w:val="24"/>
        </w:rPr>
        <w:tab/>
      </w:r>
      <w:r w:rsidR="002C59DB" w:rsidRPr="003E7EB6">
        <w:rPr>
          <w:rFonts w:ascii="Arial" w:eastAsia="Times New Roman" w:hAnsi="Arial" w:cs="Arial"/>
          <w:kern w:val="0"/>
          <w:sz w:val="24"/>
          <w:szCs w:val="24"/>
          <w:lang w:eastAsia="en-GB"/>
          <w14:ligatures w14:val="none"/>
        </w:rPr>
        <w:t xml:space="preserve">The integration of sustainable techniques in the hotel industry contributes to the effectiveness and desirability of the restaurant and hotel industry. </w:t>
      </w:r>
      <w:r w:rsidRPr="003E7EB6">
        <w:rPr>
          <w:rFonts w:ascii="Arial" w:hAnsi="Arial" w:cs="Arial"/>
          <w:sz w:val="24"/>
          <w:szCs w:val="24"/>
        </w:rPr>
        <w:t xml:space="preserve">The sustainable practices in the hotel business make the industry more environmentally friendly. The eco-friendly practice of the industry </w:t>
      </w:r>
      <w:r w:rsidR="002C59DB" w:rsidRPr="003E7EB6">
        <w:rPr>
          <w:rFonts w:ascii="Arial" w:hAnsi="Arial" w:cs="Arial"/>
          <w:sz w:val="24"/>
          <w:szCs w:val="24"/>
        </w:rPr>
        <w:t>will help</w:t>
      </w:r>
      <w:r w:rsidRPr="003E7EB6">
        <w:rPr>
          <w:rFonts w:ascii="Arial" w:hAnsi="Arial" w:cs="Arial"/>
          <w:sz w:val="24"/>
          <w:szCs w:val="24"/>
        </w:rPr>
        <w:t xml:space="preserve"> attract </w:t>
      </w:r>
      <w:r w:rsidR="002C59DB" w:rsidRPr="003E7EB6">
        <w:rPr>
          <w:rFonts w:ascii="Arial" w:hAnsi="Arial" w:cs="Arial"/>
          <w:sz w:val="24"/>
          <w:szCs w:val="24"/>
        </w:rPr>
        <w:t>several</w:t>
      </w:r>
      <w:r w:rsidRPr="003E7EB6">
        <w:rPr>
          <w:rFonts w:ascii="Arial" w:hAnsi="Arial" w:cs="Arial"/>
          <w:sz w:val="24"/>
          <w:szCs w:val="24"/>
        </w:rPr>
        <w:t xml:space="preserve"> customers in the future. In the future with the help of sustainable practices profitability </w:t>
      </w:r>
      <w:r w:rsidR="00FD276A">
        <w:rPr>
          <w:rFonts w:ascii="Arial" w:hAnsi="Arial" w:cs="Arial"/>
          <w:sz w:val="24"/>
          <w:szCs w:val="24"/>
        </w:rPr>
        <w:t>will increase</w:t>
      </w:r>
      <w:r w:rsidRPr="003E7EB6">
        <w:rPr>
          <w:rFonts w:ascii="Arial" w:hAnsi="Arial" w:cs="Arial"/>
          <w:sz w:val="24"/>
          <w:szCs w:val="24"/>
        </w:rPr>
        <w:t xml:space="preserve"> in a significant manner as it leads to </w:t>
      </w:r>
      <w:r w:rsidR="002C59DB" w:rsidRPr="003E7EB6">
        <w:rPr>
          <w:rFonts w:ascii="Arial" w:hAnsi="Arial" w:cs="Arial"/>
          <w:sz w:val="24"/>
          <w:szCs w:val="24"/>
        </w:rPr>
        <w:t>attracting</w:t>
      </w:r>
      <w:r w:rsidRPr="003E7EB6">
        <w:rPr>
          <w:rFonts w:ascii="Arial" w:hAnsi="Arial" w:cs="Arial"/>
          <w:sz w:val="24"/>
          <w:szCs w:val="24"/>
        </w:rPr>
        <w:t xml:space="preserve"> eco-friendly customers correspondingly </w:t>
      </w:r>
      <w:r w:rsidR="002C59DB" w:rsidRPr="003E7EB6">
        <w:rPr>
          <w:rFonts w:ascii="Arial" w:hAnsi="Arial" w:cs="Arial"/>
          <w:sz w:val="24"/>
          <w:szCs w:val="24"/>
        </w:rPr>
        <w:t>increasing</w:t>
      </w:r>
      <w:r w:rsidRPr="003E7EB6">
        <w:rPr>
          <w:rFonts w:ascii="Arial" w:hAnsi="Arial" w:cs="Arial"/>
          <w:sz w:val="24"/>
          <w:szCs w:val="24"/>
        </w:rPr>
        <w:t xml:space="preserve"> the industry </w:t>
      </w:r>
      <w:r w:rsidR="00FD276A">
        <w:rPr>
          <w:rFonts w:ascii="Arial" w:hAnsi="Arial" w:cs="Arial"/>
          <w:sz w:val="24"/>
          <w:szCs w:val="24"/>
        </w:rPr>
        <w:t>revenue</w:t>
      </w:r>
      <w:r w:rsidR="00B120E6">
        <w:rPr>
          <w:rFonts w:ascii="Arial" w:hAnsi="Arial" w:cs="Arial"/>
          <w:sz w:val="24"/>
          <w:szCs w:val="24"/>
        </w:rPr>
        <w:t xml:space="preserve"> </w:t>
      </w:r>
      <w:r w:rsidRPr="003E7EB6">
        <w:rPr>
          <w:rFonts w:ascii="Arial" w:hAnsi="Arial" w:cs="Arial"/>
          <w:sz w:val="24"/>
          <w:szCs w:val="24"/>
        </w:rPr>
        <w:t>(</w:t>
      </w:r>
      <w:r w:rsidRPr="003E7EB6">
        <w:rPr>
          <w:rFonts w:ascii="Arial" w:hAnsi="Arial" w:cs="Arial"/>
          <w:sz w:val="24"/>
          <w:szCs w:val="24"/>
          <w:shd w:val="clear" w:color="auto" w:fill="FFFFFF"/>
        </w:rPr>
        <w:t>Clark, Kang</w:t>
      </w:r>
      <w:r w:rsidR="00FD276A">
        <w:rPr>
          <w:rFonts w:ascii="Arial" w:hAnsi="Arial" w:cs="Arial"/>
          <w:sz w:val="24"/>
          <w:szCs w:val="24"/>
          <w:shd w:val="clear" w:color="auto" w:fill="FFFFFF"/>
        </w:rPr>
        <w:t>,</w:t>
      </w:r>
      <w:r w:rsidRPr="003E7EB6">
        <w:rPr>
          <w:rFonts w:ascii="Arial" w:hAnsi="Arial" w:cs="Arial"/>
          <w:sz w:val="24"/>
          <w:szCs w:val="24"/>
          <w:shd w:val="clear" w:color="auto" w:fill="FFFFFF"/>
        </w:rPr>
        <w:t xml:space="preserve"> and </w:t>
      </w:r>
      <w:r w:rsidR="00FD276A">
        <w:rPr>
          <w:rFonts w:ascii="Arial" w:hAnsi="Arial" w:cs="Arial"/>
          <w:sz w:val="24"/>
          <w:szCs w:val="24"/>
          <w:shd w:val="clear" w:color="auto" w:fill="FFFFFF"/>
        </w:rPr>
        <w:t>Calhoun 2023</w:t>
      </w:r>
      <w:r w:rsidRPr="003E7EB6">
        <w:rPr>
          <w:rFonts w:ascii="Arial" w:hAnsi="Arial" w:cs="Arial"/>
          <w:sz w:val="24"/>
          <w:szCs w:val="24"/>
        </w:rPr>
        <w:t xml:space="preserve">). </w:t>
      </w:r>
    </w:p>
    <w:p w14:paraId="1E06CFC2" w14:textId="6F7BC8D6" w:rsidR="002C59DB" w:rsidRDefault="003D254B" w:rsidP="00E37949">
      <w:pPr>
        <w:spacing w:line="360" w:lineRule="auto"/>
        <w:jc w:val="both"/>
        <w:rPr>
          <w:rFonts w:ascii="Arial" w:hAnsi="Arial" w:cs="Arial"/>
          <w:sz w:val="24"/>
          <w:szCs w:val="24"/>
        </w:rPr>
      </w:pPr>
      <w:r w:rsidRPr="003E7EB6">
        <w:rPr>
          <w:rFonts w:ascii="Arial" w:hAnsi="Arial" w:cs="Arial"/>
          <w:sz w:val="24"/>
          <w:szCs w:val="24"/>
        </w:rPr>
        <w:tab/>
        <w:t xml:space="preserve">The implementation of sustainable practices in the industry leads to </w:t>
      </w:r>
      <w:r w:rsidR="002C59DB" w:rsidRPr="003E7EB6">
        <w:rPr>
          <w:rFonts w:ascii="Arial" w:hAnsi="Arial" w:cs="Arial"/>
          <w:sz w:val="24"/>
          <w:szCs w:val="24"/>
        </w:rPr>
        <w:t xml:space="preserve">an </w:t>
      </w:r>
      <w:r w:rsidRPr="003E7EB6">
        <w:rPr>
          <w:rFonts w:ascii="Arial" w:hAnsi="Arial" w:cs="Arial"/>
          <w:sz w:val="24"/>
          <w:szCs w:val="24"/>
        </w:rPr>
        <w:t xml:space="preserve">increased number of tourists in the hospitality industry or hotel business. It </w:t>
      </w:r>
      <w:r w:rsidR="002C59DB" w:rsidRPr="003E7EB6">
        <w:rPr>
          <w:rFonts w:ascii="Arial" w:hAnsi="Arial" w:cs="Arial"/>
          <w:sz w:val="24"/>
          <w:szCs w:val="24"/>
        </w:rPr>
        <w:t>helps increase</w:t>
      </w:r>
      <w:r w:rsidRPr="003E7EB6">
        <w:rPr>
          <w:rFonts w:ascii="Arial" w:hAnsi="Arial" w:cs="Arial"/>
          <w:sz w:val="24"/>
          <w:szCs w:val="24"/>
        </w:rPr>
        <w:t xml:space="preserve"> customer loyalty as well as </w:t>
      </w:r>
      <w:r w:rsidR="002C59DB" w:rsidRPr="003E7EB6">
        <w:rPr>
          <w:rFonts w:ascii="Arial" w:hAnsi="Arial" w:cs="Arial"/>
          <w:sz w:val="24"/>
          <w:szCs w:val="24"/>
        </w:rPr>
        <w:t xml:space="preserve">is </w:t>
      </w:r>
      <w:r w:rsidRPr="003E7EB6">
        <w:rPr>
          <w:rFonts w:ascii="Arial" w:hAnsi="Arial" w:cs="Arial"/>
          <w:sz w:val="24"/>
          <w:szCs w:val="24"/>
        </w:rPr>
        <w:t xml:space="preserve">responsible for increasing </w:t>
      </w:r>
      <w:r w:rsidR="002C59DB" w:rsidRPr="003E7EB6">
        <w:rPr>
          <w:rFonts w:ascii="Arial" w:hAnsi="Arial" w:cs="Arial"/>
          <w:sz w:val="24"/>
          <w:szCs w:val="24"/>
        </w:rPr>
        <w:t xml:space="preserve">the </w:t>
      </w:r>
      <w:r w:rsidRPr="003E7EB6">
        <w:rPr>
          <w:rFonts w:ascii="Arial" w:hAnsi="Arial" w:cs="Arial"/>
          <w:sz w:val="24"/>
          <w:szCs w:val="24"/>
        </w:rPr>
        <w:t>reputation of the hospitality sector (</w:t>
      </w:r>
      <w:r w:rsidRPr="003E7EB6">
        <w:rPr>
          <w:rFonts w:ascii="Arial" w:hAnsi="Arial" w:cs="Arial"/>
          <w:sz w:val="24"/>
          <w:szCs w:val="24"/>
          <w:shd w:val="clear" w:color="auto" w:fill="FFFFFF"/>
        </w:rPr>
        <w:t>Kim and Hall, 2020</w:t>
      </w:r>
      <w:r w:rsidRPr="003E7EB6">
        <w:rPr>
          <w:rFonts w:ascii="Arial" w:hAnsi="Arial" w:cs="Arial"/>
          <w:sz w:val="24"/>
          <w:szCs w:val="24"/>
        </w:rPr>
        <w:t>). With the help of sustainable practices</w:t>
      </w:r>
      <w:r w:rsidR="002C59DB" w:rsidRPr="003E7EB6">
        <w:rPr>
          <w:rFonts w:ascii="Arial" w:hAnsi="Arial" w:cs="Arial"/>
          <w:sz w:val="24"/>
          <w:szCs w:val="24"/>
        </w:rPr>
        <w:t>,</w:t>
      </w:r>
      <w:r w:rsidRPr="003E7EB6">
        <w:rPr>
          <w:rFonts w:ascii="Arial" w:hAnsi="Arial" w:cs="Arial"/>
          <w:sz w:val="24"/>
          <w:szCs w:val="24"/>
        </w:rPr>
        <w:t xml:space="preserve"> the sector </w:t>
      </w:r>
      <w:r w:rsidR="002C59DB" w:rsidRPr="003E7EB6">
        <w:rPr>
          <w:rFonts w:ascii="Arial" w:hAnsi="Arial" w:cs="Arial"/>
          <w:sz w:val="24"/>
          <w:szCs w:val="24"/>
        </w:rPr>
        <w:t>can</w:t>
      </w:r>
      <w:r w:rsidRPr="003E7EB6">
        <w:rPr>
          <w:rFonts w:ascii="Arial" w:hAnsi="Arial" w:cs="Arial"/>
          <w:sz w:val="24"/>
          <w:szCs w:val="24"/>
        </w:rPr>
        <w:t xml:space="preserve"> minimize environmental impacts </w:t>
      </w:r>
      <w:r w:rsidR="002C59DB" w:rsidRPr="003E7EB6">
        <w:rPr>
          <w:rFonts w:ascii="Arial" w:hAnsi="Arial" w:cs="Arial"/>
          <w:sz w:val="24"/>
          <w:szCs w:val="24"/>
        </w:rPr>
        <w:t>efficiently</w:t>
      </w:r>
      <w:r w:rsidRPr="003E7EB6">
        <w:rPr>
          <w:rFonts w:ascii="Arial" w:hAnsi="Arial" w:cs="Arial"/>
          <w:sz w:val="24"/>
          <w:szCs w:val="24"/>
        </w:rPr>
        <w:t xml:space="preserve"> as compared to </w:t>
      </w:r>
      <w:r w:rsidR="002C59DB" w:rsidRPr="003E7EB6">
        <w:rPr>
          <w:rFonts w:ascii="Arial" w:hAnsi="Arial" w:cs="Arial"/>
          <w:sz w:val="24"/>
          <w:szCs w:val="24"/>
        </w:rPr>
        <w:t>other sectors</w:t>
      </w:r>
      <w:r w:rsidRPr="003E7EB6">
        <w:rPr>
          <w:rFonts w:ascii="Arial" w:hAnsi="Arial" w:cs="Arial"/>
          <w:sz w:val="24"/>
          <w:szCs w:val="24"/>
        </w:rPr>
        <w:t xml:space="preserve">. The use of sustainable practices is not a luxury but a necessity to protect the </w:t>
      </w:r>
      <w:r w:rsidR="00B120E6" w:rsidRPr="003E7EB6">
        <w:rPr>
          <w:rFonts w:ascii="Arial" w:hAnsi="Arial" w:cs="Arial"/>
          <w:sz w:val="24"/>
          <w:szCs w:val="24"/>
        </w:rPr>
        <w:t>environment. The</w:t>
      </w:r>
      <w:r w:rsidRPr="003E7EB6">
        <w:rPr>
          <w:rFonts w:ascii="Arial" w:hAnsi="Arial" w:cs="Arial"/>
          <w:sz w:val="24"/>
          <w:szCs w:val="24"/>
        </w:rPr>
        <w:t xml:space="preserve"> hospitality industry </w:t>
      </w:r>
      <w:r w:rsidR="002C59DB" w:rsidRPr="003E7EB6">
        <w:rPr>
          <w:rFonts w:ascii="Arial" w:hAnsi="Arial" w:cs="Arial"/>
          <w:sz w:val="24"/>
          <w:szCs w:val="24"/>
        </w:rPr>
        <w:t>shortly</w:t>
      </w:r>
      <w:r w:rsidRPr="003E7EB6">
        <w:rPr>
          <w:rFonts w:ascii="Arial" w:hAnsi="Arial" w:cs="Arial"/>
          <w:sz w:val="24"/>
          <w:szCs w:val="24"/>
        </w:rPr>
        <w:t xml:space="preserve"> will be helpful for community development as well as </w:t>
      </w:r>
      <w:r w:rsidR="002C59DB" w:rsidRPr="003E7EB6">
        <w:rPr>
          <w:rFonts w:ascii="Arial" w:hAnsi="Arial" w:cs="Arial"/>
          <w:sz w:val="24"/>
          <w:szCs w:val="24"/>
        </w:rPr>
        <w:t>help provide</w:t>
      </w:r>
      <w:r w:rsidRPr="003E7EB6">
        <w:rPr>
          <w:rFonts w:ascii="Arial" w:hAnsi="Arial" w:cs="Arial"/>
          <w:sz w:val="24"/>
          <w:szCs w:val="24"/>
        </w:rPr>
        <w:t xml:space="preserve"> better job and development </w:t>
      </w:r>
      <w:r w:rsidR="002C59DB" w:rsidRPr="003E7EB6">
        <w:rPr>
          <w:rFonts w:ascii="Arial" w:hAnsi="Arial" w:cs="Arial"/>
          <w:sz w:val="24"/>
          <w:szCs w:val="24"/>
        </w:rPr>
        <w:t>opportunities</w:t>
      </w:r>
      <w:r w:rsidRPr="003E7EB6">
        <w:rPr>
          <w:rFonts w:ascii="Arial" w:hAnsi="Arial" w:cs="Arial"/>
          <w:sz w:val="24"/>
          <w:szCs w:val="24"/>
        </w:rPr>
        <w:t xml:space="preserve"> to the </w:t>
      </w:r>
      <w:r w:rsidRPr="003E7EB6">
        <w:rPr>
          <w:rFonts w:ascii="Arial" w:hAnsi="Arial" w:cs="Arial"/>
          <w:sz w:val="24"/>
          <w:szCs w:val="24"/>
        </w:rPr>
        <w:lastRenderedPageBreak/>
        <w:t>local people (</w:t>
      </w:r>
      <w:r w:rsidRPr="003E7EB6">
        <w:rPr>
          <w:rFonts w:ascii="Arial" w:hAnsi="Arial" w:cs="Arial"/>
          <w:sz w:val="24"/>
          <w:szCs w:val="24"/>
          <w:shd w:val="clear" w:color="auto" w:fill="FFFFFF"/>
        </w:rPr>
        <w:t>Zimon,</w:t>
      </w:r>
      <w:r w:rsidR="00FD276A">
        <w:rPr>
          <w:rFonts w:ascii="Arial" w:hAnsi="Arial" w:cs="Arial"/>
          <w:sz w:val="24"/>
          <w:szCs w:val="24"/>
          <w:shd w:val="clear" w:color="auto" w:fill="FFFFFF"/>
        </w:rPr>
        <w:t xml:space="preserve"> </w:t>
      </w:r>
      <w:r w:rsidRPr="003E7EB6">
        <w:rPr>
          <w:rFonts w:ascii="Arial" w:hAnsi="Arial" w:cs="Arial"/>
          <w:sz w:val="24"/>
          <w:szCs w:val="24"/>
          <w:shd w:val="clear" w:color="auto" w:fill="FFFFFF"/>
        </w:rPr>
        <w:t>Tyan</w:t>
      </w:r>
      <w:r w:rsidR="0087755F">
        <w:rPr>
          <w:rFonts w:ascii="Arial" w:hAnsi="Arial" w:cs="Arial"/>
          <w:sz w:val="24"/>
          <w:szCs w:val="24"/>
          <w:shd w:val="clear" w:color="auto" w:fill="FFFFFF"/>
        </w:rPr>
        <w:t>,</w:t>
      </w:r>
      <w:r w:rsidRPr="003E7EB6">
        <w:rPr>
          <w:rFonts w:ascii="Arial" w:hAnsi="Arial" w:cs="Arial"/>
          <w:sz w:val="24"/>
          <w:szCs w:val="24"/>
          <w:shd w:val="clear" w:color="auto" w:fill="FFFFFF"/>
        </w:rPr>
        <w:t xml:space="preserve"> and Sroufe, 2020</w:t>
      </w:r>
      <w:r w:rsidRPr="003E7EB6">
        <w:rPr>
          <w:rFonts w:ascii="Arial" w:hAnsi="Arial" w:cs="Arial"/>
          <w:sz w:val="24"/>
          <w:szCs w:val="24"/>
        </w:rPr>
        <w:t xml:space="preserve">). In addition, the future of the hospitality industry will be growing and demanding due to its sustainable practices as a result the industry become leading as well as profitable </w:t>
      </w:r>
      <w:r w:rsidR="002C59DB" w:rsidRPr="003E7EB6">
        <w:rPr>
          <w:rFonts w:ascii="Arial" w:hAnsi="Arial" w:cs="Arial"/>
          <w:sz w:val="24"/>
          <w:szCs w:val="24"/>
        </w:rPr>
        <w:t>which</w:t>
      </w:r>
      <w:r w:rsidRPr="003E7EB6">
        <w:rPr>
          <w:rFonts w:ascii="Arial" w:hAnsi="Arial" w:cs="Arial"/>
          <w:sz w:val="24"/>
          <w:szCs w:val="24"/>
        </w:rPr>
        <w:t xml:space="preserve"> is beneficial for both businesses as well as local communities.</w:t>
      </w:r>
      <w:bookmarkStart w:id="7" w:name="_Toc166663464"/>
      <w:bookmarkStart w:id="8" w:name="_Toc166851490"/>
    </w:p>
    <w:p w14:paraId="3A1E8563" w14:textId="77777777" w:rsidR="00C178F7" w:rsidRDefault="00C178F7" w:rsidP="00E37949">
      <w:pPr>
        <w:spacing w:line="360" w:lineRule="auto"/>
        <w:jc w:val="both"/>
        <w:rPr>
          <w:rFonts w:ascii="Arial" w:hAnsi="Arial" w:cs="Arial"/>
          <w:sz w:val="24"/>
          <w:szCs w:val="24"/>
        </w:rPr>
      </w:pPr>
    </w:p>
    <w:p w14:paraId="404A0548" w14:textId="77777777" w:rsidR="00C178F7" w:rsidRDefault="00C178F7" w:rsidP="00E37949">
      <w:pPr>
        <w:spacing w:line="360" w:lineRule="auto"/>
        <w:jc w:val="both"/>
        <w:rPr>
          <w:rFonts w:ascii="Arial" w:hAnsi="Arial" w:cs="Arial"/>
          <w:sz w:val="24"/>
          <w:szCs w:val="24"/>
        </w:rPr>
      </w:pPr>
    </w:p>
    <w:p w14:paraId="28173B6E" w14:textId="77777777" w:rsidR="00C178F7" w:rsidRDefault="00C178F7" w:rsidP="00E37949">
      <w:pPr>
        <w:spacing w:line="360" w:lineRule="auto"/>
        <w:jc w:val="both"/>
        <w:rPr>
          <w:rFonts w:ascii="Arial" w:hAnsi="Arial" w:cs="Arial"/>
          <w:sz w:val="24"/>
          <w:szCs w:val="24"/>
        </w:rPr>
      </w:pPr>
    </w:p>
    <w:p w14:paraId="49B6D1EF" w14:textId="77777777" w:rsidR="00C178F7" w:rsidRDefault="00C178F7" w:rsidP="00E37949">
      <w:pPr>
        <w:spacing w:line="360" w:lineRule="auto"/>
        <w:jc w:val="both"/>
        <w:rPr>
          <w:rFonts w:ascii="Arial" w:hAnsi="Arial" w:cs="Arial"/>
          <w:sz w:val="24"/>
          <w:szCs w:val="24"/>
        </w:rPr>
      </w:pPr>
    </w:p>
    <w:p w14:paraId="26A37B1E" w14:textId="77777777" w:rsidR="002A333C" w:rsidRDefault="002A333C" w:rsidP="00E37949">
      <w:pPr>
        <w:spacing w:line="360" w:lineRule="auto"/>
        <w:jc w:val="both"/>
        <w:rPr>
          <w:rFonts w:ascii="Arial" w:hAnsi="Arial" w:cs="Arial"/>
          <w:sz w:val="24"/>
          <w:szCs w:val="24"/>
        </w:rPr>
      </w:pPr>
    </w:p>
    <w:p w14:paraId="4C38A2CE" w14:textId="77777777" w:rsidR="002A333C" w:rsidRDefault="002A333C" w:rsidP="00E37949">
      <w:pPr>
        <w:spacing w:line="360" w:lineRule="auto"/>
        <w:jc w:val="both"/>
        <w:rPr>
          <w:rFonts w:ascii="Arial" w:hAnsi="Arial" w:cs="Arial"/>
          <w:sz w:val="24"/>
          <w:szCs w:val="24"/>
        </w:rPr>
      </w:pPr>
    </w:p>
    <w:p w14:paraId="7BEE5996" w14:textId="77777777" w:rsidR="002A333C" w:rsidRDefault="002A333C" w:rsidP="00E37949">
      <w:pPr>
        <w:spacing w:line="360" w:lineRule="auto"/>
        <w:jc w:val="both"/>
        <w:rPr>
          <w:rFonts w:ascii="Arial" w:hAnsi="Arial" w:cs="Arial"/>
          <w:sz w:val="24"/>
          <w:szCs w:val="24"/>
        </w:rPr>
      </w:pPr>
    </w:p>
    <w:p w14:paraId="68F6E649" w14:textId="77777777" w:rsidR="002A333C" w:rsidRDefault="002A333C" w:rsidP="00E37949">
      <w:pPr>
        <w:spacing w:line="360" w:lineRule="auto"/>
        <w:jc w:val="both"/>
        <w:rPr>
          <w:rFonts w:ascii="Arial" w:hAnsi="Arial" w:cs="Arial"/>
          <w:sz w:val="24"/>
          <w:szCs w:val="24"/>
        </w:rPr>
      </w:pPr>
    </w:p>
    <w:p w14:paraId="4BBECC68" w14:textId="77777777" w:rsidR="002A333C" w:rsidRDefault="002A333C" w:rsidP="00E37949">
      <w:pPr>
        <w:spacing w:line="360" w:lineRule="auto"/>
        <w:jc w:val="both"/>
        <w:rPr>
          <w:rFonts w:ascii="Arial" w:hAnsi="Arial" w:cs="Arial"/>
          <w:sz w:val="24"/>
          <w:szCs w:val="24"/>
        </w:rPr>
      </w:pPr>
    </w:p>
    <w:p w14:paraId="394E428D" w14:textId="77777777" w:rsidR="002A333C" w:rsidRDefault="002A333C" w:rsidP="00E37949">
      <w:pPr>
        <w:spacing w:line="360" w:lineRule="auto"/>
        <w:jc w:val="both"/>
        <w:rPr>
          <w:rFonts w:ascii="Arial" w:hAnsi="Arial" w:cs="Arial"/>
          <w:sz w:val="24"/>
          <w:szCs w:val="24"/>
        </w:rPr>
      </w:pPr>
    </w:p>
    <w:p w14:paraId="715EF76A" w14:textId="77777777" w:rsidR="00C178F7" w:rsidRDefault="00C178F7" w:rsidP="00E37949">
      <w:pPr>
        <w:spacing w:line="360" w:lineRule="auto"/>
        <w:jc w:val="both"/>
        <w:rPr>
          <w:rFonts w:ascii="Arial" w:hAnsi="Arial" w:cs="Arial"/>
          <w:sz w:val="24"/>
          <w:szCs w:val="24"/>
        </w:rPr>
      </w:pPr>
    </w:p>
    <w:p w14:paraId="035F4FBA" w14:textId="77777777" w:rsidR="00C178F7" w:rsidRDefault="00C178F7" w:rsidP="00E37949">
      <w:pPr>
        <w:spacing w:line="360" w:lineRule="auto"/>
        <w:jc w:val="both"/>
        <w:rPr>
          <w:rFonts w:ascii="Arial" w:hAnsi="Arial" w:cs="Arial"/>
          <w:sz w:val="24"/>
          <w:szCs w:val="24"/>
        </w:rPr>
      </w:pPr>
    </w:p>
    <w:p w14:paraId="457A7F64" w14:textId="77777777" w:rsidR="00C178F7" w:rsidRDefault="00C178F7" w:rsidP="00E37949">
      <w:pPr>
        <w:spacing w:line="360" w:lineRule="auto"/>
        <w:jc w:val="both"/>
        <w:rPr>
          <w:rFonts w:ascii="Arial" w:hAnsi="Arial" w:cs="Arial"/>
          <w:sz w:val="24"/>
          <w:szCs w:val="24"/>
        </w:rPr>
      </w:pPr>
    </w:p>
    <w:p w14:paraId="5AF850C5" w14:textId="77777777" w:rsidR="009151FC" w:rsidRDefault="009151FC" w:rsidP="00E37949">
      <w:pPr>
        <w:spacing w:line="360" w:lineRule="auto"/>
        <w:jc w:val="both"/>
        <w:rPr>
          <w:rFonts w:ascii="Arial" w:hAnsi="Arial" w:cs="Arial"/>
          <w:sz w:val="24"/>
          <w:szCs w:val="24"/>
        </w:rPr>
      </w:pPr>
    </w:p>
    <w:p w14:paraId="7E20058D" w14:textId="77777777" w:rsidR="009151FC" w:rsidRDefault="009151FC" w:rsidP="00E37949">
      <w:pPr>
        <w:spacing w:line="360" w:lineRule="auto"/>
        <w:jc w:val="both"/>
        <w:rPr>
          <w:rFonts w:ascii="Arial" w:hAnsi="Arial" w:cs="Arial"/>
          <w:sz w:val="24"/>
          <w:szCs w:val="24"/>
        </w:rPr>
      </w:pPr>
    </w:p>
    <w:p w14:paraId="6B372491" w14:textId="77777777" w:rsidR="009151FC" w:rsidRDefault="009151FC" w:rsidP="00E37949">
      <w:pPr>
        <w:spacing w:line="360" w:lineRule="auto"/>
        <w:jc w:val="both"/>
        <w:rPr>
          <w:rFonts w:ascii="Arial" w:hAnsi="Arial" w:cs="Arial"/>
          <w:sz w:val="24"/>
          <w:szCs w:val="24"/>
        </w:rPr>
      </w:pPr>
    </w:p>
    <w:p w14:paraId="5082B3C6" w14:textId="77777777" w:rsidR="001C238C" w:rsidRDefault="001C238C" w:rsidP="00E37949">
      <w:pPr>
        <w:spacing w:line="360" w:lineRule="auto"/>
        <w:jc w:val="both"/>
        <w:rPr>
          <w:rFonts w:ascii="Arial" w:hAnsi="Arial" w:cs="Arial"/>
          <w:sz w:val="24"/>
          <w:szCs w:val="24"/>
        </w:rPr>
      </w:pPr>
    </w:p>
    <w:p w14:paraId="0CCF5FD8" w14:textId="77777777" w:rsidR="001C238C" w:rsidRDefault="001C238C" w:rsidP="00E37949">
      <w:pPr>
        <w:spacing w:line="360" w:lineRule="auto"/>
        <w:jc w:val="both"/>
        <w:rPr>
          <w:rFonts w:ascii="Arial" w:hAnsi="Arial" w:cs="Arial"/>
          <w:sz w:val="24"/>
          <w:szCs w:val="24"/>
        </w:rPr>
      </w:pPr>
    </w:p>
    <w:p w14:paraId="1A6ECE86" w14:textId="77777777" w:rsidR="009151FC" w:rsidRPr="003E7EB6" w:rsidRDefault="009151FC" w:rsidP="00E37949">
      <w:pPr>
        <w:spacing w:line="360" w:lineRule="auto"/>
        <w:jc w:val="both"/>
        <w:rPr>
          <w:rFonts w:ascii="Arial" w:hAnsi="Arial" w:cs="Arial"/>
          <w:sz w:val="24"/>
          <w:szCs w:val="24"/>
        </w:rPr>
      </w:pPr>
    </w:p>
    <w:bookmarkEnd w:id="7"/>
    <w:bookmarkEnd w:id="8"/>
    <w:p w14:paraId="62BF2451" w14:textId="63223DEC" w:rsidR="003D254B" w:rsidRPr="003E7EB6" w:rsidRDefault="002C59DB" w:rsidP="009151FC">
      <w:pPr>
        <w:pStyle w:val="Heading1"/>
        <w:numPr>
          <w:ilvl w:val="0"/>
          <w:numId w:val="2"/>
        </w:numPr>
        <w:spacing w:line="360" w:lineRule="auto"/>
        <w:jc w:val="center"/>
        <w:rPr>
          <w:rFonts w:ascii="Arial" w:hAnsi="Arial" w:cs="Arial"/>
          <w:b/>
          <w:bCs/>
          <w:color w:val="auto"/>
          <w:sz w:val="24"/>
          <w:szCs w:val="24"/>
        </w:rPr>
      </w:pPr>
      <w:r w:rsidRPr="003E7EB6">
        <w:rPr>
          <w:rFonts w:ascii="Arial" w:hAnsi="Arial" w:cs="Arial"/>
          <w:b/>
          <w:bCs/>
          <w:color w:val="auto"/>
          <w:sz w:val="24"/>
          <w:szCs w:val="24"/>
        </w:rPr>
        <w:lastRenderedPageBreak/>
        <w:t>Conclusion</w:t>
      </w:r>
    </w:p>
    <w:p w14:paraId="2B30D177" w14:textId="0E9A08E0" w:rsidR="003D254B" w:rsidRPr="003E7EB6" w:rsidRDefault="003D254B" w:rsidP="00E37949">
      <w:pPr>
        <w:spacing w:line="360" w:lineRule="auto"/>
        <w:jc w:val="both"/>
        <w:rPr>
          <w:rFonts w:ascii="Arial" w:eastAsia="Times New Roman" w:hAnsi="Arial" w:cs="Arial"/>
          <w:kern w:val="0"/>
          <w:sz w:val="24"/>
          <w:szCs w:val="24"/>
          <w:lang w:eastAsia="en-GB"/>
          <w14:ligatures w14:val="none"/>
        </w:rPr>
      </w:pPr>
      <w:r w:rsidRPr="003E7EB6">
        <w:rPr>
          <w:rFonts w:ascii="Arial" w:hAnsi="Arial" w:cs="Arial"/>
          <w:sz w:val="24"/>
          <w:szCs w:val="24"/>
        </w:rPr>
        <w:tab/>
      </w:r>
      <w:r w:rsidR="002A6FD2" w:rsidRPr="003E7EB6">
        <w:rPr>
          <w:rFonts w:ascii="Arial" w:eastAsia="Times New Roman" w:hAnsi="Arial" w:cs="Arial"/>
          <w:kern w:val="0"/>
          <w:sz w:val="24"/>
          <w:szCs w:val="24"/>
          <w:lang w:eastAsia="en-GB"/>
          <w14:ligatures w14:val="none"/>
        </w:rPr>
        <w:t xml:space="preserve">In its most basic form, sustainable hospitality and tourism </w:t>
      </w:r>
      <w:r w:rsidR="00FD276A">
        <w:rPr>
          <w:rFonts w:ascii="Arial" w:eastAsia="Times New Roman" w:hAnsi="Arial" w:cs="Arial"/>
          <w:kern w:val="0"/>
          <w:sz w:val="24"/>
          <w:szCs w:val="24"/>
          <w:lang w:eastAsia="en-GB"/>
          <w14:ligatures w14:val="none"/>
        </w:rPr>
        <w:t>refer</w:t>
      </w:r>
      <w:r w:rsidR="002A6FD2" w:rsidRPr="003E7EB6">
        <w:rPr>
          <w:rFonts w:ascii="Arial" w:eastAsia="Times New Roman" w:hAnsi="Arial" w:cs="Arial"/>
          <w:kern w:val="0"/>
          <w:sz w:val="24"/>
          <w:szCs w:val="24"/>
          <w:lang w:eastAsia="en-GB"/>
          <w14:ligatures w14:val="none"/>
        </w:rPr>
        <w:t xml:space="preserve"> to the application of environmentally friendly methods that mitigate and minimise the adverse impact on the environment. To receive a sustainable accreditation, the hotel must adopt environmentally friendly techniques, such as a minimise, reuse, and recycle policy, disposal of waste, energy efficiency improvements, avoiding the use of disposable items and hazardous materials, using local suppliers for products and supply chains, and carrying out environmental audits. The analysis additionally outlined the positive effects of integrating sustainability into day-to-day operations, such as lower costs, enhanced competitive advantage, more customer loyalty, and a fostered innovative environment. Conversely, it covered the difficulties in putting sustainability into practice, such as large initial expenditures and intricate rules and regulations. All things considered, implementing sustainable practices should lead to a better-performing and lucrative future for the hospitality market.</w:t>
      </w:r>
    </w:p>
    <w:p w14:paraId="0EF5937E" w14:textId="6C34FDE8" w:rsidR="003D254B" w:rsidRPr="003E7EB6" w:rsidRDefault="00215C7A" w:rsidP="009151FC">
      <w:pPr>
        <w:pStyle w:val="Heading1"/>
        <w:numPr>
          <w:ilvl w:val="0"/>
          <w:numId w:val="2"/>
        </w:numPr>
        <w:spacing w:line="360" w:lineRule="auto"/>
        <w:jc w:val="center"/>
        <w:rPr>
          <w:rFonts w:ascii="Arial" w:hAnsi="Arial" w:cs="Arial"/>
          <w:b/>
          <w:bCs/>
          <w:color w:val="auto"/>
          <w:sz w:val="24"/>
          <w:szCs w:val="24"/>
        </w:rPr>
      </w:pPr>
      <w:r w:rsidRPr="003E7EB6">
        <w:rPr>
          <w:rFonts w:ascii="Arial" w:hAnsi="Arial" w:cs="Arial"/>
          <w:b/>
          <w:bCs/>
          <w:color w:val="auto"/>
          <w:sz w:val="24"/>
          <w:szCs w:val="24"/>
        </w:rPr>
        <w:t>Recommendations</w:t>
      </w:r>
    </w:p>
    <w:p w14:paraId="1B85B6A1" w14:textId="59310BD7" w:rsidR="00C66003" w:rsidRPr="003E7EB6" w:rsidRDefault="00C66003" w:rsidP="00E37949">
      <w:pPr>
        <w:numPr>
          <w:ilvl w:val="0"/>
          <w:numId w:val="1"/>
        </w:numPr>
        <w:spacing w:after="200" w:line="360" w:lineRule="auto"/>
        <w:jc w:val="both"/>
        <w:rPr>
          <w:rFonts w:ascii="Arial" w:hAnsi="Arial" w:cs="Arial"/>
          <w:sz w:val="24"/>
          <w:szCs w:val="24"/>
        </w:rPr>
      </w:pPr>
      <w:r w:rsidRPr="003E7EB6">
        <w:rPr>
          <w:rFonts w:ascii="Arial" w:hAnsi="Arial" w:cs="Arial"/>
          <w:sz w:val="24"/>
          <w:szCs w:val="24"/>
        </w:rPr>
        <w:t xml:space="preserve">The hospitality sector should adopt sustainable practices keeping in mind the complex and dynamic rules and </w:t>
      </w:r>
      <w:r w:rsidR="00FD276A">
        <w:rPr>
          <w:rFonts w:ascii="Arial" w:hAnsi="Arial" w:cs="Arial"/>
          <w:sz w:val="24"/>
          <w:szCs w:val="24"/>
        </w:rPr>
        <w:t>regulations</w:t>
      </w:r>
      <w:r w:rsidRPr="003E7EB6">
        <w:rPr>
          <w:rFonts w:ascii="Arial" w:hAnsi="Arial" w:cs="Arial"/>
          <w:sz w:val="24"/>
          <w:szCs w:val="24"/>
        </w:rPr>
        <w:t xml:space="preserve"> of the government. </w:t>
      </w:r>
    </w:p>
    <w:p w14:paraId="73BC1208" w14:textId="151C086C" w:rsidR="00C66003" w:rsidRPr="003E7EB6" w:rsidRDefault="00C66003" w:rsidP="00E37949">
      <w:pPr>
        <w:numPr>
          <w:ilvl w:val="0"/>
          <w:numId w:val="1"/>
        </w:numPr>
        <w:spacing w:after="200" w:line="360" w:lineRule="auto"/>
        <w:jc w:val="both"/>
        <w:rPr>
          <w:rFonts w:ascii="Arial" w:hAnsi="Arial" w:cs="Arial"/>
          <w:sz w:val="24"/>
          <w:szCs w:val="24"/>
        </w:rPr>
      </w:pPr>
      <w:r w:rsidRPr="003E7EB6">
        <w:rPr>
          <w:rFonts w:ascii="Arial" w:hAnsi="Arial" w:cs="Arial"/>
          <w:sz w:val="24"/>
          <w:szCs w:val="24"/>
        </w:rPr>
        <w:t xml:space="preserve">In addition to this, it is important that organisation should conduct an environmental audit to measure </w:t>
      </w:r>
      <w:r w:rsidR="0087755F">
        <w:rPr>
          <w:rFonts w:ascii="Arial" w:hAnsi="Arial" w:cs="Arial"/>
          <w:sz w:val="24"/>
          <w:szCs w:val="24"/>
        </w:rPr>
        <w:t>whether</w:t>
      </w:r>
      <w:r w:rsidRPr="003E7EB6">
        <w:rPr>
          <w:rFonts w:ascii="Arial" w:hAnsi="Arial" w:cs="Arial"/>
          <w:sz w:val="24"/>
          <w:szCs w:val="24"/>
        </w:rPr>
        <w:t xml:space="preserve"> sustainable practices overcome the adverse impact or not.</w:t>
      </w:r>
    </w:p>
    <w:p w14:paraId="110CAB0E" w14:textId="43F7B46D" w:rsidR="00C66003" w:rsidRPr="003E7EB6" w:rsidRDefault="00C66003" w:rsidP="00E37949">
      <w:pPr>
        <w:numPr>
          <w:ilvl w:val="0"/>
          <w:numId w:val="1"/>
        </w:numPr>
        <w:spacing w:after="200" w:line="360" w:lineRule="auto"/>
        <w:jc w:val="both"/>
        <w:rPr>
          <w:rFonts w:ascii="Arial" w:hAnsi="Arial" w:cs="Arial"/>
          <w:sz w:val="24"/>
          <w:szCs w:val="24"/>
        </w:rPr>
      </w:pPr>
      <w:r w:rsidRPr="003E7EB6">
        <w:rPr>
          <w:rFonts w:ascii="Arial" w:hAnsi="Arial" w:cs="Arial"/>
          <w:sz w:val="24"/>
          <w:szCs w:val="24"/>
        </w:rPr>
        <w:t xml:space="preserve">It is advised to the hospitality industry to form a green team for implementing sustainable practices and list the suitable ways and </w:t>
      </w:r>
      <w:r w:rsidR="0087755F">
        <w:rPr>
          <w:rFonts w:ascii="Arial" w:hAnsi="Arial" w:cs="Arial"/>
          <w:sz w:val="24"/>
          <w:szCs w:val="24"/>
        </w:rPr>
        <w:t>products</w:t>
      </w:r>
      <w:r w:rsidRPr="003E7EB6">
        <w:rPr>
          <w:rFonts w:ascii="Arial" w:hAnsi="Arial" w:cs="Arial"/>
          <w:sz w:val="24"/>
          <w:szCs w:val="24"/>
        </w:rPr>
        <w:t xml:space="preserve"> to decline the negative outcome.</w:t>
      </w:r>
    </w:p>
    <w:p w14:paraId="2E0AEC2A" w14:textId="4D8195F4" w:rsidR="00C66003" w:rsidRPr="003E7EB6" w:rsidRDefault="00C66003" w:rsidP="00E37949">
      <w:pPr>
        <w:numPr>
          <w:ilvl w:val="0"/>
          <w:numId w:val="1"/>
        </w:numPr>
        <w:spacing w:after="200" w:line="360" w:lineRule="auto"/>
        <w:jc w:val="both"/>
        <w:rPr>
          <w:rFonts w:ascii="Arial" w:hAnsi="Arial" w:cs="Arial"/>
          <w:sz w:val="24"/>
          <w:szCs w:val="24"/>
        </w:rPr>
      </w:pPr>
      <w:r w:rsidRPr="003E7EB6">
        <w:rPr>
          <w:rFonts w:ascii="Arial" w:hAnsi="Arial" w:cs="Arial"/>
          <w:sz w:val="24"/>
          <w:szCs w:val="24"/>
        </w:rPr>
        <w:t xml:space="preserve">The industry should use automation and emerging technology for business operations as well as for </w:t>
      </w:r>
      <w:r w:rsidR="0087755F">
        <w:rPr>
          <w:rFonts w:ascii="Arial" w:hAnsi="Arial" w:cs="Arial"/>
          <w:sz w:val="24"/>
          <w:szCs w:val="24"/>
        </w:rPr>
        <w:t>sustainably conducting business</w:t>
      </w:r>
      <w:r w:rsidRPr="003E7EB6">
        <w:rPr>
          <w:rFonts w:ascii="Arial" w:hAnsi="Arial" w:cs="Arial"/>
          <w:sz w:val="24"/>
          <w:szCs w:val="24"/>
        </w:rPr>
        <w:t>.</w:t>
      </w:r>
    </w:p>
    <w:p w14:paraId="77AE8B35" w14:textId="77777777" w:rsidR="0069736C" w:rsidRDefault="0069736C" w:rsidP="00E37949">
      <w:pPr>
        <w:spacing w:line="360" w:lineRule="auto"/>
        <w:jc w:val="both"/>
        <w:rPr>
          <w:rFonts w:ascii="Arial" w:hAnsi="Arial" w:cs="Arial"/>
          <w:sz w:val="24"/>
          <w:szCs w:val="24"/>
        </w:rPr>
      </w:pPr>
    </w:p>
    <w:p w14:paraId="03C972E5" w14:textId="77777777" w:rsidR="00D67C59" w:rsidRDefault="00D67C59" w:rsidP="00E37949">
      <w:pPr>
        <w:spacing w:line="360" w:lineRule="auto"/>
        <w:jc w:val="both"/>
        <w:rPr>
          <w:rFonts w:ascii="Arial" w:hAnsi="Arial" w:cs="Arial"/>
          <w:sz w:val="24"/>
          <w:szCs w:val="24"/>
        </w:rPr>
      </w:pPr>
    </w:p>
    <w:p w14:paraId="54D5AE61" w14:textId="77777777" w:rsidR="00D67C59" w:rsidRPr="003E7EB6" w:rsidRDefault="00D67C59" w:rsidP="00E37949">
      <w:pPr>
        <w:spacing w:line="360" w:lineRule="auto"/>
        <w:jc w:val="both"/>
        <w:rPr>
          <w:rFonts w:ascii="Arial" w:hAnsi="Arial" w:cs="Arial"/>
          <w:sz w:val="24"/>
          <w:szCs w:val="24"/>
        </w:rPr>
      </w:pPr>
    </w:p>
    <w:p w14:paraId="10BF1FE3" w14:textId="60F8009F" w:rsidR="00D67C59" w:rsidRDefault="00090045" w:rsidP="00D67C59">
      <w:pPr>
        <w:pStyle w:val="Heading1"/>
        <w:spacing w:line="360" w:lineRule="auto"/>
        <w:jc w:val="center"/>
        <w:rPr>
          <w:rFonts w:ascii="Arial" w:hAnsi="Arial" w:cs="Arial"/>
          <w:b/>
          <w:bCs/>
          <w:color w:val="auto"/>
          <w:sz w:val="24"/>
          <w:szCs w:val="24"/>
        </w:rPr>
      </w:pPr>
      <w:r w:rsidRPr="003E7EB6">
        <w:rPr>
          <w:rFonts w:ascii="Arial" w:hAnsi="Arial" w:cs="Arial"/>
          <w:b/>
          <w:bCs/>
          <w:color w:val="auto"/>
          <w:sz w:val="24"/>
          <w:szCs w:val="24"/>
        </w:rPr>
        <w:lastRenderedPageBreak/>
        <w:t>References</w:t>
      </w:r>
    </w:p>
    <w:p w14:paraId="0F37006A" w14:textId="77777777" w:rsidR="00D67C59" w:rsidRPr="003E7EB6" w:rsidRDefault="00D67C59" w:rsidP="00E37949">
      <w:pPr>
        <w:spacing w:line="360" w:lineRule="auto"/>
        <w:jc w:val="both"/>
        <w:rPr>
          <w:rFonts w:ascii="Arial" w:hAnsi="Arial" w:cs="Arial"/>
          <w:sz w:val="24"/>
          <w:szCs w:val="24"/>
        </w:rPr>
      </w:pPr>
    </w:p>
    <w:p w14:paraId="61A0676D"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Abdou, A.H., Hassan, T.H. and El Dief, M.M., 2020. A description of green hotel practices and their role in achieving sustainable development. </w:t>
      </w:r>
      <w:r w:rsidRPr="003E7EB6">
        <w:rPr>
          <w:rFonts w:ascii="Arial" w:hAnsi="Arial" w:cs="Arial"/>
          <w:i/>
          <w:iCs/>
          <w:sz w:val="24"/>
          <w:szCs w:val="24"/>
          <w:shd w:val="clear" w:color="auto" w:fill="FFFFFF"/>
        </w:rPr>
        <w:t>Sustainability</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12</w:t>
      </w:r>
      <w:r w:rsidRPr="003E7EB6">
        <w:rPr>
          <w:rFonts w:ascii="Arial" w:hAnsi="Arial" w:cs="Arial"/>
          <w:sz w:val="24"/>
          <w:szCs w:val="24"/>
          <w:shd w:val="clear" w:color="auto" w:fill="FFFFFF"/>
        </w:rPr>
        <w:t>(22), p.9624.</w:t>
      </w:r>
    </w:p>
    <w:p w14:paraId="61ACB7A8"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Aureli, S., Del Baldo, M., Lombardi, R. and Nappo, F., 2020. Nonfinancial reporting regulation and challenges in sustainability disclosure and corporate governance practices. </w:t>
      </w:r>
      <w:r w:rsidRPr="003E7EB6">
        <w:rPr>
          <w:rFonts w:ascii="Arial" w:hAnsi="Arial" w:cs="Arial"/>
          <w:i/>
          <w:iCs/>
          <w:sz w:val="24"/>
          <w:szCs w:val="24"/>
          <w:shd w:val="clear" w:color="auto" w:fill="FFFFFF"/>
        </w:rPr>
        <w:t>Business Strategy and the Environment</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29</w:t>
      </w:r>
      <w:r w:rsidRPr="003E7EB6">
        <w:rPr>
          <w:rFonts w:ascii="Arial" w:hAnsi="Arial" w:cs="Arial"/>
          <w:sz w:val="24"/>
          <w:szCs w:val="24"/>
          <w:shd w:val="clear" w:color="auto" w:fill="FFFFFF"/>
        </w:rPr>
        <w:t>(6), pp.2392-2403.</w:t>
      </w:r>
    </w:p>
    <w:p w14:paraId="3A0E99EC"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Pr>
          <w:rFonts w:ascii="Arial" w:hAnsi="Arial" w:cs="Arial"/>
          <w:sz w:val="24"/>
          <w:szCs w:val="24"/>
          <w:shd w:val="clear" w:color="auto" w:fill="FFFFFF"/>
        </w:rPr>
        <w:t>c</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6</w:t>
      </w:r>
      <w:r w:rsidRPr="003E7EB6">
        <w:rPr>
          <w:rFonts w:ascii="Arial" w:hAnsi="Arial" w:cs="Arial"/>
          <w:sz w:val="24"/>
          <w:szCs w:val="24"/>
          <w:shd w:val="clear" w:color="auto" w:fill="FFFFFF"/>
        </w:rPr>
        <w:t>(6), pp.1104-1113.</w:t>
      </w:r>
    </w:p>
    <w:p w14:paraId="5D33D02B"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Chen, J., Siddik, A.B., Zheng, G.W., Masukujjaman, M. and Bekhzod, S., 2022. The effect of green banking practices on banks’ environmental performance and green financing: An empirical study. </w:t>
      </w:r>
      <w:r w:rsidRPr="003E7EB6">
        <w:rPr>
          <w:rFonts w:ascii="Arial" w:hAnsi="Arial" w:cs="Arial"/>
          <w:i/>
          <w:iCs/>
          <w:sz w:val="24"/>
          <w:szCs w:val="24"/>
          <w:shd w:val="clear" w:color="auto" w:fill="FFFFFF"/>
        </w:rPr>
        <w:t>Energies</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15</w:t>
      </w:r>
      <w:r w:rsidRPr="003E7EB6">
        <w:rPr>
          <w:rFonts w:ascii="Arial" w:hAnsi="Arial" w:cs="Arial"/>
          <w:sz w:val="24"/>
          <w:szCs w:val="24"/>
          <w:shd w:val="clear" w:color="auto" w:fill="FFFFFF"/>
        </w:rPr>
        <w:t>(4), p.1292.</w:t>
      </w:r>
    </w:p>
    <w:p w14:paraId="27C5EEDE"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Clark, M., Kang, B. and Calhoun, J.R., 2023. Green meets social media: young travelers’ perceptions of hotel environmental sustainability. </w:t>
      </w:r>
      <w:r w:rsidRPr="003E7EB6">
        <w:rPr>
          <w:rFonts w:ascii="Arial" w:hAnsi="Arial" w:cs="Arial"/>
          <w:i/>
          <w:iCs/>
          <w:sz w:val="24"/>
          <w:szCs w:val="24"/>
          <w:shd w:val="clear" w:color="auto" w:fill="FFFFFF"/>
        </w:rPr>
        <w:t>Journal of Hospitality and Tourism Insights</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6</w:t>
      </w:r>
      <w:r w:rsidRPr="003E7EB6">
        <w:rPr>
          <w:rFonts w:ascii="Arial" w:hAnsi="Arial" w:cs="Arial"/>
          <w:sz w:val="24"/>
          <w:szCs w:val="24"/>
          <w:shd w:val="clear" w:color="auto" w:fill="FFFFFF"/>
        </w:rPr>
        <w:t>(1), pp.36-51.</w:t>
      </w:r>
    </w:p>
    <w:p w14:paraId="6F698E0B" w14:textId="77777777" w:rsidR="00952E36" w:rsidRPr="00F9393E" w:rsidRDefault="00952E36" w:rsidP="00AF695B">
      <w:pPr>
        <w:pStyle w:val="NormalWeb"/>
        <w:spacing w:before="0" w:beforeAutospacing="0" w:after="0" w:afterAutospacing="0" w:line="360" w:lineRule="auto"/>
        <w:jc w:val="both"/>
        <w:rPr>
          <w:rFonts w:ascii="Arial" w:hAnsi="Arial" w:cs="Arial"/>
        </w:rPr>
      </w:pPr>
      <w:r w:rsidRPr="00F9393E">
        <w:rPr>
          <w:rFonts w:ascii="Arial" w:hAnsi="Arial" w:cs="Arial"/>
        </w:rPr>
        <w:t>Foundation for Environmental Education (2023). </w:t>
      </w:r>
      <w:r w:rsidRPr="00F9393E">
        <w:rPr>
          <w:rFonts w:ascii="Arial" w:hAnsi="Arial" w:cs="Arial"/>
          <w:i/>
          <w:iCs/>
        </w:rPr>
        <w:t>Green Key</w:t>
      </w:r>
      <w:r w:rsidRPr="00F9393E">
        <w:rPr>
          <w:rFonts w:ascii="Arial" w:hAnsi="Arial" w:cs="Arial"/>
        </w:rPr>
        <w:t xml:space="preserve">. [online] Green Key. Available at: </w:t>
      </w:r>
      <w:hyperlink r:id="rId8" w:history="1">
        <w:r w:rsidRPr="00F9393E">
          <w:rPr>
            <w:rStyle w:val="Hyperlink"/>
            <w:rFonts w:ascii="Arial" w:hAnsi="Arial" w:cs="Arial"/>
            <w:color w:val="auto"/>
          </w:rPr>
          <w:t>https://www.greenkey.global/</w:t>
        </w:r>
      </w:hyperlink>
      <w:r w:rsidRPr="00F9393E">
        <w:rPr>
          <w:rFonts w:ascii="Arial" w:hAnsi="Arial" w:cs="Arial"/>
        </w:rPr>
        <w:t>. [</w:t>
      </w:r>
      <w:r>
        <w:rPr>
          <w:rFonts w:ascii="Arial" w:hAnsi="Arial" w:cs="Arial"/>
        </w:rPr>
        <w:t>Accessed</w:t>
      </w:r>
      <w:r w:rsidRPr="00F9393E">
        <w:rPr>
          <w:rFonts w:ascii="Arial" w:hAnsi="Arial" w:cs="Arial"/>
        </w:rPr>
        <w:t xml:space="preserve"> 02 June. 2024]</w:t>
      </w:r>
    </w:p>
    <w:p w14:paraId="3F7B1C34"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F9393E">
        <w:rPr>
          <w:rFonts w:ascii="Arial" w:hAnsi="Arial" w:cs="Arial"/>
          <w:sz w:val="24"/>
          <w:szCs w:val="24"/>
          <w:shd w:val="clear" w:color="auto" w:fill="FFFFFF"/>
        </w:rPr>
        <w:t>Freese, T., Elzinga, N., Heinemann, M., Lerch, M.M. and Feringa, B.L., 2024. The relevance of sustainable laboratory practices</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Rsc Sustainability</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2</w:t>
      </w:r>
      <w:r w:rsidRPr="003E7EB6">
        <w:rPr>
          <w:rFonts w:ascii="Arial" w:hAnsi="Arial" w:cs="Arial"/>
          <w:sz w:val="24"/>
          <w:szCs w:val="24"/>
          <w:shd w:val="clear" w:color="auto" w:fill="FFFFFF"/>
        </w:rPr>
        <w:t>(5), pp.1300-1336.</w:t>
      </w:r>
    </w:p>
    <w:p w14:paraId="70F5D96B"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Gil-Gomez, H., Guerola-Navarro, V., Oltra-Badenes, R. and Lozano-Quilis, J.A., 2020. Customer relationship management: digital transformation and sustainable business model innovation. </w:t>
      </w:r>
      <w:r w:rsidRPr="003E7EB6">
        <w:rPr>
          <w:rFonts w:ascii="Arial" w:hAnsi="Arial" w:cs="Arial"/>
          <w:i/>
          <w:iCs/>
          <w:sz w:val="24"/>
          <w:szCs w:val="24"/>
          <w:shd w:val="clear" w:color="auto" w:fill="FFFFFF"/>
        </w:rPr>
        <w:t>Economic research-Ekonomska istraživanja</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33</w:t>
      </w:r>
      <w:r w:rsidRPr="003E7EB6">
        <w:rPr>
          <w:rFonts w:ascii="Arial" w:hAnsi="Arial" w:cs="Arial"/>
          <w:sz w:val="24"/>
          <w:szCs w:val="24"/>
          <w:shd w:val="clear" w:color="auto" w:fill="FFFFFF"/>
        </w:rPr>
        <w:t>(1), pp.2733-2750.</w:t>
      </w:r>
    </w:p>
    <w:p w14:paraId="22A2D89B"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Kim, M.J. and Hall, C.M., 2020. Can sustainable restaurant practices enhance customer loyalty? The roles of value theory and environmental concerns. </w:t>
      </w:r>
      <w:r w:rsidRPr="003E7EB6">
        <w:rPr>
          <w:rFonts w:ascii="Arial" w:hAnsi="Arial" w:cs="Arial"/>
          <w:i/>
          <w:iCs/>
          <w:sz w:val="24"/>
          <w:szCs w:val="24"/>
          <w:shd w:val="clear" w:color="auto" w:fill="FFFFFF"/>
        </w:rPr>
        <w:t>Journal of Hospitality and Tourism Management</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43</w:t>
      </w:r>
      <w:r w:rsidRPr="003E7EB6">
        <w:rPr>
          <w:rFonts w:ascii="Arial" w:hAnsi="Arial" w:cs="Arial"/>
          <w:sz w:val="24"/>
          <w:szCs w:val="24"/>
          <w:shd w:val="clear" w:color="auto" w:fill="FFFFFF"/>
        </w:rPr>
        <w:t>, pp.127-138.</w:t>
      </w:r>
    </w:p>
    <w:p w14:paraId="5C5C7A2A"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Kumar, S., Talukder, M.B., Kabir, F. and Kaiser, F., 2024. Challenges and sustainability of green finance in the tourism industry: Evidence from Bangladesh. In </w:t>
      </w:r>
      <w:r w:rsidRPr="003E7EB6">
        <w:rPr>
          <w:rFonts w:ascii="Arial" w:hAnsi="Arial" w:cs="Arial"/>
          <w:i/>
          <w:iCs/>
          <w:sz w:val="24"/>
          <w:szCs w:val="24"/>
          <w:shd w:val="clear" w:color="auto" w:fill="FFFFFF"/>
        </w:rPr>
        <w:t>Sustainable Investments in Green Finance</w:t>
      </w:r>
      <w:r w:rsidRPr="003E7EB6">
        <w:rPr>
          <w:rFonts w:ascii="Arial" w:hAnsi="Arial" w:cs="Arial"/>
          <w:sz w:val="24"/>
          <w:szCs w:val="24"/>
          <w:shd w:val="clear" w:color="auto" w:fill="FFFFFF"/>
        </w:rPr>
        <w:t> (pp. 97-111). IGI Global.</w:t>
      </w:r>
    </w:p>
    <w:p w14:paraId="62C77E83"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lastRenderedPageBreak/>
        <w:t>Li, K., Cipolletta, G., Andreola, C., Eusebi, A.L., Kulaga, B., Cardinali, S. and Fatone, F., 2023. Circular economy and sustainability in the tourism industry: critical analysis of integrated solutions and good practices in European and Chinese case studies. </w:t>
      </w:r>
      <w:r w:rsidRPr="003E7EB6">
        <w:rPr>
          <w:rFonts w:ascii="Arial" w:hAnsi="Arial" w:cs="Arial"/>
          <w:i/>
          <w:iCs/>
          <w:sz w:val="24"/>
          <w:szCs w:val="24"/>
          <w:shd w:val="clear" w:color="auto" w:fill="FFFFFF"/>
        </w:rPr>
        <w:t>Environment, Development and Sustainability</w:t>
      </w:r>
      <w:r w:rsidRPr="003E7EB6">
        <w:rPr>
          <w:rFonts w:ascii="Arial" w:hAnsi="Arial" w:cs="Arial"/>
          <w:sz w:val="24"/>
          <w:szCs w:val="24"/>
          <w:shd w:val="clear" w:color="auto" w:fill="FFFFFF"/>
        </w:rPr>
        <w:t>, pp.1-22.</w:t>
      </w:r>
    </w:p>
    <w:p w14:paraId="1A4D5EF4"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Margheritini, L., Colaleo, G., Contestabile, P., Bjørgård, T.L., Simonsen, M.E., Lanfredi, C., Dell’Anno, A. and Vicinanza, D., 2020. Development of an eco-sustainable solution for the second life of decommissioned oil and gas platforms: the mineral accretion technology. </w:t>
      </w:r>
      <w:r w:rsidRPr="003E7EB6">
        <w:rPr>
          <w:rFonts w:ascii="Arial" w:hAnsi="Arial" w:cs="Arial"/>
          <w:i/>
          <w:iCs/>
          <w:sz w:val="24"/>
          <w:szCs w:val="24"/>
          <w:shd w:val="clear" w:color="auto" w:fill="FFFFFF"/>
        </w:rPr>
        <w:t>Sustainability</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12</w:t>
      </w:r>
      <w:r w:rsidRPr="003E7EB6">
        <w:rPr>
          <w:rFonts w:ascii="Arial" w:hAnsi="Arial" w:cs="Arial"/>
          <w:sz w:val="24"/>
          <w:szCs w:val="24"/>
          <w:shd w:val="clear" w:color="auto" w:fill="FFFFFF"/>
        </w:rPr>
        <w:t>(9), p.3742.</w:t>
      </w:r>
    </w:p>
    <w:p w14:paraId="254077AE" w14:textId="77777777" w:rsidR="00952E36" w:rsidRPr="00F9393E" w:rsidRDefault="00952E36" w:rsidP="00F9393E">
      <w:pPr>
        <w:pStyle w:val="NormalWeb"/>
        <w:spacing w:before="0" w:beforeAutospacing="0" w:after="0" w:afterAutospacing="0" w:line="360" w:lineRule="auto"/>
        <w:jc w:val="both"/>
        <w:rPr>
          <w:rFonts w:ascii="Arial" w:hAnsi="Arial" w:cs="Arial"/>
          <w:color w:val="000000"/>
        </w:rPr>
      </w:pPr>
      <w:r w:rsidRPr="00F9393E">
        <w:rPr>
          <w:rFonts w:ascii="Arial" w:hAnsi="Arial" w:cs="Arial"/>
          <w:color w:val="000000"/>
        </w:rPr>
        <w:t>Marriott International Newscenter (US). (2019). </w:t>
      </w:r>
      <w:r w:rsidRPr="00F9393E">
        <w:rPr>
          <w:rFonts w:ascii="Arial" w:hAnsi="Arial" w:cs="Arial"/>
          <w:i/>
          <w:iCs/>
          <w:color w:val="000000"/>
        </w:rPr>
        <w:t>Marriott International To Eliminate Single-Use Shower Toiletry Bottles From Properties Worldwide, Expanding Successful 2018 Initiative</w:t>
      </w:r>
      <w:r w:rsidRPr="00F9393E">
        <w:rPr>
          <w:rFonts w:ascii="Arial" w:hAnsi="Arial" w:cs="Arial"/>
          <w:color w:val="000000"/>
        </w:rPr>
        <w:t>. [online] Available at: https://news.marriott.com/news/2019/08/28/marriott-international-to-eliminate-single-use-shower-toiletry-bottles-from-properties-worldwide-expanding-successful-2018-initiative.</w:t>
      </w:r>
      <w:r w:rsidRPr="001C3526">
        <w:rPr>
          <w:rFonts w:ascii="Arial" w:hAnsi="Arial" w:cs="Arial"/>
          <w:color w:val="000000"/>
        </w:rPr>
        <w:t xml:space="preserve"> </w:t>
      </w:r>
      <w:r w:rsidRPr="00F9393E">
        <w:rPr>
          <w:rFonts w:ascii="Arial" w:hAnsi="Arial" w:cs="Arial"/>
          <w:color w:val="000000"/>
        </w:rPr>
        <w:t>[Accessed 3 Jun. 2024].</w:t>
      </w:r>
    </w:p>
    <w:p w14:paraId="353C1B2A" w14:textId="77777777" w:rsidR="00952E36" w:rsidRPr="003E7EB6" w:rsidRDefault="00952E36" w:rsidP="00E37949">
      <w:pPr>
        <w:spacing w:line="360" w:lineRule="auto"/>
        <w:ind w:left="567" w:hanging="567"/>
        <w:jc w:val="both"/>
        <w:rPr>
          <w:rFonts w:ascii="Arial" w:hAnsi="Arial" w:cs="Arial"/>
          <w:sz w:val="24"/>
          <w:szCs w:val="24"/>
        </w:rPr>
      </w:pPr>
      <w:r w:rsidRPr="003E7EB6">
        <w:rPr>
          <w:rFonts w:ascii="Arial" w:hAnsi="Arial" w:cs="Arial"/>
          <w:sz w:val="24"/>
          <w:szCs w:val="24"/>
          <w:shd w:val="clear" w:color="auto" w:fill="FFFFFF"/>
        </w:rPr>
        <w:t>Mzembe, A.N., Lindgreen, A., Idemudia, U. and Melissen, F., 2020. A club perspective of sustainability certification schemes in the tourism and hospitality industry. </w:t>
      </w:r>
      <w:r w:rsidRPr="003E7EB6">
        <w:rPr>
          <w:rFonts w:ascii="Arial" w:hAnsi="Arial" w:cs="Arial"/>
          <w:i/>
          <w:iCs/>
          <w:sz w:val="24"/>
          <w:szCs w:val="24"/>
          <w:shd w:val="clear" w:color="auto" w:fill="FFFFFF"/>
        </w:rPr>
        <w:t>Journal of Sustainable Tourism</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28</w:t>
      </w:r>
      <w:r w:rsidRPr="003E7EB6">
        <w:rPr>
          <w:rFonts w:ascii="Arial" w:hAnsi="Arial" w:cs="Arial"/>
          <w:sz w:val="24"/>
          <w:szCs w:val="24"/>
          <w:shd w:val="clear" w:color="auto" w:fill="FFFFFF"/>
        </w:rPr>
        <w:t>(9), pp.1332-1350.</w:t>
      </w:r>
    </w:p>
    <w:p w14:paraId="5DEAE2A3"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Pereira-Moliner, J., López-Gamero, M.D., Font, X., Molina-Azorín, J.F., Tarí, J.J. and Pertusa-Ortega, E.M., 2021. Sustainability, competitive advantages and performance in the hotel industry: A synergistic relationship. </w:t>
      </w:r>
      <w:r w:rsidRPr="003E7EB6">
        <w:rPr>
          <w:rFonts w:ascii="Arial" w:hAnsi="Arial" w:cs="Arial"/>
          <w:i/>
          <w:iCs/>
          <w:sz w:val="24"/>
          <w:szCs w:val="24"/>
          <w:shd w:val="clear" w:color="auto" w:fill="FFFFFF"/>
        </w:rPr>
        <w:t>Journal of Tourism and Services</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12</w:t>
      </w:r>
      <w:r w:rsidRPr="003E7EB6">
        <w:rPr>
          <w:rFonts w:ascii="Arial" w:hAnsi="Arial" w:cs="Arial"/>
          <w:sz w:val="24"/>
          <w:szCs w:val="24"/>
          <w:shd w:val="clear" w:color="auto" w:fill="FFFFFF"/>
        </w:rPr>
        <w:t>(23), pp.132-149.</w:t>
      </w:r>
    </w:p>
    <w:p w14:paraId="170572E4" w14:textId="59668C9E"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 xml:space="preserve">Prakash, S., Sharma, V.P., Singh, R. and Vijayvargy, L., 2023. Adopting green and sustainable practices in the hotel industry </w:t>
      </w:r>
      <w:r w:rsidR="0087755F">
        <w:rPr>
          <w:rFonts w:ascii="Arial" w:hAnsi="Arial" w:cs="Arial"/>
          <w:sz w:val="24"/>
          <w:szCs w:val="24"/>
          <w:shd w:val="clear" w:color="auto" w:fill="FFFFFF"/>
        </w:rPr>
        <w:t>operations</w:t>
      </w:r>
      <w:r w:rsidRPr="003E7EB6">
        <w:rPr>
          <w:rFonts w:ascii="Arial" w:hAnsi="Arial" w:cs="Arial"/>
          <w:sz w:val="24"/>
          <w:szCs w:val="24"/>
          <w:shd w:val="clear" w:color="auto" w:fill="FFFFFF"/>
        </w:rPr>
        <w:t xml:space="preserve"> analysis of critical performance indicators for improved environmental quality. </w:t>
      </w:r>
      <w:r w:rsidRPr="003E7EB6">
        <w:rPr>
          <w:rFonts w:ascii="Arial" w:hAnsi="Arial" w:cs="Arial"/>
          <w:i/>
          <w:iCs/>
          <w:sz w:val="24"/>
          <w:szCs w:val="24"/>
          <w:shd w:val="clear" w:color="auto" w:fill="FFFFFF"/>
        </w:rPr>
        <w:t>Management of Environmental Quality: An International Journal</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34</w:t>
      </w:r>
      <w:r w:rsidRPr="003E7EB6">
        <w:rPr>
          <w:rFonts w:ascii="Arial" w:hAnsi="Arial" w:cs="Arial"/>
          <w:sz w:val="24"/>
          <w:szCs w:val="24"/>
          <w:shd w:val="clear" w:color="auto" w:fill="FFFFFF"/>
        </w:rPr>
        <w:t>(4), pp.1057-1076.</w:t>
      </w:r>
    </w:p>
    <w:p w14:paraId="471548FA" w14:textId="77777777"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Roy, B.K., 2024. Prospective Developments and Advancements in the Hospitality Sector for Eco-Friendly Waste Handling. In </w:t>
      </w:r>
      <w:r w:rsidRPr="003E7EB6">
        <w:rPr>
          <w:rFonts w:ascii="Arial" w:hAnsi="Arial" w:cs="Arial"/>
          <w:i/>
          <w:iCs/>
          <w:sz w:val="24"/>
          <w:szCs w:val="24"/>
          <w:shd w:val="clear" w:color="auto" w:fill="FFFFFF"/>
        </w:rPr>
        <w:t>Sustainable Disposal Methods of Food Wastes in Hospitality Operations</w:t>
      </w:r>
      <w:r w:rsidRPr="003E7EB6">
        <w:rPr>
          <w:rFonts w:ascii="Arial" w:hAnsi="Arial" w:cs="Arial"/>
          <w:sz w:val="24"/>
          <w:szCs w:val="24"/>
          <w:shd w:val="clear" w:color="auto" w:fill="FFFFFF"/>
        </w:rPr>
        <w:t> (pp. 154-175). IGI Global.</w:t>
      </w:r>
    </w:p>
    <w:p w14:paraId="169D88D9" w14:textId="42DFFA59"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 xml:space="preserve">Teck, T. and Karuppiah, N., 2020. Operation strategy as a competitive advantage in </w:t>
      </w:r>
      <w:r w:rsidR="00FD276A">
        <w:rPr>
          <w:rFonts w:ascii="Arial" w:hAnsi="Arial" w:cs="Arial"/>
          <w:sz w:val="24"/>
          <w:szCs w:val="24"/>
          <w:shd w:val="clear" w:color="auto" w:fill="FFFFFF"/>
        </w:rPr>
        <w:t xml:space="preserve">the </w:t>
      </w:r>
      <w:r w:rsidRPr="003E7EB6">
        <w:rPr>
          <w:rFonts w:ascii="Arial" w:hAnsi="Arial" w:cs="Arial"/>
          <w:sz w:val="24"/>
          <w:szCs w:val="24"/>
          <w:shd w:val="clear" w:color="auto" w:fill="FFFFFF"/>
        </w:rPr>
        <w:t>hotel industry. </w:t>
      </w:r>
      <w:r w:rsidRPr="003E7EB6">
        <w:rPr>
          <w:rFonts w:ascii="Arial" w:hAnsi="Arial" w:cs="Arial"/>
          <w:i/>
          <w:iCs/>
          <w:sz w:val="24"/>
          <w:szCs w:val="24"/>
          <w:shd w:val="clear" w:color="auto" w:fill="FFFFFF"/>
        </w:rPr>
        <w:t>International Business Research</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13</w:t>
      </w:r>
      <w:r w:rsidRPr="003E7EB6">
        <w:rPr>
          <w:rFonts w:ascii="Arial" w:hAnsi="Arial" w:cs="Arial"/>
          <w:sz w:val="24"/>
          <w:szCs w:val="24"/>
          <w:shd w:val="clear" w:color="auto" w:fill="FFFFFF"/>
        </w:rPr>
        <w:t>(2), p.35.</w:t>
      </w:r>
    </w:p>
    <w:p w14:paraId="3497A122" w14:textId="0D3982D5" w:rsidR="00952E36" w:rsidRPr="003E7EB6" w:rsidRDefault="00952E36" w:rsidP="00E37949">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lastRenderedPageBreak/>
        <w:t xml:space="preserve">Tseng, M.L., Tran, T.P.T., Ha, H.M., Bui, T.D. and Lim, M.K., 2021. Sustainable industrial and operation engineering trends and challenges Toward Industry 4.0: A </w:t>
      </w:r>
      <w:r w:rsidR="00FD276A">
        <w:rPr>
          <w:rFonts w:ascii="Arial" w:hAnsi="Arial" w:cs="Arial"/>
          <w:sz w:val="24"/>
          <w:szCs w:val="24"/>
          <w:shd w:val="clear" w:color="auto" w:fill="FFFFFF"/>
        </w:rPr>
        <w:t>data-driven</w:t>
      </w:r>
      <w:r w:rsidRPr="003E7EB6">
        <w:rPr>
          <w:rFonts w:ascii="Arial" w:hAnsi="Arial" w:cs="Arial"/>
          <w:sz w:val="24"/>
          <w:szCs w:val="24"/>
          <w:shd w:val="clear" w:color="auto" w:fill="FFFFFF"/>
        </w:rPr>
        <w:t xml:space="preserve"> analysis. </w:t>
      </w:r>
      <w:r w:rsidRPr="003E7EB6">
        <w:rPr>
          <w:rFonts w:ascii="Arial" w:hAnsi="Arial" w:cs="Arial"/>
          <w:i/>
          <w:iCs/>
          <w:sz w:val="24"/>
          <w:szCs w:val="24"/>
          <w:shd w:val="clear" w:color="auto" w:fill="FFFFFF"/>
        </w:rPr>
        <w:t>Journal of Industrial and Production Engineering</w:t>
      </w:r>
      <w:r w:rsidRPr="003E7EB6">
        <w:rPr>
          <w:rFonts w:ascii="Arial" w:hAnsi="Arial" w:cs="Arial"/>
          <w:sz w:val="24"/>
          <w:szCs w:val="24"/>
          <w:shd w:val="clear" w:color="auto" w:fill="FFFFFF"/>
        </w:rPr>
        <w:t>, </w:t>
      </w:r>
      <w:r w:rsidRPr="003E7EB6">
        <w:rPr>
          <w:rFonts w:ascii="Arial" w:hAnsi="Arial" w:cs="Arial"/>
          <w:i/>
          <w:iCs/>
          <w:sz w:val="24"/>
          <w:szCs w:val="24"/>
          <w:shd w:val="clear" w:color="auto" w:fill="FFFFFF"/>
        </w:rPr>
        <w:t>38</w:t>
      </w:r>
      <w:r w:rsidRPr="003E7EB6">
        <w:rPr>
          <w:rFonts w:ascii="Arial" w:hAnsi="Arial" w:cs="Arial"/>
          <w:sz w:val="24"/>
          <w:szCs w:val="24"/>
          <w:shd w:val="clear" w:color="auto" w:fill="FFFFFF"/>
        </w:rPr>
        <w:t>(8), pp.581-598.</w:t>
      </w:r>
    </w:p>
    <w:p w14:paraId="380D66F3" w14:textId="3B35375F" w:rsidR="00952E36" w:rsidRPr="00F9393E" w:rsidRDefault="00952E36" w:rsidP="00F9393E">
      <w:pPr>
        <w:spacing w:line="360" w:lineRule="auto"/>
        <w:ind w:left="567" w:hanging="567"/>
        <w:jc w:val="both"/>
        <w:rPr>
          <w:rFonts w:ascii="Arial" w:hAnsi="Arial" w:cs="Arial"/>
          <w:sz w:val="24"/>
          <w:szCs w:val="24"/>
          <w:shd w:val="clear" w:color="auto" w:fill="FFFFFF"/>
        </w:rPr>
      </w:pPr>
      <w:r w:rsidRPr="003E7EB6">
        <w:rPr>
          <w:rFonts w:ascii="Arial" w:hAnsi="Arial" w:cs="Arial"/>
          <w:sz w:val="24"/>
          <w:szCs w:val="24"/>
          <w:shd w:val="clear" w:color="auto" w:fill="FFFFFF"/>
        </w:rPr>
        <w:t>Wong, J.W.C. and Lai, I.K.W., 2024. Influence of the green certification logo and text on environmental awareness and hotel guests’ water-saving behaviour. </w:t>
      </w:r>
      <w:r w:rsidRPr="003E7EB6">
        <w:rPr>
          <w:rFonts w:ascii="Arial" w:hAnsi="Arial" w:cs="Arial"/>
          <w:i/>
          <w:iCs/>
          <w:sz w:val="24"/>
          <w:szCs w:val="24"/>
          <w:shd w:val="clear" w:color="auto" w:fill="FFFFFF"/>
        </w:rPr>
        <w:t xml:space="preserve">Journal </w:t>
      </w:r>
      <w:r w:rsidRPr="00F9393E">
        <w:rPr>
          <w:rFonts w:ascii="Arial" w:hAnsi="Arial" w:cs="Arial"/>
          <w:i/>
          <w:iCs/>
          <w:sz w:val="24"/>
          <w:szCs w:val="24"/>
          <w:shd w:val="clear" w:color="auto" w:fill="FFFFFF"/>
        </w:rPr>
        <w:t>of Travel &amp; Tourism Marketing</w:t>
      </w:r>
      <w:r w:rsidRPr="00F9393E">
        <w:rPr>
          <w:rFonts w:ascii="Arial" w:hAnsi="Arial" w:cs="Arial"/>
          <w:sz w:val="24"/>
          <w:szCs w:val="24"/>
          <w:shd w:val="clear" w:color="auto" w:fill="FFFFFF"/>
        </w:rPr>
        <w:t>, </w:t>
      </w:r>
      <w:r w:rsidRPr="00F9393E">
        <w:rPr>
          <w:rFonts w:ascii="Arial" w:hAnsi="Arial" w:cs="Arial"/>
          <w:i/>
          <w:iCs/>
          <w:sz w:val="24"/>
          <w:szCs w:val="24"/>
          <w:shd w:val="clear" w:color="auto" w:fill="FFFFFF"/>
        </w:rPr>
        <w:t>41</w:t>
      </w:r>
      <w:r w:rsidRPr="00F9393E">
        <w:rPr>
          <w:rFonts w:ascii="Arial" w:hAnsi="Arial" w:cs="Arial"/>
          <w:sz w:val="24"/>
          <w:szCs w:val="24"/>
          <w:shd w:val="clear" w:color="auto" w:fill="FFFFFF"/>
        </w:rPr>
        <w:t>(4), pp.491-507</w:t>
      </w:r>
      <w:r w:rsidR="00FD276A">
        <w:rPr>
          <w:rFonts w:ascii="Arial" w:hAnsi="Arial" w:cs="Arial"/>
          <w:sz w:val="24"/>
          <w:szCs w:val="24"/>
          <w:shd w:val="clear" w:color="auto" w:fill="FFFFFF"/>
        </w:rPr>
        <w:t>.</w:t>
      </w:r>
    </w:p>
    <w:p w14:paraId="75334AB2" w14:textId="77777777" w:rsidR="00952E36" w:rsidRPr="00F9393E" w:rsidRDefault="00952E36" w:rsidP="00F9393E">
      <w:pPr>
        <w:pStyle w:val="NormalWeb"/>
        <w:spacing w:before="0" w:beforeAutospacing="0" w:after="0" w:afterAutospacing="0" w:line="360" w:lineRule="auto"/>
        <w:jc w:val="both"/>
        <w:rPr>
          <w:rFonts w:ascii="Arial" w:hAnsi="Arial" w:cs="Arial"/>
          <w:color w:val="000000"/>
        </w:rPr>
      </w:pPr>
      <w:r w:rsidRPr="00F9393E">
        <w:rPr>
          <w:rFonts w:ascii="Arial" w:hAnsi="Arial" w:cs="Arial"/>
          <w:color w:val="000000"/>
        </w:rPr>
        <w:t>www.growyze.com. (n.d.). </w:t>
      </w:r>
      <w:r w:rsidRPr="00F9393E">
        <w:rPr>
          <w:rFonts w:ascii="Arial" w:hAnsi="Arial" w:cs="Arial"/>
          <w:i/>
          <w:iCs/>
          <w:color w:val="000000"/>
        </w:rPr>
        <w:t>21 Key Statistics on Sustainability and Food Waste for UK Businesses</w:t>
      </w:r>
      <w:r w:rsidRPr="00F9393E">
        <w:rPr>
          <w:rFonts w:ascii="Arial" w:hAnsi="Arial" w:cs="Arial"/>
          <w:color w:val="000000"/>
        </w:rPr>
        <w:t>. [online] Available at: https://www.growyze.com/blog/21-key-statistics-on-sustainability-and-food-waste-for-uk-businesses#:~:text=14. [Accessed 3 Jun. 2024].</w:t>
      </w:r>
    </w:p>
    <w:p w14:paraId="4BC58760" w14:textId="6194660E" w:rsidR="00952E36" w:rsidRPr="00F9393E" w:rsidRDefault="00952E36" w:rsidP="00F9393E">
      <w:pPr>
        <w:spacing w:line="360" w:lineRule="auto"/>
        <w:ind w:left="567" w:hanging="567"/>
        <w:jc w:val="both"/>
        <w:rPr>
          <w:rFonts w:ascii="Arial" w:hAnsi="Arial" w:cs="Arial"/>
          <w:sz w:val="24"/>
          <w:szCs w:val="24"/>
          <w:shd w:val="clear" w:color="auto" w:fill="FFFFFF"/>
        </w:rPr>
      </w:pPr>
      <w:r w:rsidRPr="00F9393E">
        <w:rPr>
          <w:rFonts w:ascii="Arial" w:hAnsi="Arial" w:cs="Arial"/>
          <w:sz w:val="24"/>
          <w:szCs w:val="24"/>
          <w:shd w:val="clear" w:color="auto" w:fill="FFFFFF"/>
        </w:rPr>
        <w:t xml:space="preserve">Yousaf, Z., Radulescu, M., Nassani, A., Aldakhil, A.M. and Jianu, E., 2021. Environmental management system towards </w:t>
      </w:r>
      <w:r w:rsidR="00FD276A">
        <w:rPr>
          <w:rFonts w:ascii="Arial" w:hAnsi="Arial" w:cs="Arial"/>
          <w:sz w:val="24"/>
          <w:szCs w:val="24"/>
          <w:shd w:val="clear" w:color="auto" w:fill="FFFFFF"/>
        </w:rPr>
        <w:t xml:space="preserve">the </w:t>
      </w:r>
      <w:r w:rsidRPr="00F9393E">
        <w:rPr>
          <w:rFonts w:ascii="Arial" w:hAnsi="Arial" w:cs="Arial"/>
          <w:sz w:val="24"/>
          <w:szCs w:val="24"/>
          <w:shd w:val="clear" w:color="auto" w:fill="FFFFFF"/>
        </w:rPr>
        <w:t xml:space="preserve">environmental performance of </w:t>
      </w:r>
      <w:r w:rsidR="0087755F">
        <w:rPr>
          <w:rFonts w:ascii="Arial" w:hAnsi="Arial" w:cs="Arial"/>
          <w:sz w:val="24"/>
          <w:szCs w:val="24"/>
          <w:shd w:val="clear" w:color="auto" w:fill="FFFFFF"/>
        </w:rPr>
        <w:t xml:space="preserve">the </w:t>
      </w:r>
      <w:r w:rsidRPr="00F9393E">
        <w:rPr>
          <w:rFonts w:ascii="Arial" w:hAnsi="Arial" w:cs="Arial"/>
          <w:sz w:val="24"/>
          <w:szCs w:val="24"/>
          <w:shd w:val="clear" w:color="auto" w:fill="FFFFFF"/>
        </w:rPr>
        <w:t xml:space="preserve">hotel industry: </w:t>
      </w:r>
      <w:r w:rsidR="0087755F">
        <w:rPr>
          <w:rFonts w:ascii="Arial" w:hAnsi="Arial" w:cs="Arial"/>
          <w:sz w:val="24"/>
          <w:szCs w:val="24"/>
          <w:shd w:val="clear" w:color="auto" w:fill="FFFFFF"/>
        </w:rPr>
        <w:t>Does Corporate</w:t>
      </w:r>
      <w:r w:rsidRPr="00F9393E">
        <w:rPr>
          <w:rFonts w:ascii="Arial" w:hAnsi="Arial" w:cs="Arial"/>
          <w:sz w:val="24"/>
          <w:szCs w:val="24"/>
          <w:shd w:val="clear" w:color="auto" w:fill="FFFFFF"/>
        </w:rPr>
        <w:t xml:space="preserve"> </w:t>
      </w:r>
      <w:r w:rsidR="0087755F">
        <w:rPr>
          <w:rFonts w:ascii="Arial" w:hAnsi="Arial" w:cs="Arial"/>
          <w:sz w:val="24"/>
          <w:szCs w:val="24"/>
          <w:shd w:val="clear" w:color="auto" w:fill="FFFFFF"/>
        </w:rPr>
        <w:t>Social</w:t>
      </w:r>
      <w:r w:rsidRPr="00F9393E">
        <w:rPr>
          <w:rFonts w:ascii="Arial" w:hAnsi="Arial" w:cs="Arial"/>
          <w:sz w:val="24"/>
          <w:szCs w:val="24"/>
          <w:shd w:val="clear" w:color="auto" w:fill="FFFFFF"/>
        </w:rPr>
        <w:t xml:space="preserve"> </w:t>
      </w:r>
      <w:r w:rsidR="0087755F">
        <w:rPr>
          <w:rFonts w:ascii="Arial" w:hAnsi="Arial" w:cs="Arial"/>
          <w:sz w:val="24"/>
          <w:szCs w:val="24"/>
          <w:shd w:val="clear" w:color="auto" w:fill="FFFFFF"/>
        </w:rPr>
        <w:t>Responsibility</w:t>
      </w:r>
      <w:r w:rsidRPr="00F9393E">
        <w:rPr>
          <w:rFonts w:ascii="Arial" w:hAnsi="Arial" w:cs="Arial"/>
          <w:sz w:val="24"/>
          <w:szCs w:val="24"/>
          <w:shd w:val="clear" w:color="auto" w:fill="FFFFFF"/>
        </w:rPr>
        <w:t xml:space="preserve"> authenticity matter? </w:t>
      </w:r>
      <w:r w:rsidRPr="00F9393E">
        <w:rPr>
          <w:rFonts w:ascii="Arial" w:hAnsi="Arial" w:cs="Arial"/>
          <w:i/>
          <w:iCs/>
          <w:sz w:val="24"/>
          <w:szCs w:val="24"/>
          <w:shd w:val="clear" w:color="auto" w:fill="FFFFFF"/>
        </w:rPr>
        <w:t>Engineering Economics</w:t>
      </w:r>
      <w:r w:rsidRPr="00F9393E">
        <w:rPr>
          <w:rFonts w:ascii="Arial" w:hAnsi="Arial" w:cs="Arial"/>
          <w:sz w:val="24"/>
          <w:szCs w:val="24"/>
          <w:shd w:val="clear" w:color="auto" w:fill="FFFFFF"/>
        </w:rPr>
        <w:t>, </w:t>
      </w:r>
      <w:r w:rsidRPr="00F9393E">
        <w:rPr>
          <w:rFonts w:ascii="Arial" w:hAnsi="Arial" w:cs="Arial"/>
          <w:i/>
          <w:iCs/>
          <w:sz w:val="24"/>
          <w:szCs w:val="24"/>
          <w:shd w:val="clear" w:color="auto" w:fill="FFFFFF"/>
        </w:rPr>
        <w:t>32</w:t>
      </w:r>
      <w:r w:rsidRPr="00F9393E">
        <w:rPr>
          <w:rFonts w:ascii="Arial" w:hAnsi="Arial" w:cs="Arial"/>
          <w:sz w:val="24"/>
          <w:szCs w:val="24"/>
          <w:shd w:val="clear" w:color="auto" w:fill="FFFFFF"/>
        </w:rPr>
        <w:t>(5), pp.484-498.</w:t>
      </w:r>
    </w:p>
    <w:p w14:paraId="73E73953" w14:textId="77777777" w:rsidR="00952E36" w:rsidRPr="00F9393E" w:rsidRDefault="00952E36" w:rsidP="00F9393E">
      <w:pPr>
        <w:spacing w:line="360" w:lineRule="auto"/>
        <w:ind w:left="567" w:hanging="567"/>
        <w:jc w:val="both"/>
        <w:rPr>
          <w:rFonts w:ascii="Arial" w:hAnsi="Arial" w:cs="Arial"/>
          <w:sz w:val="24"/>
          <w:szCs w:val="24"/>
          <w:shd w:val="clear" w:color="auto" w:fill="FFFFFF"/>
        </w:rPr>
      </w:pPr>
      <w:r w:rsidRPr="00F9393E">
        <w:rPr>
          <w:rFonts w:ascii="Arial" w:hAnsi="Arial" w:cs="Arial"/>
          <w:sz w:val="24"/>
          <w:szCs w:val="24"/>
          <w:shd w:val="clear" w:color="auto" w:fill="FFFFFF"/>
        </w:rPr>
        <w:t>Zimon, D., Tyan, J. and Sroufe, R., 2020. Drivers of sustainable supply chain management: Practices to alignment with unsustainable development goals. </w:t>
      </w:r>
      <w:r w:rsidRPr="00F9393E">
        <w:rPr>
          <w:rFonts w:ascii="Arial" w:hAnsi="Arial" w:cs="Arial"/>
          <w:i/>
          <w:iCs/>
          <w:sz w:val="24"/>
          <w:szCs w:val="24"/>
          <w:shd w:val="clear" w:color="auto" w:fill="FFFFFF"/>
        </w:rPr>
        <w:t>International Journal for Quality Research</w:t>
      </w:r>
      <w:r w:rsidRPr="00F9393E">
        <w:rPr>
          <w:rFonts w:ascii="Arial" w:hAnsi="Arial" w:cs="Arial"/>
          <w:sz w:val="24"/>
          <w:szCs w:val="24"/>
          <w:shd w:val="clear" w:color="auto" w:fill="FFFFFF"/>
        </w:rPr>
        <w:t>, </w:t>
      </w:r>
      <w:r w:rsidRPr="00F9393E">
        <w:rPr>
          <w:rFonts w:ascii="Arial" w:hAnsi="Arial" w:cs="Arial"/>
          <w:i/>
          <w:iCs/>
          <w:sz w:val="24"/>
          <w:szCs w:val="24"/>
          <w:shd w:val="clear" w:color="auto" w:fill="FFFFFF"/>
        </w:rPr>
        <w:t>14</w:t>
      </w:r>
      <w:r w:rsidRPr="00F9393E">
        <w:rPr>
          <w:rFonts w:ascii="Arial" w:hAnsi="Arial" w:cs="Arial"/>
          <w:sz w:val="24"/>
          <w:szCs w:val="24"/>
          <w:shd w:val="clear" w:color="auto" w:fill="FFFFFF"/>
        </w:rPr>
        <w:t>(1).</w:t>
      </w:r>
    </w:p>
    <w:p w14:paraId="5D2CCB32" w14:textId="77777777" w:rsidR="00F9393E" w:rsidRPr="00F9393E" w:rsidRDefault="00F9393E" w:rsidP="00F9393E">
      <w:pPr>
        <w:pStyle w:val="NormalWeb"/>
        <w:spacing w:line="360" w:lineRule="auto"/>
        <w:jc w:val="both"/>
        <w:rPr>
          <w:rFonts w:ascii="Arial" w:hAnsi="Arial" w:cs="Arial"/>
          <w:color w:val="000000"/>
        </w:rPr>
      </w:pPr>
      <w:r w:rsidRPr="00F9393E">
        <w:rPr>
          <w:rFonts w:ascii="Arial" w:hAnsi="Arial" w:cs="Arial"/>
          <w:color w:val="000000"/>
        </w:rPr>
        <w:t>‌</w:t>
      </w:r>
    </w:p>
    <w:p w14:paraId="521386CB" w14:textId="77777777" w:rsidR="00F9393E" w:rsidRPr="00AF695B" w:rsidRDefault="00F9393E" w:rsidP="00AF695B">
      <w:pPr>
        <w:spacing w:line="360" w:lineRule="auto"/>
        <w:ind w:left="567" w:hanging="567"/>
        <w:jc w:val="both"/>
        <w:rPr>
          <w:rFonts w:ascii="Arial" w:hAnsi="Arial" w:cs="Arial"/>
          <w:sz w:val="24"/>
          <w:szCs w:val="24"/>
          <w:shd w:val="clear" w:color="auto" w:fill="FFFFFF"/>
        </w:rPr>
      </w:pPr>
    </w:p>
    <w:sectPr w:rsidR="00F9393E" w:rsidRPr="00AF695B" w:rsidSect="00E37949">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1CCBC" w14:textId="77777777" w:rsidR="00F83FEE" w:rsidRDefault="00F83FEE" w:rsidP="00E37949">
      <w:pPr>
        <w:spacing w:after="0" w:line="240" w:lineRule="auto"/>
      </w:pPr>
      <w:r>
        <w:separator/>
      </w:r>
    </w:p>
  </w:endnote>
  <w:endnote w:type="continuationSeparator" w:id="0">
    <w:p w14:paraId="0FB58C7A" w14:textId="77777777" w:rsidR="00F83FEE" w:rsidRDefault="00F83FEE" w:rsidP="00E37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C5E8C" w14:textId="77777777" w:rsidR="00E37949" w:rsidRDefault="00E37949">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D414CC2" w14:textId="77777777" w:rsidR="00E37949" w:rsidRDefault="00E37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9BDC07" w14:textId="77777777" w:rsidR="00F83FEE" w:rsidRDefault="00F83FEE" w:rsidP="00E37949">
      <w:pPr>
        <w:spacing w:after="0" w:line="240" w:lineRule="auto"/>
      </w:pPr>
      <w:r>
        <w:separator/>
      </w:r>
    </w:p>
  </w:footnote>
  <w:footnote w:type="continuationSeparator" w:id="0">
    <w:p w14:paraId="23B94690" w14:textId="77777777" w:rsidR="00F83FEE" w:rsidRDefault="00F83FEE" w:rsidP="00E379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471FF"/>
    <w:multiLevelType w:val="hybridMultilevel"/>
    <w:tmpl w:val="4BA43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E62567"/>
    <w:multiLevelType w:val="hybridMultilevel"/>
    <w:tmpl w:val="1F8C7D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363986">
    <w:abstractNumId w:val="0"/>
  </w:num>
  <w:num w:numId="2" w16cid:durableId="1952197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AF4"/>
    <w:rsid w:val="000345C7"/>
    <w:rsid w:val="00074158"/>
    <w:rsid w:val="00090045"/>
    <w:rsid w:val="000C5C9E"/>
    <w:rsid w:val="001033DF"/>
    <w:rsid w:val="001C238C"/>
    <w:rsid w:val="001C279C"/>
    <w:rsid w:val="001C3526"/>
    <w:rsid w:val="00202318"/>
    <w:rsid w:val="00215C7A"/>
    <w:rsid w:val="00246D1B"/>
    <w:rsid w:val="002A333C"/>
    <w:rsid w:val="002A6FD2"/>
    <w:rsid w:val="002B10DB"/>
    <w:rsid w:val="002C59DB"/>
    <w:rsid w:val="00365069"/>
    <w:rsid w:val="003D254B"/>
    <w:rsid w:val="003E7EB6"/>
    <w:rsid w:val="004F4CCF"/>
    <w:rsid w:val="005061B0"/>
    <w:rsid w:val="00577A80"/>
    <w:rsid w:val="00582BDA"/>
    <w:rsid w:val="005C169B"/>
    <w:rsid w:val="005C4AF4"/>
    <w:rsid w:val="00615C8D"/>
    <w:rsid w:val="0069736C"/>
    <w:rsid w:val="006A2C22"/>
    <w:rsid w:val="006C6261"/>
    <w:rsid w:val="006D7395"/>
    <w:rsid w:val="006F6378"/>
    <w:rsid w:val="00713FF4"/>
    <w:rsid w:val="00754703"/>
    <w:rsid w:val="00761C97"/>
    <w:rsid w:val="00764C88"/>
    <w:rsid w:val="007C524A"/>
    <w:rsid w:val="007E30F1"/>
    <w:rsid w:val="00832F0C"/>
    <w:rsid w:val="0087755F"/>
    <w:rsid w:val="008E0A2E"/>
    <w:rsid w:val="009151FC"/>
    <w:rsid w:val="00952E36"/>
    <w:rsid w:val="009854E7"/>
    <w:rsid w:val="00993D14"/>
    <w:rsid w:val="009C0644"/>
    <w:rsid w:val="009C7893"/>
    <w:rsid w:val="00A80BF3"/>
    <w:rsid w:val="00AC0144"/>
    <w:rsid w:val="00AF1D36"/>
    <w:rsid w:val="00AF695B"/>
    <w:rsid w:val="00B120E6"/>
    <w:rsid w:val="00B428BF"/>
    <w:rsid w:val="00C178F7"/>
    <w:rsid w:val="00C66003"/>
    <w:rsid w:val="00CF5215"/>
    <w:rsid w:val="00D67C59"/>
    <w:rsid w:val="00E37949"/>
    <w:rsid w:val="00E42196"/>
    <w:rsid w:val="00E73AE2"/>
    <w:rsid w:val="00EF695A"/>
    <w:rsid w:val="00F015CE"/>
    <w:rsid w:val="00F53F21"/>
    <w:rsid w:val="00F67856"/>
    <w:rsid w:val="00F83FEE"/>
    <w:rsid w:val="00F9393E"/>
    <w:rsid w:val="00FD276A"/>
    <w:rsid w:val="00FF2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07D835"/>
  <w15:chartTrackingRefBased/>
  <w15:docId w15:val="{5279031D-2679-4A52-BE23-01B19F7B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A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4A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4A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A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4A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4A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AF4"/>
    <w:rPr>
      <w:rFonts w:eastAsiaTheme="majorEastAsia" w:cstheme="majorBidi"/>
      <w:color w:val="272727" w:themeColor="text1" w:themeTint="D8"/>
    </w:rPr>
  </w:style>
  <w:style w:type="paragraph" w:styleId="Title">
    <w:name w:val="Title"/>
    <w:basedOn w:val="Normal"/>
    <w:next w:val="Normal"/>
    <w:link w:val="TitleChar"/>
    <w:uiPriority w:val="10"/>
    <w:qFormat/>
    <w:rsid w:val="005C4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AF4"/>
    <w:pPr>
      <w:spacing w:before="160"/>
      <w:jc w:val="center"/>
    </w:pPr>
    <w:rPr>
      <w:i/>
      <w:iCs/>
      <w:color w:val="404040" w:themeColor="text1" w:themeTint="BF"/>
    </w:rPr>
  </w:style>
  <w:style w:type="character" w:customStyle="1" w:styleId="QuoteChar">
    <w:name w:val="Quote Char"/>
    <w:basedOn w:val="DefaultParagraphFont"/>
    <w:link w:val="Quote"/>
    <w:uiPriority w:val="29"/>
    <w:rsid w:val="005C4AF4"/>
    <w:rPr>
      <w:i/>
      <w:iCs/>
      <w:color w:val="404040" w:themeColor="text1" w:themeTint="BF"/>
    </w:rPr>
  </w:style>
  <w:style w:type="paragraph" w:styleId="ListParagraph">
    <w:name w:val="List Paragraph"/>
    <w:basedOn w:val="Normal"/>
    <w:uiPriority w:val="34"/>
    <w:qFormat/>
    <w:rsid w:val="005C4AF4"/>
    <w:pPr>
      <w:ind w:left="720"/>
      <w:contextualSpacing/>
    </w:pPr>
  </w:style>
  <w:style w:type="character" w:styleId="IntenseEmphasis">
    <w:name w:val="Intense Emphasis"/>
    <w:basedOn w:val="DefaultParagraphFont"/>
    <w:uiPriority w:val="21"/>
    <w:qFormat/>
    <w:rsid w:val="005C4AF4"/>
    <w:rPr>
      <w:i/>
      <w:iCs/>
      <w:color w:val="0F4761" w:themeColor="accent1" w:themeShade="BF"/>
    </w:rPr>
  </w:style>
  <w:style w:type="paragraph" w:styleId="IntenseQuote">
    <w:name w:val="Intense Quote"/>
    <w:basedOn w:val="Normal"/>
    <w:next w:val="Normal"/>
    <w:link w:val="IntenseQuoteChar"/>
    <w:uiPriority w:val="30"/>
    <w:qFormat/>
    <w:rsid w:val="005C4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AF4"/>
    <w:rPr>
      <w:i/>
      <w:iCs/>
      <w:color w:val="0F4761" w:themeColor="accent1" w:themeShade="BF"/>
    </w:rPr>
  </w:style>
  <w:style w:type="character" w:styleId="IntenseReference">
    <w:name w:val="Intense Reference"/>
    <w:basedOn w:val="DefaultParagraphFont"/>
    <w:uiPriority w:val="32"/>
    <w:qFormat/>
    <w:rsid w:val="005C4AF4"/>
    <w:rPr>
      <w:b/>
      <w:bCs/>
      <w:smallCaps/>
      <w:color w:val="0F4761" w:themeColor="accent1" w:themeShade="BF"/>
      <w:spacing w:val="5"/>
    </w:rPr>
  </w:style>
  <w:style w:type="character" w:styleId="Hyperlink">
    <w:name w:val="Hyperlink"/>
    <w:uiPriority w:val="99"/>
    <w:unhideWhenUsed/>
    <w:rsid w:val="003D254B"/>
    <w:rPr>
      <w:color w:val="0000FF"/>
      <w:u w:val="single"/>
    </w:rPr>
  </w:style>
  <w:style w:type="paragraph" w:styleId="TOCHeading">
    <w:name w:val="TOC Heading"/>
    <w:basedOn w:val="Heading1"/>
    <w:next w:val="Normal"/>
    <w:uiPriority w:val="39"/>
    <w:unhideWhenUsed/>
    <w:qFormat/>
    <w:rsid w:val="003D254B"/>
    <w:pPr>
      <w:spacing w:before="480" w:after="0" w:line="276" w:lineRule="auto"/>
      <w:outlineLvl w:val="9"/>
    </w:pPr>
    <w:rPr>
      <w:rFonts w:ascii="Cambria" w:eastAsia="Times New Roman" w:hAnsi="Cambria" w:cs="Times New Roman"/>
      <w:b/>
      <w:bCs/>
      <w:color w:val="365F91"/>
      <w:kern w:val="0"/>
      <w:sz w:val="28"/>
      <w:szCs w:val="28"/>
      <w:lang w:val="x-none" w:eastAsia="x-none"/>
      <w14:ligatures w14:val="none"/>
    </w:rPr>
  </w:style>
  <w:style w:type="paragraph" w:styleId="TOC1">
    <w:name w:val="toc 1"/>
    <w:basedOn w:val="Normal"/>
    <w:next w:val="Normal"/>
    <w:autoRedefine/>
    <w:uiPriority w:val="39"/>
    <w:unhideWhenUsed/>
    <w:rsid w:val="003D254B"/>
    <w:pPr>
      <w:spacing w:after="200" w:line="360" w:lineRule="auto"/>
      <w:jc w:val="both"/>
    </w:pPr>
    <w:rPr>
      <w:rFonts w:ascii="Times New Roman" w:eastAsia="Calibri" w:hAnsi="Times New Roman" w:cs="Times New Roman"/>
      <w:color w:val="000000"/>
      <w:kern w:val="0"/>
      <w:sz w:val="24"/>
      <w:lang w:val="en-US"/>
      <w14:ligatures w14:val="none"/>
    </w:rPr>
  </w:style>
  <w:style w:type="paragraph" w:styleId="TOC2">
    <w:name w:val="toc 2"/>
    <w:basedOn w:val="Normal"/>
    <w:next w:val="Normal"/>
    <w:autoRedefine/>
    <w:uiPriority w:val="39"/>
    <w:unhideWhenUsed/>
    <w:rsid w:val="003D254B"/>
    <w:pPr>
      <w:spacing w:after="200" w:line="360" w:lineRule="auto"/>
      <w:ind w:left="240"/>
      <w:jc w:val="both"/>
    </w:pPr>
    <w:rPr>
      <w:rFonts w:ascii="Times New Roman" w:eastAsia="Calibri" w:hAnsi="Times New Roman" w:cs="Times New Roman"/>
      <w:color w:val="000000"/>
      <w:kern w:val="0"/>
      <w:sz w:val="24"/>
      <w:lang w:val="en-US"/>
      <w14:ligatures w14:val="none"/>
    </w:rPr>
  </w:style>
  <w:style w:type="paragraph" w:styleId="Header">
    <w:name w:val="header"/>
    <w:basedOn w:val="Normal"/>
    <w:link w:val="HeaderChar"/>
    <w:uiPriority w:val="99"/>
    <w:unhideWhenUsed/>
    <w:rsid w:val="00E37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949"/>
  </w:style>
  <w:style w:type="paragraph" w:styleId="Footer">
    <w:name w:val="footer"/>
    <w:basedOn w:val="Normal"/>
    <w:link w:val="FooterChar"/>
    <w:uiPriority w:val="99"/>
    <w:unhideWhenUsed/>
    <w:rsid w:val="00E37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949"/>
  </w:style>
  <w:style w:type="paragraph" w:styleId="NormalWeb">
    <w:name w:val="Normal (Web)"/>
    <w:basedOn w:val="Normal"/>
    <w:uiPriority w:val="99"/>
    <w:unhideWhenUsed/>
    <w:rsid w:val="00AC01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AC0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66540">
      <w:bodyDiv w:val="1"/>
      <w:marLeft w:val="0"/>
      <w:marRight w:val="0"/>
      <w:marTop w:val="0"/>
      <w:marBottom w:val="0"/>
      <w:divBdr>
        <w:top w:val="none" w:sz="0" w:space="0" w:color="auto"/>
        <w:left w:val="none" w:sz="0" w:space="0" w:color="auto"/>
        <w:bottom w:val="none" w:sz="0" w:space="0" w:color="auto"/>
        <w:right w:val="none" w:sz="0" w:space="0" w:color="auto"/>
      </w:divBdr>
    </w:div>
    <w:div w:id="139230686">
      <w:bodyDiv w:val="1"/>
      <w:marLeft w:val="0"/>
      <w:marRight w:val="0"/>
      <w:marTop w:val="0"/>
      <w:marBottom w:val="0"/>
      <w:divBdr>
        <w:top w:val="none" w:sz="0" w:space="0" w:color="auto"/>
        <w:left w:val="none" w:sz="0" w:space="0" w:color="auto"/>
        <w:bottom w:val="none" w:sz="0" w:space="0" w:color="auto"/>
        <w:right w:val="none" w:sz="0" w:space="0" w:color="auto"/>
      </w:divBdr>
    </w:div>
    <w:div w:id="413009884">
      <w:bodyDiv w:val="1"/>
      <w:marLeft w:val="0"/>
      <w:marRight w:val="0"/>
      <w:marTop w:val="0"/>
      <w:marBottom w:val="0"/>
      <w:divBdr>
        <w:top w:val="none" w:sz="0" w:space="0" w:color="auto"/>
        <w:left w:val="none" w:sz="0" w:space="0" w:color="auto"/>
        <w:bottom w:val="none" w:sz="0" w:space="0" w:color="auto"/>
        <w:right w:val="none" w:sz="0" w:space="0" w:color="auto"/>
      </w:divBdr>
    </w:div>
    <w:div w:id="456801005">
      <w:bodyDiv w:val="1"/>
      <w:marLeft w:val="0"/>
      <w:marRight w:val="0"/>
      <w:marTop w:val="0"/>
      <w:marBottom w:val="0"/>
      <w:divBdr>
        <w:top w:val="none" w:sz="0" w:space="0" w:color="auto"/>
        <w:left w:val="none" w:sz="0" w:space="0" w:color="auto"/>
        <w:bottom w:val="none" w:sz="0" w:space="0" w:color="auto"/>
        <w:right w:val="none" w:sz="0" w:space="0" w:color="auto"/>
      </w:divBdr>
    </w:div>
    <w:div w:id="552498955">
      <w:bodyDiv w:val="1"/>
      <w:marLeft w:val="0"/>
      <w:marRight w:val="0"/>
      <w:marTop w:val="0"/>
      <w:marBottom w:val="0"/>
      <w:divBdr>
        <w:top w:val="none" w:sz="0" w:space="0" w:color="auto"/>
        <w:left w:val="none" w:sz="0" w:space="0" w:color="auto"/>
        <w:bottom w:val="none" w:sz="0" w:space="0" w:color="auto"/>
        <w:right w:val="none" w:sz="0" w:space="0" w:color="auto"/>
      </w:divBdr>
    </w:div>
    <w:div w:id="720439689">
      <w:bodyDiv w:val="1"/>
      <w:marLeft w:val="0"/>
      <w:marRight w:val="0"/>
      <w:marTop w:val="0"/>
      <w:marBottom w:val="0"/>
      <w:divBdr>
        <w:top w:val="none" w:sz="0" w:space="0" w:color="auto"/>
        <w:left w:val="none" w:sz="0" w:space="0" w:color="auto"/>
        <w:bottom w:val="none" w:sz="0" w:space="0" w:color="auto"/>
        <w:right w:val="none" w:sz="0" w:space="0" w:color="auto"/>
      </w:divBdr>
    </w:div>
    <w:div w:id="760839300">
      <w:bodyDiv w:val="1"/>
      <w:marLeft w:val="0"/>
      <w:marRight w:val="0"/>
      <w:marTop w:val="0"/>
      <w:marBottom w:val="0"/>
      <w:divBdr>
        <w:top w:val="none" w:sz="0" w:space="0" w:color="auto"/>
        <w:left w:val="none" w:sz="0" w:space="0" w:color="auto"/>
        <w:bottom w:val="none" w:sz="0" w:space="0" w:color="auto"/>
        <w:right w:val="none" w:sz="0" w:space="0" w:color="auto"/>
      </w:divBdr>
    </w:div>
    <w:div w:id="901059477">
      <w:bodyDiv w:val="1"/>
      <w:marLeft w:val="0"/>
      <w:marRight w:val="0"/>
      <w:marTop w:val="0"/>
      <w:marBottom w:val="0"/>
      <w:divBdr>
        <w:top w:val="none" w:sz="0" w:space="0" w:color="auto"/>
        <w:left w:val="none" w:sz="0" w:space="0" w:color="auto"/>
        <w:bottom w:val="none" w:sz="0" w:space="0" w:color="auto"/>
        <w:right w:val="none" w:sz="0" w:space="0" w:color="auto"/>
      </w:divBdr>
    </w:div>
    <w:div w:id="935019812">
      <w:bodyDiv w:val="1"/>
      <w:marLeft w:val="0"/>
      <w:marRight w:val="0"/>
      <w:marTop w:val="0"/>
      <w:marBottom w:val="0"/>
      <w:divBdr>
        <w:top w:val="none" w:sz="0" w:space="0" w:color="auto"/>
        <w:left w:val="none" w:sz="0" w:space="0" w:color="auto"/>
        <w:bottom w:val="none" w:sz="0" w:space="0" w:color="auto"/>
        <w:right w:val="none" w:sz="0" w:space="0" w:color="auto"/>
      </w:divBdr>
    </w:div>
    <w:div w:id="1021126453">
      <w:bodyDiv w:val="1"/>
      <w:marLeft w:val="0"/>
      <w:marRight w:val="0"/>
      <w:marTop w:val="0"/>
      <w:marBottom w:val="0"/>
      <w:divBdr>
        <w:top w:val="none" w:sz="0" w:space="0" w:color="auto"/>
        <w:left w:val="none" w:sz="0" w:space="0" w:color="auto"/>
        <w:bottom w:val="none" w:sz="0" w:space="0" w:color="auto"/>
        <w:right w:val="none" w:sz="0" w:space="0" w:color="auto"/>
      </w:divBdr>
    </w:div>
    <w:div w:id="1039090387">
      <w:bodyDiv w:val="1"/>
      <w:marLeft w:val="0"/>
      <w:marRight w:val="0"/>
      <w:marTop w:val="0"/>
      <w:marBottom w:val="0"/>
      <w:divBdr>
        <w:top w:val="none" w:sz="0" w:space="0" w:color="auto"/>
        <w:left w:val="none" w:sz="0" w:space="0" w:color="auto"/>
        <w:bottom w:val="none" w:sz="0" w:space="0" w:color="auto"/>
        <w:right w:val="none" w:sz="0" w:space="0" w:color="auto"/>
      </w:divBdr>
    </w:div>
    <w:div w:id="1723551462">
      <w:bodyDiv w:val="1"/>
      <w:marLeft w:val="0"/>
      <w:marRight w:val="0"/>
      <w:marTop w:val="0"/>
      <w:marBottom w:val="0"/>
      <w:divBdr>
        <w:top w:val="none" w:sz="0" w:space="0" w:color="auto"/>
        <w:left w:val="none" w:sz="0" w:space="0" w:color="auto"/>
        <w:bottom w:val="none" w:sz="0" w:space="0" w:color="auto"/>
        <w:right w:val="none" w:sz="0" w:space="0" w:color="auto"/>
      </w:divBdr>
    </w:div>
    <w:div w:id="1741175283">
      <w:bodyDiv w:val="1"/>
      <w:marLeft w:val="0"/>
      <w:marRight w:val="0"/>
      <w:marTop w:val="0"/>
      <w:marBottom w:val="0"/>
      <w:divBdr>
        <w:top w:val="none" w:sz="0" w:space="0" w:color="auto"/>
        <w:left w:val="none" w:sz="0" w:space="0" w:color="auto"/>
        <w:bottom w:val="none" w:sz="0" w:space="0" w:color="auto"/>
        <w:right w:val="none" w:sz="0" w:space="0" w:color="auto"/>
      </w:divBdr>
    </w:div>
    <w:div w:id="1934364048">
      <w:bodyDiv w:val="1"/>
      <w:marLeft w:val="0"/>
      <w:marRight w:val="0"/>
      <w:marTop w:val="0"/>
      <w:marBottom w:val="0"/>
      <w:divBdr>
        <w:top w:val="none" w:sz="0" w:space="0" w:color="auto"/>
        <w:left w:val="none" w:sz="0" w:space="0" w:color="auto"/>
        <w:bottom w:val="none" w:sz="0" w:space="0" w:color="auto"/>
        <w:right w:val="none" w:sz="0" w:space="0" w:color="auto"/>
      </w:divBdr>
    </w:div>
    <w:div w:id="213274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key.globa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13</Pages>
  <Words>3125</Words>
  <Characters>17817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 (2212965)</dc:creator>
  <cp:keywords/>
  <dc:description/>
  <cp:lastModifiedBy>Darius Condescu (2212965)</cp:lastModifiedBy>
  <cp:revision>51</cp:revision>
  <dcterms:created xsi:type="dcterms:W3CDTF">2024-05-30T14:52:00Z</dcterms:created>
  <dcterms:modified xsi:type="dcterms:W3CDTF">2024-06-03T13:47:00Z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79f743433351a4929cae33ac8609bd5b04bd31ae9a043b01f7d12b2b4f77a5de</vt:lpwstr>
  </property>
</Properties>
</file>