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54A69" w14:textId="7DAD5901" w:rsidR="00376413" w:rsidRDefault="00376413" w:rsidP="00376413">
      <w:pPr>
        <w:rPr>
          <w:lang w:val="en-US"/>
        </w:rPr>
      </w:pPr>
      <w:r w:rsidRPr="00376413">
        <w:rPr>
          <w:lang w:val="en-US"/>
        </w:rPr>
        <w:t>Problem Solving and Decision Making</w:t>
      </w:r>
    </w:p>
    <w:p w14:paraId="7E3C6755" w14:textId="5279D030" w:rsidR="00510DFC" w:rsidRDefault="00510DFC" w:rsidP="00376413">
      <w:pPr>
        <w:rPr>
          <w:lang w:val="en-US"/>
        </w:rPr>
      </w:pPr>
      <w:r>
        <w:rPr>
          <w:lang w:val="en-US"/>
        </w:rPr>
        <w:t xml:space="preserve"> </w:t>
      </w:r>
    </w:p>
    <w:p w14:paraId="2634A086" w14:textId="5AFBE9B5" w:rsidR="00510DFC" w:rsidRDefault="00510DFC" w:rsidP="00376413">
      <w:pPr>
        <w:rPr>
          <w:lang w:val="en-US"/>
        </w:rPr>
      </w:pPr>
      <w:r>
        <w:rPr>
          <w:lang w:val="en-US"/>
        </w:rPr>
        <w:t>Sara Anghel</w:t>
      </w:r>
    </w:p>
    <w:p w14:paraId="0D419993" w14:textId="7CD53A63" w:rsidR="00510DFC" w:rsidRDefault="00510DFC" w:rsidP="00376413">
      <w:pPr>
        <w:rPr>
          <w:lang w:val="en-US"/>
        </w:rPr>
      </w:pPr>
      <w:r>
        <w:rPr>
          <w:lang w:val="en-US"/>
        </w:rPr>
        <w:t>Student number:2123253</w:t>
      </w:r>
    </w:p>
    <w:p w14:paraId="1B2DDE5B" w14:textId="282CDECE" w:rsidR="00510DFC" w:rsidRPr="00376413" w:rsidRDefault="00510DFC" w:rsidP="00376413">
      <w:pPr>
        <w:rPr>
          <w:lang w:val="en-US"/>
        </w:rPr>
      </w:pPr>
      <w:r>
        <w:rPr>
          <w:lang w:val="en-US"/>
        </w:rPr>
        <w:t>Lecturer:Christian Felices</w:t>
      </w:r>
    </w:p>
    <w:p w14:paraId="440499C7" w14:textId="77777777" w:rsidR="00376413" w:rsidRPr="00376413" w:rsidRDefault="00376413" w:rsidP="00376413">
      <w:pPr>
        <w:rPr>
          <w:lang w:val="en-US"/>
        </w:rPr>
      </w:pPr>
    </w:p>
    <w:p w14:paraId="08B292E8" w14:textId="009CB683" w:rsidR="00376413" w:rsidRPr="00376413" w:rsidRDefault="00376413" w:rsidP="00376413">
      <w:pPr>
        <w:rPr>
          <w:lang w:val="en-US"/>
        </w:rPr>
      </w:pPr>
    </w:p>
    <w:p w14:paraId="45BA72FF" w14:textId="77777777" w:rsidR="00376413" w:rsidRPr="00376413" w:rsidRDefault="00376413" w:rsidP="00376413">
      <w:pPr>
        <w:rPr>
          <w:lang w:val="en-US"/>
        </w:rPr>
      </w:pPr>
    </w:p>
    <w:p w14:paraId="1CDA7AA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Executive Summary</w:t>
      </w:r>
    </w:p>
    <w:p w14:paraId="049F2BBD" w14:textId="77777777" w:rsidR="00376413" w:rsidRPr="00376413" w:rsidRDefault="00376413" w:rsidP="00376413">
      <w:pPr>
        <w:rPr>
          <w:lang w:val="en-US"/>
        </w:rPr>
      </w:pPr>
    </w:p>
    <w:p w14:paraId="695D9C7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report has identified the issue faced by the Lloyds Banking Group and stated some solutions</w:t>
      </w:r>
    </w:p>
    <w:p w14:paraId="4747906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for addressing them. This has included a PESTLE and SWOT analysis of the bank considering</w:t>
      </w:r>
    </w:p>
    <w:p w14:paraId="1F7B110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strategy of conversion. Moreover, the report has made use of the decision-making matrix for</w:t>
      </w:r>
    </w:p>
    <w:p w14:paraId="4F4975C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stating a solution for mitigating the problem of the bank. Lloyds Banking Group is a commercial</w:t>
      </w:r>
    </w:p>
    <w:p w14:paraId="50379E7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and retail bank operating in England and Wales. Its headquarters is located in London, UK and it</w:t>
      </w:r>
    </w:p>
    <w:p w14:paraId="00C7394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has generated £ 16.6 billion as net income in 2016.</w:t>
      </w:r>
    </w:p>
    <w:p w14:paraId="75EC86BE" w14:textId="77777777" w:rsidR="00376413" w:rsidRPr="00376413" w:rsidRDefault="00376413" w:rsidP="00376413">
      <w:pPr>
        <w:rPr>
          <w:lang w:val="en-US"/>
        </w:rPr>
      </w:pPr>
    </w:p>
    <w:p w14:paraId="3AC7C3B4" w14:textId="6686F012" w:rsidR="00376413" w:rsidRPr="00376413" w:rsidRDefault="00376413" w:rsidP="00376413">
      <w:pPr>
        <w:rPr>
          <w:lang w:val="en-US"/>
        </w:rPr>
      </w:pPr>
    </w:p>
    <w:p w14:paraId="1CAB9DA5" w14:textId="77777777" w:rsidR="00376413" w:rsidRPr="00376413" w:rsidRDefault="00376413" w:rsidP="00376413">
      <w:pPr>
        <w:rPr>
          <w:lang w:val="en-US"/>
        </w:rPr>
      </w:pPr>
    </w:p>
    <w:p w14:paraId="7ECB80D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Table of Contents</w:t>
      </w:r>
    </w:p>
    <w:p w14:paraId="601A469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Introduction 4</w:t>
      </w:r>
    </w:p>
    <w:p w14:paraId="6B1204C3" w14:textId="0990AAF2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Introduction on the scope and nature of the issue </w:t>
      </w:r>
    </w:p>
    <w:p w14:paraId="2D4D8FBF" w14:textId="42887F83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Presenting the SWOT Analysis for Lloyds Banking Groups </w:t>
      </w:r>
    </w:p>
    <w:p w14:paraId="1390633D" w14:textId="50BECB42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Preparing the PESTLE analysis of Lloyds Banking Groups </w:t>
      </w:r>
    </w:p>
    <w:p w14:paraId="253BCE43" w14:textId="4B81E1C3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Recommendation of the solutions </w:t>
      </w:r>
    </w:p>
    <w:p w14:paraId="0264B58A" w14:textId="40745F89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Using the decision-making matrix for identifying the best solution</w:t>
      </w:r>
    </w:p>
    <w:p w14:paraId="6C951066" w14:textId="0D047775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Planning, monitoring and reviewing the communication and implementation of a decision </w:t>
      </w:r>
    </w:p>
    <w:p w14:paraId="2DA30BC6" w14:textId="3542E11D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Conclusion </w:t>
      </w:r>
    </w:p>
    <w:p w14:paraId="5BBE0A61" w14:textId="5671BB9C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 xml:space="preserve">References </w:t>
      </w:r>
    </w:p>
    <w:p w14:paraId="24A0FFE9" w14:textId="77777777" w:rsidR="00376413" w:rsidRPr="00376413" w:rsidRDefault="00376413" w:rsidP="00376413">
      <w:pPr>
        <w:rPr>
          <w:lang w:val="en-US"/>
        </w:rPr>
      </w:pPr>
    </w:p>
    <w:p w14:paraId="4F864AD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Introduction</w:t>
      </w:r>
    </w:p>
    <w:p w14:paraId="6DF2C31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The following report will highlight the major tools that are used in order to detect the impact,</w:t>
      </w:r>
    </w:p>
    <w:p w14:paraId="1534570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nature and scope that has an impact due to the internal and the external environmental factors. In</w:t>
      </w:r>
    </w:p>
    <w:p w14:paraId="13FA73A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addition to this, the report will contain a SWOT analysis that will be made on the respective</w:t>
      </w:r>
    </w:p>
    <w:p w14:paraId="0A332FD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Lloyds Banking Groups so as to take an effective strategy in order to</w:t>
      </w:r>
    </w:p>
    <w:p w14:paraId="68BF666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achieve better opportunities in future. On the other hand, this will also include the preparation of</w:t>
      </w:r>
    </w:p>
    <w:p w14:paraId="11C9788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PESTLE analysis that will highlight the impact on the respective business organisation due to</w:t>
      </w:r>
    </w:p>
    <w:p w14:paraId="7922BD5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external sources. Moreover, a proper recommendation will also be made in order to take an</w:t>
      </w:r>
    </w:p>
    <w:p w14:paraId="44C5D58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effective measure to solve the issue faced by the business organisation. Further, a decision-</w:t>
      </w:r>
    </w:p>
    <w:p w14:paraId="749E1EE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making matrix will also be elaborated as well along with a proper review of the decision-making</w:t>
      </w:r>
    </w:p>
    <w:p w14:paraId="71150D0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indicator respectively.</w:t>
      </w:r>
    </w:p>
    <w:p w14:paraId="4FA11ECE" w14:textId="77777777" w:rsidR="00376413" w:rsidRPr="00376413" w:rsidRDefault="00376413" w:rsidP="00376413">
      <w:pPr>
        <w:rPr>
          <w:lang w:val="en-US"/>
        </w:rPr>
      </w:pPr>
    </w:p>
    <w:p w14:paraId="7327A24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Problem Solving and Decision Making</w:t>
      </w:r>
    </w:p>
    <w:p w14:paraId="52891E50" w14:textId="77777777" w:rsidR="00376413" w:rsidRPr="00376413" w:rsidRDefault="00376413" w:rsidP="00376413">
      <w:pPr>
        <w:rPr>
          <w:lang w:val="en-US"/>
        </w:rPr>
      </w:pPr>
    </w:p>
    <w:p w14:paraId="715CB69B" w14:textId="2442CF3C" w:rsidR="00376413" w:rsidRPr="00376413" w:rsidRDefault="00376413" w:rsidP="00376413">
      <w:pPr>
        <w:rPr>
          <w:lang w:val="en-US"/>
        </w:rPr>
      </w:pPr>
    </w:p>
    <w:p w14:paraId="0CD64675" w14:textId="77777777" w:rsidR="00376413" w:rsidRPr="00376413" w:rsidRDefault="00376413" w:rsidP="00376413">
      <w:pPr>
        <w:rPr>
          <w:lang w:val="en-US"/>
        </w:rPr>
      </w:pPr>
    </w:p>
    <w:p w14:paraId="1359AA9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Introduction on the scope and nature of the issue</w:t>
      </w:r>
    </w:p>
    <w:p w14:paraId="71F1D2D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organisation has faced certain problems such as shutting down of the branches, and the</w:t>
      </w:r>
    </w:p>
    <w:p w14:paraId="6531A11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issues that were faced by the people due to the impact of the shareholders of the group. Other</w:t>
      </w:r>
    </w:p>
    <w:p w14:paraId="3BFD273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than that, the impact it had on the customer of Lloyds Banking Group will also be elaborated on</w:t>
      </w:r>
    </w:p>
    <w:p w14:paraId="79D5AC6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 this report.</w:t>
      </w:r>
    </w:p>
    <w:p w14:paraId="1545278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Presenting the SWOT Analysis for Lloyds Banking Groups</w:t>
      </w:r>
    </w:p>
    <w:p w14:paraId="1909E34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SWOT analysis of Lloyds Banking Groups has been prepared so as to assist the respective</w:t>
      </w:r>
    </w:p>
    <w:p w14:paraId="2B60B29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to determine the internal impact and thus, the points are discussed below:</w:t>
      </w:r>
    </w:p>
    <w:p w14:paraId="37B14E7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Strength</w:t>
      </w:r>
    </w:p>
    <w:p w14:paraId="281BD06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One of the major strengths of the respective</w:t>
      </w:r>
    </w:p>
    <w:p w14:paraId="4E16902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Lloyds Banking Groups</w:t>
      </w:r>
    </w:p>
    <w:p w14:paraId="52A408D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is that it is one of the largest digital banks in</w:t>
      </w:r>
    </w:p>
    <w:p w14:paraId="79F5266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United Kingdom (swotandpestle, 2020) .</w:t>
      </w:r>
    </w:p>
    <w:p w14:paraId="4CCF43F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On the other hand, a particular business</w:t>
      </w:r>
    </w:p>
    <w:p w14:paraId="4670237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organisation has a larger customer base with a</w:t>
      </w:r>
    </w:p>
    <w:p w14:paraId="570C7A6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higher customer franchise in the UK nation.</w:t>
      </w:r>
    </w:p>
    <w:p w14:paraId="14C148F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Other than this, Lloyds Banking Groups has a</w:t>
      </w:r>
    </w:p>
    <w:p w14:paraId="561818D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larger capital generation and also has a better</w:t>
      </w:r>
    </w:p>
    <w:p w14:paraId="757EFC4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customer understanding and supporting the</w:t>
      </w:r>
    </w:p>
    <w:p w14:paraId="23A009E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process.</w:t>
      </w:r>
    </w:p>
    <w:p w14:paraId="4DA8B710" w14:textId="77777777" w:rsidR="00376413" w:rsidRPr="00376413" w:rsidRDefault="00376413" w:rsidP="00376413">
      <w:pPr>
        <w:rPr>
          <w:lang w:val="en-US"/>
        </w:rPr>
      </w:pPr>
    </w:p>
    <w:p w14:paraId="5C83B9F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Weakness</w:t>
      </w:r>
    </w:p>
    <w:p w14:paraId="44828B8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greatest weakness of the respective</w:t>
      </w:r>
    </w:p>
    <w:p w14:paraId="5F2EABF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is that it has an impact</w:t>
      </w:r>
    </w:p>
    <w:p w14:paraId="1C88870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of the absence of the subsidiary on the future</w:t>
      </w:r>
    </w:p>
    <w:p w14:paraId="3CB14FB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cost of any of the proposed projects. Other</w:t>
      </w:r>
    </w:p>
    <w:p w14:paraId="794C0B7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than this, the respective business organisation</w:t>
      </w:r>
    </w:p>
    <w:p w14:paraId="7560312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is great exposure to the economy of the</w:t>
      </w:r>
    </w:p>
    <w:p w14:paraId="064AF1C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United Kingdom (Casañ, et al., 2021). Due to</w:t>
      </w:r>
    </w:p>
    <w:p w14:paraId="042AFB5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sudden outbreak of the pandemic</w:t>
      </w:r>
    </w:p>
    <w:p w14:paraId="7FF94FC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situation, the supporting process structure was</w:t>
      </w:r>
    </w:p>
    <w:p w14:paraId="1A77A72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badly affected that detreated the digitalised</w:t>
      </w:r>
    </w:p>
    <w:p w14:paraId="7B54F6E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working system.</w:t>
      </w:r>
    </w:p>
    <w:p w14:paraId="05911DC4" w14:textId="77777777" w:rsidR="00376413" w:rsidRPr="00376413" w:rsidRDefault="00376413" w:rsidP="00376413">
      <w:pPr>
        <w:rPr>
          <w:lang w:val="en-US"/>
        </w:rPr>
      </w:pPr>
    </w:p>
    <w:p w14:paraId="2B2FA8D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Opportunities</w:t>
      </w:r>
    </w:p>
    <w:p w14:paraId="5E6E1D1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Being the largest digital serving bank in the</w:t>
      </w:r>
    </w:p>
    <w:p w14:paraId="41600B3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overall United Kingdom, the respective</w:t>
      </w:r>
    </w:p>
    <w:p w14:paraId="1C9C59B0" w14:textId="77777777" w:rsidR="00376413" w:rsidRPr="00376413" w:rsidRDefault="00376413" w:rsidP="00376413">
      <w:pPr>
        <w:rPr>
          <w:lang w:val="en-US"/>
        </w:rPr>
      </w:pPr>
    </w:p>
    <w:p w14:paraId="35297AB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Threats</w:t>
      </w:r>
    </w:p>
    <w:p w14:paraId="1354DCA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One of the biggest threats to the respective</w:t>
      </w:r>
    </w:p>
    <w:p w14:paraId="39A0B76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Lloyds Banking Groups</w:t>
      </w:r>
    </w:p>
    <w:p w14:paraId="65A98725" w14:textId="77777777" w:rsidR="00376413" w:rsidRPr="00376413" w:rsidRDefault="00376413" w:rsidP="00376413">
      <w:pPr>
        <w:rPr>
          <w:lang w:val="en-US"/>
        </w:rPr>
      </w:pPr>
    </w:p>
    <w:p w14:paraId="33B2794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Problem Solving and Decision Making</w:t>
      </w:r>
    </w:p>
    <w:p w14:paraId="60E33C4F" w14:textId="77777777" w:rsidR="00376413" w:rsidRPr="00376413" w:rsidRDefault="00376413" w:rsidP="00376413">
      <w:pPr>
        <w:rPr>
          <w:lang w:val="en-US"/>
        </w:rPr>
      </w:pPr>
    </w:p>
    <w:p w14:paraId="088D804A" w14:textId="45426A46" w:rsidR="00376413" w:rsidRPr="00376413" w:rsidRDefault="00376413" w:rsidP="00376413">
      <w:pPr>
        <w:rPr>
          <w:lang w:val="en-US"/>
        </w:rPr>
      </w:pPr>
    </w:p>
    <w:p w14:paraId="377F4557" w14:textId="77777777" w:rsidR="00376413" w:rsidRPr="00376413" w:rsidRDefault="00376413" w:rsidP="00376413">
      <w:pPr>
        <w:rPr>
          <w:lang w:val="en-US"/>
        </w:rPr>
      </w:pPr>
    </w:p>
    <w:p w14:paraId="2893E5C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has the largest</w:t>
      </w:r>
    </w:p>
    <w:p w14:paraId="4CE2246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diversification option in changing and</w:t>
      </w:r>
    </w:p>
    <w:p w14:paraId="1A9C91D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enhancing the digitalised system (Casañ, et</w:t>
      </w:r>
    </w:p>
    <w:p w14:paraId="0392AA1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al., 2021). Other than this, Lloyds Banking</w:t>
      </w:r>
    </w:p>
    <w:p w14:paraId="2C93D97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Groups has the ability to implement upgraded</w:t>
      </w:r>
    </w:p>
    <w:p w14:paraId="3F09C0E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and modern technologies and can grab the</w:t>
      </w:r>
    </w:p>
    <w:p w14:paraId="7439691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opportunities to enhance the customer</w:t>
      </w:r>
    </w:p>
    <w:p w14:paraId="598203D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experiences.</w:t>
      </w:r>
    </w:p>
    <w:p w14:paraId="6BD9BFBE" w14:textId="77777777" w:rsidR="00376413" w:rsidRPr="00376413" w:rsidRDefault="00376413" w:rsidP="00376413">
      <w:pPr>
        <w:rPr>
          <w:lang w:val="en-US"/>
        </w:rPr>
      </w:pPr>
    </w:p>
    <w:p w14:paraId="1B9DD32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is the availability of the higher competitors in</w:t>
      </w:r>
    </w:p>
    <w:p w14:paraId="10BA9E8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market. As there are many banks that have</w:t>
      </w:r>
    </w:p>
    <w:p w14:paraId="6260FB6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started implementing upgraded technologies,</w:t>
      </w:r>
    </w:p>
    <w:p w14:paraId="3D98C3F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competition has also increased</w:t>
      </w:r>
    </w:p>
    <w:p w14:paraId="28A344C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(Christodoulou, et al., 2019). In addition to</w:t>
      </w:r>
    </w:p>
    <w:p w14:paraId="1A937DC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this, the organisation can also suffer from</w:t>
      </w:r>
    </w:p>
    <w:p w14:paraId="274C5D0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cyber attacks that may hamper the smoother</w:t>
      </w:r>
    </w:p>
    <w:p w14:paraId="3799E8C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working flow and the leaking of confidential</w:t>
      </w:r>
    </w:p>
    <w:p w14:paraId="2683F13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data.</w:t>
      </w:r>
    </w:p>
    <w:p w14:paraId="2EC97312" w14:textId="77777777" w:rsidR="00376413" w:rsidRPr="00376413" w:rsidRDefault="00376413" w:rsidP="00376413">
      <w:pPr>
        <w:rPr>
          <w:lang w:val="en-US"/>
        </w:rPr>
      </w:pPr>
    </w:p>
    <w:p w14:paraId="015033D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Evaluation</w:t>
      </w:r>
    </w:p>
    <w:p w14:paraId="7CE1585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above SWOT analysis has been prepared in order to enable the respective business</w:t>
      </w:r>
    </w:p>
    <w:p w14:paraId="6C077D1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organisation Lloyds Banking Groups to determine the internal impacts on the overall business</w:t>
      </w:r>
    </w:p>
    <w:p w14:paraId="7655CAA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activities (Racz, et al., 2018, pp.2013-2024). Here, it can be seen that being the largest digital</w:t>
      </w:r>
    </w:p>
    <w:p w14:paraId="544CE5B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bank, it has many strengths and has the ability to grab better opportunities so as to expand in a</w:t>
      </w:r>
    </w:p>
    <w:p w14:paraId="2514ED4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more divertive manner (Keener, 2017) . However, the respective business has faced weakness</w:t>
      </w:r>
    </w:p>
    <w:p w14:paraId="2EE084A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and threats due to the higher competition and the implementation of modern technologies. Other</w:t>
      </w:r>
    </w:p>
    <w:p w14:paraId="764EDBA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than this, Lloyds Banking Group is an established organisation that can prepare and develop</w:t>
      </w:r>
    </w:p>
    <w:p w14:paraId="4A4D8AB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better strategies that can help them to acquire the basic needs and the requirements that can be an</w:t>
      </w:r>
    </w:p>
    <w:p w14:paraId="1BCF111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effective measure for grabbing better opportunities and enhancing the goodwill respectively</w:t>
      </w:r>
    </w:p>
    <w:p w14:paraId="71CFF9F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(Christodoulou, et al., 2019).</w:t>
      </w:r>
    </w:p>
    <w:p w14:paraId="52B6868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Preparing the PESTLE analysis of Lloyds Banking Groups</w:t>
      </w:r>
    </w:p>
    <w:p w14:paraId="3F53A94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following information will state and elaborate on the pestle analysis for the respective</w:t>
      </w:r>
    </w:p>
    <w:p w14:paraId="07911602" w14:textId="77777777" w:rsidR="00376413" w:rsidRPr="00376413" w:rsidRDefault="00376413" w:rsidP="00376413">
      <w:pPr>
        <w:rPr>
          <w:lang w:val="en-US"/>
        </w:rPr>
      </w:pPr>
    </w:p>
    <w:p w14:paraId="6405F3B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Problem Solving and Decision Making</w:t>
      </w:r>
    </w:p>
    <w:p w14:paraId="536374AB" w14:textId="77777777" w:rsidR="00376413" w:rsidRPr="00376413" w:rsidRDefault="00376413" w:rsidP="00376413">
      <w:pPr>
        <w:rPr>
          <w:lang w:val="en-US"/>
        </w:rPr>
      </w:pPr>
    </w:p>
    <w:p w14:paraId="297F9F03" w14:textId="3F93DE67" w:rsidR="00376413" w:rsidRPr="00376413" w:rsidRDefault="00376413" w:rsidP="00376413">
      <w:pPr>
        <w:rPr>
          <w:lang w:val="en-US"/>
        </w:rPr>
      </w:pPr>
    </w:p>
    <w:p w14:paraId="2003F63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organisation Lloyds Banking Groups that can help them to determine the external</w:t>
      </w:r>
    </w:p>
    <w:p w14:paraId="5309FB7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effects on the working flow. The pestle analysis is discussed below:</w:t>
      </w:r>
    </w:p>
    <w:p w14:paraId="4101E43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Political factor- United Kingdom has the most stable political condition which makes it different</w:t>
      </w:r>
    </w:p>
    <w:p w14:paraId="009E05B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from the other nations (marketwatch, 2022) . Here, the share of Lloyds Banking Groups is sold</w:t>
      </w:r>
    </w:p>
    <w:p w14:paraId="494D827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off by the UK government and due to the new rules and regulations imposed after the Brexit</w:t>
      </w:r>
    </w:p>
    <w:p w14:paraId="3D91D76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event, there is continued uncertainty. Other than this, the implication of the new rules and the</w:t>
      </w:r>
    </w:p>
    <w:p w14:paraId="1F028CF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regulations has created issues for the respective organisation to operate their services in a</w:t>
      </w:r>
    </w:p>
    <w:p w14:paraId="3FE7098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smoother flow.</w:t>
      </w:r>
    </w:p>
    <w:p w14:paraId="1D64FDB9" w14:textId="14110755" w:rsidR="00376413" w:rsidRDefault="00376413" w:rsidP="00376413">
      <w:pPr>
        <w:rPr>
          <w:lang w:val="en-US"/>
        </w:rPr>
      </w:pPr>
      <w:r w:rsidRPr="00376413">
        <w:rPr>
          <w:lang w:val="en-US"/>
        </w:rPr>
        <w:t>Economic factors-</w:t>
      </w:r>
    </w:p>
    <w:p w14:paraId="6C52F775" w14:textId="2000219B" w:rsidR="002F7442" w:rsidRPr="00376413" w:rsidRDefault="002F7442" w:rsidP="00376413">
      <w:pPr>
        <w:rPr>
          <w:lang w:val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4015FF8A" wp14:editId="3E6AFDBC">
            <wp:simplePos x="0" y="0"/>
            <wp:positionH relativeFrom="column">
              <wp:posOffset>-84455</wp:posOffset>
            </wp:positionH>
            <wp:positionV relativeFrom="paragraph">
              <wp:posOffset>87630</wp:posOffset>
            </wp:positionV>
            <wp:extent cx="5610860" cy="3636645"/>
            <wp:effectExtent l="0" t="0" r="8890" b="1905"/>
            <wp:wrapTopAndBottom/>
            <wp:docPr id="1" name="Picture 1" descr="Lloyd's of London improvement continues steadily under shadow of  coronavirus | S&amp;P Global Market Intellig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Lloyd's of London improvement continues steadily under shadow of  coronavirus | S&amp;P Global Market Intellig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363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6663D8" w14:textId="77777777" w:rsidR="00376413" w:rsidRPr="00376413" w:rsidRDefault="00376413" w:rsidP="00376413">
      <w:pPr>
        <w:rPr>
          <w:lang w:val="en-US"/>
        </w:rPr>
      </w:pPr>
    </w:p>
    <w:p w14:paraId="611133C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Source (pestleanalysis, 2022)</w:t>
      </w:r>
    </w:p>
    <w:p w14:paraId="6BFD339C" w14:textId="77777777" w:rsidR="00376413" w:rsidRPr="00376413" w:rsidRDefault="00376413" w:rsidP="00376413">
      <w:pPr>
        <w:rPr>
          <w:lang w:val="en-US"/>
        </w:rPr>
      </w:pPr>
    </w:p>
    <w:p w14:paraId="6BB1D65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From the above graphical representation, it can be interpreted how the economic factors have</w:t>
      </w:r>
    </w:p>
    <w:p w14:paraId="2078AC6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affected the revenues’ structure and the economic growth of the respective business organisation</w:t>
      </w:r>
    </w:p>
    <w:p w14:paraId="507A114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Lloyds Banking Group graph (Christodoulou, et al., 2019). The rise of the pandemic situation</w:t>
      </w:r>
    </w:p>
    <w:p w14:paraId="75F5BD4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has adversely impacted the overall revenue structure and hence, this has resulted in the rise of</w:t>
      </w:r>
    </w:p>
    <w:p w14:paraId="6F6B9A52" w14:textId="77777777" w:rsidR="00376413" w:rsidRPr="00376413" w:rsidRDefault="00376413" w:rsidP="00376413">
      <w:pPr>
        <w:rPr>
          <w:lang w:val="en-US"/>
        </w:rPr>
      </w:pPr>
    </w:p>
    <w:p w14:paraId="0E0C1EE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Problem Solving and Decision Making</w:t>
      </w:r>
    </w:p>
    <w:p w14:paraId="020B0334" w14:textId="77777777" w:rsidR="00376413" w:rsidRPr="00376413" w:rsidRDefault="00376413" w:rsidP="00376413">
      <w:pPr>
        <w:rPr>
          <w:lang w:val="en-US"/>
        </w:rPr>
      </w:pPr>
    </w:p>
    <w:p w14:paraId="7B868F98" w14:textId="782B3396" w:rsidR="00376413" w:rsidRPr="00376413" w:rsidRDefault="00376413" w:rsidP="00376413">
      <w:pPr>
        <w:rPr>
          <w:lang w:val="en-US"/>
        </w:rPr>
      </w:pPr>
    </w:p>
    <w:p w14:paraId="743FB2C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inflation. Henceforth, the rules and the regulation imposed has degraded the revenue structure of</w:t>
      </w:r>
    </w:p>
    <w:p w14:paraId="4ABA771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Lloyds Banking Group.</w:t>
      </w:r>
    </w:p>
    <w:p w14:paraId="6E77EF3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Social factors- Lloyds Banking Group is a large digital bank in the united nation that needs to</w:t>
      </w:r>
    </w:p>
    <w:p w14:paraId="0A20275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take care of the society and should also provide and operate its business following the new trends</w:t>
      </w:r>
    </w:p>
    <w:p w14:paraId="0E91BD8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of the management (Racz, et al., 2018, pp.2013-2024). Therefore, by following properly the</w:t>
      </w:r>
    </w:p>
    <w:p w14:paraId="082088C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workforce diversity, and helping Britain prosper socio-economically, the organisation can</w:t>
      </w:r>
    </w:p>
    <w:p w14:paraId="632B547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improve its accessibility and enhance the customer support process (Achinas, et al., 2019).</w:t>
      </w:r>
    </w:p>
    <w:p w14:paraId="105438D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Technological factors- Implementation of the newly upgraded technology can act as an effective</w:t>
      </w:r>
    </w:p>
    <w:p w14:paraId="0A15614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measure for promoting development and changes in the business organisation so as to grab better</w:t>
      </w:r>
    </w:p>
    <w:p w14:paraId="7140C99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opportunities in the future (skinscanapp, 2021) . Due to the Brexit, the rise of the prices increased</w:t>
      </w:r>
    </w:p>
    <w:p w14:paraId="5D826A9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due to which, Lloyds Banking Groups faced issues in implementing the upgraded technologies</w:t>
      </w:r>
    </w:p>
    <w:p w14:paraId="6F3F05E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that slowed down the process of providing the services to customers.</w:t>
      </w:r>
    </w:p>
    <w:p w14:paraId="5FD1745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Legal factors- Lloyds Banking Group must follow the rules and the regulations that are imposed</w:t>
      </w:r>
    </w:p>
    <w:p w14:paraId="0168DAC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by the government of the United Kingdom (Achinas, et al., 2019). Other than this, the respective</w:t>
      </w:r>
    </w:p>
    <w:p w14:paraId="2E9E3F2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organisation also needs to maintain the intellectual property and the proper maintenance of the</w:t>
      </w:r>
    </w:p>
    <w:p w14:paraId="07EA088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confidential data containing important information.</w:t>
      </w:r>
    </w:p>
    <w:p w14:paraId="3856C37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Environmental factors- Should be kept in mind for the proper maintenance of the environment.</w:t>
      </w:r>
    </w:p>
    <w:p w14:paraId="739614F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 other words, the respective business organisation Lloyds Banking Group must operate their</w:t>
      </w:r>
    </w:p>
    <w:p w14:paraId="5FB04B8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in a proper manner and must also promote CSR activities without causing any damage</w:t>
      </w:r>
    </w:p>
    <w:p w14:paraId="094F8D6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to the environment of the United Kingdom (Achinas, et al., 2019).</w:t>
      </w:r>
    </w:p>
    <w:p w14:paraId="4BEFB9AC" w14:textId="77777777" w:rsidR="00376413" w:rsidRPr="00376413" w:rsidRDefault="00376413" w:rsidP="00376413">
      <w:pPr>
        <w:rPr>
          <w:lang w:val="en-US"/>
        </w:rPr>
      </w:pPr>
    </w:p>
    <w:p w14:paraId="46B2E9D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Problem Solving and Decision Making</w:t>
      </w:r>
    </w:p>
    <w:p w14:paraId="58C23F63" w14:textId="77777777" w:rsidR="00376413" w:rsidRPr="00376413" w:rsidRDefault="00376413" w:rsidP="00376413">
      <w:pPr>
        <w:rPr>
          <w:lang w:val="en-US"/>
        </w:rPr>
      </w:pPr>
    </w:p>
    <w:p w14:paraId="2F06A816" w14:textId="53671AE7" w:rsidR="00376413" w:rsidRPr="00376413" w:rsidRDefault="00376413" w:rsidP="00376413">
      <w:pPr>
        <w:rPr>
          <w:lang w:val="en-US"/>
        </w:rPr>
      </w:pPr>
    </w:p>
    <w:p w14:paraId="2D6B15C8" w14:textId="77777777" w:rsidR="00376413" w:rsidRPr="00376413" w:rsidRDefault="00376413" w:rsidP="00376413">
      <w:pPr>
        <w:rPr>
          <w:lang w:val="en-US"/>
        </w:rPr>
      </w:pPr>
    </w:p>
    <w:p w14:paraId="002F5F9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Recommendation of the solutions</w:t>
      </w:r>
    </w:p>
    <w:p w14:paraId="3472033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Lloyds Banking Group has to consider certain solutions for addressing the problem of the</w:t>
      </w:r>
    </w:p>
    <w:p w14:paraId="14F1F7A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closure of its branches. The bank needs to follow the solutions in order to mitigate the problem</w:t>
      </w:r>
    </w:p>
    <w:p w14:paraId="21B76D8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and perform well in the competitive markets and generate profits. The effective solutions for the</w:t>
      </w:r>
    </w:p>
    <w:p w14:paraId="14F1D16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growth of the bank have been discussed below:</w:t>
      </w:r>
    </w:p>
    <w:p w14:paraId="1BFB0B7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Increase the number of subsidiaries: The bank needs to develop its subsidiaries in the market</w:t>
      </w:r>
    </w:p>
    <w:p w14:paraId="08F3FD7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for ensuring its growth in future (defenseworld, 2022) . The subsidiaries will assist the bank in</w:t>
      </w:r>
    </w:p>
    <w:p w14:paraId="1350B12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having great flexibility in terms of capital which will further make it independent in making use</w:t>
      </w:r>
    </w:p>
    <w:p w14:paraId="19A7F71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of the funds for its growth. Moreover, this process will provide a scope of efficient management</w:t>
      </w:r>
    </w:p>
    <w:p w14:paraId="5BBFC8E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for the bank’s work on a daily basis.</w:t>
      </w:r>
    </w:p>
    <w:p w14:paraId="678A6C8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Effective digitalised banking system: The bank shall aim at setting up an effective digitalised</w:t>
      </w:r>
    </w:p>
    <w:p w14:paraId="44725C7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system of banking. This process will save much time for the bank and enhance the level of</w:t>
      </w:r>
    </w:p>
    <w:p w14:paraId="72534BB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services provided to its customers. This will ensure the bank functions efficiently and further</w:t>
      </w:r>
    </w:p>
    <w:p w14:paraId="008D056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contribute to its growth and development (Pepper, 2019) . Lloyds Banking Group will be</w:t>
      </w:r>
    </w:p>
    <w:p w14:paraId="3D13EF7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supported by the digitalised systems of banking and earn more revenue by performing its</w:t>
      </w:r>
    </w:p>
    <w:p w14:paraId="40D5AB6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banking operations.</w:t>
      </w:r>
    </w:p>
    <w:p w14:paraId="601D5C3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Using the decision-making matrix for identifying the best solution</w:t>
      </w:r>
    </w:p>
    <w:p w14:paraId="6166B27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decision-making matrix refers to a tool for effective management which assists an</w:t>
      </w:r>
    </w:p>
    <w:p w14:paraId="3BD98A4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organisation to choose one solution over the other for ensuring its growth. Lloyds Banking</w:t>
      </w:r>
    </w:p>
    <w:p w14:paraId="239B643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Group can make use of this matrix for finding an appropriate solution to its problem. The various</w:t>
      </w:r>
    </w:p>
    <w:p w14:paraId="1B61882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steps of this matrix have been evaluated below:</w:t>
      </w:r>
    </w:p>
    <w:p w14:paraId="07B1DE2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1. Defining the actual problem: The first stage involves a brief discussion of the issue faced by</w:t>
      </w:r>
    </w:p>
    <w:p w14:paraId="208EB9EC" w14:textId="2726104E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 organisation. The issue needs to be analysed before starting the process of solving it, this will</w:t>
      </w:r>
    </w:p>
    <w:p w14:paraId="1E7F46D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ensure the organisation makes a decision of allocating the present resources (asq, 2022) . For</w:t>
      </w:r>
    </w:p>
    <w:p w14:paraId="13CC564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example, Lloyds Banking Group shall discuss the issue to plan the way of mitigating it and</w:t>
      </w:r>
    </w:p>
    <w:p w14:paraId="2115DA6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allocate the various resources.</w:t>
      </w:r>
    </w:p>
    <w:p w14:paraId="5E684C4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2. Determining the criteria: This step examines the nature or characteristics of the problem such</w:t>
      </w:r>
    </w:p>
    <w:p w14:paraId="624315B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as quality, convenience and cost. For example, in the case of Lloyds bank, the problem is of</w:t>
      </w:r>
    </w:p>
    <w:p w14:paraId="42A5B44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making huge losses which can be identified under the criteria of costs.</w:t>
      </w:r>
    </w:p>
    <w:p w14:paraId="6A00C4C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3. Assign ranks and brainstorming: Before assigning the ranks to the criteria of the issue, the</w:t>
      </w:r>
    </w:p>
    <w:p w14:paraId="3A89013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organisation shall consult its various stakeholders who may be affected by the decision</w:t>
      </w:r>
    </w:p>
    <w:p w14:paraId="3500AAC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(Baykasoglu, 2019, pp.573-605). The organisation can rank the criteria and options with the help</w:t>
      </w:r>
    </w:p>
    <w:p w14:paraId="75A410D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of brainstorming and feedback from the stakeholders. For example, Lloyds Banking Group can</w:t>
      </w:r>
    </w:p>
    <w:p w14:paraId="3227210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assign ranks to the criteria of the problem by considering the review of its stakeholders.</w:t>
      </w:r>
    </w:p>
    <w:p w14:paraId="222B25C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4. Weighing the options: Assigning the ranks to the criteria for ascertaining which option has</w:t>
      </w:r>
    </w:p>
    <w:p w14:paraId="6C54C5B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more weightage can assist an organisation in making a decision of selecting a proper solution to</w:t>
      </w:r>
    </w:p>
    <w:p w14:paraId="0B30E9F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its problem. For example, Lloyds Banking Group can choose the option of digitalising its system</w:t>
      </w:r>
    </w:p>
    <w:p w14:paraId="6E8BD03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for mitigating the issue of losses and closure of its branches.</w:t>
      </w:r>
    </w:p>
    <w:p w14:paraId="04C0A08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5. Making a decision: In this step, the organisation executes the developed strategy for tackling</w:t>
      </w:r>
    </w:p>
    <w:p w14:paraId="6CDA67E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issue (Güzelsevdi, 2021) . The organisation implements the plan after following all the steps</w:t>
      </w:r>
    </w:p>
    <w:p w14:paraId="11CFF59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of the matrix in an effective way. For instance, Lloyds Banking Group will focus on</w:t>
      </w:r>
    </w:p>
    <w:p w14:paraId="720E379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implementing the strategy for tackling the problem of closure of its various branches due to</w:t>
      </w:r>
    </w:p>
    <w:p w14:paraId="267868F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earning losses.</w:t>
      </w:r>
    </w:p>
    <w:p w14:paraId="74607B9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Planning, monitoring and reviewing the communication and implementation of a</w:t>
      </w:r>
    </w:p>
    <w:p w14:paraId="3471325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decision</w:t>
      </w:r>
    </w:p>
    <w:p w14:paraId="75A5AE6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Planning the implementation of a decision</w:t>
      </w:r>
    </w:p>
    <w:p w14:paraId="70200A4B" w14:textId="77777777" w:rsidR="00376413" w:rsidRPr="00376413" w:rsidRDefault="00376413" w:rsidP="00376413">
      <w:pPr>
        <w:rPr>
          <w:lang w:val="en-US"/>
        </w:rPr>
      </w:pPr>
    </w:p>
    <w:p w14:paraId="25DBEF06" w14:textId="5A32703A" w:rsidR="00376413" w:rsidRPr="00376413" w:rsidRDefault="00376413" w:rsidP="00376413">
      <w:pPr>
        <w:rPr>
          <w:lang w:val="en-US"/>
        </w:rPr>
      </w:pPr>
    </w:p>
    <w:p w14:paraId="016D8CE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Identification: The foremost step in planning the implementation of a plan is to identify the</w:t>
      </w:r>
    </w:p>
    <w:p w14:paraId="62C2431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category of the plan whether it is administrative or physical. For example, the plan of Lloyds</w:t>
      </w:r>
    </w:p>
    <w:p w14:paraId="5194C1C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Banking Group is to set up an effective digitalised system that can be considered an</w:t>
      </w:r>
    </w:p>
    <w:p w14:paraId="52DA5D8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administrative category as it will help in performing its banking operations.</w:t>
      </w:r>
    </w:p>
    <w:p w14:paraId="1E4328B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Communication strategy: A plan shall be communicated to all the members of an organisation</w:t>
      </w:r>
    </w:p>
    <w:p w14:paraId="117E979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and it needs the cooperation of all its members (Lohrey, 2019) . Moreover, the organisation needs</w:t>
      </w:r>
    </w:p>
    <w:p w14:paraId="4089D61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to provide regular updates to all the members regarding the implementation of the plan. For</w:t>
      </w:r>
    </w:p>
    <w:p w14:paraId="02E71B9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example, Lloyds Banking Group shall communicate the updates of the plan to all its workers for</w:t>
      </w:r>
    </w:p>
    <w:p w14:paraId="7719D3D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their cooperation in the process of digitalisation.</w:t>
      </w:r>
    </w:p>
    <w:p w14:paraId="34E06EC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Phased vs. full decision implementation: The execution of a plan is segregated into smaller</w:t>
      </w:r>
    </w:p>
    <w:p w14:paraId="210644A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sections for its better implementation. This step measures the level to which the prepared plan</w:t>
      </w:r>
    </w:p>
    <w:p w14:paraId="0883656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has been implemented. For instance, the bank shall measure the level of implementation of the</w:t>
      </w:r>
    </w:p>
    <w:p w14:paraId="33D6BC0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digitalisation plan and assess the difference between its circumstance before and after</w:t>
      </w:r>
    </w:p>
    <w:p w14:paraId="4FF7F93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implementing the plan.</w:t>
      </w:r>
    </w:p>
    <w:p w14:paraId="77206DF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Reviewing and monitoring the implementation of a decision</w:t>
      </w:r>
    </w:p>
    <w:p w14:paraId="3226DB3F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bank can make use of the SMART objectives for meeting the needs of its problem. Further,</w:t>
      </w:r>
    </w:p>
    <w:p w14:paraId="17B5BCF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SMART objectives include specific, which states a specific reason for the attaining the</w:t>
      </w:r>
    </w:p>
    <w:p w14:paraId="321EB7E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objective of the organisation. Secondly, measurable, which states whether the progress of the</w:t>
      </w:r>
    </w:p>
    <w:p w14:paraId="5F81FBE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goal is measured or not (ivypanda, 2022) . Thirdly, attainable, which states whether the goal is</w:t>
      </w:r>
    </w:p>
    <w:p w14:paraId="18A97E6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achievable or not and fourthly, realistic, which mentions whether the set goal is realistically</w:t>
      </w:r>
    </w:p>
    <w:p w14:paraId="3961D7D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attainable or not. Lastly, time, states that the goal shall be achieved within a particular time</w:t>
      </w:r>
    </w:p>
    <w:p w14:paraId="79A2C22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frame. For instance, Lloyds Banking Group shall make use of the SMART goals to monitor as</w:t>
      </w:r>
    </w:p>
    <w:p w14:paraId="73FE3018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well as review the communication and implementation of the digitalisation plan.</w:t>
      </w:r>
    </w:p>
    <w:p w14:paraId="14E53DCF" w14:textId="3A899A54" w:rsidR="00376413" w:rsidRPr="00376413" w:rsidRDefault="00376413" w:rsidP="00376413">
      <w:pPr>
        <w:rPr>
          <w:lang w:val="en-US"/>
        </w:rPr>
      </w:pPr>
    </w:p>
    <w:p w14:paraId="3980F0D0" w14:textId="77777777" w:rsidR="00376413" w:rsidRPr="00376413" w:rsidRDefault="00376413" w:rsidP="00376413">
      <w:pPr>
        <w:rPr>
          <w:lang w:val="en-US"/>
        </w:rPr>
      </w:pPr>
    </w:p>
    <w:p w14:paraId="22A3216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Conclusion</w:t>
      </w:r>
    </w:p>
    <w:p w14:paraId="6745049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report has briefly discussed the scope, nature as well as impact of the problem faced by the</w:t>
      </w:r>
    </w:p>
    <w:p w14:paraId="5DCF14F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Lloyds Banking Group. This report has evaluated a SWOT and PESTLE analysis for identifying</w:t>
      </w:r>
    </w:p>
    <w:p w14:paraId="6C63187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the conversion strategies of the bank in future. A recommendation on the options available to the</w:t>
      </w:r>
    </w:p>
    <w:p w14:paraId="30AEB944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bank to mitigate the problem has been stated in this report. This has used the decision-making</w:t>
      </w:r>
    </w:p>
    <w:p w14:paraId="3A06415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matrix for identifying the best solution to the issue faced by the bank. The report has planned,</w:t>
      </w:r>
    </w:p>
    <w:p w14:paraId="1D05861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monitored and reviewed the communication and implementation of the decision taken for</w:t>
      </w:r>
    </w:p>
    <w:p w14:paraId="77F4FD6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addressing the problem faced by the bank.</w:t>
      </w:r>
    </w:p>
    <w:p w14:paraId="3B393087" w14:textId="7BF4BD76" w:rsidR="00376413" w:rsidRPr="00376413" w:rsidRDefault="00376413" w:rsidP="00376413">
      <w:pPr>
        <w:rPr>
          <w:lang w:val="en-US"/>
        </w:rPr>
      </w:pPr>
    </w:p>
    <w:p w14:paraId="1C077F0A" w14:textId="77777777" w:rsidR="00376413" w:rsidRPr="00376413" w:rsidRDefault="00376413" w:rsidP="00376413">
      <w:pPr>
        <w:rPr>
          <w:lang w:val="en-US"/>
        </w:rPr>
      </w:pPr>
    </w:p>
    <w:p w14:paraId="66A16DD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References</w:t>
      </w:r>
    </w:p>
    <w:p w14:paraId="5A0078D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Achinas, S., Horjus, J., Achinas, V. and Euverink, G.J.W., (2019). A PESTLE analysis of</w:t>
      </w:r>
    </w:p>
    <w:p w14:paraId="5F28F43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biofuels energy industry in Europe. Sustainability, 11(21), p.5981.</w:t>
      </w:r>
    </w:p>
    <w:p w14:paraId="412D1A6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asq, (2022). WHAT IS A DECISION MATRIX?. [Online]</w:t>
      </w:r>
    </w:p>
    <w:p w14:paraId="7A5B8F8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https://asq.org/quality-resources/decision-matrix</w:t>
      </w:r>
    </w:p>
    <w:p w14:paraId="259E164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Baykasoglu, A., (2019). A review and analysis of “graph theoretical-matrix permanent”</w:t>
      </w:r>
    </w:p>
    <w:p w14:paraId="3CC9220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approach to decision making with example applications. Artificial intelligence review, 42(4),</w:t>
      </w:r>
    </w:p>
    <w:p w14:paraId="0B2AE23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pp.573-605.</w:t>
      </w:r>
    </w:p>
    <w:p w14:paraId="073483D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Casañ, M.J., Alier, M. and Llorens, A., (2021). A collaborative learning activity to analyze the</w:t>
      </w:r>
    </w:p>
    <w:p w14:paraId="04B2834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sustainability of an innovation using PESTLE. Sustainability, 13(16), p.8756.</w:t>
      </w:r>
    </w:p>
    <w:p w14:paraId="4F623EA3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Christodoulou, A. and Cullinane, K., (2019). Identifying the main opportunities and challenges</w:t>
      </w:r>
    </w:p>
    <w:p w14:paraId="0709CDE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from the implementation of a port energy management system: A SWOT/PESTLE</w:t>
      </w:r>
    </w:p>
    <w:p w14:paraId="1E2C025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analysis. Sustainability, 11(21), p.6046.</w:t>
      </w:r>
    </w:p>
    <w:p w14:paraId="19626FA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defenseworld, (2022). Lloyds Banking Group plc (NYSE:LYG) Sees Significant Drop in Short</w:t>
      </w:r>
    </w:p>
    <w:p w14:paraId="70629F1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Interest. [Online]</w:t>
      </w:r>
    </w:p>
    <w:p w14:paraId="127E9A31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https://www.defenseworld.net/2022/05/01/lloyds-banking-group-plc-nyselyg-sees-</w:t>
      </w:r>
    </w:p>
    <w:p w14:paraId="1DEDF31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significant-drop-in-short-interest.html</w:t>
      </w:r>
    </w:p>
    <w:p w14:paraId="4C93700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Güzelsevdi, C., (2021). What is Decision Matrix Analysis. [Online]</w:t>
      </w:r>
    </w:p>
    <w:p w14:paraId="4F3E937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https://www.projectcubicle.com/what-is-decision-matrix-analysis/</w:t>
      </w:r>
    </w:p>
    <w:p w14:paraId="2EAD0A6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ivypanda, (2022). Importance of Communication in Decision Making. [Online]</w:t>
      </w:r>
    </w:p>
    <w:p w14:paraId="3F753C7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https://ivypanda.com/essays/importance-of-communication-in-making-decision-in-</w:t>
      </w:r>
    </w:p>
    <w:p w14:paraId="333D87B0" w14:textId="31CDA29C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organizations</w:t>
      </w:r>
    </w:p>
    <w:p w14:paraId="5A8B491F" w14:textId="77777777" w:rsidR="00376413" w:rsidRPr="00376413" w:rsidRDefault="00376413" w:rsidP="00376413">
      <w:pPr>
        <w:rPr>
          <w:lang w:val="en-US"/>
        </w:rPr>
      </w:pPr>
    </w:p>
    <w:p w14:paraId="2C81107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Keener, B., (2017). How to Evaluate SWOT Analysis. [Online]</w:t>
      </w:r>
    </w:p>
    <w:p w14:paraId="6E6175C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https://bizfluent.com/how-6155149-evaluate-swot-analysis.html</w:t>
      </w:r>
    </w:p>
    <w:p w14:paraId="2BF03740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Lohrey, J., (2019). Steps for the Decision Implementation Plan. [Online]</w:t>
      </w:r>
    </w:p>
    <w:p w14:paraId="398451B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https://yourbusiness.azcentral.com/steps-decision-implementation-plan-28720.html</w:t>
      </w:r>
    </w:p>
    <w:p w14:paraId="243FAD8D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marketwatch, (2022). Market Statistics 2022 - Growth Opportunity, Industry Challenges,</w:t>
      </w:r>
    </w:p>
    <w:p w14:paraId="39F1CC6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Business Share, and Global Size with Leading Players Analysis Forecast to 2029. [Online]</w:t>
      </w:r>
    </w:p>
    <w:p w14:paraId="0C3C08A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https://www.marketwatch.com/press-release/global-integrated-pest-management-</w:t>
      </w:r>
    </w:p>
    <w:p w14:paraId="7625AC9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ipm-market-statistics-2022---growth-opportunity-industry-challenges-business-share-and-global-</w:t>
      </w:r>
    </w:p>
    <w:p w14:paraId="1E5AEB3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size-with-leading-players-analysis-forecast-to-2029-2022-06-20</w:t>
      </w:r>
    </w:p>
    <w:p w14:paraId="20FF1046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Pepper, T., (2019). Advantages and Disadvantages of Bank Holding Company Structure.</w:t>
      </w:r>
    </w:p>
    <w:p w14:paraId="74201F19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[Online]</w:t>
      </w:r>
    </w:p>
    <w:p w14:paraId="0F5601D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https://www.lexology.com/library/detail.aspx?g=1da1863c-b849-4c6b-b9e4-</w:t>
      </w:r>
    </w:p>
    <w:p w14:paraId="71913D0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7312da765f9f</w:t>
      </w:r>
    </w:p>
    <w:p w14:paraId="6BDFA1B7" w14:textId="3C8FBB91" w:rsidR="00376413" w:rsidRPr="00376413" w:rsidRDefault="00510DFC" w:rsidP="00376413">
      <w:pPr>
        <w:rPr>
          <w:lang w:val="en-US"/>
        </w:rPr>
      </w:pPr>
      <w:r w:rsidRPr="00376413">
        <w:rPr>
          <w:lang w:val="en-US"/>
        </w:rPr>
        <w:t>P</w:t>
      </w:r>
      <w:r w:rsidR="00376413" w:rsidRPr="00376413">
        <w:rPr>
          <w:lang w:val="en-US"/>
        </w:rPr>
        <w:t>estle</w:t>
      </w:r>
      <w:r>
        <w:rPr>
          <w:lang w:val="en-US"/>
        </w:rPr>
        <w:t xml:space="preserve"> </w:t>
      </w:r>
      <w:r w:rsidR="00376413" w:rsidRPr="00376413">
        <w:rPr>
          <w:lang w:val="en-US"/>
        </w:rPr>
        <w:t>analysis, (2022). The PESTEL Framework Explained: 6 Important Factors. [Online]</w:t>
      </w:r>
    </w:p>
    <w:p w14:paraId="7D4BD7B2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https://pestleanalysis.com/pestel-</w:t>
      </w:r>
    </w:p>
    <w:p w14:paraId="619ECF5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framework/#:~:text=%20Some%20examples%20of%20economic%20factors%20you%20can,rat</w:t>
      </w:r>
    </w:p>
    <w:p w14:paraId="2485D47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es%205%20Inflation%206%20Exchange%20rates%20More%20</w:t>
      </w:r>
    </w:p>
    <w:p w14:paraId="3D349D1E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lastRenderedPageBreak/>
        <w:t>Racz, L., Fozer, D., Nagy, T., Toth, A.J., Haaz, E., Tarjani, J.A., Andre, A., Selim, A.,</w:t>
      </w:r>
    </w:p>
    <w:p w14:paraId="267C511B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Valentinyi, N., Mika, L.T. and Deak, C., (2018). Extensive comparison of biodiesel production</w:t>
      </w:r>
    </w:p>
    <w:p w14:paraId="0A403E0C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alternatives with life cycle, PESTLE and multi-criteria decision analyses. Clean Technologies</w:t>
      </w:r>
    </w:p>
    <w:p w14:paraId="5D98FF8A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and Environmental Policy, 20(9), pp.2013-2024.</w:t>
      </w:r>
    </w:p>
    <w:p w14:paraId="51903F47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skinscanapp, (2021). WHAT IS TECHNOLOGICAL IN PESTLE?. [Online]</w:t>
      </w:r>
    </w:p>
    <w:p w14:paraId="25D86115" w14:textId="77777777" w:rsidR="00376413" w:rsidRPr="00376413" w:rsidRDefault="00376413" w:rsidP="00376413">
      <w:pPr>
        <w:rPr>
          <w:lang w:val="en-US"/>
        </w:rPr>
      </w:pPr>
      <w:r w:rsidRPr="00376413">
        <w:rPr>
          <w:lang w:val="en-US"/>
        </w:rPr>
        <w:t>Available at: https://www.skinscanapp.com/essay-writing-blog/what-is-technological-in-pestle/</w:t>
      </w:r>
    </w:p>
    <w:p w14:paraId="791137BF" w14:textId="77777777" w:rsidR="00376413" w:rsidRPr="00376413" w:rsidRDefault="00376413" w:rsidP="00376413">
      <w:pPr>
        <w:rPr>
          <w:lang w:val="en-US"/>
        </w:rPr>
      </w:pPr>
    </w:p>
    <w:p w14:paraId="2494816A" w14:textId="09CC4CDC" w:rsidR="00376413" w:rsidRPr="00376413" w:rsidRDefault="00376413" w:rsidP="00376413">
      <w:pPr>
        <w:rPr>
          <w:lang w:val="en-US"/>
        </w:rPr>
      </w:pPr>
    </w:p>
    <w:p w14:paraId="7035900E" w14:textId="77777777" w:rsidR="00376413" w:rsidRPr="00376413" w:rsidRDefault="00376413" w:rsidP="00376413">
      <w:pPr>
        <w:rPr>
          <w:lang w:val="en-US"/>
        </w:rPr>
      </w:pPr>
    </w:p>
    <w:p w14:paraId="51E44D0A" w14:textId="548206C9" w:rsidR="00376413" w:rsidRDefault="00376413"/>
    <w:sectPr w:rsidR="00376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413"/>
    <w:rsid w:val="002F7442"/>
    <w:rsid w:val="00376413"/>
    <w:rsid w:val="00510DFC"/>
    <w:rsid w:val="00A24211"/>
    <w:rsid w:val="00B4051F"/>
    <w:rsid w:val="00EA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0DD163"/>
  <w15:chartTrackingRefBased/>
  <w15:docId w15:val="{AF9BE69B-A0BF-AB42-858B-33DC75FA1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2649</Words>
  <Characters>15104</Characters>
  <Application>Microsoft Office Word</Application>
  <DocSecurity>0</DocSecurity>
  <Lines>125</Lines>
  <Paragraphs>35</Paragraphs>
  <ScaleCrop>false</ScaleCrop>
  <Company/>
  <LinksUpToDate>false</LinksUpToDate>
  <CharactersWithSpaces>17718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Anghel (2123253)</dc:creator>
  <cp:keywords/>
  <dc:description/>
  <cp:lastModifiedBy>Sara Anghel (2123253)</cp:lastModifiedBy>
  <cp:revision>2</cp:revision>
  <dcterms:created xsi:type="dcterms:W3CDTF">2022-07-08T16:19:00Z</dcterms:created>
  <dcterms:modified xsi:type="dcterms:W3CDTF">2022-07-08T16:19:00Z</dcterms:modified>
</cp:coreProperties>
</file>