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2489961"/>
        <w:docPartObj>
          <w:docPartGallery w:val="Cover Pages"/>
          <w:docPartUnique/>
        </w:docPartObj>
      </w:sdtPr>
      <w:sdtContent>
        <w:p w14:paraId="6E811717" w14:textId="5C413149" w:rsidR="00B46CF3" w:rsidRDefault="00B46CF3">
          <w:r>
            <w:rPr>
              <w:noProof/>
            </w:rPr>
            <mc:AlternateContent>
              <mc:Choice Requires="wps">
                <w:drawing>
                  <wp:anchor distT="0" distB="0" distL="114300" distR="114300" simplePos="0" relativeHeight="251663360" behindDoc="1" locked="0" layoutInCell="1" allowOverlap="1" wp14:anchorId="6FCEB8D4" wp14:editId="595BB8E1">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3FA7E69" w14:textId="77777777" w:rsidR="00B46CF3" w:rsidRDefault="00B46CF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FCEB8D4" id="Rectangle 80"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1e4f5 [660]" stroked="f" strokeweight="1pt">
                    <v:fill color2="#45b0e1 [1940]" rotate="t" focus="100%" type="gradient">
                      <o:fill v:ext="view" type="gradientUnscaled"/>
                    </v:fill>
                    <v:textbox inset="21.6pt,,21.6pt">
                      <w:txbxContent>
                        <w:p w14:paraId="13FA7E69" w14:textId="77777777" w:rsidR="00B46CF3" w:rsidRDefault="00B46CF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C111DDF" wp14:editId="47B3C3B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6EF1DF" w14:textId="10B50854" w:rsidR="00B46CF3" w:rsidRDefault="00B46CF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C111DDF" id="Rectangle 81"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0e2841 [3215]" stroked="f" strokeweight="1pt">
                    <v:textbox inset="14.4pt,14.4pt,14.4pt,28.8pt">
                      <w:txbxContent>
                        <w:p w14:paraId="4F6EF1DF" w14:textId="10B50854" w:rsidR="00B46CF3" w:rsidRDefault="00B46CF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668E753" wp14:editId="117F47C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445337F"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03C5774" wp14:editId="3E5EE90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D954FF1" w14:textId="5BA96961" w:rsidR="00B46CF3" w:rsidRDefault="00B46CF3">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Material Selection Report &amp; GD&amp;T Drawings</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428D241" w14:textId="54E6C95A" w:rsidR="00B46CF3" w:rsidRDefault="00B46CF3">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Engineering Design and Materials ACHA4001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603C5774" id="_x0000_t202" coordsize="21600,21600" o:spt="202" path="m,l,21600r21600,l21600,xe">
                    <v:stroke joinstyle="miter"/>
                    <v:path gradientshapeok="t" o:connecttype="rect"/>
                  </v:shapetype>
                  <v:shape id="Text Box 84"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D954FF1" w14:textId="5BA96961" w:rsidR="00B46CF3" w:rsidRDefault="00B46CF3">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Material Selection Report &amp; GD&amp;T Drawings</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428D241" w14:textId="54E6C95A" w:rsidR="00B46CF3" w:rsidRDefault="00B46CF3">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Engineering Design and Materials ACHA4001</w:t>
                              </w:r>
                            </w:p>
                          </w:sdtContent>
                        </w:sdt>
                      </w:txbxContent>
                    </v:textbox>
                    <w10:wrap type="square" anchorx="page" anchory="page"/>
                  </v:shape>
                </w:pict>
              </mc:Fallback>
            </mc:AlternateContent>
          </w:r>
        </w:p>
        <w:p w14:paraId="5F580AB5" w14:textId="7F689CE1" w:rsidR="00B46CF3" w:rsidRDefault="00B46CF3">
          <w:r>
            <w:rPr>
              <w:noProof/>
            </w:rPr>
            <mc:AlternateContent>
              <mc:Choice Requires="wps">
                <w:drawing>
                  <wp:anchor distT="0" distB="0" distL="114300" distR="114300" simplePos="0" relativeHeight="251664384" behindDoc="0" locked="0" layoutInCell="1" allowOverlap="1" wp14:anchorId="695FC577" wp14:editId="2E4DD5D4">
                    <wp:simplePos x="0" y="0"/>
                    <wp:positionH relativeFrom="page">
                      <wp:posOffset>3451316</wp:posOffset>
                    </wp:positionH>
                    <wp:positionV relativeFrom="page">
                      <wp:posOffset>7306640</wp:posOffset>
                    </wp:positionV>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4840C4F" w14:textId="4F75B369" w:rsidR="00B46CF3" w:rsidRDefault="00B46CF3">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color w:val="0E2841" w:themeColor="text2"/>
                                      </w:rPr>
                                      <w:t>Preston</w:t>
                                    </w:r>
                                  </w:sdtContent>
                                </w:sdt>
                                <w:r>
                                  <w:rPr>
                                    <w:color w:val="0E2841" w:themeColor="text2"/>
                                  </w:rPr>
                                  <w:t xml:space="preserve"> (2305918)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695FC577" id="Text Box 79" o:spid="_x0000_s1029" type="#_x0000_t202" style="position:absolute;margin-left:271.75pt;margin-top:575.3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" filled="f" stroked="f" strokeweight=".5pt">
                    <v:textbox style="mso-fit-shape-to-text:t">
                      <w:txbxContent>
                        <w:p w14:paraId="04840C4F" w14:textId="4F75B369" w:rsidR="00B46CF3" w:rsidRDefault="00B46CF3">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color w:val="0E2841" w:themeColor="text2"/>
                                </w:rPr>
                                <w:t>Preston</w:t>
                              </w:r>
                            </w:sdtContent>
                          </w:sdt>
                          <w:r>
                            <w:rPr>
                              <w:color w:val="0E2841" w:themeColor="text2"/>
                            </w:rPr>
                            <w:t xml:space="preserve"> (2305918)</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5AF2457C" wp14:editId="0858E507">
                    <wp:simplePos x="0" y="0"/>
                    <wp:positionH relativeFrom="page">
                      <wp:posOffset>3439795</wp:posOffset>
                    </wp:positionH>
                    <wp:positionV relativeFrom="page">
                      <wp:posOffset>7567435</wp:posOffset>
                    </wp:positionV>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E5FF648" id="Rectangle 83" o:spid="_x0000_s1026" style="position:absolute;margin-left:270.85pt;margin-top:595.85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" fillcolor="#156082 [3204]" stroked="f" strokeweight="1pt">
                    <w10:wrap anchorx="page" anchory="page"/>
                  </v:rect>
                </w:pict>
              </mc:Fallback>
            </mc:AlternateContent>
          </w:r>
          <w:r>
            <w:br w:type="page"/>
          </w:r>
        </w:p>
      </w:sdtContent>
    </w:sdt>
    <w:sdt>
      <w:sdtPr>
        <w:id w:val="-1019308961"/>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23255F5" w14:textId="175FC140" w:rsidR="0009455E" w:rsidRDefault="0009455E">
          <w:pPr>
            <w:pStyle w:val="TOCHeading"/>
          </w:pPr>
          <w:r>
            <w:t>Contents</w:t>
          </w:r>
        </w:p>
        <w:p w14:paraId="626D9618" w14:textId="0F77F0B4" w:rsidR="00E84534" w:rsidRDefault="0009455E">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4608644" w:history="1">
            <w:r w:rsidR="00E84534" w:rsidRPr="004A0B87">
              <w:rPr>
                <w:rStyle w:val="Hyperlink"/>
                <w:noProof/>
              </w:rPr>
              <w:t>1. Introduction</w:t>
            </w:r>
            <w:r w:rsidR="00E84534">
              <w:rPr>
                <w:noProof/>
                <w:webHidden/>
              </w:rPr>
              <w:tab/>
            </w:r>
            <w:r w:rsidR="00E84534">
              <w:rPr>
                <w:noProof/>
                <w:webHidden/>
              </w:rPr>
              <w:fldChar w:fldCharType="begin"/>
            </w:r>
            <w:r w:rsidR="00E84534">
              <w:rPr>
                <w:noProof/>
                <w:webHidden/>
              </w:rPr>
              <w:instrText xml:space="preserve"> PAGEREF _Toc164608644 \h </w:instrText>
            </w:r>
            <w:r w:rsidR="00E84534">
              <w:rPr>
                <w:noProof/>
                <w:webHidden/>
              </w:rPr>
            </w:r>
            <w:r w:rsidR="00E84534">
              <w:rPr>
                <w:noProof/>
                <w:webHidden/>
              </w:rPr>
              <w:fldChar w:fldCharType="separate"/>
            </w:r>
            <w:r w:rsidR="00E84534">
              <w:rPr>
                <w:noProof/>
                <w:webHidden/>
              </w:rPr>
              <w:t>2</w:t>
            </w:r>
            <w:r w:rsidR="00E84534">
              <w:rPr>
                <w:noProof/>
                <w:webHidden/>
              </w:rPr>
              <w:fldChar w:fldCharType="end"/>
            </w:r>
          </w:hyperlink>
        </w:p>
        <w:p w14:paraId="2123F488" w14:textId="340593CD" w:rsidR="00E84534" w:rsidRDefault="00E84534">
          <w:pPr>
            <w:pStyle w:val="TOC2"/>
            <w:tabs>
              <w:tab w:val="right" w:leader="dot" w:pos="9016"/>
            </w:tabs>
            <w:rPr>
              <w:rFonts w:eastAsiaTheme="minorEastAsia"/>
              <w:noProof/>
              <w:lang w:eastAsia="en-GB"/>
            </w:rPr>
          </w:pPr>
          <w:hyperlink w:anchor="_Toc164608645" w:history="1">
            <w:r w:rsidRPr="004A0B87">
              <w:rPr>
                <w:rStyle w:val="Hyperlink"/>
                <w:noProof/>
              </w:rPr>
              <w:t>2. Specification</w:t>
            </w:r>
            <w:r>
              <w:rPr>
                <w:noProof/>
                <w:webHidden/>
              </w:rPr>
              <w:tab/>
            </w:r>
            <w:r>
              <w:rPr>
                <w:noProof/>
                <w:webHidden/>
              </w:rPr>
              <w:fldChar w:fldCharType="begin"/>
            </w:r>
            <w:r>
              <w:rPr>
                <w:noProof/>
                <w:webHidden/>
              </w:rPr>
              <w:instrText xml:space="preserve"> PAGEREF _Toc164608645 \h </w:instrText>
            </w:r>
            <w:r>
              <w:rPr>
                <w:noProof/>
                <w:webHidden/>
              </w:rPr>
            </w:r>
            <w:r>
              <w:rPr>
                <w:noProof/>
                <w:webHidden/>
              </w:rPr>
              <w:fldChar w:fldCharType="separate"/>
            </w:r>
            <w:r>
              <w:rPr>
                <w:noProof/>
                <w:webHidden/>
              </w:rPr>
              <w:t>2</w:t>
            </w:r>
            <w:r>
              <w:rPr>
                <w:noProof/>
                <w:webHidden/>
              </w:rPr>
              <w:fldChar w:fldCharType="end"/>
            </w:r>
          </w:hyperlink>
        </w:p>
        <w:p w14:paraId="7B68C8C3" w14:textId="514978AD" w:rsidR="00E84534" w:rsidRDefault="00E84534">
          <w:pPr>
            <w:pStyle w:val="TOC2"/>
            <w:tabs>
              <w:tab w:val="right" w:leader="dot" w:pos="9016"/>
            </w:tabs>
            <w:rPr>
              <w:rFonts w:eastAsiaTheme="minorEastAsia"/>
              <w:noProof/>
              <w:lang w:eastAsia="en-GB"/>
            </w:rPr>
          </w:pPr>
          <w:hyperlink w:anchor="_Toc164608646" w:history="1">
            <w:r w:rsidRPr="004A0B87">
              <w:rPr>
                <w:rStyle w:val="Hyperlink"/>
                <w:noProof/>
              </w:rPr>
              <w:t>3. Material Selection</w:t>
            </w:r>
            <w:r>
              <w:rPr>
                <w:noProof/>
                <w:webHidden/>
              </w:rPr>
              <w:tab/>
            </w:r>
            <w:r>
              <w:rPr>
                <w:noProof/>
                <w:webHidden/>
              </w:rPr>
              <w:fldChar w:fldCharType="begin"/>
            </w:r>
            <w:r>
              <w:rPr>
                <w:noProof/>
                <w:webHidden/>
              </w:rPr>
              <w:instrText xml:space="preserve"> PAGEREF _Toc164608646 \h </w:instrText>
            </w:r>
            <w:r>
              <w:rPr>
                <w:noProof/>
                <w:webHidden/>
              </w:rPr>
            </w:r>
            <w:r>
              <w:rPr>
                <w:noProof/>
                <w:webHidden/>
              </w:rPr>
              <w:fldChar w:fldCharType="separate"/>
            </w:r>
            <w:r>
              <w:rPr>
                <w:noProof/>
                <w:webHidden/>
              </w:rPr>
              <w:t>3</w:t>
            </w:r>
            <w:r>
              <w:rPr>
                <w:noProof/>
                <w:webHidden/>
              </w:rPr>
              <w:fldChar w:fldCharType="end"/>
            </w:r>
          </w:hyperlink>
        </w:p>
        <w:p w14:paraId="7DEAEC5A" w14:textId="5B3D9C04" w:rsidR="00E84534" w:rsidRDefault="00E84534">
          <w:pPr>
            <w:pStyle w:val="TOC3"/>
            <w:tabs>
              <w:tab w:val="right" w:leader="dot" w:pos="9016"/>
            </w:tabs>
            <w:rPr>
              <w:rFonts w:eastAsiaTheme="minorEastAsia"/>
              <w:noProof/>
              <w:lang w:eastAsia="en-GB"/>
            </w:rPr>
          </w:pPr>
          <w:hyperlink w:anchor="_Toc164608647" w:history="1">
            <w:r w:rsidRPr="004A0B87">
              <w:rPr>
                <w:rStyle w:val="Hyperlink"/>
                <w:noProof/>
              </w:rPr>
              <w:t>3.1 Inconel Strength and Durability</w:t>
            </w:r>
            <w:r>
              <w:rPr>
                <w:noProof/>
                <w:webHidden/>
              </w:rPr>
              <w:tab/>
            </w:r>
            <w:r>
              <w:rPr>
                <w:noProof/>
                <w:webHidden/>
              </w:rPr>
              <w:fldChar w:fldCharType="begin"/>
            </w:r>
            <w:r>
              <w:rPr>
                <w:noProof/>
                <w:webHidden/>
              </w:rPr>
              <w:instrText xml:space="preserve"> PAGEREF _Toc164608647 \h </w:instrText>
            </w:r>
            <w:r>
              <w:rPr>
                <w:noProof/>
                <w:webHidden/>
              </w:rPr>
            </w:r>
            <w:r>
              <w:rPr>
                <w:noProof/>
                <w:webHidden/>
              </w:rPr>
              <w:fldChar w:fldCharType="separate"/>
            </w:r>
            <w:r>
              <w:rPr>
                <w:noProof/>
                <w:webHidden/>
              </w:rPr>
              <w:t>3</w:t>
            </w:r>
            <w:r>
              <w:rPr>
                <w:noProof/>
                <w:webHidden/>
              </w:rPr>
              <w:fldChar w:fldCharType="end"/>
            </w:r>
          </w:hyperlink>
        </w:p>
        <w:p w14:paraId="387A414A" w14:textId="3FD0437E" w:rsidR="00E84534" w:rsidRDefault="00E84534">
          <w:pPr>
            <w:pStyle w:val="TOC3"/>
            <w:tabs>
              <w:tab w:val="right" w:leader="dot" w:pos="9016"/>
            </w:tabs>
            <w:rPr>
              <w:rFonts w:eastAsiaTheme="minorEastAsia"/>
              <w:noProof/>
              <w:lang w:eastAsia="en-GB"/>
            </w:rPr>
          </w:pPr>
          <w:hyperlink w:anchor="_Toc164608648" w:history="1">
            <w:r w:rsidRPr="004A0B87">
              <w:rPr>
                <w:rStyle w:val="Hyperlink"/>
                <w:noProof/>
              </w:rPr>
              <w:t>3.2 Inconel Heat Resistance</w:t>
            </w:r>
            <w:r>
              <w:rPr>
                <w:noProof/>
                <w:webHidden/>
              </w:rPr>
              <w:tab/>
            </w:r>
            <w:r>
              <w:rPr>
                <w:noProof/>
                <w:webHidden/>
              </w:rPr>
              <w:fldChar w:fldCharType="begin"/>
            </w:r>
            <w:r>
              <w:rPr>
                <w:noProof/>
                <w:webHidden/>
              </w:rPr>
              <w:instrText xml:space="preserve"> PAGEREF _Toc164608648 \h </w:instrText>
            </w:r>
            <w:r>
              <w:rPr>
                <w:noProof/>
                <w:webHidden/>
              </w:rPr>
            </w:r>
            <w:r>
              <w:rPr>
                <w:noProof/>
                <w:webHidden/>
              </w:rPr>
              <w:fldChar w:fldCharType="separate"/>
            </w:r>
            <w:r>
              <w:rPr>
                <w:noProof/>
                <w:webHidden/>
              </w:rPr>
              <w:t>3</w:t>
            </w:r>
            <w:r>
              <w:rPr>
                <w:noProof/>
                <w:webHidden/>
              </w:rPr>
              <w:fldChar w:fldCharType="end"/>
            </w:r>
          </w:hyperlink>
        </w:p>
        <w:p w14:paraId="452792D1" w14:textId="1F4EE496" w:rsidR="00E84534" w:rsidRDefault="00E84534">
          <w:pPr>
            <w:pStyle w:val="TOC3"/>
            <w:tabs>
              <w:tab w:val="right" w:leader="dot" w:pos="9016"/>
            </w:tabs>
            <w:rPr>
              <w:rFonts w:eastAsiaTheme="minorEastAsia"/>
              <w:noProof/>
              <w:lang w:eastAsia="en-GB"/>
            </w:rPr>
          </w:pPr>
          <w:hyperlink w:anchor="_Toc164608649" w:history="1">
            <w:r w:rsidRPr="004A0B87">
              <w:rPr>
                <w:rStyle w:val="Hyperlink"/>
                <w:noProof/>
              </w:rPr>
              <w:t>3.3 Inconel Corrosion Resistance</w:t>
            </w:r>
            <w:r>
              <w:rPr>
                <w:noProof/>
                <w:webHidden/>
              </w:rPr>
              <w:tab/>
            </w:r>
            <w:r>
              <w:rPr>
                <w:noProof/>
                <w:webHidden/>
              </w:rPr>
              <w:fldChar w:fldCharType="begin"/>
            </w:r>
            <w:r>
              <w:rPr>
                <w:noProof/>
                <w:webHidden/>
              </w:rPr>
              <w:instrText xml:space="preserve"> PAGEREF _Toc164608649 \h </w:instrText>
            </w:r>
            <w:r>
              <w:rPr>
                <w:noProof/>
                <w:webHidden/>
              </w:rPr>
            </w:r>
            <w:r>
              <w:rPr>
                <w:noProof/>
                <w:webHidden/>
              </w:rPr>
              <w:fldChar w:fldCharType="separate"/>
            </w:r>
            <w:r>
              <w:rPr>
                <w:noProof/>
                <w:webHidden/>
              </w:rPr>
              <w:t>3</w:t>
            </w:r>
            <w:r>
              <w:rPr>
                <w:noProof/>
                <w:webHidden/>
              </w:rPr>
              <w:fldChar w:fldCharType="end"/>
            </w:r>
          </w:hyperlink>
        </w:p>
        <w:p w14:paraId="1A383B16" w14:textId="61F82ABD" w:rsidR="00E84534" w:rsidRDefault="00E84534">
          <w:pPr>
            <w:pStyle w:val="TOC3"/>
            <w:tabs>
              <w:tab w:val="right" w:leader="dot" w:pos="9016"/>
            </w:tabs>
            <w:rPr>
              <w:rFonts w:eastAsiaTheme="minorEastAsia"/>
              <w:noProof/>
              <w:lang w:eastAsia="en-GB"/>
            </w:rPr>
          </w:pPr>
          <w:hyperlink w:anchor="_Toc164608650" w:history="1">
            <w:r w:rsidRPr="004A0B87">
              <w:rPr>
                <w:rStyle w:val="Hyperlink"/>
                <w:noProof/>
              </w:rPr>
              <w:t>3.4 Inconel Price</w:t>
            </w:r>
            <w:r>
              <w:rPr>
                <w:noProof/>
                <w:webHidden/>
              </w:rPr>
              <w:tab/>
            </w:r>
            <w:r>
              <w:rPr>
                <w:noProof/>
                <w:webHidden/>
              </w:rPr>
              <w:fldChar w:fldCharType="begin"/>
            </w:r>
            <w:r>
              <w:rPr>
                <w:noProof/>
                <w:webHidden/>
              </w:rPr>
              <w:instrText xml:space="preserve"> PAGEREF _Toc164608650 \h </w:instrText>
            </w:r>
            <w:r>
              <w:rPr>
                <w:noProof/>
                <w:webHidden/>
              </w:rPr>
            </w:r>
            <w:r>
              <w:rPr>
                <w:noProof/>
                <w:webHidden/>
              </w:rPr>
              <w:fldChar w:fldCharType="separate"/>
            </w:r>
            <w:r>
              <w:rPr>
                <w:noProof/>
                <w:webHidden/>
              </w:rPr>
              <w:t>3</w:t>
            </w:r>
            <w:r>
              <w:rPr>
                <w:noProof/>
                <w:webHidden/>
              </w:rPr>
              <w:fldChar w:fldCharType="end"/>
            </w:r>
          </w:hyperlink>
        </w:p>
        <w:p w14:paraId="7A3F88B1" w14:textId="271FCD09" w:rsidR="00E84534" w:rsidRDefault="00E84534">
          <w:pPr>
            <w:pStyle w:val="TOC2"/>
            <w:tabs>
              <w:tab w:val="right" w:leader="dot" w:pos="9016"/>
            </w:tabs>
            <w:rPr>
              <w:rFonts w:eastAsiaTheme="minorEastAsia"/>
              <w:noProof/>
              <w:lang w:eastAsia="en-GB"/>
            </w:rPr>
          </w:pPr>
          <w:hyperlink w:anchor="_Toc164608651" w:history="1">
            <w:r w:rsidRPr="004A0B87">
              <w:rPr>
                <w:rStyle w:val="Hyperlink"/>
                <w:noProof/>
              </w:rPr>
              <w:t>4. Manufacturing Process Selection</w:t>
            </w:r>
            <w:r>
              <w:rPr>
                <w:noProof/>
                <w:webHidden/>
              </w:rPr>
              <w:tab/>
            </w:r>
            <w:r>
              <w:rPr>
                <w:noProof/>
                <w:webHidden/>
              </w:rPr>
              <w:fldChar w:fldCharType="begin"/>
            </w:r>
            <w:r>
              <w:rPr>
                <w:noProof/>
                <w:webHidden/>
              </w:rPr>
              <w:instrText xml:space="preserve"> PAGEREF _Toc164608651 \h </w:instrText>
            </w:r>
            <w:r>
              <w:rPr>
                <w:noProof/>
                <w:webHidden/>
              </w:rPr>
            </w:r>
            <w:r>
              <w:rPr>
                <w:noProof/>
                <w:webHidden/>
              </w:rPr>
              <w:fldChar w:fldCharType="separate"/>
            </w:r>
            <w:r>
              <w:rPr>
                <w:noProof/>
                <w:webHidden/>
              </w:rPr>
              <w:t>4</w:t>
            </w:r>
            <w:r>
              <w:rPr>
                <w:noProof/>
                <w:webHidden/>
              </w:rPr>
              <w:fldChar w:fldCharType="end"/>
            </w:r>
          </w:hyperlink>
        </w:p>
        <w:p w14:paraId="726BD600" w14:textId="6AAF6A13" w:rsidR="00E84534" w:rsidRDefault="00E84534">
          <w:pPr>
            <w:pStyle w:val="TOC3"/>
            <w:tabs>
              <w:tab w:val="right" w:leader="dot" w:pos="9016"/>
            </w:tabs>
            <w:rPr>
              <w:rFonts w:eastAsiaTheme="minorEastAsia"/>
              <w:noProof/>
              <w:lang w:eastAsia="en-GB"/>
            </w:rPr>
          </w:pPr>
          <w:hyperlink w:anchor="_Toc164608652" w:history="1">
            <w:r w:rsidRPr="004A0B87">
              <w:rPr>
                <w:rStyle w:val="Hyperlink"/>
                <w:noProof/>
              </w:rPr>
              <w:t>4.1 Low wax casting</w:t>
            </w:r>
            <w:r>
              <w:rPr>
                <w:noProof/>
                <w:webHidden/>
              </w:rPr>
              <w:tab/>
            </w:r>
            <w:r>
              <w:rPr>
                <w:noProof/>
                <w:webHidden/>
              </w:rPr>
              <w:fldChar w:fldCharType="begin"/>
            </w:r>
            <w:r>
              <w:rPr>
                <w:noProof/>
                <w:webHidden/>
              </w:rPr>
              <w:instrText xml:space="preserve"> PAGEREF _Toc164608652 \h </w:instrText>
            </w:r>
            <w:r>
              <w:rPr>
                <w:noProof/>
                <w:webHidden/>
              </w:rPr>
            </w:r>
            <w:r>
              <w:rPr>
                <w:noProof/>
                <w:webHidden/>
              </w:rPr>
              <w:fldChar w:fldCharType="separate"/>
            </w:r>
            <w:r>
              <w:rPr>
                <w:noProof/>
                <w:webHidden/>
              </w:rPr>
              <w:t>4</w:t>
            </w:r>
            <w:r>
              <w:rPr>
                <w:noProof/>
                <w:webHidden/>
              </w:rPr>
              <w:fldChar w:fldCharType="end"/>
            </w:r>
          </w:hyperlink>
        </w:p>
        <w:p w14:paraId="2DFDA6D3" w14:textId="3B245333" w:rsidR="00E84534" w:rsidRDefault="00E84534">
          <w:pPr>
            <w:pStyle w:val="TOC3"/>
            <w:tabs>
              <w:tab w:val="right" w:leader="dot" w:pos="9016"/>
            </w:tabs>
            <w:rPr>
              <w:rFonts w:eastAsiaTheme="minorEastAsia"/>
              <w:noProof/>
              <w:lang w:eastAsia="en-GB"/>
            </w:rPr>
          </w:pPr>
          <w:hyperlink w:anchor="_Toc164608653" w:history="1">
            <w:r w:rsidRPr="004A0B87">
              <w:rPr>
                <w:rStyle w:val="Hyperlink"/>
                <w:noProof/>
              </w:rPr>
              <w:t>4.2 CNC</w:t>
            </w:r>
            <w:r>
              <w:rPr>
                <w:noProof/>
                <w:webHidden/>
              </w:rPr>
              <w:tab/>
            </w:r>
            <w:r>
              <w:rPr>
                <w:noProof/>
                <w:webHidden/>
              </w:rPr>
              <w:fldChar w:fldCharType="begin"/>
            </w:r>
            <w:r>
              <w:rPr>
                <w:noProof/>
                <w:webHidden/>
              </w:rPr>
              <w:instrText xml:space="preserve"> PAGEREF _Toc164608653 \h </w:instrText>
            </w:r>
            <w:r>
              <w:rPr>
                <w:noProof/>
                <w:webHidden/>
              </w:rPr>
            </w:r>
            <w:r>
              <w:rPr>
                <w:noProof/>
                <w:webHidden/>
              </w:rPr>
              <w:fldChar w:fldCharType="separate"/>
            </w:r>
            <w:r>
              <w:rPr>
                <w:noProof/>
                <w:webHidden/>
              </w:rPr>
              <w:t>4</w:t>
            </w:r>
            <w:r>
              <w:rPr>
                <w:noProof/>
                <w:webHidden/>
              </w:rPr>
              <w:fldChar w:fldCharType="end"/>
            </w:r>
          </w:hyperlink>
        </w:p>
        <w:p w14:paraId="76F5CAFC" w14:textId="40453854" w:rsidR="00E84534" w:rsidRDefault="00E84534">
          <w:pPr>
            <w:pStyle w:val="TOC3"/>
            <w:tabs>
              <w:tab w:val="right" w:leader="dot" w:pos="9016"/>
            </w:tabs>
            <w:rPr>
              <w:rFonts w:eastAsiaTheme="minorEastAsia"/>
              <w:noProof/>
              <w:lang w:eastAsia="en-GB"/>
            </w:rPr>
          </w:pPr>
          <w:hyperlink w:anchor="_Toc164608654" w:history="1">
            <w:r w:rsidRPr="004A0B87">
              <w:rPr>
                <w:rStyle w:val="Hyperlink"/>
                <w:noProof/>
              </w:rPr>
              <w:t>4.3 Welding</w:t>
            </w:r>
            <w:r>
              <w:rPr>
                <w:noProof/>
                <w:webHidden/>
              </w:rPr>
              <w:tab/>
            </w:r>
            <w:r>
              <w:rPr>
                <w:noProof/>
                <w:webHidden/>
              </w:rPr>
              <w:fldChar w:fldCharType="begin"/>
            </w:r>
            <w:r>
              <w:rPr>
                <w:noProof/>
                <w:webHidden/>
              </w:rPr>
              <w:instrText xml:space="preserve"> PAGEREF _Toc164608654 \h </w:instrText>
            </w:r>
            <w:r>
              <w:rPr>
                <w:noProof/>
                <w:webHidden/>
              </w:rPr>
            </w:r>
            <w:r>
              <w:rPr>
                <w:noProof/>
                <w:webHidden/>
              </w:rPr>
              <w:fldChar w:fldCharType="separate"/>
            </w:r>
            <w:r>
              <w:rPr>
                <w:noProof/>
                <w:webHidden/>
              </w:rPr>
              <w:t>4</w:t>
            </w:r>
            <w:r>
              <w:rPr>
                <w:noProof/>
                <w:webHidden/>
              </w:rPr>
              <w:fldChar w:fldCharType="end"/>
            </w:r>
          </w:hyperlink>
        </w:p>
        <w:p w14:paraId="4E7919AF" w14:textId="245E56FE" w:rsidR="00E84534" w:rsidRDefault="00E84534">
          <w:pPr>
            <w:pStyle w:val="TOC3"/>
            <w:tabs>
              <w:tab w:val="right" w:leader="dot" w:pos="9016"/>
            </w:tabs>
            <w:rPr>
              <w:rFonts w:eastAsiaTheme="minorEastAsia"/>
              <w:noProof/>
              <w:lang w:eastAsia="en-GB"/>
            </w:rPr>
          </w:pPr>
          <w:hyperlink w:anchor="_Toc164608655" w:history="1">
            <w:r w:rsidRPr="004A0B87">
              <w:rPr>
                <w:rStyle w:val="Hyperlink"/>
                <w:noProof/>
              </w:rPr>
              <w:t>4.4 Heat Treatment</w:t>
            </w:r>
            <w:r>
              <w:rPr>
                <w:noProof/>
                <w:webHidden/>
              </w:rPr>
              <w:tab/>
            </w:r>
            <w:r>
              <w:rPr>
                <w:noProof/>
                <w:webHidden/>
              </w:rPr>
              <w:fldChar w:fldCharType="begin"/>
            </w:r>
            <w:r>
              <w:rPr>
                <w:noProof/>
                <w:webHidden/>
              </w:rPr>
              <w:instrText xml:space="preserve"> PAGEREF _Toc164608655 \h </w:instrText>
            </w:r>
            <w:r>
              <w:rPr>
                <w:noProof/>
                <w:webHidden/>
              </w:rPr>
            </w:r>
            <w:r>
              <w:rPr>
                <w:noProof/>
                <w:webHidden/>
              </w:rPr>
              <w:fldChar w:fldCharType="separate"/>
            </w:r>
            <w:r>
              <w:rPr>
                <w:noProof/>
                <w:webHidden/>
              </w:rPr>
              <w:t>4</w:t>
            </w:r>
            <w:r>
              <w:rPr>
                <w:noProof/>
                <w:webHidden/>
              </w:rPr>
              <w:fldChar w:fldCharType="end"/>
            </w:r>
          </w:hyperlink>
        </w:p>
        <w:p w14:paraId="16DB3D65" w14:textId="5D9999F2" w:rsidR="00E84534" w:rsidRDefault="00E84534">
          <w:pPr>
            <w:pStyle w:val="TOC3"/>
            <w:tabs>
              <w:tab w:val="right" w:leader="dot" w:pos="9016"/>
            </w:tabs>
            <w:rPr>
              <w:rFonts w:eastAsiaTheme="minorEastAsia"/>
              <w:noProof/>
              <w:lang w:eastAsia="en-GB"/>
            </w:rPr>
          </w:pPr>
          <w:hyperlink w:anchor="_Toc164608656" w:history="1">
            <w:r w:rsidRPr="004A0B87">
              <w:rPr>
                <w:rStyle w:val="Hyperlink"/>
                <w:noProof/>
              </w:rPr>
              <w:t>4.5 Surface Coatings</w:t>
            </w:r>
            <w:r>
              <w:rPr>
                <w:noProof/>
                <w:webHidden/>
              </w:rPr>
              <w:tab/>
            </w:r>
            <w:r>
              <w:rPr>
                <w:noProof/>
                <w:webHidden/>
              </w:rPr>
              <w:fldChar w:fldCharType="begin"/>
            </w:r>
            <w:r>
              <w:rPr>
                <w:noProof/>
                <w:webHidden/>
              </w:rPr>
              <w:instrText xml:space="preserve"> PAGEREF _Toc164608656 \h </w:instrText>
            </w:r>
            <w:r>
              <w:rPr>
                <w:noProof/>
                <w:webHidden/>
              </w:rPr>
            </w:r>
            <w:r>
              <w:rPr>
                <w:noProof/>
                <w:webHidden/>
              </w:rPr>
              <w:fldChar w:fldCharType="separate"/>
            </w:r>
            <w:r>
              <w:rPr>
                <w:noProof/>
                <w:webHidden/>
              </w:rPr>
              <w:t>4</w:t>
            </w:r>
            <w:r>
              <w:rPr>
                <w:noProof/>
                <w:webHidden/>
              </w:rPr>
              <w:fldChar w:fldCharType="end"/>
            </w:r>
          </w:hyperlink>
        </w:p>
        <w:p w14:paraId="73CF17F7" w14:textId="022A58EE" w:rsidR="00E84534" w:rsidRDefault="00E84534">
          <w:pPr>
            <w:pStyle w:val="TOC2"/>
            <w:tabs>
              <w:tab w:val="right" w:leader="dot" w:pos="9016"/>
            </w:tabs>
            <w:rPr>
              <w:rFonts w:eastAsiaTheme="minorEastAsia"/>
              <w:noProof/>
              <w:lang w:eastAsia="en-GB"/>
            </w:rPr>
          </w:pPr>
          <w:hyperlink w:anchor="_Toc164608657" w:history="1">
            <w:r w:rsidRPr="004A0B87">
              <w:rPr>
                <w:rStyle w:val="Hyperlink"/>
                <w:noProof/>
              </w:rPr>
              <w:t>5. Conclusion</w:t>
            </w:r>
            <w:r>
              <w:rPr>
                <w:noProof/>
                <w:webHidden/>
              </w:rPr>
              <w:tab/>
            </w:r>
            <w:r>
              <w:rPr>
                <w:noProof/>
                <w:webHidden/>
              </w:rPr>
              <w:fldChar w:fldCharType="begin"/>
            </w:r>
            <w:r>
              <w:rPr>
                <w:noProof/>
                <w:webHidden/>
              </w:rPr>
              <w:instrText xml:space="preserve"> PAGEREF _Toc164608657 \h </w:instrText>
            </w:r>
            <w:r>
              <w:rPr>
                <w:noProof/>
                <w:webHidden/>
              </w:rPr>
            </w:r>
            <w:r>
              <w:rPr>
                <w:noProof/>
                <w:webHidden/>
              </w:rPr>
              <w:fldChar w:fldCharType="separate"/>
            </w:r>
            <w:r>
              <w:rPr>
                <w:noProof/>
                <w:webHidden/>
              </w:rPr>
              <w:t>5</w:t>
            </w:r>
            <w:r>
              <w:rPr>
                <w:noProof/>
                <w:webHidden/>
              </w:rPr>
              <w:fldChar w:fldCharType="end"/>
            </w:r>
          </w:hyperlink>
        </w:p>
        <w:p w14:paraId="6AD75B7C" w14:textId="5B8CFBD9" w:rsidR="00E84534" w:rsidRDefault="00E84534">
          <w:pPr>
            <w:pStyle w:val="TOC1"/>
            <w:tabs>
              <w:tab w:val="right" w:leader="dot" w:pos="9016"/>
            </w:tabs>
            <w:rPr>
              <w:rFonts w:eastAsiaTheme="minorEastAsia"/>
              <w:noProof/>
              <w:lang w:eastAsia="en-GB"/>
            </w:rPr>
          </w:pPr>
          <w:hyperlink w:anchor="_Toc164608658" w:history="1">
            <w:r w:rsidRPr="004A0B87">
              <w:rPr>
                <w:rStyle w:val="Hyperlink"/>
                <w:noProof/>
              </w:rPr>
              <w:t>References</w:t>
            </w:r>
            <w:r>
              <w:rPr>
                <w:noProof/>
                <w:webHidden/>
              </w:rPr>
              <w:tab/>
            </w:r>
            <w:r>
              <w:rPr>
                <w:noProof/>
                <w:webHidden/>
              </w:rPr>
              <w:fldChar w:fldCharType="begin"/>
            </w:r>
            <w:r>
              <w:rPr>
                <w:noProof/>
                <w:webHidden/>
              </w:rPr>
              <w:instrText xml:space="preserve"> PAGEREF _Toc164608658 \h </w:instrText>
            </w:r>
            <w:r>
              <w:rPr>
                <w:noProof/>
                <w:webHidden/>
              </w:rPr>
            </w:r>
            <w:r>
              <w:rPr>
                <w:noProof/>
                <w:webHidden/>
              </w:rPr>
              <w:fldChar w:fldCharType="separate"/>
            </w:r>
            <w:r>
              <w:rPr>
                <w:noProof/>
                <w:webHidden/>
              </w:rPr>
              <w:t>6</w:t>
            </w:r>
            <w:r>
              <w:rPr>
                <w:noProof/>
                <w:webHidden/>
              </w:rPr>
              <w:fldChar w:fldCharType="end"/>
            </w:r>
          </w:hyperlink>
        </w:p>
        <w:p w14:paraId="40189403" w14:textId="62DD8E85" w:rsidR="0009455E" w:rsidRDefault="0009455E">
          <w:r>
            <w:rPr>
              <w:b/>
              <w:bCs/>
            </w:rPr>
            <w:fldChar w:fldCharType="end"/>
          </w:r>
        </w:p>
      </w:sdtContent>
    </w:sdt>
    <w:p w14:paraId="321D909A" w14:textId="77777777" w:rsidR="0009455E" w:rsidRDefault="0009455E" w:rsidP="0009455E">
      <w:pPr>
        <w:pStyle w:val="Heading2"/>
      </w:pPr>
    </w:p>
    <w:p w14:paraId="501E78AE" w14:textId="77777777" w:rsidR="0009455E" w:rsidRDefault="0009455E" w:rsidP="0009455E"/>
    <w:p w14:paraId="2C022B1F" w14:textId="77777777" w:rsidR="0009455E" w:rsidRDefault="0009455E" w:rsidP="0009455E"/>
    <w:p w14:paraId="45EC5ACA" w14:textId="77777777" w:rsidR="0009455E" w:rsidRDefault="0009455E" w:rsidP="0009455E"/>
    <w:p w14:paraId="6BAEC5C1" w14:textId="77777777" w:rsidR="0009455E" w:rsidRDefault="0009455E" w:rsidP="0009455E"/>
    <w:p w14:paraId="40E89F77" w14:textId="77777777" w:rsidR="0009455E" w:rsidRDefault="0009455E" w:rsidP="0009455E"/>
    <w:p w14:paraId="599E3E0B" w14:textId="77777777" w:rsidR="0009455E" w:rsidRDefault="0009455E" w:rsidP="0009455E"/>
    <w:p w14:paraId="0C88AF4D" w14:textId="77777777" w:rsidR="0009455E" w:rsidRDefault="0009455E" w:rsidP="0009455E"/>
    <w:p w14:paraId="5E6772F9" w14:textId="77777777" w:rsidR="0009455E" w:rsidRDefault="0009455E" w:rsidP="0009455E"/>
    <w:p w14:paraId="7C996623" w14:textId="77777777" w:rsidR="0009455E" w:rsidRDefault="0009455E" w:rsidP="0009455E"/>
    <w:p w14:paraId="689E7D2E" w14:textId="77777777" w:rsidR="0009455E" w:rsidRDefault="0009455E" w:rsidP="0009455E">
      <w:pPr>
        <w:pStyle w:val="Heading2"/>
      </w:pPr>
    </w:p>
    <w:p w14:paraId="35A42769" w14:textId="77777777" w:rsidR="0009455E" w:rsidRPr="0009455E" w:rsidRDefault="0009455E" w:rsidP="0009455E"/>
    <w:p w14:paraId="56AE4C5C" w14:textId="3D4FDB4D" w:rsidR="00ED5D5C" w:rsidRDefault="0009455E" w:rsidP="0009455E">
      <w:pPr>
        <w:pStyle w:val="Heading2"/>
      </w:pPr>
      <w:bookmarkStart w:id="0" w:name="_Toc164608644"/>
      <w:r w:rsidRPr="0009455E">
        <w:lastRenderedPageBreak/>
        <w:t>1.</w:t>
      </w:r>
      <w:r>
        <w:t xml:space="preserve"> </w:t>
      </w:r>
      <w:r w:rsidR="00ED5D5C">
        <w:t>Introduction</w:t>
      </w:r>
      <w:bookmarkEnd w:id="0"/>
    </w:p>
    <w:p w14:paraId="6451EE88" w14:textId="73730518" w:rsidR="004317DA" w:rsidRDefault="004317DA">
      <w:r>
        <w:t>This assignment looks specifically at a turbocharger from a Honda Civic Type R 2022 and discusses the specifications needed for this piece, it also delves into</w:t>
      </w:r>
      <w:r w:rsidR="009725D0">
        <w:t xml:space="preserve"> alternative material options which may be better suited to the component’s environment. </w:t>
      </w:r>
      <w:r w:rsidR="0009455E">
        <w:t>Furthermore,</w:t>
      </w:r>
      <w:r w:rsidR="009725D0">
        <w:t xml:space="preserve"> the assignment outlines what the manufacturing process would be should this new material be used.</w:t>
      </w:r>
    </w:p>
    <w:p w14:paraId="17B67F2B" w14:textId="79681129" w:rsidR="00802118" w:rsidRDefault="00802118" w:rsidP="0009455E">
      <w:pPr>
        <w:pStyle w:val="Heading2"/>
      </w:pPr>
      <w:bookmarkStart w:id="1" w:name="_Toc164608645"/>
      <w:r>
        <w:t>2.</w:t>
      </w:r>
      <w:r w:rsidR="0009455E">
        <w:t xml:space="preserve"> Specification</w:t>
      </w:r>
      <w:bookmarkEnd w:id="1"/>
    </w:p>
    <w:p w14:paraId="4A5E3CBD" w14:textId="7F44EB02" w:rsidR="004317DA" w:rsidRDefault="00802118">
      <w:r>
        <w:t xml:space="preserve">In researching the necessary </w:t>
      </w:r>
      <w:r w:rsidR="004317DA">
        <w:t>qualities,</w:t>
      </w:r>
      <w:r>
        <w:t xml:space="preserve"> a turbocharger would need to work well I found that it needs to be durable as it must be able to withstand the high temperatures created as well as maintaining its integrity when experiencing the rotational speeds it produces.</w:t>
      </w:r>
      <w:r w:rsidR="00613CC6">
        <w:t xml:space="preserve"> Cast iron and cast aluminium alloys are typically selected for their ability to uphold over time whilst enduring these conditions. Heat resistance is crucial to help prevent deformation and to help prevent the loss of structural integrity under the high temperatures that are created by the turbocharger. </w:t>
      </w:r>
      <w:sdt>
        <w:sdtPr>
          <w:id w:val="584657856"/>
          <w:citation/>
        </w:sdtPr>
        <w:sdtContent>
          <w:r w:rsidR="0009455E">
            <w:fldChar w:fldCharType="begin"/>
          </w:r>
          <w:r w:rsidR="0009455E">
            <w:rPr>
              <w:lang w:val="en-US"/>
            </w:rPr>
            <w:instrText xml:space="preserve"> CITATION Hig17 \l 1033 </w:instrText>
          </w:r>
          <w:r w:rsidR="0009455E">
            <w:fldChar w:fldCharType="separate"/>
          </w:r>
          <w:r w:rsidR="0009455E" w:rsidRPr="0009455E">
            <w:rPr>
              <w:noProof/>
              <w:lang w:val="en-US"/>
            </w:rPr>
            <w:t>(High Performance Alloys, 2017)</w:t>
          </w:r>
          <w:r w:rsidR="0009455E">
            <w:fldChar w:fldCharType="end"/>
          </w:r>
        </w:sdtContent>
      </w:sdt>
    </w:p>
    <w:p w14:paraId="1BC2D846" w14:textId="3A50D73E" w:rsidR="00802118" w:rsidRDefault="00613CC6">
      <w:r>
        <w:t xml:space="preserve">A </w:t>
      </w:r>
      <w:r w:rsidR="004317DA">
        <w:t>turbocharger’s</w:t>
      </w:r>
      <w:r>
        <w:t xml:space="preserve"> ability to compress air efficiently to help increase the engines power is less based on the material it is made of and more on the design and how it has been developed to help focus on this, this is done so there are no air losses to help ensure a small amount of pressure drop and consistent airflow. The selected material needs to be as </w:t>
      </w:r>
      <w:r w:rsidR="004317DA">
        <w:t>corrosion</w:t>
      </w:r>
      <w:r>
        <w:t xml:space="preserve"> resistant as possible so that the turbocharger can last for as long as possible and keep working at a consistent level</w:t>
      </w:r>
      <w:r w:rsidR="00202BB8">
        <w:t xml:space="preserve"> due to it having to endure exhaust gases and moisture. A turbocharger needs to be as balanced as possible so it can maintain a smooth operation system and help combat vibration as this could cause damage or </w:t>
      </w:r>
      <w:r w:rsidR="004317DA">
        <w:t>inconsistencies</w:t>
      </w:r>
      <w:r w:rsidR="00202BB8">
        <w:t xml:space="preserve"> in airflow, it also should be able to comfortably fit in the engine bay seamlessly. The sizing of the components involved is key to help reduce turbo lag as well as assisting in making it fit in the engine bay the accessibility of the turbocharger is an important element of its design to makes sure the components are easy to access so that repairs and maintenance are possible when necessary. These material requirements and design considerations all play into making the turbocharger the most efficient and long lasting as possible</w:t>
      </w:r>
      <w:r w:rsidR="00BF4395">
        <w:t>.</w:t>
      </w:r>
    </w:p>
    <w:p w14:paraId="279EB6A3" w14:textId="77777777" w:rsidR="00E84534" w:rsidRDefault="00E84534" w:rsidP="0009455E">
      <w:pPr>
        <w:pStyle w:val="Heading2"/>
      </w:pPr>
    </w:p>
    <w:p w14:paraId="25D49CC4" w14:textId="77777777" w:rsidR="00E84534" w:rsidRDefault="00E84534" w:rsidP="0009455E">
      <w:pPr>
        <w:pStyle w:val="Heading2"/>
      </w:pPr>
    </w:p>
    <w:p w14:paraId="48F66518" w14:textId="77777777" w:rsidR="00E84534" w:rsidRPr="00E84534" w:rsidRDefault="00E84534" w:rsidP="00E84534"/>
    <w:p w14:paraId="74235B0C" w14:textId="0049AF3E" w:rsidR="00C82DB8" w:rsidRDefault="00C82DB8" w:rsidP="0009455E">
      <w:pPr>
        <w:pStyle w:val="Heading2"/>
      </w:pPr>
      <w:bookmarkStart w:id="2" w:name="_Toc164608646"/>
      <w:r>
        <w:lastRenderedPageBreak/>
        <w:t>3.</w:t>
      </w:r>
      <w:r w:rsidR="0009455E">
        <w:t xml:space="preserve"> </w:t>
      </w:r>
      <w:r>
        <w:t>Material Selection</w:t>
      </w:r>
      <w:bookmarkEnd w:id="2"/>
    </w:p>
    <w:p w14:paraId="58EE5BAD" w14:textId="0DEA16C5" w:rsidR="0009455E" w:rsidRPr="0009455E" w:rsidRDefault="0009455E" w:rsidP="0009455E">
      <w:pPr>
        <w:pStyle w:val="Heading3"/>
      </w:pPr>
      <w:bookmarkStart w:id="3" w:name="_Toc164608647"/>
      <w:r>
        <w:t xml:space="preserve">3.1 </w:t>
      </w:r>
      <w:r>
        <w:rPr>
          <w:rStyle w:val="Heading3Char"/>
        </w:rPr>
        <w:t>Inconel Strength and Durability</w:t>
      </w:r>
      <w:bookmarkEnd w:id="3"/>
    </w:p>
    <w:p w14:paraId="525E7BB8" w14:textId="35880410" w:rsidR="004317DA" w:rsidRDefault="009F4663">
      <w:r>
        <w:t xml:space="preserve">The material I found that would be best suited to a turbocharger was Inconel which is a part of the nickel-chromium-based superalloys family, it is well known for its properties that make it so desirable for a turbochargers highly demanding environment. This material has immense strength and durability making it possible to withstand the vibrations and </w:t>
      </w:r>
      <w:r w:rsidR="005B278F">
        <w:t>high temperatures. A turbocharger can reach temperatures of 1000c inside the turbos housing and Inconel’s high strength whilst dealing with high temperatures</w:t>
      </w:r>
      <w:r w:rsidR="005574D0">
        <w:t xml:space="preserve"> ensures that the structural integrity of the turbocharger stays at an optimal level so there is minimal loss of power whilst under these demanding conditions.</w:t>
      </w:r>
      <w:r w:rsidR="00E84B5E">
        <w:t xml:space="preserve"> Inconel </w:t>
      </w:r>
      <w:proofErr w:type="gramStart"/>
      <w:r w:rsidR="00E84B5E">
        <w:t>is able to</w:t>
      </w:r>
      <w:proofErr w:type="gramEnd"/>
      <w:r w:rsidR="00E84B5E">
        <w:t xml:space="preserve"> withstand these conditions due to its structure being made up of solid nickel and </w:t>
      </w:r>
      <w:r w:rsidR="004317DA">
        <w:t>chromium</w:t>
      </w:r>
      <w:r w:rsidR="00E84B5E">
        <w:t xml:space="preserve"> atoms which is then reinforced with carbides. </w:t>
      </w:r>
      <w:sdt>
        <w:sdtPr>
          <w:id w:val="-1384708616"/>
          <w:citation/>
        </w:sdtPr>
        <w:sdtContent>
          <w:r w:rsidR="008C7EFB">
            <w:fldChar w:fldCharType="begin"/>
          </w:r>
          <w:r w:rsidR="008C7EFB">
            <w:rPr>
              <w:lang w:val="en-US"/>
            </w:rPr>
            <w:instrText xml:space="preserve"> CITATION Spe13 \l 1033 </w:instrText>
          </w:r>
          <w:r w:rsidR="008C7EFB">
            <w:fldChar w:fldCharType="separate"/>
          </w:r>
          <w:r w:rsidR="008C7EFB" w:rsidRPr="008C7EFB">
            <w:rPr>
              <w:noProof/>
              <w:lang w:val="en-US"/>
            </w:rPr>
            <w:t>(Special Metals, 2013)</w:t>
          </w:r>
          <w:r w:rsidR="008C7EFB">
            <w:fldChar w:fldCharType="end"/>
          </w:r>
        </w:sdtContent>
      </w:sdt>
    </w:p>
    <w:p w14:paraId="66043CC1" w14:textId="52CC3B65" w:rsidR="0009455E" w:rsidRDefault="0009455E" w:rsidP="0009455E">
      <w:pPr>
        <w:pStyle w:val="Heading3"/>
      </w:pPr>
      <w:bookmarkStart w:id="4" w:name="_Toc164608648"/>
      <w:r>
        <w:t>3.2 Inconel Heat Resistance</w:t>
      </w:r>
      <w:bookmarkEnd w:id="4"/>
    </w:p>
    <w:p w14:paraId="2CE702B6" w14:textId="479F8936" w:rsidR="004317DA" w:rsidRDefault="00E84B5E">
      <w:r>
        <w:t>The increased heat resistance of Inconel allows for it to be long lasting in the turbochargers conditions there is a low chance of deformation also allowing it to be reliable in the long term</w:t>
      </w:r>
      <w:r w:rsidR="004B5AEA">
        <w:t xml:space="preserve">, this property and the quality of it is integral to a turbocharger </w:t>
      </w:r>
      <w:r w:rsidR="003038D6">
        <w:t xml:space="preserve">due to it being exposed to exhaust gases which can be corrosive </w:t>
      </w:r>
      <w:r w:rsidR="004317DA">
        <w:t>without</w:t>
      </w:r>
      <w:r w:rsidR="003038D6">
        <w:t xml:space="preserve"> the ability to uphold in these conditions the turbocharger could lose performance standards. </w:t>
      </w:r>
      <w:sdt>
        <w:sdtPr>
          <w:id w:val="1084797529"/>
          <w:citation/>
        </w:sdtPr>
        <w:sdtContent>
          <w:r w:rsidR="008C7EFB">
            <w:fldChar w:fldCharType="begin"/>
          </w:r>
          <w:r w:rsidR="008C7EFB">
            <w:rPr>
              <w:lang w:val="en-US"/>
            </w:rPr>
            <w:instrText xml:space="preserve"> CITATION Cor24 \l 1033 </w:instrText>
          </w:r>
          <w:r w:rsidR="008C7EFB">
            <w:fldChar w:fldCharType="separate"/>
          </w:r>
          <w:r w:rsidR="008C7EFB" w:rsidRPr="008C7EFB">
            <w:rPr>
              <w:noProof/>
              <w:lang w:val="en-US"/>
            </w:rPr>
            <w:t>(Corrotherm International, n.d.)</w:t>
          </w:r>
          <w:r w:rsidR="008C7EFB">
            <w:fldChar w:fldCharType="end"/>
          </w:r>
        </w:sdtContent>
      </w:sdt>
    </w:p>
    <w:p w14:paraId="77A63509" w14:textId="3429A176" w:rsidR="0009455E" w:rsidRDefault="0009455E" w:rsidP="0009455E">
      <w:pPr>
        <w:pStyle w:val="Heading3"/>
      </w:pPr>
      <w:bookmarkStart w:id="5" w:name="_Toc164608649"/>
      <w:r>
        <w:t>3.3 Inconel Corrosion Resistance</w:t>
      </w:r>
      <w:bookmarkEnd w:id="5"/>
    </w:p>
    <w:p w14:paraId="4D75CFCA" w14:textId="3CCFB115" w:rsidR="004B5AEA" w:rsidRDefault="003038D6">
      <w:r>
        <w:t>Inconel has exceptional corrosion resistance when being exposed to moisture, this prevents oxidation which allows for more longevity out of the turbocharger. This is due to the chromium content inside the alloy</w:t>
      </w:r>
      <w:r w:rsidR="006F0EC4">
        <w:t xml:space="preserve">, the chromium forms a protective layer of oxide on the surface of the material which helps in preventing further degradation. The precise manufacturing of a turbocharger works well for Inconel because it can be easily machined and worked on, it can be formed into very </w:t>
      </w:r>
      <w:r w:rsidR="004317DA">
        <w:t>intricate</w:t>
      </w:r>
      <w:r w:rsidR="006F0EC4">
        <w:t xml:space="preserve"> shapes which allows for it to be used for high performance turbochargers with specific tolerances. This allows for </w:t>
      </w:r>
      <w:r w:rsidR="004317DA">
        <w:t>manufacturers</w:t>
      </w:r>
      <w:r w:rsidR="006F0EC4">
        <w:t xml:space="preserve"> to optimize the designs of the components to help the overall performance. The combination of all these factors makes Inconel a first choice for a turbocharger.</w:t>
      </w:r>
      <w:sdt>
        <w:sdtPr>
          <w:id w:val="-1478453190"/>
          <w:citation/>
        </w:sdtPr>
        <w:sdtContent>
          <w:r w:rsidR="0085122D">
            <w:fldChar w:fldCharType="begin"/>
          </w:r>
          <w:r w:rsidR="0085122D">
            <w:rPr>
              <w:lang w:val="en-US"/>
            </w:rPr>
            <w:instrText xml:space="preserve"> CITATION Mar24 \l 1033 </w:instrText>
          </w:r>
          <w:r w:rsidR="0085122D">
            <w:fldChar w:fldCharType="separate"/>
          </w:r>
          <w:r w:rsidR="0085122D">
            <w:rPr>
              <w:noProof/>
              <w:lang w:val="en-US"/>
            </w:rPr>
            <w:t xml:space="preserve"> </w:t>
          </w:r>
          <w:r w:rsidR="0085122D" w:rsidRPr="0085122D">
            <w:rPr>
              <w:noProof/>
              <w:lang w:val="en-US"/>
            </w:rPr>
            <w:t>(Markforged, n.d.)</w:t>
          </w:r>
          <w:r w:rsidR="0085122D">
            <w:fldChar w:fldCharType="end"/>
          </w:r>
        </w:sdtContent>
      </w:sdt>
    </w:p>
    <w:p w14:paraId="30402765" w14:textId="2D7DF08D" w:rsidR="0009455E" w:rsidRDefault="0009455E" w:rsidP="0009455E">
      <w:pPr>
        <w:pStyle w:val="Heading3"/>
      </w:pPr>
      <w:bookmarkStart w:id="6" w:name="_Toc164608650"/>
      <w:r>
        <w:t>3.4 Inconel Price</w:t>
      </w:r>
      <w:bookmarkEnd w:id="6"/>
    </w:p>
    <w:p w14:paraId="4BAFD291" w14:textId="647A13A7" w:rsidR="00FE3CDB" w:rsidRDefault="00FE3CDB">
      <w:r>
        <w:t xml:space="preserve">The only downside to Inconel would be the price of the material however it can be justified for the properties and longevity of the turbocharger, the price could be in the hundreds to potentially the </w:t>
      </w:r>
      <w:r w:rsidR="004317DA">
        <w:t>thousands,</w:t>
      </w:r>
      <w:r>
        <w:t xml:space="preserve"> so it depends on how many and how big they are</w:t>
      </w:r>
      <w:r w:rsidR="004317DA">
        <w:t>.</w:t>
      </w:r>
    </w:p>
    <w:p w14:paraId="5AA769A2" w14:textId="785C2FC1" w:rsidR="006F0EC4" w:rsidRDefault="006F0EC4" w:rsidP="0009455E">
      <w:pPr>
        <w:pStyle w:val="Heading2"/>
      </w:pPr>
      <w:bookmarkStart w:id="7" w:name="_Toc164608651"/>
      <w:r>
        <w:lastRenderedPageBreak/>
        <w:t>4.</w:t>
      </w:r>
      <w:r w:rsidR="0009455E">
        <w:t xml:space="preserve"> Manufacturing</w:t>
      </w:r>
      <w:r>
        <w:t xml:space="preserve"> Process Selection</w:t>
      </w:r>
      <w:bookmarkEnd w:id="7"/>
    </w:p>
    <w:p w14:paraId="3B5E799C" w14:textId="18F97BE8" w:rsidR="0009455E" w:rsidRPr="0009455E" w:rsidRDefault="0009455E" w:rsidP="0009455E">
      <w:pPr>
        <w:pStyle w:val="Heading3"/>
      </w:pPr>
      <w:bookmarkStart w:id="8" w:name="_Toc164608652"/>
      <w:r>
        <w:t>4.1 Low wax casting</w:t>
      </w:r>
      <w:bookmarkEnd w:id="8"/>
    </w:p>
    <w:p w14:paraId="6A0AEA1E" w14:textId="047E3A0D" w:rsidR="006F0EC4" w:rsidRDefault="0050659D">
      <w:r>
        <w:t xml:space="preserve">There </w:t>
      </w:r>
      <w:r w:rsidR="004317DA">
        <w:t>are</w:t>
      </w:r>
      <w:r>
        <w:t xml:space="preserve"> many components in a turbocharger each which need a different manufacturing process the first being lost-wax casting this allows for the turbine and compressor to be produced from the Inconel. This process entails a ceramic slurry coats a wax pattern of Inconel, once it has dried the ceramic shell gets heated up so that the wax can be removed which leaves the ceramic mo</w:t>
      </w:r>
      <w:r w:rsidR="004317DA">
        <w:t>u</w:t>
      </w:r>
      <w:r>
        <w:t>ld behind. Molten Inconel is then poured into the ceramic shell and left to solidify and then removed from the ceramic mo</w:t>
      </w:r>
      <w:r w:rsidR="004317DA">
        <w:t>u</w:t>
      </w:r>
      <w:r>
        <w:t xml:space="preserve">ld. This manufacturing method offers exceptional accuracy when creating precisely dimensioned pieces. </w:t>
      </w:r>
      <w:sdt>
        <w:sdtPr>
          <w:id w:val="1297723425"/>
          <w:citation/>
        </w:sdtPr>
        <w:sdtContent>
          <w:r w:rsidR="0085122D">
            <w:fldChar w:fldCharType="begin"/>
          </w:r>
          <w:r w:rsidR="0085122D">
            <w:rPr>
              <w:lang w:val="en-US"/>
            </w:rPr>
            <w:instrText xml:space="preserve"> CITATION IQE21 \l 1033 </w:instrText>
          </w:r>
          <w:r w:rsidR="0085122D">
            <w:fldChar w:fldCharType="separate"/>
          </w:r>
          <w:r w:rsidR="0085122D" w:rsidRPr="0085122D">
            <w:rPr>
              <w:noProof/>
              <w:lang w:val="en-US"/>
            </w:rPr>
            <w:t>(IQ Enterprises (IQE), 2021)</w:t>
          </w:r>
          <w:r w:rsidR="0085122D">
            <w:fldChar w:fldCharType="end"/>
          </w:r>
        </w:sdtContent>
      </w:sdt>
    </w:p>
    <w:p w14:paraId="2EE9EFB0" w14:textId="39EA9BE1" w:rsidR="0009455E" w:rsidRDefault="0009455E" w:rsidP="0009455E">
      <w:pPr>
        <w:pStyle w:val="Heading3"/>
      </w:pPr>
      <w:bookmarkStart w:id="9" w:name="_Toc164608653"/>
      <w:r>
        <w:t>4.2 CNC</w:t>
      </w:r>
      <w:bookmarkEnd w:id="9"/>
    </w:p>
    <w:p w14:paraId="61AA959E" w14:textId="3890273D" w:rsidR="0050659D" w:rsidRDefault="0050659D">
      <w:r>
        <w:t xml:space="preserve">The use of CNC machines would also be prominent </w:t>
      </w:r>
      <w:r w:rsidR="00CB2452">
        <w:t xml:space="preserve">in the creation of a turbocharger as you can use it to drill, cut, shape, and surface finish the piece making it easy to meet tight tolerances for the </w:t>
      </w:r>
      <w:r w:rsidR="004317DA">
        <w:t>turbocharger’s</w:t>
      </w:r>
      <w:r w:rsidR="00CB2452">
        <w:t xml:space="preserve"> components. Excess material could also be removed with perfect precision so that the piece stays within tolerance.</w:t>
      </w:r>
    </w:p>
    <w:p w14:paraId="32578145" w14:textId="00BC8356" w:rsidR="0009455E" w:rsidRDefault="0009455E" w:rsidP="0009455E">
      <w:pPr>
        <w:pStyle w:val="Heading3"/>
      </w:pPr>
      <w:bookmarkStart w:id="10" w:name="_Toc164608654"/>
      <w:r>
        <w:t>4.3 Welding</w:t>
      </w:r>
      <w:bookmarkEnd w:id="10"/>
    </w:p>
    <w:p w14:paraId="110BF3FD" w14:textId="73EBFE78" w:rsidR="00CB2452" w:rsidRDefault="00CB2452">
      <w:r>
        <w:t xml:space="preserve">Welding would be using when joining the pieces together for a strong hold between the components, specifically TIG welding would be applied or laser welding for welding Inconel due to the materials </w:t>
      </w:r>
      <w:r w:rsidR="004317DA">
        <w:t>impressive</w:t>
      </w:r>
      <w:r>
        <w:t xml:space="preserve"> melting point and resistance to heat. Welding allows for improved structural integrity and prevents leaking which could lead to power loss</w:t>
      </w:r>
      <w:r w:rsidR="00FE3CDB">
        <w:t xml:space="preserve"> in the housing for the turbo.</w:t>
      </w:r>
      <w:r w:rsidR="0085122D">
        <w:t xml:space="preserve"> </w:t>
      </w:r>
      <w:sdt>
        <w:sdtPr>
          <w:id w:val="-490325677"/>
          <w:citation/>
        </w:sdtPr>
        <w:sdtContent>
          <w:r w:rsidR="0085122D">
            <w:fldChar w:fldCharType="begin"/>
          </w:r>
          <w:r w:rsidR="0085122D">
            <w:rPr>
              <w:lang w:val="en-US"/>
            </w:rPr>
            <w:instrText xml:space="preserve"> CITATION Sel18 \l 1033 </w:instrText>
          </w:r>
          <w:r w:rsidR="0085122D">
            <w:fldChar w:fldCharType="separate"/>
          </w:r>
          <w:r w:rsidR="0085122D" w:rsidRPr="0085122D">
            <w:rPr>
              <w:noProof/>
              <w:lang w:val="en-US"/>
            </w:rPr>
            <w:t>(Selectrode Industries, 2018)</w:t>
          </w:r>
          <w:r w:rsidR="0085122D">
            <w:fldChar w:fldCharType="end"/>
          </w:r>
        </w:sdtContent>
      </w:sdt>
    </w:p>
    <w:p w14:paraId="4EEA06DD" w14:textId="7A481ADF" w:rsidR="0009455E" w:rsidRDefault="0009455E" w:rsidP="0009455E">
      <w:pPr>
        <w:pStyle w:val="Heading3"/>
      </w:pPr>
      <w:bookmarkStart w:id="11" w:name="_Toc164608655"/>
      <w:r>
        <w:t>4.4 Heat Treatment</w:t>
      </w:r>
      <w:bookmarkEnd w:id="11"/>
    </w:p>
    <w:p w14:paraId="4817C7D9" w14:textId="4C7D5107" w:rsidR="00FE3CDB" w:rsidRDefault="00FE3CDB">
      <w:r>
        <w:t xml:space="preserve">Heat treatment processes may also be used to help increase the </w:t>
      </w:r>
      <w:r w:rsidR="004317DA">
        <w:t>properties</w:t>
      </w:r>
      <w:r>
        <w:t xml:space="preserve"> of the Inconel, methods such as annealing which would be followed by quenching and then aging, this can improve the alloys resistance to thermal fatigue as well as its toughness and strength. These methods are highly optimized to make sure the Inconel </w:t>
      </w:r>
      <w:proofErr w:type="gramStart"/>
      <w:r>
        <w:t>is able to</w:t>
      </w:r>
      <w:proofErr w:type="gramEnd"/>
      <w:r>
        <w:t xml:space="preserve"> work its best under the demanding conditions.</w:t>
      </w:r>
      <w:r w:rsidR="0085122D">
        <w:t xml:space="preserve"> </w:t>
      </w:r>
      <w:sdt>
        <w:sdtPr>
          <w:id w:val="-2006892967"/>
          <w:citation/>
        </w:sdtPr>
        <w:sdtContent>
          <w:r w:rsidR="0085122D">
            <w:fldChar w:fldCharType="begin"/>
          </w:r>
          <w:r w:rsidR="0085122D">
            <w:rPr>
              <w:lang w:val="en-US"/>
            </w:rPr>
            <w:instrText xml:space="preserve"> CITATION Spe24 \l 1033 </w:instrText>
          </w:r>
          <w:r w:rsidR="0085122D">
            <w:fldChar w:fldCharType="separate"/>
          </w:r>
          <w:r w:rsidR="0085122D" w:rsidRPr="0085122D">
            <w:rPr>
              <w:noProof/>
              <w:lang w:val="en-US"/>
            </w:rPr>
            <w:t>(Special Metals, n.d.)</w:t>
          </w:r>
          <w:r w:rsidR="0085122D">
            <w:fldChar w:fldCharType="end"/>
          </w:r>
        </w:sdtContent>
      </w:sdt>
    </w:p>
    <w:p w14:paraId="64B63A30" w14:textId="44B2A53F" w:rsidR="0009455E" w:rsidRDefault="0009455E" w:rsidP="0009455E">
      <w:pPr>
        <w:pStyle w:val="Heading3"/>
      </w:pPr>
      <w:bookmarkStart w:id="12" w:name="_Toc164608656"/>
      <w:r>
        <w:t>4.5 Surface Coatings</w:t>
      </w:r>
      <w:bookmarkEnd w:id="12"/>
    </w:p>
    <w:p w14:paraId="6EA92FA3" w14:textId="1DA8386C" w:rsidR="00E84534" w:rsidRDefault="00FE3CDB" w:rsidP="00E84534">
      <w:r>
        <w:t>Ceramic coatings or thermal barrier coatings may be applied as surface coatings to the Inconel to help enhance the parts performance and durability. Coatings like this protect against heat and other potentially damaging conditions which helps improve the life span of the turbocharger.</w:t>
      </w:r>
      <w:r w:rsidR="0085122D">
        <w:t xml:space="preserve"> </w:t>
      </w:r>
    </w:p>
    <w:p w14:paraId="043040AB" w14:textId="77777777" w:rsidR="00E84534" w:rsidRDefault="00E84534" w:rsidP="00E84534"/>
    <w:p w14:paraId="0B314B1E" w14:textId="2F91279B" w:rsidR="009725D0" w:rsidRDefault="009725D0" w:rsidP="0009455E">
      <w:pPr>
        <w:pStyle w:val="Heading2"/>
      </w:pPr>
      <w:bookmarkStart w:id="13" w:name="_Toc164608657"/>
      <w:r>
        <w:lastRenderedPageBreak/>
        <w:t>5. Conclusion</w:t>
      </w:r>
      <w:bookmarkEnd w:id="13"/>
    </w:p>
    <w:p w14:paraId="2ACD96E3" w14:textId="676C04C4" w:rsidR="009725D0" w:rsidRDefault="009725D0">
      <w:r>
        <w:t>In conclusion Inconel is a good choice of material for the turbocharger in the Honda Civic Type R as it possesses all the necessary properties as well as being incredibly manufacturable. However, it is important to note the downside of using this material which is that it is very costly.</w:t>
      </w:r>
    </w:p>
    <w:p w14:paraId="5CC0906A" w14:textId="77777777" w:rsidR="00E84534" w:rsidRDefault="00E84534"/>
    <w:p w14:paraId="7256BE3B" w14:textId="77777777" w:rsidR="00E84534" w:rsidRDefault="00E84534"/>
    <w:p w14:paraId="54EDF8B7" w14:textId="77777777" w:rsidR="00E84534" w:rsidRDefault="00E84534"/>
    <w:p w14:paraId="138143E2" w14:textId="77777777" w:rsidR="00E84534" w:rsidRDefault="00E84534"/>
    <w:p w14:paraId="51EDFFCC" w14:textId="77777777" w:rsidR="00E84534" w:rsidRDefault="00E84534"/>
    <w:p w14:paraId="6794B2AD" w14:textId="77777777" w:rsidR="00E84534" w:rsidRDefault="00E84534"/>
    <w:p w14:paraId="03C5E51C" w14:textId="77777777" w:rsidR="00E84534" w:rsidRDefault="00E84534"/>
    <w:p w14:paraId="62628F29" w14:textId="77777777" w:rsidR="00E84534" w:rsidRDefault="00E84534"/>
    <w:p w14:paraId="34D89441" w14:textId="77777777" w:rsidR="00E84534" w:rsidRDefault="00E84534"/>
    <w:p w14:paraId="7BA0CAD4" w14:textId="77777777" w:rsidR="00E84534" w:rsidRDefault="00E84534"/>
    <w:p w14:paraId="4E8F0971" w14:textId="77777777" w:rsidR="00E84534" w:rsidRDefault="00E84534"/>
    <w:p w14:paraId="1AA4595C" w14:textId="77777777" w:rsidR="00E84534" w:rsidRDefault="00E84534"/>
    <w:p w14:paraId="4A92EAE7" w14:textId="77777777" w:rsidR="00E84534" w:rsidRDefault="00E84534"/>
    <w:p w14:paraId="46D426D8" w14:textId="77777777" w:rsidR="00E84534" w:rsidRDefault="00E84534"/>
    <w:p w14:paraId="6E304DCF" w14:textId="77777777" w:rsidR="00E84534" w:rsidRDefault="00E84534"/>
    <w:p w14:paraId="184971C4" w14:textId="77777777" w:rsidR="00E84534" w:rsidRDefault="00E84534"/>
    <w:p w14:paraId="5C7AF334" w14:textId="77777777" w:rsidR="00E84534" w:rsidRDefault="00E84534"/>
    <w:p w14:paraId="65FC0349" w14:textId="77777777" w:rsidR="00E84534" w:rsidRDefault="00E84534"/>
    <w:p w14:paraId="28780BC1" w14:textId="77777777" w:rsidR="00E84534" w:rsidRDefault="00E84534"/>
    <w:p w14:paraId="185964EA" w14:textId="77777777" w:rsidR="00E84534" w:rsidRDefault="00E84534"/>
    <w:p w14:paraId="56425523" w14:textId="77777777" w:rsidR="00E84534" w:rsidRDefault="00E84534"/>
    <w:bookmarkStart w:id="14" w:name="_Toc164608658" w:displacedByCustomXml="next"/>
    <w:sdt>
      <w:sdtPr>
        <w:id w:val="866027021"/>
        <w:docPartObj>
          <w:docPartGallery w:val="Bibliographies"/>
          <w:docPartUnique/>
        </w:docPartObj>
      </w:sdtPr>
      <w:sdtEndPr>
        <w:rPr>
          <w:rFonts w:asciiTheme="minorHAnsi" w:eastAsiaTheme="minorHAnsi" w:hAnsiTheme="minorHAnsi" w:cstheme="minorBidi"/>
          <w:color w:val="auto"/>
          <w:sz w:val="24"/>
          <w:szCs w:val="24"/>
        </w:rPr>
      </w:sdtEndPr>
      <w:sdtContent>
        <w:p w14:paraId="003954D1" w14:textId="34D63C2D" w:rsidR="00E84534" w:rsidRDefault="00E84534">
          <w:pPr>
            <w:pStyle w:val="Heading1"/>
          </w:pPr>
          <w:r>
            <w:t>References</w:t>
          </w:r>
          <w:bookmarkEnd w:id="14"/>
        </w:p>
        <w:sdt>
          <w:sdtPr>
            <w:id w:val="-573587230"/>
            <w:bibliography/>
          </w:sdtPr>
          <w:sdtContent>
            <w:p w14:paraId="420708EE" w14:textId="77777777" w:rsidR="00E84534" w:rsidRDefault="00E84534" w:rsidP="00E84534">
              <w:pPr>
                <w:pStyle w:val="Bibliography"/>
                <w:rPr>
                  <w:noProof/>
                  <w:kern w:val="0"/>
                  <w14:ligatures w14:val="none"/>
                </w:rPr>
              </w:pPr>
              <w:r>
                <w:fldChar w:fldCharType="begin"/>
              </w:r>
              <w:r>
                <w:instrText>BIBLIOGRAPHY</w:instrText>
              </w:r>
              <w:r>
                <w:fldChar w:fldCharType="separate"/>
              </w:r>
              <w:r>
                <w:rPr>
                  <w:noProof/>
                </w:rPr>
                <w:t xml:space="preserve">Corrotherm International, n.d. </w:t>
              </w:r>
              <w:r>
                <w:rPr>
                  <w:i/>
                  <w:iCs/>
                  <w:noProof/>
                </w:rPr>
                <w:t xml:space="preserve">INCONEL alloys that can withstand excessive high temperatures. </w:t>
              </w:r>
              <w:r>
                <w:rPr>
                  <w:noProof/>
                </w:rPr>
                <w:t xml:space="preserve">[Online] </w:t>
              </w:r>
              <w:r>
                <w:rPr>
                  <w:noProof/>
                </w:rPr>
                <w:br/>
                <w:t xml:space="preserve">Available at: </w:t>
              </w:r>
              <w:r>
                <w:rPr>
                  <w:noProof/>
                  <w:u w:val="single"/>
                </w:rPr>
                <w:t>https://www.corrotherm.co.uk/blog/inconel-alloys-that-can-withstand-excessive-high-temperatures#:~:text=One%20of%20the%20most%20popular,such%20as%20oxidation%20and%20carburisation.</w:t>
              </w:r>
              <w:r>
                <w:rPr>
                  <w:noProof/>
                </w:rPr>
                <w:br/>
                <w:t>[Accessed 20 April 2024].</w:t>
              </w:r>
            </w:p>
            <w:p w14:paraId="22EE5A52" w14:textId="77777777" w:rsidR="00E84534" w:rsidRDefault="00E84534" w:rsidP="00E84534">
              <w:pPr>
                <w:pStyle w:val="Bibliography"/>
                <w:rPr>
                  <w:noProof/>
                </w:rPr>
              </w:pPr>
              <w:r>
                <w:rPr>
                  <w:noProof/>
                </w:rPr>
                <w:t xml:space="preserve">High Performance Alloys, 2017. </w:t>
              </w:r>
              <w:r>
                <w:rPr>
                  <w:i/>
                  <w:iCs/>
                  <w:noProof/>
                </w:rPr>
                <w:t xml:space="preserve">High Temperature Alloys. </w:t>
              </w:r>
              <w:r>
                <w:rPr>
                  <w:noProof/>
                </w:rPr>
                <w:t xml:space="preserve">[Online] </w:t>
              </w:r>
              <w:r>
                <w:rPr>
                  <w:noProof/>
                </w:rPr>
                <w:br/>
                <w:t xml:space="preserve">Available at: </w:t>
              </w:r>
              <w:r>
                <w:rPr>
                  <w:noProof/>
                  <w:u w:val="single"/>
                </w:rPr>
                <w:t>https://www.hpalloy.com/Alloys/hightemperature.aspx#:~:text=INCONEL%20%C2%AE%20alloy%20625&amp;text=High%20strength%20and%20toughness%20from,strength%2C%20and%20good%20corrosion%20resistance.</w:t>
              </w:r>
              <w:r>
                <w:rPr>
                  <w:noProof/>
                </w:rPr>
                <w:br/>
                <w:t>[Accessed 16 April 2024].</w:t>
              </w:r>
            </w:p>
            <w:p w14:paraId="2D0BB6AF" w14:textId="77777777" w:rsidR="00E84534" w:rsidRDefault="00E84534" w:rsidP="00E84534">
              <w:pPr>
                <w:pStyle w:val="Bibliography"/>
                <w:rPr>
                  <w:noProof/>
                </w:rPr>
              </w:pPr>
              <w:r>
                <w:rPr>
                  <w:noProof/>
                </w:rPr>
                <w:t xml:space="preserve">IQ Enterprises (IQE), 2021. </w:t>
              </w:r>
              <w:r>
                <w:rPr>
                  <w:i/>
                  <w:iCs/>
                  <w:noProof/>
                </w:rPr>
                <w:t xml:space="preserve">Inconel Lost Wax Casting. </w:t>
              </w:r>
              <w:r>
                <w:rPr>
                  <w:noProof/>
                </w:rPr>
                <w:t xml:space="preserve">[Online] </w:t>
              </w:r>
              <w:r>
                <w:rPr>
                  <w:noProof/>
                </w:rPr>
                <w:br/>
                <w:t xml:space="preserve">Available at: </w:t>
              </w:r>
              <w:r>
                <w:rPr>
                  <w:noProof/>
                  <w:u w:val="single"/>
                </w:rPr>
                <w:t>https://iq-enterprises.net/inconel-lost-wax-casting/</w:t>
              </w:r>
              <w:r>
                <w:rPr>
                  <w:noProof/>
                </w:rPr>
                <w:br/>
                <w:t>[Accessed 20 April 2024].</w:t>
              </w:r>
            </w:p>
            <w:p w14:paraId="356C2893" w14:textId="77777777" w:rsidR="00E84534" w:rsidRDefault="00E84534" w:rsidP="00E84534">
              <w:pPr>
                <w:pStyle w:val="Bibliography"/>
                <w:rPr>
                  <w:noProof/>
                </w:rPr>
              </w:pPr>
              <w:r>
                <w:rPr>
                  <w:noProof/>
                </w:rPr>
                <w:t xml:space="preserve">Markforged, n.d. </w:t>
              </w:r>
              <w:r>
                <w:rPr>
                  <w:i/>
                  <w:iCs/>
                  <w:noProof/>
                </w:rPr>
                <w:t xml:space="preserve">Inconel vs Stainless Steel. </w:t>
              </w:r>
              <w:r>
                <w:rPr>
                  <w:noProof/>
                </w:rPr>
                <w:t xml:space="preserve">[Online] </w:t>
              </w:r>
              <w:r>
                <w:rPr>
                  <w:noProof/>
                </w:rPr>
                <w:br/>
                <w:t xml:space="preserve">Available at: </w:t>
              </w:r>
              <w:r>
                <w:rPr>
                  <w:noProof/>
                  <w:u w:val="single"/>
                </w:rPr>
                <w:t>https://markforged.com/resources/blog/inconel-vs-stainless-steel#:~:text=Inconels%20are%20a%20class%20of,environments%20due%20to%20two%20factors.</w:t>
              </w:r>
              <w:r>
                <w:rPr>
                  <w:noProof/>
                </w:rPr>
                <w:br/>
                <w:t>[Accessed 20 April 2024].</w:t>
              </w:r>
            </w:p>
            <w:p w14:paraId="115D5071" w14:textId="77777777" w:rsidR="00E84534" w:rsidRDefault="00E84534" w:rsidP="00E84534">
              <w:pPr>
                <w:pStyle w:val="Bibliography"/>
                <w:rPr>
                  <w:noProof/>
                </w:rPr>
              </w:pPr>
              <w:r>
                <w:rPr>
                  <w:noProof/>
                </w:rPr>
                <w:t xml:space="preserve">Selectrode Industries, 2018. </w:t>
              </w:r>
              <w:r>
                <w:rPr>
                  <w:i/>
                  <w:iCs/>
                  <w:noProof/>
                </w:rPr>
                <w:t xml:space="preserve">Inconel 625 TiG Weld Metal - Electrodes &amp; Alloys. </w:t>
              </w:r>
              <w:r>
                <w:rPr>
                  <w:noProof/>
                </w:rPr>
                <w:t xml:space="preserve">[Online] </w:t>
              </w:r>
              <w:r>
                <w:rPr>
                  <w:noProof/>
                </w:rPr>
                <w:br/>
                <w:t xml:space="preserve">Available at: </w:t>
              </w:r>
              <w:r>
                <w:rPr>
                  <w:noProof/>
                  <w:u w:val="single"/>
                </w:rPr>
                <w:t>https://selectrode.com/6025-inconel-625-tig/#:~:text=6025%20%E2%80%93%20Inconel%20625%20TiG&amp;text=It%20is%20also%20used%20for,as%20pitting%20and%20crevice%20corrosion.</w:t>
              </w:r>
              <w:r>
                <w:rPr>
                  <w:noProof/>
                </w:rPr>
                <w:br/>
                <w:t>[Accessed 20 April 2024].</w:t>
              </w:r>
            </w:p>
            <w:p w14:paraId="43E3CC01" w14:textId="77777777" w:rsidR="00E84534" w:rsidRDefault="00E84534" w:rsidP="00E84534">
              <w:pPr>
                <w:pStyle w:val="Bibliography"/>
                <w:rPr>
                  <w:noProof/>
                </w:rPr>
              </w:pPr>
              <w:r>
                <w:rPr>
                  <w:noProof/>
                </w:rPr>
                <w:t xml:space="preserve">Special Metals, 2013. </w:t>
              </w:r>
              <w:r>
                <w:rPr>
                  <w:i/>
                  <w:iCs/>
                  <w:noProof/>
                </w:rPr>
                <w:t xml:space="preserve">Inconel alloy 625. </w:t>
              </w:r>
              <w:r>
                <w:rPr>
                  <w:noProof/>
                </w:rPr>
                <w:t xml:space="preserve">[Online] </w:t>
              </w:r>
              <w:r>
                <w:rPr>
                  <w:noProof/>
                </w:rPr>
                <w:br/>
                <w:t xml:space="preserve">Available at: </w:t>
              </w:r>
              <w:r>
                <w:rPr>
                  <w:noProof/>
                  <w:u w:val="single"/>
                </w:rPr>
                <w:t>https://www.specialmetals.com/documents/technical-bulletins/inconel/inconel-alloy-625.pdf</w:t>
              </w:r>
              <w:r>
                <w:rPr>
                  <w:noProof/>
                </w:rPr>
                <w:br/>
                <w:t>[Accessed 19 April 2024].</w:t>
              </w:r>
            </w:p>
            <w:p w14:paraId="15160ABF" w14:textId="77777777" w:rsidR="00E84534" w:rsidRDefault="00E84534" w:rsidP="00E84534">
              <w:pPr>
                <w:pStyle w:val="Bibliography"/>
                <w:rPr>
                  <w:noProof/>
                </w:rPr>
              </w:pPr>
              <w:r>
                <w:rPr>
                  <w:noProof/>
                </w:rPr>
                <w:t xml:space="preserve">Special Metals, n.d. </w:t>
              </w:r>
              <w:r>
                <w:rPr>
                  <w:i/>
                  <w:iCs/>
                  <w:noProof/>
                </w:rPr>
                <w:t xml:space="preserve">INCONEL® Alloy 718. </w:t>
              </w:r>
              <w:r>
                <w:rPr>
                  <w:noProof/>
                </w:rPr>
                <w:t xml:space="preserve">[Online] </w:t>
              </w:r>
              <w:r>
                <w:rPr>
                  <w:noProof/>
                </w:rPr>
                <w:br/>
                <w:t xml:space="preserve">Available at: </w:t>
              </w:r>
              <w:r>
                <w:rPr>
                  <w:noProof/>
                  <w:u w:val="single"/>
                </w:rPr>
                <w:t>https://www.specialmetals.com/documents/technical-bulletins/inconel/inconel-alloy-718.pdf</w:t>
              </w:r>
              <w:r>
                <w:rPr>
                  <w:noProof/>
                </w:rPr>
                <w:br/>
                <w:t>[Accessed 20 April 2024].</w:t>
              </w:r>
            </w:p>
            <w:p w14:paraId="327781AF" w14:textId="340B695F" w:rsidR="00E84534" w:rsidRDefault="00E84534" w:rsidP="00E84534">
              <w:r>
                <w:rPr>
                  <w:b/>
                  <w:bCs/>
                </w:rPr>
                <w:fldChar w:fldCharType="end"/>
              </w:r>
            </w:p>
          </w:sdtContent>
        </w:sdt>
      </w:sdtContent>
    </w:sdt>
    <w:p w14:paraId="3BA38EB7" w14:textId="77777777" w:rsidR="00E84534" w:rsidRDefault="00E84534"/>
    <w:p w14:paraId="170A9BA2" w14:textId="0EEDF5B5" w:rsidR="0009455E" w:rsidRDefault="0009455E"/>
    <w:sectPr w:rsidR="0009455E" w:rsidSect="00BE285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1B1EF6"/>
    <w:multiLevelType w:val="hybridMultilevel"/>
    <w:tmpl w:val="DE4A7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7055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CF3"/>
    <w:rsid w:val="0009455E"/>
    <w:rsid w:val="000D4EB3"/>
    <w:rsid w:val="001250B7"/>
    <w:rsid w:val="001801DF"/>
    <w:rsid w:val="001D26D7"/>
    <w:rsid w:val="00202BB8"/>
    <w:rsid w:val="002472ED"/>
    <w:rsid w:val="003038D6"/>
    <w:rsid w:val="004317DA"/>
    <w:rsid w:val="004B5AEA"/>
    <w:rsid w:val="0050659D"/>
    <w:rsid w:val="005574D0"/>
    <w:rsid w:val="005B278F"/>
    <w:rsid w:val="00613CC6"/>
    <w:rsid w:val="006F0EC4"/>
    <w:rsid w:val="00802118"/>
    <w:rsid w:val="0085122D"/>
    <w:rsid w:val="008A0D3B"/>
    <w:rsid w:val="008C7EFB"/>
    <w:rsid w:val="009725D0"/>
    <w:rsid w:val="009F4663"/>
    <w:rsid w:val="00B46CF3"/>
    <w:rsid w:val="00BE285A"/>
    <w:rsid w:val="00BF4395"/>
    <w:rsid w:val="00C82DB8"/>
    <w:rsid w:val="00CB2452"/>
    <w:rsid w:val="00E70AE4"/>
    <w:rsid w:val="00E84534"/>
    <w:rsid w:val="00E84B5E"/>
    <w:rsid w:val="00ED5D5C"/>
    <w:rsid w:val="00FE3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6D33B"/>
  <w15:docId w15:val="{E48EE6D5-E869-4324-8831-D4DFB2C0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C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6C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6C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6C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6C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6C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C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C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C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C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6C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6C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6C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6C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6C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C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C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CF3"/>
    <w:rPr>
      <w:rFonts w:eastAsiaTheme="majorEastAsia" w:cstheme="majorBidi"/>
      <w:color w:val="272727" w:themeColor="text1" w:themeTint="D8"/>
    </w:rPr>
  </w:style>
  <w:style w:type="paragraph" w:styleId="Title">
    <w:name w:val="Title"/>
    <w:basedOn w:val="Normal"/>
    <w:next w:val="Normal"/>
    <w:link w:val="TitleChar"/>
    <w:uiPriority w:val="10"/>
    <w:qFormat/>
    <w:rsid w:val="00B46C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C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C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C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CF3"/>
    <w:pPr>
      <w:spacing w:before="160"/>
      <w:jc w:val="center"/>
    </w:pPr>
    <w:rPr>
      <w:i/>
      <w:iCs/>
      <w:color w:val="404040" w:themeColor="text1" w:themeTint="BF"/>
    </w:rPr>
  </w:style>
  <w:style w:type="character" w:customStyle="1" w:styleId="QuoteChar">
    <w:name w:val="Quote Char"/>
    <w:basedOn w:val="DefaultParagraphFont"/>
    <w:link w:val="Quote"/>
    <w:uiPriority w:val="29"/>
    <w:rsid w:val="00B46CF3"/>
    <w:rPr>
      <w:i/>
      <w:iCs/>
      <w:color w:val="404040" w:themeColor="text1" w:themeTint="BF"/>
    </w:rPr>
  </w:style>
  <w:style w:type="paragraph" w:styleId="ListParagraph">
    <w:name w:val="List Paragraph"/>
    <w:basedOn w:val="Normal"/>
    <w:uiPriority w:val="34"/>
    <w:qFormat/>
    <w:rsid w:val="00B46CF3"/>
    <w:pPr>
      <w:ind w:left="720"/>
      <w:contextualSpacing/>
    </w:pPr>
  </w:style>
  <w:style w:type="character" w:styleId="IntenseEmphasis">
    <w:name w:val="Intense Emphasis"/>
    <w:basedOn w:val="DefaultParagraphFont"/>
    <w:uiPriority w:val="21"/>
    <w:qFormat/>
    <w:rsid w:val="00B46CF3"/>
    <w:rPr>
      <w:i/>
      <w:iCs/>
      <w:color w:val="0F4761" w:themeColor="accent1" w:themeShade="BF"/>
    </w:rPr>
  </w:style>
  <w:style w:type="paragraph" w:styleId="IntenseQuote">
    <w:name w:val="Intense Quote"/>
    <w:basedOn w:val="Normal"/>
    <w:next w:val="Normal"/>
    <w:link w:val="IntenseQuoteChar"/>
    <w:uiPriority w:val="30"/>
    <w:qFormat/>
    <w:rsid w:val="00B46C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6CF3"/>
    <w:rPr>
      <w:i/>
      <w:iCs/>
      <w:color w:val="0F4761" w:themeColor="accent1" w:themeShade="BF"/>
    </w:rPr>
  </w:style>
  <w:style w:type="character" w:styleId="IntenseReference">
    <w:name w:val="Intense Reference"/>
    <w:basedOn w:val="DefaultParagraphFont"/>
    <w:uiPriority w:val="32"/>
    <w:qFormat/>
    <w:rsid w:val="00B46CF3"/>
    <w:rPr>
      <w:b/>
      <w:bCs/>
      <w:smallCaps/>
      <w:color w:val="0F4761" w:themeColor="accent1" w:themeShade="BF"/>
      <w:spacing w:val="5"/>
    </w:rPr>
  </w:style>
  <w:style w:type="paragraph" w:styleId="NoSpacing">
    <w:name w:val="No Spacing"/>
    <w:link w:val="NoSpacingChar"/>
    <w:uiPriority w:val="1"/>
    <w:qFormat/>
    <w:rsid w:val="00B46CF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46CF3"/>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9455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09455E"/>
    <w:pPr>
      <w:spacing w:after="100"/>
      <w:ind w:left="240"/>
    </w:pPr>
  </w:style>
  <w:style w:type="paragraph" w:styleId="TOC3">
    <w:name w:val="toc 3"/>
    <w:basedOn w:val="Normal"/>
    <w:next w:val="Normal"/>
    <w:autoRedefine/>
    <w:uiPriority w:val="39"/>
    <w:unhideWhenUsed/>
    <w:rsid w:val="0009455E"/>
    <w:pPr>
      <w:spacing w:after="100"/>
      <w:ind w:left="480"/>
    </w:pPr>
  </w:style>
  <w:style w:type="character" w:styleId="Hyperlink">
    <w:name w:val="Hyperlink"/>
    <w:basedOn w:val="DefaultParagraphFont"/>
    <w:uiPriority w:val="99"/>
    <w:unhideWhenUsed/>
    <w:rsid w:val="0009455E"/>
    <w:rPr>
      <w:color w:val="467886" w:themeColor="hyperlink"/>
      <w:u w:val="single"/>
    </w:rPr>
  </w:style>
  <w:style w:type="paragraph" w:styleId="Bibliography">
    <w:name w:val="Bibliography"/>
    <w:basedOn w:val="Normal"/>
    <w:next w:val="Normal"/>
    <w:uiPriority w:val="37"/>
    <w:unhideWhenUsed/>
    <w:rsid w:val="00E84534"/>
  </w:style>
  <w:style w:type="paragraph" w:styleId="TOC1">
    <w:name w:val="toc 1"/>
    <w:basedOn w:val="Normal"/>
    <w:next w:val="Normal"/>
    <w:autoRedefine/>
    <w:uiPriority w:val="39"/>
    <w:unhideWhenUsed/>
    <w:rsid w:val="00E8453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3818">
      <w:bodyDiv w:val="1"/>
      <w:marLeft w:val="0"/>
      <w:marRight w:val="0"/>
      <w:marTop w:val="0"/>
      <w:marBottom w:val="0"/>
      <w:divBdr>
        <w:top w:val="none" w:sz="0" w:space="0" w:color="auto"/>
        <w:left w:val="none" w:sz="0" w:space="0" w:color="auto"/>
        <w:bottom w:val="none" w:sz="0" w:space="0" w:color="auto"/>
        <w:right w:val="none" w:sz="0" w:space="0" w:color="auto"/>
      </w:divBdr>
    </w:div>
    <w:div w:id="646204439">
      <w:bodyDiv w:val="1"/>
      <w:marLeft w:val="0"/>
      <w:marRight w:val="0"/>
      <w:marTop w:val="0"/>
      <w:marBottom w:val="0"/>
      <w:divBdr>
        <w:top w:val="none" w:sz="0" w:space="0" w:color="auto"/>
        <w:left w:val="none" w:sz="0" w:space="0" w:color="auto"/>
        <w:bottom w:val="none" w:sz="0" w:space="0" w:color="auto"/>
        <w:right w:val="none" w:sz="0" w:space="0" w:color="auto"/>
      </w:divBdr>
    </w:div>
    <w:div w:id="804591062">
      <w:bodyDiv w:val="1"/>
      <w:marLeft w:val="0"/>
      <w:marRight w:val="0"/>
      <w:marTop w:val="0"/>
      <w:marBottom w:val="0"/>
      <w:divBdr>
        <w:top w:val="none" w:sz="0" w:space="0" w:color="auto"/>
        <w:left w:val="none" w:sz="0" w:space="0" w:color="auto"/>
        <w:bottom w:val="none" w:sz="0" w:space="0" w:color="auto"/>
        <w:right w:val="none" w:sz="0" w:space="0" w:color="auto"/>
      </w:divBdr>
    </w:div>
    <w:div w:id="882794582">
      <w:bodyDiv w:val="1"/>
      <w:marLeft w:val="0"/>
      <w:marRight w:val="0"/>
      <w:marTop w:val="0"/>
      <w:marBottom w:val="0"/>
      <w:divBdr>
        <w:top w:val="none" w:sz="0" w:space="0" w:color="auto"/>
        <w:left w:val="none" w:sz="0" w:space="0" w:color="auto"/>
        <w:bottom w:val="none" w:sz="0" w:space="0" w:color="auto"/>
        <w:right w:val="none" w:sz="0" w:space="0" w:color="auto"/>
      </w:divBdr>
    </w:div>
    <w:div w:id="1211652719">
      <w:bodyDiv w:val="1"/>
      <w:marLeft w:val="0"/>
      <w:marRight w:val="0"/>
      <w:marTop w:val="0"/>
      <w:marBottom w:val="0"/>
      <w:divBdr>
        <w:top w:val="none" w:sz="0" w:space="0" w:color="auto"/>
        <w:left w:val="none" w:sz="0" w:space="0" w:color="auto"/>
        <w:bottom w:val="none" w:sz="0" w:space="0" w:color="auto"/>
        <w:right w:val="none" w:sz="0" w:space="0" w:color="auto"/>
      </w:divBdr>
    </w:div>
    <w:div w:id="1373119625">
      <w:bodyDiv w:val="1"/>
      <w:marLeft w:val="0"/>
      <w:marRight w:val="0"/>
      <w:marTop w:val="0"/>
      <w:marBottom w:val="0"/>
      <w:divBdr>
        <w:top w:val="none" w:sz="0" w:space="0" w:color="auto"/>
        <w:left w:val="none" w:sz="0" w:space="0" w:color="auto"/>
        <w:bottom w:val="none" w:sz="0" w:space="0" w:color="auto"/>
        <w:right w:val="none" w:sz="0" w:space="0" w:color="auto"/>
      </w:divBdr>
    </w:div>
    <w:div w:id="2016640684">
      <w:bodyDiv w:val="1"/>
      <w:marLeft w:val="0"/>
      <w:marRight w:val="0"/>
      <w:marTop w:val="0"/>
      <w:marBottom w:val="0"/>
      <w:divBdr>
        <w:top w:val="none" w:sz="0" w:space="0" w:color="auto"/>
        <w:left w:val="none" w:sz="0" w:space="0" w:color="auto"/>
        <w:bottom w:val="none" w:sz="0" w:space="0" w:color="auto"/>
        <w:right w:val="none" w:sz="0" w:space="0" w:color="auto"/>
      </w:divBdr>
    </w:div>
    <w:div w:id="2039811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Hig17</b:Tag>
    <b:SourceType>InternetSite</b:SourceType>
    <b:Guid>{21F8DD8C-7741-41E3-BD3F-6FE3F1EF6894}</b:Guid>
    <b:Title>High Temperature Alloys</b:Title>
    <b:Year>2017</b:Year>
    <b:Author>
      <b:Author>
        <b:Corporate>High Performance Alloys</b:Corporate>
      </b:Author>
    </b:Author>
    <b:YearAccessed>2024</b:YearAccessed>
    <b:MonthAccessed>April</b:MonthAccessed>
    <b:DayAccessed>16</b:DayAccessed>
    <b:URL>https://www.hpalloy.com/Alloys/hightemperature.aspx#:~:text=INCONEL%20%C2%AE%20alloy%20625&amp;text=High%20strength%20and%20toughness%20from,strength%2C%20and%20good%20corrosion%20resistance.</b:URL>
    <b:RefOrder>1</b:RefOrder>
  </b:Source>
  <b:Source>
    <b:Tag>Spe13</b:Tag>
    <b:SourceType>InternetSite</b:SourceType>
    <b:Guid>{EE138564-7F0A-4F63-9FBF-60097E96B672}</b:Guid>
    <b:Author>
      <b:Author>
        <b:Corporate>Special Metals</b:Corporate>
      </b:Author>
    </b:Author>
    <b:Title>Inconel alloy 625</b:Title>
    <b:Year>2013</b:Year>
    <b:YearAccessed>2024</b:YearAccessed>
    <b:MonthAccessed>April</b:MonthAccessed>
    <b:DayAccessed>19</b:DayAccessed>
    <b:URL>https://www.specialmetals.com/documents/technical-bulletins/inconel/inconel-alloy-625.pdf</b:URL>
    <b:RefOrder>2</b:RefOrder>
  </b:Source>
  <b:Source>
    <b:Tag>Cor24</b:Tag>
    <b:SourceType>InternetSite</b:SourceType>
    <b:Guid>{5AD2AAAD-04AE-4F3F-AA0F-E5AF86BB849C}</b:Guid>
    <b:Author>
      <b:Author>
        <b:Corporate>Corrotherm International</b:Corporate>
      </b:Author>
    </b:Author>
    <b:Title>INCONEL alloys that can withstand excessive high temperatures</b:Title>
    <b:YearAccessed>2024</b:YearAccessed>
    <b:MonthAccessed>April</b:MonthAccessed>
    <b:DayAccessed>20</b:DayAccessed>
    <b:URL>https://www.corrotherm.co.uk/blog/inconel-alloys-that-can-withstand-excessive-high-temperatures#:~:text=One%20of%20the%20most%20popular,such%20as%20oxidation%20and%20carburisation.</b:URL>
    <b:RefOrder>3</b:RefOrder>
  </b:Source>
  <b:Source>
    <b:Tag>Mar24</b:Tag>
    <b:SourceType>InternetSite</b:SourceType>
    <b:Guid>{FC069104-BC23-4A19-BA0F-4E6143F970B0}</b:Guid>
    <b:Author>
      <b:Author>
        <b:Corporate>Markforged</b:Corporate>
      </b:Author>
    </b:Author>
    <b:Title>Inconel vs Stainless Steel</b:Title>
    <b:YearAccessed>2024</b:YearAccessed>
    <b:MonthAccessed>April</b:MonthAccessed>
    <b:DayAccessed>20</b:DayAccessed>
    <b:URL>https://markforged.com/resources/blog/inconel-vs-stainless-steel#:~:text=Inconels%20are%20a%20class%20of,environments%20due%20to%20two%20factors.</b:URL>
    <b:RefOrder>4</b:RefOrder>
  </b:Source>
  <b:Source>
    <b:Tag>IQE21</b:Tag>
    <b:SourceType>InternetSite</b:SourceType>
    <b:Guid>{ADB23E71-06D7-4198-9699-FF07E7AC47AE}</b:Guid>
    <b:Author>
      <b:Author>
        <b:Corporate>IQ Enterprises (IQE)</b:Corporate>
      </b:Author>
    </b:Author>
    <b:Title>Inconel Lost Wax Casting</b:Title>
    <b:Year>2021</b:Year>
    <b:YearAccessed>2024</b:YearAccessed>
    <b:MonthAccessed>April</b:MonthAccessed>
    <b:DayAccessed>20</b:DayAccessed>
    <b:URL>https://iq-enterprises.net/inconel-lost-wax-casting/</b:URL>
    <b:RefOrder>5</b:RefOrder>
  </b:Source>
  <b:Source>
    <b:Tag>Sel18</b:Tag>
    <b:SourceType>InternetSite</b:SourceType>
    <b:Guid>{963C7DDF-9ED6-4947-87BD-6A9F5A9EA911}</b:Guid>
    <b:Author>
      <b:Author>
        <b:Corporate>Selectrode Industries</b:Corporate>
      </b:Author>
    </b:Author>
    <b:Title>Inconel 625 TiG Weld Metal - Electrodes &amp; Alloys</b:Title>
    <b:Year>2018</b:Year>
    <b:YearAccessed>2024</b:YearAccessed>
    <b:MonthAccessed>April</b:MonthAccessed>
    <b:DayAccessed>20</b:DayAccessed>
    <b:URL>https://selectrode.com/6025-inconel-625-tig/#:~:text=6025%20%E2%80%93%20Inconel%20625%20TiG&amp;text=It%20is%20also%20used%20for,as%20pitting%20and%20crevice%20corrosion.</b:URL>
    <b:RefOrder>6</b:RefOrder>
  </b:Source>
  <b:Source>
    <b:Tag>Spe24</b:Tag>
    <b:SourceType>InternetSite</b:SourceType>
    <b:Guid>{E38DBDE4-2B64-4697-A036-D2F9CF72AF4A}</b:Guid>
    <b:Author>
      <b:Author>
        <b:Corporate>Special Metals</b:Corporate>
      </b:Author>
    </b:Author>
    <b:Title>INCONEL® Alloy 718</b:Title>
    <b:YearAccessed>2024</b:YearAccessed>
    <b:MonthAccessed>April</b:MonthAccessed>
    <b:DayAccessed>20</b:DayAccessed>
    <b:URL>https://www.specialmetals.com/documents/technical-bulletins/inconel/inconel-alloy-718.pdf</b:URL>
    <b:RefOrder>7</b:RefOrder>
  </b:Source>
</b:Sources>
</file>

<file path=customXml/itemProps1.xml><?xml version="1.0" encoding="utf-8"?>
<ds:datastoreItem xmlns:ds="http://schemas.openxmlformats.org/officeDocument/2006/customXml" ds:itemID="{E3CE7083-D30A-4ECF-9B1D-86D237492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1570</Words>
  <Characters>8954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Material Selection Report &amp; GD&amp;T Drawings</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 Selection Report &amp; GD&amp;T Drawings</dc:title>
  <dc:subject>Engineering Design and Materials ACHA4001</dc:subject>
  <dc:creator>Preston</dc:creator>
  <cp:keywords/>
  <dc:description/>
  <cp:lastModifiedBy>Preston</cp:lastModifiedBy>
  <cp:revision>2</cp:revision>
  <dcterms:created xsi:type="dcterms:W3CDTF">2024-04-21T15:23:00Z</dcterms:created>
  <dcterms:modified xsi:type="dcterms:W3CDTF">2024-04-21T15:23:00Z</dcterms:modified>
</cp:coreProperties>
</file>