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A3027" w14:textId="77777777" w:rsidR="00756771" w:rsidRDefault="00756771" w:rsidP="007B6ACA">
      <w:pPr>
        <w:rPr>
          <w:sz w:val="72"/>
          <w:szCs w:val="72"/>
        </w:rPr>
      </w:pPr>
    </w:p>
    <w:p w14:paraId="5E5BB4A0" w14:textId="0EF7130C" w:rsidR="00756771" w:rsidRPr="00901F76" w:rsidRDefault="00756771" w:rsidP="00901F76">
      <w:pPr>
        <w:jc w:val="center"/>
        <w:rPr>
          <w:rFonts w:ascii="Algerian" w:hAnsi="Algerian"/>
          <w:sz w:val="96"/>
          <w:szCs w:val="96"/>
        </w:rPr>
      </w:pPr>
      <w:r w:rsidRPr="00901F76">
        <w:rPr>
          <w:rFonts w:ascii="Algerian" w:hAnsi="Algerian"/>
          <w:sz w:val="96"/>
          <w:szCs w:val="96"/>
        </w:rPr>
        <w:t xml:space="preserve">Andreea </w:t>
      </w:r>
      <w:r w:rsidR="00273942" w:rsidRPr="00901F76">
        <w:rPr>
          <w:rFonts w:ascii="Algerian" w:hAnsi="Algerian"/>
          <w:sz w:val="96"/>
          <w:szCs w:val="96"/>
        </w:rPr>
        <w:t>Petronela</w:t>
      </w:r>
      <w:r w:rsidR="00F849D4" w:rsidRPr="00901F76">
        <w:rPr>
          <w:rFonts w:ascii="Algerian" w:hAnsi="Algerian"/>
          <w:sz w:val="96"/>
          <w:szCs w:val="96"/>
        </w:rPr>
        <w:t xml:space="preserve"> Zapodianu</w:t>
      </w:r>
    </w:p>
    <w:p w14:paraId="4BB8F647" w14:textId="1049120F" w:rsidR="00756771" w:rsidRPr="00901F76" w:rsidRDefault="00756771" w:rsidP="00901F76">
      <w:pPr>
        <w:jc w:val="center"/>
        <w:rPr>
          <w:rFonts w:ascii="Algerian" w:hAnsi="Algerian"/>
          <w:sz w:val="96"/>
          <w:szCs w:val="96"/>
        </w:rPr>
      </w:pPr>
      <w:r w:rsidRPr="00901F76">
        <w:rPr>
          <w:rFonts w:ascii="Algerian" w:hAnsi="Algerian"/>
          <w:sz w:val="96"/>
          <w:szCs w:val="96"/>
        </w:rPr>
        <w:t>Student Number 2215053</w:t>
      </w:r>
    </w:p>
    <w:p w14:paraId="5E46732F" w14:textId="33E0995C" w:rsidR="00F849D4" w:rsidRPr="00901F76" w:rsidRDefault="00F849D4" w:rsidP="00901F76">
      <w:pPr>
        <w:jc w:val="center"/>
        <w:rPr>
          <w:rFonts w:ascii="Algerian" w:hAnsi="Algerian"/>
          <w:sz w:val="96"/>
          <w:szCs w:val="96"/>
        </w:rPr>
      </w:pPr>
      <w:r w:rsidRPr="00901F76">
        <w:rPr>
          <w:rFonts w:ascii="Algerian" w:hAnsi="Algerian"/>
          <w:sz w:val="96"/>
          <w:szCs w:val="96"/>
        </w:rPr>
        <w:t>Learning in Digital Era</w:t>
      </w:r>
    </w:p>
    <w:p w14:paraId="5F8A24D5" w14:textId="45658FE7" w:rsidR="00756771" w:rsidRPr="00901F76" w:rsidRDefault="00F849D4" w:rsidP="00901F76">
      <w:pPr>
        <w:jc w:val="center"/>
        <w:rPr>
          <w:rFonts w:ascii="Algerian" w:hAnsi="Algerian"/>
          <w:sz w:val="96"/>
          <w:szCs w:val="96"/>
        </w:rPr>
      </w:pPr>
      <w:r w:rsidRPr="00901F76">
        <w:rPr>
          <w:rFonts w:ascii="Algerian" w:hAnsi="Algerian"/>
          <w:sz w:val="96"/>
          <w:szCs w:val="96"/>
        </w:rPr>
        <w:t>E</w:t>
      </w:r>
      <w:r w:rsidR="00756771" w:rsidRPr="00901F76">
        <w:rPr>
          <w:rFonts w:ascii="Algerian" w:hAnsi="Algerian"/>
          <w:sz w:val="96"/>
          <w:szCs w:val="96"/>
        </w:rPr>
        <w:t>-portfolio</w:t>
      </w:r>
    </w:p>
    <w:p w14:paraId="1BBCFF7B" w14:textId="77777777" w:rsidR="001F349C" w:rsidRDefault="001F349C" w:rsidP="007B6ACA">
      <w:pPr>
        <w:spacing w:line="276" w:lineRule="auto"/>
        <w:rPr>
          <w:sz w:val="72"/>
          <w:szCs w:val="72"/>
        </w:rPr>
      </w:pPr>
    </w:p>
    <w:p w14:paraId="6E835A54" w14:textId="77777777" w:rsidR="0080606E" w:rsidRDefault="007C03CD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TASK 1. </w:t>
      </w:r>
      <w:r w:rsidR="0080606E">
        <w:rPr>
          <w:rFonts w:cs="Times New Roman"/>
          <w:sz w:val="24"/>
          <w:szCs w:val="24"/>
        </w:rPr>
        <w:t>a)</w:t>
      </w:r>
    </w:p>
    <w:p w14:paraId="07E222FB" w14:textId="7CF217AE" w:rsidR="000E5B79" w:rsidRDefault="00756771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Essential</w:t>
      </w:r>
      <w:r w:rsidR="00A43478">
        <w:rPr>
          <w:rFonts w:cs="Times New Roman"/>
          <w:sz w:val="24"/>
          <w:szCs w:val="24"/>
        </w:rPr>
        <w:t xml:space="preserve"> skills </w:t>
      </w:r>
      <w:r w:rsidR="000E5B79">
        <w:rPr>
          <w:rFonts w:cs="Times New Roman"/>
          <w:sz w:val="24"/>
          <w:szCs w:val="24"/>
        </w:rPr>
        <w:t>are</w:t>
      </w:r>
      <w:r w:rsidR="00A43478">
        <w:rPr>
          <w:rFonts w:cs="Times New Roman"/>
          <w:sz w:val="24"/>
          <w:szCs w:val="24"/>
        </w:rPr>
        <w:t xml:space="preserve"> listening, speaking, writing, leadership, teamwork,</w:t>
      </w:r>
      <w:r w:rsidR="000E5B79">
        <w:rPr>
          <w:rFonts w:cs="Times New Roman"/>
          <w:sz w:val="24"/>
          <w:szCs w:val="24"/>
        </w:rPr>
        <w:t xml:space="preserve"> spelling, </w:t>
      </w:r>
      <w:r w:rsidR="00123AA4">
        <w:rPr>
          <w:rFonts w:cs="Times New Roman"/>
          <w:sz w:val="24"/>
          <w:szCs w:val="24"/>
        </w:rPr>
        <w:t>grammar, positivity</w:t>
      </w:r>
      <w:r w:rsidR="00A43478">
        <w:rPr>
          <w:rFonts w:cs="Times New Roman"/>
          <w:sz w:val="24"/>
          <w:szCs w:val="24"/>
        </w:rPr>
        <w:t xml:space="preserve"> and more.</w:t>
      </w:r>
      <w:r w:rsidR="00A65A3F">
        <w:rPr>
          <w:rFonts w:cs="Times New Roman"/>
          <w:sz w:val="24"/>
          <w:szCs w:val="24"/>
        </w:rPr>
        <w:t xml:space="preserve"> </w:t>
      </w:r>
      <w:r w:rsidR="00830843">
        <w:rPr>
          <w:rFonts w:cs="Times New Roman"/>
          <w:sz w:val="24"/>
          <w:szCs w:val="24"/>
        </w:rPr>
        <w:t xml:space="preserve">If you want to study or to work in a field, it is always important to have some skills </w:t>
      </w:r>
      <w:r w:rsidR="00AA30F4">
        <w:rPr>
          <w:rFonts w:cs="Times New Roman"/>
          <w:sz w:val="24"/>
          <w:szCs w:val="24"/>
        </w:rPr>
        <w:t xml:space="preserve">which will help you understand more </w:t>
      </w:r>
      <w:r w:rsidR="000D0ED1">
        <w:rPr>
          <w:rFonts w:cs="Times New Roman"/>
          <w:sz w:val="24"/>
          <w:szCs w:val="24"/>
        </w:rPr>
        <w:t>what you are going to do</w:t>
      </w:r>
      <w:r w:rsidR="009B7C6F">
        <w:rPr>
          <w:rFonts w:cs="Times New Roman"/>
          <w:sz w:val="24"/>
          <w:szCs w:val="24"/>
        </w:rPr>
        <w:t xml:space="preserve">. </w:t>
      </w:r>
      <w:r w:rsidR="00A43478">
        <w:rPr>
          <w:rFonts w:cs="Times New Roman"/>
          <w:sz w:val="24"/>
          <w:szCs w:val="24"/>
        </w:rPr>
        <w:t xml:space="preserve"> These skills are essential for study and for employment. I am going to</w:t>
      </w:r>
      <w:r w:rsidR="00D010F2">
        <w:rPr>
          <w:rFonts w:cs="Times New Roman"/>
          <w:sz w:val="24"/>
          <w:szCs w:val="24"/>
        </w:rPr>
        <w:t xml:space="preserve"> </w:t>
      </w:r>
      <w:r w:rsidR="00A43478">
        <w:rPr>
          <w:rFonts w:cs="Times New Roman"/>
          <w:sz w:val="24"/>
          <w:szCs w:val="24"/>
        </w:rPr>
        <w:t>define some of them below.</w:t>
      </w:r>
    </w:p>
    <w:p w14:paraId="3905E451" w14:textId="6C041049" w:rsidR="001A5A4E" w:rsidRDefault="00A43478" w:rsidP="00CF1B30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Listening: Listening is the most important key in the communication. If you d</w:t>
      </w:r>
      <w:r w:rsidR="000E5B79">
        <w:rPr>
          <w:rFonts w:cs="Times New Roman"/>
          <w:sz w:val="24"/>
          <w:szCs w:val="24"/>
        </w:rPr>
        <w:t>o</w:t>
      </w:r>
      <w:r>
        <w:rPr>
          <w:rFonts w:cs="Times New Roman"/>
          <w:sz w:val="24"/>
          <w:szCs w:val="24"/>
        </w:rPr>
        <w:t xml:space="preserve"> not have</w:t>
      </w:r>
      <w:r w:rsidR="000E5B79">
        <w:rPr>
          <w:rFonts w:cs="Times New Roman"/>
          <w:sz w:val="24"/>
          <w:szCs w:val="24"/>
        </w:rPr>
        <w:t xml:space="preserve">   </w:t>
      </w:r>
      <w:r>
        <w:rPr>
          <w:rFonts w:cs="Times New Roman"/>
          <w:sz w:val="24"/>
          <w:szCs w:val="24"/>
        </w:rPr>
        <w:t>the ability to listen, messages are misunderstood. Listening is the ability to receive messages and interpret them.</w:t>
      </w:r>
    </w:p>
    <w:p w14:paraId="72F1A8BE" w14:textId="1286F007" w:rsidR="007C6BEF" w:rsidRDefault="0063580B" w:rsidP="00CF1B30">
      <w:pPr>
        <w:spacing w:line="276" w:lineRule="auto"/>
        <w:rPr>
          <w:rFonts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DB2E647" wp14:editId="693CDA2A">
            <wp:extent cx="5731510" cy="3227036"/>
            <wp:effectExtent l="0" t="0" r="2540" b="0"/>
            <wp:docPr id="6" name="Picture 6" descr="Blog: The art of listening! — People Ma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log: The art of listening! — People Matter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60C24" w14:textId="087E65DD" w:rsidR="00197374" w:rsidRPr="001A5A4E" w:rsidRDefault="00197374" w:rsidP="00CF1B30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Imagination: </w:t>
      </w:r>
      <w:r w:rsidR="00FD0A87">
        <w:rPr>
          <w:rFonts w:cs="Times New Roman"/>
          <w:sz w:val="24"/>
          <w:szCs w:val="24"/>
        </w:rPr>
        <w:t xml:space="preserve">This is what you use to create and strengthen the </w:t>
      </w:r>
      <w:r w:rsidR="00232958">
        <w:rPr>
          <w:rFonts w:cs="Times New Roman"/>
          <w:sz w:val="24"/>
          <w:szCs w:val="24"/>
        </w:rPr>
        <w:t xml:space="preserve">associations </w:t>
      </w:r>
      <w:r w:rsidR="00EB03F0">
        <w:rPr>
          <w:rFonts w:cs="Times New Roman"/>
          <w:sz w:val="24"/>
          <w:szCs w:val="24"/>
        </w:rPr>
        <w:t xml:space="preserve">needed </w:t>
      </w:r>
      <w:r w:rsidR="00387763">
        <w:rPr>
          <w:rFonts w:cs="Times New Roman"/>
          <w:sz w:val="24"/>
          <w:szCs w:val="24"/>
        </w:rPr>
        <w:t xml:space="preserve">to create </w:t>
      </w:r>
      <w:r w:rsidR="00D74F12">
        <w:rPr>
          <w:rFonts w:cs="Times New Roman"/>
          <w:sz w:val="24"/>
          <w:szCs w:val="24"/>
        </w:rPr>
        <w:t xml:space="preserve">effective mnemonics </w:t>
      </w:r>
      <w:r w:rsidR="00356B60">
        <w:rPr>
          <w:rFonts w:cs="Times New Roman"/>
          <w:sz w:val="24"/>
          <w:szCs w:val="24"/>
        </w:rPr>
        <w:t xml:space="preserve">that are potent for you. The more strongly you imagine </w:t>
      </w:r>
      <w:r w:rsidR="00D0722B">
        <w:rPr>
          <w:rFonts w:cs="Times New Roman"/>
          <w:sz w:val="24"/>
          <w:szCs w:val="24"/>
        </w:rPr>
        <w:t xml:space="preserve">and visualise a situation, the more effectively </w:t>
      </w:r>
      <w:r w:rsidR="000A617B">
        <w:rPr>
          <w:rFonts w:cs="Times New Roman"/>
          <w:sz w:val="24"/>
          <w:szCs w:val="24"/>
        </w:rPr>
        <w:t>it will stick in your mind for later recall.</w:t>
      </w:r>
      <w:r w:rsidR="008933D4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color w:val="000000"/>
            <w:sz w:val="24"/>
            <w:szCs w:val="24"/>
          </w:rPr>
          <w:tag w:val="MENDELEY_CITATION_v3_eyJjaXRhdGlvbklEIjoiTUVOREVMRVlfQ0lUQVRJT05fYjgxZWFiNWYtZjA1YS00MTlmLWE2ZjYtY2FkMTdkNWRhMzRhIiwicHJvcGVydGllcyI6eyJub3RlSW5kZXgiOjB9LCJpc0VkaXRlZCI6ZmFsc2UsIm1hbnVhbE92ZXJyaWRlIjp7ImlzTWFudWFsbHlPdmVycmlkZGVuIjpmYWxzZSwiY2l0ZXByb2NUZXh0IjoiWzFdIiwibWFudWFsT3ZlcnJpZGVUZXh0IjoiIn0sImNpdGF0aW9uSXRlbXMiOlt7ImlkIjoiNjkwNzU0OGQtZmJmZC0zNmM4LWFlNDEtYjc2ZGNlODMyMGExIiwiaXRlbURhdGEiOnsidHlwZSI6ImFydGljbGUtam91cm5hbCIsImlkIjoiNjkwNzU0OGQtZmJmZC0zNmM4LWFlNDEtYjc2ZGNlODMyMGEx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"/>
          <w:id w:val="-174886043"/>
          <w:placeholder>
            <w:docPart w:val="DefaultPlaceholder_-1854013440"/>
          </w:placeholder>
        </w:sdtPr>
        <w:sdtContent>
          <w:r w:rsidR="000D35B0" w:rsidRPr="000D35B0">
            <w:rPr>
              <w:rFonts w:cs="Times New Roman"/>
              <w:color w:val="000000"/>
              <w:sz w:val="24"/>
              <w:szCs w:val="24"/>
            </w:rPr>
            <w:t>[1]</w:t>
          </w:r>
        </w:sdtContent>
      </w:sdt>
    </w:p>
    <w:p w14:paraId="4F42C768" w14:textId="34AFC33C" w:rsidR="00F8177A" w:rsidRDefault="000E5B79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Writing: Writing is the skill which allow you to communicate your message. To have a good skill </w:t>
      </w:r>
      <w:r w:rsidR="00273942">
        <w:rPr>
          <w:rFonts w:cs="Times New Roman"/>
          <w:sz w:val="24"/>
          <w:szCs w:val="24"/>
        </w:rPr>
        <w:t>of writing is important because you can “tell” your ideas with clarity to a larger audience. In this way you will be able to achieve your purpose.</w:t>
      </w:r>
      <w:r w:rsidR="000D35B0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color w:val="000000"/>
            <w:sz w:val="24"/>
            <w:szCs w:val="24"/>
          </w:rPr>
          <w:tag w:val="MENDELEY_CITATION_v3_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"/>
          <w:id w:val="232358442"/>
          <w:placeholder>
            <w:docPart w:val="DefaultPlaceholder_-1854013440"/>
          </w:placeholder>
        </w:sdtPr>
        <w:sdtContent>
          <w:r w:rsidR="000D35B0" w:rsidRPr="000D35B0">
            <w:rPr>
              <w:rFonts w:cs="Times New Roman"/>
              <w:color w:val="000000"/>
              <w:sz w:val="24"/>
              <w:szCs w:val="24"/>
            </w:rPr>
            <w:t>[2]</w:t>
          </w:r>
        </w:sdtContent>
      </w:sdt>
    </w:p>
    <w:p w14:paraId="66A3D1A9" w14:textId="77777777" w:rsidR="00F8177A" w:rsidRDefault="00CF0576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4965B0F" wp14:editId="2AF80E6B">
            <wp:extent cx="3149600" cy="1919678"/>
            <wp:effectExtent l="0" t="0" r="0" b="4445"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7932" cy="195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1B3D1" w14:textId="1CB104A0" w:rsidR="00273942" w:rsidRDefault="00273942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 xml:space="preserve">Leadership: Leadership means </w:t>
      </w:r>
      <w:r w:rsidR="00A615F0">
        <w:rPr>
          <w:rFonts w:cs="Times New Roman"/>
          <w:sz w:val="24"/>
          <w:szCs w:val="24"/>
        </w:rPr>
        <w:t xml:space="preserve">to organise </w:t>
      </w:r>
      <w:r>
        <w:rPr>
          <w:rFonts w:cs="Times New Roman"/>
          <w:sz w:val="24"/>
          <w:szCs w:val="24"/>
        </w:rPr>
        <w:t xml:space="preserve">a group of people to </w:t>
      </w:r>
      <w:r w:rsidR="00A615F0">
        <w:rPr>
          <w:rFonts w:cs="Times New Roman"/>
          <w:sz w:val="24"/>
          <w:szCs w:val="24"/>
        </w:rPr>
        <w:t>accomplish</w:t>
      </w:r>
      <w:r>
        <w:rPr>
          <w:rFonts w:cs="Times New Roman"/>
          <w:sz w:val="24"/>
          <w:szCs w:val="24"/>
        </w:rPr>
        <w:t xml:space="preserve"> desired business goals and to coordinate a group of people from school as from the workplace. </w:t>
      </w:r>
      <w:r w:rsidR="00A615F0">
        <w:rPr>
          <w:rFonts w:cs="Times New Roman"/>
          <w:sz w:val="24"/>
          <w:szCs w:val="24"/>
        </w:rPr>
        <w:t>A l</w:t>
      </w:r>
      <w:r>
        <w:rPr>
          <w:rFonts w:cs="Times New Roman"/>
          <w:sz w:val="24"/>
          <w:szCs w:val="24"/>
        </w:rPr>
        <w:t xml:space="preserve">eadership  </w:t>
      </w:r>
      <w:r w:rsidR="00A615F0">
        <w:rPr>
          <w:rFonts w:cs="Times New Roman"/>
          <w:sz w:val="24"/>
          <w:szCs w:val="24"/>
        </w:rPr>
        <w:t xml:space="preserve"> know </w:t>
      </w:r>
      <w:r>
        <w:rPr>
          <w:rFonts w:cs="Times New Roman"/>
          <w:sz w:val="24"/>
          <w:szCs w:val="24"/>
        </w:rPr>
        <w:t xml:space="preserve">how to speak </w:t>
      </w:r>
      <w:r w:rsidR="00A615F0">
        <w:rPr>
          <w:rFonts w:cs="Times New Roman"/>
          <w:sz w:val="24"/>
          <w:szCs w:val="24"/>
        </w:rPr>
        <w:t xml:space="preserve">with people </w:t>
      </w:r>
      <w:r>
        <w:rPr>
          <w:rFonts w:cs="Times New Roman"/>
          <w:sz w:val="24"/>
          <w:szCs w:val="24"/>
        </w:rPr>
        <w:t xml:space="preserve">and </w:t>
      </w:r>
      <w:r w:rsidR="00A615F0">
        <w:rPr>
          <w:rFonts w:cs="Times New Roman"/>
          <w:sz w:val="24"/>
          <w:szCs w:val="24"/>
        </w:rPr>
        <w:t>how to treat them</w:t>
      </w:r>
      <w:r w:rsidR="002F1E78">
        <w:rPr>
          <w:rFonts w:cs="Times New Roman"/>
          <w:sz w:val="24"/>
          <w:szCs w:val="24"/>
        </w:rPr>
        <w:t xml:space="preserve">. </w:t>
      </w:r>
      <w:r w:rsidR="00FD5C82">
        <w:rPr>
          <w:rFonts w:cs="Times New Roman"/>
          <w:sz w:val="24"/>
          <w:szCs w:val="24"/>
        </w:rPr>
        <w:t xml:space="preserve">A leadership </w:t>
      </w:r>
      <w:r>
        <w:rPr>
          <w:rFonts w:cs="Times New Roman"/>
          <w:sz w:val="24"/>
          <w:szCs w:val="24"/>
        </w:rPr>
        <w:t xml:space="preserve">must be </w:t>
      </w:r>
      <w:r w:rsidR="00093452">
        <w:rPr>
          <w:rFonts w:cs="Times New Roman"/>
          <w:sz w:val="24"/>
          <w:szCs w:val="24"/>
        </w:rPr>
        <w:t xml:space="preserve">confident, and they </w:t>
      </w:r>
      <w:r w:rsidR="00D010F2">
        <w:rPr>
          <w:rFonts w:cs="Times New Roman"/>
          <w:sz w:val="24"/>
          <w:szCs w:val="24"/>
        </w:rPr>
        <w:t>must</w:t>
      </w:r>
      <w:r w:rsidR="00093452">
        <w:rPr>
          <w:rFonts w:cs="Times New Roman"/>
          <w:sz w:val="24"/>
          <w:szCs w:val="24"/>
        </w:rPr>
        <w:t xml:space="preserve"> lead other</w:t>
      </w:r>
      <w:r w:rsidR="002F1E78">
        <w:rPr>
          <w:rFonts w:cs="Times New Roman"/>
          <w:sz w:val="24"/>
          <w:szCs w:val="24"/>
        </w:rPr>
        <w:t xml:space="preserve"> people</w:t>
      </w:r>
      <w:r w:rsidR="00093452">
        <w:rPr>
          <w:rFonts w:cs="Times New Roman"/>
          <w:sz w:val="24"/>
          <w:szCs w:val="24"/>
        </w:rPr>
        <w:t xml:space="preserve"> to </w:t>
      </w:r>
      <w:r w:rsidR="002F1E78">
        <w:rPr>
          <w:rFonts w:cs="Times New Roman"/>
          <w:sz w:val="24"/>
          <w:szCs w:val="24"/>
        </w:rPr>
        <w:t>wonderful</w:t>
      </w:r>
      <w:r w:rsidR="00093452">
        <w:rPr>
          <w:rFonts w:cs="Times New Roman"/>
          <w:sz w:val="24"/>
          <w:szCs w:val="24"/>
        </w:rPr>
        <w:t xml:space="preserve"> things.</w:t>
      </w:r>
      <w:r w:rsidR="00F67565">
        <w:rPr>
          <w:rFonts w:cs="Times New Roman"/>
          <w:sz w:val="24"/>
          <w:szCs w:val="24"/>
        </w:rPr>
        <w:t xml:space="preserve"> </w:t>
      </w:r>
      <w:sdt>
        <w:sdtPr>
          <w:rPr>
            <w:rFonts w:cs="Times New Roman"/>
            <w:color w:val="000000"/>
            <w:sz w:val="24"/>
            <w:szCs w:val="24"/>
          </w:rPr>
          <w:tag w:val="MENDELEY_CITATION_v3_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"/>
          <w:id w:val="2094041623"/>
          <w:placeholder>
            <w:docPart w:val="DefaultPlaceholder_-1854013440"/>
          </w:placeholder>
        </w:sdtPr>
        <w:sdtContent>
          <w:r w:rsidR="00F67565" w:rsidRPr="00F67565">
            <w:rPr>
              <w:rFonts w:cs="Times New Roman"/>
              <w:color w:val="000000"/>
              <w:sz w:val="24"/>
              <w:szCs w:val="24"/>
            </w:rPr>
            <w:t>[3]</w:t>
          </w:r>
        </w:sdtContent>
      </w:sdt>
    </w:p>
    <w:p w14:paraId="328F2FDF" w14:textId="0E646FD7" w:rsidR="00B26618" w:rsidRDefault="00D9182B" w:rsidP="007B6ACA">
      <w:pPr>
        <w:spacing w:line="276" w:lineRule="auto"/>
        <w:rPr>
          <w:rFonts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0BE50C1" wp14:editId="1B0C7CBD">
            <wp:extent cx="5731510" cy="3210044"/>
            <wp:effectExtent l="0" t="0" r="2540" b="9525"/>
            <wp:docPr id="2" name="Picture 2" descr="Leadership Training Solutions | Leadership Training &amp; Development | Atten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ship Training Solutions | Leadership Training &amp; Development | Attensi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0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345DA" w14:textId="77777777" w:rsidR="00374D2D" w:rsidRDefault="00374D2D" w:rsidP="007B6ACA">
      <w:pPr>
        <w:spacing w:line="276" w:lineRule="auto"/>
        <w:rPr>
          <w:rFonts w:cs="Times New Roman"/>
          <w:sz w:val="24"/>
          <w:szCs w:val="24"/>
        </w:rPr>
      </w:pPr>
    </w:p>
    <w:p w14:paraId="334349CC" w14:textId="22954E2D" w:rsidR="00273942" w:rsidRPr="00C74A24" w:rsidRDefault="00093452" w:rsidP="007B6ACA">
      <w:pPr>
        <w:spacing w:line="276" w:lineRule="auto"/>
        <w:rPr>
          <w:rFonts w:cstheme="minorHAnsi"/>
          <w:sz w:val="24"/>
          <w:szCs w:val="24"/>
        </w:rPr>
      </w:pPr>
      <w:r>
        <w:rPr>
          <w:rFonts w:cs="Times New Roman"/>
          <w:sz w:val="24"/>
          <w:szCs w:val="24"/>
        </w:rPr>
        <w:t>Positivity:</w:t>
      </w:r>
      <w:r w:rsidR="00FA064D">
        <w:rPr>
          <w:rFonts w:cs="Times New Roman"/>
          <w:sz w:val="24"/>
          <w:szCs w:val="24"/>
        </w:rPr>
        <w:t xml:space="preserve"> </w:t>
      </w:r>
      <w:r w:rsidR="00FA064D">
        <w:rPr>
          <w:rFonts w:cstheme="minorHAnsi"/>
          <w:sz w:val="24"/>
          <w:szCs w:val="24"/>
          <w:shd w:val="clear" w:color="auto" w:fill="FFFFFF"/>
        </w:rPr>
        <w:t>I</w:t>
      </w:r>
      <w:r w:rsidR="005A79A7">
        <w:rPr>
          <w:rFonts w:cstheme="minorHAnsi"/>
          <w:sz w:val="24"/>
          <w:szCs w:val="24"/>
          <w:shd w:val="clear" w:color="auto" w:fill="FFFFFF"/>
        </w:rPr>
        <w:t xml:space="preserve">f you </w:t>
      </w:r>
      <w:r w:rsidR="00FA064D" w:rsidRPr="00FA064D">
        <w:rPr>
          <w:rFonts w:cstheme="minorHAnsi"/>
          <w:sz w:val="24"/>
          <w:szCs w:val="24"/>
          <w:shd w:val="clear" w:color="auto" w:fill="FFFFFF"/>
        </w:rPr>
        <w:t>suffer from negative thinking</w:t>
      </w:r>
      <w:r w:rsidR="00FD5C82">
        <w:rPr>
          <w:rFonts w:cstheme="minorHAnsi"/>
          <w:sz w:val="24"/>
          <w:szCs w:val="24"/>
          <w:shd w:val="clear" w:color="auto" w:fill="FFFFFF"/>
        </w:rPr>
        <w:t xml:space="preserve"> or if </w:t>
      </w:r>
      <w:r w:rsidR="00BD71F0">
        <w:rPr>
          <w:rFonts w:cstheme="minorHAnsi"/>
          <w:sz w:val="24"/>
          <w:szCs w:val="24"/>
          <w:shd w:val="clear" w:color="auto" w:fill="FFFFFF"/>
        </w:rPr>
        <w:t>you feel inferior to others</w:t>
      </w:r>
      <w:r w:rsidR="00FA064D" w:rsidRPr="00FA064D">
        <w:rPr>
          <w:rFonts w:cstheme="minorHAnsi"/>
          <w:sz w:val="24"/>
          <w:szCs w:val="24"/>
          <w:shd w:val="clear" w:color="auto" w:fill="FFFFFF"/>
        </w:rPr>
        <w:t xml:space="preserve">, then </w:t>
      </w:r>
      <w:r w:rsidR="00BD71F0">
        <w:rPr>
          <w:rFonts w:cstheme="minorHAnsi"/>
          <w:sz w:val="24"/>
          <w:szCs w:val="24"/>
          <w:shd w:val="clear" w:color="auto" w:fill="FFFFFF"/>
        </w:rPr>
        <w:t>probably you</w:t>
      </w:r>
      <w:r w:rsidR="00FA064D" w:rsidRPr="008603F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8603FA" w:rsidRPr="008603FA">
        <w:rPr>
          <w:rFonts w:cstheme="minorHAnsi"/>
          <w:sz w:val="24"/>
          <w:szCs w:val="24"/>
          <w:shd w:val="clear" w:color="auto" w:fill="FFFFFF"/>
        </w:rPr>
        <w:t>suffer</w:t>
      </w:r>
      <w:r w:rsidR="00FA064D" w:rsidRPr="008603FA">
        <w:rPr>
          <w:rFonts w:cstheme="minorHAnsi"/>
          <w:sz w:val="24"/>
          <w:szCs w:val="24"/>
          <w:shd w:val="clear" w:color="auto" w:fill="FFFFFF"/>
        </w:rPr>
        <w:t xml:space="preserve"> negative outcomes.</w:t>
      </w:r>
      <w:r w:rsidR="00C74A24" w:rsidRPr="008603F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E85B7B">
        <w:rPr>
          <w:rFonts w:cstheme="minorHAnsi"/>
          <w:sz w:val="24"/>
          <w:szCs w:val="24"/>
          <w:shd w:val="clear" w:color="auto" w:fill="FFFFFF"/>
        </w:rPr>
        <w:t>You must have</w:t>
      </w:r>
      <w:r w:rsidR="00C74A24" w:rsidRPr="008603FA">
        <w:rPr>
          <w:rFonts w:cstheme="minorHAnsi"/>
          <w:sz w:val="24"/>
          <w:szCs w:val="24"/>
          <w:shd w:val="clear" w:color="auto" w:fill="FFFFFF"/>
        </w:rPr>
        <w:t xml:space="preserve"> self-confidence,</w:t>
      </w:r>
      <w:r w:rsidR="008603FA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59221D">
        <w:rPr>
          <w:rFonts w:cstheme="minorHAnsi"/>
          <w:sz w:val="24"/>
          <w:szCs w:val="24"/>
          <w:shd w:val="clear" w:color="auto" w:fill="FFFFFF"/>
        </w:rPr>
        <w:t xml:space="preserve">and </w:t>
      </w:r>
      <w:r w:rsidR="00C74A24" w:rsidRPr="008603FA">
        <w:rPr>
          <w:rFonts w:cstheme="minorHAnsi"/>
          <w:sz w:val="24"/>
          <w:szCs w:val="24"/>
          <w:shd w:val="clear" w:color="auto" w:fill="FFFFFF"/>
        </w:rPr>
        <w:t xml:space="preserve">the power to </w:t>
      </w:r>
      <w:r w:rsidR="00A3586B">
        <w:rPr>
          <w:rFonts w:cstheme="minorHAnsi"/>
          <w:sz w:val="24"/>
          <w:szCs w:val="24"/>
          <w:shd w:val="clear" w:color="auto" w:fill="FFFFFF"/>
        </w:rPr>
        <w:t xml:space="preserve">make </w:t>
      </w:r>
      <w:r w:rsidR="00A3586B" w:rsidRPr="008603FA">
        <w:rPr>
          <w:rFonts w:cstheme="minorHAnsi"/>
          <w:sz w:val="24"/>
          <w:szCs w:val="24"/>
          <w:shd w:val="clear" w:color="auto" w:fill="FFFFFF"/>
        </w:rPr>
        <w:t>your</w:t>
      </w:r>
      <w:r w:rsidR="00C74A24" w:rsidRPr="008603FA">
        <w:rPr>
          <w:rFonts w:cstheme="minorHAnsi"/>
          <w:sz w:val="24"/>
          <w:szCs w:val="24"/>
          <w:shd w:val="clear" w:color="auto" w:fill="FFFFFF"/>
        </w:rPr>
        <w:t xml:space="preserve"> life the way you </w:t>
      </w:r>
      <w:r w:rsidR="00A3586B">
        <w:rPr>
          <w:rFonts w:cstheme="minorHAnsi"/>
          <w:sz w:val="24"/>
          <w:szCs w:val="24"/>
          <w:shd w:val="clear" w:color="auto" w:fill="FFFFFF"/>
        </w:rPr>
        <w:t>desire it</w:t>
      </w:r>
      <w:r w:rsidR="00C74A24" w:rsidRPr="008603FA">
        <w:rPr>
          <w:rFonts w:cstheme="minorHAnsi"/>
          <w:sz w:val="24"/>
          <w:szCs w:val="24"/>
          <w:shd w:val="clear" w:color="auto" w:fill="FFFFFF"/>
        </w:rPr>
        <w:t>.</w:t>
      </w:r>
      <w:r w:rsidR="00A3586B">
        <w:rPr>
          <w:rFonts w:cstheme="minorHAnsi"/>
          <w:sz w:val="24"/>
          <w:szCs w:val="24"/>
          <w:shd w:val="clear" w:color="auto" w:fill="FFFFFF"/>
        </w:rPr>
        <w:t xml:space="preserve"> Just thinking in a positive way, </w:t>
      </w:r>
      <w:r w:rsidR="00484CF6">
        <w:rPr>
          <w:rFonts w:cstheme="minorHAnsi"/>
          <w:sz w:val="24"/>
          <w:szCs w:val="24"/>
          <w:shd w:val="clear" w:color="auto" w:fill="FFFFFF"/>
        </w:rPr>
        <w:t xml:space="preserve">everything will become more clear and </w:t>
      </w:r>
      <w:r w:rsidR="00FD5C82">
        <w:rPr>
          <w:rFonts w:cstheme="minorHAnsi"/>
          <w:sz w:val="24"/>
          <w:szCs w:val="24"/>
          <w:shd w:val="clear" w:color="auto" w:fill="FFFFFF"/>
        </w:rPr>
        <w:t>easier</w:t>
      </w:r>
      <w:r w:rsidR="00484CF6">
        <w:rPr>
          <w:rFonts w:cstheme="minorHAnsi"/>
          <w:sz w:val="24"/>
          <w:szCs w:val="24"/>
          <w:shd w:val="clear" w:color="auto" w:fill="FFFFFF"/>
        </w:rPr>
        <w:t xml:space="preserve"> to do. Just do it.</w:t>
      </w:r>
      <w:r w:rsidR="00A3586B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4648DF" w:rsidRPr="008603FA">
        <w:rPr>
          <w:rFonts w:cstheme="minorHAnsi"/>
          <w:sz w:val="24"/>
          <w:szCs w:val="24"/>
          <w:shd w:val="clear" w:color="auto" w:fill="FFFFFF"/>
        </w:rPr>
        <w:t xml:space="preserve"> </w:t>
      </w:r>
      <w:sdt>
        <w:sdtPr>
          <w:rPr>
            <w:rFonts w:cstheme="minorHAnsi"/>
            <w:sz w:val="24"/>
            <w:szCs w:val="24"/>
            <w:shd w:val="clear" w:color="auto" w:fill="FFFFFF"/>
          </w:rPr>
          <w:tag w:val="MENDELEY_CITATION_v3_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"/>
          <w:id w:val="-1876991932"/>
          <w:placeholder>
            <w:docPart w:val="DefaultPlaceholder_-1854013440"/>
          </w:placeholder>
        </w:sdtPr>
        <w:sdtContent>
          <w:r w:rsidR="00F67565" w:rsidRPr="008603FA">
            <w:rPr>
              <w:rFonts w:cstheme="minorHAnsi"/>
              <w:sz w:val="24"/>
              <w:szCs w:val="24"/>
              <w:shd w:val="clear" w:color="auto" w:fill="FFFFFF"/>
            </w:rPr>
            <w:t>[4]</w:t>
          </w:r>
        </w:sdtContent>
      </w:sdt>
    </w:p>
    <w:p w14:paraId="51B90BD2" w14:textId="307C7AF4" w:rsidR="665128EA" w:rsidRDefault="004B6A4A" w:rsidP="0080606E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TASK 1. b)</w:t>
      </w:r>
    </w:p>
    <w:p w14:paraId="3285A541" w14:textId="56A32E30" w:rsidR="004B6A4A" w:rsidRDefault="004B6A4A" w:rsidP="0080606E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My similarity</w:t>
      </w:r>
      <w:r w:rsidR="008161F2">
        <w:rPr>
          <w:rFonts w:cs="Times New Roman"/>
          <w:sz w:val="24"/>
          <w:szCs w:val="24"/>
        </w:rPr>
        <w:t xml:space="preserve"> is 23</w:t>
      </w:r>
      <w:r w:rsidR="00DE32B8">
        <w:rPr>
          <w:rFonts w:cs="Times New Roman"/>
          <w:sz w:val="24"/>
          <w:szCs w:val="24"/>
        </w:rPr>
        <w:t>% which is satisfactory.</w:t>
      </w:r>
      <w:r w:rsidR="005470FB">
        <w:rPr>
          <w:rFonts w:cs="Times New Roman"/>
          <w:sz w:val="24"/>
          <w:szCs w:val="24"/>
        </w:rPr>
        <w:t xml:space="preserve"> I should be more careful when searching fore references: they must be from a credible </w:t>
      </w:r>
      <w:r w:rsidR="00C55A5C">
        <w:rPr>
          <w:rFonts w:cs="Times New Roman"/>
          <w:sz w:val="24"/>
          <w:szCs w:val="24"/>
        </w:rPr>
        <w:t xml:space="preserve">and secure </w:t>
      </w:r>
      <w:r w:rsidR="005470FB">
        <w:rPr>
          <w:rFonts w:cs="Times New Roman"/>
          <w:sz w:val="24"/>
          <w:szCs w:val="24"/>
        </w:rPr>
        <w:t>source</w:t>
      </w:r>
      <w:r w:rsidR="00C55A5C">
        <w:rPr>
          <w:rFonts w:cs="Times New Roman"/>
          <w:sz w:val="24"/>
          <w:szCs w:val="24"/>
        </w:rPr>
        <w:t xml:space="preserve"> and must indicate </w:t>
      </w:r>
      <w:r w:rsidR="00A849B5">
        <w:rPr>
          <w:rFonts w:cs="Times New Roman"/>
          <w:sz w:val="24"/>
          <w:szCs w:val="24"/>
        </w:rPr>
        <w:t xml:space="preserve">what I wrote down in the document. </w:t>
      </w:r>
      <w:r w:rsidR="00EE2067">
        <w:rPr>
          <w:rFonts w:cs="Times New Roman"/>
          <w:sz w:val="24"/>
          <w:szCs w:val="24"/>
        </w:rPr>
        <w:t>I have some omissions and errors on my text so I should be careful on how I write the text and to pay attention to all the details which are included in the tas</w:t>
      </w:r>
      <w:r w:rsidR="00677DF6">
        <w:rPr>
          <w:rFonts w:cs="Times New Roman"/>
          <w:sz w:val="24"/>
          <w:szCs w:val="24"/>
        </w:rPr>
        <w:t>k. Writing good grammar and providing good references should be the way to improve my similarit</w:t>
      </w:r>
      <w:r w:rsidR="002F4603">
        <w:rPr>
          <w:rFonts w:cs="Times New Roman"/>
          <w:sz w:val="24"/>
          <w:szCs w:val="24"/>
        </w:rPr>
        <w:t>y.</w:t>
      </w:r>
    </w:p>
    <w:p w14:paraId="4D2FC925" w14:textId="1FC3CF02" w:rsidR="002F4603" w:rsidRDefault="00FD096D" w:rsidP="0080606E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</w:rPr>
        <w:drawing>
          <wp:inline distT="0" distB="0" distL="0" distR="0" wp14:anchorId="433DB3EF" wp14:editId="2049824B">
            <wp:extent cx="5734050" cy="53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E939DF" w14:textId="132C3A34" w:rsidR="00FD096D" w:rsidRDefault="00DE6266" w:rsidP="0080606E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23</w:t>
      </w:r>
      <w:r w:rsidR="00F75BC3">
        <w:rPr>
          <w:rFonts w:cs="Times New Roman"/>
          <w:sz w:val="24"/>
          <w:szCs w:val="24"/>
        </w:rPr>
        <w:t xml:space="preserve">% similarity. I will say it </w:t>
      </w:r>
      <w:r w:rsidR="00C107BC">
        <w:rPr>
          <w:rFonts w:cs="Times New Roman"/>
          <w:sz w:val="24"/>
          <w:szCs w:val="24"/>
        </w:rPr>
        <w:t xml:space="preserve">is satisfactory and it is a pass. I </w:t>
      </w:r>
      <w:r w:rsidR="00377F18">
        <w:rPr>
          <w:rFonts w:cs="Times New Roman"/>
          <w:sz w:val="24"/>
          <w:szCs w:val="24"/>
        </w:rPr>
        <w:t>award myself with satisfactory</w:t>
      </w:r>
      <w:r w:rsidR="00D3314D">
        <w:rPr>
          <w:rFonts w:cs="Times New Roman"/>
          <w:sz w:val="24"/>
          <w:szCs w:val="24"/>
        </w:rPr>
        <w:t>. I have credible sources on my references and my text is clear and understandable.</w:t>
      </w:r>
    </w:p>
    <w:p w14:paraId="22C19FCE" w14:textId="791C5D2D" w:rsidR="000955AD" w:rsidRDefault="000955AD" w:rsidP="0080606E">
      <w:pPr>
        <w:spacing w:line="276" w:lineRule="auto"/>
        <w:rPr>
          <w:rFonts w:cs="Times New Roman"/>
          <w:sz w:val="24"/>
          <w:szCs w:val="24"/>
        </w:rPr>
      </w:pPr>
    </w:p>
    <w:p w14:paraId="502F8228" w14:textId="1779B2C1" w:rsidR="000955AD" w:rsidRDefault="007827FA" w:rsidP="0080606E">
      <w:pPr>
        <w:spacing w:line="276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TASK 2.</w:t>
      </w:r>
    </w:p>
    <w:p w14:paraId="5BE891A0" w14:textId="77777777" w:rsidR="00D3314D" w:rsidRDefault="00D3314D" w:rsidP="0080606E">
      <w:pPr>
        <w:spacing w:line="276" w:lineRule="auto"/>
        <w:rPr>
          <w:rFonts w:cs="Times New Roman"/>
          <w:sz w:val="24"/>
          <w:szCs w:val="24"/>
        </w:rPr>
      </w:pPr>
    </w:p>
    <w:p w14:paraId="17BBBFAB" w14:textId="77777777" w:rsidR="004B6A4A" w:rsidRDefault="004B6A4A" w:rsidP="0080606E">
      <w:pPr>
        <w:spacing w:line="276" w:lineRule="auto"/>
        <w:rPr>
          <w:rFonts w:cs="Times New Roman"/>
          <w:sz w:val="24"/>
          <w:szCs w:val="24"/>
        </w:rPr>
      </w:pPr>
    </w:p>
    <w:p w14:paraId="0F6160F9" w14:textId="447D618D" w:rsidR="665128EA" w:rsidRDefault="665128EA" w:rsidP="007B6ACA">
      <w:pPr>
        <w:spacing w:line="276" w:lineRule="auto"/>
        <w:ind w:left="360"/>
        <w:rPr>
          <w:rFonts w:cs="Times New Roman"/>
          <w:sz w:val="24"/>
          <w:szCs w:val="24"/>
        </w:rPr>
      </w:pPr>
    </w:p>
    <w:sectPr w:rsidR="665128EA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BD126" w14:textId="77777777" w:rsidR="00DC11C2" w:rsidRDefault="00DC11C2">
      <w:pPr>
        <w:spacing w:after="0" w:line="240" w:lineRule="auto"/>
      </w:pPr>
      <w:r>
        <w:separator/>
      </w:r>
    </w:p>
  </w:endnote>
  <w:endnote w:type="continuationSeparator" w:id="0">
    <w:p w14:paraId="78B9181E" w14:textId="77777777" w:rsidR="00DC11C2" w:rsidRDefault="00DC11C2">
      <w:pPr>
        <w:spacing w:after="0" w:line="240" w:lineRule="auto"/>
      </w:pPr>
      <w:r>
        <w:continuationSeparator/>
      </w:r>
    </w:p>
  </w:endnote>
  <w:endnote w:type="continuationNotice" w:id="1">
    <w:p w14:paraId="5F074C93" w14:textId="77777777" w:rsidR="00DC11C2" w:rsidRDefault="00DC11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5128EA" w14:paraId="139AE8D5" w14:textId="77777777" w:rsidTr="665128EA">
      <w:tc>
        <w:tcPr>
          <w:tcW w:w="3005" w:type="dxa"/>
        </w:tcPr>
        <w:p w14:paraId="22629B6B" w14:textId="417079E1" w:rsidR="665128EA" w:rsidRDefault="665128EA" w:rsidP="665128EA">
          <w:pPr>
            <w:pStyle w:val="Header"/>
            <w:ind w:left="-115"/>
          </w:pPr>
        </w:p>
      </w:tc>
      <w:tc>
        <w:tcPr>
          <w:tcW w:w="3005" w:type="dxa"/>
        </w:tcPr>
        <w:p w14:paraId="1F169A22" w14:textId="0D9F9DBC" w:rsidR="665128EA" w:rsidRDefault="665128EA" w:rsidP="665128EA">
          <w:pPr>
            <w:pStyle w:val="Header"/>
            <w:jc w:val="center"/>
          </w:pPr>
        </w:p>
      </w:tc>
      <w:tc>
        <w:tcPr>
          <w:tcW w:w="3005" w:type="dxa"/>
        </w:tcPr>
        <w:p w14:paraId="0C444BBE" w14:textId="27CCBAE9" w:rsidR="665128EA" w:rsidRDefault="665128EA" w:rsidP="665128EA">
          <w:pPr>
            <w:pStyle w:val="Header"/>
            <w:ind w:right="-115"/>
            <w:jc w:val="right"/>
          </w:pPr>
        </w:p>
      </w:tc>
    </w:tr>
  </w:tbl>
  <w:p w14:paraId="7202E7DA" w14:textId="304652F6" w:rsidR="665128EA" w:rsidRDefault="665128EA" w:rsidP="665128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59280" w14:textId="77777777" w:rsidR="00DC11C2" w:rsidRDefault="00DC11C2">
      <w:pPr>
        <w:spacing w:after="0" w:line="240" w:lineRule="auto"/>
      </w:pPr>
      <w:r>
        <w:separator/>
      </w:r>
    </w:p>
  </w:footnote>
  <w:footnote w:type="continuationSeparator" w:id="0">
    <w:p w14:paraId="237F6C78" w14:textId="77777777" w:rsidR="00DC11C2" w:rsidRDefault="00DC11C2">
      <w:pPr>
        <w:spacing w:after="0" w:line="240" w:lineRule="auto"/>
      </w:pPr>
      <w:r>
        <w:continuationSeparator/>
      </w:r>
    </w:p>
  </w:footnote>
  <w:footnote w:type="continuationNotice" w:id="1">
    <w:p w14:paraId="09C01A29" w14:textId="77777777" w:rsidR="00DC11C2" w:rsidRDefault="00DC11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5128EA" w14:paraId="76E39E49" w14:textId="77777777" w:rsidTr="665128EA">
      <w:tc>
        <w:tcPr>
          <w:tcW w:w="3005" w:type="dxa"/>
        </w:tcPr>
        <w:p w14:paraId="3AB81251" w14:textId="354CE5F2" w:rsidR="665128EA" w:rsidRDefault="665128EA" w:rsidP="665128EA">
          <w:pPr>
            <w:pStyle w:val="Header"/>
            <w:ind w:left="-115"/>
          </w:pPr>
        </w:p>
      </w:tc>
      <w:tc>
        <w:tcPr>
          <w:tcW w:w="3005" w:type="dxa"/>
        </w:tcPr>
        <w:p w14:paraId="4FA981C8" w14:textId="66E36E60" w:rsidR="665128EA" w:rsidRDefault="665128EA" w:rsidP="665128EA">
          <w:pPr>
            <w:pStyle w:val="Header"/>
            <w:jc w:val="center"/>
          </w:pPr>
        </w:p>
      </w:tc>
      <w:tc>
        <w:tcPr>
          <w:tcW w:w="3005" w:type="dxa"/>
        </w:tcPr>
        <w:p w14:paraId="0E61DD48" w14:textId="7254736E" w:rsidR="665128EA" w:rsidRDefault="665128EA" w:rsidP="665128EA">
          <w:pPr>
            <w:pStyle w:val="Header"/>
            <w:ind w:right="-115"/>
            <w:jc w:val="right"/>
          </w:pPr>
        </w:p>
      </w:tc>
    </w:tr>
  </w:tbl>
  <w:p w14:paraId="56891161" w14:textId="7DAA5F7E" w:rsidR="665128EA" w:rsidRDefault="665128EA" w:rsidP="665128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790B14"/>
    <w:multiLevelType w:val="multilevel"/>
    <w:tmpl w:val="9D520142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b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num w:numId="1" w16cid:durableId="2108228072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0" w:nlCheck="1" w:checkStyle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771"/>
    <w:rsid w:val="00000147"/>
    <w:rsid w:val="00093452"/>
    <w:rsid w:val="000955AD"/>
    <w:rsid w:val="000A0866"/>
    <w:rsid w:val="000A617B"/>
    <w:rsid w:val="000D0ED1"/>
    <w:rsid w:val="000D35B0"/>
    <w:rsid w:val="000E5B79"/>
    <w:rsid w:val="00123AA4"/>
    <w:rsid w:val="001622F3"/>
    <w:rsid w:val="00197374"/>
    <w:rsid w:val="001A5A4E"/>
    <w:rsid w:val="001C124D"/>
    <w:rsid w:val="001F0A44"/>
    <w:rsid w:val="001F349C"/>
    <w:rsid w:val="00232958"/>
    <w:rsid w:val="00250F6A"/>
    <w:rsid w:val="00273942"/>
    <w:rsid w:val="002742E1"/>
    <w:rsid w:val="00274CD4"/>
    <w:rsid w:val="002902E2"/>
    <w:rsid w:val="00292754"/>
    <w:rsid w:val="002F1E78"/>
    <w:rsid w:val="002F4603"/>
    <w:rsid w:val="00304755"/>
    <w:rsid w:val="00356B60"/>
    <w:rsid w:val="00374D2D"/>
    <w:rsid w:val="00377F18"/>
    <w:rsid w:val="00387763"/>
    <w:rsid w:val="003F1AED"/>
    <w:rsid w:val="004648DF"/>
    <w:rsid w:val="00484CF6"/>
    <w:rsid w:val="004B6A4A"/>
    <w:rsid w:val="004D11BC"/>
    <w:rsid w:val="004D494B"/>
    <w:rsid w:val="005470FB"/>
    <w:rsid w:val="00567C1B"/>
    <w:rsid w:val="0059221D"/>
    <w:rsid w:val="005A79A7"/>
    <w:rsid w:val="0063580B"/>
    <w:rsid w:val="00677DF6"/>
    <w:rsid w:val="006815EF"/>
    <w:rsid w:val="00682B6F"/>
    <w:rsid w:val="00683D02"/>
    <w:rsid w:val="00694543"/>
    <w:rsid w:val="006E0EF4"/>
    <w:rsid w:val="006E528C"/>
    <w:rsid w:val="00756771"/>
    <w:rsid w:val="007827FA"/>
    <w:rsid w:val="007B6ACA"/>
    <w:rsid w:val="007C03CD"/>
    <w:rsid w:val="007C6BEF"/>
    <w:rsid w:val="0080606E"/>
    <w:rsid w:val="008161F2"/>
    <w:rsid w:val="00830843"/>
    <w:rsid w:val="008603FA"/>
    <w:rsid w:val="008933D4"/>
    <w:rsid w:val="008B6A32"/>
    <w:rsid w:val="00901F76"/>
    <w:rsid w:val="00906056"/>
    <w:rsid w:val="0093450D"/>
    <w:rsid w:val="009B7C6F"/>
    <w:rsid w:val="009C1E97"/>
    <w:rsid w:val="00A34700"/>
    <w:rsid w:val="00A3586B"/>
    <w:rsid w:val="00A43478"/>
    <w:rsid w:val="00A615F0"/>
    <w:rsid w:val="00A65A3F"/>
    <w:rsid w:val="00A849B5"/>
    <w:rsid w:val="00A86F7E"/>
    <w:rsid w:val="00AA30F4"/>
    <w:rsid w:val="00AD387F"/>
    <w:rsid w:val="00B26618"/>
    <w:rsid w:val="00BD5B12"/>
    <w:rsid w:val="00BD71F0"/>
    <w:rsid w:val="00C107BC"/>
    <w:rsid w:val="00C11DB1"/>
    <w:rsid w:val="00C55A5C"/>
    <w:rsid w:val="00C74A24"/>
    <w:rsid w:val="00CE0BBA"/>
    <w:rsid w:val="00CF0576"/>
    <w:rsid w:val="00CF1B30"/>
    <w:rsid w:val="00D010F2"/>
    <w:rsid w:val="00D0722B"/>
    <w:rsid w:val="00D3314D"/>
    <w:rsid w:val="00D7449C"/>
    <w:rsid w:val="00D74F12"/>
    <w:rsid w:val="00D8474E"/>
    <w:rsid w:val="00D9182B"/>
    <w:rsid w:val="00DB0236"/>
    <w:rsid w:val="00DC11C2"/>
    <w:rsid w:val="00DE32B8"/>
    <w:rsid w:val="00DE5E1E"/>
    <w:rsid w:val="00DE6266"/>
    <w:rsid w:val="00E22A6F"/>
    <w:rsid w:val="00E85B7B"/>
    <w:rsid w:val="00EA5CDD"/>
    <w:rsid w:val="00EB03F0"/>
    <w:rsid w:val="00EE2067"/>
    <w:rsid w:val="00EF1365"/>
    <w:rsid w:val="00F43DD4"/>
    <w:rsid w:val="00F67565"/>
    <w:rsid w:val="00F75BC3"/>
    <w:rsid w:val="00F8177A"/>
    <w:rsid w:val="00F849D4"/>
    <w:rsid w:val="00FA064D"/>
    <w:rsid w:val="00FD096D"/>
    <w:rsid w:val="00FD0A87"/>
    <w:rsid w:val="00FD5C82"/>
    <w:rsid w:val="04D06547"/>
    <w:rsid w:val="6651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D96197"/>
  <w15:chartTrackingRefBased/>
  <w15:docId w15:val="{BACF690F-D6F3-41AF-AF6E-6D7DF52EF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34"/>
    <w:locked/>
    <w:rsid w:val="00756771"/>
    <w:rPr>
      <w:rFonts w:ascii="Arial" w:hAnsi="Arial" w:cs="Arial"/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756771"/>
    <w:pPr>
      <w:spacing w:after="0" w:line="480" w:lineRule="auto"/>
      <w:ind w:left="720"/>
      <w:contextualSpacing/>
    </w:pPr>
    <w:rPr>
      <w:rFonts w:ascii="Arial" w:hAnsi="Arial" w:cs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648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0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4310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216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632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3472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6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5F4-D1A0-432B-8F71-3A4CC0EA5626}"/>
      </w:docPartPr>
      <w:docPartBody>
        <w:p w:rsidR="00000000" w:rsidRDefault="009D0F58">
          <w:r w:rsidRPr="002337EB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F58"/>
    <w:rsid w:val="0011587C"/>
    <w:rsid w:val="009D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0F5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F0AFCF-884B-4B38-AFDA-C1969BEF2B21}">
  <we:reference id="wa104382081" version="1.46.0.0" store="en-GB" storeType="OMEX"/>
  <we:alternateReferences>
    <we:reference id="wa104382081" version="1.46.0.0" store="en-GB" storeType="OMEX"/>
  </we:alternateReferences>
  <we:properties>
    <we:property name="MENDELEY_CITATIONS" value="[{&quot;citationID&quot;:&quot;MENDELEY_CITATION_b81eab5f-f05a-419f-a6f6-cad17d5da34a&quot;,&quot;properties&quot;:{&quot;noteIndex&quot;:0},&quot;isEdited&quot;:false,&quot;manualOverride&quot;:{&quot;isManuallyOverridden&quot;:false,&quot;citeprocText&quot;:&quot;[1]&quot;,&quot;manualOverrideText&quot;:&quot;&quot;},&quot;citationTag&quot;:&quot;MENDELEY_CITATION_v3_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&quot;,&quot;citationItems&quot;:[{&quot;id&quot;:&quot;6907548d-fbfd-36c8-ae41-b76dce8320a1&quot;,&quot;itemData&quot;:{&quot;type&quot;:&quot;article-journal&quot;,&quot;id&quot;:&quot;6907548d-fbfd-36c8-ae41-b76dce8320a1&quot;,&quot;title&quot;:&quot;Essential Study Skills Essential Study Skills 4 Contents&quot;,&quot;author&quot;:[{&quot;family&quot;:&quot;Simpson&quot;,&quot;given&quot;:&quot;Sarah&quot;,&quot;parse-names&quot;:false,&quot;dropping-particle&quot;:&quot;&quot;,&quot;non-dropping-particle&quot;:&quot;&quot;}],&quot;accessed&quot;:{&quot;date-parts&quot;:[[2022,11,20]]},&quot;ISBN&quot;:&quot;978-87-403-1125-9&quot;,&quot;URL&quot;:&quot;www.sylvania.com&quot;,&quot;issued&quot;:{&quot;date-parts&quot;:[[2015]]},&quot;container-title-short&quot;:&quot;&quot;},&quot;isTemporary&quot;:false}]},{&quot;citationID&quot;:&quot;MENDELEY_CITATION_25698aeb-1942-43a0-ae00-ee4631d5103b&quot;,&quot;properties&quot;:{&quot;noteIndex&quot;:0},&quot;isEdited&quot;:false,&quot;manualOverride&quot;:{&quot;isManuallyOverridden&quot;:false,&quot;citeprocText&quot;:&quot;[2]&quot;,&quot;manualOverrideText&quot;:&quot;&quot;},&quot;citationTag&quot;:&quot;MENDELEY_CITATION_v3_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&quot;,&quot;citationItems&quot;:[{&quot;id&quot;:&quot;7f62fa2c-0deb-3a8c-94f5-15ff73d44c91&quot;,&quot;itemData&quot;:{&quot;type&quot;:&quot;webpage&quot;,&quot;id&quot;:&quot;7f62fa2c-0deb-3a8c-94f5-15ff73d44c91&quot;,&quot;title&quot;:&quot;11 tips for boosting your writing productivity | Writing Scientist&quot;,&quot;accessed&quot;:{&quot;date-parts&quot;:[[2022,11,20]]},&quot;URL&quot;:&quot;https://writingscientist.com/productivity/&quot;,&quot;container-title-short&quot;:&quot;&quot;},&quot;isTemporary&quot;:false}]},{&quot;citationID&quot;:&quot;MENDELEY_CITATION_c10c14b1-ffa9-4a8c-a9de-e198f738518b&quot;,&quot;properties&quot;:{&quot;noteIndex&quot;:0},&quot;isEdited&quot;:false,&quot;manualOverride&quot;:{&quot;isManuallyOverridden&quot;:false,&quot;citeprocText&quot;:&quot;[3]&quot;,&quot;manualOverrideText&quot;:&quot;&quot;},&quot;citationTag&quot;:&quot;MENDELEY_CITATION_v3_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&quot;,&quot;citationItems&quot;:[{&quot;id&quot;:&quot;13061561-5dc4-3db1-8565-39bb586d066f&quot;,&quot;itemData&quot;:{&quot;type&quot;:&quot;webpage&quot;,&quot;id&quot;:&quot;13061561-5dc4-3db1-8565-39bb586d066f&quot;,&quot;title&quot;:&quot;Leadership Training Solutions | Leadership Training &amp; Development | Attensi&quot;,&quot;accessed&quot;:{&quot;date-parts&quot;:[[2022,11,20]]},&quot;URL&quot;:&quot;https://attensi.com/solutions/leadership-training/&quot;,&quot;container-title-short&quot;:&quot;&quot;},&quot;isTemporary&quot;:false}]},{&quot;citationID&quot;:&quot;MENDELEY_CITATION_04f60e30-01c2-41b0-bce9-a1afbe4ef33e&quot;,&quot;properties&quot;:{&quot;noteIndex&quot;:0},&quot;isEdited&quot;:false,&quot;manualOverride&quot;:{&quot;isManuallyOverridden&quot;:false,&quot;citeprocText&quot;:&quot;[4]&quot;,&quot;manualOverrideText&quot;:&quot;&quot;},&quot;citationTag&quot;:&quot;MENDELEY_CITATION_v3_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&quot;,&quot;citationItems&quot;:[{&quot;id&quot;:&quot;671f136f-3c90-3cba-a5c6-94923c456216&quot;,&quot;itemData&quot;:{&quot;type&quot;:&quot;webpage&quot;,&quot;id&quot;:&quot;671f136f-3c90-3cba-a5c6-94923c456216&quot;,&quot;title&quot;:&quot;The Power of Positive Thinking | Summary of key ideas | Book by Norman Vincent Peale - Blinkist&quot;,&quot;accessed&quot;:{&quot;date-parts&quot;:[[2022,11,20]]},&quot;URL&quot;:&quot;https://www.blinkist.com/en/nc/books/the-power-of-positive-thinking-en/overview?utm_source=gsn&amp;utm_medium=paid&amp;utm_campaign=15792641445&amp;utm_content=140403235148&amp;utm_term=__601320663563_c_dsa-1578456356062_Cj0KCQiAveebBhD_ARIsAFaAvrG4874-dnrfeqKhMdgLUmBRDpwxUWJCCPcz3PPhxOhphNAc9EFQm14aAjYxEALw_wcB&amp;gclid=Cj0KCQiAveebBhD_ARIsAFaAvrG4874-dnrfeqKhMdgLUmBRDpwxUWJCCPcz3PPhxOhphNAc9EFQm14aAjYxEALw_wcB&quot;,&quot;container-title-short&quot;:&quot;&quot;},&quot;isTemporary&quot;:false}]}]"/>
    <we:property name="MENDELEY_CITATIONS_STYLE" value="{&quot;id&quot;:&quot;https://www.zotero.org/styles/ieee&quot;,&quot;title&quot;:&quot;IEEE&quot;,&quot;format&quot;:&quot;numeric&quot;,&quot;defaultLocale&quot;:null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2" ma:contentTypeDescription="Create a new document." ma:contentTypeScope="" ma:versionID="b9e9481dd8b7d44e3c0bb37882afaa73">
  <xsd:schema xmlns:xsd="http://www.w3.org/2001/XMLSchema" xmlns:xs="http://www.w3.org/2001/XMLSchema" xmlns:p="http://schemas.microsoft.com/office/2006/metadata/properties" xmlns:ns3="a450a3cc-050d-4aca-8a4e-543025a63de0" targetNamespace="http://schemas.microsoft.com/office/2006/metadata/properties" ma:root="true" ma:fieldsID="39120dae30ee6ef08ed04197455cd177" ns3:_=""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1D7A2-3E1E-49B1-86B6-E8040DC4B8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8EDB66-88FC-4EC6-B367-F761BA95E0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413E2A-5E0E-40C2-B886-60252BF987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A70BC1-3F6B-4ADD-AC84-BC0A48488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372</Words>
  <Characters>2126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 ADMIN</dc:creator>
  <cp:keywords/>
  <dc:description/>
  <cp:lastModifiedBy>Andreea Zapodianu (2215053)</cp:lastModifiedBy>
  <cp:revision>100</cp:revision>
  <dcterms:created xsi:type="dcterms:W3CDTF">2022-10-14T22:11:00Z</dcterms:created>
  <dcterms:modified xsi:type="dcterms:W3CDTF">2022-11-20T15:56:00Z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