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772738" w14:textId="77777777" w:rsidR="007D767C" w:rsidRPr="009F7692" w:rsidRDefault="007D767C" w:rsidP="00224CE5">
      <w:pPr>
        <w:pStyle w:val="NoSpacing"/>
        <w:jc w:val="center"/>
        <w:rPr>
          <w:rFonts w:ascii="Times New Roman" w:hAnsi="Times New Roman" w:cs="Times New Roman"/>
          <w:b/>
          <w:bCs/>
          <w:sz w:val="24"/>
          <w:szCs w:val="24"/>
        </w:rPr>
      </w:pPr>
      <w:r w:rsidRPr="009F7692">
        <w:rPr>
          <w:rFonts w:ascii="Times New Roman" w:hAnsi="Times New Roman" w:cs="Times New Roman"/>
          <w:b/>
          <w:bCs/>
          <w:sz w:val="24"/>
          <w:szCs w:val="24"/>
        </w:rPr>
        <w:t>UNDERSTANDING AND ENGAGING IN THE CUSTOMER EXPERIENCE</w:t>
      </w:r>
    </w:p>
    <w:p w14:paraId="3C5261DF" w14:textId="5153808B" w:rsidR="007D767C" w:rsidRPr="009F7692" w:rsidRDefault="007D767C" w:rsidP="00224CE5">
      <w:pPr>
        <w:pStyle w:val="NoSpacing"/>
        <w:jc w:val="center"/>
        <w:rPr>
          <w:rFonts w:ascii="Times New Roman" w:hAnsi="Times New Roman" w:cs="Times New Roman"/>
          <w:b/>
          <w:bCs/>
          <w:sz w:val="24"/>
          <w:szCs w:val="24"/>
        </w:rPr>
      </w:pPr>
      <w:r w:rsidRPr="009F7692">
        <w:rPr>
          <w:rFonts w:ascii="Times New Roman" w:hAnsi="Times New Roman" w:cs="Times New Roman"/>
          <w:b/>
          <w:bCs/>
          <w:sz w:val="24"/>
          <w:szCs w:val="24"/>
        </w:rPr>
        <w:t>BMSW5103</w:t>
      </w:r>
    </w:p>
    <w:p w14:paraId="7293E277" w14:textId="4D938C88" w:rsidR="007D767C" w:rsidRPr="009F7692" w:rsidRDefault="007D767C" w:rsidP="00224CE5">
      <w:pPr>
        <w:pStyle w:val="NoSpacing"/>
        <w:jc w:val="center"/>
        <w:rPr>
          <w:rFonts w:ascii="Times New Roman" w:hAnsi="Times New Roman" w:cs="Times New Roman"/>
          <w:b/>
          <w:bCs/>
          <w:sz w:val="24"/>
          <w:szCs w:val="24"/>
        </w:rPr>
      </w:pPr>
      <w:r w:rsidRPr="009F7692">
        <w:rPr>
          <w:rFonts w:ascii="Times New Roman" w:hAnsi="Times New Roman" w:cs="Times New Roman"/>
          <w:b/>
          <w:bCs/>
          <w:sz w:val="24"/>
          <w:szCs w:val="24"/>
        </w:rPr>
        <w:t>ROMEO MAKIADI</w:t>
      </w:r>
    </w:p>
    <w:p w14:paraId="3905E82F" w14:textId="64E5BAE1" w:rsidR="00B858BF" w:rsidRPr="009F7692" w:rsidRDefault="00B858BF" w:rsidP="00224CE5">
      <w:pPr>
        <w:pStyle w:val="NoSpacing"/>
        <w:jc w:val="center"/>
        <w:rPr>
          <w:rFonts w:ascii="Times New Roman" w:hAnsi="Times New Roman" w:cs="Times New Roman"/>
          <w:b/>
          <w:bCs/>
          <w:sz w:val="24"/>
          <w:szCs w:val="24"/>
        </w:rPr>
      </w:pPr>
      <w:r w:rsidRPr="009F7692">
        <w:rPr>
          <w:rFonts w:ascii="Times New Roman" w:hAnsi="Times New Roman" w:cs="Times New Roman"/>
          <w:b/>
          <w:bCs/>
          <w:sz w:val="24"/>
          <w:szCs w:val="24"/>
        </w:rPr>
        <w:t>1906720</w:t>
      </w:r>
    </w:p>
    <w:p w14:paraId="11802B93" w14:textId="30830F74" w:rsidR="007D767C" w:rsidRPr="009F7692" w:rsidRDefault="007D767C" w:rsidP="00224CE5">
      <w:pPr>
        <w:pStyle w:val="NoSpacing"/>
        <w:jc w:val="center"/>
        <w:rPr>
          <w:rFonts w:ascii="Times New Roman" w:hAnsi="Times New Roman" w:cs="Times New Roman"/>
          <w:b/>
          <w:bCs/>
          <w:sz w:val="24"/>
          <w:szCs w:val="24"/>
        </w:rPr>
      </w:pPr>
      <w:r w:rsidRPr="009F7692">
        <w:rPr>
          <w:rFonts w:ascii="Times New Roman" w:hAnsi="Times New Roman" w:cs="Times New Roman"/>
          <w:b/>
          <w:bCs/>
          <w:sz w:val="24"/>
          <w:szCs w:val="24"/>
        </w:rPr>
        <w:t>NANDISH PATEL</w:t>
      </w:r>
    </w:p>
    <w:p w14:paraId="51BE9D78" w14:textId="75285732" w:rsidR="007D767C" w:rsidRPr="00224CE5" w:rsidRDefault="007D767C" w:rsidP="00224CE5">
      <w:pPr>
        <w:pStyle w:val="NoSpacing"/>
        <w:rPr>
          <w:rFonts w:ascii="Times New Roman" w:hAnsi="Times New Roman" w:cs="Times New Roman"/>
          <w:sz w:val="24"/>
          <w:szCs w:val="24"/>
        </w:rPr>
      </w:pPr>
    </w:p>
    <w:p w14:paraId="27A620C9" w14:textId="2B44902B" w:rsidR="007D767C" w:rsidRPr="00224CE5" w:rsidRDefault="007D767C" w:rsidP="00224CE5">
      <w:pPr>
        <w:pStyle w:val="NoSpacing"/>
        <w:rPr>
          <w:rFonts w:ascii="Times New Roman" w:hAnsi="Times New Roman" w:cs="Times New Roman"/>
          <w:sz w:val="24"/>
          <w:szCs w:val="24"/>
        </w:rPr>
      </w:pPr>
    </w:p>
    <w:p w14:paraId="005B909A" w14:textId="53C7024A" w:rsidR="007D767C" w:rsidRPr="00224CE5" w:rsidRDefault="007D767C" w:rsidP="00224CE5">
      <w:pPr>
        <w:pStyle w:val="NoSpacing"/>
        <w:rPr>
          <w:rFonts w:ascii="Times New Roman" w:hAnsi="Times New Roman" w:cs="Times New Roman"/>
          <w:sz w:val="24"/>
          <w:szCs w:val="24"/>
        </w:rPr>
      </w:pPr>
    </w:p>
    <w:p w14:paraId="14AFC061" w14:textId="357415E4" w:rsidR="007D767C" w:rsidRPr="00224CE5" w:rsidRDefault="007D767C" w:rsidP="00224CE5">
      <w:pPr>
        <w:pStyle w:val="NoSpacing"/>
        <w:rPr>
          <w:rFonts w:ascii="Times New Roman" w:hAnsi="Times New Roman" w:cs="Times New Roman"/>
          <w:sz w:val="24"/>
          <w:szCs w:val="24"/>
        </w:rPr>
      </w:pPr>
    </w:p>
    <w:p w14:paraId="41789EB3" w14:textId="4B6D0ED2" w:rsidR="007D767C" w:rsidRPr="00224CE5" w:rsidRDefault="007D767C" w:rsidP="00224CE5">
      <w:pPr>
        <w:pStyle w:val="NoSpacing"/>
        <w:rPr>
          <w:rFonts w:ascii="Times New Roman" w:hAnsi="Times New Roman" w:cs="Times New Roman"/>
          <w:sz w:val="24"/>
          <w:szCs w:val="24"/>
        </w:rPr>
      </w:pPr>
    </w:p>
    <w:p w14:paraId="31DE674E" w14:textId="3C2DED15" w:rsidR="007D767C" w:rsidRPr="00224CE5" w:rsidRDefault="007D767C" w:rsidP="00224CE5">
      <w:pPr>
        <w:pStyle w:val="NoSpacing"/>
        <w:rPr>
          <w:rFonts w:ascii="Times New Roman" w:hAnsi="Times New Roman" w:cs="Times New Roman"/>
          <w:sz w:val="24"/>
          <w:szCs w:val="24"/>
        </w:rPr>
      </w:pPr>
    </w:p>
    <w:p w14:paraId="48ED1EFD" w14:textId="4BCA9A04" w:rsidR="007D767C" w:rsidRPr="00224CE5" w:rsidRDefault="007D767C" w:rsidP="00224CE5">
      <w:pPr>
        <w:pStyle w:val="NoSpacing"/>
        <w:rPr>
          <w:rFonts w:ascii="Times New Roman" w:hAnsi="Times New Roman" w:cs="Times New Roman"/>
          <w:sz w:val="24"/>
          <w:szCs w:val="24"/>
        </w:rPr>
      </w:pPr>
    </w:p>
    <w:p w14:paraId="36835795" w14:textId="67C3B795" w:rsidR="007D767C" w:rsidRPr="00224CE5" w:rsidRDefault="007D767C" w:rsidP="00224CE5">
      <w:pPr>
        <w:pStyle w:val="NoSpacing"/>
        <w:rPr>
          <w:rFonts w:ascii="Times New Roman" w:hAnsi="Times New Roman" w:cs="Times New Roman"/>
          <w:sz w:val="24"/>
          <w:szCs w:val="24"/>
        </w:rPr>
      </w:pPr>
    </w:p>
    <w:p w14:paraId="5A66C1C5" w14:textId="332478F6" w:rsidR="007D767C" w:rsidRPr="00224CE5" w:rsidRDefault="007D767C" w:rsidP="00224CE5">
      <w:pPr>
        <w:pStyle w:val="NoSpacing"/>
        <w:rPr>
          <w:rFonts w:ascii="Times New Roman" w:hAnsi="Times New Roman" w:cs="Times New Roman"/>
          <w:sz w:val="24"/>
          <w:szCs w:val="24"/>
        </w:rPr>
      </w:pPr>
    </w:p>
    <w:p w14:paraId="19413968" w14:textId="7643FB8E" w:rsidR="007D767C" w:rsidRPr="00224CE5" w:rsidRDefault="007D767C" w:rsidP="00224CE5">
      <w:pPr>
        <w:pStyle w:val="NoSpacing"/>
        <w:rPr>
          <w:rFonts w:ascii="Times New Roman" w:hAnsi="Times New Roman" w:cs="Times New Roman"/>
          <w:sz w:val="24"/>
          <w:szCs w:val="24"/>
        </w:rPr>
      </w:pPr>
    </w:p>
    <w:p w14:paraId="2916804E" w14:textId="5F4504C7" w:rsidR="007D767C" w:rsidRPr="00224CE5" w:rsidRDefault="007D767C" w:rsidP="00224CE5">
      <w:pPr>
        <w:pStyle w:val="NoSpacing"/>
        <w:rPr>
          <w:rFonts w:ascii="Times New Roman" w:hAnsi="Times New Roman" w:cs="Times New Roman"/>
          <w:sz w:val="24"/>
          <w:szCs w:val="24"/>
        </w:rPr>
      </w:pPr>
    </w:p>
    <w:p w14:paraId="75D53B54" w14:textId="1051FB15" w:rsidR="007D767C" w:rsidRPr="00224CE5" w:rsidRDefault="007D767C" w:rsidP="00224CE5">
      <w:pPr>
        <w:pStyle w:val="NoSpacing"/>
        <w:rPr>
          <w:rFonts w:ascii="Times New Roman" w:hAnsi="Times New Roman" w:cs="Times New Roman"/>
          <w:sz w:val="24"/>
          <w:szCs w:val="24"/>
        </w:rPr>
      </w:pPr>
    </w:p>
    <w:p w14:paraId="341A07F5" w14:textId="65B005BD" w:rsidR="007D767C" w:rsidRPr="00224CE5" w:rsidRDefault="007D767C" w:rsidP="00224CE5">
      <w:pPr>
        <w:pStyle w:val="NoSpacing"/>
        <w:rPr>
          <w:rFonts w:ascii="Times New Roman" w:hAnsi="Times New Roman" w:cs="Times New Roman"/>
          <w:sz w:val="24"/>
          <w:szCs w:val="24"/>
        </w:rPr>
      </w:pPr>
    </w:p>
    <w:p w14:paraId="2CD9054B" w14:textId="1CACDBB9" w:rsidR="007D767C" w:rsidRPr="00224CE5" w:rsidRDefault="007D767C" w:rsidP="00224CE5">
      <w:pPr>
        <w:pStyle w:val="NoSpacing"/>
        <w:rPr>
          <w:rFonts w:ascii="Times New Roman" w:hAnsi="Times New Roman" w:cs="Times New Roman"/>
          <w:sz w:val="24"/>
          <w:szCs w:val="24"/>
        </w:rPr>
      </w:pPr>
    </w:p>
    <w:p w14:paraId="2E761B01" w14:textId="03F6C431" w:rsidR="007D767C" w:rsidRPr="00224CE5" w:rsidRDefault="007D767C" w:rsidP="00224CE5">
      <w:pPr>
        <w:pStyle w:val="NoSpacing"/>
        <w:rPr>
          <w:rFonts w:ascii="Times New Roman" w:hAnsi="Times New Roman" w:cs="Times New Roman"/>
          <w:sz w:val="24"/>
          <w:szCs w:val="24"/>
        </w:rPr>
      </w:pPr>
    </w:p>
    <w:p w14:paraId="2CD14293" w14:textId="72F3D2C6" w:rsidR="007D767C" w:rsidRPr="00224CE5" w:rsidRDefault="007D767C" w:rsidP="00224CE5">
      <w:pPr>
        <w:pStyle w:val="NoSpacing"/>
        <w:rPr>
          <w:rFonts w:ascii="Times New Roman" w:hAnsi="Times New Roman" w:cs="Times New Roman"/>
          <w:sz w:val="24"/>
          <w:szCs w:val="24"/>
        </w:rPr>
      </w:pPr>
    </w:p>
    <w:p w14:paraId="0EE9D9D0" w14:textId="3C55B8FC" w:rsidR="007D767C" w:rsidRPr="00224CE5" w:rsidRDefault="007D767C" w:rsidP="00224CE5">
      <w:pPr>
        <w:pStyle w:val="NoSpacing"/>
        <w:rPr>
          <w:rFonts w:ascii="Times New Roman" w:hAnsi="Times New Roman" w:cs="Times New Roman"/>
          <w:sz w:val="24"/>
          <w:szCs w:val="24"/>
        </w:rPr>
      </w:pPr>
    </w:p>
    <w:p w14:paraId="3FA66CC5" w14:textId="6EA79782" w:rsidR="007D767C" w:rsidRPr="00224CE5" w:rsidRDefault="007D767C" w:rsidP="00224CE5">
      <w:pPr>
        <w:pStyle w:val="NoSpacing"/>
        <w:rPr>
          <w:rFonts w:ascii="Times New Roman" w:hAnsi="Times New Roman" w:cs="Times New Roman"/>
          <w:sz w:val="24"/>
          <w:szCs w:val="24"/>
        </w:rPr>
      </w:pPr>
    </w:p>
    <w:p w14:paraId="2E6C3D2E" w14:textId="0973D75E" w:rsidR="007D767C" w:rsidRPr="00224CE5" w:rsidRDefault="007D767C" w:rsidP="00224CE5">
      <w:pPr>
        <w:pStyle w:val="NoSpacing"/>
        <w:rPr>
          <w:rFonts w:ascii="Times New Roman" w:hAnsi="Times New Roman" w:cs="Times New Roman"/>
          <w:sz w:val="24"/>
          <w:szCs w:val="24"/>
        </w:rPr>
      </w:pPr>
    </w:p>
    <w:p w14:paraId="3C19F9D4" w14:textId="4B921B32" w:rsidR="007D767C" w:rsidRPr="00224CE5" w:rsidRDefault="007D767C" w:rsidP="00224CE5">
      <w:pPr>
        <w:pStyle w:val="NoSpacing"/>
        <w:rPr>
          <w:rFonts w:ascii="Times New Roman" w:hAnsi="Times New Roman" w:cs="Times New Roman"/>
          <w:sz w:val="24"/>
          <w:szCs w:val="24"/>
        </w:rPr>
      </w:pPr>
    </w:p>
    <w:p w14:paraId="3F2A3D8F" w14:textId="52885C1B" w:rsidR="007D767C" w:rsidRPr="00224CE5" w:rsidRDefault="007D767C" w:rsidP="00224CE5">
      <w:pPr>
        <w:pStyle w:val="NoSpacing"/>
        <w:rPr>
          <w:rFonts w:ascii="Times New Roman" w:hAnsi="Times New Roman" w:cs="Times New Roman"/>
          <w:sz w:val="24"/>
          <w:szCs w:val="24"/>
        </w:rPr>
      </w:pPr>
    </w:p>
    <w:p w14:paraId="54426ABF" w14:textId="130613A8" w:rsidR="007D767C" w:rsidRPr="00224CE5" w:rsidRDefault="007D767C" w:rsidP="00224CE5">
      <w:pPr>
        <w:pStyle w:val="NoSpacing"/>
        <w:rPr>
          <w:rFonts w:ascii="Times New Roman" w:hAnsi="Times New Roman" w:cs="Times New Roman"/>
          <w:sz w:val="24"/>
          <w:szCs w:val="24"/>
        </w:rPr>
      </w:pPr>
    </w:p>
    <w:p w14:paraId="6B2CC794" w14:textId="2FF177C5" w:rsidR="007D767C" w:rsidRPr="00224CE5" w:rsidRDefault="007D767C" w:rsidP="00224CE5">
      <w:pPr>
        <w:pStyle w:val="NoSpacing"/>
        <w:rPr>
          <w:rFonts w:ascii="Times New Roman" w:hAnsi="Times New Roman" w:cs="Times New Roman"/>
          <w:sz w:val="24"/>
          <w:szCs w:val="24"/>
        </w:rPr>
      </w:pPr>
    </w:p>
    <w:p w14:paraId="5D8C95E9" w14:textId="5F954004" w:rsidR="007D767C" w:rsidRDefault="007D767C" w:rsidP="00224CE5">
      <w:pPr>
        <w:pStyle w:val="NoSpacing"/>
        <w:rPr>
          <w:rFonts w:ascii="Times New Roman" w:hAnsi="Times New Roman" w:cs="Times New Roman"/>
          <w:sz w:val="24"/>
          <w:szCs w:val="24"/>
        </w:rPr>
      </w:pPr>
    </w:p>
    <w:p w14:paraId="7BC5B04B" w14:textId="6A091B17" w:rsidR="00224CE5" w:rsidRDefault="00224CE5" w:rsidP="00224CE5">
      <w:pPr>
        <w:pStyle w:val="NoSpacing"/>
        <w:rPr>
          <w:rFonts w:ascii="Times New Roman" w:hAnsi="Times New Roman" w:cs="Times New Roman"/>
          <w:sz w:val="24"/>
          <w:szCs w:val="24"/>
        </w:rPr>
      </w:pPr>
    </w:p>
    <w:p w14:paraId="7A612648" w14:textId="7C068BB1" w:rsidR="00224CE5" w:rsidRDefault="00224CE5" w:rsidP="00224CE5">
      <w:pPr>
        <w:pStyle w:val="NoSpacing"/>
        <w:rPr>
          <w:rFonts w:ascii="Times New Roman" w:hAnsi="Times New Roman" w:cs="Times New Roman"/>
          <w:sz w:val="24"/>
          <w:szCs w:val="24"/>
        </w:rPr>
      </w:pPr>
    </w:p>
    <w:p w14:paraId="222A091A" w14:textId="41ABF167" w:rsidR="00224CE5" w:rsidRDefault="00224CE5" w:rsidP="00224CE5">
      <w:pPr>
        <w:pStyle w:val="NoSpacing"/>
        <w:rPr>
          <w:rFonts w:ascii="Times New Roman" w:hAnsi="Times New Roman" w:cs="Times New Roman"/>
          <w:sz w:val="24"/>
          <w:szCs w:val="24"/>
        </w:rPr>
      </w:pPr>
    </w:p>
    <w:p w14:paraId="7C58D6C7" w14:textId="773492BD" w:rsidR="00224CE5" w:rsidRDefault="00224CE5" w:rsidP="00224CE5">
      <w:pPr>
        <w:pStyle w:val="NoSpacing"/>
        <w:rPr>
          <w:rFonts w:ascii="Times New Roman" w:hAnsi="Times New Roman" w:cs="Times New Roman"/>
          <w:sz w:val="24"/>
          <w:szCs w:val="24"/>
        </w:rPr>
      </w:pPr>
    </w:p>
    <w:p w14:paraId="36EE6601" w14:textId="72CC0C40" w:rsidR="00224CE5" w:rsidRDefault="00224CE5" w:rsidP="00224CE5">
      <w:pPr>
        <w:pStyle w:val="NoSpacing"/>
        <w:rPr>
          <w:rFonts w:ascii="Times New Roman" w:hAnsi="Times New Roman" w:cs="Times New Roman"/>
          <w:sz w:val="24"/>
          <w:szCs w:val="24"/>
        </w:rPr>
      </w:pPr>
    </w:p>
    <w:p w14:paraId="18FEF5ED" w14:textId="082D568C" w:rsidR="00224CE5" w:rsidRDefault="00224CE5" w:rsidP="00224CE5">
      <w:pPr>
        <w:pStyle w:val="NoSpacing"/>
        <w:rPr>
          <w:rFonts w:ascii="Times New Roman" w:hAnsi="Times New Roman" w:cs="Times New Roman"/>
          <w:sz w:val="24"/>
          <w:szCs w:val="24"/>
        </w:rPr>
      </w:pPr>
    </w:p>
    <w:p w14:paraId="4E5DFD58" w14:textId="06CCF390" w:rsidR="00224CE5" w:rsidRDefault="00224CE5" w:rsidP="00224CE5">
      <w:pPr>
        <w:pStyle w:val="NoSpacing"/>
        <w:rPr>
          <w:rFonts w:ascii="Times New Roman" w:hAnsi="Times New Roman" w:cs="Times New Roman"/>
          <w:sz w:val="24"/>
          <w:szCs w:val="24"/>
        </w:rPr>
      </w:pPr>
    </w:p>
    <w:p w14:paraId="7FA87F93" w14:textId="7E33274E" w:rsidR="00224CE5" w:rsidRDefault="00224CE5" w:rsidP="00224CE5">
      <w:pPr>
        <w:pStyle w:val="NoSpacing"/>
        <w:rPr>
          <w:rFonts w:ascii="Times New Roman" w:hAnsi="Times New Roman" w:cs="Times New Roman"/>
          <w:sz w:val="24"/>
          <w:szCs w:val="24"/>
        </w:rPr>
      </w:pPr>
    </w:p>
    <w:p w14:paraId="0B77D3C0" w14:textId="0F031C55" w:rsidR="00224CE5" w:rsidRDefault="00224CE5" w:rsidP="00224CE5">
      <w:pPr>
        <w:pStyle w:val="NoSpacing"/>
        <w:rPr>
          <w:rFonts w:ascii="Times New Roman" w:hAnsi="Times New Roman" w:cs="Times New Roman"/>
          <w:sz w:val="24"/>
          <w:szCs w:val="24"/>
        </w:rPr>
      </w:pPr>
    </w:p>
    <w:p w14:paraId="0562A979" w14:textId="350C2A19" w:rsidR="00224CE5" w:rsidRDefault="00224CE5" w:rsidP="00224CE5">
      <w:pPr>
        <w:pStyle w:val="NoSpacing"/>
        <w:rPr>
          <w:rFonts w:ascii="Times New Roman" w:hAnsi="Times New Roman" w:cs="Times New Roman"/>
          <w:sz w:val="24"/>
          <w:szCs w:val="24"/>
        </w:rPr>
      </w:pPr>
    </w:p>
    <w:p w14:paraId="2EB7E231" w14:textId="5F6D34DC" w:rsidR="00224CE5" w:rsidRDefault="00224CE5" w:rsidP="00224CE5">
      <w:pPr>
        <w:pStyle w:val="NoSpacing"/>
        <w:rPr>
          <w:rFonts w:ascii="Times New Roman" w:hAnsi="Times New Roman" w:cs="Times New Roman"/>
          <w:sz w:val="24"/>
          <w:szCs w:val="24"/>
        </w:rPr>
      </w:pPr>
    </w:p>
    <w:p w14:paraId="7B91CB90" w14:textId="233B45E1" w:rsidR="00224CE5" w:rsidRDefault="00224CE5" w:rsidP="00224CE5">
      <w:pPr>
        <w:pStyle w:val="NoSpacing"/>
        <w:rPr>
          <w:rFonts w:ascii="Times New Roman" w:hAnsi="Times New Roman" w:cs="Times New Roman"/>
          <w:sz w:val="24"/>
          <w:szCs w:val="24"/>
        </w:rPr>
      </w:pPr>
    </w:p>
    <w:p w14:paraId="33F4983D" w14:textId="49812B49" w:rsidR="00224CE5" w:rsidRDefault="00224CE5" w:rsidP="00224CE5">
      <w:pPr>
        <w:pStyle w:val="NoSpacing"/>
        <w:rPr>
          <w:rFonts w:ascii="Times New Roman" w:hAnsi="Times New Roman" w:cs="Times New Roman"/>
          <w:sz w:val="24"/>
          <w:szCs w:val="24"/>
        </w:rPr>
      </w:pPr>
    </w:p>
    <w:p w14:paraId="7B66622A" w14:textId="77777777" w:rsidR="00224CE5" w:rsidRPr="00224CE5" w:rsidRDefault="00224CE5" w:rsidP="00224CE5">
      <w:pPr>
        <w:pStyle w:val="NoSpacing"/>
        <w:rPr>
          <w:rFonts w:ascii="Times New Roman" w:hAnsi="Times New Roman" w:cs="Times New Roman"/>
          <w:sz w:val="24"/>
          <w:szCs w:val="24"/>
        </w:rPr>
      </w:pPr>
    </w:p>
    <w:p w14:paraId="7A4FBF16" w14:textId="08F59AAF" w:rsidR="007D767C" w:rsidRDefault="007D767C" w:rsidP="00224CE5">
      <w:pPr>
        <w:pStyle w:val="NoSpacing"/>
        <w:rPr>
          <w:rFonts w:ascii="Times New Roman" w:hAnsi="Times New Roman" w:cs="Times New Roman"/>
          <w:sz w:val="24"/>
          <w:szCs w:val="24"/>
        </w:rPr>
      </w:pPr>
    </w:p>
    <w:p w14:paraId="513BE57E" w14:textId="01DFFC47" w:rsidR="009F7692" w:rsidRDefault="009F7692" w:rsidP="00224CE5">
      <w:pPr>
        <w:pStyle w:val="NoSpacing"/>
        <w:rPr>
          <w:rFonts w:ascii="Times New Roman" w:hAnsi="Times New Roman" w:cs="Times New Roman"/>
          <w:sz w:val="24"/>
          <w:szCs w:val="24"/>
        </w:rPr>
      </w:pPr>
    </w:p>
    <w:p w14:paraId="08DDD9AE" w14:textId="41F4B04B" w:rsidR="009F7692" w:rsidRDefault="009F7692" w:rsidP="00224CE5">
      <w:pPr>
        <w:pStyle w:val="NoSpacing"/>
        <w:rPr>
          <w:rFonts w:ascii="Times New Roman" w:hAnsi="Times New Roman" w:cs="Times New Roman"/>
          <w:sz w:val="24"/>
          <w:szCs w:val="24"/>
        </w:rPr>
      </w:pPr>
    </w:p>
    <w:p w14:paraId="631C1409" w14:textId="47399647" w:rsidR="009F7692" w:rsidRDefault="009F7692" w:rsidP="00224CE5">
      <w:pPr>
        <w:pStyle w:val="NoSpacing"/>
        <w:rPr>
          <w:rFonts w:ascii="Times New Roman" w:hAnsi="Times New Roman" w:cs="Times New Roman"/>
          <w:sz w:val="24"/>
          <w:szCs w:val="24"/>
        </w:rPr>
      </w:pPr>
    </w:p>
    <w:p w14:paraId="0747090C" w14:textId="77777777" w:rsidR="009F7692" w:rsidRPr="00224CE5" w:rsidRDefault="009F7692" w:rsidP="00224CE5">
      <w:pPr>
        <w:pStyle w:val="NoSpacing"/>
        <w:rPr>
          <w:rFonts w:ascii="Times New Roman" w:hAnsi="Times New Roman" w:cs="Times New Roman"/>
          <w:sz w:val="24"/>
          <w:szCs w:val="24"/>
        </w:rPr>
      </w:pPr>
    </w:p>
    <w:p w14:paraId="458E9B69" w14:textId="0AECE2AA" w:rsidR="007D767C" w:rsidRPr="00224CE5" w:rsidRDefault="007D767C" w:rsidP="00224CE5">
      <w:pPr>
        <w:pStyle w:val="NoSpacing"/>
        <w:rPr>
          <w:rFonts w:ascii="Times New Roman" w:hAnsi="Times New Roman" w:cs="Times New Roman"/>
          <w:sz w:val="24"/>
          <w:szCs w:val="24"/>
        </w:rPr>
      </w:pPr>
    </w:p>
    <w:p w14:paraId="3CC04D3A" w14:textId="385F9020" w:rsidR="007D767C" w:rsidRPr="00224CE5" w:rsidRDefault="007D767C" w:rsidP="00224CE5">
      <w:pPr>
        <w:pStyle w:val="NoSpacing"/>
        <w:rPr>
          <w:rFonts w:ascii="Times New Roman" w:hAnsi="Times New Roman" w:cs="Times New Roman"/>
          <w:sz w:val="24"/>
          <w:szCs w:val="24"/>
        </w:rPr>
      </w:pPr>
    </w:p>
    <w:p w14:paraId="03F600FD" w14:textId="44E5B56E" w:rsidR="007D767C" w:rsidRPr="00224CE5" w:rsidRDefault="007D767C" w:rsidP="009F7692">
      <w:pPr>
        <w:pStyle w:val="NoSpacing"/>
        <w:jc w:val="both"/>
        <w:rPr>
          <w:rFonts w:ascii="Times New Roman" w:hAnsi="Times New Roman" w:cs="Times New Roman"/>
          <w:b/>
          <w:bCs/>
          <w:sz w:val="24"/>
          <w:szCs w:val="24"/>
        </w:rPr>
      </w:pPr>
      <w:r w:rsidRPr="00224CE5">
        <w:rPr>
          <w:rFonts w:ascii="Times New Roman" w:hAnsi="Times New Roman" w:cs="Times New Roman"/>
          <w:b/>
          <w:bCs/>
          <w:sz w:val="24"/>
          <w:szCs w:val="24"/>
        </w:rPr>
        <w:lastRenderedPageBreak/>
        <w:t xml:space="preserve">EXCUTIVE SUMMARY </w:t>
      </w:r>
    </w:p>
    <w:p w14:paraId="3B6E2483" w14:textId="0B7B907B" w:rsidR="007D767C" w:rsidRPr="00224CE5" w:rsidRDefault="007D767C" w:rsidP="009F7692">
      <w:pPr>
        <w:pStyle w:val="NoSpacing"/>
        <w:jc w:val="both"/>
        <w:rPr>
          <w:rFonts w:ascii="Times New Roman" w:hAnsi="Times New Roman" w:cs="Times New Roman"/>
          <w:sz w:val="24"/>
          <w:szCs w:val="24"/>
        </w:rPr>
      </w:pPr>
    </w:p>
    <w:p w14:paraId="5C31585A" w14:textId="43FFD763" w:rsidR="007D767C" w:rsidRPr="00224CE5" w:rsidRDefault="00CD6F84"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In this report, I emphasise the critical values and requirements that must be met for customers to be happy, not just by monitoring what occurs, but also by leveraging the data to drive action across the organisation. It's less important what kind of measure is utilised than how it's used. Consumer Journeys (consumer contact points) are at the centre of any customer evaluation system that links them to everything else. Customer </w:t>
      </w:r>
      <w:r w:rsidR="00891867" w:rsidRPr="00224CE5">
        <w:rPr>
          <w:rFonts w:ascii="Times New Roman" w:hAnsi="Times New Roman" w:cs="Times New Roman"/>
          <w:sz w:val="24"/>
          <w:szCs w:val="24"/>
        </w:rPr>
        <w:t>r</w:t>
      </w:r>
      <w:r w:rsidRPr="00224CE5">
        <w:rPr>
          <w:rFonts w:ascii="Times New Roman" w:hAnsi="Times New Roman" w:cs="Times New Roman"/>
          <w:sz w:val="24"/>
          <w:szCs w:val="24"/>
        </w:rPr>
        <w:t>elations management is the full focus and how the models benefit internal and external situations especially throughout covid</w:t>
      </w:r>
      <w:r w:rsidR="00891867" w:rsidRPr="00224CE5">
        <w:rPr>
          <w:rFonts w:ascii="Times New Roman" w:hAnsi="Times New Roman" w:cs="Times New Roman"/>
          <w:sz w:val="24"/>
          <w:szCs w:val="24"/>
        </w:rPr>
        <w:t>.</w:t>
      </w:r>
      <w:r w:rsidRPr="00224CE5">
        <w:rPr>
          <w:rFonts w:ascii="Times New Roman" w:hAnsi="Times New Roman" w:cs="Times New Roman"/>
          <w:sz w:val="24"/>
          <w:szCs w:val="24"/>
        </w:rPr>
        <w:t xml:space="preserve"> </w:t>
      </w:r>
      <w:r w:rsidR="00891867" w:rsidRPr="00224CE5">
        <w:rPr>
          <w:rFonts w:ascii="Times New Roman" w:hAnsi="Times New Roman" w:cs="Times New Roman"/>
          <w:sz w:val="24"/>
          <w:szCs w:val="24"/>
        </w:rPr>
        <w:t>T</w:t>
      </w:r>
      <w:r w:rsidRPr="00224CE5">
        <w:rPr>
          <w:rFonts w:ascii="Times New Roman" w:hAnsi="Times New Roman" w:cs="Times New Roman"/>
          <w:sz w:val="24"/>
          <w:szCs w:val="24"/>
        </w:rPr>
        <w:t xml:space="preserve">his report will consist of CRM models and theories from various scholarly professionals to assist in my evaluation with </w:t>
      </w:r>
      <w:r w:rsidR="00891867" w:rsidRPr="00224CE5">
        <w:rPr>
          <w:rFonts w:ascii="Times New Roman" w:hAnsi="Times New Roman" w:cs="Times New Roman"/>
          <w:sz w:val="24"/>
          <w:szCs w:val="24"/>
        </w:rPr>
        <w:t xml:space="preserve">references. It consists of which </w:t>
      </w:r>
      <w:r w:rsidRPr="00224CE5">
        <w:rPr>
          <w:rFonts w:ascii="Times New Roman" w:hAnsi="Times New Roman" w:cs="Times New Roman"/>
          <w:sz w:val="24"/>
          <w:szCs w:val="24"/>
        </w:rPr>
        <w:t xml:space="preserve">model is best suited to Sainsburys infrastructure and how to improve on existing elements of CRM and </w:t>
      </w:r>
      <w:r w:rsidR="00891867" w:rsidRPr="00224CE5">
        <w:rPr>
          <w:rFonts w:ascii="Times New Roman" w:hAnsi="Times New Roman" w:cs="Times New Roman"/>
          <w:sz w:val="24"/>
          <w:szCs w:val="24"/>
        </w:rPr>
        <w:t>its</w:t>
      </w:r>
      <w:r w:rsidRPr="00224CE5">
        <w:rPr>
          <w:rFonts w:ascii="Times New Roman" w:hAnsi="Times New Roman" w:cs="Times New Roman"/>
          <w:sz w:val="24"/>
          <w:szCs w:val="24"/>
        </w:rPr>
        <w:t xml:space="preserve"> </w:t>
      </w:r>
      <w:r w:rsidR="00C20C46" w:rsidRPr="00224CE5">
        <w:rPr>
          <w:rFonts w:ascii="Times New Roman" w:hAnsi="Times New Roman" w:cs="Times New Roman"/>
          <w:sz w:val="24"/>
          <w:szCs w:val="24"/>
        </w:rPr>
        <w:t>counterpart’s</w:t>
      </w:r>
      <w:r w:rsidRPr="00224CE5">
        <w:rPr>
          <w:rFonts w:ascii="Times New Roman" w:hAnsi="Times New Roman" w:cs="Times New Roman"/>
          <w:sz w:val="24"/>
          <w:szCs w:val="24"/>
        </w:rPr>
        <w:t xml:space="preserve"> customer experience management and total quality </w:t>
      </w:r>
      <w:r w:rsidR="00C20C46" w:rsidRPr="00224CE5">
        <w:rPr>
          <w:rFonts w:ascii="Times New Roman" w:hAnsi="Times New Roman" w:cs="Times New Roman"/>
          <w:sz w:val="24"/>
          <w:szCs w:val="24"/>
        </w:rPr>
        <w:t xml:space="preserve">management? </w:t>
      </w:r>
      <w:r w:rsidR="00891867" w:rsidRPr="00224CE5">
        <w:rPr>
          <w:rFonts w:ascii="Times New Roman" w:hAnsi="Times New Roman" w:cs="Times New Roman"/>
          <w:sz w:val="24"/>
          <w:szCs w:val="24"/>
        </w:rPr>
        <w:t>Furthermore, distinguishing t</w:t>
      </w:r>
      <w:r w:rsidR="00C20C46" w:rsidRPr="00224CE5">
        <w:rPr>
          <w:rFonts w:ascii="Times New Roman" w:hAnsi="Times New Roman" w:cs="Times New Roman"/>
          <w:sz w:val="24"/>
          <w:szCs w:val="24"/>
        </w:rPr>
        <w:t xml:space="preserve">he </w:t>
      </w:r>
      <w:r w:rsidR="00891867" w:rsidRPr="00224CE5">
        <w:rPr>
          <w:rFonts w:ascii="Times New Roman" w:hAnsi="Times New Roman" w:cs="Times New Roman"/>
          <w:sz w:val="24"/>
          <w:szCs w:val="24"/>
        </w:rPr>
        <w:t>problems</w:t>
      </w:r>
      <w:r w:rsidR="00C20C46" w:rsidRPr="00224CE5">
        <w:rPr>
          <w:rFonts w:ascii="Times New Roman" w:hAnsi="Times New Roman" w:cs="Times New Roman"/>
          <w:sz w:val="24"/>
          <w:szCs w:val="24"/>
        </w:rPr>
        <w:t xml:space="preserve"> that have been caused </w:t>
      </w:r>
      <w:r w:rsidR="00891867" w:rsidRPr="00224CE5">
        <w:rPr>
          <w:rFonts w:ascii="Times New Roman" w:hAnsi="Times New Roman" w:cs="Times New Roman"/>
          <w:sz w:val="24"/>
          <w:szCs w:val="24"/>
        </w:rPr>
        <w:t>by</w:t>
      </w:r>
      <w:r w:rsidR="00C20C46" w:rsidRPr="00224CE5">
        <w:rPr>
          <w:rFonts w:ascii="Times New Roman" w:hAnsi="Times New Roman" w:cs="Times New Roman"/>
          <w:sz w:val="24"/>
          <w:szCs w:val="24"/>
        </w:rPr>
        <w:t xml:space="preserve"> the pandemic and how to find solutions and continue providing adequate service to all stakeholders and partners</w:t>
      </w:r>
      <w:r w:rsidR="00891867" w:rsidRPr="00224CE5">
        <w:rPr>
          <w:rFonts w:ascii="Times New Roman" w:hAnsi="Times New Roman" w:cs="Times New Roman"/>
          <w:sz w:val="24"/>
          <w:szCs w:val="24"/>
        </w:rPr>
        <w:t xml:space="preserve"> using customer relations management.</w:t>
      </w:r>
    </w:p>
    <w:p w14:paraId="56DBDC0B" w14:textId="4B95670A" w:rsidR="007D767C" w:rsidRPr="00224CE5" w:rsidRDefault="007D767C" w:rsidP="009F7692">
      <w:pPr>
        <w:pStyle w:val="NoSpacing"/>
        <w:jc w:val="both"/>
        <w:rPr>
          <w:rFonts w:ascii="Times New Roman" w:hAnsi="Times New Roman" w:cs="Times New Roman"/>
          <w:sz w:val="24"/>
          <w:szCs w:val="24"/>
        </w:rPr>
      </w:pPr>
    </w:p>
    <w:p w14:paraId="3D9ECAB1" w14:textId="0FD2BCE6" w:rsidR="007D767C" w:rsidRPr="00224CE5" w:rsidRDefault="007D767C" w:rsidP="009F7692">
      <w:pPr>
        <w:pStyle w:val="NoSpacing"/>
        <w:jc w:val="both"/>
        <w:rPr>
          <w:rFonts w:ascii="Times New Roman" w:hAnsi="Times New Roman" w:cs="Times New Roman"/>
          <w:sz w:val="24"/>
          <w:szCs w:val="24"/>
        </w:rPr>
      </w:pPr>
    </w:p>
    <w:p w14:paraId="22A579CE" w14:textId="413E9ACB" w:rsidR="007D767C" w:rsidRPr="00224CE5" w:rsidRDefault="007D767C" w:rsidP="009F7692">
      <w:pPr>
        <w:pStyle w:val="NoSpacing"/>
        <w:jc w:val="both"/>
        <w:rPr>
          <w:rFonts w:ascii="Times New Roman" w:hAnsi="Times New Roman" w:cs="Times New Roman"/>
          <w:sz w:val="24"/>
          <w:szCs w:val="24"/>
        </w:rPr>
      </w:pPr>
    </w:p>
    <w:p w14:paraId="19C5381D" w14:textId="3E066642" w:rsidR="007D767C" w:rsidRPr="00224CE5" w:rsidRDefault="007D767C" w:rsidP="009F7692">
      <w:pPr>
        <w:pStyle w:val="NoSpacing"/>
        <w:jc w:val="both"/>
        <w:rPr>
          <w:rFonts w:ascii="Times New Roman" w:hAnsi="Times New Roman" w:cs="Times New Roman"/>
          <w:sz w:val="24"/>
          <w:szCs w:val="24"/>
        </w:rPr>
      </w:pPr>
    </w:p>
    <w:p w14:paraId="168DD4E2" w14:textId="5A2CB2F3" w:rsidR="007D767C" w:rsidRPr="00224CE5" w:rsidRDefault="007D767C" w:rsidP="009F7692">
      <w:pPr>
        <w:pStyle w:val="NoSpacing"/>
        <w:jc w:val="both"/>
        <w:rPr>
          <w:rFonts w:ascii="Times New Roman" w:hAnsi="Times New Roman" w:cs="Times New Roman"/>
          <w:sz w:val="24"/>
          <w:szCs w:val="24"/>
        </w:rPr>
      </w:pPr>
    </w:p>
    <w:p w14:paraId="7FD9EDBD" w14:textId="66826737" w:rsidR="007D767C" w:rsidRPr="00224CE5" w:rsidRDefault="007D767C" w:rsidP="009F7692">
      <w:pPr>
        <w:pStyle w:val="NoSpacing"/>
        <w:jc w:val="both"/>
        <w:rPr>
          <w:rFonts w:ascii="Times New Roman" w:hAnsi="Times New Roman" w:cs="Times New Roman"/>
          <w:sz w:val="24"/>
          <w:szCs w:val="24"/>
        </w:rPr>
      </w:pPr>
    </w:p>
    <w:p w14:paraId="33BE970D" w14:textId="31B5A10B" w:rsidR="007D767C" w:rsidRPr="00224CE5" w:rsidRDefault="007D767C" w:rsidP="009F7692">
      <w:pPr>
        <w:pStyle w:val="NoSpacing"/>
        <w:jc w:val="both"/>
        <w:rPr>
          <w:rFonts w:ascii="Times New Roman" w:hAnsi="Times New Roman" w:cs="Times New Roman"/>
          <w:sz w:val="24"/>
          <w:szCs w:val="24"/>
        </w:rPr>
      </w:pPr>
    </w:p>
    <w:p w14:paraId="1FEFFC3D" w14:textId="54AC7073" w:rsidR="007D767C" w:rsidRPr="00224CE5" w:rsidRDefault="007D767C" w:rsidP="009F7692">
      <w:pPr>
        <w:pStyle w:val="NoSpacing"/>
        <w:jc w:val="both"/>
        <w:rPr>
          <w:rFonts w:ascii="Times New Roman" w:hAnsi="Times New Roman" w:cs="Times New Roman"/>
          <w:sz w:val="24"/>
          <w:szCs w:val="24"/>
        </w:rPr>
      </w:pPr>
    </w:p>
    <w:p w14:paraId="7662BFC5" w14:textId="4563DA28" w:rsidR="007D767C" w:rsidRPr="00224CE5" w:rsidRDefault="007D767C" w:rsidP="009F7692">
      <w:pPr>
        <w:pStyle w:val="NoSpacing"/>
        <w:jc w:val="both"/>
        <w:rPr>
          <w:rFonts w:ascii="Times New Roman" w:hAnsi="Times New Roman" w:cs="Times New Roman"/>
          <w:sz w:val="24"/>
          <w:szCs w:val="24"/>
        </w:rPr>
      </w:pPr>
    </w:p>
    <w:p w14:paraId="22B51875" w14:textId="187817DF" w:rsidR="007D767C" w:rsidRPr="00224CE5" w:rsidRDefault="007D767C" w:rsidP="009F7692">
      <w:pPr>
        <w:pStyle w:val="NoSpacing"/>
        <w:jc w:val="both"/>
        <w:rPr>
          <w:rFonts w:ascii="Times New Roman" w:hAnsi="Times New Roman" w:cs="Times New Roman"/>
          <w:sz w:val="24"/>
          <w:szCs w:val="24"/>
        </w:rPr>
      </w:pPr>
    </w:p>
    <w:p w14:paraId="523897E8" w14:textId="60288D93" w:rsidR="007D767C" w:rsidRPr="00224CE5" w:rsidRDefault="007D767C" w:rsidP="009F7692">
      <w:pPr>
        <w:pStyle w:val="NoSpacing"/>
        <w:jc w:val="both"/>
        <w:rPr>
          <w:rFonts w:ascii="Times New Roman" w:hAnsi="Times New Roman" w:cs="Times New Roman"/>
          <w:sz w:val="24"/>
          <w:szCs w:val="24"/>
        </w:rPr>
      </w:pPr>
    </w:p>
    <w:p w14:paraId="0ECC28A2" w14:textId="493F755D" w:rsidR="007D767C" w:rsidRPr="00224CE5" w:rsidRDefault="007D767C" w:rsidP="009F7692">
      <w:pPr>
        <w:pStyle w:val="NoSpacing"/>
        <w:jc w:val="both"/>
        <w:rPr>
          <w:rFonts w:ascii="Times New Roman" w:hAnsi="Times New Roman" w:cs="Times New Roman"/>
          <w:sz w:val="24"/>
          <w:szCs w:val="24"/>
        </w:rPr>
      </w:pPr>
    </w:p>
    <w:p w14:paraId="22865890" w14:textId="170055BF" w:rsidR="007D767C" w:rsidRPr="00224CE5" w:rsidRDefault="007D767C" w:rsidP="009F7692">
      <w:pPr>
        <w:pStyle w:val="NoSpacing"/>
        <w:jc w:val="both"/>
        <w:rPr>
          <w:rFonts w:ascii="Times New Roman" w:hAnsi="Times New Roman" w:cs="Times New Roman"/>
          <w:sz w:val="24"/>
          <w:szCs w:val="24"/>
        </w:rPr>
      </w:pPr>
    </w:p>
    <w:p w14:paraId="02E6342B" w14:textId="546BF670" w:rsidR="007D767C" w:rsidRPr="00224CE5" w:rsidRDefault="007D767C" w:rsidP="009F7692">
      <w:pPr>
        <w:pStyle w:val="NoSpacing"/>
        <w:jc w:val="both"/>
        <w:rPr>
          <w:rFonts w:ascii="Times New Roman" w:hAnsi="Times New Roman" w:cs="Times New Roman"/>
          <w:sz w:val="24"/>
          <w:szCs w:val="24"/>
        </w:rPr>
      </w:pPr>
    </w:p>
    <w:p w14:paraId="4CDA15F5" w14:textId="65893EBB" w:rsidR="007D767C" w:rsidRPr="00224CE5" w:rsidRDefault="007D767C" w:rsidP="009F7692">
      <w:pPr>
        <w:pStyle w:val="NoSpacing"/>
        <w:jc w:val="both"/>
        <w:rPr>
          <w:rFonts w:ascii="Times New Roman" w:hAnsi="Times New Roman" w:cs="Times New Roman"/>
          <w:sz w:val="24"/>
          <w:szCs w:val="24"/>
        </w:rPr>
      </w:pPr>
    </w:p>
    <w:p w14:paraId="5D3866E5" w14:textId="57D04CA9" w:rsidR="007D767C" w:rsidRPr="00224CE5" w:rsidRDefault="007D767C" w:rsidP="009F7692">
      <w:pPr>
        <w:pStyle w:val="NoSpacing"/>
        <w:jc w:val="both"/>
        <w:rPr>
          <w:rFonts w:ascii="Times New Roman" w:hAnsi="Times New Roman" w:cs="Times New Roman"/>
          <w:sz w:val="24"/>
          <w:szCs w:val="24"/>
        </w:rPr>
      </w:pPr>
    </w:p>
    <w:p w14:paraId="6D19D7B1" w14:textId="13749B83" w:rsidR="007D767C" w:rsidRPr="00224CE5" w:rsidRDefault="007D767C" w:rsidP="009F7692">
      <w:pPr>
        <w:pStyle w:val="NoSpacing"/>
        <w:jc w:val="both"/>
        <w:rPr>
          <w:rFonts w:ascii="Times New Roman" w:hAnsi="Times New Roman" w:cs="Times New Roman"/>
          <w:sz w:val="24"/>
          <w:szCs w:val="24"/>
        </w:rPr>
      </w:pPr>
    </w:p>
    <w:p w14:paraId="7B7EADF4" w14:textId="45E460C7" w:rsidR="007D767C" w:rsidRPr="00224CE5" w:rsidRDefault="007D767C" w:rsidP="009F7692">
      <w:pPr>
        <w:pStyle w:val="NoSpacing"/>
        <w:jc w:val="both"/>
        <w:rPr>
          <w:rFonts w:ascii="Times New Roman" w:hAnsi="Times New Roman" w:cs="Times New Roman"/>
          <w:sz w:val="24"/>
          <w:szCs w:val="24"/>
        </w:rPr>
      </w:pPr>
    </w:p>
    <w:p w14:paraId="656184F0" w14:textId="6935D270" w:rsidR="007D767C" w:rsidRPr="00224CE5" w:rsidRDefault="007D767C" w:rsidP="009F7692">
      <w:pPr>
        <w:pStyle w:val="NoSpacing"/>
        <w:jc w:val="both"/>
        <w:rPr>
          <w:rFonts w:ascii="Times New Roman" w:hAnsi="Times New Roman" w:cs="Times New Roman"/>
          <w:sz w:val="24"/>
          <w:szCs w:val="24"/>
        </w:rPr>
      </w:pPr>
    </w:p>
    <w:p w14:paraId="50D6F811" w14:textId="61F774CC" w:rsidR="007D767C" w:rsidRPr="00224CE5" w:rsidRDefault="007D767C" w:rsidP="009F7692">
      <w:pPr>
        <w:pStyle w:val="NoSpacing"/>
        <w:jc w:val="both"/>
        <w:rPr>
          <w:rFonts w:ascii="Times New Roman" w:hAnsi="Times New Roman" w:cs="Times New Roman"/>
          <w:sz w:val="24"/>
          <w:szCs w:val="24"/>
        </w:rPr>
      </w:pPr>
    </w:p>
    <w:p w14:paraId="6D48A108" w14:textId="16569177" w:rsidR="007D767C" w:rsidRPr="00224CE5" w:rsidRDefault="007D767C" w:rsidP="009F7692">
      <w:pPr>
        <w:pStyle w:val="NoSpacing"/>
        <w:jc w:val="both"/>
        <w:rPr>
          <w:rFonts w:ascii="Times New Roman" w:hAnsi="Times New Roman" w:cs="Times New Roman"/>
          <w:sz w:val="24"/>
          <w:szCs w:val="24"/>
        </w:rPr>
      </w:pPr>
    </w:p>
    <w:p w14:paraId="121748E4" w14:textId="21D0CC83" w:rsidR="007D767C" w:rsidRDefault="007D767C" w:rsidP="009F7692">
      <w:pPr>
        <w:pStyle w:val="NoSpacing"/>
        <w:jc w:val="both"/>
        <w:rPr>
          <w:rFonts w:ascii="Times New Roman" w:hAnsi="Times New Roman" w:cs="Times New Roman"/>
          <w:sz w:val="24"/>
          <w:szCs w:val="24"/>
        </w:rPr>
      </w:pPr>
    </w:p>
    <w:p w14:paraId="62427CC1" w14:textId="2BB8D6AD" w:rsidR="00224CE5" w:rsidRDefault="00224CE5" w:rsidP="009F7692">
      <w:pPr>
        <w:pStyle w:val="NoSpacing"/>
        <w:jc w:val="both"/>
        <w:rPr>
          <w:rFonts w:ascii="Times New Roman" w:hAnsi="Times New Roman" w:cs="Times New Roman"/>
          <w:sz w:val="24"/>
          <w:szCs w:val="24"/>
        </w:rPr>
      </w:pPr>
    </w:p>
    <w:p w14:paraId="6D10672A" w14:textId="29529891" w:rsidR="00224CE5" w:rsidRDefault="00224CE5" w:rsidP="009F7692">
      <w:pPr>
        <w:pStyle w:val="NoSpacing"/>
        <w:jc w:val="both"/>
        <w:rPr>
          <w:rFonts w:ascii="Times New Roman" w:hAnsi="Times New Roman" w:cs="Times New Roman"/>
          <w:sz w:val="24"/>
          <w:szCs w:val="24"/>
        </w:rPr>
      </w:pPr>
    </w:p>
    <w:p w14:paraId="60B3B223" w14:textId="68C5E325" w:rsidR="00224CE5" w:rsidRDefault="00224CE5" w:rsidP="009F7692">
      <w:pPr>
        <w:pStyle w:val="NoSpacing"/>
        <w:jc w:val="both"/>
        <w:rPr>
          <w:rFonts w:ascii="Times New Roman" w:hAnsi="Times New Roman" w:cs="Times New Roman"/>
          <w:sz w:val="24"/>
          <w:szCs w:val="24"/>
        </w:rPr>
      </w:pPr>
    </w:p>
    <w:p w14:paraId="0AA7FB01" w14:textId="695512CD" w:rsidR="00224CE5" w:rsidRDefault="00224CE5" w:rsidP="009F7692">
      <w:pPr>
        <w:pStyle w:val="NoSpacing"/>
        <w:jc w:val="both"/>
        <w:rPr>
          <w:rFonts w:ascii="Times New Roman" w:hAnsi="Times New Roman" w:cs="Times New Roman"/>
          <w:sz w:val="24"/>
          <w:szCs w:val="24"/>
        </w:rPr>
      </w:pPr>
    </w:p>
    <w:p w14:paraId="7FBF4093" w14:textId="671D3C23" w:rsidR="00224CE5" w:rsidRDefault="00224CE5" w:rsidP="009F7692">
      <w:pPr>
        <w:pStyle w:val="NoSpacing"/>
        <w:jc w:val="both"/>
        <w:rPr>
          <w:rFonts w:ascii="Times New Roman" w:hAnsi="Times New Roman" w:cs="Times New Roman"/>
          <w:sz w:val="24"/>
          <w:szCs w:val="24"/>
        </w:rPr>
      </w:pPr>
    </w:p>
    <w:p w14:paraId="67990AEA" w14:textId="7544AB0A" w:rsidR="00224CE5" w:rsidRDefault="00224CE5" w:rsidP="009F7692">
      <w:pPr>
        <w:pStyle w:val="NoSpacing"/>
        <w:jc w:val="both"/>
        <w:rPr>
          <w:rFonts w:ascii="Times New Roman" w:hAnsi="Times New Roman" w:cs="Times New Roman"/>
          <w:sz w:val="24"/>
          <w:szCs w:val="24"/>
        </w:rPr>
      </w:pPr>
    </w:p>
    <w:p w14:paraId="66629E62" w14:textId="70630A43" w:rsidR="00224CE5" w:rsidRDefault="00224CE5" w:rsidP="009F7692">
      <w:pPr>
        <w:pStyle w:val="NoSpacing"/>
        <w:jc w:val="both"/>
        <w:rPr>
          <w:rFonts w:ascii="Times New Roman" w:hAnsi="Times New Roman" w:cs="Times New Roman"/>
          <w:sz w:val="24"/>
          <w:szCs w:val="24"/>
        </w:rPr>
      </w:pPr>
    </w:p>
    <w:p w14:paraId="228DA56D" w14:textId="2F100E75" w:rsidR="00224CE5" w:rsidRDefault="00224CE5" w:rsidP="009F7692">
      <w:pPr>
        <w:pStyle w:val="NoSpacing"/>
        <w:jc w:val="both"/>
        <w:rPr>
          <w:rFonts w:ascii="Times New Roman" w:hAnsi="Times New Roman" w:cs="Times New Roman"/>
          <w:sz w:val="24"/>
          <w:szCs w:val="24"/>
        </w:rPr>
      </w:pPr>
    </w:p>
    <w:p w14:paraId="16075967" w14:textId="32FD6F0E" w:rsidR="00224CE5" w:rsidRDefault="00224CE5" w:rsidP="009F7692">
      <w:pPr>
        <w:pStyle w:val="NoSpacing"/>
        <w:jc w:val="both"/>
        <w:rPr>
          <w:rFonts w:ascii="Times New Roman" w:hAnsi="Times New Roman" w:cs="Times New Roman"/>
          <w:sz w:val="24"/>
          <w:szCs w:val="24"/>
        </w:rPr>
      </w:pPr>
    </w:p>
    <w:p w14:paraId="3F9A2D20" w14:textId="18C1F194" w:rsidR="00224CE5" w:rsidRDefault="00224CE5" w:rsidP="009F7692">
      <w:pPr>
        <w:pStyle w:val="NoSpacing"/>
        <w:jc w:val="both"/>
        <w:rPr>
          <w:rFonts w:ascii="Times New Roman" w:hAnsi="Times New Roman" w:cs="Times New Roman"/>
          <w:sz w:val="24"/>
          <w:szCs w:val="24"/>
        </w:rPr>
      </w:pPr>
    </w:p>
    <w:p w14:paraId="635D8325" w14:textId="77777777" w:rsidR="00224CE5" w:rsidRPr="00224CE5" w:rsidRDefault="00224CE5" w:rsidP="009F7692">
      <w:pPr>
        <w:pStyle w:val="NoSpacing"/>
        <w:jc w:val="both"/>
        <w:rPr>
          <w:rFonts w:ascii="Times New Roman" w:hAnsi="Times New Roman" w:cs="Times New Roman"/>
          <w:sz w:val="24"/>
          <w:szCs w:val="24"/>
        </w:rPr>
      </w:pPr>
    </w:p>
    <w:p w14:paraId="0E293D00" w14:textId="5F15E40B" w:rsidR="007D767C" w:rsidRPr="00224CE5" w:rsidRDefault="007D767C" w:rsidP="009F7692">
      <w:pPr>
        <w:pStyle w:val="NoSpacing"/>
        <w:jc w:val="both"/>
        <w:rPr>
          <w:rFonts w:ascii="Times New Roman" w:hAnsi="Times New Roman" w:cs="Times New Roman"/>
          <w:sz w:val="24"/>
          <w:szCs w:val="24"/>
        </w:rPr>
      </w:pPr>
    </w:p>
    <w:p w14:paraId="65DA58EE" w14:textId="049281A0" w:rsidR="007D767C" w:rsidRPr="00224CE5" w:rsidRDefault="007D767C" w:rsidP="009F7692">
      <w:pPr>
        <w:pStyle w:val="NoSpacing"/>
        <w:jc w:val="both"/>
        <w:rPr>
          <w:rFonts w:ascii="Times New Roman" w:hAnsi="Times New Roman" w:cs="Times New Roman"/>
          <w:sz w:val="24"/>
          <w:szCs w:val="24"/>
        </w:rPr>
      </w:pPr>
    </w:p>
    <w:p w14:paraId="099F014A" w14:textId="77777777" w:rsidR="00224CE5" w:rsidRDefault="00224CE5" w:rsidP="009F7692">
      <w:pPr>
        <w:pStyle w:val="NoSpacing"/>
        <w:jc w:val="both"/>
        <w:rPr>
          <w:rFonts w:ascii="Times New Roman" w:hAnsi="Times New Roman" w:cs="Times New Roman"/>
          <w:b/>
          <w:bCs/>
          <w:sz w:val="24"/>
          <w:szCs w:val="24"/>
        </w:rPr>
      </w:pPr>
    </w:p>
    <w:p w14:paraId="2A3EB262" w14:textId="77777777" w:rsidR="00224CE5" w:rsidRDefault="00224CE5" w:rsidP="009F7692">
      <w:pPr>
        <w:pStyle w:val="NoSpacing"/>
        <w:jc w:val="both"/>
        <w:rPr>
          <w:rFonts w:ascii="Times New Roman" w:hAnsi="Times New Roman" w:cs="Times New Roman"/>
          <w:b/>
          <w:bCs/>
          <w:sz w:val="24"/>
          <w:szCs w:val="24"/>
        </w:rPr>
      </w:pPr>
    </w:p>
    <w:p w14:paraId="03837E77" w14:textId="091BF4FF" w:rsidR="007D767C" w:rsidRPr="00224CE5" w:rsidRDefault="00B858BF" w:rsidP="009F7692">
      <w:pPr>
        <w:pStyle w:val="NoSpacing"/>
        <w:jc w:val="both"/>
        <w:rPr>
          <w:rFonts w:ascii="Times New Roman" w:hAnsi="Times New Roman" w:cs="Times New Roman"/>
          <w:b/>
          <w:bCs/>
          <w:sz w:val="24"/>
          <w:szCs w:val="24"/>
        </w:rPr>
      </w:pPr>
      <w:r w:rsidRPr="00224CE5">
        <w:rPr>
          <w:rFonts w:ascii="Times New Roman" w:hAnsi="Times New Roman" w:cs="Times New Roman"/>
          <w:b/>
          <w:bCs/>
          <w:sz w:val="24"/>
          <w:szCs w:val="24"/>
        </w:rPr>
        <w:t xml:space="preserve">TABLE OF CONTENTS </w:t>
      </w:r>
    </w:p>
    <w:p w14:paraId="57C70F80" w14:textId="22663B63" w:rsidR="007D767C" w:rsidRDefault="007D767C" w:rsidP="009F7692">
      <w:pPr>
        <w:pStyle w:val="NoSpacing"/>
        <w:jc w:val="both"/>
        <w:rPr>
          <w:rFonts w:ascii="Times New Roman" w:hAnsi="Times New Roman" w:cs="Times New Roman"/>
          <w:b/>
          <w:bCs/>
          <w:sz w:val="24"/>
          <w:szCs w:val="24"/>
        </w:rPr>
      </w:pPr>
    </w:p>
    <w:p w14:paraId="4700F957" w14:textId="77777777" w:rsidR="00224CE5" w:rsidRPr="00224CE5" w:rsidRDefault="00224CE5" w:rsidP="009F7692">
      <w:pPr>
        <w:pStyle w:val="NoSpacing"/>
        <w:jc w:val="both"/>
        <w:rPr>
          <w:rFonts w:ascii="Times New Roman" w:hAnsi="Times New Roman" w:cs="Times New Roman"/>
          <w:b/>
          <w:bCs/>
          <w:sz w:val="24"/>
          <w:szCs w:val="24"/>
        </w:rPr>
      </w:pPr>
    </w:p>
    <w:p w14:paraId="36BF17C8" w14:textId="5C001943" w:rsidR="00C20C46" w:rsidRPr="00224CE5" w:rsidRDefault="00B858BF"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 xml:space="preserve">INTRODUCTION </w:t>
      </w:r>
    </w:p>
    <w:p w14:paraId="7537185F" w14:textId="7993490C" w:rsidR="00B858BF" w:rsidRPr="00224CE5" w:rsidRDefault="00B858BF"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ORGANISATION</w:t>
      </w:r>
    </w:p>
    <w:p w14:paraId="4D333347" w14:textId="74C568B0" w:rsidR="004557AB" w:rsidRPr="00224CE5" w:rsidRDefault="004557AB"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CUSTOMER RELATIONS MANAGEMENT (CRM)</w:t>
      </w:r>
    </w:p>
    <w:p w14:paraId="6FDEF591" w14:textId="0AD615BB" w:rsidR="00B858BF" w:rsidRPr="00224CE5" w:rsidRDefault="00B858BF"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MODELS REVIEW</w:t>
      </w:r>
    </w:p>
    <w:p w14:paraId="598A35FC" w14:textId="33552DE6" w:rsidR="00C20C46" w:rsidRPr="00224CE5" w:rsidRDefault="00B858BF"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 xml:space="preserve">MODEL SELECTION </w:t>
      </w:r>
    </w:p>
    <w:p w14:paraId="5746BBDD" w14:textId="77777777" w:rsidR="00B858BF" w:rsidRPr="00224CE5" w:rsidRDefault="00B858BF"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 xml:space="preserve">APPLICATION </w:t>
      </w:r>
    </w:p>
    <w:p w14:paraId="4FA20120" w14:textId="77777777" w:rsidR="00B858BF" w:rsidRPr="00224CE5" w:rsidRDefault="00B858BF"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RECOMMENDATIONS</w:t>
      </w:r>
    </w:p>
    <w:p w14:paraId="1511FB6C" w14:textId="77777777" w:rsidR="00B858BF" w:rsidRPr="00224CE5" w:rsidRDefault="00B858BF" w:rsidP="009F7692">
      <w:pPr>
        <w:pStyle w:val="NoSpacing"/>
        <w:numPr>
          <w:ilvl w:val="0"/>
          <w:numId w:val="12"/>
        </w:numPr>
        <w:jc w:val="both"/>
        <w:rPr>
          <w:rFonts w:ascii="Times New Roman" w:hAnsi="Times New Roman" w:cs="Times New Roman"/>
          <w:b/>
          <w:bCs/>
          <w:sz w:val="24"/>
          <w:szCs w:val="24"/>
        </w:rPr>
      </w:pPr>
      <w:r w:rsidRPr="00224CE5">
        <w:rPr>
          <w:rFonts w:ascii="Times New Roman" w:hAnsi="Times New Roman" w:cs="Times New Roman"/>
          <w:b/>
          <w:bCs/>
          <w:sz w:val="24"/>
          <w:szCs w:val="24"/>
        </w:rPr>
        <w:t>CONCLUSION</w:t>
      </w:r>
    </w:p>
    <w:p w14:paraId="213F726B" w14:textId="1A153350" w:rsidR="007D767C" w:rsidRPr="00224CE5" w:rsidRDefault="007D767C" w:rsidP="009F7692">
      <w:pPr>
        <w:pStyle w:val="NoSpacing"/>
        <w:jc w:val="both"/>
        <w:rPr>
          <w:rFonts w:ascii="Times New Roman" w:hAnsi="Times New Roman" w:cs="Times New Roman"/>
          <w:b/>
          <w:bCs/>
          <w:sz w:val="24"/>
          <w:szCs w:val="24"/>
        </w:rPr>
      </w:pPr>
    </w:p>
    <w:p w14:paraId="3A5E3FA2" w14:textId="4CBBECD6" w:rsidR="007D767C" w:rsidRPr="00224CE5" w:rsidRDefault="007D767C" w:rsidP="009F7692">
      <w:pPr>
        <w:pStyle w:val="NoSpacing"/>
        <w:jc w:val="both"/>
        <w:rPr>
          <w:rFonts w:ascii="Times New Roman" w:hAnsi="Times New Roman" w:cs="Times New Roman"/>
          <w:sz w:val="24"/>
          <w:szCs w:val="24"/>
        </w:rPr>
      </w:pPr>
    </w:p>
    <w:p w14:paraId="6079B66A" w14:textId="3857F732" w:rsidR="007D767C" w:rsidRPr="00224CE5" w:rsidRDefault="007D767C" w:rsidP="009F7692">
      <w:pPr>
        <w:pStyle w:val="NoSpacing"/>
        <w:jc w:val="both"/>
        <w:rPr>
          <w:rFonts w:ascii="Times New Roman" w:hAnsi="Times New Roman" w:cs="Times New Roman"/>
          <w:sz w:val="24"/>
          <w:szCs w:val="24"/>
        </w:rPr>
      </w:pPr>
    </w:p>
    <w:p w14:paraId="21B30837" w14:textId="6C4EF1A8" w:rsidR="007D767C" w:rsidRPr="00224CE5" w:rsidRDefault="007D767C" w:rsidP="009F7692">
      <w:pPr>
        <w:pStyle w:val="NoSpacing"/>
        <w:jc w:val="both"/>
        <w:rPr>
          <w:rFonts w:ascii="Times New Roman" w:hAnsi="Times New Roman" w:cs="Times New Roman"/>
          <w:sz w:val="24"/>
          <w:szCs w:val="24"/>
        </w:rPr>
      </w:pPr>
    </w:p>
    <w:p w14:paraId="2B99A568" w14:textId="406B457F" w:rsidR="007D767C" w:rsidRPr="00224CE5" w:rsidRDefault="007D767C" w:rsidP="009F7692">
      <w:pPr>
        <w:pStyle w:val="NoSpacing"/>
        <w:jc w:val="both"/>
        <w:rPr>
          <w:rFonts w:ascii="Times New Roman" w:hAnsi="Times New Roman" w:cs="Times New Roman"/>
          <w:sz w:val="24"/>
          <w:szCs w:val="24"/>
        </w:rPr>
      </w:pPr>
    </w:p>
    <w:p w14:paraId="6E55F43F" w14:textId="7288104A" w:rsidR="007D767C" w:rsidRPr="00224CE5" w:rsidRDefault="007D767C" w:rsidP="009F7692">
      <w:pPr>
        <w:pStyle w:val="NoSpacing"/>
        <w:jc w:val="both"/>
        <w:rPr>
          <w:rFonts w:ascii="Times New Roman" w:hAnsi="Times New Roman" w:cs="Times New Roman"/>
          <w:sz w:val="24"/>
          <w:szCs w:val="24"/>
        </w:rPr>
      </w:pPr>
    </w:p>
    <w:p w14:paraId="68E5ED60" w14:textId="57D07DE0" w:rsidR="007D767C" w:rsidRPr="00224CE5" w:rsidRDefault="007D767C" w:rsidP="009F7692">
      <w:pPr>
        <w:pStyle w:val="NoSpacing"/>
        <w:jc w:val="both"/>
        <w:rPr>
          <w:rFonts w:ascii="Times New Roman" w:hAnsi="Times New Roman" w:cs="Times New Roman"/>
          <w:sz w:val="24"/>
          <w:szCs w:val="24"/>
        </w:rPr>
      </w:pPr>
    </w:p>
    <w:p w14:paraId="7479D9D5" w14:textId="01A6A9F5" w:rsidR="007D767C" w:rsidRPr="00224CE5" w:rsidRDefault="007D767C" w:rsidP="009F7692">
      <w:pPr>
        <w:pStyle w:val="NoSpacing"/>
        <w:jc w:val="both"/>
        <w:rPr>
          <w:rFonts w:ascii="Times New Roman" w:hAnsi="Times New Roman" w:cs="Times New Roman"/>
          <w:sz w:val="24"/>
          <w:szCs w:val="24"/>
        </w:rPr>
      </w:pPr>
    </w:p>
    <w:p w14:paraId="71D2CCEE" w14:textId="3F0CB7C1" w:rsidR="007D767C" w:rsidRPr="00224CE5" w:rsidRDefault="007D767C" w:rsidP="009F7692">
      <w:pPr>
        <w:pStyle w:val="NoSpacing"/>
        <w:jc w:val="both"/>
        <w:rPr>
          <w:rFonts w:ascii="Times New Roman" w:hAnsi="Times New Roman" w:cs="Times New Roman"/>
          <w:sz w:val="24"/>
          <w:szCs w:val="24"/>
        </w:rPr>
      </w:pPr>
    </w:p>
    <w:p w14:paraId="65F23EB4" w14:textId="195C6632" w:rsidR="007D767C" w:rsidRPr="00224CE5" w:rsidRDefault="007D767C" w:rsidP="009F7692">
      <w:pPr>
        <w:pStyle w:val="NoSpacing"/>
        <w:jc w:val="both"/>
        <w:rPr>
          <w:rFonts w:ascii="Times New Roman" w:hAnsi="Times New Roman" w:cs="Times New Roman"/>
          <w:sz w:val="24"/>
          <w:szCs w:val="24"/>
        </w:rPr>
      </w:pPr>
    </w:p>
    <w:p w14:paraId="08C947BC" w14:textId="2CD1BA49" w:rsidR="007D767C" w:rsidRPr="00224CE5" w:rsidRDefault="007D767C" w:rsidP="009F7692">
      <w:pPr>
        <w:pStyle w:val="NoSpacing"/>
        <w:jc w:val="both"/>
        <w:rPr>
          <w:rFonts w:ascii="Times New Roman" w:hAnsi="Times New Roman" w:cs="Times New Roman"/>
          <w:sz w:val="24"/>
          <w:szCs w:val="24"/>
        </w:rPr>
      </w:pPr>
    </w:p>
    <w:p w14:paraId="04E444D6" w14:textId="44316FB4" w:rsidR="007D767C" w:rsidRPr="00224CE5" w:rsidRDefault="007D767C" w:rsidP="009F7692">
      <w:pPr>
        <w:pStyle w:val="NoSpacing"/>
        <w:jc w:val="both"/>
        <w:rPr>
          <w:rFonts w:ascii="Times New Roman" w:hAnsi="Times New Roman" w:cs="Times New Roman"/>
          <w:sz w:val="24"/>
          <w:szCs w:val="24"/>
        </w:rPr>
      </w:pPr>
    </w:p>
    <w:p w14:paraId="37971B71" w14:textId="3B0489BB" w:rsidR="007D767C" w:rsidRPr="00224CE5" w:rsidRDefault="007D767C" w:rsidP="009F7692">
      <w:pPr>
        <w:pStyle w:val="NoSpacing"/>
        <w:jc w:val="both"/>
        <w:rPr>
          <w:rFonts w:ascii="Times New Roman" w:hAnsi="Times New Roman" w:cs="Times New Roman"/>
          <w:sz w:val="24"/>
          <w:szCs w:val="24"/>
        </w:rPr>
      </w:pPr>
    </w:p>
    <w:p w14:paraId="38248FF1" w14:textId="6DB2F58D" w:rsidR="007D767C" w:rsidRPr="00224CE5" w:rsidRDefault="007D767C" w:rsidP="009F7692">
      <w:pPr>
        <w:pStyle w:val="NoSpacing"/>
        <w:jc w:val="both"/>
        <w:rPr>
          <w:rFonts w:ascii="Times New Roman" w:hAnsi="Times New Roman" w:cs="Times New Roman"/>
          <w:sz w:val="24"/>
          <w:szCs w:val="24"/>
        </w:rPr>
      </w:pPr>
    </w:p>
    <w:p w14:paraId="05831CBC" w14:textId="11F20B2D" w:rsidR="007D767C" w:rsidRPr="00224CE5" w:rsidRDefault="007D767C" w:rsidP="009F7692">
      <w:pPr>
        <w:pStyle w:val="NoSpacing"/>
        <w:jc w:val="both"/>
        <w:rPr>
          <w:rFonts w:ascii="Times New Roman" w:hAnsi="Times New Roman" w:cs="Times New Roman"/>
          <w:sz w:val="24"/>
          <w:szCs w:val="24"/>
        </w:rPr>
      </w:pPr>
    </w:p>
    <w:p w14:paraId="0DA37DA4" w14:textId="5417AA35" w:rsidR="007D767C" w:rsidRPr="00224CE5" w:rsidRDefault="007D767C" w:rsidP="009F7692">
      <w:pPr>
        <w:pStyle w:val="NoSpacing"/>
        <w:jc w:val="both"/>
        <w:rPr>
          <w:rFonts w:ascii="Times New Roman" w:hAnsi="Times New Roman" w:cs="Times New Roman"/>
          <w:sz w:val="24"/>
          <w:szCs w:val="24"/>
        </w:rPr>
      </w:pPr>
    </w:p>
    <w:p w14:paraId="1A594E82" w14:textId="10929DED" w:rsidR="007D767C" w:rsidRDefault="007D767C" w:rsidP="009F7692">
      <w:pPr>
        <w:pStyle w:val="NoSpacing"/>
        <w:jc w:val="both"/>
        <w:rPr>
          <w:rFonts w:ascii="Times New Roman" w:hAnsi="Times New Roman" w:cs="Times New Roman"/>
          <w:sz w:val="24"/>
          <w:szCs w:val="24"/>
        </w:rPr>
      </w:pPr>
    </w:p>
    <w:p w14:paraId="63C144EB" w14:textId="087DD194" w:rsidR="00224CE5" w:rsidRDefault="00224CE5" w:rsidP="009F7692">
      <w:pPr>
        <w:pStyle w:val="NoSpacing"/>
        <w:jc w:val="both"/>
        <w:rPr>
          <w:rFonts w:ascii="Times New Roman" w:hAnsi="Times New Roman" w:cs="Times New Roman"/>
          <w:sz w:val="24"/>
          <w:szCs w:val="24"/>
        </w:rPr>
      </w:pPr>
    </w:p>
    <w:p w14:paraId="5DDDC4F3" w14:textId="1FD9823C" w:rsidR="00224CE5" w:rsidRDefault="00224CE5" w:rsidP="009F7692">
      <w:pPr>
        <w:pStyle w:val="NoSpacing"/>
        <w:jc w:val="both"/>
        <w:rPr>
          <w:rFonts w:ascii="Times New Roman" w:hAnsi="Times New Roman" w:cs="Times New Roman"/>
          <w:sz w:val="24"/>
          <w:szCs w:val="24"/>
        </w:rPr>
      </w:pPr>
    </w:p>
    <w:p w14:paraId="7665F71C" w14:textId="40C5D9AB" w:rsidR="00224CE5" w:rsidRDefault="00224CE5" w:rsidP="009F7692">
      <w:pPr>
        <w:pStyle w:val="NoSpacing"/>
        <w:jc w:val="both"/>
        <w:rPr>
          <w:rFonts w:ascii="Times New Roman" w:hAnsi="Times New Roman" w:cs="Times New Roman"/>
          <w:sz w:val="24"/>
          <w:szCs w:val="24"/>
        </w:rPr>
      </w:pPr>
    </w:p>
    <w:p w14:paraId="013C4F90" w14:textId="01C50402" w:rsidR="00224CE5" w:rsidRDefault="00224CE5" w:rsidP="009F7692">
      <w:pPr>
        <w:pStyle w:val="NoSpacing"/>
        <w:jc w:val="both"/>
        <w:rPr>
          <w:rFonts w:ascii="Times New Roman" w:hAnsi="Times New Roman" w:cs="Times New Roman"/>
          <w:sz w:val="24"/>
          <w:szCs w:val="24"/>
        </w:rPr>
      </w:pPr>
    </w:p>
    <w:p w14:paraId="7E377925" w14:textId="312F8387" w:rsidR="00224CE5" w:rsidRDefault="00224CE5" w:rsidP="009F7692">
      <w:pPr>
        <w:pStyle w:val="NoSpacing"/>
        <w:jc w:val="both"/>
        <w:rPr>
          <w:rFonts w:ascii="Times New Roman" w:hAnsi="Times New Roman" w:cs="Times New Roman"/>
          <w:sz w:val="24"/>
          <w:szCs w:val="24"/>
        </w:rPr>
      </w:pPr>
    </w:p>
    <w:p w14:paraId="06D59FBF" w14:textId="4C5E23B9" w:rsidR="00224CE5" w:rsidRDefault="00224CE5" w:rsidP="009F7692">
      <w:pPr>
        <w:pStyle w:val="NoSpacing"/>
        <w:jc w:val="both"/>
        <w:rPr>
          <w:rFonts w:ascii="Times New Roman" w:hAnsi="Times New Roman" w:cs="Times New Roman"/>
          <w:sz w:val="24"/>
          <w:szCs w:val="24"/>
        </w:rPr>
      </w:pPr>
    </w:p>
    <w:p w14:paraId="528D5908" w14:textId="139D662B" w:rsidR="00224CE5" w:rsidRDefault="00224CE5" w:rsidP="009F7692">
      <w:pPr>
        <w:pStyle w:val="NoSpacing"/>
        <w:jc w:val="both"/>
        <w:rPr>
          <w:rFonts w:ascii="Times New Roman" w:hAnsi="Times New Roman" w:cs="Times New Roman"/>
          <w:sz w:val="24"/>
          <w:szCs w:val="24"/>
        </w:rPr>
      </w:pPr>
    </w:p>
    <w:p w14:paraId="1865466E" w14:textId="004BB664" w:rsidR="00224CE5" w:rsidRDefault="00224CE5" w:rsidP="009F7692">
      <w:pPr>
        <w:pStyle w:val="NoSpacing"/>
        <w:jc w:val="both"/>
        <w:rPr>
          <w:rFonts w:ascii="Times New Roman" w:hAnsi="Times New Roman" w:cs="Times New Roman"/>
          <w:sz w:val="24"/>
          <w:szCs w:val="24"/>
        </w:rPr>
      </w:pPr>
    </w:p>
    <w:p w14:paraId="73A0D84A" w14:textId="7C969766" w:rsidR="00224CE5" w:rsidRDefault="00224CE5" w:rsidP="009F7692">
      <w:pPr>
        <w:pStyle w:val="NoSpacing"/>
        <w:jc w:val="both"/>
        <w:rPr>
          <w:rFonts w:ascii="Times New Roman" w:hAnsi="Times New Roman" w:cs="Times New Roman"/>
          <w:sz w:val="24"/>
          <w:szCs w:val="24"/>
        </w:rPr>
      </w:pPr>
    </w:p>
    <w:p w14:paraId="383B30B2" w14:textId="51C7F441" w:rsidR="00224CE5" w:rsidRDefault="00224CE5" w:rsidP="009F7692">
      <w:pPr>
        <w:pStyle w:val="NoSpacing"/>
        <w:jc w:val="both"/>
        <w:rPr>
          <w:rFonts w:ascii="Times New Roman" w:hAnsi="Times New Roman" w:cs="Times New Roman"/>
          <w:sz w:val="24"/>
          <w:szCs w:val="24"/>
        </w:rPr>
      </w:pPr>
    </w:p>
    <w:p w14:paraId="7EF24869" w14:textId="2FD0EC71" w:rsidR="00224CE5" w:rsidRDefault="00224CE5" w:rsidP="009F7692">
      <w:pPr>
        <w:pStyle w:val="NoSpacing"/>
        <w:jc w:val="both"/>
        <w:rPr>
          <w:rFonts w:ascii="Times New Roman" w:hAnsi="Times New Roman" w:cs="Times New Roman"/>
          <w:sz w:val="24"/>
          <w:szCs w:val="24"/>
        </w:rPr>
      </w:pPr>
    </w:p>
    <w:p w14:paraId="7D0B6E1C" w14:textId="3A8C17D1" w:rsidR="00224CE5" w:rsidRDefault="00224CE5" w:rsidP="009F7692">
      <w:pPr>
        <w:pStyle w:val="NoSpacing"/>
        <w:jc w:val="both"/>
        <w:rPr>
          <w:rFonts w:ascii="Times New Roman" w:hAnsi="Times New Roman" w:cs="Times New Roman"/>
          <w:sz w:val="24"/>
          <w:szCs w:val="24"/>
        </w:rPr>
      </w:pPr>
    </w:p>
    <w:p w14:paraId="2B7A7947" w14:textId="148B7628" w:rsidR="00224CE5" w:rsidRDefault="00224CE5" w:rsidP="009F7692">
      <w:pPr>
        <w:pStyle w:val="NoSpacing"/>
        <w:jc w:val="both"/>
        <w:rPr>
          <w:rFonts w:ascii="Times New Roman" w:hAnsi="Times New Roman" w:cs="Times New Roman"/>
          <w:sz w:val="24"/>
          <w:szCs w:val="24"/>
        </w:rPr>
      </w:pPr>
    </w:p>
    <w:p w14:paraId="45409C72" w14:textId="5ABE98EE" w:rsidR="00224CE5" w:rsidRDefault="00224CE5" w:rsidP="009F7692">
      <w:pPr>
        <w:pStyle w:val="NoSpacing"/>
        <w:jc w:val="both"/>
        <w:rPr>
          <w:rFonts w:ascii="Times New Roman" w:hAnsi="Times New Roman" w:cs="Times New Roman"/>
          <w:sz w:val="24"/>
          <w:szCs w:val="24"/>
        </w:rPr>
      </w:pPr>
    </w:p>
    <w:p w14:paraId="5CFDC24B" w14:textId="0E139D4D" w:rsidR="00224CE5" w:rsidRDefault="00224CE5" w:rsidP="009F7692">
      <w:pPr>
        <w:pStyle w:val="NoSpacing"/>
        <w:jc w:val="both"/>
        <w:rPr>
          <w:rFonts w:ascii="Times New Roman" w:hAnsi="Times New Roman" w:cs="Times New Roman"/>
          <w:sz w:val="24"/>
          <w:szCs w:val="24"/>
        </w:rPr>
      </w:pPr>
    </w:p>
    <w:p w14:paraId="21865596" w14:textId="398E2153" w:rsidR="00224CE5" w:rsidRDefault="00224CE5" w:rsidP="009F7692">
      <w:pPr>
        <w:pStyle w:val="NoSpacing"/>
        <w:jc w:val="both"/>
        <w:rPr>
          <w:rFonts w:ascii="Times New Roman" w:hAnsi="Times New Roman" w:cs="Times New Roman"/>
          <w:sz w:val="24"/>
          <w:szCs w:val="24"/>
        </w:rPr>
      </w:pPr>
    </w:p>
    <w:p w14:paraId="1CA15215" w14:textId="73D6BCCD" w:rsidR="00224CE5" w:rsidRDefault="00224CE5" w:rsidP="009F7692">
      <w:pPr>
        <w:pStyle w:val="NoSpacing"/>
        <w:jc w:val="both"/>
        <w:rPr>
          <w:rFonts w:ascii="Times New Roman" w:hAnsi="Times New Roman" w:cs="Times New Roman"/>
          <w:sz w:val="24"/>
          <w:szCs w:val="24"/>
        </w:rPr>
      </w:pPr>
    </w:p>
    <w:p w14:paraId="10160820" w14:textId="38426CA5" w:rsidR="00224CE5" w:rsidRDefault="00224CE5" w:rsidP="009F7692">
      <w:pPr>
        <w:pStyle w:val="NoSpacing"/>
        <w:jc w:val="both"/>
        <w:rPr>
          <w:rFonts w:ascii="Times New Roman" w:hAnsi="Times New Roman" w:cs="Times New Roman"/>
          <w:sz w:val="24"/>
          <w:szCs w:val="24"/>
        </w:rPr>
      </w:pPr>
    </w:p>
    <w:p w14:paraId="674ED88C" w14:textId="77777777" w:rsidR="00224CE5" w:rsidRPr="00224CE5" w:rsidRDefault="00224CE5" w:rsidP="009F7692">
      <w:pPr>
        <w:pStyle w:val="NoSpacing"/>
        <w:jc w:val="both"/>
        <w:rPr>
          <w:rFonts w:ascii="Times New Roman" w:hAnsi="Times New Roman" w:cs="Times New Roman"/>
          <w:sz w:val="24"/>
          <w:szCs w:val="24"/>
        </w:rPr>
      </w:pPr>
    </w:p>
    <w:p w14:paraId="0E779285" w14:textId="1C3CC1AC" w:rsidR="007D767C" w:rsidRPr="00224CE5" w:rsidRDefault="007D767C" w:rsidP="009F7692">
      <w:pPr>
        <w:pStyle w:val="NoSpacing"/>
        <w:jc w:val="both"/>
        <w:rPr>
          <w:rFonts w:ascii="Times New Roman" w:hAnsi="Times New Roman" w:cs="Times New Roman"/>
          <w:sz w:val="24"/>
          <w:szCs w:val="24"/>
        </w:rPr>
      </w:pPr>
    </w:p>
    <w:p w14:paraId="66FC08E3" w14:textId="77777777" w:rsidR="009A069D" w:rsidRDefault="009A069D" w:rsidP="009F7692">
      <w:pPr>
        <w:pStyle w:val="NoSpacing"/>
        <w:jc w:val="both"/>
        <w:rPr>
          <w:rFonts w:ascii="Times New Roman" w:hAnsi="Times New Roman" w:cs="Times New Roman"/>
          <w:b/>
          <w:bCs/>
          <w:sz w:val="24"/>
          <w:szCs w:val="24"/>
        </w:rPr>
      </w:pPr>
    </w:p>
    <w:p w14:paraId="788BA5EB" w14:textId="6FBAA941" w:rsidR="00B858BF" w:rsidRPr="00224CE5" w:rsidRDefault="00B858BF" w:rsidP="009F7692">
      <w:pPr>
        <w:pStyle w:val="NoSpacing"/>
        <w:jc w:val="both"/>
        <w:rPr>
          <w:rFonts w:ascii="Times New Roman" w:hAnsi="Times New Roman" w:cs="Times New Roman"/>
          <w:b/>
          <w:bCs/>
          <w:sz w:val="24"/>
          <w:szCs w:val="24"/>
        </w:rPr>
      </w:pPr>
      <w:r w:rsidRPr="00224CE5">
        <w:rPr>
          <w:rFonts w:ascii="Times New Roman" w:hAnsi="Times New Roman" w:cs="Times New Roman"/>
          <w:b/>
          <w:bCs/>
          <w:sz w:val="24"/>
          <w:szCs w:val="24"/>
        </w:rPr>
        <w:lastRenderedPageBreak/>
        <w:t xml:space="preserve">INTRODUCTION </w:t>
      </w:r>
    </w:p>
    <w:p w14:paraId="172AA3C9" w14:textId="79B8DE8F" w:rsidR="00B858BF" w:rsidRPr="00224CE5" w:rsidRDefault="00B858BF"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The content and purpose of this report is to critically analyse the effects of covid 19 to organisations and their customer relations including a further analysis and broader understanding of the change in the customer experience as consumers are now more interactive online.  Generating a long-term business advantage requires customer experience to be always positive and a reflection of the company, However the effect of Covid-19 has caused the word to rapidly evolve.as well as shifts in consumer behaviour, has compelled organisations to utilise CRM as a strategic role to increase customer experience and engagement. therefore, consumers' expectations have altered, relations with companies have changed, and interactions are transitioning exclusively online. Assessing the customer satisfaction might not be at the forefront of many firms' list of concerns, therefore, circumstance has brought the true worth of a business to the forefront of consumers' thoughts. A tailored Customer Experience is important and essential to a company's growth. The Models and scientific </w:t>
      </w:r>
      <w:r w:rsidR="006A3D4E" w:rsidRPr="00224CE5">
        <w:rPr>
          <w:rFonts w:ascii="Times New Roman" w:hAnsi="Times New Roman" w:cs="Times New Roman"/>
          <w:sz w:val="24"/>
          <w:szCs w:val="24"/>
        </w:rPr>
        <w:t>theories</w:t>
      </w:r>
      <w:r w:rsidRPr="00224CE5">
        <w:rPr>
          <w:rFonts w:ascii="Times New Roman" w:hAnsi="Times New Roman" w:cs="Times New Roman"/>
          <w:sz w:val="24"/>
          <w:szCs w:val="24"/>
        </w:rPr>
        <w:t xml:space="preserve"> that will be within this report follows as</w:t>
      </w:r>
      <w:r w:rsidR="000320FA" w:rsidRPr="00224CE5">
        <w:rPr>
          <w:rFonts w:ascii="Times New Roman" w:hAnsi="Times New Roman" w:cs="Times New Roman"/>
          <w:sz w:val="24"/>
          <w:szCs w:val="24"/>
        </w:rPr>
        <w:t xml:space="preserve"> </w:t>
      </w:r>
      <w:r w:rsidR="006A3D4E" w:rsidRPr="00224CE5">
        <w:rPr>
          <w:rFonts w:ascii="Times New Roman" w:hAnsi="Times New Roman" w:cs="Times New Roman"/>
          <w:sz w:val="24"/>
          <w:szCs w:val="24"/>
        </w:rPr>
        <w:t>T</w:t>
      </w:r>
      <w:r w:rsidR="000320FA" w:rsidRPr="00224CE5">
        <w:rPr>
          <w:rFonts w:ascii="Times New Roman" w:hAnsi="Times New Roman" w:cs="Times New Roman"/>
          <w:sz w:val="24"/>
          <w:szCs w:val="24"/>
        </w:rPr>
        <w:t xml:space="preserve">otal </w:t>
      </w:r>
      <w:r w:rsidR="006A3D4E" w:rsidRPr="00224CE5">
        <w:rPr>
          <w:rFonts w:ascii="Times New Roman" w:hAnsi="Times New Roman" w:cs="Times New Roman"/>
          <w:sz w:val="24"/>
          <w:szCs w:val="24"/>
        </w:rPr>
        <w:t>Q</w:t>
      </w:r>
      <w:r w:rsidR="000320FA" w:rsidRPr="00224CE5">
        <w:rPr>
          <w:rFonts w:ascii="Times New Roman" w:hAnsi="Times New Roman" w:cs="Times New Roman"/>
          <w:sz w:val="24"/>
          <w:szCs w:val="24"/>
        </w:rPr>
        <w:t xml:space="preserve">uality </w:t>
      </w:r>
      <w:r w:rsidR="006A3D4E" w:rsidRPr="00224CE5">
        <w:rPr>
          <w:rFonts w:ascii="Times New Roman" w:hAnsi="Times New Roman" w:cs="Times New Roman"/>
          <w:sz w:val="24"/>
          <w:szCs w:val="24"/>
        </w:rPr>
        <w:t>M</w:t>
      </w:r>
      <w:r w:rsidR="000320FA" w:rsidRPr="00224CE5">
        <w:rPr>
          <w:rFonts w:ascii="Times New Roman" w:hAnsi="Times New Roman" w:cs="Times New Roman"/>
          <w:sz w:val="24"/>
          <w:szCs w:val="24"/>
        </w:rPr>
        <w:t xml:space="preserve">anagement, </w:t>
      </w:r>
      <w:r w:rsidR="006A3D4E" w:rsidRPr="00224CE5">
        <w:rPr>
          <w:rFonts w:ascii="Times New Roman" w:hAnsi="Times New Roman" w:cs="Times New Roman"/>
          <w:sz w:val="24"/>
          <w:szCs w:val="24"/>
        </w:rPr>
        <w:t>S</w:t>
      </w:r>
      <w:r w:rsidR="000320FA" w:rsidRPr="00224CE5">
        <w:rPr>
          <w:rFonts w:ascii="Times New Roman" w:hAnsi="Times New Roman" w:cs="Times New Roman"/>
          <w:sz w:val="24"/>
          <w:szCs w:val="24"/>
        </w:rPr>
        <w:t xml:space="preserve">ervice </w:t>
      </w:r>
      <w:r w:rsidR="006A3D4E" w:rsidRPr="00224CE5">
        <w:rPr>
          <w:rFonts w:ascii="Times New Roman" w:hAnsi="Times New Roman" w:cs="Times New Roman"/>
          <w:sz w:val="24"/>
          <w:szCs w:val="24"/>
        </w:rPr>
        <w:t>E</w:t>
      </w:r>
      <w:r w:rsidR="000320FA" w:rsidRPr="00224CE5">
        <w:rPr>
          <w:rFonts w:ascii="Times New Roman" w:hAnsi="Times New Roman" w:cs="Times New Roman"/>
          <w:sz w:val="24"/>
          <w:szCs w:val="24"/>
        </w:rPr>
        <w:t xml:space="preserve">xperience, CRM </w:t>
      </w:r>
      <w:r w:rsidR="006A3D4E" w:rsidRPr="00224CE5">
        <w:rPr>
          <w:rFonts w:ascii="Times New Roman" w:hAnsi="Times New Roman" w:cs="Times New Roman"/>
          <w:sz w:val="24"/>
          <w:szCs w:val="24"/>
        </w:rPr>
        <w:t>V</w:t>
      </w:r>
      <w:r w:rsidR="000320FA" w:rsidRPr="00224CE5">
        <w:rPr>
          <w:rFonts w:ascii="Times New Roman" w:hAnsi="Times New Roman" w:cs="Times New Roman"/>
          <w:sz w:val="24"/>
          <w:szCs w:val="24"/>
        </w:rPr>
        <w:t xml:space="preserve">alue </w:t>
      </w:r>
      <w:r w:rsidR="006A3D4E" w:rsidRPr="00224CE5">
        <w:rPr>
          <w:rFonts w:ascii="Times New Roman" w:hAnsi="Times New Roman" w:cs="Times New Roman"/>
          <w:sz w:val="24"/>
          <w:szCs w:val="24"/>
        </w:rPr>
        <w:t>C</w:t>
      </w:r>
      <w:r w:rsidR="000320FA" w:rsidRPr="00224CE5">
        <w:rPr>
          <w:rFonts w:ascii="Times New Roman" w:hAnsi="Times New Roman" w:cs="Times New Roman"/>
          <w:sz w:val="24"/>
          <w:szCs w:val="24"/>
        </w:rPr>
        <w:t xml:space="preserve">hain IDIC </w:t>
      </w:r>
      <w:r w:rsidR="006A3D4E" w:rsidRPr="00224CE5">
        <w:rPr>
          <w:rFonts w:ascii="Times New Roman" w:hAnsi="Times New Roman" w:cs="Times New Roman"/>
          <w:sz w:val="24"/>
          <w:szCs w:val="24"/>
        </w:rPr>
        <w:t>Model,</w:t>
      </w:r>
      <w:r w:rsidR="000320FA" w:rsidRPr="00224CE5">
        <w:rPr>
          <w:rFonts w:ascii="Times New Roman" w:hAnsi="Times New Roman" w:cs="Times New Roman"/>
          <w:sz w:val="24"/>
          <w:szCs w:val="24"/>
        </w:rPr>
        <w:t xml:space="preserve"> Five </w:t>
      </w:r>
      <w:r w:rsidR="006A3D4E" w:rsidRPr="00224CE5">
        <w:rPr>
          <w:rFonts w:ascii="Times New Roman" w:hAnsi="Times New Roman" w:cs="Times New Roman"/>
          <w:sz w:val="24"/>
          <w:szCs w:val="24"/>
        </w:rPr>
        <w:t>F</w:t>
      </w:r>
      <w:r w:rsidR="000320FA" w:rsidRPr="00224CE5">
        <w:rPr>
          <w:rFonts w:ascii="Times New Roman" w:hAnsi="Times New Roman" w:cs="Times New Roman"/>
          <w:sz w:val="24"/>
          <w:szCs w:val="24"/>
        </w:rPr>
        <w:t xml:space="preserve">orces </w:t>
      </w:r>
      <w:r w:rsidR="006A3D4E" w:rsidRPr="00224CE5">
        <w:rPr>
          <w:rFonts w:ascii="Times New Roman" w:hAnsi="Times New Roman" w:cs="Times New Roman"/>
          <w:sz w:val="24"/>
          <w:szCs w:val="24"/>
        </w:rPr>
        <w:t>M</w:t>
      </w:r>
      <w:r w:rsidR="000320FA" w:rsidRPr="00224CE5">
        <w:rPr>
          <w:rFonts w:ascii="Times New Roman" w:hAnsi="Times New Roman" w:cs="Times New Roman"/>
          <w:sz w:val="24"/>
          <w:szCs w:val="24"/>
        </w:rPr>
        <w:t>odel and QCI model evaluating and understanding their benefits to the chosen organisation.</w:t>
      </w:r>
    </w:p>
    <w:p w14:paraId="6FA05AD6" w14:textId="23BA1914" w:rsidR="00E06224" w:rsidRPr="00224CE5" w:rsidRDefault="00313FDB"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Understanding the key concept</w:t>
      </w:r>
      <w:r w:rsidR="00E06224" w:rsidRPr="00224CE5">
        <w:rPr>
          <w:rFonts w:ascii="Times New Roman" w:hAnsi="Times New Roman" w:cs="Times New Roman"/>
          <w:sz w:val="24"/>
          <w:szCs w:val="24"/>
        </w:rPr>
        <w:t>s</w:t>
      </w:r>
      <w:r w:rsidRPr="00224CE5">
        <w:rPr>
          <w:rFonts w:ascii="Times New Roman" w:hAnsi="Times New Roman" w:cs="Times New Roman"/>
          <w:sz w:val="24"/>
          <w:szCs w:val="24"/>
        </w:rPr>
        <w:t xml:space="preserve"> in </w:t>
      </w:r>
      <w:r w:rsidR="0020308D" w:rsidRPr="00224CE5">
        <w:rPr>
          <w:rFonts w:ascii="Times New Roman" w:hAnsi="Times New Roman" w:cs="Times New Roman"/>
          <w:sz w:val="24"/>
          <w:szCs w:val="24"/>
        </w:rPr>
        <w:t>customer relations management</w:t>
      </w:r>
      <w:r w:rsidR="00E06224" w:rsidRPr="00224CE5">
        <w:rPr>
          <w:rFonts w:ascii="Times New Roman" w:hAnsi="Times New Roman" w:cs="Times New Roman"/>
          <w:sz w:val="24"/>
          <w:szCs w:val="24"/>
        </w:rPr>
        <w:t xml:space="preserve"> (CRM)</w:t>
      </w:r>
      <w:r w:rsidR="0020308D" w:rsidRPr="00224CE5">
        <w:rPr>
          <w:rFonts w:ascii="Times New Roman" w:hAnsi="Times New Roman" w:cs="Times New Roman"/>
          <w:sz w:val="24"/>
          <w:szCs w:val="24"/>
        </w:rPr>
        <w:t xml:space="preserve"> is fundamental to access the additional benefits from the </w:t>
      </w:r>
      <w:r w:rsidR="00E06224" w:rsidRPr="00224CE5">
        <w:rPr>
          <w:rFonts w:ascii="Times New Roman" w:hAnsi="Times New Roman" w:cs="Times New Roman"/>
          <w:sz w:val="24"/>
          <w:szCs w:val="24"/>
        </w:rPr>
        <w:t>process. When</w:t>
      </w:r>
      <w:r w:rsidR="00CF0555" w:rsidRPr="00224CE5">
        <w:rPr>
          <w:rFonts w:ascii="Times New Roman" w:hAnsi="Times New Roman" w:cs="Times New Roman"/>
          <w:sz w:val="24"/>
          <w:szCs w:val="24"/>
        </w:rPr>
        <w:t xml:space="preserve"> utilising CRM, the key areas should be examined, as well as how CRM may be utilised to save resources. Having a successful CRM system in place will allow more data to be transparent</w:t>
      </w:r>
      <w:r w:rsidR="00E06224" w:rsidRPr="00224CE5">
        <w:rPr>
          <w:rFonts w:ascii="Times New Roman" w:hAnsi="Times New Roman" w:cs="Times New Roman"/>
          <w:sz w:val="24"/>
          <w:szCs w:val="24"/>
        </w:rPr>
        <w:t>,</w:t>
      </w:r>
      <w:r w:rsidR="00CF0555" w:rsidRPr="00224CE5">
        <w:rPr>
          <w:rFonts w:ascii="Times New Roman" w:hAnsi="Times New Roman" w:cs="Times New Roman"/>
          <w:sz w:val="24"/>
          <w:szCs w:val="24"/>
        </w:rPr>
        <w:t xml:space="preserve"> potentially delivering cost savings strategies for analytics marketing and customer service </w:t>
      </w:r>
      <w:r w:rsidR="00E06224" w:rsidRPr="00224CE5">
        <w:rPr>
          <w:rFonts w:ascii="Times New Roman" w:hAnsi="Times New Roman" w:cs="Times New Roman"/>
          <w:sz w:val="24"/>
          <w:szCs w:val="24"/>
        </w:rPr>
        <w:t>requirement</w:t>
      </w:r>
      <w:r w:rsidR="00891867" w:rsidRPr="00224CE5">
        <w:rPr>
          <w:rFonts w:ascii="Times New Roman" w:hAnsi="Times New Roman" w:cs="Times New Roman"/>
          <w:sz w:val="24"/>
          <w:szCs w:val="24"/>
        </w:rPr>
        <w:t>s. A</w:t>
      </w:r>
      <w:r w:rsidR="00E06224" w:rsidRPr="00224CE5">
        <w:rPr>
          <w:rFonts w:ascii="Times New Roman" w:hAnsi="Times New Roman" w:cs="Times New Roman"/>
          <w:sz w:val="24"/>
          <w:szCs w:val="24"/>
        </w:rPr>
        <w:t xml:space="preserve"> CRM</w:t>
      </w:r>
      <w:r w:rsidR="00CF0555" w:rsidRPr="00224CE5">
        <w:rPr>
          <w:rFonts w:ascii="Times New Roman" w:hAnsi="Times New Roman" w:cs="Times New Roman"/>
          <w:sz w:val="24"/>
          <w:szCs w:val="24"/>
        </w:rPr>
        <w:t xml:space="preserve"> system will enhance revenues in terms of higher sales volume, larger order quantity's, expanding </w:t>
      </w:r>
      <w:r w:rsidR="00E06224" w:rsidRPr="00224CE5">
        <w:rPr>
          <w:rFonts w:ascii="Times New Roman" w:hAnsi="Times New Roman" w:cs="Times New Roman"/>
          <w:sz w:val="24"/>
          <w:szCs w:val="24"/>
        </w:rPr>
        <w:t>in size</w:t>
      </w:r>
      <w:r w:rsidR="00CF0555" w:rsidRPr="00224CE5">
        <w:rPr>
          <w:rFonts w:ascii="Times New Roman" w:hAnsi="Times New Roman" w:cs="Times New Roman"/>
          <w:sz w:val="24"/>
          <w:szCs w:val="24"/>
        </w:rPr>
        <w:t xml:space="preserve"> and frequency, and ultimately more profitability from </w:t>
      </w:r>
      <w:r w:rsidR="00E06224" w:rsidRPr="00224CE5">
        <w:rPr>
          <w:rFonts w:ascii="Times New Roman" w:hAnsi="Times New Roman" w:cs="Times New Roman"/>
          <w:sz w:val="24"/>
          <w:szCs w:val="24"/>
        </w:rPr>
        <w:t>consumer’s Depending on the scale of the organization, the cost of CRM software must be configured as an investment to improve the company's image.</w:t>
      </w:r>
      <w:sdt>
        <w:sdtPr>
          <w:rPr>
            <w:rFonts w:ascii="Times New Roman" w:hAnsi="Times New Roman" w:cs="Times New Roman"/>
            <w:sz w:val="24"/>
            <w:szCs w:val="24"/>
          </w:rPr>
          <w:id w:val="139937385"/>
          <w:citation/>
        </w:sdtPr>
        <w:sdtContent>
          <w:r w:rsidR="00E06224" w:rsidRPr="00224CE5">
            <w:rPr>
              <w:rFonts w:ascii="Times New Roman" w:hAnsi="Times New Roman" w:cs="Times New Roman"/>
              <w:sz w:val="24"/>
              <w:szCs w:val="24"/>
            </w:rPr>
            <w:fldChar w:fldCharType="begin"/>
          </w:r>
          <w:r w:rsidR="00E06224" w:rsidRPr="00224CE5">
            <w:rPr>
              <w:rFonts w:ascii="Times New Roman" w:hAnsi="Times New Roman" w:cs="Times New Roman"/>
              <w:sz w:val="24"/>
              <w:szCs w:val="24"/>
            </w:rPr>
            <w:instrText xml:space="preserve"> CITATION Bry02 \l 2057 </w:instrText>
          </w:r>
          <w:r w:rsidR="00E06224" w:rsidRPr="00224CE5">
            <w:rPr>
              <w:rFonts w:ascii="Times New Roman" w:hAnsi="Times New Roman" w:cs="Times New Roman"/>
              <w:sz w:val="24"/>
              <w:szCs w:val="24"/>
            </w:rPr>
            <w:fldChar w:fldCharType="separate"/>
          </w:r>
          <w:r w:rsidR="00E06224" w:rsidRPr="00224CE5">
            <w:rPr>
              <w:rFonts w:ascii="Times New Roman" w:hAnsi="Times New Roman" w:cs="Times New Roman"/>
              <w:noProof/>
              <w:sz w:val="24"/>
              <w:szCs w:val="24"/>
            </w:rPr>
            <w:t xml:space="preserve"> (Bergeron, 2002)</w:t>
          </w:r>
          <w:r w:rsidR="00E06224" w:rsidRPr="00224CE5">
            <w:rPr>
              <w:rFonts w:ascii="Times New Roman" w:hAnsi="Times New Roman" w:cs="Times New Roman"/>
              <w:sz w:val="24"/>
              <w:szCs w:val="24"/>
            </w:rPr>
            <w:fldChar w:fldCharType="end"/>
          </w:r>
        </w:sdtContent>
      </w:sdt>
      <w:r w:rsidR="00CF0555" w:rsidRPr="00224CE5">
        <w:rPr>
          <w:rFonts w:ascii="Times New Roman" w:hAnsi="Times New Roman" w:cs="Times New Roman"/>
          <w:sz w:val="24"/>
          <w:szCs w:val="24"/>
        </w:rPr>
        <w:t> </w:t>
      </w:r>
      <w:r w:rsidR="00C30EC1" w:rsidRPr="00224CE5">
        <w:rPr>
          <w:rFonts w:ascii="Times New Roman" w:hAnsi="Times New Roman" w:cs="Times New Roman"/>
          <w:sz w:val="24"/>
          <w:szCs w:val="24"/>
        </w:rPr>
        <w:t>Therefore,</w:t>
      </w:r>
      <w:r w:rsidR="00E06224" w:rsidRPr="00224CE5">
        <w:rPr>
          <w:rFonts w:ascii="Times New Roman" w:hAnsi="Times New Roman" w:cs="Times New Roman"/>
          <w:sz w:val="24"/>
          <w:szCs w:val="24"/>
        </w:rPr>
        <w:t xml:space="preserve"> taking </w:t>
      </w:r>
      <w:r w:rsidR="00C30EC1" w:rsidRPr="00224CE5">
        <w:rPr>
          <w:rFonts w:ascii="Times New Roman" w:hAnsi="Times New Roman" w:cs="Times New Roman"/>
          <w:sz w:val="24"/>
          <w:szCs w:val="24"/>
        </w:rPr>
        <w:t>these</w:t>
      </w:r>
      <w:r w:rsidR="00E06224" w:rsidRPr="00224CE5">
        <w:rPr>
          <w:rFonts w:ascii="Times New Roman" w:hAnsi="Times New Roman" w:cs="Times New Roman"/>
          <w:sz w:val="24"/>
          <w:szCs w:val="24"/>
        </w:rPr>
        <w:t xml:space="preserve"> concepts into consideration a managerial team can effectively use the process which can ease external matters and allow business continuity through unforeseen circumstances</w:t>
      </w:r>
      <w:r w:rsidR="006A3D4E" w:rsidRPr="00224CE5">
        <w:rPr>
          <w:rFonts w:ascii="Times New Roman" w:hAnsi="Times New Roman" w:cs="Times New Roman"/>
          <w:sz w:val="24"/>
          <w:szCs w:val="24"/>
        </w:rPr>
        <w:t>.</w:t>
      </w:r>
    </w:p>
    <w:p w14:paraId="1F5AC304" w14:textId="16F214CE" w:rsidR="00872A31" w:rsidRPr="00224CE5" w:rsidRDefault="00872A31" w:rsidP="009F7692">
      <w:pPr>
        <w:pStyle w:val="NoSpacing"/>
        <w:jc w:val="both"/>
        <w:rPr>
          <w:rFonts w:ascii="Times New Roman" w:hAnsi="Times New Roman" w:cs="Times New Roman"/>
          <w:sz w:val="24"/>
          <w:szCs w:val="24"/>
        </w:rPr>
      </w:pPr>
    </w:p>
    <w:p w14:paraId="6014DA6E" w14:textId="1B0CA5A0" w:rsidR="00694AA6" w:rsidRPr="00224CE5" w:rsidRDefault="00694AA6" w:rsidP="009F7692">
      <w:pPr>
        <w:pStyle w:val="NoSpacing"/>
        <w:jc w:val="both"/>
        <w:rPr>
          <w:rFonts w:ascii="Times New Roman" w:hAnsi="Times New Roman" w:cs="Times New Roman"/>
          <w:sz w:val="24"/>
          <w:szCs w:val="24"/>
        </w:rPr>
      </w:pPr>
    </w:p>
    <w:p w14:paraId="4F3AA1AC" w14:textId="17592651" w:rsidR="00694AA6" w:rsidRPr="00224CE5" w:rsidRDefault="00694AA6" w:rsidP="009F7692">
      <w:pPr>
        <w:pStyle w:val="NoSpacing"/>
        <w:jc w:val="both"/>
        <w:rPr>
          <w:rFonts w:ascii="Times New Roman" w:hAnsi="Times New Roman" w:cs="Times New Roman"/>
          <w:sz w:val="24"/>
          <w:szCs w:val="24"/>
        </w:rPr>
      </w:pPr>
    </w:p>
    <w:p w14:paraId="521FBB4E" w14:textId="26617CEC" w:rsidR="00694AA6" w:rsidRPr="00224CE5" w:rsidRDefault="00694AA6" w:rsidP="009F7692">
      <w:pPr>
        <w:pStyle w:val="NoSpacing"/>
        <w:jc w:val="both"/>
        <w:rPr>
          <w:rFonts w:ascii="Times New Roman" w:hAnsi="Times New Roman" w:cs="Times New Roman"/>
          <w:sz w:val="24"/>
          <w:szCs w:val="24"/>
        </w:rPr>
      </w:pPr>
    </w:p>
    <w:p w14:paraId="05023E8F" w14:textId="422698BD" w:rsidR="00694AA6" w:rsidRPr="00224CE5" w:rsidRDefault="00694AA6" w:rsidP="009F7692">
      <w:pPr>
        <w:pStyle w:val="NoSpacing"/>
        <w:jc w:val="both"/>
        <w:rPr>
          <w:rFonts w:ascii="Times New Roman" w:hAnsi="Times New Roman" w:cs="Times New Roman"/>
          <w:sz w:val="24"/>
          <w:szCs w:val="24"/>
        </w:rPr>
      </w:pPr>
    </w:p>
    <w:p w14:paraId="5DBE6B9E" w14:textId="0A4C2F98" w:rsidR="00694AA6" w:rsidRPr="00224CE5" w:rsidRDefault="00694AA6" w:rsidP="009F7692">
      <w:pPr>
        <w:pStyle w:val="NoSpacing"/>
        <w:jc w:val="both"/>
        <w:rPr>
          <w:rFonts w:ascii="Times New Roman" w:hAnsi="Times New Roman" w:cs="Times New Roman"/>
          <w:sz w:val="24"/>
          <w:szCs w:val="24"/>
        </w:rPr>
      </w:pPr>
    </w:p>
    <w:p w14:paraId="27CA8634" w14:textId="1F8B4445" w:rsidR="00AE305C" w:rsidRPr="00224CE5" w:rsidRDefault="00AE305C" w:rsidP="009F7692">
      <w:pPr>
        <w:pStyle w:val="NoSpacing"/>
        <w:jc w:val="both"/>
        <w:rPr>
          <w:rFonts w:ascii="Times New Roman" w:hAnsi="Times New Roman" w:cs="Times New Roman"/>
          <w:sz w:val="24"/>
          <w:szCs w:val="24"/>
        </w:rPr>
      </w:pPr>
    </w:p>
    <w:p w14:paraId="3CC6DA91" w14:textId="33BBBBCD" w:rsidR="00AE305C" w:rsidRPr="00224CE5" w:rsidRDefault="00AE305C" w:rsidP="009F7692">
      <w:pPr>
        <w:pStyle w:val="NoSpacing"/>
        <w:jc w:val="both"/>
        <w:rPr>
          <w:rFonts w:ascii="Times New Roman" w:hAnsi="Times New Roman" w:cs="Times New Roman"/>
          <w:sz w:val="24"/>
          <w:szCs w:val="24"/>
        </w:rPr>
      </w:pPr>
    </w:p>
    <w:p w14:paraId="44207A1E" w14:textId="2CF9B827" w:rsidR="00AE305C" w:rsidRPr="00224CE5" w:rsidRDefault="00AE305C" w:rsidP="009F7692">
      <w:pPr>
        <w:pStyle w:val="NoSpacing"/>
        <w:jc w:val="both"/>
        <w:rPr>
          <w:rFonts w:ascii="Times New Roman" w:hAnsi="Times New Roman" w:cs="Times New Roman"/>
          <w:sz w:val="24"/>
          <w:szCs w:val="24"/>
        </w:rPr>
      </w:pPr>
    </w:p>
    <w:p w14:paraId="031A6F30" w14:textId="56D64E32" w:rsidR="00AE305C" w:rsidRDefault="00AE305C" w:rsidP="009F7692">
      <w:pPr>
        <w:pStyle w:val="NoSpacing"/>
        <w:jc w:val="both"/>
        <w:rPr>
          <w:rFonts w:ascii="Times New Roman" w:hAnsi="Times New Roman" w:cs="Times New Roman"/>
          <w:sz w:val="24"/>
          <w:szCs w:val="24"/>
        </w:rPr>
      </w:pPr>
    </w:p>
    <w:p w14:paraId="7682BE1C" w14:textId="10C4323C" w:rsidR="00224CE5" w:rsidRDefault="00224CE5" w:rsidP="009F7692">
      <w:pPr>
        <w:pStyle w:val="NoSpacing"/>
        <w:jc w:val="both"/>
        <w:rPr>
          <w:rFonts w:ascii="Times New Roman" w:hAnsi="Times New Roman" w:cs="Times New Roman"/>
          <w:sz w:val="24"/>
          <w:szCs w:val="24"/>
        </w:rPr>
      </w:pPr>
    </w:p>
    <w:p w14:paraId="51C7D73A" w14:textId="7A98A515" w:rsidR="00224CE5" w:rsidRDefault="00224CE5" w:rsidP="009F7692">
      <w:pPr>
        <w:pStyle w:val="NoSpacing"/>
        <w:jc w:val="both"/>
        <w:rPr>
          <w:rFonts w:ascii="Times New Roman" w:hAnsi="Times New Roman" w:cs="Times New Roman"/>
          <w:sz w:val="24"/>
          <w:szCs w:val="24"/>
        </w:rPr>
      </w:pPr>
    </w:p>
    <w:p w14:paraId="4D020EBD" w14:textId="62FC4917" w:rsidR="00224CE5" w:rsidRDefault="00224CE5" w:rsidP="009F7692">
      <w:pPr>
        <w:pStyle w:val="NoSpacing"/>
        <w:jc w:val="both"/>
        <w:rPr>
          <w:rFonts w:ascii="Times New Roman" w:hAnsi="Times New Roman" w:cs="Times New Roman"/>
          <w:sz w:val="24"/>
          <w:szCs w:val="24"/>
        </w:rPr>
      </w:pPr>
    </w:p>
    <w:p w14:paraId="038CEECC" w14:textId="50B1A9C0" w:rsidR="00224CE5" w:rsidRDefault="00224CE5" w:rsidP="009F7692">
      <w:pPr>
        <w:pStyle w:val="NoSpacing"/>
        <w:jc w:val="both"/>
        <w:rPr>
          <w:rFonts w:ascii="Times New Roman" w:hAnsi="Times New Roman" w:cs="Times New Roman"/>
          <w:sz w:val="24"/>
          <w:szCs w:val="24"/>
        </w:rPr>
      </w:pPr>
    </w:p>
    <w:p w14:paraId="4ACA19F1" w14:textId="465221AB" w:rsidR="00224CE5" w:rsidRDefault="00224CE5" w:rsidP="009F7692">
      <w:pPr>
        <w:pStyle w:val="NoSpacing"/>
        <w:jc w:val="both"/>
        <w:rPr>
          <w:rFonts w:ascii="Times New Roman" w:hAnsi="Times New Roman" w:cs="Times New Roman"/>
          <w:sz w:val="24"/>
          <w:szCs w:val="24"/>
        </w:rPr>
      </w:pPr>
    </w:p>
    <w:p w14:paraId="57E28545" w14:textId="281F9457" w:rsidR="00224CE5" w:rsidRDefault="00224CE5" w:rsidP="009F7692">
      <w:pPr>
        <w:pStyle w:val="NoSpacing"/>
        <w:jc w:val="both"/>
        <w:rPr>
          <w:rFonts w:ascii="Times New Roman" w:hAnsi="Times New Roman" w:cs="Times New Roman"/>
          <w:sz w:val="24"/>
          <w:szCs w:val="24"/>
        </w:rPr>
      </w:pPr>
    </w:p>
    <w:p w14:paraId="5E8A9323" w14:textId="053B9523" w:rsidR="00224CE5" w:rsidRDefault="00224CE5" w:rsidP="009F7692">
      <w:pPr>
        <w:pStyle w:val="NoSpacing"/>
        <w:jc w:val="both"/>
        <w:rPr>
          <w:rFonts w:ascii="Times New Roman" w:hAnsi="Times New Roman" w:cs="Times New Roman"/>
          <w:sz w:val="24"/>
          <w:szCs w:val="24"/>
        </w:rPr>
      </w:pPr>
    </w:p>
    <w:p w14:paraId="59D51703" w14:textId="5EE0A9E0" w:rsidR="00224CE5" w:rsidRDefault="00224CE5" w:rsidP="009F7692">
      <w:pPr>
        <w:pStyle w:val="NoSpacing"/>
        <w:jc w:val="both"/>
        <w:rPr>
          <w:rFonts w:ascii="Times New Roman" w:hAnsi="Times New Roman" w:cs="Times New Roman"/>
          <w:sz w:val="24"/>
          <w:szCs w:val="24"/>
        </w:rPr>
      </w:pPr>
    </w:p>
    <w:p w14:paraId="6BE1E3C5" w14:textId="53EBDDE6" w:rsidR="00224CE5" w:rsidRDefault="00224CE5" w:rsidP="009F7692">
      <w:pPr>
        <w:pStyle w:val="NoSpacing"/>
        <w:jc w:val="both"/>
        <w:rPr>
          <w:rFonts w:ascii="Times New Roman" w:hAnsi="Times New Roman" w:cs="Times New Roman"/>
          <w:sz w:val="24"/>
          <w:szCs w:val="24"/>
        </w:rPr>
      </w:pPr>
    </w:p>
    <w:p w14:paraId="1AAC9899" w14:textId="6A66E977" w:rsidR="00224CE5" w:rsidRDefault="00224CE5" w:rsidP="009F7692">
      <w:pPr>
        <w:pStyle w:val="NoSpacing"/>
        <w:jc w:val="both"/>
        <w:rPr>
          <w:rFonts w:ascii="Times New Roman" w:hAnsi="Times New Roman" w:cs="Times New Roman"/>
          <w:sz w:val="24"/>
          <w:szCs w:val="24"/>
        </w:rPr>
      </w:pPr>
    </w:p>
    <w:p w14:paraId="091769CD" w14:textId="77777777" w:rsidR="00224CE5" w:rsidRPr="00224CE5" w:rsidRDefault="00224CE5" w:rsidP="009F7692">
      <w:pPr>
        <w:pStyle w:val="NoSpacing"/>
        <w:jc w:val="both"/>
        <w:rPr>
          <w:rFonts w:ascii="Times New Roman" w:hAnsi="Times New Roman" w:cs="Times New Roman"/>
          <w:sz w:val="24"/>
          <w:szCs w:val="24"/>
        </w:rPr>
      </w:pPr>
    </w:p>
    <w:p w14:paraId="190867AD" w14:textId="77777777" w:rsidR="00694AA6" w:rsidRPr="00224CE5" w:rsidRDefault="00694AA6" w:rsidP="009F7692">
      <w:pPr>
        <w:pStyle w:val="NoSpacing"/>
        <w:jc w:val="both"/>
        <w:rPr>
          <w:rFonts w:ascii="Times New Roman" w:hAnsi="Times New Roman" w:cs="Times New Roman"/>
          <w:sz w:val="24"/>
          <w:szCs w:val="24"/>
        </w:rPr>
      </w:pPr>
    </w:p>
    <w:p w14:paraId="5B46F1AC" w14:textId="77777777" w:rsidR="009A069D" w:rsidRDefault="009A069D" w:rsidP="009F7692">
      <w:pPr>
        <w:pStyle w:val="NoSpacing"/>
        <w:jc w:val="both"/>
        <w:rPr>
          <w:rFonts w:ascii="Times New Roman" w:hAnsi="Times New Roman" w:cs="Times New Roman"/>
          <w:b/>
          <w:bCs/>
          <w:sz w:val="24"/>
          <w:szCs w:val="24"/>
        </w:rPr>
      </w:pPr>
    </w:p>
    <w:p w14:paraId="6B6983C3" w14:textId="6DEDEA6B" w:rsidR="00B858BF" w:rsidRPr="00224CE5" w:rsidRDefault="00B858BF" w:rsidP="009F7692">
      <w:pPr>
        <w:pStyle w:val="NoSpacing"/>
        <w:jc w:val="both"/>
        <w:rPr>
          <w:rFonts w:ascii="Times New Roman" w:hAnsi="Times New Roman" w:cs="Times New Roman"/>
          <w:b/>
          <w:bCs/>
          <w:sz w:val="24"/>
          <w:szCs w:val="24"/>
        </w:rPr>
      </w:pPr>
      <w:r w:rsidRPr="00224CE5">
        <w:rPr>
          <w:rFonts w:ascii="Times New Roman" w:hAnsi="Times New Roman" w:cs="Times New Roman"/>
          <w:b/>
          <w:bCs/>
          <w:sz w:val="24"/>
          <w:szCs w:val="24"/>
        </w:rPr>
        <w:lastRenderedPageBreak/>
        <w:t xml:space="preserve">ORGANISATION </w:t>
      </w:r>
    </w:p>
    <w:p w14:paraId="3168CD4D" w14:textId="77777777" w:rsidR="00224CE5" w:rsidRPr="00224CE5" w:rsidRDefault="00224CE5" w:rsidP="009F7692">
      <w:pPr>
        <w:pStyle w:val="NoSpacing"/>
        <w:jc w:val="both"/>
        <w:rPr>
          <w:rFonts w:ascii="Times New Roman" w:hAnsi="Times New Roman" w:cs="Times New Roman"/>
          <w:sz w:val="24"/>
          <w:szCs w:val="24"/>
        </w:rPr>
      </w:pPr>
    </w:p>
    <w:p w14:paraId="250E98C0" w14:textId="4A1D64E0" w:rsidR="00B858BF" w:rsidRPr="00224CE5" w:rsidRDefault="00872A31"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Sainsburys is a leading supermarket company in the </w:t>
      </w:r>
      <w:r w:rsidR="00C30EC1" w:rsidRPr="00224CE5">
        <w:rPr>
          <w:rFonts w:ascii="Times New Roman" w:hAnsi="Times New Roman" w:cs="Times New Roman"/>
          <w:sz w:val="24"/>
          <w:szCs w:val="24"/>
        </w:rPr>
        <w:t>United Kingdom</w:t>
      </w:r>
      <w:r w:rsidRPr="00224CE5">
        <w:rPr>
          <w:rFonts w:ascii="Times New Roman" w:hAnsi="Times New Roman" w:cs="Times New Roman"/>
          <w:sz w:val="24"/>
          <w:szCs w:val="24"/>
        </w:rPr>
        <w:t xml:space="preserve"> </w:t>
      </w:r>
      <w:r w:rsidR="00694AA6" w:rsidRPr="00224CE5">
        <w:rPr>
          <w:rFonts w:ascii="Times New Roman" w:hAnsi="Times New Roman" w:cs="Times New Roman"/>
          <w:sz w:val="24"/>
          <w:szCs w:val="24"/>
        </w:rPr>
        <w:t xml:space="preserve">with </w:t>
      </w:r>
      <w:r w:rsidR="00C30EC1" w:rsidRPr="00224CE5">
        <w:rPr>
          <w:rFonts w:ascii="Times New Roman" w:hAnsi="Times New Roman" w:cs="Times New Roman"/>
          <w:sz w:val="24"/>
          <w:szCs w:val="24"/>
        </w:rPr>
        <w:t>189 thousand workers, 600 branches, and a continuing expansion into more remote regions</w:t>
      </w:r>
      <w:sdt>
        <w:sdtPr>
          <w:rPr>
            <w:rFonts w:ascii="Times New Roman" w:hAnsi="Times New Roman" w:cs="Times New Roman"/>
            <w:sz w:val="24"/>
            <w:szCs w:val="24"/>
          </w:rPr>
          <w:id w:val="-1065180396"/>
          <w:citation/>
        </w:sdtPr>
        <w:sdtContent>
          <w:r w:rsidR="00694AA6" w:rsidRPr="00224CE5">
            <w:rPr>
              <w:rFonts w:ascii="Times New Roman" w:hAnsi="Times New Roman" w:cs="Times New Roman"/>
              <w:sz w:val="24"/>
              <w:szCs w:val="24"/>
            </w:rPr>
            <w:fldChar w:fldCharType="begin"/>
          </w:r>
          <w:r w:rsidR="00694AA6" w:rsidRPr="00224CE5">
            <w:rPr>
              <w:rFonts w:ascii="Times New Roman" w:hAnsi="Times New Roman" w:cs="Times New Roman"/>
              <w:sz w:val="24"/>
              <w:szCs w:val="24"/>
            </w:rPr>
            <w:instrText xml:space="preserve"> CITATION Sai213 \l 2057 </w:instrText>
          </w:r>
          <w:r w:rsidR="00694AA6" w:rsidRPr="00224CE5">
            <w:rPr>
              <w:rFonts w:ascii="Times New Roman" w:hAnsi="Times New Roman" w:cs="Times New Roman"/>
              <w:sz w:val="24"/>
              <w:szCs w:val="24"/>
            </w:rPr>
            <w:fldChar w:fldCharType="separate"/>
          </w:r>
          <w:r w:rsidR="00694AA6" w:rsidRPr="00224CE5">
            <w:rPr>
              <w:rFonts w:ascii="Times New Roman" w:hAnsi="Times New Roman" w:cs="Times New Roman"/>
              <w:noProof/>
              <w:sz w:val="24"/>
              <w:szCs w:val="24"/>
            </w:rPr>
            <w:t xml:space="preserve"> (Sainsburys , 2021)</w:t>
          </w:r>
          <w:r w:rsidR="00694AA6" w:rsidRPr="00224CE5">
            <w:rPr>
              <w:rFonts w:ascii="Times New Roman" w:hAnsi="Times New Roman" w:cs="Times New Roman"/>
              <w:sz w:val="24"/>
              <w:szCs w:val="24"/>
            </w:rPr>
            <w:fldChar w:fldCharType="end"/>
          </w:r>
        </w:sdtContent>
      </w:sdt>
      <w:r w:rsidR="00AE305C" w:rsidRPr="00224CE5">
        <w:rPr>
          <w:rFonts w:ascii="Times New Roman" w:hAnsi="Times New Roman" w:cs="Times New Roman"/>
          <w:sz w:val="24"/>
          <w:szCs w:val="24"/>
        </w:rPr>
        <w:t xml:space="preserve">. </w:t>
      </w:r>
      <w:r w:rsidR="00B858BF" w:rsidRPr="00224CE5">
        <w:rPr>
          <w:rFonts w:ascii="Times New Roman" w:hAnsi="Times New Roman" w:cs="Times New Roman"/>
          <w:sz w:val="24"/>
          <w:szCs w:val="24"/>
        </w:rPr>
        <w:t>Sainsburys</w:t>
      </w:r>
      <w:r w:rsidR="00AE305C" w:rsidRPr="00224CE5">
        <w:rPr>
          <w:rFonts w:ascii="Times New Roman" w:hAnsi="Times New Roman" w:cs="Times New Roman"/>
          <w:sz w:val="24"/>
          <w:szCs w:val="24"/>
        </w:rPr>
        <w:t xml:space="preserve"> </w:t>
      </w:r>
      <w:r w:rsidR="00B858BF" w:rsidRPr="00224CE5">
        <w:rPr>
          <w:rFonts w:ascii="Times New Roman" w:hAnsi="Times New Roman" w:cs="Times New Roman"/>
          <w:sz w:val="24"/>
          <w:szCs w:val="24"/>
        </w:rPr>
        <w:t>generate value for shareholders through capitalising</w:t>
      </w:r>
      <w:r w:rsidR="00904574" w:rsidRPr="00224CE5">
        <w:rPr>
          <w:rFonts w:ascii="Times New Roman" w:hAnsi="Times New Roman" w:cs="Times New Roman"/>
          <w:sz w:val="24"/>
          <w:szCs w:val="24"/>
        </w:rPr>
        <w:t xml:space="preserve"> from</w:t>
      </w:r>
      <w:r w:rsidR="00B858BF" w:rsidRPr="00224CE5">
        <w:rPr>
          <w:rFonts w:ascii="Times New Roman" w:hAnsi="Times New Roman" w:cs="Times New Roman"/>
          <w:sz w:val="24"/>
          <w:szCs w:val="24"/>
        </w:rPr>
        <w:t> their food business's legacy and size, as well as their </w:t>
      </w:r>
      <w:r w:rsidR="00694AA6" w:rsidRPr="00224CE5">
        <w:rPr>
          <w:rFonts w:ascii="Times New Roman" w:hAnsi="Times New Roman" w:cs="Times New Roman"/>
          <w:sz w:val="24"/>
          <w:szCs w:val="24"/>
        </w:rPr>
        <w:t>attributes. It</w:t>
      </w:r>
      <w:r w:rsidR="00B858BF" w:rsidRPr="00224CE5">
        <w:rPr>
          <w:rFonts w:ascii="Times New Roman" w:hAnsi="Times New Roman" w:cs="Times New Roman"/>
          <w:sz w:val="24"/>
          <w:szCs w:val="24"/>
        </w:rPr>
        <w:t xml:space="preserve"> is </w:t>
      </w:r>
      <w:r w:rsidR="0015423C" w:rsidRPr="00224CE5">
        <w:rPr>
          <w:rFonts w:ascii="Times New Roman" w:hAnsi="Times New Roman" w:cs="Times New Roman"/>
          <w:sz w:val="24"/>
          <w:szCs w:val="24"/>
        </w:rPr>
        <w:t>critical being</w:t>
      </w:r>
      <w:r w:rsidR="00B858BF" w:rsidRPr="00224CE5">
        <w:rPr>
          <w:rFonts w:ascii="Times New Roman" w:hAnsi="Times New Roman" w:cs="Times New Roman"/>
          <w:sz w:val="24"/>
          <w:szCs w:val="24"/>
        </w:rPr>
        <w:t xml:space="preserve"> a "sustainable business</w:t>
      </w:r>
      <w:r w:rsidR="0015423C" w:rsidRPr="00224CE5">
        <w:rPr>
          <w:rFonts w:ascii="Times New Roman" w:hAnsi="Times New Roman" w:cs="Times New Roman"/>
          <w:sz w:val="24"/>
          <w:szCs w:val="24"/>
        </w:rPr>
        <w:t>”</w:t>
      </w:r>
      <w:r w:rsidR="00B858BF" w:rsidRPr="00224CE5">
        <w:rPr>
          <w:rFonts w:ascii="Times New Roman" w:hAnsi="Times New Roman" w:cs="Times New Roman"/>
          <w:sz w:val="24"/>
          <w:szCs w:val="24"/>
        </w:rPr>
        <w:t xml:space="preserve">, they have a main goal to achieve "Net Zero" by 2040 throughout </w:t>
      </w:r>
      <w:r w:rsidR="00FF0308" w:rsidRPr="00224CE5">
        <w:rPr>
          <w:rFonts w:ascii="Times New Roman" w:hAnsi="Times New Roman" w:cs="Times New Roman"/>
          <w:sz w:val="24"/>
          <w:szCs w:val="24"/>
        </w:rPr>
        <w:t>all</w:t>
      </w:r>
      <w:r w:rsidR="00B858BF" w:rsidRPr="00224CE5">
        <w:rPr>
          <w:rFonts w:ascii="Times New Roman" w:hAnsi="Times New Roman" w:cs="Times New Roman"/>
          <w:sz w:val="24"/>
          <w:szCs w:val="24"/>
        </w:rPr>
        <w:t xml:space="preserve"> their activity. Transformation is the </w:t>
      </w:r>
      <w:r w:rsidR="00FF0308" w:rsidRPr="00224CE5">
        <w:rPr>
          <w:rFonts w:ascii="Times New Roman" w:hAnsi="Times New Roman" w:cs="Times New Roman"/>
          <w:sz w:val="24"/>
          <w:szCs w:val="24"/>
        </w:rPr>
        <w:t>necessity,</w:t>
      </w:r>
      <w:r w:rsidR="00B858BF" w:rsidRPr="00224CE5">
        <w:rPr>
          <w:rFonts w:ascii="Times New Roman" w:hAnsi="Times New Roman" w:cs="Times New Roman"/>
          <w:sz w:val="24"/>
          <w:szCs w:val="24"/>
        </w:rPr>
        <w:t xml:space="preserve"> and they are making a promising headway.</w:t>
      </w:r>
      <w:sdt>
        <w:sdtPr>
          <w:rPr>
            <w:rFonts w:ascii="Times New Roman" w:hAnsi="Times New Roman" w:cs="Times New Roman"/>
            <w:sz w:val="24"/>
            <w:szCs w:val="24"/>
          </w:rPr>
          <w:id w:val="571315685"/>
          <w:citation/>
        </w:sdtPr>
        <w:sdtContent>
          <w:r w:rsidR="00FF0308" w:rsidRPr="00224CE5">
            <w:rPr>
              <w:rFonts w:ascii="Times New Roman" w:hAnsi="Times New Roman" w:cs="Times New Roman"/>
              <w:sz w:val="24"/>
              <w:szCs w:val="24"/>
            </w:rPr>
            <w:fldChar w:fldCharType="begin"/>
          </w:r>
          <w:r w:rsidR="00FF0308" w:rsidRPr="00224CE5">
            <w:rPr>
              <w:rFonts w:ascii="Times New Roman" w:hAnsi="Times New Roman" w:cs="Times New Roman"/>
              <w:sz w:val="24"/>
              <w:szCs w:val="24"/>
            </w:rPr>
            <w:instrText xml:space="preserve"> CITATION Sai21 \l 2057 </w:instrText>
          </w:r>
          <w:r w:rsidR="00FF0308" w:rsidRPr="00224CE5">
            <w:rPr>
              <w:rFonts w:ascii="Times New Roman" w:hAnsi="Times New Roman" w:cs="Times New Roman"/>
              <w:sz w:val="24"/>
              <w:szCs w:val="24"/>
            </w:rPr>
            <w:fldChar w:fldCharType="separate"/>
          </w:r>
          <w:r w:rsidR="006D2590" w:rsidRPr="00224CE5">
            <w:rPr>
              <w:rFonts w:ascii="Times New Roman" w:hAnsi="Times New Roman" w:cs="Times New Roman"/>
              <w:noProof/>
              <w:sz w:val="24"/>
              <w:szCs w:val="24"/>
            </w:rPr>
            <w:t xml:space="preserve"> (Sainsburys, 2021)</w:t>
          </w:r>
          <w:r w:rsidR="00FF0308" w:rsidRPr="00224CE5">
            <w:rPr>
              <w:rFonts w:ascii="Times New Roman" w:hAnsi="Times New Roman" w:cs="Times New Roman"/>
              <w:sz w:val="24"/>
              <w:szCs w:val="24"/>
            </w:rPr>
            <w:fldChar w:fldCharType="end"/>
          </w:r>
        </w:sdtContent>
      </w:sdt>
    </w:p>
    <w:p w14:paraId="170D99B6" w14:textId="3BA3601B" w:rsidR="00D83197" w:rsidRPr="00224CE5" w:rsidRDefault="00872A31"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Expanding around their identity and assets will let Sainsburys generate value for stakeholders by leveraging their food company's tradition and growth</w:t>
      </w:r>
      <w:r w:rsidR="00AE305C" w:rsidRPr="00224CE5">
        <w:rPr>
          <w:rFonts w:ascii="Times New Roman" w:hAnsi="Times New Roman" w:cs="Times New Roman"/>
          <w:sz w:val="24"/>
          <w:szCs w:val="24"/>
        </w:rPr>
        <w:t xml:space="preserve"> and</w:t>
      </w:r>
      <w:r w:rsidRPr="00224CE5">
        <w:rPr>
          <w:rFonts w:ascii="Times New Roman" w:hAnsi="Times New Roman" w:cs="Times New Roman"/>
          <w:sz w:val="24"/>
          <w:szCs w:val="24"/>
        </w:rPr>
        <w:t xml:space="preserve"> utilising strong resources.</w:t>
      </w:r>
      <w:r w:rsidR="006A3D4E" w:rsidRPr="00224CE5">
        <w:rPr>
          <w:rFonts w:ascii="Times New Roman" w:hAnsi="Times New Roman" w:cs="Times New Roman"/>
          <w:sz w:val="24"/>
          <w:szCs w:val="24"/>
        </w:rPr>
        <w:t xml:space="preserve"> T</w:t>
      </w:r>
      <w:r w:rsidRPr="00224CE5">
        <w:rPr>
          <w:rFonts w:ascii="Times New Roman" w:hAnsi="Times New Roman" w:cs="Times New Roman"/>
          <w:sz w:val="24"/>
          <w:szCs w:val="24"/>
        </w:rPr>
        <w:t>echnological innovation and knowledge retention influence all Sainsburys decision making process</w:t>
      </w:r>
      <w:r w:rsidR="006A3D4E" w:rsidRPr="00224CE5">
        <w:rPr>
          <w:rFonts w:ascii="Times New Roman" w:hAnsi="Times New Roman" w:cs="Times New Roman"/>
          <w:sz w:val="24"/>
          <w:szCs w:val="24"/>
        </w:rPr>
        <w:t>es.</w:t>
      </w:r>
      <w:r w:rsidRPr="00224CE5">
        <w:rPr>
          <w:rFonts w:ascii="Times New Roman" w:hAnsi="Times New Roman" w:cs="Times New Roman"/>
          <w:sz w:val="24"/>
          <w:szCs w:val="24"/>
        </w:rPr>
        <w:t xml:space="preserve"> Exceptional operational cash flow, Customer base that is appealing, Nectar cards, digital investment, and innovation, Scale and capabilities on the internet, Second-largest food retailer on a</w:t>
      </w:r>
      <w:r w:rsidR="007F7B04" w:rsidRPr="00224CE5">
        <w:rPr>
          <w:rFonts w:ascii="Times New Roman" w:hAnsi="Times New Roman" w:cs="Times New Roman"/>
          <w:sz w:val="24"/>
          <w:szCs w:val="24"/>
        </w:rPr>
        <w:t xml:space="preserve"> </w:t>
      </w:r>
      <w:r w:rsidRPr="00224CE5">
        <w:rPr>
          <w:rFonts w:ascii="Times New Roman" w:hAnsi="Times New Roman" w:cs="Times New Roman"/>
          <w:sz w:val="24"/>
          <w:szCs w:val="24"/>
        </w:rPr>
        <w:t>scale, Service reputation, branches are geographically structure</w:t>
      </w:r>
      <w:r w:rsidR="007F7B04" w:rsidRPr="00224CE5">
        <w:rPr>
          <w:rFonts w:ascii="Times New Roman" w:hAnsi="Times New Roman" w:cs="Times New Roman"/>
          <w:sz w:val="24"/>
          <w:szCs w:val="24"/>
        </w:rPr>
        <w:t>d</w:t>
      </w:r>
      <w:r w:rsidRPr="00224CE5">
        <w:rPr>
          <w:rFonts w:ascii="Times New Roman" w:hAnsi="Times New Roman" w:cs="Times New Roman"/>
          <w:sz w:val="24"/>
          <w:szCs w:val="24"/>
        </w:rPr>
        <w:t xml:space="preserve"> improving convenience strength</w:t>
      </w:r>
      <w:sdt>
        <w:sdtPr>
          <w:rPr>
            <w:rFonts w:ascii="Times New Roman" w:hAnsi="Times New Roman" w:cs="Times New Roman"/>
            <w:sz w:val="24"/>
            <w:szCs w:val="24"/>
          </w:rPr>
          <w:id w:val="2117783795"/>
          <w:citation/>
        </w:sdtPr>
        <w:sdtContent>
          <w:r w:rsidRPr="00224CE5">
            <w:rPr>
              <w:rFonts w:ascii="Times New Roman" w:hAnsi="Times New Roman" w:cs="Times New Roman"/>
              <w:sz w:val="24"/>
              <w:szCs w:val="24"/>
            </w:rPr>
            <w:fldChar w:fldCharType="begin"/>
          </w:r>
          <w:r w:rsidRPr="00224CE5">
            <w:rPr>
              <w:rFonts w:ascii="Times New Roman" w:hAnsi="Times New Roman" w:cs="Times New Roman"/>
              <w:sz w:val="24"/>
              <w:szCs w:val="24"/>
            </w:rPr>
            <w:instrText xml:space="preserve"> CITATION Sai21 \l 2057 </w:instrText>
          </w:r>
          <w:r w:rsidRPr="00224CE5">
            <w:rPr>
              <w:rFonts w:ascii="Times New Roman" w:hAnsi="Times New Roman" w:cs="Times New Roman"/>
              <w:sz w:val="24"/>
              <w:szCs w:val="24"/>
            </w:rPr>
            <w:fldChar w:fldCharType="separate"/>
          </w:r>
          <w:r w:rsidRPr="00224CE5">
            <w:rPr>
              <w:rFonts w:ascii="Times New Roman" w:hAnsi="Times New Roman" w:cs="Times New Roman"/>
              <w:noProof/>
              <w:sz w:val="24"/>
              <w:szCs w:val="24"/>
            </w:rPr>
            <w:t xml:space="preserve"> (Sainsburys, 2021)</w:t>
          </w:r>
          <w:r w:rsidRPr="00224CE5">
            <w:rPr>
              <w:rFonts w:ascii="Times New Roman" w:hAnsi="Times New Roman" w:cs="Times New Roman"/>
              <w:sz w:val="24"/>
              <w:szCs w:val="24"/>
            </w:rPr>
            <w:fldChar w:fldCharType="end"/>
          </w:r>
        </w:sdtContent>
      </w:sdt>
      <w:r w:rsidR="006A3D4E" w:rsidRPr="00224CE5">
        <w:rPr>
          <w:rFonts w:ascii="Times New Roman" w:hAnsi="Times New Roman" w:cs="Times New Roman"/>
          <w:sz w:val="24"/>
          <w:szCs w:val="24"/>
        </w:rPr>
        <w:t>.</w:t>
      </w:r>
      <w:r w:rsidR="00694AA6" w:rsidRPr="00224CE5">
        <w:rPr>
          <w:rFonts w:ascii="Times New Roman" w:hAnsi="Times New Roman" w:cs="Times New Roman"/>
          <w:sz w:val="24"/>
          <w:szCs w:val="24"/>
        </w:rPr>
        <w:t xml:space="preserve"> </w:t>
      </w:r>
      <w:r w:rsidR="007F7B04" w:rsidRPr="00224CE5">
        <w:rPr>
          <w:rFonts w:ascii="Times New Roman" w:hAnsi="Times New Roman" w:cs="Times New Roman"/>
          <w:sz w:val="24"/>
          <w:szCs w:val="24"/>
        </w:rPr>
        <w:t>A</w:t>
      </w:r>
      <w:r w:rsidR="006D2590" w:rsidRPr="00224CE5">
        <w:rPr>
          <w:rFonts w:ascii="Times New Roman" w:hAnsi="Times New Roman" w:cs="Times New Roman"/>
          <w:sz w:val="24"/>
          <w:szCs w:val="24"/>
        </w:rPr>
        <w:t>ccording to Sainsburys</w:t>
      </w:r>
      <w:r w:rsidRPr="00224CE5">
        <w:rPr>
          <w:rFonts w:ascii="Times New Roman" w:hAnsi="Times New Roman" w:cs="Times New Roman"/>
          <w:sz w:val="24"/>
          <w:szCs w:val="24"/>
        </w:rPr>
        <w:t xml:space="preserve"> annual </w:t>
      </w:r>
      <w:r w:rsidR="00694AA6" w:rsidRPr="00224CE5">
        <w:rPr>
          <w:rFonts w:ascii="Times New Roman" w:hAnsi="Times New Roman" w:cs="Times New Roman"/>
          <w:sz w:val="24"/>
          <w:szCs w:val="24"/>
        </w:rPr>
        <w:t>report it</w:t>
      </w:r>
      <w:r w:rsidR="006D2590" w:rsidRPr="00224CE5">
        <w:rPr>
          <w:rFonts w:ascii="Times New Roman" w:hAnsi="Times New Roman" w:cs="Times New Roman"/>
          <w:sz w:val="24"/>
          <w:szCs w:val="24"/>
        </w:rPr>
        <w:t xml:space="preserve"> has been a refreshing year and the </w:t>
      </w:r>
      <w:r w:rsidRPr="00224CE5">
        <w:rPr>
          <w:rFonts w:ascii="Times New Roman" w:hAnsi="Times New Roman" w:cs="Times New Roman"/>
          <w:sz w:val="24"/>
          <w:szCs w:val="24"/>
        </w:rPr>
        <w:t>executives</w:t>
      </w:r>
      <w:r w:rsidR="006D2590" w:rsidRPr="00224CE5">
        <w:rPr>
          <w:rFonts w:ascii="Times New Roman" w:hAnsi="Times New Roman" w:cs="Times New Roman"/>
          <w:sz w:val="24"/>
          <w:szCs w:val="24"/>
        </w:rPr>
        <w:t xml:space="preserve"> are </w:t>
      </w:r>
      <w:r w:rsidR="00694AA6" w:rsidRPr="00224CE5">
        <w:rPr>
          <w:rFonts w:ascii="Times New Roman" w:hAnsi="Times New Roman" w:cs="Times New Roman"/>
          <w:sz w:val="24"/>
          <w:szCs w:val="24"/>
        </w:rPr>
        <w:t>pleased on</w:t>
      </w:r>
      <w:r w:rsidR="006D2590" w:rsidRPr="00224CE5">
        <w:rPr>
          <w:rFonts w:ascii="Times New Roman" w:hAnsi="Times New Roman" w:cs="Times New Roman"/>
          <w:sz w:val="24"/>
          <w:szCs w:val="24"/>
        </w:rPr>
        <w:t xml:space="preserve"> the </w:t>
      </w:r>
      <w:proofErr w:type="gramStart"/>
      <w:r w:rsidR="006D2590" w:rsidRPr="00224CE5">
        <w:rPr>
          <w:rFonts w:ascii="Times New Roman" w:hAnsi="Times New Roman" w:cs="Times New Roman"/>
          <w:sz w:val="24"/>
          <w:szCs w:val="24"/>
        </w:rPr>
        <w:t>development  through</w:t>
      </w:r>
      <w:proofErr w:type="gramEnd"/>
      <w:r w:rsidR="006D2590" w:rsidRPr="00224CE5">
        <w:rPr>
          <w:rFonts w:ascii="Times New Roman" w:hAnsi="Times New Roman" w:cs="Times New Roman"/>
          <w:sz w:val="24"/>
          <w:szCs w:val="24"/>
        </w:rPr>
        <w:t xml:space="preserve"> the crisis and </w:t>
      </w:r>
      <w:r w:rsidR="00904574" w:rsidRPr="00224CE5">
        <w:rPr>
          <w:rFonts w:ascii="Times New Roman" w:hAnsi="Times New Roman" w:cs="Times New Roman"/>
          <w:sz w:val="24"/>
          <w:szCs w:val="24"/>
        </w:rPr>
        <w:t>quick responses and adaptation</w:t>
      </w:r>
      <w:r w:rsidR="006D2590" w:rsidRPr="00224CE5">
        <w:rPr>
          <w:rFonts w:ascii="Times New Roman" w:hAnsi="Times New Roman" w:cs="Times New Roman"/>
          <w:sz w:val="24"/>
          <w:szCs w:val="24"/>
        </w:rPr>
        <w:t xml:space="preserve"> to assist </w:t>
      </w:r>
      <w:r w:rsidR="00694AA6" w:rsidRPr="00224CE5">
        <w:rPr>
          <w:rFonts w:ascii="Times New Roman" w:hAnsi="Times New Roman" w:cs="Times New Roman"/>
          <w:sz w:val="24"/>
          <w:szCs w:val="24"/>
        </w:rPr>
        <w:t>consumers, employees</w:t>
      </w:r>
      <w:r w:rsidR="006D2590" w:rsidRPr="00224CE5">
        <w:rPr>
          <w:rFonts w:ascii="Times New Roman" w:hAnsi="Times New Roman" w:cs="Times New Roman"/>
          <w:sz w:val="24"/>
          <w:szCs w:val="24"/>
        </w:rPr>
        <w:t>, and stakeholders</w:t>
      </w:r>
      <w:r w:rsidR="00904574" w:rsidRPr="00224CE5">
        <w:rPr>
          <w:rFonts w:ascii="Times New Roman" w:hAnsi="Times New Roman" w:cs="Times New Roman"/>
          <w:sz w:val="24"/>
          <w:szCs w:val="24"/>
        </w:rPr>
        <w:t xml:space="preserve"> adding value to the company and customer experience</w:t>
      </w:r>
      <w:r w:rsidR="006D2590" w:rsidRPr="00224CE5">
        <w:rPr>
          <w:rFonts w:ascii="Times New Roman" w:hAnsi="Times New Roman" w:cs="Times New Roman"/>
          <w:sz w:val="24"/>
          <w:szCs w:val="24"/>
        </w:rPr>
        <w:t xml:space="preserve">. </w:t>
      </w:r>
      <w:r w:rsidR="00904574" w:rsidRPr="00224CE5">
        <w:rPr>
          <w:rFonts w:ascii="Times New Roman" w:hAnsi="Times New Roman" w:cs="Times New Roman"/>
          <w:sz w:val="24"/>
          <w:szCs w:val="24"/>
        </w:rPr>
        <w:t>H</w:t>
      </w:r>
      <w:r w:rsidR="006D2590" w:rsidRPr="00224CE5">
        <w:rPr>
          <w:rFonts w:ascii="Times New Roman" w:hAnsi="Times New Roman" w:cs="Times New Roman"/>
          <w:sz w:val="24"/>
          <w:szCs w:val="24"/>
        </w:rPr>
        <w:t xml:space="preserve">ealth and safety </w:t>
      </w:r>
      <w:r w:rsidR="00694AA6" w:rsidRPr="00224CE5">
        <w:rPr>
          <w:rFonts w:ascii="Times New Roman" w:hAnsi="Times New Roman" w:cs="Times New Roman"/>
          <w:sz w:val="24"/>
          <w:szCs w:val="24"/>
        </w:rPr>
        <w:t>have</w:t>
      </w:r>
      <w:r w:rsidR="006D2590" w:rsidRPr="00224CE5">
        <w:rPr>
          <w:rFonts w:ascii="Times New Roman" w:hAnsi="Times New Roman" w:cs="Times New Roman"/>
          <w:sz w:val="24"/>
          <w:szCs w:val="24"/>
        </w:rPr>
        <w:t xml:space="preserve"> been the company's main concern and the swift responses throughout the year to new information updates concerning the virus. </w:t>
      </w:r>
      <w:r w:rsidR="00904574" w:rsidRPr="00224CE5">
        <w:rPr>
          <w:rFonts w:ascii="Times New Roman" w:hAnsi="Times New Roman" w:cs="Times New Roman"/>
          <w:sz w:val="24"/>
          <w:szCs w:val="24"/>
        </w:rPr>
        <w:t>A</w:t>
      </w:r>
      <w:r w:rsidR="006D2590" w:rsidRPr="00224CE5">
        <w:rPr>
          <w:rFonts w:ascii="Times New Roman" w:hAnsi="Times New Roman" w:cs="Times New Roman"/>
          <w:sz w:val="24"/>
          <w:szCs w:val="24"/>
        </w:rPr>
        <w:t xml:space="preserve">chieving this task required managing product </w:t>
      </w:r>
      <w:r w:rsidR="00694AA6" w:rsidRPr="00224CE5">
        <w:rPr>
          <w:rFonts w:ascii="Times New Roman" w:hAnsi="Times New Roman" w:cs="Times New Roman"/>
          <w:sz w:val="24"/>
          <w:szCs w:val="24"/>
        </w:rPr>
        <w:t>inventory and</w:t>
      </w:r>
      <w:r w:rsidR="006D2590" w:rsidRPr="00224CE5">
        <w:rPr>
          <w:rFonts w:ascii="Times New Roman" w:hAnsi="Times New Roman" w:cs="Times New Roman"/>
          <w:sz w:val="24"/>
          <w:szCs w:val="24"/>
        </w:rPr>
        <w:t xml:space="preserve"> collaborating with external suppliers allowing a successful transition of product availability </w:t>
      </w:r>
      <w:sdt>
        <w:sdtPr>
          <w:rPr>
            <w:rFonts w:ascii="Times New Roman" w:hAnsi="Times New Roman" w:cs="Times New Roman"/>
            <w:sz w:val="24"/>
            <w:szCs w:val="24"/>
          </w:rPr>
          <w:id w:val="-196553417"/>
          <w:citation/>
        </w:sdtPr>
        <w:sdtContent>
          <w:r w:rsidR="006D2590" w:rsidRPr="00224CE5">
            <w:rPr>
              <w:rFonts w:ascii="Times New Roman" w:hAnsi="Times New Roman" w:cs="Times New Roman"/>
              <w:sz w:val="24"/>
              <w:szCs w:val="24"/>
            </w:rPr>
            <w:fldChar w:fldCharType="begin"/>
          </w:r>
          <w:r w:rsidR="006D2590" w:rsidRPr="00224CE5">
            <w:rPr>
              <w:rFonts w:ascii="Times New Roman" w:hAnsi="Times New Roman" w:cs="Times New Roman"/>
              <w:sz w:val="24"/>
              <w:szCs w:val="24"/>
            </w:rPr>
            <w:instrText xml:space="preserve"> CITATION Sai212 \l 2057 </w:instrText>
          </w:r>
          <w:r w:rsidR="006D2590" w:rsidRPr="00224CE5">
            <w:rPr>
              <w:rFonts w:ascii="Times New Roman" w:hAnsi="Times New Roman" w:cs="Times New Roman"/>
              <w:sz w:val="24"/>
              <w:szCs w:val="24"/>
            </w:rPr>
            <w:fldChar w:fldCharType="separate"/>
          </w:r>
          <w:r w:rsidR="006D2590" w:rsidRPr="00224CE5">
            <w:rPr>
              <w:rFonts w:ascii="Times New Roman" w:hAnsi="Times New Roman" w:cs="Times New Roman"/>
              <w:noProof/>
              <w:sz w:val="24"/>
              <w:szCs w:val="24"/>
            </w:rPr>
            <w:t>(Sainsburys , 2021)</w:t>
          </w:r>
          <w:r w:rsidR="006D2590" w:rsidRPr="00224CE5">
            <w:rPr>
              <w:rFonts w:ascii="Times New Roman" w:hAnsi="Times New Roman" w:cs="Times New Roman"/>
              <w:sz w:val="24"/>
              <w:szCs w:val="24"/>
            </w:rPr>
            <w:fldChar w:fldCharType="end"/>
          </w:r>
        </w:sdtContent>
      </w:sdt>
    </w:p>
    <w:p w14:paraId="5B403696" w14:textId="06C852A3" w:rsidR="00694AA6" w:rsidRPr="00224CE5" w:rsidRDefault="00694AA6"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As an employee I was intrusted with various occupations and could see differences within the cycling months throughout covid</w:t>
      </w:r>
      <w:r w:rsidR="00F7628D" w:rsidRPr="00224CE5">
        <w:rPr>
          <w:rFonts w:ascii="Times New Roman" w:hAnsi="Times New Roman" w:cs="Times New Roman"/>
          <w:sz w:val="24"/>
          <w:szCs w:val="24"/>
        </w:rPr>
        <w:t>.</w:t>
      </w:r>
      <w:r w:rsidRPr="00224CE5">
        <w:rPr>
          <w:rFonts w:ascii="Times New Roman" w:hAnsi="Times New Roman" w:cs="Times New Roman"/>
          <w:sz w:val="24"/>
          <w:szCs w:val="24"/>
        </w:rPr>
        <w:t xml:space="preserve"> I was apart of the CRM process and was required to give feedback online on my wellbeing</w:t>
      </w:r>
      <w:r w:rsidR="00904574" w:rsidRPr="00224CE5">
        <w:rPr>
          <w:rFonts w:ascii="Times New Roman" w:hAnsi="Times New Roman" w:cs="Times New Roman"/>
          <w:sz w:val="24"/>
          <w:szCs w:val="24"/>
        </w:rPr>
        <w:t xml:space="preserve"> as an employee monthly.</w:t>
      </w:r>
      <w:r w:rsidRPr="00224CE5">
        <w:rPr>
          <w:rFonts w:ascii="Times New Roman" w:hAnsi="Times New Roman" w:cs="Times New Roman"/>
          <w:sz w:val="24"/>
          <w:szCs w:val="24"/>
        </w:rPr>
        <w:t xml:space="preserve"> </w:t>
      </w:r>
      <w:r w:rsidR="00904574" w:rsidRPr="00224CE5">
        <w:rPr>
          <w:rFonts w:ascii="Times New Roman" w:hAnsi="Times New Roman" w:cs="Times New Roman"/>
          <w:sz w:val="24"/>
          <w:szCs w:val="24"/>
        </w:rPr>
        <w:t>T</w:t>
      </w:r>
      <w:r w:rsidRPr="00224CE5">
        <w:rPr>
          <w:rFonts w:ascii="Times New Roman" w:hAnsi="Times New Roman" w:cs="Times New Roman"/>
          <w:sz w:val="24"/>
          <w:szCs w:val="24"/>
        </w:rPr>
        <w:t xml:space="preserve">his information was then used by </w:t>
      </w:r>
      <w:r w:rsidR="007A146F" w:rsidRPr="00224CE5">
        <w:rPr>
          <w:rFonts w:ascii="Times New Roman" w:hAnsi="Times New Roman" w:cs="Times New Roman"/>
          <w:sz w:val="24"/>
          <w:szCs w:val="24"/>
        </w:rPr>
        <w:t>hierarchy</w:t>
      </w:r>
      <w:r w:rsidRPr="00224CE5">
        <w:rPr>
          <w:rFonts w:ascii="Times New Roman" w:hAnsi="Times New Roman" w:cs="Times New Roman"/>
          <w:sz w:val="24"/>
          <w:szCs w:val="24"/>
        </w:rPr>
        <w:t xml:space="preserve"> position</w:t>
      </w:r>
      <w:r w:rsidR="00904574" w:rsidRPr="00224CE5">
        <w:rPr>
          <w:rFonts w:ascii="Times New Roman" w:hAnsi="Times New Roman" w:cs="Times New Roman"/>
          <w:sz w:val="24"/>
          <w:szCs w:val="24"/>
        </w:rPr>
        <w:t>s</w:t>
      </w:r>
      <w:r w:rsidRPr="00224CE5">
        <w:rPr>
          <w:rFonts w:ascii="Times New Roman" w:hAnsi="Times New Roman" w:cs="Times New Roman"/>
          <w:sz w:val="24"/>
          <w:szCs w:val="24"/>
        </w:rPr>
        <w:t xml:space="preserve"> to </w:t>
      </w:r>
      <w:r w:rsidR="007A146F" w:rsidRPr="00224CE5">
        <w:rPr>
          <w:rFonts w:ascii="Times New Roman" w:hAnsi="Times New Roman" w:cs="Times New Roman"/>
          <w:sz w:val="24"/>
          <w:szCs w:val="24"/>
        </w:rPr>
        <w:t>implement</w:t>
      </w:r>
      <w:r w:rsidRPr="00224CE5">
        <w:rPr>
          <w:rFonts w:ascii="Times New Roman" w:hAnsi="Times New Roman" w:cs="Times New Roman"/>
          <w:sz w:val="24"/>
          <w:szCs w:val="24"/>
        </w:rPr>
        <w:t xml:space="preserve"> the correct procedures</w:t>
      </w:r>
      <w:r w:rsidR="007A146F" w:rsidRPr="00224CE5">
        <w:rPr>
          <w:rFonts w:ascii="Times New Roman" w:hAnsi="Times New Roman" w:cs="Times New Roman"/>
          <w:sz w:val="24"/>
          <w:szCs w:val="24"/>
        </w:rPr>
        <w:t xml:space="preserve"> in CRM</w:t>
      </w:r>
      <w:r w:rsidR="00F7628D" w:rsidRPr="00224CE5">
        <w:rPr>
          <w:rFonts w:ascii="Times New Roman" w:hAnsi="Times New Roman" w:cs="Times New Roman"/>
          <w:sz w:val="24"/>
          <w:szCs w:val="24"/>
        </w:rPr>
        <w:t>.</w:t>
      </w:r>
      <w:r w:rsidR="007A146F" w:rsidRPr="00224CE5">
        <w:rPr>
          <w:rFonts w:ascii="Times New Roman" w:hAnsi="Times New Roman" w:cs="Times New Roman"/>
          <w:sz w:val="24"/>
          <w:szCs w:val="24"/>
        </w:rPr>
        <w:t xml:space="preserve"> </w:t>
      </w:r>
      <w:r w:rsidR="00F7628D" w:rsidRPr="00224CE5">
        <w:rPr>
          <w:rFonts w:ascii="Times New Roman" w:hAnsi="Times New Roman" w:cs="Times New Roman"/>
          <w:sz w:val="24"/>
          <w:szCs w:val="24"/>
        </w:rPr>
        <w:t>H</w:t>
      </w:r>
      <w:r w:rsidR="007A146F" w:rsidRPr="00224CE5">
        <w:rPr>
          <w:rFonts w:ascii="Times New Roman" w:hAnsi="Times New Roman" w:cs="Times New Roman"/>
          <w:sz w:val="24"/>
          <w:szCs w:val="24"/>
        </w:rPr>
        <w:t>owever</w:t>
      </w:r>
      <w:r w:rsidR="00F7628D" w:rsidRPr="00224CE5">
        <w:rPr>
          <w:rFonts w:ascii="Times New Roman" w:hAnsi="Times New Roman" w:cs="Times New Roman"/>
          <w:sz w:val="24"/>
          <w:szCs w:val="24"/>
        </w:rPr>
        <w:t>,</w:t>
      </w:r>
      <w:r w:rsidR="007A146F" w:rsidRPr="00224CE5">
        <w:rPr>
          <w:rFonts w:ascii="Times New Roman" w:hAnsi="Times New Roman" w:cs="Times New Roman"/>
          <w:sz w:val="24"/>
          <w:szCs w:val="24"/>
        </w:rPr>
        <w:t xml:space="preserve"> the issues </w:t>
      </w:r>
      <w:r w:rsidR="007F7B04" w:rsidRPr="00224CE5">
        <w:rPr>
          <w:rFonts w:ascii="Times New Roman" w:hAnsi="Times New Roman" w:cs="Times New Roman"/>
          <w:sz w:val="24"/>
          <w:szCs w:val="24"/>
        </w:rPr>
        <w:t xml:space="preserve">were </w:t>
      </w:r>
      <w:r w:rsidR="007A146F" w:rsidRPr="00224CE5">
        <w:rPr>
          <w:rFonts w:ascii="Times New Roman" w:hAnsi="Times New Roman" w:cs="Times New Roman"/>
          <w:sz w:val="24"/>
          <w:szCs w:val="24"/>
        </w:rPr>
        <w:t>complicated as parking was no longer available for many customers</w:t>
      </w:r>
      <w:r w:rsidR="00904574" w:rsidRPr="00224CE5">
        <w:rPr>
          <w:rFonts w:ascii="Times New Roman" w:hAnsi="Times New Roman" w:cs="Times New Roman"/>
          <w:sz w:val="24"/>
          <w:szCs w:val="24"/>
        </w:rPr>
        <w:t xml:space="preserve"> and staff due to backlog of consumers</w:t>
      </w:r>
      <w:r w:rsidR="007F7B04" w:rsidRPr="00224CE5">
        <w:rPr>
          <w:rFonts w:ascii="Times New Roman" w:hAnsi="Times New Roman" w:cs="Times New Roman"/>
          <w:sz w:val="24"/>
          <w:szCs w:val="24"/>
        </w:rPr>
        <w:t xml:space="preserve"> due to </w:t>
      </w:r>
      <w:r w:rsidR="007A146F" w:rsidRPr="00224CE5">
        <w:rPr>
          <w:rFonts w:ascii="Times New Roman" w:hAnsi="Times New Roman" w:cs="Times New Roman"/>
          <w:sz w:val="24"/>
          <w:szCs w:val="24"/>
        </w:rPr>
        <w:t>health</w:t>
      </w:r>
      <w:r w:rsidR="00F7628D" w:rsidRPr="00224CE5">
        <w:rPr>
          <w:rFonts w:ascii="Times New Roman" w:hAnsi="Times New Roman" w:cs="Times New Roman"/>
          <w:sz w:val="24"/>
          <w:szCs w:val="24"/>
        </w:rPr>
        <w:t xml:space="preserve"> and</w:t>
      </w:r>
      <w:r w:rsidR="007A146F" w:rsidRPr="00224CE5">
        <w:rPr>
          <w:rFonts w:ascii="Times New Roman" w:hAnsi="Times New Roman" w:cs="Times New Roman"/>
          <w:sz w:val="24"/>
          <w:szCs w:val="24"/>
        </w:rPr>
        <w:t xml:space="preserve"> safety </w:t>
      </w:r>
      <w:r w:rsidR="00F7628D" w:rsidRPr="00224CE5">
        <w:rPr>
          <w:rFonts w:ascii="Times New Roman" w:hAnsi="Times New Roman" w:cs="Times New Roman"/>
          <w:sz w:val="24"/>
          <w:szCs w:val="24"/>
        </w:rPr>
        <w:t xml:space="preserve">queues that </w:t>
      </w:r>
      <w:r w:rsidR="007A146F" w:rsidRPr="00224CE5">
        <w:rPr>
          <w:rFonts w:ascii="Times New Roman" w:hAnsi="Times New Roman" w:cs="Times New Roman"/>
          <w:sz w:val="24"/>
          <w:szCs w:val="24"/>
        </w:rPr>
        <w:t xml:space="preserve">were installed to reduce virus outbreaks. </w:t>
      </w:r>
      <w:r w:rsidR="00F7628D" w:rsidRPr="00224CE5">
        <w:rPr>
          <w:rFonts w:ascii="Times New Roman" w:hAnsi="Times New Roman" w:cs="Times New Roman"/>
          <w:sz w:val="24"/>
          <w:szCs w:val="24"/>
        </w:rPr>
        <w:t xml:space="preserve"> Bad w</w:t>
      </w:r>
      <w:r w:rsidR="007A146F" w:rsidRPr="00224CE5">
        <w:rPr>
          <w:rFonts w:ascii="Times New Roman" w:hAnsi="Times New Roman" w:cs="Times New Roman"/>
          <w:sz w:val="24"/>
          <w:szCs w:val="24"/>
        </w:rPr>
        <w:t xml:space="preserve">eather was an issue for consumers in lines outside the branch, </w:t>
      </w:r>
      <w:r w:rsidR="00F7628D" w:rsidRPr="00224CE5">
        <w:rPr>
          <w:rFonts w:ascii="Times New Roman" w:hAnsi="Times New Roman" w:cs="Times New Roman"/>
          <w:sz w:val="24"/>
          <w:szCs w:val="24"/>
        </w:rPr>
        <w:t xml:space="preserve">plus </w:t>
      </w:r>
      <w:r w:rsidR="007A146F" w:rsidRPr="00224CE5">
        <w:rPr>
          <w:rFonts w:ascii="Times New Roman" w:hAnsi="Times New Roman" w:cs="Times New Roman"/>
          <w:sz w:val="24"/>
          <w:szCs w:val="24"/>
        </w:rPr>
        <w:t>this encourage</w:t>
      </w:r>
      <w:r w:rsidR="00F7628D" w:rsidRPr="00224CE5">
        <w:rPr>
          <w:rFonts w:ascii="Times New Roman" w:hAnsi="Times New Roman" w:cs="Times New Roman"/>
          <w:sz w:val="24"/>
          <w:szCs w:val="24"/>
        </w:rPr>
        <w:t>d</w:t>
      </w:r>
      <w:r w:rsidR="007A146F" w:rsidRPr="00224CE5">
        <w:rPr>
          <w:rFonts w:ascii="Times New Roman" w:hAnsi="Times New Roman" w:cs="Times New Roman"/>
          <w:sz w:val="24"/>
          <w:szCs w:val="24"/>
        </w:rPr>
        <w:t xml:space="preserve"> disadvantaged people to harass consumers for </w:t>
      </w:r>
      <w:r w:rsidR="00904574" w:rsidRPr="00224CE5">
        <w:rPr>
          <w:rFonts w:ascii="Times New Roman" w:hAnsi="Times New Roman" w:cs="Times New Roman"/>
          <w:sz w:val="24"/>
          <w:szCs w:val="24"/>
        </w:rPr>
        <w:t xml:space="preserve">funds. The mandatory regulations </w:t>
      </w:r>
      <w:r w:rsidR="00724D0E" w:rsidRPr="00224CE5">
        <w:rPr>
          <w:rFonts w:ascii="Times New Roman" w:hAnsi="Times New Roman" w:cs="Times New Roman"/>
          <w:sz w:val="24"/>
          <w:szCs w:val="24"/>
        </w:rPr>
        <w:t>provided by the government for PPE masks or valid medical grounds for all operational facility’s</w:t>
      </w:r>
      <w:r w:rsidR="00F7628D" w:rsidRPr="00224CE5">
        <w:rPr>
          <w:rFonts w:ascii="Times New Roman" w:hAnsi="Times New Roman" w:cs="Times New Roman"/>
          <w:sz w:val="24"/>
          <w:szCs w:val="24"/>
        </w:rPr>
        <w:t xml:space="preserve"> had to be regulated for confirmation of safety by Sainsbury</w:t>
      </w:r>
      <w:r w:rsidR="006A3D4E" w:rsidRPr="00224CE5">
        <w:rPr>
          <w:rFonts w:ascii="Times New Roman" w:hAnsi="Times New Roman" w:cs="Times New Roman"/>
          <w:sz w:val="24"/>
          <w:szCs w:val="24"/>
        </w:rPr>
        <w:t>’s</w:t>
      </w:r>
      <w:sdt>
        <w:sdtPr>
          <w:rPr>
            <w:rFonts w:ascii="Times New Roman" w:hAnsi="Times New Roman" w:cs="Times New Roman"/>
            <w:sz w:val="24"/>
            <w:szCs w:val="24"/>
          </w:rPr>
          <w:id w:val="1714003239"/>
          <w:citation/>
        </w:sdtPr>
        <w:sdtContent>
          <w:r w:rsidR="0015423C" w:rsidRPr="00224CE5">
            <w:rPr>
              <w:rFonts w:ascii="Times New Roman" w:hAnsi="Times New Roman" w:cs="Times New Roman"/>
              <w:sz w:val="24"/>
              <w:szCs w:val="24"/>
            </w:rPr>
            <w:fldChar w:fldCharType="begin"/>
          </w:r>
          <w:r w:rsidR="0015423C" w:rsidRPr="00224CE5">
            <w:rPr>
              <w:rFonts w:ascii="Times New Roman" w:hAnsi="Times New Roman" w:cs="Times New Roman"/>
              <w:sz w:val="24"/>
              <w:szCs w:val="24"/>
            </w:rPr>
            <w:instrText xml:space="preserve"> CITATION Gov21 \l 2057 </w:instrText>
          </w:r>
          <w:r w:rsidR="0015423C" w:rsidRPr="00224CE5">
            <w:rPr>
              <w:rFonts w:ascii="Times New Roman" w:hAnsi="Times New Roman" w:cs="Times New Roman"/>
              <w:sz w:val="24"/>
              <w:szCs w:val="24"/>
            </w:rPr>
            <w:fldChar w:fldCharType="separate"/>
          </w:r>
          <w:r w:rsidR="0015423C" w:rsidRPr="00224CE5">
            <w:rPr>
              <w:rFonts w:ascii="Times New Roman" w:hAnsi="Times New Roman" w:cs="Times New Roman"/>
              <w:noProof/>
              <w:sz w:val="24"/>
              <w:szCs w:val="24"/>
            </w:rPr>
            <w:t xml:space="preserve"> (Gov.co.uk, 2021)</w:t>
          </w:r>
          <w:r w:rsidR="0015423C" w:rsidRPr="00224CE5">
            <w:rPr>
              <w:rFonts w:ascii="Times New Roman" w:hAnsi="Times New Roman" w:cs="Times New Roman"/>
              <w:sz w:val="24"/>
              <w:szCs w:val="24"/>
            </w:rPr>
            <w:fldChar w:fldCharType="end"/>
          </w:r>
        </w:sdtContent>
      </w:sdt>
      <w:r w:rsidR="00F7628D" w:rsidRPr="00224CE5">
        <w:rPr>
          <w:rFonts w:ascii="Times New Roman" w:hAnsi="Times New Roman" w:cs="Times New Roman"/>
          <w:sz w:val="24"/>
          <w:szCs w:val="24"/>
        </w:rPr>
        <w:t xml:space="preserve"> often causing disruption as some do not carry coronavirus beliefs and will not adhere to these </w:t>
      </w:r>
      <w:r w:rsidR="0015423C" w:rsidRPr="00224CE5">
        <w:rPr>
          <w:rFonts w:ascii="Times New Roman" w:hAnsi="Times New Roman" w:cs="Times New Roman"/>
          <w:sz w:val="24"/>
          <w:szCs w:val="24"/>
        </w:rPr>
        <w:t>rules. Lastly</w:t>
      </w:r>
      <w:r w:rsidR="00724D0E" w:rsidRPr="00224CE5">
        <w:rPr>
          <w:rFonts w:ascii="Times New Roman" w:hAnsi="Times New Roman" w:cs="Times New Roman"/>
          <w:sz w:val="24"/>
          <w:szCs w:val="24"/>
        </w:rPr>
        <w:t xml:space="preserve"> the</w:t>
      </w:r>
      <w:r w:rsidR="0015423C" w:rsidRPr="00224CE5">
        <w:rPr>
          <w:rFonts w:ascii="Times New Roman" w:hAnsi="Times New Roman" w:cs="Times New Roman"/>
          <w:sz w:val="24"/>
          <w:szCs w:val="24"/>
        </w:rPr>
        <w:t xml:space="preserve"> future</w:t>
      </w:r>
      <w:r w:rsidR="00724D0E" w:rsidRPr="00224CE5">
        <w:rPr>
          <w:rFonts w:ascii="Times New Roman" w:hAnsi="Times New Roman" w:cs="Times New Roman"/>
          <w:sz w:val="24"/>
          <w:szCs w:val="24"/>
        </w:rPr>
        <w:t xml:space="preserve"> pre</w:t>
      </w:r>
      <w:r w:rsidR="00F7628D" w:rsidRPr="00224CE5">
        <w:rPr>
          <w:rFonts w:ascii="Times New Roman" w:hAnsi="Times New Roman" w:cs="Times New Roman"/>
          <w:sz w:val="24"/>
          <w:szCs w:val="24"/>
        </w:rPr>
        <w:t>ssures and dilemma of</w:t>
      </w:r>
      <w:r w:rsidR="00724D0E" w:rsidRPr="00224CE5">
        <w:rPr>
          <w:rFonts w:ascii="Times New Roman" w:hAnsi="Times New Roman" w:cs="Times New Roman"/>
          <w:sz w:val="24"/>
          <w:szCs w:val="24"/>
        </w:rPr>
        <w:t xml:space="preserve"> vaccinat</w:t>
      </w:r>
      <w:r w:rsidR="00F7628D" w:rsidRPr="00224CE5">
        <w:rPr>
          <w:rFonts w:ascii="Times New Roman" w:hAnsi="Times New Roman" w:cs="Times New Roman"/>
          <w:sz w:val="24"/>
          <w:szCs w:val="24"/>
        </w:rPr>
        <w:t>ed</w:t>
      </w:r>
      <w:r w:rsidR="00724D0E" w:rsidRPr="00224CE5">
        <w:rPr>
          <w:rFonts w:ascii="Times New Roman" w:hAnsi="Times New Roman" w:cs="Times New Roman"/>
          <w:sz w:val="24"/>
          <w:szCs w:val="24"/>
        </w:rPr>
        <w:t xml:space="preserve"> and the </w:t>
      </w:r>
      <w:r w:rsidR="00F7628D" w:rsidRPr="00224CE5">
        <w:rPr>
          <w:rFonts w:ascii="Times New Roman" w:hAnsi="Times New Roman" w:cs="Times New Roman"/>
          <w:sz w:val="24"/>
          <w:szCs w:val="24"/>
        </w:rPr>
        <w:t>unvaccinated customers</w:t>
      </w:r>
      <w:r w:rsidR="00724D0E" w:rsidRPr="00224CE5">
        <w:rPr>
          <w:rFonts w:ascii="Times New Roman" w:hAnsi="Times New Roman" w:cs="Times New Roman"/>
          <w:sz w:val="24"/>
          <w:szCs w:val="24"/>
        </w:rPr>
        <w:t xml:space="preserve"> </w:t>
      </w:r>
      <w:r w:rsidR="00F7628D" w:rsidRPr="00224CE5">
        <w:rPr>
          <w:rFonts w:ascii="Times New Roman" w:hAnsi="Times New Roman" w:cs="Times New Roman"/>
          <w:sz w:val="24"/>
          <w:szCs w:val="24"/>
        </w:rPr>
        <w:t xml:space="preserve">coming into contact </w:t>
      </w:r>
      <w:r w:rsidR="0015423C" w:rsidRPr="00224CE5">
        <w:rPr>
          <w:rFonts w:ascii="Times New Roman" w:hAnsi="Times New Roman" w:cs="Times New Roman"/>
          <w:sz w:val="24"/>
          <w:szCs w:val="24"/>
        </w:rPr>
        <w:t xml:space="preserve">and the </w:t>
      </w:r>
      <w:r w:rsidR="00F7628D" w:rsidRPr="00224CE5">
        <w:rPr>
          <w:rFonts w:ascii="Times New Roman" w:hAnsi="Times New Roman" w:cs="Times New Roman"/>
          <w:sz w:val="24"/>
          <w:szCs w:val="24"/>
        </w:rPr>
        <w:t>beliefs they carry.</w:t>
      </w:r>
    </w:p>
    <w:p w14:paraId="3FC56338" w14:textId="127C308A" w:rsidR="00380526" w:rsidRPr="00224CE5" w:rsidRDefault="00380526" w:rsidP="009F7692">
      <w:pPr>
        <w:pStyle w:val="NoSpacing"/>
        <w:jc w:val="both"/>
        <w:rPr>
          <w:rFonts w:ascii="Times New Roman" w:hAnsi="Times New Roman" w:cs="Times New Roman"/>
          <w:sz w:val="24"/>
          <w:szCs w:val="24"/>
        </w:rPr>
      </w:pPr>
    </w:p>
    <w:p w14:paraId="64D896DC" w14:textId="77777777" w:rsidR="0015423C" w:rsidRPr="00224CE5" w:rsidRDefault="0015423C" w:rsidP="009F7692">
      <w:pPr>
        <w:pStyle w:val="NoSpacing"/>
        <w:jc w:val="both"/>
        <w:rPr>
          <w:rFonts w:ascii="Times New Roman" w:hAnsi="Times New Roman" w:cs="Times New Roman"/>
          <w:sz w:val="24"/>
          <w:szCs w:val="24"/>
        </w:rPr>
      </w:pPr>
    </w:p>
    <w:p w14:paraId="6CC1D0DC" w14:textId="663A92A4" w:rsidR="0015423C" w:rsidRPr="00224CE5" w:rsidRDefault="0015423C" w:rsidP="009F7692">
      <w:pPr>
        <w:pStyle w:val="NoSpacing"/>
        <w:jc w:val="both"/>
        <w:rPr>
          <w:rFonts w:ascii="Times New Roman" w:hAnsi="Times New Roman" w:cs="Times New Roman"/>
          <w:sz w:val="24"/>
          <w:szCs w:val="24"/>
        </w:rPr>
      </w:pPr>
    </w:p>
    <w:p w14:paraId="70187D8F" w14:textId="05AAB7B7" w:rsidR="009A0AC2" w:rsidRPr="00224CE5" w:rsidRDefault="009A0AC2" w:rsidP="009F7692">
      <w:pPr>
        <w:pStyle w:val="NoSpacing"/>
        <w:jc w:val="both"/>
        <w:rPr>
          <w:rFonts w:ascii="Times New Roman" w:hAnsi="Times New Roman" w:cs="Times New Roman"/>
          <w:sz w:val="24"/>
          <w:szCs w:val="24"/>
        </w:rPr>
      </w:pPr>
    </w:p>
    <w:p w14:paraId="01569B09" w14:textId="77777777" w:rsidR="007F7B04" w:rsidRPr="00224CE5" w:rsidRDefault="007F7B04" w:rsidP="009F7692">
      <w:pPr>
        <w:pStyle w:val="NoSpacing"/>
        <w:jc w:val="both"/>
        <w:rPr>
          <w:rFonts w:ascii="Times New Roman" w:hAnsi="Times New Roman" w:cs="Times New Roman"/>
          <w:sz w:val="24"/>
          <w:szCs w:val="24"/>
        </w:rPr>
      </w:pPr>
    </w:p>
    <w:p w14:paraId="6B9739EB" w14:textId="2395D965" w:rsidR="009A0AC2" w:rsidRPr="00224CE5" w:rsidRDefault="009A0AC2" w:rsidP="009F7692">
      <w:pPr>
        <w:pStyle w:val="NoSpacing"/>
        <w:jc w:val="both"/>
        <w:rPr>
          <w:rFonts w:ascii="Times New Roman" w:hAnsi="Times New Roman" w:cs="Times New Roman"/>
          <w:sz w:val="24"/>
          <w:szCs w:val="24"/>
        </w:rPr>
      </w:pPr>
    </w:p>
    <w:p w14:paraId="46C1B642" w14:textId="77777777" w:rsidR="009A0AC2" w:rsidRPr="00224CE5" w:rsidRDefault="009A0AC2" w:rsidP="009F7692">
      <w:pPr>
        <w:pStyle w:val="NoSpacing"/>
        <w:jc w:val="both"/>
        <w:rPr>
          <w:rFonts w:ascii="Times New Roman" w:hAnsi="Times New Roman" w:cs="Times New Roman"/>
          <w:sz w:val="24"/>
          <w:szCs w:val="24"/>
        </w:rPr>
      </w:pPr>
    </w:p>
    <w:p w14:paraId="2CA72867" w14:textId="77777777" w:rsidR="00224CE5" w:rsidRDefault="00224CE5" w:rsidP="009F7692">
      <w:pPr>
        <w:pStyle w:val="NoSpacing"/>
        <w:jc w:val="both"/>
        <w:rPr>
          <w:rFonts w:ascii="Times New Roman" w:hAnsi="Times New Roman" w:cs="Times New Roman"/>
          <w:sz w:val="24"/>
          <w:szCs w:val="24"/>
        </w:rPr>
      </w:pPr>
    </w:p>
    <w:p w14:paraId="76448ACB" w14:textId="77777777" w:rsidR="00224CE5" w:rsidRDefault="00224CE5" w:rsidP="009F7692">
      <w:pPr>
        <w:pStyle w:val="NoSpacing"/>
        <w:jc w:val="both"/>
        <w:rPr>
          <w:rFonts w:ascii="Times New Roman" w:hAnsi="Times New Roman" w:cs="Times New Roman"/>
          <w:sz w:val="24"/>
          <w:szCs w:val="24"/>
        </w:rPr>
      </w:pPr>
    </w:p>
    <w:p w14:paraId="56242544" w14:textId="77777777" w:rsidR="00224CE5" w:rsidRDefault="00224CE5" w:rsidP="009F7692">
      <w:pPr>
        <w:pStyle w:val="NoSpacing"/>
        <w:jc w:val="both"/>
        <w:rPr>
          <w:rFonts w:ascii="Times New Roman" w:hAnsi="Times New Roman" w:cs="Times New Roman"/>
          <w:sz w:val="24"/>
          <w:szCs w:val="24"/>
        </w:rPr>
      </w:pPr>
    </w:p>
    <w:p w14:paraId="496983C8" w14:textId="77777777" w:rsidR="00224CE5" w:rsidRDefault="00224CE5" w:rsidP="009F7692">
      <w:pPr>
        <w:pStyle w:val="NoSpacing"/>
        <w:jc w:val="both"/>
        <w:rPr>
          <w:rFonts w:ascii="Times New Roman" w:hAnsi="Times New Roman" w:cs="Times New Roman"/>
          <w:sz w:val="24"/>
          <w:szCs w:val="24"/>
        </w:rPr>
      </w:pPr>
    </w:p>
    <w:p w14:paraId="1C23D668" w14:textId="77777777" w:rsidR="00224CE5" w:rsidRDefault="00224CE5" w:rsidP="009F7692">
      <w:pPr>
        <w:pStyle w:val="NoSpacing"/>
        <w:jc w:val="both"/>
        <w:rPr>
          <w:rFonts w:ascii="Times New Roman" w:hAnsi="Times New Roman" w:cs="Times New Roman"/>
          <w:sz w:val="24"/>
          <w:szCs w:val="24"/>
        </w:rPr>
      </w:pPr>
    </w:p>
    <w:p w14:paraId="5E5FC021" w14:textId="77777777" w:rsidR="00224CE5" w:rsidRDefault="00224CE5" w:rsidP="009F7692">
      <w:pPr>
        <w:pStyle w:val="NoSpacing"/>
        <w:jc w:val="both"/>
        <w:rPr>
          <w:rFonts w:ascii="Times New Roman" w:hAnsi="Times New Roman" w:cs="Times New Roman"/>
          <w:sz w:val="24"/>
          <w:szCs w:val="24"/>
        </w:rPr>
      </w:pPr>
    </w:p>
    <w:p w14:paraId="21E930B4" w14:textId="77777777" w:rsidR="00224CE5" w:rsidRDefault="00224CE5" w:rsidP="009F7692">
      <w:pPr>
        <w:pStyle w:val="NoSpacing"/>
        <w:jc w:val="both"/>
        <w:rPr>
          <w:rFonts w:ascii="Times New Roman" w:hAnsi="Times New Roman" w:cs="Times New Roman"/>
          <w:sz w:val="24"/>
          <w:szCs w:val="24"/>
        </w:rPr>
      </w:pPr>
    </w:p>
    <w:p w14:paraId="0EB80CDC" w14:textId="77777777" w:rsidR="009A069D" w:rsidRDefault="009A069D" w:rsidP="009F7692">
      <w:pPr>
        <w:pStyle w:val="NoSpacing"/>
        <w:jc w:val="both"/>
        <w:rPr>
          <w:rFonts w:ascii="Times New Roman" w:hAnsi="Times New Roman" w:cs="Times New Roman"/>
          <w:b/>
          <w:bCs/>
          <w:sz w:val="24"/>
          <w:szCs w:val="24"/>
        </w:rPr>
      </w:pPr>
    </w:p>
    <w:p w14:paraId="77B00C9C" w14:textId="4BB2356A" w:rsidR="0015423C" w:rsidRPr="00224CE5" w:rsidRDefault="004557AB" w:rsidP="009F7692">
      <w:pPr>
        <w:pStyle w:val="NoSpacing"/>
        <w:jc w:val="both"/>
        <w:rPr>
          <w:rFonts w:ascii="Times New Roman" w:hAnsi="Times New Roman" w:cs="Times New Roman"/>
          <w:b/>
          <w:bCs/>
          <w:sz w:val="24"/>
          <w:szCs w:val="24"/>
        </w:rPr>
      </w:pPr>
      <w:r w:rsidRPr="00224CE5">
        <w:rPr>
          <w:rFonts w:ascii="Times New Roman" w:hAnsi="Times New Roman" w:cs="Times New Roman"/>
          <w:b/>
          <w:bCs/>
          <w:sz w:val="24"/>
          <w:szCs w:val="24"/>
        </w:rPr>
        <w:lastRenderedPageBreak/>
        <w:t xml:space="preserve">CUSTOMER RELATIONS MANAGEMENT </w:t>
      </w:r>
    </w:p>
    <w:p w14:paraId="27ABCC1F" w14:textId="77777777" w:rsidR="009A069D" w:rsidRDefault="009A069D" w:rsidP="009F7692">
      <w:pPr>
        <w:pStyle w:val="NoSpacing"/>
        <w:jc w:val="both"/>
        <w:rPr>
          <w:rFonts w:ascii="Times New Roman" w:hAnsi="Times New Roman" w:cs="Times New Roman"/>
          <w:sz w:val="24"/>
          <w:szCs w:val="24"/>
        </w:rPr>
      </w:pPr>
    </w:p>
    <w:p w14:paraId="60847A82" w14:textId="45D2163C" w:rsidR="00380526" w:rsidRPr="00224CE5" w:rsidRDefault="00380526"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CRM is thought of as a concept that may be converted into a strategy. </w:t>
      </w:r>
      <w:r w:rsidR="007F7B04" w:rsidRPr="00224CE5">
        <w:rPr>
          <w:rFonts w:ascii="Times New Roman" w:hAnsi="Times New Roman" w:cs="Times New Roman"/>
          <w:sz w:val="24"/>
          <w:szCs w:val="24"/>
        </w:rPr>
        <w:t>A k</w:t>
      </w:r>
      <w:r w:rsidRPr="00224CE5">
        <w:rPr>
          <w:rFonts w:ascii="Times New Roman" w:hAnsi="Times New Roman" w:cs="Times New Roman"/>
          <w:sz w:val="24"/>
          <w:szCs w:val="24"/>
        </w:rPr>
        <w:t xml:space="preserve">nowledge </w:t>
      </w:r>
      <w:r w:rsidR="007F7B04" w:rsidRPr="00224CE5">
        <w:rPr>
          <w:rFonts w:ascii="Times New Roman" w:hAnsi="Times New Roman" w:cs="Times New Roman"/>
          <w:sz w:val="24"/>
          <w:szCs w:val="24"/>
        </w:rPr>
        <w:t xml:space="preserve">of </w:t>
      </w:r>
      <w:r w:rsidRPr="00224CE5">
        <w:rPr>
          <w:rFonts w:ascii="Times New Roman" w:hAnsi="Times New Roman" w:cs="Times New Roman"/>
          <w:sz w:val="24"/>
          <w:szCs w:val="24"/>
        </w:rPr>
        <w:t xml:space="preserve">components of CRM systems, which leads to the addition of Tacit Knowledge, </w:t>
      </w:r>
      <w:r w:rsidR="007F7B04" w:rsidRPr="00224CE5">
        <w:rPr>
          <w:rFonts w:ascii="Times New Roman" w:hAnsi="Times New Roman" w:cs="Times New Roman"/>
          <w:sz w:val="24"/>
          <w:szCs w:val="24"/>
        </w:rPr>
        <w:t xml:space="preserve">leading </w:t>
      </w:r>
      <w:r w:rsidRPr="00224CE5">
        <w:rPr>
          <w:rFonts w:ascii="Times New Roman" w:hAnsi="Times New Roman" w:cs="Times New Roman"/>
          <w:sz w:val="24"/>
          <w:szCs w:val="24"/>
        </w:rPr>
        <w:t xml:space="preserve">to greater understanding of how marketing works. </w:t>
      </w:r>
      <w:r w:rsidR="009A0AC2" w:rsidRPr="00224CE5">
        <w:rPr>
          <w:rFonts w:ascii="Times New Roman" w:hAnsi="Times New Roman" w:cs="Times New Roman"/>
          <w:sz w:val="24"/>
          <w:szCs w:val="24"/>
        </w:rPr>
        <w:t>Customer</w:t>
      </w:r>
      <w:r w:rsidRPr="00224CE5">
        <w:rPr>
          <w:rFonts w:ascii="Times New Roman" w:hAnsi="Times New Roman" w:cs="Times New Roman"/>
          <w:sz w:val="24"/>
          <w:szCs w:val="24"/>
        </w:rPr>
        <w:t xml:space="preserve"> relationship management </w:t>
      </w:r>
      <w:r w:rsidR="00DB7F8E" w:rsidRPr="00224CE5">
        <w:rPr>
          <w:rFonts w:ascii="Times New Roman" w:hAnsi="Times New Roman" w:cs="Times New Roman"/>
          <w:sz w:val="24"/>
          <w:szCs w:val="24"/>
        </w:rPr>
        <w:t>refers</w:t>
      </w:r>
      <w:r w:rsidRPr="00224CE5">
        <w:rPr>
          <w:rFonts w:ascii="Times New Roman" w:hAnsi="Times New Roman" w:cs="Times New Roman"/>
          <w:sz w:val="24"/>
          <w:szCs w:val="24"/>
        </w:rPr>
        <w:t xml:space="preserve"> to </w:t>
      </w:r>
      <w:r w:rsidR="00DB7F8E" w:rsidRPr="00224CE5">
        <w:rPr>
          <w:rFonts w:ascii="Times New Roman" w:hAnsi="Times New Roman" w:cs="Times New Roman"/>
          <w:sz w:val="24"/>
          <w:szCs w:val="24"/>
        </w:rPr>
        <w:t>a</w:t>
      </w:r>
      <w:r w:rsidRPr="00224CE5">
        <w:rPr>
          <w:rFonts w:ascii="Times New Roman" w:hAnsi="Times New Roman" w:cs="Times New Roman"/>
          <w:sz w:val="24"/>
          <w:szCs w:val="24"/>
        </w:rPr>
        <w:t xml:space="preserve"> company's relationship with its consumers</w:t>
      </w:r>
      <w:sdt>
        <w:sdtPr>
          <w:rPr>
            <w:rFonts w:ascii="Times New Roman" w:hAnsi="Times New Roman" w:cs="Times New Roman"/>
            <w:sz w:val="24"/>
            <w:szCs w:val="24"/>
          </w:rPr>
          <w:id w:val="157971961"/>
          <w:citation/>
        </w:sdtPr>
        <w:sdtContent>
          <w:r w:rsidR="009A0AC2" w:rsidRPr="00224CE5">
            <w:rPr>
              <w:rFonts w:ascii="Times New Roman" w:hAnsi="Times New Roman" w:cs="Times New Roman"/>
              <w:sz w:val="24"/>
              <w:szCs w:val="24"/>
            </w:rPr>
            <w:fldChar w:fldCharType="begin"/>
          </w:r>
          <w:r w:rsidR="009A0AC2" w:rsidRPr="00224CE5">
            <w:rPr>
              <w:rFonts w:ascii="Times New Roman" w:hAnsi="Times New Roman" w:cs="Times New Roman"/>
              <w:sz w:val="24"/>
              <w:szCs w:val="24"/>
            </w:rPr>
            <w:instrText xml:space="preserve"> CITATION Fra08 \l 2057 </w:instrText>
          </w:r>
          <w:r w:rsidR="009A0AC2" w:rsidRPr="00224CE5">
            <w:rPr>
              <w:rFonts w:ascii="Times New Roman" w:hAnsi="Times New Roman" w:cs="Times New Roman"/>
              <w:sz w:val="24"/>
              <w:szCs w:val="24"/>
            </w:rPr>
            <w:fldChar w:fldCharType="separate"/>
          </w:r>
          <w:r w:rsidR="009A0AC2" w:rsidRPr="00224CE5">
            <w:rPr>
              <w:rFonts w:ascii="Times New Roman" w:hAnsi="Times New Roman" w:cs="Times New Roman"/>
              <w:noProof/>
              <w:sz w:val="24"/>
              <w:szCs w:val="24"/>
            </w:rPr>
            <w:t xml:space="preserve"> (Francis Buttle, 2008)</w:t>
          </w:r>
          <w:r w:rsidR="009A0AC2" w:rsidRPr="00224CE5">
            <w:rPr>
              <w:rFonts w:ascii="Times New Roman" w:hAnsi="Times New Roman" w:cs="Times New Roman"/>
              <w:sz w:val="24"/>
              <w:szCs w:val="24"/>
            </w:rPr>
            <w:fldChar w:fldCharType="end"/>
          </w:r>
        </w:sdtContent>
      </w:sdt>
      <w:r w:rsidR="009A0AC2" w:rsidRPr="00224CE5">
        <w:rPr>
          <w:rFonts w:ascii="Times New Roman" w:hAnsi="Times New Roman" w:cs="Times New Roman"/>
          <w:sz w:val="24"/>
          <w:szCs w:val="24"/>
        </w:rPr>
        <w:t>. C</w:t>
      </w:r>
      <w:r w:rsidRPr="00224CE5">
        <w:rPr>
          <w:rFonts w:ascii="Times New Roman" w:hAnsi="Times New Roman" w:cs="Times New Roman"/>
          <w:sz w:val="24"/>
          <w:szCs w:val="24"/>
        </w:rPr>
        <w:t xml:space="preserve">onsumers will participate with the </w:t>
      </w:r>
      <w:r w:rsidR="00DB7F8E" w:rsidRPr="00224CE5">
        <w:rPr>
          <w:rFonts w:ascii="Times New Roman" w:hAnsi="Times New Roman" w:cs="Times New Roman"/>
          <w:sz w:val="24"/>
          <w:szCs w:val="24"/>
        </w:rPr>
        <w:t>organisation’s</w:t>
      </w:r>
      <w:r w:rsidRPr="00224CE5">
        <w:rPr>
          <w:rFonts w:ascii="Times New Roman" w:hAnsi="Times New Roman" w:cs="Times New Roman"/>
          <w:sz w:val="24"/>
          <w:szCs w:val="24"/>
        </w:rPr>
        <w:t xml:space="preserve"> enterprises building a connection therefore developing a need for return this can be accommodated by reduced price sales and socially moral business ethics reflecting a sense of value.  </w:t>
      </w:r>
      <w:r w:rsidR="007F7B04" w:rsidRPr="00224CE5">
        <w:rPr>
          <w:rFonts w:ascii="Times New Roman" w:hAnsi="Times New Roman" w:cs="Times New Roman"/>
          <w:sz w:val="24"/>
          <w:szCs w:val="24"/>
        </w:rPr>
        <w:t xml:space="preserve">Consumers </w:t>
      </w:r>
      <w:r w:rsidRPr="00224CE5">
        <w:rPr>
          <w:rFonts w:ascii="Times New Roman" w:hAnsi="Times New Roman" w:cs="Times New Roman"/>
          <w:sz w:val="24"/>
          <w:szCs w:val="24"/>
        </w:rPr>
        <w:t>will demand more business and attract more lucrative custom transforming into company loyalty </w:t>
      </w:r>
      <w:sdt>
        <w:sdtPr>
          <w:rPr>
            <w:rFonts w:ascii="Times New Roman" w:hAnsi="Times New Roman" w:cs="Times New Roman"/>
            <w:sz w:val="24"/>
            <w:szCs w:val="24"/>
          </w:rPr>
          <w:id w:val="1921142954"/>
          <w:citation/>
        </w:sdtPr>
        <w:sdtContent>
          <w:r w:rsidR="00677CE4" w:rsidRPr="00224CE5">
            <w:rPr>
              <w:rFonts w:ascii="Times New Roman" w:hAnsi="Times New Roman" w:cs="Times New Roman"/>
              <w:sz w:val="24"/>
              <w:szCs w:val="24"/>
            </w:rPr>
            <w:fldChar w:fldCharType="begin"/>
          </w:r>
          <w:r w:rsidR="00677CE4" w:rsidRPr="00224CE5">
            <w:rPr>
              <w:rFonts w:ascii="Times New Roman" w:hAnsi="Times New Roman" w:cs="Times New Roman"/>
              <w:sz w:val="24"/>
              <w:szCs w:val="24"/>
            </w:rPr>
            <w:instrText xml:space="preserve"> CITATION Ber02 \l 2057 </w:instrText>
          </w:r>
          <w:r w:rsidR="00677CE4" w:rsidRPr="00224CE5">
            <w:rPr>
              <w:rFonts w:ascii="Times New Roman" w:hAnsi="Times New Roman" w:cs="Times New Roman"/>
              <w:sz w:val="24"/>
              <w:szCs w:val="24"/>
            </w:rPr>
            <w:fldChar w:fldCharType="separate"/>
          </w:r>
          <w:r w:rsidR="006D2590" w:rsidRPr="00224CE5">
            <w:rPr>
              <w:rFonts w:ascii="Times New Roman" w:hAnsi="Times New Roman" w:cs="Times New Roman"/>
              <w:noProof/>
              <w:sz w:val="24"/>
              <w:szCs w:val="24"/>
            </w:rPr>
            <w:t>(Bergeron, 2002)</w:t>
          </w:r>
          <w:r w:rsidR="00677CE4" w:rsidRPr="00224CE5">
            <w:rPr>
              <w:rFonts w:ascii="Times New Roman" w:hAnsi="Times New Roman" w:cs="Times New Roman"/>
              <w:sz w:val="24"/>
              <w:szCs w:val="24"/>
            </w:rPr>
            <w:fldChar w:fldCharType="end"/>
          </w:r>
        </w:sdtContent>
      </w:sdt>
      <w:r w:rsidR="009A0AC2" w:rsidRPr="00224CE5">
        <w:rPr>
          <w:rFonts w:ascii="Times New Roman" w:hAnsi="Times New Roman" w:cs="Times New Roman"/>
          <w:sz w:val="24"/>
          <w:szCs w:val="24"/>
        </w:rPr>
        <w:t>.</w:t>
      </w:r>
    </w:p>
    <w:p w14:paraId="4E9AFC60" w14:textId="449CD28D" w:rsidR="002A6CC9" w:rsidRPr="00224CE5" w:rsidRDefault="00892098"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CRM was created in 1997 </w:t>
      </w:r>
      <w:r w:rsidR="00D83197" w:rsidRPr="00224CE5">
        <w:rPr>
          <w:rFonts w:ascii="Times New Roman" w:hAnsi="Times New Roman" w:cs="Times New Roman"/>
          <w:sz w:val="24"/>
          <w:szCs w:val="24"/>
        </w:rPr>
        <w:t>to</w:t>
      </w:r>
      <w:r w:rsidRPr="00224CE5">
        <w:rPr>
          <w:rFonts w:ascii="Times New Roman" w:hAnsi="Times New Roman" w:cs="Times New Roman"/>
          <w:sz w:val="24"/>
          <w:szCs w:val="24"/>
        </w:rPr>
        <w:t xml:space="preserve"> restructure the service relationship using computer-based technologies.</w:t>
      </w:r>
      <w:r w:rsidR="007F7B04" w:rsidRPr="00224CE5">
        <w:rPr>
          <w:rFonts w:ascii="Times New Roman" w:hAnsi="Times New Roman" w:cs="Times New Roman"/>
          <w:sz w:val="24"/>
          <w:szCs w:val="24"/>
        </w:rPr>
        <w:t xml:space="preserve"> Every </w:t>
      </w:r>
      <w:r w:rsidRPr="00224CE5">
        <w:rPr>
          <w:rFonts w:ascii="Times New Roman" w:hAnsi="Times New Roman" w:cs="Times New Roman"/>
          <w:sz w:val="24"/>
          <w:szCs w:val="24"/>
        </w:rPr>
        <w:t>customer-business contact may be recorded, allowing an organisation to provide the greatest customer service potential while establishing a database of consumer behaviour that sales</w:t>
      </w:r>
      <w:r w:rsidR="009A0AC2" w:rsidRPr="00224CE5">
        <w:rPr>
          <w:rFonts w:ascii="Times New Roman" w:hAnsi="Times New Roman" w:cs="Times New Roman"/>
          <w:sz w:val="24"/>
          <w:szCs w:val="24"/>
        </w:rPr>
        <w:t xml:space="preserve"> teams</w:t>
      </w:r>
      <w:r w:rsidRPr="00224CE5">
        <w:rPr>
          <w:rFonts w:ascii="Times New Roman" w:hAnsi="Times New Roman" w:cs="Times New Roman"/>
          <w:sz w:val="24"/>
          <w:szCs w:val="24"/>
        </w:rPr>
        <w:t>, marketing, and managerial staff can analyse. The data may then be utilised to cut costs and boost staff productivity.</w:t>
      </w:r>
      <w:sdt>
        <w:sdtPr>
          <w:rPr>
            <w:rFonts w:ascii="Times New Roman" w:hAnsi="Times New Roman" w:cs="Times New Roman"/>
            <w:sz w:val="24"/>
            <w:szCs w:val="24"/>
          </w:rPr>
          <w:id w:val="-779023554"/>
          <w:citation/>
        </w:sdtPr>
        <w:sdtContent>
          <w:r w:rsidR="00D83197" w:rsidRPr="00224CE5">
            <w:rPr>
              <w:rFonts w:ascii="Times New Roman" w:hAnsi="Times New Roman" w:cs="Times New Roman"/>
              <w:sz w:val="24"/>
              <w:szCs w:val="24"/>
            </w:rPr>
            <w:fldChar w:fldCharType="begin"/>
          </w:r>
          <w:r w:rsidR="00D83197" w:rsidRPr="00224CE5">
            <w:rPr>
              <w:rFonts w:ascii="Times New Roman" w:hAnsi="Times New Roman" w:cs="Times New Roman"/>
              <w:sz w:val="24"/>
              <w:szCs w:val="24"/>
            </w:rPr>
            <w:instrText xml:space="preserve"> CITATION Ber02 \l 2057 </w:instrText>
          </w:r>
          <w:r w:rsidR="00D83197" w:rsidRPr="00224CE5">
            <w:rPr>
              <w:rFonts w:ascii="Times New Roman" w:hAnsi="Times New Roman" w:cs="Times New Roman"/>
              <w:sz w:val="24"/>
              <w:szCs w:val="24"/>
            </w:rPr>
            <w:fldChar w:fldCharType="separate"/>
          </w:r>
          <w:r w:rsidR="006D2590" w:rsidRPr="00224CE5">
            <w:rPr>
              <w:rFonts w:ascii="Times New Roman" w:hAnsi="Times New Roman" w:cs="Times New Roman"/>
              <w:noProof/>
              <w:sz w:val="24"/>
              <w:szCs w:val="24"/>
            </w:rPr>
            <w:t xml:space="preserve"> (Bergeron, 2002)</w:t>
          </w:r>
          <w:r w:rsidR="00D83197" w:rsidRPr="00224CE5">
            <w:rPr>
              <w:rFonts w:ascii="Times New Roman" w:hAnsi="Times New Roman" w:cs="Times New Roman"/>
              <w:sz w:val="24"/>
              <w:szCs w:val="24"/>
            </w:rPr>
            <w:fldChar w:fldCharType="end"/>
          </w:r>
        </w:sdtContent>
      </w:sdt>
      <w:r w:rsidR="009A0AC2" w:rsidRPr="00224CE5">
        <w:rPr>
          <w:rFonts w:ascii="Times New Roman" w:hAnsi="Times New Roman" w:cs="Times New Roman"/>
          <w:sz w:val="24"/>
          <w:szCs w:val="24"/>
        </w:rPr>
        <w:t xml:space="preserve"> </w:t>
      </w:r>
      <w:r w:rsidR="007A146F" w:rsidRPr="00224CE5">
        <w:rPr>
          <w:rFonts w:ascii="Times New Roman" w:eastAsia="Times New Roman" w:hAnsi="Times New Roman" w:cs="Times New Roman"/>
          <w:color w:val="000000" w:themeColor="text1"/>
          <w:sz w:val="24"/>
          <w:szCs w:val="24"/>
          <w:shd w:val="clear" w:color="auto" w:fill="FFFFFF"/>
          <w:lang w:eastAsia="en-GB"/>
        </w:rPr>
        <w:t>The requirement </w:t>
      </w:r>
      <w:r w:rsidR="00C37748" w:rsidRPr="00224CE5">
        <w:rPr>
          <w:rFonts w:ascii="Times New Roman" w:eastAsia="Times New Roman" w:hAnsi="Times New Roman" w:cs="Times New Roman"/>
          <w:color w:val="000000" w:themeColor="text1"/>
          <w:sz w:val="24"/>
          <w:szCs w:val="24"/>
          <w:shd w:val="clear" w:color="auto" w:fill="FFFFFF"/>
          <w:lang w:eastAsia="en-GB"/>
        </w:rPr>
        <w:t>for sainsburys</w:t>
      </w:r>
      <w:r w:rsidR="007A146F" w:rsidRPr="00224CE5">
        <w:rPr>
          <w:rFonts w:ascii="Times New Roman" w:eastAsia="Times New Roman" w:hAnsi="Times New Roman" w:cs="Times New Roman"/>
          <w:color w:val="000000" w:themeColor="text1"/>
          <w:sz w:val="24"/>
          <w:szCs w:val="24"/>
          <w:shd w:val="clear" w:color="auto" w:fill="FFFFFF"/>
          <w:lang w:eastAsia="en-GB"/>
        </w:rPr>
        <w:t> to portray a consistent image is a crucial component of </w:t>
      </w:r>
      <w:r w:rsidR="00C37748" w:rsidRPr="00224CE5">
        <w:rPr>
          <w:rFonts w:ascii="Times New Roman" w:eastAsia="Times New Roman" w:hAnsi="Times New Roman" w:cs="Times New Roman"/>
          <w:color w:val="000000" w:themeColor="text1"/>
          <w:sz w:val="24"/>
          <w:szCs w:val="24"/>
          <w:shd w:val="clear" w:color="auto" w:fill="FFFFFF"/>
          <w:lang w:eastAsia="en-GB"/>
        </w:rPr>
        <w:t>any</w:t>
      </w:r>
      <w:r w:rsidR="007F7B04" w:rsidRPr="00224CE5">
        <w:rPr>
          <w:rFonts w:ascii="Times New Roman" w:eastAsia="Times New Roman" w:hAnsi="Times New Roman" w:cs="Times New Roman"/>
          <w:color w:val="000000" w:themeColor="text1"/>
          <w:sz w:val="24"/>
          <w:szCs w:val="24"/>
          <w:shd w:val="clear" w:color="auto" w:fill="FFFFFF"/>
          <w:lang w:eastAsia="en-GB"/>
        </w:rPr>
        <w:t xml:space="preserve"> </w:t>
      </w:r>
      <w:r w:rsidR="00C37748" w:rsidRPr="00224CE5">
        <w:rPr>
          <w:rFonts w:ascii="Times New Roman" w:eastAsia="Times New Roman" w:hAnsi="Times New Roman" w:cs="Times New Roman"/>
          <w:color w:val="000000" w:themeColor="text1"/>
          <w:sz w:val="24"/>
          <w:szCs w:val="24"/>
          <w:shd w:val="clear" w:color="auto" w:fill="FFFFFF"/>
          <w:lang w:eastAsia="en-GB"/>
        </w:rPr>
        <w:t>customer</w:t>
      </w:r>
      <w:r w:rsidR="00880AFE" w:rsidRPr="00224CE5">
        <w:rPr>
          <w:rFonts w:ascii="Times New Roman" w:eastAsia="Times New Roman" w:hAnsi="Times New Roman" w:cs="Times New Roman"/>
          <w:color w:val="000000" w:themeColor="text1"/>
          <w:sz w:val="24"/>
          <w:szCs w:val="24"/>
          <w:shd w:val="clear" w:color="auto" w:fill="FFFFFF"/>
          <w:lang w:eastAsia="en-GB"/>
        </w:rPr>
        <w:t xml:space="preserve"> </w:t>
      </w:r>
      <w:r w:rsidR="007A146F" w:rsidRPr="00224CE5">
        <w:rPr>
          <w:rFonts w:ascii="Times New Roman" w:eastAsia="Times New Roman" w:hAnsi="Times New Roman" w:cs="Times New Roman"/>
          <w:color w:val="000000" w:themeColor="text1"/>
          <w:sz w:val="24"/>
          <w:szCs w:val="24"/>
          <w:shd w:val="clear" w:color="auto" w:fill="FFFFFF"/>
          <w:lang w:eastAsia="en-GB"/>
        </w:rPr>
        <w:t>corporate interaction.</w:t>
      </w:r>
      <w:r w:rsidR="00C37748" w:rsidRPr="00224CE5">
        <w:rPr>
          <w:rFonts w:ascii="Times New Roman" w:eastAsia="Times New Roman" w:hAnsi="Times New Roman" w:cs="Times New Roman"/>
          <w:color w:val="000000" w:themeColor="text1"/>
          <w:sz w:val="24"/>
          <w:szCs w:val="24"/>
          <w:shd w:val="clear" w:color="auto" w:fill="FFFFFF"/>
          <w:lang w:eastAsia="en-GB"/>
        </w:rPr>
        <w:t xml:space="preserve"> The company</w:t>
      </w:r>
      <w:r w:rsidR="007A146F" w:rsidRPr="00224CE5">
        <w:rPr>
          <w:rFonts w:ascii="Times New Roman" w:eastAsia="Times New Roman" w:hAnsi="Times New Roman" w:cs="Times New Roman"/>
          <w:color w:val="000000" w:themeColor="text1"/>
          <w:sz w:val="24"/>
          <w:szCs w:val="24"/>
          <w:shd w:val="clear" w:color="auto" w:fill="FFFFFF"/>
          <w:lang w:eastAsia="en-GB"/>
        </w:rPr>
        <w:t> </w:t>
      </w:r>
      <w:r w:rsidR="00CD59EF" w:rsidRPr="00224CE5">
        <w:rPr>
          <w:rFonts w:ascii="Times New Roman" w:eastAsia="Times New Roman" w:hAnsi="Times New Roman" w:cs="Times New Roman"/>
          <w:color w:val="000000" w:themeColor="text1"/>
          <w:sz w:val="24"/>
          <w:szCs w:val="24"/>
          <w:shd w:val="clear" w:color="auto" w:fill="FFFFFF"/>
          <w:lang w:eastAsia="en-GB"/>
        </w:rPr>
        <w:t xml:space="preserve">Disney maintains the idea that its </w:t>
      </w:r>
      <w:r w:rsidR="00C37748" w:rsidRPr="00224CE5">
        <w:rPr>
          <w:rFonts w:ascii="Times New Roman" w:eastAsia="Times New Roman" w:hAnsi="Times New Roman" w:cs="Times New Roman"/>
          <w:color w:val="000000" w:themeColor="text1"/>
          <w:sz w:val="24"/>
          <w:szCs w:val="24"/>
          <w:shd w:val="clear" w:color="auto" w:fill="FFFFFF"/>
          <w:lang w:eastAsia="en-GB"/>
        </w:rPr>
        <w:t>characters owned</w:t>
      </w:r>
      <w:r w:rsidR="00CD59EF" w:rsidRPr="00224CE5">
        <w:rPr>
          <w:rFonts w:ascii="Times New Roman" w:eastAsia="Times New Roman" w:hAnsi="Times New Roman" w:cs="Times New Roman"/>
          <w:color w:val="000000" w:themeColor="text1"/>
          <w:sz w:val="24"/>
          <w:szCs w:val="24"/>
          <w:shd w:val="clear" w:color="auto" w:fill="FFFFFF"/>
          <w:lang w:eastAsia="en-GB"/>
        </w:rPr>
        <w:t xml:space="preserve"> are genuine</w:t>
      </w:r>
      <w:r w:rsidR="00C37748" w:rsidRPr="00224CE5">
        <w:rPr>
          <w:rFonts w:ascii="Times New Roman" w:eastAsia="Times New Roman" w:hAnsi="Times New Roman" w:cs="Times New Roman"/>
          <w:color w:val="000000" w:themeColor="text1"/>
          <w:sz w:val="24"/>
          <w:szCs w:val="24"/>
          <w:shd w:val="clear" w:color="auto" w:fill="FFFFFF"/>
          <w:lang w:eastAsia="en-GB"/>
        </w:rPr>
        <w:t>.</w:t>
      </w:r>
      <w:r w:rsidR="00CD59EF" w:rsidRPr="00224CE5">
        <w:rPr>
          <w:rFonts w:ascii="Times New Roman" w:eastAsia="Times New Roman" w:hAnsi="Times New Roman" w:cs="Times New Roman"/>
          <w:color w:val="000000" w:themeColor="text1"/>
          <w:sz w:val="24"/>
          <w:szCs w:val="24"/>
          <w:shd w:val="clear" w:color="auto" w:fill="FFFFFF"/>
          <w:lang w:eastAsia="en-GB"/>
        </w:rPr>
        <w:t xml:space="preserve"> </w:t>
      </w:r>
      <w:r w:rsidR="00C37748" w:rsidRPr="00224CE5">
        <w:rPr>
          <w:rFonts w:ascii="Times New Roman" w:eastAsia="Times New Roman" w:hAnsi="Times New Roman" w:cs="Times New Roman"/>
          <w:color w:val="000000" w:themeColor="text1"/>
          <w:sz w:val="24"/>
          <w:szCs w:val="24"/>
          <w:shd w:val="clear" w:color="auto" w:fill="FFFFFF"/>
          <w:lang w:eastAsia="en-GB"/>
        </w:rPr>
        <w:t>By</w:t>
      </w:r>
      <w:r w:rsidR="00CD59EF" w:rsidRPr="00224CE5">
        <w:rPr>
          <w:rFonts w:ascii="Times New Roman" w:eastAsia="Times New Roman" w:hAnsi="Times New Roman" w:cs="Times New Roman"/>
          <w:color w:val="000000" w:themeColor="text1"/>
          <w:sz w:val="24"/>
          <w:szCs w:val="24"/>
          <w:shd w:val="clear" w:color="auto" w:fill="FFFFFF"/>
          <w:lang w:eastAsia="en-GB"/>
        </w:rPr>
        <w:t xml:space="preserve"> forbidding them from appearing publicly unless completely </w:t>
      </w:r>
      <w:r w:rsidR="00880AFE" w:rsidRPr="00224CE5">
        <w:rPr>
          <w:rFonts w:ascii="Times New Roman" w:eastAsia="Times New Roman" w:hAnsi="Times New Roman" w:cs="Times New Roman"/>
          <w:color w:val="000000" w:themeColor="text1"/>
          <w:sz w:val="24"/>
          <w:szCs w:val="24"/>
          <w:shd w:val="clear" w:color="auto" w:fill="FFFFFF"/>
          <w:lang w:eastAsia="en-GB"/>
        </w:rPr>
        <w:t>costumed.</w:t>
      </w:r>
      <w:r w:rsidR="00880AFE" w:rsidRPr="00224CE5">
        <w:rPr>
          <w:rFonts w:ascii="Times New Roman" w:hAnsi="Times New Roman" w:cs="Times New Roman"/>
          <w:sz w:val="24"/>
          <w:szCs w:val="24"/>
        </w:rPr>
        <w:t xml:space="preserve"> A</w:t>
      </w:r>
      <w:r w:rsidR="00CD59EF" w:rsidRPr="00224CE5">
        <w:rPr>
          <w:rFonts w:ascii="Times New Roman" w:hAnsi="Times New Roman" w:cs="Times New Roman"/>
          <w:sz w:val="24"/>
          <w:szCs w:val="24"/>
        </w:rPr>
        <w:t xml:space="preserve"> discrepancy in behaviour might permanently alter a person's or character's </w:t>
      </w:r>
      <w:r w:rsidR="00C37748" w:rsidRPr="00224CE5">
        <w:rPr>
          <w:rFonts w:ascii="Times New Roman" w:hAnsi="Times New Roman" w:cs="Times New Roman"/>
          <w:sz w:val="24"/>
          <w:szCs w:val="24"/>
        </w:rPr>
        <w:t>viewpoint.</w:t>
      </w:r>
      <w:r w:rsidR="00CD59EF" w:rsidRPr="00224CE5">
        <w:rPr>
          <w:rFonts w:ascii="Times New Roman" w:hAnsi="Times New Roman" w:cs="Times New Roman"/>
          <w:sz w:val="24"/>
          <w:szCs w:val="24"/>
        </w:rPr>
        <w:t xml:space="preserve"> </w:t>
      </w:r>
      <w:r w:rsidR="00C37748" w:rsidRPr="00224CE5">
        <w:rPr>
          <w:rFonts w:ascii="Times New Roman" w:hAnsi="Times New Roman" w:cs="Times New Roman"/>
          <w:sz w:val="24"/>
          <w:szCs w:val="24"/>
        </w:rPr>
        <w:t>Organisations are sometimes compared like</w:t>
      </w:r>
      <w:r w:rsidR="00CD59EF" w:rsidRPr="00224CE5">
        <w:rPr>
          <w:rFonts w:ascii="Times New Roman" w:hAnsi="Times New Roman" w:cs="Times New Roman"/>
          <w:sz w:val="24"/>
          <w:szCs w:val="24"/>
        </w:rPr>
        <w:t xml:space="preserve"> individuals</w:t>
      </w:r>
      <w:r w:rsidR="00C37748" w:rsidRPr="00224CE5">
        <w:rPr>
          <w:rFonts w:ascii="Times New Roman" w:hAnsi="Times New Roman" w:cs="Times New Roman"/>
          <w:sz w:val="24"/>
          <w:szCs w:val="24"/>
        </w:rPr>
        <w:t xml:space="preserve"> by stakeholders and</w:t>
      </w:r>
      <w:r w:rsidR="00CD59EF" w:rsidRPr="00224CE5">
        <w:rPr>
          <w:rFonts w:ascii="Times New Roman" w:hAnsi="Times New Roman" w:cs="Times New Roman"/>
          <w:sz w:val="24"/>
          <w:szCs w:val="24"/>
        </w:rPr>
        <w:t xml:space="preserve"> are assessed on their actions rather than their accomplishments.</w:t>
      </w:r>
      <w:sdt>
        <w:sdtPr>
          <w:rPr>
            <w:rFonts w:ascii="Times New Roman" w:hAnsi="Times New Roman" w:cs="Times New Roman"/>
            <w:sz w:val="24"/>
            <w:szCs w:val="24"/>
          </w:rPr>
          <w:id w:val="-589153033"/>
          <w:citation/>
        </w:sdtPr>
        <w:sdtContent>
          <w:r w:rsidR="00C37748" w:rsidRPr="00224CE5">
            <w:rPr>
              <w:rFonts w:ascii="Times New Roman" w:hAnsi="Times New Roman" w:cs="Times New Roman"/>
              <w:sz w:val="24"/>
              <w:szCs w:val="24"/>
            </w:rPr>
            <w:fldChar w:fldCharType="begin"/>
          </w:r>
          <w:r w:rsidR="00C37748" w:rsidRPr="00224CE5">
            <w:rPr>
              <w:rFonts w:ascii="Times New Roman" w:hAnsi="Times New Roman" w:cs="Times New Roman"/>
              <w:sz w:val="24"/>
              <w:szCs w:val="24"/>
            </w:rPr>
            <w:instrText xml:space="preserve"> CITATION Pay05 \l 2057 </w:instrText>
          </w:r>
          <w:r w:rsidR="00C37748" w:rsidRPr="00224CE5">
            <w:rPr>
              <w:rFonts w:ascii="Times New Roman" w:hAnsi="Times New Roman" w:cs="Times New Roman"/>
              <w:sz w:val="24"/>
              <w:szCs w:val="24"/>
            </w:rPr>
            <w:fldChar w:fldCharType="separate"/>
          </w:r>
          <w:r w:rsidR="00C37748" w:rsidRPr="00224CE5">
            <w:rPr>
              <w:rFonts w:ascii="Times New Roman" w:hAnsi="Times New Roman" w:cs="Times New Roman"/>
              <w:noProof/>
              <w:sz w:val="24"/>
              <w:szCs w:val="24"/>
            </w:rPr>
            <w:t xml:space="preserve"> (Payne &amp; Frow, 2005)</w:t>
          </w:r>
          <w:r w:rsidR="00C37748" w:rsidRPr="00224CE5">
            <w:rPr>
              <w:rFonts w:ascii="Times New Roman" w:hAnsi="Times New Roman" w:cs="Times New Roman"/>
              <w:sz w:val="24"/>
              <w:szCs w:val="24"/>
            </w:rPr>
            <w:fldChar w:fldCharType="end"/>
          </w:r>
        </w:sdtContent>
      </w:sdt>
    </w:p>
    <w:p w14:paraId="7E547629" w14:textId="5B733309" w:rsidR="00BC3A8F" w:rsidRPr="00224CE5" w:rsidRDefault="00BC3A8F"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Customer requirements are rising, but </w:t>
      </w:r>
      <w:r w:rsidR="007F7B04" w:rsidRPr="00224CE5">
        <w:rPr>
          <w:rFonts w:ascii="Times New Roman" w:hAnsi="Times New Roman" w:cs="Times New Roman"/>
          <w:sz w:val="24"/>
          <w:szCs w:val="24"/>
        </w:rPr>
        <w:t>one</w:t>
      </w:r>
      <w:r w:rsidR="002A6CC9" w:rsidRPr="00224CE5">
        <w:rPr>
          <w:rFonts w:ascii="Times New Roman" w:hAnsi="Times New Roman" w:cs="Times New Roman"/>
          <w:sz w:val="24"/>
          <w:szCs w:val="24"/>
        </w:rPr>
        <w:t xml:space="preserve"> must ask if </w:t>
      </w:r>
      <w:r w:rsidRPr="00224CE5">
        <w:rPr>
          <w:rFonts w:ascii="Times New Roman" w:hAnsi="Times New Roman" w:cs="Times New Roman"/>
          <w:sz w:val="24"/>
          <w:szCs w:val="24"/>
        </w:rPr>
        <w:t>this is a temporary occurrence</w:t>
      </w:r>
      <w:r w:rsidR="00C37748" w:rsidRPr="00224CE5">
        <w:rPr>
          <w:rFonts w:ascii="Times New Roman" w:hAnsi="Times New Roman" w:cs="Times New Roman"/>
          <w:sz w:val="24"/>
          <w:szCs w:val="24"/>
        </w:rPr>
        <w:t xml:space="preserve"> due to </w:t>
      </w:r>
      <w:r w:rsidR="007F7B04" w:rsidRPr="00224CE5">
        <w:rPr>
          <w:rFonts w:ascii="Times New Roman" w:hAnsi="Times New Roman" w:cs="Times New Roman"/>
          <w:sz w:val="24"/>
          <w:szCs w:val="24"/>
        </w:rPr>
        <w:t xml:space="preserve">COVID19. </w:t>
      </w:r>
      <w:r w:rsidRPr="00224CE5">
        <w:rPr>
          <w:rFonts w:ascii="Times New Roman" w:hAnsi="Times New Roman" w:cs="Times New Roman"/>
          <w:sz w:val="24"/>
          <w:szCs w:val="24"/>
        </w:rPr>
        <w:t>Customer dissatisfaction with the endless cycle of voicemail assistance is increasing. It is arguable th</w:t>
      </w:r>
      <w:r w:rsidR="002A6CC9" w:rsidRPr="00224CE5">
        <w:rPr>
          <w:rFonts w:ascii="Times New Roman" w:hAnsi="Times New Roman" w:cs="Times New Roman"/>
          <w:sz w:val="24"/>
          <w:szCs w:val="24"/>
        </w:rPr>
        <w:t>at</w:t>
      </w:r>
      <w:r w:rsidRPr="00224CE5">
        <w:rPr>
          <w:rFonts w:ascii="Times New Roman" w:hAnsi="Times New Roman" w:cs="Times New Roman"/>
          <w:sz w:val="24"/>
          <w:szCs w:val="24"/>
        </w:rPr>
        <w:t xml:space="preserve"> dissatisfaction stems from increasing pressures or the inefficiency</w:t>
      </w:r>
      <w:r w:rsidR="002A6CC9" w:rsidRPr="00224CE5">
        <w:rPr>
          <w:rFonts w:ascii="Times New Roman" w:hAnsi="Times New Roman" w:cs="Times New Roman"/>
          <w:sz w:val="24"/>
          <w:szCs w:val="24"/>
        </w:rPr>
        <w:t xml:space="preserve"> to productively operate within strained conditions.</w:t>
      </w:r>
      <w:r w:rsidR="00496DB0" w:rsidRPr="00224CE5">
        <w:rPr>
          <w:rFonts w:ascii="Times New Roman" w:hAnsi="Times New Roman" w:cs="Times New Roman"/>
          <w:sz w:val="24"/>
          <w:szCs w:val="24"/>
        </w:rPr>
        <w:t xml:space="preserve"> CRM is about determining whether clients are positive or negative in a timely </w:t>
      </w:r>
      <w:proofErr w:type="gramStart"/>
      <w:r w:rsidR="00496DB0" w:rsidRPr="00224CE5">
        <w:rPr>
          <w:rFonts w:ascii="Times New Roman" w:hAnsi="Times New Roman" w:cs="Times New Roman"/>
          <w:sz w:val="24"/>
          <w:szCs w:val="24"/>
        </w:rPr>
        <w:t xml:space="preserve">manner, </w:t>
      </w:r>
      <w:r w:rsidR="000D07F4" w:rsidRPr="00224CE5">
        <w:rPr>
          <w:rFonts w:ascii="Times New Roman" w:hAnsi="Times New Roman" w:cs="Times New Roman"/>
          <w:sz w:val="24"/>
          <w:szCs w:val="24"/>
        </w:rPr>
        <w:t xml:space="preserve"> </w:t>
      </w:r>
      <w:r w:rsidR="00496DB0" w:rsidRPr="00224CE5">
        <w:rPr>
          <w:rFonts w:ascii="Times New Roman" w:hAnsi="Times New Roman" w:cs="Times New Roman"/>
          <w:sz w:val="24"/>
          <w:szCs w:val="24"/>
        </w:rPr>
        <w:t>moving</w:t>
      </w:r>
      <w:proofErr w:type="gramEnd"/>
      <w:r w:rsidR="00496DB0" w:rsidRPr="00224CE5">
        <w:rPr>
          <w:rFonts w:ascii="Times New Roman" w:hAnsi="Times New Roman" w:cs="Times New Roman"/>
          <w:sz w:val="24"/>
          <w:szCs w:val="24"/>
        </w:rPr>
        <w:t xml:space="preserve"> customer care professionals from phone to email assistance should improve the financial performance.</w:t>
      </w:r>
      <w:r w:rsidR="002A6CC9" w:rsidRPr="00224CE5">
        <w:rPr>
          <w:rFonts w:ascii="Times New Roman" w:hAnsi="Times New Roman" w:cs="Times New Roman"/>
          <w:sz w:val="24"/>
          <w:szCs w:val="24"/>
        </w:rPr>
        <w:t xml:space="preserve"> </w:t>
      </w:r>
      <w:r w:rsidR="00496DB0" w:rsidRPr="00224CE5">
        <w:rPr>
          <w:rFonts w:ascii="Times New Roman" w:hAnsi="Times New Roman" w:cs="Times New Roman"/>
          <w:sz w:val="24"/>
          <w:szCs w:val="24"/>
        </w:rPr>
        <w:t xml:space="preserve">The </w:t>
      </w:r>
      <w:r w:rsidR="002A6CC9" w:rsidRPr="00224CE5">
        <w:rPr>
          <w:rFonts w:ascii="Times New Roman" w:hAnsi="Times New Roman" w:cs="Times New Roman"/>
          <w:sz w:val="24"/>
          <w:szCs w:val="24"/>
        </w:rPr>
        <w:t>i</w:t>
      </w:r>
      <w:r w:rsidRPr="00224CE5">
        <w:rPr>
          <w:rFonts w:ascii="Times New Roman" w:hAnsi="Times New Roman" w:cs="Times New Roman"/>
          <w:sz w:val="24"/>
          <w:szCs w:val="24"/>
        </w:rPr>
        <w:t>mportant questions to a</w:t>
      </w:r>
      <w:r w:rsidR="00BC487C" w:rsidRPr="00224CE5">
        <w:rPr>
          <w:rFonts w:ascii="Times New Roman" w:hAnsi="Times New Roman" w:cs="Times New Roman"/>
          <w:sz w:val="24"/>
          <w:szCs w:val="24"/>
        </w:rPr>
        <w:t>nswer</w:t>
      </w:r>
      <w:r w:rsidRPr="00224CE5">
        <w:rPr>
          <w:rFonts w:ascii="Times New Roman" w:hAnsi="Times New Roman" w:cs="Times New Roman"/>
          <w:sz w:val="24"/>
          <w:szCs w:val="24"/>
        </w:rPr>
        <w:t xml:space="preserve"> </w:t>
      </w:r>
      <w:r w:rsidR="00B16B33" w:rsidRPr="00224CE5">
        <w:rPr>
          <w:rFonts w:ascii="Times New Roman" w:hAnsi="Times New Roman" w:cs="Times New Roman"/>
          <w:sz w:val="24"/>
          <w:szCs w:val="24"/>
        </w:rPr>
        <w:t>are</w:t>
      </w:r>
      <w:r w:rsidR="00496DB0" w:rsidRPr="00224CE5">
        <w:rPr>
          <w:rFonts w:ascii="Times New Roman" w:hAnsi="Times New Roman" w:cs="Times New Roman"/>
          <w:sz w:val="24"/>
          <w:szCs w:val="24"/>
        </w:rPr>
        <w:t xml:space="preserve"> before CRM application is</w:t>
      </w:r>
      <w:r w:rsidR="00BC487C" w:rsidRPr="00224CE5">
        <w:rPr>
          <w:rFonts w:ascii="Times New Roman" w:hAnsi="Times New Roman" w:cs="Times New Roman"/>
          <w:sz w:val="24"/>
          <w:szCs w:val="24"/>
        </w:rPr>
        <w:t xml:space="preserve"> “what is are our competitors doing to maintain business, and what can we do better”. Sainsburys may have to look at different connection points or produce </w:t>
      </w:r>
      <w:r w:rsidR="00496DB0" w:rsidRPr="00224CE5">
        <w:rPr>
          <w:rFonts w:ascii="Times New Roman" w:hAnsi="Times New Roman" w:cs="Times New Roman"/>
          <w:sz w:val="24"/>
          <w:szCs w:val="24"/>
        </w:rPr>
        <w:t>one. In</w:t>
      </w:r>
      <w:r w:rsidR="00BC487C" w:rsidRPr="00224CE5">
        <w:rPr>
          <w:rFonts w:ascii="Times New Roman" w:hAnsi="Times New Roman" w:cs="Times New Roman"/>
          <w:sz w:val="24"/>
          <w:szCs w:val="24"/>
        </w:rPr>
        <w:t xml:space="preserve"> </w:t>
      </w:r>
      <w:r w:rsidR="00496DB0" w:rsidRPr="00224CE5">
        <w:rPr>
          <w:rFonts w:ascii="Times New Roman" w:hAnsi="Times New Roman" w:cs="Times New Roman"/>
          <w:sz w:val="24"/>
          <w:szCs w:val="24"/>
        </w:rPr>
        <w:t>addition,</w:t>
      </w:r>
      <w:r w:rsidR="00BC487C" w:rsidRPr="00224CE5">
        <w:rPr>
          <w:rFonts w:ascii="Times New Roman" w:hAnsi="Times New Roman" w:cs="Times New Roman"/>
          <w:sz w:val="24"/>
          <w:szCs w:val="24"/>
        </w:rPr>
        <w:t xml:space="preserve"> how to find different measuring tools</w:t>
      </w:r>
      <w:r w:rsidR="00496DB0" w:rsidRPr="00224CE5">
        <w:rPr>
          <w:rFonts w:ascii="Times New Roman" w:hAnsi="Times New Roman" w:cs="Times New Roman"/>
          <w:sz w:val="24"/>
          <w:szCs w:val="24"/>
        </w:rPr>
        <w:t xml:space="preserve"> to utilise for profitability evaluations. The suggestions of answers to find will also contribute</w:t>
      </w:r>
      <w:r w:rsidR="00BC487C" w:rsidRPr="00224CE5">
        <w:rPr>
          <w:rFonts w:ascii="Times New Roman" w:hAnsi="Times New Roman" w:cs="Times New Roman"/>
          <w:sz w:val="24"/>
          <w:szCs w:val="24"/>
        </w:rPr>
        <w:t xml:space="preserve"> </w:t>
      </w:r>
      <w:r w:rsidR="00496DB0" w:rsidRPr="00224CE5">
        <w:rPr>
          <w:rFonts w:ascii="Times New Roman" w:hAnsi="Times New Roman" w:cs="Times New Roman"/>
          <w:sz w:val="24"/>
          <w:szCs w:val="24"/>
        </w:rPr>
        <w:t>to</w:t>
      </w:r>
      <w:r w:rsidRPr="00224CE5">
        <w:rPr>
          <w:rFonts w:ascii="Times New Roman" w:hAnsi="Times New Roman" w:cs="Times New Roman"/>
          <w:sz w:val="24"/>
          <w:szCs w:val="24"/>
        </w:rPr>
        <w:t xml:space="preserve"> assess</w:t>
      </w:r>
      <w:r w:rsidR="00496DB0" w:rsidRPr="00224CE5">
        <w:rPr>
          <w:rFonts w:ascii="Times New Roman" w:hAnsi="Times New Roman" w:cs="Times New Roman"/>
          <w:sz w:val="24"/>
          <w:szCs w:val="24"/>
        </w:rPr>
        <w:t>ing</w:t>
      </w:r>
      <w:r w:rsidRPr="00224CE5">
        <w:rPr>
          <w:rFonts w:ascii="Times New Roman" w:hAnsi="Times New Roman" w:cs="Times New Roman"/>
          <w:sz w:val="24"/>
          <w:szCs w:val="24"/>
        </w:rPr>
        <w:t xml:space="preserve"> the potential benefit of adopting a CRM system to better meet the service needs of consumer</w:t>
      </w:r>
      <w:r w:rsidR="002A6CC9" w:rsidRPr="00224CE5">
        <w:rPr>
          <w:rFonts w:ascii="Times New Roman" w:hAnsi="Times New Roman" w:cs="Times New Roman"/>
          <w:sz w:val="24"/>
          <w:szCs w:val="24"/>
        </w:rPr>
        <w:t>s.</w:t>
      </w:r>
    </w:p>
    <w:p w14:paraId="1EE8AF91" w14:textId="5B7B9150" w:rsidR="00A848F7" w:rsidRPr="00224CE5" w:rsidRDefault="000D07F4"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CRM’s </w:t>
      </w:r>
      <w:r w:rsidR="00EB258B" w:rsidRPr="00224CE5">
        <w:rPr>
          <w:rFonts w:ascii="Times New Roman" w:hAnsi="Times New Roman" w:cs="Times New Roman"/>
          <w:sz w:val="24"/>
          <w:szCs w:val="24"/>
        </w:rPr>
        <w:t>interpretation has a huge impact on how a company adopts and implements CRM</w:t>
      </w:r>
      <w:r w:rsidRPr="00224CE5">
        <w:rPr>
          <w:rFonts w:ascii="Times New Roman" w:hAnsi="Times New Roman" w:cs="Times New Roman"/>
          <w:sz w:val="24"/>
          <w:szCs w:val="24"/>
        </w:rPr>
        <w:t xml:space="preserve">, </w:t>
      </w:r>
      <w:r w:rsidR="00EB258B" w:rsidRPr="00224CE5">
        <w:rPr>
          <w:rFonts w:ascii="Times New Roman" w:hAnsi="Times New Roman" w:cs="Times New Roman"/>
          <w:sz w:val="24"/>
          <w:szCs w:val="24"/>
        </w:rPr>
        <w:t>is not plainly a technology alternative for acquiring and growing a consumer base from a strategic standpoint</w:t>
      </w:r>
      <w:r w:rsidR="00A848F7" w:rsidRPr="00224CE5">
        <w:rPr>
          <w:rFonts w:ascii="Times New Roman" w:hAnsi="Times New Roman" w:cs="Times New Roman"/>
          <w:sz w:val="24"/>
          <w:szCs w:val="24"/>
        </w:rPr>
        <w:t>.</w:t>
      </w:r>
      <w:r w:rsidR="00EB258B" w:rsidRPr="00224CE5">
        <w:rPr>
          <w:rFonts w:ascii="Times New Roman" w:hAnsi="Times New Roman" w:cs="Times New Roman"/>
          <w:sz w:val="24"/>
          <w:szCs w:val="24"/>
        </w:rPr>
        <w:t xml:space="preserve"> </w:t>
      </w:r>
      <w:r w:rsidR="00A848F7" w:rsidRPr="00224CE5">
        <w:rPr>
          <w:rFonts w:ascii="Times New Roman" w:hAnsi="Times New Roman" w:cs="Times New Roman"/>
          <w:sz w:val="24"/>
          <w:szCs w:val="24"/>
        </w:rPr>
        <w:t>I</w:t>
      </w:r>
      <w:r w:rsidR="00EB258B" w:rsidRPr="00224CE5">
        <w:rPr>
          <w:rFonts w:ascii="Times New Roman" w:hAnsi="Times New Roman" w:cs="Times New Roman"/>
          <w:sz w:val="24"/>
          <w:szCs w:val="24"/>
        </w:rPr>
        <w:t xml:space="preserve">t entails a deep formation of </w:t>
      </w:r>
      <w:r w:rsidR="00A848F7" w:rsidRPr="00224CE5">
        <w:rPr>
          <w:rFonts w:ascii="Times New Roman" w:hAnsi="Times New Roman" w:cs="Times New Roman"/>
          <w:sz w:val="24"/>
          <w:szCs w:val="24"/>
        </w:rPr>
        <w:t>tactical</w:t>
      </w:r>
      <w:r w:rsidR="00EB258B" w:rsidRPr="00224CE5">
        <w:rPr>
          <w:rFonts w:ascii="Times New Roman" w:hAnsi="Times New Roman" w:cs="Times New Roman"/>
          <w:sz w:val="24"/>
          <w:szCs w:val="24"/>
        </w:rPr>
        <w:t xml:space="preserve"> vision, an organisational understanding of the nature of consumer satisfaction in a multichannel environment, use of appropriate information </w:t>
      </w:r>
      <w:r w:rsidR="00A848F7" w:rsidRPr="00224CE5">
        <w:rPr>
          <w:rFonts w:ascii="Times New Roman" w:hAnsi="Times New Roman" w:cs="Times New Roman"/>
          <w:sz w:val="24"/>
          <w:szCs w:val="24"/>
        </w:rPr>
        <w:t xml:space="preserve">management. </w:t>
      </w:r>
      <w:r w:rsidR="00EB258B" w:rsidRPr="00224CE5">
        <w:rPr>
          <w:rFonts w:ascii="Times New Roman" w:hAnsi="Times New Roman" w:cs="Times New Roman"/>
          <w:sz w:val="24"/>
          <w:szCs w:val="24"/>
        </w:rPr>
        <w:t>CRM applications</w:t>
      </w:r>
      <w:r w:rsidR="00A848F7" w:rsidRPr="00224CE5">
        <w:rPr>
          <w:rFonts w:ascii="Times New Roman" w:hAnsi="Times New Roman" w:cs="Times New Roman"/>
          <w:sz w:val="24"/>
          <w:szCs w:val="24"/>
        </w:rPr>
        <w:t xml:space="preserve"> are</w:t>
      </w:r>
      <w:r w:rsidR="00EB258B" w:rsidRPr="00224CE5">
        <w:rPr>
          <w:rFonts w:ascii="Times New Roman" w:hAnsi="Times New Roman" w:cs="Times New Roman"/>
          <w:sz w:val="24"/>
          <w:szCs w:val="24"/>
        </w:rPr>
        <w:t xml:space="preserve"> high-quality procedures</w:t>
      </w:r>
      <w:r w:rsidR="00A848F7" w:rsidRPr="00224CE5">
        <w:rPr>
          <w:rFonts w:ascii="Times New Roman" w:hAnsi="Times New Roman" w:cs="Times New Roman"/>
          <w:sz w:val="24"/>
          <w:szCs w:val="24"/>
        </w:rPr>
        <w:t xml:space="preserve"> that require time for fulfilment</w:t>
      </w:r>
      <w:r w:rsidR="00EB258B" w:rsidRPr="00224CE5">
        <w:rPr>
          <w:rFonts w:ascii="Times New Roman" w:hAnsi="Times New Roman" w:cs="Times New Roman"/>
          <w:sz w:val="24"/>
          <w:szCs w:val="24"/>
        </w:rPr>
        <w:t>, and customer support. As a result, CRM</w:t>
      </w:r>
      <w:r w:rsidR="00CE7F5C" w:rsidRPr="00224CE5">
        <w:rPr>
          <w:rFonts w:ascii="Times New Roman" w:hAnsi="Times New Roman" w:cs="Times New Roman"/>
          <w:sz w:val="24"/>
          <w:szCs w:val="24"/>
        </w:rPr>
        <w:t xml:space="preserve"> </w:t>
      </w:r>
      <w:r w:rsidR="00EB258B" w:rsidRPr="00224CE5">
        <w:rPr>
          <w:rFonts w:ascii="Times New Roman" w:hAnsi="Times New Roman" w:cs="Times New Roman"/>
          <w:sz w:val="24"/>
          <w:szCs w:val="24"/>
        </w:rPr>
        <w:t>should be placed in the wider strategic framework of any business.</w:t>
      </w:r>
      <w:sdt>
        <w:sdtPr>
          <w:rPr>
            <w:rFonts w:ascii="Times New Roman" w:hAnsi="Times New Roman" w:cs="Times New Roman"/>
            <w:sz w:val="24"/>
            <w:szCs w:val="24"/>
          </w:rPr>
          <w:id w:val="-2103328363"/>
          <w:citation/>
        </w:sdtPr>
        <w:sdtContent>
          <w:r w:rsidR="00CE7F5C" w:rsidRPr="00224CE5">
            <w:rPr>
              <w:rFonts w:ascii="Times New Roman" w:hAnsi="Times New Roman" w:cs="Times New Roman"/>
              <w:sz w:val="24"/>
              <w:szCs w:val="24"/>
            </w:rPr>
            <w:fldChar w:fldCharType="begin"/>
          </w:r>
          <w:r w:rsidR="00CE7F5C" w:rsidRPr="00224CE5">
            <w:rPr>
              <w:rFonts w:ascii="Times New Roman" w:hAnsi="Times New Roman" w:cs="Times New Roman"/>
              <w:sz w:val="24"/>
              <w:szCs w:val="24"/>
            </w:rPr>
            <w:instrText xml:space="preserve"> CITATION Pay05 \l 2057 </w:instrText>
          </w:r>
          <w:r w:rsidR="00CE7F5C" w:rsidRPr="00224CE5">
            <w:rPr>
              <w:rFonts w:ascii="Times New Roman" w:hAnsi="Times New Roman" w:cs="Times New Roman"/>
              <w:sz w:val="24"/>
              <w:szCs w:val="24"/>
            </w:rPr>
            <w:fldChar w:fldCharType="separate"/>
          </w:r>
          <w:r w:rsidR="00CE7F5C" w:rsidRPr="00224CE5">
            <w:rPr>
              <w:rFonts w:ascii="Times New Roman" w:hAnsi="Times New Roman" w:cs="Times New Roman"/>
              <w:noProof/>
              <w:sz w:val="24"/>
              <w:szCs w:val="24"/>
            </w:rPr>
            <w:t xml:space="preserve"> (Payne &amp; Frow, 2005)</w:t>
          </w:r>
          <w:r w:rsidR="00CE7F5C" w:rsidRPr="00224CE5">
            <w:rPr>
              <w:rFonts w:ascii="Times New Roman" w:hAnsi="Times New Roman" w:cs="Times New Roman"/>
              <w:sz w:val="24"/>
              <w:szCs w:val="24"/>
            </w:rPr>
            <w:fldChar w:fldCharType="end"/>
          </w:r>
        </w:sdtContent>
      </w:sdt>
      <w:r w:rsidR="007B471D" w:rsidRPr="00224CE5">
        <w:rPr>
          <w:rFonts w:ascii="Times New Roman" w:hAnsi="Times New Roman" w:cs="Times New Roman"/>
          <w:sz w:val="24"/>
          <w:szCs w:val="24"/>
        </w:rPr>
        <w:t xml:space="preserve"> The s</w:t>
      </w:r>
      <w:r w:rsidR="00CE7F5C" w:rsidRPr="00224CE5">
        <w:rPr>
          <w:rFonts w:ascii="Times New Roman" w:hAnsi="Times New Roman" w:cs="Times New Roman"/>
          <w:sz w:val="24"/>
          <w:szCs w:val="24"/>
        </w:rPr>
        <w:t xml:space="preserve">trategic </w:t>
      </w:r>
      <w:r w:rsidR="007B471D" w:rsidRPr="00224CE5">
        <w:rPr>
          <w:rFonts w:ascii="Times New Roman" w:hAnsi="Times New Roman" w:cs="Times New Roman"/>
          <w:sz w:val="24"/>
          <w:szCs w:val="24"/>
        </w:rPr>
        <w:t xml:space="preserve">strategy potential </w:t>
      </w:r>
      <w:r w:rsidR="00CE7F5C" w:rsidRPr="00224CE5">
        <w:rPr>
          <w:rFonts w:ascii="Times New Roman" w:hAnsi="Times New Roman" w:cs="Times New Roman"/>
          <w:sz w:val="24"/>
          <w:szCs w:val="24"/>
        </w:rPr>
        <w:t>to increasing shareholder value by cultivating suitable relationships with important customers and customer groups</w:t>
      </w:r>
      <w:r w:rsidR="00A848F7" w:rsidRPr="00224CE5">
        <w:rPr>
          <w:rFonts w:ascii="Times New Roman" w:hAnsi="Times New Roman" w:cs="Times New Roman"/>
          <w:sz w:val="24"/>
          <w:szCs w:val="24"/>
        </w:rPr>
        <w:t xml:space="preserve"> is very beneficial</w:t>
      </w:r>
      <w:r w:rsidR="00E573C6" w:rsidRPr="00224CE5">
        <w:rPr>
          <w:rFonts w:ascii="Times New Roman" w:hAnsi="Times New Roman" w:cs="Times New Roman"/>
          <w:sz w:val="24"/>
          <w:szCs w:val="24"/>
        </w:rPr>
        <w:t xml:space="preserve"> and will raise profitability to shareholders.</w:t>
      </w:r>
      <w:r w:rsidR="00CE7F5C" w:rsidRPr="00224CE5">
        <w:rPr>
          <w:rFonts w:ascii="Times New Roman" w:hAnsi="Times New Roman" w:cs="Times New Roman"/>
          <w:sz w:val="24"/>
          <w:szCs w:val="24"/>
        </w:rPr>
        <w:t xml:space="preserve"> </w:t>
      </w:r>
    </w:p>
    <w:p w14:paraId="785BD9FC" w14:textId="6782C5BC" w:rsidR="00CE7F5C" w:rsidRPr="00224CE5" w:rsidRDefault="00CE7F5C"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CRM combines the power of relationship marketing and information technology to build lucrative, long-term connections with customers and other important stakeholders.</w:t>
      </w:r>
    </w:p>
    <w:p w14:paraId="146C02B9" w14:textId="4A5DCA9D" w:rsidR="00836DD1" w:rsidRPr="00224CE5" w:rsidRDefault="00E573C6"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T</w:t>
      </w:r>
      <w:r w:rsidR="004847A8" w:rsidRPr="00224CE5">
        <w:rPr>
          <w:rFonts w:ascii="Times New Roman" w:hAnsi="Times New Roman" w:cs="Times New Roman"/>
          <w:sz w:val="24"/>
          <w:szCs w:val="24"/>
        </w:rPr>
        <w:t xml:space="preserve">he requirements for a cross-functional, method strategy to </w:t>
      </w:r>
      <w:r w:rsidR="00383BDB" w:rsidRPr="00224CE5">
        <w:rPr>
          <w:rFonts w:ascii="Times New Roman" w:hAnsi="Times New Roman" w:cs="Times New Roman"/>
          <w:sz w:val="24"/>
          <w:szCs w:val="24"/>
        </w:rPr>
        <w:t>CRM establishes</w:t>
      </w:r>
      <w:r w:rsidR="004847A8" w:rsidRPr="00224CE5">
        <w:rPr>
          <w:rFonts w:ascii="Times New Roman" w:hAnsi="Times New Roman" w:cs="Times New Roman"/>
          <w:sz w:val="24"/>
          <w:szCs w:val="24"/>
        </w:rPr>
        <w:t xml:space="preserve"> it in a strategic position A strategy formulation process, a value generation process, a multichannel integration process, an information management process, and a performance evaluation process are the five major cross-functional CRM procedures identified.</w:t>
      </w:r>
      <w:r w:rsidR="007B471D" w:rsidRPr="00224CE5">
        <w:rPr>
          <w:rFonts w:ascii="Times New Roman" w:hAnsi="Times New Roman" w:cs="Times New Roman"/>
          <w:sz w:val="24"/>
          <w:szCs w:val="24"/>
        </w:rPr>
        <w:t xml:space="preserve"> </w:t>
      </w:r>
      <w:r w:rsidR="000D07F4" w:rsidRPr="00224CE5">
        <w:rPr>
          <w:rFonts w:ascii="Times New Roman" w:hAnsi="Times New Roman" w:cs="Times New Roman"/>
          <w:sz w:val="24"/>
          <w:szCs w:val="24"/>
        </w:rPr>
        <w:t>F</w:t>
      </w:r>
      <w:r w:rsidR="007B471D" w:rsidRPr="00224CE5">
        <w:rPr>
          <w:rFonts w:ascii="Times New Roman" w:hAnsi="Times New Roman" w:cs="Times New Roman"/>
          <w:sz w:val="24"/>
          <w:szCs w:val="24"/>
        </w:rPr>
        <w:t xml:space="preserve">ive processes </w:t>
      </w:r>
      <w:r w:rsidR="0031426C" w:rsidRPr="00224CE5">
        <w:rPr>
          <w:rFonts w:ascii="Times New Roman" w:hAnsi="Times New Roman" w:cs="Times New Roman"/>
          <w:sz w:val="24"/>
          <w:szCs w:val="24"/>
        </w:rPr>
        <w:t>must</w:t>
      </w:r>
      <w:r w:rsidR="007B471D" w:rsidRPr="00224CE5">
        <w:rPr>
          <w:rFonts w:ascii="Times New Roman" w:hAnsi="Times New Roman" w:cs="Times New Roman"/>
          <w:sz w:val="24"/>
          <w:szCs w:val="24"/>
        </w:rPr>
        <w:t xml:space="preserve"> be within the procedure of building CRM to have the best outcome.</w:t>
      </w:r>
      <w:r w:rsidR="0031426C" w:rsidRPr="00224CE5">
        <w:rPr>
          <w:rFonts w:ascii="Times New Roman" w:hAnsi="Times New Roman" w:cs="Times New Roman"/>
          <w:sz w:val="24"/>
          <w:szCs w:val="24"/>
        </w:rPr>
        <w:t xml:space="preserve"> Upholding valued data and being able to transmit the information is essential, the suggestion of </w:t>
      </w:r>
      <w:r w:rsidR="00836DD1" w:rsidRPr="00224CE5">
        <w:rPr>
          <w:rFonts w:ascii="Times New Roman" w:hAnsi="Times New Roman" w:cs="Times New Roman"/>
          <w:sz w:val="24"/>
          <w:szCs w:val="24"/>
        </w:rPr>
        <w:t xml:space="preserve">General data-mining packages </w:t>
      </w:r>
      <w:r w:rsidR="00836DD1" w:rsidRPr="00224CE5">
        <w:rPr>
          <w:rFonts w:ascii="Times New Roman" w:hAnsi="Times New Roman" w:cs="Times New Roman"/>
          <w:sz w:val="24"/>
          <w:szCs w:val="24"/>
        </w:rPr>
        <w:lastRenderedPageBreak/>
        <w:t xml:space="preserve">provide the analytical techniques that allow efficient usage of the data </w:t>
      </w:r>
      <w:r w:rsidR="0031426C" w:rsidRPr="00224CE5">
        <w:rPr>
          <w:rFonts w:ascii="Times New Roman" w:hAnsi="Times New Roman" w:cs="Times New Roman"/>
          <w:sz w:val="24"/>
          <w:szCs w:val="24"/>
        </w:rPr>
        <w:t>centre. As</w:t>
      </w:r>
      <w:r w:rsidR="00836DD1" w:rsidRPr="00224CE5">
        <w:rPr>
          <w:rFonts w:ascii="Times New Roman" w:hAnsi="Times New Roman" w:cs="Times New Roman"/>
          <w:sz w:val="24"/>
          <w:szCs w:val="24"/>
        </w:rPr>
        <w:t xml:space="preserve"> well as software application bundles</w:t>
      </w:r>
      <w:r w:rsidR="000D07F4" w:rsidRPr="00224CE5">
        <w:rPr>
          <w:rFonts w:ascii="Times New Roman" w:hAnsi="Times New Roman" w:cs="Times New Roman"/>
          <w:sz w:val="24"/>
          <w:szCs w:val="24"/>
        </w:rPr>
        <w:t xml:space="preserve">. </w:t>
      </w:r>
      <w:r w:rsidR="0031426C" w:rsidRPr="00224CE5">
        <w:rPr>
          <w:rFonts w:ascii="Times New Roman" w:hAnsi="Times New Roman" w:cs="Times New Roman"/>
          <w:sz w:val="24"/>
          <w:szCs w:val="24"/>
        </w:rPr>
        <w:t>From</w:t>
      </w:r>
      <w:r w:rsidR="00836DD1" w:rsidRPr="00224CE5">
        <w:rPr>
          <w:rFonts w:ascii="Times New Roman" w:hAnsi="Times New Roman" w:cs="Times New Roman"/>
          <w:sz w:val="24"/>
          <w:szCs w:val="24"/>
        </w:rPr>
        <w:t xml:space="preserve"> analysing vast amounts of data for example, discusses important patterns and linkages. </w:t>
      </w:r>
      <w:sdt>
        <w:sdtPr>
          <w:rPr>
            <w:rFonts w:ascii="Times New Roman" w:hAnsi="Times New Roman" w:cs="Times New Roman"/>
            <w:sz w:val="24"/>
            <w:szCs w:val="24"/>
          </w:rPr>
          <w:id w:val="1519660610"/>
          <w:citation/>
        </w:sdtPr>
        <w:sdtContent>
          <w:r w:rsidR="00836DD1" w:rsidRPr="00224CE5">
            <w:rPr>
              <w:rFonts w:ascii="Times New Roman" w:hAnsi="Times New Roman" w:cs="Times New Roman"/>
              <w:sz w:val="24"/>
              <w:szCs w:val="24"/>
            </w:rPr>
            <w:fldChar w:fldCharType="begin"/>
          </w:r>
          <w:r w:rsidR="00836DD1" w:rsidRPr="00224CE5">
            <w:rPr>
              <w:rFonts w:ascii="Times New Roman" w:hAnsi="Times New Roman" w:cs="Times New Roman"/>
              <w:sz w:val="24"/>
              <w:szCs w:val="24"/>
            </w:rPr>
            <w:instrText xml:space="preserve"> CITATION Pay05 \l 2057 </w:instrText>
          </w:r>
          <w:r w:rsidR="00836DD1" w:rsidRPr="00224CE5">
            <w:rPr>
              <w:rFonts w:ascii="Times New Roman" w:hAnsi="Times New Roman" w:cs="Times New Roman"/>
              <w:sz w:val="24"/>
              <w:szCs w:val="24"/>
            </w:rPr>
            <w:fldChar w:fldCharType="separate"/>
          </w:r>
          <w:r w:rsidR="00836DD1" w:rsidRPr="00224CE5">
            <w:rPr>
              <w:rFonts w:ascii="Times New Roman" w:hAnsi="Times New Roman" w:cs="Times New Roman"/>
              <w:noProof/>
              <w:sz w:val="24"/>
              <w:szCs w:val="24"/>
            </w:rPr>
            <w:t>(Payne &amp; Frow, 2005)</w:t>
          </w:r>
          <w:r w:rsidR="00836DD1" w:rsidRPr="00224CE5">
            <w:rPr>
              <w:rFonts w:ascii="Times New Roman" w:hAnsi="Times New Roman" w:cs="Times New Roman"/>
              <w:sz w:val="24"/>
              <w:szCs w:val="24"/>
            </w:rPr>
            <w:fldChar w:fldCharType="end"/>
          </w:r>
        </w:sdtContent>
      </w:sdt>
      <w:r w:rsidR="00836DD1" w:rsidRPr="00224CE5">
        <w:rPr>
          <w:rFonts w:ascii="Times New Roman" w:hAnsi="Times New Roman" w:cs="Times New Roman"/>
          <w:sz w:val="24"/>
          <w:szCs w:val="24"/>
        </w:rPr>
        <w:t xml:space="preserve">. </w:t>
      </w:r>
      <w:r w:rsidR="0031426C" w:rsidRPr="00224CE5">
        <w:rPr>
          <w:rFonts w:ascii="Times New Roman" w:hAnsi="Times New Roman" w:cs="Times New Roman"/>
          <w:sz w:val="24"/>
          <w:szCs w:val="24"/>
        </w:rPr>
        <w:t xml:space="preserve">These are </w:t>
      </w:r>
      <w:r w:rsidR="00836DD1" w:rsidRPr="00224CE5">
        <w:rPr>
          <w:rFonts w:ascii="Times New Roman" w:hAnsi="Times New Roman" w:cs="Times New Roman"/>
          <w:sz w:val="24"/>
          <w:szCs w:val="24"/>
        </w:rPr>
        <w:t>software applications that are more specific-primary components: shareholder outcomes, which gives a micro perspective of the underlying connections that drive performance, as well as routine tracking progress, which gives you a clear picture of how well you're doing. a more comprehensive, micro-perspective on measurements and key performance indicators</w:t>
      </w:r>
      <w:sdt>
        <w:sdtPr>
          <w:rPr>
            <w:rFonts w:ascii="Times New Roman" w:hAnsi="Times New Roman" w:cs="Times New Roman"/>
            <w:sz w:val="24"/>
            <w:szCs w:val="24"/>
          </w:rPr>
          <w:id w:val="-999802065"/>
          <w:citation/>
        </w:sdtPr>
        <w:sdtContent>
          <w:r w:rsidR="00836DD1" w:rsidRPr="00224CE5">
            <w:rPr>
              <w:rFonts w:ascii="Times New Roman" w:hAnsi="Times New Roman" w:cs="Times New Roman"/>
              <w:sz w:val="24"/>
              <w:szCs w:val="24"/>
            </w:rPr>
            <w:fldChar w:fldCharType="begin"/>
          </w:r>
          <w:r w:rsidR="00836DD1" w:rsidRPr="00224CE5">
            <w:rPr>
              <w:rFonts w:ascii="Times New Roman" w:hAnsi="Times New Roman" w:cs="Times New Roman"/>
              <w:sz w:val="24"/>
              <w:szCs w:val="24"/>
            </w:rPr>
            <w:instrText xml:space="preserve"> CITATION Fra08 \l 2057 </w:instrText>
          </w:r>
          <w:r w:rsidR="00836DD1" w:rsidRPr="00224CE5">
            <w:rPr>
              <w:rFonts w:ascii="Times New Roman" w:hAnsi="Times New Roman" w:cs="Times New Roman"/>
              <w:sz w:val="24"/>
              <w:szCs w:val="24"/>
            </w:rPr>
            <w:fldChar w:fldCharType="separate"/>
          </w:r>
          <w:r w:rsidR="00836DD1" w:rsidRPr="00224CE5">
            <w:rPr>
              <w:rFonts w:ascii="Times New Roman" w:hAnsi="Times New Roman" w:cs="Times New Roman"/>
              <w:noProof/>
              <w:sz w:val="24"/>
              <w:szCs w:val="24"/>
            </w:rPr>
            <w:t xml:space="preserve"> (Francis Buttle, 2008)</w:t>
          </w:r>
          <w:r w:rsidR="00836DD1" w:rsidRPr="00224CE5">
            <w:rPr>
              <w:rFonts w:ascii="Times New Roman" w:hAnsi="Times New Roman" w:cs="Times New Roman"/>
              <w:sz w:val="24"/>
              <w:szCs w:val="24"/>
            </w:rPr>
            <w:fldChar w:fldCharType="end"/>
          </w:r>
        </w:sdtContent>
      </w:sdt>
      <w:r w:rsidR="0031426C" w:rsidRPr="00224CE5">
        <w:rPr>
          <w:rFonts w:ascii="Times New Roman" w:hAnsi="Times New Roman" w:cs="Times New Roman"/>
          <w:sz w:val="24"/>
          <w:szCs w:val="24"/>
        </w:rPr>
        <w:t>. Enhancing the company information technology and data processing systems</w:t>
      </w:r>
      <w:r w:rsidRPr="00224CE5">
        <w:rPr>
          <w:rFonts w:ascii="Times New Roman" w:hAnsi="Times New Roman" w:cs="Times New Roman"/>
          <w:sz w:val="24"/>
          <w:szCs w:val="24"/>
        </w:rPr>
        <w:t xml:space="preserve"> and CRM</w:t>
      </w:r>
      <w:r w:rsidR="000D07F4" w:rsidRPr="00224CE5">
        <w:rPr>
          <w:rFonts w:ascii="Times New Roman" w:hAnsi="Times New Roman" w:cs="Times New Roman"/>
          <w:sz w:val="24"/>
          <w:szCs w:val="24"/>
        </w:rPr>
        <w:t>.</w:t>
      </w:r>
    </w:p>
    <w:p w14:paraId="1847A797" w14:textId="77777777" w:rsidR="009B41E0" w:rsidRPr="00224CE5" w:rsidRDefault="009B41E0" w:rsidP="009F7692">
      <w:pPr>
        <w:pStyle w:val="NoSpacing"/>
        <w:jc w:val="both"/>
        <w:rPr>
          <w:rFonts w:ascii="Times New Roman" w:eastAsia="+mj-ea" w:hAnsi="Times New Roman" w:cs="Times New Roman"/>
          <w:b/>
          <w:bCs/>
          <w:color w:val="000000" w:themeColor="text1"/>
          <w:kern w:val="24"/>
          <w:sz w:val="24"/>
          <w:szCs w:val="24"/>
        </w:rPr>
      </w:pPr>
    </w:p>
    <w:p w14:paraId="48134D99" w14:textId="669C7BFE" w:rsidR="009B41E0" w:rsidRPr="00224CE5" w:rsidRDefault="000C5D88" w:rsidP="009F7692">
      <w:pPr>
        <w:pStyle w:val="NoSpacing"/>
        <w:jc w:val="both"/>
        <w:rPr>
          <w:rFonts w:ascii="Times New Roman" w:eastAsia="+mj-ea" w:hAnsi="Times New Roman" w:cs="Times New Roman"/>
          <w:b/>
          <w:bCs/>
          <w:color w:val="000000" w:themeColor="text1"/>
          <w:kern w:val="24"/>
          <w:sz w:val="24"/>
          <w:szCs w:val="24"/>
        </w:rPr>
      </w:pPr>
      <w:r w:rsidRPr="00224CE5">
        <w:rPr>
          <w:rFonts w:ascii="Times New Roman" w:eastAsia="+mj-ea" w:hAnsi="Times New Roman" w:cs="Times New Roman"/>
          <w:b/>
          <w:bCs/>
          <w:color w:val="000000" w:themeColor="text1"/>
          <w:kern w:val="24"/>
          <w:sz w:val="24"/>
          <w:szCs w:val="24"/>
        </w:rPr>
        <w:t>Total Quality Management</w:t>
      </w:r>
    </w:p>
    <w:p w14:paraId="1C4DABB3" w14:textId="77777777" w:rsidR="00224CE5" w:rsidRPr="00224CE5" w:rsidRDefault="00224CE5" w:rsidP="009F7692">
      <w:pPr>
        <w:pStyle w:val="NoSpacing"/>
        <w:jc w:val="both"/>
        <w:rPr>
          <w:rFonts w:ascii="Times New Roman" w:eastAsia="+mj-ea" w:hAnsi="Times New Roman" w:cs="Times New Roman"/>
          <w:color w:val="000000" w:themeColor="text1"/>
          <w:kern w:val="24"/>
          <w:sz w:val="24"/>
          <w:szCs w:val="24"/>
        </w:rPr>
      </w:pPr>
    </w:p>
    <w:p w14:paraId="115EB8A2" w14:textId="29FE819B" w:rsidR="009B41E0" w:rsidRPr="00224CE5" w:rsidRDefault="000C5D88"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One of the most important positioning strategies for marketing is product quality. Quality has a positive influence on the effectiveness of a product or service</w:t>
      </w:r>
      <w:r w:rsidR="0031426C" w:rsidRPr="00224CE5">
        <w:rPr>
          <w:rFonts w:ascii="Times New Roman" w:eastAsia="+mj-ea" w:hAnsi="Times New Roman" w:cs="Times New Roman"/>
          <w:color w:val="000000" w:themeColor="text1"/>
          <w:kern w:val="24"/>
          <w:sz w:val="24"/>
          <w:szCs w:val="24"/>
        </w:rPr>
        <w:t>.</w:t>
      </w:r>
      <w:r w:rsidRPr="00224CE5">
        <w:rPr>
          <w:rFonts w:ascii="Times New Roman" w:eastAsia="+mj-ea" w:hAnsi="Times New Roman" w:cs="Times New Roman"/>
          <w:color w:val="000000" w:themeColor="text1"/>
          <w:kern w:val="24"/>
          <w:sz w:val="24"/>
          <w:szCs w:val="24"/>
        </w:rPr>
        <w:t xml:space="preserve"> as a result, it is directly related to consumer value and </w:t>
      </w:r>
      <w:r w:rsidR="00BC487C" w:rsidRPr="00224CE5">
        <w:rPr>
          <w:rFonts w:ascii="Times New Roman" w:eastAsia="+mj-ea" w:hAnsi="Times New Roman" w:cs="Times New Roman"/>
          <w:color w:val="000000" w:themeColor="text1"/>
          <w:kern w:val="24"/>
          <w:sz w:val="24"/>
          <w:szCs w:val="24"/>
        </w:rPr>
        <w:t>satisfaction. Total</w:t>
      </w:r>
      <w:r w:rsidRPr="00224CE5">
        <w:rPr>
          <w:rFonts w:ascii="Times New Roman" w:eastAsia="+mj-ea" w:hAnsi="Times New Roman" w:cs="Times New Roman"/>
          <w:color w:val="000000" w:themeColor="text1"/>
          <w:kern w:val="24"/>
          <w:sz w:val="24"/>
          <w:szCs w:val="24"/>
        </w:rPr>
        <w:t xml:space="preserve"> quality management (TQM) is a method of continually enhancing the quality of a company's goods, services, and business processes by including </w:t>
      </w:r>
      <w:r w:rsidR="00285A52" w:rsidRPr="00224CE5">
        <w:rPr>
          <w:rFonts w:ascii="Times New Roman" w:eastAsia="+mj-ea" w:hAnsi="Times New Roman" w:cs="Times New Roman"/>
          <w:color w:val="000000" w:themeColor="text1"/>
          <w:kern w:val="24"/>
          <w:sz w:val="24"/>
          <w:szCs w:val="24"/>
        </w:rPr>
        <w:t>all</w:t>
      </w:r>
      <w:r w:rsidRPr="00224CE5">
        <w:rPr>
          <w:rFonts w:ascii="Times New Roman" w:eastAsia="+mj-ea" w:hAnsi="Times New Roman" w:cs="Times New Roman"/>
          <w:color w:val="000000" w:themeColor="text1"/>
          <w:kern w:val="24"/>
          <w:sz w:val="24"/>
          <w:szCs w:val="24"/>
        </w:rPr>
        <w:t xml:space="preserve"> the company's employees.</w:t>
      </w:r>
      <w:r w:rsidR="00BC487C" w:rsidRPr="00224CE5">
        <w:rPr>
          <w:rFonts w:ascii="Times New Roman" w:eastAsia="+mj-ea" w:hAnsi="Times New Roman" w:cs="Times New Roman"/>
          <w:color w:val="000000" w:themeColor="text1"/>
          <w:kern w:val="24"/>
          <w:sz w:val="24"/>
          <w:szCs w:val="24"/>
        </w:rPr>
        <w:t xml:space="preserve"> </w:t>
      </w:r>
      <w:r w:rsidRPr="00224CE5">
        <w:rPr>
          <w:rFonts w:ascii="Times New Roman" w:eastAsia="+mj-ea" w:hAnsi="Times New Roman" w:cs="Times New Roman"/>
          <w:color w:val="000000" w:themeColor="text1"/>
          <w:kern w:val="24"/>
          <w:sz w:val="24"/>
          <w:szCs w:val="24"/>
        </w:rPr>
        <w:t>TQM is a structured approach to company management that attempts to enhance product and process quality by benefiting from objective statistical input from key stakeholders such as consumers</w:t>
      </w:r>
      <w:r w:rsidRPr="00224CE5">
        <w:rPr>
          <w:rFonts w:ascii="Times New Roman" w:eastAsia="+mj-ea" w:hAnsi="Times New Roman" w:cs="Times New Roman"/>
          <w:color w:val="FF0000"/>
          <w:kern w:val="24"/>
          <w:sz w:val="24"/>
          <w:szCs w:val="24"/>
        </w:rPr>
        <w:t>.</w:t>
      </w:r>
      <w:sdt>
        <w:sdtPr>
          <w:rPr>
            <w:rFonts w:ascii="Times New Roman" w:eastAsia="+mj-ea" w:hAnsi="Times New Roman" w:cs="Times New Roman"/>
            <w:kern w:val="24"/>
            <w:sz w:val="24"/>
            <w:szCs w:val="24"/>
          </w:rPr>
          <w:id w:val="-85692868"/>
          <w:citation/>
        </w:sdtPr>
        <w:sdtContent>
          <w:r w:rsidR="000E1A02" w:rsidRPr="00224CE5">
            <w:rPr>
              <w:rFonts w:ascii="Times New Roman" w:eastAsia="+mj-ea" w:hAnsi="Times New Roman" w:cs="Times New Roman"/>
              <w:kern w:val="24"/>
              <w:sz w:val="24"/>
              <w:szCs w:val="24"/>
            </w:rPr>
            <w:fldChar w:fldCharType="begin"/>
          </w:r>
          <w:r w:rsidR="000E1A02" w:rsidRPr="00224CE5">
            <w:rPr>
              <w:rFonts w:ascii="Times New Roman" w:eastAsia="+mj-ea" w:hAnsi="Times New Roman" w:cs="Times New Roman"/>
              <w:kern w:val="24"/>
              <w:sz w:val="24"/>
              <w:szCs w:val="24"/>
            </w:rPr>
            <w:instrText xml:space="preserve"> CITATION Kri07 \l 2057 </w:instrText>
          </w:r>
          <w:r w:rsidR="000E1A02" w:rsidRPr="00224CE5">
            <w:rPr>
              <w:rFonts w:ascii="Times New Roman" w:eastAsia="+mj-ea" w:hAnsi="Times New Roman" w:cs="Times New Roman"/>
              <w:kern w:val="24"/>
              <w:sz w:val="24"/>
              <w:szCs w:val="24"/>
            </w:rPr>
            <w:fldChar w:fldCharType="separate"/>
          </w:r>
          <w:r w:rsidR="000E1A02" w:rsidRPr="00224CE5">
            <w:rPr>
              <w:rFonts w:ascii="Times New Roman" w:eastAsia="+mj-ea" w:hAnsi="Times New Roman" w:cs="Times New Roman"/>
              <w:noProof/>
              <w:kern w:val="24"/>
              <w:sz w:val="24"/>
              <w:szCs w:val="24"/>
            </w:rPr>
            <w:t xml:space="preserve"> (Kristensen, et al., 2007)</w:t>
          </w:r>
          <w:r w:rsidR="000E1A02" w:rsidRPr="00224CE5">
            <w:rPr>
              <w:rFonts w:ascii="Times New Roman" w:eastAsia="+mj-ea" w:hAnsi="Times New Roman" w:cs="Times New Roman"/>
              <w:kern w:val="24"/>
              <w:sz w:val="24"/>
              <w:szCs w:val="24"/>
            </w:rPr>
            <w:fldChar w:fldCharType="end"/>
          </w:r>
        </w:sdtContent>
      </w:sdt>
    </w:p>
    <w:p w14:paraId="1C669094" w14:textId="1445812B" w:rsidR="009E1326" w:rsidRPr="00224CE5" w:rsidRDefault="009E1326" w:rsidP="009F7692">
      <w:pPr>
        <w:pStyle w:val="NoSpacing"/>
        <w:jc w:val="both"/>
        <w:rPr>
          <w:rFonts w:ascii="Times New Roman" w:eastAsia="+mj-ea" w:hAnsi="Times New Roman" w:cs="Times New Roman"/>
          <w:kern w:val="24"/>
          <w:sz w:val="24"/>
          <w:szCs w:val="24"/>
        </w:rPr>
      </w:pPr>
      <w:r w:rsidRPr="00224CE5">
        <w:rPr>
          <w:rFonts w:ascii="Times New Roman" w:eastAsia="+mj-ea" w:hAnsi="Times New Roman" w:cs="Times New Roman"/>
          <w:kern w:val="24"/>
          <w:sz w:val="24"/>
          <w:szCs w:val="24"/>
        </w:rPr>
        <w:t>Factors Influencing Customer Satisfaction</w:t>
      </w:r>
    </w:p>
    <w:p w14:paraId="5315C8E5" w14:textId="2E2CF008" w:rsidR="0044453E" w:rsidRPr="00224CE5" w:rsidRDefault="009E1326" w:rsidP="009F7692">
      <w:pPr>
        <w:pStyle w:val="NoSpacing"/>
        <w:jc w:val="both"/>
        <w:rPr>
          <w:rFonts w:ascii="Times New Roman" w:eastAsia="+mj-ea" w:hAnsi="Times New Roman" w:cs="Times New Roman"/>
          <w:kern w:val="24"/>
          <w:sz w:val="24"/>
          <w:szCs w:val="24"/>
        </w:rPr>
      </w:pPr>
      <w:r w:rsidRPr="00224CE5">
        <w:rPr>
          <w:rFonts w:ascii="Times New Roman" w:eastAsia="+mj-ea" w:hAnsi="Times New Roman" w:cs="Times New Roman"/>
          <w:color w:val="000000" w:themeColor="text1"/>
          <w:kern w:val="24"/>
          <w:sz w:val="24"/>
          <w:szCs w:val="24"/>
        </w:rPr>
        <w:t>The standard of the product,</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Quality of service</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Price</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Features of a certain product or service</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Emotions of customers, Success or failure of a service can be attributed to a variety of factors.</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Fairness or equitable perceptions</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Other customers, relatives, and colleagues</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Personal characteristics</w:t>
      </w:r>
      <w:r w:rsidRPr="00224CE5">
        <w:rPr>
          <w:rFonts w:ascii="Times New Roman" w:eastAsia="+mj-ea" w:hAnsi="Times New Roman" w:cs="Times New Roman"/>
          <w:kern w:val="24"/>
          <w:sz w:val="24"/>
          <w:szCs w:val="24"/>
        </w:rPr>
        <w:t xml:space="preserve">, </w:t>
      </w:r>
      <w:r w:rsidRPr="00224CE5">
        <w:rPr>
          <w:rFonts w:ascii="Times New Roman" w:eastAsia="+mj-ea" w:hAnsi="Times New Roman" w:cs="Times New Roman"/>
          <w:color w:val="000000" w:themeColor="text1"/>
          <w:kern w:val="24"/>
          <w:sz w:val="24"/>
          <w:szCs w:val="24"/>
        </w:rPr>
        <w:t xml:space="preserve">Situational </w:t>
      </w:r>
      <w:r w:rsidR="00E573C6" w:rsidRPr="00224CE5">
        <w:rPr>
          <w:rFonts w:ascii="Times New Roman" w:eastAsia="+mj-ea" w:hAnsi="Times New Roman" w:cs="Times New Roman"/>
          <w:color w:val="000000" w:themeColor="text1"/>
          <w:kern w:val="24"/>
          <w:sz w:val="24"/>
          <w:szCs w:val="24"/>
        </w:rPr>
        <w:t>variables.</w:t>
      </w:r>
      <w:r w:rsidR="00E573C6" w:rsidRPr="00224CE5">
        <w:rPr>
          <w:rFonts w:ascii="Times New Roman" w:eastAsia="+mj-ea" w:hAnsi="Times New Roman" w:cs="Times New Roman"/>
          <w:kern w:val="24"/>
          <w:sz w:val="24"/>
          <w:szCs w:val="24"/>
        </w:rPr>
        <w:t xml:space="preserve"> This</w:t>
      </w:r>
      <w:r w:rsidR="0044453E" w:rsidRPr="00224CE5">
        <w:rPr>
          <w:rFonts w:ascii="Times New Roman" w:eastAsia="+mj-ea" w:hAnsi="Times New Roman" w:cs="Times New Roman"/>
          <w:kern w:val="24"/>
          <w:sz w:val="24"/>
          <w:szCs w:val="24"/>
        </w:rPr>
        <w:t xml:space="preserve"> analysis Provides a basis to close the various spectrum of gaps within customer relation. </w:t>
      </w:r>
      <w:sdt>
        <w:sdtPr>
          <w:rPr>
            <w:rFonts w:ascii="Times New Roman" w:eastAsia="+mj-ea" w:hAnsi="Times New Roman" w:cs="Times New Roman"/>
            <w:kern w:val="24"/>
            <w:sz w:val="24"/>
            <w:szCs w:val="24"/>
          </w:rPr>
          <w:id w:val="-1695532177"/>
          <w:citation/>
        </w:sdtPr>
        <w:sdtContent>
          <w:r w:rsidR="00A91BCD" w:rsidRPr="00224CE5">
            <w:rPr>
              <w:rFonts w:ascii="Times New Roman" w:eastAsia="+mj-ea" w:hAnsi="Times New Roman" w:cs="Times New Roman"/>
              <w:kern w:val="24"/>
              <w:sz w:val="24"/>
              <w:szCs w:val="24"/>
            </w:rPr>
            <w:fldChar w:fldCharType="begin"/>
          </w:r>
          <w:r w:rsidR="00A91BCD" w:rsidRPr="00224CE5">
            <w:rPr>
              <w:rFonts w:ascii="Times New Roman" w:eastAsia="+mj-ea" w:hAnsi="Times New Roman" w:cs="Times New Roman"/>
              <w:kern w:val="24"/>
              <w:sz w:val="24"/>
              <w:szCs w:val="24"/>
            </w:rPr>
            <w:instrText xml:space="preserve"> CITATION Dah02 \l 2057 </w:instrText>
          </w:r>
          <w:r w:rsidR="00A91BCD" w:rsidRPr="00224CE5">
            <w:rPr>
              <w:rFonts w:ascii="Times New Roman" w:eastAsia="+mj-ea" w:hAnsi="Times New Roman" w:cs="Times New Roman"/>
              <w:kern w:val="24"/>
              <w:sz w:val="24"/>
              <w:szCs w:val="24"/>
            </w:rPr>
            <w:fldChar w:fldCharType="separate"/>
          </w:r>
          <w:r w:rsidR="00A91BCD" w:rsidRPr="00224CE5">
            <w:rPr>
              <w:rFonts w:ascii="Times New Roman" w:eastAsia="+mj-ea" w:hAnsi="Times New Roman" w:cs="Times New Roman"/>
              <w:noProof/>
              <w:kern w:val="24"/>
              <w:sz w:val="24"/>
              <w:szCs w:val="24"/>
            </w:rPr>
            <w:t>(Dahlgaard, et al., 2002)</w:t>
          </w:r>
          <w:r w:rsidR="00A91BCD" w:rsidRPr="00224CE5">
            <w:rPr>
              <w:rFonts w:ascii="Times New Roman" w:eastAsia="+mj-ea" w:hAnsi="Times New Roman" w:cs="Times New Roman"/>
              <w:kern w:val="24"/>
              <w:sz w:val="24"/>
              <w:szCs w:val="24"/>
            </w:rPr>
            <w:fldChar w:fldCharType="end"/>
          </w:r>
        </w:sdtContent>
      </w:sdt>
    </w:p>
    <w:p w14:paraId="6FE89949" w14:textId="1B386868" w:rsidR="00285A52" w:rsidRPr="00224CE5" w:rsidRDefault="00285A52" w:rsidP="009F7692">
      <w:pPr>
        <w:pStyle w:val="NoSpacing"/>
        <w:jc w:val="both"/>
        <w:rPr>
          <w:rFonts w:ascii="Times New Roman" w:eastAsia="+mj-ea" w:hAnsi="Times New Roman" w:cs="Times New Roman"/>
          <w:kern w:val="24"/>
          <w:sz w:val="24"/>
          <w:szCs w:val="24"/>
        </w:rPr>
      </w:pPr>
      <w:r w:rsidRPr="00224CE5">
        <w:rPr>
          <w:rFonts w:ascii="Times New Roman" w:eastAsia="+mj-ea" w:hAnsi="Times New Roman" w:cs="Times New Roman"/>
          <w:kern w:val="24"/>
          <w:sz w:val="24"/>
          <w:szCs w:val="24"/>
        </w:rPr>
        <w:t>The Five Dimensions of Service Quality</w:t>
      </w:r>
    </w:p>
    <w:p w14:paraId="03795ECD" w14:textId="7C8325A2" w:rsidR="00285A52" w:rsidRPr="00224CE5" w:rsidRDefault="00285A52"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Reliability-Ability to provide the promised service with consistency and accuracy.</w:t>
      </w:r>
    </w:p>
    <w:p w14:paraId="62B7E6E1" w14:textId="486597F3" w:rsidR="00285A52" w:rsidRPr="00224CE5" w:rsidRDefault="00285A52"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Assurance-Employee politeness and knowledge, as well as their capacity to inspire trust and confidence.</w:t>
      </w:r>
    </w:p>
    <w:p w14:paraId="4751F097" w14:textId="4E47A852" w:rsidR="00285A52" w:rsidRPr="00224CE5" w:rsidRDefault="00285A52"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Tangibles-Staff appearance, physical facilities, and equipment</w:t>
      </w:r>
    </w:p>
    <w:p w14:paraId="499DB579" w14:textId="61B868B2" w:rsidR="00285A52" w:rsidRPr="00224CE5" w:rsidRDefault="00285A52"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Empathy-The firm's consumers receive caring, customised care.</w:t>
      </w:r>
    </w:p>
    <w:p w14:paraId="26EAF3FF" w14:textId="0A231C75" w:rsidR="00285A52" w:rsidRPr="00224CE5" w:rsidRDefault="00285A52"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Responsiveness-Willingness to assist clients and deliver quick service</w:t>
      </w:r>
    </w:p>
    <w:p w14:paraId="000771F3" w14:textId="2A6AA384" w:rsidR="0044453E" w:rsidRPr="00224CE5" w:rsidRDefault="00D320DC"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 xml:space="preserve">The table below gives more of a descriptive formed comparison to the five dimensions. </w:t>
      </w:r>
    </w:p>
    <w:p w14:paraId="3E85CD5E" w14:textId="0D0122C0" w:rsidR="009B41E0" w:rsidRPr="00224CE5" w:rsidRDefault="0044453E"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hAnsi="Times New Roman" w:cs="Times New Roman"/>
          <w:noProof/>
          <w:sz w:val="24"/>
          <w:szCs w:val="24"/>
        </w:rPr>
        <w:drawing>
          <wp:inline distT="0" distB="0" distL="0" distR="0" wp14:anchorId="47F6922E" wp14:editId="77C8711C">
            <wp:extent cx="5731510" cy="2640965"/>
            <wp:effectExtent l="0" t="0" r="2540" b="6985"/>
            <wp:docPr id="4" name="Picture 3">
              <a:extLst xmlns:a="http://schemas.openxmlformats.org/drawingml/2006/main">
                <a:ext uri="{FF2B5EF4-FFF2-40B4-BE49-F238E27FC236}">
                  <a16:creationId xmlns:a16="http://schemas.microsoft.com/office/drawing/2014/main" id="{0D39AC00-B576-42B0-9016-CF5625D7C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D39AC00-B576-42B0-9016-CF5625D7C09B}"/>
                        </a:ext>
                      </a:extLst>
                    </pic:cNvPr>
                    <pic:cNvPicPr>
                      <a:picLocks noChangeAspect="1"/>
                    </pic:cNvPicPr>
                  </pic:nvPicPr>
                  <pic:blipFill>
                    <a:blip r:embed="rId8"/>
                    <a:stretch>
                      <a:fillRect/>
                    </a:stretch>
                  </pic:blipFill>
                  <pic:spPr>
                    <a:xfrm>
                      <a:off x="0" y="0"/>
                      <a:ext cx="5731510" cy="2640965"/>
                    </a:xfrm>
                    <a:prstGeom prst="rect">
                      <a:avLst/>
                    </a:prstGeom>
                  </pic:spPr>
                </pic:pic>
              </a:graphicData>
            </a:graphic>
          </wp:inline>
        </w:drawing>
      </w:r>
    </w:p>
    <w:p w14:paraId="04079C0C" w14:textId="3B01D475" w:rsidR="00966F97" w:rsidRDefault="00966F97"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 xml:space="preserve">When assessing these </w:t>
      </w:r>
      <w:r w:rsidR="008F371C" w:rsidRPr="00224CE5">
        <w:rPr>
          <w:rFonts w:ascii="Times New Roman" w:eastAsia="+mj-ea" w:hAnsi="Times New Roman" w:cs="Times New Roman"/>
          <w:color w:val="000000" w:themeColor="text1"/>
          <w:kern w:val="24"/>
          <w:sz w:val="24"/>
          <w:szCs w:val="24"/>
        </w:rPr>
        <w:t>variables,</w:t>
      </w:r>
      <w:r w:rsidRPr="00224CE5">
        <w:rPr>
          <w:rFonts w:ascii="Times New Roman" w:eastAsia="+mj-ea" w:hAnsi="Times New Roman" w:cs="Times New Roman"/>
          <w:color w:val="000000" w:themeColor="text1"/>
          <w:kern w:val="24"/>
          <w:sz w:val="24"/>
          <w:szCs w:val="24"/>
        </w:rPr>
        <w:t xml:space="preserve"> the outcomes become </w:t>
      </w:r>
      <w:r w:rsidR="00E36703" w:rsidRPr="00224CE5">
        <w:rPr>
          <w:rFonts w:ascii="Times New Roman" w:eastAsia="+mj-ea" w:hAnsi="Times New Roman" w:cs="Times New Roman"/>
          <w:color w:val="000000" w:themeColor="text1"/>
          <w:kern w:val="24"/>
          <w:sz w:val="24"/>
          <w:szCs w:val="24"/>
        </w:rPr>
        <w:t>clearer</w:t>
      </w:r>
      <w:r w:rsidRPr="00224CE5">
        <w:rPr>
          <w:rFonts w:ascii="Times New Roman" w:eastAsia="+mj-ea" w:hAnsi="Times New Roman" w:cs="Times New Roman"/>
          <w:color w:val="000000" w:themeColor="text1"/>
          <w:kern w:val="24"/>
          <w:sz w:val="24"/>
          <w:szCs w:val="24"/>
        </w:rPr>
        <w:t xml:space="preserve"> as these are </w:t>
      </w:r>
      <w:r w:rsidR="002975ED" w:rsidRPr="00224CE5">
        <w:rPr>
          <w:rFonts w:ascii="Times New Roman" w:eastAsia="+mj-ea" w:hAnsi="Times New Roman" w:cs="Times New Roman"/>
          <w:color w:val="000000" w:themeColor="text1"/>
          <w:kern w:val="24"/>
          <w:sz w:val="24"/>
          <w:szCs w:val="24"/>
        </w:rPr>
        <w:t>attributes,</w:t>
      </w:r>
      <w:r w:rsidRPr="00224CE5">
        <w:rPr>
          <w:rFonts w:ascii="Times New Roman" w:eastAsia="+mj-ea" w:hAnsi="Times New Roman" w:cs="Times New Roman"/>
          <w:color w:val="000000" w:themeColor="text1"/>
          <w:kern w:val="24"/>
          <w:sz w:val="24"/>
          <w:szCs w:val="24"/>
        </w:rPr>
        <w:t xml:space="preserve"> all humans admire and expect when purchasing products from a retailer.</w:t>
      </w:r>
      <w:r w:rsidR="008F371C" w:rsidRPr="00224CE5">
        <w:rPr>
          <w:rFonts w:ascii="Times New Roman" w:eastAsia="+mj-ea" w:hAnsi="Times New Roman" w:cs="Times New Roman"/>
          <w:color w:val="000000" w:themeColor="text1"/>
          <w:kern w:val="24"/>
          <w:sz w:val="24"/>
          <w:szCs w:val="24"/>
        </w:rPr>
        <w:t xml:space="preserve"> occurring</w:t>
      </w:r>
      <w:r w:rsidRPr="00224CE5">
        <w:rPr>
          <w:rFonts w:ascii="Times New Roman" w:eastAsia="+mj-ea" w:hAnsi="Times New Roman" w:cs="Times New Roman"/>
          <w:color w:val="000000" w:themeColor="text1"/>
          <w:kern w:val="24"/>
          <w:sz w:val="24"/>
          <w:szCs w:val="24"/>
        </w:rPr>
        <w:t xml:space="preserve"> in return</w:t>
      </w:r>
      <w:r w:rsidR="008F371C" w:rsidRPr="00224CE5">
        <w:rPr>
          <w:rFonts w:ascii="Times New Roman" w:eastAsia="+mj-ea" w:hAnsi="Times New Roman" w:cs="Times New Roman"/>
          <w:color w:val="000000" w:themeColor="text1"/>
          <w:kern w:val="24"/>
          <w:sz w:val="24"/>
          <w:szCs w:val="24"/>
        </w:rPr>
        <w:t xml:space="preserve"> of customer experience</w:t>
      </w:r>
      <w:r w:rsidRPr="00224CE5">
        <w:rPr>
          <w:rFonts w:ascii="Times New Roman" w:eastAsia="+mj-ea" w:hAnsi="Times New Roman" w:cs="Times New Roman"/>
          <w:color w:val="000000" w:themeColor="text1"/>
          <w:kern w:val="24"/>
          <w:sz w:val="24"/>
          <w:szCs w:val="24"/>
        </w:rPr>
        <w:t xml:space="preserve"> </w:t>
      </w:r>
      <w:sdt>
        <w:sdtPr>
          <w:rPr>
            <w:rFonts w:ascii="Times New Roman" w:eastAsia="+mj-ea" w:hAnsi="Times New Roman" w:cs="Times New Roman"/>
            <w:color w:val="000000" w:themeColor="text1"/>
            <w:kern w:val="24"/>
            <w:sz w:val="24"/>
            <w:szCs w:val="24"/>
          </w:rPr>
          <w:id w:val="1801954000"/>
          <w:citation/>
        </w:sdtPr>
        <w:sdtContent>
          <w:r w:rsidR="008F371C" w:rsidRPr="00224CE5">
            <w:rPr>
              <w:rFonts w:ascii="Times New Roman" w:eastAsia="+mj-ea" w:hAnsi="Times New Roman" w:cs="Times New Roman"/>
              <w:color w:val="000000" w:themeColor="text1"/>
              <w:kern w:val="24"/>
              <w:sz w:val="24"/>
              <w:szCs w:val="24"/>
            </w:rPr>
            <w:fldChar w:fldCharType="begin"/>
          </w:r>
          <w:r w:rsidR="008F371C" w:rsidRPr="00224CE5">
            <w:rPr>
              <w:rFonts w:ascii="Times New Roman" w:eastAsia="+mj-ea" w:hAnsi="Times New Roman" w:cs="Times New Roman"/>
              <w:color w:val="000000" w:themeColor="text1"/>
              <w:kern w:val="24"/>
              <w:sz w:val="24"/>
              <w:szCs w:val="24"/>
            </w:rPr>
            <w:instrText xml:space="preserve"> CITATION Ert \l 2057 </w:instrText>
          </w:r>
          <w:r w:rsidR="008F371C" w:rsidRPr="00224CE5">
            <w:rPr>
              <w:rFonts w:ascii="Times New Roman" w:eastAsia="+mj-ea" w:hAnsi="Times New Roman" w:cs="Times New Roman"/>
              <w:color w:val="000000" w:themeColor="text1"/>
              <w:kern w:val="24"/>
              <w:sz w:val="24"/>
              <w:szCs w:val="24"/>
            </w:rPr>
            <w:fldChar w:fldCharType="separate"/>
          </w:r>
          <w:r w:rsidR="008F371C" w:rsidRPr="00224CE5">
            <w:rPr>
              <w:rFonts w:ascii="Times New Roman" w:eastAsia="+mj-ea" w:hAnsi="Times New Roman" w:cs="Times New Roman"/>
              <w:noProof/>
              <w:color w:val="000000" w:themeColor="text1"/>
              <w:kern w:val="24"/>
              <w:sz w:val="24"/>
              <w:szCs w:val="24"/>
            </w:rPr>
            <w:t>(Ertekin, 2018)</w:t>
          </w:r>
          <w:r w:rsidR="008F371C" w:rsidRPr="00224CE5">
            <w:rPr>
              <w:rFonts w:ascii="Times New Roman" w:eastAsia="+mj-ea" w:hAnsi="Times New Roman" w:cs="Times New Roman"/>
              <w:color w:val="000000" w:themeColor="text1"/>
              <w:kern w:val="24"/>
              <w:sz w:val="24"/>
              <w:szCs w:val="24"/>
            </w:rPr>
            <w:fldChar w:fldCharType="end"/>
          </w:r>
        </w:sdtContent>
      </w:sdt>
    </w:p>
    <w:p w14:paraId="504059E7" w14:textId="77777777" w:rsidR="003E3C55" w:rsidRPr="00224CE5" w:rsidRDefault="003E3C55" w:rsidP="009F7692">
      <w:pPr>
        <w:pStyle w:val="NoSpacing"/>
        <w:jc w:val="both"/>
        <w:rPr>
          <w:rFonts w:ascii="Times New Roman" w:eastAsia="+mj-ea" w:hAnsi="Times New Roman" w:cs="Times New Roman"/>
          <w:color w:val="000000" w:themeColor="text1"/>
          <w:kern w:val="24"/>
          <w:sz w:val="24"/>
          <w:szCs w:val="24"/>
        </w:rPr>
      </w:pPr>
    </w:p>
    <w:p w14:paraId="2757B925" w14:textId="0E6FF9AA" w:rsidR="000E5CC4" w:rsidRDefault="002754D2" w:rsidP="009F7692">
      <w:pPr>
        <w:pStyle w:val="NoSpacing"/>
        <w:jc w:val="both"/>
        <w:rPr>
          <w:rFonts w:ascii="Times New Roman" w:eastAsia="+mj-ea" w:hAnsi="Times New Roman" w:cs="Times New Roman"/>
          <w:b/>
          <w:bCs/>
          <w:color w:val="000000" w:themeColor="text1"/>
          <w:kern w:val="24"/>
          <w:sz w:val="24"/>
          <w:szCs w:val="24"/>
        </w:rPr>
      </w:pPr>
      <w:r w:rsidRPr="003E3C55">
        <w:rPr>
          <w:rFonts w:ascii="Times New Roman" w:eastAsia="+mj-ea" w:hAnsi="Times New Roman" w:cs="Times New Roman"/>
          <w:b/>
          <w:bCs/>
          <w:color w:val="000000" w:themeColor="text1"/>
          <w:kern w:val="24"/>
          <w:sz w:val="24"/>
          <w:szCs w:val="24"/>
        </w:rPr>
        <w:t>Service Experience</w:t>
      </w:r>
    </w:p>
    <w:p w14:paraId="78C99D6F" w14:textId="77777777" w:rsidR="003E3C55" w:rsidRPr="003E3C55" w:rsidRDefault="003E3C55" w:rsidP="009F7692">
      <w:pPr>
        <w:pStyle w:val="NoSpacing"/>
        <w:jc w:val="both"/>
        <w:rPr>
          <w:rFonts w:ascii="Times New Roman" w:eastAsia="+mj-ea" w:hAnsi="Times New Roman" w:cs="Times New Roman"/>
          <w:b/>
          <w:bCs/>
          <w:color w:val="000000" w:themeColor="text1"/>
          <w:kern w:val="24"/>
          <w:sz w:val="24"/>
          <w:szCs w:val="24"/>
        </w:rPr>
      </w:pPr>
    </w:p>
    <w:p w14:paraId="288DBA2A" w14:textId="69A9B1BE" w:rsidR="009B41E0" w:rsidRDefault="002754D2" w:rsidP="009F7692">
      <w:pPr>
        <w:pStyle w:val="NoSpacing"/>
        <w:jc w:val="both"/>
        <w:rPr>
          <w:rFonts w:ascii="Times New Roman" w:hAnsi="Times New Roman" w:cs="Times New Roman"/>
          <w:sz w:val="24"/>
          <w:szCs w:val="24"/>
        </w:rPr>
      </w:pPr>
      <w:r w:rsidRPr="00224CE5">
        <w:rPr>
          <w:rFonts w:ascii="Times New Roman" w:eastAsia="+mj-ea" w:hAnsi="Times New Roman" w:cs="Times New Roman"/>
          <w:color w:val="000000" w:themeColor="text1"/>
          <w:kern w:val="24"/>
          <w:sz w:val="24"/>
          <w:szCs w:val="24"/>
        </w:rPr>
        <w:t xml:space="preserve">The end-to-end collection of customer encounters that provide value to a service is referred to as the service experience. From the consumer's viewpoint, this is generally regarded as a process through which a consumer learns, consumes, experiences, and interacts in a </w:t>
      </w:r>
      <w:r w:rsidR="00A91BCD" w:rsidRPr="00224CE5">
        <w:rPr>
          <w:rFonts w:ascii="Times New Roman" w:eastAsia="+mj-ea" w:hAnsi="Times New Roman" w:cs="Times New Roman"/>
          <w:color w:val="000000" w:themeColor="text1"/>
          <w:kern w:val="24"/>
          <w:sz w:val="24"/>
          <w:szCs w:val="24"/>
        </w:rPr>
        <w:t>service. Consumers</w:t>
      </w:r>
      <w:r w:rsidRPr="00224CE5">
        <w:rPr>
          <w:rFonts w:ascii="Times New Roman" w:eastAsia="+mj-ea" w:hAnsi="Times New Roman" w:cs="Times New Roman"/>
          <w:color w:val="000000" w:themeColor="text1"/>
          <w:kern w:val="24"/>
          <w:sz w:val="24"/>
          <w:szCs w:val="24"/>
        </w:rPr>
        <w:t xml:space="preserve">' expectations play a huge part in how they rate and review services. Organisations must understand the impacts of each service interaction </w:t>
      </w:r>
      <w:r w:rsidR="009B41E0" w:rsidRPr="00224CE5">
        <w:rPr>
          <w:rFonts w:ascii="Times New Roman" w:eastAsia="+mj-ea" w:hAnsi="Times New Roman" w:cs="Times New Roman"/>
          <w:color w:val="000000" w:themeColor="text1"/>
          <w:kern w:val="24"/>
          <w:sz w:val="24"/>
          <w:szCs w:val="24"/>
        </w:rPr>
        <w:t>to</w:t>
      </w:r>
      <w:r w:rsidRPr="00224CE5">
        <w:rPr>
          <w:rFonts w:ascii="Times New Roman" w:eastAsia="+mj-ea" w:hAnsi="Times New Roman" w:cs="Times New Roman"/>
          <w:color w:val="000000" w:themeColor="text1"/>
          <w:kern w:val="24"/>
          <w:sz w:val="24"/>
          <w:szCs w:val="24"/>
        </w:rPr>
        <w:t xml:space="preserve"> effectively manage service </w:t>
      </w:r>
      <w:r w:rsidR="00A91BCD" w:rsidRPr="00224CE5">
        <w:rPr>
          <w:rFonts w:ascii="Times New Roman" w:eastAsia="+mj-ea" w:hAnsi="Times New Roman" w:cs="Times New Roman"/>
          <w:color w:val="000000" w:themeColor="text1"/>
          <w:kern w:val="24"/>
          <w:sz w:val="24"/>
          <w:szCs w:val="24"/>
        </w:rPr>
        <w:t>quality. The</w:t>
      </w:r>
      <w:r w:rsidRPr="00224CE5">
        <w:rPr>
          <w:rFonts w:ascii="Times New Roman" w:eastAsia="+mj-ea" w:hAnsi="Times New Roman" w:cs="Times New Roman"/>
          <w:color w:val="000000" w:themeColor="text1"/>
          <w:kern w:val="24"/>
          <w:sz w:val="24"/>
          <w:szCs w:val="24"/>
        </w:rPr>
        <w:t xml:space="preserve"> 7Ps engaged in service delivery make a significant impact to the quality of service received.</w:t>
      </w:r>
      <w:r w:rsidR="009B41E0" w:rsidRPr="00224CE5">
        <w:rPr>
          <w:rFonts w:ascii="Times New Roman" w:hAnsi="Times New Roman" w:cs="Times New Roman"/>
          <w:sz w:val="24"/>
          <w:szCs w:val="24"/>
        </w:rPr>
        <w:t xml:space="preserve"> </w:t>
      </w:r>
    </w:p>
    <w:p w14:paraId="2E14C122" w14:textId="77777777" w:rsidR="003E3C55" w:rsidRPr="00224CE5" w:rsidRDefault="003E3C55" w:rsidP="009F7692">
      <w:pPr>
        <w:pStyle w:val="NoSpacing"/>
        <w:jc w:val="both"/>
        <w:rPr>
          <w:rFonts w:ascii="Times New Roman" w:eastAsia="+mj-ea" w:hAnsi="Times New Roman" w:cs="Times New Roman"/>
          <w:color w:val="000000" w:themeColor="text1"/>
          <w:kern w:val="24"/>
          <w:sz w:val="24"/>
          <w:szCs w:val="24"/>
        </w:rPr>
      </w:pPr>
    </w:p>
    <w:p w14:paraId="06A48A2D" w14:textId="314F0726" w:rsidR="009E7167" w:rsidRPr="003E3C55" w:rsidRDefault="009B41E0" w:rsidP="009F7692">
      <w:pPr>
        <w:pStyle w:val="NoSpacing"/>
        <w:numPr>
          <w:ilvl w:val="0"/>
          <w:numId w:val="13"/>
        </w:numPr>
        <w:jc w:val="both"/>
        <w:rPr>
          <w:rFonts w:ascii="Times New Roman" w:hAnsi="Times New Roman" w:cs="Times New Roman"/>
          <w:sz w:val="24"/>
          <w:szCs w:val="24"/>
        </w:rPr>
      </w:pPr>
      <w:r w:rsidRPr="003E3C55">
        <w:rPr>
          <w:rFonts w:ascii="Times New Roman" w:hAnsi="Times New Roman" w:cs="Times New Roman"/>
          <w:sz w:val="24"/>
          <w:szCs w:val="24"/>
        </w:rPr>
        <w:t xml:space="preserve">Product: </w:t>
      </w:r>
      <w:r w:rsidR="008F371C" w:rsidRPr="003E3C55">
        <w:rPr>
          <w:rFonts w:ascii="Times New Roman" w:hAnsi="Times New Roman" w:cs="Times New Roman"/>
          <w:sz w:val="24"/>
          <w:szCs w:val="24"/>
        </w:rPr>
        <w:t>The ideal product adds value to the customer's experience. This value is subjective; we must provide our consumers with what they want they desire, not what we believe they desire</w:t>
      </w:r>
      <w:r w:rsidR="00864ECC" w:rsidRPr="003E3C55">
        <w:rPr>
          <w:rFonts w:ascii="Times New Roman" w:hAnsi="Times New Roman" w:cs="Times New Roman"/>
          <w:sz w:val="24"/>
          <w:szCs w:val="24"/>
        </w:rPr>
        <w:t>.</w:t>
      </w:r>
      <w:sdt>
        <w:sdtPr>
          <w:rPr>
            <w:rFonts w:ascii="Times New Roman" w:hAnsi="Times New Roman" w:cs="Times New Roman"/>
            <w:sz w:val="24"/>
            <w:szCs w:val="24"/>
          </w:rPr>
          <w:id w:val="-428972396"/>
          <w:citation/>
        </w:sdtPr>
        <w:sdtContent>
          <w:r w:rsidR="00864ECC" w:rsidRPr="003E3C55">
            <w:rPr>
              <w:rFonts w:ascii="Times New Roman" w:hAnsi="Times New Roman" w:cs="Times New Roman"/>
              <w:sz w:val="24"/>
              <w:szCs w:val="24"/>
            </w:rPr>
            <w:fldChar w:fldCharType="begin"/>
          </w:r>
          <w:r w:rsidR="00864ECC" w:rsidRPr="003E3C55">
            <w:rPr>
              <w:rFonts w:ascii="Times New Roman" w:hAnsi="Times New Roman" w:cs="Times New Roman"/>
              <w:sz w:val="24"/>
              <w:szCs w:val="24"/>
            </w:rPr>
            <w:instrText xml:space="preserve"> CITATION Ert \l 2057 </w:instrText>
          </w:r>
          <w:r w:rsidR="00864ECC" w:rsidRPr="003E3C55">
            <w:rPr>
              <w:rFonts w:ascii="Times New Roman" w:hAnsi="Times New Roman" w:cs="Times New Roman"/>
              <w:sz w:val="24"/>
              <w:szCs w:val="24"/>
            </w:rPr>
            <w:fldChar w:fldCharType="separate"/>
          </w:r>
          <w:r w:rsidR="00864ECC" w:rsidRPr="003E3C55">
            <w:rPr>
              <w:rFonts w:ascii="Times New Roman" w:hAnsi="Times New Roman" w:cs="Times New Roman"/>
              <w:noProof/>
              <w:sz w:val="24"/>
              <w:szCs w:val="24"/>
            </w:rPr>
            <w:t xml:space="preserve"> (Ertekin, 2018)</w:t>
          </w:r>
          <w:r w:rsidR="00864ECC" w:rsidRPr="003E3C55">
            <w:rPr>
              <w:rFonts w:ascii="Times New Roman" w:hAnsi="Times New Roman" w:cs="Times New Roman"/>
              <w:sz w:val="24"/>
              <w:szCs w:val="24"/>
            </w:rPr>
            <w:fldChar w:fldCharType="end"/>
          </w:r>
        </w:sdtContent>
      </w:sdt>
    </w:p>
    <w:p w14:paraId="43BA22E5" w14:textId="0641898A" w:rsidR="008F371C" w:rsidRPr="003E3C55" w:rsidRDefault="009B41E0" w:rsidP="009F7692">
      <w:pPr>
        <w:pStyle w:val="NoSpacing"/>
        <w:numPr>
          <w:ilvl w:val="0"/>
          <w:numId w:val="13"/>
        </w:numPr>
        <w:jc w:val="both"/>
        <w:rPr>
          <w:rFonts w:ascii="Times New Roman" w:hAnsi="Times New Roman" w:cs="Times New Roman"/>
          <w:sz w:val="24"/>
          <w:szCs w:val="24"/>
        </w:rPr>
      </w:pPr>
      <w:r w:rsidRPr="003E3C55">
        <w:rPr>
          <w:rFonts w:ascii="Times New Roman" w:hAnsi="Times New Roman" w:cs="Times New Roman"/>
          <w:sz w:val="24"/>
          <w:szCs w:val="24"/>
        </w:rPr>
        <w:t>Price:</w:t>
      </w:r>
      <w:r w:rsidR="008F371C" w:rsidRPr="003E3C55">
        <w:rPr>
          <w:rFonts w:ascii="Times New Roman" w:hAnsi="Times New Roman" w:cs="Times New Roman"/>
          <w:sz w:val="24"/>
          <w:szCs w:val="24"/>
        </w:rPr>
        <w:t xml:space="preserve"> Everything the consumer views — packaging, surroundings, marketing </w:t>
      </w:r>
      <w:r w:rsidR="009E7167" w:rsidRPr="003E3C55">
        <w:rPr>
          <w:rFonts w:ascii="Times New Roman" w:hAnsi="Times New Roman" w:cs="Times New Roman"/>
          <w:sz w:val="24"/>
          <w:szCs w:val="24"/>
        </w:rPr>
        <w:t>items, webpage</w:t>
      </w:r>
      <w:r w:rsidR="008F371C" w:rsidRPr="003E3C55">
        <w:rPr>
          <w:rFonts w:ascii="Times New Roman" w:hAnsi="Times New Roman" w:cs="Times New Roman"/>
          <w:sz w:val="24"/>
          <w:szCs w:val="24"/>
        </w:rPr>
        <w:t>, printed materials, receipts, and so on — must meet these heightened quality standards.</w:t>
      </w:r>
    </w:p>
    <w:p w14:paraId="6407930B" w14:textId="3988C0C0" w:rsidR="00864ECC" w:rsidRPr="003E3C55" w:rsidRDefault="009B41E0" w:rsidP="009F7692">
      <w:pPr>
        <w:pStyle w:val="NoSpacing"/>
        <w:numPr>
          <w:ilvl w:val="0"/>
          <w:numId w:val="13"/>
        </w:numPr>
        <w:jc w:val="both"/>
        <w:rPr>
          <w:rFonts w:ascii="Times New Roman" w:hAnsi="Times New Roman" w:cs="Times New Roman"/>
          <w:sz w:val="24"/>
          <w:szCs w:val="24"/>
        </w:rPr>
      </w:pPr>
      <w:r w:rsidRPr="003E3C55">
        <w:rPr>
          <w:rFonts w:ascii="Times New Roman" w:hAnsi="Times New Roman" w:cs="Times New Roman"/>
          <w:sz w:val="24"/>
          <w:szCs w:val="24"/>
        </w:rPr>
        <w:t xml:space="preserve">Promotion: </w:t>
      </w:r>
      <w:r w:rsidR="00002CAF" w:rsidRPr="003E3C55">
        <w:rPr>
          <w:rFonts w:ascii="Times New Roman" w:hAnsi="Times New Roman" w:cs="Times New Roman"/>
          <w:sz w:val="24"/>
          <w:szCs w:val="24"/>
        </w:rPr>
        <w:t>The advantages that consumer</w:t>
      </w:r>
      <w:r w:rsidR="002975ED" w:rsidRPr="003E3C55">
        <w:rPr>
          <w:rFonts w:ascii="Times New Roman" w:hAnsi="Times New Roman" w:cs="Times New Roman"/>
          <w:sz w:val="24"/>
          <w:szCs w:val="24"/>
        </w:rPr>
        <w:t>s</w:t>
      </w:r>
      <w:r w:rsidR="00002CAF" w:rsidRPr="003E3C55">
        <w:rPr>
          <w:rFonts w:ascii="Times New Roman" w:hAnsi="Times New Roman" w:cs="Times New Roman"/>
          <w:sz w:val="24"/>
          <w:szCs w:val="24"/>
        </w:rPr>
        <w:t xml:space="preserve"> </w:t>
      </w:r>
      <w:proofErr w:type="gramStart"/>
      <w:r w:rsidR="00002CAF" w:rsidRPr="003E3C55">
        <w:rPr>
          <w:rFonts w:ascii="Times New Roman" w:hAnsi="Times New Roman" w:cs="Times New Roman"/>
          <w:sz w:val="24"/>
          <w:szCs w:val="24"/>
        </w:rPr>
        <w:t>obtains</w:t>
      </w:r>
      <w:proofErr w:type="gramEnd"/>
      <w:r w:rsidR="00002CAF" w:rsidRPr="003E3C55">
        <w:rPr>
          <w:rFonts w:ascii="Times New Roman" w:hAnsi="Times New Roman" w:cs="Times New Roman"/>
          <w:sz w:val="24"/>
          <w:szCs w:val="24"/>
        </w:rPr>
        <w:t xml:space="preserve"> from product</w:t>
      </w:r>
      <w:r w:rsidR="002975ED" w:rsidRPr="003E3C55">
        <w:rPr>
          <w:rFonts w:ascii="Times New Roman" w:hAnsi="Times New Roman" w:cs="Times New Roman"/>
          <w:sz w:val="24"/>
          <w:szCs w:val="24"/>
        </w:rPr>
        <w:t>s</w:t>
      </w:r>
      <w:r w:rsidR="00E36703" w:rsidRPr="003E3C55">
        <w:rPr>
          <w:rFonts w:ascii="Times New Roman" w:hAnsi="Times New Roman" w:cs="Times New Roman"/>
          <w:sz w:val="24"/>
          <w:szCs w:val="24"/>
        </w:rPr>
        <w:t xml:space="preserve"> are beneficial.</w:t>
      </w:r>
      <w:r w:rsidR="00002CAF" w:rsidRPr="003E3C55">
        <w:rPr>
          <w:rFonts w:ascii="Times New Roman" w:hAnsi="Times New Roman" w:cs="Times New Roman"/>
          <w:sz w:val="24"/>
          <w:szCs w:val="24"/>
        </w:rPr>
        <w:t xml:space="preserve"> Explore new channels, there are now a plethora of options to consider. </w:t>
      </w:r>
    </w:p>
    <w:p w14:paraId="50651778" w14:textId="551B3B6C" w:rsidR="009E7167" w:rsidRPr="003E3C55" w:rsidRDefault="009B41E0" w:rsidP="009F7692">
      <w:pPr>
        <w:pStyle w:val="NoSpacing"/>
        <w:numPr>
          <w:ilvl w:val="0"/>
          <w:numId w:val="13"/>
        </w:numPr>
        <w:jc w:val="both"/>
        <w:rPr>
          <w:rFonts w:ascii="Times New Roman" w:hAnsi="Times New Roman" w:cs="Times New Roman"/>
          <w:sz w:val="24"/>
          <w:szCs w:val="24"/>
        </w:rPr>
      </w:pPr>
      <w:r w:rsidRPr="003E3C55">
        <w:rPr>
          <w:rFonts w:ascii="Times New Roman" w:hAnsi="Times New Roman" w:cs="Times New Roman"/>
          <w:sz w:val="24"/>
          <w:szCs w:val="24"/>
        </w:rPr>
        <w:t xml:space="preserve">Product Distribution: </w:t>
      </w:r>
      <w:r w:rsidR="00002CAF" w:rsidRPr="003E3C55">
        <w:rPr>
          <w:rFonts w:ascii="Times New Roman" w:hAnsi="Times New Roman" w:cs="Times New Roman"/>
          <w:sz w:val="24"/>
          <w:szCs w:val="24"/>
        </w:rPr>
        <w:t xml:space="preserve">Customer studies reveal that the most significant factors in choosing a supplier is dispatch effectiveness. </w:t>
      </w:r>
      <w:r w:rsidR="009E7167" w:rsidRPr="003E3C55">
        <w:rPr>
          <w:rFonts w:ascii="Times New Roman" w:hAnsi="Times New Roman" w:cs="Times New Roman"/>
          <w:sz w:val="24"/>
          <w:szCs w:val="24"/>
        </w:rPr>
        <w:t>it</w:t>
      </w:r>
      <w:r w:rsidR="00002CAF" w:rsidRPr="003E3C55">
        <w:rPr>
          <w:rFonts w:ascii="Times New Roman" w:hAnsi="Times New Roman" w:cs="Times New Roman"/>
          <w:sz w:val="24"/>
          <w:szCs w:val="24"/>
        </w:rPr>
        <w:t xml:space="preserve"> also refers to how you present your goods to different client groups. This might be in a store or on the </w:t>
      </w:r>
      <w:r w:rsidR="002975ED" w:rsidRPr="003E3C55">
        <w:rPr>
          <w:rFonts w:ascii="Times New Roman" w:hAnsi="Times New Roman" w:cs="Times New Roman"/>
          <w:sz w:val="24"/>
          <w:szCs w:val="24"/>
        </w:rPr>
        <w:t>internet.</w:t>
      </w:r>
    </w:p>
    <w:p w14:paraId="686AE70F" w14:textId="31D5610F" w:rsidR="009B41E0" w:rsidRPr="003E3C55" w:rsidRDefault="009B41E0" w:rsidP="009F7692">
      <w:pPr>
        <w:pStyle w:val="NoSpacing"/>
        <w:numPr>
          <w:ilvl w:val="0"/>
          <w:numId w:val="13"/>
        </w:numPr>
        <w:jc w:val="both"/>
        <w:rPr>
          <w:rFonts w:ascii="Times New Roman" w:hAnsi="Times New Roman" w:cs="Times New Roman"/>
          <w:sz w:val="24"/>
          <w:szCs w:val="24"/>
        </w:rPr>
      </w:pPr>
      <w:r w:rsidRPr="003E3C55">
        <w:rPr>
          <w:rFonts w:ascii="Times New Roman" w:hAnsi="Times New Roman" w:cs="Times New Roman"/>
          <w:sz w:val="24"/>
          <w:szCs w:val="24"/>
        </w:rPr>
        <w:t xml:space="preserve">People: </w:t>
      </w:r>
      <w:r w:rsidR="00002CAF" w:rsidRPr="003E3C55">
        <w:rPr>
          <w:rFonts w:ascii="Times New Roman" w:hAnsi="Times New Roman" w:cs="Times New Roman"/>
          <w:sz w:val="24"/>
          <w:szCs w:val="24"/>
        </w:rPr>
        <w:t xml:space="preserve">Your brand's reputation is in the hands of your employees. They need to be well-trained, motivated, and have the proper mindset. Customers that are pleased with your services are fantastic ambassadors for your company. </w:t>
      </w:r>
    </w:p>
    <w:p w14:paraId="682F2807" w14:textId="4F2E22D2" w:rsidR="009B41E0" w:rsidRPr="003E3C55" w:rsidRDefault="009B41E0" w:rsidP="009F7692">
      <w:pPr>
        <w:pStyle w:val="NoSpacing"/>
        <w:numPr>
          <w:ilvl w:val="0"/>
          <w:numId w:val="13"/>
        </w:numPr>
        <w:jc w:val="both"/>
        <w:rPr>
          <w:rFonts w:ascii="Times New Roman" w:hAnsi="Times New Roman" w:cs="Times New Roman"/>
          <w:sz w:val="24"/>
          <w:szCs w:val="24"/>
        </w:rPr>
      </w:pPr>
      <w:r w:rsidRPr="003E3C55">
        <w:rPr>
          <w:rFonts w:ascii="Times New Roman" w:hAnsi="Times New Roman" w:cs="Times New Roman"/>
          <w:sz w:val="24"/>
          <w:szCs w:val="24"/>
        </w:rPr>
        <w:t xml:space="preserve">Physical Evidence: </w:t>
      </w:r>
      <w:r w:rsidR="009E7167" w:rsidRPr="003E3C55">
        <w:rPr>
          <w:rFonts w:ascii="Times New Roman" w:hAnsi="Times New Roman" w:cs="Times New Roman"/>
          <w:sz w:val="24"/>
          <w:szCs w:val="24"/>
        </w:rPr>
        <w:t>Some businesses connect with consumers and request input to produce reference materials. When new consumers see these testimonies, they are more inclined to make a confident purchase.</w:t>
      </w:r>
    </w:p>
    <w:p w14:paraId="741F8A54" w14:textId="11A10B54" w:rsidR="009B41E0" w:rsidRPr="003E3C55" w:rsidRDefault="009B41E0" w:rsidP="009F7692">
      <w:pPr>
        <w:pStyle w:val="NoSpacing"/>
        <w:numPr>
          <w:ilvl w:val="0"/>
          <w:numId w:val="13"/>
        </w:numPr>
        <w:jc w:val="both"/>
        <w:rPr>
          <w:rFonts w:ascii="Times New Roman" w:hAnsi="Times New Roman" w:cs="Times New Roman"/>
          <w:sz w:val="24"/>
          <w:szCs w:val="24"/>
        </w:rPr>
      </w:pPr>
      <w:r w:rsidRPr="003E3C55">
        <w:rPr>
          <w:rFonts w:ascii="Times New Roman" w:hAnsi="Times New Roman" w:cs="Times New Roman"/>
          <w:sz w:val="24"/>
          <w:szCs w:val="24"/>
        </w:rPr>
        <w:t>Process</w:t>
      </w:r>
      <w:r w:rsidR="009E7167" w:rsidRPr="003E3C55">
        <w:rPr>
          <w:rFonts w:ascii="Times New Roman" w:hAnsi="Times New Roman" w:cs="Times New Roman"/>
          <w:sz w:val="24"/>
          <w:szCs w:val="24"/>
        </w:rPr>
        <w:t xml:space="preserve"> Make sure your systems are built for the advantage of the client, not for the comfort of the organisation.</w:t>
      </w:r>
      <w:sdt>
        <w:sdtPr>
          <w:rPr>
            <w:rFonts w:ascii="Times New Roman" w:hAnsi="Times New Roman" w:cs="Times New Roman"/>
            <w:sz w:val="24"/>
            <w:szCs w:val="24"/>
          </w:rPr>
          <w:id w:val="-1627082975"/>
          <w:citation/>
        </w:sdtPr>
        <w:sdtContent>
          <w:r w:rsidR="00864ECC" w:rsidRPr="003E3C55">
            <w:rPr>
              <w:rFonts w:ascii="Times New Roman" w:hAnsi="Times New Roman" w:cs="Times New Roman"/>
              <w:sz w:val="24"/>
              <w:szCs w:val="24"/>
            </w:rPr>
            <w:fldChar w:fldCharType="begin"/>
          </w:r>
          <w:r w:rsidR="00864ECC" w:rsidRPr="003E3C55">
            <w:rPr>
              <w:rFonts w:ascii="Times New Roman" w:hAnsi="Times New Roman" w:cs="Times New Roman"/>
              <w:sz w:val="24"/>
              <w:szCs w:val="24"/>
            </w:rPr>
            <w:instrText xml:space="preserve"> CITATION CIM15 \l 2057 </w:instrText>
          </w:r>
          <w:r w:rsidR="00864ECC" w:rsidRPr="003E3C55">
            <w:rPr>
              <w:rFonts w:ascii="Times New Roman" w:hAnsi="Times New Roman" w:cs="Times New Roman"/>
              <w:sz w:val="24"/>
              <w:szCs w:val="24"/>
            </w:rPr>
            <w:fldChar w:fldCharType="separate"/>
          </w:r>
          <w:r w:rsidR="00864ECC" w:rsidRPr="003E3C55">
            <w:rPr>
              <w:rFonts w:ascii="Times New Roman" w:hAnsi="Times New Roman" w:cs="Times New Roman"/>
              <w:noProof/>
              <w:sz w:val="24"/>
              <w:szCs w:val="24"/>
            </w:rPr>
            <w:t xml:space="preserve"> (CIM, 2015)</w:t>
          </w:r>
          <w:r w:rsidR="00864ECC" w:rsidRPr="003E3C55">
            <w:rPr>
              <w:rFonts w:ascii="Times New Roman" w:hAnsi="Times New Roman" w:cs="Times New Roman"/>
              <w:sz w:val="24"/>
              <w:szCs w:val="24"/>
            </w:rPr>
            <w:fldChar w:fldCharType="end"/>
          </w:r>
        </w:sdtContent>
      </w:sdt>
      <w:r w:rsidR="00864ECC" w:rsidRPr="003E3C55">
        <w:rPr>
          <w:rFonts w:ascii="Times New Roman" w:hAnsi="Times New Roman" w:cs="Times New Roman"/>
          <w:sz w:val="24"/>
          <w:szCs w:val="24"/>
        </w:rPr>
        <w:t>.</w:t>
      </w:r>
    </w:p>
    <w:p w14:paraId="42A0A8D4" w14:textId="77777777" w:rsidR="009B41E0" w:rsidRPr="00224CE5" w:rsidRDefault="009B41E0" w:rsidP="009F7692">
      <w:pPr>
        <w:pStyle w:val="NoSpacing"/>
        <w:jc w:val="both"/>
        <w:rPr>
          <w:rFonts w:ascii="Times New Roman" w:hAnsi="Times New Roman" w:cs="Times New Roman"/>
          <w:sz w:val="24"/>
          <w:szCs w:val="24"/>
        </w:rPr>
      </w:pPr>
    </w:p>
    <w:p w14:paraId="59FB96AD" w14:textId="1CEB3643" w:rsidR="002754D2" w:rsidRPr="00224CE5" w:rsidRDefault="009B41E0" w:rsidP="009F7692">
      <w:pPr>
        <w:pStyle w:val="NoSpacing"/>
        <w:jc w:val="both"/>
        <w:rPr>
          <w:rFonts w:ascii="Times New Roman" w:eastAsia="+mj-ea" w:hAnsi="Times New Roman" w:cs="Times New Roman"/>
          <w:color w:val="000000" w:themeColor="text1"/>
          <w:kern w:val="24"/>
          <w:sz w:val="24"/>
          <w:szCs w:val="24"/>
        </w:rPr>
      </w:pPr>
      <w:r w:rsidRPr="00224CE5">
        <w:rPr>
          <w:rFonts w:ascii="Times New Roman" w:eastAsia="+mj-ea" w:hAnsi="Times New Roman" w:cs="Times New Roman"/>
          <w:color w:val="000000" w:themeColor="text1"/>
          <w:kern w:val="24"/>
          <w:sz w:val="24"/>
          <w:szCs w:val="24"/>
        </w:rPr>
        <w:t xml:space="preserve">Development, marketing, and consumption all happen at the same time in this process, which moves from continuous sequence to simultaneous. These functions are not separated by time or </w:t>
      </w:r>
      <w:r w:rsidR="000C5D88" w:rsidRPr="00224CE5">
        <w:rPr>
          <w:rFonts w:ascii="Times New Roman" w:eastAsia="+mj-ea" w:hAnsi="Times New Roman" w:cs="Times New Roman"/>
          <w:color w:val="000000" w:themeColor="text1"/>
          <w:kern w:val="24"/>
          <w:sz w:val="24"/>
          <w:szCs w:val="24"/>
        </w:rPr>
        <w:t>location. The</w:t>
      </w:r>
      <w:r w:rsidRPr="00224CE5">
        <w:rPr>
          <w:rFonts w:ascii="Times New Roman" w:eastAsia="+mj-ea" w:hAnsi="Times New Roman" w:cs="Times New Roman"/>
          <w:color w:val="000000" w:themeColor="text1"/>
          <w:kern w:val="24"/>
          <w:sz w:val="24"/>
          <w:szCs w:val="24"/>
        </w:rPr>
        <w:t> result, interacting employees execute the dual roles of production and marketing by creating services for consumers in the service system while they are there.</w:t>
      </w:r>
      <w:sdt>
        <w:sdtPr>
          <w:rPr>
            <w:rFonts w:ascii="Times New Roman" w:eastAsia="+mj-ea" w:hAnsi="Times New Roman" w:cs="Times New Roman"/>
            <w:color w:val="000000" w:themeColor="text1"/>
            <w:kern w:val="24"/>
            <w:sz w:val="24"/>
            <w:szCs w:val="24"/>
          </w:rPr>
          <w:id w:val="-497038346"/>
          <w:citation/>
        </w:sdtPr>
        <w:sdtContent>
          <w:r w:rsidRPr="00224CE5">
            <w:rPr>
              <w:rFonts w:ascii="Times New Roman" w:eastAsia="+mj-ea" w:hAnsi="Times New Roman" w:cs="Times New Roman"/>
              <w:color w:val="000000" w:themeColor="text1"/>
              <w:kern w:val="24"/>
              <w:sz w:val="24"/>
              <w:szCs w:val="24"/>
            </w:rPr>
            <w:fldChar w:fldCharType="begin"/>
          </w:r>
          <w:r w:rsidRPr="00224CE5">
            <w:rPr>
              <w:rFonts w:ascii="Times New Roman" w:eastAsia="+mj-ea" w:hAnsi="Times New Roman" w:cs="Times New Roman"/>
              <w:color w:val="000000" w:themeColor="text1"/>
              <w:kern w:val="24"/>
              <w:sz w:val="24"/>
              <w:szCs w:val="24"/>
            </w:rPr>
            <w:instrText xml:space="preserve"> CITATION Vis21 \l 2057 </w:instrText>
          </w:r>
          <w:r w:rsidRPr="00224CE5">
            <w:rPr>
              <w:rFonts w:ascii="Times New Roman" w:eastAsia="+mj-ea" w:hAnsi="Times New Roman" w:cs="Times New Roman"/>
              <w:color w:val="000000" w:themeColor="text1"/>
              <w:kern w:val="24"/>
              <w:sz w:val="24"/>
              <w:szCs w:val="24"/>
            </w:rPr>
            <w:fldChar w:fldCharType="separate"/>
          </w:r>
          <w:r w:rsidRPr="00224CE5">
            <w:rPr>
              <w:rFonts w:ascii="Times New Roman" w:eastAsia="+mj-ea" w:hAnsi="Times New Roman" w:cs="Times New Roman"/>
              <w:noProof/>
              <w:color w:val="000000" w:themeColor="text1"/>
              <w:kern w:val="24"/>
              <w:sz w:val="24"/>
              <w:szCs w:val="24"/>
            </w:rPr>
            <w:t xml:space="preserve"> (Vishahka, 2021)</w:t>
          </w:r>
          <w:r w:rsidRPr="00224CE5">
            <w:rPr>
              <w:rFonts w:ascii="Times New Roman" w:eastAsia="+mj-ea" w:hAnsi="Times New Roman" w:cs="Times New Roman"/>
              <w:color w:val="000000" w:themeColor="text1"/>
              <w:kern w:val="24"/>
              <w:sz w:val="24"/>
              <w:szCs w:val="24"/>
            </w:rPr>
            <w:fldChar w:fldCharType="end"/>
          </w:r>
        </w:sdtContent>
      </w:sdt>
    </w:p>
    <w:p w14:paraId="08BABDA5" w14:textId="6BE7F1B9" w:rsidR="000E5CC4" w:rsidRPr="00224CE5" w:rsidRDefault="000E5CC4" w:rsidP="009F7692">
      <w:pPr>
        <w:pStyle w:val="NoSpacing"/>
        <w:jc w:val="both"/>
        <w:rPr>
          <w:rFonts w:ascii="Times New Roman" w:hAnsi="Times New Roman" w:cs="Times New Roman"/>
          <w:i/>
          <w:iCs/>
          <w:sz w:val="24"/>
          <w:szCs w:val="24"/>
        </w:rPr>
      </w:pPr>
    </w:p>
    <w:p w14:paraId="6C552B03" w14:textId="3F1BC197" w:rsidR="00B83316" w:rsidRPr="00224CE5" w:rsidRDefault="00F75D98"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Altering</w:t>
      </w:r>
      <w:r w:rsidR="00B83316" w:rsidRPr="00224CE5">
        <w:rPr>
          <w:rFonts w:ascii="Times New Roman" w:hAnsi="Times New Roman" w:cs="Times New Roman"/>
          <w:sz w:val="24"/>
          <w:szCs w:val="24"/>
        </w:rPr>
        <w:t xml:space="preserve"> the company from the customer's perspective.</w:t>
      </w:r>
    </w:p>
    <w:p w14:paraId="75B962F3" w14:textId="20AA4121" w:rsidR="00943A28" w:rsidRPr="00224CE5" w:rsidRDefault="00B83316"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Pioneers in customer experience begin with a purpose and prioritise addressing the most key consumer path first</w:t>
      </w:r>
      <w:r w:rsidR="000D07F4" w:rsidRPr="00224CE5">
        <w:rPr>
          <w:rFonts w:ascii="Times New Roman" w:hAnsi="Times New Roman" w:cs="Times New Roman"/>
          <w:sz w:val="24"/>
          <w:szCs w:val="24"/>
        </w:rPr>
        <w:t>.</w:t>
      </w:r>
      <w:r w:rsidRPr="00224CE5">
        <w:rPr>
          <w:rFonts w:ascii="Times New Roman" w:hAnsi="Times New Roman" w:cs="Times New Roman"/>
          <w:sz w:val="24"/>
          <w:szCs w:val="24"/>
        </w:rPr>
        <w:t xml:space="preserve"> </w:t>
      </w:r>
      <w:r w:rsidR="000D07F4" w:rsidRPr="00224CE5">
        <w:rPr>
          <w:rFonts w:ascii="Times New Roman" w:hAnsi="Times New Roman" w:cs="Times New Roman"/>
          <w:sz w:val="24"/>
          <w:szCs w:val="24"/>
        </w:rPr>
        <w:t>S</w:t>
      </w:r>
      <w:r w:rsidR="0055282F" w:rsidRPr="00224CE5">
        <w:rPr>
          <w:rFonts w:ascii="Times New Roman" w:hAnsi="Times New Roman" w:cs="Times New Roman"/>
          <w:sz w:val="24"/>
          <w:szCs w:val="24"/>
        </w:rPr>
        <w:t>tages that</w:t>
      </w:r>
      <w:r w:rsidRPr="00224CE5">
        <w:rPr>
          <w:rFonts w:ascii="Times New Roman" w:hAnsi="Times New Roman" w:cs="Times New Roman"/>
          <w:sz w:val="24"/>
          <w:szCs w:val="24"/>
        </w:rPr>
        <w:t xml:space="preserve"> are </w:t>
      </w:r>
      <w:r w:rsidR="0055282F" w:rsidRPr="00224CE5">
        <w:rPr>
          <w:rFonts w:ascii="Times New Roman" w:hAnsi="Times New Roman" w:cs="Times New Roman"/>
          <w:sz w:val="24"/>
          <w:szCs w:val="24"/>
        </w:rPr>
        <w:t>identified within</w:t>
      </w:r>
      <w:r w:rsidRPr="00224CE5">
        <w:rPr>
          <w:rFonts w:ascii="Times New Roman" w:hAnsi="Times New Roman" w:cs="Times New Roman"/>
          <w:sz w:val="24"/>
          <w:szCs w:val="24"/>
        </w:rPr>
        <w:t xml:space="preserve"> the path are then improved. They develop supporting procedures with customer psychology in mind to manage expectations. They change their digital profile to eliminate friction in interactions and to establish the culture of constant innovation that will allow them to undertake more fundamental organisational changes.</w:t>
      </w:r>
      <w:r w:rsidR="00700642" w:rsidRPr="00224CE5">
        <w:rPr>
          <w:rFonts w:ascii="Times New Roman" w:hAnsi="Times New Roman" w:cs="Times New Roman"/>
          <w:sz w:val="24"/>
          <w:szCs w:val="24"/>
        </w:rPr>
        <w:t xml:space="preserve"> Behavioural psychology, which is employed as a layer of the design process by major consumer-experience organisations, is one technique they use. Combining multiple stages of encounters to reduce estimated length and create a sense of achievement. They have straightforward alternatives that give clients a sense of power and option. Set up metrics to track information from the customer.</w:t>
      </w:r>
      <w:r w:rsidR="00943A28" w:rsidRPr="00224CE5">
        <w:rPr>
          <w:rFonts w:ascii="Times New Roman" w:hAnsi="Times New Roman" w:cs="Times New Roman"/>
          <w:sz w:val="24"/>
          <w:szCs w:val="24"/>
        </w:rPr>
        <w:t xml:space="preserve"> Set up metrics to track client feedback.</w:t>
      </w:r>
    </w:p>
    <w:p w14:paraId="212F61D5" w14:textId="506630DA" w:rsidR="0044453E" w:rsidRPr="00224CE5" w:rsidRDefault="00943A28"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Customers must be satisfied this cannot just be done simply measuring what transpires, but also through using the information to deliver change throughout the company. Journeys are at </w:t>
      </w:r>
      <w:r w:rsidRPr="00224CE5">
        <w:rPr>
          <w:rFonts w:ascii="Times New Roman" w:hAnsi="Times New Roman" w:cs="Times New Roman"/>
          <w:sz w:val="24"/>
          <w:szCs w:val="24"/>
        </w:rPr>
        <w:lastRenderedPageBreak/>
        <w:t xml:space="preserve">the heart of the ideal customer-experience assessment system, </w:t>
      </w:r>
      <w:r w:rsidR="000D07F4" w:rsidRPr="00224CE5">
        <w:rPr>
          <w:rFonts w:ascii="Times New Roman" w:hAnsi="Times New Roman" w:cs="Times New Roman"/>
          <w:sz w:val="24"/>
          <w:szCs w:val="24"/>
        </w:rPr>
        <w:t xml:space="preserve">tying </w:t>
      </w:r>
      <w:r w:rsidRPr="00224CE5">
        <w:rPr>
          <w:rFonts w:ascii="Times New Roman" w:hAnsi="Times New Roman" w:cs="Times New Roman"/>
          <w:sz w:val="24"/>
          <w:szCs w:val="24"/>
        </w:rPr>
        <w:t>experiences to other key components like business results and efficiency improvements. Exceptional professionals begin at the very top, with a statistic to track their progress. Consumer experience comes first, followed by a downhill spiral.</w:t>
      </w:r>
      <w:r w:rsidR="000D07F4" w:rsidRPr="00224CE5">
        <w:rPr>
          <w:rFonts w:ascii="Times New Roman" w:hAnsi="Times New Roman" w:cs="Times New Roman"/>
          <w:sz w:val="24"/>
          <w:szCs w:val="24"/>
        </w:rPr>
        <w:t xml:space="preserve"> I</w:t>
      </w:r>
      <w:r w:rsidRPr="00224CE5">
        <w:rPr>
          <w:rFonts w:ascii="Times New Roman" w:hAnsi="Times New Roman" w:cs="Times New Roman"/>
          <w:sz w:val="24"/>
          <w:szCs w:val="24"/>
        </w:rPr>
        <w:t>n-depth look at valuable consumer journeys and results Using employee feedback as a source of indications to seek out chances for development.</w:t>
      </w:r>
      <w:sdt>
        <w:sdtPr>
          <w:rPr>
            <w:rFonts w:ascii="Times New Roman" w:hAnsi="Times New Roman" w:cs="Times New Roman"/>
            <w:sz w:val="24"/>
            <w:szCs w:val="24"/>
          </w:rPr>
          <w:id w:val="-100956349"/>
          <w:citation/>
        </w:sdtPr>
        <w:sdtContent>
          <w:r w:rsidRPr="00224CE5">
            <w:rPr>
              <w:rFonts w:ascii="Times New Roman" w:hAnsi="Times New Roman" w:cs="Times New Roman"/>
              <w:sz w:val="24"/>
              <w:szCs w:val="24"/>
            </w:rPr>
            <w:fldChar w:fldCharType="begin"/>
          </w:r>
          <w:r w:rsidRPr="00224CE5">
            <w:rPr>
              <w:rFonts w:ascii="Times New Roman" w:hAnsi="Times New Roman" w:cs="Times New Roman"/>
              <w:sz w:val="24"/>
              <w:szCs w:val="24"/>
            </w:rPr>
            <w:instrText xml:space="preserve"> CITATION McK17 \l 2057 </w:instrText>
          </w:r>
          <w:r w:rsidRPr="00224CE5">
            <w:rPr>
              <w:rFonts w:ascii="Times New Roman" w:hAnsi="Times New Roman" w:cs="Times New Roman"/>
              <w:sz w:val="24"/>
              <w:szCs w:val="24"/>
            </w:rPr>
            <w:fldChar w:fldCharType="separate"/>
          </w:r>
          <w:r w:rsidRPr="00224CE5">
            <w:rPr>
              <w:rFonts w:ascii="Times New Roman" w:hAnsi="Times New Roman" w:cs="Times New Roman"/>
              <w:noProof/>
              <w:sz w:val="24"/>
              <w:szCs w:val="24"/>
            </w:rPr>
            <w:t xml:space="preserve"> (McKinsey &amp; Company, 2017)</w:t>
          </w:r>
          <w:r w:rsidRPr="00224CE5">
            <w:rPr>
              <w:rFonts w:ascii="Times New Roman" w:hAnsi="Times New Roman" w:cs="Times New Roman"/>
              <w:sz w:val="24"/>
              <w:szCs w:val="24"/>
            </w:rPr>
            <w:fldChar w:fldCharType="end"/>
          </w:r>
        </w:sdtContent>
      </w:sdt>
    </w:p>
    <w:p w14:paraId="625EC90D" w14:textId="3D5DFF1E" w:rsidR="0044453E" w:rsidRPr="00224CE5" w:rsidRDefault="002975ED" w:rsidP="009F7692">
      <w:pPr>
        <w:pStyle w:val="NoSpacing"/>
        <w:jc w:val="both"/>
        <w:rPr>
          <w:rFonts w:ascii="Times New Roman" w:hAnsi="Times New Roman" w:cs="Times New Roman"/>
          <w:sz w:val="24"/>
          <w:szCs w:val="24"/>
        </w:rPr>
      </w:pPr>
      <w:sdt>
        <w:sdtPr>
          <w:rPr>
            <w:rFonts w:ascii="Times New Roman" w:hAnsi="Times New Roman" w:cs="Times New Roman"/>
            <w:sz w:val="24"/>
            <w:szCs w:val="24"/>
          </w:rPr>
          <w:id w:val="-2104099298"/>
          <w:citation/>
        </w:sdtPr>
        <w:sdtContent>
          <w:r w:rsidRPr="00224CE5">
            <w:rPr>
              <w:rFonts w:ascii="Times New Roman" w:hAnsi="Times New Roman" w:cs="Times New Roman"/>
              <w:sz w:val="24"/>
              <w:szCs w:val="24"/>
            </w:rPr>
            <w:fldChar w:fldCharType="begin"/>
          </w:r>
          <w:r w:rsidRPr="00224CE5">
            <w:rPr>
              <w:rFonts w:ascii="Times New Roman" w:hAnsi="Times New Roman" w:cs="Times New Roman"/>
              <w:sz w:val="24"/>
              <w:szCs w:val="24"/>
            </w:rPr>
            <w:instrText xml:space="preserve"> CITATION Ske21 \l 2057 </w:instrText>
          </w:r>
          <w:r w:rsidRPr="00224CE5">
            <w:rPr>
              <w:rFonts w:ascii="Times New Roman" w:hAnsi="Times New Roman" w:cs="Times New Roman"/>
              <w:sz w:val="24"/>
              <w:szCs w:val="24"/>
            </w:rPr>
            <w:fldChar w:fldCharType="separate"/>
          </w:r>
          <w:r w:rsidRPr="00224CE5">
            <w:rPr>
              <w:rFonts w:ascii="Times New Roman" w:hAnsi="Times New Roman" w:cs="Times New Roman"/>
              <w:noProof/>
              <w:sz w:val="24"/>
              <w:szCs w:val="24"/>
            </w:rPr>
            <w:t>(Skedsoft, 2021)</w:t>
          </w:r>
          <w:r w:rsidRPr="00224CE5">
            <w:rPr>
              <w:rFonts w:ascii="Times New Roman" w:hAnsi="Times New Roman" w:cs="Times New Roman"/>
              <w:sz w:val="24"/>
              <w:szCs w:val="24"/>
            </w:rPr>
            <w:fldChar w:fldCharType="end"/>
          </w:r>
        </w:sdtContent>
      </w:sdt>
      <w:r w:rsidRPr="00224CE5">
        <w:rPr>
          <w:rFonts w:ascii="Times New Roman" w:hAnsi="Times New Roman" w:cs="Times New Roman"/>
          <w:sz w:val="24"/>
          <w:szCs w:val="24"/>
        </w:rPr>
        <w:t xml:space="preserve"> </w:t>
      </w:r>
    </w:p>
    <w:p w14:paraId="0EAC103D" w14:textId="767CBBF3" w:rsidR="00A91BCD" w:rsidRPr="00224CE5" w:rsidRDefault="00A91BCD" w:rsidP="009F7692">
      <w:pPr>
        <w:pStyle w:val="NoSpacing"/>
        <w:jc w:val="both"/>
        <w:rPr>
          <w:rFonts w:ascii="Times New Roman" w:hAnsi="Times New Roman" w:cs="Times New Roman"/>
          <w:sz w:val="24"/>
          <w:szCs w:val="24"/>
        </w:rPr>
      </w:pPr>
      <w:r w:rsidRPr="00224CE5">
        <w:rPr>
          <w:rFonts w:ascii="Times New Roman" w:hAnsi="Times New Roman" w:cs="Times New Roman"/>
          <w:noProof/>
          <w:sz w:val="24"/>
          <w:szCs w:val="24"/>
        </w:rPr>
        <w:drawing>
          <wp:inline distT="0" distB="0" distL="0" distR="0" wp14:anchorId="334C208A" wp14:editId="48E63118">
            <wp:extent cx="5539740" cy="2385060"/>
            <wp:effectExtent l="0" t="0" r="3810" b="0"/>
            <wp:docPr id="6" name="Picture 6" descr="Customer experience measurement pyramid Source: McKinsey analysis, Th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tomer experience measurement pyramid Source: McKinsey analysis, Th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3014" cy="2390775"/>
                    </a:xfrm>
                    <a:prstGeom prst="rect">
                      <a:avLst/>
                    </a:prstGeom>
                    <a:noFill/>
                    <a:ln>
                      <a:noFill/>
                    </a:ln>
                  </pic:spPr>
                </pic:pic>
              </a:graphicData>
            </a:graphic>
          </wp:inline>
        </w:drawing>
      </w:r>
    </w:p>
    <w:p w14:paraId="0F9D5537" w14:textId="21DAC62C" w:rsidR="00864ECC" w:rsidRPr="00224CE5" w:rsidRDefault="00864ECC" w:rsidP="009F7692">
      <w:pPr>
        <w:pStyle w:val="NoSpacing"/>
        <w:jc w:val="both"/>
        <w:rPr>
          <w:rFonts w:ascii="Times New Roman" w:hAnsi="Times New Roman" w:cs="Times New Roman"/>
          <w:sz w:val="24"/>
          <w:szCs w:val="24"/>
        </w:rPr>
      </w:pPr>
    </w:p>
    <w:p w14:paraId="60F13962" w14:textId="77777777" w:rsidR="00864ECC" w:rsidRPr="00224CE5" w:rsidRDefault="00864ECC" w:rsidP="009F7692">
      <w:pPr>
        <w:pStyle w:val="NoSpacing"/>
        <w:jc w:val="both"/>
        <w:rPr>
          <w:rFonts w:ascii="Times New Roman" w:hAnsi="Times New Roman" w:cs="Times New Roman"/>
          <w:sz w:val="24"/>
          <w:szCs w:val="24"/>
        </w:rPr>
      </w:pPr>
    </w:p>
    <w:p w14:paraId="051C2E76" w14:textId="69265CEE" w:rsidR="00AB1843" w:rsidRDefault="00AB1843"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With the aid of </w:t>
      </w:r>
      <w:proofErr w:type="spellStart"/>
      <w:r w:rsidRPr="00224CE5">
        <w:rPr>
          <w:rFonts w:ascii="Times New Roman" w:hAnsi="Times New Roman" w:cs="Times New Roman"/>
          <w:sz w:val="24"/>
          <w:szCs w:val="24"/>
        </w:rPr>
        <w:t>Joharry's</w:t>
      </w:r>
      <w:proofErr w:type="spellEnd"/>
      <w:r w:rsidRPr="00224CE5">
        <w:rPr>
          <w:rFonts w:ascii="Times New Roman" w:hAnsi="Times New Roman" w:cs="Times New Roman"/>
          <w:sz w:val="24"/>
          <w:szCs w:val="24"/>
        </w:rPr>
        <w:t xml:space="preserve"> </w:t>
      </w:r>
      <w:r w:rsidR="00966F97" w:rsidRPr="00224CE5">
        <w:rPr>
          <w:rFonts w:ascii="Times New Roman" w:hAnsi="Times New Roman" w:cs="Times New Roman"/>
          <w:sz w:val="24"/>
          <w:szCs w:val="24"/>
        </w:rPr>
        <w:t>N</w:t>
      </w:r>
      <w:r w:rsidRPr="00224CE5">
        <w:rPr>
          <w:rFonts w:ascii="Times New Roman" w:hAnsi="Times New Roman" w:cs="Times New Roman"/>
          <w:sz w:val="24"/>
          <w:szCs w:val="24"/>
        </w:rPr>
        <w:t xml:space="preserve">ew </w:t>
      </w:r>
      <w:r w:rsidR="00966F97" w:rsidRPr="00224CE5">
        <w:rPr>
          <w:rFonts w:ascii="Times New Roman" w:hAnsi="Times New Roman" w:cs="Times New Roman"/>
          <w:sz w:val="24"/>
          <w:szCs w:val="24"/>
        </w:rPr>
        <w:t>W</w:t>
      </w:r>
      <w:r w:rsidRPr="00224CE5">
        <w:rPr>
          <w:rFonts w:ascii="Times New Roman" w:hAnsi="Times New Roman" w:cs="Times New Roman"/>
          <w:sz w:val="24"/>
          <w:szCs w:val="24"/>
        </w:rPr>
        <w:t>indow</w:t>
      </w:r>
      <w:r w:rsidR="00BE41D0" w:rsidRPr="00224CE5">
        <w:rPr>
          <w:rFonts w:ascii="Times New Roman" w:hAnsi="Times New Roman" w:cs="Times New Roman"/>
          <w:sz w:val="24"/>
          <w:szCs w:val="24"/>
        </w:rPr>
        <w:t xml:space="preserve"> </w:t>
      </w:r>
      <w:r w:rsidR="00966F97" w:rsidRPr="00224CE5">
        <w:rPr>
          <w:rFonts w:ascii="Times New Roman" w:hAnsi="Times New Roman" w:cs="Times New Roman"/>
          <w:sz w:val="24"/>
          <w:szCs w:val="24"/>
        </w:rPr>
        <w:t>M</w:t>
      </w:r>
      <w:r w:rsidR="00BE41D0" w:rsidRPr="00224CE5">
        <w:rPr>
          <w:rFonts w:ascii="Times New Roman" w:hAnsi="Times New Roman" w:cs="Times New Roman"/>
          <w:sz w:val="24"/>
          <w:szCs w:val="24"/>
        </w:rPr>
        <w:t>ethod</w:t>
      </w:r>
      <w:r w:rsidRPr="00224CE5">
        <w:rPr>
          <w:rFonts w:ascii="Times New Roman" w:hAnsi="Times New Roman" w:cs="Times New Roman"/>
          <w:sz w:val="24"/>
          <w:szCs w:val="24"/>
        </w:rPr>
        <w:t xml:space="preserve">, categorisation the cause of mistakes </w:t>
      </w:r>
      <w:r w:rsidR="00BE41D0" w:rsidRPr="00224CE5">
        <w:rPr>
          <w:rFonts w:ascii="Times New Roman" w:hAnsi="Times New Roman" w:cs="Times New Roman"/>
          <w:sz w:val="24"/>
          <w:szCs w:val="24"/>
        </w:rPr>
        <w:t>can be identified</w:t>
      </w:r>
      <w:r w:rsidRPr="00224CE5">
        <w:rPr>
          <w:rFonts w:ascii="Times New Roman" w:hAnsi="Times New Roman" w:cs="Times New Roman"/>
          <w:sz w:val="24"/>
          <w:szCs w:val="24"/>
        </w:rPr>
        <w:t>:</w:t>
      </w:r>
    </w:p>
    <w:p w14:paraId="7FC80773" w14:textId="77777777" w:rsidR="003E3C55" w:rsidRPr="00224CE5" w:rsidRDefault="003E3C55" w:rsidP="009F7692">
      <w:pPr>
        <w:pStyle w:val="NoSpacing"/>
        <w:jc w:val="both"/>
        <w:rPr>
          <w:rFonts w:ascii="Times New Roman" w:hAnsi="Times New Roman" w:cs="Times New Roman"/>
          <w:sz w:val="24"/>
          <w:szCs w:val="24"/>
        </w:rPr>
      </w:pPr>
    </w:p>
    <w:p w14:paraId="1A67B776" w14:textId="5DBDCD4A" w:rsidR="00AB1843" w:rsidRPr="00224CE5" w:rsidRDefault="00AB1843"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1. The foundation of continual development is standardisation.2. Conventional procedures for defect prevention and management are really used by everyone who is affected. Standardisation is not enough on its own.3. Communicating and encouragement are the foundations for everyone to follow the established techniques and for everyone to strive to enhance current standards.</w:t>
      </w:r>
      <w:r w:rsidR="00A91BCD" w:rsidRPr="00224CE5">
        <w:rPr>
          <w:rFonts w:ascii="Times New Roman" w:hAnsi="Times New Roman" w:cs="Times New Roman"/>
          <w:sz w:val="24"/>
          <w:szCs w:val="24"/>
        </w:rPr>
        <w:t xml:space="preserve"> </w:t>
      </w:r>
      <w:r w:rsidRPr="00224CE5">
        <w:rPr>
          <w:rFonts w:ascii="Times New Roman" w:hAnsi="Times New Roman" w:cs="Times New Roman"/>
          <w:sz w:val="24"/>
          <w:szCs w:val="24"/>
        </w:rPr>
        <w:t>4. It would be pointless to strive to develop better techniques until everyone has access to the present knowledge.</w:t>
      </w:r>
      <w:sdt>
        <w:sdtPr>
          <w:rPr>
            <w:rFonts w:ascii="Times New Roman" w:hAnsi="Times New Roman" w:cs="Times New Roman"/>
            <w:sz w:val="24"/>
            <w:szCs w:val="24"/>
          </w:rPr>
          <w:id w:val="-2071417162"/>
          <w:citation/>
        </w:sdtPr>
        <w:sdtContent>
          <w:r w:rsidR="000C37E6" w:rsidRPr="00224CE5">
            <w:rPr>
              <w:rFonts w:ascii="Times New Roman" w:hAnsi="Times New Roman" w:cs="Times New Roman"/>
              <w:sz w:val="24"/>
              <w:szCs w:val="24"/>
            </w:rPr>
            <w:fldChar w:fldCharType="begin"/>
          </w:r>
          <w:r w:rsidR="000C37E6" w:rsidRPr="00224CE5">
            <w:rPr>
              <w:rFonts w:ascii="Times New Roman" w:hAnsi="Times New Roman" w:cs="Times New Roman"/>
              <w:sz w:val="24"/>
              <w:szCs w:val="24"/>
            </w:rPr>
            <w:instrText xml:space="preserve"> CITATION Ske21 \l 2057 </w:instrText>
          </w:r>
          <w:r w:rsidR="000C37E6" w:rsidRPr="00224CE5">
            <w:rPr>
              <w:rFonts w:ascii="Times New Roman" w:hAnsi="Times New Roman" w:cs="Times New Roman"/>
              <w:sz w:val="24"/>
              <w:szCs w:val="24"/>
            </w:rPr>
            <w:fldChar w:fldCharType="separate"/>
          </w:r>
          <w:r w:rsidR="000C37E6" w:rsidRPr="00224CE5">
            <w:rPr>
              <w:rFonts w:ascii="Times New Roman" w:hAnsi="Times New Roman" w:cs="Times New Roman"/>
              <w:noProof/>
              <w:sz w:val="24"/>
              <w:szCs w:val="24"/>
            </w:rPr>
            <w:t xml:space="preserve"> (Skedsoft, 2021)</w:t>
          </w:r>
          <w:r w:rsidR="000C37E6" w:rsidRPr="00224CE5">
            <w:rPr>
              <w:rFonts w:ascii="Times New Roman" w:hAnsi="Times New Roman" w:cs="Times New Roman"/>
              <w:sz w:val="24"/>
              <w:szCs w:val="24"/>
            </w:rPr>
            <w:fldChar w:fldCharType="end"/>
          </w:r>
        </w:sdtContent>
      </w:sdt>
    </w:p>
    <w:p w14:paraId="1463C6CE" w14:textId="77777777" w:rsidR="00AB1843" w:rsidRPr="00224CE5" w:rsidRDefault="00AB1843"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Step 1: Clearly describe the basic operation and convey it to all parties involved.</w:t>
      </w:r>
    </w:p>
    <w:p w14:paraId="52CE785E" w14:textId="77777777" w:rsidR="00AB1843" w:rsidRPr="00224CE5" w:rsidRDefault="00AB1843"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Step 2:  Defined standard operation must be put into proper practise </w:t>
      </w:r>
    </w:p>
    <w:p w14:paraId="55EC9C71" w14:textId="77777777" w:rsidR="00AB1843" w:rsidRPr="00224CE5" w:rsidRDefault="00AB1843"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Step 3: if a sufficient quality level is not attained, enhance the production technique.</w:t>
      </w:r>
    </w:p>
    <w:p w14:paraId="435F6AB8" w14:textId="0D62C78A" w:rsidR="00126DCD" w:rsidRPr="00224CE5" w:rsidRDefault="00AB1843"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Step 4: Review the usual procedures.</w:t>
      </w:r>
      <w:sdt>
        <w:sdtPr>
          <w:rPr>
            <w:rFonts w:ascii="Times New Roman" w:hAnsi="Times New Roman" w:cs="Times New Roman"/>
            <w:sz w:val="24"/>
            <w:szCs w:val="24"/>
          </w:rPr>
          <w:id w:val="-934900730"/>
          <w:citation/>
        </w:sdtPr>
        <w:sdtContent>
          <w:r w:rsidR="000C37E6" w:rsidRPr="00224CE5">
            <w:rPr>
              <w:rFonts w:ascii="Times New Roman" w:hAnsi="Times New Roman" w:cs="Times New Roman"/>
              <w:sz w:val="24"/>
              <w:szCs w:val="24"/>
            </w:rPr>
            <w:fldChar w:fldCharType="begin"/>
          </w:r>
          <w:r w:rsidR="000C37E6" w:rsidRPr="00224CE5">
            <w:rPr>
              <w:rFonts w:ascii="Times New Roman" w:hAnsi="Times New Roman" w:cs="Times New Roman"/>
              <w:sz w:val="24"/>
              <w:szCs w:val="24"/>
            </w:rPr>
            <w:instrText xml:space="preserve"> CITATION Dah02 \l 2057 </w:instrText>
          </w:r>
          <w:r w:rsidR="000C37E6" w:rsidRPr="00224CE5">
            <w:rPr>
              <w:rFonts w:ascii="Times New Roman" w:hAnsi="Times New Roman" w:cs="Times New Roman"/>
              <w:sz w:val="24"/>
              <w:szCs w:val="24"/>
            </w:rPr>
            <w:fldChar w:fldCharType="separate"/>
          </w:r>
          <w:r w:rsidR="000C37E6" w:rsidRPr="00224CE5">
            <w:rPr>
              <w:rFonts w:ascii="Times New Roman" w:hAnsi="Times New Roman" w:cs="Times New Roman"/>
              <w:noProof/>
              <w:sz w:val="24"/>
              <w:szCs w:val="24"/>
            </w:rPr>
            <w:t xml:space="preserve"> (Dahlgaard, et al., 2002)</w:t>
          </w:r>
          <w:r w:rsidR="000C37E6" w:rsidRPr="00224CE5">
            <w:rPr>
              <w:rFonts w:ascii="Times New Roman" w:hAnsi="Times New Roman" w:cs="Times New Roman"/>
              <w:sz w:val="24"/>
              <w:szCs w:val="24"/>
            </w:rPr>
            <w:fldChar w:fldCharType="end"/>
          </w:r>
        </w:sdtContent>
      </w:sdt>
    </w:p>
    <w:p w14:paraId="76269113" w14:textId="63B92EFA" w:rsidR="00AB1843" w:rsidRPr="00224CE5" w:rsidRDefault="007D4E9F" w:rsidP="009F7692">
      <w:pPr>
        <w:pStyle w:val="NoSpacing"/>
        <w:jc w:val="both"/>
        <w:rPr>
          <w:rFonts w:ascii="Times New Roman" w:eastAsia="Times New Roman" w:hAnsi="Times New Roman" w:cs="Times New Roman"/>
          <w:sz w:val="24"/>
          <w:szCs w:val="24"/>
          <w:shd w:val="clear" w:color="auto" w:fill="FFFFFF"/>
          <w:lang w:eastAsia="en-GB"/>
        </w:rPr>
      </w:pPr>
      <w:r w:rsidRPr="00224CE5">
        <w:rPr>
          <w:rFonts w:ascii="Times New Roman" w:eastAsia="Times New Roman" w:hAnsi="Times New Roman" w:cs="Times New Roman"/>
          <w:sz w:val="24"/>
          <w:szCs w:val="24"/>
          <w:shd w:val="clear" w:color="auto" w:fill="FFFFFF"/>
          <w:lang w:eastAsia="en-GB"/>
        </w:rPr>
        <w:t>(</w:t>
      </w:r>
      <w:r w:rsidR="00126DCD" w:rsidRPr="00224CE5">
        <w:rPr>
          <w:rFonts w:ascii="Times New Roman" w:eastAsia="Times New Roman" w:hAnsi="Times New Roman" w:cs="Times New Roman"/>
          <w:sz w:val="24"/>
          <w:szCs w:val="24"/>
          <w:shd w:val="clear" w:color="auto" w:fill="FFFFFF"/>
          <w:lang w:eastAsia="en-GB"/>
        </w:rPr>
        <w:t>Fakuda</w:t>
      </w:r>
      <w:r w:rsidRPr="00224CE5">
        <w:rPr>
          <w:rFonts w:ascii="Times New Roman" w:eastAsia="Times New Roman" w:hAnsi="Times New Roman" w:cs="Times New Roman"/>
          <w:sz w:val="24"/>
          <w:szCs w:val="24"/>
          <w:shd w:val="clear" w:color="auto" w:fill="FFFFFF"/>
          <w:lang w:eastAsia="en-GB"/>
        </w:rPr>
        <w:t>,</w:t>
      </w:r>
      <w:r w:rsidR="00383BDB" w:rsidRPr="00224CE5">
        <w:rPr>
          <w:rFonts w:ascii="Times New Roman" w:eastAsia="Times New Roman" w:hAnsi="Times New Roman" w:cs="Times New Roman"/>
          <w:sz w:val="24"/>
          <w:szCs w:val="24"/>
          <w:shd w:val="clear" w:color="auto" w:fill="FFFFFF"/>
          <w:lang w:eastAsia="en-GB"/>
        </w:rPr>
        <w:t>1983)</w:t>
      </w:r>
      <w:r w:rsidR="00126DCD" w:rsidRPr="00224CE5">
        <w:rPr>
          <w:rFonts w:ascii="Times New Roman" w:eastAsia="Times New Roman" w:hAnsi="Times New Roman" w:cs="Times New Roman"/>
          <w:sz w:val="24"/>
          <w:szCs w:val="24"/>
          <w:shd w:val="clear" w:color="auto" w:fill="FFFFFF"/>
          <w:lang w:eastAsia="en-GB"/>
        </w:rPr>
        <w:t xml:space="preserve"> explains the model in the following manner </w:t>
      </w:r>
      <w:sdt>
        <w:sdtPr>
          <w:rPr>
            <w:rFonts w:ascii="Times New Roman" w:eastAsia="Times New Roman" w:hAnsi="Times New Roman" w:cs="Times New Roman"/>
            <w:sz w:val="24"/>
            <w:szCs w:val="24"/>
            <w:shd w:val="clear" w:color="auto" w:fill="FFFFFF"/>
            <w:lang w:eastAsia="en-GB"/>
          </w:rPr>
          <w:id w:val="-1695767148"/>
          <w:citation/>
        </w:sdtPr>
        <w:sdtContent>
          <w:r w:rsidR="000E72BA" w:rsidRPr="00224CE5">
            <w:rPr>
              <w:rFonts w:ascii="Times New Roman" w:eastAsia="Times New Roman" w:hAnsi="Times New Roman" w:cs="Times New Roman"/>
              <w:sz w:val="24"/>
              <w:szCs w:val="24"/>
              <w:shd w:val="clear" w:color="auto" w:fill="FFFFFF"/>
              <w:lang w:eastAsia="en-GB"/>
            </w:rPr>
            <w:fldChar w:fldCharType="begin"/>
          </w:r>
          <w:r w:rsidR="000E72BA" w:rsidRPr="00224CE5">
            <w:rPr>
              <w:rFonts w:ascii="Times New Roman" w:eastAsia="Times New Roman" w:hAnsi="Times New Roman" w:cs="Times New Roman"/>
              <w:sz w:val="24"/>
              <w:szCs w:val="24"/>
              <w:shd w:val="clear" w:color="auto" w:fill="FFFFFF"/>
              <w:lang w:eastAsia="en-GB"/>
            </w:rPr>
            <w:instrText xml:space="preserve"> CITATION Faa21 \l 2057 </w:instrText>
          </w:r>
          <w:r w:rsidR="000E72BA" w:rsidRPr="00224CE5">
            <w:rPr>
              <w:rFonts w:ascii="Times New Roman" w:eastAsia="Times New Roman" w:hAnsi="Times New Roman" w:cs="Times New Roman"/>
              <w:sz w:val="24"/>
              <w:szCs w:val="24"/>
              <w:shd w:val="clear" w:color="auto" w:fill="FFFFFF"/>
              <w:lang w:eastAsia="en-GB"/>
            </w:rPr>
            <w:fldChar w:fldCharType="separate"/>
          </w:r>
          <w:r w:rsidR="000E72BA" w:rsidRPr="00224CE5">
            <w:rPr>
              <w:rFonts w:ascii="Times New Roman" w:eastAsia="Times New Roman" w:hAnsi="Times New Roman" w:cs="Times New Roman"/>
              <w:noProof/>
              <w:sz w:val="24"/>
              <w:szCs w:val="24"/>
              <w:shd w:val="clear" w:color="auto" w:fill="FFFFFF"/>
              <w:lang w:eastAsia="en-GB"/>
            </w:rPr>
            <w:t>(Faadooengineers, 2021)</w:t>
          </w:r>
          <w:r w:rsidR="000E72BA" w:rsidRPr="00224CE5">
            <w:rPr>
              <w:rFonts w:ascii="Times New Roman" w:eastAsia="Times New Roman" w:hAnsi="Times New Roman" w:cs="Times New Roman"/>
              <w:sz w:val="24"/>
              <w:szCs w:val="24"/>
              <w:shd w:val="clear" w:color="auto" w:fill="FFFFFF"/>
              <w:lang w:eastAsia="en-GB"/>
            </w:rPr>
            <w:fldChar w:fldCharType="end"/>
          </w:r>
        </w:sdtContent>
      </w:sdt>
    </w:p>
    <w:p w14:paraId="74025458" w14:textId="77777777" w:rsidR="00126DCD" w:rsidRPr="00224CE5" w:rsidRDefault="00126DCD" w:rsidP="009F7692">
      <w:pPr>
        <w:pStyle w:val="NoSpacing"/>
        <w:jc w:val="both"/>
        <w:rPr>
          <w:rFonts w:ascii="Times New Roman" w:eastAsia="Times New Roman" w:hAnsi="Times New Roman" w:cs="Times New Roman"/>
          <w:sz w:val="24"/>
          <w:szCs w:val="24"/>
          <w:shd w:val="clear" w:color="auto" w:fill="FFFFFF"/>
          <w:lang w:eastAsia="en-GB"/>
        </w:rPr>
      </w:pPr>
    </w:p>
    <w:p w14:paraId="1C61068B" w14:textId="1BC48940" w:rsidR="008510F2" w:rsidRPr="00224CE5" w:rsidRDefault="00AB1843" w:rsidP="009F7692">
      <w:pPr>
        <w:pStyle w:val="NoSpacing"/>
        <w:jc w:val="both"/>
        <w:rPr>
          <w:rFonts w:ascii="Times New Roman" w:hAnsi="Times New Roman" w:cs="Times New Roman"/>
          <w:sz w:val="24"/>
          <w:szCs w:val="24"/>
          <w:lang w:eastAsia="en-GB"/>
        </w:rPr>
      </w:pPr>
      <w:r w:rsidRPr="00224CE5">
        <w:rPr>
          <w:rFonts w:ascii="Times New Roman" w:hAnsi="Times New Roman" w:cs="Times New Roman"/>
          <w:sz w:val="24"/>
          <w:szCs w:val="24"/>
          <w:shd w:val="clear" w:color="auto" w:fill="FFFFFF"/>
          <w:lang w:eastAsia="en-GB"/>
        </w:rPr>
        <w:t>The various classifications indicate the opponents Section A's and Section b's </w:t>
      </w:r>
      <w:r w:rsidR="008510F2" w:rsidRPr="00224CE5">
        <w:rPr>
          <w:rFonts w:ascii="Times New Roman" w:hAnsi="Times New Roman" w:cs="Times New Roman"/>
          <w:sz w:val="24"/>
          <w:szCs w:val="24"/>
          <w:shd w:val="clear" w:color="auto" w:fill="FFFFFF"/>
          <w:lang w:eastAsia="en-GB"/>
        </w:rPr>
        <w:t>interaction</w:t>
      </w:r>
      <w:r w:rsidRPr="00224CE5">
        <w:rPr>
          <w:rFonts w:ascii="Times New Roman" w:hAnsi="Times New Roman" w:cs="Times New Roman"/>
          <w:sz w:val="24"/>
          <w:szCs w:val="24"/>
          <w:shd w:val="clear" w:color="auto" w:fill="FFFFFF"/>
          <w:lang w:eastAsia="en-GB"/>
        </w:rPr>
        <w:t>.</w:t>
      </w:r>
    </w:p>
    <w:p w14:paraId="6B91F319" w14:textId="1F245EAF" w:rsidR="00AB1843" w:rsidRPr="00224CE5" w:rsidRDefault="00AB1843" w:rsidP="009F7692">
      <w:pPr>
        <w:pStyle w:val="NoSpacing"/>
        <w:jc w:val="both"/>
        <w:rPr>
          <w:rFonts w:ascii="Times New Roman" w:hAnsi="Times New Roman" w:cs="Times New Roman"/>
          <w:sz w:val="24"/>
          <w:szCs w:val="24"/>
          <w:shd w:val="clear" w:color="auto" w:fill="FFFFFF"/>
          <w:lang w:eastAsia="en-GB"/>
        </w:rPr>
      </w:pPr>
      <w:r w:rsidRPr="00224CE5">
        <w:rPr>
          <w:rFonts w:ascii="Times New Roman" w:hAnsi="Times New Roman" w:cs="Times New Roman"/>
          <w:sz w:val="24"/>
          <w:szCs w:val="24"/>
          <w:shd w:val="clear" w:color="auto" w:fill="FFFFFF"/>
          <w:lang w:eastAsia="en-GB"/>
        </w:rPr>
        <w:t>Individuals, parties, teams, corporate sectors, and so on can all be referred to using these</w:t>
      </w:r>
      <w:r w:rsidR="008510F2" w:rsidRPr="00224CE5">
        <w:rPr>
          <w:rFonts w:ascii="Times New Roman" w:hAnsi="Times New Roman" w:cs="Times New Roman"/>
          <w:sz w:val="24"/>
          <w:szCs w:val="24"/>
          <w:shd w:val="clear" w:color="auto" w:fill="FFFFFF"/>
          <w:lang w:eastAsia="en-GB"/>
        </w:rPr>
        <w:t xml:space="preserve"> </w:t>
      </w:r>
    </w:p>
    <w:p w14:paraId="17DEC997" w14:textId="77777777" w:rsidR="008510F2" w:rsidRPr="00224CE5" w:rsidRDefault="008510F2" w:rsidP="009F7692">
      <w:pPr>
        <w:pStyle w:val="NoSpacing"/>
        <w:jc w:val="both"/>
        <w:rPr>
          <w:rFonts w:ascii="Times New Roman" w:hAnsi="Times New Roman" w:cs="Times New Roman"/>
          <w:sz w:val="24"/>
          <w:szCs w:val="24"/>
          <w:shd w:val="clear" w:color="auto" w:fill="FFFFFF"/>
          <w:lang w:eastAsia="en-GB"/>
        </w:rPr>
      </w:pPr>
      <w:r w:rsidRPr="00224CE5">
        <w:rPr>
          <w:rFonts w:ascii="Times New Roman" w:hAnsi="Times New Roman" w:cs="Times New Roman"/>
          <w:sz w:val="24"/>
          <w:szCs w:val="24"/>
          <w:shd w:val="clear" w:color="auto" w:fill="FFFFFF"/>
          <w:lang w:eastAsia="en-GB"/>
        </w:rPr>
        <w:t>words</w:t>
      </w:r>
      <w:r w:rsidR="00AB1843" w:rsidRPr="00224CE5">
        <w:rPr>
          <w:rFonts w:ascii="Times New Roman" w:hAnsi="Times New Roman" w:cs="Times New Roman"/>
          <w:sz w:val="24"/>
          <w:szCs w:val="24"/>
          <w:shd w:val="clear" w:color="auto" w:fill="FFFFFF"/>
          <w:lang w:eastAsia="en-GB"/>
        </w:rPr>
        <w:t>The relevant party in the "knownpractised" category understands how to avoid faults</w:t>
      </w:r>
    </w:p>
    <w:p w14:paraId="0589D065" w14:textId="358FE23B" w:rsidR="00BE41D0" w:rsidRPr="00224CE5" w:rsidRDefault="00AB1843" w:rsidP="009F7692">
      <w:pPr>
        <w:pStyle w:val="NoSpacing"/>
        <w:jc w:val="both"/>
        <w:rPr>
          <w:rFonts w:ascii="Times New Roman" w:hAnsi="Times New Roman" w:cs="Times New Roman"/>
          <w:sz w:val="24"/>
          <w:szCs w:val="24"/>
          <w:shd w:val="clear" w:color="auto" w:fill="FFFFFF"/>
          <w:lang w:eastAsia="en-GB"/>
        </w:rPr>
      </w:pPr>
      <w:r w:rsidRPr="00224CE5">
        <w:rPr>
          <w:rFonts w:ascii="Times New Roman" w:hAnsi="Times New Roman" w:cs="Times New Roman"/>
          <w:sz w:val="24"/>
          <w:szCs w:val="24"/>
          <w:shd w:val="clear" w:color="auto" w:fill="FFFFFF"/>
          <w:lang w:eastAsia="en-GB"/>
        </w:rPr>
        <w:t> and conducts them </w:t>
      </w:r>
      <w:r w:rsidR="008510F2" w:rsidRPr="00224CE5">
        <w:rPr>
          <w:rFonts w:ascii="Times New Roman" w:hAnsi="Times New Roman" w:cs="Times New Roman"/>
          <w:sz w:val="24"/>
          <w:szCs w:val="24"/>
          <w:shd w:val="clear" w:color="auto" w:fill="FFFFFF"/>
          <w:lang w:eastAsia="en-GB"/>
        </w:rPr>
        <w:t>effectively. The</w:t>
      </w:r>
      <w:r w:rsidRPr="00224CE5">
        <w:rPr>
          <w:rFonts w:ascii="Times New Roman" w:hAnsi="Times New Roman" w:cs="Times New Roman"/>
          <w:sz w:val="24"/>
          <w:szCs w:val="24"/>
          <w:shd w:val="clear" w:color="auto" w:fill="FFFFFF"/>
          <w:lang w:eastAsia="en-GB"/>
        </w:rPr>
        <w:t> “knownunpracticed” section, the relevant participant is ware of the proper procedures </w:t>
      </w:r>
      <w:r w:rsidR="00BE41D0" w:rsidRPr="00224CE5">
        <w:rPr>
          <w:rFonts w:ascii="Times New Roman" w:hAnsi="Times New Roman" w:cs="Times New Roman"/>
          <w:sz w:val="24"/>
          <w:szCs w:val="24"/>
          <w:shd w:val="clear" w:color="auto" w:fill="FFFFFF"/>
          <w:lang w:eastAsia="en-GB"/>
        </w:rPr>
        <w:t>b</w:t>
      </w:r>
      <w:r w:rsidRPr="00224CE5">
        <w:rPr>
          <w:rFonts w:ascii="Times New Roman" w:hAnsi="Times New Roman" w:cs="Times New Roman"/>
          <w:sz w:val="24"/>
          <w:szCs w:val="24"/>
          <w:shd w:val="clear" w:color="auto" w:fill="FFFFFF"/>
          <w:lang w:eastAsia="en-GB"/>
        </w:rPr>
        <w:t>ut</w:t>
      </w:r>
      <w:r w:rsidR="00BE41D0" w:rsidRPr="00224CE5">
        <w:rPr>
          <w:rFonts w:ascii="Times New Roman" w:hAnsi="Times New Roman" w:cs="Times New Roman"/>
          <w:sz w:val="24"/>
          <w:szCs w:val="24"/>
          <w:shd w:val="clear" w:color="auto" w:fill="FFFFFF"/>
          <w:lang w:eastAsia="en-GB"/>
        </w:rPr>
        <w:t xml:space="preserve"> </w:t>
      </w:r>
      <w:r w:rsidRPr="00224CE5">
        <w:rPr>
          <w:rFonts w:ascii="Times New Roman" w:hAnsi="Times New Roman" w:cs="Times New Roman"/>
          <w:sz w:val="24"/>
          <w:szCs w:val="24"/>
          <w:shd w:val="clear" w:color="auto" w:fill="FFFFFF"/>
          <w:lang w:eastAsia="en-GB"/>
        </w:rPr>
        <w:t>does not carry them out adequately or at all.</w:t>
      </w:r>
    </w:p>
    <w:p w14:paraId="39F75E4B" w14:textId="7D035FF5" w:rsidR="00126DCD" w:rsidRPr="00224CE5" w:rsidRDefault="00126DCD"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The appropriate party in the "unknown" category does not know the proper techniques yet for defect prevention.</w:t>
      </w:r>
    </w:p>
    <w:p w14:paraId="64B915FB" w14:textId="77777777" w:rsidR="008510F2" w:rsidRPr="00224CE5" w:rsidRDefault="008510F2" w:rsidP="009F7692">
      <w:pPr>
        <w:pStyle w:val="NoSpacing"/>
        <w:jc w:val="both"/>
        <w:rPr>
          <w:rFonts w:ascii="Times New Roman" w:hAnsi="Times New Roman" w:cs="Times New Roman"/>
          <w:sz w:val="24"/>
          <w:szCs w:val="24"/>
        </w:rPr>
      </w:pPr>
    </w:p>
    <w:p w14:paraId="1CE55AA1" w14:textId="6FB74403" w:rsidR="00AB1843" w:rsidRPr="00224CE5" w:rsidRDefault="00126DCD"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As seen in category 1, anyone in either parties understand and accurately executes the quickest and most effective action available </w:t>
      </w:r>
      <w:r w:rsidR="008510F2" w:rsidRPr="00224CE5">
        <w:rPr>
          <w:rFonts w:ascii="Times New Roman" w:hAnsi="Times New Roman" w:cs="Times New Roman"/>
          <w:sz w:val="24"/>
          <w:szCs w:val="24"/>
        </w:rPr>
        <w:t>now</w:t>
      </w:r>
      <w:r w:rsidRPr="00224CE5">
        <w:rPr>
          <w:rFonts w:ascii="Times New Roman" w:hAnsi="Times New Roman" w:cs="Times New Roman"/>
          <w:sz w:val="24"/>
          <w:szCs w:val="24"/>
        </w:rPr>
        <w:t xml:space="preserve">. This category must cover all standard </w:t>
      </w:r>
      <w:r w:rsidR="008510F2" w:rsidRPr="00224CE5">
        <w:rPr>
          <w:rFonts w:ascii="Times New Roman" w:hAnsi="Times New Roman" w:cs="Times New Roman"/>
          <w:sz w:val="24"/>
          <w:szCs w:val="24"/>
        </w:rPr>
        <w:t>operations. Category</w:t>
      </w:r>
      <w:r w:rsidRPr="00224CE5">
        <w:rPr>
          <w:rFonts w:ascii="Times New Roman" w:hAnsi="Times New Roman" w:cs="Times New Roman"/>
          <w:sz w:val="24"/>
          <w:szCs w:val="24"/>
        </w:rPr>
        <w:t xml:space="preserve"> 2 shows, parties from both sides are aware of the usual processes, yet someone fails </w:t>
      </w:r>
      <w:r w:rsidRPr="00224CE5">
        <w:rPr>
          <w:rFonts w:ascii="Times New Roman" w:hAnsi="Times New Roman" w:cs="Times New Roman"/>
          <w:sz w:val="24"/>
          <w:szCs w:val="24"/>
        </w:rPr>
        <w:lastRenderedPageBreak/>
        <w:t>to carry them out appropriately. This covers cases where someone is negligent and fails to follow established procedures</w:t>
      </w:r>
      <w:r w:rsidR="008510F2" w:rsidRPr="00224CE5">
        <w:rPr>
          <w:rFonts w:ascii="Times New Roman" w:hAnsi="Times New Roman" w:cs="Times New Roman"/>
          <w:sz w:val="24"/>
          <w:szCs w:val="24"/>
        </w:rPr>
        <w:t xml:space="preserve"> </w:t>
      </w:r>
      <w:r w:rsidR="008510F2" w:rsidRPr="00224CE5">
        <w:rPr>
          <w:rFonts w:ascii="Times New Roman" w:hAnsi="Times New Roman" w:cs="Times New Roman"/>
          <w:sz w:val="24"/>
          <w:szCs w:val="24"/>
          <w:shd w:val="clear" w:color="auto" w:fill="FFFFFF"/>
          <w:lang w:eastAsia="en-GB"/>
        </w:rPr>
        <w:t>by</w:t>
      </w:r>
      <w:r w:rsidRPr="00224CE5">
        <w:rPr>
          <w:rFonts w:ascii="Times New Roman" w:hAnsi="Times New Roman" w:cs="Times New Roman"/>
          <w:sz w:val="24"/>
          <w:szCs w:val="24"/>
          <w:shd w:val="clear" w:color="auto" w:fill="FFFFFF"/>
          <w:lang w:eastAsia="en-GB"/>
        </w:rPr>
        <w:t xml:space="preserve"> looking at category 3, awareness of the correct procedures for preventing faults is known by one party, but the other is unaware of them.</w:t>
      </w:r>
      <w:r w:rsidR="008510F2" w:rsidRPr="00224CE5">
        <w:rPr>
          <w:rFonts w:ascii="Times New Roman" w:hAnsi="Times New Roman" w:cs="Times New Roman"/>
          <w:sz w:val="24"/>
          <w:szCs w:val="24"/>
        </w:rPr>
        <w:t xml:space="preserve"> </w:t>
      </w:r>
      <w:r w:rsidRPr="00224CE5">
        <w:rPr>
          <w:rFonts w:ascii="Times New Roman" w:hAnsi="Times New Roman" w:cs="Times New Roman"/>
          <w:sz w:val="24"/>
          <w:szCs w:val="24"/>
          <w:shd w:val="clear" w:color="auto" w:fill="FFFFFF"/>
          <w:lang w:eastAsia="en-GB"/>
        </w:rPr>
        <w:t>Category 4, neither side has a complete understanding of the appropriate approaches. </w:t>
      </w:r>
      <w:r w:rsidR="008510F2" w:rsidRPr="00224CE5">
        <w:rPr>
          <w:rFonts w:ascii="Times New Roman" w:hAnsi="Times New Roman" w:cs="Times New Roman"/>
          <w:sz w:val="24"/>
          <w:szCs w:val="24"/>
        </w:rPr>
        <w:t xml:space="preserve"> </w:t>
      </w:r>
      <w:r w:rsidRPr="00224CE5">
        <w:rPr>
          <w:rFonts w:ascii="Times New Roman" w:hAnsi="Times New Roman" w:cs="Times New Roman"/>
          <w:sz w:val="24"/>
          <w:szCs w:val="24"/>
          <w:shd w:val="clear" w:color="auto" w:fill="FFFFFF"/>
          <w:lang w:eastAsia="en-GB"/>
        </w:rPr>
        <w:t>This category still has unresolved technological problems that create faults.</w:t>
      </w:r>
      <w:sdt>
        <w:sdtPr>
          <w:rPr>
            <w:rFonts w:ascii="Times New Roman" w:hAnsi="Times New Roman" w:cs="Times New Roman"/>
            <w:sz w:val="24"/>
            <w:szCs w:val="24"/>
            <w:shd w:val="clear" w:color="auto" w:fill="FFFFFF"/>
            <w:lang w:eastAsia="en-GB"/>
          </w:rPr>
          <w:id w:val="303511064"/>
          <w:citation/>
        </w:sdtPr>
        <w:sdtContent>
          <w:r w:rsidR="000C37E6" w:rsidRPr="00224CE5">
            <w:rPr>
              <w:rFonts w:ascii="Times New Roman" w:hAnsi="Times New Roman" w:cs="Times New Roman"/>
              <w:sz w:val="24"/>
              <w:szCs w:val="24"/>
              <w:shd w:val="clear" w:color="auto" w:fill="FFFFFF"/>
              <w:lang w:eastAsia="en-GB"/>
            </w:rPr>
            <w:fldChar w:fldCharType="begin"/>
          </w:r>
          <w:r w:rsidR="000C37E6" w:rsidRPr="00224CE5">
            <w:rPr>
              <w:rFonts w:ascii="Times New Roman" w:hAnsi="Times New Roman" w:cs="Times New Roman"/>
              <w:sz w:val="24"/>
              <w:szCs w:val="24"/>
              <w:shd w:val="clear" w:color="auto" w:fill="FFFFFF"/>
              <w:lang w:eastAsia="en-GB"/>
            </w:rPr>
            <w:instrText xml:space="preserve"> CITATION Dah02 \l 2057 </w:instrText>
          </w:r>
          <w:r w:rsidR="000C37E6" w:rsidRPr="00224CE5">
            <w:rPr>
              <w:rFonts w:ascii="Times New Roman" w:hAnsi="Times New Roman" w:cs="Times New Roman"/>
              <w:sz w:val="24"/>
              <w:szCs w:val="24"/>
              <w:shd w:val="clear" w:color="auto" w:fill="FFFFFF"/>
              <w:lang w:eastAsia="en-GB"/>
            </w:rPr>
            <w:fldChar w:fldCharType="separate"/>
          </w:r>
          <w:r w:rsidR="000C37E6" w:rsidRPr="00224CE5">
            <w:rPr>
              <w:rFonts w:ascii="Times New Roman" w:hAnsi="Times New Roman" w:cs="Times New Roman"/>
              <w:noProof/>
              <w:sz w:val="24"/>
              <w:szCs w:val="24"/>
              <w:shd w:val="clear" w:color="auto" w:fill="FFFFFF"/>
              <w:lang w:eastAsia="en-GB"/>
            </w:rPr>
            <w:t xml:space="preserve"> (Dahlgaard, et al., 2002)</w:t>
          </w:r>
          <w:r w:rsidR="000C37E6" w:rsidRPr="00224CE5">
            <w:rPr>
              <w:rFonts w:ascii="Times New Roman" w:hAnsi="Times New Roman" w:cs="Times New Roman"/>
              <w:sz w:val="24"/>
              <w:szCs w:val="24"/>
              <w:shd w:val="clear" w:color="auto" w:fill="FFFFFF"/>
              <w:lang w:eastAsia="en-GB"/>
            </w:rPr>
            <w:fldChar w:fldCharType="end"/>
          </w:r>
        </w:sdtContent>
      </w:sdt>
    </w:p>
    <w:p w14:paraId="5C7CC5E1" w14:textId="67E0EE34" w:rsidR="000D66AA" w:rsidRPr="00224CE5" w:rsidRDefault="008510F2" w:rsidP="009F7692">
      <w:pPr>
        <w:pStyle w:val="NoSpacing"/>
        <w:jc w:val="both"/>
        <w:rPr>
          <w:rFonts w:ascii="Times New Roman" w:hAnsi="Times New Roman" w:cs="Times New Roman"/>
          <w:sz w:val="24"/>
          <w:szCs w:val="24"/>
        </w:rPr>
      </w:pPr>
      <w:r w:rsidRPr="00224CE5">
        <w:rPr>
          <w:rFonts w:ascii="Times New Roman" w:hAnsi="Times New Roman" w:cs="Times New Roman"/>
          <w:noProof/>
          <w:sz w:val="24"/>
          <w:szCs w:val="24"/>
        </w:rPr>
        <w:drawing>
          <wp:anchor distT="0" distB="0" distL="114300" distR="114300" simplePos="0" relativeHeight="251658240" behindDoc="0" locked="0" layoutInCell="1" allowOverlap="1" wp14:anchorId="0D814E2B" wp14:editId="45ECB251">
            <wp:simplePos x="0" y="0"/>
            <wp:positionH relativeFrom="margin">
              <wp:posOffset>944880</wp:posOffset>
            </wp:positionH>
            <wp:positionV relativeFrom="paragraph">
              <wp:posOffset>48895</wp:posOffset>
            </wp:positionV>
            <wp:extent cx="3726180" cy="2453640"/>
            <wp:effectExtent l="0" t="0" r="7620" b="3810"/>
            <wp:wrapNone/>
            <wp:docPr id="2" name="Picture 2" descr="Joharry&amp;#39;s New Window On Standardization And Causes Of Quality Fail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ry&amp;#39;s New Window On Standardization And Causes Of Quality Fail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6180" cy="2453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B0E74D" w14:textId="3B2DD213" w:rsidR="0044453E" w:rsidRPr="00224CE5" w:rsidRDefault="0044453E" w:rsidP="009F7692">
      <w:pPr>
        <w:pStyle w:val="NoSpacing"/>
        <w:jc w:val="both"/>
        <w:rPr>
          <w:rFonts w:ascii="Times New Roman" w:hAnsi="Times New Roman" w:cs="Times New Roman"/>
          <w:sz w:val="24"/>
          <w:szCs w:val="24"/>
        </w:rPr>
      </w:pPr>
    </w:p>
    <w:p w14:paraId="0660AEF0" w14:textId="4623EA67" w:rsidR="0044453E" w:rsidRPr="00224CE5" w:rsidRDefault="0044453E" w:rsidP="009F7692">
      <w:pPr>
        <w:pStyle w:val="NoSpacing"/>
        <w:jc w:val="both"/>
        <w:rPr>
          <w:rFonts w:ascii="Times New Roman" w:hAnsi="Times New Roman" w:cs="Times New Roman"/>
          <w:sz w:val="24"/>
          <w:szCs w:val="24"/>
        </w:rPr>
      </w:pPr>
    </w:p>
    <w:p w14:paraId="6AE45A9D" w14:textId="55753A23" w:rsidR="0044453E" w:rsidRPr="00224CE5" w:rsidRDefault="0044453E" w:rsidP="009F7692">
      <w:pPr>
        <w:pStyle w:val="NoSpacing"/>
        <w:jc w:val="both"/>
        <w:rPr>
          <w:rFonts w:ascii="Times New Roman" w:hAnsi="Times New Roman" w:cs="Times New Roman"/>
          <w:sz w:val="24"/>
          <w:szCs w:val="24"/>
        </w:rPr>
      </w:pPr>
    </w:p>
    <w:p w14:paraId="0D44295C" w14:textId="0AF35D55" w:rsidR="0044453E" w:rsidRPr="00224CE5" w:rsidRDefault="0044453E" w:rsidP="009F7692">
      <w:pPr>
        <w:pStyle w:val="NoSpacing"/>
        <w:jc w:val="both"/>
        <w:rPr>
          <w:rFonts w:ascii="Times New Roman" w:hAnsi="Times New Roman" w:cs="Times New Roman"/>
          <w:sz w:val="24"/>
          <w:szCs w:val="24"/>
        </w:rPr>
      </w:pPr>
    </w:p>
    <w:p w14:paraId="35502E1E" w14:textId="6005FD21" w:rsidR="0044453E" w:rsidRPr="00224CE5" w:rsidRDefault="0044453E" w:rsidP="009F7692">
      <w:pPr>
        <w:pStyle w:val="NoSpacing"/>
        <w:jc w:val="both"/>
        <w:rPr>
          <w:rFonts w:ascii="Times New Roman" w:hAnsi="Times New Roman" w:cs="Times New Roman"/>
          <w:sz w:val="24"/>
          <w:szCs w:val="24"/>
        </w:rPr>
      </w:pPr>
    </w:p>
    <w:p w14:paraId="20DCB3BC" w14:textId="77777777" w:rsidR="003E3C55" w:rsidRDefault="003E3C55" w:rsidP="009F7692">
      <w:pPr>
        <w:pStyle w:val="NoSpacing"/>
        <w:jc w:val="both"/>
        <w:rPr>
          <w:rFonts w:ascii="Times New Roman" w:hAnsi="Times New Roman" w:cs="Times New Roman"/>
          <w:sz w:val="24"/>
          <w:szCs w:val="24"/>
        </w:rPr>
      </w:pPr>
    </w:p>
    <w:p w14:paraId="54E347B9" w14:textId="77777777" w:rsidR="003E3C55" w:rsidRDefault="003E3C55" w:rsidP="009F7692">
      <w:pPr>
        <w:pStyle w:val="NoSpacing"/>
        <w:jc w:val="both"/>
        <w:rPr>
          <w:rFonts w:ascii="Times New Roman" w:hAnsi="Times New Roman" w:cs="Times New Roman"/>
          <w:sz w:val="24"/>
          <w:szCs w:val="24"/>
        </w:rPr>
      </w:pPr>
    </w:p>
    <w:p w14:paraId="6822D38C" w14:textId="77777777" w:rsidR="003E3C55" w:rsidRDefault="003E3C55" w:rsidP="009F7692">
      <w:pPr>
        <w:pStyle w:val="NoSpacing"/>
        <w:jc w:val="both"/>
        <w:rPr>
          <w:rFonts w:ascii="Times New Roman" w:hAnsi="Times New Roman" w:cs="Times New Roman"/>
          <w:sz w:val="24"/>
          <w:szCs w:val="24"/>
        </w:rPr>
      </w:pPr>
    </w:p>
    <w:p w14:paraId="6715D980" w14:textId="77777777" w:rsidR="003E3C55" w:rsidRDefault="003E3C55" w:rsidP="009F7692">
      <w:pPr>
        <w:pStyle w:val="NoSpacing"/>
        <w:jc w:val="both"/>
        <w:rPr>
          <w:rFonts w:ascii="Times New Roman" w:hAnsi="Times New Roman" w:cs="Times New Roman"/>
          <w:sz w:val="24"/>
          <w:szCs w:val="24"/>
        </w:rPr>
      </w:pPr>
    </w:p>
    <w:p w14:paraId="33037958" w14:textId="77777777" w:rsidR="003E3C55" w:rsidRDefault="003E3C55" w:rsidP="009F7692">
      <w:pPr>
        <w:pStyle w:val="NoSpacing"/>
        <w:jc w:val="both"/>
        <w:rPr>
          <w:rFonts w:ascii="Times New Roman" w:hAnsi="Times New Roman" w:cs="Times New Roman"/>
          <w:sz w:val="24"/>
          <w:szCs w:val="24"/>
        </w:rPr>
      </w:pPr>
    </w:p>
    <w:p w14:paraId="3223899E" w14:textId="77777777" w:rsidR="003E3C55" w:rsidRDefault="003E3C55" w:rsidP="009F7692">
      <w:pPr>
        <w:pStyle w:val="NoSpacing"/>
        <w:jc w:val="both"/>
        <w:rPr>
          <w:rFonts w:ascii="Times New Roman" w:hAnsi="Times New Roman" w:cs="Times New Roman"/>
          <w:sz w:val="24"/>
          <w:szCs w:val="24"/>
        </w:rPr>
      </w:pPr>
    </w:p>
    <w:p w14:paraId="3556877D" w14:textId="77777777" w:rsidR="003E3C55" w:rsidRDefault="003E3C55" w:rsidP="009F7692">
      <w:pPr>
        <w:pStyle w:val="NoSpacing"/>
        <w:jc w:val="both"/>
        <w:rPr>
          <w:rFonts w:ascii="Times New Roman" w:hAnsi="Times New Roman" w:cs="Times New Roman"/>
          <w:sz w:val="24"/>
          <w:szCs w:val="24"/>
        </w:rPr>
      </w:pPr>
    </w:p>
    <w:p w14:paraId="1DCD7104" w14:textId="77777777" w:rsidR="003E3C55" w:rsidRDefault="003E3C55" w:rsidP="009F7692">
      <w:pPr>
        <w:pStyle w:val="NoSpacing"/>
        <w:jc w:val="both"/>
        <w:rPr>
          <w:rFonts w:ascii="Times New Roman" w:hAnsi="Times New Roman" w:cs="Times New Roman"/>
          <w:sz w:val="24"/>
          <w:szCs w:val="24"/>
        </w:rPr>
      </w:pPr>
    </w:p>
    <w:p w14:paraId="4BB13DFE" w14:textId="77777777" w:rsidR="003E3C55" w:rsidRDefault="003E3C55" w:rsidP="009F7692">
      <w:pPr>
        <w:pStyle w:val="NoSpacing"/>
        <w:jc w:val="both"/>
        <w:rPr>
          <w:rFonts w:ascii="Times New Roman" w:hAnsi="Times New Roman" w:cs="Times New Roman"/>
          <w:sz w:val="24"/>
          <w:szCs w:val="24"/>
        </w:rPr>
      </w:pPr>
    </w:p>
    <w:p w14:paraId="57080B00" w14:textId="77777777" w:rsidR="003E3C55" w:rsidRDefault="003E3C55" w:rsidP="009F7692">
      <w:pPr>
        <w:pStyle w:val="NoSpacing"/>
        <w:jc w:val="both"/>
        <w:rPr>
          <w:rFonts w:ascii="Times New Roman" w:hAnsi="Times New Roman" w:cs="Times New Roman"/>
          <w:sz w:val="24"/>
          <w:szCs w:val="24"/>
        </w:rPr>
      </w:pPr>
    </w:p>
    <w:p w14:paraId="66AD85A6" w14:textId="6A9AD265" w:rsidR="00966F97" w:rsidRDefault="008510F2" w:rsidP="009F7692">
      <w:pPr>
        <w:pStyle w:val="NoSpacing"/>
        <w:jc w:val="both"/>
        <w:rPr>
          <w:rFonts w:ascii="Times New Roman" w:hAnsi="Times New Roman" w:cs="Times New Roman"/>
          <w:sz w:val="24"/>
          <w:szCs w:val="24"/>
        </w:rPr>
      </w:pPr>
      <w:sdt>
        <w:sdtPr>
          <w:rPr>
            <w:rFonts w:ascii="Times New Roman" w:hAnsi="Times New Roman" w:cs="Times New Roman"/>
            <w:sz w:val="24"/>
            <w:szCs w:val="24"/>
          </w:rPr>
          <w:id w:val="1896088297"/>
          <w:citation/>
        </w:sdtPr>
        <w:sdtContent>
          <w:r w:rsidRPr="00224CE5">
            <w:rPr>
              <w:rFonts w:ascii="Times New Roman" w:hAnsi="Times New Roman" w:cs="Times New Roman"/>
              <w:sz w:val="24"/>
              <w:szCs w:val="24"/>
            </w:rPr>
            <w:fldChar w:fldCharType="begin"/>
          </w:r>
          <w:r w:rsidRPr="00224CE5">
            <w:rPr>
              <w:rFonts w:ascii="Times New Roman" w:hAnsi="Times New Roman" w:cs="Times New Roman"/>
              <w:sz w:val="24"/>
              <w:szCs w:val="24"/>
            </w:rPr>
            <w:instrText xml:space="preserve"> CITATION Ske21 \l 2057 </w:instrText>
          </w:r>
          <w:r w:rsidRPr="00224CE5">
            <w:rPr>
              <w:rFonts w:ascii="Times New Roman" w:hAnsi="Times New Roman" w:cs="Times New Roman"/>
              <w:sz w:val="24"/>
              <w:szCs w:val="24"/>
            </w:rPr>
            <w:fldChar w:fldCharType="separate"/>
          </w:r>
          <w:r w:rsidRPr="00224CE5">
            <w:rPr>
              <w:rFonts w:ascii="Times New Roman" w:hAnsi="Times New Roman" w:cs="Times New Roman"/>
              <w:noProof/>
              <w:sz w:val="24"/>
              <w:szCs w:val="24"/>
            </w:rPr>
            <w:t>(Skedsoft, 2021)</w:t>
          </w:r>
          <w:r w:rsidRPr="00224CE5">
            <w:rPr>
              <w:rFonts w:ascii="Times New Roman" w:hAnsi="Times New Roman" w:cs="Times New Roman"/>
              <w:sz w:val="24"/>
              <w:szCs w:val="24"/>
            </w:rPr>
            <w:fldChar w:fldCharType="end"/>
          </w:r>
        </w:sdtContent>
      </w:sdt>
    </w:p>
    <w:p w14:paraId="50864CE6" w14:textId="77777777" w:rsidR="003E3C55" w:rsidRPr="00224CE5" w:rsidRDefault="003E3C55" w:rsidP="009F7692">
      <w:pPr>
        <w:pStyle w:val="NoSpacing"/>
        <w:jc w:val="both"/>
        <w:rPr>
          <w:rFonts w:ascii="Times New Roman" w:hAnsi="Times New Roman" w:cs="Times New Roman"/>
          <w:sz w:val="24"/>
          <w:szCs w:val="24"/>
        </w:rPr>
      </w:pPr>
    </w:p>
    <w:p w14:paraId="7B11CC07" w14:textId="6A557D7D" w:rsidR="009269B2" w:rsidRDefault="009269B2" w:rsidP="009F7692">
      <w:pPr>
        <w:pStyle w:val="NoSpacing"/>
        <w:jc w:val="both"/>
        <w:rPr>
          <w:rFonts w:ascii="Times New Roman" w:hAnsi="Times New Roman" w:cs="Times New Roman"/>
          <w:b/>
          <w:bCs/>
          <w:sz w:val="24"/>
          <w:szCs w:val="24"/>
        </w:rPr>
      </w:pPr>
      <w:r w:rsidRPr="003E3C55">
        <w:rPr>
          <w:rFonts w:ascii="Times New Roman" w:hAnsi="Times New Roman" w:cs="Times New Roman"/>
          <w:b/>
          <w:bCs/>
          <w:sz w:val="24"/>
          <w:szCs w:val="24"/>
        </w:rPr>
        <w:t xml:space="preserve">MODELS REVIEW </w:t>
      </w:r>
    </w:p>
    <w:p w14:paraId="6CBC1E17" w14:textId="77777777" w:rsidR="003E3C55" w:rsidRPr="003E3C55" w:rsidRDefault="003E3C55" w:rsidP="009F7692">
      <w:pPr>
        <w:pStyle w:val="NoSpacing"/>
        <w:jc w:val="both"/>
        <w:rPr>
          <w:rFonts w:ascii="Times New Roman" w:hAnsi="Times New Roman" w:cs="Times New Roman"/>
          <w:b/>
          <w:bCs/>
          <w:sz w:val="24"/>
          <w:szCs w:val="24"/>
        </w:rPr>
      </w:pPr>
    </w:p>
    <w:p w14:paraId="0A791974" w14:textId="76FEDD85" w:rsidR="00DA19AF" w:rsidRPr="00224CE5" w:rsidRDefault="009269B2" w:rsidP="009F7692">
      <w:pPr>
        <w:pStyle w:val="NoSpacing"/>
        <w:jc w:val="both"/>
        <w:rPr>
          <w:rFonts w:ascii="Times New Roman" w:hAnsi="Times New Roman" w:cs="Times New Roman"/>
          <w:sz w:val="24"/>
          <w:szCs w:val="24"/>
        </w:rPr>
      </w:pPr>
      <w:bookmarkStart w:id="0" w:name="_Hlk81422715"/>
      <w:r w:rsidRPr="00224CE5">
        <w:rPr>
          <w:rFonts w:ascii="Times New Roman" w:hAnsi="Times New Roman" w:cs="Times New Roman"/>
          <w:sz w:val="24"/>
          <w:szCs w:val="24"/>
        </w:rPr>
        <w:t>Payne’s five forces model</w:t>
      </w:r>
      <w:bookmarkEnd w:id="0"/>
      <w:r w:rsidRPr="00224CE5">
        <w:rPr>
          <w:rFonts w:ascii="Times New Roman" w:hAnsi="Times New Roman" w:cs="Times New Roman"/>
          <w:sz w:val="24"/>
          <w:szCs w:val="24"/>
        </w:rPr>
        <w:t xml:space="preserve"> - The concept has two major parts: cross-functional CRM procedures and essential CRM implementation features. Strategy formulation, value generation, multichannel integrating, data management, and performance measurement are the five processes outlined in Payne's approach. For a CRM deployment to be effective</w:t>
      </w:r>
      <w:r w:rsidR="005A010B" w:rsidRPr="00224CE5">
        <w:rPr>
          <w:rFonts w:ascii="Times New Roman" w:hAnsi="Times New Roman" w:cs="Times New Roman"/>
          <w:sz w:val="24"/>
          <w:szCs w:val="24"/>
        </w:rPr>
        <w:t xml:space="preserve"> it must include</w:t>
      </w:r>
      <w:r w:rsidRPr="00224CE5">
        <w:rPr>
          <w:rFonts w:ascii="Times New Roman" w:hAnsi="Times New Roman" w:cs="Times New Roman"/>
          <w:sz w:val="24"/>
          <w:szCs w:val="24"/>
        </w:rPr>
        <w:t xml:space="preserve"> CRM preparedness, Change management in CRM, Project management for CRM and Employee supervision. Organisations must undertake a CRM evaluation before establishing a CRM solution to evaluate how equipped they are to execute a new CRM procedure. </w:t>
      </w:r>
      <w:r w:rsidR="005A010B" w:rsidRPr="00224CE5">
        <w:rPr>
          <w:rFonts w:ascii="Times New Roman" w:hAnsi="Times New Roman" w:cs="Times New Roman"/>
          <w:sz w:val="24"/>
          <w:szCs w:val="24"/>
        </w:rPr>
        <w:t>C</w:t>
      </w:r>
      <w:r w:rsidRPr="00224CE5">
        <w:rPr>
          <w:rFonts w:ascii="Times New Roman" w:hAnsi="Times New Roman" w:cs="Times New Roman"/>
          <w:sz w:val="24"/>
          <w:szCs w:val="24"/>
        </w:rPr>
        <w:t>onsidering CRM demands a significant cultural and operational shift, organisations need engage in CRM change management and project management as new strategies are implemented and the challenges of CRM projects increase. Ultimately, commitment of employees is essential for CRM sustainability. Verify that company workers are aware of the techniques and systems, as well as the new consumer culture.</w:t>
      </w:r>
      <w:sdt>
        <w:sdtPr>
          <w:rPr>
            <w:rFonts w:ascii="Times New Roman" w:hAnsi="Times New Roman" w:cs="Times New Roman"/>
            <w:sz w:val="24"/>
            <w:szCs w:val="24"/>
          </w:rPr>
          <w:id w:val="1626893738"/>
          <w:citation/>
        </w:sdtPr>
        <w:sdtContent>
          <w:r w:rsidRPr="00224CE5">
            <w:rPr>
              <w:rFonts w:ascii="Times New Roman" w:hAnsi="Times New Roman" w:cs="Times New Roman"/>
              <w:sz w:val="24"/>
              <w:szCs w:val="24"/>
            </w:rPr>
            <w:fldChar w:fldCharType="begin"/>
          </w:r>
          <w:r w:rsidRPr="00224CE5">
            <w:rPr>
              <w:rFonts w:ascii="Times New Roman" w:hAnsi="Times New Roman" w:cs="Times New Roman"/>
              <w:sz w:val="24"/>
              <w:szCs w:val="24"/>
            </w:rPr>
            <w:instrText xml:space="preserve"> CITATION Pay05 \l 2057 </w:instrText>
          </w:r>
          <w:r w:rsidRPr="00224CE5">
            <w:rPr>
              <w:rFonts w:ascii="Times New Roman" w:hAnsi="Times New Roman" w:cs="Times New Roman"/>
              <w:sz w:val="24"/>
              <w:szCs w:val="24"/>
            </w:rPr>
            <w:fldChar w:fldCharType="separate"/>
          </w:r>
          <w:r w:rsidRPr="00224CE5">
            <w:rPr>
              <w:rFonts w:ascii="Times New Roman" w:hAnsi="Times New Roman" w:cs="Times New Roman"/>
              <w:noProof/>
              <w:sz w:val="24"/>
              <w:szCs w:val="24"/>
            </w:rPr>
            <w:t xml:space="preserve"> (Payne &amp; Frow, 2005)</w:t>
          </w:r>
          <w:r w:rsidRPr="00224CE5">
            <w:rPr>
              <w:rFonts w:ascii="Times New Roman" w:hAnsi="Times New Roman" w:cs="Times New Roman"/>
              <w:sz w:val="24"/>
              <w:szCs w:val="24"/>
            </w:rPr>
            <w:fldChar w:fldCharType="end"/>
          </w:r>
        </w:sdtContent>
      </w:sdt>
    </w:p>
    <w:p w14:paraId="244361A8" w14:textId="77777777" w:rsidR="00966F97" w:rsidRPr="00224CE5" w:rsidRDefault="00966F97" w:rsidP="009F7692">
      <w:pPr>
        <w:pStyle w:val="NoSpacing"/>
        <w:jc w:val="both"/>
        <w:rPr>
          <w:rFonts w:ascii="Times New Roman" w:hAnsi="Times New Roman" w:cs="Times New Roman"/>
          <w:sz w:val="24"/>
          <w:szCs w:val="24"/>
        </w:rPr>
      </w:pPr>
    </w:p>
    <w:p w14:paraId="748C6105" w14:textId="5B159B19" w:rsidR="009269B2" w:rsidRPr="00224CE5" w:rsidRDefault="006E373C" w:rsidP="009F7692">
      <w:pPr>
        <w:pStyle w:val="NoSpacing"/>
        <w:jc w:val="both"/>
        <w:rPr>
          <w:rFonts w:ascii="Times New Roman" w:hAnsi="Times New Roman" w:cs="Times New Roman"/>
          <w:sz w:val="24"/>
          <w:szCs w:val="24"/>
        </w:rPr>
      </w:pPr>
      <w:bookmarkStart w:id="1" w:name="_Hlk81422762"/>
      <w:r w:rsidRPr="00224CE5">
        <w:rPr>
          <w:rFonts w:ascii="Times New Roman" w:hAnsi="Times New Roman" w:cs="Times New Roman"/>
          <w:sz w:val="24"/>
          <w:szCs w:val="24"/>
        </w:rPr>
        <w:t>Total quality management</w:t>
      </w:r>
      <w:r w:rsidR="003B53A0" w:rsidRPr="00224CE5">
        <w:rPr>
          <w:rFonts w:ascii="Times New Roman" w:hAnsi="Times New Roman" w:cs="Times New Roman"/>
          <w:sz w:val="24"/>
          <w:szCs w:val="24"/>
        </w:rPr>
        <w:t xml:space="preserve">- </w:t>
      </w:r>
      <w:bookmarkEnd w:id="1"/>
      <w:r w:rsidR="003B53A0" w:rsidRPr="00224CE5">
        <w:rPr>
          <w:rFonts w:ascii="Times New Roman" w:hAnsi="Times New Roman" w:cs="Times New Roman"/>
          <w:sz w:val="24"/>
          <w:szCs w:val="24"/>
        </w:rPr>
        <w:t xml:space="preserve">The first principle is to put the customer </w:t>
      </w:r>
      <w:r w:rsidR="0023461C" w:rsidRPr="00224CE5">
        <w:rPr>
          <w:rFonts w:ascii="Times New Roman" w:hAnsi="Times New Roman" w:cs="Times New Roman"/>
          <w:sz w:val="24"/>
          <w:szCs w:val="24"/>
        </w:rPr>
        <w:t>first. Leadership</w:t>
      </w:r>
      <w:r w:rsidR="003B53A0" w:rsidRPr="00224CE5">
        <w:rPr>
          <w:rFonts w:ascii="Times New Roman" w:hAnsi="Times New Roman" w:cs="Times New Roman"/>
          <w:sz w:val="24"/>
          <w:szCs w:val="24"/>
        </w:rPr>
        <w:t xml:space="preserve"> is the second principle. Participation of people is the third principle. The fourth principle is to use a process-oriented approach. The fifth principle is to have a systematic approach to </w:t>
      </w:r>
      <w:r w:rsidR="0023461C" w:rsidRPr="00224CE5">
        <w:rPr>
          <w:rFonts w:ascii="Times New Roman" w:hAnsi="Times New Roman" w:cs="Times New Roman"/>
          <w:sz w:val="24"/>
          <w:szCs w:val="24"/>
        </w:rPr>
        <w:t>management. Continual</w:t>
      </w:r>
      <w:r w:rsidR="003B53A0" w:rsidRPr="00224CE5">
        <w:rPr>
          <w:rFonts w:ascii="Times New Roman" w:hAnsi="Times New Roman" w:cs="Times New Roman"/>
          <w:sz w:val="24"/>
          <w:szCs w:val="24"/>
        </w:rPr>
        <w:t xml:space="preserve"> improvement is the sixth principle. Principle seven Take a Fact-Based Approach to Making Decisions</w:t>
      </w:r>
      <w:r w:rsidR="0023461C" w:rsidRPr="00224CE5">
        <w:rPr>
          <w:rFonts w:ascii="Times New Roman" w:hAnsi="Times New Roman" w:cs="Times New Roman"/>
          <w:sz w:val="24"/>
          <w:szCs w:val="24"/>
        </w:rPr>
        <w:t xml:space="preserve"> and lastly the eight principle is Supplier Relationships That Benefit Both Parties this is a summary of information</w:t>
      </w:r>
      <w:r w:rsidR="00966F97" w:rsidRPr="00224CE5">
        <w:rPr>
          <w:rFonts w:ascii="Times New Roman" w:hAnsi="Times New Roman" w:cs="Times New Roman"/>
          <w:sz w:val="24"/>
          <w:szCs w:val="24"/>
        </w:rPr>
        <w:t xml:space="preserve"> on total quality management </w:t>
      </w:r>
      <w:r w:rsidR="0023461C" w:rsidRPr="00224CE5">
        <w:rPr>
          <w:rFonts w:ascii="Times New Roman" w:hAnsi="Times New Roman" w:cs="Times New Roman"/>
          <w:sz w:val="24"/>
          <w:szCs w:val="24"/>
        </w:rPr>
        <w:t>applied earlier through the report</w:t>
      </w:r>
    </w:p>
    <w:p w14:paraId="50E306BF" w14:textId="77777777" w:rsidR="009269B2" w:rsidRPr="00224CE5" w:rsidRDefault="009269B2" w:rsidP="009F7692">
      <w:pPr>
        <w:pStyle w:val="NoSpacing"/>
        <w:jc w:val="both"/>
        <w:rPr>
          <w:rFonts w:ascii="Times New Roman" w:hAnsi="Times New Roman" w:cs="Times New Roman"/>
          <w:sz w:val="24"/>
          <w:szCs w:val="24"/>
        </w:rPr>
      </w:pPr>
    </w:p>
    <w:p w14:paraId="0656AC62" w14:textId="5CEF38E5" w:rsidR="009269B2" w:rsidRDefault="009269B2" w:rsidP="009F7692">
      <w:pPr>
        <w:pStyle w:val="NoSpacing"/>
        <w:jc w:val="both"/>
        <w:rPr>
          <w:rFonts w:ascii="Times New Roman" w:hAnsi="Times New Roman" w:cs="Times New Roman"/>
          <w:b/>
          <w:bCs/>
          <w:sz w:val="24"/>
          <w:szCs w:val="24"/>
        </w:rPr>
      </w:pPr>
      <w:r w:rsidRPr="003E3C55">
        <w:rPr>
          <w:rFonts w:ascii="Times New Roman" w:hAnsi="Times New Roman" w:cs="Times New Roman"/>
          <w:b/>
          <w:bCs/>
          <w:sz w:val="24"/>
          <w:szCs w:val="24"/>
        </w:rPr>
        <w:t>IDIC Model</w:t>
      </w:r>
    </w:p>
    <w:p w14:paraId="606696A9" w14:textId="77777777" w:rsidR="003E3C55" w:rsidRPr="003E3C55" w:rsidRDefault="003E3C55" w:rsidP="009F7692">
      <w:pPr>
        <w:pStyle w:val="NoSpacing"/>
        <w:jc w:val="both"/>
        <w:rPr>
          <w:rFonts w:ascii="Times New Roman" w:hAnsi="Times New Roman" w:cs="Times New Roman"/>
          <w:b/>
          <w:bCs/>
          <w:sz w:val="24"/>
          <w:szCs w:val="24"/>
        </w:rPr>
      </w:pPr>
    </w:p>
    <w:p w14:paraId="36CA4FAC" w14:textId="77777777" w:rsidR="005A010B" w:rsidRPr="00224CE5" w:rsidRDefault="007C7185"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In 2004, Peppers and Rogers developed the IDIC model</w:t>
      </w:r>
      <w:r w:rsidR="005A010B" w:rsidRPr="00224CE5">
        <w:rPr>
          <w:rFonts w:ascii="Times New Roman" w:hAnsi="Times New Roman" w:cs="Times New Roman"/>
          <w:sz w:val="24"/>
          <w:szCs w:val="24"/>
        </w:rPr>
        <w:t xml:space="preserve"> an </w:t>
      </w:r>
      <w:r w:rsidRPr="00224CE5">
        <w:rPr>
          <w:rFonts w:ascii="Times New Roman" w:hAnsi="Times New Roman" w:cs="Times New Roman"/>
          <w:sz w:val="24"/>
          <w:szCs w:val="24"/>
        </w:rPr>
        <w:t xml:space="preserve">important strategic </w:t>
      </w:r>
      <w:r w:rsidR="007424E3" w:rsidRPr="00224CE5">
        <w:rPr>
          <w:rFonts w:ascii="Times New Roman" w:hAnsi="Times New Roman" w:cs="Times New Roman"/>
          <w:sz w:val="24"/>
          <w:szCs w:val="24"/>
        </w:rPr>
        <w:t>methodolog</w:t>
      </w:r>
      <w:r w:rsidR="005A010B" w:rsidRPr="00224CE5">
        <w:rPr>
          <w:rFonts w:ascii="Times New Roman" w:hAnsi="Times New Roman" w:cs="Times New Roman"/>
          <w:sz w:val="24"/>
          <w:szCs w:val="24"/>
        </w:rPr>
        <w:t>y</w:t>
      </w:r>
      <w:r w:rsidRPr="00224CE5">
        <w:rPr>
          <w:rFonts w:ascii="Times New Roman" w:hAnsi="Times New Roman" w:cs="Times New Roman"/>
          <w:sz w:val="24"/>
          <w:szCs w:val="24"/>
        </w:rPr>
        <w:t xml:space="preserve"> for CRM. It is divided into four operational phases. To identify consumers and gain a thorough </w:t>
      </w:r>
      <w:r w:rsidRPr="00224CE5">
        <w:rPr>
          <w:rFonts w:ascii="Times New Roman" w:hAnsi="Times New Roman" w:cs="Times New Roman"/>
          <w:sz w:val="24"/>
          <w:szCs w:val="24"/>
        </w:rPr>
        <w:lastRenderedPageBreak/>
        <w:t xml:space="preserve">insight of them, as well as to distinguish customers who are more prospective. </w:t>
      </w:r>
      <w:r w:rsidR="005A010B" w:rsidRPr="00224CE5">
        <w:rPr>
          <w:rFonts w:ascii="Times New Roman" w:hAnsi="Times New Roman" w:cs="Times New Roman"/>
          <w:sz w:val="24"/>
          <w:szCs w:val="24"/>
        </w:rPr>
        <w:t>C</w:t>
      </w:r>
      <w:r w:rsidRPr="00224CE5">
        <w:rPr>
          <w:rFonts w:ascii="Times New Roman" w:hAnsi="Times New Roman" w:cs="Times New Roman"/>
          <w:sz w:val="24"/>
          <w:szCs w:val="24"/>
        </w:rPr>
        <w:t>ommunicate with consumers to learn about their expectations and how they compare to rivals, and tailor services and product lines to meet their need</w:t>
      </w:r>
      <w:r w:rsidR="007424E3" w:rsidRPr="00224CE5">
        <w:rPr>
          <w:rFonts w:ascii="Times New Roman" w:hAnsi="Times New Roman" w:cs="Times New Roman"/>
          <w:sz w:val="24"/>
          <w:szCs w:val="24"/>
        </w:rPr>
        <w:t>s</w:t>
      </w:r>
      <w:r w:rsidRPr="00224CE5">
        <w:rPr>
          <w:rFonts w:ascii="Times New Roman" w:hAnsi="Times New Roman" w:cs="Times New Roman"/>
          <w:sz w:val="24"/>
          <w:szCs w:val="24"/>
        </w:rPr>
        <w:t xml:space="preserve"> develop</w:t>
      </w:r>
      <w:r w:rsidR="007424E3" w:rsidRPr="00224CE5">
        <w:rPr>
          <w:rFonts w:ascii="Times New Roman" w:hAnsi="Times New Roman" w:cs="Times New Roman"/>
          <w:sz w:val="24"/>
          <w:szCs w:val="24"/>
        </w:rPr>
        <w:t>ing</w:t>
      </w:r>
      <w:r w:rsidRPr="00224CE5">
        <w:rPr>
          <w:rFonts w:ascii="Times New Roman" w:hAnsi="Times New Roman" w:cs="Times New Roman"/>
          <w:sz w:val="24"/>
          <w:szCs w:val="24"/>
        </w:rPr>
        <w:t xml:space="preserve"> a more personal interaction with consumers</w:t>
      </w:r>
    </w:p>
    <w:p w14:paraId="28143F7F" w14:textId="77777777" w:rsidR="005A010B" w:rsidRPr="00224CE5" w:rsidRDefault="005A010B" w:rsidP="009F7692">
      <w:pPr>
        <w:pStyle w:val="NoSpacing"/>
        <w:jc w:val="both"/>
        <w:rPr>
          <w:rFonts w:ascii="Times New Roman" w:hAnsi="Times New Roman" w:cs="Times New Roman"/>
          <w:sz w:val="24"/>
          <w:szCs w:val="24"/>
        </w:rPr>
      </w:pPr>
    </w:p>
    <w:p w14:paraId="5EAE8C0D" w14:textId="5AAEB9B2" w:rsidR="00641808" w:rsidRDefault="00641808" w:rsidP="009F7692">
      <w:pPr>
        <w:pStyle w:val="NoSpacing"/>
        <w:jc w:val="both"/>
        <w:rPr>
          <w:rFonts w:ascii="Times New Roman" w:hAnsi="Times New Roman" w:cs="Times New Roman"/>
          <w:b/>
          <w:bCs/>
          <w:sz w:val="24"/>
          <w:szCs w:val="24"/>
        </w:rPr>
      </w:pPr>
      <w:r w:rsidRPr="003E3C55">
        <w:rPr>
          <w:rFonts w:ascii="Times New Roman" w:hAnsi="Times New Roman" w:cs="Times New Roman"/>
          <w:b/>
          <w:bCs/>
          <w:sz w:val="24"/>
          <w:szCs w:val="24"/>
        </w:rPr>
        <w:t>Identification</w:t>
      </w:r>
    </w:p>
    <w:p w14:paraId="7C16B581" w14:textId="77777777" w:rsidR="003E3C55" w:rsidRPr="003E3C55" w:rsidRDefault="003E3C55" w:rsidP="009F7692">
      <w:pPr>
        <w:pStyle w:val="NoSpacing"/>
        <w:jc w:val="both"/>
        <w:rPr>
          <w:rFonts w:ascii="Times New Roman" w:hAnsi="Times New Roman" w:cs="Times New Roman"/>
          <w:b/>
          <w:bCs/>
          <w:sz w:val="24"/>
          <w:szCs w:val="24"/>
        </w:rPr>
      </w:pPr>
    </w:p>
    <w:p w14:paraId="6452247B" w14:textId="0499DAC6" w:rsidR="00641808" w:rsidRPr="00224CE5" w:rsidRDefault="00641808"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First stage is to establish your consumers, which can be done by gathering data such as a contact number, residence details, and buying behaviour at each point of contact throughout the organisation. The aim is to gather all types of data as possible about each consumer so that you can further understand their requirements, wants, and purchasing habits.</w:t>
      </w:r>
    </w:p>
    <w:p w14:paraId="3E4E7566" w14:textId="77777777" w:rsidR="00641808" w:rsidRPr="00224CE5" w:rsidRDefault="00641808" w:rsidP="009F7692">
      <w:pPr>
        <w:pStyle w:val="NoSpacing"/>
        <w:jc w:val="both"/>
        <w:rPr>
          <w:rFonts w:ascii="Times New Roman" w:hAnsi="Times New Roman" w:cs="Times New Roman"/>
          <w:sz w:val="24"/>
          <w:szCs w:val="24"/>
        </w:rPr>
      </w:pPr>
    </w:p>
    <w:p w14:paraId="62FAA76A" w14:textId="77777777" w:rsidR="00641808" w:rsidRPr="00224CE5" w:rsidRDefault="00641808"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Differentiate</w:t>
      </w:r>
    </w:p>
    <w:p w14:paraId="39B45FE2" w14:textId="5D483DC4" w:rsidR="00DA19AF" w:rsidRPr="00224CE5" w:rsidRDefault="00641808"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Th</w:t>
      </w:r>
      <w:r w:rsidR="005A010B" w:rsidRPr="00224CE5">
        <w:rPr>
          <w:rFonts w:ascii="Times New Roman" w:hAnsi="Times New Roman" w:cs="Times New Roman"/>
          <w:sz w:val="24"/>
          <w:szCs w:val="24"/>
        </w:rPr>
        <w:t xml:space="preserve">is </w:t>
      </w:r>
      <w:r w:rsidRPr="00224CE5">
        <w:rPr>
          <w:rFonts w:ascii="Times New Roman" w:hAnsi="Times New Roman" w:cs="Times New Roman"/>
          <w:sz w:val="24"/>
          <w:szCs w:val="24"/>
        </w:rPr>
        <w:t>stage is to segment or distinguish your customers depending on their present and anticipated loyalty. Keep in mind that not all consumers are equal in terms of company value.</w:t>
      </w:r>
    </w:p>
    <w:p w14:paraId="7F2D3CAE" w14:textId="77777777" w:rsidR="002C7127" w:rsidRPr="00224CE5" w:rsidRDefault="002C7127" w:rsidP="009F7692">
      <w:pPr>
        <w:pStyle w:val="NoSpacing"/>
        <w:jc w:val="both"/>
        <w:rPr>
          <w:rFonts w:ascii="Times New Roman" w:hAnsi="Times New Roman" w:cs="Times New Roman"/>
          <w:sz w:val="24"/>
          <w:szCs w:val="24"/>
        </w:rPr>
      </w:pPr>
    </w:p>
    <w:p w14:paraId="0A37D1A0" w14:textId="77777777" w:rsidR="00DA19AF" w:rsidRPr="00224CE5" w:rsidRDefault="00DA19AF"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Interaction</w:t>
      </w:r>
    </w:p>
    <w:p w14:paraId="4D793E68" w14:textId="3F5BEA02" w:rsidR="00DA19AF" w:rsidRPr="00224CE5" w:rsidRDefault="00DA19AF"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In the third step, you'll put your CRM ideas into action by connecting with your consumers. Once your consumers have been evaluated and classified, you can create personalised encounters for them—for instance, you might provide membership perks or prizes to valued customers to encourage retention and ongoing expenditure.</w:t>
      </w:r>
    </w:p>
    <w:p w14:paraId="442D1A7B" w14:textId="77777777" w:rsidR="00DA19AF" w:rsidRPr="00224CE5" w:rsidRDefault="00DA19AF" w:rsidP="009F7692">
      <w:pPr>
        <w:pStyle w:val="NoSpacing"/>
        <w:jc w:val="both"/>
        <w:rPr>
          <w:rFonts w:ascii="Times New Roman" w:hAnsi="Times New Roman" w:cs="Times New Roman"/>
          <w:sz w:val="24"/>
          <w:szCs w:val="24"/>
        </w:rPr>
      </w:pPr>
    </w:p>
    <w:p w14:paraId="781A9E10" w14:textId="697520D3" w:rsidR="00DA19AF" w:rsidRPr="00224CE5" w:rsidRDefault="00DA19AF"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Modify</w:t>
      </w:r>
    </w:p>
    <w:p w14:paraId="423216F3" w14:textId="115DACAA" w:rsidR="00DA19AF" w:rsidRPr="00224CE5" w:rsidRDefault="00DA19AF"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evaluate your consumer interactions once you've recorded them </w:t>
      </w:r>
      <w:proofErr w:type="gramStart"/>
      <w:r w:rsidRPr="00224CE5">
        <w:rPr>
          <w:rFonts w:ascii="Times New Roman" w:hAnsi="Times New Roman" w:cs="Times New Roman"/>
          <w:sz w:val="24"/>
          <w:szCs w:val="24"/>
        </w:rPr>
        <w:t>in order to</w:t>
      </w:r>
      <w:proofErr w:type="gramEnd"/>
      <w:r w:rsidRPr="00224CE5">
        <w:rPr>
          <w:rFonts w:ascii="Times New Roman" w:hAnsi="Times New Roman" w:cs="Times New Roman"/>
          <w:sz w:val="24"/>
          <w:szCs w:val="24"/>
        </w:rPr>
        <w:t xml:space="preserve"> build better personalised one-to-one service. The objective is to meet your consumers' requirements and expectations while also ensuring that you have identified them uniquely.</w:t>
      </w:r>
    </w:p>
    <w:p w14:paraId="6879207F" w14:textId="0B4C206E" w:rsidR="00CA15E3" w:rsidRPr="00224CE5" w:rsidRDefault="006E373C"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 </w:t>
      </w:r>
    </w:p>
    <w:p w14:paraId="7AC0C557" w14:textId="590C7AEC" w:rsidR="00474E6F" w:rsidRPr="00224CE5" w:rsidRDefault="009269B2"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QCI model - Acquisition, retention, and penetration are the three major initiatives that the Competitive Index model centred on. The QCI process typically begins with the customer's external environment—their difficulty areas, organisational objectives, and other variables will influence if there prepared to purchase or engage with sales representatives, affecting the customer experience. Many actions are involved in acquiring and keeping consumers. </w:t>
      </w:r>
    </w:p>
    <w:p w14:paraId="0F33C89E" w14:textId="77777777" w:rsidR="00CA15E3" w:rsidRPr="00224CE5" w:rsidRDefault="00CA15E3" w:rsidP="009F7692">
      <w:pPr>
        <w:pStyle w:val="NoSpacing"/>
        <w:jc w:val="both"/>
        <w:rPr>
          <w:rFonts w:ascii="Times New Roman" w:hAnsi="Times New Roman" w:cs="Times New Roman"/>
          <w:sz w:val="24"/>
          <w:szCs w:val="24"/>
        </w:rPr>
      </w:pPr>
    </w:p>
    <w:p w14:paraId="7A9680F2" w14:textId="02462BD7" w:rsidR="003731D2" w:rsidRPr="00224CE5" w:rsidRDefault="006E373C"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CRM value chain model</w:t>
      </w:r>
      <w:r w:rsidR="00566875" w:rsidRPr="00224CE5">
        <w:rPr>
          <w:rFonts w:ascii="Times New Roman" w:hAnsi="Times New Roman" w:cs="Times New Roman"/>
          <w:sz w:val="24"/>
          <w:szCs w:val="24"/>
        </w:rPr>
        <w:t xml:space="preserve">-A value chain is a theory created by Michael Porter which describes the processes a company employs to generate an ending goods or services for its customers. </w:t>
      </w:r>
      <w:r w:rsidR="00224CE5" w:rsidRPr="00224CE5">
        <w:rPr>
          <w:rFonts w:ascii="Times New Roman" w:hAnsi="Times New Roman" w:cs="Times New Roman"/>
          <w:sz w:val="24"/>
          <w:szCs w:val="24"/>
        </w:rPr>
        <w:t>D</w:t>
      </w:r>
      <w:r w:rsidR="00566875" w:rsidRPr="00224CE5">
        <w:rPr>
          <w:rFonts w:ascii="Times New Roman" w:hAnsi="Times New Roman" w:cs="Times New Roman"/>
          <w:sz w:val="24"/>
          <w:szCs w:val="24"/>
        </w:rPr>
        <w:t>etermine and prioritise the company's most important operations while also improving procedures to achieve a competitive edge. This idea is applied to customer connections through the CRM value chain model. This CRM model tracks all the processes and actions involved in establishing a client connection.</w:t>
      </w:r>
      <w:sdt>
        <w:sdtPr>
          <w:rPr>
            <w:rFonts w:ascii="Times New Roman" w:hAnsi="Times New Roman" w:cs="Times New Roman"/>
            <w:sz w:val="24"/>
            <w:szCs w:val="24"/>
          </w:rPr>
          <w:id w:val="-156149781"/>
          <w:citation/>
        </w:sdtPr>
        <w:sdtContent>
          <w:r w:rsidR="00566875" w:rsidRPr="00224CE5">
            <w:rPr>
              <w:rFonts w:ascii="Times New Roman" w:hAnsi="Times New Roman" w:cs="Times New Roman"/>
              <w:sz w:val="24"/>
              <w:szCs w:val="24"/>
            </w:rPr>
            <w:fldChar w:fldCharType="begin"/>
          </w:r>
          <w:r w:rsidR="00566875" w:rsidRPr="00224CE5">
            <w:rPr>
              <w:rFonts w:ascii="Times New Roman" w:hAnsi="Times New Roman" w:cs="Times New Roman"/>
              <w:sz w:val="24"/>
              <w:szCs w:val="24"/>
            </w:rPr>
            <w:instrText xml:space="preserve"> CITATION bar01 \l 2057 </w:instrText>
          </w:r>
          <w:r w:rsidR="00566875" w:rsidRPr="00224CE5">
            <w:rPr>
              <w:rFonts w:ascii="Times New Roman" w:hAnsi="Times New Roman" w:cs="Times New Roman"/>
              <w:sz w:val="24"/>
              <w:szCs w:val="24"/>
            </w:rPr>
            <w:fldChar w:fldCharType="separate"/>
          </w:r>
          <w:r w:rsidR="00566875" w:rsidRPr="00224CE5">
            <w:rPr>
              <w:rFonts w:ascii="Times New Roman" w:hAnsi="Times New Roman" w:cs="Times New Roman"/>
              <w:noProof/>
              <w:sz w:val="24"/>
              <w:szCs w:val="24"/>
            </w:rPr>
            <w:t xml:space="preserve"> (Barnes, 2001)</w:t>
          </w:r>
          <w:r w:rsidR="00566875" w:rsidRPr="00224CE5">
            <w:rPr>
              <w:rFonts w:ascii="Times New Roman" w:hAnsi="Times New Roman" w:cs="Times New Roman"/>
              <w:sz w:val="24"/>
              <w:szCs w:val="24"/>
            </w:rPr>
            <w:fldChar w:fldCharType="end"/>
          </w:r>
        </w:sdtContent>
      </w:sdt>
      <w:r w:rsidR="003731D2" w:rsidRPr="00224CE5">
        <w:rPr>
          <w:rFonts w:ascii="Times New Roman" w:hAnsi="Times New Roman" w:cs="Times New Roman"/>
          <w:sz w:val="24"/>
          <w:szCs w:val="24"/>
        </w:rPr>
        <w:t xml:space="preserve"> the concepts that will need to be applied begin with two departments. primary and support, beginning with the primary needs</w:t>
      </w:r>
      <w:r w:rsidR="005A010B" w:rsidRPr="00224CE5">
        <w:rPr>
          <w:rFonts w:ascii="Times New Roman" w:hAnsi="Times New Roman" w:cs="Times New Roman"/>
          <w:sz w:val="24"/>
          <w:szCs w:val="24"/>
        </w:rPr>
        <w:t>.</w:t>
      </w:r>
    </w:p>
    <w:p w14:paraId="603501F6" w14:textId="77777777" w:rsidR="005A010B" w:rsidRPr="00224CE5" w:rsidRDefault="005A010B" w:rsidP="009F7692">
      <w:pPr>
        <w:pStyle w:val="NoSpacing"/>
        <w:jc w:val="both"/>
        <w:rPr>
          <w:rFonts w:ascii="Times New Roman" w:hAnsi="Times New Roman" w:cs="Times New Roman"/>
          <w:sz w:val="24"/>
          <w:szCs w:val="24"/>
        </w:rPr>
      </w:pPr>
    </w:p>
    <w:p w14:paraId="3296EB37" w14:textId="0A713CA8" w:rsidR="001C536E" w:rsidRPr="00224CE5" w:rsidRDefault="003731D2"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Consumer knowledge examination:  the study enables enterprises comprehend its consumers' requirements and expectations, as well as build techniques to increase consumer </w:t>
      </w:r>
      <w:r w:rsidR="001C536E" w:rsidRPr="00224CE5">
        <w:rPr>
          <w:rFonts w:ascii="Times New Roman" w:hAnsi="Times New Roman" w:cs="Times New Roman"/>
          <w:sz w:val="24"/>
          <w:szCs w:val="24"/>
        </w:rPr>
        <w:t>sustainability.</w:t>
      </w:r>
    </w:p>
    <w:p w14:paraId="3530B340" w14:textId="77777777" w:rsidR="001C536E" w:rsidRPr="00224CE5" w:rsidRDefault="001C536E" w:rsidP="009F7692">
      <w:pPr>
        <w:pStyle w:val="NoSpacing"/>
        <w:jc w:val="both"/>
        <w:rPr>
          <w:rFonts w:ascii="Times New Roman" w:hAnsi="Times New Roman" w:cs="Times New Roman"/>
          <w:sz w:val="24"/>
          <w:szCs w:val="24"/>
        </w:rPr>
      </w:pPr>
    </w:p>
    <w:p w14:paraId="110293A1" w14:textId="62CA6AD4" w:rsidR="00566875" w:rsidRPr="00224CE5" w:rsidRDefault="001C536E"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Customer </w:t>
      </w:r>
      <w:r w:rsidR="003731D2" w:rsidRPr="00224CE5">
        <w:rPr>
          <w:rFonts w:ascii="Times New Roman" w:hAnsi="Times New Roman" w:cs="Times New Roman"/>
          <w:sz w:val="24"/>
          <w:szCs w:val="24"/>
        </w:rPr>
        <w:t>intimacy: this stage is to interact with consumers and expand upon that information in the database. Organizations should gather data upon every contact at each touchpoint to truly comprehend and meet their expectations. maintaining customer loyalties for a significant period </w:t>
      </w:r>
    </w:p>
    <w:p w14:paraId="4260D5F5" w14:textId="77777777" w:rsidR="008E5AB9" w:rsidRPr="00224CE5" w:rsidRDefault="008E5AB9" w:rsidP="009F7692">
      <w:pPr>
        <w:pStyle w:val="NoSpacing"/>
        <w:jc w:val="both"/>
        <w:rPr>
          <w:rFonts w:ascii="Times New Roman" w:hAnsi="Times New Roman" w:cs="Times New Roman"/>
          <w:sz w:val="24"/>
          <w:szCs w:val="24"/>
        </w:rPr>
      </w:pPr>
    </w:p>
    <w:p w14:paraId="423712D4" w14:textId="0AD57F19" w:rsidR="00BD7381" w:rsidRPr="00224CE5" w:rsidRDefault="00C15BDB"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lastRenderedPageBreak/>
        <w:t xml:space="preserve">Network development: </w:t>
      </w:r>
      <w:r w:rsidR="008E5AB9" w:rsidRPr="00224CE5">
        <w:rPr>
          <w:rFonts w:ascii="Times New Roman" w:hAnsi="Times New Roman" w:cs="Times New Roman"/>
          <w:sz w:val="24"/>
          <w:szCs w:val="24"/>
        </w:rPr>
        <w:t xml:space="preserve">All stakeholders in the value chain are included in the network, covering partnerships, producers, service and support, shareholders, and others. Its objective is to leverage consumer data to guide operations at every department of the network so ensure all attributes are in alignment and works </w:t>
      </w:r>
      <w:r w:rsidR="00BD7381" w:rsidRPr="00224CE5">
        <w:rPr>
          <w:rFonts w:ascii="Times New Roman" w:hAnsi="Times New Roman" w:cs="Times New Roman"/>
          <w:sz w:val="24"/>
          <w:szCs w:val="24"/>
        </w:rPr>
        <w:t>simultaneously</w:t>
      </w:r>
      <w:r w:rsidR="008E5AB9" w:rsidRPr="00224CE5">
        <w:rPr>
          <w:rFonts w:ascii="Times New Roman" w:hAnsi="Times New Roman" w:cs="Times New Roman"/>
          <w:sz w:val="24"/>
          <w:szCs w:val="24"/>
        </w:rPr>
        <w:t xml:space="preserve"> to improve your consumers' experience.</w:t>
      </w:r>
      <w:r w:rsidR="00BD7381" w:rsidRPr="00224CE5">
        <w:rPr>
          <w:rFonts w:ascii="Times New Roman" w:hAnsi="Times New Roman" w:cs="Times New Roman"/>
          <w:sz w:val="24"/>
          <w:szCs w:val="24"/>
        </w:rPr>
        <w:t xml:space="preserve"> </w:t>
      </w:r>
    </w:p>
    <w:p w14:paraId="2A58EE05" w14:textId="77777777" w:rsidR="00BD7381" w:rsidRPr="00224CE5" w:rsidRDefault="00BD7381" w:rsidP="009F7692">
      <w:pPr>
        <w:pStyle w:val="NoSpacing"/>
        <w:jc w:val="both"/>
        <w:rPr>
          <w:rFonts w:ascii="Times New Roman" w:hAnsi="Times New Roman" w:cs="Times New Roman"/>
          <w:sz w:val="24"/>
          <w:szCs w:val="24"/>
        </w:rPr>
      </w:pPr>
    </w:p>
    <w:p w14:paraId="4F26699C" w14:textId="7F93853E" w:rsidR="00BD7381" w:rsidRPr="00224CE5" w:rsidRDefault="00BD7381"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Value proposition development:  generate value for your target consumers using customer data and interaction information gained previously. The purpose is to transform the attention away from the commodity and onto your service, while also lowering process expenses to provide greater value to the consumer.</w:t>
      </w:r>
    </w:p>
    <w:p w14:paraId="0FAE7000" w14:textId="77777777" w:rsidR="00BD7381" w:rsidRPr="00224CE5" w:rsidRDefault="00BD7381" w:rsidP="009F7692">
      <w:pPr>
        <w:pStyle w:val="NoSpacing"/>
        <w:jc w:val="both"/>
        <w:rPr>
          <w:rFonts w:ascii="Times New Roman" w:hAnsi="Times New Roman" w:cs="Times New Roman"/>
          <w:sz w:val="24"/>
          <w:szCs w:val="24"/>
        </w:rPr>
      </w:pPr>
    </w:p>
    <w:p w14:paraId="6EE98E3C" w14:textId="0E6D7553" w:rsidR="00566875" w:rsidRPr="00224CE5" w:rsidRDefault="00BD7381"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Relationship management: Managing your consumer's sustainability is the final phase of the value chain model. This step entails assessing your corporate infrastructure processes and organisational structure to better manage consumer acquisition, retention, and progression.</w:t>
      </w:r>
    </w:p>
    <w:p w14:paraId="2E1347AE" w14:textId="34B19A61" w:rsidR="00BD7381" w:rsidRPr="00224CE5" w:rsidRDefault="00BD7381" w:rsidP="009F7692">
      <w:pPr>
        <w:pStyle w:val="NoSpacing"/>
        <w:jc w:val="both"/>
        <w:rPr>
          <w:rFonts w:ascii="Times New Roman" w:hAnsi="Times New Roman" w:cs="Times New Roman"/>
          <w:sz w:val="24"/>
          <w:szCs w:val="24"/>
        </w:rPr>
      </w:pPr>
    </w:p>
    <w:p w14:paraId="3B3FD0A5" w14:textId="28B8BF58" w:rsidR="008E5AB9" w:rsidRPr="00224CE5" w:rsidRDefault="00474E6F"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The five supporting requirements that must be met to successfully implement the primary strategic initiatives consists </w:t>
      </w:r>
      <w:r w:rsidR="001C536E" w:rsidRPr="00224CE5">
        <w:rPr>
          <w:rFonts w:ascii="Times New Roman" w:hAnsi="Times New Roman" w:cs="Times New Roman"/>
          <w:sz w:val="24"/>
          <w:szCs w:val="24"/>
        </w:rPr>
        <w:t>of Culture</w:t>
      </w:r>
      <w:r w:rsidRPr="00224CE5">
        <w:rPr>
          <w:rFonts w:ascii="Times New Roman" w:hAnsi="Times New Roman" w:cs="Times New Roman"/>
          <w:sz w:val="24"/>
          <w:szCs w:val="24"/>
        </w:rPr>
        <w:t xml:space="preserve"> and leadership, Processes of procurement, Processes for HR management, Processes for managing information technology and data retention, infrastructure designs, </w:t>
      </w:r>
      <w:r w:rsidR="00093C4D" w:rsidRPr="00224CE5">
        <w:rPr>
          <w:rFonts w:ascii="Times New Roman" w:hAnsi="Times New Roman" w:cs="Times New Roman"/>
          <w:sz w:val="24"/>
          <w:szCs w:val="24"/>
        </w:rPr>
        <w:t>such</w:t>
      </w:r>
      <w:r w:rsidRPr="00224CE5">
        <w:rPr>
          <w:rFonts w:ascii="Times New Roman" w:hAnsi="Times New Roman" w:cs="Times New Roman"/>
          <w:sz w:val="24"/>
          <w:szCs w:val="24"/>
        </w:rPr>
        <w:t xml:space="preserve"> critical inputs must be created and developed </w:t>
      </w:r>
      <w:r w:rsidR="003B53A0" w:rsidRPr="00224CE5">
        <w:rPr>
          <w:rFonts w:ascii="Times New Roman" w:hAnsi="Times New Roman" w:cs="Times New Roman"/>
          <w:sz w:val="24"/>
          <w:szCs w:val="24"/>
        </w:rPr>
        <w:t>for</w:t>
      </w:r>
      <w:r w:rsidRPr="00224CE5">
        <w:rPr>
          <w:rFonts w:ascii="Times New Roman" w:hAnsi="Times New Roman" w:cs="Times New Roman"/>
          <w:sz w:val="24"/>
          <w:szCs w:val="24"/>
        </w:rPr>
        <w:t xml:space="preserve"> a CRM value chain deployment to be effective.</w:t>
      </w:r>
      <w:sdt>
        <w:sdtPr>
          <w:rPr>
            <w:rFonts w:ascii="Times New Roman" w:hAnsi="Times New Roman" w:cs="Times New Roman"/>
            <w:sz w:val="24"/>
            <w:szCs w:val="24"/>
          </w:rPr>
          <w:id w:val="-1101789340"/>
          <w:citation/>
        </w:sdtPr>
        <w:sdtContent>
          <w:r w:rsidR="00093C4D" w:rsidRPr="00224CE5">
            <w:rPr>
              <w:rFonts w:ascii="Times New Roman" w:hAnsi="Times New Roman" w:cs="Times New Roman"/>
              <w:sz w:val="24"/>
              <w:szCs w:val="24"/>
            </w:rPr>
            <w:fldChar w:fldCharType="begin"/>
          </w:r>
          <w:r w:rsidR="00093C4D" w:rsidRPr="00224CE5">
            <w:rPr>
              <w:rFonts w:ascii="Times New Roman" w:hAnsi="Times New Roman" w:cs="Times New Roman"/>
              <w:sz w:val="24"/>
              <w:szCs w:val="24"/>
            </w:rPr>
            <w:instrText xml:space="preserve"> CITATION htt21 \l 2057 </w:instrText>
          </w:r>
          <w:r w:rsidR="00093C4D" w:rsidRPr="00224CE5">
            <w:rPr>
              <w:rFonts w:ascii="Times New Roman" w:hAnsi="Times New Roman" w:cs="Times New Roman"/>
              <w:sz w:val="24"/>
              <w:szCs w:val="24"/>
            </w:rPr>
            <w:fldChar w:fldCharType="separate"/>
          </w:r>
          <w:r w:rsidR="00093C4D" w:rsidRPr="00224CE5">
            <w:rPr>
              <w:rFonts w:ascii="Times New Roman" w:hAnsi="Times New Roman" w:cs="Times New Roman"/>
              <w:noProof/>
              <w:sz w:val="24"/>
              <w:szCs w:val="24"/>
            </w:rPr>
            <w:t xml:space="preserve"> (Lucidchart, 2021)</w:t>
          </w:r>
          <w:r w:rsidR="00093C4D" w:rsidRPr="00224CE5">
            <w:rPr>
              <w:rFonts w:ascii="Times New Roman" w:hAnsi="Times New Roman" w:cs="Times New Roman"/>
              <w:sz w:val="24"/>
              <w:szCs w:val="24"/>
            </w:rPr>
            <w:fldChar w:fldCharType="end"/>
          </w:r>
        </w:sdtContent>
      </w:sdt>
    </w:p>
    <w:p w14:paraId="3FFC08BA" w14:textId="77777777" w:rsidR="004557AB" w:rsidRPr="00224CE5" w:rsidRDefault="004557AB" w:rsidP="009F7692">
      <w:pPr>
        <w:pStyle w:val="NoSpacing"/>
        <w:jc w:val="both"/>
        <w:rPr>
          <w:rFonts w:ascii="Times New Roman" w:hAnsi="Times New Roman" w:cs="Times New Roman"/>
          <w:sz w:val="24"/>
          <w:szCs w:val="24"/>
        </w:rPr>
      </w:pPr>
    </w:p>
    <w:p w14:paraId="75A9903A" w14:textId="096C0DB1" w:rsidR="00B858BF" w:rsidRDefault="00B858BF" w:rsidP="009F7692">
      <w:pPr>
        <w:pStyle w:val="NoSpacing"/>
        <w:jc w:val="both"/>
        <w:rPr>
          <w:rFonts w:ascii="Times New Roman" w:hAnsi="Times New Roman" w:cs="Times New Roman"/>
          <w:b/>
          <w:bCs/>
          <w:sz w:val="24"/>
          <w:szCs w:val="24"/>
        </w:rPr>
      </w:pPr>
      <w:r w:rsidRPr="003E3C55">
        <w:rPr>
          <w:rFonts w:ascii="Times New Roman" w:hAnsi="Times New Roman" w:cs="Times New Roman"/>
          <w:b/>
          <w:bCs/>
          <w:sz w:val="24"/>
          <w:szCs w:val="24"/>
        </w:rPr>
        <w:t xml:space="preserve">MODEL SELECTION </w:t>
      </w:r>
    </w:p>
    <w:p w14:paraId="1155F973" w14:textId="77777777" w:rsidR="003E3C55" w:rsidRPr="003E3C55" w:rsidRDefault="003E3C55" w:rsidP="009F7692">
      <w:pPr>
        <w:pStyle w:val="NoSpacing"/>
        <w:jc w:val="both"/>
        <w:rPr>
          <w:rFonts w:ascii="Times New Roman" w:hAnsi="Times New Roman" w:cs="Times New Roman"/>
          <w:b/>
          <w:bCs/>
          <w:sz w:val="24"/>
          <w:szCs w:val="24"/>
        </w:rPr>
      </w:pPr>
    </w:p>
    <w:p w14:paraId="583BBF1C" w14:textId="273DD047" w:rsidR="00881BD2" w:rsidRPr="00224CE5" w:rsidRDefault="006A3D4E"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The models that I have researched and </w:t>
      </w:r>
      <w:r w:rsidR="00275496" w:rsidRPr="00224CE5">
        <w:rPr>
          <w:rFonts w:ascii="Times New Roman" w:hAnsi="Times New Roman" w:cs="Times New Roman"/>
          <w:sz w:val="24"/>
          <w:szCs w:val="24"/>
        </w:rPr>
        <w:t>analysed</w:t>
      </w:r>
      <w:r w:rsidRPr="00224CE5">
        <w:rPr>
          <w:rFonts w:ascii="Times New Roman" w:hAnsi="Times New Roman" w:cs="Times New Roman"/>
          <w:sz w:val="24"/>
          <w:szCs w:val="24"/>
        </w:rPr>
        <w:t xml:space="preserve"> for this report</w:t>
      </w:r>
      <w:r w:rsidR="005A010B" w:rsidRPr="00224CE5">
        <w:rPr>
          <w:rFonts w:ascii="Times New Roman" w:hAnsi="Times New Roman" w:cs="Times New Roman"/>
          <w:sz w:val="24"/>
          <w:szCs w:val="24"/>
        </w:rPr>
        <w:t>,</w:t>
      </w:r>
      <w:r w:rsidR="00275496" w:rsidRPr="00224CE5">
        <w:rPr>
          <w:rFonts w:ascii="Times New Roman" w:hAnsi="Times New Roman" w:cs="Times New Roman"/>
          <w:sz w:val="24"/>
          <w:szCs w:val="24"/>
        </w:rPr>
        <w:t xml:space="preserve"> contain the same attributes but adjust to suit different busines aspects and structure considering Sainsbury’s a well organised establishment containing commodity’s implementing one form of CRM </w:t>
      </w:r>
      <w:r w:rsidR="003E3C55" w:rsidRPr="00224CE5">
        <w:rPr>
          <w:rFonts w:ascii="Times New Roman" w:hAnsi="Times New Roman" w:cs="Times New Roman"/>
          <w:sz w:val="24"/>
          <w:szCs w:val="24"/>
        </w:rPr>
        <w:t>framework</w:t>
      </w:r>
      <w:r w:rsidR="00275496" w:rsidRPr="00224CE5">
        <w:rPr>
          <w:rFonts w:ascii="Times New Roman" w:hAnsi="Times New Roman" w:cs="Times New Roman"/>
          <w:sz w:val="24"/>
          <w:szCs w:val="24"/>
        </w:rPr>
        <w:t xml:space="preserve"> was not adequate therefore, I have come to conclu</w:t>
      </w:r>
      <w:r w:rsidR="00881BD2" w:rsidRPr="00224CE5">
        <w:rPr>
          <w:rFonts w:ascii="Times New Roman" w:hAnsi="Times New Roman" w:cs="Times New Roman"/>
          <w:sz w:val="24"/>
          <w:szCs w:val="24"/>
        </w:rPr>
        <w:t xml:space="preserve">de, </w:t>
      </w:r>
      <w:r w:rsidR="00275496" w:rsidRPr="00224CE5">
        <w:rPr>
          <w:rFonts w:ascii="Times New Roman" w:hAnsi="Times New Roman" w:cs="Times New Roman"/>
          <w:sz w:val="24"/>
          <w:szCs w:val="24"/>
        </w:rPr>
        <w:t>two</w:t>
      </w:r>
      <w:r w:rsidR="00881BD2" w:rsidRPr="00224CE5">
        <w:rPr>
          <w:rFonts w:ascii="Times New Roman" w:hAnsi="Times New Roman" w:cs="Times New Roman"/>
          <w:sz w:val="24"/>
          <w:szCs w:val="24"/>
        </w:rPr>
        <w:t xml:space="preserve"> methodologies</w:t>
      </w:r>
      <w:r w:rsidR="00275496" w:rsidRPr="00224CE5">
        <w:rPr>
          <w:rFonts w:ascii="Times New Roman" w:hAnsi="Times New Roman" w:cs="Times New Roman"/>
          <w:sz w:val="24"/>
          <w:szCs w:val="24"/>
        </w:rPr>
        <w:t xml:space="preserve"> </w:t>
      </w:r>
      <w:r w:rsidR="00881BD2" w:rsidRPr="00224CE5">
        <w:rPr>
          <w:rFonts w:ascii="Times New Roman" w:hAnsi="Times New Roman" w:cs="Times New Roman"/>
          <w:sz w:val="24"/>
          <w:szCs w:val="24"/>
        </w:rPr>
        <w:t>are needed to</w:t>
      </w:r>
      <w:r w:rsidR="00275496" w:rsidRPr="00224CE5">
        <w:rPr>
          <w:rFonts w:ascii="Times New Roman" w:hAnsi="Times New Roman" w:cs="Times New Roman"/>
          <w:sz w:val="24"/>
          <w:szCs w:val="24"/>
        </w:rPr>
        <w:t xml:space="preserve"> cover the </w:t>
      </w:r>
      <w:r w:rsidR="00881BD2" w:rsidRPr="00224CE5">
        <w:rPr>
          <w:rFonts w:ascii="Times New Roman" w:hAnsi="Times New Roman" w:cs="Times New Roman"/>
          <w:sz w:val="24"/>
          <w:szCs w:val="24"/>
        </w:rPr>
        <w:t>variety of</w:t>
      </w:r>
      <w:r w:rsidR="00275496" w:rsidRPr="00224CE5">
        <w:rPr>
          <w:rFonts w:ascii="Times New Roman" w:hAnsi="Times New Roman" w:cs="Times New Roman"/>
          <w:sz w:val="24"/>
          <w:szCs w:val="24"/>
        </w:rPr>
        <w:t xml:space="preserve"> departments and add more value to customer experience</w:t>
      </w:r>
      <w:r w:rsidR="00881BD2" w:rsidRPr="00224CE5">
        <w:rPr>
          <w:rFonts w:ascii="Times New Roman" w:hAnsi="Times New Roman" w:cs="Times New Roman"/>
          <w:sz w:val="24"/>
          <w:szCs w:val="24"/>
        </w:rPr>
        <w:t xml:space="preserve"> and staff. Payne’s five forces model and CRM chain value methodology are both needed and suited.</w:t>
      </w:r>
    </w:p>
    <w:p w14:paraId="0B2F6EC1" w14:textId="5F1AC813" w:rsidR="00F32BF8" w:rsidRPr="00224CE5" w:rsidRDefault="009E0AD2"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 CRM Chain value</w:t>
      </w:r>
      <w:r w:rsidR="00881BD2" w:rsidRPr="00224CE5">
        <w:rPr>
          <w:rFonts w:ascii="Times New Roman" w:hAnsi="Times New Roman" w:cs="Times New Roman"/>
          <w:sz w:val="24"/>
          <w:szCs w:val="24"/>
        </w:rPr>
        <w:t xml:space="preserve"> model is a more </w:t>
      </w:r>
      <w:r w:rsidRPr="00224CE5">
        <w:rPr>
          <w:rFonts w:ascii="Times New Roman" w:hAnsi="Times New Roman" w:cs="Times New Roman"/>
          <w:sz w:val="24"/>
          <w:szCs w:val="24"/>
        </w:rPr>
        <w:t>simplified</w:t>
      </w:r>
      <w:r w:rsidR="00881BD2" w:rsidRPr="00224CE5">
        <w:rPr>
          <w:rFonts w:ascii="Times New Roman" w:hAnsi="Times New Roman" w:cs="Times New Roman"/>
          <w:sz w:val="24"/>
          <w:szCs w:val="24"/>
        </w:rPr>
        <w:t xml:space="preserve"> version of </w:t>
      </w:r>
      <w:r w:rsidRPr="00224CE5">
        <w:rPr>
          <w:rFonts w:ascii="Times New Roman" w:hAnsi="Times New Roman" w:cs="Times New Roman"/>
          <w:sz w:val="24"/>
          <w:szCs w:val="24"/>
        </w:rPr>
        <w:t>porters five forces</w:t>
      </w:r>
      <w:r w:rsidR="00881BD2" w:rsidRPr="00224CE5">
        <w:rPr>
          <w:rFonts w:ascii="Times New Roman" w:hAnsi="Times New Roman" w:cs="Times New Roman"/>
          <w:sz w:val="24"/>
          <w:szCs w:val="24"/>
        </w:rPr>
        <w:t xml:space="preserve"> model considering it covers </w:t>
      </w:r>
      <w:r w:rsidR="003E57C7" w:rsidRPr="00224CE5">
        <w:rPr>
          <w:rFonts w:ascii="Times New Roman" w:hAnsi="Times New Roman" w:cs="Times New Roman"/>
          <w:sz w:val="24"/>
          <w:szCs w:val="24"/>
        </w:rPr>
        <w:t>most of the</w:t>
      </w:r>
      <w:r w:rsidR="00881BD2" w:rsidRPr="00224CE5">
        <w:rPr>
          <w:rFonts w:ascii="Times New Roman" w:hAnsi="Times New Roman" w:cs="Times New Roman"/>
          <w:sz w:val="24"/>
          <w:szCs w:val="24"/>
        </w:rPr>
        <w:t xml:space="preserve"> information but does not contain the know how or </w:t>
      </w:r>
      <w:r w:rsidR="003E57C7" w:rsidRPr="00224CE5">
        <w:rPr>
          <w:rFonts w:ascii="Times New Roman" w:hAnsi="Times New Roman" w:cs="Times New Roman"/>
          <w:sz w:val="24"/>
          <w:szCs w:val="24"/>
        </w:rPr>
        <w:t xml:space="preserve">the in-depth strategies needed to commit to CRM. </w:t>
      </w:r>
      <w:r w:rsidR="005871C9" w:rsidRPr="00224CE5">
        <w:rPr>
          <w:rFonts w:ascii="Times New Roman" w:hAnsi="Times New Roman" w:cs="Times New Roman"/>
          <w:sz w:val="24"/>
          <w:szCs w:val="24"/>
        </w:rPr>
        <w:t>I believe t</w:t>
      </w:r>
      <w:r w:rsidR="003E57C7" w:rsidRPr="00224CE5">
        <w:rPr>
          <w:rFonts w:ascii="Times New Roman" w:hAnsi="Times New Roman" w:cs="Times New Roman"/>
          <w:sz w:val="24"/>
          <w:szCs w:val="24"/>
        </w:rPr>
        <w:t>he benefits is the simplicity the bullet point type form and</w:t>
      </w:r>
      <w:r w:rsidRPr="00224CE5">
        <w:rPr>
          <w:rFonts w:ascii="Times New Roman" w:hAnsi="Times New Roman" w:cs="Times New Roman"/>
          <w:sz w:val="24"/>
          <w:szCs w:val="24"/>
        </w:rPr>
        <w:t xml:space="preserve"> basic</w:t>
      </w:r>
      <w:r w:rsidR="003E57C7" w:rsidRPr="00224CE5">
        <w:rPr>
          <w:rFonts w:ascii="Times New Roman" w:hAnsi="Times New Roman" w:cs="Times New Roman"/>
          <w:sz w:val="24"/>
          <w:szCs w:val="24"/>
        </w:rPr>
        <w:t xml:space="preserve"> chart</w:t>
      </w:r>
      <w:r w:rsidR="00F22814" w:rsidRPr="00224CE5">
        <w:rPr>
          <w:rFonts w:ascii="Times New Roman" w:hAnsi="Times New Roman" w:cs="Times New Roman"/>
          <w:sz w:val="24"/>
          <w:szCs w:val="24"/>
        </w:rPr>
        <w:t>.</w:t>
      </w:r>
      <w:r w:rsidR="003E57C7" w:rsidRPr="00224CE5">
        <w:rPr>
          <w:rFonts w:ascii="Times New Roman" w:hAnsi="Times New Roman" w:cs="Times New Roman"/>
          <w:sz w:val="24"/>
          <w:szCs w:val="24"/>
        </w:rPr>
        <w:t xml:space="preserve"> </w:t>
      </w:r>
      <w:r w:rsidR="00F22814" w:rsidRPr="00224CE5">
        <w:rPr>
          <w:rFonts w:ascii="Times New Roman" w:hAnsi="Times New Roman" w:cs="Times New Roman"/>
          <w:sz w:val="24"/>
          <w:szCs w:val="24"/>
        </w:rPr>
        <w:t>Allow</w:t>
      </w:r>
      <w:r w:rsidR="005871C9" w:rsidRPr="00224CE5">
        <w:rPr>
          <w:rFonts w:ascii="Times New Roman" w:hAnsi="Times New Roman" w:cs="Times New Roman"/>
          <w:sz w:val="24"/>
          <w:szCs w:val="24"/>
        </w:rPr>
        <w:t xml:space="preserve">ing </w:t>
      </w:r>
      <w:r w:rsidR="003E57C7" w:rsidRPr="00224CE5">
        <w:rPr>
          <w:rFonts w:ascii="Times New Roman" w:hAnsi="Times New Roman" w:cs="Times New Roman"/>
          <w:sz w:val="24"/>
          <w:szCs w:val="24"/>
        </w:rPr>
        <w:t>critical thinkers within the organisation to evaluate their positions within stakeholders regards</w:t>
      </w:r>
      <w:r w:rsidR="00F32BF8" w:rsidRPr="00224CE5">
        <w:rPr>
          <w:rFonts w:ascii="Times New Roman" w:hAnsi="Times New Roman" w:cs="Times New Roman"/>
          <w:sz w:val="24"/>
          <w:szCs w:val="24"/>
        </w:rPr>
        <w:t>,</w:t>
      </w:r>
      <w:r w:rsidR="003E57C7" w:rsidRPr="00224CE5">
        <w:rPr>
          <w:rFonts w:ascii="Times New Roman" w:hAnsi="Times New Roman" w:cs="Times New Roman"/>
          <w:sz w:val="24"/>
          <w:szCs w:val="24"/>
        </w:rPr>
        <w:t xml:space="preserve"> and structure the beginning of their CRM model. </w:t>
      </w:r>
    </w:p>
    <w:p w14:paraId="3A1D6936" w14:textId="3555C9A9" w:rsidR="007C2AB5" w:rsidRPr="00224CE5" w:rsidRDefault="00F22814"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The basics will </w:t>
      </w:r>
      <w:r w:rsidR="00CE4F33" w:rsidRPr="00224CE5">
        <w:rPr>
          <w:rFonts w:ascii="Times New Roman" w:hAnsi="Times New Roman" w:cs="Times New Roman"/>
          <w:sz w:val="24"/>
          <w:szCs w:val="24"/>
        </w:rPr>
        <w:t xml:space="preserve">be </w:t>
      </w:r>
      <w:r w:rsidRPr="00224CE5">
        <w:rPr>
          <w:rFonts w:ascii="Times New Roman" w:hAnsi="Times New Roman" w:cs="Times New Roman"/>
          <w:sz w:val="24"/>
          <w:szCs w:val="24"/>
        </w:rPr>
        <w:t>formed and transmitted through company touch points with</w:t>
      </w:r>
      <w:r w:rsidR="00CE4F33" w:rsidRPr="00224CE5">
        <w:rPr>
          <w:rFonts w:ascii="Times New Roman" w:hAnsi="Times New Roman" w:cs="Times New Roman"/>
          <w:sz w:val="24"/>
          <w:szCs w:val="24"/>
        </w:rPr>
        <w:t>in</w:t>
      </w:r>
      <w:r w:rsidRPr="00224CE5">
        <w:rPr>
          <w:rFonts w:ascii="Times New Roman" w:hAnsi="Times New Roman" w:cs="Times New Roman"/>
          <w:sz w:val="24"/>
          <w:szCs w:val="24"/>
        </w:rPr>
        <w:t xml:space="preserve"> infrastructure</w:t>
      </w:r>
      <w:r w:rsidR="00CE4F33" w:rsidRPr="00224CE5">
        <w:rPr>
          <w:rFonts w:ascii="Times New Roman" w:hAnsi="Times New Roman" w:cs="Times New Roman"/>
          <w:sz w:val="24"/>
          <w:szCs w:val="24"/>
        </w:rPr>
        <w:t xml:space="preserve"> like</w:t>
      </w:r>
      <w:r w:rsidRPr="00224CE5">
        <w:rPr>
          <w:rFonts w:ascii="Times New Roman" w:hAnsi="Times New Roman" w:cs="Times New Roman"/>
          <w:sz w:val="24"/>
          <w:szCs w:val="24"/>
        </w:rPr>
        <w:t xml:space="preserve"> employee feedback, shift briefings</w:t>
      </w:r>
      <w:r w:rsidR="00CE4F33" w:rsidRPr="00224CE5">
        <w:rPr>
          <w:rFonts w:ascii="Times New Roman" w:hAnsi="Times New Roman" w:cs="Times New Roman"/>
          <w:sz w:val="24"/>
          <w:szCs w:val="24"/>
        </w:rPr>
        <w:t>,</w:t>
      </w:r>
      <w:r w:rsidRPr="00224CE5">
        <w:rPr>
          <w:rFonts w:ascii="Times New Roman" w:hAnsi="Times New Roman" w:cs="Times New Roman"/>
          <w:sz w:val="24"/>
          <w:szCs w:val="24"/>
        </w:rPr>
        <w:t xml:space="preserve"> electronic dialog via email and Sainsburys employee</w:t>
      </w:r>
      <w:r w:rsidR="00CE4F33" w:rsidRPr="00224CE5">
        <w:rPr>
          <w:rFonts w:ascii="Times New Roman" w:hAnsi="Times New Roman" w:cs="Times New Roman"/>
          <w:sz w:val="24"/>
          <w:szCs w:val="24"/>
        </w:rPr>
        <w:t xml:space="preserve"> electronic</w:t>
      </w:r>
      <w:r w:rsidRPr="00224CE5">
        <w:rPr>
          <w:rFonts w:ascii="Times New Roman" w:hAnsi="Times New Roman" w:cs="Times New Roman"/>
          <w:sz w:val="24"/>
          <w:szCs w:val="24"/>
        </w:rPr>
        <w:t xml:space="preserve"> forum</w:t>
      </w:r>
      <w:r w:rsidR="00CE4F33" w:rsidRPr="00224CE5">
        <w:rPr>
          <w:rFonts w:ascii="Times New Roman" w:hAnsi="Times New Roman" w:cs="Times New Roman"/>
          <w:sz w:val="24"/>
          <w:szCs w:val="24"/>
        </w:rPr>
        <w:t>s</w:t>
      </w:r>
      <w:r w:rsidR="005871C9" w:rsidRPr="00224CE5">
        <w:rPr>
          <w:rFonts w:ascii="Times New Roman" w:hAnsi="Times New Roman" w:cs="Times New Roman"/>
          <w:sz w:val="24"/>
          <w:szCs w:val="24"/>
        </w:rPr>
        <w:t>.</w:t>
      </w:r>
      <w:sdt>
        <w:sdtPr>
          <w:rPr>
            <w:rFonts w:ascii="Times New Roman" w:hAnsi="Times New Roman" w:cs="Times New Roman"/>
            <w:sz w:val="24"/>
            <w:szCs w:val="24"/>
          </w:rPr>
          <w:id w:val="-778335462"/>
          <w:citation/>
        </w:sdtPr>
        <w:sdtContent>
          <w:r w:rsidR="009E0AD2" w:rsidRPr="00224CE5">
            <w:rPr>
              <w:rFonts w:ascii="Times New Roman" w:hAnsi="Times New Roman" w:cs="Times New Roman"/>
              <w:sz w:val="24"/>
              <w:szCs w:val="24"/>
            </w:rPr>
            <w:fldChar w:fldCharType="begin"/>
          </w:r>
          <w:r w:rsidR="009E0AD2" w:rsidRPr="00224CE5">
            <w:rPr>
              <w:rFonts w:ascii="Times New Roman" w:hAnsi="Times New Roman" w:cs="Times New Roman"/>
              <w:sz w:val="24"/>
              <w:szCs w:val="24"/>
            </w:rPr>
            <w:instrText xml:space="preserve"> CITATION Dah02 \l 2057 </w:instrText>
          </w:r>
          <w:r w:rsidR="009E0AD2" w:rsidRPr="00224CE5">
            <w:rPr>
              <w:rFonts w:ascii="Times New Roman" w:hAnsi="Times New Roman" w:cs="Times New Roman"/>
              <w:sz w:val="24"/>
              <w:szCs w:val="24"/>
            </w:rPr>
            <w:fldChar w:fldCharType="separate"/>
          </w:r>
          <w:r w:rsidR="009E0AD2" w:rsidRPr="00224CE5">
            <w:rPr>
              <w:rFonts w:ascii="Times New Roman" w:hAnsi="Times New Roman" w:cs="Times New Roman"/>
              <w:noProof/>
              <w:sz w:val="24"/>
              <w:szCs w:val="24"/>
            </w:rPr>
            <w:t xml:space="preserve"> (Dahlgaard, et al., 2002)</w:t>
          </w:r>
          <w:r w:rsidR="009E0AD2" w:rsidRPr="00224CE5">
            <w:rPr>
              <w:rFonts w:ascii="Times New Roman" w:hAnsi="Times New Roman" w:cs="Times New Roman"/>
              <w:sz w:val="24"/>
              <w:szCs w:val="24"/>
            </w:rPr>
            <w:fldChar w:fldCharType="end"/>
          </w:r>
        </w:sdtContent>
      </w:sdt>
      <w:r w:rsidRPr="00224CE5">
        <w:rPr>
          <w:rFonts w:ascii="Times New Roman" w:hAnsi="Times New Roman" w:cs="Times New Roman"/>
          <w:sz w:val="24"/>
          <w:szCs w:val="24"/>
        </w:rPr>
        <w:t xml:space="preserve"> </w:t>
      </w:r>
      <w:r w:rsidR="005871C9" w:rsidRPr="00224CE5">
        <w:rPr>
          <w:rFonts w:ascii="Times New Roman" w:hAnsi="Times New Roman" w:cs="Times New Roman"/>
          <w:sz w:val="24"/>
          <w:szCs w:val="24"/>
        </w:rPr>
        <w:t>F</w:t>
      </w:r>
      <w:r w:rsidR="00CE4F33" w:rsidRPr="00224CE5">
        <w:rPr>
          <w:rFonts w:ascii="Times New Roman" w:hAnsi="Times New Roman" w:cs="Times New Roman"/>
          <w:sz w:val="24"/>
          <w:szCs w:val="24"/>
        </w:rPr>
        <w:t>urthermore,</w:t>
      </w:r>
      <w:r w:rsidRPr="00224CE5">
        <w:rPr>
          <w:rFonts w:ascii="Times New Roman" w:hAnsi="Times New Roman" w:cs="Times New Roman"/>
          <w:sz w:val="24"/>
          <w:szCs w:val="24"/>
        </w:rPr>
        <w:t xml:space="preserve"> </w:t>
      </w:r>
      <w:r w:rsidR="00CE4F33" w:rsidRPr="00224CE5">
        <w:rPr>
          <w:rFonts w:ascii="Times New Roman" w:hAnsi="Times New Roman" w:cs="Times New Roman"/>
          <w:sz w:val="24"/>
          <w:szCs w:val="24"/>
        </w:rPr>
        <w:t>through warehouses and staffrooms to establish awareness and transparent values and objectives</w:t>
      </w:r>
      <w:r w:rsidR="005871C9" w:rsidRPr="00224CE5">
        <w:rPr>
          <w:rFonts w:ascii="Times New Roman" w:hAnsi="Times New Roman" w:cs="Times New Roman"/>
          <w:sz w:val="24"/>
          <w:szCs w:val="24"/>
        </w:rPr>
        <w:t>, in</w:t>
      </w:r>
      <w:r w:rsidR="00CE4F33" w:rsidRPr="00224CE5">
        <w:rPr>
          <w:rFonts w:ascii="Times New Roman" w:hAnsi="Times New Roman" w:cs="Times New Roman"/>
          <w:sz w:val="24"/>
          <w:szCs w:val="24"/>
        </w:rPr>
        <w:t xml:space="preserve"> addition to verify clarity of information and communication as multiple cultures and diverse communities hold occupations within Sainsburys. Once it has been establishe</w:t>
      </w:r>
      <w:r w:rsidR="005871C9" w:rsidRPr="00224CE5">
        <w:rPr>
          <w:rFonts w:ascii="Times New Roman" w:hAnsi="Times New Roman" w:cs="Times New Roman"/>
          <w:sz w:val="24"/>
          <w:szCs w:val="24"/>
        </w:rPr>
        <w:t xml:space="preserve">d, </w:t>
      </w:r>
      <w:r w:rsidR="007C2AB5" w:rsidRPr="00224CE5">
        <w:rPr>
          <w:rFonts w:ascii="Times New Roman" w:hAnsi="Times New Roman" w:cs="Times New Roman"/>
          <w:sz w:val="24"/>
          <w:szCs w:val="24"/>
        </w:rPr>
        <w:t xml:space="preserve">hierarchal positions can then start to implement a more specified CRM approach involving the </w:t>
      </w:r>
      <w:r w:rsidR="009E0AD2" w:rsidRPr="00224CE5">
        <w:rPr>
          <w:rFonts w:ascii="Times New Roman" w:hAnsi="Times New Roman" w:cs="Times New Roman"/>
          <w:sz w:val="24"/>
          <w:szCs w:val="24"/>
        </w:rPr>
        <w:t>Five Forces m</w:t>
      </w:r>
      <w:r w:rsidR="007C2AB5" w:rsidRPr="00224CE5">
        <w:rPr>
          <w:rFonts w:ascii="Times New Roman" w:hAnsi="Times New Roman" w:cs="Times New Roman"/>
          <w:sz w:val="24"/>
          <w:szCs w:val="24"/>
        </w:rPr>
        <w:t>ethod.</w:t>
      </w:r>
    </w:p>
    <w:p w14:paraId="75633FC9" w14:textId="77777777" w:rsidR="009A069D" w:rsidRDefault="005871C9"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When </w:t>
      </w:r>
      <w:r w:rsidR="007C2AB5" w:rsidRPr="00224CE5">
        <w:rPr>
          <w:rFonts w:ascii="Times New Roman" w:hAnsi="Times New Roman" w:cs="Times New Roman"/>
          <w:sz w:val="24"/>
          <w:szCs w:val="24"/>
        </w:rPr>
        <w:t>CRM has been identified</w:t>
      </w:r>
      <w:r w:rsidRPr="00224CE5">
        <w:rPr>
          <w:rFonts w:ascii="Times New Roman" w:hAnsi="Times New Roman" w:cs="Times New Roman"/>
          <w:sz w:val="24"/>
          <w:szCs w:val="24"/>
        </w:rPr>
        <w:t xml:space="preserve">, </w:t>
      </w:r>
      <w:r w:rsidR="007C2AB5" w:rsidRPr="00224CE5">
        <w:rPr>
          <w:rFonts w:ascii="Times New Roman" w:hAnsi="Times New Roman" w:cs="Times New Roman"/>
          <w:sz w:val="24"/>
          <w:szCs w:val="24"/>
        </w:rPr>
        <w:t xml:space="preserve">it will be </w:t>
      </w:r>
      <w:r w:rsidR="00F32BF8" w:rsidRPr="00224CE5">
        <w:rPr>
          <w:rFonts w:ascii="Times New Roman" w:hAnsi="Times New Roman" w:cs="Times New Roman"/>
          <w:sz w:val="24"/>
          <w:szCs w:val="24"/>
        </w:rPr>
        <w:t>more efficient</w:t>
      </w:r>
      <w:r w:rsidR="007C2AB5" w:rsidRPr="00224CE5">
        <w:rPr>
          <w:rFonts w:ascii="Times New Roman" w:hAnsi="Times New Roman" w:cs="Times New Roman"/>
          <w:sz w:val="24"/>
          <w:szCs w:val="24"/>
        </w:rPr>
        <w:t xml:space="preserve"> to install extra initiatives giving the organisation another edge on competitors like </w:t>
      </w:r>
      <w:r w:rsidR="00F32BF8" w:rsidRPr="00224CE5">
        <w:rPr>
          <w:rFonts w:ascii="Times New Roman" w:hAnsi="Times New Roman" w:cs="Times New Roman"/>
          <w:sz w:val="24"/>
          <w:szCs w:val="24"/>
        </w:rPr>
        <w:t>R</w:t>
      </w:r>
      <w:r w:rsidR="007C2AB5" w:rsidRPr="00224CE5">
        <w:rPr>
          <w:rFonts w:ascii="Times New Roman" w:hAnsi="Times New Roman" w:cs="Times New Roman"/>
          <w:sz w:val="24"/>
          <w:szCs w:val="24"/>
        </w:rPr>
        <w:t>elationship management</w:t>
      </w:r>
      <w:r w:rsidR="00F32BF8" w:rsidRPr="00224CE5">
        <w:rPr>
          <w:rFonts w:ascii="Times New Roman" w:hAnsi="Times New Roman" w:cs="Times New Roman"/>
          <w:sz w:val="24"/>
          <w:szCs w:val="24"/>
        </w:rPr>
        <w:t>,</w:t>
      </w:r>
      <w:r w:rsidR="007C2AB5" w:rsidRPr="00224CE5">
        <w:rPr>
          <w:rFonts w:ascii="Times New Roman" w:hAnsi="Times New Roman" w:cs="Times New Roman"/>
          <w:sz w:val="24"/>
          <w:szCs w:val="24"/>
        </w:rPr>
        <w:t xml:space="preserve"> </w:t>
      </w:r>
      <w:r w:rsidR="00F32BF8" w:rsidRPr="00224CE5">
        <w:rPr>
          <w:rFonts w:ascii="Times New Roman" w:hAnsi="Times New Roman" w:cs="Times New Roman"/>
          <w:sz w:val="24"/>
          <w:szCs w:val="24"/>
        </w:rPr>
        <w:t xml:space="preserve">Customer intimacy, value proposition, and development. </w:t>
      </w:r>
      <w:r w:rsidR="00F42AA4" w:rsidRPr="00224CE5">
        <w:rPr>
          <w:rFonts w:ascii="Times New Roman" w:hAnsi="Times New Roman" w:cs="Times New Roman"/>
          <w:sz w:val="24"/>
          <w:szCs w:val="24"/>
        </w:rPr>
        <w:t>Regarding</w:t>
      </w:r>
      <w:r w:rsidR="00F22814" w:rsidRPr="00224CE5">
        <w:rPr>
          <w:rFonts w:ascii="Times New Roman" w:hAnsi="Times New Roman" w:cs="Times New Roman"/>
          <w:sz w:val="24"/>
          <w:szCs w:val="24"/>
        </w:rPr>
        <w:t xml:space="preserve"> the </w:t>
      </w:r>
      <w:r w:rsidR="00F42AA4" w:rsidRPr="00224CE5">
        <w:rPr>
          <w:rFonts w:ascii="Times New Roman" w:hAnsi="Times New Roman" w:cs="Times New Roman"/>
          <w:sz w:val="24"/>
          <w:szCs w:val="24"/>
        </w:rPr>
        <w:t>issue’s</w:t>
      </w:r>
      <w:r w:rsidR="00F22814" w:rsidRPr="00224CE5">
        <w:rPr>
          <w:rFonts w:ascii="Times New Roman" w:hAnsi="Times New Roman" w:cs="Times New Roman"/>
          <w:sz w:val="24"/>
          <w:szCs w:val="24"/>
        </w:rPr>
        <w:t xml:space="preserve"> employees and consumers </w:t>
      </w:r>
      <w:r w:rsidR="00F42AA4" w:rsidRPr="00224CE5">
        <w:rPr>
          <w:rFonts w:ascii="Times New Roman" w:hAnsi="Times New Roman" w:cs="Times New Roman"/>
          <w:sz w:val="24"/>
          <w:szCs w:val="24"/>
        </w:rPr>
        <w:t>were</w:t>
      </w:r>
      <w:r w:rsidR="00F22814" w:rsidRPr="00224CE5">
        <w:rPr>
          <w:rFonts w:ascii="Times New Roman" w:hAnsi="Times New Roman" w:cs="Times New Roman"/>
          <w:sz w:val="24"/>
          <w:szCs w:val="24"/>
        </w:rPr>
        <w:t xml:space="preserve"> facing outside the exterior of Sava Centre branches and others </w:t>
      </w:r>
      <w:r w:rsidR="00F32BF8" w:rsidRPr="00224CE5">
        <w:rPr>
          <w:rFonts w:ascii="Times New Roman" w:hAnsi="Times New Roman" w:cs="Times New Roman"/>
          <w:sz w:val="24"/>
          <w:szCs w:val="24"/>
        </w:rPr>
        <w:t xml:space="preserve">security and supervisors </w:t>
      </w:r>
      <w:r w:rsidR="00F42AA4" w:rsidRPr="00224CE5">
        <w:rPr>
          <w:rFonts w:ascii="Times New Roman" w:hAnsi="Times New Roman" w:cs="Times New Roman"/>
          <w:sz w:val="24"/>
          <w:szCs w:val="24"/>
        </w:rPr>
        <w:t>became key assets to CRM Sainsburys. The exterior was monitored,</w:t>
      </w:r>
      <w:r w:rsidRPr="00224CE5">
        <w:rPr>
          <w:rFonts w:ascii="Times New Roman" w:hAnsi="Times New Roman" w:cs="Times New Roman"/>
          <w:sz w:val="24"/>
          <w:szCs w:val="24"/>
        </w:rPr>
        <w:t xml:space="preserve"> </w:t>
      </w:r>
      <w:r w:rsidR="00F42AA4" w:rsidRPr="00224CE5">
        <w:rPr>
          <w:rFonts w:ascii="Times New Roman" w:hAnsi="Times New Roman" w:cs="Times New Roman"/>
          <w:sz w:val="24"/>
          <w:szCs w:val="24"/>
        </w:rPr>
        <w:t xml:space="preserve">staff was formed to assist consumers in queues and a section was formed for staff in the car park protective personal equipment was issued to anybody entering the establishment free of charge, and security was briefed on Sainsbury guidelines and values and </w:t>
      </w:r>
      <w:r w:rsidR="00224CE5" w:rsidRPr="00224CE5">
        <w:rPr>
          <w:rFonts w:ascii="Times New Roman" w:hAnsi="Times New Roman" w:cs="Times New Roman"/>
          <w:sz w:val="24"/>
          <w:szCs w:val="24"/>
        </w:rPr>
        <w:t>coronavirus</w:t>
      </w:r>
      <w:r w:rsidR="00F42AA4" w:rsidRPr="00224CE5">
        <w:rPr>
          <w:rFonts w:ascii="Times New Roman" w:hAnsi="Times New Roman" w:cs="Times New Roman"/>
          <w:sz w:val="24"/>
          <w:szCs w:val="24"/>
        </w:rPr>
        <w:t xml:space="preserve"> legislation,</w:t>
      </w:r>
      <w:sdt>
        <w:sdtPr>
          <w:rPr>
            <w:rFonts w:ascii="Times New Roman" w:hAnsi="Times New Roman" w:cs="Times New Roman"/>
            <w:sz w:val="24"/>
            <w:szCs w:val="24"/>
          </w:rPr>
          <w:id w:val="-742099557"/>
          <w:citation/>
        </w:sdtPr>
        <w:sdtContent>
          <w:r w:rsidR="00F42AA4" w:rsidRPr="00224CE5">
            <w:rPr>
              <w:rFonts w:ascii="Times New Roman" w:hAnsi="Times New Roman" w:cs="Times New Roman"/>
              <w:sz w:val="24"/>
              <w:szCs w:val="24"/>
            </w:rPr>
            <w:fldChar w:fldCharType="begin"/>
          </w:r>
          <w:r w:rsidR="00F42AA4" w:rsidRPr="00224CE5">
            <w:rPr>
              <w:rFonts w:ascii="Times New Roman" w:hAnsi="Times New Roman" w:cs="Times New Roman"/>
              <w:sz w:val="24"/>
              <w:szCs w:val="24"/>
            </w:rPr>
            <w:instrText xml:space="preserve"> CITATION Gov21 \l 2057 </w:instrText>
          </w:r>
          <w:r w:rsidR="00F42AA4" w:rsidRPr="00224CE5">
            <w:rPr>
              <w:rFonts w:ascii="Times New Roman" w:hAnsi="Times New Roman" w:cs="Times New Roman"/>
              <w:sz w:val="24"/>
              <w:szCs w:val="24"/>
            </w:rPr>
            <w:fldChar w:fldCharType="separate"/>
          </w:r>
          <w:r w:rsidR="00F42AA4" w:rsidRPr="00224CE5">
            <w:rPr>
              <w:rFonts w:ascii="Times New Roman" w:hAnsi="Times New Roman" w:cs="Times New Roman"/>
              <w:noProof/>
              <w:sz w:val="24"/>
              <w:szCs w:val="24"/>
            </w:rPr>
            <w:t xml:space="preserve"> (Gov.co.uk, 2021)</w:t>
          </w:r>
          <w:r w:rsidR="00F42AA4" w:rsidRPr="00224CE5">
            <w:rPr>
              <w:rFonts w:ascii="Times New Roman" w:hAnsi="Times New Roman" w:cs="Times New Roman"/>
              <w:sz w:val="24"/>
              <w:szCs w:val="24"/>
            </w:rPr>
            <w:fldChar w:fldCharType="end"/>
          </w:r>
        </w:sdtContent>
      </w:sdt>
      <w:r w:rsidRPr="00224CE5">
        <w:rPr>
          <w:rFonts w:ascii="Times New Roman" w:hAnsi="Times New Roman" w:cs="Times New Roman"/>
          <w:sz w:val="24"/>
          <w:szCs w:val="24"/>
        </w:rPr>
        <w:t xml:space="preserve">. </w:t>
      </w:r>
      <w:r w:rsidR="00866B29" w:rsidRPr="00224CE5">
        <w:rPr>
          <w:rFonts w:ascii="Times New Roman" w:hAnsi="Times New Roman" w:cs="Times New Roman"/>
          <w:sz w:val="24"/>
          <w:szCs w:val="24"/>
        </w:rPr>
        <w:t>These factors would not have been addressed without both CRM models as the organisational structures need to comply to make to process effective</w:t>
      </w:r>
      <w:r w:rsidRPr="00224CE5">
        <w:rPr>
          <w:rFonts w:ascii="Times New Roman" w:hAnsi="Times New Roman" w:cs="Times New Roman"/>
          <w:sz w:val="24"/>
          <w:szCs w:val="24"/>
        </w:rPr>
        <w:t>.</w:t>
      </w:r>
    </w:p>
    <w:p w14:paraId="2113032D" w14:textId="2AA775E9" w:rsidR="00F32BF8" w:rsidRPr="009A069D" w:rsidRDefault="00B858BF" w:rsidP="009F7692">
      <w:pPr>
        <w:pStyle w:val="NoSpacing"/>
        <w:jc w:val="both"/>
        <w:rPr>
          <w:rFonts w:ascii="Times New Roman" w:hAnsi="Times New Roman" w:cs="Times New Roman"/>
          <w:sz w:val="24"/>
          <w:szCs w:val="24"/>
        </w:rPr>
      </w:pPr>
      <w:r w:rsidRPr="003E3C55">
        <w:rPr>
          <w:rFonts w:ascii="Times New Roman" w:hAnsi="Times New Roman" w:cs="Times New Roman"/>
          <w:b/>
          <w:bCs/>
          <w:sz w:val="24"/>
          <w:szCs w:val="24"/>
        </w:rPr>
        <w:lastRenderedPageBreak/>
        <w:t>APPLICATION</w:t>
      </w:r>
      <w:r w:rsidR="005871C9" w:rsidRPr="003E3C55">
        <w:rPr>
          <w:rFonts w:ascii="Times New Roman" w:hAnsi="Times New Roman" w:cs="Times New Roman"/>
          <w:b/>
          <w:bCs/>
          <w:sz w:val="24"/>
          <w:szCs w:val="24"/>
        </w:rPr>
        <w:t xml:space="preserve"> </w:t>
      </w:r>
    </w:p>
    <w:p w14:paraId="4280E664" w14:textId="77777777" w:rsidR="003E3C55" w:rsidRPr="003E3C55" w:rsidRDefault="003E3C55" w:rsidP="009F7692">
      <w:pPr>
        <w:pStyle w:val="NoSpacing"/>
        <w:jc w:val="both"/>
        <w:rPr>
          <w:rFonts w:ascii="Times New Roman" w:hAnsi="Times New Roman" w:cs="Times New Roman"/>
          <w:b/>
          <w:bCs/>
          <w:sz w:val="24"/>
          <w:szCs w:val="24"/>
        </w:rPr>
      </w:pPr>
    </w:p>
    <w:p w14:paraId="2379B657" w14:textId="022C8BB5" w:rsidR="00224CE5" w:rsidRPr="00224CE5" w:rsidRDefault="001F4EAB"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Following the </w:t>
      </w:r>
      <w:r w:rsidR="005871C9" w:rsidRPr="00224CE5">
        <w:rPr>
          <w:rFonts w:ascii="Times New Roman" w:hAnsi="Times New Roman" w:cs="Times New Roman"/>
          <w:sz w:val="24"/>
          <w:szCs w:val="24"/>
        </w:rPr>
        <w:t>five-step</w:t>
      </w:r>
      <w:r w:rsidRPr="00224CE5">
        <w:rPr>
          <w:rFonts w:ascii="Times New Roman" w:hAnsi="Times New Roman" w:cs="Times New Roman"/>
          <w:sz w:val="24"/>
          <w:szCs w:val="24"/>
        </w:rPr>
        <w:t xml:space="preserve"> implementation process </w:t>
      </w:r>
      <w:r w:rsidR="00866B29" w:rsidRPr="00224CE5">
        <w:rPr>
          <w:rFonts w:ascii="Times New Roman" w:hAnsi="Times New Roman" w:cs="Times New Roman"/>
          <w:sz w:val="24"/>
          <w:szCs w:val="24"/>
        </w:rPr>
        <w:t>apply</w:t>
      </w:r>
      <w:r w:rsidRPr="00224CE5">
        <w:rPr>
          <w:rFonts w:ascii="Times New Roman" w:hAnsi="Times New Roman" w:cs="Times New Roman"/>
          <w:sz w:val="24"/>
          <w:szCs w:val="24"/>
        </w:rPr>
        <w:t>ing</w:t>
      </w:r>
      <w:r w:rsidR="00866B29" w:rsidRPr="00224CE5">
        <w:rPr>
          <w:rFonts w:ascii="Times New Roman" w:hAnsi="Times New Roman" w:cs="Times New Roman"/>
          <w:sz w:val="24"/>
          <w:szCs w:val="24"/>
        </w:rPr>
        <w:t xml:space="preserve"> these methodologies at the start I would need both concepts </w:t>
      </w:r>
      <w:r w:rsidR="007D0D1E" w:rsidRPr="00224CE5">
        <w:rPr>
          <w:rFonts w:ascii="Times New Roman" w:hAnsi="Times New Roman" w:cs="Times New Roman"/>
          <w:sz w:val="24"/>
          <w:szCs w:val="24"/>
        </w:rPr>
        <w:t>strategy</w:t>
      </w:r>
      <w:r w:rsidR="00866B29" w:rsidRPr="00224CE5">
        <w:rPr>
          <w:rFonts w:ascii="Times New Roman" w:hAnsi="Times New Roman" w:cs="Times New Roman"/>
          <w:sz w:val="24"/>
          <w:szCs w:val="24"/>
        </w:rPr>
        <w:t xml:space="preserve"> formulation from five forces and </w:t>
      </w:r>
      <w:r w:rsidR="00E875D4" w:rsidRPr="00224CE5">
        <w:rPr>
          <w:rFonts w:ascii="Times New Roman" w:hAnsi="Times New Roman" w:cs="Times New Roman"/>
          <w:sz w:val="24"/>
          <w:szCs w:val="24"/>
        </w:rPr>
        <w:t xml:space="preserve">a </w:t>
      </w:r>
      <w:r w:rsidR="00866B29" w:rsidRPr="00224CE5">
        <w:rPr>
          <w:rFonts w:ascii="Times New Roman" w:hAnsi="Times New Roman" w:cs="Times New Roman"/>
          <w:sz w:val="24"/>
          <w:szCs w:val="24"/>
        </w:rPr>
        <w:t xml:space="preserve">consumer </w:t>
      </w:r>
      <w:r w:rsidR="007D0D1E" w:rsidRPr="00224CE5">
        <w:rPr>
          <w:rFonts w:ascii="Times New Roman" w:hAnsi="Times New Roman" w:cs="Times New Roman"/>
          <w:sz w:val="24"/>
          <w:szCs w:val="24"/>
        </w:rPr>
        <w:t>knowledge examination</w:t>
      </w:r>
      <w:r w:rsidR="005871C9" w:rsidRPr="00224CE5">
        <w:rPr>
          <w:rFonts w:ascii="Times New Roman" w:hAnsi="Times New Roman" w:cs="Times New Roman"/>
          <w:sz w:val="24"/>
          <w:szCs w:val="24"/>
        </w:rPr>
        <w:t>. A</w:t>
      </w:r>
      <w:r w:rsidR="007D0D1E" w:rsidRPr="00224CE5">
        <w:rPr>
          <w:rFonts w:ascii="Times New Roman" w:hAnsi="Times New Roman" w:cs="Times New Roman"/>
          <w:sz w:val="24"/>
          <w:szCs w:val="24"/>
        </w:rPr>
        <w:t xml:space="preserve">ccessing the company data bases and reviewing past complaints via staff </w:t>
      </w:r>
      <w:r w:rsidR="005871C9" w:rsidRPr="00224CE5">
        <w:rPr>
          <w:rFonts w:ascii="Times New Roman" w:hAnsi="Times New Roman" w:cs="Times New Roman"/>
          <w:sz w:val="24"/>
          <w:szCs w:val="24"/>
        </w:rPr>
        <w:t xml:space="preserve">in COVID19 </w:t>
      </w:r>
      <w:r w:rsidR="007D0D1E" w:rsidRPr="00224CE5">
        <w:rPr>
          <w:rFonts w:ascii="Times New Roman" w:hAnsi="Times New Roman" w:cs="Times New Roman"/>
          <w:sz w:val="24"/>
          <w:szCs w:val="24"/>
        </w:rPr>
        <w:t>conditions</w:t>
      </w:r>
      <w:r w:rsidR="005871C9" w:rsidRPr="00224CE5">
        <w:rPr>
          <w:rFonts w:ascii="Times New Roman" w:hAnsi="Times New Roman" w:cs="Times New Roman"/>
          <w:sz w:val="24"/>
          <w:szCs w:val="24"/>
        </w:rPr>
        <w:t>,</w:t>
      </w:r>
      <w:r w:rsidR="007D0D1E" w:rsidRPr="00224CE5">
        <w:rPr>
          <w:rFonts w:ascii="Times New Roman" w:hAnsi="Times New Roman" w:cs="Times New Roman"/>
          <w:sz w:val="24"/>
          <w:szCs w:val="24"/>
        </w:rPr>
        <w:t xml:space="preserve"> a document can be constructed to show awareness</w:t>
      </w:r>
      <w:r w:rsidRPr="00224CE5">
        <w:rPr>
          <w:rFonts w:ascii="Times New Roman" w:hAnsi="Times New Roman" w:cs="Times New Roman"/>
          <w:sz w:val="24"/>
          <w:szCs w:val="24"/>
        </w:rPr>
        <w:t xml:space="preserve"> to</w:t>
      </w:r>
      <w:r w:rsidR="007D0D1E" w:rsidRPr="00224CE5">
        <w:rPr>
          <w:rFonts w:ascii="Times New Roman" w:hAnsi="Times New Roman" w:cs="Times New Roman"/>
          <w:sz w:val="24"/>
          <w:szCs w:val="24"/>
        </w:rPr>
        <w:t xml:space="preserve"> maintain staff retention</w:t>
      </w:r>
      <w:r w:rsidR="005871C9" w:rsidRPr="00224CE5">
        <w:rPr>
          <w:rFonts w:ascii="Times New Roman" w:hAnsi="Times New Roman" w:cs="Times New Roman"/>
          <w:sz w:val="24"/>
          <w:szCs w:val="24"/>
        </w:rPr>
        <w:t>.</w:t>
      </w:r>
      <w:r w:rsidR="00E875D4" w:rsidRPr="00224CE5">
        <w:rPr>
          <w:rFonts w:ascii="Times New Roman" w:hAnsi="Times New Roman" w:cs="Times New Roman"/>
          <w:sz w:val="24"/>
          <w:szCs w:val="24"/>
        </w:rPr>
        <w:t xml:space="preserve"> </w:t>
      </w:r>
      <w:r w:rsidR="00224CE5" w:rsidRPr="00224CE5">
        <w:rPr>
          <w:rFonts w:ascii="Times New Roman" w:hAnsi="Times New Roman" w:cs="Times New Roman"/>
          <w:sz w:val="24"/>
          <w:szCs w:val="24"/>
        </w:rPr>
        <w:t>S</w:t>
      </w:r>
      <w:r w:rsidR="007D0D1E" w:rsidRPr="00224CE5">
        <w:rPr>
          <w:rFonts w:ascii="Times New Roman" w:hAnsi="Times New Roman" w:cs="Times New Roman"/>
          <w:sz w:val="24"/>
          <w:szCs w:val="24"/>
        </w:rPr>
        <w:t xml:space="preserve">haring </w:t>
      </w:r>
      <w:r w:rsidR="00866B29" w:rsidRPr="00224CE5">
        <w:rPr>
          <w:rFonts w:ascii="Times New Roman" w:hAnsi="Times New Roman" w:cs="Times New Roman"/>
          <w:sz w:val="24"/>
          <w:szCs w:val="24"/>
        </w:rPr>
        <w:t xml:space="preserve">knowledge </w:t>
      </w:r>
      <w:r w:rsidR="009E0AD2" w:rsidRPr="00224CE5">
        <w:rPr>
          <w:rFonts w:ascii="Times New Roman" w:hAnsi="Times New Roman" w:cs="Times New Roman"/>
          <w:sz w:val="24"/>
          <w:szCs w:val="24"/>
        </w:rPr>
        <w:t xml:space="preserve">within </w:t>
      </w:r>
      <w:r w:rsidR="007D0D1E" w:rsidRPr="00224CE5">
        <w:rPr>
          <w:rFonts w:ascii="Times New Roman" w:hAnsi="Times New Roman" w:cs="Times New Roman"/>
          <w:sz w:val="24"/>
          <w:szCs w:val="24"/>
        </w:rPr>
        <w:t xml:space="preserve">the organisation will bring a sense of togetherness and validity. relations management from chain value and data management from five forces will allow the process to </w:t>
      </w:r>
      <w:r w:rsidR="00E875D4" w:rsidRPr="00224CE5">
        <w:rPr>
          <w:rFonts w:ascii="Times New Roman" w:hAnsi="Times New Roman" w:cs="Times New Roman"/>
          <w:sz w:val="24"/>
          <w:szCs w:val="24"/>
        </w:rPr>
        <w:t xml:space="preserve">be </w:t>
      </w:r>
      <w:r w:rsidR="00B16B33" w:rsidRPr="00224CE5">
        <w:rPr>
          <w:rFonts w:ascii="Times New Roman" w:hAnsi="Times New Roman" w:cs="Times New Roman"/>
          <w:sz w:val="24"/>
          <w:szCs w:val="24"/>
        </w:rPr>
        <w:t>recorded</w:t>
      </w:r>
      <w:r w:rsidR="007D0D1E" w:rsidRPr="00224CE5">
        <w:rPr>
          <w:rFonts w:ascii="Times New Roman" w:hAnsi="Times New Roman" w:cs="Times New Roman"/>
          <w:sz w:val="24"/>
          <w:szCs w:val="24"/>
        </w:rPr>
        <w:t xml:space="preserve"> and </w:t>
      </w:r>
      <w:r w:rsidR="00B16B33" w:rsidRPr="00224CE5">
        <w:rPr>
          <w:rFonts w:ascii="Times New Roman" w:hAnsi="Times New Roman" w:cs="Times New Roman"/>
          <w:sz w:val="24"/>
          <w:szCs w:val="24"/>
        </w:rPr>
        <w:t>gathered to be installed for further development to further please the stakeholders and understand their needs.</w:t>
      </w:r>
    </w:p>
    <w:p w14:paraId="0E332BA4" w14:textId="0DB49B14" w:rsidR="00A21585" w:rsidRPr="00224CE5" w:rsidRDefault="00224CE5"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U</w:t>
      </w:r>
      <w:r w:rsidR="00E875D4" w:rsidRPr="00224CE5">
        <w:rPr>
          <w:rFonts w:ascii="Times New Roman" w:hAnsi="Times New Roman" w:cs="Times New Roman"/>
          <w:sz w:val="24"/>
          <w:szCs w:val="24"/>
        </w:rPr>
        <w:t xml:space="preserve">sing relations management from the value chain </w:t>
      </w:r>
      <w:r w:rsidR="00D24D5E" w:rsidRPr="00224CE5">
        <w:rPr>
          <w:rFonts w:ascii="Times New Roman" w:hAnsi="Times New Roman" w:cs="Times New Roman"/>
          <w:sz w:val="24"/>
          <w:szCs w:val="24"/>
        </w:rPr>
        <w:t xml:space="preserve">to </w:t>
      </w:r>
      <w:r w:rsidR="00E875D4" w:rsidRPr="00224CE5">
        <w:rPr>
          <w:rFonts w:ascii="Times New Roman" w:hAnsi="Times New Roman" w:cs="Times New Roman"/>
          <w:sz w:val="24"/>
          <w:szCs w:val="24"/>
        </w:rPr>
        <w:t>sourc</w:t>
      </w:r>
      <w:r w:rsidR="00D24D5E" w:rsidRPr="00224CE5">
        <w:rPr>
          <w:rFonts w:ascii="Times New Roman" w:hAnsi="Times New Roman" w:cs="Times New Roman"/>
          <w:sz w:val="24"/>
          <w:szCs w:val="24"/>
        </w:rPr>
        <w:t xml:space="preserve">e </w:t>
      </w:r>
      <w:r w:rsidR="00E875D4" w:rsidRPr="00224CE5">
        <w:rPr>
          <w:rFonts w:ascii="Times New Roman" w:hAnsi="Times New Roman" w:cs="Times New Roman"/>
          <w:sz w:val="24"/>
          <w:szCs w:val="24"/>
        </w:rPr>
        <w:t xml:space="preserve">specific and the most </w:t>
      </w:r>
      <w:r w:rsidR="00D24D5E" w:rsidRPr="00224CE5">
        <w:rPr>
          <w:rFonts w:ascii="Times New Roman" w:hAnsi="Times New Roman" w:cs="Times New Roman"/>
          <w:sz w:val="24"/>
          <w:szCs w:val="24"/>
        </w:rPr>
        <w:t>detrimental issues keeping in mind of the five-step implementation plan construct a plan considering all the data. Once this has occurred, the next step would be to implement the project foundations</w:t>
      </w:r>
      <w:r w:rsidR="00A21585" w:rsidRPr="00224CE5">
        <w:rPr>
          <w:rFonts w:ascii="Times New Roman" w:hAnsi="Times New Roman" w:cs="Times New Roman"/>
          <w:sz w:val="24"/>
          <w:szCs w:val="24"/>
        </w:rPr>
        <w:t>. Due to the importance of exterior staff governance structure was implemented by Sainsburys which included incentives and a new parking framework for staff, new goals that the company added on to their agenda to prevent further company disapproval. Identifying and acknowledging where management change is needed, this entailed more security, management supervision and unemployment of staff specifically for these conditions.</w:t>
      </w:r>
    </w:p>
    <w:p w14:paraId="41ED2A14" w14:textId="45722A3B" w:rsidR="00A21585" w:rsidRDefault="00A21585"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As staff parking was an issue, employees that drive were asked to inform their management </w:t>
      </w:r>
      <w:r w:rsidR="00270256" w:rsidRPr="00224CE5">
        <w:rPr>
          <w:rFonts w:ascii="Times New Roman" w:hAnsi="Times New Roman" w:cs="Times New Roman"/>
          <w:sz w:val="24"/>
          <w:szCs w:val="24"/>
        </w:rPr>
        <w:t xml:space="preserve">whether they commute to work via a vehicle </w:t>
      </w:r>
      <w:r w:rsidR="000675C6" w:rsidRPr="00224CE5">
        <w:rPr>
          <w:rFonts w:ascii="Times New Roman" w:hAnsi="Times New Roman" w:cs="Times New Roman"/>
          <w:sz w:val="24"/>
          <w:szCs w:val="24"/>
        </w:rPr>
        <w:t>to</w:t>
      </w:r>
      <w:r w:rsidR="00270256" w:rsidRPr="00224CE5">
        <w:rPr>
          <w:rFonts w:ascii="Times New Roman" w:hAnsi="Times New Roman" w:cs="Times New Roman"/>
          <w:sz w:val="24"/>
          <w:szCs w:val="24"/>
        </w:rPr>
        <w:t xml:space="preserve"> establish the number of employee parking spaces needed each shift. This was one of the most successful programme management tasks to be carried out through COVID19. </w:t>
      </w:r>
    </w:p>
    <w:p w14:paraId="47CB05EE" w14:textId="77777777" w:rsidR="003E3C55" w:rsidRPr="00224CE5" w:rsidRDefault="003E3C55" w:rsidP="009F7692">
      <w:pPr>
        <w:pStyle w:val="NoSpacing"/>
        <w:jc w:val="both"/>
        <w:rPr>
          <w:rFonts w:ascii="Times New Roman" w:hAnsi="Times New Roman" w:cs="Times New Roman"/>
          <w:sz w:val="24"/>
          <w:szCs w:val="24"/>
        </w:rPr>
      </w:pPr>
    </w:p>
    <w:p w14:paraId="5F28009A" w14:textId="77777777" w:rsidR="009F7692" w:rsidRDefault="009F7692" w:rsidP="009F7692">
      <w:pPr>
        <w:pStyle w:val="NoSpacing"/>
        <w:jc w:val="both"/>
        <w:rPr>
          <w:rFonts w:ascii="Times New Roman" w:eastAsia="+mj-ea" w:hAnsi="Times New Roman" w:cs="Times New Roman"/>
          <w:b/>
          <w:bCs/>
          <w:kern w:val="24"/>
          <w:sz w:val="24"/>
          <w:szCs w:val="24"/>
        </w:rPr>
      </w:pPr>
    </w:p>
    <w:p w14:paraId="52331A83" w14:textId="13CFF8AE" w:rsidR="00E875D4" w:rsidRDefault="00270256" w:rsidP="009F7692">
      <w:pPr>
        <w:pStyle w:val="NoSpacing"/>
        <w:jc w:val="both"/>
        <w:rPr>
          <w:rFonts w:ascii="Times New Roman" w:eastAsia="+mj-ea" w:hAnsi="Times New Roman" w:cs="Times New Roman"/>
          <w:b/>
          <w:bCs/>
          <w:kern w:val="24"/>
          <w:sz w:val="24"/>
          <w:szCs w:val="24"/>
        </w:rPr>
      </w:pPr>
      <w:r w:rsidRPr="003E3C55">
        <w:rPr>
          <w:rFonts w:ascii="Times New Roman" w:eastAsia="+mj-ea" w:hAnsi="Times New Roman" w:cs="Times New Roman"/>
          <w:b/>
          <w:bCs/>
          <w:kern w:val="24"/>
          <w:sz w:val="24"/>
          <w:szCs w:val="24"/>
        </w:rPr>
        <w:t>Needs Specification and Partner Selection</w:t>
      </w:r>
    </w:p>
    <w:p w14:paraId="2B7F3B9D" w14:textId="77777777" w:rsidR="003E3C55" w:rsidRPr="003E3C55" w:rsidRDefault="003E3C55" w:rsidP="009F7692">
      <w:pPr>
        <w:pStyle w:val="NoSpacing"/>
        <w:jc w:val="both"/>
        <w:rPr>
          <w:rFonts w:ascii="Times New Roman" w:hAnsi="Times New Roman" w:cs="Times New Roman"/>
          <w:b/>
          <w:bCs/>
          <w:sz w:val="24"/>
          <w:szCs w:val="24"/>
        </w:rPr>
      </w:pPr>
    </w:p>
    <w:p w14:paraId="27263B7A" w14:textId="7D340A5F" w:rsidR="00EE59BA" w:rsidRPr="00224CE5" w:rsidRDefault="00270256" w:rsidP="009F7692">
      <w:pPr>
        <w:pStyle w:val="NoSpacing"/>
        <w:jc w:val="both"/>
        <w:rPr>
          <w:rFonts w:ascii="Times New Roman" w:hAnsi="Times New Roman" w:cs="Times New Roman"/>
          <w:sz w:val="24"/>
          <w:szCs w:val="24"/>
        </w:rPr>
      </w:pPr>
      <w:r w:rsidRPr="00224CE5">
        <w:rPr>
          <w:rFonts w:ascii="Times New Roman" w:eastAsia="+mn-ea" w:hAnsi="Times New Roman" w:cs="Times New Roman"/>
          <w:color w:val="000000"/>
          <w:kern w:val="24"/>
          <w:sz w:val="24"/>
          <w:szCs w:val="24"/>
        </w:rPr>
        <w:t xml:space="preserve">When establishing the data review, </w:t>
      </w:r>
      <w:r w:rsidR="000675C6" w:rsidRPr="00224CE5">
        <w:rPr>
          <w:rFonts w:ascii="Times New Roman" w:eastAsia="+mn-ea" w:hAnsi="Times New Roman" w:cs="Times New Roman"/>
          <w:color w:val="000000"/>
          <w:kern w:val="24"/>
          <w:sz w:val="24"/>
          <w:szCs w:val="24"/>
        </w:rPr>
        <w:t>understanding,</w:t>
      </w:r>
      <w:r w:rsidRPr="00224CE5">
        <w:rPr>
          <w:rFonts w:ascii="Times New Roman" w:eastAsia="+mn-ea" w:hAnsi="Times New Roman" w:cs="Times New Roman"/>
          <w:color w:val="000000"/>
          <w:kern w:val="24"/>
          <w:sz w:val="24"/>
          <w:szCs w:val="24"/>
        </w:rPr>
        <w:t xml:space="preserve"> </w:t>
      </w:r>
      <w:r w:rsidR="00224CE5" w:rsidRPr="00224CE5">
        <w:rPr>
          <w:rFonts w:ascii="Times New Roman" w:eastAsia="+mn-ea" w:hAnsi="Times New Roman" w:cs="Times New Roman"/>
          <w:color w:val="000000"/>
          <w:kern w:val="24"/>
          <w:sz w:val="24"/>
          <w:szCs w:val="24"/>
        </w:rPr>
        <w:t xml:space="preserve">considering </w:t>
      </w:r>
      <w:r w:rsidRPr="00224CE5">
        <w:rPr>
          <w:rFonts w:ascii="Times New Roman" w:eastAsia="+mn-ea" w:hAnsi="Times New Roman" w:cs="Times New Roman"/>
          <w:color w:val="000000"/>
          <w:kern w:val="24"/>
          <w:sz w:val="24"/>
          <w:szCs w:val="24"/>
        </w:rPr>
        <w:t>all the factors that influence the situation we can assess pros and cons</w:t>
      </w:r>
      <w:r w:rsidR="000675C6" w:rsidRPr="00224CE5">
        <w:rPr>
          <w:rFonts w:ascii="Times New Roman" w:eastAsia="+mn-ea" w:hAnsi="Times New Roman" w:cs="Times New Roman"/>
          <w:color w:val="000000"/>
          <w:kern w:val="24"/>
          <w:sz w:val="24"/>
          <w:szCs w:val="24"/>
        </w:rPr>
        <w:t xml:space="preserve"> of the</w:t>
      </w:r>
      <w:r w:rsidRPr="00224CE5">
        <w:rPr>
          <w:rFonts w:ascii="Times New Roman" w:eastAsia="+mn-ea" w:hAnsi="Times New Roman" w:cs="Times New Roman"/>
          <w:color w:val="000000"/>
          <w:kern w:val="24"/>
          <w:sz w:val="24"/>
          <w:szCs w:val="24"/>
        </w:rPr>
        <w:t xml:space="preserve"> pro</w:t>
      </w:r>
      <w:r w:rsidR="000675C6" w:rsidRPr="00224CE5">
        <w:rPr>
          <w:rFonts w:ascii="Times New Roman" w:eastAsia="+mn-ea" w:hAnsi="Times New Roman" w:cs="Times New Roman"/>
          <w:color w:val="000000"/>
          <w:kern w:val="24"/>
          <w:sz w:val="24"/>
          <w:szCs w:val="24"/>
        </w:rPr>
        <w:t>gramme management. Enhancing the programme management and maintaining success and longevity is key to customer experience. Analysing this data, the project can be categorised and broken down into smaller components, furthermore, bridge the necessary gaps.</w:t>
      </w:r>
      <w:r w:rsidR="00EE59BA" w:rsidRPr="00224CE5">
        <w:rPr>
          <w:rFonts w:ascii="Times New Roman" w:eastAsia="+mn-ea" w:hAnsi="Times New Roman" w:cs="Times New Roman"/>
          <w:color w:val="000000"/>
          <w:kern w:val="24"/>
          <w:sz w:val="24"/>
          <w:szCs w:val="24"/>
        </w:rPr>
        <w:t xml:space="preserve"> In addition, a RPF would have already been dispatched creating employee awareness. </w:t>
      </w:r>
      <w:r w:rsidR="004D2FB4" w:rsidRPr="00224CE5">
        <w:rPr>
          <w:rFonts w:ascii="Times New Roman" w:hAnsi="Times New Roman" w:cs="Times New Roman"/>
          <w:sz w:val="24"/>
          <w:szCs w:val="24"/>
        </w:rPr>
        <w:t xml:space="preserve">The </w:t>
      </w:r>
      <w:r w:rsidR="004D2FB4" w:rsidRPr="00224CE5">
        <w:rPr>
          <w:rFonts w:ascii="Times New Roman" w:eastAsia="+mn-ea" w:hAnsi="Times New Roman" w:cs="Times New Roman"/>
          <w:color w:val="000000"/>
          <w:kern w:val="24"/>
          <w:sz w:val="24"/>
          <w:szCs w:val="24"/>
        </w:rPr>
        <w:t xml:space="preserve">request for proposals (RPF) will also be sent to partners, </w:t>
      </w:r>
      <w:r w:rsidR="00836DD1" w:rsidRPr="00224CE5">
        <w:rPr>
          <w:rFonts w:ascii="Times New Roman" w:eastAsia="+mn-ea" w:hAnsi="Times New Roman" w:cs="Times New Roman"/>
          <w:color w:val="000000"/>
          <w:kern w:val="24"/>
          <w:sz w:val="24"/>
          <w:szCs w:val="24"/>
        </w:rPr>
        <w:t>suppliers,</w:t>
      </w:r>
      <w:r w:rsidR="004D2FB4" w:rsidRPr="00224CE5">
        <w:rPr>
          <w:rFonts w:ascii="Times New Roman" w:eastAsia="+mn-ea" w:hAnsi="Times New Roman" w:cs="Times New Roman"/>
          <w:color w:val="000000"/>
          <w:kern w:val="24"/>
          <w:sz w:val="24"/>
          <w:szCs w:val="24"/>
        </w:rPr>
        <w:t xml:space="preserve"> and stake holders to ensure the values of Sainsburys and their employees have been attended to.</w:t>
      </w:r>
    </w:p>
    <w:p w14:paraId="01206FDC" w14:textId="4AB1FEEC" w:rsidR="00EE59BA" w:rsidRPr="00224CE5" w:rsidRDefault="00224CE5"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Considering, </w:t>
      </w:r>
      <w:r w:rsidR="00EE59BA" w:rsidRPr="00224CE5">
        <w:rPr>
          <w:rFonts w:ascii="Times New Roman" w:hAnsi="Times New Roman" w:cs="Times New Roman"/>
          <w:sz w:val="24"/>
          <w:szCs w:val="24"/>
        </w:rPr>
        <w:t xml:space="preserve">Sainsburys </w:t>
      </w:r>
      <w:r w:rsidRPr="00224CE5">
        <w:rPr>
          <w:rFonts w:ascii="Times New Roman" w:hAnsi="Times New Roman" w:cs="Times New Roman"/>
          <w:sz w:val="24"/>
          <w:szCs w:val="24"/>
        </w:rPr>
        <w:t>a</w:t>
      </w:r>
      <w:r w:rsidR="00EE59BA" w:rsidRPr="00224CE5">
        <w:rPr>
          <w:rFonts w:ascii="Times New Roman" w:hAnsi="Times New Roman" w:cs="Times New Roman"/>
          <w:sz w:val="24"/>
          <w:szCs w:val="24"/>
        </w:rPr>
        <w:t>s an established organisation, professional IT and CRM providers that specialise in the following areas: corporate strategy, CRM strategy, customer experience the information systems procedure allows for the transmission of important consumer data and other information around the organisation, as well as "recreating the thinking of the customer."</w:t>
      </w:r>
    </w:p>
    <w:p w14:paraId="7278E9B3" w14:textId="66135388" w:rsidR="00EE59BA" w:rsidRDefault="008F7C6E"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To guarantee that technological solutions complement CRM, Technology planning should be done from the standpoint of offering a complete customer experience rather than preparing for functional or product-centric needs. Data mining is a computerized technology that uses complicated algorithms to find relationships and trends in large data bases, real or perceived, previously unknown to the retailer, to promote decision supp</w:t>
      </w:r>
      <w:r w:rsidR="004D2FB4" w:rsidRPr="00224CE5">
        <w:rPr>
          <w:rFonts w:ascii="Times New Roman" w:hAnsi="Times New Roman" w:cs="Times New Roman"/>
          <w:sz w:val="24"/>
          <w:szCs w:val="24"/>
        </w:rPr>
        <w:t>ort.</w:t>
      </w:r>
      <w:sdt>
        <w:sdtPr>
          <w:rPr>
            <w:rFonts w:ascii="Times New Roman" w:hAnsi="Times New Roman" w:cs="Times New Roman"/>
            <w:sz w:val="24"/>
            <w:szCs w:val="24"/>
          </w:rPr>
          <w:id w:val="1473558862"/>
          <w:citation/>
        </w:sdtPr>
        <w:sdtContent>
          <w:r w:rsidR="007679DB" w:rsidRPr="00224CE5">
            <w:rPr>
              <w:rFonts w:ascii="Times New Roman" w:hAnsi="Times New Roman" w:cs="Times New Roman"/>
              <w:sz w:val="24"/>
              <w:szCs w:val="24"/>
            </w:rPr>
            <w:fldChar w:fldCharType="begin"/>
          </w:r>
          <w:r w:rsidR="007679DB" w:rsidRPr="00224CE5">
            <w:rPr>
              <w:rFonts w:ascii="Times New Roman" w:hAnsi="Times New Roman" w:cs="Times New Roman"/>
              <w:sz w:val="24"/>
              <w:szCs w:val="24"/>
            </w:rPr>
            <w:instrText xml:space="preserve"> CITATION McK17 \l 2057 </w:instrText>
          </w:r>
          <w:r w:rsidR="007679DB" w:rsidRPr="00224CE5">
            <w:rPr>
              <w:rFonts w:ascii="Times New Roman" w:hAnsi="Times New Roman" w:cs="Times New Roman"/>
              <w:sz w:val="24"/>
              <w:szCs w:val="24"/>
            </w:rPr>
            <w:fldChar w:fldCharType="separate"/>
          </w:r>
          <w:r w:rsidR="007679DB" w:rsidRPr="00224CE5">
            <w:rPr>
              <w:rFonts w:ascii="Times New Roman" w:hAnsi="Times New Roman" w:cs="Times New Roman"/>
              <w:noProof/>
              <w:sz w:val="24"/>
              <w:szCs w:val="24"/>
            </w:rPr>
            <w:t xml:space="preserve"> </w:t>
          </w:r>
          <w:r w:rsidR="007679DB" w:rsidRPr="00224CE5">
            <w:rPr>
              <w:rFonts w:ascii="Times New Roman" w:eastAsia="Times New Roman" w:hAnsi="Times New Roman" w:cs="Times New Roman"/>
              <w:noProof/>
              <w:sz w:val="24"/>
              <w:szCs w:val="24"/>
            </w:rPr>
            <w:t>(McKinsey &amp; Company, 2017)</w:t>
          </w:r>
          <w:r w:rsidR="007679DB" w:rsidRPr="00224CE5">
            <w:rPr>
              <w:rFonts w:ascii="Times New Roman" w:hAnsi="Times New Roman" w:cs="Times New Roman"/>
              <w:sz w:val="24"/>
              <w:szCs w:val="24"/>
            </w:rPr>
            <w:fldChar w:fldCharType="end"/>
          </w:r>
        </w:sdtContent>
      </w:sdt>
    </w:p>
    <w:p w14:paraId="0E787402" w14:textId="77777777" w:rsidR="003E3C55" w:rsidRPr="00224CE5" w:rsidRDefault="003E3C55" w:rsidP="009F7692">
      <w:pPr>
        <w:pStyle w:val="NoSpacing"/>
        <w:jc w:val="both"/>
        <w:rPr>
          <w:rFonts w:ascii="Times New Roman" w:hAnsi="Times New Roman" w:cs="Times New Roman"/>
          <w:sz w:val="24"/>
          <w:szCs w:val="24"/>
        </w:rPr>
      </w:pPr>
    </w:p>
    <w:p w14:paraId="51AF37B1" w14:textId="77777777" w:rsidR="009A069D" w:rsidRDefault="009A069D" w:rsidP="009F7692">
      <w:pPr>
        <w:pStyle w:val="NoSpacing"/>
        <w:jc w:val="both"/>
        <w:rPr>
          <w:rFonts w:ascii="Times New Roman" w:eastAsia="+mj-ea" w:hAnsi="Times New Roman" w:cs="Times New Roman"/>
          <w:b/>
          <w:bCs/>
          <w:kern w:val="24"/>
          <w:sz w:val="24"/>
          <w:szCs w:val="24"/>
        </w:rPr>
      </w:pPr>
    </w:p>
    <w:p w14:paraId="59A4B08A" w14:textId="77777777" w:rsidR="009A069D" w:rsidRDefault="009A069D" w:rsidP="009F7692">
      <w:pPr>
        <w:pStyle w:val="NoSpacing"/>
        <w:jc w:val="both"/>
        <w:rPr>
          <w:rFonts w:ascii="Times New Roman" w:eastAsia="+mj-ea" w:hAnsi="Times New Roman" w:cs="Times New Roman"/>
          <w:b/>
          <w:bCs/>
          <w:kern w:val="24"/>
          <w:sz w:val="24"/>
          <w:szCs w:val="24"/>
        </w:rPr>
      </w:pPr>
    </w:p>
    <w:p w14:paraId="3ACA848F" w14:textId="77777777" w:rsidR="009A069D" w:rsidRDefault="009A069D" w:rsidP="009F7692">
      <w:pPr>
        <w:pStyle w:val="NoSpacing"/>
        <w:jc w:val="both"/>
        <w:rPr>
          <w:rFonts w:ascii="Times New Roman" w:eastAsia="+mj-ea" w:hAnsi="Times New Roman" w:cs="Times New Roman"/>
          <w:b/>
          <w:bCs/>
          <w:kern w:val="24"/>
          <w:sz w:val="24"/>
          <w:szCs w:val="24"/>
        </w:rPr>
      </w:pPr>
    </w:p>
    <w:p w14:paraId="3331A1FD" w14:textId="77777777" w:rsidR="009A069D" w:rsidRDefault="009A069D" w:rsidP="009F7692">
      <w:pPr>
        <w:pStyle w:val="NoSpacing"/>
        <w:jc w:val="both"/>
        <w:rPr>
          <w:rFonts w:ascii="Times New Roman" w:eastAsia="+mj-ea" w:hAnsi="Times New Roman" w:cs="Times New Roman"/>
          <w:b/>
          <w:bCs/>
          <w:kern w:val="24"/>
          <w:sz w:val="24"/>
          <w:szCs w:val="24"/>
        </w:rPr>
      </w:pPr>
    </w:p>
    <w:p w14:paraId="735E21E1" w14:textId="064C2B9C" w:rsidR="004D2FB4" w:rsidRDefault="004D2FB4" w:rsidP="009F7692">
      <w:pPr>
        <w:pStyle w:val="NoSpacing"/>
        <w:jc w:val="both"/>
        <w:rPr>
          <w:rFonts w:ascii="Times New Roman" w:eastAsia="+mj-ea" w:hAnsi="Times New Roman" w:cs="Times New Roman"/>
          <w:b/>
          <w:bCs/>
          <w:kern w:val="24"/>
          <w:sz w:val="24"/>
          <w:szCs w:val="24"/>
        </w:rPr>
      </w:pPr>
      <w:r w:rsidRPr="003E3C55">
        <w:rPr>
          <w:rFonts w:ascii="Times New Roman" w:eastAsia="+mj-ea" w:hAnsi="Times New Roman" w:cs="Times New Roman"/>
          <w:b/>
          <w:bCs/>
          <w:kern w:val="24"/>
          <w:sz w:val="24"/>
          <w:szCs w:val="24"/>
        </w:rPr>
        <w:lastRenderedPageBreak/>
        <w:t>Project Implementation</w:t>
      </w:r>
    </w:p>
    <w:p w14:paraId="69F1A883" w14:textId="77777777" w:rsidR="003E3C55" w:rsidRPr="003E3C55" w:rsidRDefault="003E3C55" w:rsidP="009F7692">
      <w:pPr>
        <w:pStyle w:val="NoSpacing"/>
        <w:jc w:val="both"/>
        <w:rPr>
          <w:rFonts w:ascii="Times New Roman" w:eastAsia="+mj-ea" w:hAnsi="Times New Roman" w:cs="Times New Roman"/>
          <w:b/>
          <w:bCs/>
          <w:kern w:val="24"/>
          <w:sz w:val="24"/>
          <w:szCs w:val="24"/>
        </w:rPr>
      </w:pPr>
    </w:p>
    <w:p w14:paraId="36944D66" w14:textId="5D152765" w:rsidR="004D2FB4" w:rsidRPr="00224CE5" w:rsidRDefault="004D2FB4" w:rsidP="009F7692">
      <w:pPr>
        <w:pStyle w:val="NoSpacing"/>
        <w:jc w:val="both"/>
        <w:rPr>
          <w:rFonts w:ascii="Times New Roman" w:eastAsia="+mj-ea" w:hAnsi="Times New Roman" w:cs="Times New Roman"/>
          <w:kern w:val="24"/>
          <w:sz w:val="24"/>
          <w:szCs w:val="24"/>
        </w:rPr>
      </w:pPr>
      <w:r w:rsidRPr="00224CE5">
        <w:rPr>
          <w:rFonts w:ascii="Times New Roman" w:eastAsia="+mj-ea" w:hAnsi="Times New Roman" w:cs="Times New Roman"/>
          <w:kern w:val="24"/>
          <w:sz w:val="24"/>
          <w:szCs w:val="24"/>
        </w:rPr>
        <w:t>Re-evaluate and assess management project and tweak when needed. Also, another successful way to implement the project is by redefining IT requirements from the information sourced from warehouse data.</w:t>
      </w:r>
    </w:p>
    <w:p w14:paraId="5D1318E1" w14:textId="77777777" w:rsidR="003E3C55" w:rsidRDefault="003E3C55" w:rsidP="009F7692">
      <w:pPr>
        <w:pStyle w:val="NoSpacing"/>
        <w:jc w:val="both"/>
        <w:rPr>
          <w:rFonts w:ascii="Times New Roman" w:eastAsia="+mj-ea" w:hAnsi="Times New Roman" w:cs="Times New Roman"/>
          <w:kern w:val="24"/>
          <w:sz w:val="24"/>
          <w:szCs w:val="24"/>
        </w:rPr>
      </w:pPr>
    </w:p>
    <w:p w14:paraId="6BEF7421" w14:textId="6DFB4F03" w:rsidR="00E875D4" w:rsidRPr="003E3C55" w:rsidRDefault="004D2FB4" w:rsidP="009F7692">
      <w:pPr>
        <w:pStyle w:val="NoSpacing"/>
        <w:jc w:val="both"/>
        <w:rPr>
          <w:rFonts w:ascii="Times New Roman" w:eastAsia="+mj-ea" w:hAnsi="Times New Roman" w:cs="Times New Roman"/>
          <w:b/>
          <w:bCs/>
          <w:kern w:val="24"/>
          <w:sz w:val="24"/>
          <w:szCs w:val="24"/>
        </w:rPr>
      </w:pPr>
      <w:r w:rsidRPr="003E3C55">
        <w:rPr>
          <w:rFonts w:ascii="Times New Roman" w:eastAsia="+mj-ea" w:hAnsi="Times New Roman" w:cs="Times New Roman"/>
          <w:b/>
          <w:bCs/>
          <w:kern w:val="24"/>
          <w:sz w:val="24"/>
          <w:szCs w:val="24"/>
        </w:rPr>
        <w:t>Performance Evaluation</w:t>
      </w:r>
    </w:p>
    <w:p w14:paraId="526B3F95" w14:textId="77777777" w:rsidR="003E3C55" w:rsidRPr="00224CE5" w:rsidRDefault="003E3C55" w:rsidP="009F7692">
      <w:pPr>
        <w:pStyle w:val="NoSpacing"/>
        <w:jc w:val="both"/>
        <w:rPr>
          <w:rFonts w:ascii="Times New Roman" w:eastAsia="+mj-ea" w:hAnsi="Times New Roman" w:cs="Times New Roman"/>
          <w:kern w:val="24"/>
          <w:sz w:val="24"/>
          <w:szCs w:val="24"/>
        </w:rPr>
      </w:pPr>
    </w:p>
    <w:p w14:paraId="16D7998E" w14:textId="14D7351A" w:rsidR="00A0065C" w:rsidRPr="00224CE5" w:rsidRDefault="00A0065C" w:rsidP="009F7692">
      <w:pPr>
        <w:pStyle w:val="NoSpacing"/>
        <w:jc w:val="both"/>
        <w:rPr>
          <w:rFonts w:ascii="Times New Roman" w:eastAsia="+mj-ea" w:hAnsi="Times New Roman" w:cs="Times New Roman"/>
          <w:kern w:val="24"/>
          <w:sz w:val="24"/>
          <w:szCs w:val="24"/>
        </w:rPr>
      </w:pPr>
      <w:r w:rsidRPr="00224CE5">
        <w:rPr>
          <w:rFonts w:ascii="Times New Roman" w:eastAsia="+mj-ea" w:hAnsi="Times New Roman" w:cs="Times New Roman"/>
          <w:kern w:val="24"/>
          <w:sz w:val="24"/>
          <w:szCs w:val="24"/>
        </w:rPr>
        <w:t>The project outcomes can only be evaluated after a measurement of time, to assess all possible variables that can influence a negative effect on the project. In view of a minimal problematic programme evaluating feedback and recent productivity can lead managers to the conclusion of a positive outcome considering customer experience, employee satisfaction, productivity and profitability which has a huge impact on the business outcome.</w:t>
      </w:r>
    </w:p>
    <w:p w14:paraId="738FC805" w14:textId="77777777" w:rsidR="00B16B33" w:rsidRPr="00224CE5" w:rsidRDefault="00B16B33" w:rsidP="009F7692">
      <w:pPr>
        <w:pStyle w:val="NoSpacing"/>
        <w:jc w:val="both"/>
        <w:rPr>
          <w:rFonts w:ascii="Times New Roman" w:hAnsi="Times New Roman" w:cs="Times New Roman"/>
          <w:sz w:val="24"/>
          <w:szCs w:val="24"/>
        </w:rPr>
      </w:pPr>
    </w:p>
    <w:p w14:paraId="7ADBF254" w14:textId="77777777" w:rsidR="003E3C55" w:rsidRDefault="003E3C55" w:rsidP="009F7692">
      <w:pPr>
        <w:pStyle w:val="NoSpacing"/>
        <w:jc w:val="both"/>
        <w:rPr>
          <w:rFonts w:ascii="Times New Roman" w:hAnsi="Times New Roman" w:cs="Times New Roman"/>
          <w:sz w:val="24"/>
          <w:szCs w:val="24"/>
        </w:rPr>
      </w:pPr>
    </w:p>
    <w:p w14:paraId="25C827F4" w14:textId="77777777" w:rsidR="003E3C55" w:rsidRDefault="003E3C55" w:rsidP="009F7692">
      <w:pPr>
        <w:pStyle w:val="NoSpacing"/>
        <w:jc w:val="both"/>
        <w:rPr>
          <w:rFonts w:ascii="Times New Roman" w:hAnsi="Times New Roman" w:cs="Times New Roman"/>
          <w:sz w:val="24"/>
          <w:szCs w:val="24"/>
        </w:rPr>
      </w:pPr>
    </w:p>
    <w:p w14:paraId="291B89EC" w14:textId="3BB79BD8" w:rsidR="00B858BF" w:rsidRDefault="00B858BF" w:rsidP="009F7692">
      <w:pPr>
        <w:pStyle w:val="NoSpacing"/>
        <w:jc w:val="both"/>
        <w:rPr>
          <w:rFonts w:ascii="Times New Roman" w:hAnsi="Times New Roman" w:cs="Times New Roman"/>
          <w:b/>
          <w:bCs/>
          <w:sz w:val="24"/>
          <w:szCs w:val="24"/>
        </w:rPr>
      </w:pPr>
      <w:r w:rsidRPr="003E3C55">
        <w:rPr>
          <w:rFonts w:ascii="Times New Roman" w:hAnsi="Times New Roman" w:cs="Times New Roman"/>
          <w:b/>
          <w:bCs/>
          <w:sz w:val="24"/>
          <w:szCs w:val="24"/>
        </w:rPr>
        <w:t>RECOMMENDATIONS</w:t>
      </w:r>
    </w:p>
    <w:p w14:paraId="0DE27BEC" w14:textId="77777777" w:rsidR="003E3C55" w:rsidRPr="003E3C55" w:rsidRDefault="003E3C55" w:rsidP="009F7692">
      <w:pPr>
        <w:pStyle w:val="NoSpacing"/>
        <w:jc w:val="both"/>
        <w:rPr>
          <w:rFonts w:ascii="Times New Roman" w:hAnsi="Times New Roman" w:cs="Times New Roman"/>
          <w:b/>
          <w:bCs/>
          <w:sz w:val="24"/>
          <w:szCs w:val="24"/>
        </w:rPr>
      </w:pPr>
    </w:p>
    <w:p w14:paraId="206C608B" w14:textId="0CB43B58" w:rsidR="00E16D69" w:rsidRPr="00224CE5" w:rsidRDefault="00B16B33"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Sainsbury have continued to show stakeholders their strengths with consumer value </w:t>
      </w:r>
      <w:r w:rsidR="00E3320F" w:rsidRPr="00224CE5">
        <w:rPr>
          <w:rFonts w:ascii="Times New Roman" w:hAnsi="Times New Roman" w:cs="Times New Roman"/>
          <w:sz w:val="24"/>
          <w:szCs w:val="24"/>
        </w:rPr>
        <w:t xml:space="preserve">by continuing developing the CRM </w:t>
      </w:r>
      <w:r w:rsidR="00C50B29" w:rsidRPr="00224CE5">
        <w:rPr>
          <w:rFonts w:ascii="Times New Roman" w:hAnsi="Times New Roman" w:cs="Times New Roman"/>
          <w:sz w:val="24"/>
          <w:szCs w:val="24"/>
        </w:rPr>
        <w:t>model’s</w:t>
      </w:r>
      <w:r w:rsidR="00E3320F" w:rsidRPr="00224CE5">
        <w:rPr>
          <w:rFonts w:ascii="Times New Roman" w:hAnsi="Times New Roman" w:cs="Times New Roman"/>
          <w:sz w:val="24"/>
          <w:szCs w:val="24"/>
        </w:rPr>
        <w:t xml:space="preserve"> business should continue to prosper and be able to withstand another external environmental matter like covid as things are now put in place to aid business aims through such calamities from </w:t>
      </w:r>
      <w:r w:rsidR="00E16D69" w:rsidRPr="00224CE5">
        <w:rPr>
          <w:rFonts w:ascii="Times New Roman" w:hAnsi="Times New Roman" w:cs="Times New Roman"/>
          <w:sz w:val="24"/>
          <w:szCs w:val="24"/>
        </w:rPr>
        <w:t>commencing. The</w:t>
      </w:r>
      <w:r w:rsidR="00C00934" w:rsidRPr="00224CE5">
        <w:rPr>
          <w:rFonts w:ascii="Times New Roman" w:hAnsi="Times New Roman" w:cs="Times New Roman"/>
          <w:sz w:val="24"/>
          <w:szCs w:val="24"/>
        </w:rPr>
        <w:t xml:space="preserve"> topic content, time monitoring, audience, and aim of CMR and CEM are comparable, but they are not the same</w:t>
      </w:r>
      <w:r w:rsidR="00E16D69" w:rsidRPr="00224CE5">
        <w:rPr>
          <w:rFonts w:ascii="Times New Roman" w:hAnsi="Times New Roman" w:cs="Times New Roman"/>
          <w:sz w:val="24"/>
          <w:szCs w:val="24"/>
        </w:rPr>
        <w:t>.</w:t>
      </w:r>
    </w:p>
    <w:p w14:paraId="22BDDE2B" w14:textId="62CFA131" w:rsidR="00C00934" w:rsidRPr="00224CE5" w:rsidRDefault="00C00934"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In brief, both CRM and CEM boost consumer connections, but CRM promotes relationship-building for the company, whereas CEM focuses on customer experience monitoring and improvement. CRM and CEM are both responsible for all aspects of the consumer experience and interactions. CRM is procedural, recording data including why and how much a </w:t>
      </w:r>
      <w:r w:rsidR="00C50B29" w:rsidRPr="00224CE5">
        <w:rPr>
          <w:rFonts w:ascii="Times New Roman" w:hAnsi="Times New Roman" w:cs="Times New Roman"/>
          <w:sz w:val="24"/>
          <w:szCs w:val="24"/>
        </w:rPr>
        <w:t>consumer expenditure</w:t>
      </w:r>
      <w:r w:rsidRPr="00224CE5">
        <w:rPr>
          <w:rFonts w:ascii="Times New Roman" w:hAnsi="Times New Roman" w:cs="Times New Roman"/>
          <w:sz w:val="24"/>
          <w:szCs w:val="24"/>
        </w:rPr>
        <w:t xml:space="preserve"> </w:t>
      </w:r>
      <w:r w:rsidR="00C50B29" w:rsidRPr="00224CE5">
        <w:rPr>
          <w:rFonts w:ascii="Times New Roman" w:hAnsi="Times New Roman" w:cs="Times New Roman"/>
          <w:sz w:val="24"/>
          <w:szCs w:val="24"/>
        </w:rPr>
        <w:t>ordinarily</w:t>
      </w:r>
      <w:r w:rsidRPr="00224CE5">
        <w:rPr>
          <w:rFonts w:ascii="Times New Roman" w:hAnsi="Times New Roman" w:cs="Times New Roman"/>
          <w:sz w:val="24"/>
          <w:szCs w:val="24"/>
        </w:rPr>
        <w:t xml:space="preserve"> every transaction </w:t>
      </w:r>
      <w:r w:rsidR="001F668F" w:rsidRPr="00224CE5">
        <w:rPr>
          <w:rFonts w:ascii="Times New Roman" w:hAnsi="Times New Roman" w:cs="Times New Roman"/>
          <w:sz w:val="24"/>
          <w:szCs w:val="24"/>
        </w:rPr>
        <w:t>and</w:t>
      </w:r>
      <w:r w:rsidRPr="00224CE5">
        <w:rPr>
          <w:rFonts w:ascii="Times New Roman" w:hAnsi="Times New Roman" w:cs="Times New Roman"/>
          <w:sz w:val="24"/>
          <w:szCs w:val="24"/>
        </w:rPr>
        <w:t xml:space="preserve"> what types of products they buy, but CEM is conceptual: did the consumer have a pleasant time </w:t>
      </w:r>
      <w:r w:rsidR="00C50B29" w:rsidRPr="00224CE5">
        <w:rPr>
          <w:rFonts w:ascii="Times New Roman" w:hAnsi="Times New Roman" w:cs="Times New Roman"/>
          <w:sz w:val="24"/>
          <w:szCs w:val="24"/>
        </w:rPr>
        <w:t>spending or</w:t>
      </w:r>
      <w:r w:rsidRPr="00224CE5">
        <w:rPr>
          <w:rFonts w:ascii="Times New Roman" w:hAnsi="Times New Roman" w:cs="Times New Roman"/>
          <w:sz w:val="24"/>
          <w:szCs w:val="24"/>
        </w:rPr>
        <w:t xml:space="preserve"> browsing in the store or making an order on </w:t>
      </w:r>
      <w:r w:rsidR="001F668F" w:rsidRPr="00224CE5">
        <w:rPr>
          <w:rFonts w:ascii="Times New Roman" w:hAnsi="Times New Roman" w:cs="Times New Roman"/>
          <w:sz w:val="24"/>
          <w:szCs w:val="24"/>
        </w:rPr>
        <w:t xml:space="preserve">the </w:t>
      </w:r>
      <w:r w:rsidRPr="00224CE5">
        <w:rPr>
          <w:rFonts w:ascii="Times New Roman" w:hAnsi="Times New Roman" w:cs="Times New Roman"/>
          <w:sz w:val="24"/>
          <w:szCs w:val="24"/>
        </w:rPr>
        <w:t>website</w:t>
      </w:r>
      <w:r w:rsidR="00E16D69" w:rsidRPr="00224CE5">
        <w:rPr>
          <w:rFonts w:ascii="Times New Roman" w:hAnsi="Times New Roman" w:cs="Times New Roman"/>
          <w:sz w:val="24"/>
          <w:szCs w:val="24"/>
        </w:rPr>
        <w:t>.</w:t>
      </w:r>
      <w:sdt>
        <w:sdtPr>
          <w:rPr>
            <w:rFonts w:ascii="Times New Roman" w:hAnsi="Times New Roman" w:cs="Times New Roman"/>
            <w:sz w:val="24"/>
            <w:szCs w:val="24"/>
          </w:rPr>
          <w:id w:val="1642766862"/>
          <w:citation/>
        </w:sdtPr>
        <w:sdtContent>
          <w:r w:rsidR="00E16D69" w:rsidRPr="00224CE5">
            <w:rPr>
              <w:rFonts w:ascii="Times New Roman" w:hAnsi="Times New Roman" w:cs="Times New Roman"/>
              <w:sz w:val="24"/>
              <w:szCs w:val="24"/>
            </w:rPr>
            <w:fldChar w:fldCharType="begin"/>
          </w:r>
          <w:r w:rsidR="00E16D69" w:rsidRPr="00224CE5">
            <w:rPr>
              <w:rFonts w:ascii="Times New Roman" w:hAnsi="Times New Roman" w:cs="Times New Roman"/>
              <w:sz w:val="24"/>
              <w:szCs w:val="24"/>
            </w:rPr>
            <w:instrText xml:space="preserve"> CITATION Mey07 \l 2057 </w:instrText>
          </w:r>
          <w:r w:rsidR="00E16D69" w:rsidRPr="00224CE5">
            <w:rPr>
              <w:rFonts w:ascii="Times New Roman" w:hAnsi="Times New Roman" w:cs="Times New Roman"/>
              <w:sz w:val="24"/>
              <w:szCs w:val="24"/>
            </w:rPr>
            <w:fldChar w:fldCharType="separate"/>
          </w:r>
          <w:r w:rsidR="00E16D69" w:rsidRPr="00224CE5">
            <w:rPr>
              <w:rFonts w:ascii="Times New Roman" w:hAnsi="Times New Roman" w:cs="Times New Roman"/>
              <w:noProof/>
              <w:sz w:val="24"/>
              <w:szCs w:val="24"/>
            </w:rPr>
            <w:t xml:space="preserve"> (Meyer &amp; Shwanger, 2007)</w:t>
          </w:r>
          <w:r w:rsidR="00E16D69" w:rsidRPr="00224CE5">
            <w:rPr>
              <w:rFonts w:ascii="Times New Roman" w:hAnsi="Times New Roman" w:cs="Times New Roman"/>
              <w:sz w:val="24"/>
              <w:szCs w:val="24"/>
            </w:rPr>
            <w:fldChar w:fldCharType="end"/>
          </w:r>
        </w:sdtContent>
      </w:sdt>
      <w:r w:rsidRPr="00224CE5">
        <w:rPr>
          <w:rFonts w:ascii="Times New Roman" w:hAnsi="Times New Roman" w:cs="Times New Roman"/>
          <w:sz w:val="24"/>
          <w:szCs w:val="24"/>
        </w:rPr>
        <w:t> </w:t>
      </w:r>
      <w:r w:rsidR="00E16D69" w:rsidRPr="00224CE5">
        <w:rPr>
          <w:rFonts w:ascii="Times New Roman" w:hAnsi="Times New Roman" w:cs="Times New Roman"/>
          <w:sz w:val="24"/>
          <w:szCs w:val="24"/>
        </w:rPr>
        <w:t xml:space="preserve">understanding the difference is essential </w:t>
      </w:r>
    </w:p>
    <w:p w14:paraId="4A5C5FC0" w14:textId="67A56846" w:rsidR="00C62A2C" w:rsidRPr="00224CE5" w:rsidRDefault="00C62A2C"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Continuous evaluation and enhancement </w:t>
      </w:r>
      <w:r w:rsidR="00A44148" w:rsidRPr="00224CE5">
        <w:rPr>
          <w:rFonts w:ascii="Times New Roman" w:hAnsi="Times New Roman" w:cs="Times New Roman"/>
          <w:sz w:val="24"/>
          <w:szCs w:val="24"/>
        </w:rPr>
        <w:t>need</w:t>
      </w:r>
      <w:r w:rsidRPr="00224CE5">
        <w:rPr>
          <w:rFonts w:ascii="Times New Roman" w:hAnsi="Times New Roman" w:cs="Times New Roman"/>
          <w:sz w:val="24"/>
          <w:szCs w:val="24"/>
        </w:rPr>
        <w:t xml:space="preserve"> to be carried out to confirm operations are progressing and contributing to business profitability</w:t>
      </w:r>
      <w:r w:rsidR="00A44148" w:rsidRPr="00224CE5">
        <w:rPr>
          <w:rFonts w:ascii="Times New Roman" w:hAnsi="Times New Roman" w:cs="Times New Roman"/>
          <w:sz w:val="24"/>
          <w:szCs w:val="24"/>
        </w:rPr>
        <w:t xml:space="preserve"> and overall customer experience.</w:t>
      </w:r>
    </w:p>
    <w:p w14:paraId="4F9E42DC" w14:textId="0577CE50" w:rsidR="007B471D" w:rsidRPr="00224CE5" w:rsidRDefault="007B471D" w:rsidP="009F7692">
      <w:pPr>
        <w:pStyle w:val="NoSpacing"/>
        <w:jc w:val="both"/>
        <w:rPr>
          <w:rFonts w:ascii="Times New Roman" w:hAnsi="Times New Roman" w:cs="Times New Roman"/>
          <w:sz w:val="24"/>
          <w:szCs w:val="24"/>
        </w:rPr>
      </w:pPr>
    </w:p>
    <w:p w14:paraId="6032851D" w14:textId="77777777" w:rsidR="007B471D" w:rsidRPr="00224CE5" w:rsidRDefault="007B471D" w:rsidP="009F7692">
      <w:pPr>
        <w:pStyle w:val="NoSpacing"/>
        <w:jc w:val="both"/>
        <w:rPr>
          <w:rFonts w:ascii="Times New Roman" w:hAnsi="Times New Roman" w:cs="Times New Roman"/>
          <w:sz w:val="24"/>
          <w:szCs w:val="24"/>
        </w:rPr>
      </w:pPr>
    </w:p>
    <w:p w14:paraId="414FF111" w14:textId="61F93864" w:rsidR="00836DD1" w:rsidRPr="00224CE5" w:rsidRDefault="00836DD1" w:rsidP="009F7692">
      <w:pPr>
        <w:pStyle w:val="NoSpacing"/>
        <w:jc w:val="both"/>
        <w:rPr>
          <w:rFonts w:ascii="Times New Roman" w:hAnsi="Times New Roman" w:cs="Times New Roman"/>
          <w:sz w:val="24"/>
          <w:szCs w:val="24"/>
        </w:rPr>
      </w:pPr>
    </w:p>
    <w:p w14:paraId="30F53A28" w14:textId="4AC4E49A" w:rsidR="002C7127" w:rsidRPr="00224CE5" w:rsidRDefault="002C7127" w:rsidP="009F7692">
      <w:pPr>
        <w:pStyle w:val="NoSpacing"/>
        <w:jc w:val="both"/>
        <w:rPr>
          <w:rFonts w:ascii="Times New Roman" w:hAnsi="Times New Roman" w:cs="Times New Roman"/>
          <w:sz w:val="24"/>
          <w:szCs w:val="24"/>
        </w:rPr>
      </w:pPr>
    </w:p>
    <w:p w14:paraId="7E82BA23" w14:textId="6EB3E047" w:rsidR="002C7127" w:rsidRPr="00224CE5" w:rsidRDefault="002C7127" w:rsidP="009F7692">
      <w:pPr>
        <w:pStyle w:val="NoSpacing"/>
        <w:jc w:val="both"/>
        <w:rPr>
          <w:rFonts w:ascii="Times New Roman" w:hAnsi="Times New Roman" w:cs="Times New Roman"/>
          <w:sz w:val="24"/>
          <w:szCs w:val="24"/>
        </w:rPr>
      </w:pPr>
    </w:p>
    <w:p w14:paraId="05B0074C" w14:textId="77777777" w:rsidR="00224CE5" w:rsidRPr="00224CE5" w:rsidRDefault="00224CE5" w:rsidP="009F7692">
      <w:pPr>
        <w:pStyle w:val="NoSpacing"/>
        <w:jc w:val="both"/>
        <w:rPr>
          <w:rFonts w:ascii="Times New Roman" w:hAnsi="Times New Roman" w:cs="Times New Roman"/>
          <w:sz w:val="24"/>
          <w:szCs w:val="24"/>
        </w:rPr>
      </w:pPr>
    </w:p>
    <w:p w14:paraId="4578E7D8" w14:textId="4A6317EB" w:rsidR="002C7127" w:rsidRPr="00224CE5" w:rsidRDefault="002C7127" w:rsidP="009F7692">
      <w:pPr>
        <w:pStyle w:val="NoSpacing"/>
        <w:jc w:val="both"/>
        <w:rPr>
          <w:rFonts w:ascii="Times New Roman" w:hAnsi="Times New Roman" w:cs="Times New Roman"/>
          <w:sz w:val="24"/>
          <w:szCs w:val="24"/>
        </w:rPr>
      </w:pPr>
    </w:p>
    <w:p w14:paraId="56997307" w14:textId="57DEB985" w:rsidR="002C7127" w:rsidRPr="00224CE5" w:rsidRDefault="002C7127" w:rsidP="009F7692">
      <w:pPr>
        <w:pStyle w:val="NoSpacing"/>
        <w:jc w:val="both"/>
        <w:rPr>
          <w:rFonts w:ascii="Times New Roman" w:hAnsi="Times New Roman" w:cs="Times New Roman"/>
          <w:sz w:val="24"/>
          <w:szCs w:val="24"/>
        </w:rPr>
      </w:pPr>
    </w:p>
    <w:p w14:paraId="16800553" w14:textId="44B8C707" w:rsidR="002C7127" w:rsidRDefault="002C7127" w:rsidP="009F7692">
      <w:pPr>
        <w:pStyle w:val="NoSpacing"/>
        <w:jc w:val="both"/>
        <w:rPr>
          <w:rFonts w:ascii="Times New Roman" w:hAnsi="Times New Roman" w:cs="Times New Roman"/>
          <w:sz w:val="24"/>
          <w:szCs w:val="24"/>
        </w:rPr>
      </w:pPr>
    </w:p>
    <w:p w14:paraId="7FB83D84" w14:textId="5A1CF952" w:rsidR="003E3C55" w:rsidRDefault="003E3C55" w:rsidP="009F7692">
      <w:pPr>
        <w:pStyle w:val="NoSpacing"/>
        <w:jc w:val="both"/>
        <w:rPr>
          <w:rFonts w:ascii="Times New Roman" w:hAnsi="Times New Roman" w:cs="Times New Roman"/>
          <w:sz w:val="24"/>
          <w:szCs w:val="24"/>
        </w:rPr>
      </w:pPr>
    </w:p>
    <w:p w14:paraId="2495AF1C" w14:textId="1D6B835D" w:rsidR="003E3C55" w:rsidRDefault="003E3C55" w:rsidP="009F7692">
      <w:pPr>
        <w:pStyle w:val="NoSpacing"/>
        <w:jc w:val="both"/>
        <w:rPr>
          <w:rFonts w:ascii="Times New Roman" w:hAnsi="Times New Roman" w:cs="Times New Roman"/>
          <w:sz w:val="24"/>
          <w:szCs w:val="24"/>
        </w:rPr>
      </w:pPr>
    </w:p>
    <w:p w14:paraId="409B577C" w14:textId="2277FB94" w:rsidR="003E3C55" w:rsidRDefault="003E3C55" w:rsidP="009F7692">
      <w:pPr>
        <w:pStyle w:val="NoSpacing"/>
        <w:jc w:val="both"/>
        <w:rPr>
          <w:rFonts w:ascii="Times New Roman" w:hAnsi="Times New Roman" w:cs="Times New Roman"/>
          <w:sz w:val="24"/>
          <w:szCs w:val="24"/>
        </w:rPr>
      </w:pPr>
    </w:p>
    <w:p w14:paraId="7770C37F" w14:textId="77777777" w:rsidR="009F7692" w:rsidRDefault="009F7692" w:rsidP="009F7692">
      <w:pPr>
        <w:pStyle w:val="NoSpacing"/>
        <w:jc w:val="both"/>
        <w:rPr>
          <w:rFonts w:ascii="Times New Roman" w:hAnsi="Times New Roman" w:cs="Times New Roman"/>
          <w:sz w:val="24"/>
          <w:szCs w:val="24"/>
        </w:rPr>
      </w:pPr>
    </w:p>
    <w:p w14:paraId="7B7A8ABF" w14:textId="77777777" w:rsidR="009A069D" w:rsidRDefault="009A069D" w:rsidP="009F7692">
      <w:pPr>
        <w:pStyle w:val="NoSpacing"/>
        <w:jc w:val="both"/>
        <w:rPr>
          <w:rFonts w:ascii="Times New Roman" w:hAnsi="Times New Roman" w:cs="Times New Roman"/>
          <w:b/>
          <w:bCs/>
          <w:sz w:val="24"/>
          <w:szCs w:val="24"/>
        </w:rPr>
      </w:pPr>
    </w:p>
    <w:p w14:paraId="04DB334D" w14:textId="77777777" w:rsidR="009A069D" w:rsidRDefault="009A069D" w:rsidP="009F7692">
      <w:pPr>
        <w:pStyle w:val="NoSpacing"/>
        <w:jc w:val="both"/>
        <w:rPr>
          <w:rFonts w:ascii="Times New Roman" w:hAnsi="Times New Roman" w:cs="Times New Roman"/>
          <w:b/>
          <w:bCs/>
          <w:sz w:val="24"/>
          <w:szCs w:val="24"/>
        </w:rPr>
      </w:pPr>
    </w:p>
    <w:p w14:paraId="3CB0ED7A" w14:textId="77777777" w:rsidR="009A069D" w:rsidRDefault="009A069D" w:rsidP="009F7692">
      <w:pPr>
        <w:pStyle w:val="NoSpacing"/>
        <w:jc w:val="both"/>
        <w:rPr>
          <w:rFonts w:ascii="Times New Roman" w:hAnsi="Times New Roman" w:cs="Times New Roman"/>
          <w:b/>
          <w:bCs/>
          <w:sz w:val="24"/>
          <w:szCs w:val="24"/>
        </w:rPr>
      </w:pPr>
    </w:p>
    <w:p w14:paraId="2D31C6FE" w14:textId="77777777" w:rsidR="009A069D" w:rsidRDefault="009A069D" w:rsidP="009F7692">
      <w:pPr>
        <w:pStyle w:val="NoSpacing"/>
        <w:jc w:val="both"/>
        <w:rPr>
          <w:rFonts w:ascii="Times New Roman" w:hAnsi="Times New Roman" w:cs="Times New Roman"/>
          <w:b/>
          <w:bCs/>
          <w:sz w:val="24"/>
          <w:szCs w:val="24"/>
        </w:rPr>
      </w:pPr>
    </w:p>
    <w:p w14:paraId="7BC8F92B" w14:textId="77777777" w:rsidR="009A069D" w:rsidRDefault="009A069D" w:rsidP="009F7692">
      <w:pPr>
        <w:pStyle w:val="NoSpacing"/>
        <w:jc w:val="both"/>
        <w:rPr>
          <w:rFonts w:ascii="Times New Roman" w:hAnsi="Times New Roman" w:cs="Times New Roman"/>
          <w:b/>
          <w:bCs/>
          <w:sz w:val="24"/>
          <w:szCs w:val="24"/>
        </w:rPr>
      </w:pPr>
    </w:p>
    <w:p w14:paraId="2086F7DB" w14:textId="69ABB844" w:rsidR="00B858BF" w:rsidRDefault="00B858BF" w:rsidP="009F7692">
      <w:pPr>
        <w:pStyle w:val="NoSpacing"/>
        <w:jc w:val="both"/>
        <w:rPr>
          <w:rFonts w:ascii="Times New Roman" w:hAnsi="Times New Roman" w:cs="Times New Roman"/>
          <w:b/>
          <w:bCs/>
          <w:sz w:val="24"/>
          <w:szCs w:val="24"/>
        </w:rPr>
      </w:pPr>
      <w:r w:rsidRPr="003E3C55">
        <w:rPr>
          <w:rFonts w:ascii="Times New Roman" w:hAnsi="Times New Roman" w:cs="Times New Roman"/>
          <w:b/>
          <w:bCs/>
          <w:sz w:val="24"/>
          <w:szCs w:val="24"/>
        </w:rPr>
        <w:lastRenderedPageBreak/>
        <w:t>CONCLUSION</w:t>
      </w:r>
    </w:p>
    <w:p w14:paraId="752249E8" w14:textId="77777777" w:rsidR="003E3C55" w:rsidRPr="003E3C55" w:rsidRDefault="003E3C55" w:rsidP="009F7692">
      <w:pPr>
        <w:pStyle w:val="NoSpacing"/>
        <w:jc w:val="both"/>
        <w:rPr>
          <w:rFonts w:ascii="Times New Roman" w:hAnsi="Times New Roman" w:cs="Times New Roman"/>
          <w:b/>
          <w:bCs/>
          <w:sz w:val="24"/>
          <w:szCs w:val="24"/>
        </w:rPr>
      </w:pPr>
    </w:p>
    <w:p w14:paraId="22F06AA6" w14:textId="650A99AD" w:rsidR="007B471D" w:rsidRPr="00224CE5" w:rsidRDefault="00A44148" w:rsidP="009F7692">
      <w:pPr>
        <w:pStyle w:val="NoSpacing"/>
        <w:jc w:val="both"/>
        <w:rPr>
          <w:rFonts w:ascii="Times New Roman" w:hAnsi="Times New Roman" w:cs="Times New Roman"/>
          <w:sz w:val="24"/>
          <w:szCs w:val="24"/>
        </w:rPr>
      </w:pPr>
      <w:r w:rsidRPr="00224CE5">
        <w:rPr>
          <w:rFonts w:ascii="Times New Roman" w:hAnsi="Times New Roman" w:cs="Times New Roman"/>
          <w:sz w:val="24"/>
          <w:szCs w:val="24"/>
        </w:rPr>
        <w:t xml:space="preserve">To conclude my report, the variety of strategies and models needed to improve Sainsburys productivity was vital to CRM and the COVID19 predicaments. Without a full understanding and comprehension with critical thinking insight it will be difficult for the CRM model to be effective. </w:t>
      </w:r>
      <w:r w:rsidR="00836DD1" w:rsidRPr="00224CE5">
        <w:rPr>
          <w:rFonts w:ascii="Times New Roman" w:hAnsi="Times New Roman" w:cs="Times New Roman"/>
          <w:sz w:val="24"/>
          <w:szCs w:val="24"/>
        </w:rPr>
        <w:t>From t</w:t>
      </w:r>
      <w:r w:rsidRPr="00224CE5">
        <w:rPr>
          <w:rFonts w:ascii="Times New Roman" w:hAnsi="Times New Roman" w:cs="Times New Roman"/>
          <w:sz w:val="24"/>
          <w:szCs w:val="24"/>
        </w:rPr>
        <w:t xml:space="preserve">he research that was carried out through journals, </w:t>
      </w:r>
      <w:r w:rsidR="00836DD1" w:rsidRPr="00224CE5">
        <w:rPr>
          <w:rFonts w:ascii="Times New Roman" w:hAnsi="Times New Roman" w:cs="Times New Roman"/>
          <w:sz w:val="24"/>
          <w:szCs w:val="24"/>
        </w:rPr>
        <w:t>books,</w:t>
      </w:r>
      <w:r w:rsidRPr="00224CE5">
        <w:rPr>
          <w:rFonts w:ascii="Times New Roman" w:hAnsi="Times New Roman" w:cs="Times New Roman"/>
          <w:sz w:val="24"/>
          <w:szCs w:val="24"/>
        </w:rPr>
        <w:t xml:space="preserve"> and websites I have </w:t>
      </w:r>
      <w:r w:rsidR="00836DD1" w:rsidRPr="00224CE5">
        <w:rPr>
          <w:rFonts w:ascii="Times New Roman" w:hAnsi="Times New Roman" w:cs="Times New Roman"/>
          <w:sz w:val="24"/>
          <w:szCs w:val="24"/>
        </w:rPr>
        <w:t>concluded</w:t>
      </w:r>
      <w:r w:rsidRPr="00224CE5">
        <w:rPr>
          <w:rFonts w:ascii="Times New Roman" w:hAnsi="Times New Roman" w:cs="Times New Roman"/>
          <w:sz w:val="24"/>
          <w:szCs w:val="24"/>
        </w:rPr>
        <w:t xml:space="preserve">, that without CRM Sainsburys would not have been an efficient </w:t>
      </w:r>
      <w:r w:rsidR="00836DD1" w:rsidRPr="00224CE5">
        <w:rPr>
          <w:rFonts w:ascii="Times New Roman" w:hAnsi="Times New Roman" w:cs="Times New Roman"/>
          <w:sz w:val="24"/>
          <w:szCs w:val="24"/>
        </w:rPr>
        <w:t xml:space="preserve">organisation throughout COVID19. Sainsburys conducted frameworks to the management project which aided morality which made an affect throughout the company and contributed towards a good annual report 2020/21. </w:t>
      </w:r>
      <w:sdt>
        <w:sdtPr>
          <w:rPr>
            <w:rFonts w:ascii="Times New Roman" w:hAnsi="Times New Roman" w:cs="Times New Roman"/>
            <w:sz w:val="24"/>
            <w:szCs w:val="24"/>
          </w:rPr>
          <w:id w:val="388778145"/>
          <w:citation/>
        </w:sdtPr>
        <w:sdtContent>
          <w:r w:rsidR="00836DD1" w:rsidRPr="00224CE5">
            <w:rPr>
              <w:rFonts w:ascii="Times New Roman" w:hAnsi="Times New Roman" w:cs="Times New Roman"/>
              <w:sz w:val="24"/>
              <w:szCs w:val="24"/>
            </w:rPr>
            <w:fldChar w:fldCharType="begin"/>
          </w:r>
          <w:r w:rsidR="00836DD1" w:rsidRPr="00224CE5">
            <w:rPr>
              <w:rFonts w:ascii="Times New Roman" w:hAnsi="Times New Roman" w:cs="Times New Roman"/>
              <w:sz w:val="24"/>
              <w:szCs w:val="24"/>
            </w:rPr>
            <w:instrText xml:space="preserve"> CITATION Sai212 \l 2057 </w:instrText>
          </w:r>
          <w:r w:rsidR="00836DD1" w:rsidRPr="00224CE5">
            <w:rPr>
              <w:rFonts w:ascii="Times New Roman" w:hAnsi="Times New Roman" w:cs="Times New Roman"/>
              <w:sz w:val="24"/>
              <w:szCs w:val="24"/>
            </w:rPr>
            <w:fldChar w:fldCharType="separate"/>
          </w:r>
          <w:r w:rsidR="00836DD1" w:rsidRPr="00224CE5">
            <w:rPr>
              <w:rFonts w:ascii="Times New Roman" w:hAnsi="Times New Roman" w:cs="Times New Roman"/>
              <w:noProof/>
              <w:sz w:val="24"/>
              <w:szCs w:val="24"/>
            </w:rPr>
            <w:t>(Sainsburys , 2021)</w:t>
          </w:r>
          <w:r w:rsidR="00836DD1" w:rsidRPr="00224CE5">
            <w:rPr>
              <w:rFonts w:ascii="Times New Roman" w:hAnsi="Times New Roman" w:cs="Times New Roman"/>
              <w:sz w:val="24"/>
              <w:szCs w:val="24"/>
            </w:rPr>
            <w:fldChar w:fldCharType="end"/>
          </w:r>
        </w:sdtContent>
      </w:sdt>
      <w:r w:rsidR="00836DD1" w:rsidRPr="00224CE5">
        <w:rPr>
          <w:rFonts w:ascii="Times New Roman" w:hAnsi="Times New Roman" w:cs="Times New Roman"/>
          <w:sz w:val="24"/>
          <w:szCs w:val="24"/>
        </w:rPr>
        <w:t xml:space="preserve">I believe the correct model </w:t>
      </w:r>
      <w:r w:rsidR="007B471D" w:rsidRPr="00224CE5">
        <w:rPr>
          <w:rFonts w:ascii="Times New Roman" w:hAnsi="Times New Roman" w:cs="Times New Roman"/>
          <w:sz w:val="24"/>
          <w:szCs w:val="24"/>
        </w:rPr>
        <w:t>must</w:t>
      </w:r>
      <w:r w:rsidR="00836DD1" w:rsidRPr="00224CE5">
        <w:rPr>
          <w:rFonts w:ascii="Times New Roman" w:hAnsi="Times New Roman" w:cs="Times New Roman"/>
          <w:sz w:val="24"/>
          <w:szCs w:val="24"/>
        </w:rPr>
        <w:t xml:space="preserve"> suit the issues given </w:t>
      </w:r>
      <w:r w:rsidR="007B471D" w:rsidRPr="00224CE5">
        <w:rPr>
          <w:rFonts w:ascii="Times New Roman" w:hAnsi="Times New Roman" w:cs="Times New Roman"/>
          <w:sz w:val="24"/>
          <w:szCs w:val="24"/>
        </w:rPr>
        <w:t>CRM allows you to better understand your customers and co-create value with them by leveraging data and information. This necessitates the cross-functional integration of processes, people, operations, and marketing capabilities, which is made possible by information, technology, and applications.</w:t>
      </w:r>
      <w:sdt>
        <w:sdtPr>
          <w:rPr>
            <w:rFonts w:ascii="Times New Roman" w:hAnsi="Times New Roman" w:cs="Times New Roman"/>
            <w:sz w:val="24"/>
            <w:szCs w:val="24"/>
          </w:rPr>
          <w:id w:val="1480187894"/>
          <w:citation/>
        </w:sdtPr>
        <w:sdtContent>
          <w:r w:rsidR="007B471D" w:rsidRPr="00224CE5">
            <w:rPr>
              <w:rFonts w:ascii="Times New Roman" w:hAnsi="Times New Roman" w:cs="Times New Roman"/>
              <w:sz w:val="24"/>
              <w:szCs w:val="24"/>
            </w:rPr>
            <w:fldChar w:fldCharType="begin"/>
          </w:r>
          <w:r w:rsidR="007B471D" w:rsidRPr="00224CE5">
            <w:rPr>
              <w:rFonts w:ascii="Times New Roman" w:hAnsi="Times New Roman" w:cs="Times New Roman"/>
              <w:sz w:val="24"/>
              <w:szCs w:val="24"/>
            </w:rPr>
            <w:instrText xml:space="preserve"> CITATION Fra08 \l 2057 </w:instrText>
          </w:r>
          <w:r w:rsidR="007B471D" w:rsidRPr="00224CE5">
            <w:rPr>
              <w:rFonts w:ascii="Times New Roman" w:hAnsi="Times New Roman" w:cs="Times New Roman"/>
              <w:sz w:val="24"/>
              <w:szCs w:val="24"/>
            </w:rPr>
            <w:fldChar w:fldCharType="separate"/>
          </w:r>
          <w:r w:rsidR="007B471D" w:rsidRPr="00224CE5">
            <w:rPr>
              <w:rFonts w:ascii="Times New Roman" w:hAnsi="Times New Roman" w:cs="Times New Roman"/>
              <w:noProof/>
              <w:sz w:val="24"/>
              <w:szCs w:val="24"/>
            </w:rPr>
            <w:t xml:space="preserve"> (Francis Buttle, 2008)</w:t>
          </w:r>
          <w:r w:rsidR="007B471D" w:rsidRPr="00224CE5">
            <w:rPr>
              <w:rFonts w:ascii="Times New Roman" w:hAnsi="Times New Roman" w:cs="Times New Roman"/>
              <w:sz w:val="24"/>
              <w:szCs w:val="24"/>
            </w:rPr>
            <w:fldChar w:fldCharType="end"/>
          </w:r>
        </w:sdtContent>
      </w:sdt>
    </w:p>
    <w:p w14:paraId="5CC5B5DC" w14:textId="3F7A4849" w:rsidR="00836DD1" w:rsidRDefault="00836DD1" w:rsidP="009F7692">
      <w:pPr>
        <w:pStyle w:val="NoSpacing"/>
        <w:jc w:val="both"/>
        <w:rPr>
          <w:rFonts w:ascii="Times New Roman" w:hAnsi="Times New Roman" w:cs="Times New Roman"/>
          <w:sz w:val="24"/>
          <w:szCs w:val="24"/>
        </w:rPr>
      </w:pPr>
    </w:p>
    <w:p w14:paraId="5133EDDD" w14:textId="50390CDA" w:rsidR="003E3C55" w:rsidRDefault="003E3C55" w:rsidP="009F7692">
      <w:pPr>
        <w:pStyle w:val="NoSpacing"/>
        <w:jc w:val="both"/>
        <w:rPr>
          <w:rFonts w:ascii="Times New Roman" w:hAnsi="Times New Roman" w:cs="Times New Roman"/>
          <w:sz w:val="24"/>
          <w:szCs w:val="24"/>
        </w:rPr>
      </w:pPr>
    </w:p>
    <w:p w14:paraId="37AEF1AB" w14:textId="4D7A0B3B" w:rsidR="003E3C55" w:rsidRDefault="003E3C55" w:rsidP="009F7692">
      <w:pPr>
        <w:pStyle w:val="NoSpacing"/>
        <w:jc w:val="both"/>
        <w:rPr>
          <w:rFonts w:ascii="Times New Roman" w:hAnsi="Times New Roman" w:cs="Times New Roman"/>
          <w:sz w:val="24"/>
          <w:szCs w:val="24"/>
        </w:rPr>
      </w:pPr>
    </w:p>
    <w:p w14:paraId="5E0DB5AA" w14:textId="4EFF35CA" w:rsidR="003E3C55" w:rsidRDefault="003E3C55" w:rsidP="009F7692">
      <w:pPr>
        <w:pStyle w:val="NoSpacing"/>
        <w:jc w:val="both"/>
        <w:rPr>
          <w:rFonts w:ascii="Times New Roman" w:hAnsi="Times New Roman" w:cs="Times New Roman"/>
          <w:sz w:val="24"/>
          <w:szCs w:val="24"/>
        </w:rPr>
      </w:pPr>
    </w:p>
    <w:p w14:paraId="2FBF69F7" w14:textId="5D50EB91" w:rsidR="003E3C55" w:rsidRDefault="003E3C55" w:rsidP="009F7692">
      <w:pPr>
        <w:pStyle w:val="NoSpacing"/>
        <w:jc w:val="both"/>
        <w:rPr>
          <w:rFonts w:ascii="Times New Roman" w:hAnsi="Times New Roman" w:cs="Times New Roman"/>
          <w:sz w:val="24"/>
          <w:szCs w:val="24"/>
        </w:rPr>
      </w:pPr>
    </w:p>
    <w:p w14:paraId="0469F46B" w14:textId="6FD25F12" w:rsidR="003E3C55" w:rsidRDefault="003E3C55" w:rsidP="009F7692">
      <w:pPr>
        <w:pStyle w:val="NoSpacing"/>
        <w:jc w:val="both"/>
        <w:rPr>
          <w:rFonts w:ascii="Times New Roman" w:hAnsi="Times New Roman" w:cs="Times New Roman"/>
          <w:sz w:val="24"/>
          <w:szCs w:val="24"/>
        </w:rPr>
      </w:pPr>
    </w:p>
    <w:p w14:paraId="74962A33" w14:textId="3FDDDFB0" w:rsidR="003E3C55" w:rsidRDefault="003E3C55" w:rsidP="009F7692">
      <w:pPr>
        <w:pStyle w:val="NoSpacing"/>
        <w:jc w:val="both"/>
        <w:rPr>
          <w:rFonts w:ascii="Times New Roman" w:hAnsi="Times New Roman" w:cs="Times New Roman"/>
          <w:sz w:val="24"/>
          <w:szCs w:val="24"/>
        </w:rPr>
      </w:pPr>
    </w:p>
    <w:p w14:paraId="3DDB31D6" w14:textId="1D13C2D9" w:rsidR="003E3C55" w:rsidRDefault="003E3C55" w:rsidP="009F7692">
      <w:pPr>
        <w:pStyle w:val="NoSpacing"/>
        <w:jc w:val="both"/>
        <w:rPr>
          <w:rFonts w:ascii="Times New Roman" w:hAnsi="Times New Roman" w:cs="Times New Roman"/>
          <w:sz w:val="24"/>
          <w:szCs w:val="24"/>
        </w:rPr>
      </w:pPr>
    </w:p>
    <w:p w14:paraId="1A26CC16" w14:textId="5D7025E2" w:rsidR="003E3C55" w:rsidRDefault="003E3C55" w:rsidP="009F7692">
      <w:pPr>
        <w:pStyle w:val="NoSpacing"/>
        <w:jc w:val="both"/>
        <w:rPr>
          <w:rFonts w:ascii="Times New Roman" w:hAnsi="Times New Roman" w:cs="Times New Roman"/>
          <w:sz w:val="24"/>
          <w:szCs w:val="24"/>
        </w:rPr>
      </w:pPr>
    </w:p>
    <w:p w14:paraId="326A2A4A" w14:textId="2DE534E5" w:rsidR="003E3C55" w:rsidRDefault="003E3C55" w:rsidP="009F7692">
      <w:pPr>
        <w:pStyle w:val="NoSpacing"/>
        <w:jc w:val="both"/>
        <w:rPr>
          <w:rFonts w:ascii="Times New Roman" w:hAnsi="Times New Roman" w:cs="Times New Roman"/>
          <w:sz w:val="24"/>
          <w:szCs w:val="24"/>
        </w:rPr>
      </w:pPr>
    </w:p>
    <w:p w14:paraId="4D2B1121" w14:textId="083CF3F6" w:rsidR="003E3C55" w:rsidRDefault="003E3C55" w:rsidP="009F7692">
      <w:pPr>
        <w:pStyle w:val="NoSpacing"/>
        <w:jc w:val="both"/>
        <w:rPr>
          <w:rFonts w:ascii="Times New Roman" w:hAnsi="Times New Roman" w:cs="Times New Roman"/>
          <w:sz w:val="24"/>
          <w:szCs w:val="24"/>
        </w:rPr>
      </w:pPr>
    </w:p>
    <w:p w14:paraId="2567D718" w14:textId="1BB38C70" w:rsidR="003E3C55" w:rsidRDefault="003E3C55" w:rsidP="009F7692">
      <w:pPr>
        <w:pStyle w:val="NoSpacing"/>
        <w:jc w:val="both"/>
        <w:rPr>
          <w:rFonts w:ascii="Times New Roman" w:hAnsi="Times New Roman" w:cs="Times New Roman"/>
          <w:sz w:val="24"/>
          <w:szCs w:val="24"/>
        </w:rPr>
      </w:pPr>
    </w:p>
    <w:p w14:paraId="521F5A8F" w14:textId="17E210CB" w:rsidR="003E3C55" w:rsidRDefault="003E3C55" w:rsidP="009F7692">
      <w:pPr>
        <w:pStyle w:val="NoSpacing"/>
        <w:jc w:val="both"/>
        <w:rPr>
          <w:rFonts w:ascii="Times New Roman" w:hAnsi="Times New Roman" w:cs="Times New Roman"/>
          <w:sz w:val="24"/>
          <w:szCs w:val="24"/>
        </w:rPr>
      </w:pPr>
    </w:p>
    <w:p w14:paraId="56AB045A" w14:textId="79D2CAE8" w:rsidR="003E3C55" w:rsidRDefault="003E3C55" w:rsidP="009F7692">
      <w:pPr>
        <w:pStyle w:val="NoSpacing"/>
        <w:jc w:val="both"/>
        <w:rPr>
          <w:rFonts w:ascii="Times New Roman" w:hAnsi="Times New Roman" w:cs="Times New Roman"/>
          <w:sz w:val="24"/>
          <w:szCs w:val="24"/>
        </w:rPr>
      </w:pPr>
    </w:p>
    <w:p w14:paraId="26BF1ACC" w14:textId="0C73C8F9" w:rsidR="003E3C55" w:rsidRDefault="003E3C55" w:rsidP="009F7692">
      <w:pPr>
        <w:pStyle w:val="NoSpacing"/>
        <w:jc w:val="both"/>
        <w:rPr>
          <w:rFonts w:ascii="Times New Roman" w:hAnsi="Times New Roman" w:cs="Times New Roman"/>
          <w:sz w:val="24"/>
          <w:szCs w:val="24"/>
        </w:rPr>
      </w:pPr>
    </w:p>
    <w:p w14:paraId="50F1A929" w14:textId="61F36648" w:rsidR="003E3C55" w:rsidRDefault="003E3C55" w:rsidP="009F7692">
      <w:pPr>
        <w:pStyle w:val="NoSpacing"/>
        <w:jc w:val="both"/>
        <w:rPr>
          <w:rFonts w:ascii="Times New Roman" w:hAnsi="Times New Roman" w:cs="Times New Roman"/>
          <w:sz w:val="24"/>
          <w:szCs w:val="24"/>
        </w:rPr>
      </w:pPr>
    </w:p>
    <w:p w14:paraId="51A7B092" w14:textId="292DB7C4" w:rsidR="003E3C55" w:rsidRDefault="003E3C55" w:rsidP="009F7692">
      <w:pPr>
        <w:pStyle w:val="NoSpacing"/>
        <w:jc w:val="both"/>
        <w:rPr>
          <w:rFonts w:ascii="Times New Roman" w:hAnsi="Times New Roman" w:cs="Times New Roman"/>
          <w:sz w:val="24"/>
          <w:szCs w:val="24"/>
        </w:rPr>
      </w:pPr>
    </w:p>
    <w:p w14:paraId="59EFB52A" w14:textId="5C05F9BA" w:rsidR="003E3C55" w:rsidRDefault="003E3C55" w:rsidP="009F7692">
      <w:pPr>
        <w:pStyle w:val="NoSpacing"/>
        <w:jc w:val="both"/>
        <w:rPr>
          <w:rFonts w:ascii="Times New Roman" w:hAnsi="Times New Roman" w:cs="Times New Roman"/>
          <w:sz w:val="24"/>
          <w:szCs w:val="24"/>
        </w:rPr>
      </w:pPr>
    </w:p>
    <w:p w14:paraId="6C4A3CDE" w14:textId="770E0ADA" w:rsidR="003E3C55" w:rsidRDefault="003E3C55" w:rsidP="009F7692">
      <w:pPr>
        <w:pStyle w:val="NoSpacing"/>
        <w:jc w:val="both"/>
        <w:rPr>
          <w:rFonts w:ascii="Times New Roman" w:hAnsi="Times New Roman" w:cs="Times New Roman"/>
          <w:sz w:val="24"/>
          <w:szCs w:val="24"/>
        </w:rPr>
      </w:pPr>
    </w:p>
    <w:p w14:paraId="70C35749" w14:textId="10F882BC" w:rsidR="003E3C55" w:rsidRDefault="003E3C55" w:rsidP="009F7692">
      <w:pPr>
        <w:pStyle w:val="NoSpacing"/>
        <w:jc w:val="both"/>
        <w:rPr>
          <w:rFonts w:ascii="Times New Roman" w:hAnsi="Times New Roman" w:cs="Times New Roman"/>
          <w:sz w:val="24"/>
          <w:szCs w:val="24"/>
        </w:rPr>
      </w:pPr>
    </w:p>
    <w:p w14:paraId="28BC197A" w14:textId="532A131E" w:rsidR="003E3C55" w:rsidRDefault="003E3C55" w:rsidP="009F7692">
      <w:pPr>
        <w:pStyle w:val="NoSpacing"/>
        <w:jc w:val="both"/>
        <w:rPr>
          <w:rFonts w:ascii="Times New Roman" w:hAnsi="Times New Roman" w:cs="Times New Roman"/>
          <w:sz w:val="24"/>
          <w:szCs w:val="24"/>
        </w:rPr>
      </w:pPr>
    </w:p>
    <w:p w14:paraId="102C4FC6" w14:textId="0EFD2BA9" w:rsidR="003E3C55" w:rsidRDefault="003E3C55" w:rsidP="009F7692">
      <w:pPr>
        <w:pStyle w:val="NoSpacing"/>
        <w:jc w:val="both"/>
        <w:rPr>
          <w:rFonts w:ascii="Times New Roman" w:hAnsi="Times New Roman" w:cs="Times New Roman"/>
          <w:sz w:val="24"/>
          <w:szCs w:val="24"/>
        </w:rPr>
      </w:pPr>
    </w:p>
    <w:p w14:paraId="2180A5DF" w14:textId="5F682DAF" w:rsidR="003E3C55" w:rsidRDefault="003E3C55" w:rsidP="009F7692">
      <w:pPr>
        <w:pStyle w:val="NoSpacing"/>
        <w:jc w:val="both"/>
        <w:rPr>
          <w:rFonts w:ascii="Times New Roman" w:hAnsi="Times New Roman" w:cs="Times New Roman"/>
          <w:sz w:val="24"/>
          <w:szCs w:val="24"/>
        </w:rPr>
      </w:pPr>
    </w:p>
    <w:p w14:paraId="3AAD6BF7" w14:textId="2A13B0F5" w:rsidR="003E3C55" w:rsidRDefault="003E3C55" w:rsidP="009F7692">
      <w:pPr>
        <w:pStyle w:val="NoSpacing"/>
        <w:jc w:val="both"/>
        <w:rPr>
          <w:rFonts w:ascii="Times New Roman" w:hAnsi="Times New Roman" w:cs="Times New Roman"/>
          <w:sz w:val="24"/>
          <w:szCs w:val="24"/>
        </w:rPr>
      </w:pPr>
    </w:p>
    <w:p w14:paraId="507872C1" w14:textId="37D74874" w:rsidR="003E3C55" w:rsidRDefault="003E3C55" w:rsidP="009F7692">
      <w:pPr>
        <w:pStyle w:val="NoSpacing"/>
        <w:jc w:val="both"/>
        <w:rPr>
          <w:rFonts w:ascii="Times New Roman" w:hAnsi="Times New Roman" w:cs="Times New Roman"/>
          <w:sz w:val="24"/>
          <w:szCs w:val="24"/>
        </w:rPr>
      </w:pPr>
    </w:p>
    <w:p w14:paraId="59036B06" w14:textId="732D99B2" w:rsidR="003E3C55" w:rsidRDefault="003E3C55" w:rsidP="009F7692">
      <w:pPr>
        <w:pStyle w:val="NoSpacing"/>
        <w:jc w:val="both"/>
        <w:rPr>
          <w:rFonts w:ascii="Times New Roman" w:hAnsi="Times New Roman" w:cs="Times New Roman"/>
          <w:sz w:val="24"/>
          <w:szCs w:val="24"/>
        </w:rPr>
      </w:pPr>
    </w:p>
    <w:p w14:paraId="376E3DAC" w14:textId="1B40BAA4" w:rsidR="003E3C55" w:rsidRDefault="003E3C55" w:rsidP="009F7692">
      <w:pPr>
        <w:pStyle w:val="NoSpacing"/>
        <w:jc w:val="both"/>
        <w:rPr>
          <w:rFonts w:ascii="Times New Roman" w:hAnsi="Times New Roman" w:cs="Times New Roman"/>
          <w:sz w:val="24"/>
          <w:szCs w:val="24"/>
        </w:rPr>
      </w:pPr>
    </w:p>
    <w:p w14:paraId="1D44E02D" w14:textId="7658D378" w:rsidR="003E3C55" w:rsidRDefault="003E3C55" w:rsidP="009F7692">
      <w:pPr>
        <w:pStyle w:val="NoSpacing"/>
        <w:jc w:val="both"/>
        <w:rPr>
          <w:rFonts w:ascii="Times New Roman" w:hAnsi="Times New Roman" w:cs="Times New Roman"/>
          <w:sz w:val="24"/>
          <w:szCs w:val="24"/>
        </w:rPr>
      </w:pPr>
    </w:p>
    <w:p w14:paraId="48B59A7B" w14:textId="79F42C22" w:rsidR="003E3C55" w:rsidRDefault="003E3C55" w:rsidP="009F7692">
      <w:pPr>
        <w:pStyle w:val="NoSpacing"/>
        <w:jc w:val="both"/>
        <w:rPr>
          <w:rFonts w:ascii="Times New Roman" w:hAnsi="Times New Roman" w:cs="Times New Roman"/>
          <w:sz w:val="24"/>
          <w:szCs w:val="24"/>
        </w:rPr>
      </w:pPr>
    </w:p>
    <w:p w14:paraId="274E112F" w14:textId="78F60339" w:rsidR="003E3C55" w:rsidRDefault="003E3C55" w:rsidP="009F7692">
      <w:pPr>
        <w:pStyle w:val="NoSpacing"/>
        <w:jc w:val="both"/>
        <w:rPr>
          <w:rFonts w:ascii="Times New Roman" w:hAnsi="Times New Roman" w:cs="Times New Roman"/>
          <w:sz w:val="24"/>
          <w:szCs w:val="24"/>
        </w:rPr>
      </w:pPr>
    </w:p>
    <w:p w14:paraId="10E6A908" w14:textId="7BEF4D2D" w:rsidR="003E3C55" w:rsidRDefault="003E3C55" w:rsidP="009F7692">
      <w:pPr>
        <w:pStyle w:val="NoSpacing"/>
        <w:jc w:val="both"/>
        <w:rPr>
          <w:rFonts w:ascii="Times New Roman" w:hAnsi="Times New Roman" w:cs="Times New Roman"/>
          <w:sz w:val="24"/>
          <w:szCs w:val="24"/>
        </w:rPr>
      </w:pPr>
    </w:p>
    <w:p w14:paraId="2670BD2C" w14:textId="4E160458" w:rsidR="003E3C55" w:rsidRDefault="003E3C55" w:rsidP="009F7692">
      <w:pPr>
        <w:pStyle w:val="NoSpacing"/>
        <w:jc w:val="both"/>
        <w:rPr>
          <w:rFonts w:ascii="Times New Roman" w:hAnsi="Times New Roman" w:cs="Times New Roman"/>
          <w:sz w:val="24"/>
          <w:szCs w:val="24"/>
        </w:rPr>
      </w:pPr>
    </w:p>
    <w:p w14:paraId="3DB1891F" w14:textId="5EE64C57" w:rsidR="003E3C55" w:rsidRDefault="003E3C55" w:rsidP="009F7692">
      <w:pPr>
        <w:pStyle w:val="NoSpacing"/>
        <w:jc w:val="both"/>
        <w:rPr>
          <w:rFonts w:ascii="Times New Roman" w:hAnsi="Times New Roman" w:cs="Times New Roman"/>
          <w:sz w:val="24"/>
          <w:szCs w:val="24"/>
        </w:rPr>
      </w:pPr>
    </w:p>
    <w:p w14:paraId="440B9CE4" w14:textId="6FA5878C" w:rsidR="003E3C55" w:rsidRDefault="003E3C55" w:rsidP="009F7692">
      <w:pPr>
        <w:pStyle w:val="NoSpacing"/>
        <w:jc w:val="both"/>
        <w:rPr>
          <w:rFonts w:ascii="Times New Roman" w:hAnsi="Times New Roman" w:cs="Times New Roman"/>
          <w:sz w:val="24"/>
          <w:szCs w:val="24"/>
        </w:rPr>
      </w:pPr>
    </w:p>
    <w:p w14:paraId="3C4E0B28" w14:textId="190EDCC5" w:rsidR="003E3C55" w:rsidRDefault="003E3C55" w:rsidP="009F7692">
      <w:pPr>
        <w:pStyle w:val="NoSpacing"/>
        <w:jc w:val="both"/>
        <w:rPr>
          <w:rFonts w:ascii="Times New Roman" w:hAnsi="Times New Roman" w:cs="Times New Roman"/>
          <w:sz w:val="24"/>
          <w:szCs w:val="24"/>
        </w:rPr>
      </w:pPr>
    </w:p>
    <w:p w14:paraId="383C8315" w14:textId="77777777" w:rsidR="009F7692" w:rsidRDefault="009F7692" w:rsidP="009F7692">
      <w:pPr>
        <w:pStyle w:val="NoSpacing"/>
        <w:jc w:val="both"/>
        <w:rPr>
          <w:rFonts w:ascii="Times New Roman" w:hAnsi="Times New Roman" w:cs="Times New Roman"/>
          <w:b/>
          <w:bCs/>
          <w:sz w:val="24"/>
          <w:szCs w:val="24"/>
        </w:rPr>
      </w:pPr>
    </w:p>
    <w:p w14:paraId="4029F7E6" w14:textId="3C08CA0F" w:rsidR="003E3C55" w:rsidRPr="003E3C55" w:rsidRDefault="003E3C55" w:rsidP="009F7692">
      <w:pPr>
        <w:pStyle w:val="NoSpacing"/>
        <w:jc w:val="both"/>
        <w:rPr>
          <w:rFonts w:ascii="Times New Roman" w:hAnsi="Times New Roman" w:cs="Times New Roman"/>
          <w:b/>
          <w:bCs/>
          <w:sz w:val="24"/>
          <w:szCs w:val="24"/>
        </w:rPr>
      </w:pPr>
      <w:r w:rsidRPr="003E3C55">
        <w:rPr>
          <w:rFonts w:ascii="Times New Roman" w:hAnsi="Times New Roman" w:cs="Times New Roman"/>
          <w:b/>
          <w:bCs/>
          <w:sz w:val="24"/>
          <w:szCs w:val="24"/>
        </w:rPr>
        <w:lastRenderedPageBreak/>
        <w:t>REFERENCES</w:t>
      </w:r>
    </w:p>
    <w:p w14:paraId="75BD8413" w14:textId="77777777" w:rsidR="003E3C55" w:rsidRPr="003E3C55" w:rsidRDefault="003E3C55" w:rsidP="009F7692">
      <w:pPr>
        <w:jc w:val="both"/>
        <w:rPr>
          <w:lang w:val="en-US"/>
        </w:rPr>
      </w:pPr>
    </w:p>
    <w:sdt>
      <w:sdtPr>
        <w:id w:val="988136858"/>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37E330F8" w14:textId="2DBCD451" w:rsidR="003E3C55" w:rsidRPr="003E3C55" w:rsidRDefault="003E3C55" w:rsidP="009F7692">
          <w:pPr>
            <w:pStyle w:val="Heading1"/>
            <w:jc w:val="both"/>
            <w:rPr>
              <w:rFonts w:ascii="Times New Roman" w:hAnsi="Times New Roman" w:cs="Times New Roman"/>
              <w:sz w:val="24"/>
              <w:szCs w:val="24"/>
            </w:rPr>
          </w:pPr>
        </w:p>
        <w:sdt>
          <w:sdtPr>
            <w:rPr>
              <w:rFonts w:ascii="Times New Roman" w:hAnsi="Times New Roman" w:cs="Times New Roman"/>
              <w:sz w:val="24"/>
              <w:szCs w:val="24"/>
            </w:rPr>
            <w:id w:val="-573587230"/>
            <w:bibliography/>
          </w:sdtPr>
          <w:sdtContent>
            <w:p w14:paraId="5B0EA702"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sz w:val="24"/>
                  <w:szCs w:val="24"/>
                </w:rPr>
                <w:fldChar w:fldCharType="begin"/>
              </w:r>
              <w:r w:rsidRPr="003E3C55">
                <w:rPr>
                  <w:rFonts w:ascii="Times New Roman" w:hAnsi="Times New Roman" w:cs="Times New Roman"/>
                  <w:sz w:val="24"/>
                  <w:szCs w:val="24"/>
                </w:rPr>
                <w:instrText xml:space="preserve"> BIBLIOGRAPHY </w:instrText>
              </w:r>
              <w:r w:rsidRPr="003E3C55">
                <w:rPr>
                  <w:rFonts w:ascii="Times New Roman" w:hAnsi="Times New Roman" w:cs="Times New Roman"/>
                  <w:sz w:val="24"/>
                  <w:szCs w:val="24"/>
                </w:rPr>
                <w:fldChar w:fldCharType="separate"/>
              </w:r>
              <w:r w:rsidRPr="003E3C55">
                <w:rPr>
                  <w:rFonts w:ascii="Times New Roman" w:hAnsi="Times New Roman" w:cs="Times New Roman"/>
                  <w:noProof/>
                  <w:sz w:val="24"/>
                  <w:szCs w:val="24"/>
                  <w:lang w:val="en-US"/>
                </w:rPr>
                <w:t xml:space="preserve">Barnes, D., 2001. </w:t>
              </w:r>
              <w:r w:rsidRPr="003E3C55">
                <w:rPr>
                  <w:rFonts w:ascii="Times New Roman" w:hAnsi="Times New Roman" w:cs="Times New Roman"/>
                  <w:i/>
                  <w:iCs/>
                  <w:noProof/>
                  <w:sz w:val="24"/>
                  <w:szCs w:val="24"/>
                  <w:lang w:val="en-US"/>
                </w:rPr>
                <w:t xml:space="preserve">Understanding Business Processes. </w:t>
              </w:r>
              <w:r w:rsidRPr="003E3C55">
                <w:rPr>
                  <w:rFonts w:ascii="Times New Roman" w:hAnsi="Times New Roman" w:cs="Times New Roman"/>
                  <w:noProof/>
                  <w:sz w:val="24"/>
                  <w:szCs w:val="24"/>
                  <w:lang w:val="en-US"/>
                </w:rPr>
                <w:t>David Barnes ed. London and New york: The Open Universty.</w:t>
              </w:r>
            </w:p>
            <w:p w14:paraId="5C29E3FF"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Bergeron, B., 2002. </w:t>
              </w:r>
              <w:r w:rsidRPr="003E3C55">
                <w:rPr>
                  <w:rFonts w:ascii="Times New Roman" w:hAnsi="Times New Roman" w:cs="Times New Roman"/>
                  <w:i/>
                  <w:iCs/>
                  <w:noProof/>
                  <w:sz w:val="24"/>
                  <w:szCs w:val="24"/>
                  <w:lang w:val="en-US"/>
                </w:rPr>
                <w:t xml:space="preserve">Essentials of CRM: customer relationship management for executives. </w:t>
              </w:r>
              <w:r w:rsidRPr="003E3C55">
                <w:rPr>
                  <w:rFonts w:ascii="Times New Roman" w:hAnsi="Times New Roman" w:cs="Times New Roman"/>
                  <w:noProof/>
                  <w:sz w:val="24"/>
                  <w:szCs w:val="24"/>
                  <w:lang w:val="en-US"/>
                </w:rPr>
                <w:t>Newyork : Wiley-Blackwell.</w:t>
              </w:r>
            </w:p>
            <w:p w14:paraId="4E1C9988"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Bergeron, B., 2002. Understanding the values of CRM. In: </w:t>
              </w:r>
              <w:r w:rsidRPr="003E3C55">
                <w:rPr>
                  <w:rFonts w:ascii="Times New Roman" w:hAnsi="Times New Roman" w:cs="Times New Roman"/>
                  <w:i/>
                  <w:iCs/>
                  <w:noProof/>
                  <w:sz w:val="24"/>
                  <w:szCs w:val="24"/>
                  <w:lang w:val="en-US"/>
                </w:rPr>
                <w:t xml:space="preserve">Essentials of CRM: customer relationship management for executives. </w:t>
              </w:r>
              <w:r w:rsidRPr="003E3C55">
                <w:rPr>
                  <w:rFonts w:ascii="Times New Roman" w:hAnsi="Times New Roman" w:cs="Times New Roman"/>
                  <w:noProof/>
                  <w:sz w:val="24"/>
                  <w:szCs w:val="24"/>
                  <w:lang w:val="en-US"/>
                </w:rPr>
                <w:t>Newyork: Wiley-Blackwell, pp. 8,9.</w:t>
              </w:r>
            </w:p>
            <w:p w14:paraId="3A3AE5D3"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CIM, 2015. </w:t>
              </w:r>
              <w:r w:rsidRPr="003E3C55">
                <w:rPr>
                  <w:rFonts w:ascii="Times New Roman" w:hAnsi="Times New Roman" w:cs="Times New Roman"/>
                  <w:i/>
                  <w:iCs/>
                  <w:noProof/>
                  <w:sz w:val="24"/>
                  <w:szCs w:val="24"/>
                  <w:lang w:val="en-US"/>
                </w:rPr>
                <w:t xml:space="preserve">7ps of brief summary of marketing and how it works, </w:t>
              </w:r>
              <w:r w:rsidRPr="003E3C55">
                <w:rPr>
                  <w:rFonts w:ascii="Times New Roman" w:hAnsi="Times New Roman" w:cs="Times New Roman"/>
                  <w:noProof/>
                  <w:sz w:val="24"/>
                  <w:szCs w:val="24"/>
                  <w:lang w:val="en-US"/>
                </w:rPr>
                <w:t>Birkshire United Kingdom : The Chartered Institute of Marketing.</w:t>
              </w:r>
            </w:p>
            <w:p w14:paraId="008FAD51"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Dahlgaard, J. J., Khanji, G. K. &amp; Kristensen, K., 2002. Quality Managment Systems and Standardrisation . In: </w:t>
              </w:r>
              <w:r w:rsidRPr="003E3C55">
                <w:rPr>
                  <w:rFonts w:ascii="Times New Roman" w:hAnsi="Times New Roman" w:cs="Times New Roman"/>
                  <w:i/>
                  <w:iCs/>
                  <w:noProof/>
                  <w:sz w:val="24"/>
                  <w:szCs w:val="24"/>
                  <w:lang w:val="en-US"/>
                </w:rPr>
                <w:t xml:space="preserve">Fundamentals of Total Quality Management. </w:t>
              </w:r>
              <w:r w:rsidRPr="003E3C55">
                <w:rPr>
                  <w:rFonts w:ascii="Times New Roman" w:hAnsi="Times New Roman" w:cs="Times New Roman"/>
                  <w:noProof/>
                  <w:sz w:val="24"/>
                  <w:szCs w:val="24"/>
                  <w:lang w:val="en-US"/>
                </w:rPr>
                <w:t>London,New York : Taylor and Francis , pp. 46,47,48.</w:t>
              </w:r>
            </w:p>
            <w:p w14:paraId="22F8B1DA"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Ertekin, N., 2018. Production &amp; Operations Management.. </w:t>
              </w:r>
              <w:r w:rsidRPr="003E3C55">
                <w:rPr>
                  <w:rFonts w:ascii="Times New Roman" w:hAnsi="Times New Roman" w:cs="Times New Roman"/>
                  <w:i/>
                  <w:iCs/>
                  <w:noProof/>
                  <w:sz w:val="24"/>
                  <w:szCs w:val="24"/>
                  <w:lang w:val="en-US"/>
                </w:rPr>
                <w:t xml:space="preserve">Immediate and Long Term Benifits of In-Store Return Experience , </w:t>
              </w:r>
              <w:r w:rsidRPr="003E3C55">
                <w:rPr>
                  <w:rFonts w:ascii="Times New Roman" w:hAnsi="Times New Roman" w:cs="Times New Roman"/>
                  <w:noProof/>
                  <w:sz w:val="24"/>
                  <w:szCs w:val="24"/>
                  <w:lang w:val="en-US"/>
                </w:rPr>
                <w:t>27(1).</w:t>
              </w:r>
            </w:p>
            <w:p w14:paraId="39CBBF3B"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Faadooengineers, 2021. </w:t>
              </w:r>
              <w:r w:rsidRPr="003E3C55">
                <w:rPr>
                  <w:rFonts w:ascii="Times New Roman" w:hAnsi="Times New Roman" w:cs="Times New Roman"/>
                  <w:i/>
                  <w:iCs/>
                  <w:noProof/>
                  <w:sz w:val="24"/>
                  <w:szCs w:val="24"/>
                  <w:lang w:val="en-US"/>
                </w:rPr>
                <w:t xml:space="preserve">Joharrys New Window On Standardization And Causes Of Quality Failures.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http://www.faadooengineers.com/online-study/post/me/total-quality-management/20/joharry-s-new-window-on-standardization-and-causes-of-quality-failures</w:t>
              </w:r>
              <w:r w:rsidRPr="003E3C55">
                <w:rPr>
                  <w:rFonts w:ascii="Times New Roman" w:hAnsi="Times New Roman" w:cs="Times New Roman"/>
                  <w:noProof/>
                  <w:sz w:val="24"/>
                  <w:szCs w:val="24"/>
                  <w:lang w:val="en-US"/>
                </w:rPr>
                <w:br/>
                <w:t>[Accessed 1 september 2021].</w:t>
              </w:r>
            </w:p>
            <w:p w14:paraId="587400E7"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Francis Buttle, 2008. In: 2nd, ed. </w:t>
              </w:r>
              <w:r w:rsidRPr="003E3C55">
                <w:rPr>
                  <w:rFonts w:ascii="Times New Roman" w:hAnsi="Times New Roman" w:cs="Times New Roman"/>
                  <w:i/>
                  <w:iCs/>
                  <w:noProof/>
                  <w:sz w:val="24"/>
                  <w:szCs w:val="24"/>
                  <w:lang w:val="en-US"/>
                </w:rPr>
                <w:t xml:space="preserve">Customer relationship management: concepts and technologies. </w:t>
              </w:r>
              <w:r w:rsidRPr="003E3C55">
                <w:rPr>
                  <w:rFonts w:ascii="Times New Roman" w:hAnsi="Times New Roman" w:cs="Times New Roman"/>
                  <w:noProof/>
                  <w:sz w:val="24"/>
                  <w:szCs w:val="24"/>
                  <w:lang w:val="en-US"/>
                </w:rPr>
                <w:t>s.l.:Butterworth-Heinemann.</w:t>
              </w:r>
            </w:p>
            <w:p w14:paraId="75538491"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Gov.co.uk, 2021. </w:t>
              </w:r>
              <w:r w:rsidRPr="003E3C55">
                <w:rPr>
                  <w:rFonts w:ascii="Times New Roman" w:hAnsi="Times New Roman" w:cs="Times New Roman"/>
                  <w:i/>
                  <w:iCs/>
                  <w:noProof/>
                  <w:sz w:val="24"/>
                  <w:szCs w:val="24"/>
                  <w:lang w:val="en-US"/>
                </w:rPr>
                <w:t xml:space="preserve">Coranavirus Legislation.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https://www.legislation.gov.uk/coronavirus</w:t>
              </w:r>
              <w:r w:rsidRPr="003E3C55">
                <w:rPr>
                  <w:rFonts w:ascii="Times New Roman" w:hAnsi="Times New Roman" w:cs="Times New Roman"/>
                  <w:noProof/>
                  <w:sz w:val="24"/>
                  <w:szCs w:val="24"/>
                  <w:lang w:val="en-US"/>
                </w:rPr>
                <w:br/>
                <w:t>[Accessed 25 august 2021].</w:t>
              </w:r>
            </w:p>
            <w:p w14:paraId="2011A909"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Kristensen, K., Kanji, G. &amp; Dahlgaard, J. J., 2007. In: </w:t>
              </w:r>
              <w:r w:rsidRPr="003E3C55">
                <w:rPr>
                  <w:rFonts w:ascii="Times New Roman" w:hAnsi="Times New Roman" w:cs="Times New Roman"/>
                  <w:i/>
                  <w:iCs/>
                  <w:noProof/>
                  <w:sz w:val="24"/>
                  <w:szCs w:val="24"/>
                  <w:lang w:val="en-US"/>
                </w:rPr>
                <w:t xml:space="preserve">Fundamentals of Total Quality Management. </w:t>
              </w:r>
              <w:r w:rsidRPr="003E3C55">
                <w:rPr>
                  <w:rFonts w:ascii="Times New Roman" w:hAnsi="Times New Roman" w:cs="Times New Roman"/>
                  <w:noProof/>
                  <w:sz w:val="24"/>
                  <w:szCs w:val="24"/>
                  <w:lang w:val="en-US"/>
                </w:rPr>
                <w:t>london,: Taylor &amp; Francis, pp. 8,12,13.</w:t>
              </w:r>
            </w:p>
            <w:p w14:paraId="608E8992"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Lucidchart, 2021. </w:t>
              </w:r>
              <w:r w:rsidRPr="003E3C55">
                <w:rPr>
                  <w:rFonts w:ascii="Times New Roman" w:hAnsi="Times New Roman" w:cs="Times New Roman"/>
                  <w:i/>
                  <w:iCs/>
                  <w:noProof/>
                  <w:sz w:val="24"/>
                  <w:szCs w:val="24"/>
                  <w:lang w:val="en-US"/>
                </w:rPr>
                <w:t xml:space="preserve">4 models that boost CRM.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https://www.lucidchart.com/blog/crm-models</w:t>
              </w:r>
              <w:r w:rsidRPr="003E3C55">
                <w:rPr>
                  <w:rFonts w:ascii="Times New Roman" w:hAnsi="Times New Roman" w:cs="Times New Roman"/>
                  <w:noProof/>
                  <w:sz w:val="24"/>
                  <w:szCs w:val="24"/>
                  <w:lang w:val="en-US"/>
                </w:rPr>
                <w:br/>
                <w:t>[Accessed 30 August 2021].</w:t>
              </w:r>
            </w:p>
            <w:p w14:paraId="574094EF"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McKinsey &amp; Company, 2017. The ideal customer-experience measurement system puts journeys at the center . In: B. Javetski, ed. </w:t>
              </w:r>
              <w:r w:rsidRPr="003E3C55">
                <w:rPr>
                  <w:rFonts w:ascii="Times New Roman" w:hAnsi="Times New Roman" w:cs="Times New Roman"/>
                  <w:i/>
                  <w:iCs/>
                  <w:noProof/>
                  <w:sz w:val="24"/>
                  <w:szCs w:val="24"/>
                  <w:lang w:val="en-US"/>
                </w:rPr>
                <w:t xml:space="preserve">Customer Expierence New capabilities, new audiences, . </w:t>
              </w:r>
              <w:r w:rsidRPr="003E3C55">
                <w:rPr>
                  <w:rFonts w:ascii="Times New Roman" w:hAnsi="Times New Roman" w:cs="Times New Roman"/>
                  <w:noProof/>
                  <w:sz w:val="24"/>
                  <w:szCs w:val="24"/>
                  <w:lang w:val="en-US"/>
                </w:rPr>
                <w:t>s.l.:McKinsey &amp; Company, pp. 8,9,11.</w:t>
              </w:r>
            </w:p>
            <w:p w14:paraId="639E6811"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Meyer, C. &amp; Shwanger, A., 2007. CEM vs CRM. In: hbr.org, ed. </w:t>
              </w:r>
              <w:r w:rsidRPr="003E3C55">
                <w:rPr>
                  <w:rFonts w:ascii="Times New Roman" w:hAnsi="Times New Roman" w:cs="Times New Roman"/>
                  <w:i/>
                  <w:iCs/>
                  <w:noProof/>
                  <w:sz w:val="24"/>
                  <w:szCs w:val="24"/>
                  <w:lang w:val="en-US"/>
                </w:rPr>
                <w:t xml:space="preserve">Understanding customer experience. </w:t>
              </w:r>
              <w:r w:rsidRPr="003E3C55">
                <w:rPr>
                  <w:rFonts w:ascii="Times New Roman" w:hAnsi="Times New Roman" w:cs="Times New Roman"/>
                  <w:noProof/>
                  <w:sz w:val="24"/>
                  <w:szCs w:val="24"/>
                  <w:lang w:val="en-US"/>
                </w:rPr>
                <w:t>Califonia : Harvard Business Review, p. 120.</w:t>
              </w:r>
            </w:p>
            <w:p w14:paraId="4F0B4CCF"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Payne, A. &amp; Frow, P., 2005. A Strategic Framework for Customer Relationship Management. </w:t>
              </w:r>
              <w:r w:rsidRPr="003E3C55">
                <w:rPr>
                  <w:rFonts w:ascii="Times New Roman" w:hAnsi="Times New Roman" w:cs="Times New Roman"/>
                  <w:i/>
                  <w:iCs/>
                  <w:noProof/>
                  <w:sz w:val="24"/>
                  <w:szCs w:val="24"/>
                  <w:lang w:val="en-US"/>
                </w:rPr>
                <w:t xml:space="preserve">Journal of Marketing, </w:t>
              </w:r>
              <w:r w:rsidRPr="003E3C55">
                <w:rPr>
                  <w:rFonts w:ascii="Times New Roman" w:hAnsi="Times New Roman" w:cs="Times New Roman"/>
                  <w:noProof/>
                  <w:sz w:val="24"/>
                  <w:szCs w:val="24"/>
                  <w:lang w:val="en-US"/>
                </w:rPr>
                <w:t>69(4), p. 168.</w:t>
              </w:r>
            </w:p>
            <w:p w14:paraId="7F8E8BF8"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lastRenderedPageBreak/>
                <w:t xml:space="preserve">Purcărea, T., 2016. </w:t>
              </w:r>
              <w:r w:rsidRPr="003E3C55">
                <w:rPr>
                  <w:rFonts w:ascii="Times New Roman" w:hAnsi="Times New Roman" w:cs="Times New Roman"/>
                  <w:i/>
                  <w:iCs/>
                  <w:noProof/>
                  <w:sz w:val="24"/>
                  <w:szCs w:val="24"/>
                  <w:lang w:val="en-US"/>
                </w:rPr>
                <w:t xml:space="preserve">Customer Experience Mearsurment Pyrimid.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https://www.researchgate.net/figure/Customer-experience-measurement-pyramid-Source-McKinsey-analysis-The-CEO-guide-to_fig3_308077580</w:t>
              </w:r>
              <w:r w:rsidRPr="003E3C55">
                <w:rPr>
                  <w:rFonts w:ascii="Times New Roman" w:hAnsi="Times New Roman" w:cs="Times New Roman"/>
                  <w:noProof/>
                  <w:sz w:val="24"/>
                  <w:szCs w:val="24"/>
                  <w:lang w:val="en-US"/>
                </w:rPr>
                <w:br/>
                <w:t>[Accessed 27 August 2021].</w:t>
              </w:r>
            </w:p>
            <w:p w14:paraId="1A9CA314"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Sainsburys , 2021. </w:t>
              </w:r>
              <w:r w:rsidRPr="003E3C55">
                <w:rPr>
                  <w:rFonts w:ascii="Times New Roman" w:hAnsi="Times New Roman" w:cs="Times New Roman"/>
                  <w:i/>
                  <w:iCs/>
                  <w:noProof/>
                  <w:sz w:val="24"/>
                  <w:szCs w:val="24"/>
                  <w:lang w:val="en-US"/>
                </w:rPr>
                <w:t xml:space="preserve">Annual report, </w:t>
              </w:r>
              <w:r w:rsidRPr="003E3C55">
                <w:rPr>
                  <w:rFonts w:ascii="Times New Roman" w:hAnsi="Times New Roman" w:cs="Times New Roman"/>
                  <w:noProof/>
                  <w:sz w:val="24"/>
                  <w:szCs w:val="24"/>
                  <w:lang w:val="en-US"/>
                </w:rPr>
                <w:t>london : Sainsburys .</w:t>
              </w:r>
            </w:p>
            <w:p w14:paraId="06290505"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Sainsburys , 2021. </w:t>
              </w:r>
              <w:r w:rsidRPr="003E3C55">
                <w:rPr>
                  <w:rFonts w:ascii="Times New Roman" w:hAnsi="Times New Roman" w:cs="Times New Roman"/>
                  <w:i/>
                  <w:iCs/>
                  <w:noProof/>
                  <w:sz w:val="24"/>
                  <w:szCs w:val="24"/>
                  <w:lang w:val="en-US"/>
                </w:rPr>
                <w:t xml:space="preserve">Values and Culutre/Working at sainsbury/sainsburys jobs.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https://sainsburys.jobs/working-at-sainsburys/values-culture/</w:t>
              </w:r>
              <w:r w:rsidRPr="003E3C55">
                <w:rPr>
                  <w:rFonts w:ascii="Times New Roman" w:hAnsi="Times New Roman" w:cs="Times New Roman"/>
                  <w:noProof/>
                  <w:sz w:val="24"/>
                  <w:szCs w:val="24"/>
                  <w:lang w:val="en-US"/>
                </w:rPr>
                <w:br/>
                <w:t>[Accessed 26 august 2021].</w:t>
              </w:r>
            </w:p>
            <w:p w14:paraId="6EB2409E"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Sainsburys, 2021. </w:t>
              </w:r>
              <w:r w:rsidRPr="003E3C55">
                <w:rPr>
                  <w:rFonts w:ascii="Times New Roman" w:hAnsi="Times New Roman" w:cs="Times New Roman"/>
                  <w:i/>
                  <w:iCs/>
                  <w:noProof/>
                  <w:sz w:val="24"/>
                  <w:szCs w:val="24"/>
                  <w:lang w:val="en-US"/>
                </w:rPr>
                <w:t xml:space="preserve">Food at the heart.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https://www.about.sainsburys.co.uk/food-back-at-heart</w:t>
              </w:r>
            </w:p>
            <w:p w14:paraId="4765E941"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Skedsoft, 2021. </w:t>
              </w:r>
              <w:r w:rsidRPr="003E3C55">
                <w:rPr>
                  <w:rFonts w:ascii="Times New Roman" w:hAnsi="Times New Roman" w:cs="Times New Roman"/>
                  <w:i/>
                  <w:iCs/>
                  <w:noProof/>
                  <w:sz w:val="24"/>
                  <w:szCs w:val="24"/>
                  <w:lang w:val="en-US"/>
                </w:rPr>
                <w:t xml:space="preserve">Joharry's new window on standardization and causes of quality failures.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https://www.skedsoft.com/books/total-quality-management-tqm-/joharry-s-new-window-on-standardization-and-causes-of-quality-failures</w:t>
              </w:r>
              <w:r w:rsidRPr="003E3C55">
                <w:rPr>
                  <w:rFonts w:ascii="Times New Roman" w:hAnsi="Times New Roman" w:cs="Times New Roman"/>
                  <w:noProof/>
                  <w:sz w:val="24"/>
                  <w:szCs w:val="24"/>
                  <w:lang w:val="en-US"/>
                </w:rPr>
                <w:br/>
                <w:t>[Accessed 27 august 2021].</w:t>
              </w:r>
            </w:p>
            <w:p w14:paraId="2BB24632"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Sonawane, N., 2002. Enhanced Decision Making using. </w:t>
              </w:r>
              <w:r w:rsidRPr="003E3C55">
                <w:rPr>
                  <w:rFonts w:ascii="Times New Roman" w:hAnsi="Times New Roman" w:cs="Times New Roman"/>
                  <w:i/>
                  <w:iCs/>
                  <w:noProof/>
                  <w:sz w:val="24"/>
                  <w:szCs w:val="24"/>
                  <w:lang w:val="en-US"/>
                </w:rPr>
                <w:t xml:space="preserve">Textile Apparel Technology Management , </w:t>
              </w:r>
              <w:r w:rsidRPr="003E3C55">
                <w:rPr>
                  <w:rFonts w:ascii="Times New Roman" w:hAnsi="Times New Roman" w:cs="Times New Roman"/>
                  <w:noProof/>
                  <w:sz w:val="24"/>
                  <w:szCs w:val="24"/>
                  <w:lang w:val="en-US"/>
                </w:rPr>
                <w:t>2(3), pp. 2,3.</w:t>
              </w:r>
            </w:p>
            <w:p w14:paraId="713BAEFF" w14:textId="77777777" w:rsidR="003E3C55" w:rsidRPr="003E3C55" w:rsidRDefault="003E3C55" w:rsidP="009F7692">
              <w:pPr>
                <w:pStyle w:val="Bibliography"/>
                <w:jc w:val="both"/>
                <w:rPr>
                  <w:rFonts w:ascii="Times New Roman" w:hAnsi="Times New Roman" w:cs="Times New Roman"/>
                  <w:noProof/>
                  <w:sz w:val="24"/>
                  <w:szCs w:val="24"/>
                  <w:lang w:val="en-US"/>
                </w:rPr>
              </w:pPr>
              <w:r w:rsidRPr="003E3C55">
                <w:rPr>
                  <w:rFonts w:ascii="Times New Roman" w:hAnsi="Times New Roman" w:cs="Times New Roman"/>
                  <w:noProof/>
                  <w:sz w:val="24"/>
                  <w:szCs w:val="24"/>
                  <w:lang w:val="en-US"/>
                </w:rPr>
                <w:t xml:space="preserve">Vishahka, B., 2021. </w:t>
              </w:r>
              <w:r w:rsidRPr="003E3C55">
                <w:rPr>
                  <w:rFonts w:ascii="Times New Roman" w:hAnsi="Times New Roman" w:cs="Times New Roman"/>
                  <w:i/>
                  <w:iCs/>
                  <w:noProof/>
                  <w:sz w:val="24"/>
                  <w:szCs w:val="24"/>
                  <w:lang w:val="en-US"/>
                </w:rPr>
                <w:t xml:space="preserve">7 P’s of Service Marketing. </w:t>
              </w:r>
              <w:r w:rsidRPr="003E3C55">
                <w:rPr>
                  <w:rFonts w:ascii="Times New Roman" w:hAnsi="Times New Roman" w:cs="Times New Roman"/>
                  <w:noProof/>
                  <w:sz w:val="24"/>
                  <w:szCs w:val="24"/>
                  <w:lang w:val="en-US"/>
                </w:rPr>
                <w:t xml:space="preserve">[Online] </w:t>
              </w:r>
              <w:r w:rsidRPr="003E3C55">
                <w:rPr>
                  <w:rFonts w:ascii="Times New Roman" w:hAnsi="Times New Roman" w:cs="Times New Roman"/>
                  <w:noProof/>
                  <w:sz w:val="24"/>
                  <w:szCs w:val="24"/>
                  <w:lang w:val="en-US"/>
                </w:rPr>
                <w:br/>
                <w:t xml:space="preserve">Available at: </w:t>
              </w:r>
              <w:r w:rsidRPr="003E3C55">
                <w:rPr>
                  <w:rFonts w:ascii="Times New Roman" w:hAnsi="Times New Roman" w:cs="Times New Roman"/>
                  <w:noProof/>
                  <w:sz w:val="24"/>
                  <w:szCs w:val="24"/>
                  <w:u w:val="single"/>
                  <w:lang w:val="en-US"/>
                </w:rPr>
                <w:t>https://www.economicsdiscussion.net/marketing-2/service-marketing/7-ps-of-service-marketing/32395</w:t>
              </w:r>
              <w:r w:rsidRPr="003E3C55">
                <w:rPr>
                  <w:rFonts w:ascii="Times New Roman" w:hAnsi="Times New Roman" w:cs="Times New Roman"/>
                  <w:noProof/>
                  <w:sz w:val="24"/>
                  <w:szCs w:val="24"/>
                  <w:lang w:val="en-US"/>
                </w:rPr>
                <w:br/>
                <w:t>[Accessed 26 august 2021].</w:t>
              </w:r>
            </w:p>
            <w:p w14:paraId="21DA621A" w14:textId="095A933F" w:rsidR="003E3C55" w:rsidRPr="003E3C55" w:rsidRDefault="003E3C55" w:rsidP="009F7692">
              <w:pPr>
                <w:jc w:val="both"/>
                <w:rPr>
                  <w:rFonts w:ascii="Times New Roman" w:hAnsi="Times New Roman" w:cs="Times New Roman"/>
                  <w:sz w:val="24"/>
                  <w:szCs w:val="24"/>
                </w:rPr>
              </w:pPr>
              <w:r w:rsidRPr="003E3C55">
                <w:rPr>
                  <w:rFonts w:ascii="Times New Roman" w:hAnsi="Times New Roman" w:cs="Times New Roman"/>
                  <w:b/>
                  <w:bCs/>
                  <w:noProof/>
                  <w:sz w:val="24"/>
                  <w:szCs w:val="24"/>
                </w:rPr>
                <w:fldChar w:fldCharType="end"/>
              </w:r>
            </w:p>
          </w:sdtContent>
        </w:sdt>
      </w:sdtContent>
    </w:sdt>
    <w:p w14:paraId="700CE1AA" w14:textId="77777777" w:rsidR="003E3C55" w:rsidRPr="003E3C55" w:rsidRDefault="003E3C55" w:rsidP="00224CE5">
      <w:pPr>
        <w:pStyle w:val="NoSpacing"/>
        <w:rPr>
          <w:rFonts w:ascii="Times New Roman" w:hAnsi="Times New Roman" w:cs="Times New Roman"/>
          <w:sz w:val="24"/>
          <w:szCs w:val="24"/>
        </w:rPr>
      </w:pPr>
    </w:p>
    <w:sectPr w:rsidR="003E3C55" w:rsidRPr="003E3C5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32A042" w14:textId="77777777" w:rsidR="00D02333" w:rsidRDefault="00D02333" w:rsidP="0044453E">
      <w:pPr>
        <w:spacing w:after="0" w:line="240" w:lineRule="auto"/>
      </w:pPr>
      <w:r>
        <w:separator/>
      </w:r>
    </w:p>
  </w:endnote>
  <w:endnote w:type="continuationSeparator" w:id="0">
    <w:p w14:paraId="7915125C" w14:textId="77777777" w:rsidR="00D02333" w:rsidRDefault="00D02333" w:rsidP="00444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51A697" w14:textId="77777777" w:rsidR="00D02333" w:rsidRDefault="00D02333" w:rsidP="0044453E">
      <w:pPr>
        <w:spacing w:after="0" w:line="240" w:lineRule="auto"/>
      </w:pPr>
      <w:r>
        <w:separator/>
      </w:r>
    </w:p>
  </w:footnote>
  <w:footnote w:type="continuationSeparator" w:id="0">
    <w:p w14:paraId="4A3BB21F" w14:textId="77777777" w:rsidR="00D02333" w:rsidRDefault="00D02333" w:rsidP="00444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CA0F1" w14:textId="06D8257F" w:rsidR="002975ED" w:rsidRDefault="002975ED">
    <w:pPr>
      <w:pStyle w:val="Header"/>
    </w:pPr>
    <w:r>
      <w:t>Romeo Makiadi 1906720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17A8"/>
    <w:multiLevelType w:val="multilevel"/>
    <w:tmpl w:val="61C6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54339"/>
    <w:multiLevelType w:val="hybridMultilevel"/>
    <w:tmpl w:val="02B66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772B6"/>
    <w:multiLevelType w:val="hybridMultilevel"/>
    <w:tmpl w:val="1AAE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751EA"/>
    <w:multiLevelType w:val="hybridMultilevel"/>
    <w:tmpl w:val="84FAE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E80F6E"/>
    <w:multiLevelType w:val="hybridMultilevel"/>
    <w:tmpl w:val="0846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40A93"/>
    <w:multiLevelType w:val="hybridMultilevel"/>
    <w:tmpl w:val="9BDE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20BC2"/>
    <w:multiLevelType w:val="hybridMultilevel"/>
    <w:tmpl w:val="A4D0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E92884"/>
    <w:multiLevelType w:val="hybridMultilevel"/>
    <w:tmpl w:val="F4CA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D4874"/>
    <w:multiLevelType w:val="hybridMultilevel"/>
    <w:tmpl w:val="9FD43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4F6461"/>
    <w:multiLevelType w:val="hybridMultilevel"/>
    <w:tmpl w:val="0D68A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347895"/>
    <w:multiLevelType w:val="hybridMultilevel"/>
    <w:tmpl w:val="132A9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5E0E3A"/>
    <w:multiLevelType w:val="hybridMultilevel"/>
    <w:tmpl w:val="EB12B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61560D"/>
    <w:multiLevelType w:val="hybridMultilevel"/>
    <w:tmpl w:val="ECC2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9"/>
  </w:num>
  <w:num w:numId="4">
    <w:abstractNumId w:val="1"/>
  </w:num>
  <w:num w:numId="5">
    <w:abstractNumId w:val="3"/>
  </w:num>
  <w:num w:numId="6">
    <w:abstractNumId w:val="10"/>
  </w:num>
  <w:num w:numId="7">
    <w:abstractNumId w:val="2"/>
  </w:num>
  <w:num w:numId="8">
    <w:abstractNumId w:val="4"/>
  </w:num>
  <w:num w:numId="9">
    <w:abstractNumId w:val="7"/>
  </w:num>
  <w:num w:numId="10">
    <w:abstractNumId w:val="5"/>
  </w:num>
  <w:num w:numId="11">
    <w:abstractNumId w:val="12"/>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67C"/>
    <w:rsid w:val="00002CAF"/>
    <w:rsid w:val="000320FA"/>
    <w:rsid w:val="00036432"/>
    <w:rsid w:val="00052823"/>
    <w:rsid w:val="000675C6"/>
    <w:rsid w:val="00093C4D"/>
    <w:rsid w:val="000A220A"/>
    <w:rsid w:val="000C37E6"/>
    <w:rsid w:val="000C5D88"/>
    <w:rsid w:val="000D07F4"/>
    <w:rsid w:val="000D66AA"/>
    <w:rsid w:val="000E1A02"/>
    <w:rsid w:val="000E5CC4"/>
    <w:rsid w:val="000E72BA"/>
    <w:rsid w:val="00126DCD"/>
    <w:rsid w:val="00136C9F"/>
    <w:rsid w:val="0015423C"/>
    <w:rsid w:val="001C536E"/>
    <w:rsid w:val="001E0FA0"/>
    <w:rsid w:val="001F4EAB"/>
    <w:rsid w:val="001F668F"/>
    <w:rsid w:val="0020308D"/>
    <w:rsid w:val="00224CE5"/>
    <w:rsid w:val="0023461C"/>
    <w:rsid w:val="00270256"/>
    <w:rsid w:val="00275496"/>
    <w:rsid w:val="002754D2"/>
    <w:rsid w:val="00285A52"/>
    <w:rsid w:val="002975ED"/>
    <w:rsid w:val="002A6CC9"/>
    <w:rsid w:val="002C7127"/>
    <w:rsid w:val="00313FDB"/>
    <w:rsid w:val="0031426C"/>
    <w:rsid w:val="003731D2"/>
    <w:rsid w:val="00373BCF"/>
    <w:rsid w:val="00380526"/>
    <w:rsid w:val="00383BDB"/>
    <w:rsid w:val="003B53A0"/>
    <w:rsid w:val="003E3C55"/>
    <w:rsid w:val="003E57C7"/>
    <w:rsid w:val="0044453E"/>
    <w:rsid w:val="004557AB"/>
    <w:rsid w:val="00474E6F"/>
    <w:rsid w:val="004847A8"/>
    <w:rsid w:val="00496DB0"/>
    <w:rsid w:val="004B559C"/>
    <w:rsid w:val="004D2FB4"/>
    <w:rsid w:val="004D363A"/>
    <w:rsid w:val="00547ECB"/>
    <w:rsid w:val="0055282F"/>
    <w:rsid w:val="00566875"/>
    <w:rsid w:val="005871C9"/>
    <w:rsid w:val="005A010B"/>
    <w:rsid w:val="00641808"/>
    <w:rsid w:val="00677CE4"/>
    <w:rsid w:val="00686214"/>
    <w:rsid w:val="00694AA6"/>
    <w:rsid w:val="006A3D4E"/>
    <w:rsid w:val="006D2590"/>
    <w:rsid w:val="006E373C"/>
    <w:rsid w:val="00700642"/>
    <w:rsid w:val="00724D0E"/>
    <w:rsid w:val="00727D68"/>
    <w:rsid w:val="007424E3"/>
    <w:rsid w:val="0074263C"/>
    <w:rsid w:val="007679DB"/>
    <w:rsid w:val="00773900"/>
    <w:rsid w:val="00781EA7"/>
    <w:rsid w:val="007A146F"/>
    <w:rsid w:val="007B471D"/>
    <w:rsid w:val="007C2AB5"/>
    <w:rsid w:val="007C7185"/>
    <w:rsid w:val="007D0D1E"/>
    <w:rsid w:val="007D4E9F"/>
    <w:rsid w:val="007D767C"/>
    <w:rsid w:val="007F7B04"/>
    <w:rsid w:val="0083080C"/>
    <w:rsid w:val="00836DD1"/>
    <w:rsid w:val="008510F2"/>
    <w:rsid w:val="00864ECC"/>
    <w:rsid w:val="00866B29"/>
    <w:rsid w:val="00872A31"/>
    <w:rsid w:val="00880AFE"/>
    <w:rsid w:val="00881BD2"/>
    <w:rsid w:val="00891867"/>
    <w:rsid w:val="00892098"/>
    <w:rsid w:val="008C50D7"/>
    <w:rsid w:val="008E32D3"/>
    <w:rsid w:val="008E5AB9"/>
    <w:rsid w:val="008F371C"/>
    <w:rsid w:val="008F5397"/>
    <w:rsid w:val="008F7C6E"/>
    <w:rsid w:val="00904574"/>
    <w:rsid w:val="009269B2"/>
    <w:rsid w:val="00943A28"/>
    <w:rsid w:val="00966F97"/>
    <w:rsid w:val="009A069D"/>
    <w:rsid w:val="009A0AC2"/>
    <w:rsid w:val="009B41E0"/>
    <w:rsid w:val="009E0AD2"/>
    <w:rsid w:val="009E1326"/>
    <w:rsid w:val="009E7167"/>
    <w:rsid w:val="009F7692"/>
    <w:rsid w:val="00A0065C"/>
    <w:rsid w:val="00A21585"/>
    <w:rsid w:val="00A27C0E"/>
    <w:rsid w:val="00A378EC"/>
    <w:rsid w:val="00A44148"/>
    <w:rsid w:val="00A848F7"/>
    <w:rsid w:val="00A8636D"/>
    <w:rsid w:val="00A91BCD"/>
    <w:rsid w:val="00AB1843"/>
    <w:rsid w:val="00AE305C"/>
    <w:rsid w:val="00B04D1D"/>
    <w:rsid w:val="00B16B33"/>
    <w:rsid w:val="00B83316"/>
    <w:rsid w:val="00B858BF"/>
    <w:rsid w:val="00BA328E"/>
    <w:rsid w:val="00BC3A8F"/>
    <w:rsid w:val="00BC487C"/>
    <w:rsid w:val="00BC68F4"/>
    <w:rsid w:val="00BD7381"/>
    <w:rsid w:val="00BE41D0"/>
    <w:rsid w:val="00C00934"/>
    <w:rsid w:val="00C15BDB"/>
    <w:rsid w:val="00C20C46"/>
    <w:rsid w:val="00C30EC1"/>
    <w:rsid w:val="00C37748"/>
    <w:rsid w:val="00C416DC"/>
    <w:rsid w:val="00C50B29"/>
    <w:rsid w:val="00C62A2C"/>
    <w:rsid w:val="00C72CFC"/>
    <w:rsid w:val="00CA15E3"/>
    <w:rsid w:val="00CC126D"/>
    <w:rsid w:val="00CD59EF"/>
    <w:rsid w:val="00CD6F84"/>
    <w:rsid w:val="00CE4F33"/>
    <w:rsid w:val="00CE7F5C"/>
    <w:rsid w:val="00CF0555"/>
    <w:rsid w:val="00D02333"/>
    <w:rsid w:val="00D16D13"/>
    <w:rsid w:val="00D24D5E"/>
    <w:rsid w:val="00D320DC"/>
    <w:rsid w:val="00D83197"/>
    <w:rsid w:val="00DA19AF"/>
    <w:rsid w:val="00DA63CE"/>
    <w:rsid w:val="00DB7F8E"/>
    <w:rsid w:val="00E06224"/>
    <w:rsid w:val="00E160EB"/>
    <w:rsid w:val="00E16D69"/>
    <w:rsid w:val="00E3320F"/>
    <w:rsid w:val="00E36703"/>
    <w:rsid w:val="00E573C6"/>
    <w:rsid w:val="00E875D4"/>
    <w:rsid w:val="00EB258B"/>
    <w:rsid w:val="00EE59BA"/>
    <w:rsid w:val="00EF4DE1"/>
    <w:rsid w:val="00F05CE7"/>
    <w:rsid w:val="00F22814"/>
    <w:rsid w:val="00F32BF8"/>
    <w:rsid w:val="00F42AA4"/>
    <w:rsid w:val="00F75D98"/>
    <w:rsid w:val="00F7628D"/>
    <w:rsid w:val="00FC1C9E"/>
    <w:rsid w:val="00FF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19189"/>
  <w15:chartTrackingRefBased/>
  <w15:docId w15:val="{AEBDB680-BDBB-4D51-90ED-CEF9A03F3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C5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D13"/>
    <w:pPr>
      <w:ind w:left="720"/>
      <w:contextualSpacing/>
    </w:pPr>
  </w:style>
  <w:style w:type="paragraph" w:customStyle="1" w:styleId="trt0xe">
    <w:name w:val="trt0xe"/>
    <w:basedOn w:val="Normal"/>
    <w:rsid w:val="009B41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44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53E"/>
  </w:style>
  <w:style w:type="paragraph" w:styleId="Footer">
    <w:name w:val="footer"/>
    <w:basedOn w:val="Normal"/>
    <w:link w:val="FooterChar"/>
    <w:uiPriority w:val="99"/>
    <w:unhideWhenUsed/>
    <w:rsid w:val="00444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53E"/>
  </w:style>
  <w:style w:type="character" w:styleId="Hyperlink">
    <w:name w:val="Hyperlink"/>
    <w:basedOn w:val="DefaultParagraphFont"/>
    <w:uiPriority w:val="99"/>
    <w:semiHidden/>
    <w:unhideWhenUsed/>
    <w:rsid w:val="000D66AA"/>
    <w:rPr>
      <w:color w:val="0000FF"/>
      <w:u w:val="single"/>
    </w:rPr>
  </w:style>
  <w:style w:type="paragraph" w:styleId="NoSpacing">
    <w:name w:val="No Spacing"/>
    <w:uiPriority w:val="1"/>
    <w:qFormat/>
    <w:rsid w:val="00BE41D0"/>
    <w:pPr>
      <w:spacing w:after="0" w:line="240" w:lineRule="auto"/>
    </w:pPr>
  </w:style>
  <w:style w:type="paragraph" w:styleId="NormalWeb">
    <w:name w:val="Normal (Web)"/>
    <w:basedOn w:val="Normal"/>
    <w:uiPriority w:val="99"/>
    <w:unhideWhenUsed/>
    <w:rsid w:val="00A215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E3C5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E3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80755">
      <w:bodyDiv w:val="1"/>
      <w:marLeft w:val="0"/>
      <w:marRight w:val="0"/>
      <w:marTop w:val="0"/>
      <w:marBottom w:val="0"/>
      <w:divBdr>
        <w:top w:val="none" w:sz="0" w:space="0" w:color="auto"/>
        <w:left w:val="none" w:sz="0" w:space="0" w:color="auto"/>
        <w:bottom w:val="none" w:sz="0" w:space="0" w:color="auto"/>
        <w:right w:val="none" w:sz="0" w:space="0" w:color="auto"/>
      </w:divBdr>
      <w:divsChild>
        <w:div w:id="170486896">
          <w:marLeft w:val="0"/>
          <w:marRight w:val="0"/>
          <w:marTop w:val="0"/>
          <w:marBottom w:val="0"/>
          <w:divBdr>
            <w:top w:val="none" w:sz="0" w:space="0" w:color="auto"/>
            <w:left w:val="none" w:sz="0" w:space="0" w:color="auto"/>
            <w:bottom w:val="none" w:sz="0" w:space="0" w:color="auto"/>
            <w:right w:val="none" w:sz="0" w:space="0" w:color="auto"/>
          </w:divBdr>
        </w:div>
        <w:div w:id="812599484">
          <w:marLeft w:val="0"/>
          <w:marRight w:val="0"/>
          <w:marTop w:val="0"/>
          <w:marBottom w:val="0"/>
          <w:divBdr>
            <w:top w:val="none" w:sz="0" w:space="0" w:color="auto"/>
            <w:left w:val="none" w:sz="0" w:space="0" w:color="auto"/>
            <w:bottom w:val="none" w:sz="0" w:space="0" w:color="auto"/>
            <w:right w:val="none" w:sz="0" w:space="0" w:color="auto"/>
          </w:divBdr>
        </w:div>
      </w:divsChild>
    </w:div>
    <w:div w:id="32390488">
      <w:bodyDiv w:val="1"/>
      <w:marLeft w:val="0"/>
      <w:marRight w:val="0"/>
      <w:marTop w:val="0"/>
      <w:marBottom w:val="0"/>
      <w:divBdr>
        <w:top w:val="none" w:sz="0" w:space="0" w:color="auto"/>
        <w:left w:val="none" w:sz="0" w:space="0" w:color="auto"/>
        <w:bottom w:val="none" w:sz="0" w:space="0" w:color="auto"/>
        <w:right w:val="none" w:sz="0" w:space="0" w:color="auto"/>
      </w:divBdr>
    </w:div>
    <w:div w:id="151483199">
      <w:bodyDiv w:val="1"/>
      <w:marLeft w:val="0"/>
      <w:marRight w:val="0"/>
      <w:marTop w:val="0"/>
      <w:marBottom w:val="0"/>
      <w:divBdr>
        <w:top w:val="none" w:sz="0" w:space="0" w:color="auto"/>
        <w:left w:val="none" w:sz="0" w:space="0" w:color="auto"/>
        <w:bottom w:val="none" w:sz="0" w:space="0" w:color="auto"/>
        <w:right w:val="none" w:sz="0" w:space="0" w:color="auto"/>
      </w:divBdr>
    </w:div>
    <w:div w:id="232277225">
      <w:bodyDiv w:val="1"/>
      <w:marLeft w:val="0"/>
      <w:marRight w:val="0"/>
      <w:marTop w:val="0"/>
      <w:marBottom w:val="0"/>
      <w:divBdr>
        <w:top w:val="none" w:sz="0" w:space="0" w:color="auto"/>
        <w:left w:val="none" w:sz="0" w:space="0" w:color="auto"/>
        <w:bottom w:val="none" w:sz="0" w:space="0" w:color="auto"/>
        <w:right w:val="none" w:sz="0" w:space="0" w:color="auto"/>
      </w:divBdr>
    </w:div>
    <w:div w:id="238910835">
      <w:bodyDiv w:val="1"/>
      <w:marLeft w:val="0"/>
      <w:marRight w:val="0"/>
      <w:marTop w:val="0"/>
      <w:marBottom w:val="0"/>
      <w:divBdr>
        <w:top w:val="none" w:sz="0" w:space="0" w:color="auto"/>
        <w:left w:val="none" w:sz="0" w:space="0" w:color="auto"/>
        <w:bottom w:val="none" w:sz="0" w:space="0" w:color="auto"/>
        <w:right w:val="none" w:sz="0" w:space="0" w:color="auto"/>
      </w:divBdr>
    </w:div>
    <w:div w:id="277378023">
      <w:bodyDiv w:val="1"/>
      <w:marLeft w:val="0"/>
      <w:marRight w:val="0"/>
      <w:marTop w:val="0"/>
      <w:marBottom w:val="0"/>
      <w:divBdr>
        <w:top w:val="none" w:sz="0" w:space="0" w:color="auto"/>
        <w:left w:val="none" w:sz="0" w:space="0" w:color="auto"/>
        <w:bottom w:val="none" w:sz="0" w:space="0" w:color="auto"/>
        <w:right w:val="none" w:sz="0" w:space="0" w:color="auto"/>
      </w:divBdr>
    </w:div>
    <w:div w:id="349257312">
      <w:bodyDiv w:val="1"/>
      <w:marLeft w:val="0"/>
      <w:marRight w:val="0"/>
      <w:marTop w:val="0"/>
      <w:marBottom w:val="0"/>
      <w:divBdr>
        <w:top w:val="none" w:sz="0" w:space="0" w:color="auto"/>
        <w:left w:val="none" w:sz="0" w:space="0" w:color="auto"/>
        <w:bottom w:val="none" w:sz="0" w:space="0" w:color="auto"/>
        <w:right w:val="none" w:sz="0" w:space="0" w:color="auto"/>
      </w:divBdr>
    </w:div>
    <w:div w:id="351958047">
      <w:bodyDiv w:val="1"/>
      <w:marLeft w:val="0"/>
      <w:marRight w:val="0"/>
      <w:marTop w:val="0"/>
      <w:marBottom w:val="0"/>
      <w:divBdr>
        <w:top w:val="none" w:sz="0" w:space="0" w:color="auto"/>
        <w:left w:val="none" w:sz="0" w:space="0" w:color="auto"/>
        <w:bottom w:val="none" w:sz="0" w:space="0" w:color="auto"/>
        <w:right w:val="none" w:sz="0" w:space="0" w:color="auto"/>
      </w:divBdr>
    </w:div>
    <w:div w:id="432944147">
      <w:bodyDiv w:val="1"/>
      <w:marLeft w:val="0"/>
      <w:marRight w:val="0"/>
      <w:marTop w:val="0"/>
      <w:marBottom w:val="0"/>
      <w:divBdr>
        <w:top w:val="none" w:sz="0" w:space="0" w:color="auto"/>
        <w:left w:val="none" w:sz="0" w:space="0" w:color="auto"/>
        <w:bottom w:val="none" w:sz="0" w:space="0" w:color="auto"/>
        <w:right w:val="none" w:sz="0" w:space="0" w:color="auto"/>
      </w:divBdr>
    </w:div>
    <w:div w:id="454835159">
      <w:bodyDiv w:val="1"/>
      <w:marLeft w:val="0"/>
      <w:marRight w:val="0"/>
      <w:marTop w:val="0"/>
      <w:marBottom w:val="0"/>
      <w:divBdr>
        <w:top w:val="none" w:sz="0" w:space="0" w:color="auto"/>
        <w:left w:val="none" w:sz="0" w:space="0" w:color="auto"/>
        <w:bottom w:val="none" w:sz="0" w:space="0" w:color="auto"/>
        <w:right w:val="none" w:sz="0" w:space="0" w:color="auto"/>
      </w:divBdr>
      <w:divsChild>
        <w:div w:id="1695961421">
          <w:marLeft w:val="0"/>
          <w:marRight w:val="0"/>
          <w:marTop w:val="0"/>
          <w:marBottom w:val="0"/>
          <w:divBdr>
            <w:top w:val="none" w:sz="0" w:space="0" w:color="auto"/>
            <w:left w:val="none" w:sz="0" w:space="0" w:color="auto"/>
            <w:bottom w:val="none" w:sz="0" w:space="0" w:color="auto"/>
            <w:right w:val="none" w:sz="0" w:space="0" w:color="auto"/>
          </w:divBdr>
        </w:div>
        <w:div w:id="193427267">
          <w:marLeft w:val="0"/>
          <w:marRight w:val="0"/>
          <w:marTop w:val="0"/>
          <w:marBottom w:val="0"/>
          <w:divBdr>
            <w:top w:val="none" w:sz="0" w:space="0" w:color="auto"/>
            <w:left w:val="none" w:sz="0" w:space="0" w:color="auto"/>
            <w:bottom w:val="none" w:sz="0" w:space="0" w:color="auto"/>
            <w:right w:val="none" w:sz="0" w:space="0" w:color="auto"/>
          </w:divBdr>
        </w:div>
        <w:div w:id="1717391359">
          <w:marLeft w:val="0"/>
          <w:marRight w:val="0"/>
          <w:marTop w:val="0"/>
          <w:marBottom w:val="0"/>
          <w:divBdr>
            <w:top w:val="none" w:sz="0" w:space="0" w:color="auto"/>
            <w:left w:val="none" w:sz="0" w:space="0" w:color="auto"/>
            <w:bottom w:val="none" w:sz="0" w:space="0" w:color="auto"/>
            <w:right w:val="none" w:sz="0" w:space="0" w:color="auto"/>
          </w:divBdr>
        </w:div>
      </w:divsChild>
    </w:div>
    <w:div w:id="469591804">
      <w:bodyDiv w:val="1"/>
      <w:marLeft w:val="0"/>
      <w:marRight w:val="0"/>
      <w:marTop w:val="0"/>
      <w:marBottom w:val="0"/>
      <w:divBdr>
        <w:top w:val="none" w:sz="0" w:space="0" w:color="auto"/>
        <w:left w:val="none" w:sz="0" w:space="0" w:color="auto"/>
        <w:bottom w:val="none" w:sz="0" w:space="0" w:color="auto"/>
        <w:right w:val="none" w:sz="0" w:space="0" w:color="auto"/>
      </w:divBdr>
    </w:div>
    <w:div w:id="479540209">
      <w:bodyDiv w:val="1"/>
      <w:marLeft w:val="0"/>
      <w:marRight w:val="0"/>
      <w:marTop w:val="0"/>
      <w:marBottom w:val="0"/>
      <w:divBdr>
        <w:top w:val="none" w:sz="0" w:space="0" w:color="auto"/>
        <w:left w:val="none" w:sz="0" w:space="0" w:color="auto"/>
        <w:bottom w:val="none" w:sz="0" w:space="0" w:color="auto"/>
        <w:right w:val="none" w:sz="0" w:space="0" w:color="auto"/>
      </w:divBdr>
    </w:div>
    <w:div w:id="500237141">
      <w:bodyDiv w:val="1"/>
      <w:marLeft w:val="0"/>
      <w:marRight w:val="0"/>
      <w:marTop w:val="0"/>
      <w:marBottom w:val="0"/>
      <w:divBdr>
        <w:top w:val="none" w:sz="0" w:space="0" w:color="auto"/>
        <w:left w:val="none" w:sz="0" w:space="0" w:color="auto"/>
        <w:bottom w:val="none" w:sz="0" w:space="0" w:color="auto"/>
        <w:right w:val="none" w:sz="0" w:space="0" w:color="auto"/>
      </w:divBdr>
    </w:div>
    <w:div w:id="538855739">
      <w:bodyDiv w:val="1"/>
      <w:marLeft w:val="0"/>
      <w:marRight w:val="0"/>
      <w:marTop w:val="0"/>
      <w:marBottom w:val="0"/>
      <w:divBdr>
        <w:top w:val="none" w:sz="0" w:space="0" w:color="auto"/>
        <w:left w:val="none" w:sz="0" w:space="0" w:color="auto"/>
        <w:bottom w:val="none" w:sz="0" w:space="0" w:color="auto"/>
        <w:right w:val="none" w:sz="0" w:space="0" w:color="auto"/>
      </w:divBdr>
    </w:div>
    <w:div w:id="615718268">
      <w:bodyDiv w:val="1"/>
      <w:marLeft w:val="0"/>
      <w:marRight w:val="0"/>
      <w:marTop w:val="0"/>
      <w:marBottom w:val="0"/>
      <w:divBdr>
        <w:top w:val="none" w:sz="0" w:space="0" w:color="auto"/>
        <w:left w:val="none" w:sz="0" w:space="0" w:color="auto"/>
        <w:bottom w:val="none" w:sz="0" w:space="0" w:color="auto"/>
        <w:right w:val="none" w:sz="0" w:space="0" w:color="auto"/>
      </w:divBdr>
    </w:div>
    <w:div w:id="644773615">
      <w:bodyDiv w:val="1"/>
      <w:marLeft w:val="0"/>
      <w:marRight w:val="0"/>
      <w:marTop w:val="0"/>
      <w:marBottom w:val="0"/>
      <w:divBdr>
        <w:top w:val="none" w:sz="0" w:space="0" w:color="auto"/>
        <w:left w:val="none" w:sz="0" w:space="0" w:color="auto"/>
        <w:bottom w:val="none" w:sz="0" w:space="0" w:color="auto"/>
        <w:right w:val="none" w:sz="0" w:space="0" w:color="auto"/>
      </w:divBdr>
    </w:div>
    <w:div w:id="769130727">
      <w:bodyDiv w:val="1"/>
      <w:marLeft w:val="0"/>
      <w:marRight w:val="0"/>
      <w:marTop w:val="0"/>
      <w:marBottom w:val="0"/>
      <w:divBdr>
        <w:top w:val="none" w:sz="0" w:space="0" w:color="auto"/>
        <w:left w:val="none" w:sz="0" w:space="0" w:color="auto"/>
        <w:bottom w:val="none" w:sz="0" w:space="0" w:color="auto"/>
        <w:right w:val="none" w:sz="0" w:space="0" w:color="auto"/>
      </w:divBdr>
    </w:div>
    <w:div w:id="790854705">
      <w:bodyDiv w:val="1"/>
      <w:marLeft w:val="0"/>
      <w:marRight w:val="0"/>
      <w:marTop w:val="0"/>
      <w:marBottom w:val="0"/>
      <w:divBdr>
        <w:top w:val="none" w:sz="0" w:space="0" w:color="auto"/>
        <w:left w:val="none" w:sz="0" w:space="0" w:color="auto"/>
        <w:bottom w:val="none" w:sz="0" w:space="0" w:color="auto"/>
        <w:right w:val="none" w:sz="0" w:space="0" w:color="auto"/>
      </w:divBdr>
    </w:div>
    <w:div w:id="793644396">
      <w:bodyDiv w:val="1"/>
      <w:marLeft w:val="0"/>
      <w:marRight w:val="0"/>
      <w:marTop w:val="0"/>
      <w:marBottom w:val="0"/>
      <w:divBdr>
        <w:top w:val="none" w:sz="0" w:space="0" w:color="auto"/>
        <w:left w:val="none" w:sz="0" w:space="0" w:color="auto"/>
        <w:bottom w:val="none" w:sz="0" w:space="0" w:color="auto"/>
        <w:right w:val="none" w:sz="0" w:space="0" w:color="auto"/>
      </w:divBdr>
    </w:div>
    <w:div w:id="827865888">
      <w:bodyDiv w:val="1"/>
      <w:marLeft w:val="0"/>
      <w:marRight w:val="0"/>
      <w:marTop w:val="0"/>
      <w:marBottom w:val="0"/>
      <w:divBdr>
        <w:top w:val="none" w:sz="0" w:space="0" w:color="auto"/>
        <w:left w:val="none" w:sz="0" w:space="0" w:color="auto"/>
        <w:bottom w:val="none" w:sz="0" w:space="0" w:color="auto"/>
        <w:right w:val="none" w:sz="0" w:space="0" w:color="auto"/>
      </w:divBdr>
    </w:div>
    <w:div w:id="833567863">
      <w:bodyDiv w:val="1"/>
      <w:marLeft w:val="0"/>
      <w:marRight w:val="0"/>
      <w:marTop w:val="0"/>
      <w:marBottom w:val="0"/>
      <w:divBdr>
        <w:top w:val="none" w:sz="0" w:space="0" w:color="auto"/>
        <w:left w:val="none" w:sz="0" w:space="0" w:color="auto"/>
        <w:bottom w:val="none" w:sz="0" w:space="0" w:color="auto"/>
        <w:right w:val="none" w:sz="0" w:space="0" w:color="auto"/>
      </w:divBdr>
    </w:div>
    <w:div w:id="874543798">
      <w:bodyDiv w:val="1"/>
      <w:marLeft w:val="0"/>
      <w:marRight w:val="0"/>
      <w:marTop w:val="0"/>
      <w:marBottom w:val="0"/>
      <w:divBdr>
        <w:top w:val="none" w:sz="0" w:space="0" w:color="auto"/>
        <w:left w:val="none" w:sz="0" w:space="0" w:color="auto"/>
        <w:bottom w:val="none" w:sz="0" w:space="0" w:color="auto"/>
        <w:right w:val="none" w:sz="0" w:space="0" w:color="auto"/>
      </w:divBdr>
    </w:div>
    <w:div w:id="884289479">
      <w:bodyDiv w:val="1"/>
      <w:marLeft w:val="0"/>
      <w:marRight w:val="0"/>
      <w:marTop w:val="0"/>
      <w:marBottom w:val="0"/>
      <w:divBdr>
        <w:top w:val="none" w:sz="0" w:space="0" w:color="auto"/>
        <w:left w:val="none" w:sz="0" w:space="0" w:color="auto"/>
        <w:bottom w:val="none" w:sz="0" w:space="0" w:color="auto"/>
        <w:right w:val="none" w:sz="0" w:space="0" w:color="auto"/>
      </w:divBdr>
    </w:div>
    <w:div w:id="896014967">
      <w:bodyDiv w:val="1"/>
      <w:marLeft w:val="0"/>
      <w:marRight w:val="0"/>
      <w:marTop w:val="0"/>
      <w:marBottom w:val="0"/>
      <w:divBdr>
        <w:top w:val="none" w:sz="0" w:space="0" w:color="auto"/>
        <w:left w:val="none" w:sz="0" w:space="0" w:color="auto"/>
        <w:bottom w:val="none" w:sz="0" w:space="0" w:color="auto"/>
        <w:right w:val="none" w:sz="0" w:space="0" w:color="auto"/>
      </w:divBdr>
    </w:div>
    <w:div w:id="914822101">
      <w:bodyDiv w:val="1"/>
      <w:marLeft w:val="0"/>
      <w:marRight w:val="0"/>
      <w:marTop w:val="0"/>
      <w:marBottom w:val="0"/>
      <w:divBdr>
        <w:top w:val="none" w:sz="0" w:space="0" w:color="auto"/>
        <w:left w:val="none" w:sz="0" w:space="0" w:color="auto"/>
        <w:bottom w:val="none" w:sz="0" w:space="0" w:color="auto"/>
        <w:right w:val="none" w:sz="0" w:space="0" w:color="auto"/>
      </w:divBdr>
    </w:div>
    <w:div w:id="1023701972">
      <w:bodyDiv w:val="1"/>
      <w:marLeft w:val="0"/>
      <w:marRight w:val="0"/>
      <w:marTop w:val="0"/>
      <w:marBottom w:val="0"/>
      <w:divBdr>
        <w:top w:val="none" w:sz="0" w:space="0" w:color="auto"/>
        <w:left w:val="none" w:sz="0" w:space="0" w:color="auto"/>
        <w:bottom w:val="none" w:sz="0" w:space="0" w:color="auto"/>
        <w:right w:val="none" w:sz="0" w:space="0" w:color="auto"/>
      </w:divBdr>
    </w:div>
    <w:div w:id="1034843497">
      <w:bodyDiv w:val="1"/>
      <w:marLeft w:val="0"/>
      <w:marRight w:val="0"/>
      <w:marTop w:val="0"/>
      <w:marBottom w:val="0"/>
      <w:divBdr>
        <w:top w:val="none" w:sz="0" w:space="0" w:color="auto"/>
        <w:left w:val="none" w:sz="0" w:space="0" w:color="auto"/>
        <w:bottom w:val="none" w:sz="0" w:space="0" w:color="auto"/>
        <w:right w:val="none" w:sz="0" w:space="0" w:color="auto"/>
      </w:divBdr>
    </w:div>
    <w:div w:id="1037314315">
      <w:bodyDiv w:val="1"/>
      <w:marLeft w:val="0"/>
      <w:marRight w:val="0"/>
      <w:marTop w:val="0"/>
      <w:marBottom w:val="0"/>
      <w:divBdr>
        <w:top w:val="none" w:sz="0" w:space="0" w:color="auto"/>
        <w:left w:val="none" w:sz="0" w:space="0" w:color="auto"/>
        <w:bottom w:val="none" w:sz="0" w:space="0" w:color="auto"/>
        <w:right w:val="none" w:sz="0" w:space="0" w:color="auto"/>
      </w:divBdr>
    </w:div>
    <w:div w:id="1056977453">
      <w:bodyDiv w:val="1"/>
      <w:marLeft w:val="0"/>
      <w:marRight w:val="0"/>
      <w:marTop w:val="0"/>
      <w:marBottom w:val="0"/>
      <w:divBdr>
        <w:top w:val="none" w:sz="0" w:space="0" w:color="auto"/>
        <w:left w:val="none" w:sz="0" w:space="0" w:color="auto"/>
        <w:bottom w:val="none" w:sz="0" w:space="0" w:color="auto"/>
        <w:right w:val="none" w:sz="0" w:space="0" w:color="auto"/>
      </w:divBdr>
    </w:div>
    <w:div w:id="1086998336">
      <w:bodyDiv w:val="1"/>
      <w:marLeft w:val="0"/>
      <w:marRight w:val="0"/>
      <w:marTop w:val="0"/>
      <w:marBottom w:val="0"/>
      <w:divBdr>
        <w:top w:val="none" w:sz="0" w:space="0" w:color="auto"/>
        <w:left w:val="none" w:sz="0" w:space="0" w:color="auto"/>
        <w:bottom w:val="none" w:sz="0" w:space="0" w:color="auto"/>
        <w:right w:val="none" w:sz="0" w:space="0" w:color="auto"/>
      </w:divBdr>
    </w:div>
    <w:div w:id="1100755180">
      <w:bodyDiv w:val="1"/>
      <w:marLeft w:val="0"/>
      <w:marRight w:val="0"/>
      <w:marTop w:val="0"/>
      <w:marBottom w:val="0"/>
      <w:divBdr>
        <w:top w:val="none" w:sz="0" w:space="0" w:color="auto"/>
        <w:left w:val="none" w:sz="0" w:space="0" w:color="auto"/>
        <w:bottom w:val="none" w:sz="0" w:space="0" w:color="auto"/>
        <w:right w:val="none" w:sz="0" w:space="0" w:color="auto"/>
      </w:divBdr>
    </w:div>
    <w:div w:id="1114129293">
      <w:bodyDiv w:val="1"/>
      <w:marLeft w:val="0"/>
      <w:marRight w:val="0"/>
      <w:marTop w:val="0"/>
      <w:marBottom w:val="0"/>
      <w:divBdr>
        <w:top w:val="none" w:sz="0" w:space="0" w:color="auto"/>
        <w:left w:val="none" w:sz="0" w:space="0" w:color="auto"/>
        <w:bottom w:val="none" w:sz="0" w:space="0" w:color="auto"/>
        <w:right w:val="none" w:sz="0" w:space="0" w:color="auto"/>
      </w:divBdr>
    </w:div>
    <w:div w:id="1181092914">
      <w:bodyDiv w:val="1"/>
      <w:marLeft w:val="0"/>
      <w:marRight w:val="0"/>
      <w:marTop w:val="0"/>
      <w:marBottom w:val="0"/>
      <w:divBdr>
        <w:top w:val="none" w:sz="0" w:space="0" w:color="auto"/>
        <w:left w:val="none" w:sz="0" w:space="0" w:color="auto"/>
        <w:bottom w:val="none" w:sz="0" w:space="0" w:color="auto"/>
        <w:right w:val="none" w:sz="0" w:space="0" w:color="auto"/>
      </w:divBdr>
    </w:div>
    <w:div w:id="1196776950">
      <w:bodyDiv w:val="1"/>
      <w:marLeft w:val="0"/>
      <w:marRight w:val="0"/>
      <w:marTop w:val="0"/>
      <w:marBottom w:val="0"/>
      <w:divBdr>
        <w:top w:val="none" w:sz="0" w:space="0" w:color="auto"/>
        <w:left w:val="none" w:sz="0" w:space="0" w:color="auto"/>
        <w:bottom w:val="none" w:sz="0" w:space="0" w:color="auto"/>
        <w:right w:val="none" w:sz="0" w:space="0" w:color="auto"/>
      </w:divBdr>
    </w:div>
    <w:div w:id="1220479890">
      <w:bodyDiv w:val="1"/>
      <w:marLeft w:val="0"/>
      <w:marRight w:val="0"/>
      <w:marTop w:val="0"/>
      <w:marBottom w:val="0"/>
      <w:divBdr>
        <w:top w:val="none" w:sz="0" w:space="0" w:color="auto"/>
        <w:left w:val="none" w:sz="0" w:space="0" w:color="auto"/>
        <w:bottom w:val="none" w:sz="0" w:space="0" w:color="auto"/>
        <w:right w:val="none" w:sz="0" w:space="0" w:color="auto"/>
      </w:divBdr>
    </w:div>
    <w:div w:id="1250233663">
      <w:bodyDiv w:val="1"/>
      <w:marLeft w:val="0"/>
      <w:marRight w:val="0"/>
      <w:marTop w:val="0"/>
      <w:marBottom w:val="0"/>
      <w:divBdr>
        <w:top w:val="none" w:sz="0" w:space="0" w:color="auto"/>
        <w:left w:val="none" w:sz="0" w:space="0" w:color="auto"/>
        <w:bottom w:val="none" w:sz="0" w:space="0" w:color="auto"/>
        <w:right w:val="none" w:sz="0" w:space="0" w:color="auto"/>
      </w:divBdr>
    </w:div>
    <w:div w:id="1260329382">
      <w:bodyDiv w:val="1"/>
      <w:marLeft w:val="0"/>
      <w:marRight w:val="0"/>
      <w:marTop w:val="0"/>
      <w:marBottom w:val="0"/>
      <w:divBdr>
        <w:top w:val="none" w:sz="0" w:space="0" w:color="auto"/>
        <w:left w:val="none" w:sz="0" w:space="0" w:color="auto"/>
        <w:bottom w:val="none" w:sz="0" w:space="0" w:color="auto"/>
        <w:right w:val="none" w:sz="0" w:space="0" w:color="auto"/>
      </w:divBdr>
    </w:div>
    <w:div w:id="1266038946">
      <w:bodyDiv w:val="1"/>
      <w:marLeft w:val="0"/>
      <w:marRight w:val="0"/>
      <w:marTop w:val="0"/>
      <w:marBottom w:val="0"/>
      <w:divBdr>
        <w:top w:val="none" w:sz="0" w:space="0" w:color="auto"/>
        <w:left w:val="none" w:sz="0" w:space="0" w:color="auto"/>
        <w:bottom w:val="none" w:sz="0" w:space="0" w:color="auto"/>
        <w:right w:val="none" w:sz="0" w:space="0" w:color="auto"/>
      </w:divBdr>
    </w:div>
    <w:div w:id="1279414515">
      <w:bodyDiv w:val="1"/>
      <w:marLeft w:val="0"/>
      <w:marRight w:val="0"/>
      <w:marTop w:val="0"/>
      <w:marBottom w:val="0"/>
      <w:divBdr>
        <w:top w:val="none" w:sz="0" w:space="0" w:color="auto"/>
        <w:left w:val="none" w:sz="0" w:space="0" w:color="auto"/>
        <w:bottom w:val="none" w:sz="0" w:space="0" w:color="auto"/>
        <w:right w:val="none" w:sz="0" w:space="0" w:color="auto"/>
      </w:divBdr>
    </w:div>
    <w:div w:id="1279794286">
      <w:bodyDiv w:val="1"/>
      <w:marLeft w:val="0"/>
      <w:marRight w:val="0"/>
      <w:marTop w:val="0"/>
      <w:marBottom w:val="0"/>
      <w:divBdr>
        <w:top w:val="none" w:sz="0" w:space="0" w:color="auto"/>
        <w:left w:val="none" w:sz="0" w:space="0" w:color="auto"/>
        <w:bottom w:val="none" w:sz="0" w:space="0" w:color="auto"/>
        <w:right w:val="none" w:sz="0" w:space="0" w:color="auto"/>
      </w:divBdr>
    </w:div>
    <w:div w:id="1314291615">
      <w:bodyDiv w:val="1"/>
      <w:marLeft w:val="0"/>
      <w:marRight w:val="0"/>
      <w:marTop w:val="0"/>
      <w:marBottom w:val="0"/>
      <w:divBdr>
        <w:top w:val="none" w:sz="0" w:space="0" w:color="auto"/>
        <w:left w:val="none" w:sz="0" w:space="0" w:color="auto"/>
        <w:bottom w:val="none" w:sz="0" w:space="0" w:color="auto"/>
        <w:right w:val="none" w:sz="0" w:space="0" w:color="auto"/>
      </w:divBdr>
    </w:div>
    <w:div w:id="1322542365">
      <w:bodyDiv w:val="1"/>
      <w:marLeft w:val="0"/>
      <w:marRight w:val="0"/>
      <w:marTop w:val="0"/>
      <w:marBottom w:val="0"/>
      <w:divBdr>
        <w:top w:val="none" w:sz="0" w:space="0" w:color="auto"/>
        <w:left w:val="none" w:sz="0" w:space="0" w:color="auto"/>
        <w:bottom w:val="none" w:sz="0" w:space="0" w:color="auto"/>
        <w:right w:val="none" w:sz="0" w:space="0" w:color="auto"/>
      </w:divBdr>
    </w:div>
    <w:div w:id="1346978898">
      <w:bodyDiv w:val="1"/>
      <w:marLeft w:val="0"/>
      <w:marRight w:val="0"/>
      <w:marTop w:val="0"/>
      <w:marBottom w:val="0"/>
      <w:divBdr>
        <w:top w:val="none" w:sz="0" w:space="0" w:color="auto"/>
        <w:left w:val="none" w:sz="0" w:space="0" w:color="auto"/>
        <w:bottom w:val="none" w:sz="0" w:space="0" w:color="auto"/>
        <w:right w:val="none" w:sz="0" w:space="0" w:color="auto"/>
      </w:divBdr>
    </w:div>
    <w:div w:id="1347630535">
      <w:bodyDiv w:val="1"/>
      <w:marLeft w:val="0"/>
      <w:marRight w:val="0"/>
      <w:marTop w:val="0"/>
      <w:marBottom w:val="0"/>
      <w:divBdr>
        <w:top w:val="none" w:sz="0" w:space="0" w:color="auto"/>
        <w:left w:val="none" w:sz="0" w:space="0" w:color="auto"/>
        <w:bottom w:val="none" w:sz="0" w:space="0" w:color="auto"/>
        <w:right w:val="none" w:sz="0" w:space="0" w:color="auto"/>
      </w:divBdr>
    </w:div>
    <w:div w:id="1374770891">
      <w:bodyDiv w:val="1"/>
      <w:marLeft w:val="0"/>
      <w:marRight w:val="0"/>
      <w:marTop w:val="0"/>
      <w:marBottom w:val="0"/>
      <w:divBdr>
        <w:top w:val="none" w:sz="0" w:space="0" w:color="auto"/>
        <w:left w:val="none" w:sz="0" w:space="0" w:color="auto"/>
        <w:bottom w:val="none" w:sz="0" w:space="0" w:color="auto"/>
        <w:right w:val="none" w:sz="0" w:space="0" w:color="auto"/>
      </w:divBdr>
    </w:div>
    <w:div w:id="1453593264">
      <w:bodyDiv w:val="1"/>
      <w:marLeft w:val="0"/>
      <w:marRight w:val="0"/>
      <w:marTop w:val="0"/>
      <w:marBottom w:val="0"/>
      <w:divBdr>
        <w:top w:val="none" w:sz="0" w:space="0" w:color="auto"/>
        <w:left w:val="none" w:sz="0" w:space="0" w:color="auto"/>
        <w:bottom w:val="none" w:sz="0" w:space="0" w:color="auto"/>
        <w:right w:val="none" w:sz="0" w:space="0" w:color="auto"/>
      </w:divBdr>
    </w:div>
    <w:div w:id="1527063322">
      <w:bodyDiv w:val="1"/>
      <w:marLeft w:val="0"/>
      <w:marRight w:val="0"/>
      <w:marTop w:val="0"/>
      <w:marBottom w:val="0"/>
      <w:divBdr>
        <w:top w:val="none" w:sz="0" w:space="0" w:color="auto"/>
        <w:left w:val="none" w:sz="0" w:space="0" w:color="auto"/>
        <w:bottom w:val="none" w:sz="0" w:space="0" w:color="auto"/>
        <w:right w:val="none" w:sz="0" w:space="0" w:color="auto"/>
      </w:divBdr>
    </w:div>
    <w:div w:id="1561402576">
      <w:bodyDiv w:val="1"/>
      <w:marLeft w:val="0"/>
      <w:marRight w:val="0"/>
      <w:marTop w:val="0"/>
      <w:marBottom w:val="0"/>
      <w:divBdr>
        <w:top w:val="none" w:sz="0" w:space="0" w:color="auto"/>
        <w:left w:val="none" w:sz="0" w:space="0" w:color="auto"/>
        <w:bottom w:val="none" w:sz="0" w:space="0" w:color="auto"/>
        <w:right w:val="none" w:sz="0" w:space="0" w:color="auto"/>
      </w:divBdr>
    </w:div>
    <w:div w:id="1564364574">
      <w:bodyDiv w:val="1"/>
      <w:marLeft w:val="0"/>
      <w:marRight w:val="0"/>
      <w:marTop w:val="0"/>
      <w:marBottom w:val="0"/>
      <w:divBdr>
        <w:top w:val="none" w:sz="0" w:space="0" w:color="auto"/>
        <w:left w:val="none" w:sz="0" w:space="0" w:color="auto"/>
        <w:bottom w:val="none" w:sz="0" w:space="0" w:color="auto"/>
        <w:right w:val="none" w:sz="0" w:space="0" w:color="auto"/>
      </w:divBdr>
    </w:div>
    <w:div w:id="1568151831">
      <w:bodyDiv w:val="1"/>
      <w:marLeft w:val="0"/>
      <w:marRight w:val="0"/>
      <w:marTop w:val="0"/>
      <w:marBottom w:val="0"/>
      <w:divBdr>
        <w:top w:val="none" w:sz="0" w:space="0" w:color="auto"/>
        <w:left w:val="none" w:sz="0" w:space="0" w:color="auto"/>
        <w:bottom w:val="none" w:sz="0" w:space="0" w:color="auto"/>
        <w:right w:val="none" w:sz="0" w:space="0" w:color="auto"/>
      </w:divBdr>
    </w:div>
    <w:div w:id="1612661557">
      <w:bodyDiv w:val="1"/>
      <w:marLeft w:val="0"/>
      <w:marRight w:val="0"/>
      <w:marTop w:val="0"/>
      <w:marBottom w:val="0"/>
      <w:divBdr>
        <w:top w:val="none" w:sz="0" w:space="0" w:color="auto"/>
        <w:left w:val="none" w:sz="0" w:space="0" w:color="auto"/>
        <w:bottom w:val="none" w:sz="0" w:space="0" w:color="auto"/>
        <w:right w:val="none" w:sz="0" w:space="0" w:color="auto"/>
      </w:divBdr>
    </w:div>
    <w:div w:id="1644889815">
      <w:bodyDiv w:val="1"/>
      <w:marLeft w:val="0"/>
      <w:marRight w:val="0"/>
      <w:marTop w:val="0"/>
      <w:marBottom w:val="0"/>
      <w:divBdr>
        <w:top w:val="none" w:sz="0" w:space="0" w:color="auto"/>
        <w:left w:val="none" w:sz="0" w:space="0" w:color="auto"/>
        <w:bottom w:val="none" w:sz="0" w:space="0" w:color="auto"/>
        <w:right w:val="none" w:sz="0" w:space="0" w:color="auto"/>
      </w:divBdr>
    </w:div>
    <w:div w:id="1657538899">
      <w:bodyDiv w:val="1"/>
      <w:marLeft w:val="0"/>
      <w:marRight w:val="0"/>
      <w:marTop w:val="0"/>
      <w:marBottom w:val="0"/>
      <w:divBdr>
        <w:top w:val="none" w:sz="0" w:space="0" w:color="auto"/>
        <w:left w:val="none" w:sz="0" w:space="0" w:color="auto"/>
        <w:bottom w:val="none" w:sz="0" w:space="0" w:color="auto"/>
        <w:right w:val="none" w:sz="0" w:space="0" w:color="auto"/>
      </w:divBdr>
    </w:div>
    <w:div w:id="1719354589">
      <w:bodyDiv w:val="1"/>
      <w:marLeft w:val="0"/>
      <w:marRight w:val="0"/>
      <w:marTop w:val="0"/>
      <w:marBottom w:val="0"/>
      <w:divBdr>
        <w:top w:val="none" w:sz="0" w:space="0" w:color="auto"/>
        <w:left w:val="none" w:sz="0" w:space="0" w:color="auto"/>
        <w:bottom w:val="none" w:sz="0" w:space="0" w:color="auto"/>
        <w:right w:val="none" w:sz="0" w:space="0" w:color="auto"/>
      </w:divBdr>
    </w:div>
    <w:div w:id="1754160120">
      <w:bodyDiv w:val="1"/>
      <w:marLeft w:val="0"/>
      <w:marRight w:val="0"/>
      <w:marTop w:val="0"/>
      <w:marBottom w:val="0"/>
      <w:divBdr>
        <w:top w:val="none" w:sz="0" w:space="0" w:color="auto"/>
        <w:left w:val="none" w:sz="0" w:space="0" w:color="auto"/>
        <w:bottom w:val="none" w:sz="0" w:space="0" w:color="auto"/>
        <w:right w:val="none" w:sz="0" w:space="0" w:color="auto"/>
      </w:divBdr>
    </w:div>
    <w:div w:id="1794397751">
      <w:bodyDiv w:val="1"/>
      <w:marLeft w:val="0"/>
      <w:marRight w:val="0"/>
      <w:marTop w:val="0"/>
      <w:marBottom w:val="0"/>
      <w:divBdr>
        <w:top w:val="none" w:sz="0" w:space="0" w:color="auto"/>
        <w:left w:val="none" w:sz="0" w:space="0" w:color="auto"/>
        <w:bottom w:val="none" w:sz="0" w:space="0" w:color="auto"/>
        <w:right w:val="none" w:sz="0" w:space="0" w:color="auto"/>
      </w:divBdr>
    </w:div>
    <w:div w:id="1814834012">
      <w:bodyDiv w:val="1"/>
      <w:marLeft w:val="0"/>
      <w:marRight w:val="0"/>
      <w:marTop w:val="0"/>
      <w:marBottom w:val="0"/>
      <w:divBdr>
        <w:top w:val="none" w:sz="0" w:space="0" w:color="auto"/>
        <w:left w:val="none" w:sz="0" w:space="0" w:color="auto"/>
        <w:bottom w:val="none" w:sz="0" w:space="0" w:color="auto"/>
        <w:right w:val="none" w:sz="0" w:space="0" w:color="auto"/>
      </w:divBdr>
    </w:div>
    <w:div w:id="1900558501">
      <w:bodyDiv w:val="1"/>
      <w:marLeft w:val="0"/>
      <w:marRight w:val="0"/>
      <w:marTop w:val="0"/>
      <w:marBottom w:val="0"/>
      <w:divBdr>
        <w:top w:val="none" w:sz="0" w:space="0" w:color="auto"/>
        <w:left w:val="none" w:sz="0" w:space="0" w:color="auto"/>
        <w:bottom w:val="none" w:sz="0" w:space="0" w:color="auto"/>
        <w:right w:val="none" w:sz="0" w:space="0" w:color="auto"/>
      </w:divBdr>
      <w:divsChild>
        <w:div w:id="1540437229">
          <w:marLeft w:val="0"/>
          <w:marRight w:val="0"/>
          <w:marTop w:val="0"/>
          <w:marBottom w:val="0"/>
          <w:divBdr>
            <w:top w:val="none" w:sz="0" w:space="0" w:color="auto"/>
            <w:left w:val="none" w:sz="0" w:space="0" w:color="auto"/>
            <w:bottom w:val="none" w:sz="0" w:space="0" w:color="auto"/>
            <w:right w:val="none" w:sz="0" w:space="0" w:color="auto"/>
          </w:divBdr>
        </w:div>
        <w:div w:id="64499468">
          <w:marLeft w:val="0"/>
          <w:marRight w:val="0"/>
          <w:marTop w:val="0"/>
          <w:marBottom w:val="0"/>
          <w:divBdr>
            <w:top w:val="none" w:sz="0" w:space="0" w:color="auto"/>
            <w:left w:val="none" w:sz="0" w:space="0" w:color="auto"/>
            <w:bottom w:val="none" w:sz="0" w:space="0" w:color="auto"/>
            <w:right w:val="none" w:sz="0" w:space="0" w:color="auto"/>
          </w:divBdr>
        </w:div>
        <w:div w:id="2141923801">
          <w:marLeft w:val="0"/>
          <w:marRight w:val="0"/>
          <w:marTop w:val="0"/>
          <w:marBottom w:val="0"/>
          <w:divBdr>
            <w:top w:val="none" w:sz="0" w:space="0" w:color="auto"/>
            <w:left w:val="none" w:sz="0" w:space="0" w:color="auto"/>
            <w:bottom w:val="none" w:sz="0" w:space="0" w:color="auto"/>
            <w:right w:val="none" w:sz="0" w:space="0" w:color="auto"/>
          </w:divBdr>
        </w:div>
        <w:div w:id="13381786">
          <w:marLeft w:val="0"/>
          <w:marRight w:val="0"/>
          <w:marTop w:val="0"/>
          <w:marBottom w:val="0"/>
          <w:divBdr>
            <w:top w:val="none" w:sz="0" w:space="0" w:color="auto"/>
            <w:left w:val="none" w:sz="0" w:space="0" w:color="auto"/>
            <w:bottom w:val="none" w:sz="0" w:space="0" w:color="auto"/>
            <w:right w:val="none" w:sz="0" w:space="0" w:color="auto"/>
          </w:divBdr>
        </w:div>
        <w:div w:id="744685948">
          <w:marLeft w:val="0"/>
          <w:marRight w:val="0"/>
          <w:marTop w:val="0"/>
          <w:marBottom w:val="0"/>
          <w:divBdr>
            <w:top w:val="none" w:sz="0" w:space="0" w:color="auto"/>
            <w:left w:val="none" w:sz="0" w:space="0" w:color="auto"/>
            <w:bottom w:val="none" w:sz="0" w:space="0" w:color="auto"/>
            <w:right w:val="none" w:sz="0" w:space="0" w:color="auto"/>
          </w:divBdr>
        </w:div>
      </w:divsChild>
    </w:div>
    <w:div w:id="1925449725">
      <w:bodyDiv w:val="1"/>
      <w:marLeft w:val="0"/>
      <w:marRight w:val="0"/>
      <w:marTop w:val="0"/>
      <w:marBottom w:val="0"/>
      <w:divBdr>
        <w:top w:val="none" w:sz="0" w:space="0" w:color="auto"/>
        <w:left w:val="none" w:sz="0" w:space="0" w:color="auto"/>
        <w:bottom w:val="none" w:sz="0" w:space="0" w:color="auto"/>
        <w:right w:val="none" w:sz="0" w:space="0" w:color="auto"/>
      </w:divBdr>
    </w:div>
    <w:div w:id="1939291463">
      <w:bodyDiv w:val="1"/>
      <w:marLeft w:val="0"/>
      <w:marRight w:val="0"/>
      <w:marTop w:val="0"/>
      <w:marBottom w:val="0"/>
      <w:divBdr>
        <w:top w:val="none" w:sz="0" w:space="0" w:color="auto"/>
        <w:left w:val="none" w:sz="0" w:space="0" w:color="auto"/>
        <w:bottom w:val="none" w:sz="0" w:space="0" w:color="auto"/>
        <w:right w:val="none" w:sz="0" w:space="0" w:color="auto"/>
      </w:divBdr>
    </w:div>
    <w:div w:id="1983996410">
      <w:bodyDiv w:val="1"/>
      <w:marLeft w:val="0"/>
      <w:marRight w:val="0"/>
      <w:marTop w:val="0"/>
      <w:marBottom w:val="0"/>
      <w:divBdr>
        <w:top w:val="none" w:sz="0" w:space="0" w:color="auto"/>
        <w:left w:val="none" w:sz="0" w:space="0" w:color="auto"/>
        <w:bottom w:val="none" w:sz="0" w:space="0" w:color="auto"/>
        <w:right w:val="none" w:sz="0" w:space="0" w:color="auto"/>
      </w:divBdr>
    </w:div>
    <w:div w:id="1995256834">
      <w:bodyDiv w:val="1"/>
      <w:marLeft w:val="0"/>
      <w:marRight w:val="0"/>
      <w:marTop w:val="0"/>
      <w:marBottom w:val="0"/>
      <w:divBdr>
        <w:top w:val="none" w:sz="0" w:space="0" w:color="auto"/>
        <w:left w:val="none" w:sz="0" w:space="0" w:color="auto"/>
        <w:bottom w:val="none" w:sz="0" w:space="0" w:color="auto"/>
        <w:right w:val="none" w:sz="0" w:space="0" w:color="auto"/>
      </w:divBdr>
    </w:div>
    <w:div w:id="2040550530">
      <w:bodyDiv w:val="1"/>
      <w:marLeft w:val="0"/>
      <w:marRight w:val="0"/>
      <w:marTop w:val="0"/>
      <w:marBottom w:val="0"/>
      <w:divBdr>
        <w:top w:val="none" w:sz="0" w:space="0" w:color="auto"/>
        <w:left w:val="none" w:sz="0" w:space="0" w:color="auto"/>
        <w:bottom w:val="none" w:sz="0" w:space="0" w:color="auto"/>
        <w:right w:val="none" w:sz="0" w:space="0" w:color="auto"/>
      </w:divBdr>
    </w:div>
    <w:div w:id="2050690041">
      <w:bodyDiv w:val="1"/>
      <w:marLeft w:val="0"/>
      <w:marRight w:val="0"/>
      <w:marTop w:val="0"/>
      <w:marBottom w:val="0"/>
      <w:divBdr>
        <w:top w:val="none" w:sz="0" w:space="0" w:color="auto"/>
        <w:left w:val="none" w:sz="0" w:space="0" w:color="auto"/>
        <w:bottom w:val="none" w:sz="0" w:space="0" w:color="auto"/>
        <w:right w:val="none" w:sz="0" w:space="0" w:color="auto"/>
      </w:divBdr>
    </w:div>
    <w:div w:id="2115401456">
      <w:bodyDiv w:val="1"/>
      <w:marLeft w:val="0"/>
      <w:marRight w:val="0"/>
      <w:marTop w:val="0"/>
      <w:marBottom w:val="0"/>
      <w:divBdr>
        <w:top w:val="none" w:sz="0" w:space="0" w:color="auto"/>
        <w:left w:val="none" w:sz="0" w:space="0" w:color="auto"/>
        <w:bottom w:val="none" w:sz="0" w:space="0" w:color="auto"/>
        <w:right w:val="none" w:sz="0" w:space="0" w:color="auto"/>
      </w:divBdr>
    </w:div>
    <w:div w:id="2141721495">
      <w:bodyDiv w:val="1"/>
      <w:marLeft w:val="0"/>
      <w:marRight w:val="0"/>
      <w:marTop w:val="0"/>
      <w:marBottom w:val="0"/>
      <w:divBdr>
        <w:top w:val="none" w:sz="0" w:space="0" w:color="auto"/>
        <w:left w:val="none" w:sz="0" w:space="0" w:color="auto"/>
        <w:bottom w:val="none" w:sz="0" w:space="0" w:color="auto"/>
        <w:right w:val="none" w:sz="0" w:space="0" w:color="auto"/>
      </w:divBdr>
    </w:div>
    <w:div w:id="214723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Sai21</b:Tag>
    <b:SourceType>InternetSite</b:SourceType>
    <b:Guid>{B148A2F1-8B34-4A67-B374-3B7EDF6994A2}</b:Guid>
    <b:Title>Food at the heart</b:Title>
    <b:Year>2021</b:Year>
    <b:Author>
      <b:Author>
        <b:Corporate>Sainsburys</b:Corporate>
      </b:Author>
    </b:Author>
    <b:InternetSiteTitle>About Sainsbury's</b:InternetSiteTitle>
    <b:Month>august</b:Month>
    <b:Day>27</b:Day>
    <b:URL>https://www.about.sainsburys.co.uk/food-back-at-heart</b:URL>
    <b:RefOrder>3</b:RefOrder>
  </b:Source>
  <b:Source>
    <b:Tag>Ber02</b:Tag>
    <b:SourceType>Book</b:SourceType>
    <b:Guid>{F3D4F308-7750-44E3-8E3F-8EEA3CF168F1}</b:Guid>
    <b:Title>Essentials of CRM: customer relationship management for executives</b:Title>
    <b:Year>2002</b:Year>
    <b:Author>
      <b:Author>
        <b:NameList>
          <b:Person>
            <b:Last>Bergeron</b:Last>
            <b:First>Bryan</b:First>
          </b:Person>
        </b:NameList>
      </b:Author>
    </b:Author>
    <b:City>Newyork </b:City>
    <b:Publisher>Wiley-Blackwell</b:Publisher>
    <b:RefOrder>7</b:RefOrder>
  </b:Source>
  <b:Source>
    <b:Tag>Sai212</b:Tag>
    <b:SourceType>Report</b:SourceType>
    <b:Guid>{834536F0-3C3B-4F21-8D11-842D7A9F7023}</b:Guid>
    <b:Author>
      <b:Author>
        <b:Corporate>Sainsburys </b:Corporate>
      </b:Author>
    </b:Author>
    <b:Title>Annual report</b:Title>
    <b:Year>2021</b:Year>
    <b:City>london </b:City>
    <b:Publisher>Sainsburys </b:Publisher>
    <b:RefOrder>4</b:RefOrder>
  </b:Source>
  <b:Source>
    <b:Tag>Bry02</b:Tag>
    <b:SourceType>BookSection</b:SourceType>
    <b:Guid>{B130F87C-D166-4774-A9FA-FFF719DE7621}</b:Guid>
    <b:Title>Understanding the values of CRM</b:Title>
    <b:Year>2002</b:Year>
    <b:Publisher>Wiley-Blackwell</b:Publisher>
    <b:City>Newyork</b:City>
    <b:Author>
      <b:Author>
        <b:NameList>
          <b:Person>
            <b:Last>Bergeron</b:Last>
            <b:First>Bryan</b:First>
          </b:Person>
        </b:NameList>
      </b:Author>
    </b:Author>
    <b:BookTitle>Essentials of CRM: customer relationship management for executives</b:BookTitle>
    <b:Pages>8,9</b:Pages>
    <b:RefOrder>1</b:RefOrder>
  </b:Source>
  <b:Source>
    <b:Tag>Fra08</b:Tag>
    <b:SourceType>BookSection</b:SourceType>
    <b:Guid>{F61F072D-9246-4CC9-8205-164DD0087437}</b:Guid>
    <b:Author>
      <b:Author>
        <b:NameList>
          <b:Person>
            <b:Last>Francis Buttle</b:Last>
          </b:Person>
        </b:NameList>
      </b:Author>
      <b:Editor>
        <b:NameList>
          <b:Person>
            <b:Last>2nd</b:Last>
          </b:Person>
        </b:NameList>
      </b:Editor>
    </b:Author>
    <b:BookTitle>Customer relationship management: concepts and technologies</b:BookTitle>
    <b:Year>2008</b:Year>
    <b:Publisher>Butterworth-Heinemann</b:Publisher>
    <b:RefOrder>6</b:RefOrder>
  </b:Source>
  <b:Source>
    <b:Tag>Sai213</b:Tag>
    <b:SourceType>InternetSite</b:SourceType>
    <b:Guid>{A03B4728-8B02-4E1E-84D5-58FF08EE057B}</b:Guid>
    <b:Title>Values and Culutre/Working at sainsbury/sainsburys jobs </b:Title>
    <b:Year>2021</b:Year>
    <b:Author>
      <b:Author>
        <b:Corporate>Sainsburys </b:Corporate>
      </b:Author>
    </b:Author>
    <b:YearAccessed>2021</b:YearAccessed>
    <b:MonthAccessed>august</b:MonthAccessed>
    <b:DayAccessed>26</b:DayAccessed>
    <b:URL>https://sainsburys.jobs/working-at-sainsburys/values-culture/</b:URL>
    <b:RefOrder>2</b:RefOrder>
  </b:Source>
  <b:Source>
    <b:Tag>Gov21</b:Tag>
    <b:SourceType>InternetSite</b:SourceType>
    <b:Guid>{A1EA3FF9-A2D5-4D45-B70C-DF793FA33C6A}</b:Guid>
    <b:Author>
      <b:Author>
        <b:Corporate>Gov.co.uk</b:Corporate>
      </b:Author>
    </b:Author>
    <b:Title>Coranavirus Legislation </b:Title>
    <b:Year>2021</b:Year>
    <b:YearAccessed>2021</b:YearAccessed>
    <b:MonthAccessed>august</b:MonthAccessed>
    <b:DayAccessed>25</b:DayAccessed>
    <b:URL>https://www.legislation.gov.uk/coronavirus</b:URL>
    <b:RefOrder>5</b:RefOrder>
  </b:Source>
  <b:Source>
    <b:Tag>Pay05</b:Tag>
    <b:SourceType>JournalArticle</b:SourceType>
    <b:Guid>{1D5E5CD4-92BF-410B-9D95-032B3D10CADC}</b:Guid>
    <b:Title>A Strategic Framework for Customer Relationship Management</b:Title>
    <b:Year>2005</b:Year>
    <b:Author>
      <b:Author>
        <b:NameList>
          <b:Person>
            <b:Last>Payne</b:Last>
            <b:First>Adrian</b:First>
          </b:Person>
          <b:Person>
            <b:Last>Frow</b:Last>
            <b:First>Pennie</b:First>
          </b:Person>
        </b:NameList>
      </b:Author>
    </b:Author>
    <b:JournalName>Journal of Marketing</b:JournalName>
    <b:Pages>168</b:Pages>
    <b:Volume>69</b:Volume>
    <b:Issue>4</b:Issue>
    <b:RefOrder>8</b:RefOrder>
  </b:Source>
  <b:Source>
    <b:Tag>Vis21</b:Tag>
    <b:SourceType>InternetSite</b:SourceType>
    <b:Guid>{F65789EB-697A-43AF-A399-55476B56D701}</b:Guid>
    <b:Author>
      <b:Author>
        <b:NameList>
          <b:Person>
            <b:Last>Vishahka</b:Last>
            <b:First>B</b:First>
          </b:Person>
        </b:NameList>
      </b:Author>
    </b:Author>
    <b:Title>7 P’s of Service Marketing</b:Title>
    <b:Year>2021</b:Year>
    <b:YearAccessed>2021</b:YearAccessed>
    <b:MonthAccessed>august</b:MonthAccessed>
    <b:DayAccessed>26</b:DayAccessed>
    <b:URL>https://www.economicsdiscussion.net/marketing-2/service-marketing/7-ps-of-service-marketing/32395</b:URL>
    <b:RefOrder>13</b:RefOrder>
  </b:Source>
  <b:Source>
    <b:Tag>Kri07</b:Tag>
    <b:SourceType>BookSection</b:SourceType>
    <b:Guid>{1C06E7BC-6A06-4D96-948F-2DC03A090C62}</b:Guid>
    <b:Year>2007</b:Year>
    <b:Author>
      <b:Author>
        <b:NameList>
          <b:Person>
            <b:Last>Kristensen</b:Last>
            <b:First>Kai</b:First>
          </b:Person>
          <b:Person>
            <b:Last>Kanji</b:Last>
            <b:First>Gopal</b:First>
          </b:Person>
          <b:Person>
            <b:Last>Dahlgaard</b:Last>
            <b:Middle>J</b:Middle>
            <b:First>Jens</b:First>
          </b:Person>
        </b:NameList>
      </b:Author>
    </b:Author>
    <b:BookTitle>Fundamentals of Total Quality Management</b:BookTitle>
    <b:Pages>8,12,13</b:Pages>
    <b:City>london,</b:City>
    <b:Publisher>Taylor &amp; Francis</b:Publisher>
    <b:RefOrder>9</b:RefOrder>
  </b:Source>
  <b:Source>
    <b:Tag>McK17</b:Tag>
    <b:SourceType>BookSection</b:SourceType>
    <b:Guid>{14D38C81-2938-4C73-840D-3E9333A3C29D}</b:Guid>
    <b:Author>
      <b:Author>
        <b:Corporate>McKinsey &amp; Company</b:Corporate>
      </b:Author>
      <b:Editor>
        <b:NameList>
          <b:Person>
            <b:Last>Javetski</b:Last>
            <b:First>Bill</b:First>
          </b:Person>
        </b:NameList>
      </b:Editor>
    </b:Author>
    <b:Title>The ideal customer-experience measurement system puts journeys at the center  </b:Title>
    <b:BookTitle>Customer Expierence New capabilities, new audiences, </b:BookTitle>
    <b:Year>2017</b:Year>
    <b:Pages>8,9,11</b:Pages>
    <b:Publisher>McKinsey &amp; Company</b:Publisher>
    <b:RefOrder>14</b:RefOrder>
  </b:Source>
  <b:Source>
    <b:Tag>Dah02</b:Tag>
    <b:SourceType>BookSection</b:SourceType>
    <b:Guid>{EF86DEB2-4900-4DFD-B574-F43774C78A84}</b:Guid>
    <b:Author>
      <b:Author>
        <b:NameList>
          <b:Person>
            <b:Last>Dahlgaard</b:Last>
            <b:First>Jens</b:First>
            <b:Middle>J.</b:Middle>
          </b:Person>
          <b:Person>
            <b:Last>Khanji</b:Last>
            <b:Middle>K.</b:Middle>
            <b:First>Ghopal</b:First>
          </b:Person>
          <b:Person>
            <b:Last>Kristensen</b:Last>
            <b:First>Kai</b:First>
          </b:Person>
        </b:NameList>
      </b:Author>
    </b:Author>
    <b:Title>Quality Managment Systems and Standardrisation </b:Title>
    <b:BookTitle>Fundamentals of Total Quality Management</b:BookTitle>
    <b:Year>2002</b:Year>
    <b:Pages>46,47,48</b:Pages>
    <b:City>London,New York </b:City>
    <b:Publisher>Taylor and Francis </b:Publisher>
    <b:RefOrder>10</b:RefOrder>
  </b:Source>
  <b:Source>
    <b:Tag>Ske21</b:Tag>
    <b:SourceType>InternetSite</b:SourceType>
    <b:Guid>{E47D0887-2D17-4855-9403-1364C8D1B9A6}</b:Guid>
    <b:Title>Joharry's new window on standardization and causes of quality failures</b:Title>
    <b:Year>2021</b:Year>
    <b:Author>
      <b:Author>
        <b:Corporate>Skedsoft</b:Corporate>
      </b:Author>
    </b:Author>
    <b:YearAccessed>2021</b:YearAccessed>
    <b:MonthAccessed>august</b:MonthAccessed>
    <b:DayAccessed>27</b:DayAccessed>
    <b:URL>https://www.skedsoft.com/books/total-quality-management-tqm-/joharry-s-new-window-on-standardization-and-causes-of-quality-failures</b:URL>
    <b:RefOrder>15</b:RefOrder>
  </b:Source>
  <b:Source>
    <b:Tag>The16</b:Tag>
    <b:SourceType>DocumentFromInternetSite</b:SourceType>
    <b:Guid>{BEAFD378-FF4F-4CB6-B871-0A35E6652B07}</b:Guid>
    <b:Title>Customer Experience Mearsurment Pyrimid </b:Title>
    <b:Year>2016</b:Year>
    <b:YearAccessed>2021</b:YearAccessed>
    <b:MonthAccessed>August </b:MonthAccessed>
    <b:DayAccessed>27</b:DayAccessed>
    <b:URL>https://www.researchgate.net/figure/Customer-experience-measurement-pyramid-Source-McKinsey-analysis-The-CEO-guide-to_fig3_308077580</b:URL>
    <b:Author>
      <b:Author>
        <b:NameList>
          <b:Person>
            <b:Last>Purcărea</b:Last>
            <b:First>Theodor</b:First>
          </b:Person>
        </b:NameList>
      </b:Author>
    </b:Author>
    <b:Month>September</b:Month>
    <b:Day>1</b:Day>
    <b:RefOrder>20</b:RefOrder>
  </b:Source>
  <b:Source>
    <b:Tag>bar01</b:Tag>
    <b:SourceType>Book</b:SourceType>
    <b:Guid>{9352304D-2620-464A-BFFA-E9425C0F936C}</b:Guid>
    <b:Author>
      <b:Author>
        <b:NameList>
          <b:Person>
            <b:Last>Barnes</b:Last>
            <b:First>David</b:First>
          </b:Person>
        </b:NameList>
      </b:Author>
    </b:Author>
    <b:Title>Understanding Business Processes</b:Title>
    <b:Year>2001</b:Year>
    <b:City>London and New york</b:City>
    <b:Publisher>The Open Universty</b:Publisher>
    <b:Edition>David Barnes</b:Edition>
    <b:RefOrder>17</b:RefOrder>
  </b:Source>
  <b:Source>
    <b:Tag>htt21</b:Tag>
    <b:SourceType>InternetSite</b:SourceType>
    <b:Guid>{483BBC6A-50B1-4151-A6F2-2B50671B8A43}</b:Guid>
    <b:Title>4 models that boost CRM</b:Title>
    <b:Year>2021</b:Year>
    <b:Author>
      <b:Author>
        <b:NameList>
          <b:Person>
            <b:Last>Lucidchart</b:Last>
          </b:Person>
        </b:NameList>
      </b:Author>
    </b:Author>
    <b:YearAccessed>2021</b:YearAccessed>
    <b:MonthAccessed>August</b:MonthAccessed>
    <b:DayAccessed>30</b:DayAccessed>
    <b:URL>https://www.lucidchart.com/blog/crm-models</b:URL>
    <b:RefOrder>18</b:RefOrder>
  </b:Source>
  <b:Source>
    <b:Tag>Mey07</b:Tag>
    <b:SourceType>BookSection</b:SourceType>
    <b:Guid>{C98395D5-1408-4942-A52A-2E742AD84962}</b:Guid>
    <b:Title>CEM vs CRM</b:Title>
    <b:Year>2007</b:Year>
    <b:Author>
      <b:Author>
        <b:NameList>
          <b:Person>
            <b:Last>Meyer</b:Last>
            <b:First>Cristopher</b:First>
          </b:Person>
          <b:Person>
            <b:Last>Shwanger</b:Last>
            <b:First>Andre</b:First>
          </b:Person>
        </b:NameList>
      </b:Author>
      <b:Editor>
        <b:NameList>
          <b:Person>
            <b:Last>hbr.org</b:Last>
          </b:Person>
        </b:NameList>
      </b:Editor>
    </b:Author>
    <b:BookTitle>Understanding customer experience</b:BookTitle>
    <b:Pages>120</b:Pages>
    <b:City>Califonia </b:City>
    <b:Publisher>Harvard Business Review</b:Publisher>
    <b:RefOrder>19</b:RefOrder>
  </b:Source>
  <b:Source>
    <b:Tag>Niy02</b:Tag>
    <b:SourceType>JournalArticle</b:SourceType>
    <b:Guid>{DECFFC37-8398-47A4-AC99-C8FC4897BF1E}</b:Guid>
    <b:Title>Enhanced Decision Making using</b:Title>
    <b:Year>2002</b:Year>
    <b:Pages>2,3</b:Pages>
    <b:Author>
      <b:Author>
        <b:NameList>
          <b:Person>
            <b:Last>Sonawane</b:Last>
            <b:First>Niyati</b:First>
          </b:Person>
        </b:NameList>
      </b:Author>
    </b:Author>
    <b:JournalName>Textile Apparel Technology Management </b:JournalName>
    <b:Volume>2</b:Volume>
    <b:Issue>3</b:Issue>
    <b:RefOrder>21</b:RefOrder>
  </b:Source>
  <b:Source>
    <b:Tag>Faa21</b:Tag>
    <b:SourceType>InternetSite</b:SourceType>
    <b:Guid>{3391A5E6-7CD8-4642-BE7E-1DD0EDBC432F}</b:Guid>
    <b:Author>
      <b:Author>
        <b:Corporate>Faadooengineers</b:Corporate>
      </b:Author>
    </b:Author>
    <b:Title>Joharrys New Window On Standardization And Causes Of Quality Failures</b:Title>
    <b:Year>2021</b:Year>
    <b:YearAccessed>2021</b:YearAccessed>
    <b:MonthAccessed>september</b:MonthAccessed>
    <b:DayAccessed>1</b:DayAccessed>
    <b:URL>http://www.faadooengineers.com/online-study/post/me/total-quality-management/20/joharry-s-new-window-on-standardization-and-causes-of-quality-failures</b:URL>
    <b:RefOrder>16</b:RefOrder>
  </b:Source>
  <b:Source>
    <b:Tag>Ert</b:Tag>
    <b:SourceType>JournalArticle</b:SourceType>
    <b:Guid>{CE03DE30-2E6F-43E3-ACBA-550F3F61EF40}</b:Guid>
    <b:Title>Production &amp; Operations Management. </b:Title>
    <b:Author>
      <b:Author>
        <b:NameList>
          <b:Person>
            <b:Last>Ertekin</b:Last>
            <b:First>Necati</b:First>
          </b:Person>
        </b:NameList>
      </b:Author>
    </b:Author>
    <b:JournalName>Immediate and Long Term Benifits of In-Store Return Experience </b:JournalName>
    <b:Year>2018</b:Year>
    <b:Volume>27</b:Volume>
    <b:Issue>1</b:Issue>
    <b:RefOrder>11</b:RefOrder>
  </b:Source>
  <b:Source>
    <b:Tag>CIM15</b:Tag>
    <b:SourceType>Report</b:SourceType>
    <b:Guid>{DBB7CC6C-659B-4FFB-97FE-8C2FEA286F67}</b:Guid>
    <b:Author>
      <b:Author>
        <b:Corporate>CIM</b:Corporate>
      </b:Author>
    </b:Author>
    <b:Title>7ps of brief summary of marketing and how it works</b:Title>
    <b:Year>2015</b:Year>
    <b:Publisher>The Chartered Institute of Marketing</b:Publisher>
    <b:City>Birkshire United Kingdom </b:City>
    <b:RefOrder>12</b:RefOrder>
  </b:Source>
</b:Sources>
</file>

<file path=customXml/itemProps1.xml><?xml version="1.0" encoding="utf-8"?>
<ds:datastoreItem xmlns:ds="http://schemas.openxmlformats.org/officeDocument/2006/customXml" ds:itemID="{0A66CFBC-AB15-4115-A780-09431900E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5836</Words>
  <Characters>33266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 Makiadi (1906720)</dc:creator>
  <cp:keywords/>
  <dc:description/>
  <cp:lastModifiedBy>Romeo Makiadi Makiadi (1906720)</cp:lastModifiedBy>
  <cp:revision>2</cp:revision>
  <dcterms:created xsi:type="dcterms:W3CDTF">2021-09-02T19:33:00Z</dcterms:created>
  <dcterms:modified xsi:type="dcterms:W3CDTF">2021-09-02T19:33:00Z</dcterms:modified>
</cp:coreProperties>
</file>