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rsidR="005870A0" w:rsidRDefault="000C7EAD" w:rsidP="00574A19">
      <w:pPr>
        <w:rPr>
          <w:i/>
          <w:iCs/>
          <w:sz w:val="66"/>
          <w:szCs w:val="66"/>
          <w:shd w:val="clear" w:color="auto" w:fill="FFFFFF"/>
        </w:rPr>
      </w:pPr>
      <w:r>
        <w:rPr>
          <w:b/>
          <w:bCs/>
          <w:sz w:val="66"/>
          <w:szCs w:val="66"/>
          <w:shd w:val="clear" w:color="auto" w:fill="FFFFFF"/>
        </w:rPr>
        <w:t xml:space="preserve">Name: </w:t>
      </w:r>
      <w:r>
        <w:rPr>
          <w:i/>
          <w:iCs/>
          <w:sz w:val="66"/>
          <w:szCs w:val="66"/>
          <w:shd w:val="clear" w:color="auto" w:fill="FFFFFF"/>
        </w:rPr>
        <w:t xml:space="preserve">Eduard </w:t>
      </w:r>
      <w:proofErr w:type="spellStart"/>
      <w:r>
        <w:rPr>
          <w:i/>
          <w:iCs/>
          <w:sz w:val="66"/>
          <w:szCs w:val="66"/>
          <w:shd w:val="clear" w:color="auto" w:fill="FFFFFF"/>
        </w:rPr>
        <w:t>Scripcariu</w:t>
      </w:r>
      <w:proofErr w:type="spellEnd"/>
      <w:r>
        <w:rPr>
          <w:i/>
          <w:iCs/>
          <w:sz w:val="66"/>
          <w:szCs w:val="66"/>
          <w:shd w:val="clear" w:color="auto" w:fill="FFFFFF"/>
        </w:rPr>
        <w:t xml:space="preserve"> </w:t>
      </w:r>
    </w:p>
    <w:p w:rsidR="00521C3D" w:rsidRPr="005C45D9" w:rsidRDefault="00521C3D" w:rsidP="00574A19">
      <w:pPr>
        <w:rPr>
          <w:i/>
          <w:iCs/>
          <w:sz w:val="44"/>
          <w:szCs w:val="44"/>
          <w:shd w:val="clear" w:color="auto" w:fill="FFFFFF"/>
        </w:rPr>
      </w:pPr>
      <w:r w:rsidRPr="005C45D9">
        <w:rPr>
          <w:b/>
          <w:bCs/>
          <w:sz w:val="44"/>
          <w:szCs w:val="44"/>
          <w:shd w:val="clear" w:color="auto" w:fill="FFFFFF"/>
        </w:rPr>
        <w:t xml:space="preserve">Student Id: </w:t>
      </w:r>
      <w:r w:rsidRPr="00311C01">
        <w:rPr>
          <w:i/>
          <w:iCs/>
          <w:sz w:val="56"/>
          <w:szCs w:val="56"/>
          <w:shd w:val="clear" w:color="auto" w:fill="FFFFFF"/>
        </w:rPr>
        <w:t>2313</w:t>
      </w:r>
      <w:r w:rsidR="00E7560F">
        <w:rPr>
          <w:i/>
          <w:iCs/>
          <w:sz w:val="56"/>
          <w:szCs w:val="56"/>
          <w:shd w:val="clear" w:color="auto" w:fill="FFFFFF"/>
        </w:rPr>
        <w:t>3</w:t>
      </w:r>
      <w:r w:rsidRPr="00311C01">
        <w:rPr>
          <w:i/>
          <w:iCs/>
          <w:sz w:val="56"/>
          <w:szCs w:val="56"/>
          <w:shd w:val="clear" w:color="auto" w:fill="FFFFFF"/>
        </w:rPr>
        <w:t>39</w:t>
      </w:r>
    </w:p>
    <w:p w:rsidR="00521C3D" w:rsidRPr="00311C01" w:rsidRDefault="00E554A7" w:rsidP="00574A19">
      <w:pPr>
        <w:rPr>
          <w:i/>
          <w:iCs/>
          <w:sz w:val="56"/>
          <w:szCs w:val="56"/>
          <w:shd w:val="clear" w:color="auto" w:fill="FFFFFF"/>
        </w:rPr>
      </w:pPr>
      <w:r w:rsidRPr="005C45D9">
        <w:rPr>
          <w:b/>
          <w:bCs/>
          <w:sz w:val="44"/>
          <w:szCs w:val="44"/>
          <w:shd w:val="clear" w:color="auto" w:fill="FFFFFF"/>
        </w:rPr>
        <w:t xml:space="preserve">Module </w:t>
      </w:r>
      <w:r w:rsidR="001D0F35" w:rsidRPr="005C45D9">
        <w:rPr>
          <w:b/>
          <w:bCs/>
          <w:sz w:val="44"/>
          <w:szCs w:val="44"/>
          <w:shd w:val="clear" w:color="auto" w:fill="FFFFFF"/>
        </w:rPr>
        <w:t>code</w:t>
      </w:r>
      <w:r w:rsidR="00BC6473" w:rsidRPr="005C45D9">
        <w:rPr>
          <w:b/>
          <w:bCs/>
          <w:sz w:val="44"/>
          <w:szCs w:val="44"/>
          <w:shd w:val="clear" w:color="auto" w:fill="FFFFFF"/>
        </w:rPr>
        <w:t xml:space="preserve">: </w:t>
      </w:r>
      <w:r w:rsidR="00E93E84">
        <w:rPr>
          <w:i/>
          <w:iCs/>
          <w:sz w:val="56"/>
          <w:szCs w:val="56"/>
          <w:shd w:val="clear" w:color="auto" w:fill="FFFFFF"/>
        </w:rPr>
        <w:t>LCBB4011</w:t>
      </w:r>
    </w:p>
    <w:p w:rsidR="00DD52B2" w:rsidRDefault="00DD52B2" w:rsidP="00574A19">
      <w:pPr>
        <w:rPr>
          <w:i/>
          <w:iCs/>
          <w:sz w:val="40"/>
          <w:szCs w:val="40"/>
          <w:shd w:val="clear" w:color="auto" w:fill="FFFFFF"/>
        </w:rPr>
      </w:pPr>
      <w:r>
        <w:rPr>
          <w:b/>
          <w:bCs/>
          <w:sz w:val="40"/>
          <w:szCs w:val="40"/>
          <w:shd w:val="clear" w:color="auto" w:fill="FFFFFF"/>
        </w:rPr>
        <w:t xml:space="preserve">Module name: </w:t>
      </w:r>
      <w:r w:rsidR="00751952" w:rsidRPr="00A16803">
        <w:rPr>
          <w:i/>
          <w:iCs/>
          <w:sz w:val="56"/>
          <w:szCs w:val="56"/>
          <w:shd w:val="clear" w:color="auto" w:fill="FFFFFF"/>
        </w:rPr>
        <w:t>Community Engagement</w:t>
      </w:r>
      <w:r w:rsidR="00751952">
        <w:rPr>
          <w:i/>
          <w:iCs/>
          <w:sz w:val="40"/>
          <w:szCs w:val="40"/>
          <w:shd w:val="clear" w:color="auto" w:fill="FFFFFF"/>
        </w:rPr>
        <w:t xml:space="preserve"> </w:t>
      </w:r>
    </w:p>
    <w:p w:rsidR="000C3F2A" w:rsidRPr="00A16803" w:rsidRDefault="00F1284B" w:rsidP="00574A19">
      <w:pPr>
        <w:rPr>
          <w:i/>
          <w:iCs/>
          <w:sz w:val="48"/>
          <w:szCs w:val="48"/>
          <w:shd w:val="clear" w:color="auto" w:fill="FFFFFF"/>
        </w:rPr>
      </w:pPr>
      <w:r>
        <w:rPr>
          <w:b/>
          <w:bCs/>
          <w:sz w:val="40"/>
          <w:szCs w:val="40"/>
          <w:shd w:val="clear" w:color="auto" w:fill="FFFFFF"/>
        </w:rPr>
        <w:t>Assig</w:t>
      </w:r>
      <w:r w:rsidR="00B64736">
        <w:rPr>
          <w:b/>
          <w:bCs/>
          <w:sz w:val="40"/>
          <w:szCs w:val="40"/>
          <w:shd w:val="clear" w:color="auto" w:fill="FFFFFF"/>
        </w:rPr>
        <w:t>n</w:t>
      </w:r>
      <w:r>
        <w:rPr>
          <w:b/>
          <w:bCs/>
          <w:sz w:val="40"/>
          <w:szCs w:val="40"/>
          <w:shd w:val="clear" w:color="auto" w:fill="FFFFFF"/>
        </w:rPr>
        <w:t>ment title</w:t>
      </w:r>
      <w:r w:rsidR="00B64736">
        <w:rPr>
          <w:b/>
          <w:bCs/>
          <w:sz w:val="40"/>
          <w:szCs w:val="40"/>
          <w:shd w:val="clear" w:color="auto" w:fill="FFFFFF"/>
        </w:rPr>
        <w:t xml:space="preserve">: </w:t>
      </w:r>
      <w:r w:rsidR="00C40371" w:rsidRPr="00A16803">
        <w:rPr>
          <w:i/>
          <w:iCs/>
          <w:sz w:val="48"/>
          <w:szCs w:val="48"/>
          <w:shd w:val="clear" w:color="auto" w:fill="FFFFFF"/>
        </w:rPr>
        <w:t xml:space="preserve">Component </w:t>
      </w:r>
      <w:r w:rsidR="00C01A37" w:rsidRPr="00A16803">
        <w:rPr>
          <w:i/>
          <w:iCs/>
          <w:sz w:val="48"/>
          <w:szCs w:val="48"/>
          <w:shd w:val="clear" w:color="auto" w:fill="FFFFFF"/>
        </w:rPr>
        <w:t xml:space="preserve">1-Community engagement </w:t>
      </w:r>
      <w:proofErr w:type="spellStart"/>
      <w:r w:rsidR="00C01A37" w:rsidRPr="00A16803">
        <w:rPr>
          <w:i/>
          <w:iCs/>
          <w:sz w:val="48"/>
          <w:szCs w:val="48"/>
          <w:shd w:val="clear" w:color="auto" w:fill="FFFFFF"/>
        </w:rPr>
        <w:t>portofolio</w:t>
      </w:r>
      <w:proofErr w:type="spellEnd"/>
    </w:p>
    <w:p w:rsidR="000C3F2A" w:rsidRPr="00A16803" w:rsidRDefault="003C1586" w:rsidP="00574A19">
      <w:pPr>
        <w:rPr>
          <w:i/>
          <w:iCs/>
          <w:sz w:val="56"/>
          <w:szCs w:val="56"/>
          <w:shd w:val="clear" w:color="auto" w:fill="FFFFFF"/>
        </w:rPr>
      </w:pPr>
      <w:r>
        <w:rPr>
          <w:b/>
          <w:bCs/>
          <w:sz w:val="40"/>
          <w:szCs w:val="40"/>
          <w:shd w:val="clear" w:color="auto" w:fill="FFFFFF"/>
        </w:rPr>
        <w:t>Lecturer name:</w:t>
      </w:r>
      <w:r w:rsidRPr="00A16803">
        <w:rPr>
          <w:b/>
          <w:bCs/>
          <w:sz w:val="56"/>
          <w:szCs w:val="56"/>
          <w:shd w:val="clear" w:color="auto" w:fill="FFFFFF"/>
        </w:rPr>
        <w:t xml:space="preserve"> </w:t>
      </w:r>
      <w:proofErr w:type="spellStart"/>
      <w:r w:rsidR="00FB29C6" w:rsidRPr="00A16803">
        <w:rPr>
          <w:i/>
          <w:iCs/>
          <w:sz w:val="56"/>
          <w:szCs w:val="56"/>
          <w:shd w:val="clear" w:color="auto" w:fill="FFFFFF"/>
        </w:rPr>
        <w:t>Dr.</w:t>
      </w:r>
      <w:proofErr w:type="spellEnd"/>
      <w:r w:rsidR="00FB29C6" w:rsidRPr="00A16803">
        <w:rPr>
          <w:i/>
          <w:iCs/>
          <w:sz w:val="56"/>
          <w:szCs w:val="56"/>
          <w:shd w:val="clear" w:color="auto" w:fill="FFFFFF"/>
        </w:rPr>
        <w:t xml:space="preserve"> </w:t>
      </w:r>
      <w:proofErr w:type="spellStart"/>
      <w:r w:rsidR="00FB29C6" w:rsidRPr="00A16803">
        <w:rPr>
          <w:i/>
          <w:iCs/>
          <w:sz w:val="56"/>
          <w:szCs w:val="56"/>
          <w:shd w:val="clear" w:color="auto" w:fill="FFFFFF"/>
        </w:rPr>
        <w:t>Essa</w:t>
      </w:r>
      <w:proofErr w:type="spellEnd"/>
      <w:r w:rsidR="00FB29C6" w:rsidRPr="00A16803">
        <w:rPr>
          <w:i/>
          <w:iCs/>
          <w:sz w:val="56"/>
          <w:szCs w:val="56"/>
          <w:shd w:val="clear" w:color="auto" w:fill="FFFFFF"/>
        </w:rPr>
        <w:t xml:space="preserve"> Bah</w:t>
      </w:r>
    </w:p>
    <w:p w:rsidR="003A53E3" w:rsidRDefault="003A53E3">
      <w:pPr>
        <w:spacing w:line="276" w:lineRule="auto"/>
        <w:jc w:val="left"/>
        <w:rPr>
          <w:sz w:val="66"/>
          <w:szCs w:val="66"/>
          <w:shd w:val="clear" w:color="auto" w:fill="FFFFFF"/>
        </w:rPr>
      </w:pPr>
    </w:p>
    <w:p w:rsidR="005870A0" w:rsidRDefault="005870A0">
      <w:pPr>
        <w:spacing w:line="276" w:lineRule="auto"/>
        <w:jc w:val="left"/>
        <w:rPr>
          <w:sz w:val="66"/>
          <w:szCs w:val="66"/>
          <w:shd w:val="clear" w:color="auto" w:fill="FFFFFF"/>
        </w:rPr>
      </w:pPr>
      <w:r>
        <w:rPr>
          <w:sz w:val="66"/>
          <w:szCs w:val="66"/>
          <w:shd w:val="clear" w:color="auto" w:fill="FFFFFF"/>
        </w:rPr>
        <w:br w:type="page"/>
      </w:r>
    </w:p>
    <w:sdt>
      <w:sdtPr>
        <w:rPr>
          <w:rFonts w:ascii="Times New Roman" w:eastAsiaTheme="minorHAnsi" w:hAnsi="Times New Roman" w:cstheme="minorBidi"/>
          <w:b w:val="0"/>
          <w:bCs w:val="0"/>
          <w:color w:val="auto"/>
          <w:sz w:val="24"/>
          <w:szCs w:val="22"/>
          <w:lang w:val="en-GB"/>
        </w:rPr>
        <w:id w:val="7780392"/>
        <w:docPartObj>
          <w:docPartGallery w:val="Table of Contents"/>
          <w:docPartUnique/>
        </w:docPartObj>
      </w:sdtPr>
      <w:sdtContent>
        <w:p w:rsidR="005870A0" w:rsidRPr="005870A0" w:rsidRDefault="005870A0" w:rsidP="005870A0">
          <w:pPr>
            <w:pStyle w:val="TOCHeading"/>
            <w:jc w:val="center"/>
            <w:rPr>
              <w:rFonts w:ascii="Times New Roman" w:hAnsi="Times New Roman" w:cs="Times New Roman"/>
              <w:color w:val="auto"/>
            </w:rPr>
          </w:pPr>
          <w:r w:rsidRPr="005870A0">
            <w:rPr>
              <w:rFonts w:ascii="Times New Roman" w:hAnsi="Times New Roman" w:cs="Times New Roman"/>
              <w:color w:val="auto"/>
            </w:rPr>
            <w:t>Table of Contents</w:t>
          </w:r>
        </w:p>
        <w:p w:rsidR="005870A0" w:rsidRDefault="005870A0">
          <w:pPr>
            <w:pStyle w:val="TOC1"/>
            <w:tabs>
              <w:tab w:val="right" w:leader="dot" w:pos="9016"/>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68676314" w:history="1">
            <w:r w:rsidRPr="00221584">
              <w:rPr>
                <w:rStyle w:val="Hyperlink"/>
                <w:noProof/>
              </w:rPr>
              <w:t>INTRODUCTION</w:t>
            </w:r>
            <w:r>
              <w:rPr>
                <w:noProof/>
                <w:webHidden/>
              </w:rPr>
              <w:tab/>
            </w:r>
            <w:r>
              <w:rPr>
                <w:noProof/>
                <w:webHidden/>
              </w:rPr>
              <w:fldChar w:fldCharType="begin"/>
            </w:r>
            <w:r>
              <w:rPr>
                <w:noProof/>
                <w:webHidden/>
              </w:rPr>
              <w:instrText xml:space="preserve"> PAGEREF _Toc168676314 \h </w:instrText>
            </w:r>
            <w:r>
              <w:rPr>
                <w:noProof/>
                <w:webHidden/>
              </w:rPr>
            </w:r>
            <w:r>
              <w:rPr>
                <w:noProof/>
                <w:webHidden/>
              </w:rPr>
              <w:fldChar w:fldCharType="separate"/>
            </w:r>
            <w:r>
              <w:rPr>
                <w:noProof/>
                <w:webHidden/>
              </w:rPr>
              <w:t>3</w:t>
            </w:r>
            <w:r>
              <w:rPr>
                <w:noProof/>
                <w:webHidden/>
              </w:rPr>
              <w:fldChar w:fldCharType="end"/>
            </w:r>
          </w:hyperlink>
        </w:p>
        <w:p w:rsidR="005870A0" w:rsidRDefault="00000000">
          <w:pPr>
            <w:pStyle w:val="TOC1"/>
            <w:tabs>
              <w:tab w:val="right" w:leader="dot" w:pos="9016"/>
            </w:tabs>
            <w:rPr>
              <w:rFonts w:asciiTheme="minorHAnsi" w:eastAsiaTheme="minorEastAsia" w:hAnsiTheme="minorHAnsi"/>
              <w:noProof/>
              <w:sz w:val="22"/>
              <w:lang w:val="en-US"/>
            </w:rPr>
          </w:pPr>
          <w:hyperlink w:anchor="_Toc168676315" w:history="1">
            <w:r w:rsidR="005870A0" w:rsidRPr="00221584">
              <w:rPr>
                <w:rStyle w:val="Hyperlink"/>
                <w:noProof/>
              </w:rPr>
              <w:t>MAIN BODY</w:t>
            </w:r>
            <w:r w:rsidR="005870A0">
              <w:rPr>
                <w:noProof/>
                <w:webHidden/>
              </w:rPr>
              <w:tab/>
            </w:r>
            <w:r w:rsidR="005870A0">
              <w:rPr>
                <w:noProof/>
                <w:webHidden/>
              </w:rPr>
              <w:fldChar w:fldCharType="begin"/>
            </w:r>
            <w:r w:rsidR="005870A0">
              <w:rPr>
                <w:noProof/>
                <w:webHidden/>
              </w:rPr>
              <w:instrText xml:space="preserve"> PAGEREF _Toc168676315 \h </w:instrText>
            </w:r>
            <w:r w:rsidR="005870A0">
              <w:rPr>
                <w:noProof/>
                <w:webHidden/>
              </w:rPr>
            </w:r>
            <w:r w:rsidR="005870A0">
              <w:rPr>
                <w:noProof/>
                <w:webHidden/>
              </w:rPr>
              <w:fldChar w:fldCharType="separate"/>
            </w:r>
            <w:r w:rsidR="005870A0">
              <w:rPr>
                <w:noProof/>
                <w:webHidden/>
              </w:rPr>
              <w:t>3</w:t>
            </w:r>
            <w:r w:rsidR="005870A0">
              <w:rPr>
                <w:noProof/>
                <w:webHidden/>
              </w:rPr>
              <w:fldChar w:fldCharType="end"/>
            </w:r>
          </w:hyperlink>
        </w:p>
        <w:p w:rsidR="005870A0" w:rsidRDefault="00000000">
          <w:pPr>
            <w:pStyle w:val="TOC2"/>
            <w:tabs>
              <w:tab w:val="right" w:leader="dot" w:pos="9016"/>
            </w:tabs>
            <w:rPr>
              <w:rFonts w:asciiTheme="minorHAnsi" w:eastAsiaTheme="minorEastAsia" w:hAnsiTheme="minorHAnsi"/>
              <w:noProof/>
              <w:sz w:val="22"/>
              <w:lang w:val="en-US"/>
            </w:rPr>
          </w:pPr>
          <w:hyperlink w:anchor="_Toc168676316" w:history="1">
            <w:r w:rsidR="005870A0" w:rsidRPr="00221584">
              <w:rPr>
                <w:rStyle w:val="Hyperlink"/>
                <w:noProof/>
              </w:rPr>
              <w:t>Link of project to community engagement</w:t>
            </w:r>
            <w:r w:rsidR="005870A0">
              <w:rPr>
                <w:noProof/>
                <w:webHidden/>
              </w:rPr>
              <w:tab/>
            </w:r>
            <w:r w:rsidR="005870A0">
              <w:rPr>
                <w:noProof/>
                <w:webHidden/>
              </w:rPr>
              <w:fldChar w:fldCharType="begin"/>
            </w:r>
            <w:r w:rsidR="005870A0">
              <w:rPr>
                <w:noProof/>
                <w:webHidden/>
              </w:rPr>
              <w:instrText xml:space="preserve"> PAGEREF _Toc168676316 \h </w:instrText>
            </w:r>
            <w:r w:rsidR="005870A0">
              <w:rPr>
                <w:noProof/>
                <w:webHidden/>
              </w:rPr>
            </w:r>
            <w:r w:rsidR="005870A0">
              <w:rPr>
                <w:noProof/>
                <w:webHidden/>
              </w:rPr>
              <w:fldChar w:fldCharType="separate"/>
            </w:r>
            <w:r w:rsidR="005870A0">
              <w:rPr>
                <w:noProof/>
                <w:webHidden/>
              </w:rPr>
              <w:t>3</w:t>
            </w:r>
            <w:r w:rsidR="005870A0">
              <w:rPr>
                <w:noProof/>
                <w:webHidden/>
              </w:rPr>
              <w:fldChar w:fldCharType="end"/>
            </w:r>
          </w:hyperlink>
        </w:p>
        <w:p w:rsidR="005870A0" w:rsidRDefault="00000000">
          <w:pPr>
            <w:pStyle w:val="TOC2"/>
            <w:tabs>
              <w:tab w:val="right" w:leader="dot" w:pos="9016"/>
            </w:tabs>
            <w:rPr>
              <w:rFonts w:asciiTheme="minorHAnsi" w:eastAsiaTheme="minorEastAsia" w:hAnsiTheme="minorHAnsi"/>
              <w:noProof/>
              <w:sz w:val="22"/>
              <w:lang w:val="en-US"/>
            </w:rPr>
          </w:pPr>
          <w:hyperlink w:anchor="_Toc168676317" w:history="1">
            <w:r w:rsidR="005870A0" w:rsidRPr="00221584">
              <w:rPr>
                <w:rStyle w:val="Hyperlink"/>
                <w:noProof/>
              </w:rPr>
              <w:t>Significance of individual skills in project</w:t>
            </w:r>
            <w:r w:rsidR="005870A0">
              <w:rPr>
                <w:noProof/>
                <w:webHidden/>
              </w:rPr>
              <w:tab/>
            </w:r>
            <w:r w:rsidR="005870A0">
              <w:rPr>
                <w:noProof/>
                <w:webHidden/>
              </w:rPr>
              <w:fldChar w:fldCharType="begin"/>
            </w:r>
            <w:r w:rsidR="005870A0">
              <w:rPr>
                <w:noProof/>
                <w:webHidden/>
              </w:rPr>
              <w:instrText xml:space="preserve"> PAGEREF _Toc168676317 \h </w:instrText>
            </w:r>
            <w:r w:rsidR="005870A0">
              <w:rPr>
                <w:noProof/>
                <w:webHidden/>
              </w:rPr>
            </w:r>
            <w:r w:rsidR="005870A0">
              <w:rPr>
                <w:noProof/>
                <w:webHidden/>
              </w:rPr>
              <w:fldChar w:fldCharType="separate"/>
            </w:r>
            <w:r w:rsidR="005870A0">
              <w:rPr>
                <w:noProof/>
                <w:webHidden/>
              </w:rPr>
              <w:t>8</w:t>
            </w:r>
            <w:r w:rsidR="005870A0">
              <w:rPr>
                <w:noProof/>
                <w:webHidden/>
              </w:rPr>
              <w:fldChar w:fldCharType="end"/>
            </w:r>
          </w:hyperlink>
        </w:p>
        <w:p w:rsidR="005870A0" w:rsidRDefault="00000000">
          <w:pPr>
            <w:pStyle w:val="TOC1"/>
            <w:tabs>
              <w:tab w:val="right" w:leader="dot" w:pos="9016"/>
            </w:tabs>
            <w:rPr>
              <w:rFonts w:asciiTheme="minorHAnsi" w:eastAsiaTheme="minorEastAsia" w:hAnsiTheme="minorHAnsi"/>
              <w:noProof/>
              <w:sz w:val="22"/>
              <w:lang w:val="en-US"/>
            </w:rPr>
          </w:pPr>
          <w:hyperlink w:anchor="_Toc168676318" w:history="1">
            <w:r w:rsidR="005870A0" w:rsidRPr="00221584">
              <w:rPr>
                <w:rStyle w:val="Hyperlink"/>
                <w:noProof/>
              </w:rPr>
              <w:t>CONCLUSION</w:t>
            </w:r>
            <w:r w:rsidR="005870A0">
              <w:rPr>
                <w:noProof/>
                <w:webHidden/>
              </w:rPr>
              <w:tab/>
            </w:r>
            <w:r w:rsidR="005870A0">
              <w:rPr>
                <w:noProof/>
                <w:webHidden/>
              </w:rPr>
              <w:fldChar w:fldCharType="begin"/>
            </w:r>
            <w:r w:rsidR="005870A0">
              <w:rPr>
                <w:noProof/>
                <w:webHidden/>
              </w:rPr>
              <w:instrText xml:space="preserve"> PAGEREF _Toc168676318 \h </w:instrText>
            </w:r>
            <w:r w:rsidR="005870A0">
              <w:rPr>
                <w:noProof/>
                <w:webHidden/>
              </w:rPr>
            </w:r>
            <w:r w:rsidR="005870A0">
              <w:rPr>
                <w:noProof/>
                <w:webHidden/>
              </w:rPr>
              <w:fldChar w:fldCharType="separate"/>
            </w:r>
            <w:r w:rsidR="005870A0">
              <w:rPr>
                <w:noProof/>
                <w:webHidden/>
              </w:rPr>
              <w:t>10</w:t>
            </w:r>
            <w:r w:rsidR="005870A0">
              <w:rPr>
                <w:noProof/>
                <w:webHidden/>
              </w:rPr>
              <w:fldChar w:fldCharType="end"/>
            </w:r>
          </w:hyperlink>
        </w:p>
        <w:p w:rsidR="005870A0" w:rsidRDefault="00000000">
          <w:pPr>
            <w:pStyle w:val="TOC1"/>
            <w:tabs>
              <w:tab w:val="right" w:leader="dot" w:pos="9016"/>
            </w:tabs>
            <w:rPr>
              <w:rFonts w:asciiTheme="minorHAnsi" w:eastAsiaTheme="minorEastAsia" w:hAnsiTheme="minorHAnsi"/>
              <w:noProof/>
              <w:sz w:val="22"/>
              <w:lang w:val="en-US"/>
            </w:rPr>
          </w:pPr>
          <w:hyperlink w:anchor="_Toc168676319" w:history="1">
            <w:r w:rsidR="005870A0" w:rsidRPr="00221584">
              <w:rPr>
                <w:rStyle w:val="Hyperlink"/>
                <w:noProof/>
              </w:rPr>
              <w:t>REFERENCES</w:t>
            </w:r>
            <w:r w:rsidR="005870A0">
              <w:rPr>
                <w:noProof/>
                <w:webHidden/>
              </w:rPr>
              <w:tab/>
            </w:r>
            <w:r w:rsidR="005870A0">
              <w:rPr>
                <w:noProof/>
                <w:webHidden/>
              </w:rPr>
              <w:fldChar w:fldCharType="begin"/>
            </w:r>
            <w:r w:rsidR="005870A0">
              <w:rPr>
                <w:noProof/>
                <w:webHidden/>
              </w:rPr>
              <w:instrText xml:space="preserve"> PAGEREF _Toc168676319 \h </w:instrText>
            </w:r>
            <w:r w:rsidR="005870A0">
              <w:rPr>
                <w:noProof/>
                <w:webHidden/>
              </w:rPr>
            </w:r>
            <w:r w:rsidR="005870A0">
              <w:rPr>
                <w:noProof/>
                <w:webHidden/>
              </w:rPr>
              <w:fldChar w:fldCharType="separate"/>
            </w:r>
            <w:r w:rsidR="005870A0">
              <w:rPr>
                <w:noProof/>
                <w:webHidden/>
              </w:rPr>
              <w:t>11</w:t>
            </w:r>
            <w:r w:rsidR="005870A0">
              <w:rPr>
                <w:noProof/>
                <w:webHidden/>
              </w:rPr>
              <w:fldChar w:fldCharType="end"/>
            </w:r>
          </w:hyperlink>
        </w:p>
        <w:p w:rsidR="005870A0" w:rsidRDefault="005870A0">
          <w:r>
            <w:fldChar w:fldCharType="end"/>
          </w:r>
        </w:p>
      </w:sdtContent>
    </w:sdt>
    <w:p w:rsidR="00BF375E" w:rsidRDefault="00BF375E" w:rsidP="005870A0">
      <w:pPr>
        <w:rPr>
          <w:shd w:val="clear" w:color="auto" w:fill="FFFFFF"/>
        </w:rPr>
      </w:pPr>
    </w:p>
    <w:p w:rsidR="00BF375E" w:rsidRDefault="00BF375E">
      <w:pPr>
        <w:spacing w:line="276" w:lineRule="auto"/>
        <w:jc w:val="left"/>
        <w:rPr>
          <w:sz w:val="66"/>
          <w:szCs w:val="66"/>
          <w:shd w:val="clear" w:color="auto" w:fill="FFFFFF"/>
        </w:rPr>
      </w:pPr>
      <w:r>
        <w:rPr>
          <w:sz w:val="66"/>
          <w:szCs w:val="66"/>
          <w:shd w:val="clear" w:color="auto" w:fill="FFFFFF"/>
        </w:rPr>
        <w:br w:type="page"/>
      </w:r>
    </w:p>
    <w:p w:rsidR="00A63E78" w:rsidRDefault="00240458" w:rsidP="00F95FD1">
      <w:pPr>
        <w:pStyle w:val="Heading1"/>
      </w:pPr>
      <w:bookmarkStart w:id="0" w:name="_Toc168676314"/>
      <w:r>
        <w:t xml:space="preserve">      </w:t>
      </w:r>
      <w:r w:rsidR="00F95FD1">
        <w:t>INTRODUCTION</w:t>
      </w:r>
      <w:bookmarkEnd w:id="0"/>
      <w:r w:rsidR="00F95FD1">
        <w:t xml:space="preserve"> </w:t>
      </w:r>
    </w:p>
    <w:p w:rsidR="00F95FD1" w:rsidRPr="00F95FD1" w:rsidRDefault="00240458" w:rsidP="00F95FD1">
      <w:r>
        <w:t xml:space="preserve">   </w:t>
      </w:r>
      <w:r w:rsidR="006F6061">
        <w:t xml:space="preserve">Community engagement refers to the strategic procedure with the particular purpose or goal of working with people, whether group of people are </w:t>
      </w:r>
      <w:r w:rsidR="006C24FD">
        <w:t xml:space="preserve">interlinked through geographic regions, affiliation and particular interest. It </w:t>
      </w:r>
      <w:r w:rsidR="003E7C47">
        <w:t xml:space="preserve">includes a taking a strategic </w:t>
      </w:r>
      <w:r w:rsidR="009F40F0">
        <w:t>procedure</w:t>
      </w:r>
      <w:r w:rsidR="003E7C47">
        <w:t xml:space="preserve"> to the community</w:t>
      </w:r>
      <w:r w:rsidR="009F40F0">
        <w:t xml:space="preserve">-based stakeholders of the organisations. Basically, it is based on concept </w:t>
      </w:r>
      <w:r w:rsidR="00F96526">
        <w:t>that each person who is influenced by a problem which affects their society must have a voice in decision-making process around it</w:t>
      </w:r>
      <w:r w:rsidR="005870A0">
        <w:t xml:space="preserve"> (</w:t>
      </w:r>
      <w:r w:rsidR="005870A0" w:rsidRPr="00270A05">
        <w:rPr>
          <w:rFonts w:cs="Times New Roman"/>
          <w:shd w:val="clear" w:color="auto" w:fill="FFFFFF"/>
        </w:rPr>
        <w:t>Kim</w:t>
      </w:r>
      <w:r w:rsidR="005870A0">
        <w:rPr>
          <w:rFonts w:cs="Times New Roman"/>
          <w:shd w:val="clear" w:color="auto" w:fill="FFFFFF"/>
        </w:rPr>
        <w:t xml:space="preserve">, Newman, and Jiang, </w:t>
      </w:r>
      <w:r w:rsidR="005870A0" w:rsidRPr="00270A05">
        <w:rPr>
          <w:rFonts w:cs="Times New Roman"/>
          <w:shd w:val="clear" w:color="auto" w:fill="FFFFFF"/>
        </w:rPr>
        <w:t>2020</w:t>
      </w:r>
      <w:r w:rsidR="005870A0">
        <w:t>)</w:t>
      </w:r>
      <w:r w:rsidR="00F96526">
        <w:t xml:space="preserve">. The main purpose of this report is to explain about the personal </w:t>
      </w:r>
      <w:r w:rsidR="0090124F">
        <w:t xml:space="preserve">analysis </w:t>
      </w:r>
      <w:r w:rsidR="00F96526">
        <w:t xml:space="preserve">about the community </w:t>
      </w:r>
      <w:r w:rsidR="0090124F">
        <w:t xml:space="preserve">programme which initiate by a person in future. This report will describe about the core purpose along with the working of project which </w:t>
      </w:r>
      <w:r w:rsidR="00C9422C">
        <w:t xml:space="preserve">will </w:t>
      </w:r>
      <w:r w:rsidR="0090124F">
        <w:t xml:space="preserve">help to </w:t>
      </w:r>
      <w:r w:rsidR="00C9422C">
        <w:t xml:space="preserve">understand the project in-depth manner. This report will also highlight that how this particular project demonstrates </w:t>
      </w:r>
      <w:r w:rsidR="007D0EE2">
        <w:t xml:space="preserve">connection to community engagement principles and standards, principles etc. In last part, this report will also discuss about the </w:t>
      </w:r>
      <w:r w:rsidR="003571C8">
        <w:t xml:space="preserve">personal skills and ability which will provide help to conduct project efficiently. </w:t>
      </w:r>
    </w:p>
    <w:p w:rsidR="00F95FD1" w:rsidRPr="00F95FD1" w:rsidRDefault="00240458" w:rsidP="005029F1">
      <w:pPr>
        <w:pStyle w:val="Heading1"/>
      </w:pPr>
      <w:bookmarkStart w:id="1" w:name="_Toc168676315"/>
      <w:r>
        <w:t xml:space="preserve">     </w:t>
      </w:r>
      <w:r w:rsidR="00F95FD1">
        <w:t>MAIN BODY</w:t>
      </w:r>
      <w:bookmarkEnd w:id="1"/>
      <w:r w:rsidR="00F95FD1">
        <w:t xml:space="preserve"> </w:t>
      </w:r>
    </w:p>
    <w:p w:rsidR="00AC36A3" w:rsidRDefault="00240458" w:rsidP="00F95FD1">
      <w:pPr>
        <w:pStyle w:val="Heading2"/>
      </w:pPr>
      <w:bookmarkStart w:id="2" w:name="_Toc168676316"/>
      <w:r>
        <w:t xml:space="preserve">   Link of project to community engagement</w:t>
      </w:r>
      <w:bookmarkEnd w:id="2"/>
      <w:r w:rsidR="00AC36A3">
        <w:t xml:space="preserve"> </w:t>
      </w:r>
    </w:p>
    <w:p w:rsidR="00BE1BFF" w:rsidRPr="00BE1BFF" w:rsidRDefault="00240458" w:rsidP="00BE1BFF">
      <w:r>
        <w:t xml:space="preserve">   </w:t>
      </w:r>
      <w:r w:rsidR="00BE1BFF">
        <w:t>Community engagement or involvement can be explained as procedure engaging and cooperating with people, groups as well as societies in order to address the problems and challenges faced by people and make informed decisions which affect them in high manner. I</w:t>
      </w:r>
      <w:r w:rsidR="004B0DC8">
        <w:t xml:space="preserve"> am a </w:t>
      </w:r>
      <w:r w:rsidR="007437AD">
        <w:t>learner</w:t>
      </w:r>
      <w:r w:rsidR="004B0DC8">
        <w:t xml:space="preserve"> and get my education from reputable educational institution. My mentors, educators and other people always motivate us to take part in community programmes and events and support to the people. I also want to initiate a project related to community engagement </w:t>
      </w:r>
      <w:r w:rsidR="002508D1">
        <w:t>in future because I desire to help the needy people and make a small but important change in their lives. I want to become a</w:t>
      </w:r>
      <w:r w:rsidR="005C4657">
        <w:t xml:space="preserve"> </w:t>
      </w:r>
      <w:r w:rsidR="002508D1">
        <w:t xml:space="preserve">part of the </w:t>
      </w:r>
      <w:r w:rsidR="00097B73">
        <w:t>fundraising events</w:t>
      </w:r>
      <w:r w:rsidR="00FC4AB2">
        <w:t xml:space="preserve"> which is conducted by the </w:t>
      </w:r>
      <w:r w:rsidR="00BA1B74">
        <w:t>many charities in the UK</w:t>
      </w:r>
      <w:r w:rsidR="00FC4AB2">
        <w:t xml:space="preserve"> to </w:t>
      </w:r>
      <w:r w:rsidR="00444497">
        <w:t>support people</w:t>
      </w:r>
      <w:r w:rsidR="005870A0">
        <w:t xml:space="preserve"> (</w:t>
      </w:r>
      <w:r w:rsidR="005870A0">
        <w:rPr>
          <w:rFonts w:cs="Times New Roman"/>
          <w:shd w:val="clear" w:color="auto" w:fill="FFFFFF"/>
        </w:rPr>
        <w:t xml:space="preserve">Hyndman, </w:t>
      </w:r>
      <w:r w:rsidR="005870A0" w:rsidRPr="00270A05">
        <w:rPr>
          <w:rFonts w:cs="Times New Roman"/>
          <w:shd w:val="clear" w:color="auto" w:fill="FFFFFF"/>
        </w:rPr>
        <w:t>2020</w:t>
      </w:r>
      <w:r w:rsidR="005870A0">
        <w:t>)</w:t>
      </w:r>
      <w:r w:rsidR="00444497">
        <w:t>. After completing my education</w:t>
      </w:r>
      <w:r w:rsidR="006579AF">
        <w:t xml:space="preserve">, I will join the </w:t>
      </w:r>
      <w:r w:rsidR="00B85F96">
        <w:t xml:space="preserve">UK-based charitable </w:t>
      </w:r>
      <w:r w:rsidR="00097B73">
        <w:t>organisation</w:t>
      </w:r>
      <w:r w:rsidR="006579AF">
        <w:t xml:space="preserve"> and will participate in community engagement programs</w:t>
      </w:r>
      <w:r w:rsidR="008A7D71">
        <w:t xml:space="preserve"> fundraising programmes</w:t>
      </w:r>
      <w:r w:rsidR="006579AF">
        <w:t>. T</w:t>
      </w:r>
      <w:r w:rsidR="00C6623D">
        <w:t xml:space="preserve">he </w:t>
      </w:r>
      <w:r w:rsidR="001C32E1">
        <w:t xml:space="preserve">core purpose of the fundraising events </w:t>
      </w:r>
      <w:r w:rsidR="00B85F96">
        <w:t xml:space="preserve">is to </w:t>
      </w:r>
      <w:r w:rsidR="007657E4">
        <w:t>develop, maintain and improve strong and su</w:t>
      </w:r>
      <w:r w:rsidR="00B85F96">
        <w:t xml:space="preserve">stained community by </w:t>
      </w:r>
      <w:r w:rsidR="001C32E1">
        <w:t xml:space="preserve">providing funds. The primary aim of the events will be raise fund </w:t>
      </w:r>
      <w:r w:rsidR="007307D5">
        <w:t>to provide help</w:t>
      </w:r>
      <w:r w:rsidR="00CE0A68">
        <w:t xml:space="preserve"> to the people who are suffering from the illness and are not </w:t>
      </w:r>
      <w:r w:rsidR="00BC7C88">
        <w:t xml:space="preserve">capable enough to get </w:t>
      </w:r>
      <w:r w:rsidR="007307D5">
        <w:t xml:space="preserve">proper </w:t>
      </w:r>
      <w:r w:rsidR="00BC7C88">
        <w:t xml:space="preserve">treatment. </w:t>
      </w:r>
    </w:p>
    <w:p w:rsidR="003571C8" w:rsidRPr="003571C8" w:rsidRDefault="00F009B5" w:rsidP="003571C8">
      <w:pPr>
        <w:rPr>
          <w:b/>
        </w:rPr>
      </w:pPr>
      <w:r>
        <w:rPr>
          <w:b/>
        </w:rPr>
        <w:t xml:space="preserve">     </w:t>
      </w:r>
      <w:r w:rsidR="007176CD" w:rsidRPr="003571C8">
        <w:rPr>
          <w:b/>
        </w:rPr>
        <w:t>P</w:t>
      </w:r>
      <w:r w:rsidR="003571C8" w:rsidRPr="003571C8">
        <w:rPr>
          <w:b/>
        </w:rPr>
        <w:t>rinciples</w:t>
      </w:r>
      <w:r w:rsidR="007176CD">
        <w:rPr>
          <w:b/>
        </w:rPr>
        <w:t xml:space="preserve"> of </w:t>
      </w:r>
      <w:r w:rsidR="007176CD" w:rsidRPr="003571C8">
        <w:rPr>
          <w:b/>
        </w:rPr>
        <w:t>Community engagement</w:t>
      </w:r>
      <w:r w:rsidR="00413621">
        <w:rPr>
          <w:b/>
        </w:rPr>
        <w:t xml:space="preserve"> </w:t>
      </w:r>
    </w:p>
    <w:p w:rsidR="007E1AF7" w:rsidRDefault="00F009B5" w:rsidP="00097B73">
      <w:r>
        <w:t xml:space="preserve">   </w:t>
      </w:r>
      <w:r w:rsidR="00F57108">
        <w:t>C</w:t>
      </w:r>
      <w:r w:rsidR="007307D5">
        <w:t xml:space="preserve">ommunity </w:t>
      </w:r>
      <w:r w:rsidR="00F57108">
        <w:t xml:space="preserve">engagement </w:t>
      </w:r>
      <w:r w:rsidR="007307D5">
        <w:t xml:space="preserve">is directed by </w:t>
      </w:r>
      <w:r w:rsidR="00F15256">
        <w:t>numerous principles which help to make sure meaning</w:t>
      </w:r>
      <w:r w:rsidR="00F57108">
        <w:t xml:space="preserve">ful communication among people. </w:t>
      </w:r>
      <w:r>
        <w:t xml:space="preserve">      </w:t>
      </w:r>
      <w:r w:rsidR="00F57108">
        <w:t xml:space="preserve">The fundraising project will follow the principles like inclusivity, transparency, two-way communication and </w:t>
      </w:r>
      <w:r w:rsidR="00586232">
        <w:t>collaboration</w:t>
      </w:r>
      <w:r w:rsidR="00F50ACF">
        <w:t xml:space="preserve">.  </w:t>
      </w:r>
    </w:p>
    <w:p w:rsidR="00BE1BFF" w:rsidRDefault="00F009B5" w:rsidP="00097B73">
      <w:r>
        <w:rPr>
          <w:b/>
          <w:i/>
        </w:rPr>
        <w:t xml:space="preserve">   </w:t>
      </w:r>
      <w:r w:rsidR="00F50ACF" w:rsidRPr="007E1AF7">
        <w:rPr>
          <w:b/>
          <w:i/>
        </w:rPr>
        <w:t>Inclusivity</w:t>
      </w:r>
      <w:r w:rsidR="00F50ACF">
        <w:t xml:space="preserve"> – This program will comply </w:t>
      </w:r>
      <w:r w:rsidR="007E1AF7">
        <w:t>with the inclusivity principle</w:t>
      </w:r>
      <w:r w:rsidR="00F50ACF">
        <w:t xml:space="preserve"> by including </w:t>
      </w:r>
      <w:r w:rsidR="007E1AF7">
        <w:t xml:space="preserve">different voices, perspectives and decisions and by making sure that each and every people feel welcome, respected and valued. Money which is obtained by the </w:t>
      </w:r>
      <w:r w:rsidR="0006198E">
        <w:t xml:space="preserve">fundraising event would be used for the treatment for the cancer patients </w:t>
      </w:r>
      <w:r w:rsidR="00875D7F">
        <w:t xml:space="preserve">who can’t afford the expensive treatment process. This program will never show any kind of discrimination and </w:t>
      </w:r>
      <w:r w:rsidR="00E26396">
        <w:t xml:space="preserve">do not </w:t>
      </w:r>
      <w:r w:rsidR="00875D7F">
        <w:t xml:space="preserve">provide support according to </w:t>
      </w:r>
      <w:r w:rsidR="00E26396">
        <w:t>race, religion, gender and culture</w:t>
      </w:r>
      <w:r w:rsidR="005870A0">
        <w:t xml:space="preserve"> (</w:t>
      </w:r>
      <w:r w:rsidR="005870A0" w:rsidRPr="00270A05">
        <w:rPr>
          <w:rFonts w:cs="Times New Roman"/>
          <w:shd w:val="clear" w:color="auto" w:fill="FFFFFF"/>
        </w:rPr>
        <w:t>Kim</w:t>
      </w:r>
      <w:r w:rsidR="005870A0">
        <w:rPr>
          <w:rFonts w:cs="Times New Roman"/>
          <w:shd w:val="clear" w:color="auto" w:fill="FFFFFF"/>
        </w:rPr>
        <w:t xml:space="preserve">, Newman, and Jiang, </w:t>
      </w:r>
      <w:r w:rsidR="005870A0" w:rsidRPr="00270A05">
        <w:rPr>
          <w:rFonts w:cs="Times New Roman"/>
          <w:shd w:val="clear" w:color="auto" w:fill="FFFFFF"/>
        </w:rPr>
        <w:t>2020</w:t>
      </w:r>
      <w:r w:rsidR="005870A0">
        <w:t>)</w:t>
      </w:r>
      <w:r w:rsidR="00E26396">
        <w:t xml:space="preserve">. </w:t>
      </w:r>
      <w:r w:rsidR="00504473">
        <w:t xml:space="preserve">I will encourage not only our team but also other people to treat patients </w:t>
      </w:r>
      <w:r w:rsidR="00A75DEB">
        <w:t xml:space="preserve">with kindness as I want to improve their lives. </w:t>
      </w:r>
    </w:p>
    <w:p w:rsidR="00E26396" w:rsidRDefault="00F009B5" w:rsidP="00097B73">
      <w:r>
        <w:rPr>
          <w:b/>
          <w:i/>
        </w:rPr>
        <w:t xml:space="preserve">   </w:t>
      </w:r>
      <w:r w:rsidR="00E26396" w:rsidRPr="00591272">
        <w:rPr>
          <w:b/>
          <w:i/>
        </w:rPr>
        <w:t>Transparency</w:t>
      </w:r>
      <w:r w:rsidR="00E26396">
        <w:t xml:space="preserve"> – </w:t>
      </w:r>
      <w:r w:rsidR="00A266C1">
        <w:t xml:space="preserve">Open, clear and transparent communication is necessary in any kind of community programmes especially fundraising events. The fundraising event in which I will participate in future </w:t>
      </w:r>
      <w:r w:rsidR="00452E33">
        <w:t xml:space="preserve">will adhere to transparency principle and use ethical ways </w:t>
      </w:r>
      <w:r w:rsidR="00453AC9">
        <w:t xml:space="preserve">to conduct this project. This </w:t>
      </w:r>
      <w:r w:rsidR="00A22E38">
        <w:t>project</w:t>
      </w:r>
      <w:r w:rsidR="00453AC9">
        <w:t xml:space="preserve"> will us</w:t>
      </w:r>
      <w:r w:rsidR="00A22E38">
        <w:t xml:space="preserve">e the social media platforms to aware about the event so that more and more people will participate and donate some money. </w:t>
      </w:r>
      <w:r w:rsidR="00B34CC5">
        <w:t xml:space="preserve">I will use the money entirely in treatment of patients and never use it in other works. </w:t>
      </w:r>
      <w:r w:rsidR="004A2068">
        <w:t xml:space="preserve">I will also motivate other people involve in the event to use ethical and sustainable ways </w:t>
      </w:r>
      <w:r w:rsidR="00504473">
        <w:t xml:space="preserve">to perform their duties. </w:t>
      </w:r>
    </w:p>
    <w:p w:rsidR="00AB0742" w:rsidRDefault="00F009B5" w:rsidP="00097B73">
      <w:r>
        <w:rPr>
          <w:b/>
          <w:i/>
        </w:rPr>
        <w:t xml:space="preserve">   </w:t>
      </w:r>
      <w:r w:rsidR="00AB0742" w:rsidRPr="00FA31E6">
        <w:rPr>
          <w:b/>
          <w:i/>
        </w:rPr>
        <w:t>Two-way communication</w:t>
      </w:r>
      <w:r w:rsidR="00AB0742">
        <w:t xml:space="preserve"> – The fundraising event will also </w:t>
      </w:r>
      <w:r w:rsidR="0093476F">
        <w:t xml:space="preserve">heavily </w:t>
      </w:r>
      <w:r w:rsidR="00AB0742">
        <w:t xml:space="preserve">stick to </w:t>
      </w:r>
      <w:r w:rsidR="0093476F">
        <w:t>the two-way communication. The future project would</w:t>
      </w:r>
      <w:r w:rsidR="00AB0742">
        <w:t xml:space="preserve"> consider the </w:t>
      </w:r>
      <w:r w:rsidR="00404232">
        <w:t xml:space="preserve">opinions, feelings and perceptions of the patients </w:t>
      </w:r>
      <w:r w:rsidR="0093476F">
        <w:t xml:space="preserve">regarding treatment and care process </w:t>
      </w:r>
      <w:r w:rsidR="00404232">
        <w:t xml:space="preserve">in </w:t>
      </w:r>
      <w:r w:rsidR="0093476F">
        <w:t xml:space="preserve">decision-making process. </w:t>
      </w:r>
      <w:r w:rsidR="0043369B">
        <w:t xml:space="preserve">Community engagement is not only regarding communicate information but also includes listening as well as responding to concerns, requirements and feedback of community. </w:t>
      </w:r>
      <w:r w:rsidR="00043EAE">
        <w:t>It is a two-way interaction which values input from stakeholders</w:t>
      </w:r>
      <w:r w:rsidR="005870A0">
        <w:t xml:space="preserve"> (</w:t>
      </w:r>
      <w:proofErr w:type="spellStart"/>
      <w:r w:rsidR="005870A0">
        <w:rPr>
          <w:rFonts w:cs="Times New Roman"/>
          <w:shd w:val="clear" w:color="auto" w:fill="FFFFFF"/>
        </w:rPr>
        <w:t>Kolcak</w:t>
      </w:r>
      <w:proofErr w:type="spellEnd"/>
      <w:r w:rsidR="005870A0">
        <w:rPr>
          <w:rFonts w:cs="Times New Roman"/>
          <w:shd w:val="clear" w:color="auto" w:fill="FFFFFF"/>
        </w:rPr>
        <w:t xml:space="preserve">, </w:t>
      </w:r>
      <w:r w:rsidR="005870A0" w:rsidRPr="00270A05">
        <w:rPr>
          <w:rFonts w:cs="Times New Roman"/>
          <w:shd w:val="clear" w:color="auto" w:fill="FFFFFF"/>
        </w:rPr>
        <w:t>2021</w:t>
      </w:r>
      <w:r w:rsidR="005870A0">
        <w:t>)</w:t>
      </w:r>
      <w:r w:rsidR="00043EAE">
        <w:t xml:space="preserve">. </w:t>
      </w:r>
      <w:r w:rsidR="00F8705B">
        <w:t xml:space="preserve">This project would motivate all the stakeholders who will involve in the event to provide their opinions and </w:t>
      </w:r>
      <w:r w:rsidR="00651DAF">
        <w:t xml:space="preserve">creative ideas </w:t>
      </w:r>
      <w:r w:rsidR="00375461">
        <w:t xml:space="preserve">to conduct the programme in an effective way. </w:t>
      </w:r>
    </w:p>
    <w:p w:rsidR="00FA31E6" w:rsidRDefault="00F009B5" w:rsidP="00097B73">
      <w:r>
        <w:rPr>
          <w:b/>
          <w:i/>
        </w:rPr>
        <w:t xml:space="preserve">   </w:t>
      </w:r>
      <w:r w:rsidR="00FA31E6" w:rsidRPr="00112C72">
        <w:rPr>
          <w:b/>
          <w:i/>
        </w:rPr>
        <w:t xml:space="preserve">Collaboration </w:t>
      </w:r>
      <w:r w:rsidR="00FA31E6">
        <w:t xml:space="preserve">– </w:t>
      </w:r>
      <w:r w:rsidR="002500D2">
        <w:t xml:space="preserve">Collaboration or partnership with the society members, local corporations or organisations and many other stakeholders </w:t>
      </w:r>
      <w:r w:rsidR="001F22F6">
        <w:t xml:space="preserve">provides strength to the efforts of the community engagement. The future project which is related to raising funds will adhere to principle like collaboration because not single person </w:t>
      </w:r>
      <w:r w:rsidR="00727A95">
        <w:t xml:space="preserve">can raise the huge amount of money. It would require to partnership with different organisation, </w:t>
      </w:r>
      <w:r w:rsidR="00112C72">
        <w:t xml:space="preserve">business professionals, investors and society members who will provide money to initiate project and also donate money. </w:t>
      </w:r>
    </w:p>
    <w:p w:rsidR="008D6E0D" w:rsidRDefault="00F009B5" w:rsidP="00097B73">
      <w:r>
        <w:rPr>
          <w:b/>
          <w:i/>
        </w:rPr>
        <w:t xml:space="preserve">   </w:t>
      </w:r>
      <w:r w:rsidR="001D7872" w:rsidRPr="001D7872">
        <w:rPr>
          <w:b/>
          <w:i/>
        </w:rPr>
        <w:t xml:space="preserve">Sustainability </w:t>
      </w:r>
      <w:r w:rsidR="001D7872">
        <w:t>– Community involvement is a kind of ongoing procedure and not a one-time project. Su</w:t>
      </w:r>
      <w:r w:rsidR="0021763E">
        <w:t xml:space="preserve">stainable involvement includes establishing long-term strong relationships as well as constant working </w:t>
      </w:r>
      <w:r w:rsidR="00E921D1">
        <w:t xml:space="preserve">in order to fulfil the changing requirements of the society over time. This fundraising event will comply with sustainability to achieve success in the project. </w:t>
      </w:r>
      <w:r w:rsidR="00D73994">
        <w:t xml:space="preserve">This project would </w:t>
      </w:r>
      <w:r w:rsidR="0001571D">
        <w:t xml:space="preserve">highly focus on </w:t>
      </w:r>
      <w:r w:rsidR="00B50E38">
        <w:t xml:space="preserve">establishing relationships with </w:t>
      </w:r>
      <w:r w:rsidR="0001571D">
        <w:t xml:space="preserve">supporters or donors who will give money </w:t>
      </w:r>
      <w:r w:rsidR="008D6E0D">
        <w:t xml:space="preserve">so that </w:t>
      </w:r>
      <w:r w:rsidR="0001571D">
        <w:t xml:space="preserve">they become reliable, stable and </w:t>
      </w:r>
      <w:r w:rsidR="002201AE">
        <w:t>dependable contributors of particular cause</w:t>
      </w:r>
      <w:r w:rsidR="005870A0">
        <w:t xml:space="preserve"> (</w:t>
      </w:r>
      <w:proofErr w:type="spellStart"/>
      <w:r w:rsidR="005870A0">
        <w:rPr>
          <w:rFonts w:cs="Times New Roman"/>
          <w:shd w:val="clear" w:color="auto" w:fill="FFFFFF"/>
        </w:rPr>
        <w:t>Luecke</w:t>
      </w:r>
      <w:proofErr w:type="spellEnd"/>
      <w:r w:rsidR="005870A0">
        <w:rPr>
          <w:rFonts w:cs="Times New Roman"/>
          <w:shd w:val="clear" w:color="auto" w:fill="FFFFFF"/>
        </w:rPr>
        <w:t xml:space="preserve">, and et. al., </w:t>
      </w:r>
      <w:r w:rsidR="005870A0" w:rsidRPr="00270A05">
        <w:rPr>
          <w:rFonts w:cs="Times New Roman"/>
          <w:shd w:val="clear" w:color="auto" w:fill="FFFFFF"/>
        </w:rPr>
        <w:t>2023</w:t>
      </w:r>
      <w:r w:rsidR="005870A0">
        <w:t>)</w:t>
      </w:r>
      <w:r w:rsidR="002201AE">
        <w:t xml:space="preserve">. </w:t>
      </w:r>
    </w:p>
    <w:p w:rsidR="008D6E0D" w:rsidRDefault="00F009B5" w:rsidP="00097B73">
      <w:r>
        <w:t xml:space="preserve">   </w:t>
      </w:r>
      <w:r w:rsidR="008D6E0D">
        <w:t xml:space="preserve">In general, the fundraising project will </w:t>
      </w:r>
      <w:r w:rsidR="00B17D6E">
        <w:t xml:space="preserve">adhere to several principles of the community engagement which will provide the foundation or basis for establishing and upholding the </w:t>
      </w:r>
      <w:r w:rsidR="00F566B3">
        <w:t xml:space="preserve">relationships with the society. When implemented efficiently, the community engagement project would give best outcomes and provide help to people. </w:t>
      </w:r>
    </w:p>
    <w:p w:rsidR="003571C8" w:rsidRPr="003571C8" w:rsidRDefault="00F009B5" w:rsidP="003571C8">
      <w:pPr>
        <w:rPr>
          <w:b/>
        </w:rPr>
      </w:pPr>
      <w:r>
        <w:rPr>
          <w:b/>
        </w:rPr>
        <w:t xml:space="preserve">   </w:t>
      </w:r>
      <w:r w:rsidR="00BF7E20">
        <w:rPr>
          <w:b/>
        </w:rPr>
        <w:t xml:space="preserve">Planning and </w:t>
      </w:r>
      <w:r w:rsidR="0093662A" w:rsidRPr="003571C8">
        <w:rPr>
          <w:b/>
        </w:rPr>
        <w:t xml:space="preserve">design </w:t>
      </w:r>
    </w:p>
    <w:p w:rsidR="003571C8" w:rsidRDefault="00F26BA0" w:rsidP="003571C8">
      <w:r>
        <w:t xml:space="preserve">   </w:t>
      </w:r>
      <w:r w:rsidR="00BF7E20">
        <w:t>Planning and design is a strategic approa</w:t>
      </w:r>
      <w:r w:rsidR="00D826F4">
        <w:t xml:space="preserve">ch which outlining, developing and managing the things to achieve the desire outcomes and results. </w:t>
      </w:r>
      <w:r w:rsidR="004A5D8C">
        <w:t xml:space="preserve">Planning and design is most crucial part of the project and I will also focus on this process so that, I can effectively </w:t>
      </w:r>
      <w:r w:rsidR="006E2042">
        <w:t xml:space="preserve">execute the fundraising event. Our project will involve basically five stages such as; </w:t>
      </w:r>
    </w:p>
    <w:p w:rsidR="006E2042" w:rsidRDefault="00F26BA0" w:rsidP="003571C8">
      <w:r>
        <w:rPr>
          <w:b/>
          <w:i/>
        </w:rPr>
        <w:t xml:space="preserve">   </w:t>
      </w:r>
      <w:r w:rsidR="00093DD5" w:rsidRPr="003D6753">
        <w:rPr>
          <w:b/>
          <w:i/>
        </w:rPr>
        <w:t>Initiation</w:t>
      </w:r>
      <w:r w:rsidR="00093DD5">
        <w:t xml:space="preserve"> – </w:t>
      </w:r>
      <w:r w:rsidR="00155EA8">
        <w:t xml:space="preserve">This is the first stage of the project where objectives and purposes are explained by </w:t>
      </w:r>
      <w:r w:rsidR="00B961E2">
        <w:t xml:space="preserve">business case as well as the reasonableness of project is considered through the feasibility analysis. </w:t>
      </w:r>
      <w:r w:rsidR="00FB39A6">
        <w:t xml:space="preserve">Setting goal and objectives for the fundraising events will be first step of this programme. </w:t>
      </w:r>
      <w:r w:rsidR="000B457F">
        <w:t xml:space="preserve"> </w:t>
      </w:r>
      <w:r w:rsidR="00FB39A6">
        <w:t>I think without establish</w:t>
      </w:r>
      <w:r w:rsidR="008902A3">
        <w:t xml:space="preserve">ing proper goals and objectives, a person or group of people cannot gain success in their project. I will focus highly on creating goals and objectives which will be relevant, </w:t>
      </w:r>
      <w:r w:rsidR="00CC3BBE">
        <w:t>achievable and suitable for the fundraising event</w:t>
      </w:r>
      <w:r w:rsidR="005870A0">
        <w:t xml:space="preserve"> (</w:t>
      </w:r>
      <w:proofErr w:type="spellStart"/>
      <w:r w:rsidR="005870A0">
        <w:rPr>
          <w:rFonts w:cs="Times New Roman"/>
          <w:shd w:val="clear" w:color="auto" w:fill="FFFFFF"/>
        </w:rPr>
        <w:t>Sadrnia</w:t>
      </w:r>
      <w:proofErr w:type="spellEnd"/>
      <w:r w:rsidR="005870A0">
        <w:rPr>
          <w:rFonts w:cs="Times New Roman"/>
          <w:shd w:val="clear" w:color="auto" w:fill="FFFFFF"/>
        </w:rPr>
        <w:t xml:space="preserve">, </w:t>
      </w:r>
      <w:proofErr w:type="spellStart"/>
      <w:r w:rsidR="005870A0" w:rsidRPr="00270A05">
        <w:rPr>
          <w:rFonts w:cs="Times New Roman"/>
          <w:shd w:val="clear" w:color="auto" w:fill="FFFFFF"/>
        </w:rPr>
        <w:t>Langaru</w:t>
      </w:r>
      <w:r w:rsidR="005870A0">
        <w:rPr>
          <w:rFonts w:cs="Times New Roman"/>
          <w:shd w:val="clear" w:color="auto" w:fill="FFFFFF"/>
        </w:rPr>
        <w:t>di</w:t>
      </w:r>
      <w:proofErr w:type="spellEnd"/>
      <w:r w:rsidR="005870A0">
        <w:rPr>
          <w:rFonts w:cs="Times New Roman"/>
          <w:shd w:val="clear" w:color="auto" w:fill="FFFFFF"/>
        </w:rPr>
        <w:t xml:space="preserve">, and </w:t>
      </w:r>
      <w:proofErr w:type="spellStart"/>
      <w:r w:rsidR="005870A0">
        <w:rPr>
          <w:rFonts w:cs="Times New Roman"/>
          <w:shd w:val="clear" w:color="auto" w:fill="FFFFFF"/>
        </w:rPr>
        <w:t>payandeh</w:t>
      </w:r>
      <w:proofErr w:type="spellEnd"/>
      <w:r w:rsidR="005870A0">
        <w:rPr>
          <w:rFonts w:cs="Times New Roman"/>
          <w:shd w:val="clear" w:color="auto" w:fill="FFFFFF"/>
        </w:rPr>
        <w:t xml:space="preserve"> Sani, </w:t>
      </w:r>
      <w:r w:rsidR="005870A0" w:rsidRPr="00270A05">
        <w:rPr>
          <w:rFonts w:cs="Times New Roman"/>
          <w:shd w:val="clear" w:color="auto" w:fill="FFFFFF"/>
        </w:rPr>
        <w:t>2020</w:t>
      </w:r>
      <w:r w:rsidR="005870A0">
        <w:t>)</w:t>
      </w:r>
      <w:r w:rsidR="00CC3BBE">
        <w:t xml:space="preserve">. </w:t>
      </w:r>
    </w:p>
    <w:p w:rsidR="00093DD5" w:rsidRDefault="00F26BA0" w:rsidP="003571C8">
      <w:r>
        <w:rPr>
          <w:b/>
          <w:i/>
        </w:rPr>
        <w:t xml:space="preserve">   </w:t>
      </w:r>
      <w:r w:rsidR="00093DD5" w:rsidRPr="003D6753">
        <w:rPr>
          <w:b/>
          <w:i/>
        </w:rPr>
        <w:t>Planning</w:t>
      </w:r>
      <w:r w:rsidR="00093DD5">
        <w:t xml:space="preserve"> – </w:t>
      </w:r>
      <w:r w:rsidR="00CC3BBE">
        <w:t xml:space="preserve">Throughout the planning </w:t>
      </w:r>
      <w:r w:rsidR="00465251">
        <w:t xml:space="preserve">phase of the programme, the project scope </w:t>
      </w:r>
      <w:r w:rsidR="00A76938">
        <w:t xml:space="preserve">is determined </w:t>
      </w:r>
      <w:r w:rsidR="005F018C">
        <w:t xml:space="preserve">through a WBS </w:t>
      </w:r>
      <w:r w:rsidR="003E7849">
        <w:t xml:space="preserve">(work breakdown structure) along with the project methodology in order to handle the project is </w:t>
      </w:r>
      <w:r w:rsidR="00CA65A7">
        <w:t xml:space="preserve">planned on. I will estimate the overall costs of programme, quality and available resources </w:t>
      </w:r>
      <w:r w:rsidR="003A4C56">
        <w:t xml:space="preserve">which will help to execute the </w:t>
      </w:r>
      <w:r w:rsidR="0016122C">
        <w:t xml:space="preserve">event in an effective </w:t>
      </w:r>
      <w:r w:rsidR="00807B26">
        <w:t xml:space="preserve">manner. I will also identify </w:t>
      </w:r>
      <w:r w:rsidR="0016122C">
        <w:t xml:space="preserve">the project </w:t>
      </w:r>
      <w:r w:rsidR="00807B26">
        <w:t xml:space="preserve">schedule along with milestones as well as task dependencies. </w:t>
      </w:r>
    </w:p>
    <w:p w:rsidR="00093DD5" w:rsidRDefault="00F26BA0" w:rsidP="003571C8">
      <w:r>
        <w:rPr>
          <w:b/>
          <w:i/>
        </w:rPr>
        <w:t xml:space="preserve">   </w:t>
      </w:r>
      <w:r w:rsidR="00093DD5" w:rsidRPr="003D6753">
        <w:rPr>
          <w:b/>
          <w:i/>
        </w:rPr>
        <w:t>Execution</w:t>
      </w:r>
      <w:r w:rsidR="00093DD5">
        <w:t xml:space="preserve"> –</w:t>
      </w:r>
      <w:r w:rsidR="00807B26">
        <w:t xml:space="preserve"> After planning procedure, I will focus on execution of the project. The </w:t>
      </w:r>
      <w:r w:rsidR="00640AD2">
        <w:t xml:space="preserve">project deliverables </w:t>
      </w:r>
      <w:r w:rsidR="002A14F5">
        <w:t xml:space="preserve">are done throughout this stage. Often, this stage starts with </w:t>
      </w:r>
      <w:r w:rsidR="00F74446">
        <w:t xml:space="preserve">the </w:t>
      </w:r>
      <w:proofErr w:type="spellStart"/>
      <w:r w:rsidR="00F74446">
        <w:t>kickoff</w:t>
      </w:r>
      <w:proofErr w:type="spellEnd"/>
      <w:r w:rsidR="00F74446">
        <w:t xml:space="preserve"> meetings and </w:t>
      </w:r>
      <w:r w:rsidR="00F654F1">
        <w:t>is followed through regular group meetings and group discussions</w:t>
      </w:r>
      <w:r w:rsidR="005870A0">
        <w:t xml:space="preserve"> (</w:t>
      </w:r>
      <w:r w:rsidR="005870A0">
        <w:rPr>
          <w:rFonts w:cs="Times New Roman"/>
          <w:shd w:val="clear" w:color="auto" w:fill="FFFFFF"/>
        </w:rPr>
        <w:t xml:space="preserve">Wu, and Zhu, </w:t>
      </w:r>
      <w:r w:rsidR="005870A0" w:rsidRPr="00270A05">
        <w:rPr>
          <w:rFonts w:cs="Times New Roman"/>
          <w:shd w:val="clear" w:color="auto" w:fill="FFFFFF"/>
        </w:rPr>
        <w:t>2020</w:t>
      </w:r>
      <w:r w:rsidR="005870A0">
        <w:t>)</w:t>
      </w:r>
      <w:r w:rsidR="00F654F1">
        <w:t>. I will try to organise more group meetings and communicate with each te</w:t>
      </w:r>
      <w:r w:rsidR="005475E2">
        <w:t>am member so that, I can organise the fundraising event effectively. I wil</w:t>
      </w:r>
      <w:r w:rsidR="00043DD7">
        <w:t xml:space="preserve">l also apply all strategies in a right way and consider each factor while implement strategies. </w:t>
      </w:r>
    </w:p>
    <w:p w:rsidR="00093DD5" w:rsidRDefault="00F26BA0" w:rsidP="003571C8">
      <w:r>
        <w:rPr>
          <w:b/>
          <w:i/>
        </w:rPr>
        <w:t xml:space="preserve">   </w:t>
      </w:r>
      <w:r w:rsidR="00093DD5" w:rsidRPr="003D6753">
        <w:rPr>
          <w:b/>
          <w:i/>
        </w:rPr>
        <w:t>Monitoring and controlling</w:t>
      </w:r>
      <w:r w:rsidR="00093DD5">
        <w:t xml:space="preserve"> – </w:t>
      </w:r>
      <w:r w:rsidR="00043DD7">
        <w:t xml:space="preserve">The stage related to monitoring and controlling is essential in the project as it will </w:t>
      </w:r>
      <w:r w:rsidR="008E0181">
        <w:t xml:space="preserve">help to make sure that the work which will be performed by the group members aligns with the </w:t>
      </w:r>
      <w:r w:rsidR="003D6753">
        <w:t xml:space="preserve">goals and objectives. If there is any requirement of modification then </w:t>
      </w:r>
      <w:r w:rsidR="007A4635">
        <w:t xml:space="preserve">make potential changes as soon as possible to reduce the chances of the failure of programme. </w:t>
      </w:r>
    </w:p>
    <w:p w:rsidR="00093DD5" w:rsidRDefault="00F26BA0" w:rsidP="003571C8">
      <w:r>
        <w:rPr>
          <w:b/>
          <w:i/>
        </w:rPr>
        <w:t xml:space="preserve">   </w:t>
      </w:r>
      <w:r w:rsidR="00093DD5" w:rsidRPr="003D6753">
        <w:rPr>
          <w:b/>
          <w:i/>
        </w:rPr>
        <w:t>Closure</w:t>
      </w:r>
      <w:r w:rsidR="00093DD5">
        <w:t xml:space="preserve"> – </w:t>
      </w:r>
      <w:r w:rsidR="003D6753">
        <w:t xml:space="preserve">The program or project is </w:t>
      </w:r>
      <w:r w:rsidR="007A4635">
        <w:t xml:space="preserve">successfully completed </w:t>
      </w:r>
      <w:r w:rsidR="008E5A58">
        <w:t xml:space="preserve">when the all stakeholders </w:t>
      </w:r>
      <w:r w:rsidR="005B29BB">
        <w:t xml:space="preserve">who are involved in the project obtains the final deliverables. In this phase, resources </w:t>
      </w:r>
      <w:r w:rsidR="000135D3">
        <w:t xml:space="preserve">are </w:t>
      </w:r>
      <w:r w:rsidR="008B05D2">
        <w:t xml:space="preserve">free and </w:t>
      </w:r>
      <w:r w:rsidR="000135D3">
        <w:t>agreements are signed off</w:t>
      </w:r>
      <w:r w:rsidR="008B05D2">
        <w:t>. There will be an assessment of the successes as well as failures</w:t>
      </w:r>
      <w:r w:rsidR="005870A0">
        <w:t xml:space="preserve"> (</w:t>
      </w:r>
      <w:proofErr w:type="spellStart"/>
      <w:r w:rsidR="005870A0">
        <w:rPr>
          <w:rFonts w:cs="Times New Roman"/>
          <w:shd w:val="clear" w:color="auto" w:fill="FFFFFF"/>
        </w:rPr>
        <w:t>Dinour</w:t>
      </w:r>
      <w:proofErr w:type="spellEnd"/>
      <w:r w:rsidR="005870A0">
        <w:rPr>
          <w:rFonts w:cs="Times New Roman"/>
          <w:shd w:val="clear" w:color="auto" w:fill="FFFFFF"/>
        </w:rPr>
        <w:t xml:space="preserve">, and </w:t>
      </w:r>
      <w:proofErr w:type="spellStart"/>
      <w:r w:rsidR="005870A0">
        <w:rPr>
          <w:rFonts w:cs="Times New Roman"/>
          <w:shd w:val="clear" w:color="auto" w:fill="FFFFFF"/>
        </w:rPr>
        <w:t>Kuscin</w:t>
      </w:r>
      <w:proofErr w:type="spellEnd"/>
      <w:r w:rsidR="005870A0">
        <w:rPr>
          <w:rFonts w:cs="Times New Roman"/>
          <w:shd w:val="clear" w:color="auto" w:fill="FFFFFF"/>
        </w:rPr>
        <w:t xml:space="preserve">, </w:t>
      </w:r>
      <w:r w:rsidR="005870A0" w:rsidRPr="00270A05">
        <w:rPr>
          <w:rFonts w:cs="Times New Roman"/>
          <w:shd w:val="clear" w:color="auto" w:fill="FFFFFF"/>
        </w:rPr>
        <w:t>2021</w:t>
      </w:r>
      <w:r w:rsidR="005870A0">
        <w:t>)</w:t>
      </w:r>
      <w:r w:rsidR="008B05D2">
        <w:t xml:space="preserve">. </w:t>
      </w:r>
    </w:p>
    <w:p w:rsidR="003571C8" w:rsidRPr="003571C8" w:rsidRDefault="00F26BA0" w:rsidP="003571C8">
      <w:pPr>
        <w:rPr>
          <w:b/>
        </w:rPr>
      </w:pPr>
      <w:r>
        <w:rPr>
          <w:b/>
        </w:rPr>
        <w:t xml:space="preserve">      </w:t>
      </w:r>
      <w:r w:rsidR="003571C8" w:rsidRPr="003571C8">
        <w:rPr>
          <w:b/>
        </w:rPr>
        <w:t>Standards</w:t>
      </w:r>
      <w:r w:rsidR="00413621">
        <w:rPr>
          <w:b/>
        </w:rPr>
        <w:t xml:space="preserve"> </w:t>
      </w:r>
    </w:p>
    <w:p w:rsidR="00EA421D" w:rsidRDefault="00F26BA0" w:rsidP="003571C8">
      <w:r>
        <w:t xml:space="preserve">   </w:t>
      </w:r>
      <w:r w:rsidR="001C6E20">
        <w:t>Standards are refer to the document which offers requirements, guidelines, instructions, specifications or characteristics</w:t>
      </w:r>
      <w:r w:rsidR="00EB0FD3">
        <w:t xml:space="preserve"> which can be utilised constantly to make sure that products, procedures, materials, and services are fit for actual purpose</w:t>
      </w:r>
      <w:r w:rsidR="00A2138E">
        <w:t xml:space="preserve"> (</w:t>
      </w:r>
      <w:proofErr w:type="spellStart"/>
      <w:r w:rsidR="00A2138E">
        <w:rPr>
          <w:rFonts w:cs="Times New Roman"/>
          <w:shd w:val="clear" w:color="auto" w:fill="FFFFFF"/>
        </w:rPr>
        <w:t>Kotzen</w:t>
      </w:r>
      <w:proofErr w:type="spellEnd"/>
      <w:r w:rsidR="00A2138E">
        <w:rPr>
          <w:rFonts w:cs="Times New Roman"/>
          <w:shd w:val="clear" w:color="auto" w:fill="FFFFFF"/>
        </w:rPr>
        <w:t xml:space="preserve">, </w:t>
      </w:r>
      <w:r w:rsidR="00A2138E" w:rsidRPr="00270A05">
        <w:rPr>
          <w:rFonts w:cs="Times New Roman"/>
          <w:shd w:val="clear" w:color="auto" w:fill="FFFFFF"/>
        </w:rPr>
        <w:t>2021</w:t>
      </w:r>
      <w:r w:rsidR="00A2138E">
        <w:t>)</w:t>
      </w:r>
      <w:r w:rsidR="00EB0FD3">
        <w:t xml:space="preserve">. </w:t>
      </w:r>
      <w:r w:rsidR="003C4715">
        <w:t xml:space="preserve">   </w:t>
      </w:r>
      <w:r w:rsidR="00DD471F">
        <w:t xml:space="preserve">The fundraising project will follow the general standards </w:t>
      </w:r>
      <w:r w:rsidR="00554BD9">
        <w:t xml:space="preserve">regarding marketing of the community engagement programme. </w:t>
      </w:r>
      <w:r w:rsidR="009221F6">
        <w:t xml:space="preserve">Charitable organisation will tell people regarding cause of event in different techniques. It is most important for any project </w:t>
      </w:r>
      <w:r w:rsidR="00A51AB7">
        <w:t>that the message appropriately communicate</w:t>
      </w:r>
      <w:r w:rsidR="009F10D9">
        <w:t>s</w:t>
      </w:r>
      <w:r w:rsidR="00A51AB7">
        <w:t xml:space="preserve"> to the </w:t>
      </w:r>
      <w:r w:rsidR="009F10D9">
        <w:t xml:space="preserve">target audience and </w:t>
      </w:r>
      <w:r w:rsidR="00262A5A">
        <w:t>gives</w:t>
      </w:r>
      <w:r w:rsidR="009F10D9">
        <w:t xml:space="preserve"> clear information so that supporters can make useful decisions. </w:t>
      </w:r>
      <w:r w:rsidR="00262A5A">
        <w:t xml:space="preserve">This future project would meet the CAP Code </w:t>
      </w:r>
      <w:r w:rsidR="00EA421D">
        <w:t xml:space="preserve">while advertising the event. </w:t>
      </w:r>
    </w:p>
    <w:p w:rsidR="003571C8" w:rsidRDefault="003C4715" w:rsidP="003571C8">
      <w:r>
        <w:rPr>
          <w:b/>
          <w:i/>
        </w:rPr>
        <w:t xml:space="preserve">   </w:t>
      </w:r>
      <w:r w:rsidR="00EA421D" w:rsidRPr="00E43B5F">
        <w:rPr>
          <w:b/>
          <w:i/>
        </w:rPr>
        <w:t>CAP Code</w:t>
      </w:r>
      <w:r w:rsidR="00EA421D">
        <w:t xml:space="preserve"> </w:t>
      </w:r>
      <w:r w:rsidR="00005486">
        <w:t xml:space="preserve">– It is </w:t>
      </w:r>
      <w:r w:rsidR="00EA421D">
        <w:t>code of practice for advert</w:t>
      </w:r>
      <w:r w:rsidR="00005486">
        <w:t xml:space="preserve">ising within the United Kingdom and </w:t>
      </w:r>
      <w:r w:rsidR="00E43B5F">
        <w:t>sustained</w:t>
      </w:r>
      <w:r w:rsidR="00005486">
        <w:t xml:space="preserve"> </w:t>
      </w:r>
      <w:r w:rsidR="00E43B5F">
        <w:t xml:space="preserve">from Committee on Advertising Practice. It is a kind of rule book especially, for the direct marketing, sales promotions and non-broadcast </w:t>
      </w:r>
      <w:r w:rsidR="00D739D2">
        <w:t xml:space="preserve">advertisements. According to the code, it is most important </w:t>
      </w:r>
      <w:r w:rsidR="00341DE9">
        <w:t xml:space="preserve">for the </w:t>
      </w:r>
      <w:r w:rsidR="003B0FA0">
        <w:t>planners of programme</w:t>
      </w:r>
      <w:r w:rsidR="00341DE9">
        <w:t xml:space="preserve"> to ensure that all kind of </w:t>
      </w:r>
      <w:r w:rsidR="003B0FA0">
        <w:t xml:space="preserve">advertisements and promotional activities are legal, honest, truthful and decent. </w:t>
      </w:r>
      <w:r w:rsidR="00285967">
        <w:t>Organizers</w:t>
      </w:r>
      <w:r w:rsidR="00290D3E">
        <w:t xml:space="preserve"> will be also capable to represent that </w:t>
      </w:r>
      <w:r w:rsidR="00285967">
        <w:t xml:space="preserve">they will take all reasonable steps in order to ensure that communications are appropriate for the target audience. </w:t>
      </w:r>
      <w:r w:rsidR="00483310">
        <w:t xml:space="preserve">This project will use the different social media and online platforms to </w:t>
      </w:r>
      <w:r w:rsidR="004A2571">
        <w:t>promote the fundraising event</w:t>
      </w:r>
      <w:r w:rsidR="00A2138E">
        <w:t xml:space="preserve"> (</w:t>
      </w:r>
      <w:r w:rsidR="00A2138E">
        <w:rPr>
          <w:rFonts w:cs="Times New Roman"/>
          <w:shd w:val="clear" w:color="auto" w:fill="FFFFFF"/>
        </w:rPr>
        <w:t xml:space="preserve">Liang, and et. al., </w:t>
      </w:r>
      <w:r w:rsidR="00A2138E" w:rsidRPr="00270A05">
        <w:rPr>
          <w:rFonts w:cs="Times New Roman"/>
          <w:shd w:val="clear" w:color="auto" w:fill="FFFFFF"/>
        </w:rPr>
        <w:t>2023</w:t>
      </w:r>
      <w:r w:rsidR="00A2138E">
        <w:t>)</w:t>
      </w:r>
      <w:r w:rsidR="004A2571">
        <w:t xml:space="preserve">. Different online channels will help to </w:t>
      </w:r>
      <w:r w:rsidR="00501649">
        <w:t xml:space="preserve">spread awareness regarding cause for which this </w:t>
      </w:r>
      <w:r w:rsidR="00B51C4C">
        <w:t>fundraising</w:t>
      </w:r>
      <w:r w:rsidR="00501649">
        <w:t xml:space="preserve"> event will </w:t>
      </w:r>
      <w:r w:rsidR="00CF129B">
        <w:t xml:space="preserve">be conducted. Our advertisement activities will not involve anything which create fear and distress among people </w:t>
      </w:r>
      <w:r w:rsidR="00AE111A">
        <w:t xml:space="preserve">regarding cancer disease even our marketing activities will encourage people to donate more to save many lives. </w:t>
      </w:r>
      <w:r w:rsidR="003A53B3">
        <w:t xml:space="preserve">I and my other team members will also make sure that money will be divided evenly and will utilise only treatment of the cancer patients. </w:t>
      </w:r>
    </w:p>
    <w:p w:rsidR="003C3D9D" w:rsidRDefault="003C4715" w:rsidP="003571C8">
      <w:r>
        <w:rPr>
          <w:b/>
        </w:rPr>
        <w:t xml:space="preserve">   </w:t>
      </w:r>
      <w:r w:rsidR="003A53B3" w:rsidRPr="003A53B3">
        <w:rPr>
          <w:b/>
        </w:rPr>
        <w:t>The CSCCE Community Participation Model</w:t>
      </w:r>
      <w:r w:rsidR="003A53B3">
        <w:t xml:space="preserve"> – This </w:t>
      </w:r>
      <w:r w:rsidR="00E24F6A">
        <w:t xml:space="preserve">model explains four means of engagement of members </w:t>
      </w:r>
      <w:r w:rsidR="00BD3A3A">
        <w:t xml:space="preserve">which can happen in a community such as; </w:t>
      </w:r>
    </w:p>
    <w:p w:rsidR="003C3D9D" w:rsidRDefault="003C4715" w:rsidP="003571C8">
      <w:r>
        <w:rPr>
          <w:b/>
          <w:i/>
        </w:rPr>
        <w:t xml:space="preserve">   </w:t>
      </w:r>
      <w:r w:rsidR="003C3D9D" w:rsidRPr="00D97E27">
        <w:rPr>
          <w:b/>
          <w:i/>
        </w:rPr>
        <w:t>Convey or consume</w:t>
      </w:r>
      <w:r w:rsidR="003C3D9D">
        <w:t xml:space="preserve"> – </w:t>
      </w:r>
      <w:r w:rsidR="00A46225">
        <w:t>Groups</w:t>
      </w:r>
      <w:r w:rsidR="009B11CE">
        <w:t xml:space="preserve"> often start in this stage, with a manager of community or communications experts conveying valuable message or information for groups members to consumer or utilise independently of </w:t>
      </w:r>
      <w:r w:rsidR="00290174">
        <w:t>everyone. Thi</w:t>
      </w:r>
      <w:r w:rsidR="0007092B">
        <w:t>s project wil</w:t>
      </w:r>
      <w:r w:rsidR="002D1800">
        <w:t xml:space="preserve">l use the regular newsletter, social media stories or posts to the users and any other type of broadcast communication channels. </w:t>
      </w:r>
      <w:r w:rsidR="00C541CF">
        <w:t xml:space="preserve">Our team will post on the social media channels regarding fundraising programme </w:t>
      </w:r>
      <w:r w:rsidR="008A3EA6">
        <w:t>to spread awareness</w:t>
      </w:r>
      <w:r w:rsidR="006A69E2">
        <w:t xml:space="preserve"> (</w:t>
      </w:r>
      <w:r w:rsidR="006A69E2">
        <w:rPr>
          <w:rFonts w:cs="Times New Roman"/>
          <w:shd w:val="clear" w:color="auto" w:fill="FFFFFF"/>
        </w:rPr>
        <w:t xml:space="preserve">Fletcher, </w:t>
      </w:r>
      <w:r w:rsidR="006A69E2" w:rsidRPr="00270A05">
        <w:rPr>
          <w:rFonts w:cs="Times New Roman"/>
          <w:shd w:val="clear" w:color="auto" w:fill="FFFFFF"/>
        </w:rPr>
        <w:t>2024</w:t>
      </w:r>
      <w:r w:rsidR="006A69E2">
        <w:t>)</w:t>
      </w:r>
      <w:r w:rsidR="008A3EA6">
        <w:t xml:space="preserve">. </w:t>
      </w:r>
    </w:p>
    <w:p w:rsidR="003C3D9D" w:rsidRDefault="006B2740" w:rsidP="003571C8">
      <w:r>
        <w:rPr>
          <w:b/>
          <w:i/>
        </w:rPr>
        <w:t xml:space="preserve">   </w:t>
      </w:r>
      <w:r w:rsidR="003C3D9D" w:rsidRPr="00D97E27">
        <w:rPr>
          <w:b/>
          <w:i/>
        </w:rPr>
        <w:t>Contribute</w:t>
      </w:r>
      <w:r w:rsidR="003C3D9D">
        <w:t xml:space="preserve"> – </w:t>
      </w:r>
      <w:r w:rsidR="00320FD8">
        <w:t xml:space="preserve">In this method, the members of the group are empowered in event or programme in some way. Usually these contributions are facilitated </w:t>
      </w:r>
      <w:r w:rsidR="00825068">
        <w:t xml:space="preserve">through the community manager particularly in the initial phases. It might involve </w:t>
      </w:r>
      <w:r w:rsidR="00F05B9D">
        <w:t xml:space="preserve">writing a blog, demonstrating on webinar and sharing valuable resources on public platforms. </w:t>
      </w:r>
      <w:r w:rsidR="007B7DAC">
        <w:t xml:space="preserve">One major function of this mode is to allow members of the group to identify the skills, knowledge, interest and competencies of others in team through </w:t>
      </w:r>
      <w:r w:rsidR="00D17562">
        <w:t>crafting</w:t>
      </w:r>
      <w:r w:rsidR="007B7DAC">
        <w:t xml:space="preserve"> knowledge </w:t>
      </w:r>
      <w:r w:rsidR="00D17562">
        <w:t xml:space="preserve">more noticeable. </w:t>
      </w:r>
      <w:r w:rsidR="008A3EA6">
        <w:t xml:space="preserve">Me and my other team members will invite other people and encourage them to </w:t>
      </w:r>
      <w:r w:rsidR="007E4D04">
        <w:t xml:space="preserve">join local fundraising event. </w:t>
      </w:r>
    </w:p>
    <w:p w:rsidR="003C3D9D" w:rsidRDefault="006B2740" w:rsidP="003571C8">
      <w:r>
        <w:rPr>
          <w:b/>
          <w:i/>
        </w:rPr>
        <w:t xml:space="preserve">   </w:t>
      </w:r>
      <w:r w:rsidR="003C3D9D" w:rsidRPr="00D97E27">
        <w:rPr>
          <w:b/>
          <w:i/>
        </w:rPr>
        <w:t>Collaborate</w:t>
      </w:r>
      <w:r w:rsidR="003C3D9D">
        <w:t xml:space="preserve"> – </w:t>
      </w:r>
      <w:r w:rsidR="00D17562">
        <w:t xml:space="preserve">Collaborate is the third mode in which </w:t>
      </w:r>
      <w:r w:rsidR="007679EA">
        <w:t>members</w:t>
      </w:r>
      <w:r w:rsidR="00D17562">
        <w:t xml:space="preserve"> of the </w:t>
      </w:r>
      <w:r w:rsidR="007679EA">
        <w:t>group collaborate</w:t>
      </w:r>
      <w:r w:rsidR="00D17562">
        <w:t xml:space="preserve"> or </w:t>
      </w:r>
      <w:r w:rsidR="007679EA">
        <w:t>cooperate</w:t>
      </w:r>
      <w:r w:rsidR="00D17562">
        <w:t xml:space="preserve"> with each </w:t>
      </w:r>
      <w:r w:rsidR="007679EA">
        <w:t>other</w:t>
      </w:r>
      <w:r w:rsidR="00D17562">
        <w:t>,</w:t>
      </w:r>
      <w:r w:rsidR="007679EA">
        <w:t xml:space="preserve"> usually with community manager offering </w:t>
      </w:r>
      <w:r w:rsidR="00AE6927">
        <w:t>platform for success. These kinds of collaboratio</w:t>
      </w:r>
      <w:r w:rsidR="00EF0467">
        <w:t>ns might involve blog post as well as might include infrastructure made or preserved by community manager but utilised more independently through</w:t>
      </w:r>
      <w:r w:rsidR="00D97E27">
        <w:t xml:space="preserve"> members of the community</w:t>
      </w:r>
      <w:r w:rsidR="006A69E2">
        <w:t xml:space="preserve"> (</w:t>
      </w:r>
      <w:proofErr w:type="spellStart"/>
      <w:r w:rsidR="006A69E2">
        <w:rPr>
          <w:rFonts w:cs="Times New Roman"/>
          <w:shd w:val="clear" w:color="auto" w:fill="FFFFFF"/>
        </w:rPr>
        <w:t>Helgesen</w:t>
      </w:r>
      <w:proofErr w:type="spellEnd"/>
      <w:r w:rsidR="006A69E2">
        <w:rPr>
          <w:rFonts w:cs="Times New Roman"/>
          <w:shd w:val="clear" w:color="auto" w:fill="FFFFFF"/>
        </w:rPr>
        <w:t xml:space="preserve">, </w:t>
      </w:r>
      <w:r w:rsidR="006A69E2" w:rsidRPr="00270A05">
        <w:rPr>
          <w:rFonts w:cs="Times New Roman"/>
          <w:shd w:val="clear" w:color="auto" w:fill="FFFFFF"/>
        </w:rPr>
        <w:t>2022</w:t>
      </w:r>
      <w:r w:rsidR="006A69E2">
        <w:t>)</w:t>
      </w:r>
      <w:r w:rsidR="00D97E27">
        <w:t xml:space="preserve">. </w:t>
      </w:r>
    </w:p>
    <w:p w:rsidR="003C3D9D" w:rsidRDefault="006B2740" w:rsidP="003571C8">
      <w:r>
        <w:rPr>
          <w:b/>
          <w:i/>
        </w:rPr>
        <w:t xml:space="preserve">   </w:t>
      </w:r>
      <w:r w:rsidR="003C3D9D" w:rsidRPr="00D97E27">
        <w:rPr>
          <w:b/>
          <w:i/>
        </w:rPr>
        <w:t>Co-create</w:t>
      </w:r>
      <w:r w:rsidR="003C3D9D">
        <w:t xml:space="preserve"> – </w:t>
      </w:r>
      <w:r w:rsidR="00D97E27">
        <w:t xml:space="preserve">It is most common </w:t>
      </w:r>
      <w:r w:rsidR="00B32419">
        <w:t xml:space="preserve">in the established communities or societies, this mode explains how members work with each other in the society in order to co-create something which they could not perform before. For instance – the members of the community can </w:t>
      </w:r>
      <w:r w:rsidR="00754D42">
        <w:t>organize a programme or event together</w:t>
      </w:r>
      <w:r w:rsidR="00396214">
        <w:t xml:space="preserve">, establish working teams to drive work of community forward </w:t>
      </w:r>
      <w:r w:rsidR="001D5A08">
        <w:t xml:space="preserve">or build new channels of communication like podcast etc. </w:t>
      </w:r>
    </w:p>
    <w:p w:rsidR="001D5A08" w:rsidRDefault="006B2740" w:rsidP="003571C8">
      <w:r>
        <w:t xml:space="preserve">   </w:t>
      </w:r>
      <w:r w:rsidR="001D5A08">
        <w:t>Apart from all four modes, there is also fifth mode which is known as champion</w:t>
      </w:r>
      <w:r w:rsidR="006F598B">
        <w:t xml:space="preserve"> and explains a meta-level of involvement. </w:t>
      </w:r>
    </w:p>
    <w:p w:rsidR="006F598B" w:rsidRDefault="006B2740" w:rsidP="003571C8">
      <w:r>
        <w:rPr>
          <w:b/>
          <w:i/>
        </w:rPr>
        <w:t xml:space="preserve">   </w:t>
      </w:r>
      <w:r w:rsidR="006F598B" w:rsidRPr="006F598B">
        <w:rPr>
          <w:b/>
          <w:i/>
        </w:rPr>
        <w:t xml:space="preserve">Champion </w:t>
      </w:r>
      <w:r w:rsidR="006F598B">
        <w:t xml:space="preserve">– This </w:t>
      </w:r>
      <w:r w:rsidR="00057A0E">
        <w:t xml:space="preserve">mode is happen when a member of community is encouraged to take more accountability or responsibility for the sustainability, achievement and </w:t>
      </w:r>
      <w:r w:rsidR="00144398">
        <w:t xml:space="preserve">operation of community. </w:t>
      </w:r>
      <w:r w:rsidR="00D75EED">
        <w:t xml:space="preserve">For example – supporting community on various social media platforms, operating a working group </w:t>
      </w:r>
      <w:r w:rsidR="00051FE1">
        <w:t xml:space="preserve">or taking initiative in making and preserving documentation to provide support to the community. </w:t>
      </w:r>
    </w:p>
    <w:p w:rsidR="00413621" w:rsidRDefault="006B2740" w:rsidP="00F95FD1">
      <w:pPr>
        <w:rPr>
          <w:b/>
        </w:rPr>
      </w:pPr>
      <w:r>
        <w:rPr>
          <w:b/>
        </w:rPr>
        <w:t xml:space="preserve">      </w:t>
      </w:r>
      <w:r w:rsidR="007176CD">
        <w:rPr>
          <w:b/>
        </w:rPr>
        <w:t>A</w:t>
      </w:r>
      <w:r w:rsidR="007176CD" w:rsidRPr="003571C8">
        <w:rPr>
          <w:b/>
        </w:rPr>
        <w:t>ssessment</w:t>
      </w:r>
      <w:r w:rsidR="007176CD">
        <w:rPr>
          <w:b/>
        </w:rPr>
        <w:t xml:space="preserve"> and i</w:t>
      </w:r>
      <w:r w:rsidR="003571C8" w:rsidRPr="003571C8">
        <w:rPr>
          <w:b/>
        </w:rPr>
        <w:t>mpact</w:t>
      </w:r>
      <w:r w:rsidR="0093662A">
        <w:rPr>
          <w:b/>
        </w:rPr>
        <w:t xml:space="preserve"> </w:t>
      </w:r>
    </w:p>
    <w:p w:rsidR="003571C8" w:rsidRPr="00F95FD1" w:rsidRDefault="006B2740" w:rsidP="00F95FD1">
      <w:r>
        <w:t xml:space="preserve">   </w:t>
      </w:r>
      <w:r w:rsidR="00037101">
        <w:t xml:space="preserve">Evaluation or assessment of the project </w:t>
      </w:r>
      <w:r w:rsidR="00063BE7">
        <w:t xml:space="preserve">is crucial </w:t>
      </w:r>
      <w:r w:rsidR="00230AD6">
        <w:t xml:space="preserve">for any kind of project as it helps to know the impact of the project. </w:t>
      </w:r>
      <w:r w:rsidR="003F5C13">
        <w:t>I</w:t>
      </w:r>
      <w:r w:rsidR="00230AD6">
        <w:t xml:space="preserve"> and other stakeholders </w:t>
      </w:r>
      <w:r w:rsidR="003F5C13">
        <w:t xml:space="preserve">who will participate in this event will highly focus on the evaluation of the fundraising event. Evaluation of the </w:t>
      </w:r>
      <w:r w:rsidR="00D25594">
        <w:t xml:space="preserve">project refers to the procedure of assessing the success of programme or project. This method will be done through collecting the data and information regarding fundraising programme and </w:t>
      </w:r>
      <w:r w:rsidR="00D61290">
        <w:t xml:space="preserve">utilising </w:t>
      </w:r>
      <w:r w:rsidR="00FA063D">
        <w:t>a relevant evaluation method which allows users to identify</w:t>
      </w:r>
      <w:r w:rsidR="00486D76">
        <w:t xml:space="preserve"> performance improvement chances</w:t>
      </w:r>
      <w:r w:rsidR="006A69E2">
        <w:t xml:space="preserve"> (</w:t>
      </w:r>
      <w:proofErr w:type="spellStart"/>
      <w:r w:rsidR="006A69E2" w:rsidRPr="00270A05">
        <w:rPr>
          <w:rFonts w:cs="Times New Roman"/>
          <w:shd w:val="clear" w:color="auto" w:fill="FFFFFF"/>
        </w:rPr>
        <w:t>Hašková</w:t>
      </w:r>
      <w:proofErr w:type="spellEnd"/>
      <w:r w:rsidR="006A69E2" w:rsidRPr="00270A05">
        <w:rPr>
          <w:rFonts w:cs="Times New Roman"/>
          <w:shd w:val="clear" w:color="auto" w:fill="FFFFFF"/>
        </w:rPr>
        <w:t xml:space="preserve">, </w:t>
      </w:r>
      <w:proofErr w:type="spellStart"/>
      <w:r w:rsidR="006A69E2">
        <w:rPr>
          <w:rFonts w:cs="Times New Roman"/>
          <w:shd w:val="clear" w:color="auto" w:fill="FFFFFF"/>
        </w:rPr>
        <w:t>Šuleř</w:t>
      </w:r>
      <w:proofErr w:type="spellEnd"/>
      <w:r w:rsidR="006A69E2">
        <w:rPr>
          <w:rFonts w:cs="Times New Roman"/>
          <w:shd w:val="clear" w:color="auto" w:fill="FFFFFF"/>
        </w:rPr>
        <w:t xml:space="preserve">, and </w:t>
      </w:r>
      <w:proofErr w:type="spellStart"/>
      <w:r w:rsidR="006A69E2">
        <w:rPr>
          <w:rFonts w:cs="Times New Roman"/>
          <w:shd w:val="clear" w:color="auto" w:fill="FFFFFF"/>
        </w:rPr>
        <w:t>Krulický</w:t>
      </w:r>
      <w:proofErr w:type="spellEnd"/>
      <w:r w:rsidR="006A69E2">
        <w:rPr>
          <w:rFonts w:cs="Times New Roman"/>
          <w:shd w:val="clear" w:color="auto" w:fill="FFFFFF"/>
        </w:rPr>
        <w:t xml:space="preserve">, </w:t>
      </w:r>
      <w:r w:rsidR="006A69E2" w:rsidRPr="00270A05">
        <w:rPr>
          <w:rFonts w:cs="Times New Roman"/>
          <w:shd w:val="clear" w:color="auto" w:fill="FFFFFF"/>
        </w:rPr>
        <w:t>2021</w:t>
      </w:r>
      <w:r w:rsidR="006A69E2">
        <w:t>)</w:t>
      </w:r>
      <w:r w:rsidR="00486D76">
        <w:t>.</w:t>
      </w:r>
      <w:r w:rsidR="003C7E05">
        <w:t xml:space="preserve"> I will start the evaluation process in s</w:t>
      </w:r>
      <w:r w:rsidR="00B12AB9">
        <w:t xml:space="preserve">tarting of the project in order to determine the efficiency of the programme before implementing it. </w:t>
      </w:r>
      <w:r w:rsidR="007D39E2">
        <w:t xml:space="preserve">I will make sure that our programme is taking place as intended and hitting each and every scheduling along with the </w:t>
      </w:r>
      <w:r w:rsidR="00C61449">
        <w:t xml:space="preserve">budget milestones that will set by team. I believe that it is most important for the organizer to monitor </w:t>
      </w:r>
      <w:r w:rsidR="007762EC">
        <w:t xml:space="preserve">work on regular basis and report work in real-time. Because I will utilise the social media platforms and other online platforms </w:t>
      </w:r>
      <w:r w:rsidR="00E34443">
        <w:t xml:space="preserve">to promote the programme so, I will use the tracking tools to know the performance of the programme and </w:t>
      </w:r>
      <w:r w:rsidR="00B917D5">
        <w:t>its impact on the people</w:t>
      </w:r>
      <w:r w:rsidR="006A69E2">
        <w:t xml:space="preserve"> (</w:t>
      </w:r>
      <w:proofErr w:type="spellStart"/>
      <w:r w:rsidR="006A69E2">
        <w:rPr>
          <w:rFonts w:cs="Times New Roman"/>
          <w:shd w:val="clear" w:color="auto" w:fill="FFFFFF"/>
        </w:rPr>
        <w:t>Guo</w:t>
      </w:r>
      <w:proofErr w:type="spellEnd"/>
      <w:r w:rsidR="006A69E2">
        <w:rPr>
          <w:rFonts w:cs="Times New Roman"/>
          <w:shd w:val="clear" w:color="auto" w:fill="FFFFFF"/>
        </w:rPr>
        <w:t xml:space="preserve">, and et. al., </w:t>
      </w:r>
      <w:r w:rsidR="006A69E2" w:rsidRPr="00270A05">
        <w:rPr>
          <w:rFonts w:cs="Times New Roman"/>
          <w:shd w:val="clear" w:color="auto" w:fill="FFFFFF"/>
        </w:rPr>
        <w:t>2020</w:t>
      </w:r>
      <w:r w:rsidR="006A69E2">
        <w:t>)</w:t>
      </w:r>
      <w:r w:rsidR="00B917D5">
        <w:t xml:space="preserve">. Tracking tools will provide real-time insights and </w:t>
      </w:r>
      <w:r w:rsidR="000F7EEF">
        <w:t>pe</w:t>
      </w:r>
      <w:r w:rsidR="008C367D">
        <w:t>rceptions of the target people about the event and I will also mea</w:t>
      </w:r>
      <w:r w:rsidR="00A04009">
        <w:t xml:space="preserve">sure number of people who will show interest in the fundraising programme. It will help me to determine the success of the event as well as I will also identify the </w:t>
      </w:r>
      <w:r w:rsidR="00373E0F">
        <w:t xml:space="preserve">areas of improvements </w:t>
      </w:r>
      <w:r w:rsidR="00B90A6F">
        <w:t>so that I can t</w:t>
      </w:r>
      <w:r w:rsidR="00373E0F">
        <w:t>ake possible</w:t>
      </w:r>
      <w:r w:rsidR="003D761B">
        <w:t xml:space="preserve"> steps to improve areas which require improvements and increase the chances of success of </w:t>
      </w:r>
      <w:r w:rsidR="004C4D82">
        <w:t xml:space="preserve">fundraising event. By getting </w:t>
      </w:r>
      <w:r w:rsidR="00A74436">
        <w:t xml:space="preserve">adequate amount of money, I will support many patients who are suffering from the serious illness like cancer and I will try to improve their life. </w:t>
      </w:r>
    </w:p>
    <w:p w:rsidR="00F95FD1" w:rsidRDefault="0008183B" w:rsidP="00F95FD1">
      <w:pPr>
        <w:pStyle w:val="Heading2"/>
      </w:pPr>
      <w:bookmarkStart w:id="3" w:name="_Toc168676317"/>
      <w:r>
        <w:t xml:space="preserve">   </w:t>
      </w:r>
      <w:r w:rsidR="00F95FD1">
        <w:t xml:space="preserve">Significance </w:t>
      </w:r>
      <w:r w:rsidR="007D0EE2">
        <w:t>of individual skills i</w:t>
      </w:r>
      <w:r w:rsidR="00F95FD1">
        <w:t>n project</w:t>
      </w:r>
      <w:bookmarkEnd w:id="3"/>
      <w:r w:rsidR="00F95FD1">
        <w:t xml:space="preserve"> </w:t>
      </w:r>
    </w:p>
    <w:p w:rsidR="00F95FD1" w:rsidRDefault="0008183B" w:rsidP="00F95FD1">
      <w:r>
        <w:t xml:space="preserve">   </w:t>
      </w:r>
      <w:r w:rsidR="007437AD">
        <w:t xml:space="preserve">I want to provide support and help to </w:t>
      </w:r>
      <w:r w:rsidR="005D5ED9">
        <w:t xml:space="preserve">the </w:t>
      </w:r>
      <w:r w:rsidR="007437AD">
        <w:t xml:space="preserve">people who require help in the community by initiating a community engagement programme in future. I believe that initiate or take part in community involvement programme is best way to </w:t>
      </w:r>
      <w:r w:rsidR="00C0567C">
        <w:t xml:space="preserve">support to the community and help people to live better life. I want to become a part of the fundraising event to save the lives of cancer patients. I believe that </w:t>
      </w:r>
      <w:r w:rsidR="00C65815">
        <w:t xml:space="preserve">a person </w:t>
      </w:r>
      <w:r w:rsidR="005623A5">
        <w:t>need</w:t>
      </w:r>
      <w:r w:rsidR="00C65815">
        <w:t>s</w:t>
      </w:r>
      <w:r w:rsidR="005623A5">
        <w:t xml:space="preserve"> to have several skills </w:t>
      </w:r>
      <w:r w:rsidR="00C65815">
        <w:t xml:space="preserve">so that they can execute the plan fruitfully and gain success in project. I possess several skills which will help me to manage the future project in an efficient </w:t>
      </w:r>
      <w:r w:rsidR="008A1E4D">
        <w:t xml:space="preserve">way. The detail of each skill is mentioned below: </w:t>
      </w:r>
    </w:p>
    <w:p w:rsidR="008A1E4D" w:rsidRDefault="0008183B" w:rsidP="00F95FD1">
      <w:r>
        <w:rPr>
          <w:b/>
        </w:rPr>
        <w:t xml:space="preserve">   </w:t>
      </w:r>
      <w:r w:rsidR="008A1E4D" w:rsidRPr="00F812A2">
        <w:rPr>
          <w:b/>
        </w:rPr>
        <w:t>Communication skills</w:t>
      </w:r>
      <w:r w:rsidR="008A1E4D">
        <w:t xml:space="preserve"> – </w:t>
      </w:r>
      <w:r w:rsidR="0084024F">
        <w:t xml:space="preserve">I have good verbal and written communication skills which will help me to manage the </w:t>
      </w:r>
      <w:r w:rsidR="003D6F97">
        <w:t>future project. Communication skill</w:t>
      </w:r>
      <w:r w:rsidR="0044448F">
        <w:t>s</w:t>
      </w:r>
      <w:r w:rsidR="003D6F97">
        <w:t xml:space="preserve"> are highly important to convey the right information and message regarding </w:t>
      </w:r>
      <w:r w:rsidR="0044448F">
        <w:t xml:space="preserve">programme so that everyone who would involve in the event will aware of each task and activity and provide full support. </w:t>
      </w:r>
      <w:r w:rsidR="00EC33D8">
        <w:t xml:space="preserve">I will also use my communication skills to interact with the supporters such as; business clients, organisations and other people. </w:t>
      </w:r>
    </w:p>
    <w:p w:rsidR="008A1E4D" w:rsidRDefault="0008183B" w:rsidP="00F95FD1">
      <w:r>
        <w:rPr>
          <w:b/>
        </w:rPr>
        <w:t xml:space="preserve">   </w:t>
      </w:r>
      <w:r w:rsidR="008A1E4D" w:rsidRPr="00F812A2">
        <w:rPr>
          <w:b/>
        </w:rPr>
        <w:t>Pr</w:t>
      </w:r>
      <w:r w:rsidR="0084024F" w:rsidRPr="00F812A2">
        <w:rPr>
          <w:b/>
        </w:rPr>
        <w:t>oblem-solving skills</w:t>
      </w:r>
      <w:r w:rsidR="0084024F">
        <w:t xml:space="preserve"> – </w:t>
      </w:r>
      <w:r w:rsidR="00EC33D8">
        <w:t>I also possess strong problem-solving skills which will help me to figure out alternative solutions to the problems. When any kind of problem</w:t>
      </w:r>
      <w:r w:rsidR="00BD5529">
        <w:t xml:space="preserve"> happens in the future project then I will utilise my problem-solving ability and try to solve the issues quickly and carry out the project as planned. These skills will also facilitate me to manage the conflict throughout the programme</w:t>
      </w:r>
      <w:r w:rsidR="00E15487">
        <w:t xml:space="preserve"> (</w:t>
      </w:r>
      <w:proofErr w:type="spellStart"/>
      <w:r w:rsidR="00E15487" w:rsidRPr="00270A05">
        <w:rPr>
          <w:rFonts w:cs="Times New Roman"/>
          <w:shd w:val="clear" w:color="auto" w:fill="FFFFFF"/>
        </w:rPr>
        <w:t>Pueyo‐</w:t>
      </w:r>
      <w:r w:rsidR="00E15487">
        <w:rPr>
          <w:rFonts w:cs="Times New Roman"/>
          <w:shd w:val="clear" w:color="auto" w:fill="FFFFFF"/>
        </w:rPr>
        <w:t>Garrigues</w:t>
      </w:r>
      <w:proofErr w:type="spellEnd"/>
      <w:r w:rsidR="00E15487">
        <w:rPr>
          <w:rFonts w:cs="Times New Roman"/>
          <w:shd w:val="clear" w:color="auto" w:fill="FFFFFF"/>
        </w:rPr>
        <w:t xml:space="preserve">, and et. al., </w:t>
      </w:r>
      <w:r w:rsidR="00E15487" w:rsidRPr="00270A05">
        <w:rPr>
          <w:rFonts w:cs="Times New Roman"/>
          <w:shd w:val="clear" w:color="auto" w:fill="FFFFFF"/>
        </w:rPr>
        <w:t>2021</w:t>
      </w:r>
      <w:r w:rsidR="00E15487">
        <w:t>)</w:t>
      </w:r>
      <w:r w:rsidR="00BD5529">
        <w:t xml:space="preserve">. </w:t>
      </w:r>
    </w:p>
    <w:p w:rsidR="0084024F" w:rsidRDefault="0008183B" w:rsidP="00F95FD1">
      <w:r>
        <w:rPr>
          <w:b/>
        </w:rPr>
        <w:t xml:space="preserve">   </w:t>
      </w:r>
      <w:r w:rsidR="0084024F" w:rsidRPr="00F812A2">
        <w:rPr>
          <w:b/>
        </w:rPr>
        <w:t>Decision-making skills</w:t>
      </w:r>
      <w:r w:rsidR="0084024F">
        <w:t xml:space="preserve"> – </w:t>
      </w:r>
      <w:r w:rsidR="008C3306">
        <w:t xml:space="preserve">I strongly believe that I am efficient in decision-making skills and I easily take decisions whether it </w:t>
      </w:r>
      <w:r w:rsidR="00932FF7">
        <w:t xml:space="preserve">is simple or complex problems. My ability of decision-making will highly </w:t>
      </w:r>
      <w:r w:rsidR="00BA746B">
        <w:t>assist me</w:t>
      </w:r>
      <w:r w:rsidR="00932FF7">
        <w:t xml:space="preserve"> in making fundraising </w:t>
      </w:r>
      <w:r w:rsidR="00BA746B">
        <w:t xml:space="preserve">event related to decisions. I will make decisions regarding </w:t>
      </w:r>
      <w:r w:rsidR="0066637D">
        <w:t xml:space="preserve">allocation of tasks, available resources and advertisement of community event. I will try to select the best course of action for the community involvement programme because I want to support people. </w:t>
      </w:r>
    </w:p>
    <w:p w:rsidR="0084024F" w:rsidRDefault="0008183B" w:rsidP="00F95FD1">
      <w:r>
        <w:rPr>
          <w:b/>
        </w:rPr>
        <w:t xml:space="preserve">   </w:t>
      </w:r>
      <w:r w:rsidR="0084024F" w:rsidRPr="00F812A2">
        <w:rPr>
          <w:b/>
        </w:rPr>
        <w:t>Emotional intelligence skills</w:t>
      </w:r>
      <w:r w:rsidR="0084024F">
        <w:t xml:space="preserve"> – </w:t>
      </w:r>
      <w:r w:rsidR="0066637D">
        <w:t xml:space="preserve">I identified from my past experience that I am good in managing my emotions. The fundraising event will be organised to </w:t>
      </w:r>
      <w:r w:rsidR="00146100">
        <w:t xml:space="preserve">raise money to help the cancer patients and the process of </w:t>
      </w:r>
      <w:r w:rsidR="00AC45CE">
        <w:t xml:space="preserve">obtaining money can be challenging. So, I will use my emotional intelligence capability to </w:t>
      </w:r>
      <w:r w:rsidR="00474713">
        <w:t>handle feelings, thoughts and opinions for successful compl</w:t>
      </w:r>
      <w:r w:rsidR="00413621">
        <w:t>etion of project. I will also try that my personal thoughts will not affect the operations and activities related to the community programme</w:t>
      </w:r>
      <w:r w:rsidR="00E15487">
        <w:t xml:space="preserve"> (</w:t>
      </w:r>
      <w:r w:rsidR="00E15487" w:rsidRPr="00270A05">
        <w:rPr>
          <w:rFonts w:cs="Times New Roman"/>
          <w:shd w:val="clear" w:color="auto" w:fill="FFFFFF"/>
        </w:rPr>
        <w:t>Kumar,</w:t>
      </w:r>
      <w:r w:rsidR="00E15487">
        <w:rPr>
          <w:rFonts w:cs="Times New Roman"/>
          <w:shd w:val="clear" w:color="auto" w:fill="FFFFFF"/>
        </w:rPr>
        <w:t xml:space="preserve"> </w:t>
      </w:r>
      <w:proofErr w:type="spellStart"/>
      <w:r w:rsidR="00E15487">
        <w:rPr>
          <w:rFonts w:cs="Times New Roman"/>
          <w:shd w:val="clear" w:color="auto" w:fill="FFFFFF"/>
        </w:rPr>
        <w:t>Alok</w:t>
      </w:r>
      <w:proofErr w:type="spellEnd"/>
      <w:r w:rsidR="00E15487">
        <w:rPr>
          <w:rFonts w:cs="Times New Roman"/>
          <w:shd w:val="clear" w:color="auto" w:fill="FFFFFF"/>
        </w:rPr>
        <w:t xml:space="preserve">, and Banerjee, </w:t>
      </w:r>
      <w:r w:rsidR="00E15487" w:rsidRPr="00270A05">
        <w:rPr>
          <w:rFonts w:cs="Times New Roman"/>
          <w:shd w:val="clear" w:color="auto" w:fill="FFFFFF"/>
        </w:rPr>
        <w:t>2023</w:t>
      </w:r>
      <w:r w:rsidR="00E15487">
        <w:t>)</w:t>
      </w:r>
      <w:r w:rsidR="00413621">
        <w:t xml:space="preserve">. </w:t>
      </w:r>
    </w:p>
    <w:p w:rsidR="0084024F" w:rsidRDefault="0008183B" w:rsidP="00F95FD1">
      <w:r>
        <w:rPr>
          <w:b/>
        </w:rPr>
        <w:t xml:space="preserve">   </w:t>
      </w:r>
      <w:r w:rsidR="0084024F" w:rsidRPr="00F812A2">
        <w:rPr>
          <w:b/>
        </w:rPr>
        <w:t>Research skills</w:t>
      </w:r>
      <w:r w:rsidR="0084024F">
        <w:t xml:space="preserve"> – </w:t>
      </w:r>
      <w:r w:rsidR="00413621">
        <w:t xml:space="preserve">Research skills are most beneficial skills as without these skills a person feels complexities to carry out plan. </w:t>
      </w:r>
      <w:r>
        <w:t xml:space="preserve">   </w:t>
      </w:r>
      <w:r w:rsidR="00413621">
        <w:t xml:space="preserve">I have strong research ability which will facilitate me to </w:t>
      </w:r>
      <w:r w:rsidR="00E7214F">
        <w:t>search about the previous fundraising events by using online platforms and take id</w:t>
      </w:r>
      <w:r w:rsidR="006C385B">
        <w:t>eas for my project. I will also use my research ability to collect the relevant information and data related to the people who actually</w:t>
      </w:r>
      <w:r w:rsidR="00AC79D4">
        <w:t xml:space="preserve"> need help. </w:t>
      </w:r>
    </w:p>
    <w:p w:rsidR="0084024F" w:rsidRPr="00F95FD1" w:rsidRDefault="0008183B" w:rsidP="00F95FD1">
      <w:r>
        <w:rPr>
          <w:b/>
        </w:rPr>
        <w:t xml:space="preserve">   </w:t>
      </w:r>
      <w:r w:rsidR="0084024F" w:rsidRPr="00F812A2">
        <w:rPr>
          <w:b/>
        </w:rPr>
        <w:t>Social media knowledge</w:t>
      </w:r>
      <w:r w:rsidR="0084024F">
        <w:t xml:space="preserve"> – </w:t>
      </w:r>
      <w:r w:rsidR="00AC79D4">
        <w:t xml:space="preserve">Social media channels will play a big role to promote our community </w:t>
      </w:r>
      <w:r w:rsidR="00F812A2">
        <w:t>programme and to convey message to the right audience</w:t>
      </w:r>
      <w:r w:rsidR="005D5ED9">
        <w:t xml:space="preserve"> in all over the UK</w:t>
      </w:r>
      <w:r w:rsidR="00F812A2">
        <w:t xml:space="preserve">. </w:t>
      </w:r>
      <w:r w:rsidR="005D5ED9">
        <w:t xml:space="preserve">I have enough knowledge of various social media channels such as; Facebook, Instagram, Twitter and YouTube. I will use this valuable knowledge to explain the </w:t>
      </w:r>
      <w:r w:rsidR="00B74C5C">
        <w:t xml:space="preserve">benefits of fundraising event so that more people will support this event and </w:t>
      </w:r>
      <w:r w:rsidR="00CF486C">
        <w:t xml:space="preserve">donate their valuable money to help needy people. </w:t>
      </w:r>
    </w:p>
    <w:p w:rsidR="00F95FD1" w:rsidRPr="00BF375E" w:rsidRDefault="0008183B" w:rsidP="00F95FD1">
      <w:pPr>
        <w:pStyle w:val="Heading1"/>
      </w:pPr>
      <w:bookmarkStart w:id="4" w:name="_Toc168676318"/>
      <w:r>
        <w:t xml:space="preserve">     </w:t>
      </w:r>
      <w:r w:rsidR="00F95FD1">
        <w:t>CONCLUSION</w:t>
      </w:r>
      <w:bookmarkEnd w:id="4"/>
      <w:r w:rsidR="00F95FD1">
        <w:t xml:space="preserve"> </w:t>
      </w:r>
    </w:p>
    <w:p w:rsidR="0056723A" w:rsidRDefault="0008183B" w:rsidP="0056723A">
      <w:r>
        <w:t xml:space="preserve">   </w:t>
      </w:r>
      <w:r w:rsidR="00F15256">
        <w:t>It is analysed that community engagement is a kind of two-way communication which looks to build strong relationships, convey information and collect inputs in order to make sure that insights and requirements of society are considered in decision-making procedure.</w:t>
      </w:r>
      <w:r w:rsidR="00CF486C">
        <w:t xml:space="preserve"> This report has explained about the community involvement programme </w:t>
      </w:r>
      <w:r w:rsidR="004F7635">
        <w:t xml:space="preserve">like fundraising event </w:t>
      </w:r>
      <w:r w:rsidR="00CF486C">
        <w:t xml:space="preserve">which will initiate by a person in future. This report has </w:t>
      </w:r>
      <w:r w:rsidR="0056723A">
        <w:t>described about the principles related to the community engagement such as; i</w:t>
      </w:r>
      <w:r w:rsidR="0056723A" w:rsidRPr="0056723A">
        <w:t xml:space="preserve">nclusivity, </w:t>
      </w:r>
      <w:r w:rsidR="0056723A">
        <w:t>t</w:t>
      </w:r>
      <w:r w:rsidR="0056723A" w:rsidRPr="0056723A">
        <w:t xml:space="preserve">ransparency, </w:t>
      </w:r>
      <w:r w:rsidR="0056723A">
        <w:t>t</w:t>
      </w:r>
      <w:r w:rsidR="0056723A" w:rsidRPr="0056723A">
        <w:t xml:space="preserve">wo-way communication, </w:t>
      </w:r>
      <w:r w:rsidR="0056723A">
        <w:t>c</w:t>
      </w:r>
      <w:r w:rsidR="0056723A" w:rsidRPr="0056723A">
        <w:t xml:space="preserve">ollaboration etc. </w:t>
      </w:r>
      <w:r w:rsidR="0056723A">
        <w:t xml:space="preserve">and its connection with the </w:t>
      </w:r>
      <w:r w:rsidR="004F7635">
        <w:t xml:space="preserve">future programme. This report has also discussed about the </w:t>
      </w:r>
      <w:r w:rsidR="00ED00EF">
        <w:t xml:space="preserve">steps of planning and design of the project in an excellent manner. In addition, this report has highlighted the standards such as; CAP Code </w:t>
      </w:r>
      <w:r w:rsidR="00385420">
        <w:t xml:space="preserve">which would be considered by the person while advertising charity event on online platform. This report has also described the evaluation procedure along with the relevant community involvement </w:t>
      </w:r>
      <w:r w:rsidR="00723ED4">
        <w:t xml:space="preserve">model. This report has presented the personal skills like communication skills, decision-making, research skill and many more that would help in management of programme. </w:t>
      </w:r>
    </w:p>
    <w:p w:rsidR="00723ED4" w:rsidRDefault="00723ED4">
      <w:pPr>
        <w:spacing w:line="276" w:lineRule="auto"/>
        <w:jc w:val="left"/>
      </w:pPr>
      <w:r>
        <w:br w:type="page"/>
      </w:r>
    </w:p>
    <w:p w:rsidR="00723ED4" w:rsidRDefault="00723ED4" w:rsidP="00723ED4">
      <w:pPr>
        <w:pStyle w:val="Heading1"/>
      </w:pPr>
      <w:bookmarkStart w:id="5" w:name="_Toc168676319"/>
      <w:r>
        <w:t>REFERENCES</w:t>
      </w:r>
      <w:bookmarkEnd w:id="5"/>
      <w:r>
        <w:t xml:space="preserve"> </w:t>
      </w:r>
    </w:p>
    <w:p w:rsidR="00723ED4" w:rsidRPr="00723ED4" w:rsidRDefault="00723ED4" w:rsidP="00723ED4">
      <w:pPr>
        <w:rPr>
          <w:u w:val="single"/>
        </w:rPr>
      </w:pPr>
      <w:r w:rsidRPr="00723ED4">
        <w:rPr>
          <w:u w:val="single"/>
        </w:rPr>
        <w:t xml:space="preserve">Books and journals </w:t>
      </w:r>
    </w:p>
    <w:p w:rsidR="005870A0" w:rsidRPr="005870A0" w:rsidRDefault="005870A0" w:rsidP="005870A0">
      <w:pPr>
        <w:spacing w:line="240" w:lineRule="auto"/>
        <w:ind w:left="851" w:hanging="851"/>
        <w:rPr>
          <w:shd w:val="clear" w:color="auto" w:fill="FFFFFF"/>
        </w:rPr>
      </w:pPr>
      <w:proofErr w:type="spellStart"/>
      <w:r w:rsidRPr="005870A0">
        <w:rPr>
          <w:shd w:val="clear" w:color="auto" w:fill="FFFFFF"/>
        </w:rPr>
        <w:t>Dinour</w:t>
      </w:r>
      <w:proofErr w:type="spellEnd"/>
      <w:r w:rsidRPr="005870A0">
        <w:rPr>
          <w:shd w:val="clear" w:color="auto" w:fill="FFFFFF"/>
        </w:rPr>
        <w:t xml:space="preserve">, L.M. and </w:t>
      </w:r>
      <w:proofErr w:type="spellStart"/>
      <w:r w:rsidRPr="005870A0">
        <w:rPr>
          <w:shd w:val="clear" w:color="auto" w:fill="FFFFFF"/>
        </w:rPr>
        <w:t>Kuscin</w:t>
      </w:r>
      <w:proofErr w:type="spellEnd"/>
      <w:r w:rsidRPr="005870A0">
        <w:rPr>
          <w:shd w:val="clear" w:color="auto" w:fill="FFFFFF"/>
        </w:rPr>
        <w:t>, J., (2021). Charity-and project-based service learning models increase public service motivation outcomes among dietetic students in a community nutrition course. </w:t>
      </w:r>
      <w:r w:rsidRPr="005870A0">
        <w:rPr>
          <w:i/>
          <w:iCs/>
          <w:shd w:val="clear" w:color="auto" w:fill="FFFFFF"/>
        </w:rPr>
        <w:t>Public Health Nutrition</w:t>
      </w:r>
      <w:r w:rsidRPr="005870A0">
        <w:rPr>
          <w:shd w:val="clear" w:color="auto" w:fill="FFFFFF"/>
        </w:rPr>
        <w:t>. </w:t>
      </w:r>
      <w:r w:rsidRPr="005870A0">
        <w:rPr>
          <w:iCs/>
          <w:shd w:val="clear" w:color="auto" w:fill="FFFFFF"/>
        </w:rPr>
        <w:t>24</w:t>
      </w:r>
      <w:r w:rsidRPr="005870A0">
        <w:rPr>
          <w:shd w:val="clear" w:color="auto" w:fill="FFFFFF"/>
        </w:rPr>
        <w:t>(13). pp.4268-4276.</w:t>
      </w:r>
    </w:p>
    <w:p w:rsidR="005870A0" w:rsidRPr="005870A0" w:rsidRDefault="005870A0" w:rsidP="005870A0">
      <w:pPr>
        <w:spacing w:line="240" w:lineRule="auto"/>
        <w:ind w:left="851" w:hanging="851"/>
        <w:rPr>
          <w:shd w:val="clear" w:color="auto" w:fill="FFFFFF"/>
        </w:rPr>
      </w:pPr>
      <w:r w:rsidRPr="005870A0">
        <w:rPr>
          <w:shd w:val="clear" w:color="auto" w:fill="FFFFFF"/>
        </w:rPr>
        <w:t>Fletcher, I., (2024). Co-Designing the Foundations of a Climate Sensitive Infectious Disease Community of Practice. </w:t>
      </w:r>
      <w:proofErr w:type="spellStart"/>
      <w:r w:rsidRPr="005870A0">
        <w:rPr>
          <w:i/>
          <w:iCs/>
          <w:shd w:val="clear" w:color="auto" w:fill="FFFFFF"/>
        </w:rPr>
        <w:t>Wellcome</w:t>
      </w:r>
      <w:proofErr w:type="spellEnd"/>
      <w:r w:rsidRPr="005870A0">
        <w:rPr>
          <w:i/>
          <w:iCs/>
          <w:shd w:val="clear" w:color="auto" w:fill="FFFFFF"/>
        </w:rPr>
        <w:t xml:space="preserve"> Open Res</w:t>
      </w:r>
      <w:r w:rsidRPr="005870A0">
        <w:rPr>
          <w:shd w:val="clear" w:color="auto" w:fill="FFFFFF"/>
        </w:rPr>
        <w:t>. </w:t>
      </w:r>
      <w:r w:rsidRPr="005870A0">
        <w:rPr>
          <w:iCs/>
          <w:shd w:val="clear" w:color="auto" w:fill="FFFFFF"/>
        </w:rPr>
        <w:t>9</w:t>
      </w:r>
      <w:r w:rsidRPr="005870A0">
        <w:rPr>
          <w:shd w:val="clear" w:color="auto" w:fill="FFFFFF"/>
        </w:rPr>
        <w:t>(92). p.92.</w:t>
      </w:r>
    </w:p>
    <w:p w:rsidR="005870A0" w:rsidRPr="005870A0" w:rsidRDefault="005870A0" w:rsidP="005870A0">
      <w:pPr>
        <w:spacing w:line="240" w:lineRule="auto"/>
        <w:ind w:left="851" w:hanging="851"/>
        <w:rPr>
          <w:shd w:val="clear" w:color="auto" w:fill="FFFFFF"/>
        </w:rPr>
      </w:pPr>
      <w:proofErr w:type="spellStart"/>
      <w:r w:rsidRPr="005870A0">
        <w:rPr>
          <w:shd w:val="clear" w:color="auto" w:fill="FFFFFF"/>
        </w:rPr>
        <w:t>Guo</w:t>
      </w:r>
      <w:proofErr w:type="spellEnd"/>
      <w:r w:rsidRPr="005870A0">
        <w:rPr>
          <w:shd w:val="clear" w:color="auto" w:fill="FFFFFF"/>
        </w:rPr>
        <w:t>, P., and et. al., (2020). A review of project-based learning in higher education: Student outcomes and measures. </w:t>
      </w:r>
      <w:r w:rsidRPr="005870A0">
        <w:rPr>
          <w:i/>
          <w:iCs/>
          <w:shd w:val="clear" w:color="auto" w:fill="FFFFFF"/>
        </w:rPr>
        <w:t>International journal of educational research</w:t>
      </w:r>
      <w:r w:rsidRPr="005870A0">
        <w:rPr>
          <w:shd w:val="clear" w:color="auto" w:fill="FFFFFF"/>
        </w:rPr>
        <w:t>. </w:t>
      </w:r>
      <w:r w:rsidRPr="005870A0">
        <w:rPr>
          <w:iCs/>
          <w:shd w:val="clear" w:color="auto" w:fill="FFFFFF"/>
        </w:rPr>
        <w:t>102</w:t>
      </w:r>
      <w:r w:rsidRPr="005870A0">
        <w:rPr>
          <w:shd w:val="clear" w:color="auto" w:fill="FFFFFF"/>
        </w:rPr>
        <w:t>. p.101586.</w:t>
      </w:r>
    </w:p>
    <w:p w:rsidR="005870A0" w:rsidRPr="005870A0" w:rsidRDefault="005870A0" w:rsidP="005870A0">
      <w:pPr>
        <w:spacing w:line="240" w:lineRule="auto"/>
        <w:ind w:left="851" w:hanging="851"/>
        <w:rPr>
          <w:shd w:val="clear" w:color="auto" w:fill="FFFFFF"/>
        </w:rPr>
      </w:pPr>
      <w:proofErr w:type="spellStart"/>
      <w:r w:rsidRPr="005870A0">
        <w:rPr>
          <w:shd w:val="clear" w:color="auto" w:fill="FFFFFF"/>
        </w:rPr>
        <w:t>Hašková</w:t>
      </w:r>
      <w:proofErr w:type="spellEnd"/>
      <w:r w:rsidRPr="005870A0">
        <w:rPr>
          <w:shd w:val="clear" w:color="auto" w:fill="FFFFFF"/>
        </w:rPr>
        <w:t xml:space="preserve">, S., </w:t>
      </w:r>
      <w:proofErr w:type="spellStart"/>
      <w:r w:rsidRPr="005870A0">
        <w:rPr>
          <w:shd w:val="clear" w:color="auto" w:fill="FFFFFF"/>
        </w:rPr>
        <w:t>Šuleř</w:t>
      </w:r>
      <w:proofErr w:type="spellEnd"/>
      <w:r w:rsidRPr="005870A0">
        <w:rPr>
          <w:shd w:val="clear" w:color="auto" w:fill="FFFFFF"/>
        </w:rPr>
        <w:t xml:space="preserve">, P. and </w:t>
      </w:r>
      <w:proofErr w:type="spellStart"/>
      <w:r w:rsidRPr="005870A0">
        <w:rPr>
          <w:shd w:val="clear" w:color="auto" w:fill="FFFFFF"/>
        </w:rPr>
        <w:t>Krulický</w:t>
      </w:r>
      <w:proofErr w:type="spellEnd"/>
      <w:r w:rsidRPr="005870A0">
        <w:rPr>
          <w:shd w:val="clear" w:color="auto" w:fill="FFFFFF"/>
        </w:rPr>
        <w:t>, T., (2021). Advantages of fuzzy approach compared to probabilistic approach in project evaluation. </w:t>
      </w:r>
      <w:r w:rsidRPr="005870A0">
        <w:rPr>
          <w:i/>
          <w:iCs/>
          <w:shd w:val="clear" w:color="auto" w:fill="FFFFFF"/>
        </w:rPr>
        <w:t>Entrepreneurship and Sustainability Issues</w:t>
      </w:r>
      <w:r w:rsidRPr="005870A0">
        <w:rPr>
          <w:shd w:val="clear" w:color="auto" w:fill="FFFFFF"/>
        </w:rPr>
        <w:t>. </w:t>
      </w:r>
      <w:r w:rsidRPr="005870A0">
        <w:rPr>
          <w:iCs/>
          <w:shd w:val="clear" w:color="auto" w:fill="FFFFFF"/>
        </w:rPr>
        <w:t>9</w:t>
      </w:r>
      <w:r w:rsidRPr="005870A0">
        <w:rPr>
          <w:shd w:val="clear" w:color="auto" w:fill="FFFFFF"/>
        </w:rPr>
        <w:t>(2). p.446.</w:t>
      </w:r>
    </w:p>
    <w:p w:rsidR="005870A0" w:rsidRPr="005870A0" w:rsidRDefault="005870A0" w:rsidP="005870A0">
      <w:pPr>
        <w:spacing w:line="240" w:lineRule="auto"/>
        <w:ind w:left="851" w:hanging="851"/>
        <w:rPr>
          <w:shd w:val="clear" w:color="auto" w:fill="FFFFFF"/>
        </w:rPr>
      </w:pPr>
      <w:proofErr w:type="spellStart"/>
      <w:r w:rsidRPr="005870A0">
        <w:rPr>
          <w:shd w:val="clear" w:color="auto" w:fill="FFFFFF"/>
        </w:rPr>
        <w:t>Helgesen</w:t>
      </w:r>
      <w:proofErr w:type="spellEnd"/>
      <w:r w:rsidRPr="005870A0">
        <w:rPr>
          <w:shd w:val="clear" w:color="auto" w:fill="FFFFFF"/>
        </w:rPr>
        <w:t>, J., (2022). Co-operation in Europe (CSCE) Process. </w:t>
      </w:r>
      <w:r w:rsidRPr="005870A0">
        <w:rPr>
          <w:i/>
          <w:iCs/>
          <w:shd w:val="clear" w:color="auto" w:fill="FFFFFF"/>
        </w:rPr>
        <w:t>The Strength of Diversity: Human Rights and Pluralist Democracy</w:t>
      </w:r>
      <w:r w:rsidRPr="005870A0">
        <w:rPr>
          <w:shd w:val="clear" w:color="auto" w:fill="FFFFFF"/>
        </w:rPr>
        <w:t>. </w:t>
      </w:r>
      <w:r w:rsidRPr="005870A0">
        <w:rPr>
          <w:iCs/>
          <w:shd w:val="clear" w:color="auto" w:fill="FFFFFF"/>
        </w:rPr>
        <w:t>25</w:t>
      </w:r>
      <w:r w:rsidRPr="005870A0">
        <w:rPr>
          <w:shd w:val="clear" w:color="auto" w:fill="FFFFFF"/>
        </w:rPr>
        <w:t xml:space="preserve"> p.159.</w:t>
      </w:r>
    </w:p>
    <w:p w:rsidR="005870A0" w:rsidRPr="005870A0" w:rsidRDefault="005870A0" w:rsidP="005870A0">
      <w:pPr>
        <w:spacing w:line="240" w:lineRule="auto"/>
        <w:ind w:left="851" w:hanging="851"/>
        <w:rPr>
          <w:shd w:val="clear" w:color="auto" w:fill="FFFFFF"/>
        </w:rPr>
      </w:pPr>
      <w:r w:rsidRPr="005870A0">
        <w:rPr>
          <w:shd w:val="clear" w:color="auto" w:fill="FFFFFF"/>
        </w:rPr>
        <w:t>Hyndman, N., (2020). UK charities and the pandemic: navigating the perfect storm. </w:t>
      </w:r>
      <w:r w:rsidRPr="005870A0">
        <w:rPr>
          <w:i/>
          <w:iCs/>
          <w:shd w:val="clear" w:color="auto" w:fill="FFFFFF"/>
        </w:rPr>
        <w:t>Journal of Accounting &amp; Organizational Change</w:t>
      </w:r>
      <w:r w:rsidRPr="005870A0">
        <w:rPr>
          <w:shd w:val="clear" w:color="auto" w:fill="FFFFFF"/>
        </w:rPr>
        <w:t>. </w:t>
      </w:r>
      <w:r w:rsidRPr="005870A0">
        <w:rPr>
          <w:iCs/>
          <w:shd w:val="clear" w:color="auto" w:fill="FFFFFF"/>
        </w:rPr>
        <w:t>16</w:t>
      </w:r>
      <w:r w:rsidRPr="005870A0">
        <w:rPr>
          <w:shd w:val="clear" w:color="auto" w:fill="FFFFFF"/>
        </w:rPr>
        <w:t>(4). pp.587-592.</w:t>
      </w:r>
    </w:p>
    <w:p w:rsidR="005870A0" w:rsidRPr="005870A0" w:rsidRDefault="005870A0" w:rsidP="005870A0">
      <w:pPr>
        <w:spacing w:line="240" w:lineRule="auto"/>
        <w:ind w:left="851" w:hanging="851"/>
        <w:rPr>
          <w:shd w:val="clear" w:color="auto" w:fill="FFFFFF"/>
        </w:rPr>
      </w:pPr>
      <w:r w:rsidRPr="005870A0">
        <w:rPr>
          <w:shd w:val="clear" w:color="auto" w:fill="FFFFFF"/>
        </w:rPr>
        <w:t>Kim, G., Newman, G. and Jiang, B., (2020). Urban regeneration: Community engagement process for vacant land in declining cities. </w:t>
      </w:r>
      <w:r w:rsidRPr="005870A0">
        <w:rPr>
          <w:i/>
          <w:iCs/>
          <w:shd w:val="clear" w:color="auto" w:fill="FFFFFF"/>
        </w:rPr>
        <w:t>Cities</w:t>
      </w:r>
      <w:r w:rsidRPr="005870A0">
        <w:rPr>
          <w:shd w:val="clear" w:color="auto" w:fill="FFFFFF"/>
        </w:rPr>
        <w:t>. </w:t>
      </w:r>
      <w:r w:rsidRPr="005870A0">
        <w:rPr>
          <w:iCs/>
          <w:shd w:val="clear" w:color="auto" w:fill="FFFFFF"/>
        </w:rPr>
        <w:t>102</w:t>
      </w:r>
      <w:r w:rsidRPr="005870A0">
        <w:rPr>
          <w:shd w:val="clear" w:color="auto" w:fill="FFFFFF"/>
        </w:rPr>
        <w:t>. p.102730.</w:t>
      </w:r>
    </w:p>
    <w:p w:rsidR="005870A0" w:rsidRPr="005870A0" w:rsidRDefault="005870A0" w:rsidP="005870A0">
      <w:pPr>
        <w:spacing w:line="240" w:lineRule="auto"/>
        <w:ind w:left="851" w:hanging="851"/>
        <w:rPr>
          <w:shd w:val="clear" w:color="auto" w:fill="FFFFFF"/>
        </w:rPr>
      </w:pPr>
      <w:r w:rsidRPr="005870A0">
        <w:rPr>
          <w:shd w:val="clear" w:color="auto" w:fill="FFFFFF"/>
        </w:rPr>
        <w:t>Kim, G., Newman, G. and Jiang, B., (2020). Urban regeneration: Community engagement process for vacant land in declining cities. </w:t>
      </w:r>
      <w:r w:rsidRPr="005870A0">
        <w:rPr>
          <w:i/>
          <w:iCs/>
          <w:shd w:val="clear" w:color="auto" w:fill="FFFFFF"/>
        </w:rPr>
        <w:t>Cities</w:t>
      </w:r>
      <w:r w:rsidRPr="005870A0">
        <w:rPr>
          <w:shd w:val="clear" w:color="auto" w:fill="FFFFFF"/>
        </w:rPr>
        <w:t>. </w:t>
      </w:r>
      <w:r w:rsidRPr="005870A0">
        <w:rPr>
          <w:iCs/>
          <w:shd w:val="clear" w:color="auto" w:fill="FFFFFF"/>
        </w:rPr>
        <w:t>102</w:t>
      </w:r>
      <w:r w:rsidRPr="005870A0">
        <w:rPr>
          <w:shd w:val="clear" w:color="auto" w:fill="FFFFFF"/>
        </w:rPr>
        <w:t>. p.102730.</w:t>
      </w:r>
    </w:p>
    <w:p w:rsidR="005870A0" w:rsidRPr="005870A0" w:rsidRDefault="005870A0" w:rsidP="005870A0">
      <w:pPr>
        <w:spacing w:line="240" w:lineRule="auto"/>
        <w:ind w:left="851" w:hanging="851"/>
        <w:rPr>
          <w:shd w:val="clear" w:color="auto" w:fill="FFFFFF"/>
        </w:rPr>
      </w:pPr>
      <w:proofErr w:type="spellStart"/>
      <w:r w:rsidRPr="005870A0">
        <w:rPr>
          <w:shd w:val="clear" w:color="auto" w:fill="FFFFFF"/>
        </w:rPr>
        <w:t>Kolcak</w:t>
      </w:r>
      <w:proofErr w:type="spellEnd"/>
      <w:r w:rsidRPr="005870A0">
        <w:rPr>
          <w:shd w:val="clear" w:color="auto" w:fill="FFFFFF"/>
        </w:rPr>
        <w:t>, M., (2021). Community Engagement and Public Consultation through an Inclusive and Participatory Design.</w:t>
      </w:r>
    </w:p>
    <w:p w:rsidR="005870A0" w:rsidRPr="005870A0" w:rsidRDefault="005870A0" w:rsidP="005870A0">
      <w:pPr>
        <w:spacing w:line="240" w:lineRule="auto"/>
        <w:ind w:left="851" w:hanging="851"/>
        <w:rPr>
          <w:shd w:val="clear" w:color="auto" w:fill="FFFFFF"/>
        </w:rPr>
      </w:pPr>
      <w:proofErr w:type="spellStart"/>
      <w:r w:rsidRPr="005870A0">
        <w:rPr>
          <w:shd w:val="clear" w:color="auto" w:fill="FFFFFF"/>
        </w:rPr>
        <w:t>Kotzen</w:t>
      </w:r>
      <w:proofErr w:type="spellEnd"/>
      <w:r w:rsidRPr="005870A0">
        <w:rPr>
          <w:shd w:val="clear" w:color="auto" w:fill="FFFFFF"/>
        </w:rPr>
        <w:t>, M., (2021). Standards and values. </w:t>
      </w:r>
      <w:r w:rsidRPr="005870A0">
        <w:rPr>
          <w:i/>
          <w:iCs/>
          <w:shd w:val="clear" w:color="auto" w:fill="FFFFFF"/>
        </w:rPr>
        <w:t>Philosophical Issues</w:t>
      </w:r>
      <w:r w:rsidRPr="005870A0">
        <w:rPr>
          <w:shd w:val="clear" w:color="auto" w:fill="FFFFFF"/>
        </w:rPr>
        <w:t>. </w:t>
      </w:r>
      <w:r w:rsidRPr="005870A0">
        <w:rPr>
          <w:iCs/>
          <w:shd w:val="clear" w:color="auto" w:fill="FFFFFF"/>
        </w:rPr>
        <w:t>31</w:t>
      </w:r>
      <w:r w:rsidRPr="005870A0">
        <w:rPr>
          <w:shd w:val="clear" w:color="auto" w:fill="FFFFFF"/>
        </w:rPr>
        <w:t>(1). pp.167-187.</w:t>
      </w:r>
    </w:p>
    <w:p w:rsidR="005870A0" w:rsidRPr="005870A0" w:rsidRDefault="005870A0" w:rsidP="005870A0">
      <w:pPr>
        <w:spacing w:line="240" w:lineRule="auto"/>
        <w:ind w:left="851" w:hanging="851"/>
        <w:rPr>
          <w:shd w:val="clear" w:color="auto" w:fill="FFFFFF"/>
        </w:rPr>
      </w:pPr>
      <w:r w:rsidRPr="005870A0">
        <w:rPr>
          <w:shd w:val="clear" w:color="auto" w:fill="FFFFFF"/>
        </w:rPr>
        <w:t xml:space="preserve">Kumar, N., </w:t>
      </w:r>
      <w:proofErr w:type="spellStart"/>
      <w:r w:rsidRPr="005870A0">
        <w:rPr>
          <w:shd w:val="clear" w:color="auto" w:fill="FFFFFF"/>
        </w:rPr>
        <w:t>Alok</w:t>
      </w:r>
      <w:proofErr w:type="spellEnd"/>
      <w:r w:rsidRPr="005870A0">
        <w:rPr>
          <w:shd w:val="clear" w:color="auto" w:fill="FFFFFF"/>
        </w:rPr>
        <w:t>, S. and Banerjee, S., (2023). Personal attributes and job resources as determinants of amount of work done under work-from-home: empirical study of Indian white-collar employees. </w:t>
      </w:r>
      <w:r w:rsidRPr="005870A0">
        <w:rPr>
          <w:i/>
          <w:iCs/>
          <w:shd w:val="clear" w:color="auto" w:fill="FFFFFF"/>
        </w:rPr>
        <w:t>International Journal of Manpower</w:t>
      </w:r>
      <w:r w:rsidRPr="005870A0">
        <w:rPr>
          <w:shd w:val="clear" w:color="auto" w:fill="FFFFFF"/>
        </w:rPr>
        <w:t>. </w:t>
      </w:r>
      <w:r w:rsidRPr="005870A0">
        <w:rPr>
          <w:iCs/>
          <w:shd w:val="clear" w:color="auto" w:fill="FFFFFF"/>
        </w:rPr>
        <w:t>44</w:t>
      </w:r>
      <w:r w:rsidRPr="005870A0">
        <w:rPr>
          <w:shd w:val="clear" w:color="auto" w:fill="FFFFFF"/>
        </w:rPr>
        <w:t>(1). pp.113-132.</w:t>
      </w:r>
    </w:p>
    <w:p w:rsidR="005870A0" w:rsidRPr="005870A0" w:rsidRDefault="005870A0" w:rsidP="005870A0">
      <w:pPr>
        <w:spacing w:line="240" w:lineRule="auto"/>
        <w:ind w:left="851" w:hanging="851"/>
        <w:rPr>
          <w:shd w:val="clear" w:color="auto" w:fill="FFFFFF"/>
        </w:rPr>
      </w:pPr>
      <w:r w:rsidRPr="005870A0">
        <w:rPr>
          <w:shd w:val="clear" w:color="auto" w:fill="FFFFFF"/>
        </w:rPr>
        <w:t>Liang, J., and et. al., (2023), May. Code as policies: Language model programs for embodied control. In </w:t>
      </w:r>
      <w:r w:rsidRPr="005870A0">
        <w:rPr>
          <w:i/>
          <w:iCs/>
          <w:shd w:val="clear" w:color="auto" w:fill="FFFFFF"/>
        </w:rPr>
        <w:t>2023 IEEE International Conference on Robotics and Automation (ICRA)</w:t>
      </w:r>
      <w:r w:rsidRPr="005870A0">
        <w:rPr>
          <w:shd w:val="clear" w:color="auto" w:fill="FFFFFF"/>
        </w:rPr>
        <w:t> (pp. 9493-9500). IEEE.</w:t>
      </w:r>
    </w:p>
    <w:p w:rsidR="005870A0" w:rsidRPr="005870A0" w:rsidRDefault="005870A0" w:rsidP="005870A0">
      <w:pPr>
        <w:spacing w:line="240" w:lineRule="auto"/>
        <w:ind w:left="851" w:hanging="851"/>
        <w:rPr>
          <w:shd w:val="clear" w:color="auto" w:fill="FFFFFF"/>
        </w:rPr>
      </w:pPr>
      <w:proofErr w:type="spellStart"/>
      <w:r w:rsidRPr="005870A0">
        <w:rPr>
          <w:shd w:val="clear" w:color="auto" w:fill="FFFFFF"/>
        </w:rPr>
        <w:t>Luecke</w:t>
      </w:r>
      <w:proofErr w:type="spellEnd"/>
      <w:r w:rsidRPr="005870A0">
        <w:rPr>
          <w:shd w:val="clear" w:color="auto" w:fill="FFFFFF"/>
        </w:rPr>
        <w:t>, S., and et. al., (2023). Four guiding principles for effective trainee-led STEM community engagement through high school outreach. </w:t>
      </w:r>
      <w:proofErr w:type="spellStart"/>
      <w:r w:rsidRPr="005870A0">
        <w:rPr>
          <w:i/>
          <w:iCs/>
          <w:shd w:val="clear" w:color="auto" w:fill="FFFFFF"/>
        </w:rPr>
        <w:t>PLoS</w:t>
      </w:r>
      <w:proofErr w:type="spellEnd"/>
      <w:r w:rsidRPr="005870A0">
        <w:rPr>
          <w:i/>
          <w:iCs/>
          <w:shd w:val="clear" w:color="auto" w:fill="FFFFFF"/>
        </w:rPr>
        <w:t xml:space="preserve"> computational biology</w:t>
      </w:r>
      <w:r w:rsidRPr="005870A0">
        <w:rPr>
          <w:shd w:val="clear" w:color="auto" w:fill="FFFFFF"/>
        </w:rPr>
        <w:t>. </w:t>
      </w:r>
      <w:r w:rsidRPr="005870A0">
        <w:rPr>
          <w:iCs/>
          <w:shd w:val="clear" w:color="auto" w:fill="FFFFFF"/>
        </w:rPr>
        <w:t>19</w:t>
      </w:r>
      <w:r w:rsidRPr="005870A0">
        <w:rPr>
          <w:shd w:val="clear" w:color="auto" w:fill="FFFFFF"/>
        </w:rPr>
        <w:t>(5). p.e1011072.</w:t>
      </w:r>
    </w:p>
    <w:p w:rsidR="005870A0" w:rsidRPr="005870A0" w:rsidRDefault="005870A0" w:rsidP="005870A0">
      <w:pPr>
        <w:spacing w:line="240" w:lineRule="auto"/>
        <w:ind w:left="851" w:hanging="851"/>
        <w:rPr>
          <w:shd w:val="clear" w:color="auto" w:fill="FFFFFF"/>
        </w:rPr>
      </w:pPr>
      <w:proofErr w:type="spellStart"/>
      <w:r w:rsidRPr="005870A0">
        <w:rPr>
          <w:shd w:val="clear" w:color="auto" w:fill="FFFFFF"/>
        </w:rPr>
        <w:t>Pueyo‐Garrigues</w:t>
      </w:r>
      <w:proofErr w:type="spellEnd"/>
      <w:r w:rsidRPr="005870A0">
        <w:rPr>
          <w:shd w:val="clear" w:color="auto" w:fill="FFFFFF"/>
        </w:rPr>
        <w:t>, M., and et. al., (2021). Nurses’ knowledge, skills and personal attributes for competent health education practice: An instrument development and psychometric validation study. </w:t>
      </w:r>
      <w:r w:rsidRPr="005870A0">
        <w:rPr>
          <w:i/>
          <w:iCs/>
          <w:shd w:val="clear" w:color="auto" w:fill="FFFFFF"/>
        </w:rPr>
        <w:t>Journal of advanced nursing</w:t>
      </w:r>
      <w:r w:rsidRPr="005870A0">
        <w:rPr>
          <w:shd w:val="clear" w:color="auto" w:fill="FFFFFF"/>
        </w:rPr>
        <w:t>. </w:t>
      </w:r>
      <w:r w:rsidRPr="005870A0">
        <w:rPr>
          <w:iCs/>
          <w:shd w:val="clear" w:color="auto" w:fill="FFFFFF"/>
        </w:rPr>
        <w:t>77</w:t>
      </w:r>
      <w:r w:rsidRPr="005870A0">
        <w:rPr>
          <w:shd w:val="clear" w:color="auto" w:fill="FFFFFF"/>
        </w:rPr>
        <w:t>(2). pp.715-728.</w:t>
      </w:r>
    </w:p>
    <w:p w:rsidR="005870A0" w:rsidRPr="005870A0" w:rsidRDefault="005870A0" w:rsidP="005870A0">
      <w:pPr>
        <w:spacing w:line="240" w:lineRule="auto"/>
        <w:ind w:left="851" w:hanging="851"/>
        <w:rPr>
          <w:shd w:val="clear" w:color="auto" w:fill="FFFFFF"/>
        </w:rPr>
      </w:pPr>
      <w:proofErr w:type="spellStart"/>
      <w:r w:rsidRPr="005870A0">
        <w:rPr>
          <w:shd w:val="clear" w:color="auto" w:fill="FFFFFF"/>
        </w:rPr>
        <w:t>Sadrnia</w:t>
      </w:r>
      <w:proofErr w:type="spellEnd"/>
      <w:r w:rsidRPr="005870A0">
        <w:rPr>
          <w:shd w:val="clear" w:color="auto" w:fill="FFFFFF"/>
        </w:rPr>
        <w:t xml:space="preserve">, A., </w:t>
      </w:r>
      <w:proofErr w:type="spellStart"/>
      <w:r w:rsidRPr="005870A0">
        <w:rPr>
          <w:shd w:val="clear" w:color="auto" w:fill="FFFFFF"/>
        </w:rPr>
        <w:t>Langarudi</w:t>
      </w:r>
      <w:proofErr w:type="spellEnd"/>
      <w:r w:rsidRPr="005870A0">
        <w:rPr>
          <w:shd w:val="clear" w:color="auto" w:fill="FFFFFF"/>
        </w:rPr>
        <w:t xml:space="preserve">, N.R. and </w:t>
      </w:r>
      <w:proofErr w:type="spellStart"/>
      <w:r w:rsidRPr="005870A0">
        <w:rPr>
          <w:shd w:val="clear" w:color="auto" w:fill="FFFFFF"/>
        </w:rPr>
        <w:t>payandeh</w:t>
      </w:r>
      <w:proofErr w:type="spellEnd"/>
      <w:r w:rsidRPr="005870A0">
        <w:rPr>
          <w:shd w:val="clear" w:color="auto" w:fill="FFFFFF"/>
        </w:rPr>
        <w:t xml:space="preserve"> Sani, A., (2020). Logistics network design to reuse second-hand household appliances for charities. </w:t>
      </w:r>
      <w:r w:rsidRPr="005870A0">
        <w:rPr>
          <w:i/>
          <w:iCs/>
          <w:shd w:val="clear" w:color="auto" w:fill="FFFFFF"/>
        </w:rPr>
        <w:t>Journal of Cleaner Production</w:t>
      </w:r>
      <w:r w:rsidRPr="005870A0">
        <w:rPr>
          <w:shd w:val="clear" w:color="auto" w:fill="FFFFFF"/>
        </w:rPr>
        <w:t>. </w:t>
      </w:r>
      <w:r w:rsidRPr="005870A0">
        <w:rPr>
          <w:iCs/>
          <w:shd w:val="clear" w:color="auto" w:fill="FFFFFF"/>
        </w:rPr>
        <w:t>244</w:t>
      </w:r>
      <w:r w:rsidRPr="005870A0">
        <w:rPr>
          <w:shd w:val="clear" w:color="auto" w:fill="FFFFFF"/>
        </w:rPr>
        <w:t>. p.118717.</w:t>
      </w:r>
    </w:p>
    <w:p w:rsidR="005870A0" w:rsidRPr="005870A0" w:rsidRDefault="005870A0" w:rsidP="005870A0">
      <w:pPr>
        <w:spacing w:line="240" w:lineRule="auto"/>
        <w:ind w:left="851" w:hanging="851"/>
        <w:rPr>
          <w:shd w:val="clear" w:color="auto" w:fill="FFFFFF"/>
        </w:rPr>
      </w:pPr>
      <w:r w:rsidRPr="005870A0">
        <w:rPr>
          <w:shd w:val="clear" w:color="auto" w:fill="FFFFFF"/>
        </w:rPr>
        <w:t>Wu, H. and Zhu, X., (2020). Developing a reliable service system of charity donation during the covid-19 outbreak. </w:t>
      </w:r>
      <w:proofErr w:type="spellStart"/>
      <w:r w:rsidRPr="005870A0">
        <w:rPr>
          <w:i/>
          <w:iCs/>
          <w:shd w:val="clear" w:color="auto" w:fill="FFFFFF"/>
        </w:rPr>
        <w:t>Ieee</w:t>
      </w:r>
      <w:proofErr w:type="spellEnd"/>
      <w:r w:rsidRPr="005870A0">
        <w:rPr>
          <w:i/>
          <w:iCs/>
          <w:shd w:val="clear" w:color="auto" w:fill="FFFFFF"/>
        </w:rPr>
        <w:t xml:space="preserve"> Access</w:t>
      </w:r>
      <w:r w:rsidRPr="005870A0">
        <w:rPr>
          <w:shd w:val="clear" w:color="auto" w:fill="FFFFFF"/>
        </w:rPr>
        <w:t>. </w:t>
      </w:r>
      <w:r w:rsidRPr="005870A0">
        <w:rPr>
          <w:iCs/>
          <w:shd w:val="clear" w:color="auto" w:fill="FFFFFF"/>
        </w:rPr>
        <w:t>8</w:t>
      </w:r>
      <w:r w:rsidRPr="005870A0">
        <w:rPr>
          <w:shd w:val="clear" w:color="auto" w:fill="FFFFFF"/>
        </w:rPr>
        <w:t>. pp.154848-154860.</w:t>
      </w:r>
    </w:p>
    <w:p w:rsidR="00723ED4" w:rsidRPr="0056723A" w:rsidRDefault="00723ED4" w:rsidP="00723ED4"/>
    <w:p w:rsidR="00BF375E" w:rsidRPr="00BF375E" w:rsidRDefault="00BF375E" w:rsidP="00F95FD1"/>
    <w:sectPr w:rsidR="00BF375E" w:rsidRPr="00BF375E" w:rsidSect="002474F3">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E05F0C" w:rsidRDefault="00E05F0C" w:rsidP="00EC38AB">
      <w:pPr>
        <w:spacing w:after="0" w:line="240" w:lineRule="auto"/>
      </w:pPr>
      <w:r>
        <w:separator/>
      </w:r>
    </w:p>
  </w:endnote>
  <w:endnote w:type="continuationSeparator" w:id="0">
    <w:p w:rsidR="00E05F0C" w:rsidRDefault="00E05F0C" w:rsidP="00EC38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F83E30" w:rsidRDefault="00F83E3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F83E30" w:rsidRDefault="00F83E3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F83E30" w:rsidRDefault="00F83E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E05F0C" w:rsidRDefault="00E05F0C" w:rsidP="00EC38AB">
      <w:pPr>
        <w:spacing w:after="0" w:line="240" w:lineRule="auto"/>
      </w:pPr>
      <w:r>
        <w:separator/>
      </w:r>
    </w:p>
  </w:footnote>
  <w:footnote w:type="continuationSeparator" w:id="0">
    <w:p w:rsidR="00E05F0C" w:rsidRDefault="00E05F0C" w:rsidP="00EC38A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F83E30" w:rsidRDefault="00F83E3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F83E30" w:rsidRDefault="00F83E3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F83E30" w:rsidRDefault="00F83E3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AF5B45"/>
    <w:multiLevelType w:val="hybridMultilevel"/>
    <w:tmpl w:val="6D26B6F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8EF4C80"/>
    <w:multiLevelType w:val="hybridMultilevel"/>
    <w:tmpl w:val="C47EB5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E9D2B03"/>
    <w:multiLevelType w:val="hybridMultilevel"/>
    <w:tmpl w:val="9D0ED3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13C3DF9"/>
    <w:multiLevelType w:val="hybridMultilevel"/>
    <w:tmpl w:val="8542C08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220673F1"/>
    <w:multiLevelType w:val="hybridMultilevel"/>
    <w:tmpl w:val="B7D863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2D15BE5"/>
    <w:multiLevelType w:val="hybridMultilevel"/>
    <w:tmpl w:val="7D326508"/>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23F81C16"/>
    <w:multiLevelType w:val="hybridMultilevel"/>
    <w:tmpl w:val="6938F07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27A530A9"/>
    <w:multiLevelType w:val="hybridMultilevel"/>
    <w:tmpl w:val="26362A8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28A75C15"/>
    <w:multiLevelType w:val="hybridMultilevel"/>
    <w:tmpl w:val="5238BC4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2B8A0A5A"/>
    <w:multiLevelType w:val="hybridMultilevel"/>
    <w:tmpl w:val="C25CE76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2DF37E9F"/>
    <w:multiLevelType w:val="hybridMultilevel"/>
    <w:tmpl w:val="21DE8560"/>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15:restartNumberingAfterBreak="0">
    <w:nsid w:val="3198453C"/>
    <w:multiLevelType w:val="hybridMultilevel"/>
    <w:tmpl w:val="BA4A416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2" w15:restartNumberingAfterBreak="0">
    <w:nsid w:val="354F642D"/>
    <w:multiLevelType w:val="hybridMultilevel"/>
    <w:tmpl w:val="450C655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3" w15:restartNumberingAfterBreak="0">
    <w:nsid w:val="355C5988"/>
    <w:multiLevelType w:val="hybridMultilevel"/>
    <w:tmpl w:val="DA08070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4" w15:restartNumberingAfterBreak="0">
    <w:nsid w:val="3B3B7763"/>
    <w:multiLevelType w:val="hybridMultilevel"/>
    <w:tmpl w:val="7996E12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40D14F21"/>
    <w:multiLevelType w:val="hybridMultilevel"/>
    <w:tmpl w:val="C3A8BD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0F35AC2"/>
    <w:multiLevelType w:val="multilevel"/>
    <w:tmpl w:val="2E1432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46D5533"/>
    <w:multiLevelType w:val="hybridMultilevel"/>
    <w:tmpl w:val="B8F4005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4F5D7A48"/>
    <w:multiLevelType w:val="hybridMultilevel"/>
    <w:tmpl w:val="47E6BF3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9" w15:restartNumberingAfterBreak="0">
    <w:nsid w:val="520C6FAC"/>
    <w:multiLevelType w:val="hybridMultilevel"/>
    <w:tmpl w:val="E7F06E2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0" w15:restartNumberingAfterBreak="0">
    <w:nsid w:val="52D32C31"/>
    <w:multiLevelType w:val="hybridMultilevel"/>
    <w:tmpl w:val="26BA32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32B5321"/>
    <w:multiLevelType w:val="hybridMultilevel"/>
    <w:tmpl w:val="DE1A35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56AA0927"/>
    <w:multiLevelType w:val="hybridMultilevel"/>
    <w:tmpl w:val="112E87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58A45D68"/>
    <w:multiLevelType w:val="hybridMultilevel"/>
    <w:tmpl w:val="0D6C5B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598A4CC9"/>
    <w:multiLevelType w:val="hybridMultilevel"/>
    <w:tmpl w:val="05DE530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5" w15:restartNumberingAfterBreak="0">
    <w:nsid w:val="5A107408"/>
    <w:multiLevelType w:val="hybridMultilevel"/>
    <w:tmpl w:val="4988334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6" w15:restartNumberingAfterBreak="0">
    <w:nsid w:val="5DB371AD"/>
    <w:multiLevelType w:val="hybridMultilevel"/>
    <w:tmpl w:val="21DE8560"/>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7" w15:restartNumberingAfterBreak="0">
    <w:nsid w:val="5EF3663E"/>
    <w:multiLevelType w:val="hybridMultilevel"/>
    <w:tmpl w:val="5DE6C1D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8" w15:restartNumberingAfterBreak="0">
    <w:nsid w:val="6433469F"/>
    <w:multiLevelType w:val="hybridMultilevel"/>
    <w:tmpl w:val="E482D7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652873EF"/>
    <w:multiLevelType w:val="hybridMultilevel"/>
    <w:tmpl w:val="D310ADC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0" w15:restartNumberingAfterBreak="0">
    <w:nsid w:val="688A30D9"/>
    <w:multiLevelType w:val="hybridMultilevel"/>
    <w:tmpl w:val="8C529E2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1" w15:restartNumberingAfterBreak="0">
    <w:nsid w:val="689568D5"/>
    <w:multiLevelType w:val="hybridMultilevel"/>
    <w:tmpl w:val="24E4A8C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2" w15:restartNumberingAfterBreak="0">
    <w:nsid w:val="6B51564E"/>
    <w:multiLevelType w:val="hybridMultilevel"/>
    <w:tmpl w:val="7A2C782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3" w15:restartNumberingAfterBreak="0">
    <w:nsid w:val="738E67C7"/>
    <w:multiLevelType w:val="hybridMultilevel"/>
    <w:tmpl w:val="8202F5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7952083C"/>
    <w:multiLevelType w:val="multilevel"/>
    <w:tmpl w:val="42A28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EB71961"/>
    <w:multiLevelType w:val="hybridMultilevel"/>
    <w:tmpl w:val="7D326508"/>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271132070">
    <w:abstractNumId w:val="34"/>
  </w:num>
  <w:num w:numId="2" w16cid:durableId="1722747209">
    <w:abstractNumId w:val="2"/>
  </w:num>
  <w:num w:numId="3" w16cid:durableId="787354094">
    <w:abstractNumId w:val="15"/>
  </w:num>
  <w:num w:numId="4" w16cid:durableId="519777190">
    <w:abstractNumId w:val="19"/>
  </w:num>
  <w:num w:numId="5" w16cid:durableId="37946316">
    <w:abstractNumId w:val="9"/>
  </w:num>
  <w:num w:numId="6" w16cid:durableId="455216122">
    <w:abstractNumId w:val="29"/>
  </w:num>
  <w:num w:numId="7" w16cid:durableId="1265574362">
    <w:abstractNumId w:val="10"/>
  </w:num>
  <w:num w:numId="8" w16cid:durableId="714045369">
    <w:abstractNumId w:val="5"/>
  </w:num>
  <w:num w:numId="9" w16cid:durableId="1411731840">
    <w:abstractNumId w:val="26"/>
  </w:num>
  <w:num w:numId="10" w16cid:durableId="2017609164">
    <w:abstractNumId w:val="35"/>
  </w:num>
  <w:num w:numId="11" w16cid:durableId="1562985618">
    <w:abstractNumId w:val="31"/>
  </w:num>
  <w:num w:numId="12" w16cid:durableId="1773937886">
    <w:abstractNumId w:val="7"/>
  </w:num>
  <w:num w:numId="13" w16cid:durableId="1126006599">
    <w:abstractNumId w:val="3"/>
  </w:num>
  <w:num w:numId="14" w16cid:durableId="361907215">
    <w:abstractNumId w:val="11"/>
  </w:num>
  <w:num w:numId="15" w16cid:durableId="1838761509">
    <w:abstractNumId w:val="0"/>
  </w:num>
  <w:num w:numId="16" w16cid:durableId="225266136">
    <w:abstractNumId w:val="25"/>
  </w:num>
  <w:num w:numId="17" w16cid:durableId="1379159871">
    <w:abstractNumId w:val="32"/>
  </w:num>
  <w:num w:numId="18" w16cid:durableId="1357655490">
    <w:abstractNumId w:val="16"/>
  </w:num>
  <w:num w:numId="19" w16cid:durableId="520124227">
    <w:abstractNumId w:val="24"/>
  </w:num>
  <w:num w:numId="20" w16cid:durableId="537624287">
    <w:abstractNumId w:val="6"/>
  </w:num>
  <w:num w:numId="21" w16cid:durableId="1464228044">
    <w:abstractNumId w:val="8"/>
  </w:num>
  <w:num w:numId="22" w16cid:durableId="1088237311">
    <w:abstractNumId w:val="27"/>
  </w:num>
  <w:num w:numId="23" w16cid:durableId="506093886">
    <w:abstractNumId w:val="18"/>
  </w:num>
  <w:num w:numId="24" w16cid:durableId="69810943">
    <w:abstractNumId w:val="13"/>
  </w:num>
  <w:num w:numId="25" w16cid:durableId="362293010">
    <w:abstractNumId w:val="17"/>
  </w:num>
  <w:num w:numId="26" w16cid:durableId="1785802914">
    <w:abstractNumId w:val="12"/>
  </w:num>
  <w:num w:numId="27" w16cid:durableId="317270354">
    <w:abstractNumId w:val="30"/>
  </w:num>
  <w:num w:numId="28" w16cid:durableId="790976675">
    <w:abstractNumId w:val="14"/>
  </w:num>
  <w:num w:numId="29" w16cid:durableId="493226988">
    <w:abstractNumId w:val="4"/>
  </w:num>
  <w:num w:numId="30" w16cid:durableId="1040515493">
    <w:abstractNumId w:val="20"/>
  </w:num>
  <w:num w:numId="31" w16cid:durableId="1106846047">
    <w:abstractNumId w:val="33"/>
  </w:num>
  <w:num w:numId="32" w16cid:durableId="565841408">
    <w:abstractNumId w:val="28"/>
  </w:num>
  <w:num w:numId="33" w16cid:durableId="443885015">
    <w:abstractNumId w:val="23"/>
  </w:num>
  <w:num w:numId="34" w16cid:durableId="45767591">
    <w:abstractNumId w:val="22"/>
  </w:num>
  <w:num w:numId="35" w16cid:durableId="396175564">
    <w:abstractNumId w:val="1"/>
  </w:num>
  <w:num w:numId="36" w16cid:durableId="1194270863">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1182"/>
    <w:rsid w:val="00000625"/>
    <w:rsid w:val="00001136"/>
    <w:rsid w:val="0000268E"/>
    <w:rsid w:val="000030C4"/>
    <w:rsid w:val="00003B5B"/>
    <w:rsid w:val="00005486"/>
    <w:rsid w:val="00012026"/>
    <w:rsid w:val="000123CA"/>
    <w:rsid w:val="00012976"/>
    <w:rsid w:val="000135D3"/>
    <w:rsid w:val="00013A91"/>
    <w:rsid w:val="000142D8"/>
    <w:rsid w:val="0001500C"/>
    <w:rsid w:val="0001509F"/>
    <w:rsid w:val="0001571D"/>
    <w:rsid w:val="00016768"/>
    <w:rsid w:val="000176DB"/>
    <w:rsid w:val="00017857"/>
    <w:rsid w:val="000178F1"/>
    <w:rsid w:val="0001797C"/>
    <w:rsid w:val="00017C8E"/>
    <w:rsid w:val="00021B0E"/>
    <w:rsid w:val="000220CF"/>
    <w:rsid w:val="00022C28"/>
    <w:rsid w:val="000232A6"/>
    <w:rsid w:val="0002604E"/>
    <w:rsid w:val="00026E6C"/>
    <w:rsid w:val="00027185"/>
    <w:rsid w:val="00027296"/>
    <w:rsid w:val="000326B9"/>
    <w:rsid w:val="000348BE"/>
    <w:rsid w:val="00035318"/>
    <w:rsid w:val="000366E0"/>
    <w:rsid w:val="00037101"/>
    <w:rsid w:val="0004062C"/>
    <w:rsid w:val="00040A72"/>
    <w:rsid w:val="000436CB"/>
    <w:rsid w:val="00043DD7"/>
    <w:rsid w:val="00043EAE"/>
    <w:rsid w:val="00050AAD"/>
    <w:rsid w:val="00051FE1"/>
    <w:rsid w:val="00053B40"/>
    <w:rsid w:val="00054BC5"/>
    <w:rsid w:val="0005712F"/>
    <w:rsid w:val="0005719D"/>
    <w:rsid w:val="00057A0E"/>
    <w:rsid w:val="0006198E"/>
    <w:rsid w:val="00063350"/>
    <w:rsid w:val="00063BE7"/>
    <w:rsid w:val="00066366"/>
    <w:rsid w:val="0007092B"/>
    <w:rsid w:val="000721E7"/>
    <w:rsid w:val="00072338"/>
    <w:rsid w:val="00074DB2"/>
    <w:rsid w:val="0007523A"/>
    <w:rsid w:val="00076477"/>
    <w:rsid w:val="0007694A"/>
    <w:rsid w:val="00076A25"/>
    <w:rsid w:val="00077C1D"/>
    <w:rsid w:val="0008137E"/>
    <w:rsid w:val="0008183B"/>
    <w:rsid w:val="000849C3"/>
    <w:rsid w:val="00086B9D"/>
    <w:rsid w:val="00090257"/>
    <w:rsid w:val="000916BA"/>
    <w:rsid w:val="00093DD5"/>
    <w:rsid w:val="000942CD"/>
    <w:rsid w:val="0009590C"/>
    <w:rsid w:val="00095C51"/>
    <w:rsid w:val="00097B73"/>
    <w:rsid w:val="000A6650"/>
    <w:rsid w:val="000A6C7A"/>
    <w:rsid w:val="000B17D6"/>
    <w:rsid w:val="000B1EE6"/>
    <w:rsid w:val="000B1FF4"/>
    <w:rsid w:val="000B227D"/>
    <w:rsid w:val="000B2A10"/>
    <w:rsid w:val="000B457F"/>
    <w:rsid w:val="000B4AC1"/>
    <w:rsid w:val="000B61FB"/>
    <w:rsid w:val="000C1869"/>
    <w:rsid w:val="000C1C87"/>
    <w:rsid w:val="000C25D6"/>
    <w:rsid w:val="000C3F2A"/>
    <w:rsid w:val="000C46A6"/>
    <w:rsid w:val="000C5365"/>
    <w:rsid w:val="000C6E89"/>
    <w:rsid w:val="000C6F05"/>
    <w:rsid w:val="000C7EAD"/>
    <w:rsid w:val="000D0035"/>
    <w:rsid w:val="000D0136"/>
    <w:rsid w:val="000D036C"/>
    <w:rsid w:val="000D229B"/>
    <w:rsid w:val="000D5422"/>
    <w:rsid w:val="000E0C59"/>
    <w:rsid w:val="000E0CE1"/>
    <w:rsid w:val="000E21CF"/>
    <w:rsid w:val="000E3E47"/>
    <w:rsid w:val="000E4687"/>
    <w:rsid w:val="000E748A"/>
    <w:rsid w:val="000E7E0E"/>
    <w:rsid w:val="000F040B"/>
    <w:rsid w:val="000F1A40"/>
    <w:rsid w:val="000F22FB"/>
    <w:rsid w:val="000F2A52"/>
    <w:rsid w:val="000F3073"/>
    <w:rsid w:val="000F3279"/>
    <w:rsid w:val="000F6165"/>
    <w:rsid w:val="000F7EEF"/>
    <w:rsid w:val="001009D0"/>
    <w:rsid w:val="00100C65"/>
    <w:rsid w:val="0010123B"/>
    <w:rsid w:val="0010217F"/>
    <w:rsid w:val="0010230C"/>
    <w:rsid w:val="00103435"/>
    <w:rsid w:val="00105321"/>
    <w:rsid w:val="00106496"/>
    <w:rsid w:val="00110145"/>
    <w:rsid w:val="00112C72"/>
    <w:rsid w:val="00112CEA"/>
    <w:rsid w:val="00112D40"/>
    <w:rsid w:val="001168A0"/>
    <w:rsid w:val="00120B09"/>
    <w:rsid w:val="00122612"/>
    <w:rsid w:val="001243F6"/>
    <w:rsid w:val="00125960"/>
    <w:rsid w:val="0012609A"/>
    <w:rsid w:val="00127333"/>
    <w:rsid w:val="00131887"/>
    <w:rsid w:val="00131D99"/>
    <w:rsid w:val="00132948"/>
    <w:rsid w:val="00133105"/>
    <w:rsid w:val="0013419E"/>
    <w:rsid w:val="001343A4"/>
    <w:rsid w:val="001377F0"/>
    <w:rsid w:val="00137E03"/>
    <w:rsid w:val="00140048"/>
    <w:rsid w:val="00140878"/>
    <w:rsid w:val="00142CBB"/>
    <w:rsid w:val="00144398"/>
    <w:rsid w:val="00144990"/>
    <w:rsid w:val="00146100"/>
    <w:rsid w:val="0014645D"/>
    <w:rsid w:val="0015046B"/>
    <w:rsid w:val="001522A8"/>
    <w:rsid w:val="00153856"/>
    <w:rsid w:val="00153B89"/>
    <w:rsid w:val="00154299"/>
    <w:rsid w:val="001551BF"/>
    <w:rsid w:val="00155EA8"/>
    <w:rsid w:val="00157AA2"/>
    <w:rsid w:val="0016012F"/>
    <w:rsid w:val="0016122C"/>
    <w:rsid w:val="0016159C"/>
    <w:rsid w:val="00163A0F"/>
    <w:rsid w:val="00164166"/>
    <w:rsid w:val="001749E4"/>
    <w:rsid w:val="0017561B"/>
    <w:rsid w:val="0017618E"/>
    <w:rsid w:val="00176C76"/>
    <w:rsid w:val="001807F7"/>
    <w:rsid w:val="001809AA"/>
    <w:rsid w:val="00184B4C"/>
    <w:rsid w:val="001853D4"/>
    <w:rsid w:val="001862A3"/>
    <w:rsid w:val="00187736"/>
    <w:rsid w:val="00187914"/>
    <w:rsid w:val="00187999"/>
    <w:rsid w:val="00191568"/>
    <w:rsid w:val="001917EC"/>
    <w:rsid w:val="00191D95"/>
    <w:rsid w:val="00193126"/>
    <w:rsid w:val="00193377"/>
    <w:rsid w:val="00193EF3"/>
    <w:rsid w:val="0019571F"/>
    <w:rsid w:val="0019670E"/>
    <w:rsid w:val="001A2F9E"/>
    <w:rsid w:val="001A30EF"/>
    <w:rsid w:val="001A530D"/>
    <w:rsid w:val="001A5994"/>
    <w:rsid w:val="001A67C1"/>
    <w:rsid w:val="001A7643"/>
    <w:rsid w:val="001B3F57"/>
    <w:rsid w:val="001C033E"/>
    <w:rsid w:val="001C32E1"/>
    <w:rsid w:val="001C5BE5"/>
    <w:rsid w:val="001C61C8"/>
    <w:rsid w:val="001C6E20"/>
    <w:rsid w:val="001D0F35"/>
    <w:rsid w:val="001D34FE"/>
    <w:rsid w:val="001D359A"/>
    <w:rsid w:val="001D4395"/>
    <w:rsid w:val="001D522E"/>
    <w:rsid w:val="001D5A08"/>
    <w:rsid w:val="001D72EA"/>
    <w:rsid w:val="001D7497"/>
    <w:rsid w:val="001D7872"/>
    <w:rsid w:val="001E0835"/>
    <w:rsid w:val="001E0C2C"/>
    <w:rsid w:val="001E29E2"/>
    <w:rsid w:val="001E4B6B"/>
    <w:rsid w:val="001E5BB4"/>
    <w:rsid w:val="001E736B"/>
    <w:rsid w:val="001E74C1"/>
    <w:rsid w:val="001F0C84"/>
    <w:rsid w:val="001F1EE5"/>
    <w:rsid w:val="001F22F6"/>
    <w:rsid w:val="001F2432"/>
    <w:rsid w:val="001F262F"/>
    <w:rsid w:val="001F7FBB"/>
    <w:rsid w:val="00201A97"/>
    <w:rsid w:val="00201F37"/>
    <w:rsid w:val="00204351"/>
    <w:rsid w:val="0020463D"/>
    <w:rsid w:val="002053F3"/>
    <w:rsid w:val="00205DCA"/>
    <w:rsid w:val="00207A2B"/>
    <w:rsid w:val="00207BBF"/>
    <w:rsid w:val="00207F60"/>
    <w:rsid w:val="00210517"/>
    <w:rsid w:val="002109F5"/>
    <w:rsid w:val="00212F16"/>
    <w:rsid w:val="00213647"/>
    <w:rsid w:val="00216597"/>
    <w:rsid w:val="0021763E"/>
    <w:rsid w:val="00217C47"/>
    <w:rsid w:val="002201AE"/>
    <w:rsid w:val="00221B4C"/>
    <w:rsid w:val="002224F8"/>
    <w:rsid w:val="00223A8D"/>
    <w:rsid w:val="0022558E"/>
    <w:rsid w:val="002263F8"/>
    <w:rsid w:val="00226B28"/>
    <w:rsid w:val="00226BEE"/>
    <w:rsid w:val="00230AD6"/>
    <w:rsid w:val="002317FB"/>
    <w:rsid w:val="00231D4D"/>
    <w:rsid w:val="0023300F"/>
    <w:rsid w:val="0023541F"/>
    <w:rsid w:val="002369A2"/>
    <w:rsid w:val="002373C1"/>
    <w:rsid w:val="00240458"/>
    <w:rsid w:val="00241B20"/>
    <w:rsid w:val="0024375D"/>
    <w:rsid w:val="0024704F"/>
    <w:rsid w:val="002474F3"/>
    <w:rsid w:val="002500D2"/>
    <w:rsid w:val="002508D1"/>
    <w:rsid w:val="0025148B"/>
    <w:rsid w:val="00251510"/>
    <w:rsid w:val="00252AA4"/>
    <w:rsid w:val="00254AD1"/>
    <w:rsid w:val="002602EC"/>
    <w:rsid w:val="00260F72"/>
    <w:rsid w:val="00262A5A"/>
    <w:rsid w:val="00266A86"/>
    <w:rsid w:val="002702B2"/>
    <w:rsid w:val="00273A8F"/>
    <w:rsid w:val="00273B1C"/>
    <w:rsid w:val="00274BDD"/>
    <w:rsid w:val="00276C88"/>
    <w:rsid w:val="0028016C"/>
    <w:rsid w:val="00285154"/>
    <w:rsid w:val="00285724"/>
    <w:rsid w:val="00285967"/>
    <w:rsid w:val="0028610E"/>
    <w:rsid w:val="00290174"/>
    <w:rsid w:val="00290D3E"/>
    <w:rsid w:val="00292051"/>
    <w:rsid w:val="00293527"/>
    <w:rsid w:val="00293B65"/>
    <w:rsid w:val="002A14F5"/>
    <w:rsid w:val="002A2373"/>
    <w:rsid w:val="002A5005"/>
    <w:rsid w:val="002A5772"/>
    <w:rsid w:val="002A5D17"/>
    <w:rsid w:val="002A62B5"/>
    <w:rsid w:val="002A65E3"/>
    <w:rsid w:val="002A6899"/>
    <w:rsid w:val="002A6D16"/>
    <w:rsid w:val="002A7FC9"/>
    <w:rsid w:val="002B03C9"/>
    <w:rsid w:val="002B04F1"/>
    <w:rsid w:val="002B2565"/>
    <w:rsid w:val="002B25B4"/>
    <w:rsid w:val="002B2B93"/>
    <w:rsid w:val="002B3A2F"/>
    <w:rsid w:val="002B40D1"/>
    <w:rsid w:val="002B4197"/>
    <w:rsid w:val="002B7961"/>
    <w:rsid w:val="002C43E1"/>
    <w:rsid w:val="002C47A8"/>
    <w:rsid w:val="002C5F19"/>
    <w:rsid w:val="002C6B2E"/>
    <w:rsid w:val="002C7EA7"/>
    <w:rsid w:val="002C7ECB"/>
    <w:rsid w:val="002D1800"/>
    <w:rsid w:val="002D3260"/>
    <w:rsid w:val="002D600C"/>
    <w:rsid w:val="002E1CF0"/>
    <w:rsid w:val="002E51C7"/>
    <w:rsid w:val="002E61B2"/>
    <w:rsid w:val="002F0607"/>
    <w:rsid w:val="002F0C41"/>
    <w:rsid w:val="002F1184"/>
    <w:rsid w:val="002F1F11"/>
    <w:rsid w:val="002F4D83"/>
    <w:rsid w:val="002F582F"/>
    <w:rsid w:val="00303226"/>
    <w:rsid w:val="003037E0"/>
    <w:rsid w:val="003074A9"/>
    <w:rsid w:val="00311764"/>
    <w:rsid w:val="00311A5D"/>
    <w:rsid w:val="00311C01"/>
    <w:rsid w:val="003140C5"/>
    <w:rsid w:val="003140D6"/>
    <w:rsid w:val="00315521"/>
    <w:rsid w:val="00315617"/>
    <w:rsid w:val="00317B68"/>
    <w:rsid w:val="00317EC2"/>
    <w:rsid w:val="00320ED2"/>
    <w:rsid w:val="00320FD8"/>
    <w:rsid w:val="00321861"/>
    <w:rsid w:val="003226D9"/>
    <w:rsid w:val="00325225"/>
    <w:rsid w:val="00334616"/>
    <w:rsid w:val="00336F5F"/>
    <w:rsid w:val="00337841"/>
    <w:rsid w:val="003408E6"/>
    <w:rsid w:val="00340F1B"/>
    <w:rsid w:val="00341DE9"/>
    <w:rsid w:val="00342F4E"/>
    <w:rsid w:val="00343CB3"/>
    <w:rsid w:val="0034540F"/>
    <w:rsid w:val="00350540"/>
    <w:rsid w:val="00350B37"/>
    <w:rsid w:val="00351806"/>
    <w:rsid w:val="00352523"/>
    <w:rsid w:val="00352E50"/>
    <w:rsid w:val="003558D1"/>
    <w:rsid w:val="003567A6"/>
    <w:rsid w:val="003571C8"/>
    <w:rsid w:val="003642D4"/>
    <w:rsid w:val="003649E1"/>
    <w:rsid w:val="00364E68"/>
    <w:rsid w:val="00365A5C"/>
    <w:rsid w:val="00365F67"/>
    <w:rsid w:val="00372F7D"/>
    <w:rsid w:val="00373CF9"/>
    <w:rsid w:val="00373D1C"/>
    <w:rsid w:val="00373E0F"/>
    <w:rsid w:val="0037410E"/>
    <w:rsid w:val="003750E5"/>
    <w:rsid w:val="00375461"/>
    <w:rsid w:val="003810E8"/>
    <w:rsid w:val="00381743"/>
    <w:rsid w:val="00385420"/>
    <w:rsid w:val="00385B67"/>
    <w:rsid w:val="00385C58"/>
    <w:rsid w:val="003863D7"/>
    <w:rsid w:val="00391C03"/>
    <w:rsid w:val="0039602A"/>
    <w:rsid w:val="00396214"/>
    <w:rsid w:val="003A31A6"/>
    <w:rsid w:val="003A39AF"/>
    <w:rsid w:val="003A3F0E"/>
    <w:rsid w:val="003A4C56"/>
    <w:rsid w:val="003A53B3"/>
    <w:rsid w:val="003A53E3"/>
    <w:rsid w:val="003A54CA"/>
    <w:rsid w:val="003A616B"/>
    <w:rsid w:val="003A73F5"/>
    <w:rsid w:val="003B0FA0"/>
    <w:rsid w:val="003B1044"/>
    <w:rsid w:val="003B1A09"/>
    <w:rsid w:val="003B26EA"/>
    <w:rsid w:val="003B42CB"/>
    <w:rsid w:val="003C1066"/>
    <w:rsid w:val="003C148B"/>
    <w:rsid w:val="003C1586"/>
    <w:rsid w:val="003C319B"/>
    <w:rsid w:val="003C35F0"/>
    <w:rsid w:val="003C3D9D"/>
    <w:rsid w:val="003C4715"/>
    <w:rsid w:val="003C7AF3"/>
    <w:rsid w:val="003C7E05"/>
    <w:rsid w:val="003D0D1D"/>
    <w:rsid w:val="003D5236"/>
    <w:rsid w:val="003D6753"/>
    <w:rsid w:val="003D6F97"/>
    <w:rsid w:val="003D712C"/>
    <w:rsid w:val="003D761B"/>
    <w:rsid w:val="003E2019"/>
    <w:rsid w:val="003E2B1C"/>
    <w:rsid w:val="003E2D44"/>
    <w:rsid w:val="003E7849"/>
    <w:rsid w:val="003E7C47"/>
    <w:rsid w:val="003F5C13"/>
    <w:rsid w:val="003F6233"/>
    <w:rsid w:val="004013D0"/>
    <w:rsid w:val="00403329"/>
    <w:rsid w:val="00404232"/>
    <w:rsid w:val="00405680"/>
    <w:rsid w:val="0040642A"/>
    <w:rsid w:val="00413621"/>
    <w:rsid w:val="00416972"/>
    <w:rsid w:val="00416B8C"/>
    <w:rsid w:val="004204FF"/>
    <w:rsid w:val="004220DD"/>
    <w:rsid w:val="004247A1"/>
    <w:rsid w:val="00426F46"/>
    <w:rsid w:val="004306F1"/>
    <w:rsid w:val="00432052"/>
    <w:rsid w:val="00432A14"/>
    <w:rsid w:val="0043369B"/>
    <w:rsid w:val="00436BE4"/>
    <w:rsid w:val="00437742"/>
    <w:rsid w:val="00441057"/>
    <w:rsid w:val="00444002"/>
    <w:rsid w:val="0044448F"/>
    <w:rsid w:val="00444497"/>
    <w:rsid w:val="00444D9D"/>
    <w:rsid w:val="004508D3"/>
    <w:rsid w:val="00450E50"/>
    <w:rsid w:val="004525AC"/>
    <w:rsid w:val="00452E33"/>
    <w:rsid w:val="004531B8"/>
    <w:rsid w:val="00453AC9"/>
    <w:rsid w:val="0045519C"/>
    <w:rsid w:val="00465251"/>
    <w:rsid w:val="00466005"/>
    <w:rsid w:val="004674E0"/>
    <w:rsid w:val="00467C9F"/>
    <w:rsid w:val="00467D79"/>
    <w:rsid w:val="004701BE"/>
    <w:rsid w:val="0047163E"/>
    <w:rsid w:val="00472B27"/>
    <w:rsid w:val="00474713"/>
    <w:rsid w:val="004763FF"/>
    <w:rsid w:val="0047728A"/>
    <w:rsid w:val="00477449"/>
    <w:rsid w:val="004775AB"/>
    <w:rsid w:val="004800C1"/>
    <w:rsid w:val="004800F0"/>
    <w:rsid w:val="00480879"/>
    <w:rsid w:val="00480E39"/>
    <w:rsid w:val="0048133A"/>
    <w:rsid w:val="00481DAE"/>
    <w:rsid w:val="00483310"/>
    <w:rsid w:val="00483B81"/>
    <w:rsid w:val="00485822"/>
    <w:rsid w:val="00485BCF"/>
    <w:rsid w:val="00486D76"/>
    <w:rsid w:val="0049245E"/>
    <w:rsid w:val="00496982"/>
    <w:rsid w:val="004969D1"/>
    <w:rsid w:val="00496F8B"/>
    <w:rsid w:val="004A1034"/>
    <w:rsid w:val="004A10E1"/>
    <w:rsid w:val="004A12AC"/>
    <w:rsid w:val="004A2068"/>
    <w:rsid w:val="004A2571"/>
    <w:rsid w:val="004A3E35"/>
    <w:rsid w:val="004A47B9"/>
    <w:rsid w:val="004A5D8C"/>
    <w:rsid w:val="004A6D9A"/>
    <w:rsid w:val="004B0DC8"/>
    <w:rsid w:val="004B1044"/>
    <w:rsid w:val="004B1E7F"/>
    <w:rsid w:val="004B2CD6"/>
    <w:rsid w:val="004B415D"/>
    <w:rsid w:val="004B7D2B"/>
    <w:rsid w:val="004B7DE7"/>
    <w:rsid w:val="004C08EC"/>
    <w:rsid w:val="004C0957"/>
    <w:rsid w:val="004C0AEA"/>
    <w:rsid w:val="004C41BB"/>
    <w:rsid w:val="004C4474"/>
    <w:rsid w:val="004C4D82"/>
    <w:rsid w:val="004C4FE8"/>
    <w:rsid w:val="004C6846"/>
    <w:rsid w:val="004C6BAE"/>
    <w:rsid w:val="004D0D53"/>
    <w:rsid w:val="004D1453"/>
    <w:rsid w:val="004D3652"/>
    <w:rsid w:val="004D54F2"/>
    <w:rsid w:val="004E17EB"/>
    <w:rsid w:val="004E2213"/>
    <w:rsid w:val="004E5A11"/>
    <w:rsid w:val="004F2952"/>
    <w:rsid w:val="004F6A73"/>
    <w:rsid w:val="004F7635"/>
    <w:rsid w:val="00501649"/>
    <w:rsid w:val="00501E5C"/>
    <w:rsid w:val="005029F1"/>
    <w:rsid w:val="0050374C"/>
    <w:rsid w:val="00503BA5"/>
    <w:rsid w:val="00504473"/>
    <w:rsid w:val="0050519B"/>
    <w:rsid w:val="00510939"/>
    <w:rsid w:val="00515891"/>
    <w:rsid w:val="00516F98"/>
    <w:rsid w:val="00521C3D"/>
    <w:rsid w:val="005229FA"/>
    <w:rsid w:val="00523748"/>
    <w:rsid w:val="00523BF3"/>
    <w:rsid w:val="00523C72"/>
    <w:rsid w:val="005246A4"/>
    <w:rsid w:val="0052787F"/>
    <w:rsid w:val="00533143"/>
    <w:rsid w:val="00534AC1"/>
    <w:rsid w:val="0054092E"/>
    <w:rsid w:val="00543A7C"/>
    <w:rsid w:val="00543DC2"/>
    <w:rsid w:val="00543FBD"/>
    <w:rsid w:val="005440A9"/>
    <w:rsid w:val="00545FAA"/>
    <w:rsid w:val="00546BE6"/>
    <w:rsid w:val="005475E2"/>
    <w:rsid w:val="00551430"/>
    <w:rsid w:val="00551927"/>
    <w:rsid w:val="00551B54"/>
    <w:rsid w:val="00553C56"/>
    <w:rsid w:val="00553F3D"/>
    <w:rsid w:val="005543D9"/>
    <w:rsid w:val="00554BD9"/>
    <w:rsid w:val="00562043"/>
    <w:rsid w:val="005623A5"/>
    <w:rsid w:val="005640F3"/>
    <w:rsid w:val="0056723A"/>
    <w:rsid w:val="00574A19"/>
    <w:rsid w:val="005768DA"/>
    <w:rsid w:val="00577D50"/>
    <w:rsid w:val="00581494"/>
    <w:rsid w:val="005818CC"/>
    <w:rsid w:val="00586232"/>
    <w:rsid w:val="005870A0"/>
    <w:rsid w:val="00591182"/>
    <w:rsid w:val="00591272"/>
    <w:rsid w:val="0059285E"/>
    <w:rsid w:val="005936F0"/>
    <w:rsid w:val="00593711"/>
    <w:rsid w:val="005958AC"/>
    <w:rsid w:val="005961F2"/>
    <w:rsid w:val="00596A4F"/>
    <w:rsid w:val="005A4888"/>
    <w:rsid w:val="005A4E7F"/>
    <w:rsid w:val="005A5BA1"/>
    <w:rsid w:val="005A6EB5"/>
    <w:rsid w:val="005B0C4F"/>
    <w:rsid w:val="005B28D8"/>
    <w:rsid w:val="005B2902"/>
    <w:rsid w:val="005B29BB"/>
    <w:rsid w:val="005B3312"/>
    <w:rsid w:val="005B3527"/>
    <w:rsid w:val="005B3CE8"/>
    <w:rsid w:val="005B6A7C"/>
    <w:rsid w:val="005B6B9B"/>
    <w:rsid w:val="005C17C3"/>
    <w:rsid w:val="005C361A"/>
    <w:rsid w:val="005C4008"/>
    <w:rsid w:val="005C45D9"/>
    <w:rsid w:val="005C4657"/>
    <w:rsid w:val="005D53FC"/>
    <w:rsid w:val="005D5ED9"/>
    <w:rsid w:val="005D665C"/>
    <w:rsid w:val="005E064B"/>
    <w:rsid w:val="005E1208"/>
    <w:rsid w:val="005E176E"/>
    <w:rsid w:val="005E191B"/>
    <w:rsid w:val="005E56B8"/>
    <w:rsid w:val="005E570F"/>
    <w:rsid w:val="005E691A"/>
    <w:rsid w:val="005E6CE9"/>
    <w:rsid w:val="005F018C"/>
    <w:rsid w:val="005F2940"/>
    <w:rsid w:val="005F3357"/>
    <w:rsid w:val="005F39A0"/>
    <w:rsid w:val="005F53E6"/>
    <w:rsid w:val="005F69E8"/>
    <w:rsid w:val="005F7180"/>
    <w:rsid w:val="0060284D"/>
    <w:rsid w:val="0060501A"/>
    <w:rsid w:val="006051DE"/>
    <w:rsid w:val="006066F7"/>
    <w:rsid w:val="00606AEC"/>
    <w:rsid w:val="0061180C"/>
    <w:rsid w:val="0061327F"/>
    <w:rsid w:val="00613B58"/>
    <w:rsid w:val="0061471C"/>
    <w:rsid w:val="00615899"/>
    <w:rsid w:val="00623EA2"/>
    <w:rsid w:val="00624B84"/>
    <w:rsid w:val="00624E56"/>
    <w:rsid w:val="00626D01"/>
    <w:rsid w:val="006322C2"/>
    <w:rsid w:val="006334BA"/>
    <w:rsid w:val="00636112"/>
    <w:rsid w:val="00636DFD"/>
    <w:rsid w:val="00637D99"/>
    <w:rsid w:val="00640AD2"/>
    <w:rsid w:val="00641C07"/>
    <w:rsid w:val="0064232E"/>
    <w:rsid w:val="006427EB"/>
    <w:rsid w:val="0065080E"/>
    <w:rsid w:val="00650ECD"/>
    <w:rsid w:val="00650EE5"/>
    <w:rsid w:val="00651DAF"/>
    <w:rsid w:val="00652565"/>
    <w:rsid w:val="00652670"/>
    <w:rsid w:val="006531AC"/>
    <w:rsid w:val="00654A38"/>
    <w:rsid w:val="006579AF"/>
    <w:rsid w:val="00661B22"/>
    <w:rsid w:val="00662549"/>
    <w:rsid w:val="00662830"/>
    <w:rsid w:val="0066370B"/>
    <w:rsid w:val="006643EB"/>
    <w:rsid w:val="00664D5E"/>
    <w:rsid w:val="00665A78"/>
    <w:rsid w:val="006661BA"/>
    <w:rsid w:val="0066637D"/>
    <w:rsid w:val="00667126"/>
    <w:rsid w:val="00667F25"/>
    <w:rsid w:val="0067583B"/>
    <w:rsid w:val="00675BDF"/>
    <w:rsid w:val="00676783"/>
    <w:rsid w:val="006769FD"/>
    <w:rsid w:val="00682084"/>
    <w:rsid w:val="00682B97"/>
    <w:rsid w:val="00683FC1"/>
    <w:rsid w:val="006853B2"/>
    <w:rsid w:val="00691C86"/>
    <w:rsid w:val="00693648"/>
    <w:rsid w:val="00693763"/>
    <w:rsid w:val="00693C8F"/>
    <w:rsid w:val="006975EF"/>
    <w:rsid w:val="00697BAB"/>
    <w:rsid w:val="00697CE0"/>
    <w:rsid w:val="006A00D0"/>
    <w:rsid w:val="006A583D"/>
    <w:rsid w:val="006A5A1D"/>
    <w:rsid w:val="006A5D15"/>
    <w:rsid w:val="006A69E2"/>
    <w:rsid w:val="006B2740"/>
    <w:rsid w:val="006B2D58"/>
    <w:rsid w:val="006B31E3"/>
    <w:rsid w:val="006B3ACD"/>
    <w:rsid w:val="006B5930"/>
    <w:rsid w:val="006B752C"/>
    <w:rsid w:val="006B76B2"/>
    <w:rsid w:val="006C076E"/>
    <w:rsid w:val="006C123F"/>
    <w:rsid w:val="006C1F5B"/>
    <w:rsid w:val="006C205C"/>
    <w:rsid w:val="006C2265"/>
    <w:rsid w:val="006C24FD"/>
    <w:rsid w:val="006C3114"/>
    <w:rsid w:val="006C347C"/>
    <w:rsid w:val="006C385B"/>
    <w:rsid w:val="006C450C"/>
    <w:rsid w:val="006C48CF"/>
    <w:rsid w:val="006D00B6"/>
    <w:rsid w:val="006D127A"/>
    <w:rsid w:val="006D3AC4"/>
    <w:rsid w:val="006D71A9"/>
    <w:rsid w:val="006E2042"/>
    <w:rsid w:val="006E34EB"/>
    <w:rsid w:val="006E5846"/>
    <w:rsid w:val="006E625A"/>
    <w:rsid w:val="006E6BC3"/>
    <w:rsid w:val="006F0912"/>
    <w:rsid w:val="006F0A0B"/>
    <w:rsid w:val="006F11EA"/>
    <w:rsid w:val="006F1609"/>
    <w:rsid w:val="006F30DF"/>
    <w:rsid w:val="006F4D5D"/>
    <w:rsid w:val="006F598B"/>
    <w:rsid w:val="006F6061"/>
    <w:rsid w:val="006F67E1"/>
    <w:rsid w:val="006F703D"/>
    <w:rsid w:val="006F7CBB"/>
    <w:rsid w:val="007004F2"/>
    <w:rsid w:val="00701515"/>
    <w:rsid w:val="00701F19"/>
    <w:rsid w:val="007050C0"/>
    <w:rsid w:val="00706566"/>
    <w:rsid w:val="007108E0"/>
    <w:rsid w:val="00710F7E"/>
    <w:rsid w:val="007114C5"/>
    <w:rsid w:val="00711601"/>
    <w:rsid w:val="00713B9F"/>
    <w:rsid w:val="00715E70"/>
    <w:rsid w:val="007171B0"/>
    <w:rsid w:val="007176CD"/>
    <w:rsid w:val="007179DA"/>
    <w:rsid w:val="00723ED4"/>
    <w:rsid w:val="00724705"/>
    <w:rsid w:val="007274CA"/>
    <w:rsid w:val="00727A95"/>
    <w:rsid w:val="007307D5"/>
    <w:rsid w:val="00730898"/>
    <w:rsid w:val="00730F1E"/>
    <w:rsid w:val="00732252"/>
    <w:rsid w:val="00733D6B"/>
    <w:rsid w:val="00736320"/>
    <w:rsid w:val="007371A3"/>
    <w:rsid w:val="00741D6A"/>
    <w:rsid w:val="007437AD"/>
    <w:rsid w:val="00743BD0"/>
    <w:rsid w:val="00745530"/>
    <w:rsid w:val="007456E5"/>
    <w:rsid w:val="00747BA4"/>
    <w:rsid w:val="00747F21"/>
    <w:rsid w:val="00751952"/>
    <w:rsid w:val="00754D42"/>
    <w:rsid w:val="00755209"/>
    <w:rsid w:val="00756E14"/>
    <w:rsid w:val="007571AD"/>
    <w:rsid w:val="00762C1B"/>
    <w:rsid w:val="00762FB0"/>
    <w:rsid w:val="00764ED5"/>
    <w:rsid w:val="007657E4"/>
    <w:rsid w:val="007663FA"/>
    <w:rsid w:val="007679EA"/>
    <w:rsid w:val="00767C6D"/>
    <w:rsid w:val="00770B7F"/>
    <w:rsid w:val="00772FC4"/>
    <w:rsid w:val="007732ED"/>
    <w:rsid w:val="007762EC"/>
    <w:rsid w:val="00776DF9"/>
    <w:rsid w:val="0077762F"/>
    <w:rsid w:val="00777CA2"/>
    <w:rsid w:val="00782353"/>
    <w:rsid w:val="007837F5"/>
    <w:rsid w:val="007844D1"/>
    <w:rsid w:val="0078483C"/>
    <w:rsid w:val="00784E78"/>
    <w:rsid w:val="00785F5E"/>
    <w:rsid w:val="0079016B"/>
    <w:rsid w:val="00790F0B"/>
    <w:rsid w:val="007920AE"/>
    <w:rsid w:val="007923B8"/>
    <w:rsid w:val="007938BE"/>
    <w:rsid w:val="00796C05"/>
    <w:rsid w:val="007A1B45"/>
    <w:rsid w:val="007A4635"/>
    <w:rsid w:val="007A487F"/>
    <w:rsid w:val="007A7A70"/>
    <w:rsid w:val="007B3654"/>
    <w:rsid w:val="007B5A11"/>
    <w:rsid w:val="007B5C11"/>
    <w:rsid w:val="007B5C1E"/>
    <w:rsid w:val="007B7DAC"/>
    <w:rsid w:val="007C583A"/>
    <w:rsid w:val="007C5DE0"/>
    <w:rsid w:val="007C6FBF"/>
    <w:rsid w:val="007D0469"/>
    <w:rsid w:val="007D0EE2"/>
    <w:rsid w:val="007D16F0"/>
    <w:rsid w:val="007D177E"/>
    <w:rsid w:val="007D17C3"/>
    <w:rsid w:val="007D39E2"/>
    <w:rsid w:val="007D527D"/>
    <w:rsid w:val="007D54C7"/>
    <w:rsid w:val="007D6BD1"/>
    <w:rsid w:val="007D701E"/>
    <w:rsid w:val="007E043A"/>
    <w:rsid w:val="007E1AF7"/>
    <w:rsid w:val="007E2F39"/>
    <w:rsid w:val="007E445D"/>
    <w:rsid w:val="007E4D04"/>
    <w:rsid w:val="007F02B6"/>
    <w:rsid w:val="007F25C5"/>
    <w:rsid w:val="007F2DAB"/>
    <w:rsid w:val="007F43A0"/>
    <w:rsid w:val="007F451D"/>
    <w:rsid w:val="007F4B60"/>
    <w:rsid w:val="007F50E4"/>
    <w:rsid w:val="007F5AAF"/>
    <w:rsid w:val="007F670C"/>
    <w:rsid w:val="008000F7"/>
    <w:rsid w:val="008049AE"/>
    <w:rsid w:val="008055E0"/>
    <w:rsid w:val="00807B26"/>
    <w:rsid w:val="00811AD9"/>
    <w:rsid w:val="00812141"/>
    <w:rsid w:val="00812FE2"/>
    <w:rsid w:val="008173C5"/>
    <w:rsid w:val="00817ADB"/>
    <w:rsid w:val="00821A9E"/>
    <w:rsid w:val="00821F54"/>
    <w:rsid w:val="00822A9C"/>
    <w:rsid w:val="00822D78"/>
    <w:rsid w:val="0082433E"/>
    <w:rsid w:val="00824B27"/>
    <w:rsid w:val="00825068"/>
    <w:rsid w:val="00826463"/>
    <w:rsid w:val="008274A7"/>
    <w:rsid w:val="008278E1"/>
    <w:rsid w:val="008279A8"/>
    <w:rsid w:val="008279FD"/>
    <w:rsid w:val="00827BAD"/>
    <w:rsid w:val="008300E3"/>
    <w:rsid w:val="0083032B"/>
    <w:rsid w:val="00832FC9"/>
    <w:rsid w:val="008356BF"/>
    <w:rsid w:val="00835E0B"/>
    <w:rsid w:val="00836952"/>
    <w:rsid w:val="008369BB"/>
    <w:rsid w:val="0084024F"/>
    <w:rsid w:val="0084296A"/>
    <w:rsid w:val="008448A9"/>
    <w:rsid w:val="0084575F"/>
    <w:rsid w:val="00846A77"/>
    <w:rsid w:val="00846B21"/>
    <w:rsid w:val="00846B89"/>
    <w:rsid w:val="00847265"/>
    <w:rsid w:val="00851D23"/>
    <w:rsid w:val="0086007C"/>
    <w:rsid w:val="00863C92"/>
    <w:rsid w:val="00864609"/>
    <w:rsid w:val="00867443"/>
    <w:rsid w:val="008674AF"/>
    <w:rsid w:val="0086768E"/>
    <w:rsid w:val="008701E5"/>
    <w:rsid w:val="00872A2F"/>
    <w:rsid w:val="00874164"/>
    <w:rsid w:val="0087483C"/>
    <w:rsid w:val="00875D7F"/>
    <w:rsid w:val="0087794F"/>
    <w:rsid w:val="00880428"/>
    <w:rsid w:val="008809E6"/>
    <w:rsid w:val="008902A3"/>
    <w:rsid w:val="00892D69"/>
    <w:rsid w:val="00893CD5"/>
    <w:rsid w:val="008948ED"/>
    <w:rsid w:val="00894B67"/>
    <w:rsid w:val="00895AC7"/>
    <w:rsid w:val="00895C70"/>
    <w:rsid w:val="008A044B"/>
    <w:rsid w:val="008A0E3F"/>
    <w:rsid w:val="008A1E4D"/>
    <w:rsid w:val="008A3E0C"/>
    <w:rsid w:val="008A3EA6"/>
    <w:rsid w:val="008A7A0A"/>
    <w:rsid w:val="008A7BFD"/>
    <w:rsid w:val="008A7D71"/>
    <w:rsid w:val="008B05D2"/>
    <w:rsid w:val="008B14B7"/>
    <w:rsid w:val="008B2129"/>
    <w:rsid w:val="008B28CB"/>
    <w:rsid w:val="008B420C"/>
    <w:rsid w:val="008B422E"/>
    <w:rsid w:val="008B4302"/>
    <w:rsid w:val="008B4D6C"/>
    <w:rsid w:val="008C3306"/>
    <w:rsid w:val="008C367D"/>
    <w:rsid w:val="008C445F"/>
    <w:rsid w:val="008C5441"/>
    <w:rsid w:val="008C551B"/>
    <w:rsid w:val="008C78FB"/>
    <w:rsid w:val="008D121E"/>
    <w:rsid w:val="008D1241"/>
    <w:rsid w:val="008D1EAA"/>
    <w:rsid w:val="008D26EB"/>
    <w:rsid w:val="008D3FEB"/>
    <w:rsid w:val="008D63CE"/>
    <w:rsid w:val="008D6B93"/>
    <w:rsid w:val="008D6E0D"/>
    <w:rsid w:val="008E0181"/>
    <w:rsid w:val="008E020D"/>
    <w:rsid w:val="008E0745"/>
    <w:rsid w:val="008E14AC"/>
    <w:rsid w:val="008E4A51"/>
    <w:rsid w:val="008E4EF5"/>
    <w:rsid w:val="008E5A58"/>
    <w:rsid w:val="008E7221"/>
    <w:rsid w:val="008F09A3"/>
    <w:rsid w:val="008F1094"/>
    <w:rsid w:val="008F2456"/>
    <w:rsid w:val="008F32D7"/>
    <w:rsid w:val="008F3D5C"/>
    <w:rsid w:val="008F766A"/>
    <w:rsid w:val="008F7B69"/>
    <w:rsid w:val="00900B1E"/>
    <w:rsid w:val="0090124F"/>
    <w:rsid w:val="0090192F"/>
    <w:rsid w:val="009025D3"/>
    <w:rsid w:val="00902666"/>
    <w:rsid w:val="00904CEF"/>
    <w:rsid w:val="009064A0"/>
    <w:rsid w:val="009108BD"/>
    <w:rsid w:val="00910F3F"/>
    <w:rsid w:val="00912149"/>
    <w:rsid w:val="0091233C"/>
    <w:rsid w:val="0091270F"/>
    <w:rsid w:val="00913143"/>
    <w:rsid w:val="009179A6"/>
    <w:rsid w:val="00917A37"/>
    <w:rsid w:val="00921F16"/>
    <w:rsid w:val="009221F6"/>
    <w:rsid w:val="00922B5C"/>
    <w:rsid w:val="00922D06"/>
    <w:rsid w:val="009249FA"/>
    <w:rsid w:val="00925BCB"/>
    <w:rsid w:val="0092643D"/>
    <w:rsid w:val="00927F16"/>
    <w:rsid w:val="00932FF7"/>
    <w:rsid w:val="00933ABF"/>
    <w:rsid w:val="00933D74"/>
    <w:rsid w:val="0093476F"/>
    <w:rsid w:val="009347F2"/>
    <w:rsid w:val="0093662A"/>
    <w:rsid w:val="00940359"/>
    <w:rsid w:val="00944578"/>
    <w:rsid w:val="00947C50"/>
    <w:rsid w:val="009513A7"/>
    <w:rsid w:val="00952D24"/>
    <w:rsid w:val="009536B1"/>
    <w:rsid w:val="009544C3"/>
    <w:rsid w:val="00961E54"/>
    <w:rsid w:val="009652DD"/>
    <w:rsid w:val="00965B0C"/>
    <w:rsid w:val="00966576"/>
    <w:rsid w:val="00974CEB"/>
    <w:rsid w:val="00974F6D"/>
    <w:rsid w:val="009778F5"/>
    <w:rsid w:val="00977DEF"/>
    <w:rsid w:val="009802DB"/>
    <w:rsid w:val="00980B46"/>
    <w:rsid w:val="00980DCF"/>
    <w:rsid w:val="0098226C"/>
    <w:rsid w:val="009856CE"/>
    <w:rsid w:val="00992611"/>
    <w:rsid w:val="00992FF6"/>
    <w:rsid w:val="00993B96"/>
    <w:rsid w:val="0099466F"/>
    <w:rsid w:val="00995BB7"/>
    <w:rsid w:val="00996985"/>
    <w:rsid w:val="009974CE"/>
    <w:rsid w:val="009A0CC5"/>
    <w:rsid w:val="009A0CEE"/>
    <w:rsid w:val="009A0F0B"/>
    <w:rsid w:val="009A1CF5"/>
    <w:rsid w:val="009A274F"/>
    <w:rsid w:val="009A6019"/>
    <w:rsid w:val="009B11CE"/>
    <w:rsid w:val="009B18EF"/>
    <w:rsid w:val="009B3D91"/>
    <w:rsid w:val="009B4047"/>
    <w:rsid w:val="009B6914"/>
    <w:rsid w:val="009C406B"/>
    <w:rsid w:val="009C473B"/>
    <w:rsid w:val="009C680B"/>
    <w:rsid w:val="009C6C70"/>
    <w:rsid w:val="009C736B"/>
    <w:rsid w:val="009D118B"/>
    <w:rsid w:val="009D1FCE"/>
    <w:rsid w:val="009D4F16"/>
    <w:rsid w:val="009D5D77"/>
    <w:rsid w:val="009E3622"/>
    <w:rsid w:val="009E4ECA"/>
    <w:rsid w:val="009E7140"/>
    <w:rsid w:val="009E7818"/>
    <w:rsid w:val="009F10D9"/>
    <w:rsid w:val="009F3605"/>
    <w:rsid w:val="009F40F0"/>
    <w:rsid w:val="009F45FE"/>
    <w:rsid w:val="009F4621"/>
    <w:rsid w:val="009F56C7"/>
    <w:rsid w:val="00A04009"/>
    <w:rsid w:val="00A04D9E"/>
    <w:rsid w:val="00A0788C"/>
    <w:rsid w:val="00A07A96"/>
    <w:rsid w:val="00A100C5"/>
    <w:rsid w:val="00A13AD3"/>
    <w:rsid w:val="00A13C64"/>
    <w:rsid w:val="00A15848"/>
    <w:rsid w:val="00A1669D"/>
    <w:rsid w:val="00A16803"/>
    <w:rsid w:val="00A2138E"/>
    <w:rsid w:val="00A213F8"/>
    <w:rsid w:val="00A2185E"/>
    <w:rsid w:val="00A22787"/>
    <w:rsid w:val="00A22E38"/>
    <w:rsid w:val="00A2408F"/>
    <w:rsid w:val="00A25E55"/>
    <w:rsid w:val="00A2660C"/>
    <w:rsid w:val="00A266C1"/>
    <w:rsid w:val="00A27140"/>
    <w:rsid w:val="00A30A05"/>
    <w:rsid w:val="00A34373"/>
    <w:rsid w:val="00A35E3F"/>
    <w:rsid w:val="00A442EB"/>
    <w:rsid w:val="00A44AAB"/>
    <w:rsid w:val="00A4542A"/>
    <w:rsid w:val="00A46225"/>
    <w:rsid w:val="00A477B4"/>
    <w:rsid w:val="00A47F84"/>
    <w:rsid w:val="00A507FA"/>
    <w:rsid w:val="00A51AB7"/>
    <w:rsid w:val="00A52A63"/>
    <w:rsid w:val="00A54ACA"/>
    <w:rsid w:val="00A56EBF"/>
    <w:rsid w:val="00A5771C"/>
    <w:rsid w:val="00A63E78"/>
    <w:rsid w:val="00A641A4"/>
    <w:rsid w:val="00A6530E"/>
    <w:rsid w:val="00A67E3A"/>
    <w:rsid w:val="00A706BB"/>
    <w:rsid w:val="00A71CC1"/>
    <w:rsid w:val="00A735D3"/>
    <w:rsid w:val="00A738EF"/>
    <w:rsid w:val="00A74436"/>
    <w:rsid w:val="00A74F9E"/>
    <w:rsid w:val="00A756B6"/>
    <w:rsid w:val="00A75DEB"/>
    <w:rsid w:val="00A76938"/>
    <w:rsid w:val="00A77266"/>
    <w:rsid w:val="00A77C53"/>
    <w:rsid w:val="00A815F5"/>
    <w:rsid w:val="00A85234"/>
    <w:rsid w:val="00A85D04"/>
    <w:rsid w:val="00A85D7A"/>
    <w:rsid w:val="00A862C2"/>
    <w:rsid w:val="00A90517"/>
    <w:rsid w:val="00A90566"/>
    <w:rsid w:val="00A918EB"/>
    <w:rsid w:val="00A923A4"/>
    <w:rsid w:val="00A93C10"/>
    <w:rsid w:val="00AA02D5"/>
    <w:rsid w:val="00AA12D1"/>
    <w:rsid w:val="00AA5789"/>
    <w:rsid w:val="00AA7863"/>
    <w:rsid w:val="00AB0742"/>
    <w:rsid w:val="00AB1376"/>
    <w:rsid w:val="00AB2A92"/>
    <w:rsid w:val="00AB2FC0"/>
    <w:rsid w:val="00AB329E"/>
    <w:rsid w:val="00AB550A"/>
    <w:rsid w:val="00AC064C"/>
    <w:rsid w:val="00AC12AC"/>
    <w:rsid w:val="00AC13A7"/>
    <w:rsid w:val="00AC2B22"/>
    <w:rsid w:val="00AC36A3"/>
    <w:rsid w:val="00AC45CE"/>
    <w:rsid w:val="00AC47E4"/>
    <w:rsid w:val="00AC4976"/>
    <w:rsid w:val="00AC79D4"/>
    <w:rsid w:val="00AD62F1"/>
    <w:rsid w:val="00AD771B"/>
    <w:rsid w:val="00AE111A"/>
    <w:rsid w:val="00AE18FD"/>
    <w:rsid w:val="00AE2C03"/>
    <w:rsid w:val="00AE371E"/>
    <w:rsid w:val="00AE6927"/>
    <w:rsid w:val="00AF1539"/>
    <w:rsid w:val="00AF358F"/>
    <w:rsid w:val="00AF3CA5"/>
    <w:rsid w:val="00AF48C7"/>
    <w:rsid w:val="00B0095F"/>
    <w:rsid w:val="00B01323"/>
    <w:rsid w:val="00B01389"/>
    <w:rsid w:val="00B02A7D"/>
    <w:rsid w:val="00B02ACB"/>
    <w:rsid w:val="00B039CE"/>
    <w:rsid w:val="00B12AB9"/>
    <w:rsid w:val="00B15630"/>
    <w:rsid w:val="00B175E5"/>
    <w:rsid w:val="00B17D6E"/>
    <w:rsid w:val="00B24A39"/>
    <w:rsid w:val="00B26424"/>
    <w:rsid w:val="00B271D5"/>
    <w:rsid w:val="00B30D1F"/>
    <w:rsid w:val="00B31373"/>
    <w:rsid w:val="00B32419"/>
    <w:rsid w:val="00B34638"/>
    <w:rsid w:val="00B34BC7"/>
    <w:rsid w:val="00B34CC5"/>
    <w:rsid w:val="00B3730A"/>
    <w:rsid w:val="00B376C5"/>
    <w:rsid w:val="00B405DD"/>
    <w:rsid w:val="00B42872"/>
    <w:rsid w:val="00B4360D"/>
    <w:rsid w:val="00B43FB7"/>
    <w:rsid w:val="00B46421"/>
    <w:rsid w:val="00B46D37"/>
    <w:rsid w:val="00B50367"/>
    <w:rsid w:val="00B50E38"/>
    <w:rsid w:val="00B51C4C"/>
    <w:rsid w:val="00B51F7F"/>
    <w:rsid w:val="00B522B8"/>
    <w:rsid w:val="00B544AE"/>
    <w:rsid w:val="00B55D70"/>
    <w:rsid w:val="00B5637D"/>
    <w:rsid w:val="00B606FF"/>
    <w:rsid w:val="00B64736"/>
    <w:rsid w:val="00B6720A"/>
    <w:rsid w:val="00B7199D"/>
    <w:rsid w:val="00B72D69"/>
    <w:rsid w:val="00B72FE7"/>
    <w:rsid w:val="00B73615"/>
    <w:rsid w:val="00B74266"/>
    <w:rsid w:val="00B7476E"/>
    <w:rsid w:val="00B74C5C"/>
    <w:rsid w:val="00B7741D"/>
    <w:rsid w:val="00B77937"/>
    <w:rsid w:val="00B819EB"/>
    <w:rsid w:val="00B84B90"/>
    <w:rsid w:val="00B85700"/>
    <w:rsid w:val="00B85740"/>
    <w:rsid w:val="00B85F96"/>
    <w:rsid w:val="00B85FFD"/>
    <w:rsid w:val="00B87693"/>
    <w:rsid w:val="00B90A6F"/>
    <w:rsid w:val="00B91175"/>
    <w:rsid w:val="00B91268"/>
    <w:rsid w:val="00B917D5"/>
    <w:rsid w:val="00B95482"/>
    <w:rsid w:val="00B961E2"/>
    <w:rsid w:val="00B9624A"/>
    <w:rsid w:val="00B968A6"/>
    <w:rsid w:val="00B9742F"/>
    <w:rsid w:val="00BA0AEB"/>
    <w:rsid w:val="00BA1B74"/>
    <w:rsid w:val="00BA20DA"/>
    <w:rsid w:val="00BA2A2E"/>
    <w:rsid w:val="00BA6174"/>
    <w:rsid w:val="00BA746B"/>
    <w:rsid w:val="00BB0117"/>
    <w:rsid w:val="00BB0190"/>
    <w:rsid w:val="00BB5DD9"/>
    <w:rsid w:val="00BB6DFD"/>
    <w:rsid w:val="00BC0B2A"/>
    <w:rsid w:val="00BC33CF"/>
    <w:rsid w:val="00BC6473"/>
    <w:rsid w:val="00BC7C88"/>
    <w:rsid w:val="00BD08A3"/>
    <w:rsid w:val="00BD20E3"/>
    <w:rsid w:val="00BD3A3A"/>
    <w:rsid w:val="00BD3E2A"/>
    <w:rsid w:val="00BD5529"/>
    <w:rsid w:val="00BD585F"/>
    <w:rsid w:val="00BD644F"/>
    <w:rsid w:val="00BD77FE"/>
    <w:rsid w:val="00BE1BFF"/>
    <w:rsid w:val="00BE22FC"/>
    <w:rsid w:val="00BE2969"/>
    <w:rsid w:val="00BE3DD5"/>
    <w:rsid w:val="00BE3FE9"/>
    <w:rsid w:val="00BE57AD"/>
    <w:rsid w:val="00BE6865"/>
    <w:rsid w:val="00BE6889"/>
    <w:rsid w:val="00BF254E"/>
    <w:rsid w:val="00BF375E"/>
    <w:rsid w:val="00BF37E4"/>
    <w:rsid w:val="00BF3F4C"/>
    <w:rsid w:val="00BF54A5"/>
    <w:rsid w:val="00BF7E20"/>
    <w:rsid w:val="00C00917"/>
    <w:rsid w:val="00C01A37"/>
    <w:rsid w:val="00C02938"/>
    <w:rsid w:val="00C04260"/>
    <w:rsid w:val="00C0567C"/>
    <w:rsid w:val="00C07422"/>
    <w:rsid w:val="00C11119"/>
    <w:rsid w:val="00C123F2"/>
    <w:rsid w:val="00C15A8F"/>
    <w:rsid w:val="00C21BC4"/>
    <w:rsid w:val="00C22641"/>
    <w:rsid w:val="00C27185"/>
    <w:rsid w:val="00C30E06"/>
    <w:rsid w:val="00C31354"/>
    <w:rsid w:val="00C3148C"/>
    <w:rsid w:val="00C335E2"/>
    <w:rsid w:val="00C36370"/>
    <w:rsid w:val="00C402B6"/>
    <w:rsid w:val="00C40365"/>
    <w:rsid w:val="00C40371"/>
    <w:rsid w:val="00C42C12"/>
    <w:rsid w:val="00C4323B"/>
    <w:rsid w:val="00C43DF2"/>
    <w:rsid w:val="00C44DC9"/>
    <w:rsid w:val="00C453DE"/>
    <w:rsid w:val="00C45B3E"/>
    <w:rsid w:val="00C51DB8"/>
    <w:rsid w:val="00C533C6"/>
    <w:rsid w:val="00C53D57"/>
    <w:rsid w:val="00C541CF"/>
    <w:rsid w:val="00C57031"/>
    <w:rsid w:val="00C61368"/>
    <w:rsid w:val="00C61449"/>
    <w:rsid w:val="00C614C0"/>
    <w:rsid w:val="00C61BD5"/>
    <w:rsid w:val="00C61FB2"/>
    <w:rsid w:val="00C62A0A"/>
    <w:rsid w:val="00C63166"/>
    <w:rsid w:val="00C63F99"/>
    <w:rsid w:val="00C6488B"/>
    <w:rsid w:val="00C65079"/>
    <w:rsid w:val="00C65815"/>
    <w:rsid w:val="00C65A90"/>
    <w:rsid w:val="00C6623D"/>
    <w:rsid w:val="00C6647D"/>
    <w:rsid w:val="00C668D1"/>
    <w:rsid w:val="00C7081D"/>
    <w:rsid w:val="00C7083F"/>
    <w:rsid w:val="00C71515"/>
    <w:rsid w:val="00C75364"/>
    <w:rsid w:val="00C77785"/>
    <w:rsid w:val="00C8064D"/>
    <w:rsid w:val="00C80E85"/>
    <w:rsid w:val="00C81D20"/>
    <w:rsid w:val="00C822F3"/>
    <w:rsid w:val="00C82F1F"/>
    <w:rsid w:val="00C930AC"/>
    <w:rsid w:val="00C93306"/>
    <w:rsid w:val="00C93773"/>
    <w:rsid w:val="00C9422C"/>
    <w:rsid w:val="00C94736"/>
    <w:rsid w:val="00CA0A96"/>
    <w:rsid w:val="00CA1B7D"/>
    <w:rsid w:val="00CA4454"/>
    <w:rsid w:val="00CA47F5"/>
    <w:rsid w:val="00CA4A46"/>
    <w:rsid w:val="00CA5C97"/>
    <w:rsid w:val="00CA6331"/>
    <w:rsid w:val="00CA65A7"/>
    <w:rsid w:val="00CA758D"/>
    <w:rsid w:val="00CB4F04"/>
    <w:rsid w:val="00CB721A"/>
    <w:rsid w:val="00CB7587"/>
    <w:rsid w:val="00CB7C64"/>
    <w:rsid w:val="00CC1003"/>
    <w:rsid w:val="00CC124C"/>
    <w:rsid w:val="00CC1B60"/>
    <w:rsid w:val="00CC2465"/>
    <w:rsid w:val="00CC30CF"/>
    <w:rsid w:val="00CC3BBE"/>
    <w:rsid w:val="00CC4BF1"/>
    <w:rsid w:val="00CD05E8"/>
    <w:rsid w:val="00CD14C4"/>
    <w:rsid w:val="00CD24BB"/>
    <w:rsid w:val="00CD43AE"/>
    <w:rsid w:val="00CD4A66"/>
    <w:rsid w:val="00CD5E95"/>
    <w:rsid w:val="00CD68E6"/>
    <w:rsid w:val="00CE0A68"/>
    <w:rsid w:val="00CE0D1A"/>
    <w:rsid w:val="00CE208B"/>
    <w:rsid w:val="00CE5739"/>
    <w:rsid w:val="00CE61A1"/>
    <w:rsid w:val="00CF129B"/>
    <w:rsid w:val="00CF465B"/>
    <w:rsid w:val="00CF486C"/>
    <w:rsid w:val="00CF4D58"/>
    <w:rsid w:val="00CF553C"/>
    <w:rsid w:val="00D000FC"/>
    <w:rsid w:val="00D0148E"/>
    <w:rsid w:val="00D03D06"/>
    <w:rsid w:val="00D06B2B"/>
    <w:rsid w:val="00D11808"/>
    <w:rsid w:val="00D11E7A"/>
    <w:rsid w:val="00D11F56"/>
    <w:rsid w:val="00D13BF8"/>
    <w:rsid w:val="00D158AF"/>
    <w:rsid w:val="00D15CF7"/>
    <w:rsid w:val="00D162FD"/>
    <w:rsid w:val="00D17562"/>
    <w:rsid w:val="00D24359"/>
    <w:rsid w:val="00D25594"/>
    <w:rsid w:val="00D27F48"/>
    <w:rsid w:val="00D32959"/>
    <w:rsid w:val="00D32966"/>
    <w:rsid w:val="00D33BC5"/>
    <w:rsid w:val="00D350BE"/>
    <w:rsid w:val="00D351FF"/>
    <w:rsid w:val="00D36668"/>
    <w:rsid w:val="00D36BB5"/>
    <w:rsid w:val="00D40E58"/>
    <w:rsid w:val="00D42425"/>
    <w:rsid w:val="00D45649"/>
    <w:rsid w:val="00D52BA7"/>
    <w:rsid w:val="00D5381A"/>
    <w:rsid w:val="00D56FFC"/>
    <w:rsid w:val="00D61290"/>
    <w:rsid w:val="00D64624"/>
    <w:rsid w:val="00D64871"/>
    <w:rsid w:val="00D657EB"/>
    <w:rsid w:val="00D65BA8"/>
    <w:rsid w:val="00D70CD5"/>
    <w:rsid w:val="00D73281"/>
    <w:rsid w:val="00D73994"/>
    <w:rsid w:val="00D739D2"/>
    <w:rsid w:val="00D74A8A"/>
    <w:rsid w:val="00D751BF"/>
    <w:rsid w:val="00D754E9"/>
    <w:rsid w:val="00D75B47"/>
    <w:rsid w:val="00D75EED"/>
    <w:rsid w:val="00D775E8"/>
    <w:rsid w:val="00D77C42"/>
    <w:rsid w:val="00D817FE"/>
    <w:rsid w:val="00D8254B"/>
    <w:rsid w:val="00D826F4"/>
    <w:rsid w:val="00D83D19"/>
    <w:rsid w:val="00D84C38"/>
    <w:rsid w:val="00D86597"/>
    <w:rsid w:val="00D86A00"/>
    <w:rsid w:val="00D90CBF"/>
    <w:rsid w:val="00D940C9"/>
    <w:rsid w:val="00D97E27"/>
    <w:rsid w:val="00DA58AB"/>
    <w:rsid w:val="00DA597B"/>
    <w:rsid w:val="00DB367B"/>
    <w:rsid w:val="00DB37DC"/>
    <w:rsid w:val="00DB3B7A"/>
    <w:rsid w:val="00DB4174"/>
    <w:rsid w:val="00DB4E4E"/>
    <w:rsid w:val="00DB5C63"/>
    <w:rsid w:val="00DC0DB6"/>
    <w:rsid w:val="00DC11A2"/>
    <w:rsid w:val="00DC141E"/>
    <w:rsid w:val="00DC1859"/>
    <w:rsid w:val="00DC2826"/>
    <w:rsid w:val="00DC3DC8"/>
    <w:rsid w:val="00DC45ED"/>
    <w:rsid w:val="00DC4876"/>
    <w:rsid w:val="00DC67E8"/>
    <w:rsid w:val="00DD2B18"/>
    <w:rsid w:val="00DD2F59"/>
    <w:rsid w:val="00DD471F"/>
    <w:rsid w:val="00DD5004"/>
    <w:rsid w:val="00DD503F"/>
    <w:rsid w:val="00DD52B2"/>
    <w:rsid w:val="00DD6E61"/>
    <w:rsid w:val="00DE077C"/>
    <w:rsid w:val="00DE2AB4"/>
    <w:rsid w:val="00DE39BF"/>
    <w:rsid w:val="00DE4190"/>
    <w:rsid w:val="00DE44F4"/>
    <w:rsid w:val="00DE7218"/>
    <w:rsid w:val="00DE7604"/>
    <w:rsid w:val="00DF4A9A"/>
    <w:rsid w:val="00DF56FA"/>
    <w:rsid w:val="00DF5A59"/>
    <w:rsid w:val="00DF5D80"/>
    <w:rsid w:val="00DF6086"/>
    <w:rsid w:val="00DF69C9"/>
    <w:rsid w:val="00E00D08"/>
    <w:rsid w:val="00E01479"/>
    <w:rsid w:val="00E029B6"/>
    <w:rsid w:val="00E05F0C"/>
    <w:rsid w:val="00E06377"/>
    <w:rsid w:val="00E12209"/>
    <w:rsid w:val="00E1308D"/>
    <w:rsid w:val="00E13E93"/>
    <w:rsid w:val="00E14B9D"/>
    <w:rsid w:val="00E15487"/>
    <w:rsid w:val="00E15C73"/>
    <w:rsid w:val="00E22A4F"/>
    <w:rsid w:val="00E23A68"/>
    <w:rsid w:val="00E2430E"/>
    <w:rsid w:val="00E24F6A"/>
    <w:rsid w:val="00E26396"/>
    <w:rsid w:val="00E27B49"/>
    <w:rsid w:val="00E318FB"/>
    <w:rsid w:val="00E31E0E"/>
    <w:rsid w:val="00E3232C"/>
    <w:rsid w:val="00E33170"/>
    <w:rsid w:val="00E34443"/>
    <w:rsid w:val="00E352F3"/>
    <w:rsid w:val="00E358FB"/>
    <w:rsid w:val="00E36A24"/>
    <w:rsid w:val="00E370FA"/>
    <w:rsid w:val="00E402F4"/>
    <w:rsid w:val="00E42811"/>
    <w:rsid w:val="00E43B5F"/>
    <w:rsid w:val="00E43F77"/>
    <w:rsid w:val="00E4473D"/>
    <w:rsid w:val="00E45E6B"/>
    <w:rsid w:val="00E50CEB"/>
    <w:rsid w:val="00E52A12"/>
    <w:rsid w:val="00E531FC"/>
    <w:rsid w:val="00E54719"/>
    <w:rsid w:val="00E54AA4"/>
    <w:rsid w:val="00E554A7"/>
    <w:rsid w:val="00E5587F"/>
    <w:rsid w:val="00E563E2"/>
    <w:rsid w:val="00E56EEF"/>
    <w:rsid w:val="00E57B66"/>
    <w:rsid w:val="00E60D34"/>
    <w:rsid w:val="00E61DBE"/>
    <w:rsid w:val="00E64754"/>
    <w:rsid w:val="00E653B9"/>
    <w:rsid w:val="00E6657B"/>
    <w:rsid w:val="00E71180"/>
    <w:rsid w:val="00E712C6"/>
    <w:rsid w:val="00E714CA"/>
    <w:rsid w:val="00E7214F"/>
    <w:rsid w:val="00E72C4F"/>
    <w:rsid w:val="00E73EE0"/>
    <w:rsid w:val="00E75276"/>
    <w:rsid w:val="00E75320"/>
    <w:rsid w:val="00E7560F"/>
    <w:rsid w:val="00E75907"/>
    <w:rsid w:val="00E77050"/>
    <w:rsid w:val="00E77E3C"/>
    <w:rsid w:val="00E84ED0"/>
    <w:rsid w:val="00E90549"/>
    <w:rsid w:val="00E90701"/>
    <w:rsid w:val="00E921D1"/>
    <w:rsid w:val="00E93E84"/>
    <w:rsid w:val="00E94698"/>
    <w:rsid w:val="00E97403"/>
    <w:rsid w:val="00EA0A10"/>
    <w:rsid w:val="00EA2886"/>
    <w:rsid w:val="00EA3485"/>
    <w:rsid w:val="00EA3615"/>
    <w:rsid w:val="00EA421D"/>
    <w:rsid w:val="00EA4962"/>
    <w:rsid w:val="00EA5CA9"/>
    <w:rsid w:val="00EB0FD3"/>
    <w:rsid w:val="00EB3DB8"/>
    <w:rsid w:val="00EB530F"/>
    <w:rsid w:val="00EB78F3"/>
    <w:rsid w:val="00EB7A85"/>
    <w:rsid w:val="00EC0A8B"/>
    <w:rsid w:val="00EC0DB0"/>
    <w:rsid w:val="00EC1AAF"/>
    <w:rsid w:val="00EC22A3"/>
    <w:rsid w:val="00EC22AA"/>
    <w:rsid w:val="00EC33D8"/>
    <w:rsid w:val="00EC36BB"/>
    <w:rsid w:val="00EC38AB"/>
    <w:rsid w:val="00EC3D8C"/>
    <w:rsid w:val="00EC40F6"/>
    <w:rsid w:val="00EC4A2A"/>
    <w:rsid w:val="00ED00EF"/>
    <w:rsid w:val="00ED076B"/>
    <w:rsid w:val="00EE0A4E"/>
    <w:rsid w:val="00EE6EBD"/>
    <w:rsid w:val="00EF0467"/>
    <w:rsid w:val="00EF1173"/>
    <w:rsid w:val="00EF154F"/>
    <w:rsid w:val="00EF35DF"/>
    <w:rsid w:val="00EF5F7A"/>
    <w:rsid w:val="00F009B5"/>
    <w:rsid w:val="00F01C24"/>
    <w:rsid w:val="00F034E0"/>
    <w:rsid w:val="00F04490"/>
    <w:rsid w:val="00F05B9D"/>
    <w:rsid w:val="00F0708E"/>
    <w:rsid w:val="00F1284B"/>
    <w:rsid w:val="00F13E1A"/>
    <w:rsid w:val="00F15256"/>
    <w:rsid w:val="00F1657B"/>
    <w:rsid w:val="00F165E8"/>
    <w:rsid w:val="00F20BC0"/>
    <w:rsid w:val="00F22343"/>
    <w:rsid w:val="00F23783"/>
    <w:rsid w:val="00F259CE"/>
    <w:rsid w:val="00F25D9A"/>
    <w:rsid w:val="00F26BA0"/>
    <w:rsid w:val="00F30CD9"/>
    <w:rsid w:val="00F31FBD"/>
    <w:rsid w:val="00F4614A"/>
    <w:rsid w:val="00F47F33"/>
    <w:rsid w:val="00F5013C"/>
    <w:rsid w:val="00F50ACF"/>
    <w:rsid w:val="00F50F8F"/>
    <w:rsid w:val="00F51123"/>
    <w:rsid w:val="00F55DD2"/>
    <w:rsid w:val="00F566B3"/>
    <w:rsid w:val="00F57108"/>
    <w:rsid w:val="00F576FA"/>
    <w:rsid w:val="00F61B0B"/>
    <w:rsid w:val="00F6379B"/>
    <w:rsid w:val="00F644DE"/>
    <w:rsid w:val="00F654F1"/>
    <w:rsid w:val="00F66643"/>
    <w:rsid w:val="00F6671C"/>
    <w:rsid w:val="00F6690D"/>
    <w:rsid w:val="00F67BFB"/>
    <w:rsid w:val="00F71026"/>
    <w:rsid w:val="00F7254B"/>
    <w:rsid w:val="00F72B21"/>
    <w:rsid w:val="00F72F40"/>
    <w:rsid w:val="00F73918"/>
    <w:rsid w:val="00F74446"/>
    <w:rsid w:val="00F812A2"/>
    <w:rsid w:val="00F82134"/>
    <w:rsid w:val="00F83722"/>
    <w:rsid w:val="00F83D5C"/>
    <w:rsid w:val="00F83E30"/>
    <w:rsid w:val="00F85926"/>
    <w:rsid w:val="00F85ADF"/>
    <w:rsid w:val="00F86696"/>
    <w:rsid w:val="00F8705B"/>
    <w:rsid w:val="00F8782F"/>
    <w:rsid w:val="00F95FD1"/>
    <w:rsid w:val="00F96526"/>
    <w:rsid w:val="00FA063D"/>
    <w:rsid w:val="00FA31E6"/>
    <w:rsid w:val="00FA4691"/>
    <w:rsid w:val="00FA49A1"/>
    <w:rsid w:val="00FA578A"/>
    <w:rsid w:val="00FA67D4"/>
    <w:rsid w:val="00FB02D5"/>
    <w:rsid w:val="00FB0985"/>
    <w:rsid w:val="00FB29C6"/>
    <w:rsid w:val="00FB39A6"/>
    <w:rsid w:val="00FB4EA5"/>
    <w:rsid w:val="00FB72A9"/>
    <w:rsid w:val="00FC0BDE"/>
    <w:rsid w:val="00FC2A23"/>
    <w:rsid w:val="00FC3643"/>
    <w:rsid w:val="00FC4508"/>
    <w:rsid w:val="00FC490F"/>
    <w:rsid w:val="00FC4AB2"/>
    <w:rsid w:val="00FC507E"/>
    <w:rsid w:val="00FC555C"/>
    <w:rsid w:val="00FC5E3E"/>
    <w:rsid w:val="00FC7750"/>
    <w:rsid w:val="00FD0532"/>
    <w:rsid w:val="00FD2A49"/>
    <w:rsid w:val="00FD3A9D"/>
    <w:rsid w:val="00FD4AFC"/>
    <w:rsid w:val="00FD51B7"/>
    <w:rsid w:val="00FE3EAF"/>
    <w:rsid w:val="00FE74EE"/>
    <w:rsid w:val="00FF032B"/>
    <w:rsid w:val="00FF047C"/>
    <w:rsid w:val="00FF2D43"/>
    <w:rsid w:val="00FF5F55"/>
    <w:rsid w:val="00FF6A16"/>
    <w:rsid w:val="00FF714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A0147B0"/>
  <w15:docId w15:val="{EC853458-25E3-9943-8AAC-6FEFF076C8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11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91182"/>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2FC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591182"/>
    <w:rPr>
      <w:rFonts w:ascii="Times New Roman" w:eastAsiaTheme="majorEastAsia" w:hAnsi="Times New Roman" w:cstheme="majorBidi"/>
      <w:bCs/>
      <w:sz w:val="24"/>
      <w:szCs w:val="26"/>
      <w:u w:val="single"/>
    </w:rPr>
  </w:style>
  <w:style w:type="paragraph" w:styleId="TOCHeading">
    <w:name w:val="TOC Heading"/>
    <w:basedOn w:val="Heading1"/>
    <w:next w:val="Normal"/>
    <w:uiPriority w:val="39"/>
    <w:semiHidden/>
    <w:unhideWhenUsed/>
    <w:qFormat/>
    <w:rsid w:val="000721E7"/>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721E7"/>
    <w:pPr>
      <w:spacing w:after="100"/>
    </w:pPr>
  </w:style>
  <w:style w:type="paragraph" w:styleId="TOC2">
    <w:name w:val="toc 2"/>
    <w:basedOn w:val="Normal"/>
    <w:next w:val="Normal"/>
    <w:autoRedefine/>
    <w:uiPriority w:val="39"/>
    <w:unhideWhenUsed/>
    <w:rsid w:val="000721E7"/>
    <w:pPr>
      <w:spacing w:after="100"/>
      <w:ind w:left="240"/>
    </w:pPr>
  </w:style>
  <w:style w:type="character" w:styleId="Hyperlink">
    <w:name w:val="Hyperlink"/>
    <w:basedOn w:val="DefaultParagraphFont"/>
    <w:uiPriority w:val="99"/>
    <w:unhideWhenUsed/>
    <w:rsid w:val="000721E7"/>
    <w:rPr>
      <w:color w:val="0000FF" w:themeColor="hyperlink"/>
      <w:u w:val="single"/>
    </w:rPr>
  </w:style>
  <w:style w:type="paragraph" w:styleId="BalloonText">
    <w:name w:val="Balloon Text"/>
    <w:basedOn w:val="Normal"/>
    <w:link w:val="BalloonTextChar"/>
    <w:uiPriority w:val="99"/>
    <w:semiHidden/>
    <w:unhideWhenUsed/>
    <w:rsid w:val="000721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21E7"/>
    <w:rPr>
      <w:rFonts w:ascii="Tahoma" w:hAnsi="Tahoma" w:cs="Tahoma"/>
      <w:sz w:val="16"/>
      <w:szCs w:val="16"/>
      <w:lang w:val="en-GB"/>
    </w:rPr>
  </w:style>
  <w:style w:type="paragraph" w:styleId="Header">
    <w:name w:val="header"/>
    <w:basedOn w:val="Normal"/>
    <w:link w:val="HeaderChar"/>
    <w:uiPriority w:val="99"/>
    <w:unhideWhenUsed/>
    <w:rsid w:val="00EC38AB"/>
    <w:pPr>
      <w:tabs>
        <w:tab w:val="center" w:pos="4680"/>
        <w:tab w:val="right" w:pos="9360"/>
      </w:tabs>
      <w:spacing w:after="0" w:line="240" w:lineRule="auto"/>
    </w:pPr>
  </w:style>
  <w:style w:type="character" w:customStyle="1" w:styleId="HeaderChar">
    <w:name w:val="Header Char"/>
    <w:basedOn w:val="DefaultParagraphFont"/>
    <w:link w:val="Header"/>
    <w:uiPriority w:val="99"/>
    <w:rsid w:val="00EC38AB"/>
    <w:rPr>
      <w:rFonts w:ascii="Times New Roman" w:hAnsi="Times New Roman"/>
      <w:sz w:val="24"/>
      <w:lang w:val="en-GB"/>
    </w:rPr>
  </w:style>
  <w:style w:type="paragraph" w:styleId="Footer">
    <w:name w:val="footer"/>
    <w:basedOn w:val="Normal"/>
    <w:link w:val="FooterChar"/>
    <w:uiPriority w:val="99"/>
    <w:unhideWhenUsed/>
    <w:rsid w:val="00EC38AB"/>
    <w:pPr>
      <w:tabs>
        <w:tab w:val="center" w:pos="4680"/>
        <w:tab w:val="right" w:pos="9360"/>
      </w:tabs>
      <w:spacing w:after="0" w:line="240" w:lineRule="auto"/>
    </w:pPr>
  </w:style>
  <w:style w:type="character" w:customStyle="1" w:styleId="FooterChar">
    <w:name w:val="Footer Char"/>
    <w:basedOn w:val="DefaultParagraphFont"/>
    <w:link w:val="Footer"/>
    <w:uiPriority w:val="99"/>
    <w:rsid w:val="00EC38AB"/>
    <w:rPr>
      <w:rFonts w:ascii="Times New Roman" w:hAnsi="Times New Roman"/>
      <w:sz w:val="24"/>
      <w:lang w:val="en-GB"/>
    </w:rPr>
  </w:style>
  <w:style w:type="paragraph" w:styleId="ListParagraph">
    <w:name w:val="List Paragraph"/>
    <w:basedOn w:val="Normal"/>
    <w:uiPriority w:val="34"/>
    <w:qFormat/>
    <w:rsid w:val="00596A4F"/>
    <w:pPr>
      <w:ind w:left="720"/>
      <w:contextualSpacing/>
    </w:pPr>
  </w:style>
  <w:style w:type="table" w:styleId="TableGrid">
    <w:name w:val="Table Grid"/>
    <w:basedOn w:val="TableNormal"/>
    <w:uiPriority w:val="59"/>
    <w:rsid w:val="00F20BC0"/>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OCHeading1">
    <w:name w:val="TOC Heading1"/>
    <w:basedOn w:val="Heading1"/>
    <w:next w:val="Normal"/>
    <w:uiPriority w:val="39"/>
    <w:unhideWhenUsed/>
    <w:qFormat/>
    <w:rsid w:val="00B15630"/>
    <w:pPr>
      <w:spacing w:before="240" w:line="259" w:lineRule="auto"/>
      <w:jc w:val="left"/>
      <w:outlineLvl w:val="9"/>
    </w:pPr>
    <w:rPr>
      <w:rFonts w:asciiTheme="majorHAnsi" w:hAnsiTheme="majorHAnsi"/>
      <w:b w:val="0"/>
      <w:bCs w:val="0"/>
      <w:color w:val="365F91" w:themeColor="accent1" w:themeShade="BF"/>
      <w:sz w:val="32"/>
      <w:szCs w:val="32"/>
      <w:lang w:val="en-US"/>
    </w:rPr>
  </w:style>
  <w:style w:type="character" w:customStyle="1" w:styleId="elementtoproof">
    <w:name w:val="elementtoproof"/>
    <w:basedOn w:val="DefaultParagraphFont"/>
    <w:rsid w:val="002109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7107266">
      <w:bodyDiv w:val="1"/>
      <w:marLeft w:val="0"/>
      <w:marRight w:val="0"/>
      <w:marTop w:val="0"/>
      <w:marBottom w:val="0"/>
      <w:divBdr>
        <w:top w:val="none" w:sz="0" w:space="0" w:color="auto"/>
        <w:left w:val="none" w:sz="0" w:space="0" w:color="auto"/>
        <w:bottom w:val="none" w:sz="0" w:space="0" w:color="auto"/>
        <w:right w:val="none" w:sz="0" w:space="0" w:color="auto"/>
      </w:divBdr>
    </w:div>
    <w:div w:id="433018316">
      <w:bodyDiv w:val="1"/>
      <w:marLeft w:val="0"/>
      <w:marRight w:val="0"/>
      <w:marTop w:val="0"/>
      <w:marBottom w:val="0"/>
      <w:divBdr>
        <w:top w:val="none" w:sz="0" w:space="0" w:color="auto"/>
        <w:left w:val="none" w:sz="0" w:space="0" w:color="auto"/>
        <w:bottom w:val="none" w:sz="0" w:space="0" w:color="auto"/>
        <w:right w:val="none" w:sz="0" w:space="0" w:color="auto"/>
      </w:divBdr>
    </w:div>
    <w:div w:id="467548648">
      <w:bodyDiv w:val="1"/>
      <w:marLeft w:val="0"/>
      <w:marRight w:val="0"/>
      <w:marTop w:val="0"/>
      <w:marBottom w:val="0"/>
      <w:divBdr>
        <w:top w:val="none" w:sz="0" w:space="0" w:color="auto"/>
        <w:left w:val="none" w:sz="0" w:space="0" w:color="auto"/>
        <w:bottom w:val="none" w:sz="0" w:space="0" w:color="auto"/>
        <w:right w:val="none" w:sz="0" w:space="0" w:color="auto"/>
      </w:divBdr>
    </w:div>
    <w:div w:id="546525353">
      <w:bodyDiv w:val="1"/>
      <w:marLeft w:val="0"/>
      <w:marRight w:val="0"/>
      <w:marTop w:val="0"/>
      <w:marBottom w:val="0"/>
      <w:divBdr>
        <w:top w:val="none" w:sz="0" w:space="0" w:color="auto"/>
        <w:left w:val="none" w:sz="0" w:space="0" w:color="auto"/>
        <w:bottom w:val="none" w:sz="0" w:space="0" w:color="auto"/>
        <w:right w:val="none" w:sz="0" w:space="0" w:color="auto"/>
      </w:divBdr>
    </w:div>
    <w:div w:id="1275484662">
      <w:bodyDiv w:val="1"/>
      <w:marLeft w:val="0"/>
      <w:marRight w:val="0"/>
      <w:marTop w:val="0"/>
      <w:marBottom w:val="0"/>
      <w:divBdr>
        <w:top w:val="none" w:sz="0" w:space="0" w:color="auto"/>
        <w:left w:val="none" w:sz="0" w:space="0" w:color="auto"/>
        <w:bottom w:val="none" w:sz="0" w:space="0" w:color="auto"/>
        <w:right w:val="none" w:sz="0" w:space="0" w:color="auto"/>
      </w:divBdr>
    </w:div>
    <w:div w:id="1434520420">
      <w:bodyDiv w:val="1"/>
      <w:marLeft w:val="0"/>
      <w:marRight w:val="0"/>
      <w:marTop w:val="0"/>
      <w:marBottom w:val="0"/>
      <w:divBdr>
        <w:top w:val="none" w:sz="0" w:space="0" w:color="auto"/>
        <w:left w:val="none" w:sz="0" w:space="0" w:color="auto"/>
        <w:bottom w:val="none" w:sz="0" w:space="0" w:color="auto"/>
        <w:right w:val="none" w:sz="0" w:space="0" w:color="auto"/>
      </w:divBdr>
    </w:div>
    <w:div w:id="1805193653">
      <w:bodyDiv w:val="1"/>
      <w:marLeft w:val="0"/>
      <w:marRight w:val="0"/>
      <w:marTop w:val="0"/>
      <w:marBottom w:val="0"/>
      <w:divBdr>
        <w:top w:val="none" w:sz="0" w:space="0" w:color="auto"/>
        <w:left w:val="none" w:sz="0" w:space="0" w:color="auto"/>
        <w:bottom w:val="none" w:sz="0" w:space="0" w:color="auto"/>
        <w:right w:val="none" w:sz="0" w:space="0" w:color="auto"/>
      </w:divBdr>
    </w:div>
    <w:div w:id="1860655449">
      <w:bodyDiv w:val="1"/>
      <w:marLeft w:val="0"/>
      <w:marRight w:val="0"/>
      <w:marTop w:val="0"/>
      <w:marBottom w:val="0"/>
      <w:divBdr>
        <w:top w:val="none" w:sz="0" w:space="0" w:color="auto"/>
        <w:left w:val="none" w:sz="0" w:space="0" w:color="auto"/>
        <w:bottom w:val="none" w:sz="0" w:space="0" w:color="auto"/>
        <w:right w:val="none" w:sz="0" w:space="0" w:color="auto"/>
      </w:divBdr>
    </w:div>
    <w:div w:id="19831914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13" Type="http://schemas.openxmlformats.org/officeDocument/2006/relationships/footer" Target="footer3.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eader" Target="header3.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2.xml"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header" Target="header2.xm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BF3D657-99E0-4440-AAA8-96D78C3F4E8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3495</Words>
  <Characters>19924</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Lenova</dc:creator>
  <cp:lastModifiedBy>eduard scripcariu</cp:lastModifiedBy>
  <cp:revision>3</cp:revision>
  <dcterms:created xsi:type="dcterms:W3CDTF">2024-07-08T10:47:00Z</dcterms:created>
  <dcterms:modified xsi:type="dcterms:W3CDTF">2024-07-10T08:53:00Z</dcterms:modified>
</cp:coreProperties>
</file>